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11BB9B6" w:rsidR="001E0A28" w:rsidRPr="00F4472E" w:rsidRDefault="001E0A28" w:rsidP="001E0A28">
      <w:pPr>
        <w:spacing w:after="120"/>
        <w:ind w:left="1985" w:hanging="1985"/>
        <w:rPr>
          <w:rFonts w:ascii="Arial" w:eastAsiaTheme="minorEastAsia" w:hAnsi="Arial" w:cs="Arial"/>
          <w:b/>
          <w:sz w:val="24"/>
          <w:szCs w:val="24"/>
          <w:lang w:eastAsia="zh-CN"/>
        </w:rPr>
      </w:pPr>
      <w:r w:rsidRPr="00F4472E">
        <w:rPr>
          <w:rFonts w:ascii="Arial" w:eastAsiaTheme="minorEastAsia" w:hAnsi="Arial" w:cs="Arial"/>
          <w:b/>
          <w:sz w:val="24"/>
          <w:szCs w:val="24"/>
          <w:lang w:eastAsia="zh-CN"/>
        </w:rPr>
        <w:t>3GPP TSG-RAN WG4 Meeting # 9</w:t>
      </w:r>
      <w:r w:rsidR="00306AD9" w:rsidRPr="00F4472E">
        <w:rPr>
          <w:rFonts w:ascii="Arial" w:eastAsiaTheme="minorEastAsia" w:hAnsi="Arial" w:cs="Arial"/>
          <w:b/>
          <w:sz w:val="24"/>
          <w:szCs w:val="24"/>
          <w:lang w:eastAsia="zh-CN"/>
        </w:rPr>
        <w:t>5</w:t>
      </w:r>
      <w:r w:rsidRPr="00F4472E">
        <w:rPr>
          <w:rFonts w:ascii="Arial" w:eastAsiaTheme="minorEastAsia" w:hAnsi="Arial" w:cs="Arial"/>
          <w:b/>
          <w:sz w:val="24"/>
          <w:szCs w:val="24"/>
          <w:lang w:eastAsia="zh-CN"/>
        </w:rPr>
        <w:t>-e</w:t>
      </w:r>
      <w:r w:rsidR="00306AD9" w:rsidRPr="00F4472E">
        <w:rPr>
          <w:rFonts w:ascii="Arial" w:eastAsiaTheme="minorEastAsia" w:hAnsi="Arial" w:cs="Arial"/>
          <w:b/>
          <w:sz w:val="24"/>
          <w:szCs w:val="24"/>
          <w:lang w:eastAsia="zh-CN"/>
        </w:rPr>
        <w:tab/>
      </w:r>
      <w:r w:rsidR="00306AD9"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 xml:space="preserve"> </w:t>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00DA70D8" w:rsidRPr="00F4472E">
        <w:rPr>
          <w:rFonts w:ascii="Arial" w:eastAsiaTheme="minorEastAsia" w:hAnsi="Arial" w:cs="Arial"/>
          <w:b/>
          <w:color w:val="FF0000"/>
          <w:sz w:val="24"/>
          <w:szCs w:val="24"/>
          <w:lang w:eastAsia="zh-CN"/>
        </w:rPr>
        <w:t>draft</w:t>
      </w:r>
      <w:r w:rsidR="005073A5" w:rsidRPr="005073A5">
        <w:rPr>
          <w:rFonts w:ascii="Arial" w:eastAsiaTheme="minorEastAsia" w:hAnsi="Arial" w:cs="Arial"/>
          <w:b/>
          <w:sz w:val="24"/>
          <w:szCs w:val="24"/>
          <w:lang w:eastAsia="zh-CN"/>
        </w:rPr>
        <w:t>R4-2008711</w:t>
      </w:r>
    </w:p>
    <w:p w14:paraId="0E0F466F" w14:textId="6E7E9828" w:rsidR="00615EBB" w:rsidRPr="00F4472E" w:rsidRDefault="001E0A28" w:rsidP="001E0A28">
      <w:pPr>
        <w:spacing w:after="120"/>
        <w:ind w:left="1985" w:hanging="1985"/>
        <w:rPr>
          <w:rFonts w:ascii="Arial" w:eastAsiaTheme="minorEastAsia" w:hAnsi="Arial" w:cs="Arial"/>
          <w:b/>
          <w:sz w:val="24"/>
          <w:szCs w:val="24"/>
          <w:lang w:eastAsia="zh-CN"/>
        </w:rPr>
      </w:pPr>
      <w:r w:rsidRPr="00F4472E">
        <w:rPr>
          <w:rFonts w:ascii="Arial" w:eastAsiaTheme="minorEastAsia" w:hAnsi="Arial" w:cs="Arial"/>
          <w:b/>
          <w:sz w:val="24"/>
          <w:szCs w:val="24"/>
          <w:lang w:eastAsia="zh-CN"/>
        </w:rPr>
        <w:t xml:space="preserve">Electronic Meeting, </w:t>
      </w:r>
      <w:r w:rsidR="00306AD9" w:rsidRPr="00F4472E">
        <w:rPr>
          <w:rFonts w:ascii="Arial" w:eastAsiaTheme="minorEastAsia" w:hAnsi="Arial" w:cs="Arial"/>
          <w:b/>
          <w:sz w:val="24"/>
          <w:szCs w:val="24"/>
          <w:lang w:eastAsia="zh-CN"/>
        </w:rPr>
        <w:t xml:space="preserve">25 May - 5 </w:t>
      </w:r>
      <w:proofErr w:type="gramStart"/>
      <w:r w:rsidR="00306AD9" w:rsidRPr="00F4472E">
        <w:rPr>
          <w:rFonts w:ascii="Arial" w:eastAsiaTheme="minorEastAsia" w:hAnsi="Arial" w:cs="Arial"/>
          <w:b/>
          <w:sz w:val="24"/>
          <w:szCs w:val="24"/>
          <w:lang w:eastAsia="zh-CN"/>
        </w:rPr>
        <w:t>June</w:t>
      </w:r>
      <w:r w:rsidRPr="00F4472E">
        <w:rPr>
          <w:rFonts w:ascii="Arial" w:eastAsiaTheme="minorEastAsia" w:hAnsi="Arial" w:cs="Arial"/>
          <w:b/>
          <w:sz w:val="24"/>
          <w:szCs w:val="24"/>
          <w:lang w:eastAsia="zh-CN"/>
        </w:rPr>
        <w:t>,</w:t>
      </w:r>
      <w:proofErr w:type="gramEnd"/>
      <w:r w:rsidRPr="00F4472E">
        <w:rPr>
          <w:rFonts w:ascii="Arial" w:eastAsiaTheme="minorEastAsia" w:hAnsi="Arial" w:cs="Arial"/>
          <w:b/>
          <w:sz w:val="24"/>
          <w:szCs w:val="24"/>
          <w:lang w:eastAsia="zh-CN"/>
        </w:rPr>
        <w:t xml:space="preserve"> 2020</w:t>
      </w:r>
    </w:p>
    <w:p w14:paraId="2637FD31" w14:textId="77777777" w:rsidR="001E0A28" w:rsidRPr="00F4472E" w:rsidRDefault="001E0A28" w:rsidP="001E0A28">
      <w:pPr>
        <w:spacing w:after="120"/>
        <w:ind w:left="1985" w:hanging="1985"/>
        <w:rPr>
          <w:rFonts w:ascii="Arial" w:eastAsia="MS Mincho" w:hAnsi="Arial" w:cs="Arial"/>
          <w:b/>
          <w:sz w:val="22"/>
        </w:rPr>
      </w:pPr>
    </w:p>
    <w:p w14:paraId="282755FA" w14:textId="6A07FABC" w:rsidR="00C24D2F" w:rsidRPr="00F4472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F4472E">
        <w:rPr>
          <w:rFonts w:ascii="Arial" w:eastAsiaTheme="minorEastAsia" w:hAnsi="Arial" w:cs="Arial"/>
          <w:color w:val="000000"/>
          <w:sz w:val="22"/>
          <w:lang w:eastAsia="zh-CN"/>
        </w:rPr>
        <w:t>6.17.2.2</w:t>
      </w:r>
    </w:p>
    <w:p w14:paraId="50D5329D" w14:textId="52F96646"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F4472E">
        <w:rPr>
          <w:rFonts w:ascii="Arial" w:eastAsiaTheme="minorEastAsia" w:hAnsi="Arial" w:cs="Arial"/>
          <w:color w:val="000000"/>
          <w:sz w:val="22"/>
          <w:lang w:eastAsia="zh-CN"/>
        </w:rPr>
        <w:t>Moderator (Nokia, Nokia Shanghai Bell)</w:t>
      </w:r>
    </w:p>
    <w:p w14:paraId="1E0389E7" w14:textId="04AE15BD" w:rsidR="00915D73" w:rsidRPr="00F4472E" w:rsidRDefault="00915D73" w:rsidP="00915D73">
      <w:pPr>
        <w:spacing w:after="120"/>
        <w:ind w:left="1985" w:hanging="1985"/>
        <w:rPr>
          <w:rFonts w:ascii="Arial" w:eastAsiaTheme="minorEastAsia"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F4472E">
        <w:rPr>
          <w:rFonts w:ascii="Arial" w:eastAsiaTheme="minorEastAsia" w:hAnsi="Arial" w:cs="Arial"/>
          <w:color w:val="000000"/>
          <w:sz w:val="22"/>
          <w:lang w:eastAsia="zh-CN"/>
        </w:rPr>
        <w:t xml:space="preserve">Email discussion summary for </w:t>
      </w:r>
      <w:r w:rsidR="00DA70D8" w:rsidRPr="00F4472E">
        <w:rPr>
          <w:rFonts w:ascii="Arial" w:eastAsiaTheme="minorEastAsia" w:hAnsi="Arial" w:cs="Arial"/>
          <w:color w:val="000000"/>
          <w:sz w:val="22"/>
          <w:lang w:eastAsia="zh-CN"/>
        </w:rPr>
        <w:t xml:space="preserve">[95e][322] </w:t>
      </w:r>
      <w:proofErr w:type="spellStart"/>
      <w:r w:rsidR="00DA70D8" w:rsidRPr="00F4472E">
        <w:rPr>
          <w:rFonts w:ascii="Arial" w:eastAsiaTheme="minorEastAsia" w:hAnsi="Arial" w:cs="Arial"/>
          <w:color w:val="000000"/>
          <w:sz w:val="22"/>
          <w:lang w:eastAsia="zh-CN"/>
        </w:rPr>
        <w:t>NR_HST_Demod_BS</w:t>
      </w:r>
      <w:proofErr w:type="spellEnd"/>
    </w:p>
    <w:p w14:paraId="67B0962B" w14:textId="0319B659" w:rsidR="00915D73" w:rsidRPr="00F4472E" w:rsidRDefault="00915D73" w:rsidP="00915D73">
      <w:pPr>
        <w:spacing w:after="120"/>
        <w:ind w:left="1985" w:hanging="1985"/>
        <w:rPr>
          <w:rFonts w:ascii="Arial" w:eastAsiaTheme="minorEastAsia"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F4472E">
        <w:rPr>
          <w:rFonts w:ascii="Arial" w:eastAsiaTheme="minorEastAsia" w:hAnsi="Arial" w:cs="Arial"/>
          <w:color w:val="000000"/>
          <w:sz w:val="22"/>
          <w:lang w:eastAsia="zh-CN"/>
        </w:rPr>
        <w:t>Information</w:t>
      </w:r>
    </w:p>
    <w:p w14:paraId="4A0AE149" w14:textId="4268E307" w:rsidR="005D7AF8" w:rsidRPr="00F4472E" w:rsidRDefault="00915D73" w:rsidP="00FA5848">
      <w:pPr>
        <w:pStyle w:val="Heading1"/>
        <w:rPr>
          <w:rFonts w:eastAsiaTheme="minorEastAsia"/>
          <w:lang w:val="en-GB" w:eastAsia="zh-CN"/>
        </w:rPr>
      </w:pPr>
      <w:r w:rsidRPr="00F4472E">
        <w:rPr>
          <w:lang w:val="en-GB" w:eastAsia="ja-JP"/>
        </w:rPr>
        <w:t>Introduction</w:t>
      </w:r>
    </w:p>
    <w:p w14:paraId="1A286333" w14:textId="746A3F13"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7FCADAEE" w14:textId="3E86C0F6"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0E88626E" w14:textId="164364BB" w:rsidR="00484C5D" w:rsidRPr="00F4472E" w:rsidRDefault="00484C5D" w:rsidP="00805BE8">
      <w:pPr>
        <w:pStyle w:val="ListParagraph"/>
        <w:numPr>
          <w:ilvl w:val="0"/>
          <w:numId w:val="3"/>
        </w:numPr>
        <w:ind w:firstLineChars="0"/>
        <w:rPr>
          <w:color w:val="0070C0"/>
          <w:lang w:eastAsia="zh-CN"/>
        </w:rPr>
      </w:pPr>
      <w:r w:rsidRPr="00F4472E">
        <w:rPr>
          <w:rFonts w:eastAsiaTheme="minorEastAsia"/>
          <w:color w:val="0070C0"/>
          <w:lang w:eastAsia="zh-CN"/>
        </w:rPr>
        <w:t>1</w:t>
      </w:r>
      <w:r w:rsidRPr="00F4472E">
        <w:rPr>
          <w:rFonts w:eastAsiaTheme="minorEastAsia"/>
          <w:color w:val="0070C0"/>
          <w:vertAlign w:val="superscript"/>
          <w:lang w:eastAsia="zh-CN"/>
        </w:rPr>
        <w:t>st</w:t>
      </w:r>
      <w:r w:rsidRPr="00F4472E">
        <w:rPr>
          <w:rFonts w:eastAsiaTheme="minorEastAsia"/>
          <w:color w:val="0070C0"/>
          <w:lang w:eastAsia="zh-CN"/>
        </w:rPr>
        <w:t xml:space="preserve"> round</w:t>
      </w:r>
      <w:r w:rsidR="00252DB8" w:rsidRPr="00F4472E">
        <w:rPr>
          <w:rFonts w:eastAsiaTheme="minorEastAsia"/>
          <w:color w:val="0070C0"/>
          <w:lang w:eastAsia="zh-CN"/>
        </w:rPr>
        <w:t>: TBA</w:t>
      </w:r>
    </w:p>
    <w:p w14:paraId="52A58032" w14:textId="327C0DA3" w:rsidR="00484C5D" w:rsidRPr="00F4472E" w:rsidRDefault="00484C5D" w:rsidP="00252DB8">
      <w:pPr>
        <w:pStyle w:val="ListParagraph"/>
        <w:numPr>
          <w:ilvl w:val="0"/>
          <w:numId w:val="3"/>
        </w:numPr>
        <w:ind w:firstLineChars="0"/>
        <w:rPr>
          <w:color w:val="0070C0"/>
          <w:lang w:eastAsia="zh-CN"/>
        </w:rPr>
      </w:pPr>
      <w:r w:rsidRPr="00F4472E">
        <w:rPr>
          <w:rFonts w:eastAsiaTheme="minorEastAsia"/>
          <w:color w:val="0070C0"/>
          <w:lang w:eastAsia="zh-CN"/>
        </w:rPr>
        <w:t>2</w:t>
      </w:r>
      <w:r w:rsidRPr="00F4472E">
        <w:rPr>
          <w:rFonts w:eastAsiaTheme="minorEastAsia"/>
          <w:color w:val="0070C0"/>
          <w:vertAlign w:val="superscript"/>
          <w:lang w:eastAsia="zh-CN"/>
        </w:rPr>
        <w:t>nd</w:t>
      </w:r>
      <w:r w:rsidRPr="00F4472E">
        <w:rPr>
          <w:rFonts w:eastAsiaTheme="minorEastAsia"/>
          <w:color w:val="0070C0"/>
          <w:lang w:eastAsia="zh-CN"/>
        </w:rPr>
        <w:t xml:space="preserve"> round</w:t>
      </w:r>
      <w:r w:rsidR="00252DB8" w:rsidRPr="00F4472E">
        <w:rPr>
          <w:rFonts w:eastAsiaTheme="minorEastAsia"/>
          <w:color w:val="0070C0"/>
          <w:lang w:eastAsia="zh-CN"/>
        </w:rPr>
        <w:t>: TBA</w:t>
      </w:r>
    </w:p>
    <w:p w14:paraId="0EE06B6A" w14:textId="45593DC1" w:rsidR="00004165" w:rsidRPr="00F4472E" w:rsidRDefault="00004165" w:rsidP="00DE350D">
      <w:pPr>
        <w:rPr>
          <w:lang w:eastAsia="zh-CN"/>
        </w:rPr>
      </w:pPr>
    </w:p>
    <w:p w14:paraId="3A39FE41" w14:textId="77777777" w:rsidR="00DE350D" w:rsidRPr="00F4472E" w:rsidRDefault="00DE350D" w:rsidP="00DE350D">
      <w:pPr>
        <w:pStyle w:val="Heading2"/>
        <w:rPr>
          <w:lang w:val="en-GB"/>
        </w:rPr>
      </w:pPr>
      <w:r w:rsidRPr="00F4472E">
        <w:rPr>
          <w:lang w:val="en-GB"/>
        </w:rPr>
        <w:t>Background and scope</w:t>
      </w:r>
    </w:p>
    <w:p w14:paraId="5DDBE924" w14:textId="0558F65B"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588BE8A3"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0A6897E6"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69980E7F"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97103F8"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4FB1EECD"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0BA2EBF5" w14:textId="6B7E0AD4"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03247791" w14:textId="65F4DC1F"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4CEF7048"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18B359B1" w14:textId="77777777" w:rsidR="00F25665" w:rsidRPr="00F4472E" w:rsidRDefault="00F25665" w:rsidP="00F25665">
      <w:pPr>
        <w:pStyle w:val="ListParagraph"/>
        <w:numPr>
          <w:ilvl w:val="0"/>
          <w:numId w:val="3"/>
        </w:numPr>
        <w:ind w:firstLineChars="0"/>
        <w:textAlignment w:val="auto"/>
        <w:rPr>
          <w:iCs/>
          <w:lang w:eastAsia="zh-CN"/>
        </w:rPr>
      </w:pPr>
      <w:r w:rsidRPr="00F4472E">
        <w:rPr>
          <w:rFonts w:eastAsiaTheme="minorEastAsia"/>
          <w:iCs/>
          <w:lang w:eastAsia="zh-CN"/>
        </w:rPr>
        <w:t>1</w:t>
      </w:r>
      <w:r w:rsidRPr="00F4472E">
        <w:rPr>
          <w:rFonts w:eastAsiaTheme="minorEastAsia"/>
          <w:iCs/>
          <w:vertAlign w:val="superscript"/>
          <w:lang w:eastAsia="zh-CN"/>
        </w:rPr>
        <w:t>st</w:t>
      </w:r>
      <w:r w:rsidRPr="00F4472E">
        <w:rPr>
          <w:rFonts w:eastAsiaTheme="minorEastAsia"/>
          <w:iCs/>
          <w:lang w:eastAsia="zh-CN"/>
        </w:rPr>
        <w:t xml:space="preserve"> week: </w:t>
      </w:r>
    </w:p>
    <w:p w14:paraId="5534742B" w14:textId="23330C5E"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60E38CD8" w14:textId="7F9760E0"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6D6C6D14" w14:textId="22F62DCC"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5917FDC6" w14:textId="7AB9EF3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4A1B10CF" w14:textId="62B4D1DF"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56AC036E" w14:textId="4DE44EEC"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4AB497B0" w14:textId="14D69655"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10D0F572" w14:textId="0752048A"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lastRenderedPageBreak/>
        <w:t>UL TA</w:t>
      </w:r>
    </w:p>
    <w:p w14:paraId="7084C473" w14:textId="17BF51FB"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scenario “X”, addition CBW/SCS, and progress on manufacturer declarations.</w:t>
      </w:r>
    </w:p>
    <w:p w14:paraId="585987BC" w14:textId="77777777" w:rsidR="00F25665" w:rsidRPr="00F4472E" w:rsidRDefault="00F25665" w:rsidP="00F25665">
      <w:pPr>
        <w:pStyle w:val="ListParagraph"/>
        <w:numPr>
          <w:ilvl w:val="0"/>
          <w:numId w:val="3"/>
        </w:numPr>
        <w:ind w:firstLineChars="0"/>
        <w:textAlignment w:val="auto"/>
        <w:rPr>
          <w:iCs/>
          <w:lang w:eastAsia="zh-CN"/>
        </w:rPr>
      </w:pPr>
      <w:r w:rsidRPr="00F4472E">
        <w:rPr>
          <w:rFonts w:eastAsiaTheme="minorEastAsia"/>
          <w:iCs/>
          <w:lang w:eastAsia="zh-CN"/>
        </w:rPr>
        <w:t>2</w:t>
      </w:r>
      <w:r w:rsidRPr="00F4472E">
        <w:rPr>
          <w:rFonts w:eastAsiaTheme="minorEastAsia"/>
          <w:iCs/>
          <w:vertAlign w:val="superscript"/>
          <w:lang w:eastAsia="zh-CN"/>
        </w:rPr>
        <w:t>nd</w:t>
      </w:r>
      <w:r w:rsidRPr="00F4472E">
        <w:rPr>
          <w:rFonts w:eastAsiaTheme="minorEastAsia"/>
          <w:iCs/>
          <w:lang w:eastAsia="zh-CN"/>
        </w:rPr>
        <w:t xml:space="preserve"> week: </w:t>
      </w:r>
    </w:p>
    <w:p w14:paraId="01D81AAE" w14:textId="32EF06FA" w:rsidR="00F25665" w:rsidRPr="00067617" w:rsidRDefault="00F25665" w:rsidP="00F25665">
      <w:pPr>
        <w:pStyle w:val="ListParagraph"/>
        <w:numPr>
          <w:ilvl w:val="1"/>
          <w:numId w:val="3"/>
        </w:numPr>
        <w:ind w:firstLineChars="0"/>
        <w:textAlignment w:val="auto"/>
        <w:rPr>
          <w:iCs/>
          <w:lang w:eastAsia="zh-CN"/>
        </w:rPr>
      </w:pPr>
      <w:r w:rsidRPr="00067617">
        <w:rPr>
          <w:iCs/>
          <w:lang w:eastAsia="zh-CN"/>
        </w:rPr>
        <w:t>TBA.</w:t>
      </w:r>
    </w:p>
    <w:p w14:paraId="7DAD7B5B" w14:textId="77777777" w:rsidR="00F25665" w:rsidRPr="00F4472E" w:rsidRDefault="00F25665" w:rsidP="00DE350D">
      <w:pPr>
        <w:rPr>
          <w:lang w:eastAsia="zh-CN"/>
        </w:rPr>
      </w:pPr>
    </w:p>
    <w:p w14:paraId="4388A707" w14:textId="77777777" w:rsidR="009C1948" w:rsidRPr="00F4472E" w:rsidRDefault="009C1948" w:rsidP="009C1948">
      <w:pPr>
        <w:pStyle w:val="Heading2"/>
        <w:rPr>
          <w:lang w:val="en-GB"/>
        </w:rPr>
      </w:pPr>
      <w:r w:rsidRPr="00F4472E">
        <w:rPr>
          <w:lang w:val="en-GB"/>
        </w:rPr>
        <w:t>Email discussion guidelines</w:t>
      </w:r>
    </w:p>
    <w:p w14:paraId="6C7CA310" w14:textId="430E85BC"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4888FC2" w14:textId="11F5EC86"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6A0C9526" w14:textId="6B1643DE"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7FC2B302" w14:textId="5766891D"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4"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6B5A5C9E"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04A01436" w14:textId="17288CF6"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0C340402"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428A7088"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540BE6E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67A5E90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2EAC6A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3D4E011" w14:textId="135E7F3E"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2B441E4E" w14:textId="66AFA78F"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78A4EABA" w14:textId="2BA51118"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69CDD9C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41E6F68B" w14:textId="1FF1BC8E" w:rsidR="009C1948" w:rsidRDefault="009C1948" w:rsidP="00DE350D">
      <w:pPr>
        <w:rPr>
          <w:lang w:eastAsia="zh-CN"/>
        </w:rPr>
      </w:pPr>
    </w:p>
    <w:p w14:paraId="1437C2D4" w14:textId="287DEA99" w:rsidR="00DE350D" w:rsidRDefault="00DE350D" w:rsidP="00DE350D">
      <w:pPr>
        <w:rPr>
          <w:lang w:eastAsia="zh-CN"/>
        </w:rPr>
      </w:pPr>
    </w:p>
    <w:p w14:paraId="019DAF0D" w14:textId="77777777" w:rsidR="00DD03CE" w:rsidRPr="00F4472E" w:rsidRDefault="00DD03CE" w:rsidP="00DE350D">
      <w:pPr>
        <w:rPr>
          <w:lang w:eastAsia="zh-CN"/>
        </w:rPr>
      </w:pPr>
    </w:p>
    <w:p w14:paraId="609286E5" w14:textId="69E804E3" w:rsidR="00E80B52" w:rsidRPr="00F4472E" w:rsidRDefault="00142BB9" w:rsidP="00805BE8">
      <w:pPr>
        <w:pStyle w:val="Heading1"/>
        <w:rPr>
          <w:lang w:val="en-GB" w:eastAsia="ja-JP"/>
        </w:rPr>
      </w:pPr>
      <w:r w:rsidRPr="00F4472E">
        <w:rPr>
          <w:lang w:val="en-GB" w:eastAsia="ja-JP"/>
        </w:rPr>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91D6425" w14:textId="71BC995A"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7983EAAA" w14:textId="77777777" w:rsidR="00F4472E" w:rsidRPr="00F4472E" w:rsidRDefault="00F4472E" w:rsidP="00F4472E">
      <w:pPr>
        <w:rPr>
          <w:lang w:eastAsia="zh-CN"/>
        </w:rPr>
      </w:pPr>
      <w:r w:rsidRPr="00F4472E">
        <w:rPr>
          <w:lang w:eastAsia="zh-CN"/>
        </w:rPr>
        <w:lastRenderedPageBreak/>
        <w:t>This section contains T-docs with corresponding proposals and observations submitted to the agenda item “6.17.2.2.1 PUSCH requirements”, as well as, any PUSCH requirement related observations and proposals submitted to other agenda items.</w:t>
      </w:r>
    </w:p>
    <w:p w14:paraId="54CE6D7F" w14:textId="77777777" w:rsidR="00F4472E" w:rsidRPr="00F4472E" w:rsidRDefault="00F4472E" w:rsidP="00F4472E">
      <w:pPr>
        <w:rPr>
          <w:lang w:eastAsia="zh-CN"/>
        </w:rPr>
      </w:pPr>
    </w:p>
    <w:p w14:paraId="6D4B85E1" w14:textId="6FA63580" w:rsidR="00484C5D" w:rsidRDefault="00484C5D" w:rsidP="00B831AE">
      <w:pPr>
        <w:pStyle w:val="Heading2"/>
        <w:rPr>
          <w:lang w:val="en-GB"/>
        </w:rPr>
      </w:pPr>
      <w:r w:rsidRPr="00F4472E">
        <w:rPr>
          <w:lang w:val="en-GB"/>
        </w:rPr>
        <w:t>Companies’ contributions summary</w:t>
      </w:r>
    </w:p>
    <w:p w14:paraId="565F70FA" w14:textId="567205B1"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Style w:val="TableGrid"/>
        <w:tblW w:w="0" w:type="auto"/>
        <w:tblLook w:val="04A0" w:firstRow="1" w:lastRow="0" w:firstColumn="1" w:lastColumn="0" w:noHBand="0" w:noVBand="1"/>
      </w:tblPr>
      <w:tblGrid>
        <w:gridCol w:w="1622"/>
        <w:gridCol w:w="1424"/>
        <w:gridCol w:w="6585"/>
      </w:tblGrid>
      <w:tr w:rsidR="00484C5D" w:rsidRPr="005D0396" w14:paraId="0411894B" w14:textId="77777777" w:rsidTr="00315450">
        <w:trPr>
          <w:trHeight w:val="468"/>
        </w:trPr>
        <w:tc>
          <w:tcPr>
            <w:tcW w:w="1622" w:type="dxa"/>
            <w:vAlign w:val="center"/>
          </w:tcPr>
          <w:p w14:paraId="2F14AAAF" w14:textId="0E1491F7" w:rsidR="00484C5D" w:rsidRPr="005D0396" w:rsidRDefault="00484C5D" w:rsidP="00805BE8">
            <w:pPr>
              <w:spacing w:before="120" w:after="120"/>
              <w:rPr>
                <w:b/>
                <w:bCs/>
              </w:rPr>
            </w:pPr>
            <w:r w:rsidRPr="005D0396">
              <w:rPr>
                <w:b/>
                <w:bCs/>
              </w:rPr>
              <w:t>T-doc number</w:t>
            </w:r>
          </w:p>
        </w:tc>
        <w:tc>
          <w:tcPr>
            <w:tcW w:w="1424" w:type="dxa"/>
            <w:vAlign w:val="center"/>
          </w:tcPr>
          <w:p w14:paraId="46E4D078" w14:textId="7CE45E51" w:rsidR="00484C5D" w:rsidRPr="005D0396" w:rsidRDefault="00484C5D" w:rsidP="00805BE8">
            <w:pPr>
              <w:spacing w:before="120" w:after="120"/>
              <w:rPr>
                <w:b/>
                <w:bCs/>
              </w:rPr>
            </w:pPr>
            <w:r w:rsidRPr="005D0396">
              <w:rPr>
                <w:b/>
                <w:bCs/>
              </w:rPr>
              <w:t>Company</w:t>
            </w:r>
          </w:p>
        </w:tc>
        <w:tc>
          <w:tcPr>
            <w:tcW w:w="6585" w:type="dxa"/>
            <w:vAlign w:val="center"/>
          </w:tcPr>
          <w:p w14:paraId="531E5DB7" w14:textId="1856A816" w:rsidR="00484C5D" w:rsidRPr="005D0396" w:rsidRDefault="00484C5D" w:rsidP="00805BE8">
            <w:pPr>
              <w:spacing w:before="120" w:after="120"/>
              <w:rPr>
                <w:b/>
                <w:bCs/>
              </w:rPr>
            </w:pPr>
            <w:r w:rsidRPr="005D0396">
              <w:rPr>
                <w:b/>
                <w:bCs/>
              </w:rPr>
              <w:t>Proposals</w:t>
            </w:r>
            <w:r w:rsidR="00F53FE2" w:rsidRPr="005D0396">
              <w:rPr>
                <w:b/>
                <w:bCs/>
              </w:rPr>
              <w:t xml:space="preserve"> / Observations</w:t>
            </w:r>
          </w:p>
        </w:tc>
      </w:tr>
      <w:tr w:rsidR="00F53FE2" w:rsidRPr="005D0396" w14:paraId="4246E76B" w14:textId="77777777" w:rsidTr="00315450">
        <w:trPr>
          <w:trHeight w:val="468"/>
        </w:trPr>
        <w:tc>
          <w:tcPr>
            <w:tcW w:w="1622" w:type="dxa"/>
          </w:tcPr>
          <w:p w14:paraId="12FD4C09" w14:textId="131FC8D5" w:rsidR="00F53FE2" w:rsidRPr="005D0396" w:rsidRDefault="00F53FE2" w:rsidP="00805BE8">
            <w:pPr>
              <w:spacing w:before="120" w:after="120"/>
            </w:pPr>
            <w:r w:rsidRPr="005D0396">
              <w:t>R4-20xxxxx</w:t>
            </w:r>
          </w:p>
        </w:tc>
        <w:tc>
          <w:tcPr>
            <w:tcW w:w="1424" w:type="dxa"/>
          </w:tcPr>
          <w:p w14:paraId="1A5AAE84" w14:textId="46311327" w:rsidR="00F53FE2" w:rsidRPr="005D0396" w:rsidRDefault="00F53FE2" w:rsidP="00805BE8">
            <w:pPr>
              <w:spacing w:before="120" w:after="120"/>
            </w:pPr>
            <w:r w:rsidRPr="005D0396">
              <w:t>Company A</w:t>
            </w:r>
          </w:p>
        </w:tc>
        <w:tc>
          <w:tcPr>
            <w:tcW w:w="6585" w:type="dxa"/>
          </w:tcPr>
          <w:p w14:paraId="3DC47B7E" w14:textId="77777777" w:rsidR="00F53FE2" w:rsidRPr="005D0396" w:rsidRDefault="00F53FE2" w:rsidP="00805BE8">
            <w:pPr>
              <w:spacing w:before="120" w:after="120"/>
            </w:pPr>
            <w:r w:rsidRPr="005D0396">
              <w:t>Proposal 1</w:t>
            </w:r>
            <w:r w:rsidR="005E366A" w:rsidRPr="005D0396">
              <w:t>:</w:t>
            </w:r>
          </w:p>
          <w:p w14:paraId="23E5CF1A" w14:textId="654C33DD" w:rsidR="005E366A" w:rsidRPr="005D0396" w:rsidRDefault="005E366A" w:rsidP="00805BE8">
            <w:pPr>
              <w:spacing w:before="120" w:after="120"/>
            </w:pPr>
            <w:r w:rsidRPr="005D0396">
              <w:t>Observation 1:</w:t>
            </w:r>
          </w:p>
        </w:tc>
      </w:tr>
      <w:tr w:rsidR="00C957F4" w:rsidRPr="005D0396" w14:paraId="2BE36F89" w14:textId="77777777" w:rsidTr="00315450">
        <w:trPr>
          <w:trHeight w:val="468"/>
        </w:trPr>
        <w:tc>
          <w:tcPr>
            <w:tcW w:w="1622" w:type="dxa"/>
          </w:tcPr>
          <w:p w14:paraId="40F0AB7A" w14:textId="717EEEEE" w:rsidR="00C957F4" w:rsidRPr="005D0396" w:rsidRDefault="00C957F4" w:rsidP="00805BE8">
            <w:pPr>
              <w:spacing w:before="120" w:after="120"/>
            </w:pPr>
            <w:r w:rsidRPr="005D0396">
              <w:t>R4-2006254</w:t>
            </w:r>
            <w:r w:rsidRPr="005D0396">
              <w:br/>
              <w:t>(AI 6.17.2.2)</w:t>
            </w:r>
          </w:p>
        </w:tc>
        <w:tc>
          <w:tcPr>
            <w:tcW w:w="1424" w:type="dxa"/>
          </w:tcPr>
          <w:p w14:paraId="6BEF4EA5" w14:textId="39477FCA" w:rsidR="00C957F4" w:rsidRPr="005D0396" w:rsidRDefault="00C957F4" w:rsidP="00805BE8">
            <w:pPr>
              <w:spacing w:before="120" w:after="120"/>
            </w:pPr>
            <w:r w:rsidRPr="005D0396">
              <w:t>CATT</w:t>
            </w:r>
          </w:p>
        </w:tc>
        <w:tc>
          <w:tcPr>
            <w:tcW w:w="6585" w:type="dxa"/>
          </w:tcPr>
          <w:p w14:paraId="56A8FC49" w14:textId="7B38D821" w:rsidR="00C957F4" w:rsidRPr="005D0396" w:rsidRDefault="00C957F4" w:rsidP="00805BE8">
            <w:pPr>
              <w:spacing w:before="120" w:after="120"/>
            </w:pPr>
            <w:r w:rsidRPr="005D0396">
              <w:t>Moderator: Simulation summary.</w:t>
            </w:r>
          </w:p>
        </w:tc>
      </w:tr>
      <w:tr w:rsidR="00315450" w:rsidRPr="005D0396" w14:paraId="666A3D8C" w14:textId="77777777" w:rsidTr="00315450">
        <w:trPr>
          <w:trHeight w:val="468"/>
        </w:trPr>
        <w:tc>
          <w:tcPr>
            <w:tcW w:w="1622" w:type="dxa"/>
          </w:tcPr>
          <w:p w14:paraId="4662069E" w14:textId="1C988BBE" w:rsidR="00315450" w:rsidRPr="005D0396" w:rsidRDefault="00315450" w:rsidP="00315450">
            <w:pPr>
              <w:spacing w:before="120" w:after="120"/>
            </w:pPr>
            <w:r w:rsidRPr="005D0396">
              <w:t>R4-2006266</w:t>
            </w:r>
          </w:p>
        </w:tc>
        <w:tc>
          <w:tcPr>
            <w:tcW w:w="1424" w:type="dxa"/>
          </w:tcPr>
          <w:p w14:paraId="39A4B098" w14:textId="579EA78A" w:rsidR="00315450" w:rsidRPr="005D0396" w:rsidRDefault="00315450" w:rsidP="00315450">
            <w:pPr>
              <w:spacing w:before="120" w:after="120"/>
            </w:pPr>
            <w:r w:rsidRPr="005D0396">
              <w:t>CATT</w:t>
            </w:r>
          </w:p>
        </w:tc>
        <w:tc>
          <w:tcPr>
            <w:tcW w:w="6585" w:type="dxa"/>
          </w:tcPr>
          <w:p w14:paraId="557FF792" w14:textId="6F81236C" w:rsidR="00945AFA" w:rsidRPr="005D0396" w:rsidRDefault="00637093" w:rsidP="00315450">
            <w:pPr>
              <w:spacing w:before="120" w:after="120"/>
              <w:rPr>
                <w:u w:val="single"/>
              </w:rPr>
            </w:pPr>
            <w:r w:rsidRPr="005D0396">
              <w:rPr>
                <w:u w:val="single"/>
              </w:rPr>
              <w:t>PUSCH</w:t>
            </w:r>
            <w:r w:rsidR="00430F25" w:rsidRPr="005D0396">
              <w:rPr>
                <w:u w:val="single"/>
              </w:rPr>
              <w:t xml:space="preserve"> high speed support declaration</w:t>
            </w:r>
          </w:p>
          <w:p w14:paraId="3C1CC0DA" w14:textId="0F44A6E6" w:rsidR="00637093" w:rsidRPr="005D0396" w:rsidRDefault="00637093" w:rsidP="00315450">
            <w:pPr>
              <w:spacing w:before="120" w:after="120"/>
              <w:rPr>
                <w:b/>
                <w:bCs/>
              </w:rPr>
            </w:pPr>
            <w:r w:rsidRPr="005D0396">
              <w:rPr>
                <w:b/>
                <w:bCs/>
              </w:rPr>
              <w:t>Proposal 1: To avoid the test redundancy and align with implicit test passing, it is proposed to declare category of supported maximum speed (Option 1).</w:t>
            </w:r>
          </w:p>
          <w:p w14:paraId="7E177ED9" w14:textId="5625B1AE" w:rsidR="00637093" w:rsidRPr="005D0396" w:rsidRDefault="00945AFA" w:rsidP="00945AFA">
            <w:pPr>
              <w:numPr>
                <w:ilvl w:val="1"/>
                <w:numId w:val="18"/>
              </w:numPr>
              <w:overflowPunct/>
              <w:autoSpaceDE/>
              <w:autoSpaceDN/>
              <w:adjustRightInd/>
              <w:spacing w:before="120" w:after="120"/>
              <w:ind w:left="644"/>
              <w:textAlignment w:val="auto"/>
              <w:rPr>
                <w:b/>
                <w:bCs/>
              </w:rPr>
            </w:pPr>
            <w:r w:rsidRPr="005D0396">
              <w:rPr>
                <w:rFonts w:eastAsiaTheme="minorEastAsia"/>
                <w:lang w:eastAsia="zh-CN"/>
              </w:rPr>
              <w:t xml:space="preserve">Option 1: </w:t>
            </w:r>
            <w:r w:rsidRPr="005D0396">
              <w:rPr>
                <w:rFonts w:eastAsiaTheme="minorEastAsia"/>
                <w:lang w:eastAsia="zh-CN"/>
              </w:rPr>
              <w:br/>
              <w:t>Declare category of supported maximum speed. This can be either 350 or 500kph (or no HST support).</w:t>
            </w:r>
            <w:r w:rsidRPr="005D0396">
              <w:rPr>
                <w:rFonts w:eastAsiaTheme="minorEastAsia"/>
                <w:lang w:eastAsia="zh-CN"/>
              </w:rPr>
              <w:br/>
              <w:t>Which tests need to be passed, if 500kph is declared, is discussed separately under “High speed implicit test passing”</w:t>
            </w:r>
          </w:p>
        </w:tc>
      </w:tr>
      <w:tr w:rsidR="00315450" w:rsidRPr="005D0396" w14:paraId="375F4624" w14:textId="77777777" w:rsidTr="00315450">
        <w:trPr>
          <w:trHeight w:val="468"/>
        </w:trPr>
        <w:tc>
          <w:tcPr>
            <w:tcW w:w="1622" w:type="dxa"/>
          </w:tcPr>
          <w:p w14:paraId="192111D5" w14:textId="2335C461" w:rsidR="00315450" w:rsidRPr="005D0396" w:rsidRDefault="00315450" w:rsidP="00315450">
            <w:pPr>
              <w:spacing w:before="120" w:after="120"/>
            </w:pPr>
            <w:r w:rsidRPr="005D0396">
              <w:t>R4-2006267</w:t>
            </w:r>
          </w:p>
        </w:tc>
        <w:tc>
          <w:tcPr>
            <w:tcW w:w="1424" w:type="dxa"/>
          </w:tcPr>
          <w:p w14:paraId="24B5D48C" w14:textId="7AC00B9B" w:rsidR="00315450" w:rsidRPr="005D0396" w:rsidRDefault="00637093" w:rsidP="00315450">
            <w:pPr>
              <w:spacing w:before="120" w:after="120"/>
            </w:pPr>
            <w:r w:rsidRPr="005D0396">
              <w:t>CATT</w:t>
            </w:r>
          </w:p>
        </w:tc>
        <w:tc>
          <w:tcPr>
            <w:tcW w:w="6585" w:type="dxa"/>
          </w:tcPr>
          <w:p w14:paraId="0022138E" w14:textId="7AC95A43" w:rsidR="006F5159" w:rsidRPr="005D0396" w:rsidRDefault="006F5159" w:rsidP="006F5159">
            <w:pPr>
              <w:spacing w:before="120" w:after="120"/>
              <w:rPr>
                <w:u w:val="single"/>
              </w:rPr>
            </w:pPr>
            <w:r w:rsidRPr="005D0396">
              <w:rPr>
                <w:u w:val="single"/>
              </w:rPr>
              <w:t>PUSCH</w:t>
            </w:r>
            <w:r w:rsidR="00430F25" w:rsidRPr="005D0396">
              <w:rPr>
                <w:u w:val="single"/>
              </w:rPr>
              <w:t xml:space="preserve"> multi-path fading channel model</w:t>
            </w:r>
          </w:p>
          <w:p w14:paraId="7F815B9B" w14:textId="77777777" w:rsidR="00315450" w:rsidRPr="005D0396" w:rsidRDefault="00214DD5" w:rsidP="00315450">
            <w:pPr>
              <w:spacing w:before="120" w:after="120"/>
            </w:pPr>
            <w:r w:rsidRPr="005D0396">
              <w:t>Observation: Multi-path fading channel is very rare in HST scenarios (open area or tunnel) (Option 1).</w:t>
            </w:r>
          </w:p>
          <w:p w14:paraId="3861C45A" w14:textId="77777777" w:rsidR="00214DD5" w:rsidRPr="005D0396" w:rsidRDefault="00214DD5" w:rsidP="00315450">
            <w:pPr>
              <w:spacing w:before="120" w:after="120"/>
              <w:rPr>
                <w:b/>
                <w:bCs/>
              </w:rPr>
            </w:pPr>
            <w:r w:rsidRPr="005D0396">
              <w:rPr>
                <w:b/>
                <w:bCs/>
              </w:rPr>
              <w:t>Proposal 1: Do not specify requirements for multi-path fading channel models with high Doppler values (Option 1).</w:t>
            </w:r>
          </w:p>
          <w:p w14:paraId="6EA7D33A" w14:textId="48AA7B2F" w:rsidR="00214DD5" w:rsidRPr="005D0396" w:rsidRDefault="00214DD5" w:rsidP="00507B77">
            <w:pPr>
              <w:numPr>
                <w:ilvl w:val="0"/>
                <w:numId w:val="18"/>
              </w:numPr>
              <w:rPr>
                <w:rFonts w:eastAsiaTheme="minorEastAsia"/>
                <w:lang w:val="en-US" w:eastAsia="zh-CN"/>
              </w:rPr>
            </w:pPr>
            <w:r w:rsidRPr="005D0396">
              <w:rPr>
                <w:rFonts w:eastAsiaTheme="minorEastAsia"/>
                <w:lang w:eastAsia="zh-CN"/>
              </w:rPr>
              <w:t>Option 1: Do not specify requirements for multi-path fading channel models with high Doppler values.</w:t>
            </w:r>
          </w:p>
        </w:tc>
      </w:tr>
      <w:tr w:rsidR="00315450" w:rsidRPr="005D0396" w14:paraId="30434DEA" w14:textId="77777777" w:rsidTr="00315450">
        <w:trPr>
          <w:trHeight w:val="468"/>
        </w:trPr>
        <w:tc>
          <w:tcPr>
            <w:tcW w:w="1622" w:type="dxa"/>
          </w:tcPr>
          <w:p w14:paraId="2CB042C1" w14:textId="60BB743C" w:rsidR="00315450" w:rsidRPr="005D0396" w:rsidRDefault="00315450" w:rsidP="00315450">
            <w:pPr>
              <w:spacing w:before="120" w:after="120"/>
            </w:pPr>
            <w:r w:rsidRPr="005D0396">
              <w:t>R4-2006270</w:t>
            </w:r>
          </w:p>
        </w:tc>
        <w:tc>
          <w:tcPr>
            <w:tcW w:w="1424" w:type="dxa"/>
          </w:tcPr>
          <w:p w14:paraId="00FDADD3" w14:textId="14DC9F69" w:rsidR="00315450" w:rsidRPr="005D0396" w:rsidRDefault="00637093" w:rsidP="00315450">
            <w:pPr>
              <w:spacing w:before="120" w:after="120"/>
            </w:pPr>
            <w:r w:rsidRPr="005D0396">
              <w:t>CATT</w:t>
            </w:r>
          </w:p>
        </w:tc>
        <w:tc>
          <w:tcPr>
            <w:tcW w:w="6585" w:type="dxa"/>
          </w:tcPr>
          <w:p w14:paraId="045BC399" w14:textId="2D014BC1" w:rsidR="00315450" w:rsidRPr="005D0396" w:rsidRDefault="00AB033C" w:rsidP="00315450">
            <w:pPr>
              <w:spacing w:before="120" w:after="120"/>
            </w:pPr>
            <w:r w:rsidRPr="005D0396">
              <w:t>Moderator: CR</w:t>
            </w:r>
            <w:r w:rsidR="00CA6F77" w:rsidRPr="005D0396">
              <w:t xml:space="preserve"> TS 38.141-1</w:t>
            </w:r>
          </w:p>
          <w:p w14:paraId="025F434D" w14:textId="65D3AE59" w:rsidR="00AB033C" w:rsidRPr="005D0396" w:rsidRDefault="00786DD8" w:rsidP="00315450">
            <w:pPr>
              <w:spacing w:before="120" w:after="120"/>
            </w:pPr>
            <w:r w:rsidRPr="005D0396">
              <w:rPr>
                <w:u w:val="single"/>
              </w:rPr>
              <w:t>PUSCH</w:t>
            </w:r>
            <w:r w:rsidR="007C673F" w:rsidRPr="005D0396">
              <w:rPr>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7C55FF6C" w14:textId="77777777" w:rsidTr="00376629">
              <w:trPr>
                <w:jc w:val="center"/>
              </w:trPr>
              <w:tc>
                <w:tcPr>
                  <w:tcW w:w="0" w:type="auto"/>
                </w:tcPr>
                <w:p w14:paraId="0D43696B"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6E2FE9E3"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3F2C9643"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2C8D584A"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4580E174"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1F02249D" w14:textId="78D72307" w:rsidR="00786DD8" w:rsidRPr="005D0396" w:rsidRDefault="00786DD8" w:rsidP="00786DD8">
            <w:pPr>
              <w:spacing w:before="120" w:after="120"/>
            </w:pPr>
            <w:r w:rsidRPr="005D0396">
              <w:t xml:space="preserve"> </w:t>
            </w:r>
          </w:p>
        </w:tc>
      </w:tr>
      <w:tr w:rsidR="00AB033C" w:rsidRPr="005D0396" w14:paraId="7CC7106B" w14:textId="77777777" w:rsidTr="00315450">
        <w:trPr>
          <w:trHeight w:val="468"/>
        </w:trPr>
        <w:tc>
          <w:tcPr>
            <w:tcW w:w="1622" w:type="dxa"/>
          </w:tcPr>
          <w:p w14:paraId="7AF978D1" w14:textId="12670814" w:rsidR="00AB033C" w:rsidRPr="005D0396" w:rsidRDefault="00AB033C" w:rsidP="00AB033C">
            <w:pPr>
              <w:spacing w:before="120" w:after="120"/>
            </w:pPr>
            <w:r w:rsidRPr="005D0396">
              <w:t>R4-2006271</w:t>
            </w:r>
          </w:p>
        </w:tc>
        <w:tc>
          <w:tcPr>
            <w:tcW w:w="1424" w:type="dxa"/>
          </w:tcPr>
          <w:p w14:paraId="4F9CE435" w14:textId="591604C1" w:rsidR="00AB033C" w:rsidRPr="005D0396" w:rsidRDefault="00AB033C" w:rsidP="00AB033C">
            <w:pPr>
              <w:spacing w:before="120" w:after="120"/>
            </w:pPr>
            <w:r w:rsidRPr="005D0396">
              <w:t>CATT</w:t>
            </w:r>
          </w:p>
        </w:tc>
        <w:tc>
          <w:tcPr>
            <w:tcW w:w="6585" w:type="dxa"/>
          </w:tcPr>
          <w:p w14:paraId="5CF5FCC8" w14:textId="52DF1A5F" w:rsidR="00AB033C" w:rsidRPr="005D0396" w:rsidRDefault="00AB033C" w:rsidP="00AB033C">
            <w:pPr>
              <w:spacing w:before="120" w:after="120"/>
            </w:pPr>
            <w:r w:rsidRPr="005D0396">
              <w:t>Moderator: CR</w:t>
            </w:r>
            <w:r w:rsidR="00CA6F77" w:rsidRPr="005D0396">
              <w:t xml:space="preserve"> TS 38.141-2</w:t>
            </w:r>
          </w:p>
          <w:p w14:paraId="6AD04CFD" w14:textId="205951AB" w:rsidR="00607627" w:rsidRPr="005D0396" w:rsidRDefault="00607627" w:rsidP="00607627">
            <w:pPr>
              <w:spacing w:before="120" w:after="120"/>
            </w:pPr>
            <w:r w:rsidRPr="005D0396">
              <w:rPr>
                <w:u w:val="single"/>
              </w:rPr>
              <w:t>PUSCH</w:t>
            </w:r>
            <w:r w:rsidR="007C673F" w:rsidRPr="005D0396">
              <w:rPr>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68C99A1A" w14:textId="77777777" w:rsidTr="00607627">
              <w:tc>
                <w:tcPr>
                  <w:tcW w:w="1175" w:type="dxa"/>
                  <w:tcBorders>
                    <w:top w:val="single" w:sz="4" w:space="0" w:color="auto"/>
                    <w:left w:val="single" w:sz="4" w:space="0" w:color="auto"/>
                    <w:bottom w:val="single" w:sz="4" w:space="0" w:color="auto"/>
                    <w:right w:val="single" w:sz="4" w:space="0" w:color="auto"/>
                  </w:tcBorders>
                </w:tcPr>
                <w:p w14:paraId="05E33296"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7818618E" w14:textId="77777777" w:rsidR="00607627" w:rsidRPr="005D0396" w:rsidRDefault="00607627" w:rsidP="00607627">
                  <w:pPr>
                    <w:pStyle w:val="TAL"/>
                    <w:rPr>
                      <w:rFonts w:cs="Arial"/>
                      <w:szCs w:val="18"/>
                      <w:lang w:eastAsia="zh-CN"/>
                    </w:rPr>
                  </w:pPr>
                  <w:r w:rsidRPr="005D0396">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A638636"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3720A8C0"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7AF68D23"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5F916B2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50EBAFE0" w14:textId="79D2D532" w:rsidR="00607627" w:rsidRPr="005D0396" w:rsidRDefault="00607627" w:rsidP="00AB033C">
            <w:pPr>
              <w:spacing w:before="120" w:after="120"/>
            </w:pPr>
            <w:r w:rsidRPr="005D0396">
              <w:t xml:space="preserve"> </w:t>
            </w:r>
          </w:p>
        </w:tc>
      </w:tr>
      <w:tr w:rsidR="00AB033C" w:rsidRPr="005D0396" w14:paraId="781E3FA7" w14:textId="77777777" w:rsidTr="00315450">
        <w:trPr>
          <w:trHeight w:val="468"/>
        </w:trPr>
        <w:tc>
          <w:tcPr>
            <w:tcW w:w="1622" w:type="dxa"/>
          </w:tcPr>
          <w:p w14:paraId="5267B307" w14:textId="15AD986C" w:rsidR="00AB033C" w:rsidRPr="005D0396" w:rsidRDefault="00AB033C" w:rsidP="00AB033C">
            <w:pPr>
              <w:spacing w:before="120" w:after="120"/>
            </w:pPr>
            <w:r w:rsidRPr="005D0396">
              <w:lastRenderedPageBreak/>
              <w:t>R4-2006769</w:t>
            </w:r>
          </w:p>
        </w:tc>
        <w:tc>
          <w:tcPr>
            <w:tcW w:w="1424" w:type="dxa"/>
          </w:tcPr>
          <w:p w14:paraId="6F4BEE47" w14:textId="35ACB376" w:rsidR="00AB033C" w:rsidRPr="005D0396" w:rsidRDefault="00AB033C" w:rsidP="00AB033C">
            <w:pPr>
              <w:spacing w:before="120" w:after="120"/>
            </w:pPr>
            <w:r w:rsidRPr="005D0396">
              <w:t>CMCC</w:t>
            </w:r>
          </w:p>
        </w:tc>
        <w:tc>
          <w:tcPr>
            <w:tcW w:w="6585" w:type="dxa"/>
          </w:tcPr>
          <w:p w14:paraId="678CCB3C" w14:textId="77777777" w:rsidR="00A61123" w:rsidRPr="005D0396" w:rsidRDefault="00A61123" w:rsidP="00A61123">
            <w:pPr>
              <w:spacing w:before="120" w:after="120"/>
              <w:rPr>
                <w:u w:val="single"/>
              </w:rPr>
            </w:pPr>
            <w:r w:rsidRPr="005D0396">
              <w:rPr>
                <w:u w:val="single"/>
              </w:rPr>
              <w:t>Multi-path fading channel under high Doppler value</w:t>
            </w:r>
          </w:p>
          <w:p w14:paraId="4F0118B9" w14:textId="3742D1B9" w:rsidR="00A61123" w:rsidRPr="005D0396" w:rsidRDefault="00A61123" w:rsidP="00A61123">
            <w:pPr>
              <w:spacing w:before="120" w:after="120"/>
              <w:rPr>
                <w:b/>
                <w:bCs/>
              </w:rPr>
            </w:pPr>
            <w:r w:rsidRPr="005D0396">
              <w:rPr>
                <w:b/>
                <w:bCs/>
              </w:rPr>
              <w:t>Proposal 1: it is proposed to specify PUSCH requirements for multi-path fading channel with maximum doppler shift of 600Hz and 1200Hz for 15kHz SCS and 30kHz SCS, respectively.</w:t>
            </w:r>
          </w:p>
        </w:tc>
      </w:tr>
      <w:tr w:rsidR="00AB033C" w:rsidRPr="005D0396" w14:paraId="7F12E2E3" w14:textId="77777777" w:rsidTr="00315450">
        <w:trPr>
          <w:trHeight w:val="468"/>
        </w:trPr>
        <w:tc>
          <w:tcPr>
            <w:tcW w:w="1622" w:type="dxa"/>
          </w:tcPr>
          <w:p w14:paraId="55CE5B30" w14:textId="4A56B3B4" w:rsidR="00AB033C" w:rsidRPr="005D0396" w:rsidRDefault="00AB033C" w:rsidP="00AB033C">
            <w:pPr>
              <w:spacing w:before="120" w:after="120"/>
            </w:pPr>
            <w:r w:rsidRPr="005D0396">
              <w:t>R4-2006052</w:t>
            </w:r>
            <w:r w:rsidRPr="005D0396">
              <w:br/>
              <w:t>(AI 6.17.2.2.1)</w:t>
            </w:r>
          </w:p>
        </w:tc>
        <w:tc>
          <w:tcPr>
            <w:tcW w:w="1424" w:type="dxa"/>
          </w:tcPr>
          <w:p w14:paraId="688D25BD" w14:textId="5DEA9C7B" w:rsidR="00AB033C" w:rsidRPr="005D0396" w:rsidRDefault="00AB033C" w:rsidP="00AB033C">
            <w:pPr>
              <w:spacing w:before="120" w:after="120"/>
            </w:pPr>
            <w:r w:rsidRPr="005D0396">
              <w:t>Nokia, Nokia Shanghai Bell</w:t>
            </w:r>
          </w:p>
        </w:tc>
        <w:tc>
          <w:tcPr>
            <w:tcW w:w="6585" w:type="dxa"/>
          </w:tcPr>
          <w:p w14:paraId="49300674" w14:textId="77777777" w:rsidR="00AB033C" w:rsidRPr="005D0396" w:rsidRDefault="00AB033C" w:rsidP="00AB033C">
            <w:pPr>
              <w:spacing w:before="120" w:after="120"/>
              <w:rPr>
                <w:u w:val="single"/>
              </w:rPr>
            </w:pPr>
            <w:r w:rsidRPr="005D0396">
              <w:rPr>
                <w:u w:val="single"/>
              </w:rPr>
              <w:t>PUSCH implicit test passing applicability rule</w:t>
            </w:r>
          </w:p>
          <w:p w14:paraId="52746290" w14:textId="77777777" w:rsidR="00AB033C" w:rsidRPr="005D0396" w:rsidRDefault="00AB033C" w:rsidP="00AB033C">
            <w:pPr>
              <w:spacing w:before="120" w:after="120"/>
              <w:rPr>
                <w:b/>
                <w:bCs/>
              </w:rPr>
            </w:pPr>
            <w:r w:rsidRPr="005D0396">
              <w:rPr>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5CF69711" w14:textId="77777777" w:rsidR="00AB033C" w:rsidRPr="005D0396" w:rsidRDefault="00AB033C" w:rsidP="00AB033C">
            <w:pPr>
              <w:spacing w:before="120" w:after="120"/>
              <w:rPr>
                <w:u w:val="single"/>
              </w:rPr>
            </w:pPr>
            <w:r w:rsidRPr="005D0396">
              <w:rPr>
                <w:u w:val="single"/>
              </w:rPr>
              <w:t>PUSCH high speed support declaration for HST</w:t>
            </w:r>
          </w:p>
          <w:p w14:paraId="7B0E5DDC" w14:textId="77777777" w:rsidR="00AB033C" w:rsidRPr="005D0396" w:rsidRDefault="00AB033C" w:rsidP="00AB033C">
            <w:pPr>
              <w:spacing w:before="120" w:after="120"/>
            </w:pPr>
            <w:r w:rsidRPr="005D0396">
              <w:t>Observation 1: There are algorithmic differences between a BS deployed in “500kph only” scenarios and “350/500kph mixed” scenarios.</w:t>
            </w:r>
          </w:p>
          <w:p w14:paraId="67E6CCFE" w14:textId="4B6E9E20" w:rsidR="00AB033C" w:rsidRPr="005D0396" w:rsidRDefault="00AB033C" w:rsidP="00AB033C">
            <w:pPr>
              <w:spacing w:before="120" w:after="120"/>
              <w:rPr>
                <w:b/>
                <w:bCs/>
              </w:rPr>
            </w:pPr>
            <w:r w:rsidRPr="005D0396">
              <w:rPr>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630602EB" w14:textId="77777777" w:rsidTr="00376629">
              <w:trPr>
                <w:jc w:val="center"/>
              </w:trPr>
              <w:tc>
                <w:tcPr>
                  <w:tcW w:w="1117" w:type="dxa"/>
                </w:tcPr>
                <w:p w14:paraId="29D2BE5F"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14DE0FEA"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26154FD6"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1AA497B1" w14:textId="77777777" w:rsidR="00362541" w:rsidRPr="005D0396" w:rsidRDefault="00362541" w:rsidP="00362541">
                  <w:pPr>
                    <w:pStyle w:val="TAC"/>
                    <w:keepNext w:val="0"/>
                  </w:pPr>
                  <w:r w:rsidRPr="005D0396">
                    <w:t>x</w:t>
                  </w:r>
                </w:p>
              </w:tc>
              <w:tc>
                <w:tcPr>
                  <w:tcW w:w="550" w:type="dxa"/>
                </w:tcPr>
                <w:p w14:paraId="375C17B3" w14:textId="77777777" w:rsidR="00362541" w:rsidRPr="005D0396" w:rsidRDefault="00362541" w:rsidP="00362541">
                  <w:pPr>
                    <w:pStyle w:val="TAC"/>
                    <w:keepNext w:val="0"/>
                  </w:pPr>
                  <w:r w:rsidRPr="005D0396">
                    <w:t>x</w:t>
                  </w:r>
                </w:p>
              </w:tc>
            </w:tr>
          </w:tbl>
          <w:p w14:paraId="1C531EB1" w14:textId="77777777" w:rsidR="00AB033C" w:rsidRPr="005D0396" w:rsidRDefault="00AB033C" w:rsidP="00AB033C">
            <w:pPr>
              <w:spacing w:before="120" w:after="120"/>
              <w:rPr>
                <w:u w:val="single"/>
              </w:rPr>
            </w:pPr>
            <w:r w:rsidRPr="005D0396">
              <w:rPr>
                <w:u w:val="single"/>
              </w:rPr>
              <w:t>1T1R requirements for the tunnel scenario - Applicability rule</w:t>
            </w:r>
          </w:p>
          <w:p w14:paraId="49626EC8" w14:textId="7E29B868" w:rsidR="00AB033C" w:rsidRPr="005D0396" w:rsidRDefault="00AB033C" w:rsidP="00AB033C">
            <w:pPr>
              <w:spacing w:before="120" w:after="120"/>
              <w:rPr>
                <w:b/>
                <w:bCs/>
              </w:rPr>
            </w:pPr>
            <w:r w:rsidRPr="005D0396">
              <w:rPr>
                <w:b/>
                <w:bCs/>
              </w:rPr>
              <w:t>Proposal 3: RAN4 to allow foregoing testing for 1T1R, when 1T2R is tested. This to be captured in applicability rule by changing previous rule as follows:</w:t>
            </w:r>
            <w:r w:rsidRPr="005D0396">
              <w:rPr>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2FC5E868" w14:textId="77777777" w:rsidR="00AB033C" w:rsidRPr="005D0396" w:rsidRDefault="00AB033C" w:rsidP="00AB033C">
            <w:pPr>
              <w:spacing w:before="120" w:after="120"/>
              <w:rPr>
                <w:u w:val="single"/>
              </w:rPr>
            </w:pPr>
            <w:r w:rsidRPr="005D0396">
              <w:rPr>
                <w:u w:val="single"/>
              </w:rPr>
              <w:t>1T1R requirements for the tunnel scenario - Configuration</w:t>
            </w:r>
          </w:p>
          <w:p w14:paraId="608D63BD" w14:textId="0D743239" w:rsidR="00AB033C" w:rsidRPr="005D0396" w:rsidRDefault="00AB033C" w:rsidP="00AB033C">
            <w:pPr>
              <w:spacing w:before="120" w:after="120"/>
              <w:rPr>
                <w:b/>
                <w:bCs/>
              </w:rPr>
            </w:pPr>
            <w:r w:rsidRPr="005D0396">
              <w:rPr>
                <w:b/>
                <w:bCs/>
              </w:rPr>
              <w:t>Proposal 4: RAN4 to have requirements for both MCS2 and MCS16.</w:t>
            </w:r>
          </w:p>
          <w:p w14:paraId="2B382F90" w14:textId="77777777" w:rsidR="00AB033C" w:rsidRPr="005D0396" w:rsidRDefault="00AB033C" w:rsidP="00AB033C">
            <w:pPr>
              <w:spacing w:before="120" w:after="120"/>
              <w:rPr>
                <w:u w:val="single"/>
              </w:rPr>
            </w:pPr>
            <w:r w:rsidRPr="005D0396">
              <w:rPr>
                <w:u w:val="single"/>
              </w:rPr>
              <w:t>DFT-s-OFDM waveform</w:t>
            </w:r>
          </w:p>
          <w:p w14:paraId="2585825A" w14:textId="77777777" w:rsidR="00AB033C" w:rsidRPr="005D0396" w:rsidRDefault="00AB033C" w:rsidP="00AB033C">
            <w:pPr>
              <w:spacing w:before="120" w:after="120"/>
            </w:pPr>
            <w:r w:rsidRPr="005D0396">
              <w:t xml:space="preserve">Observation 2: In high speed 70%TPUT requirements, </w:t>
            </w:r>
            <w:proofErr w:type="spellStart"/>
            <w:r w:rsidRPr="005D0396">
              <w:t>dft</w:t>
            </w:r>
            <w:proofErr w:type="spellEnd"/>
            <w:r w:rsidRPr="005D0396">
              <w:t>-s-OFDM improves coverage by less than 0.4dB in MCS2 and loses coverage (within simulation uncertainty) for MCS16.</w:t>
            </w:r>
          </w:p>
          <w:p w14:paraId="5F805DBE" w14:textId="5B92A38E" w:rsidR="00AB033C" w:rsidRPr="005D0396" w:rsidRDefault="00AB033C" w:rsidP="00AB033C">
            <w:pPr>
              <w:spacing w:before="120" w:after="120"/>
              <w:rPr>
                <w:b/>
                <w:bCs/>
              </w:rPr>
            </w:pPr>
            <w:r w:rsidRPr="005D0396">
              <w:rPr>
                <w:b/>
                <w:bCs/>
              </w:rPr>
              <w:t xml:space="preserve">Proposal 5: RAN4 to not add </w:t>
            </w:r>
            <w:proofErr w:type="spellStart"/>
            <w:r w:rsidRPr="005D0396">
              <w:rPr>
                <w:b/>
                <w:bCs/>
              </w:rPr>
              <w:t>dft</w:t>
            </w:r>
            <w:proofErr w:type="spellEnd"/>
            <w:r w:rsidRPr="005D0396">
              <w:rPr>
                <w:b/>
                <w:bCs/>
              </w:rPr>
              <w:t>-s-OFDM to minimum requirements, since coverage of re-farming LTE bands is not impacted.</w:t>
            </w:r>
          </w:p>
          <w:p w14:paraId="5A993C9B" w14:textId="77777777" w:rsidR="00AB033C" w:rsidRPr="005D0396" w:rsidRDefault="00AB033C" w:rsidP="00AB033C">
            <w:pPr>
              <w:spacing w:before="120" w:after="120"/>
              <w:rPr>
                <w:u w:val="single"/>
              </w:rPr>
            </w:pPr>
            <w:r w:rsidRPr="005D0396">
              <w:rPr>
                <w:u w:val="single"/>
              </w:rPr>
              <w:t>Multi-path fading channel under high Doppler value</w:t>
            </w:r>
          </w:p>
          <w:p w14:paraId="43B6E671" w14:textId="77777777" w:rsidR="00AB033C" w:rsidRPr="005D0396" w:rsidRDefault="00AB033C" w:rsidP="00AB033C">
            <w:pPr>
              <w:spacing w:before="120" w:after="120"/>
            </w:pPr>
            <w:r w:rsidRPr="005D0396">
              <w:t>Observation 3: The highest proposed value (2400Hz) corresponds to 650kph@2.1GHz or 375kph@3.6GHz, which does not correspond to any categories considered up until now. Neither does the proposed lower value of 1200Hz.</w:t>
            </w:r>
          </w:p>
          <w:p w14:paraId="5AB3589D" w14:textId="77777777" w:rsidR="00AB033C" w:rsidRPr="005D0396" w:rsidRDefault="00AB033C" w:rsidP="00AB033C">
            <w:pPr>
              <w:spacing w:before="120" w:after="120"/>
              <w:rPr>
                <w:b/>
                <w:bCs/>
              </w:rPr>
            </w:pPr>
            <w:r w:rsidRPr="005D0396">
              <w:rPr>
                <w:b/>
                <w:bCs/>
              </w:rPr>
              <w:lastRenderedPageBreak/>
              <w:t>Proposal 6: RAN4 to not consider multi-path fading channels under high Doppler value. The minimum test coverage is already achieved and senseful Doppler values would require extensive further studies.</w:t>
            </w:r>
          </w:p>
          <w:p w14:paraId="21410811" w14:textId="77777777" w:rsidR="00AB033C" w:rsidRPr="005D0396" w:rsidRDefault="00AB033C" w:rsidP="00AB033C">
            <w:pPr>
              <w:spacing w:before="120" w:after="120"/>
              <w:rPr>
                <w:u w:val="single"/>
              </w:rPr>
            </w:pPr>
            <w:r w:rsidRPr="005D0396">
              <w:rPr>
                <w:u w:val="single"/>
              </w:rPr>
              <w:t>Agreeing on SNR values</w:t>
            </w:r>
          </w:p>
          <w:p w14:paraId="4BC16F2A" w14:textId="3482A4EA" w:rsidR="00AB033C" w:rsidRPr="005D0396" w:rsidRDefault="00AB033C" w:rsidP="00AB033C">
            <w:pPr>
              <w:spacing w:before="120" w:after="120"/>
              <w:rPr>
                <w:b/>
                <w:bCs/>
              </w:rPr>
            </w:pPr>
            <w:r w:rsidRPr="005D0396">
              <w:rPr>
                <w:b/>
                <w:bCs/>
              </w:rPr>
              <w:t>Proposal 7: Unless new simulation results are received, capture the SNR values summarized in R4-2005573 in the PUSCH CRs.</w:t>
            </w:r>
          </w:p>
          <w:p w14:paraId="56D280F0" w14:textId="77777777" w:rsidR="00AB033C" w:rsidRPr="005D0396" w:rsidRDefault="00AB033C" w:rsidP="00AB033C">
            <w:pPr>
              <w:spacing w:before="120" w:after="120"/>
              <w:rPr>
                <w:u w:val="single"/>
              </w:rPr>
            </w:pPr>
            <w:r w:rsidRPr="005D0396">
              <w:rPr>
                <w:u w:val="single"/>
              </w:rPr>
              <w:t>HST test setup figures and TTS</w:t>
            </w:r>
          </w:p>
          <w:p w14:paraId="09EDB3AE" w14:textId="2040504B" w:rsidR="00AB033C" w:rsidRPr="005D0396" w:rsidRDefault="00AB033C" w:rsidP="00AB033C">
            <w:pPr>
              <w:spacing w:before="120" w:after="120"/>
            </w:pPr>
            <w:r w:rsidRPr="005D0396">
              <w:t>Observation 4: RAN4 should verify, if further HST PUSCH additions to “Measurement of performance requirements” (TT definitions in TS 38.131-1/2 appendix C.3) and “Measurement system set-up” for “performance requirements” (appendix D) are required; similar to R4-2003272.</w:t>
            </w:r>
          </w:p>
        </w:tc>
      </w:tr>
      <w:tr w:rsidR="00573723" w:rsidRPr="005D0396" w14:paraId="4CF532E1" w14:textId="77777777" w:rsidTr="00315450">
        <w:trPr>
          <w:trHeight w:val="468"/>
        </w:trPr>
        <w:tc>
          <w:tcPr>
            <w:tcW w:w="1622" w:type="dxa"/>
          </w:tcPr>
          <w:p w14:paraId="3F848AB4" w14:textId="262B124C" w:rsidR="00573723" w:rsidRPr="005D0396" w:rsidRDefault="00573723" w:rsidP="00573723">
            <w:pPr>
              <w:spacing w:before="120" w:after="120"/>
            </w:pPr>
            <w:r w:rsidRPr="005D0396">
              <w:lastRenderedPageBreak/>
              <w:t>R4-2006053</w:t>
            </w:r>
          </w:p>
        </w:tc>
        <w:tc>
          <w:tcPr>
            <w:tcW w:w="1424" w:type="dxa"/>
          </w:tcPr>
          <w:p w14:paraId="5AC9E7BE" w14:textId="00758E15" w:rsidR="00573723" w:rsidRPr="005D0396" w:rsidRDefault="00573723" w:rsidP="00573723">
            <w:pPr>
              <w:spacing w:before="120" w:after="120"/>
            </w:pPr>
            <w:r w:rsidRPr="005D0396">
              <w:t>Nokia, Nokia Shanghai Bell</w:t>
            </w:r>
          </w:p>
        </w:tc>
        <w:tc>
          <w:tcPr>
            <w:tcW w:w="6585" w:type="dxa"/>
          </w:tcPr>
          <w:p w14:paraId="0ECC4163" w14:textId="181FA3CB" w:rsidR="00573723" w:rsidRPr="005D0396" w:rsidRDefault="00573723" w:rsidP="00573723">
            <w:pPr>
              <w:spacing w:before="120" w:after="120"/>
            </w:pPr>
            <w:r w:rsidRPr="005D0396">
              <w:t>Moderator: CR TS 38.104</w:t>
            </w:r>
          </w:p>
        </w:tc>
      </w:tr>
      <w:tr w:rsidR="00573723" w:rsidRPr="005D0396" w14:paraId="6022E948" w14:textId="77777777" w:rsidTr="00315450">
        <w:trPr>
          <w:trHeight w:val="468"/>
        </w:trPr>
        <w:tc>
          <w:tcPr>
            <w:tcW w:w="1622" w:type="dxa"/>
          </w:tcPr>
          <w:p w14:paraId="0F7CFECD" w14:textId="5D69AD26" w:rsidR="00573723" w:rsidRPr="005D0396" w:rsidRDefault="00573723" w:rsidP="00573723">
            <w:pPr>
              <w:spacing w:before="120" w:after="120"/>
            </w:pPr>
            <w:r w:rsidRPr="005D0396">
              <w:t>R4-2006054</w:t>
            </w:r>
          </w:p>
        </w:tc>
        <w:tc>
          <w:tcPr>
            <w:tcW w:w="1424" w:type="dxa"/>
          </w:tcPr>
          <w:p w14:paraId="4947C2A8" w14:textId="2A411885" w:rsidR="00573723" w:rsidRPr="005D0396" w:rsidRDefault="00573723" w:rsidP="00573723">
            <w:pPr>
              <w:spacing w:before="120" w:after="120"/>
            </w:pPr>
            <w:r w:rsidRPr="005D0396">
              <w:t>Nokia, Nokia Shanghai Bell</w:t>
            </w:r>
          </w:p>
        </w:tc>
        <w:tc>
          <w:tcPr>
            <w:tcW w:w="6585" w:type="dxa"/>
          </w:tcPr>
          <w:p w14:paraId="61038C1C" w14:textId="10DB6B94" w:rsidR="00573723" w:rsidRPr="005D0396" w:rsidRDefault="00573723" w:rsidP="00573723">
            <w:pPr>
              <w:spacing w:before="120" w:after="120"/>
            </w:pPr>
            <w:r w:rsidRPr="005D0396">
              <w:t>Moderator: CR TS 38.104</w:t>
            </w:r>
          </w:p>
        </w:tc>
      </w:tr>
      <w:tr w:rsidR="00573723" w:rsidRPr="005D0396" w14:paraId="7AF09E57" w14:textId="77777777" w:rsidTr="00315450">
        <w:trPr>
          <w:trHeight w:val="468"/>
        </w:trPr>
        <w:tc>
          <w:tcPr>
            <w:tcW w:w="1622" w:type="dxa"/>
          </w:tcPr>
          <w:p w14:paraId="62BB3B6B" w14:textId="730941FF" w:rsidR="00573723" w:rsidRPr="005D0396" w:rsidRDefault="00C13FC5" w:rsidP="00AB033C">
            <w:pPr>
              <w:spacing w:before="120" w:after="120"/>
            </w:pPr>
            <w:r w:rsidRPr="005D0396">
              <w:t>R4-2006258</w:t>
            </w:r>
          </w:p>
        </w:tc>
        <w:tc>
          <w:tcPr>
            <w:tcW w:w="1424" w:type="dxa"/>
          </w:tcPr>
          <w:p w14:paraId="43E36531" w14:textId="4A586795" w:rsidR="00573723" w:rsidRPr="005D0396" w:rsidRDefault="00C13FC5" w:rsidP="00AB033C">
            <w:pPr>
              <w:spacing w:before="120" w:after="120"/>
            </w:pPr>
            <w:r w:rsidRPr="005D0396">
              <w:t>CATT</w:t>
            </w:r>
          </w:p>
        </w:tc>
        <w:tc>
          <w:tcPr>
            <w:tcW w:w="6585" w:type="dxa"/>
          </w:tcPr>
          <w:p w14:paraId="48215217" w14:textId="77777777" w:rsidR="00573723" w:rsidRPr="005D0396" w:rsidRDefault="00C13FC5" w:rsidP="00AB033C">
            <w:pPr>
              <w:spacing w:before="120" w:after="120"/>
            </w:pPr>
            <w:r w:rsidRPr="005D0396">
              <w:t>Moderator: Simulation results</w:t>
            </w:r>
          </w:p>
          <w:p w14:paraId="71D3E09E" w14:textId="7F261188" w:rsidR="00C13FC5" w:rsidRPr="005D0396" w:rsidRDefault="00C13FC5" w:rsidP="00AB033C">
            <w:pPr>
              <w:spacing w:before="120" w:after="120"/>
              <w:rPr>
                <w:u w:val="single"/>
              </w:rPr>
            </w:pPr>
            <w:r w:rsidRPr="005D0396">
              <w:rPr>
                <w:u w:val="single"/>
              </w:rPr>
              <w:t>PUSCH Additional SCS/CBW</w:t>
            </w:r>
          </w:p>
          <w:p w14:paraId="05ADE32B" w14:textId="5B1CE911" w:rsidR="00C13FC5" w:rsidRPr="005D0396" w:rsidRDefault="00C13FC5" w:rsidP="00AB033C">
            <w:pPr>
              <w:spacing w:before="120" w:after="120"/>
              <w:rPr>
                <w:b/>
                <w:bCs/>
              </w:rPr>
            </w:pPr>
            <w:r w:rsidRPr="005D0396">
              <w:rPr>
                <w:b/>
                <w:bCs/>
              </w:rPr>
              <w:t>Proposal 1: add 5MHz CBW/15kHz SCS, 10MHz CBW/30kHz SCS for PUSCH to simulation results summary.</w:t>
            </w:r>
          </w:p>
        </w:tc>
      </w:tr>
      <w:tr w:rsidR="00573723" w:rsidRPr="005D0396" w14:paraId="6C5F812B" w14:textId="77777777" w:rsidTr="00315450">
        <w:trPr>
          <w:trHeight w:val="468"/>
        </w:trPr>
        <w:tc>
          <w:tcPr>
            <w:tcW w:w="1622" w:type="dxa"/>
          </w:tcPr>
          <w:p w14:paraId="7C0DEB0C" w14:textId="342B7C8B" w:rsidR="00573723" w:rsidRPr="005D0396" w:rsidRDefault="0088550C" w:rsidP="00AB033C">
            <w:pPr>
              <w:spacing w:before="120" w:after="120"/>
            </w:pPr>
            <w:r w:rsidRPr="005D0396">
              <w:t>R4-2006265</w:t>
            </w:r>
          </w:p>
        </w:tc>
        <w:tc>
          <w:tcPr>
            <w:tcW w:w="1424" w:type="dxa"/>
          </w:tcPr>
          <w:p w14:paraId="3CFF1562" w14:textId="6C31465B" w:rsidR="00573723" w:rsidRPr="005D0396" w:rsidRDefault="0088550C" w:rsidP="00AB033C">
            <w:pPr>
              <w:spacing w:before="120" w:after="120"/>
            </w:pPr>
            <w:r w:rsidRPr="005D0396">
              <w:t>CATT</w:t>
            </w:r>
          </w:p>
        </w:tc>
        <w:tc>
          <w:tcPr>
            <w:tcW w:w="6585" w:type="dxa"/>
          </w:tcPr>
          <w:p w14:paraId="55B7F3B8" w14:textId="510C6762" w:rsidR="00573723" w:rsidRPr="005D0396" w:rsidRDefault="0088550C" w:rsidP="00AB033C">
            <w:pPr>
              <w:spacing w:before="120" w:after="120"/>
              <w:rPr>
                <w:u w:val="single"/>
              </w:rPr>
            </w:pPr>
            <w:r w:rsidRPr="005D0396">
              <w:rPr>
                <w:u w:val="single"/>
              </w:rPr>
              <w:t>1T1R for tunnel scenario for NR HST PUSCH</w:t>
            </w:r>
          </w:p>
          <w:p w14:paraId="740FCF41" w14:textId="0E8B8154" w:rsidR="0088550C" w:rsidRPr="005D0396" w:rsidRDefault="0088550C" w:rsidP="0088550C">
            <w:pPr>
              <w:spacing w:before="120" w:after="120"/>
              <w:rPr>
                <w:b/>
                <w:bCs/>
              </w:rPr>
            </w:pPr>
            <w:r w:rsidRPr="005D0396">
              <w:rPr>
                <w:b/>
                <w:bCs/>
              </w:rPr>
              <w:t>Proposal 1: The tests with low MIMO correlation level shall apply only for the lowest number or two supported connectors, in addition to the highest numbers of supported connectors. (Option 4)</w:t>
            </w:r>
          </w:p>
          <w:p w14:paraId="4DE8A00E" w14:textId="77777777" w:rsidR="0088550C" w:rsidRPr="005D0396" w:rsidRDefault="0088550C" w:rsidP="0088550C">
            <w:pPr>
              <w:numPr>
                <w:ilvl w:val="0"/>
                <w:numId w:val="32"/>
              </w:numPr>
              <w:rPr>
                <w:rFonts w:eastAsiaTheme="minorEastAsia"/>
                <w:lang w:val="en-US" w:eastAsia="zh-CN"/>
              </w:rPr>
            </w:pPr>
            <w:r w:rsidRPr="005D0396">
              <w:rPr>
                <w:rFonts w:eastAsiaTheme="minorEastAsia"/>
                <w:lang w:eastAsia="zh-CN"/>
              </w:rPr>
              <w:t>Option 4: Define test applicability rule in the section 8.1.2.0 of TS 38.141-1 as:</w:t>
            </w:r>
          </w:p>
          <w:p w14:paraId="18ED3F32" w14:textId="0D3176B6" w:rsidR="0088550C" w:rsidRPr="005D0396" w:rsidRDefault="0088550C" w:rsidP="0088550C">
            <w:pPr>
              <w:numPr>
                <w:ilvl w:val="1"/>
                <w:numId w:val="32"/>
              </w:numPr>
              <w:rPr>
                <w:rFonts w:eastAsiaTheme="minorEastAsia"/>
                <w:lang w:val="en-US" w:eastAsia="zh-CN"/>
              </w:rPr>
            </w:pPr>
            <w:r w:rsidRPr="005D0396">
              <w:rPr>
                <w:rFonts w:eastAsiaTheme="minorEastAsia"/>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13432BBB" w14:textId="77777777" w:rsidR="0088550C" w:rsidRPr="005D0396" w:rsidRDefault="0088550C" w:rsidP="0088550C">
            <w:pPr>
              <w:spacing w:before="120" w:after="120"/>
              <w:rPr>
                <w:b/>
                <w:bCs/>
              </w:rPr>
            </w:pPr>
            <w:r w:rsidRPr="005D0396">
              <w:rPr>
                <w:b/>
                <w:bCs/>
              </w:rPr>
              <w:t>Proposal 2: If 1T1R requirement is introduced, only have MCS 2 requirements (Option 1).</w:t>
            </w:r>
          </w:p>
          <w:p w14:paraId="20E42B58" w14:textId="5D9F8E2D" w:rsidR="0088550C" w:rsidRPr="005D0396" w:rsidRDefault="0088550C" w:rsidP="0088550C">
            <w:pPr>
              <w:numPr>
                <w:ilvl w:val="0"/>
                <w:numId w:val="32"/>
              </w:numPr>
              <w:rPr>
                <w:rFonts w:eastAsiaTheme="minorEastAsia"/>
                <w:lang w:eastAsia="zh-CN"/>
              </w:rPr>
            </w:pPr>
            <w:r w:rsidRPr="005D0396">
              <w:rPr>
                <w:rFonts w:eastAsiaTheme="minorEastAsia"/>
                <w:lang w:eastAsia="zh-CN"/>
              </w:rPr>
              <w:t>Option 1: If 1T1R requirement is introduced, only have MCS 2 requirements.</w:t>
            </w:r>
          </w:p>
        </w:tc>
      </w:tr>
      <w:tr w:rsidR="00573723" w:rsidRPr="005D0396" w14:paraId="7E62D5F8" w14:textId="77777777" w:rsidTr="00315450">
        <w:trPr>
          <w:trHeight w:val="468"/>
        </w:trPr>
        <w:tc>
          <w:tcPr>
            <w:tcW w:w="1622" w:type="dxa"/>
          </w:tcPr>
          <w:p w14:paraId="3CA1C863" w14:textId="7790964F" w:rsidR="00573723" w:rsidRPr="005D0396" w:rsidRDefault="006F5B01" w:rsidP="00AB033C">
            <w:pPr>
              <w:spacing w:before="120" w:after="120"/>
            </w:pPr>
            <w:r w:rsidRPr="005D0396">
              <w:t>R4-2006268</w:t>
            </w:r>
          </w:p>
        </w:tc>
        <w:tc>
          <w:tcPr>
            <w:tcW w:w="1424" w:type="dxa"/>
          </w:tcPr>
          <w:p w14:paraId="25914F57" w14:textId="25D3CE74" w:rsidR="00573723" w:rsidRPr="005D0396" w:rsidRDefault="006F5B01" w:rsidP="00AB033C">
            <w:pPr>
              <w:spacing w:before="120" w:after="120"/>
            </w:pPr>
            <w:r w:rsidRPr="005D0396">
              <w:t>CATT</w:t>
            </w:r>
          </w:p>
        </w:tc>
        <w:tc>
          <w:tcPr>
            <w:tcW w:w="6585" w:type="dxa"/>
          </w:tcPr>
          <w:p w14:paraId="34501301" w14:textId="68A76E0A" w:rsidR="00573723" w:rsidRPr="005D0396" w:rsidRDefault="006F5B01" w:rsidP="00AB033C">
            <w:pPr>
              <w:spacing w:before="120" w:after="120"/>
              <w:rPr>
                <w:u w:val="single"/>
              </w:rPr>
            </w:pPr>
            <w:r w:rsidRPr="005D0396">
              <w:rPr>
                <w:u w:val="single"/>
              </w:rPr>
              <w:t>DFT-s-OFDM for NR HST PUSCH</w:t>
            </w:r>
          </w:p>
          <w:p w14:paraId="529D7A1F" w14:textId="4C7E091C" w:rsidR="006F5B01" w:rsidRPr="005D0396" w:rsidRDefault="006F5B01" w:rsidP="00AB033C">
            <w:pPr>
              <w:spacing w:before="120" w:after="120"/>
              <w:rPr>
                <w:b/>
                <w:bCs/>
              </w:rPr>
            </w:pPr>
            <w:r w:rsidRPr="005D0396">
              <w:rPr>
                <w:b/>
                <w:bCs/>
              </w:rPr>
              <w:t>Proposal 1: Do not introduce PUSCH HST requirements for DFT-s-OFDM (Option 2).</w:t>
            </w:r>
          </w:p>
        </w:tc>
      </w:tr>
      <w:tr w:rsidR="00573723" w:rsidRPr="005D0396" w14:paraId="44F38572" w14:textId="77777777" w:rsidTr="00315450">
        <w:trPr>
          <w:trHeight w:val="468"/>
        </w:trPr>
        <w:tc>
          <w:tcPr>
            <w:tcW w:w="1622" w:type="dxa"/>
          </w:tcPr>
          <w:p w14:paraId="4E7F93CD" w14:textId="5F0860AC" w:rsidR="00573723" w:rsidRPr="005D0396" w:rsidRDefault="00680509" w:rsidP="00AB033C">
            <w:pPr>
              <w:spacing w:before="120" w:after="120"/>
            </w:pPr>
            <w:r w:rsidRPr="005D0396">
              <w:t>R4-2006323</w:t>
            </w:r>
          </w:p>
        </w:tc>
        <w:tc>
          <w:tcPr>
            <w:tcW w:w="1424" w:type="dxa"/>
          </w:tcPr>
          <w:p w14:paraId="0F55EF33" w14:textId="63134976" w:rsidR="00573723" w:rsidRPr="005D0396" w:rsidRDefault="00680509" w:rsidP="00AB033C">
            <w:pPr>
              <w:spacing w:before="120" w:after="120"/>
            </w:pPr>
            <w:r w:rsidRPr="005D0396">
              <w:t>Samsung</w:t>
            </w:r>
          </w:p>
        </w:tc>
        <w:tc>
          <w:tcPr>
            <w:tcW w:w="6585" w:type="dxa"/>
          </w:tcPr>
          <w:p w14:paraId="2493AF4A" w14:textId="58DD39E8" w:rsidR="00573723" w:rsidRPr="005D0396" w:rsidRDefault="00680509" w:rsidP="00AB033C">
            <w:pPr>
              <w:spacing w:before="120" w:after="120"/>
              <w:rPr>
                <w:u w:val="single"/>
              </w:rPr>
            </w:pPr>
            <w:r w:rsidRPr="005D0396">
              <w:rPr>
                <w:u w:val="single"/>
              </w:rPr>
              <w:t>1T1R requirements for the tunnel scenario</w:t>
            </w:r>
          </w:p>
          <w:p w14:paraId="4C74FD7F" w14:textId="1EC7C4D8" w:rsidR="00680509" w:rsidRPr="005D0396" w:rsidRDefault="00680509" w:rsidP="00AB033C">
            <w:pPr>
              <w:spacing w:before="120" w:after="120"/>
              <w:rPr>
                <w:b/>
                <w:bCs/>
              </w:rPr>
            </w:pPr>
            <w:r w:rsidRPr="005D0396">
              <w:rPr>
                <w:b/>
                <w:bCs/>
              </w:rPr>
              <w:lastRenderedPageBreak/>
              <w:t>Proposal 1: only MCS 2 requirement is preferred to introduce for 1T1R requirement.</w:t>
            </w:r>
          </w:p>
          <w:p w14:paraId="5DBEE8BD" w14:textId="331D6D80" w:rsidR="00680509" w:rsidRPr="005D0396" w:rsidRDefault="00680509" w:rsidP="00AB033C">
            <w:pPr>
              <w:spacing w:before="120" w:after="120"/>
              <w:rPr>
                <w:u w:val="single"/>
              </w:rPr>
            </w:pPr>
            <w:r w:rsidRPr="005D0396">
              <w:rPr>
                <w:u w:val="single"/>
              </w:rPr>
              <w:t>Test applicability rule for 1T1R requirement</w:t>
            </w:r>
          </w:p>
          <w:p w14:paraId="39814768" w14:textId="760960CD" w:rsidR="00680509" w:rsidRPr="005D0396" w:rsidRDefault="00680509" w:rsidP="00680509">
            <w:pPr>
              <w:spacing w:before="120" w:after="120"/>
              <w:rPr>
                <w:b/>
                <w:bCs/>
              </w:rPr>
            </w:pPr>
            <w:r w:rsidRPr="005D0396">
              <w:rPr>
                <w:b/>
                <w:bCs/>
              </w:rPr>
              <w:t>Proposal 2: Define test applicability rule in the section 8.1.2.0 of TS 38.141-1 as:</w:t>
            </w:r>
            <w:r w:rsidRPr="005D0396">
              <w:rPr>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3C018CE7" w14:textId="3D620D13" w:rsidR="00680509" w:rsidRPr="005D0396" w:rsidRDefault="00680509" w:rsidP="00AB033C">
            <w:pPr>
              <w:spacing w:before="120" w:after="120"/>
              <w:rPr>
                <w:u w:val="single"/>
              </w:rPr>
            </w:pPr>
            <w:r w:rsidRPr="005D0396">
              <w:rPr>
                <w:u w:val="single"/>
              </w:rPr>
              <w:t>Other requirements</w:t>
            </w:r>
            <w:r w:rsidR="000B3ACB" w:rsidRPr="005D0396">
              <w:rPr>
                <w:u w:val="single"/>
              </w:rPr>
              <w:t xml:space="preserve"> - DFT-s-OFDM</w:t>
            </w:r>
          </w:p>
          <w:p w14:paraId="3B9C970C" w14:textId="3F153F31" w:rsidR="00680509" w:rsidRPr="005D0396" w:rsidRDefault="00680509" w:rsidP="00AB033C">
            <w:pPr>
              <w:spacing w:before="120" w:after="120"/>
              <w:rPr>
                <w:b/>
                <w:bCs/>
              </w:rPr>
            </w:pPr>
            <w:r w:rsidRPr="005D0396">
              <w:rPr>
                <w:b/>
                <w:bCs/>
              </w:rPr>
              <w:t>Proposal 3: No HST PUSCH requirement with DFT-s-OFDM waveform.</w:t>
            </w:r>
          </w:p>
          <w:p w14:paraId="1FBC37D7" w14:textId="1E5C8CEE" w:rsidR="00680509" w:rsidRPr="005D0396" w:rsidRDefault="00680509" w:rsidP="00AB033C">
            <w:pPr>
              <w:spacing w:before="120" w:after="120"/>
              <w:rPr>
                <w:b/>
                <w:bCs/>
              </w:rPr>
            </w:pPr>
            <w:r w:rsidRPr="005D0396">
              <w:rPr>
                <w:b/>
                <w:bCs/>
              </w:rPr>
              <w:t>Proposal 4: If agreed to introduce HST PUSCH requirement with DFT-s-OFDM waveform, only 500kph requirement is preferred to introduce.</w:t>
            </w:r>
          </w:p>
          <w:p w14:paraId="1CB3E825" w14:textId="33214A39" w:rsidR="000B3ACB" w:rsidRPr="005D0396" w:rsidRDefault="000B3ACB" w:rsidP="00AB033C">
            <w:pPr>
              <w:spacing w:before="120" w:after="120"/>
              <w:rPr>
                <w:u w:val="single"/>
              </w:rPr>
            </w:pPr>
            <w:r w:rsidRPr="005D0396">
              <w:rPr>
                <w:u w:val="single"/>
              </w:rPr>
              <w:t>Other requirements - fading channel environment</w:t>
            </w:r>
          </w:p>
          <w:p w14:paraId="11AC8648" w14:textId="6147DB46" w:rsidR="00680509" w:rsidRPr="005D0396" w:rsidRDefault="00680509" w:rsidP="00AB033C">
            <w:pPr>
              <w:spacing w:before="120" w:after="120"/>
              <w:rPr>
                <w:b/>
                <w:bCs/>
              </w:rPr>
            </w:pPr>
            <w:r w:rsidRPr="005D0396">
              <w:rPr>
                <w:b/>
                <w:bCs/>
              </w:rPr>
              <w:t xml:space="preserve">Proposal 5:  If agreed to introduce the related requirement, the high Doppler with 600Hz and 1200Hz for 15 </w:t>
            </w:r>
            <w:proofErr w:type="spellStart"/>
            <w:r w:rsidRPr="005D0396">
              <w:rPr>
                <w:b/>
                <w:bCs/>
              </w:rPr>
              <w:t>KHz</w:t>
            </w:r>
            <w:proofErr w:type="spellEnd"/>
            <w:r w:rsidRPr="005D0396">
              <w:rPr>
                <w:b/>
                <w:bCs/>
              </w:rPr>
              <w:t xml:space="preserve"> and 30 </w:t>
            </w:r>
            <w:proofErr w:type="spellStart"/>
            <w:r w:rsidRPr="005D0396">
              <w:rPr>
                <w:b/>
                <w:bCs/>
              </w:rPr>
              <w:t>KHz</w:t>
            </w:r>
            <w:proofErr w:type="spellEnd"/>
            <w:r w:rsidRPr="005D0396">
              <w:rPr>
                <w:b/>
                <w:bCs/>
              </w:rPr>
              <w:t xml:space="preserve"> SCS can be regarded as the starting point for the feasibility study with HST requirement with high Doppler</w:t>
            </w:r>
          </w:p>
          <w:p w14:paraId="29A16BE3" w14:textId="32306DDC" w:rsidR="00680509" w:rsidRPr="005D0396" w:rsidRDefault="00680509" w:rsidP="00AB033C">
            <w:pPr>
              <w:spacing w:before="120" w:after="120"/>
              <w:rPr>
                <w:u w:val="single"/>
              </w:rPr>
            </w:pPr>
            <w:r w:rsidRPr="005D0396">
              <w:rPr>
                <w:u w:val="single"/>
              </w:rPr>
              <w:t>Initial results for fading channel</w:t>
            </w:r>
          </w:p>
          <w:p w14:paraId="31AFCD13" w14:textId="77777777" w:rsidR="00680509" w:rsidRPr="005D0396" w:rsidRDefault="00680509" w:rsidP="00680509">
            <w:pPr>
              <w:spacing w:before="120" w:after="120"/>
            </w:pPr>
            <w:r w:rsidRPr="005D0396">
              <w:t xml:space="preserve">Observation 1:  The fading channel with high Doppler 600Hz is feasible for MCS2 with configured 3 DMRS symbols. </w:t>
            </w:r>
          </w:p>
          <w:p w14:paraId="405B302A" w14:textId="77777777" w:rsidR="00680509" w:rsidRPr="005D0396" w:rsidRDefault="00680509" w:rsidP="00680509">
            <w:pPr>
              <w:spacing w:before="120" w:after="120"/>
            </w:pPr>
            <w:r w:rsidRPr="005D0396">
              <w:t>Observation 2: The performance of MCS 16 under fading channel with large Doppler value suffers large degradation as Doppler increasing.</w:t>
            </w:r>
          </w:p>
          <w:p w14:paraId="05538212" w14:textId="77777777" w:rsidR="00680509" w:rsidRPr="005D0396" w:rsidRDefault="00680509" w:rsidP="00680509">
            <w:pPr>
              <w:spacing w:before="120" w:after="120"/>
            </w:pPr>
            <w:r w:rsidRPr="005D0396">
              <w:t>Observation 3: PUSCH with CP-OFDM waveform and DFT-s-OFDM waveform under fading channel high Doppler value have the similar results.</w:t>
            </w:r>
          </w:p>
          <w:p w14:paraId="6EC63531" w14:textId="40118BF6" w:rsidR="00680509" w:rsidRPr="005D0396" w:rsidRDefault="00680509" w:rsidP="00AB033C">
            <w:pPr>
              <w:spacing w:before="120" w:after="120"/>
              <w:rPr>
                <w:b/>
                <w:bCs/>
              </w:rPr>
            </w:pPr>
            <w:r w:rsidRPr="005D0396">
              <w:rPr>
                <w:b/>
                <w:bCs/>
              </w:rPr>
              <w:t>Proposal 6: If agreed to introduce PUSCH requirement with multi-path fading under high Doppler value, focus on the requirements with CP-OFDM waveform.</w:t>
            </w:r>
          </w:p>
        </w:tc>
      </w:tr>
      <w:tr w:rsidR="00573723" w:rsidRPr="005D0396" w14:paraId="46D41CBD" w14:textId="77777777" w:rsidTr="00315450">
        <w:trPr>
          <w:trHeight w:val="468"/>
        </w:trPr>
        <w:tc>
          <w:tcPr>
            <w:tcW w:w="1622" w:type="dxa"/>
          </w:tcPr>
          <w:p w14:paraId="6B00AC9C" w14:textId="13F18FB2" w:rsidR="00573723" w:rsidRPr="005D0396" w:rsidRDefault="00654CFF" w:rsidP="00AB033C">
            <w:pPr>
              <w:spacing w:before="120" w:after="120"/>
            </w:pPr>
            <w:r w:rsidRPr="005D0396">
              <w:lastRenderedPageBreak/>
              <w:t>R4-2006666</w:t>
            </w:r>
          </w:p>
        </w:tc>
        <w:tc>
          <w:tcPr>
            <w:tcW w:w="1424" w:type="dxa"/>
          </w:tcPr>
          <w:p w14:paraId="13EACF17" w14:textId="0D0DFD36" w:rsidR="00573723" w:rsidRPr="005D0396" w:rsidRDefault="00654CFF" w:rsidP="00AB033C">
            <w:pPr>
              <w:spacing w:before="120" w:after="120"/>
            </w:pPr>
            <w:r w:rsidRPr="005D0396">
              <w:t xml:space="preserve">ZTE </w:t>
            </w:r>
            <w:proofErr w:type="spellStart"/>
            <w:r w:rsidRPr="005D0396">
              <w:t>Wistron</w:t>
            </w:r>
            <w:proofErr w:type="spellEnd"/>
            <w:r w:rsidRPr="005D0396">
              <w:t xml:space="preserve"> Telecom AB</w:t>
            </w:r>
          </w:p>
        </w:tc>
        <w:tc>
          <w:tcPr>
            <w:tcW w:w="6585" w:type="dxa"/>
          </w:tcPr>
          <w:p w14:paraId="0E1D82B1" w14:textId="77777777" w:rsidR="00573723" w:rsidRPr="005D0396" w:rsidRDefault="00654CFF" w:rsidP="00AB033C">
            <w:pPr>
              <w:spacing w:before="120" w:after="120"/>
              <w:rPr>
                <w:u w:val="single"/>
              </w:rPr>
            </w:pPr>
            <w:r w:rsidRPr="005D0396">
              <w:rPr>
                <w:u w:val="single"/>
              </w:rPr>
              <w:t>Manufacturer declaration maximum supported speed for HST</w:t>
            </w:r>
          </w:p>
          <w:p w14:paraId="252B204E" w14:textId="23C27AF3" w:rsidR="00654CFF" w:rsidRPr="005D0396" w:rsidRDefault="00654CFF" w:rsidP="00AB033C">
            <w:pPr>
              <w:spacing w:before="120" w:after="120"/>
              <w:rPr>
                <w:b/>
                <w:bCs/>
              </w:rPr>
            </w:pPr>
            <w:r w:rsidRPr="005D0396">
              <w:rPr>
                <w:b/>
                <w:bCs/>
              </w:rPr>
              <w:t xml:space="preserve">Proposal 1: </w:t>
            </w:r>
            <w:bookmarkStart w:id="0" w:name="_Hlk40726845"/>
            <w:r w:rsidRPr="005D0396">
              <w:rPr>
                <w:b/>
                <w:bCs/>
              </w:rPr>
              <w:t xml:space="preserve">Introduce a new declaration item </w:t>
            </w:r>
            <w:bookmarkEnd w:id="0"/>
            <w:r w:rsidRPr="005D0396">
              <w:rPr>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6ED353C5" w14:textId="77777777" w:rsidTr="00376629">
              <w:trPr>
                <w:trHeight w:val="1583"/>
                <w:jc w:val="center"/>
              </w:trPr>
              <w:tc>
                <w:tcPr>
                  <w:tcW w:w="0" w:type="auto"/>
                </w:tcPr>
                <w:p w14:paraId="1EEF2915" w14:textId="77777777" w:rsidR="00654CFF" w:rsidRPr="005D0396" w:rsidRDefault="00654CFF" w:rsidP="00654CFF">
                  <w:pPr>
                    <w:pStyle w:val="TAL"/>
                    <w:keepNext w:val="0"/>
                    <w:rPr>
                      <w:rFonts w:cs="Arial"/>
                      <w:szCs w:val="18"/>
                    </w:rPr>
                  </w:pPr>
                  <w:r w:rsidRPr="005D0396">
                    <w:t>D.108</w:t>
                  </w:r>
                </w:p>
              </w:tc>
              <w:tc>
                <w:tcPr>
                  <w:tcW w:w="0" w:type="auto"/>
                </w:tcPr>
                <w:p w14:paraId="5807C260"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3CB8BC1C"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161552D8" w14:textId="77777777" w:rsidR="00654CFF" w:rsidRPr="005D0396" w:rsidRDefault="00654CFF" w:rsidP="00654CFF">
                  <w:pPr>
                    <w:pStyle w:val="TAC"/>
                    <w:keepNext w:val="0"/>
                  </w:pPr>
                  <w:r w:rsidRPr="005D0396">
                    <w:t>x</w:t>
                  </w:r>
                </w:p>
              </w:tc>
              <w:tc>
                <w:tcPr>
                  <w:tcW w:w="0" w:type="auto"/>
                </w:tcPr>
                <w:p w14:paraId="4B17E5AF" w14:textId="77777777" w:rsidR="00654CFF" w:rsidRPr="005D0396" w:rsidRDefault="00654CFF" w:rsidP="00654CFF">
                  <w:pPr>
                    <w:pStyle w:val="TAC"/>
                    <w:keepNext w:val="0"/>
                  </w:pPr>
                  <w:r w:rsidRPr="005D0396">
                    <w:t>x</w:t>
                  </w:r>
                </w:p>
              </w:tc>
            </w:tr>
          </w:tbl>
          <w:p w14:paraId="7B4F4507" w14:textId="36553C3F" w:rsidR="00654CFF" w:rsidRPr="005D0396" w:rsidRDefault="00654CFF" w:rsidP="00AB033C">
            <w:pPr>
              <w:spacing w:before="120" w:after="120"/>
            </w:pPr>
            <w:r w:rsidRPr="005D0396">
              <w:t xml:space="preserve"> </w:t>
            </w:r>
          </w:p>
          <w:p w14:paraId="7EF4FFCB" w14:textId="180616D2" w:rsidR="00654CFF" w:rsidRPr="005D0396" w:rsidRDefault="00654CFF" w:rsidP="00AB033C">
            <w:pPr>
              <w:spacing w:before="120" w:after="120"/>
            </w:pPr>
            <w:r w:rsidRPr="005D0396">
              <w:rPr>
                <w:u w:val="single"/>
              </w:rPr>
              <w:t>DFT-s-OFDM</w:t>
            </w:r>
          </w:p>
          <w:p w14:paraId="77184DFE" w14:textId="39F349D6" w:rsidR="00654CFF" w:rsidRPr="005D0396" w:rsidRDefault="00654CFF" w:rsidP="00AB033C">
            <w:pPr>
              <w:spacing w:before="120" w:after="120"/>
              <w:rPr>
                <w:b/>
                <w:bCs/>
              </w:rPr>
            </w:pPr>
            <w:r w:rsidRPr="005D0396">
              <w:rPr>
                <w:b/>
                <w:bCs/>
              </w:rPr>
              <w:lastRenderedPageBreak/>
              <w:t>Proposal 2: Focus on completion of Rel-16 performance requirements at this stage and do not introduce DFT-s-OFDM requirements for HST PUSCH (Option 2).</w:t>
            </w:r>
          </w:p>
          <w:p w14:paraId="38935D90" w14:textId="77777777" w:rsidR="00654CFF" w:rsidRPr="005D0396" w:rsidRDefault="00654CFF" w:rsidP="00654CFF">
            <w:pPr>
              <w:spacing w:before="120" w:after="120"/>
              <w:rPr>
                <w:u w:val="single"/>
              </w:rPr>
            </w:pPr>
            <w:r w:rsidRPr="005D0396">
              <w:rPr>
                <w:u w:val="single"/>
              </w:rPr>
              <w:t>Multi-path fading channel under high Doppler value</w:t>
            </w:r>
          </w:p>
          <w:p w14:paraId="321766EB" w14:textId="3C8DE4A1" w:rsidR="00654CFF" w:rsidRPr="005D0396" w:rsidRDefault="00654CFF" w:rsidP="00654CFF">
            <w:pPr>
              <w:spacing w:before="120" w:after="120"/>
            </w:pPr>
            <w:r w:rsidRPr="005D0396">
              <w:rPr>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32F33361" w14:textId="77777777" w:rsidTr="00315450">
        <w:trPr>
          <w:trHeight w:val="468"/>
        </w:trPr>
        <w:tc>
          <w:tcPr>
            <w:tcW w:w="1622" w:type="dxa"/>
          </w:tcPr>
          <w:p w14:paraId="0314C09C" w14:textId="390626BB" w:rsidR="00573723" w:rsidRPr="005D0396" w:rsidRDefault="002705C0" w:rsidP="00AB033C">
            <w:pPr>
              <w:spacing w:before="120" w:after="120"/>
            </w:pPr>
            <w:r w:rsidRPr="005D0396">
              <w:lastRenderedPageBreak/>
              <w:t>R4-2006833</w:t>
            </w:r>
          </w:p>
        </w:tc>
        <w:tc>
          <w:tcPr>
            <w:tcW w:w="1424" w:type="dxa"/>
          </w:tcPr>
          <w:p w14:paraId="4E2DE215" w14:textId="6EFA614D" w:rsidR="00573723" w:rsidRPr="005D0396" w:rsidRDefault="002705C0" w:rsidP="00AB033C">
            <w:pPr>
              <w:spacing w:before="120" w:after="120"/>
            </w:pPr>
            <w:r w:rsidRPr="005D0396">
              <w:t>Ericsson</w:t>
            </w:r>
          </w:p>
        </w:tc>
        <w:tc>
          <w:tcPr>
            <w:tcW w:w="6585" w:type="dxa"/>
          </w:tcPr>
          <w:p w14:paraId="35CF73C7" w14:textId="2831442A" w:rsidR="00573723" w:rsidRPr="005D0396" w:rsidRDefault="000B5646" w:rsidP="00AB033C">
            <w:pPr>
              <w:spacing w:before="120" w:after="120"/>
              <w:rPr>
                <w:u w:val="single"/>
              </w:rPr>
            </w:pPr>
            <w:r w:rsidRPr="005D0396">
              <w:rPr>
                <w:u w:val="single"/>
              </w:rPr>
              <w:t>High speed support declaration for HST PUSCH</w:t>
            </w:r>
          </w:p>
          <w:p w14:paraId="7FC6A05A" w14:textId="022443CC" w:rsidR="000B5646" w:rsidRPr="005D0396" w:rsidRDefault="000B5646" w:rsidP="00AB033C">
            <w:pPr>
              <w:spacing w:before="120" w:after="120"/>
              <w:rPr>
                <w:b/>
                <w:bCs/>
              </w:rPr>
            </w:pPr>
            <w:r w:rsidRPr="005D0396">
              <w:rPr>
                <w:b/>
                <w:bCs/>
              </w:rPr>
              <w:t xml:space="preserve">Proposal 1: </w:t>
            </w:r>
            <w:bookmarkStart w:id="1" w:name="_Hlk40727347"/>
            <w:r w:rsidRPr="005D0396">
              <w:rPr>
                <w:b/>
                <w:bCs/>
              </w:rPr>
              <w:t>Declare category of supported maximum speed. This can be either 350km/h or 500km/h. Only the corresponding requirements are tested.</w:t>
            </w:r>
            <w:bookmarkEnd w:id="1"/>
          </w:p>
          <w:p w14:paraId="3B0A6121" w14:textId="2585518D" w:rsidR="000B5646" w:rsidRPr="005D0396" w:rsidRDefault="000B5646" w:rsidP="00AB033C">
            <w:pPr>
              <w:spacing w:before="120" w:after="120"/>
              <w:rPr>
                <w:u w:val="single"/>
              </w:rPr>
            </w:pPr>
            <w:r w:rsidRPr="005D0396">
              <w:rPr>
                <w:u w:val="single"/>
              </w:rPr>
              <w:t>If 1T1R requirements is introduced: MCS configuration</w:t>
            </w:r>
          </w:p>
          <w:p w14:paraId="58030CEA" w14:textId="02DC5ECC" w:rsidR="000B5646" w:rsidRPr="005D0396" w:rsidRDefault="000B5646" w:rsidP="00AB033C">
            <w:pPr>
              <w:spacing w:before="120" w:after="120"/>
              <w:rPr>
                <w:b/>
                <w:bCs/>
              </w:rPr>
            </w:pPr>
            <w:r w:rsidRPr="005D0396">
              <w:rPr>
                <w:b/>
                <w:bCs/>
              </w:rPr>
              <w:t>Proposal 2: Agree with Option 2 that introduce MCS2 and MCS16 requirements for 1T1R.</w:t>
            </w:r>
          </w:p>
          <w:p w14:paraId="67F63477" w14:textId="7ECEAA52" w:rsidR="000B5646" w:rsidRPr="005D0396" w:rsidRDefault="000B5646" w:rsidP="00AB033C">
            <w:pPr>
              <w:spacing w:before="120" w:after="120"/>
              <w:rPr>
                <w:u w:val="single"/>
              </w:rPr>
            </w:pPr>
            <w:r w:rsidRPr="005D0396">
              <w:rPr>
                <w:u w:val="single"/>
              </w:rPr>
              <w:t>DFT-s-OFDM waveform</w:t>
            </w:r>
          </w:p>
          <w:p w14:paraId="77CA5F11" w14:textId="69D4399B" w:rsidR="000B5646" w:rsidRPr="005D0396" w:rsidRDefault="000B5646" w:rsidP="00AB033C">
            <w:pPr>
              <w:spacing w:before="120" w:after="120"/>
              <w:rPr>
                <w:b/>
                <w:bCs/>
              </w:rPr>
            </w:pPr>
            <w:r w:rsidRPr="005D0396">
              <w:rPr>
                <w:b/>
                <w:bCs/>
              </w:rPr>
              <w:t>Proposal 3: Do not introduce DFT-s-OFDM requirements for HST scenarios.</w:t>
            </w:r>
          </w:p>
          <w:p w14:paraId="14269E48" w14:textId="63100D7B" w:rsidR="000B5646" w:rsidRPr="005D0396" w:rsidRDefault="000B5646" w:rsidP="00AB033C">
            <w:pPr>
              <w:spacing w:before="120" w:after="120"/>
              <w:rPr>
                <w:u w:val="single"/>
              </w:rPr>
            </w:pPr>
            <w:r w:rsidRPr="005D0396">
              <w:rPr>
                <w:u w:val="single"/>
              </w:rPr>
              <w:t>Multi-path fading channel under high Doppler value</w:t>
            </w:r>
          </w:p>
          <w:p w14:paraId="51472F6C" w14:textId="3F1F990E" w:rsidR="000B5646" w:rsidRPr="005D0396" w:rsidRDefault="000B5646" w:rsidP="00AB033C">
            <w:pPr>
              <w:spacing w:before="120" w:after="120"/>
              <w:rPr>
                <w:b/>
                <w:bCs/>
              </w:rPr>
            </w:pPr>
            <w:r w:rsidRPr="005D0396">
              <w:rPr>
                <w:b/>
                <w:bCs/>
              </w:rPr>
              <w:t>Proposal 4: Do not introduce multi-path fading channel under high Doppler shift requirements to HST scenario.</w:t>
            </w:r>
          </w:p>
        </w:tc>
      </w:tr>
      <w:tr w:rsidR="002705C0" w:rsidRPr="005D0396" w14:paraId="52166B0C" w14:textId="77777777" w:rsidTr="00315450">
        <w:trPr>
          <w:trHeight w:val="468"/>
        </w:trPr>
        <w:tc>
          <w:tcPr>
            <w:tcW w:w="1622" w:type="dxa"/>
          </w:tcPr>
          <w:p w14:paraId="6A5F82F7" w14:textId="1C7BB2E5" w:rsidR="002705C0" w:rsidRPr="005D0396" w:rsidRDefault="002705C0" w:rsidP="002705C0">
            <w:pPr>
              <w:spacing w:before="120" w:after="120"/>
            </w:pPr>
            <w:r w:rsidRPr="005D0396">
              <w:t>R4-2006836</w:t>
            </w:r>
          </w:p>
        </w:tc>
        <w:tc>
          <w:tcPr>
            <w:tcW w:w="1424" w:type="dxa"/>
          </w:tcPr>
          <w:p w14:paraId="6D302E7F" w14:textId="6BB22787" w:rsidR="002705C0" w:rsidRPr="005D0396" w:rsidRDefault="002705C0" w:rsidP="002705C0">
            <w:pPr>
              <w:spacing w:before="120" w:after="120"/>
            </w:pPr>
            <w:r w:rsidRPr="005D0396">
              <w:t>Ericsson</w:t>
            </w:r>
          </w:p>
        </w:tc>
        <w:tc>
          <w:tcPr>
            <w:tcW w:w="6585" w:type="dxa"/>
          </w:tcPr>
          <w:p w14:paraId="6C74A623" w14:textId="30376217" w:rsidR="002705C0" w:rsidRPr="005D0396" w:rsidRDefault="000B5646" w:rsidP="002705C0">
            <w:pPr>
              <w:spacing w:before="120" w:after="120"/>
            </w:pPr>
            <w:r w:rsidRPr="005D0396">
              <w:t>Moderator: CR TS 38.141-2</w:t>
            </w:r>
          </w:p>
        </w:tc>
      </w:tr>
      <w:tr w:rsidR="002705C0" w:rsidRPr="005D0396" w14:paraId="04450579" w14:textId="77777777" w:rsidTr="00315450">
        <w:trPr>
          <w:trHeight w:val="468"/>
        </w:trPr>
        <w:tc>
          <w:tcPr>
            <w:tcW w:w="1622" w:type="dxa"/>
          </w:tcPr>
          <w:p w14:paraId="798831EE" w14:textId="508ACE96" w:rsidR="002705C0" w:rsidRPr="005D0396" w:rsidRDefault="002705C0" w:rsidP="002705C0">
            <w:pPr>
              <w:spacing w:before="120" w:after="120"/>
            </w:pPr>
            <w:r w:rsidRPr="005D0396">
              <w:t>R4-2006837</w:t>
            </w:r>
          </w:p>
        </w:tc>
        <w:tc>
          <w:tcPr>
            <w:tcW w:w="1424" w:type="dxa"/>
          </w:tcPr>
          <w:p w14:paraId="78F07FAD" w14:textId="202D969F" w:rsidR="002705C0" w:rsidRPr="005D0396" w:rsidRDefault="002705C0" w:rsidP="002705C0">
            <w:pPr>
              <w:spacing w:before="120" w:after="120"/>
            </w:pPr>
            <w:r w:rsidRPr="005D0396">
              <w:t>Ericsson</w:t>
            </w:r>
          </w:p>
        </w:tc>
        <w:tc>
          <w:tcPr>
            <w:tcW w:w="6585" w:type="dxa"/>
          </w:tcPr>
          <w:p w14:paraId="3D5F18BE" w14:textId="3D9A5836" w:rsidR="002705C0" w:rsidRPr="005D0396" w:rsidRDefault="000B5646" w:rsidP="002705C0">
            <w:pPr>
              <w:spacing w:before="120" w:after="120"/>
            </w:pPr>
            <w:r w:rsidRPr="005D0396">
              <w:t>Moderator: CR TS 38.141-2</w:t>
            </w:r>
          </w:p>
        </w:tc>
      </w:tr>
      <w:tr w:rsidR="00105BF1" w:rsidRPr="005D0396" w14:paraId="390BA212" w14:textId="77777777" w:rsidTr="00315450">
        <w:trPr>
          <w:trHeight w:val="468"/>
        </w:trPr>
        <w:tc>
          <w:tcPr>
            <w:tcW w:w="1622" w:type="dxa"/>
          </w:tcPr>
          <w:p w14:paraId="08F4858F" w14:textId="4E938B7F" w:rsidR="00105BF1" w:rsidRPr="005D0396" w:rsidRDefault="00105BF1" w:rsidP="00105BF1">
            <w:pPr>
              <w:spacing w:before="120" w:after="120"/>
            </w:pPr>
            <w:r w:rsidRPr="005D0396">
              <w:t>R4-2007182</w:t>
            </w:r>
          </w:p>
        </w:tc>
        <w:tc>
          <w:tcPr>
            <w:tcW w:w="1424" w:type="dxa"/>
          </w:tcPr>
          <w:p w14:paraId="27B47E57" w14:textId="122B7926" w:rsidR="00105BF1" w:rsidRPr="005D0396" w:rsidRDefault="00105BF1" w:rsidP="00105BF1">
            <w:pPr>
              <w:spacing w:before="120" w:after="120"/>
            </w:pPr>
            <w:r w:rsidRPr="005D0396">
              <w:t>NTT DOCOMO, INC.</w:t>
            </w:r>
          </w:p>
        </w:tc>
        <w:tc>
          <w:tcPr>
            <w:tcW w:w="6585" w:type="dxa"/>
          </w:tcPr>
          <w:p w14:paraId="6D732E0E" w14:textId="77777777" w:rsidR="00105BF1" w:rsidRPr="005D0396" w:rsidRDefault="00564019" w:rsidP="00105BF1">
            <w:pPr>
              <w:spacing w:before="120" w:after="120"/>
              <w:rPr>
                <w:u w:val="single"/>
              </w:rPr>
            </w:pPr>
            <w:r w:rsidRPr="005D0396">
              <w:rPr>
                <w:u w:val="single"/>
              </w:rPr>
              <w:t>Declaration and applicability</w:t>
            </w:r>
          </w:p>
          <w:p w14:paraId="752578DB" w14:textId="5B821987" w:rsidR="00564019" w:rsidRPr="005D0396" w:rsidRDefault="00564019" w:rsidP="00105BF1">
            <w:pPr>
              <w:spacing w:before="120" w:after="120"/>
              <w:rPr>
                <w:b/>
                <w:bCs/>
              </w:rPr>
            </w:pPr>
            <w:r w:rsidRPr="005D0396">
              <w:rPr>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4F22E51E" w14:textId="77777777" w:rsidTr="00376629">
              <w:trPr>
                <w:trHeight w:val="176"/>
                <w:tblHeader/>
                <w:jc w:val="center"/>
              </w:trPr>
              <w:tc>
                <w:tcPr>
                  <w:tcW w:w="0" w:type="auto"/>
                  <w:vMerge w:val="restart"/>
                </w:tcPr>
                <w:p w14:paraId="6B8FCE80" w14:textId="77777777" w:rsidR="00564019" w:rsidRPr="005D0396" w:rsidRDefault="00564019" w:rsidP="00564019">
                  <w:pPr>
                    <w:pStyle w:val="TAH"/>
                    <w:keepNext w:val="0"/>
                  </w:pPr>
                  <w:r w:rsidRPr="005D0396">
                    <w:t>Declaration identifier</w:t>
                  </w:r>
                </w:p>
              </w:tc>
              <w:tc>
                <w:tcPr>
                  <w:tcW w:w="0" w:type="auto"/>
                  <w:vMerge w:val="restart"/>
                </w:tcPr>
                <w:p w14:paraId="06F207B4" w14:textId="77777777" w:rsidR="00564019" w:rsidRPr="005D0396" w:rsidRDefault="00564019" w:rsidP="00564019">
                  <w:pPr>
                    <w:pStyle w:val="TAH"/>
                    <w:keepNext w:val="0"/>
                  </w:pPr>
                  <w:r w:rsidRPr="005D0396">
                    <w:t>Declaration</w:t>
                  </w:r>
                </w:p>
              </w:tc>
              <w:tc>
                <w:tcPr>
                  <w:tcW w:w="4121" w:type="dxa"/>
                  <w:vMerge w:val="restart"/>
                </w:tcPr>
                <w:p w14:paraId="0E1E39F8" w14:textId="77777777" w:rsidR="00564019" w:rsidRPr="005D0396" w:rsidRDefault="00564019" w:rsidP="00564019">
                  <w:pPr>
                    <w:pStyle w:val="TAH"/>
                    <w:keepNext w:val="0"/>
                  </w:pPr>
                  <w:r w:rsidRPr="005D0396">
                    <w:t>Description</w:t>
                  </w:r>
                </w:p>
              </w:tc>
              <w:tc>
                <w:tcPr>
                  <w:tcW w:w="2905" w:type="dxa"/>
                  <w:gridSpan w:val="3"/>
                </w:tcPr>
                <w:p w14:paraId="38A28DB3" w14:textId="77777777" w:rsidR="00564019" w:rsidRPr="005D0396" w:rsidRDefault="00564019" w:rsidP="00564019">
                  <w:pPr>
                    <w:pStyle w:val="TAH"/>
                    <w:keepNext w:val="0"/>
                  </w:pPr>
                  <w:r w:rsidRPr="005D0396">
                    <w:t>Applicability</w:t>
                  </w:r>
                </w:p>
              </w:tc>
            </w:tr>
            <w:tr w:rsidR="00564019" w:rsidRPr="005D0396" w14:paraId="2B1FC963" w14:textId="77777777" w:rsidTr="00376629">
              <w:trPr>
                <w:trHeight w:val="175"/>
                <w:tblHeader/>
                <w:jc w:val="center"/>
              </w:trPr>
              <w:tc>
                <w:tcPr>
                  <w:tcW w:w="0" w:type="auto"/>
                  <w:vMerge/>
                </w:tcPr>
                <w:p w14:paraId="08BC889E" w14:textId="77777777" w:rsidR="00564019" w:rsidRPr="005D0396" w:rsidRDefault="00564019" w:rsidP="00564019">
                  <w:pPr>
                    <w:pStyle w:val="TAH"/>
                    <w:keepNext w:val="0"/>
                  </w:pPr>
                </w:p>
              </w:tc>
              <w:tc>
                <w:tcPr>
                  <w:tcW w:w="0" w:type="auto"/>
                  <w:vMerge/>
                </w:tcPr>
                <w:p w14:paraId="43D1CB46" w14:textId="77777777" w:rsidR="00564019" w:rsidRPr="005D0396" w:rsidRDefault="00564019" w:rsidP="00564019">
                  <w:pPr>
                    <w:pStyle w:val="TAH"/>
                    <w:keepNext w:val="0"/>
                  </w:pPr>
                </w:p>
              </w:tc>
              <w:tc>
                <w:tcPr>
                  <w:tcW w:w="4121" w:type="dxa"/>
                  <w:vMerge/>
                </w:tcPr>
                <w:p w14:paraId="627006E8" w14:textId="77777777" w:rsidR="00564019" w:rsidRPr="005D0396" w:rsidRDefault="00564019" w:rsidP="00564019">
                  <w:pPr>
                    <w:pStyle w:val="TAH"/>
                    <w:keepNext w:val="0"/>
                  </w:pPr>
                </w:p>
              </w:tc>
              <w:tc>
                <w:tcPr>
                  <w:tcW w:w="968" w:type="dxa"/>
                </w:tcPr>
                <w:p w14:paraId="7EC5E13F" w14:textId="77777777" w:rsidR="00564019" w:rsidRPr="005D0396" w:rsidRDefault="00564019" w:rsidP="00564019">
                  <w:pPr>
                    <w:pStyle w:val="TAH"/>
                    <w:keepNext w:val="0"/>
                    <w:rPr>
                      <w:i/>
                    </w:rPr>
                  </w:pPr>
                  <w:r w:rsidRPr="005D0396">
                    <w:rPr>
                      <w:i/>
                    </w:rPr>
                    <w:t>BS type 1-C</w:t>
                  </w:r>
                </w:p>
              </w:tc>
              <w:tc>
                <w:tcPr>
                  <w:tcW w:w="968" w:type="dxa"/>
                </w:tcPr>
                <w:p w14:paraId="085F2E78" w14:textId="77777777" w:rsidR="00564019" w:rsidRPr="005D0396" w:rsidRDefault="00564019" w:rsidP="00564019">
                  <w:pPr>
                    <w:pStyle w:val="TAH"/>
                    <w:keepNext w:val="0"/>
                    <w:rPr>
                      <w:i/>
                    </w:rPr>
                  </w:pPr>
                  <w:r w:rsidRPr="005D0396">
                    <w:rPr>
                      <w:i/>
                    </w:rPr>
                    <w:t>BS type 1-H</w:t>
                  </w:r>
                </w:p>
              </w:tc>
              <w:tc>
                <w:tcPr>
                  <w:tcW w:w="969" w:type="dxa"/>
                </w:tcPr>
                <w:p w14:paraId="46865961" w14:textId="77777777" w:rsidR="00564019" w:rsidRPr="005D0396" w:rsidRDefault="00564019" w:rsidP="00564019">
                  <w:pPr>
                    <w:pStyle w:val="TAH"/>
                    <w:keepNext w:val="0"/>
                    <w:rPr>
                      <w:i/>
                    </w:rPr>
                  </w:pPr>
                  <w:r w:rsidRPr="005D0396">
                    <w:rPr>
                      <w:i/>
                    </w:rPr>
                    <w:t>BS type 1-O</w:t>
                  </w:r>
                </w:p>
              </w:tc>
            </w:tr>
            <w:tr w:rsidR="00564019" w:rsidRPr="005D0396" w14:paraId="26805C28" w14:textId="77777777" w:rsidTr="00376629">
              <w:trPr>
                <w:jc w:val="center"/>
              </w:trPr>
              <w:tc>
                <w:tcPr>
                  <w:tcW w:w="0" w:type="auto"/>
                </w:tcPr>
                <w:p w14:paraId="7D7DAB0F" w14:textId="77777777" w:rsidR="00564019" w:rsidRPr="005D0396" w:rsidRDefault="00564019" w:rsidP="00564019">
                  <w:pPr>
                    <w:pStyle w:val="TAL"/>
                    <w:keepNext w:val="0"/>
                    <w:rPr>
                      <w:rFonts w:cs="Arial"/>
                      <w:szCs w:val="18"/>
                    </w:rPr>
                  </w:pPr>
                  <w:r w:rsidRPr="005D0396">
                    <w:t>D.1xx</w:t>
                  </w:r>
                </w:p>
              </w:tc>
              <w:tc>
                <w:tcPr>
                  <w:tcW w:w="0" w:type="auto"/>
                </w:tcPr>
                <w:p w14:paraId="59186552" w14:textId="77777777" w:rsidR="00564019" w:rsidRPr="005D0396" w:rsidRDefault="00564019" w:rsidP="00564019">
                  <w:pPr>
                    <w:pStyle w:val="TAL"/>
                    <w:keepNext w:val="0"/>
                    <w:rPr>
                      <w:rFonts w:cs="Arial"/>
                      <w:szCs w:val="18"/>
                    </w:rPr>
                  </w:pPr>
                  <w:r w:rsidRPr="005D0396">
                    <w:t>PUSCH for HST</w:t>
                  </w:r>
                </w:p>
              </w:tc>
              <w:tc>
                <w:tcPr>
                  <w:tcW w:w="4121" w:type="dxa"/>
                </w:tcPr>
                <w:p w14:paraId="17F3D2D5"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7FEBF943" w14:textId="77777777" w:rsidR="00564019" w:rsidRPr="005D0396" w:rsidRDefault="00564019" w:rsidP="00564019">
                  <w:pPr>
                    <w:pStyle w:val="TAC"/>
                    <w:keepNext w:val="0"/>
                  </w:pPr>
                  <w:r w:rsidRPr="005D0396">
                    <w:t>x</w:t>
                  </w:r>
                </w:p>
              </w:tc>
              <w:tc>
                <w:tcPr>
                  <w:tcW w:w="968" w:type="dxa"/>
                </w:tcPr>
                <w:p w14:paraId="1AC66EE9" w14:textId="77777777" w:rsidR="00564019" w:rsidRPr="005D0396" w:rsidRDefault="00564019" w:rsidP="00564019">
                  <w:pPr>
                    <w:pStyle w:val="TAC"/>
                    <w:keepNext w:val="0"/>
                  </w:pPr>
                  <w:r w:rsidRPr="005D0396">
                    <w:t>x</w:t>
                  </w:r>
                </w:p>
              </w:tc>
              <w:tc>
                <w:tcPr>
                  <w:tcW w:w="969" w:type="dxa"/>
                </w:tcPr>
                <w:p w14:paraId="4999A5F4" w14:textId="77777777" w:rsidR="00564019" w:rsidRPr="005D0396" w:rsidRDefault="00564019" w:rsidP="00564019">
                  <w:pPr>
                    <w:pStyle w:val="TAC"/>
                    <w:keepNext w:val="0"/>
                  </w:pPr>
                  <w:r w:rsidRPr="005D0396">
                    <w:t>x</w:t>
                  </w:r>
                </w:p>
              </w:tc>
            </w:tr>
          </w:tbl>
          <w:p w14:paraId="70AD940E" w14:textId="726D78DA" w:rsidR="00564019" w:rsidRPr="005D0396" w:rsidRDefault="00564019" w:rsidP="00105BF1">
            <w:pPr>
              <w:spacing w:before="120" w:after="120"/>
            </w:pPr>
            <w:r w:rsidRPr="005D0396">
              <w:t xml:space="preserve"> </w:t>
            </w:r>
          </w:p>
          <w:p w14:paraId="6CC2360F" w14:textId="237E1F8C" w:rsidR="00564019" w:rsidRPr="005D0396" w:rsidRDefault="00564019" w:rsidP="00105BF1">
            <w:pPr>
              <w:spacing w:before="120" w:after="120"/>
              <w:rPr>
                <w:u w:val="single"/>
              </w:rPr>
            </w:pPr>
            <w:r w:rsidRPr="005D0396">
              <w:rPr>
                <w:u w:val="single"/>
              </w:rPr>
              <w:t>Requirement for 1T1R</w:t>
            </w:r>
          </w:p>
          <w:p w14:paraId="34C0B51F" w14:textId="2C105BE6" w:rsidR="00564019" w:rsidRPr="005D0396" w:rsidRDefault="00564019" w:rsidP="00564019">
            <w:pPr>
              <w:spacing w:before="120" w:after="120"/>
              <w:rPr>
                <w:b/>
                <w:bCs/>
              </w:rPr>
            </w:pPr>
            <w:r w:rsidRPr="005D0396">
              <w:rPr>
                <w:b/>
                <w:bCs/>
              </w:rPr>
              <w:t xml:space="preserve">Proposal 2: Define test applicability rule in the section 8.1.2.0 of TS 38.141-1 as below: </w:t>
            </w:r>
            <w:r w:rsidRPr="005D0396">
              <w:rPr>
                <w:b/>
                <w:bCs/>
              </w:rPr>
              <w:br/>
              <w:t xml:space="preserve">“In high speed train requirements, unless otherwise stated, for a BS supporting different numbers of antenna connectors (for BS type 1-C) or </w:t>
            </w:r>
            <w:r w:rsidRPr="005D0396">
              <w:rPr>
                <w:b/>
                <w:bCs/>
              </w:rPr>
              <w:lastRenderedPageBreak/>
              <w:t>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42803649" w14:textId="701D2BC5" w:rsidR="00564019" w:rsidRPr="005D0396" w:rsidRDefault="00564019" w:rsidP="00105BF1">
            <w:pPr>
              <w:spacing w:before="120" w:after="120"/>
              <w:rPr>
                <w:b/>
                <w:bCs/>
              </w:rPr>
            </w:pPr>
            <w:r w:rsidRPr="005D0396">
              <w:rPr>
                <w:b/>
                <w:bCs/>
              </w:rPr>
              <w:t>Proposal 3: Define MCS 2 and MCS16 requirements for 1T1R.</w:t>
            </w:r>
          </w:p>
          <w:p w14:paraId="2A252419" w14:textId="46C154E2" w:rsidR="00564019" w:rsidRPr="005D0396" w:rsidRDefault="00564019" w:rsidP="00105BF1">
            <w:pPr>
              <w:spacing w:before="120" w:after="120"/>
              <w:rPr>
                <w:u w:val="single"/>
              </w:rPr>
            </w:pPr>
            <w:r w:rsidRPr="005D0396">
              <w:rPr>
                <w:u w:val="single"/>
              </w:rPr>
              <w:t>Requirement for DFT-s-OFDM</w:t>
            </w:r>
          </w:p>
          <w:p w14:paraId="40AAE346" w14:textId="37D266F4" w:rsidR="00564019" w:rsidRPr="005D0396" w:rsidRDefault="00564019" w:rsidP="00105BF1">
            <w:pPr>
              <w:spacing w:before="120" w:after="120"/>
              <w:rPr>
                <w:b/>
                <w:bCs/>
              </w:rPr>
            </w:pPr>
            <w:r w:rsidRPr="005D0396">
              <w:rPr>
                <w:b/>
                <w:bCs/>
              </w:rPr>
              <w:t>Proposal 4: Introduce PUSCH HST requirements for DFT-s-OFDM.</w:t>
            </w:r>
          </w:p>
          <w:p w14:paraId="228E4B3E" w14:textId="13DED0A8" w:rsidR="00564019" w:rsidRPr="005D0396" w:rsidRDefault="00564019" w:rsidP="00564019">
            <w:pPr>
              <w:spacing w:before="120" w:after="120"/>
              <w:rPr>
                <w:b/>
                <w:bCs/>
              </w:rPr>
            </w:pPr>
            <w:r w:rsidRPr="005D0396">
              <w:rPr>
                <w:b/>
                <w:bCs/>
              </w:rPr>
              <w:t>Proposal 5: The following configuration and applicability rule for DFT-s-OFDM are considered.</w:t>
            </w:r>
            <w:r w:rsidRPr="005D0396">
              <w:rPr>
                <w:b/>
                <w:bCs/>
              </w:rPr>
              <w:br/>
            </w:r>
            <w:r w:rsidRPr="005D0396">
              <w:rPr>
                <w:b/>
                <w:bCs/>
              </w:rPr>
              <w:tab/>
              <w:t>Antenna configuration: Only 1T2R</w:t>
            </w:r>
            <w:r w:rsidRPr="005D0396">
              <w:rPr>
                <w:b/>
                <w:bCs/>
              </w:rPr>
              <w:br/>
            </w:r>
            <w:r w:rsidRPr="005D0396">
              <w:rPr>
                <w:b/>
                <w:bCs/>
              </w:rPr>
              <w:tab/>
              <w:t>MCS: Only MCS2</w:t>
            </w:r>
            <w:r w:rsidRPr="005D0396">
              <w:rPr>
                <w:b/>
                <w:bCs/>
              </w:rPr>
              <w:br/>
            </w:r>
            <w:r w:rsidRPr="005D0396">
              <w:rPr>
                <w:b/>
                <w:bCs/>
              </w:rPr>
              <w:tab/>
              <w:t>CBW and SCS: Only 5MHz CBW/15kHz SCS and 10MHz CBW/ 30kHz SCS</w:t>
            </w:r>
            <w:r w:rsidRPr="005D0396">
              <w:rPr>
                <w:b/>
                <w:bCs/>
              </w:rPr>
              <w:br/>
            </w:r>
            <w:r w:rsidRPr="005D0396">
              <w:rPr>
                <w:b/>
                <w:bCs/>
              </w:rPr>
              <w:tab/>
              <w:t>Velocity: Only 350km/h</w:t>
            </w:r>
            <w:r w:rsidRPr="005D0396">
              <w:rPr>
                <w:b/>
                <w:bCs/>
              </w:rPr>
              <w:br/>
            </w:r>
            <w:r w:rsidRPr="005D0396">
              <w:rPr>
                <w:b/>
                <w:bCs/>
              </w:rPr>
              <w:tab/>
              <w:t xml:space="preserve">Applicability rule: </w:t>
            </w:r>
            <w:r w:rsidRPr="005D0396">
              <w:rPr>
                <w:b/>
                <w:bCs/>
              </w:rPr>
              <w:br/>
            </w:r>
            <w:r w:rsidRPr="005D0396">
              <w:rPr>
                <w:b/>
                <w:bCs/>
              </w:rPr>
              <w:tab/>
            </w:r>
            <w:r w:rsidRPr="005D0396">
              <w:rPr>
                <w:b/>
                <w:bCs/>
              </w:rPr>
              <w:tab/>
              <w:t>If BS that declare to support HST for DFT-s-OFDM, BS vendor can chose either DFT-s-OFDM or CP-OFDM for the test with 1T2R, MCS2, 5MHz CBW/15kHz SCS or 10MHz CBW/30kHz SCS and 350km/h HST scenarios. (The number of tests is kept)</w:t>
            </w:r>
          </w:p>
          <w:p w14:paraId="65F76F15" w14:textId="63E5DEBE" w:rsidR="00564019" w:rsidRPr="005D0396" w:rsidRDefault="00564019" w:rsidP="00564019">
            <w:pPr>
              <w:spacing w:before="120" w:after="120"/>
              <w:rPr>
                <w:u w:val="single"/>
              </w:rPr>
            </w:pPr>
            <w:r w:rsidRPr="005D0396">
              <w:rPr>
                <w:u w:val="single"/>
              </w:rPr>
              <w:t>Requirement for Multi-path fading scenario</w:t>
            </w:r>
          </w:p>
          <w:p w14:paraId="5EF00105" w14:textId="2E61D830" w:rsidR="00564019" w:rsidRPr="005D0396" w:rsidRDefault="00564019" w:rsidP="00564019">
            <w:pPr>
              <w:spacing w:before="120" w:after="120"/>
            </w:pPr>
            <w:r w:rsidRPr="005D0396">
              <w:t>Observation 1: In NR UE HST, it was agreed to introduce PDSCH performance requirements for multi-path fading condition with 600Hz and 1200Hz Doppler frequency for 15kHz and 30kHz SCS, respectively.</w:t>
            </w:r>
          </w:p>
          <w:p w14:paraId="70EB7AD1" w14:textId="4D5C42CB" w:rsidR="00564019" w:rsidRPr="005D0396" w:rsidRDefault="00564019" w:rsidP="00564019">
            <w:pPr>
              <w:spacing w:before="120" w:after="120"/>
            </w:pPr>
            <w:r w:rsidRPr="005D0396">
              <w:t xml:space="preserve">Observation 2: In LTE HST, it was agreed to introduce multi-path fading channel as one of the </w:t>
            </w:r>
            <w:proofErr w:type="gramStart"/>
            <w:r w:rsidRPr="005D0396">
              <w:t>high speed</w:t>
            </w:r>
            <w:proofErr w:type="gramEnd"/>
            <w:r w:rsidRPr="005D0396">
              <w:t xml:space="preserve"> scenarios and to define ETU600 for PDSCH/PUSCH.</w:t>
            </w:r>
          </w:p>
          <w:p w14:paraId="7230D25F" w14:textId="77777777" w:rsidR="00564019" w:rsidRPr="005D0396" w:rsidRDefault="00564019" w:rsidP="00564019">
            <w:pPr>
              <w:spacing w:before="120" w:after="120"/>
              <w:rPr>
                <w:b/>
                <w:bCs/>
              </w:rPr>
            </w:pPr>
            <w:r w:rsidRPr="005D0396">
              <w:rPr>
                <w:b/>
                <w:bCs/>
              </w:rPr>
              <w:t>Proposal 6: Multi-path fading is a typical HST scenario.</w:t>
            </w:r>
            <w:r w:rsidRPr="005D0396">
              <w:rPr>
                <w:b/>
                <w:bCs/>
              </w:rPr>
              <w:tab/>
            </w:r>
          </w:p>
          <w:p w14:paraId="56038969" w14:textId="77777777" w:rsidR="00564019" w:rsidRPr="005D0396" w:rsidRDefault="00564019" w:rsidP="00564019">
            <w:pPr>
              <w:spacing w:before="120" w:after="120"/>
              <w:rPr>
                <w:b/>
                <w:bCs/>
              </w:rPr>
            </w:pPr>
            <w:r w:rsidRPr="005D0396">
              <w:rPr>
                <w:b/>
                <w:bCs/>
              </w:rPr>
              <w:t>Proposal 7: Introduce PUSCH for multipath fading scenarios with Doppler frequency 600Hz for 15 kHz SCS and 1200Hz for 30 kHz SCS</w:t>
            </w:r>
          </w:p>
          <w:p w14:paraId="525F9CB5" w14:textId="7B366AF1" w:rsidR="00564019" w:rsidRPr="005D0396" w:rsidRDefault="00564019" w:rsidP="00105BF1">
            <w:pPr>
              <w:spacing w:before="120" w:after="120"/>
              <w:rPr>
                <w:b/>
                <w:bCs/>
              </w:rPr>
            </w:pPr>
            <w:r w:rsidRPr="005D0396">
              <w:rPr>
                <w:b/>
                <w:bCs/>
              </w:rPr>
              <w:t>Proposal 8:  Introduce new PUSCH requirements for multi-path fading conditions in non-HST PUSCH section.</w:t>
            </w:r>
          </w:p>
        </w:tc>
      </w:tr>
      <w:tr w:rsidR="00105BF1" w:rsidRPr="005D0396" w14:paraId="7F6A3BB0" w14:textId="77777777" w:rsidTr="00315450">
        <w:trPr>
          <w:trHeight w:val="468"/>
        </w:trPr>
        <w:tc>
          <w:tcPr>
            <w:tcW w:w="1622" w:type="dxa"/>
          </w:tcPr>
          <w:p w14:paraId="69EF1D85" w14:textId="0D5B6746" w:rsidR="00105BF1" w:rsidRPr="005D0396" w:rsidRDefault="00105BF1" w:rsidP="00105BF1">
            <w:pPr>
              <w:spacing w:before="120" w:after="120"/>
            </w:pPr>
            <w:r w:rsidRPr="005D0396">
              <w:lastRenderedPageBreak/>
              <w:t>R4-2007183</w:t>
            </w:r>
          </w:p>
        </w:tc>
        <w:tc>
          <w:tcPr>
            <w:tcW w:w="1424" w:type="dxa"/>
          </w:tcPr>
          <w:p w14:paraId="154C79FF" w14:textId="28D36512" w:rsidR="00105BF1" w:rsidRPr="005D0396" w:rsidRDefault="00105BF1" w:rsidP="00105BF1">
            <w:pPr>
              <w:spacing w:before="120" w:after="120"/>
            </w:pPr>
            <w:r w:rsidRPr="005D0396">
              <w:t>NTT DOCOMO, INC.</w:t>
            </w:r>
          </w:p>
        </w:tc>
        <w:tc>
          <w:tcPr>
            <w:tcW w:w="6585" w:type="dxa"/>
          </w:tcPr>
          <w:p w14:paraId="31F0D6B9" w14:textId="20B2A68A" w:rsidR="00105BF1" w:rsidRPr="005D0396" w:rsidRDefault="00105BF1" w:rsidP="00105BF1">
            <w:pPr>
              <w:spacing w:before="120" w:after="120"/>
            </w:pPr>
            <w:r w:rsidRPr="005D0396">
              <w:t>Moderator: CR TS 38.141-1</w:t>
            </w:r>
          </w:p>
        </w:tc>
      </w:tr>
      <w:tr w:rsidR="00105BF1" w:rsidRPr="005D0396" w14:paraId="469E4749" w14:textId="77777777" w:rsidTr="00315450">
        <w:trPr>
          <w:trHeight w:val="468"/>
        </w:trPr>
        <w:tc>
          <w:tcPr>
            <w:tcW w:w="1622" w:type="dxa"/>
          </w:tcPr>
          <w:p w14:paraId="4172F339" w14:textId="06959DA2" w:rsidR="00105BF1" w:rsidRPr="005D0396" w:rsidRDefault="00105BF1" w:rsidP="00105BF1">
            <w:pPr>
              <w:spacing w:before="120" w:after="120"/>
            </w:pPr>
            <w:r w:rsidRPr="005D0396">
              <w:t>R4-2007184</w:t>
            </w:r>
          </w:p>
        </w:tc>
        <w:tc>
          <w:tcPr>
            <w:tcW w:w="1424" w:type="dxa"/>
          </w:tcPr>
          <w:p w14:paraId="71E9A0FA" w14:textId="50D93B34" w:rsidR="00105BF1" w:rsidRPr="005D0396" w:rsidRDefault="00105BF1" w:rsidP="00105BF1">
            <w:pPr>
              <w:spacing w:before="120" w:after="120"/>
            </w:pPr>
            <w:r w:rsidRPr="005D0396">
              <w:t>NTT DOCOMO, INC.</w:t>
            </w:r>
          </w:p>
        </w:tc>
        <w:tc>
          <w:tcPr>
            <w:tcW w:w="6585" w:type="dxa"/>
          </w:tcPr>
          <w:p w14:paraId="2AD19DC5" w14:textId="65A023A4" w:rsidR="00105BF1" w:rsidRPr="005D0396" w:rsidRDefault="00105BF1" w:rsidP="00105BF1">
            <w:pPr>
              <w:spacing w:before="120" w:after="120"/>
            </w:pPr>
            <w:r w:rsidRPr="005D0396">
              <w:t>Moderator: CR TS 38.141-1</w:t>
            </w:r>
          </w:p>
        </w:tc>
      </w:tr>
      <w:tr w:rsidR="007A0298" w:rsidRPr="005D0396" w14:paraId="4A164600" w14:textId="77777777" w:rsidTr="00315450">
        <w:trPr>
          <w:trHeight w:val="468"/>
        </w:trPr>
        <w:tc>
          <w:tcPr>
            <w:tcW w:w="1622" w:type="dxa"/>
          </w:tcPr>
          <w:p w14:paraId="12F58A83" w14:textId="2330143E" w:rsidR="007A0298" w:rsidRPr="005D0396" w:rsidRDefault="007A0298" w:rsidP="007A0298">
            <w:pPr>
              <w:spacing w:before="120" w:after="120"/>
            </w:pPr>
            <w:r w:rsidRPr="005D0396">
              <w:t>R4-2007231</w:t>
            </w:r>
          </w:p>
        </w:tc>
        <w:tc>
          <w:tcPr>
            <w:tcW w:w="1424" w:type="dxa"/>
          </w:tcPr>
          <w:p w14:paraId="70CF78A3" w14:textId="0E0FF7AF" w:rsidR="007A0298" w:rsidRPr="005D0396" w:rsidRDefault="007A0298" w:rsidP="007A0298">
            <w:pPr>
              <w:spacing w:before="120" w:after="120"/>
            </w:pPr>
            <w:r w:rsidRPr="005D0396">
              <w:t xml:space="preserve">Huawei, </w:t>
            </w:r>
            <w:proofErr w:type="spellStart"/>
            <w:r w:rsidRPr="005D0396">
              <w:t>HiSilicon</w:t>
            </w:r>
            <w:proofErr w:type="spellEnd"/>
          </w:p>
        </w:tc>
        <w:tc>
          <w:tcPr>
            <w:tcW w:w="6585" w:type="dxa"/>
          </w:tcPr>
          <w:p w14:paraId="733D8C4A" w14:textId="77777777" w:rsidR="007A0298" w:rsidRPr="005D0396" w:rsidRDefault="00566D1A" w:rsidP="007A0298">
            <w:pPr>
              <w:spacing w:before="120" w:after="120"/>
              <w:rPr>
                <w:u w:val="single"/>
              </w:rPr>
            </w:pPr>
            <w:r w:rsidRPr="005D0396">
              <w:rPr>
                <w:u w:val="single"/>
              </w:rPr>
              <w:t>Applicability rules and declarations for PUSCH</w:t>
            </w:r>
          </w:p>
          <w:p w14:paraId="6593289E" w14:textId="7F708895" w:rsidR="00566D1A" w:rsidRPr="005D0396" w:rsidRDefault="00566D1A" w:rsidP="007A0298">
            <w:pPr>
              <w:spacing w:before="120" w:after="120"/>
              <w:rPr>
                <w:b/>
                <w:bCs/>
              </w:rPr>
            </w:pPr>
            <w:r w:rsidRPr="005D0396">
              <w:rPr>
                <w:b/>
                <w:bCs/>
              </w:rPr>
              <w:t>Proposal 1: Option 1 can be applied for high speed support declaration for HST PUSCH.</w:t>
            </w:r>
          </w:p>
          <w:p w14:paraId="5323C3DD" w14:textId="77777777" w:rsidR="00566D1A" w:rsidRPr="005D0396" w:rsidRDefault="00566D1A" w:rsidP="00566D1A">
            <w:pPr>
              <w:numPr>
                <w:ilvl w:val="0"/>
                <w:numId w:val="34"/>
              </w:numPr>
              <w:spacing w:after="0"/>
              <w:rPr>
                <w:iCs/>
                <w:lang w:val="en-US" w:eastAsia="zh-CN"/>
              </w:rPr>
            </w:pPr>
            <w:r w:rsidRPr="005D0396">
              <w:rPr>
                <w:iCs/>
                <w:lang w:eastAsia="zh-CN"/>
              </w:rPr>
              <w:t xml:space="preserve">Option 1: </w:t>
            </w:r>
            <w:r w:rsidRPr="005D0396">
              <w:rPr>
                <w:iCs/>
                <w:lang w:eastAsia="zh-CN"/>
              </w:rPr>
              <w:br/>
              <w:t>Declare category of supported maximum speed. This can be either 350 or 500kph (or no HST support).</w:t>
            </w:r>
            <w:r w:rsidRPr="005D0396">
              <w:rPr>
                <w:iCs/>
                <w:lang w:eastAsia="zh-CN"/>
              </w:rPr>
              <w:br/>
              <w:t>Which tests need to be passed, if 500kph is declared, is discussed separately under “High speed implicit test passing”</w:t>
            </w:r>
          </w:p>
          <w:p w14:paraId="22B92ED7" w14:textId="3D4D37A1" w:rsidR="00566D1A" w:rsidRPr="005D0396" w:rsidRDefault="00566D1A" w:rsidP="007A0298">
            <w:pPr>
              <w:spacing w:before="120" w:after="120"/>
              <w:rPr>
                <w:u w:val="single"/>
              </w:rPr>
            </w:pPr>
            <w:r w:rsidRPr="005D0396">
              <w:rPr>
                <w:u w:val="single"/>
              </w:rPr>
              <w:lastRenderedPageBreak/>
              <w:t>Applicability rules for antenna configuration</w:t>
            </w:r>
          </w:p>
          <w:p w14:paraId="73F9288B" w14:textId="70D1959B" w:rsidR="00566D1A" w:rsidRPr="005D0396" w:rsidRDefault="00566D1A" w:rsidP="007A0298">
            <w:pPr>
              <w:spacing w:before="120" w:after="120"/>
              <w:rPr>
                <w:b/>
                <w:bCs/>
              </w:rPr>
            </w:pPr>
            <w:r w:rsidRPr="005D0396">
              <w:rPr>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561D64AC" w14:textId="718F8FFA" w:rsidR="00566D1A" w:rsidRPr="005D0396" w:rsidRDefault="00566D1A" w:rsidP="007A0298">
            <w:pPr>
              <w:spacing w:before="120" w:after="120"/>
              <w:rPr>
                <w:u w:val="single"/>
              </w:rPr>
            </w:pPr>
            <w:r w:rsidRPr="005D0396">
              <w:rPr>
                <w:u w:val="single"/>
              </w:rPr>
              <w:t>Performance requirements for DFT-s-OFDM</w:t>
            </w:r>
          </w:p>
          <w:p w14:paraId="1FC605F5" w14:textId="209063FF" w:rsidR="00566D1A" w:rsidRPr="005D0396" w:rsidRDefault="00566D1A" w:rsidP="007A0298">
            <w:pPr>
              <w:spacing w:before="120" w:after="120"/>
              <w:rPr>
                <w:b/>
                <w:bCs/>
              </w:rPr>
            </w:pPr>
            <w:r w:rsidRPr="005D0396">
              <w:rPr>
                <w:b/>
                <w:bCs/>
              </w:rPr>
              <w:t>Proposal 3: Do not introduce PUSCH HST requirements for DFT-s-OFDM.</w:t>
            </w:r>
          </w:p>
          <w:p w14:paraId="5E58EDA0" w14:textId="4A9EBEC9" w:rsidR="00566D1A" w:rsidRPr="005D0396" w:rsidRDefault="00566D1A" w:rsidP="007A0298">
            <w:pPr>
              <w:spacing w:before="120" w:after="120"/>
              <w:rPr>
                <w:u w:val="single"/>
              </w:rPr>
            </w:pPr>
            <w:r w:rsidRPr="005D0396">
              <w:rPr>
                <w:u w:val="single"/>
              </w:rPr>
              <w:t>Performance requirements for fading channel</w:t>
            </w:r>
          </w:p>
          <w:p w14:paraId="6253F621" w14:textId="28D875CE" w:rsidR="00566D1A" w:rsidRPr="005D0396" w:rsidRDefault="00566D1A" w:rsidP="007A0298">
            <w:pPr>
              <w:spacing w:before="120" w:after="120"/>
              <w:rPr>
                <w:b/>
                <w:bCs/>
              </w:rPr>
            </w:pPr>
            <w:r w:rsidRPr="005D0396">
              <w:rPr>
                <w:b/>
                <w:bCs/>
              </w:rPr>
              <w:t>Proposal 4: Do not specify requirements for multi-path fading channel models with high Doppler values.</w:t>
            </w:r>
          </w:p>
        </w:tc>
      </w:tr>
      <w:tr w:rsidR="007A0298" w:rsidRPr="005D0396" w14:paraId="61B002E2" w14:textId="77777777" w:rsidTr="00315450">
        <w:trPr>
          <w:trHeight w:val="468"/>
        </w:trPr>
        <w:tc>
          <w:tcPr>
            <w:tcW w:w="1622" w:type="dxa"/>
          </w:tcPr>
          <w:p w14:paraId="47FD1385" w14:textId="06854DEB" w:rsidR="007A0298" w:rsidRPr="005D0396" w:rsidRDefault="007A0298" w:rsidP="007A0298">
            <w:pPr>
              <w:spacing w:before="120" w:after="120"/>
            </w:pPr>
            <w:r w:rsidRPr="005D0396">
              <w:lastRenderedPageBreak/>
              <w:t>R4-2007422</w:t>
            </w:r>
          </w:p>
        </w:tc>
        <w:tc>
          <w:tcPr>
            <w:tcW w:w="1424" w:type="dxa"/>
          </w:tcPr>
          <w:p w14:paraId="52E2A317" w14:textId="159DC008" w:rsidR="007A0298" w:rsidRPr="005D0396" w:rsidRDefault="007A0298" w:rsidP="007A0298">
            <w:pPr>
              <w:spacing w:before="120" w:after="120"/>
            </w:pPr>
            <w:r w:rsidRPr="005D0396">
              <w:t>Intel Corporation</w:t>
            </w:r>
          </w:p>
        </w:tc>
        <w:tc>
          <w:tcPr>
            <w:tcW w:w="6585" w:type="dxa"/>
          </w:tcPr>
          <w:p w14:paraId="55096118" w14:textId="044D4602" w:rsidR="007A0298" w:rsidRPr="005D0396" w:rsidRDefault="00322F43" w:rsidP="007A0298">
            <w:pPr>
              <w:spacing w:before="120" w:after="120"/>
              <w:rPr>
                <w:u w:val="single"/>
              </w:rPr>
            </w:pPr>
            <w:r w:rsidRPr="005D0396">
              <w:rPr>
                <w:u w:val="single"/>
              </w:rPr>
              <w:t>HST multi-path fading channel conditions</w:t>
            </w:r>
          </w:p>
          <w:p w14:paraId="3A59A259" w14:textId="4C50ABEF" w:rsidR="00322F43" w:rsidRPr="005D0396" w:rsidRDefault="00322F43" w:rsidP="007A0298">
            <w:pPr>
              <w:spacing w:before="120" w:after="120"/>
            </w:pPr>
            <w:r w:rsidRPr="005D0396">
              <w:t>Observation #1: Practical channel estimation leads to small demodulation performance degradation compare to scenario with perfect channel estimation. Performance loss is limited by 1dB for at least up to MCS 17.</w:t>
            </w:r>
          </w:p>
          <w:p w14:paraId="5B979806" w14:textId="0570947A" w:rsidR="00322F43" w:rsidRPr="005D0396" w:rsidRDefault="00322F43" w:rsidP="007A0298">
            <w:pPr>
              <w:spacing w:before="120" w:after="120"/>
              <w:rPr>
                <w:b/>
                <w:bCs/>
              </w:rPr>
            </w:pPr>
            <w:r w:rsidRPr="005D0396">
              <w:rPr>
                <w:b/>
                <w:bCs/>
              </w:rPr>
              <w:t>Proposal #1: Specify PUSCH requirements for multi-path fading channel with maximum doppler shift of 600Hz and 1200Hz for 15kHz SCS and 30kHz SCS respectively.</w:t>
            </w:r>
          </w:p>
        </w:tc>
      </w:tr>
      <w:tr w:rsidR="007A0298" w:rsidRPr="005D0396" w14:paraId="7E4A02AA" w14:textId="77777777" w:rsidTr="00315450">
        <w:trPr>
          <w:trHeight w:val="468"/>
        </w:trPr>
        <w:tc>
          <w:tcPr>
            <w:tcW w:w="1622" w:type="dxa"/>
          </w:tcPr>
          <w:p w14:paraId="6A01CA48" w14:textId="430AD71C" w:rsidR="007A0298" w:rsidRPr="005D0396" w:rsidRDefault="007A0298" w:rsidP="007A0298">
            <w:pPr>
              <w:spacing w:before="120" w:after="120"/>
            </w:pPr>
            <w:r w:rsidRPr="005D0396">
              <w:t>R4-2007423</w:t>
            </w:r>
          </w:p>
        </w:tc>
        <w:tc>
          <w:tcPr>
            <w:tcW w:w="1424" w:type="dxa"/>
          </w:tcPr>
          <w:p w14:paraId="61BA2311" w14:textId="5FDCA302" w:rsidR="007A0298" w:rsidRPr="005D0396" w:rsidRDefault="007A0298" w:rsidP="007A0298">
            <w:pPr>
              <w:spacing w:before="120" w:after="120"/>
            </w:pPr>
            <w:r w:rsidRPr="005D0396">
              <w:t>Intel Corporation</w:t>
            </w:r>
          </w:p>
        </w:tc>
        <w:tc>
          <w:tcPr>
            <w:tcW w:w="6585" w:type="dxa"/>
          </w:tcPr>
          <w:p w14:paraId="3CE02721" w14:textId="6CA7B96C" w:rsidR="007A0298" w:rsidRPr="005D0396" w:rsidRDefault="00893C11" w:rsidP="007A0298">
            <w:pPr>
              <w:spacing w:before="120" w:after="120"/>
            </w:pPr>
            <w:r w:rsidRPr="005D0396">
              <w:t>Moderator: Simulation results.</w:t>
            </w:r>
          </w:p>
        </w:tc>
      </w:tr>
      <w:tr w:rsidR="007A0298" w:rsidRPr="00F4472E" w14:paraId="46EEA163" w14:textId="77777777" w:rsidTr="00315450">
        <w:trPr>
          <w:trHeight w:val="468"/>
        </w:trPr>
        <w:tc>
          <w:tcPr>
            <w:tcW w:w="1622" w:type="dxa"/>
          </w:tcPr>
          <w:p w14:paraId="38CDEA06" w14:textId="11EB237E" w:rsidR="007A0298" w:rsidRPr="005D0396" w:rsidRDefault="007A0298" w:rsidP="007A0298">
            <w:pPr>
              <w:spacing w:before="120" w:after="120"/>
            </w:pPr>
            <w:r w:rsidRPr="005D0396">
              <w:t>R4-2008206</w:t>
            </w:r>
          </w:p>
        </w:tc>
        <w:tc>
          <w:tcPr>
            <w:tcW w:w="1424" w:type="dxa"/>
          </w:tcPr>
          <w:p w14:paraId="4E97BC40" w14:textId="2E667518" w:rsidR="007A0298" w:rsidRPr="005D0396" w:rsidRDefault="007A0298" w:rsidP="007A0298">
            <w:pPr>
              <w:spacing w:before="120" w:after="120"/>
            </w:pPr>
            <w:r w:rsidRPr="005D0396">
              <w:t xml:space="preserve">Huawei, </w:t>
            </w:r>
            <w:proofErr w:type="spellStart"/>
            <w:r w:rsidRPr="005D0396">
              <w:t>HiSilicon</w:t>
            </w:r>
            <w:proofErr w:type="spellEnd"/>
          </w:p>
        </w:tc>
        <w:tc>
          <w:tcPr>
            <w:tcW w:w="6585" w:type="dxa"/>
          </w:tcPr>
          <w:p w14:paraId="2E1DC3D6" w14:textId="31D095ED" w:rsidR="007A0298" w:rsidRPr="00F4472E" w:rsidRDefault="007A0298" w:rsidP="007A0298">
            <w:pPr>
              <w:spacing w:before="120" w:after="120"/>
            </w:pPr>
            <w:r w:rsidRPr="005D0396">
              <w:t>Moderator: Simulation results.</w:t>
            </w:r>
          </w:p>
        </w:tc>
      </w:tr>
    </w:tbl>
    <w:p w14:paraId="3E29E2AF" w14:textId="77777777" w:rsidR="00484C5D" w:rsidRPr="00F4472E" w:rsidRDefault="00484C5D" w:rsidP="005B4802"/>
    <w:p w14:paraId="67EA3547" w14:textId="407DC46C"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2C85179F" w14:textId="309B876E"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3B29EBF5" w14:textId="77777777" w:rsidR="005234B1" w:rsidRPr="00F4472E" w:rsidRDefault="005234B1" w:rsidP="005234B1">
      <w:pPr>
        <w:rPr>
          <w:lang w:eastAsia="zh-CN"/>
        </w:rPr>
      </w:pPr>
    </w:p>
    <w:p w14:paraId="766EF825" w14:textId="23FE2D41"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4D0C193B" w14:textId="691AD759"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45C46F23" w14:textId="5C1A960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Style w:val="TableGrid"/>
        <w:tblW w:w="4500" w:type="pct"/>
        <w:jc w:val="center"/>
        <w:tblLook w:val="04A0" w:firstRow="1" w:lastRow="0" w:firstColumn="1" w:lastColumn="0" w:noHBand="0" w:noVBand="1"/>
      </w:tblPr>
      <w:tblGrid>
        <w:gridCol w:w="8668"/>
      </w:tblGrid>
      <w:tr w:rsidR="00800408" w14:paraId="17A471D3" w14:textId="77777777" w:rsidTr="00C9066C">
        <w:trPr>
          <w:jc w:val="center"/>
        </w:trPr>
        <w:tc>
          <w:tcPr>
            <w:tcW w:w="8655" w:type="dxa"/>
          </w:tcPr>
          <w:p w14:paraId="75505981" w14:textId="31BD7A4A" w:rsidR="00D24D67" w:rsidRPr="00D24D67" w:rsidRDefault="00D24D67" w:rsidP="00D24D67">
            <w:pPr>
              <w:spacing w:after="0"/>
              <w:rPr>
                <w:b/>
                <w:bCs/>
              </w:rPr>
            </w:pPr>
            <w:r w:rsidRPr="00D24D67">
              <w:rPr>
                <w:b/>
                <w:bCs/>
              </w:rPr>
              <w:t>Configurations to be tested</w:t>
            </w:r>
          </w:p>
          <w:p w14:paraId="76D69858" w14:textId="362645CB" w:rsidR="00800408" w:rsidRPr="00AF2040" w:rsidRDefault="00800408" w:rsidP="00800408">
            <w:pPr>
              <w:numPr>
                <w:ilvl w:val="0"/>
                <w:numId w:val="19"/>
              </w:numPr>
              <w:spacing w:after="0"/>
            </w:pPr>
            <w:r w:rsidRPr="00AF2040">
              <w:t>Introduce 1T1R requirements for the tunnel scenario</w:t>
            </w:r>
          </w:p>
          <w:p w14:paraId="219F53CB" w14:textId="77777777" w:rsidR="00800408" w:rsidRPr="00AF2040" w:rsidRDefault="00800408" w:rsidP="00C9066C">
            <w:pPr>
              <w:ind w:left="1080"/>
            </w:pPr>
            <w:r w:rsidRPr="00AF2040">
              <w:t>Previous applicability rule wording options (Informative):</w:t>
            </w:r>
          </w:p>
          <w:p w14:paraId="785E54E8" w14:textId="77777777" w:rsidR="00800408" w:rsidRPr="00AF2040" w:rsidRDefault="00800408" w:rsidP="00800408">
            <w:pPr>
              <w:numPr>
                <w:ilvl w:val="1"/>
                <w:numId w:val="20"/>
              </w:numPr>
              <w:spacing w:after="0"/>
            </w:pPr>
            <w:r w:rsidRPr="00AF2040">
              <w:t xml:space="preserve">Option </w:t>
            </w:r>
            <w:proofErr w:type="gramStart"/>
            <w:r w:rsidRPr="00AF2040">
              <w:t>3 :</w:t>
            </w:r>
            <w:proofErr w:type="gramEnd"/>
            <w:r w:rsidRPr="00AF2040">
              <w:t xml:space="preserve"> Define test applicability rule in the section 8.1.2.0 of TS 38.141-1 as:</w:t>
            </w:r>
          </w:p>
          <w:p w14:paraId="55EC3108" w14:textId="77777777" w:rsidR="00800408" w:rsidRPr="00AF2040" w:rsidRDefault="00800408" w:rsidP="00800408">
            <w:pPr>
              <w:numPr>
                <w:ilvl w:val="2"/>
                <w:numId w:val="20"/>
              </w:numPr>
              <w:spacing w:after="0"/>
            </w:pPr>
            <w:r w:rsidRPr="00AF2040">
              <w:t xml:space="preserve">Unless otherwise stated, for a BS supporting different numbers of antenna connectors (for BS type 1-C) or TAB connectors (for BS type 1-H) (see D.37 in table 4.6-1), the tests with low MIMO correlation level shall apply only for </w:t>
            </w:r>
            <w:r w:rsidRPr="00AF2040">
              <w:lastRenderedPageBreak/>
              <w:t xml:space="preserve">the </w:t>
            </w:r>
            <w:r w:rsidRPr="00AF2040">
              <w:rPr>
                <w:strike/>
                <w:highlight w:val="yellow"/>
              </w:rPr>
              <w:t>lowest and</w:t>
            </w:r>
            <w:r w:rsidRPr="00AF2040">
              <w:t xml:space="preserve"> highest numbers of supported connectors, and the specific connectors used for testing are based on manufacturer declaration.</w:t>
            </w:r>
          </w:p>
          <w:p w14:paraId="6121D759" w14:textId="77777777" w:rsidR="00800408" w:rsidRPr="00AF2040" w:rsidRDefault="00800408" w:rsidP="00800408">
            <w:pPr>
              <w:numPr>
                <w:ilvl w:val="1"/>
                <w:numId w:val="20"/>
              </w:numPr>
              <w:spacing w:after="0"/>
            </w:pPr>
            <w:r w:rsidRPr="00AF2040">
              <w:t>Option 4: Define test applicability rule in the section 8.1.2.0 of TS 38.141-1 as:</w:t>
            </w:r>
          </w:p>
          <w:p w14:paraId="6A4F4A32" w14:textId="77777777" w:rsidR="00800408" w:rsidRDefault="00800408" w:rsidP="00800408">
            <w:pPr>
              <w:numPr>
                <w:ilvl w:val="2"/>
                <w:numId w:val="20"/>
              </w:numPr>
              <w:spacing w:after="0"/>
            </w:pPr>
            <w:r w:rsidRPr="00AF2040">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AF2040">
              <w:rPr>
                <w:highlight w:val="yellow"/>
              </w:rPr>
              <w:t>lowest number or two supported connectors, in addition to the highest numbers of supported connectors</w:t>
            </w:r>
            <w:r w:rsidRPr="00AF2040">
              <w:t>, and the specific connectors used for testing are based on manufacturer declaration.”</w:t>
            </w:r>
          </w:p>
          <w:p w14:paraId="7EDE4A55" w14:textId="77777777" w:rsidR="00800408" w:rsidRPr="00AF2040" w:rsidRDefault="00800408" w:rsidP="00C9066C">
            <w:pPr>
              <w:ind w:left="2160"/>
            </w:pPr>
          </w:p>
          <w:p w14:paraId="30D6ADD8" w14:textId="77777777" w:rsidR="00800408" w:rsidRPr="00AF2040" w:rsidRDefault="00800408" w:rsidP="00C9066C">
            <w:pPr>
              <w:ind w:left="720"/>
            </w:pPr>
            <w:r w:rsidRPr="00800408">
              <w:rPr>
                <w:highlight w:val="green"/>
              </w:rPr>
              <w:t>Agreement 2</w:t>
            </w:r>
            <w:r w:rsidRPr="00800408">
              <w:rPr>
                <w:highlight w:val="green"/>
                <w:vertAlign w:val="superscript"/>
              </w:rPr>
              <w:t>nd</w:t>
            </w:r>
            <w:r w:rsidRPr="00800408">
              <w:rPr>
                <w:highlight w:val="green"/>
              </w:rPr>
              <w:t xml:space="preserve"> round (online session)</w:t>
            </w:r>
          </w:p>
          <w:p w14:paraId="2DA7C01F" w14:textId="77777777" w:rsidR="00800408" w:rsidRDefault="00800408" w:rsidP="00C9066C">
            <w:pPr>
              <w:ind w:left="720"/>
            </w:pPr>
            <w:r w:rsidRPr="00AF2040">
              <w:t>RAN4 will introduce 1T1R for the tunnel scenario requirements only for conducted requirements, FFS for the test applicability rule</w:t>
            </w:r>
          </w:p>
          <w:p w14:paraId="45A562EC" w14:textId="77777777" w:rsidR="00D24D67" w:rsidRPr="003E720A" w:rsidRDefault="00D24D67" w:rsidP="00D24D67">
            <w:pPr>
              <w:numPr>
                <w:ilvl w:val="0"/>
                <w:numId w:val="21"/>
              </w:numPr>
              <w:overflowPunct/>
              <w:autoSpaceDE/>
              <w:autoSpaceDN/>
              <w:adjustRightInd/>
              <w:spacing w:after="0"/>
              <w:textAlignment w:val="auto"/>
            </w:pPr>
            <w:r w:rsidRPr="003E720A">
              <w:rPr>
                <w:highlight w:val="green"/>
              </w:rPr>
              <w:t>Agreements from 1st round</w:t>
            </w:r>
          </w:p>
          <w:p w14:paraId="74D0CC8D" w14:textId="77777777" w:rsidR="00D24D67" w:rsidRPr="003E720A" w:rsidRDefault="00D24D67" w:rsidP="00D24D67">
            <w:pPr>
              <w:numPr>
                <w:ilvl w:val="1"/>
                <w:numId w:val="21"/>
              </w:numPr>
              <w:overflowPunct/>
              <w:autoSpaceDE/>
              <w:autoSpaceDN/>
              <w:adjustRightInd/>
              <w:spacing w:after="0"/>
              <w:textAlignment w:val="auto"/>
            </w:pPr>
            <w:r w:rsidRPr="003E720A">
              <w:t>If 1T1R requirement is introduced: 1T1R requirement configuration</w:t>
            </w:r>
          </w:p>
          <w:p w14:paraId="09443A35" w14:textId="77777777" w:rsidR="00D24D67" w:rsidRPr="003E720A" w:rsidRDefault="00D24D67" w:rsidP="00D24D67">
            <w:pPr>
              <w:numPr>
                <w:ilvl w:val="2"/>
                <w:numId w:val="21"/>
              </w:numPr>
              <w:overflowPunct/>
              <w:autoSpaceDE/>
              <w:autoSpaceDN/>
              <w:adjustRightInd/>
              <w:spacing w:after="0"/>
              <w:textAlignment w:val="auto"/>
            </w:pPr>
            <w:r w:rsidRPr="003E720A">
              <w:t>Re-use the 1T2R requirement configuration.</w:t>
            </w:r>
          </w:p>
          <w:p w14:paraId="1979B5D5" w14:textId="77777777" w:rsidR="00D24D67" w:rsidRPr="003E720A" w:rsidRDefault="00D24D67" w:rsidP="00D24D67">
            <w:pPr>
              <w:numPr>
                <w:ilvl w:val="1"/>
                <w:numId w:val="21"/>
              </w:numPr>
              <w:overflowPunct/>
              <w:autoSpaceDE/>
              <w:autoSpaceDN/>
              <w:adjustRightInd/>
              <w:spacing w:after="0"/>
              <w:textAlignment w:val="auto"/>
            </w:pPr>
            <w:r w:rsidRPr="003E720A">
              <w:t>Slot allocation</w:t>
            </w:r>
          </w:p>
          <w:p w14:paraId="6D417728" w14:textId="78B23F75" w:rsidR="00D24D67" w:rsidRDefault="00D24D67" w:rsidP="00D24D67">
            <w:pPr>
              <w:numPr>
                <w:ilvl w:val="2"/>
                <w:numId w:val="21"/>
              </w:numPr>
              <w:overflowPunct/>
              <w:autoSpaceDE/>
              <w:autoSpaceDN/>
              <w:adjustRightInd/>
              <w:spacing w:after="0"/>
              <w:textAlignment w:val="auto"/>
            </w:pPr>
            <w:r w:rsidRPr="003E720A">
              <w:t>Only capture to use TDD pattern according to the previous WF agreement [R4-1915886]:</w:t>
            </w:r>
            <w:r w:rsidRPr="003E720A">
              <w:br/>
              <w:t>Reuse the existing TDD configurations.</w:t>
            </w:r>
            <w:r w:rsidRPr="003E720A">
              <w:br/>
              <w:t>15 kHz SCS: 3D1S1U, S=10D:2G:2U</w:t>
            </w:r>
            <w:r w:rsidRPr="003E720A">
              <w:br/>
              <w:t>30 kHz SCS: 7D1S2U, S=6D:4G:4U</w:t>
            </w:r>
          </w:p>
          <w:p w14:paraId="6939633D" w14:textId="77777777" w:rsidR="00D24D67" w:rsidRPr="003E720A" w:rsidRDefault="00D24D67" w:rsidP="00D24D67">
            <w:pPr>
              <w:overflowPunct/>
              <w:autoSpaceDE/>
              <w:autoSpaceDN/>
              <w:adjustRightInd/>
              <w:spacing w:after="0"/>
              <w:ind w:left="2160"/>
              <w:textAlignment w:val="auto"/>
            </w:pPr>
          </w:p>
          <w:p w14:paraId="03851E04" w14:textId="77777777" w:rsidR="00D24D67" w:rsidRPr="003E720A" w:rsidRDefault="00D24D67" w:rsidP="00D24D67">
            <w:pPr>
              <w:numPr>
                <w:ilvl w:val="0"/>
                <w:numId w:val="22"/>
              </w:numPr>
              <w:overflowPunct/>
              <w:autoSpaceDE/>
              <w:autoSpaceDN/>
              <w:adjustRightInd/>
              <w:spacing w:after="0"/>
              <w:textAlignment w:val="auto"/>
            </w:pPr>
            <w:r w:rsidRPr="003E720A">
              <w:t>If 1T1R requirement is introduced: MCS configuration</w:t>
            </w:r>
          </w:p>
          <w:p w14:paraId="24DD22E5" w14:textId="77777777" w:rsidR="00D24D67" w:rsidRPr="003E720A" w:rsidRDefault="00D24D67" w:rsidP="00D24D67">
            <w:pPr>
              <w:numPr>
                <w:ilvl w:val="1"/>
                <w:numId w:val="22"/>
              </w:numPr>
              <w:overflowPunct/>
              <w:autoSpaceDE/>
              <w:autoSpaceDN/>
              <w:adjustRightInd/>
              <w:spacing w:after="0"/>
              <w:textAlignment w:val="auto"/>
            </w:pPr>
            <w:r w:rsidRPr="003E720A">
              <w:t>Option 1: If 1T1R requirement is introduced, only have MCS 2 requirements.</w:t>
            </w:r>
          </w:p>
          <w:p w14:paraId="529081CF" w14:textId="77777777" w:rsidR="00D24D67" w:rsidRPr="003E720A" w:rsidRDefault="00D24D67" w:rsidP="00D24D67">
            <w:pPr>
              <w:numPr>
                <w:ilvl w:val="1"/>
                <w:numId w:val="22"/>
              </w:numPr>
              <w:overflowPunct/>
              <w:autoSpaceDE/>
              <w:autoSpaceDN/>
              <w:adjustRightInd/>
              <w:spacing w:after="0"/>
              <w:textAlignment w:val="auto"/>
            </w:pPr>
            <w:r w:rsidRPr="003E720A">
              <w:t>Option 2: If 1T1R requirement is introduced, have MCS 2 and MCS16 requirements.</w:t>
            </w:r>
          </w:p>
          <w:p w14:paraId="0CD0BB24" w14:textId="77777777" w:rsidR="00D24D67" w:rsidRPr="003E720A" w:rsidRDefault="00D24D67" w:rsidP="00D24D67">
            <w:pPr>
              <w:ind w:left="1080"/>
            </w:pPr>
            <w:r w:rsidRPr="003E720A">
              <w:t>Proposed WF:</w:t>
            </w:r>
          </w:p>
          <w:p w14:paraId="3EA81EDB" w14:textId="77777777" w:rsidR="00D24D67" w:rsidRPr="003E720A" w:rsidRDefault="00D24D67" w:rsidP="00D24D67">
            <w:pPr>
              <w:ind w:left="1080"/>
            </w:pPr>
            <w:r w:rsidRPr="003E720A">
              <w:t xml:space="preserve">TBD after 1T1R introduction agreed. </w:t>
            </w:r>
          </w:p>
          <w:p w14:paraId="52B49C09" w14:textId="77777777" w:rsidR="00D24D67" w:rsidRPr="003E720A" w:rsidRDefault="00D24D67" w:rsidP="00D24D67">
            <w:pPr>
              <w:numPr>
                <w:ilvl w:val="0"/>
                <w:numId w:val="23"/>
              </w:numPr>
              <w:overflowPunct/>
              <w:autoSpaceDE/>
              <w:autoSpaceDN/>
              <w:adjustRightInd/>
              <w:spacing w:after="0"/>
              <w:textAlignment w:val="auto"/>
            </w:pPr>
            <w:r w:rsidRPr="003E720A">
              <w:t>If 1T1R requirement is introduced with OTA testing: 1T1R requirement configuration</w:t>
            </w:r>
          </w:p>
          <w:p w14:paraId="75D2F55C" w14:textId="77777777" w:rsidR="00D24D67" w:rsidRPr="003E720A" w:rsidRDefault="00D24D67" w:rsidP="00D24D67">
            <w:pPr>
              <w:ind w:left="720"/>
              <w:rPr>
                <w:highlight w:val="green"/>
              </w:rPr>
            </w:pPr>
            <w:r w:rsidRPr="003E720A">
              <w:rPr>
                <w:highlight w:val="green"/>
              </w:rPr>
              <w:t>Agreement 2</w:t>
            </w:r>
            <w:r w:rsidRPr="003E720A">
              <w:rPr>
                <w:highlight w:val="green"/>
                <w:vertAlign w:val="superscript"/>
              </w:rPr>
              <w:t>nd</w:t>
            </w:r>
            <w:r w:rsidRPr="003E720A">
              <w:rPr>
                <w:highlight w:val="green"/>
              </w:rPr>
              <w:t xml:space="preserve"> round:</w:t>
            </w:r>
          </w:p>
          <w:p w14:paraId="36D800D3" w14:textId="391BC06F" w:rsidR="00D24D67" w:rsidRPr="00C21ADB" w:rsidRDefault="00D24D67" w:rsidP="00D24D67">
            <w:pPr>
              <w:ind w:left="720"/>
            </w:pPr>
            <w:r w:rsidRPr="003E720A">
              <w:rPr>
                <w:highlight w:val="green"/>
              </w:rPr>
              <w:t>Do not introduce OTA testing.</w:t>
            </w:r>
          </w:p>
        </w:tc>
      </w:tr>
    </w:tbl>
    <w:p w14:paraId="01A31C81" w14:textId="0823A5D5" w:rsidR="00800408" w:rsidRDefault="00800408" w:rsidP="00800408">
      <w:pPr>
        <w:rPr>
          <w:lang w:eastAsia="zh-CN"/>
        </w:rPr>
      </w:pPr>
    </w:p>
    <w:p w14:paraId="5A9D8763" w14:textId="3749218F"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0B6AE908" w14:textId="77777777" w:rsidR="00800408" w:rsidRPr="00F4472E" w:rsidRDefault="00800408" w:rsidP="00800408">
      <w:pPr>
        <w:rPr>
          <w:lang w:eastAsia="zh-CN"/>
        </w:rPr>
      </w:pPr>
    </w:p>
    <w:p w14:paraId="2158E8E6" w14:textId="027819B0"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11E10D20" w14:textId="5559DBD3"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01C134E2" w14:textId="5473C944"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Proposals</w:t>
      </w:r>
    </w:p>
    <w:p w14:paraId="6C1674AD" w14:textId="6C294F6E"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ins w:id="2" w:author="Huawei" w:date="2020-05-26T21:47:00Z">
        <w:r w:rsidR="00E242A6">
          <w:rPr>
            <w:rFonts w:eastAsia="SimSun"/>
            <w:szCs w:val="24"/>
            <w:lang w:eastAsia="zh-CN"/>
          </w:rPr>
          <w:t>, Huawei</w:t>
        </w:r>
      </w:ins>
      <w:ins w:id="3" w:author="Moderator" w:date="2020-05-26T19:56:00Z">
        <w:r w:rsidR="00082642">
          <w:rPr>
            <w:rFonts w:eastAsia="SimSun"/>
            <w:szCs w:val="24"/>
            <w:lang w:eastAsia="zh-CN"/>
          </w:rPr>
          <w:t>, ZTE</w:t>
        </w:r>
      </w:ins>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348701FE" w14:textId="19C7D0F8"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3A644278"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73C5AE1F"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E9D47A3" w14:textId="32D2010C" w:rsidR="00800408" w:rsidRDefault="00800408" w:rsidP="00800408">
      <w:pPr>
        <w:rPr>
          <w:lang w:eastAsia="zh-CN"/>
        </w:rPr>
      </w:pPr>
    </w:p>
    <w:p w14:paraId="4FEFA034" w14:textId="36E1C88D" w:rsidR="00800408" w:rsidRDefault="00800408" w:rsidP="00800408">
      <w:pPr>
        <w:rPr>
          <w:lang w:eastAsia="zh-CN"/>
        </w:rPr>
      </w:pPr>
    </w:p>
    <w:p w14:paraId="0ED7A503" w14:textId="77777777" w:rsidR="00800408" w:rsidRPr="00F4472E" w:rsidRDefault="00800408" w:rsidP="00800408">
      <w:pPr>
        <w:rPr>
          <w:lang w:eastAsia="zh-CN"/>
        </w:rPr>
      </w:pPr>
    </w:p>
    <w:p w14:paraId="66F9C9AC" w14:textId="4C1D0FD6" w:rsidR="00571777" w:rsidRPr="00F4472E" w:rsidRDefault="00571777" w:rsidP="00805BE8">
      <w:pPr>
        <w:pStyle w:val="Heading3"/>
        <w:rPr>
          <w:sz w:val="24"/>
          <w:szCs w:val="16"/>
          <w:lang w:val="en-GB"/>
        </w:rPr>
      </w:pPr>
      <w:r w:rsidRPr="00F4472E">
        <w:rPr>
          <w:sz w:val="24"/>
          <w:szCs w:val="16"/>
          <w:lang w:val="en-GB"/>
        </w:rPr>
        <w:lastRenderedPageBreak/>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711461D9" w14:textId="616EAC54"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012A30C6" w14:textId="5831C3E3" w:rsidR="009E524C" w:rsidRDefault="009E524C" w:rsidP="009E524C">
      <w:r>
        <w:t>In RAN4#94-bis-e, the discussion on m</w:t>
      </w:r>
      <w:r w:rsidRPr="0075577C">
        <w:t>ulti-path fading channel under high Doppler value</w:t>
      </w:r>
      <w:r>
        <w:t xml:space="preserve"> was postponed until RAN4#95-e [2]:</w:t>
      </w:r>
    </w:p>
    <w:tbl>
      <w:tblPr>
        <w:tblStyle w:val="TableGrid"/>
        <w:tblW w:w="4500" w:type="pct"/>
        <w:jc w:val="center"/>
        <w:tblLook w:val="04A0" w:firstRow="1" w:lastRow="0" w:firstColumn="1" w:lastColumn="0" w:noHBand="0" w:noVBand="1"/>
      </w:tblPr>
      <w:tblGrid>
        <w:gridCol w:w="8668"/>
      </w:tblGrid>
      <w:tr w:rsidR="009E524C" w14:paraId="1DE47154" w14:textId="77777777" w:rsidTr="00C9066C">
        <w:trPr>
          <w:jc w:val="center"/>
        </w:trPr>
        <w:tc>
          <w:tcPr>
            <w:tcW w:w="8655" w:type="dxa"/>
          </w:tcPr>
          <w:p w14:paraId="4A9DDF4A" w14:textId="77777777" w:rsidR="009E524C" w:rsidRPr="0075577C" w:rsidRDefault="009E524C" w:rsidP="009E524C">
            <w:pPr>
              <w:numPr>
                <w:ilvl w:val="0"/>
                <w:numId w:val="24"/>
              </w:numPr>
              <w:spacing w:after="0"/>
            </w:pPr>
            <w:r w:rsidRPr="0075577C">
              <w:t>Multi-path fading channel under high Doppler value</w:t>
            </w:r>
          </w:p>
          <w:p w14:paraId="258BFF0A" w14:textId="77777777" w:rsidR="009E524C" w:rsidRPr="0075577C" w:rsidRDefault="009E524C" w:rsidP="009E524C">
            <w:pPr>
              <w:numPr>
                <w:ilvl w:val="1"/>
                <w:numId w:val="24"/>
              </w:numPr>
              <w:spacing w:after="0"/>
            </w:pPr>
            <w:r w:rsidRPr="0075577C">
              <w:t>Option 1: Do not specify requirements for multi-path fading channel models with high Doppler values.</w:t>
            </w:r>
          </w:p>
          <w:p w14:paraId="06C3E9D2" w14:textId="77777777" w:rsidR="009E524C" w:rsidRPr="0075577C" w:rsidRDefault="009E524C" w:rsidP="009E524C">
            <w:pPr>
              <w:numPr>
                <w:ilvl w:val="1"/>
                <w:numId w:val="24"/>
              </w:numPr>
              <w:spacing w:after="0"/>
            </w:pPr>
            <w:r w:rsidRPr="0075577C">
              <w:t>Option 2: Specify PUSCH requirements for multi-path fading channel with maximum doppler shift of 1200Hz and 2400Hz for 15kHz SCS and 30kHz SCS, respectively.</w:t>
            </w:r>
          </w:p>
          <w:p w14:paraId="24EDBFD5" w14:textId="77777777" w:rsidR="009E524C" w:rsidRPr="0075577C" w:rsidRDefault="009E524C" w:rsidP="009E524C">
            <w:pPr>
              <w:numPr>
                <w:ilvl w:val="1"/>
                <w:numId w:val="24"/>
              </w:numPr>
              <w:spacing w:after="0"/>
            </w:pPr>
            <w:r w:rsidRPr="0075577C">
              <w:t xml:space="preserve">Option 3: </w:t>
            </w:r>
            <w:bookmarkStart w:id="4" w:name="_Hlk40719179"/>
            <w:r w:rsidRPr="0075577C">
              <w:t>Specify PUSCH requirements for multi-path fading channel with maximum doppler shift of 600Hz and 1200Hz for 15kHz SCS and 30kHz SCS, respectively</w:t>
            </w:r>
            <w:bookmarkEnd w:id="4"/>
            <w:r w:rsidRPr="0075577C">
              <w:t>.</w:t>
            </w:r>
          </w:p>
          <w:p w14:paraId="4FE51E1A" w14:textId="77777777" w:rsidR="009E524C" w:rsidRPr="0075577C" w:rsidRDefault="009E524C" w:rsidP="00C9066C">
            <w:pPr>
              <w:ind w:left="1080"/>
            </w:pPr>
            <w:r w:rsidRPr="0075577C">
              <w:t>Proposed WF:</w:t>
            </w:r>
          </w:p>
          <w:p w14:paraId="23C0AF7A" w14:textId="77777777" w:rsidR="009E524C" w:rsidRPr="0075577C" w:rsidRDefault="009E524C" w:rsidP="00C9066C">
            <w:pPr>
              <w:ind w:left="1440"/>
            </w:pPr>
            <w:r w:rsidRPr="0075577C">
              <w:t>FFS until next meeting.</w:t>
            </w:r>
          </w:p>
          <w:p w14:paraId="3218A19B" w14:textId="77777777" w:rsidR="009E524C" w:rsidRPr="0075577C" w:rsidRDefault="009E524C" w:rsidP="009E524C">
            <w:pPr>
              <w:numPr>
                <w:ilvl w:val="0"/>
                <w:numId w:val="25"/>
              </w:numPr>
              <w:spacing w:after="0"/>
            </w:pPr>
            <w:r w:rsidRPr="0075577C">
              <w:t>Is multi-path fading channel under high Doppler value a common scenario?</w:t>
            </w:r>
          </w:p>
          <w:p w14:paraId="75FC7951" w14:textId="77777777" w:rsidR="009E524C" w:rsidRPr="0075577C" w:rsidRDefault="009E524C" w:rsidP="009E524C">
            <w:pPr>
              <w:numPr>
                <w:ilvl w:val="1"/>
                <w:numId w:val="25"/>
              </w:numPr>
              <w:spacing w:after="0"/>
            </w:pPr>
            <w:r w:rsidRPr="0075577C">
              <w:t>Option 1: Multi-path fading channel is very rare in HST scenarios (open area or tunnel).</w:t>
            </w:r>
          </w:p>
          <w:p w14:paraId="71C71999" w14:textId="77777777" w:rsidR="009E524C" w:rsidRPr="0075577C" w:rsidRDefault="009E524C" w:rsidP="009E524C">
            <w:pPr>
              <w:numPr>
                <w:ilvl w:val="1"/>
                <w:numId w:val="25"/>
              </w:numPr>
              <w:spacing w:after="0"/>
            </w:pPr>
            <w:r w:rsidRPr="0075577C">
              <w:t>Option 2: Fading channel is also typical condition in the real propagation under high speed.</w:t>
            </w:r>
          </w:p>
          <w:p w14:paraId="7E2E087A" w14:textId="77777777" w:rsidR="009E524C" w:rsidRPr="0075577C" w:rsidRDefault="009E524C" w:rsidP="00C9066C">
            <w:pPr>
              <w:ind w:left="1080"/>
            </w:pPr>
            <w:r w:rsidRPr="0075577C">
              <w:t>Proposed WF:</w:t>
            </w:r>
          </w:p>
          <w:p w14:paraId="470820F0" w14:textId="77777777" w:rsidR="009E524C" w:rsidRPr="0075577C" w:rsidRDefault="009E524C" w:rsidP="00C9066C">
            <w:pPr>
              <w:ind w:left="1440"/>
            </w:pPr>
            <w:r w:rsidRPr="0075577C">
              <w:t>FFS until next meeting.</w:t>
            </w:r>
          </w:p>
        </w:tc>
      </w:tr>
    </w:tbl>
    <w:p w14:paraId="6DD5EA2E" w14:textId="77777777" w:rsidR="009E524C" w:rsidRPr="00F4472E" w:rsidRDefault="009E524C" w:rsidP="009E524C">
      <w:pPr>
        <w:rPr>
          <w:lang w:eastAsia="zh-CN"/>
        </w:rPr>
      </w:pPr>
    </w:p>
    <w:p w14:paraId="29DDE51F" w14:textId="18D89BB0" w:rsidR="003B40B6" w:rsidRDefault="003B40B6" w:rsidP="003B40B6">
      <w:pPr>
        <w:rPr>
          <w:i/>
          <w:color w:val="0070C0"/>
          <w:lang w:eastAsia="zh-CN"/>
        </w:rPr>
      </w:pPr>
      <w:r w:rsidRPr="00F4472E">
        <w:rPr>
          <w:i/>
          <w:color w:val="0070C0"/>
          <w:lang w:eastAsia="zh-CN"/>
        </w:rPr>
        <w:t>Open issues and candidate options before e-meeting:</w:t>
      </w:r>
    </w:p>
    <w:p w14:paraId="04586092" w14:textId="3EFF5EAC"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4D7D65E7"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3625A4" w14:textId="398F425B" w:rsidR="00E242A6" w:rsidRDefault="00AC09DE" w:rsidP="00E242A6">
      <w:pPr>
        <w:pStyle w:val="ListParagraph"/>
        <w:numPr>
          <w:ilvl w:val="1"/>
          <w:numId w:val="4"/>
        </w:numPr>
        <w:overflowPunct/>
        <w:autoSpaceDE/>
        <w:autoSpaceDN/>
        <w:adjustRightInd/>
        <w:spacing w:after="120"/>
        <w:ind w:left="1440" w:firstLineChars="0"/>
        <w:textAlignment w:val="auto"/>
        <w:rPr>
          <w:ins w:id="5" w:author="Huawei" w:date="2020-05-26T21:47:00Z"/>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5EBB36D8" w14:textId="4C732239" w:rsidR="00AC09DE" w:rsidRDefault="00E242A6" w:rsidP="00E242A6">
      <w:pPr>
        <w:pStyle w:val="ListParagraph"/>
        <w:numPr>
          <w:ilvl w:val="1"/>
          <w:numId w:val="4"/>
        </w:numPr>
        <w:overflowPunct/>
        <w:autoSpaceDE/>
        <w:autoSpaceDN/>
        <w:adjustRightInd/>
        <w:spacing w:after="120"/>
        <w:ind w:left="1440" w:firstLineChars="0"/>
        <w:textAlignment w:val="auto"/>
        <w:rPr>
          <w:ins w:id="6" w:author="Moderator" w:date="2020-05-26T20:03:00Z"/>
          <w:rFonts w:eastAsia="SimSun"/>
          <w:szCs w:val="24"/>
          <w:lang w:eastAsia="zh-CN"/>
        </w:rPr>
      </w:pPr>
      <w:ins w:id="7" w:author="Huawei" w:date="2020-05-26T21:47:00Z">
        <w:r>
          <w:rPr>
            <w:rFonts w:eastAsia="SimSun"/>
            <w:szCs w:val="24"/>
            <w:lang w:eastAsia="zh-CN"/>
          </w:rPr>
          <w:t>Option 2 (Huawei</w:t>
        </w:r>
      </w:ins>
      <w:ins w:id="8" w:author="Moderator" w:date="2020-05-26T19:51:00Z">
        <w:r w:rsidR="00D456AC">
          <w:rPr>
            <w:rFonts w:eastAsia="SimSun"/>
            <w:szCs w:val="24"/>
            <w:lang w:eastAsia="zh-CN"/>
          </w:rPr>
          <w:t>, Ericsson, Nokia</w:t>
        </w:r>
      </w:ins>
      <w:ins w:id="9" w:author="Moderator" w:date="2020-05-26T19:57:00Z">
        <w:r w:rsidR="00082642">
          <w:rPr>
            <w:rFonts w:eastAsia="SimSun"/>
            <w:szCs w:val="24"/>
            <w:lang w:eastAsia="zh-CN"/>
          </w:rPr>
          <w:t>, ZTE</w:t>
        </w:r>
      </w:ins>
      <w:ins w:id="10" w:author="Huawei" w:date="2020-05-26T21:47:00Z">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ins>
    </w:p>
    <w:p w14:paraId="77F4B88C" w14:textId="7E5E1053"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 w:author="Moderator" w:date="2020-05-26T20:03:00Z">
        <w:r>
          <w:rPr>
            <w:rFonts w:eastAsia="SimSun"/>
            <w:szCs w:val="24"/>
            <w:lang w:eastAsia="zh-CN"/>
          </w:rPr>
          <w:t>Option 3 (</w:t>
        </w:r>
      </w:ins>
      <w:ins w:id="12" w:author="Moderator" w:date="2020-05-26T20:04:00Z">
        <w:r>
          <w:rPr>
            <w:rFonts w:eastAsia="SimSun"/>
            <w:szCs w:val="24"/>
            <w:lang w:eastAsia="zh-CN"/>
          </w:rPr>
          <w:t>Samsung</w:t>
        </w:r>
      </w:ins>
      <w:ins w:id="13" w:author="Moderator" w:date="2020-05-26T20:03:00Z">
        <w:r>
          <w:rPr>
            <w:rFonts w:eastAsia="SimSun"/>
            <w:szCs w:val="24"/>
            <w:lang w:eastAsia="zh-CN"/>
          </w:rPr>
          <w:t xml:space="preserve">): </w:t>
        </w:r>
      </w:ins>
      <w:ins w:id="14" w:author="Moderator" w:date="2020-05-26T20:04:00Z">
        <w:r>
          <w:rPr>
            <w:rFonts w:eastAsia="SimSun"/>
            <w:szCs w:val="24"/>
            <w:lang w:eastAsia="zh-CN"/>
          </w:rPr>
          <w:t xml:space="preserve">Multi-path fading </w:t>
        </w:r>
        <w:r>
          <w:rPr>
            <w:rFonts w:eastAsiaTheme="minorEastAsia" w:hint="eastAsia"/>
            <w:lang w:eastAsia="zh-CN"/>
          </w:rPr>
          <w:t xml:space="preserve">should be a specific HST scenario and relevant requirements if </w:t>
        </w:r>
        <w:r>
          <w:rPr>
            <w:rFonts w:eastAsiaTheme="minorEastAsia"/>
            <w:lang w:eastAsia="zh-CN"/>
          </w:rPr>
          <w:t>introduce</w:t>
        </w:r>
        <w:r>
          <w:rPr>
            <w:rFonts w:eastAsiaTheme="minorEastAsia" w:hint="eastAsia"/>
            <w:lang w:eastAsia="zh-CN"/>
          </w:rPr>
          <w:t xml:space="preserve">d should be </w:t>
        </w:r>
        <w:r>
          <w:rPr>
            <w:rFonts w:eastAsiaTheme="minorEastAsia"/>
            <w:lang w:eastAsia="zh-CN"/>
          </w:rPr>
          <w:t>optional</w:t>
        </w:r>
        <w:r>
          <w:rPr>
            <w:rFonts w:eastAsiaTheme="minorEastAsia" w:hint="eastAsia"/>
            <w:lang w:eastAsia="zh-CN"/>
          </w:rPr>
          <w:t xml:space="preserve"> and BS declared basis</w:t>
        </w:r>
        <w:r>
          <w:rPr>
            <w:rFonts w:eastAsiaTheme="minorEastAsia"/>
            <w:lang w:eastAsia="zh-CN"/>
          </w:rPr>
          <w:t>.</w:t>
        </w:r>
      </w:ins>
    </w:p>
    <w:p w14:paraId="12528AA4"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89DE9C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60DCF9A" w14:textId="4AE2202F" w:rsidR="00AC09DE" w:rsidRDefault="00AC09DE" w:rsidP="00AC09DE">
      <w:pPr>
        <w:rPr>
          <w:lang w:eastAsia="zh-CN"/>
        </w:rPr>
      </w:pPr>
    </w:p>
    <w:p w14:paraId="5FF991B9" w14:textId="77777777" w:rsidR="00AC09DE" w:rsidRPr="00F4472E" w:rsidRDefault="00AC09DE" w:rsidP="00AC09DE">
      <w:pPr>
        <w:rPr>
          <w:lang w:eastAsia="zh-CN"/>
        </w:rPr>
      </w:pPr>
    </w:p>
    <w:p w14:paraId="1D55D665" w14:textId="552FAB2B"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010E953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77F457C" w14:textId="43090DD3"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del w:id="15" w:author="Moderator" w:date="2020-05-26T20:05:00Z">
        <w:r w:rsidR="00BB0345" w:rsidDel="00771636">
          <w:rPr>
            <w:rFonts w:eastAsia="SimSun"/>
            <w:szCs w:val="24"/>
            <w:lang w:eastAsia="zh-CN"/>
          </w:rPr>
          <w:delText xml:space="preserve">Samsung?, </w:delText>
        </w:r>
      </w:del>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4F722327" w14:textId="4D641ED5"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r w:rsidR="0027707B">
        <w:t xml:space="preserve">DoCoMo, </w:t>
      </w:r>
      <w:del w:id="16" w:author="Moderator" w:date="2020-05-26T20:05:00Z">
        <w:r w:rsidR="00BB0345" w:rsidDel="00771636">
          <w:delText>Samsung?,</w:delText>
        </w:r>
      </w:del>
      <w:r w:rsidR="00BB0345">
        <w:t xml:space="preserve"> </w:t>
      </w:r>
      <w:r>
        <w:t xml:space="preserve">CMCC): </w:t>
      </w:r>
      <w:r w:rsidRPr="00782C68">
        <w:t>Specify PUSCH requirements for multi-path fading channel with maximum doppler shift of 600Hz and 1200Hz for 15kHz SCS and 30kHz SCS, respectively</w:t>
      </w:r>
      <w:r>
        <w:t>.</w:t>
      </w:r>
    </w:p>
    <w:p w14:paraId="2CFBCD1C" w14:textId="33F04554" w:rsidR="000B3ACB" w:rsidRPr="009E524C" w:rsidRDefault="000B3ACB"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10D526C9"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C3D9614" w14:textId="63567D93"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D7B6E82" w14:textId="5740C0E3" w:rsidR="003418CB" w:rsidRDefault="003418CB" w:rsidP="00142961">
      <w:pPr>
        <w:rPr>
          <w:lang w:eastAsia="zh-CN"/>
        </w:rPr>
      </w:pPr>
    </w:p>
    <w:p w14:paraId="64D35639" w14:textId="77777777" w:rsidR="00F63F4A" w:rsidRDefault="00F63F4A" w:rsidP="00142961">
      <w:pPr>
        <w:rPr>
          <w:lang w:eastAsia="zh-CN"/>
        </w:rPr>
      </w:pPr>
    </w:p>
    <w:p w14:paraId="4D213644" w14:textId="77A13A85"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2BA0E7"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AC87B5C" w14:textId="7E2960C1" w:rsidR="00F63F4A" w:rsidRPr="009E524C" w:rsidRDefault="00F63F4A"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ins w:id="17" w:author="Moderator" w:date="2020-05-26T19:51:00Z">
        <w:r w:rsidR="00D456AC">
          <w:rPr>
            <w:rFonts w:eastAsia="SimSun"/>
            <w:szCs w:val="24"/>
            <w:lang w:eastAsia="zh-CN"/>
          </w:rPr>
          <w:t>, Ericsson</w:t>
        </w:r>
      </w:ins>
      <w:r>
        <w:rPr>
          <w:rFonts w:eastAsia="SimSun"/>
          <w:szCs w:val="24"/>
          <w:lang w:eastAsia="zh-CN"/>
        </w:rPr>
        <w:t>)</w:t>
      </w:r>
      <w:r w:rsidRPr="009E524C">
        <w:rPr>
          <w:rFonts w:eastAsia="SimSun"/>
          <w:szCs w:val="24"/>
          <w:lang w:eastAsia="zh-CN"/>
        </w:rPr>
        <w:t xml:space="preserve">: </w:t>
      </w:r>
      <w:ins w:id="18" w:author="Moderator" w:date="2020-05-26T19:57:00Z">
        <w:r w:rsidR="00082642">
          <w:rPr>
            <w:rFonts w:eastAsia="SimSun"/>
            <w:szCs w:val="24"/>
            <w:lang w:eastAsia="zh-CN"/>
          </w:rPr>
          <w:t xml:space="preserve">If specified, </w:t>
        </w:r>
      </w:ins>
      <w:del w:id="19" w:author="Moderator" w:date="2020-05-26T19:57:00Z">
        <w:r w:rsidRPr="00F63F4A" w:rsidDel="00082642">
          <w:rPr>
            <w:rFonts w:eastAsia="SimSun"/>
            <w:szCs w:val="24"/>
            <w:lang w:eastAsia="zh-CN"/>
          </w:rPr>
          <w:delText>I</w:delText>
        </w:r>
      </w:del>
      <w:ins w:id="20" w:author="Moderator" w:date="2020-05-26T19:57:00Z">
        <w:r w:rsidR="00082642">
          <w:rPr>
            <w:rFonts w:eastAsia="SimSun"/>
            <w:szCs w:val="24"/>
            <w:lang w:eastAsia="zh-CN"/>
          </w:rPr>
          <w:t>i</w:t>
        </w:r>
      </w:ins>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56DD29A2"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D93058A" w14:textId="68F83F5F"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7548FD40" w14:textId="77777777" w:rsidR="00F63F4A" w:rsidRDefault="00F63F4A" w:rsidP="00142961">
      <w:pPr>
        <w:rPr>
          <w:lang w:eastAsia="zh-CN"/>
        </w:rPr>
      </w:pPr>
    </w:p>
    <w:p w14:paraId="2AAE9A33" w14:textId="075E61D6" w:rsidR="00850F1E" w:rsidRDefault="00850F1E" w:rsidP="00142961">
      <w:pPr>
        <w:rPr>
          <w:lang w:eastAsia="zh-CN"/>
        </w:rPr>
      </w:pPr>
    </w:p>
    <w:p w14:paraId="2880A802" w14:textId="10F6EC8E"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6ABA0FEB"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F01973D" w14:textId="24687C1A" w:rsidR="00850F1E" w:rsidRPr="009E524C" w:rsidRDefault="00850F1E"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48C8498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05BD33E" w14:textId="370BF3AB"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4ADBF0E9" w14:textId="72B5EDE3" w:rsidR="00850F1E" w:rsidRDefault="00850F1E" w:rsidP="00142961">
      <w:pPr>
        <w:rPr>
          <w:lang w:eastAsia="zh-CN"/>
        </w:rPr>
      </w:pPr>
    </w:p>
    <w:p w14:paraId="48741619" w14:textId="77777777" w:rsidR="00850F1E" w:rsidRDefault="00850F1E" w:rsidP="00142961">
      <w:pPr>
        <w:rPr>
          <w:lang w:eastAsia="zh-CN"/>
        </w:rPr>
      </w:pPr>
    </w:p>
    <w:p w14:paraId="04DFC86C" w14:textId="1818882A" w:rsidR="00142961" w:rsidRDefault="00142961" w:rsidP="00142961">
      <w:pPr>
        <w:rPr>
          <w:lang w:eastAsia="zh-CN"/>
        </w:rPr>
      </w:pPr>
    </w:p>
    <w:p w14:paraId="17990078" w14:textId="274EB5E8"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63B3AE05" w14:textId="77777777" w:rsidR="009E524C" w:rsidRDefault="009E524C" w:rsidP="009E524C">
      <w:pPr>
        <w:rPr>
          <w:i/>
          <w:color w:val="0070C0"/>
          <w:lang w:eastAsia="zh-CN"/>
        </w:rPr>
      </w:pPr>
      <w:r w:rsidRPr="00F4472E">
        <w:rPr>
          <w:i/>
          <w:color w:val="0070C0"/>
          <w:lang w:eastAsia="zh-CN"/>
        </w:rPr>
        <w:t xml:space="preserve">Sub-topic description </w:t>
      </w:r>
    </w:p>
    <w:p w14:paraId="09A44778" w14:textId="670A90A5" w:rsidR="009E524C" w:rsidRDefault="009E524C" w:rsidP="009E524C">
      <w:r>
        <w:t>In RAN4#94-bis-e, it was not agreed whether to introduce DFT-s-OFDM or not:</w:t>
      </w:r>
    </w:p>
    <w:tbl>
      <w:tblPr>
        <w:tblStyle w:val="TableGrid"/>
        <w:tblW w:w="4500" w:type="pct"/>
        <w:jc w:val="center"/>
        <w:tblLook w:val="04A0" w:firstRow="1" w:lastRow="0" w:firstColumn="1" w:lastColumn="0" w:noHBand="0" w:noVBand="1"/>
      </w:tblPr>
      <w:tblGrid>
        <w:gridCol w:w="8668"/>
      </w:tblGrid>
      <w:tr w:rsidR="009E524C" w14:paraId="59558CF1" w14:textId="77777777" w:rsidTr="00C9066C">
        <w:trPr>
          <w:jc w:val="center"/>
        </w:trPr>
        <w:tc>
          <w:tcPr>
            <w:tcW w:w="8655" w:type="dxa"/>
          </w:tcPr>
          <w:p w14:paraId="7E567AE4" w14:textId="77777777" w:rsidR="009E524C" w:rsidRPr="003E720A" w:rsidRDefault="009E524C" w:rsidP="009E524C">
            <w:pPr>
              <w:numPr>
                <w:ilvl w:val="0"/>
                <w:numId w:val="26"/>
              </w:numPr>
              <w:spacing w:after="0"/>
            </w:pPr>
            <w:proofErr w:type="spellStart"/>
            <w:r w:rsidRPr="003E720A">
              <w:t>Dft</w:t>
            </w:r>
            <w:proofErr w:type="spellEnd"/>
            <w:r w:rsidRPr="003E720A">
              <w:t>-s-OFDM waveform</w:t>
            </w:r>
          </w:p>
          <w:p w14:paraId="56B574CA" w14:textId="77777777" w:rsidR="009E524C" w:rsidRPr="003E720A" w:rsidRDefault="009E524C" w:rsidP="009E524C">
            <w:pPr>
              <w:numPr>
                <w:ilvl w:val="1"/>
                <w:numId w:val="26"/>
              </w:numPr>
              <w:spacing w:after="0"/>
            </w:pPr>
            <w:r w:rsidRPr="003E720A">
              <w:t>Option 1: Introduce PUSCH HST requirements for DFT-s-OFDM.</w:t>
            </w:r>
          </w:p>
          <w:p w14:paraId="0A4E3BE2" w14:textId="77777777" w:rsidR="009E524C" w:rsidRPr="003E720A" w:rsidRDefault="009E524C" w:rsidP="009E524C">
            <w:pPr>
              <w:numPr>
                <w:ilvl w:val="1"/>
                <w:numId w:val="26"/>
              </w:numPr>
              <w:spacing w:after="0"/>
            </w:pPr>
            <w:r w:rsidRPr="003E720A">
              <w:t>Option 2: Do not introduce PUSCH HST requirements for DFT-s-OFDM</w:t>
            </w:r>
          </w:p>
          <w:p w14:paraId="765C000D" w14:textId="77777777" w:rsidR="009E524C" w:rsidRPr="003E720A" w:rsidRDefault="009E524C" w:rsidP="009E524C">
            <w:pPr>
              <w:numPr>
                <w:ilvl w:val="1"/>
                <w:numId w:val="26"/>
              </w:numPr>
              <w:spacing w:after="0"/>
            </w:pPr>
            <w:r w:rsidRPr="003E720A">
              <w:t>Option 3: Define DFT-s-OFDM only for 350km/h scenario, 1T2R and minimum channel bandwidth</w:t>
            </w:r>
          </w:p>
          <w:p w14:paraId="427AE058" w14:textId="77777777" w:rsidR="009E524C" w:rsidRPr="003E720A" w:rsidRDefault="009E524C" w:rsidP="00C9066C">
            <w:pPr>
              <w:ind w:left="1080"/>
            </w:pPr>
            <w:r w:rsidRPr="003E720A">
              <w:t>Proposed WF:</w:t>
            </w:r>
          </w:p>
          <w:p w14:paraId="7EFD5FEA" w14:textId="77777777" w:rsidR="009E524C" w:rsidRPr="00C21ADB" w:rsidRDefault="009E524C" w:rsidP="00C9066C">
            <w:pPr>
              <w:ind w:left="1440"/>
            </w:pPr>
            <w:r w:rsidRPr="003E720A">
              <w:t>Discuss in next meeting.</w:t>
            </w:r>
            <w:r w:rsidRPr="003E720A">
              <w:br/>
              <w:t>Clarify how/if implicit test passing is still applicable.</w:t>
            </w:r>
          </w:p>
        </w:tc>
      </w:tr>
    </w:tbl>
    <w:p w14:paraId="7F27D905" w14:textId="77777777" w:rsidR="009E524C" w:rsidRPr="00F4472E" w:rsidRDefault="009E524C" w:rsidP="009E524C">
      <w:pPr>
        <w:rPr>
          <w:lang w:eastAsia="zh-CN"/>
        </w:rPr>
      </w:pPr>
    </w:p>
    <w:p w14:paraId="36BD818A"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1F1F5431" w14:textId="0B55E29D"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0FED931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83101DF" w14:textId="0D5BBEBF"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7B218F0A" w14:textId="3FB1DDFB"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1797A54"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E365752" w14:textId="48110D05"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6725F1D5" w14:textId="77777777" w:rsidR="009E524C" w:rsidRDefault="009E524C" w:rsidP="009E524C">
      <w:pPr>
        <w:rPr>
          <w:lang w:eastAsia="zh-CN"/>
        </w:rPr>
      </w:pPr>
    </w:p>
    <w:p w14:paraId="002C7E31" w14:textId="46000D7E" w:rsidR="00142961" w:rsidRDefault="00142961" w:rsidP="00142961">
      <w:pPr>
        <w:rPr>
          <w:lang w:eastAsia="zh-CN"/>
        </w:rPr>
      </w:pPr>
    </w:p>
    <w:p w14:paraId="5D00D9A2" w14:textId="57E765EB" w:rsidR="00AD2F72" w:rsidRPr="009E524C" w:rsidRDefault="00AD2F72" w:rsidP="00AD2F72">
      <w:pPr>
        <w:rPr>
          <w:b/>
          <w:u w:val="single"/>
          <w:lang w:eastAsia="ko-KR"/>
        </w:rPr>
      </w:pPr>
      <w:r w:rsidRPr="009E524C">
        <w:rPr>
          <w:b/>
          <w:u w:val="single"/>
          <w:lang w:eastAsia="ko-KR"/>
        </w:rPr>
        <w:lastRenderedPageBreak/>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4AA02E2"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93D4237" w14:textId="623658BC" w:rsidR="00AD2F72" w:rsidRPr="009E524C" w:rsidRDefault="00AD2F72"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46CB73BE"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242C26" w14:textId="1A93203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0B126E52" w14:textId="1937613D" w:rsidR="00AD2F72" w:rsidRDefault="00AD2F72" w:rsidP="00142961">
      <w:pPr>
        <w:rPr>
          <w:lang w:eastAsia="zh-CN"/>
        </w:rPr>
      </w:pPr>
    </w:p>
    <w:p w14:paraId="7C9A32C1" w14:textId="429A0EE6" w:rsidR="00275716" w:rsidRDefault="00275716" w:rsidP="00142961">
      <w:pPr>
        <w:rPr>
          <w:lang w:eastAsia="zh-CN"/>
        </w:rPr>
      </w:pPr>
    </w:p>
    <w:p w14:paraId="797DEC4B" w14:textId="3DA4DE0D"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6EDEEF1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FF8BFA5" w14:textId="198D9711"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14DCF463" w14:textId="67E938D8"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7B982C77" w14:textId="7936B638"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17EEBB68" w14:textId="42F976EF"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C984718" w14:textId="77547A93"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38EC340B" w14:textId="7EEF4BBD"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7987D45E" w14:textId="27C162C0" w:rsidR="00275716" w:rsidRPr="009E524C" w:rsidRDefault="00275716" w:rsidP="00275716">
      <w:pPr>
        <w:pStyle w:val="ListParagraph"/>
        <w:numPr>
          <w:ilvl w:val="3"/>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585900B3"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B58FB2B" w14:textId="76DAC5F9"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2B3A5FE7" w14:textId="77777777" w:rsidR="00275716" w:rsidRDefault="00275716" w:rsidP="00142961">
      <w:pPr>
        <w:rPr>
          <w:lang w:eastAsia="zh-CN"/>
        </w:rPr>
      </w:pPr>
    </w:p>
    <w:p w14:paraId="0A724655" w14:textId="77777777" w:rsidR="00AD2F72" w:rsidRDefault="00AD2F72" w:rsidP="00142961">
      <w:pPr>
        <w:rPr>
          <w:lang w:eastAsia="zh-CN"/>
        </w:rPr>
      </w:pPr>
    </w:p>
    <w:p w14:paraId="66E57A43" w14:textId="35BB67F3" w:rsidR="00142961" w:rsidRDefault="00142961" w:rsidP="00142961">
      <w:pPr>
        <w:rPr>
          <w:lang w:eastAsia="zh-CN"/>
        </w:rPr>
      </w:pPr>
    </w:p>
    <w:p w14:paraId="2D276723" w14:textId="5E365324"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5BAC7192" w14:textId="77777777" w:rsidR="009E524C" w:rsidRDefault="009E524C" w:rsidP="009E524C">
      <w:pPr>
        <w:rPr>
          <w:i/>
          <w:color w:val="0070C0"/>
          <w:lang w:eastAsia="zh-CN"/>
        </w:rPr>
      </w:pPr>
      <w:r w:rsidRPr="00F4472E">
        <w:rPr>
          <w:i/>
          <w:color w:val="0070C0"/>
          <w:lang w:eastAsia="zh-CN"/>
        </w:rPr>
        <w:t xml:space="preserve">Sub-topic description </w:t>
      </w:r>
    </w:p>
    <w:p w14:paraId="7E9E496B" w14:textId="38965EFC" w:rsidR="005319AD" w:rsidRPr="0028713C" w:rsidRDefault="005319AD" w:rsidP="005319AD">
      <w:r>
        <w:t>In RAN4#94-bis-e, it was agreed to allow implicit test passing for PUSCH:</w:t>
      </w:r>
    </w:p>
    <w:tbl>
      <w:tblPr>
        <w:tblStyle w:val="TableGrid"/>
        <w:tblW w:w="4500" w:type="pct"/>
        <w:jc w:val="center"/>
        <w:tblLook w:val="04A0" w:firstRow="1" w:lastRow="0" w:firstColumn="1" w:lastColumn="0" w:noHBand="0" w:noVBand="1"/>
      </w:tblPr>
      <w:tblGrid>
        <w:gridCol w:w="8668"/>
      </w:tblGrid>
      <w:tr w:rsidR="005319AD" w14:paraId="00AF6C4F" w14:textId="77777777" w:rsidTr="00C9066C">
        <w:trPr>
          <w:jc w:val="center"/>
        </w:trPr>
        <w:tc>
          <w:tcPr>
            <w:tcW w:w="8655" w:type="dxa"/>
          </w:tcPr>
          <w:p w14:paraId="1973798C" w14:textId="77777777" w:rsidR="005319AD" w:rsidRPr="00502834" w:rsidRDefault="005319AD" w:rsidP="005319AD">
            <w:pPr>
              <w:numPr>
                <w:ilvl w:val="0"/>
                <w:numId w:val="27"/>
              </w:numPr>
              <w:spacing w:after="0"/>
            </w:pPr>
            <w:r w:rsidRPr="00502834">
              <w:t>High speed implicit test passing</w:t>
            </w:r>
          </w:p>
          <w:p w14:paraId="7E0AA415" w14:textId="77777777" w:rsidR="005319AD" w:rsidRPr="00502834" w:rsidRDefault="005319AD" w:rsidP="00C9066C">
            <w:pPr>
              <w:ind w:left="1440"/>
            </w:pPr>
            <w:r w:rsidRPr="00502834">
              <w:t>Agreement 2</w:t>
            </w:r>
            <w:r w:rsidRPr="00502834">
              <w:rPr>
                <w:vertAlign w:val="superscript"/>
              </w:rPr>
              <w:t>nd</w:t>
            </w:r>
            <w:r w:rsidRPr="00502834">
              <w:t xml:space="preserve"> round (online session):</w:t>
            </w:r>
          </w:p>
          <w:p w14:paraId="7945AA9E" w14:textId="77777777" w:rsidR="005319AD" w:rsidRPr="00502834" w:rsidRDefault="005319AD" w:rsidP="00C9066C">
            <w:pPr>
              <w:ind w:left="1440"/>
            </w:pPr>
            <w:r w:rsidRPr="00502834">
              <w:t>Allow implicit test passing.</w:t>
            </w:r>
            <w:r w:rsidRPr="00502834">
              <w:br/>
              <w:t>A BS that declares to support 500kph, and passes the tests for 500kph, can also consider the tests for 350kph as passed.</w:t>
            </w:r>
          </w:p>
        </w:tc>
      </w:tr>
    </w:tbl>
    <w:p w14:paraId="0FD8BE79" w14:textId="77777777" w:rsidR="00290EFD" w:rsidRDefault="00290EFD" w:rsidP="005319AD"/>
    <w:p w14:paraId="018DCF4D" w14:textId="539ED831" w:rsidR="009E524C" w:rsidRDefault="005319AD" w:rsidP="005319AD">
      <w:r>
        <w:t>This agreement now requires a corresponding applicability rule.</w:t>
      </w:r>
    </w:p>
    <w:p w14:paraId="366A6620" w14:textId="77777777" w:rsidR="005319AD" w:rsidRPr="00F4472E" w:rsidRDefault="005319AD" w:rsidP="005319AD">
      <w:pPr>
        <w:rPr>
          <w:lang w:eastAsia="zh-CN"/>
        </w:rPr>
      </w:pPr>
    </w:p>
    <w:p w14:paraId="3856679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65D18CB5" w14:textId="4D7F72F5"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330FFA8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F3F4BB3" w14:textId="454074D9"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 xml:space="preserve">Option </w:t>
      </w:r>
      <w:r w:rsidR="00290EFD">
        <w:rPr>
          <w:rFonts w:eastAsia="SimSun"/>
          <w:szCs w:val="24"/>
          <w:lang w:eastAsia="zh-CN"/>
        </w:rPr>
        <w:t>1</w:t>
      </w:r>
      <w:r w:rsidR="00C048B5">
        <w:rPr>
          <w:rFonts w:eastAsia="SimSun"/>
          <w:szCs w:val="24"/>
          <w:lang w:eastAsia="zh-CN"/>
        </w:rPr>
        <w:t xml:space="preserve"> (Nokia</w:t>
      </w:r>
      <w:ins w:id="21" w:author="Moderator" w:date="2020-05-26T19:58:00Z">
        <w:r w:rsidR="00082642">
          <w:rPr>
            <w:rFonts w:eastAsia="SimSun"/>
            <w:szCs w:val="24"/>
            <w:lang w:eastAsia="zh-CN"/>
          </w:rPr>
          <w:t>, ZTE</w:t>
        </w:r>
      </w:ins>
      <w:ins w:id="22" w:author="Moderator" w:date="2020-05-26T20:06:00Z">
        <w:r w:rsidR="00771636">
          <w:rPr>
            <w:rFonts w:eastAsia="SimSun"/>
            <w:szCs w:val="24"/>
            <w:lang w:eastAsia="zh-CN"/>
          </w:rPr>
          <w:t>, Samsun</w:t>
        </w:r>
      </w:ins>
      <w:ins w:id="23" w:author="Moderator" w:date="2020-05-26T20:07:00Z">
        <w:r w:rsidR="00771636">
          <w:rPr>
            <w:rFonts w:eastAsia="SimSun"/>
            <w:szCs w:val="24"/>
            <w:lang w:eastAsia="zh-CN"/>
          </w:rPr>
          <w:t>g</w:t>
        </w:r>
      </w:ins>
      <w:ins w:id="24" w:author="Moderator" w:date="2020-05-26T20:11:00Z">
        <w:r w:rsidR="00771636">
          <w:rPr>
            <w:rFonts w:eastAsia="SimSun"/>
            <w:szCs w:val="24"/>
            <w:lang w:eastAsia="zh-CN"/>
          </w:rPr>
          <w:t>, Huawei</w:t>
        </w:r>
      </w:ins>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4FF66550" w14:textId="5ACADE06"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del w:id="25" w:author="Moderator" w:date="2020-05-26T20:11:00Z">
        <w:r w:rsidRPr="00C048B5" w:rsidDel="00771636">
          <w:rPr>
            <w:rFonts w:eastAsia="SimSun"/>
            <w:szCs w:val="24"/>
            <w:lang w:eastAsia="zh-CN"/>
          </w:rPr>
          <w:delText xml:space="preserve">500kph </w:delText>
        </w:r>
      </w:del>
      <w:ins w:id="26" w:author="Moderator" w:date="2020-05-26T20:11:00Z">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ins>
      <w:r w:rsidRPr="00C048B5">
        <w:rPr>
          <w:rFonts w:eastAsia="SimSun"/>
          <w:szCs w:val="24"/>
          <w:lang w:eastAsia="zh-CN"/>
        </w:rPr>
        <w:t>(see D.</w:t>
      </w:r>
      <w:r>
        <w:rPr>
          <w:rFonts w:eastAsia="SimSun"/>
          <w:szCs w:val="24"/>
          <w:lang w:eastAsia="zh-CN"/>
        </w:rPr>
        <w:t>1</w:t>
      </w:r>
      <w:r w:rsidRPr="00C048B5">
        <w:rPr>
          <w:rFonts w:eastAsia="SimSun"/>
          <w:szCs w:val="24"/>
          <w:lang w:eastAsia="zh-CN"/>
        </w:rPr>
        <w:t>XX in table 4.6-1)</w:t>
      </w:r>
      <w:del w:id="27" w:author="Moderator" w:date="2020-05-26T20:11:00Z">
        <w:r w:rsidRPr="00C048B5" w:rsidDel="00771636">
          <w:rPr>
            <w:rFonts w:eastAsia="SimSun"/>
            <w:szCs w:val="24"/>
            <w:lang w:eastAsia="zh-CN"/>
          </w:rPr>
          <w:delText>,</w:delText>
        </w:r>
      </w:del>
      <w:r w:rsidRPr="00C048B5">
        <w:rPr>
          <w:rFonts w:eastAsia="SimSun"/>
          <w:szCs w:val="24"/>
          <w:lang w:eastAsia="zh-CN"/>
        </w:rPr>
        <w:t xml:space="preserve"> and passes the tests for </w:t>
      </w:r>
      <w:del w:id="28" w:author="Moderator" w:date="2020-05-26T20:11:00Z">
        <w:r w:rsidRPr="00C048B5" w:rsidDel="00771636">
          <w:rPr>
            <w:rFonts w:eastAsia="SimSun"/>
            <w:szCs w:val="24"/>
            <w:lang w:eastAsia="zh-CN"/>
          </w:rPr>
          <w:delText>500kph</w:delText>
        </w:r>
      </w:del>
      <w:ins w:id="29" w:author="Moderator" w:date="2020-05-26T20:11:00Z">
        <w:r w:rsidR="00771636" w:rsidRPr="00C048B5">
          <w:rPr>
            <w:rFonts w:eastAsia="SimSun"/>
            <w:szCs w:val="24"/>
            <w:lang w:eastAsia="zh-CN"/>
          </w:rPr>
          <w:t>500</w:t>
        </w:r>
        <w:r w:rsidR="00771636">
          <w:rPr>
            <w:rFonts w:eastAsia="SimSun"/>
            <w:szCs w:val="24"/>
            <w:lang w:eastAsia="zh-CN"/>
          </w:rPr>
          <w:t>km\h</w:t>
        </w:r>
      </w:ins>
      <w:r w:rsidRPr="00C048B5">
        <w:rPr>
          <w:rFonts w:eastAsia="SimSun"/>
          <w:szCs w:val="24"/>
          <w:lang w:eastAsia="zh-CN"/>
        </w:rPr>
        <w:t>, can also consider the tests for 350kph as passed.”</w:t>
      </w:r>
    </w:p>
    <w:p w14:paraId="3A999B8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1F098B5" w14:textId="00FBC42D"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020D95F2" w14:textId="1056E78B" w:rsidR="004A08A6" w:rsidRDefault="004A08A6" w:rsidP="009E524C">
      <w:pPr>
        <w:rPr>
          <w:lang w:eastAsia="zh-CN"/>
        </w:rPr>
      </w:pPr>
    </w:p>
    <w:p w14:paraId="70FD6CE6" w14:textId="4547B69B" w:rsidR="004A08A6" w:rsidRDefault="004A08A6" w:rsidP="009E524C">
      <w:pPr>
        <w:rPr>
          <w:lang w:eastAsia="zh-CN"/>
        </w:rPr>
      </w:pPr>
    </w:p>
    <w:p w14:paraId="710B81E8" w14:textId="60A1A70E"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61839FFC"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0600C0" w14:textId="472D12C7"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ins w:id="30" w:author="Moderator" w:date="2020-05-26T19:58:00Z">
        <w:r w:rsidR="00082642">
          <w:rPr>
            <w:rFonts w:eastAsia="SimSun"/>
            <w:szCs w:val="24"/>
            <w:lang w:eastAsia="zh-CN"/>
          </w:rPr>
          <w:t>, ZTE</w:t>
        </w:r>
      </w:ins>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9F6239">
        <w:rPr>
          <w:rFonts w:eastAsiaTheme="minorEastAsia"/>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5E6D7D4A" w14:textId="0E57B16D"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4B047007" w14:textId="72CAC432"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(Huawei):</w:t>
      </w:r>
    </w:p>
    <w:p w14:paraId="0C713D82" w14:textId="3EE8F5AB" w:rsidR="001456F0" w:rsidRPr="0082102F"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5180F7D2" w14:textId="0D91B3E6"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ins w:id="31" w:author="Mueller, Axel (Nokia - FR/Paris-Saclay)" w:date="2020-05-25T22:57:00Z">
        <w:r w:rsidR="00070D71">
          <w:rPr>
            <w:rFonts w:eastAsia="SimSun"/>
            <w:szCs w:val="24"/>
            <w:lang w:eastAsia="zh-CN"/>
          </w:rPr>
          <w:t xml:space="preserve"> (</w:t>
        </w:r>
      </w:ins>
      <w:ins w:id="32" w:author="Mueller, Axel (Nokia - FR/Paris-Saclay)" w:date="2020-05-25T22:58:00Z">
        <w:r w:rsidR="00070D71">
          <w:rPr>
            <w:rFonts w:eastAsia="SimSun"/>
            <w:szCs w:val="24"/>
            <w:lang w:eastAsia="zh-CN"/>
          </w:rPr>
          <w:t>Nokia</w:t>
        </w:r>
      </w:ins>
      <w:ins w:id="33" w:author="Nicholas Pu" w:date="2020-05-26T22:17:00Z">
        <w:r w:rsidR="00F942DB">
          <w:rPr>
            <w:rFonts w:eastAsia="SimSun"/>
            <w:szCs w:val="24"/>
            <w:lang w:eastAsia="zh-CN"/>
          </w:rPr>
          <w:t>, Ericsson</w:t>
        </w:r>
      </w:ins>
      <w:ins w:id="34" w:author="Moderator" w:date="2020-05-26T20:07:00Z">
        <w:r w:rsidR="00771636">
          <w:rPr>
            <w:rFonts w:eastAsia="SimSun"/>
            <w:szCs w:val="24"/>
            <w:lang w:eastAsia="zh-CN"/>
          </w:rPr>
          <w:t>, Samsung</w:t>
        </w:r>
      </w:ins>
      <w:ins w:id="35" w:author="Mueller, Axel (Nokia - FR/Paris-Saclay)" w:date="2020-05-25T22:58:00Z">
        <w:r w:rsidR="00070D71">
          <w:rPr>
            <w:rFonts w:eastAsia="SimSun"/>
            <w:szCs w:val="24"/>
            <w:lang w:eastAsia="zh-CN"/>
          </w:rPr>
          <w:t>)</w:t>
        </w:r>
      </w:ins>
      <w:r>
        <w:rPr>
          <w:rFonts w:eastAsia="SimSun"/>
          <w:szCs w:val="24"/>
          <w:lang w:eastAsia="zh-CN"/>
        </w:rPr>
        <w:t xml:space="preserve">: </w:t>
      </w:r>
    </w:p>
    <w:p w14:paraId="0A25695B" w14:textId="49F1AD2C" w:rsidR="0082102F" w:rsidRPr="0082102F" w:rsidRDefault="0082102F" w:rsidP="0082102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296C68DC"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E6241DC" w14:textId="4DC27700" w:rsidR="0082102F" w:rsidRDefault="0082102F"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Moderator remark: In the moderator’s opinion, both option 1 and 2 capture the same meaning, but with different wording.</w:t>
      </w:r>
    </w:p>
    <w:p w14:paraId="385C1045" w14:textId="69DC1974" w:rsidR="0082102F" w:rsidRDefault="0082102F"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w:t>
      </w:r>
      <w:r w:rsidR="004620B4">
        <w:rPr>
          <w:rFonts w:eastAsia="SimSun"/>
          <w:szCs w:val="24"/>
          <w:lang w:eastAsia="zh-CN"/>
        </w:rPr>
        <w:t>has tried to suggest a grammatically acceptable option 3, which more closely follows option 2’s goal of emphasising that only one of the two options for low numbers of connecters is applicable.</w:t>
      </w:r>
    </w:p>
    <w:p w14:paraId="3EFF85C1" w14:textId="1F7AE2C8" w:rsidR="004A08A6" w:rsidRPr="009E524C" w:rsidRDefault="004620B4"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6B35264E" w14:textId="77777777" w:rsidR="004A08A6" w:rsidRDefault="004A08A6" w:rsidP="009E524C">
      <w:pPr>
        <w:rPr>
          <w:lang w:eastAsia="zh-CN"/>
        </w:rPr>
      </w:pPr>
    </w:p>
    <w:p w14:paraId="11BE6909" w14:textId="77777777" w:rsidR="004A08A6" w:rsidRDefault="004A08A6" w:rsidP="009E524C">
      <w:pPr>
        <w:rPr>
          <w:lang w:eastAsia="zh-CN"/>
        </w:rPr>
      </w:pPr>
    </w:p>
    <w:p w14:paraId="718F9A82" w14:textId="7BFCA316" w:rsidR="009E524C" w:rsidRDefault="009E524C" w:rsidP="00142961">
      <w:pPr>
        <w:rPr>
          <w:lang w:eastAsia="zh-CN"/>
        </w:rPr>
      </w:pPr>
    </w:p>
    <w:p w14:paraId="58FA0CBB" w14:textId="703D49CC"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0BC735B5" w14:textId="77777777" w:rsidR="009E524C" w:rsidRDefault="009E524C" w:rsidP="009E524C">
      <w:pPr>
        <w:rPr>
          <w:i/>
          <w:color w:val="0070C0"/>
          <w:lang w:eastAsia="zh-CN"/>
        </w:rPr>
      </w:pPr>
      <w:r w:rsidRPr="00F4472E">
        <w:rPr>
          <w:i/>
          <w:color w:val="0070C0"/>
          <w:lang w:eastAsia="zh-CN"/>
        </w:rPr>
        <w:t xml:space="preserve">Sub-topic description </w:t>
      </w:r>
    </w:p>
    <w:p w14:paraId="5C8EB285" w14:textId="2FFA1690" w:rsidR="00C9066C" w:rsidRPr="0028713C" w:rsidRDefault="00C9066C" w:rsidP="00C9066C">
      <w:r>
        <w:lastRenderedPageBreak/>
        <w:t>In RAN4#94-bis-e, it was not agreed what categories companies can declare to support, how such categories would impact the test applicability and what choices each category should offer:</w:t>
      </w:r>
    </w:p>
    <w:tbl>
      <w:tblPr>
        <w:tblStyle w:val="TableGrid"/>
        <w:tblW w:w="4500" w:type="pct"/>
        <w:jc w:val="center"/>
        <w:tblLook w:val="04A0" w:firstRow="1" w:lastRow="0" w:firstColumn="1" w:lastColumn="0" w:noHBand="0" w:noVBand="1"/>
      </w:tblPr>
      <w:tblGrid>
        <w:gridCol w:w="8668"/>
      </w:tblGrid>
      <w:tr w:rsidR="00C9066C" w14:paraId="269163A9" w14:textId="77777777" w:rsidTr="00C9066C">
        <w:trPr>
          <w:jc w:val="center"/>
        </w:trPr>
        <w:tc>
          <w:tcPr>
            <w:tcW w:w="8655" w:type="dxa"/>
          </w:tcPr>
          <w:p w14:paraId="69637CDE" w14:textId="77777777" w:rsidR="00C9066C" w:rsidRPr="00F52758" w:rsidRDefault="00C9066C" w:rsidP="00C9066C">
            <w:pPr>
              <w:numPr>
                <w:ilvl w:val="0"/>
                <w:numId w:val="28"/>
              </w:numPr>
              <w:spacing w:after="0"/>
            </w:pPr>
            <w:r w:rsidRPr="00F52758">
              <w:t>High speed support declaration for HST PUSCH</w:t>
            </w:r>
          </w:p>
          <w:p w14:paraId="28BA47B6" w14:textId="77777777" w:rsidR="00C9066C" w:rsidRPr="00F52758" w:rsidRDefault="00C9066C" w:rsidP="00C9066C">
            <w:pPr>
              <w:numPr>
                <w:ilvl w:val="1"/>
                <w:numId w:val="28"/>
              </w:numPr>
              <w:spacing w:after="0"/>
            </w:pPr>
            <w:r w:rsidRPr="00F52758">
              <w:t xml:space="preserve">Option 1: </w:t>
            </w:r>
            <w:r w:rsidRPr="00F52758">
              <w:br/>
              <w:t>Declare category of supported maximum speed. This can be either 350 or 500kph (or no HST support).</w:t>
            </w:r>
            <w:r w:rsidRPr="00F52758">
              <w:br/>
              <w:t>Which tests need to be passed, if 500kph is declared, is discussed separately under “High speed implicit test passing”</w:t>
            </w:r>
          </w:p>
          <w:p w14:paraId="0D5DDCA6" w14:textId="77777777" w:rsidR="00C9066C" w:rsidRPr="00F52758" w:rsidRDefault="00C9066C" w:rsidP="00C9066C">
            <w:pPr>
              <w:numPr>
                <w:ilvl w:val="1"/>
                <w:numId w:val="28"/>
              </w:numPr>
              <w:spacing w:after="0"/>
            </w:pPr>
            <w:r w:rsidRPr="00F52758">
              <w:t>Option 2:</w:t>
            </w:r>
            <w:r w:rsidRPr="00F52758">
              <w:br/>
              <w:t xml:space="preserve">Declare category of supported design target speed(s). This can be 350 or 500 or 350&amp;500kph (or no HST support). </w:t>
            </w:r>
            <w:r w:rsidRPr="00F52758">
              <w:br/>
              <w:t>Only the corresponding requirements are tested (only 350&amp;500kph tests both).</w:t>
            </w:r>
          </w:p>
          <w:p w14:paraId="64E68360" w14:textId="77777777" w:rsidR="00C9066C" w:rsidRPr="00F52758" w:rsidRDefault="00C9066C" w:rsidP="00C9066C">
            <w:r w:rsidRPr="00F52758">
              <w:t>Proposed WF</w:t>
            </w:r>
          </w:p>
          <w:p w14:paraId="7A4AE71E" w14:textId="77777777" w:rsidR="00C9066C" w:rsidRPr="00F52758" w:rsidRDefault="00C9066C" w:rsidP="00C9066C">
            <w:r w:rsidRPr="00F52758">
              <w:t>Companies are encouraged to bring specific manufacturer declaration proposals in a form that could be included in the manufacturer declaration table, i.e., all declaration groups, all choices per group, and explanation of each choice.</w:t>
            </w:r>
          </w:p>
        </w:tc>
      </w:tr>
    </w:tbl>
    <w:p w14:paraId="74641713" w14:textId="77777777" w:rsidR="009E524C" w:rsidRPr="00F4472E" w:rsidRDefault="009E524C" w:rsidP="009E524C">
      <w:pPr>
        <w:rPr>
          <w:lang w:eastAsia="zh-CN"/>
        </w:rPr>
      </w:pPr>
    </w:p>
    <w:p w14:paraId="3ED62831"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8D0B60B" w14:textId="35A68046"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9E4A075"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2EC87E4" w14:textId="489B41ED"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ins w:id="36" w:author="Nicholas Pu" w:date="2020-05-25T09:57:00Z">
        <w:r w:rsidR="00322880">
          <w:rPr>
            <w:rFonts w:eastAsia="SimSun"/>
            <w:szCs w:val="24"/>
            <w:lang w:eastAsia="zh-CN"/>
          </w:rPr>
          <w:t>, Ericsson</w:t>
        </w:r>
      </w:ins>
      <w:ins w:id="37" w:author="Mueller, Axel (Nokia - FR/Paris-Saclay)" w:date="2020-05-25T23:04:00Z">
        <w:r w:rsidR="00A429C2">
          <w:rPr>
            <w:rFonts w:eastAsia="SimSun"/>
            <w:szCs w:val="24"/>
            <w:lang w:eastAsia="zh-CN"/>
          </w:rPr>
          <w:t>, Nokia</w:t>
        </w:r>
      </w:ins>
      <w:ins w:id="38" w:author="Moderator" w:date="2020-05-26T19:59:00Z">
        <w:r w:rsidR="00082642">
          <w:rPr>
            <w:rFonts w:eastAsia="SimSun"/>
            <w:szCs w:val="24"/>
            <w:lang w:eastAsia="zh-CN"/>
          </w:rPr>
          <w:t>, ZTE</w:t>
        </w:r>
      </w:ins>
      <w:ins w:id="39" w:author="Moderator" w:date="2020-05-26T20:07:00Z">
        <w:r w:rsidR="00771636">
          <w:rPr>
            <w:rFonts w:eastAsia="SimSun"/>
            <w:szCs w:val="24"/>
            <w:lang w:eastAsia="zh-CN"/>
          </w:rPr>
          <w:t>, Samsung</w:t>
        </w:r>
      </w:ins>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57"/>
        <w:gridCol w:w="3353"/>
        <w:gridCol w:w="226"/>
        <w:gridCol w:w="226"/>
      </w:tblGrid>
      <w:tr w:rsidR="00362541" w:rsidRPr="006739FE" w14:paraId="76A8050A" w14:textId="77777777" w:rsidTr="00362541">
        <w:tc>
          <w:tcPr>
            <w:tcW w:w="0" w:type="auto"/>
          </w:tcPr>
          <w:p w14:paraId="09264A27"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1CF7754A"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5C5B576C"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3735A546" w14:textId="77777777" w:rsidR="00362541" w:rsidRPr="006739FE" w:rsidRDefault="00362541" w:rsidP="00376629">
            <w:pPr>
              <w:pStyle w:val="TAC"/>
              <w:keepNext w:val="0"/>
              <w:rPr>
                <w:lang w:eastAsia="zh-CN"/>
              </w:rPr>
            </w:pPr>
            <w:r>
              <w:rPr>
                <w:rFonts w:hint="eastAsia"/>
                <w:lang w:eastAsia="zh-CN"/>
              </w:rPr>
              <w:t>x</w:t>
            </w:r>
          </w:p>
        </w:tc>
        <w:tc>
          <w:tcPr>
            <w:tcW w:w="0" w:type="auto"/>
          </w:tcPr>
          <w:p w14:paraId="20123C82"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7F4F3E3E"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05151E70" w14:textId="2D25B019"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433"/>
        <w:gridCol w:w="566"/>
        <w:gridCol w:w="226"/>
      </w:tblGrid>
      <w:tr w:rsidR="006E4B90" w:rsidRPr="006739FE" w14:paraId="1317FFAB" w14:textId="77777777" w:rsidTr="00376629">
        <w:trPr>
          <w:trHeight w:val="1583"/>
        </w:trPr>
        <w:tc>
          <w:tcPr>
            <w:tcW w:w="0" w:type="auto"/>
          </w:tcPr>
          <w:p w14:paraId="4AB0F4B7" w14:textId="77777777" w:rsidR="006E4B90" w:rsidRPr="006739FE" w:rsidRDefault="006E4B90" w:rsidP="00376629">
            <w:pPr>
              <w:pStyle w:val="TAL"/>
              <w:keepNext w:val="0"/>
              <w:rPr>
                <w:rFonts w:cs="Arial"/>
                <w:szCs w:val="18"/>
              </w:rPr>
            </w:pPr>
            <w:r w:rsidRPr="006739FE">
              <w:t>D.1</w:t>
            </w:r>
            <w:r>
              <w:t>08</w:t>
            </w:r>
          </w:p>
        </w:tc>
        <w:tc>
          <w:tcPr>
            <w:tcW w:w="0" w:type="auto"/>
          </w:tcPr>
          <w:p w14:paraId="01A8DEB6"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46749182"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FEF436" w14:textId="77777777" w:rsidR="006E4B90" w:rsidRPr="006739FE" w:rsidRDefault="006E4B90" w:rsidP="00376629">
            <w:pPr>
              <w:pStyle w:val="TAC"/>
              <w:keepNext w:val="0"/>
            </w:pPr>
            <w:r w:rsidRPr="006739FE">
              <w:t>x</w:t>
            </w:r>
          </w:p>
        </w:tc>
        <w:tc>
          <w:tcPr>
            <w:tcW w:w="0" w:type="auto"/>
          </w:tcPr>
          <w:p w14:paraId="4FEB5B3C" w14:textId="77777777" w:rsidR="006E4B90" w:rsidRPr="006739FE" w:rsidRDefault="006E4B90" w:rsidP="00376629">
            <w:pPr>
              <w:pStyle w:val="TAC"/>
              <w:keepNext w:val="0"/>
            </w:pPr>
            <w:r w:rsidRPr="006739FE">
              <w:t>x</w:t>
            </w:r>
          </w:p>
        </w:tc>
      </w:tr>
    </w:tbl>
    <w:p w14:paraId="491197C7"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6B5DD43A" w14:textId="7140FC5A"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del w:id="40" w:author="Huawei" w:date="2020-05-26T21:46:00Z">
        <w:r w:rsidR="00E242A6" w:rsidDel="00183F53">
          <w:rPr>
            <w:rFonts w:eastAsia="SimSun"/>
            <w:szCs w:val="24"/>
            <w:lang w:eastAsia="zh-CN"/>
          </w:rPr>
          <w:delText>, Huawei</w:delText>
        </w:r>
      </w:del>
      <w:ins w:id="41" w:author="Moderator" w:date="2020-05-26T19:56:00Z">
        <w:r w:rsidR="00D456AC">
          <w:rPr>
            <w:rFonts w:eastAsia="SimSun"/>
            <w:szCs w:val="24"/>
            <w:lang w:eastAsia="zh-CN"/>
          </w:rPr>
          <w:t>, CMCC</w:t>
        </w:r>
      </w:ins>
      <w:ins w:id="42" w:author="Moderator" w:date="2020-05-26T19:59:00Z">
        <w:r w:rsidR="00082642">
          <w:rPr>
            <w:rFonts w:eastAsia="SimSun"/>
            <w:szCs w:val="24"/>
            <w:lang w:eastAsia="zh-CN"/>
          </w:rPr>
          <w:t>, ZTE</w:t>
        </w:r>
      </w:ins>
      <w:ins w:id="43" w:author="Moderator" w:date="2020-05-26T20:07:00Z">
        <w:r w:rsidR="00771636">
          <w:rPr>
            <w:rFonts w:eastAsia="SimSun"/>
            <w:szCs w:val="24"/>
            <w:lang w:eastAsia="zh-CN"/>
          </w:rPr>
          <w:t>, Samsung</w:t>
        </w:r>
      </w:ins>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2B089AE6" w14:textId="6FF71051" w:rsidR="004478BE" w:rsidRDefault="004478BE" w:rsidP="004478BE">
      <w:pPr>
        <w:pStyle w:val="ListParagraph"/>
        <w:overflowPunct/>
        <w:autoSpaceDE/>
        <w:autoSpaceDN/>
        <w:adjustRightInd/>
        <w:spacing w:after="120"/>
        <w:ind w:left="1440" w:firstLineChars="0" w:firstLine="0"/>
        <w:textAlignment w:val="auto"/>
        <w:rPr>
          <w:rFonts w:eastAsia="SimSun"/>
          <w:szCs w:val="24"/>
          <w:lang w:eastAsia="zh-CN"/>
        </w:rPr>
      </w:pPr>
    </w:p>
    <w:p w14:paraId="0E2DC188" w14:textId="77777777" w:rsidR="00E242A6" w:rsidRDefault="00E242A6" w:rsidP="00E242A6">
      <w:pPr>
        <w:pStyle w:val="ListParagraph"/>
        <w:numPr>
          <w:ilvl w:val="1"/>
          <w:numId w:val="4"/>
        </w:numPr>
        <w:overflowPunct/>
        <w:autoSpaceDE/>
        <w:autoSpaceDN/>
        <w:adjustRightInd/>
        <w:spacing w:after="120"/>
        <w:ind w:left="1440" w:firstLineChars="0"/>
        <w:textAlignment w:val="auto"/>
        <w:rPr>
          <w:ins w:id="44" w:author="Huawei" w:date="2020-05-26T21:47:00Z"/>
          <w:rFonts w:eastAsia="SimSun"/>
          <w:szCs w:val="24"/>
          <w:lang w:eastAsia="zh-CN"/>
        </w:rPr>
      </w:pPr>
      <w:ins w:id="45" w:author="Huawei" w:date="2020-05-26T21:47:00Z">
        <w:r>
          <w:rPr>
            <w:rFonts w:eastAsia="SimSun"/>
            <w:szCs w:val="24"/>
            <w:lang w:eastAsia="zh-CN"/>
          </w:rPr>
          <w:t>Option 1d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2072"/>
        <w:gridCol w:w="5250"/>
        <w:gridCol w:w="237"/>
        <w:gridCol w:w="234"/>
      </w:tblGrid>
      <w:tr w:rsidR="00E242A6" w:rsidRPr="006739FE" w14:paraId="07DD0437" w14:textId="77777777" w:rsidTr="00E242A6">
        <w:trPr>
          <w:trHeight w:val="345"/>
          <w:ins w:id="46" w:author="Huawei" w:date="2020-05-26T23:30:00Z"/>
        </w:trPr>
        <w:tc>
          <w:tcPr>
            <w:tcW w:w="367" w:type="pct"/>
          </w:tcPr>
          <w:p w14:paraId="0C662AB1" w14:textId="77777777" w:rsidR="00E242A6" w:rsidRPr="006739FE" w:rsidRDefault="00E242A6" w:rsidP="00082642">
            <w:pPr>
              <w:pStyle w:val="TAL"/>
              <w:keepNext w:val="0"/>
              <w:rPr>
                <w:ins w:id="47" w:author="Huawei" w:date="2020-05-26T23:30:00Z"/>
                <w:rFonts w:cs="Arial"/>
                <w:szCs w:val="18"/>
              </w:rPr>
            </w:pPr>
            <w:ins w:id="48" w:author="Huawei" w:date="2020-05-26T23:30:00Z">
              <w:r w:rsidRPr="006739FE">
                <w:t>D.1</w:t>
              </w:r>
              <w:r>
                <w:t>08</w:t>
              </w:r>
            </w:ins>
          </w:p>
        </w:tc>
        <w:tc>
          <w:tcPr>
            <w:tcW w:w="1232" w:type="pct"/>
          </w:tcPr>
          <w:p w14:paraId="46808930" w14:textId="77777777" w:rsidR="00E242A6" w:rsidRPr="006739FE" w:rsidRDefault="00E242A6" w:rsidP="00082642">
            <w:pPr>
              <w:pStyle w:val="TAL"/>
              <w:keepNext w:val="0"/>
              <w:rPr>
                <w:ins w:id="49" w:author="Huawei" w:date="2020-05-26T23:30:00Z"/>
                <w:rFonts w:cs="Arial"/>
                <w:szCs w:val="18"/>
              </w:rPr>
            </w:pPr>
            <w:ins w:id="50" w:author="Huawei" w:date="2020-05-26T23:30:00Z">
              <w:r>
                <w:t>High speed train</w:t>
              </w:r>
            </w:ins>
          </w:p>
        </w:tc>
        <w:tc>
          <w:tcPr>
            <w:tcW w:w="3121" w:type="pct"/>
          </w:tcPr>
          <w:p w14:paraId="4C1BDBD1" w14:textId="77777777" w:rsidR="00E242A6" w:rsidRPr="006739FE" w:rsidRDefault="00E242A6" w:rsidP="00082642">
            <w:pPr>
              <w:pStyle w:val="TAL"/>
              <w:keepNext w:val="0"/>
              <w:rPr>
                <w:ins w:id="51" w:author="Huawei" w:date="2020-05-26T23:30:00Z"/>
                <w:rFonts w:cs="Arial"/>
                <w:szCs w:val="18"/>
              </w:rPr>
            </w:pPr>
            <w:ins w:id="52" w:author="Huawei" w:date="2020-05-26T23:30:00Z">
              <w:r>
                <w:t>Declaration of high speed train</w:t>
              </w:r>
              <w:r>
                <w:rPr>
                  <w:lang w:eastAsia="zh-CN"/>
                </w:rPr>
                <w:t xml:space="preserve"> </w:t>
              </w:r>
              <w:r>
                <w:t>scenario</w:t>
              </w:r>
              <w:r>
                <w:rPr>
                  <w:lang w:eastAsia="zh-CN"/>
                </w:rPr>
                <w:t xml:space="preserve"> support.</w:t>
              </w:r>
            </w:ins>
          </w:p>
        </w:tc>
        <w:tc>
          <w:tcPr>
            <w:tcW w:w="141" w:type="pct"/>
          </w:tcPr>
          <w:p w14:paraId="63CCB18C" w14:textId="77777777" w:rsidR="00E242A6" w:rsidRPr="006739FE" w:rsidRDefault="00E242A6" w:rsidP="00082642">
            <w:pPr>
              <w:pStyle w:val="TAC"/>
              <w:keepNext w:val="0"/>
              <w:rPr>
                <w:ins w:id="53" w:author="Huawei" w:date="2020-05-26T23:30:00Z"/>
              </w:rPr>
            </w:pPr>
            <w:ins w:id="54" w:author="Huawei" w:date="2020-05-26T23:30:00Z">
              <w:r w:rsidRPr="006739FE">
                <w:t>x</w:t>
              </w:r>
            </w:ins>
          </w:p>
        </w:tc>
        <w:tc>
          <w:tcPr>
            <w:tcW w:w="139" w:type="pct"/>
          </w:tcPr>
          <w:p w14:paraId="3EC432C8" w14:textId="77777777" w:rsidR="00E242A6" w:rsidRPr="006739FE" w:rsidRDefault="00E242A6" w:rsidP="00082642">
            <w:pPr>
              <w:pStyle w:val="TAC"/>
              <w:keepNext w:val="0"/>
              <w:rPr>
                <w:ins w:id="55" w:author="Huawei" w:date="2020-05-26T23:30:00Z"/>
              </w:rPr>
            </w:pPr>
            <w:ins w:id="56" w:author="Huawei" w:date="2020-05-26T23:30:00Z">
              <w:r w:rsidRPr="006739FE">
                <w:t>x</w:t>
              </w:r>
            </w:ins>
          </w:p>
        </w:tc>
      </w:tr>
      <w:tr w:rsidR="00E242A6" w:rsidRPr="006739FE" w14:paraId="7ACAA7E6" w14:textId="77777777" w:rsidTr="00E242A6">
        <w:trPr>
          <w:trHeight w:val="754"/>
          <w:ins w:id="57" w:author="Huawei" w:date="2020-05-26T23:30:00Z"/>
        </w:trPr>
        <w:tc>
          <w:tcPr>
            <w:tcW w:w="367" w:type="pct"/>
          </w:tcPr>
          <w:p w14:paraId="44F7787D" w14:textId="77777777" w:rsidR="00E242A6" w:rsidRPr="006739FE" w:rsidRDefault="00E242A6" w:rsidP="00082642">
            <w:pPr>
              <w:pStyle w:val="TAL"/>
              <w:keepNext w:val="0"/>
              <w:rPr>
                <w:ins w:id="58" w:author="Huawei" w:date="2020-05-26T23:30:00Z"/>
                <w:rFonts w:cs="Arial"/>
                <w:szCs w:val="18"/>
              </w:rPr>
            </w:pPr>
            <w:ins w:id="59" w:author="Huawei" w:date="2020-05-26T23:30:00Z">
              <w:r w:rsidRPr="006739FE">
                <w:t>D.1</w:t>
              </w:r>
              <w:r>
                <w:t>09</w:t>
              </w:r>
            </w:ins>
          </w:p>
        </w:tc>
        <w:tc>
          <w:tcPr>
            <w:tcW w:w="1232" w:type="pct"/>
          </w:tcPr>
          <w:p w14:paraId="64D62A53" w14:textId="77777777" w:rsidR="00E242A6" w:rsidRPr="006739FE" w:rsidRDefault="00E242A6" w:rsidP="00082642">
            <w:pPr>
              <w:pStyle w:val="TAL"/>
              <w:keepNext w:val="0"/>
              <w:rPr>
                <w:ins w:id="60" w:author="Huawei" w:date="2020-05-26T23:30:00Z"/>
                <w:rFonts w:cs="Arial"/>
                <w:szCs w:val="18"/>
              </w:rPr>
            </w:pPr>
            <w:ins w:id="61" w:author="Huawei" w:date="2020-05-26T23:30:00Z">
              <w:r>
                <w:rPr>
                  <w:rFonts w:cs="Arial"/>
                  <w:szCs w:val="18"/>
                </w:rPr>
                <w:t>Maximum</w:t>
              </w:r>
              <w:r>
                <w:t xml:space="preserve"> speed of high speed train for PUSCH</w:t>
              </w:r>
            </w:ins>
          </w:p>
        </w:tc>
        <w:tc>
          <w:tcPr>
            <w:tcW w:w="3121" w:type="pct"/>
          </w:tcPr>
          <w:p w14:paraId="0722A6F8" w14:textId="77777777" w:rsidR="00E242A6" w:rsidRDefault="00E242A6" w:rsidP="00082642">
            <w:pPr>
              <w:pStyle w:val="TAL"/>
              <w:keepNext w:val="0"/>
              <w:rPr>
                <w:ins w:id="62" w:author="Huawei" w:date="2020-05-26T23:30:00Z"/>
              </w:rPr>
            </w:pPr>
            <w:ins w:id="63" w:author="Huawei" w:date="2020-05-26T23:30:00Z">
              <w:r w:rsidRPr="006739FE">
                <w:t xml:space="preserve">Declaration of </w:t>
              </w:r>
              <w:r>
                <w:t xml:space="preserve">supported maximum speed for high speed train scenario, i.e. 350 km/h or 500 km/h. </w:t>
              </w:r>
            </w:ins>
          </w:p>
          <w:p w14:paraId="576C3263" w14:textId="77777777" w:rsidR="00E242A6" w:rsidRPr="006739FE" w:rsidRDefault="00E242A6" w:rsidP="00082642">
            <w:pPr>
              <w:pStyle w:val="TAL"/>
              <w:keepNext w:val="0"/>
              <w:rPr>
                <w:ins w:id="64" w:author="Huawei" w:date="2020-05-26T23:30:00Z"/>
                <w:rFonts w:cs="Arial"/>
                <w:szCs w:val="18"/>
              </w:rPr>
            </w:pPr>
            <w:ins w:id="65" w:author="Huawei" w:date="2020-05-26T23:30:00Z">
              <w:r>
                <w:t>This declaration is applicable to PUSCH for high speed train and UL timing adjustment only if UE declares to support high speed train in D.108.</w:t>
              </w:r>
            </w:ins>
          </w:p>
        </w:tc>
        <w:tc>
          <w:tcPr>
            <w:tcW w:w="141" w:type="pct"/>
          </w:tcPr>
          <w:p w14:paraId="6CD5E5F1" w14:textId="77777777" w:rsidR="00E242A6" w:rsidRPr="006739FE" w:rsidRDefault="00E242A6" w:rsidP="00082642">
            <w:pPr>
              <w:pStyle w:val="TAC"/>
              <w:keepNext w:val="0"/>
              <w:rPr>
                <w:ins w:id="66" w:author="Huawei" w:date="2020-05-26T23:30:00Z"/>
              </w:rPr>
            </w:pPr>
            <w:ins w:id="67" w:author="Huawei" w:date="2020-05-26T23:30:00Z">
              <w:r w:rsidRPr="006739FE">
                <w:t>x</w:t>
              </w:r>
            </w:ins>
          </w:p>
        </w:tc>
        <w:tc>
          <w:tcPr>
            <w:tcW w:w="139" w:type="pct"/>
          </w:tcPr>
          <w:p w14:paraId="64E3308E" w14:textId="77777777" w:rsidR="00E242A6" w:rsidRPr="006739FE" w:rsidRDefault="00E242A6" w:rsidP="00082642">
            <w:pPr>
              <w:pStyle w:val="TAC"/>
              <w:keepNext w:val="0"/>
              <w:rPr>
                <w:ins w:id="68" w:author="Huawei" w:date="2020-05-26T23:30:00Z"/>
              </w:rPr>
            </w:pPr>
            <w:ins w:id="69" w:author="Huawei" w:date="2020-05-26T23:30:00Z">
              <w:r w:rsidRPr="006739FE">
                <w:t>x</w:t>
              </w:r>
            </w:ins>
          </w:p>
        </w:tc>
      </w:tr>
      <w:tr w:rsidR="00E242A6" w:rsidRPr="006739FE" w14:paraId="2219E918" w14:textId="77777777" w:rsidTr="00E242A6">
        <w:trPr>
          <w:trHeight w:val="754"/>
          <w:ins w:id="70" w:author="Huawei" w:date="2020-05-26T23:30:00Z"/>
        </w:trPr>
        <w:tc>
          <w:tcPr>
            <w:tcW w:w="367" w:type="pct"/>
          </w:tcPr>
          <w:p w14:paraId="4B982D79" w14:textId="77777777" w:rsidR="00E242A6" w:rsidRPr="006739FE" w:rsidRDefault="00E242A6" w:rsidP="00082642">
            <w:pPr>
              <w:pStyle w:val="TAL"/>
              <w:keepNext w:val="0"/>
              <w:rPr>
                <w:ins w:id="71" w:author="Huawei" w:date="2020-05-26T23:30:00Z"/>
                <w:rFonts w:cs="Arial"/>
                <w:szCs w:val="18"/>
              </w:rPr>
            </w:pPr>
            <w:ins w:id="72" w:author="Huawei" w:date="2020-05-26T23:30:00Z">
              <w:r w:rsidRPr="006739FE">
                <w:t>D.1</w:t>
              </w:r>
              <w:r>
                <w:t>10</w:t>
              </w:r>
            </w:ins>
          </w:p>
        </w:tc>
        <w:tc>
          <w:tcPr>
            <w:tcW w:w="1232" w:type="pct"/>
          </w:tcPr>
          <w:p w14:paraId="28154BCE" w14:textId="77777777" w:rsidR="00E242A6" w:rsidRPr="006739FE" w:rsidRDefault="00E242A6" w:rsidP="00082642">
            <w:pPr>
              <w:pStyle w:val="TAL"/>
              <w:keepNext w:val="0"/>
              <w:rPr>
                <w:ins w:id="73" w:author="Huawei" w:date="2020-05-26T23:30:00Z"/>
                <w:rFonts w:cs="Arial"/>
                <w:szCs w:val="18"/>
              </w:rPr>
            </w:pPr>
            <w:ins w:id="74" w:author="Huawei" w:date="2020-05-26T23:30:00Z">
              <w:r>
                <w:rPr>
                  <w:rFonts w:cs="Arial"/>
                  <w:szCs w:val="18"/>
                </w:rPr>
                <w:t>PRACH</w:t>
              </w:r>
              <w:r>
                <w:t xml:space="preserve"> format for high speed train</w:t>
              </w:r>
            </w:ins>
          </w:p>
        </w:tc>
        <w:tc>
          <w:tcPr>
            <w:tcW w:w="3121" w:type="pct"/>
          </w:tcPr>
          <w:p w14:paraId="5409F74D" w14:textId="77777777" w:rsidR="00E242A6" w:rsidRDefault="00E242A6" w:rsidP="00082642">
            <w:pPr>
              <w:pStyle w:val="TAL"/>
              <w:keepNext w:val="0"/>
              <w:rPr>
                <w:ins w:id="75" w:author="Huawei" w:date="2020-05-26T23:30:00Z"/>
              </w:rPr>
            </w:pPr>
            <w:ins w:id="76" w:author="Huawei" w:date="2020-05-26T23:30: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1D611A2B" w14:textId="77777777" w:rsidR="00E242A6" w:rsidRPr="006739FE" w:rsidRDefault="00E242A6" w:rsidP="00082642">
            <w:pPr>
              <w:pStyle w:val="TAL"/>
              <w:keepNext w:val="0"/>
              <w:rPr>
                <w:ins w:id="77" w:author="Huawei" w:date="2020-05-26T23:30:00Z"/>
                <w:rFonts w:cs="Arial"/>
                <w:szCs w:val="18"/>
              </w:rPr>
            </w:pPr>
            <w:ins w:id="78" w:author="Huawei" w:date="2020-05-26T23:30:00Z">
              <w:r>
                <w:t>This declaration is applicable to HST PRACH only if UE declares to support high speed train in D.108.</w:t>
              </w:r>
            </w:ins>
          </w:p>
        </w:tc>
        <w:tc>
          <w:tcPr>
            <w:tcW w:w="141" w:type="pct"/>
          </w:tcPr>
          <w:p w14:paraId="3135AB41" w14:textId="77777777" w:rsidR="00E242A6" w:rsidRPr="006739FE" w:rsidRDefault="00E242A6" w:rsidP="00082642">
            <w:pPr>
              <w:pStyle w:val="TAC"/>
              <w:keepNext w:val="0"/>
              <w:rPr>
                <w:ins w:id="79" w:author="Huawei" w:date="2020-05-26T23:30:00Z"/>
              </w:rPr>
            </w:pPr>
            <w:ins w:id="80" w:author="Huawei" w:date="2020-05-26T23:30:00Z">
              <w:r w:rsidRPr="006739FE">
                <w:t>x</w:t>
              </w:r>
            </w:ins>
          </w:p>
        </w:tc>
        <w:tc>
          <w:tcPr>
            <w:tcW w:w="139" w:type="pct"/>
          </w:tcPr>
          <w:p w14:paraId="72F7A8F6" w14:textId="77777777" w:rsidR="00E242A6" w:rsidRPr="006739FE" w:rsidRDefault="00E242A6" w:rsidP="00082642">
            <w:pPr>
              <w:pStyle w:val="TAC"/>
              <w:keepNext w:val="0"/>
              <w:rPr>
                <w:ins w:id="81" w:author="Huawei" w:date="2020-05-26T23:30:00Z"/>
              </w:rPr>
            </w:pPr>
            <w:ins w:id="82" w:author="Huawei" w:date="2020-05-26T23:30:00Z">
              <w:r w:rsidRPr="006739FE">
                <w:t>x</w:t>
              </w:r>
            </w:ins>
          </w:p>
        </w:tc>
      </w:tr>
    </w:tbl>
    <w:p w14:paraId="6E27F6A3"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1725F213" w14:textId="48E59818"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00"/>
        <w:gridCol w:w="1249"/>
        <w:gridCol w:w="2983"/>
        <w:gridCol w:w="468"/>
        <w:gridCol w:w="379"/>
      </w:tblGrid>
      <w:tr w:rsidR="00E47588" w:rsidRPr="00E47588" w14:paraId="2BF8F8B4" w14:textId="77777777" w:rsidTr="00362541">
        <w:tc>
          <w:tcPr>
            <w:tcW w:w="700" w:type="dxa"/>
          </w:tcPr>
          <w:p w14:paraId="0430050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13CB927"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197D313"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8896BCD" w14:textId="77777777" w:rsidR="00362541" w:rsidRPr="00E47588" w:rsidRDefault="00362541" w:rsidP="00376629">
            <w:pPr>
              <w:pStyle w:val="TAC"/>
              <w:keepNext w:val="0"/>
            </w:pPr>
            <w:r w:rsidRPr="00E47588">
              <w:t>x</w:t>
            </w:r>
          </w:p>
        </w:tc>
        <w:tc>
          <w:tcPr>
            <w:tcW w:w="379" w:type="dxa"/>
          </w:tcPr>
          <w:p w14:paraId="5AF96087" w14:textId="77777777" w:rsidR="00362541" w:rsidRPr="00E47588" w:rsidRDefault="00362541" w:rsidP="00376629">
            <w:pPr>
              <w:pStyle w:val="TAC"/>
              <w:keepNext w:val="0"/>
            </w:pPr>
            <w:r w:rsidRPr="00E47588">
              <w:t>x</w:t>
            </w:r>
          </w:p>
        </w:tc>
      </w:tr>
    </w:tbl>
    <w:p w14:paraId="6A1A0B4A"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72724786" w14:textId="6335E4CC"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767"/>
        <w:gridCol w:w="2606"/>
        <w:gridCol w:w="603"/>
        <w:gridCol w:w="603"/>
        <w:gridCol w:w="603"/>
      </w:tblGrid>
      <w:tr w:rsidR="004478BE" w:rsidRPr="003C5595" w14:paraId="0A6B13DC" w14:textId="77777777" w:rsidTr="004478BE">
        <w:tc>
          <w:tcPr>
            <w:tcW w:w="0" w:type="auto"/>
          </w:tcPr>
          <w:p w14:paraId="7456D7F3" w14:textId="77777777" w:rsidR="004478BE" w:rsidRPr="003C5595" w:rsidRDefault="004478BE" w:rsidP="00376629">
            <w:pPr>
              <w:pStyle w:val="TAL"/>
              <w:keepNext w:val="0"/>
              <w:rPr>
                <w:rFonts w:cs="Arial"/>
                <w:szCs w:val="18"/>
              </w:rPr>
            </w:pPr>
            <w:r w:rsidRPr="003C5595">
              <w:t>D.</w:t>
            </w:r>
            <w:r>
              <w:t>1xx</w:t>
            </w:r>
          </w:p>
        </w:tc>
        <w:tc>
          <w:tcPr>
            <w:tcW w:w="0" w:type="auto"/>
          </w:tcPr>
          <w:p w14:paraId="42A77179" w14:textId="77777777" w:rsidR="004478BE" w:rsidRPr="003C5595" w:rsidRDefault="004478BE" w:rsidP="00376629">
            <w:pPr>
              <w:pStyle w:val="TAL"/>
              <w:keepNext w:val="0"/>
              <w:rPr>
                <w:rFonts w:cs="Arial"/>
                <w:szCs w:val="18"/>
              </w:rPr>
            </w:pPr>
            <w:r>
              <w:t>PUSCH for HST</w:t>
            </w:r>
          </w:p>
        </w:tc>
        <w:tc>
          <w:tcPr>
            <w:tcW w:w="2606" w:type="dxa"/>
          </w:tcPr>
          <w:p w14:paraId="2CB913E3"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533CB8A4" w14:textId="77777777" w:rsidR="004478BE" w:rsidRPr="003C5595" w:rsidRDefault="004478BE" w:rsidP="00376629">
            <w:pPr>
              <w:pStyle w:val="TAC"/>
              <w:keepNext w:val="0"/>
            </w:pPr>
            <w:r w:rsidRPr="003C5595">
              <w:t>x</w:t>
            </w:r>
          </w:p>
        </w:tc>
        <w:tc>
          <w:tcPr>
            <w:tcW w:w="603" w:type="dxa"/>
          </w:tcPr>
          <w:p w14:paraId="5B8448DD" w14:textId="77777777" w:rsidR="004478BE" w:rsidRPr="003C5595" w:rsidRDefault="004478BE" w:rsidP="00376629">
            <w:pPr>
              <w:pStyle w:val="TAC"/>
              <w:keepNext w:val="0"/>
            </w:pPr>
            <w:r w:rsidRPr="003C5595">
              <w:t>x</w:t>
            </w:r>
          </w:p>
        </w:tc>
        <w:tc>
          <w:tcPr>
            <w:tcW w:w="603" w:type="dxa"/>
          </w:tcPr>
          <w:p w14:paraId="7CEC2597" w14:textId="77777777" w:rsidR="004478BE" w:rsidRPr="003C5595" w:rsidRDefault="004478BE" w:rsidP="00376629">
            <w:pPr>
              <w:pStyle w:val="TAC"/>
              <w:keepNext w:val="0"/>
            </w:pPr>
            <w:r w:rsidRPr="003C5595">
              <w:t>x</w:t>
            </w:r>
          </w:p>
        </w:tc>
      </w:tr>
    </w:tbl>
    <w:p w14:paraId="7ED36A64" w14:textId="15C35F89"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25C477E1" w14:textId="6AB9BC1B"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C190780" w14:textId="1C2F91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FB4E5CE"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6EDD9812" w14:textId="526843D9"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Which of the two main options (350/500 vs. 350/500/350&amp;500) they see the most advantageous solution and </w:t>
      </w:r>
      <w:r w:rsidR="001E0D24">
        <w:rPr>
          <w:rFonts w:eastAsia="SimSun"/>
          <w:szCs w:val="24"/>
          <w:lang w:eastAsia="zh-CN"/>
        </w:rPr>
        <w:t>why?</w:t>
      </w:r>
    </w:p>
    <w:p w14:paraId="7D37B652" w14:textId="79AFF882"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D5A61D9" w14:textId="77777777" w:rsidR="009E524C" w:rsidRDefault="009E524C" w:rsidP="009E524C">
      <w:pPr>
        <w:rPr>
          <w:lang w:eastAsia="zh-CN"/>
        </w:rPr>
      </w:pPr>
    </w:p>
    <w:p w14:paraId="26097A0E" w14:textId="485E6CD3" w:rsidR="009E524C" w:rsidRDefault="009E524C" w:rsidP="00142961">
      <w:pPr>
        <w:rPr>
          <w:lang w:eastAsia="zh-CN"/>
        </w:rPr>
      </w:pPr>
    </w:p>
    <w:p w14:paraId="6981BB02" w14:textId="30F02C32" w:rsidR="009E524C" w:rsidRDefault="009E524C" w:rsidP="00142961">
      <w:pPr>
        <w:rPr>
          <w:lang w:eastAsia="zh-CN"/>
        </w:rPr>
      </w:pPr>
    </w:p>
    <w:p w14:paraId="058173B5" w14:textId="7826EE9B"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52408CAB" w14:textId="77777777" w:rsidR="009E524C" w:rsidRDefault="009E524C" w:rsidP="009E524C">
      <w:pPr>
        <w:rPr>
          <w:i/>
          <w:color w:val="0070C0"/>
          <w:lang w:eastAsia="zh-CN"/>
        </w:rPr>
      </w:pPr>
      <w:r w:rsidRPr="00F4472E">
        <w:rPr>
          <w:i/>
          <w:color w:val="0070C0"/>
          <w:lang w:eastAsia="zh-CN"/>
        </w:rPr>
        <w:t xml:space="preserve">Sub-topic description </w:t>
      </w:r>
    </w:p>
    <w:p w14:paraId="11615284" w14:textId="7E15079E"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D23BD4" w14:textId="00B5A8DF"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w:t>
      </w:r>
      <w:proofErr w:type="spellStart"/>
      <w:r>
        <w:t>Demod</w:t>
      </w:r>
      <w:proofErr w:type="spellEnd"/>
      <w:r>
        <w:t xml:space="preserve"> co-chair (Haijie) to the moderators of the relevant </w:t>
      </w:r>
      <w:r w:rsidR="0001724C">
        <w:t>email discussions</w:t>
      </w:r>
      <w:r>
        <w:t>:</w:t>
      </w:r>
    </w:p>
    <w:tbl>
      <w:tblPr>
        <w:tblStyle w:val="TableGrid"/>
        <w:tblW w:w="4500" w:type="pct"/>
        <w:jc w:val="center"/>
        <w:tblLook w:val="04A0" w:firstRow="1" w:lastRow="0" w:firstColumn="1" w:lastColumn="0" w:noHBand="0" w:noVBand="1"/>
      </w:tblPr>
      <w:tblGrid>
        <w:gridCol w:w="8668"/>
      </w:tblGrid>
      <w:tr w:rsidR="00C9066C" w14:paraId="7CC2AF4D" w14:textId="77777777" w:rsidTr="00C9066C">
        <w:trPr>
          <w:jc w:val="center"/>
        </w:trPr>
        <w:tc>
          <w:tcPr>
            <w:tcW w:w="8655" w:type="dxa"/>
          </w:tcPr>
          <w:p w14:paraId="73DBE168" w14:textId="77777777" w:rsidR="00C9066C" w:rsidRPr="00C9066C" w:rsidRDefault="00C9066C" w:rsidP="00C9066C">
            <w:pPr>
              <w:spacing w:after="0"/>
              <w:rPr>
                <w:rFonts w:ascii="Calibri" w:eastAsia="Times New Roman" w:hAnsi="Calibri" w:cs="Calibri"/>
                <w:sz w:val="22"/>
                <w:szCs w:val="22"/>
                <w:lang w:val="en-US" w:eastAsia="en-GB"/>
              </w:rPr>
            </w:pPr>
            <w:r w:rsidRPr="00C9066C">
              <w:rPr>
                <w:rFonts w:ascii="Calibri" w:eastAsia="Times New Roman" w:hAnsi="Calibri" w:cs="Calibri"/>
                <w:b/>
                <w:bCs/>
                <w:sz w:val="22"/>
                <w:szCs w:val="22"/>
                <w:lang w:val="en-US" w:eastAsia="en-GB"/>
              </w:rPr>
              <w:t>From:</w:t>
            </w:r>
            <w:r w:rsidRPr="00C9066C">
              <w:rPr>
                <w:rFonts w:ascii="Calibri" w:eastAsia="Times New Roman" w:hAnsi="Calibri" w:cs="Calibri"/>
                <w:sz w:val="22"/>
                <w:szCs w:val="22"/>
                <w:lang w:val="en-US" w:eastAsia="en-GB"/>
              </w:rPr>
              <w:t xml:space="preserve"> Haijie Qiu &lt;haijie.qiu@samsung.com&gt; </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Sent:</w:t>
            </w:r>
            <w:r w:rsidRPr="00C9066C">
              <w:rPr>
                <w:rFonts w:ascii="Calibri" w:eastAsia="Times New Roman" w:hAnsi="Calibri" w:cs="Calibri"/>
                <w:sz w:val="22"/>
                <w:szCs w:val="22"/>
                <w:lang w:val="en-US" w:eastAsia="en-GB"/>
              </w:rPr>
              <w:t xml:space="preserve"> Monday, May 18, 2020 4:21 AM</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To:</w:t>
            </w:r>
            <w:r w:rsidRPr="00C9066C">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Cc:</w:t>
            </w:r>
            <w:r w:rsidRPr="00C9066C">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Subject:</w:t>
            </w:r>
            <w:r w:rsidRPr="00C9066C">
              <w:rPr>
                <w:rFonts w:ascii="Calibri" w:eastAsia="Times New Roman" w:hAnsi="Calibri" w:cs="Calibri"/>
                <w:sz w:val="22"/>
                <w:szCs w:val="22"/>
                <w:lang w:val="en-US" w:eastAsia="en-GB"/>
              </w:rPr>
              <w:t xml:space="preserve"> RE: ITU submission - </w:t>
            </w:r>
            <w:proofErr w:type="spellStart"/>
            <w:r w:rsidRPr="00C9066C">
              <w:rPr>
                <w:rFonts w:ascii="Calibri" w:eastAsia="Times New Roman" w:hAnsi="Calibri" w:cs="Calibri"/>
                <w:sz w:val="22"/>
                <w:szCs w:val="22"/>
                <w:lang w:val="en-US" w:eastAsia="en-GB"/>
              </w:rPr>
              <w:t>Demod</w:t>
            </w:r>
            <w:proofErr w:type="spellEnd"/>
            <w:r w:rsidRPr="00C9066C">
              <w:rPr>
                <w:rFonts w:ascii="Calibri" w:eastAsia="Times New Roman" w:hAnsi="Calibri" w:cs="Calibri"/>
                <w:sz w:val="22"/>
                <w:szCs w:val="22"/>
                <w:lang w:val="en-US" w:eastAsia="en-GB"/>
              </w:rPr>
              <w:t xml:space="preserve"> part in core specifications (36.101/36.104/38.104)</w:t>
            </w:r>
          </w:p>
          <w:p w14:paraId="556335D6" w14:textId="77777777" w:rsidR="00C9066C" w:rsidRPr="00C9066C" w:rsidRDefault="00C9066C" w:rsidP="00C9066C">
            <w:pPr>
              <w:spacing w:after="0"/>
              <w:rPr>
                <w:rFonts w:ascii="Calibri" w:eastAsia="Calibri" w:hAnsi="Calibri" w:cs="Calibri"/>
                <w:sz w:val="22"/>
                <w:szCs w:val="22"/>
                <w:lang w:eastAsia="en-GB"/>
              </w:rPr>
            </w:pPr>
          </w:p>
          <w:p w14:paraId="5A1531AD" w14:textId="77777777" w:rsidR="00C9066C" w:rsidRPr="00C9066C" w:rsidRDefault="00C9066C" w:rsidP="00C9066C">
            <w:pPr>
              <w:spacing w:before="75" w:after="75"/>
              <w:rPr>
                <w:rFonts w:ascii="Arial" w:eastAsia="Calibri" w:hAnsi="Arial" w:cs="Arial"/>
                <w:lang w:val="en-US" w:eastAsia="zh-CN"/>
              </w:rPr>
            </w:pPr>
            <w:r w:rsidRPr="00C9066C">
              <w:rPr>
                <w:rFonts w:ascii="Calibri" w:eastAsia="Calibri" w:hAnsi="Calibri" w:cs="Calibri"/>
                <w:lang w:val="en-US" w:eastAsia="zh-CN"/>
              </w:rPr>
              <w:lastRenderedPageBreak/>
              <w:t xml:space="preserve">Hello All </w:t>
            </w:r>
          </w:p>
          <w:p w14:paraId="7A1F9901" w14:textId="77777777" w:rsidR="00C9066C" w:rsidRPr="00C9066C" w:rsidRDefault="00C9066C" w:rsidP="00C9066C">
            <w:pPr>
              <w:spacing w:before="75" w:after="75"/>
              <w:rPr>
                <w:rFonts w:ascii="Arial" w:eastAsia="Calibri" w:hAnsi="Arial" w:cs="Arial"/>
                <w:lang w:val="en-US" w:eastAsia="zh-CN"/>
              </w:rPr>
            </w:pPr>
            <w:r w:rsidRPr="00C9066C">
              <w:rPr>
                <w:rFonts w:ascii="Calibri" w:eastAsia="Calibri" w:hAnsi="Calibri" w:cs="Calibri"/>
                <w:lang w:val="en-US" w:eastAsia="zh-CN"/>
              </w:rPr>
              <w:t>(I change the email title to be precise)</w:t>
            </w:r>
          </w:p>
          <w:p w14:paraId="293DAF6E" w14:textId="77777777" w:rsidR="00C9066C" w:rsidRPr="00C9066C" w:rsidRDefault="00C9066C" w:rsidP="00C9066C">
            <w:pPr>
              <w:spacing w:before="75" w:after="75"/>
              <w:rPr>
                <w:rFonts w:ascii="Arial" w:eastAsia="Calibri" w:hAnsi="Arial" w:cs="Arial"/>
                <w:lang w:val="en-US" w:eastAsia="zh-CN"/>
              </w:rPr>
            </w:pPr>
          </w:p>
          <w:p w14:paraId="3E7FD060" w14:textId="77777777" w:rsidR="00C9066C" w:rsidRPr="00C9066C" w:rsidRDefault="00C9066C" w:rsidP="00C9066C">
            <w:pPr>
              <w:spacing w:before="75" w:after="75"/>
              <w:rPr>
                <w:rFonts w:ascii="Calibri" w:eastAsia="Calibri" w:hAnsi="Calibri" w:cs="Calibri"/>
                <w:lang w:val="en-US" w:eastAsia="zh-CN"/>
              </w:rPr>
            </w:pPr>
            <w:r w:rsidRPr="00C9066C">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4869BC4E" w14:textId="77777777" w:rsidR="00C9066C" w:rsidRPr="00C9066C" w:rsidRDefault="00C9066C" w:rsidP="00C9066C">
            <w:pPr>
              <w:spacing w:after="0"/>
              <w:rPr>
                <w:rFonts w:ascii="Calibri" w:eastAsia="Calibri" w:hAnsi="Calibri" w:cs="Calibri"/>
                <w:lang w:val="en-US" w:eastAsia="zh-CN"/>
              </w:rPr>
            </w:pPr>
            <w:r w:rsidRPr="00C9066C">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with [ ] to replace TBD; also as Axel mentioned below there are different situations for different </w:t>
            </w:r>
            <w:proofErr w:type="spellStart"/>
            <w:r w:rsidRPr="00C9066C">
              <w:rPr>
                <w:rFonts w:ascii="Calibri" w:eastAsia="Calibri" w:hAnsi="Calibri" w:cs="Calibri"/>
                <w:lang w:val="en-US" w:eastAsia="zh-CN"/>
              </w:rPr>
              <w:t>WIs.</w:t>
            </w:r>
            <w:proofErr w:type="spellEnd"/>
          </w:p>
          <w:p w14:paraId="1B69D67A" w14:textId="77777777" w:rsidR="00C9066C" w:rsidRPr="00C9066C" w:rsidRDefault="00C9066C" w:rsidP="00C9066C">
            <w:pPr>
              <w:spacing w:after="0"/>
              <w:rPr>
                <w:rFonts w:ascii="Calibri" w:eastAsia="Calibri" w:hAnsi="Calibri" w:cs="Calibri"/>
                <w:lang w:val="en-US" w:eastAsia="zh-CN"/>
              </w:rPr>
            </w:pPr>
          </w:p>
          <w:p w14:paraId="4655CD81" w14:textId="77777777" w:rsidR="00C9066C" w:rsidRPr="00C9066C" w:rsidRDefault="00C9066C" w:rsidP="00C9066C">
            <w:pPr>
              <w:spacing w:after="0"/>
              <w:rPr>
                <w:rFonts w:ascii="Calibri" w:eastAsia="Calibri" w:hAnsi="Calibri" w:cs="Calibri"/>
                <w:lang w:val="en-US" w:eastAsia="zh-CN"/>
              </w:rPr>
            </w:pPr>
            <w:r w:rsidRPr="00C9066C">
              <w:rPr>
                <w:rFonts w:ascii="Calibri" w:eastAsia="Calibri" w:hAnsi="Calibri" w:cs="Calibri"/>
                <w:lang w:val="en-US" w:eastAsia="zh-CN"/>
              </w:rPr>
              <w:t xml:space="preserve">Considering current stage, I would like to suggest “Technical endorse if CRs agreeable as requirements still </w:t>
            </w:r>
            <w:proofErr w:type="gramStart"/>
            <w:r w:rsidRPr="00C9066C">
              <w:rPr>
                <w:rFonts w:ascii="Calibri" w:eastAsia="Calibri" w:hAnsi="Calibri" w:cs="Calibri"/>
                <w:lang w:val="en-US" w:eastAsia="zh-CN"/>
              </w:rPr>
              <w:t>TBD  in</w:t>
            </w:r>
            <w:proofErr w:type="gramEnd"/>
            <w:r w:rsidRPr="00C9066C">
              <w:rPr>
                <w:rFonts w:ascii="Calibri" w:eastAsia="Calibri" w:hAnsi="Calibri" w:cs="Calibri"/>
                <w:lang w:val="en-US" w:eastAsia="zh-CN"/>
              </w:rPr>
              <w:t xml:space="preserve"> CRs and corresponding test CRs  if any”. To be more specific for each impacted topics areas/WIs (which already indicated in the file shared by Steven for email discussion assignment): </w:t>
            </w:r>
          </w:p>
          <w:p w14:paraId="64B996C4" w14:textId="77777777" w:rsidR="00C9066C" w:rsidRPr="00C9066C" w:rsidRDefault="00C9066C" w:rsidP="00C9066C">
            <w:pPr>
              <w:spacing w:after="0"/>
              <w:rPr>
                <w:rFonts w:ascii="Calibri" w:eastAsia="Calibri" w:hAnsi="Calibri" w:cs="Calibri"/>
                <w:color w:val="1F497D"/>
                <w:sz w:val="21"/>
                <w:szCs w:val="21"/>
                <w:lang w:val="en-US" w:eastAsia="zh-CN"/>
              </w:rPr>
            </w:pPr>
          </w:p>
          <w:p w14:paraId="3ED9D34A"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[95e][313] LTE_eMTC5_Demod: Suggest to technical endorse if CRs agreeable as requirements still TBD in CRs</w:t>
            </w:r>
          </w:p>
          <w:p w14:paraId="458BA1E9"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[95e][315] </w:t>
            </w:r>
            <w:proofErr w:type="spellStart"/>
            <w:r w:rsidRPr="00C9066C">
              <w:rPr>
                <w:rFonts w:ascii="Calibri" w:hAnsi="Calibri" w:cs="Calibri"/>
                <w:lang w:val="en-US" w:eastAsia="zh-CN"/>
              </w:rPr>
              <w:t>LTE_terr_bcast_Demod</w:t>
            </w:r>
            <w:proofErr w:type="spellEnd"/>
            <w:r w:rsidRPr="00C9066C">
              <w:rPr>
                <w:rFonts w:ascii="Calibri" w:hAnsi="Calibri" w:cs="Calibri"/>
                <w:lang w:val="en-US" w:eastAsia="zh-CN"/>
              </w:rPr>
              <w:t>: Suggest to technical endorse if CRs agreeable as requirements still TBD in CRs</w:t>
            </w:r>
          </w:p>
          <w:p w14:paraId="18CF544B"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[95e][322] </w:t>
            </w:r>
            <w:proofErr w:type="spellStart"/>
            <w:r w:rsidRPr="00C9066C">
              <w:rPr>
                <w:rFonts w:ascii="Calibri" w:hAnsi="Calibri" w:cs="Calibri"/>
                <w:lang w:val="en-US" w:eastAsia="zh-CN"/>
              </w:rPr>
              <w:t>NR_HST_Demod_BS</w:t>
            </w:r>
            <w:proofErr w:type="spellEnd"/>
            <w:r w:rsidRPr="00C9066C">
              <w:rPr>
                <w:rFonts w:ascii="Calibri" w:hAnsi="Calibri" w:cs="Calibri"/>
                <w:lang w:val="en-US" w:eastAsia="zh-CN"/>
              </w:rPr>
              <w:t>:</w:t>
            </w:r>
            <w:r w:rsidRPr="00C9066C">
              <w:rPr>
                <w:rFonts w:ascii="Calibri" w:hAnsi="Calibri" w:cs="Calibri"/>
                <w:sz w:val="22"/>
                <w:szCs w:val="22"/>
                <w:lang w:val="en-US" w:eastAsia="zh-CN"/>
              </w:rPr>
              <w:t xml:space="preserve"> </w:t>
            </w:r>
            <w:r w:rsidRPr="00C9066C">
              <w:rPr>
                <w:rFonts w:ascii="Calibri" w:hAnsi="Calibri" w:cs="Calibri"/>
                <w:lang w:val="en-US" w:eastAsia="zh-CN"/>
              </w:rPr>
              <w:t xml:space="preserve">Suggest to technical endorse if CRs agreeable as requirements still TBD in </w:t>
            </w:r>
            <w:proofErr w:type="gramStart"/>
            <w:r w:rsidRPr="00C9066C">
              <w:rPr>
                <w:rFonts w:ascii="Calibri" w:hAnsi="Calibri" w:cs="Calibri"/>
                <w:lang w:val="en-US" w:eastAsia="zh-CN"/>
              </w:rPr>
              <w:t>CRs  for</w:t>
            </w:r>
            <w:proofErr w:type="gramEnd"/>
            <w:r w:rsidRPr="00C9066C">
              <w:rPr>
                <w:rFonts w:ascii="Calibri" w:hAnsi="Calibri" w:cs="Calibri"/>
                <w:lang w:val="en-US" w:eastAsia="zh-CN"/>
              </w:rPr>
              <w:t xml:space="preserve"> 38.104 including R4-2006053,R4-2007204 and corresponding 38.141-1,38.141-2 CR if any</w:t>
            </w:r>
          </w:p>
          <w:p w14:paraId="64E18342"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[95e][324] </w:t>
            </w:r>
            <w:proofErr w:type="spellStart"/>
            <w:r w:rsidRPr="00C9066C">
              <w:rPr>
                <w:rFonts w:ascii="Calibri" w:hAnsi="Calibri" w:cs="Calibri"/>
                <w:lang w:val="en-US" w:eastAsia="zh-CN"/>
              </w:rPr>
              <w:t>NR_perf_enh_Demod_BS</w:t>
            </w:r>
            <w:proofErr w:type="spellEnd"/>
            <w:r w:rsidRPr="00C9066C">
              <w:rPr>
                <w:rFonts w:ascii="Calibri" w:hAnsi="Calibri" w:cs="Calibri"/>
                <w:lang w:val="en-US" w:eastAsia="zh-CN"/>
              </w:rPr>
              <w:t xml:space="preserve">: Suggest to technical endorse if CRs agreeable as requirements still TBD or with </w:t>
            </w:r>
            <w:proofErr w:type="gramStart"/>
            <w:r w:rsidRPr="00C9066C">
              <w:rPr>
                <w:rFonts w:ascii="Calibri" w:hAnsi="Calibri" w:cs="Calibri"/>
                <w:lang w:val="en-US" w:eastAsia="zh-CN"/>
              </w:rPr>
              <w:t>[ ]</w:t>
            </w:r>
            <w:proofErr w:type="gramEnd"/>
            <w:r w:rsidRPr="00C9066C">
              <w:rPr>
                <w:rFonts w:ascii="Calibri" w:hAnsi="Calibri" w:cs="Calibri"/>
                <w:lang w:val="en-US" w:eastAsia="zh-CN"/>
              </w:rPr>
              <w:t xml:space="preserve"> in CR  for 38.104 of  R4-2006251 and corresponding 38.141-1,38.141-2 CR if any</w:t>
            </w:r>
          </w:p>
          <w:p w14:paraId="3A7555CA"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For 38.104 clean-up CR: R4-2008100/2008099: suggest to treat the changes of performance part in email thread </w:t>
            </w:r>
            <w:proofErr w:type="gramStart"/>
            <w:r w:rsidRPr="00C9066C">
              <w:rPr>
                <w:rFonts w:ascii="Calibri" w:hAnsi="Calibri" w:cs="Calibri"/>
                <w:lang w:val="en-US" w:eastAsia="zh-CN"/>
              </w:rPr>
              <w:t>“  [</w:t>
            </w:r>
            <w:proofErr w:type="gramEnd"/>
            <w:r w:rsidRPr="00C9066C">
              <w:rPr>
                <w:rFonts w:ascii="Calibri" w:hAnsi="Calibri" w:cs="Calibri"/>
                <w:lang w:val="en-US" w:eastAsia="zh-CN"/>
              </w:rPr>
              <w:t xml:space="preserve">95e][312] </w:t>
            </w:r>
            <w:proofErr w:type="spellStart"/>
            <w:r w:rsidRPr="00C9066C">
              <w:rPr>
                <w:rFonts w:ascii="Calibri" w:hAnsi="Calibri" w:cs="Calibri"/>
                <w:lang w:val="en-US" w:eastAsia="zh-CN"/>
              </w:rPr>
              <w:t>Demod_Maintenance</w:t>
            </w:r>
            <w:proofErr w:type="spellEnd"/>
            <w:r w:rsidRPr="00C9066C">
              <w:rPr>
                <w:rFonts w:ascii="Calibri" w:hAnsi="Calibri" w:cs="Calibri"/>
                <w:lang w:val="en-US" w:eastAsia="zh-CN"/>
              </w:rPr>
              <w:t xml:space="preserve">” to check by </w:t>
            </w:r>
            <w:proofErr w:type="spellStart"/>
            <w:r w:rsidRPr="00C9066C">
              <w:rPr>
                <w:rFonts w:ascii="Calibri" w:hAnsi="Calibri" w:cs="Calibri"/>
                <w:lang w:val="en-US" w:eastAsia="zh-CN"/>
              </w:rPr>
              <w:t>demod</w:t>
            </w:r>
            <w:proofErr w:type="spellEnd"/>
            <w:r w:rsidRPr="00C9066C">
              <w:rPr>
                <w:rFonts w:ascii="Calibri" w:hAnsi="Calibri" w:cs="Calibri"/>
                <w:lang w:val="en-US" w:eastAsia="zh-CN"/>
              </w:rPr>
              <w:t xml:space="preserve"> experts  and avoid the duplicated changes with other </w:t>
            </w:r>
            <w:proofErr w:type="spellStart"/>
            <w:r w:rsidRPr="00C9066C">
              <w:rPr>
                <w:rFonts w:ascii="Calibri" w:hAnsi="Calibri" w:cs="Calibri"/>
                <w:lang w:val="en-US" w:eastAsia="zh-CN"/>
              </w:rPr>
              <w:t>demod</w:t>
            </w:r>
            <w:proofErr w:type="spellEnd"/>
            <w:r w:rsidRPr="00C9066C">
              <w:rPr>
                <w:rFonts w:ascii="Calibri" w:hAnsi="Calibri" w:cs="Calibri"/>
                <w:lang w:val="en-US" w:eastAsia="zh-CN"/>
              </w:rPr>
              <w:t xml:space="preserve"> CRs </w:t>
            </w:r>
          </w:p>
          <w:p w14:paraId="426905EB" w14:textId="77777777" w:rsidR="00C9066C" w:rsidRPr="00C9066C" w:rsidRDefault="00C9066C" w:rsidP="00C9066C">
            <w:pPr>
              <w:spacing w:after="0"/>
              <w:rPr>
                <w:rFonts w:ascii="Calibri" w:eastAsia="Calibri" w:hAnsi="Calibri" w:cs="Calibri"/>
                <w:sz w:val="21"/>
                <w:szCs w:val="21"/>
                <w:lang w:val="en-US" w:eastAsia="zh-CN"/>
              </w:rPr>
            </w:pPr>
            <w:r w:rsidRPr="00C9066C">
              <w:rPr>
                <w:rFonts w:ascii="Calibri" w:eastAsia="Calibri" w:hAnsi="Calibri" w:cs="Calibri"/>
                <w:sz w:val="21"/>
                <w:szCs w:val="21"/>
                <w:lang w:val="en-US" w:eastAsia="zh-CN"/>
              </w:rPr>
              <w:t xml:space="preserve">Hope above suggestion fine to everyone. </w:t>
            </w:r>
          </w:p>
          <w:p w14:paraId="5214D28D" w14:textId="77777777" w:rsidR="00C9066C" w:rsidRPr="00C9066C" w:rsidRDefault="00C9066C" w:rsidP="00C9066C">
            <w:pPr>
              <w:spacing w:before="75" w:after="75"/>
              <w:rPr>
                <w:rFonts w:ascii="Calibri" w:eastAsia="Calibri" w:hAnsi="Calibri" w:cs="Calibri"/>
                <w:lang w:val="en-US" w:eastAsia="zh-CN"/>
              </w:rPr>
            </w:pPr>
          </w:p>
          <w:p w14:paraId="03DE3E52" w14:textId="77777777" w:rsidR="00C9066C" w:rsidRPr="00C9066C" w:rsidRDefault="00C9066C" w:rsidP="00C9066C">
            <w:pPr>
              <w:spacing w:before="75" w:after="75"/>
              <w:rPr>
                <w:rFonts w:ascii="Calibri" w:eastAsia="Calibri" w:hAnsi="Calibri" w:cs="Calibri"/>
                <w:lang w:val="en-US" w:eastAsia="zh-CN"/>
              </w:rPr>
            </w:pPr>
            <w:r w:rsidRPr="00C9066C">
              <w:rPr>
                <w:rFonts w:ascii="Calibri" w:eastAsia="Calibri" w:hAnsi="Calibri" w:cs="Calibri"/>
                <w:lang w:val="en-US" w:eastAsia="zh-CN"/>
              </w:rPr>
              <w:t xml:space="preserve">BR, Haijie </w:t>
            </w:r>
          </w:p>
          <w:p w14:paraId="1B17D7E8" w14:textId="6856BA7B" w:rsidR="00C9066C" w:rsidRPr="00C9066C" w:rsidRDefault="00C9066C" w:rsidP="00C9066C"/>
        </w:tc>
      </w:tr>
    </w:tbl>
    <w:p w14:paraId="53CC1CE0" w14:textId="77777777" w:rsidR="00C9066C" w:rsidRDefault="00C9066C" w:rsidP="00C9066C"/>
    <w:p w14:paraId="450781BA" w14:textId="77777777" w:rsidR="00C9066C" w:rsidRPr="00F4472E" w:rsidRDefault="00C9066C" w:rsidP="009E524C"/>
    <w:p w14:paraId="5DA755F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670BD39A" w14:textId="06AEBCBC"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4D401FF8"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174031" w14:textId="23AFAF9D"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07065C24" w14:textId="7C5A4101" w:rsidR="00A05E00" w:rsidRDefault="00A05E00" w:rsidP="00A05E00">
      <w:pPr>
        <w:pStyle w:val="ListParagraph"/>
        <w:numPr>
          <w:ilvl w:val="1"/>
          <w:numId w:val="4"/>
        </w:numPr>
        <w:overflowPunct/>
        <w:autoSpaceDE/>
        <w:autoSpaceDN/>
        <w:adjustRightInd/>
        <w:spacing w:after="120"/>
        <w:ind w:left="1440" w:firstLineChars="0"/>
        <w:textAlignment w:val="auto"/>
        <w:rPr>
          <w:ins w:id="83" w:author="Moderator" w:date="2020-05-26T20:23:00Z"/>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2D7CBA33" w14:textId="57F79DCE" w:rsidR="005F5C4F" w:rsidRPr="009E524C" w:rsidRDefault="005F5C4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4" w:author="Moderator" w:date="2020-05-26T20:23:00Z">
        <w:r>
          <w:rPr>
            <w:rFonts w:eastAsia="SimSun"/>
            <w:szCs w:val="24"/>
            <w:lang w:eastAsia="zh-CN"/>
          </w:rPr>
          <w:t>Option 3 (Huawei)</w:t>
        </w:r>
        <w:r>
          <w:rPr>
            <w:rFonts w:eastAsia="SimSun"/>
            <w:szCs w:val="24"/>
            <w:lang w:eastAsia="zh-CN"/>
          </w:rPr>
          <w:br/>
        </w:r>
        <w:r w:rsidRPr="005F5C4F">
          <w:rPr>
            <w:rFonts w:eastAsia="SimSun"/>
            <w:szCs w:val="24"/>
            <w:lang w:eastAsia="zh-CN"/>
          </w:rPr>
          <w:t xml:space="preserve">Firstly check if some companies have plan to submit new results or update their results in next </w:t>
        </w:r>
        <w:r w:rsidRPr="005F5C4F">
          <w:rPr>
            <w:rFonts w:eastAsia="SimSun"/>
            <w:szCs w:val="24"/>
            <w:lang w:eastAsia="zh-CN"/>
          </w:rPr>
          <w:lastRenderedPageBreak/>
          <w:t>meeting, if no, just agree CRs endorsed in last meeting and add SNR the requirements based on the latest results summary. All other newly submitted CRs for this meeting can only be endorsed if agreeable.</w:t>
        </w:r>
      </w:ins>
    </w:p>
    <w:p w14:paraId="1A09775E" w14:textId="76D08A0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8352404"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29B3A99C"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6C7E9EC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509D778E"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44005ED3"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t>For PUSCH in particular: Do not introduce minimum CBW requirements in CRs this meeting.</w:t>
      </w:r>
    </w:p>
    <w:p w14:paraId="1450C49C" w14:textId="1F48DBDB" w:rsidR="009E524C" w:rsidRDefault="009E524C" w:rsidP="009E524C">
      <w:pPr>
        <w:rPr>
          <w:lang w:eastAsia="zh-CN"/>
        </w:rPr>
      </w:pPr>
    </w:p>
    <w:p w14:paraId="49271FDF" w14:textId="441C27E3" w:rsidR="00F00D9A" w:rsidRDefault="00F00D9A" w:rsidP="009E524C">
      <w:pPr>
        <w:rPr>
          <w:lang w:eastAsia="zh-CN"/>
        </w:rPr>
      </w:pPr>
    </w:p>
    <w:p w14:paraId="4DC1D272" w14:textId="0D26C799"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0EC130A4"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473C2BF" w14:textId="0F0BA015"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0802D196"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F2F23CF"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7E7D9E80" w14:textId="0A43CE13"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2EBF7A72"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7331539" w14:textId="77777777" w:rsidR="00F00D9A" w:rsidRDefault="00F00D9A" w:rsidP="009E524C">
      <w:pPr>
        <w:rPr>
          <w:lang w:eastAsia="zh-CN"/>
        </w:rPr>
      </w:pPr>
    </w:p>
    <w:p w14:paraId="4E7A47AA" w14:textId="7CD02F51" w:rsidR="00F00D9A" w:rsidRDefault="00F00D9A" w:rsidP="009E524C">
      <w:pPr>
        <w:rPr>
          <w:lang w:eastAsia="zh-CN"/>
        </w:rPr>
      </w:pPr>
    </w:p>
    <w:p w14:paraId="59B42D69" w14:textId="703F0011" w:rsidR="00C32E44" w:rsidRDefault="00C32E44" w:rsidP="009E524C">
      <w:pPr>
        <w:rPr>
          <w:lang w:eastAsia="zh-CN"/>
        </w:rPr>
      </w:pPr>
    </w:p>
    <w:p w14:paraId="57297258" w14:textId="1AA3B9C9"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6C147B73" w14:textId="77777777" w:rsidR="00C32E44" w:rsidRDefault="00C32E44" w:rsidP="00C32E44">
      <w:pPr>
        <w:rPr>
          <w:i/>
          <w:color w:val="0070C0"/>
          <w:lang w:eastAsia="zh-CN"/>
        </w:rPr>
      </w:pPr>
      <w:r w:rsidRPr="00F4472E">
        <w:rPr>
          <w:i/>
          <w:color w:val="0070C0"/>
          <w:lang w:eastAsia="zh-CN"/>
        </w:rPr>
        <w:t xml:space="preserve">Sub-topic description </w:t>
      </w:r>
    </w:p>
    <w:p w14:paraId="3BF26DBC" w14:textId="78C36449" w:rsidR="00C32E44" w:rsidRDefault="00C32E44" w:rsidP="009E524C">
      <w:pPr>
        <w:rPr>
          <w:lang w:eastAsia="zh-CN"/>
        </w:rPr>
      </w:pPr>
      <w:r>
        <w:rPr>
          <w:lang w:eastAsia="zh-CN"/>
        </w:rPr>
        <w:t>Following recent agreements, for example on additional SCS/CBW combination, the simulation summary collection needs to be updated</w:t>
      </w:r>
    </w:p>
    <w:tbl>
      <w:tblPr>
        <w:tblStyle w:val="TableGrid"/>
        <w:tblW w:w="4000" w:type="pct"/>
        <w:jc w:val="center"/>
        <w:tblLook w:val="04A0" w:firstRow="1" w:lastRow="0" w:firstColumn="1" w:lastColumn="0" w:noHBand="0" w:noVBand="1"/>
      </w:tblPr>
      <w:tblGrid>
        <w:gridCol w:w="7705"/>
      </w:tblGrid>
      <w:tr w:rsidR="00C32E44" w14:paraId="3F01407A" w14:textId="77777777" w:rsidTr="00C32E44">
        <w:trPr>
          <w:jc w:val="center"/>
        </w:trPr>
        <w:tc>
          <w:tcPr>
            <w:tcW w:w="9855" w:type="dxa"/>
          </w:tcPr>
          <w:p w14:paraId="71F3F695" w14:textId="77777777" w:rsidR="00C32E44" w:rsidRPr="00134E6E" w:rsidRDefault="00C32E44" w:rsidP="00376629">
            <w:pPr>
              <w:rPr>
                <w:noProof/>
                <w:sz w:val="21"/>
                <w:szCs w:val="21"/>
                <w:lang w:val="en-US" w:eastAsia="zh-CN"/>
              </w:rPr>
            </w:pPr>
            <w:r w:rsidRPr="00134E6E">
              <w:rPr>
                <w:noProof/>
                <w:sz w:val="21"/>
                <w:szCs w:val="21"/>
                <w:lang w:eastAsia="zh-CN"/>
              </w:rPr>
              <w:t>Agreement 2</w:t>
            </w:r>
            <w:r w:rsidRPr="00134E6E">
              <w:rPr>
                <w:noProof/>
                <w:sz w:val="21"/>
                <w:szCs w:val="21"/>
                <w:vertAlign w:val="superscript"/>
                <w:lang w:eastAsia="zh-CN"/>
              </w:rPr>
              <w:t>nd</w:t>
            </w:r>
            <w:r w:rsidRPr="00134E6E">
              <w:rPr>
                <w:noProof/>
                <w:sz w:val="21"/>
                <w:szCs w:val="21"/>
                <w:lang w:eastAsia="zh-CN"/>
              </w:rPr>
              <w:t xml:space="preserve"> round:</w:t>
            </w:r>
          </w:p>
          <w:p w14:paraId="3747A8BE" w14:textId="77777777" w:rsidR="00C32E44" w:rsidRPr="00134E6E" w:rsidRDefault="00C32E44" w:rsidP="00376629">
            <w:pPr>
              <w:rPr>
                <w:noProof/>
                <w:sz w:val="21"/>
                <w:szCs w:val="21"/>
                <w:lang w:val="en-US" w:eastAsia="zh-CN"/>
              </w:rPr>
            </w:pPr>
            <w:r w:rsidRPr="00134E6E">
              <w:rPr>
                <w:noProof/>
                <w:sz w:val="21"/>
                <w:szCs w:val="21"/>
                <w:lang w:eastAsia="zh-CN"/>
              </w:rPr>
              <w:t>Keep previous agreement.</w:t>
            </w:r>
          </w:p>
          <w:p w14:paraId="5321492E" w14:textId="77777777" w:rsidR="00C32E44" w:rsidRPr="00134E6E" w:rsidRDefault="00C32E44" w:rsidP="00376629">
            <w:pPr>
              <w:rPr>
                <w:noProof/>
                <w:sz w:val="21"/>
                <w:szCs w:val="21"/>
                <w:lang w:val="en-US" w:eastAsia="zh-CN"/>
              </w:rPr>
            </w:pPr>
            <w:r w:rsidRPr="00134E6E">
              <w:rPr>
                <w:noProof/>
                <w:sz w:val="21"/>
                <w:szCs w:val="21"/>
                <w:lang w:eastAsia="zh-CN"/>
              </w:rPr>
              <w:t>Add requirements for 5MHz CBW/15kHz SCS, 10Mhz CBW/30kHz SCS for CP-OFDM with applicability rule as for Rel-15 (i.e., only largest CBW per SCS needs to be tested).</w:t>
            </w:r>
          </w:p>
        </w:tc>
      </w:tr>
    </w:tbl>
    <w:p w14:paraId="6BCDF47E" w14:textId="536C84D0" w:rsidR="00C32E44" w:rsidRDefault="00C32E44" w:rsidP="009E524C">
      <w:pPr>
        <w:rPr>
          <w:lang w:eastAsia="zh-CN"/>
        </w:rPr>
      </w:pPr>
    </w:p>
    <w:p w14:paraId="052FFA4E" w14:textId="77777777" w:rsidR="00C32E44" w:rsidRDefault="00C32E44" w:rsidP="009E524C">
      <w:pPr>
        <w:rPr>
          <w:lang w:eastAsia="zh-CN"/>
        </w:rPr>
      </w:pPr>
    </w:p>
    <w:p w14:paraId="285E0BC6"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AF6685F" w14:textId="2A44FC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1A0EDC41"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72477FD" w14:textId="0BA99C34"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Pr>
          <w:rFonts w:eastAsia="SimSun"/>
          <w:szCs w:val="24"/>
          <w:lang w:eastAsia="zh-CN"/>
        </w:rPr>
        <w:t xml:space="preserve"> (CATT</w:t>
      </w:r>
      <w:ins w:id="85" w:author="Mueller, Axel (Nokia - FR/Paris-Saclay)" w:date="2020-05-25T23:11:00Z">
        <w:r w:rsidR="00442DDC">
          <w:rPr>
            <w:rFonts w:eastAsia="SimSun"/>
            <w:szCs w:val="24"/>
            <w:lang w:eastAsia="zh-CN"/>
          </w:rPr>
          <w:t>, Nokia</w:t>
        </w:r>
      </w:ins>
      <w:ins w:id="86" w:author="Moderator" w:date="2020-05-26T19:59:00Z">
        <w:r w:rsidR="00082642">
          <w:rPr>
            <w:rFonts w:eastAsia="SimSun"/>
            <w:szCs w:val="24"/>
            <w:lang w:eastAsia="zh-CN"/>
          </w:rPr>
          <w:t>, ZTE</w:t>
        </w:r>
      </w:ins>
      <w:ins w:id="87" w:author="Moderator" w:date="2020-05-26T20:24:00Z">
        <w:r w:rsidR="005F5C4F">
          <w:rPr>
            <w:rFonts w:eastAsia="SimSun"/>
            <w:szCs w:val="24"/>
            <w:lang w:eastAsia="zh-CN"/>
          </w:rPr>
          <w:t xml:space="preserve">, </w:t>
        </w:r>
      </w:ins>
      <w:ins w:id="88" w:author="Moderator" w:date="2020-05-26T20:25:00Z">
        <w:r w:rsidR="005F5C4F">
          <w:rPr>
            <w:rFonts w:eastAsia="SimSun"/>
            <w:szCs w:val="24"/>
            <w:lang w:eastAsia="zh-CN"/>
          </w:rPr>
          <w:t>Huawei</w:t>
        </w:r>
      </w:ins>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16031DAF" w14:textId="2CDF0139"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3EA60D" w14:textId="2BD2B03F"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20A300AF" w14:textId="7AEB4D56" w:rsidR="00C32E44" w:rsidRDefault="00C32E44" w:rsidP="00142961">
      <w:pPr>
        <w:rPr>
          <w:lang w:eastAsia="zh-CN"/>
        </w:rPr>
      </w:pPr>
    </w:p>
    <w:p w14:paraId="68E8E7E1" w14:textId="52D475BA" w:rsidR="00142961" w:rsidRDefault="00142961" w:rsidP="00142961">
      <w:pPr>
        <w:rPr>
          <w:lang w:eastAsia="zh-CN"/>
        </w:rPr>
      </w:pPr>
    </w:p>
    <w:p w14:paraId="3BB54BB8" w14:textId="77777777" w:rsidR="00732DCA" w:rsidRPr="00F4472E" w:rsidRDefault="00732DCA" w:rsidP="00142961">
      <w:pPr>
        <w:rPr>
          <w:lang w:eastAsia="zh-CN"/>
        </w:rPr>
      </w:pPr>
    </w:p>
    <w:p w14:paraId="2F59D28F" w14:textId="77777777" w:rsidR="00DC2500" w:rsidRPr="00F4472E" w:rsidRDefault="00DC2500" w:rsidP="00805BE8">
      <w:pPr>
        <w:pStyle w:val="Heading2"/>
        <w:rPr>
          <w:lang w:val="en-GB"/>
        </w:rPr>
      </w:pPr>
      <w:r w:rsidRPr="00F4472E">
        <w:rPr>
          <w:lang w:val="en-GB"/>
        </w:rPr>
        <w:t xml:space="preserve">Companies views’ collection for 1st round </w:t>
      </w:r>
    </w:p>
    <w:p w14:paraId="2A1A3671" w14:textId="3AD534F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Style w:val="TableGrid"/>
        <w:tblW w:w="0" w:type="auto"/>
        <w:tblLook w:val="04A0" w:firstRow="1" w:lastRow="0" w:firstColumn="1" w:lastColumn="0" w:noHBand="0" w:noVBand="1"/>
      </w:tblPr>
      <w:tblGrid>
        <w:gridCol w:w="1236"/>
        <w:gridCol w:w="8395"/>
      </w:tblGrid>
      <w:tr w:rsidR="003418CB" w:rsidRPr="00F4472E" w14:paraId="78E9E803" w14:textId="77777777" w:rsidTr="00322880">
        <w:tc>
          <w:tcPr>
            <w:tcW w:w="1236" w:type="dxa"/>
          </w:tcPr>
          <w:p w14:paraId="19D3FBE3" w14:textId="2C08F55B" w:rsidR="003418CB" w:rsidRPr="00F4472E" w:rsidRDefault="003418CB" w:rsidP="00805BE8">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7472F33A" w14:textId="205DC53E" w:rsidR="003418CB" w:rsidRPr="00F4472E" w:rsidRDefault="00571777" w:rsidP="00805BE8">
            <w:pPr>
              <w:spacing w:after="120"/>
              <w:rPr>
                <w:rFonts w:eastAsiaTheme="minorEastAsia"/>
                <w:b/>
                <w:bCs/>
                <w:color w:val="0070C0"/>
                <w:lang w:eastAsia="zh-CN"/>
              </w:rPr>
            </w:pPr>
            <w:r w:rsidRPr="00F4472E">
              <w:rPr>
                <w:rFonts w:eastAsiaTheme="minorEastAsia"/>
                <w:b/>
                <w:bCs/>
                <w:color w:val="0070C0"/>
                <w:lang w:eastAsia="zh-CN"/>
              </w:rPr>
              <w:t>Comments</w:t>
            </w:r>
          </w:p>
        </w:tc>
      </w:tr>
      <w:tr w:rsidR="003418CB" w:rsidRPr="00F4472E" w14:paraId="77477C9E" w14:textId="77777777" w:rsidTr="00322880">
        <w:tc>
          <w:tcPr>
            <w:tcW w:w="1236" w:type="dxa"/>
          </w:tcPr>
          <w:p w14:paraId="4076A351" w14:textId="5F77DE0E" w:rsidR="003418CB" w:rsidRPr="00F4472E" w:rsidRDefault="003418CB" w:rsidP="00AC3892">
            <w:pPr>
              <w:rPr>
                <w:lang w:eastAsia="zh-CN"/>
              </w:rPr>
            </w:pPr>
            <w:r w:rsidRPr="00F4472E">
              <w:rPr>
                <w:lang w:eastAsia="zh-CN"/>
              </w:rPr>
              <w:t>XX</w:t>
            </w:r>
            <w:r w:rsidR="009415B0" w:rsidRPr="00F4472E">
              <w:rPr>
                <w:lang w:eastAsia="zh-CN"/>
              </w:rPr>
              <w:t>X</w:t>
            </w:r>
          </w:p>
        </w:tc>
        <w:tc>
          <w:tcPr>
            <w:tcW w:w="8395" w:type="dxa"/>
          </w:tcPr>
          <w:p w14:paraId="48260D5B" w14:textId="614C50D9" w:rsidR="003418CB" w:rsidRPr="00F4472E" w:rsidRDefault="009B763D" w:rsidP="00AC3892">
            <w:pPr>
              <w:rPr>
                <w:lang w:eastAsia="zh-CN"/>
              </w:rPr>
            </w:pPr>
            <w:r>
              <w:rPr>
                <w:lang w:eastAsia="zh-CN"/>
              </w:rPr>
              <w:t>Issue</w:t>
            </w:r>
            <w:r w:rsidR="003418CB" w:rsidRPr="00F4472E">
              <w:rPr>
                <w:lang w:eastAsia="zh-CN"/>
              </w:rPr>
              <w:t xml:space="preserve"> </w:t>
            </w:r>
            <w:r w:rsidR="0059149A" w:rsidRPr="00F4472E">
              <w:rPr>
                <w:lang w:eastAsia="zh-CN"/>
              </w:rPr>
              <w:t>1-</w:t>
            </w:r>
            <w:r w:rsidR="003418CB" w:rsidRPr="00F4472E">
              <w:rPr>
                <w:lang w:eastAsia="zh-CN"/>
              </w:rPr>
              <w:t>1</w:t>
            </w:r>
            <w:r>
              <w:rPr>
                <w:lang w:eastAsia="zh-CN"/>
              </w:rPr>
              <w:t>-1</w:t>
            </w:r>
            <w:r w:rsidR="003418CB" w:rsidRPr="00F4472E">
              <w:rPr>
                <w:lang w:eastAsia="zh-CN"/>
              </w:rPr>
              <w:t xml:space="preserve">: </w:t>
            </w:r>
          </w:p>
          <w:p w14:paraId="5840CDEF" w14:textId="4F998629" w:rsidR="003418CB" w:rsidRPr="00F4472E" w:rsidRDefault="009B763D" w:rsidP="00AC3892">
            <w:pPr>
              <w:rPr>
                <w:lang w:eastAsia="zh-CN"/>
              </w:rPr>
            </w:pPr>
            <w:r>
              <w:rPr>
                <w:lang w:eastAsia="zh-CN"/>
              </w:rPr>
              <w:t>Issue</w:t>
            </w:r>
            <w:r w:rsidR="003418CB" w:rsidRPr="00F4472E">
              <w:rPr>
                <w:lang w:eastAsia="zh-CN"/>
              </w:rPr>
              <w:t xml:space="preserve"> </w:t>
            </w:r>
            <w:r w:rsidR="0059149A" w:rsidRPr="00F4472E">
              <w:rPr>
                <w:lang w:eastAsia="zh-CN"/>
              </w:rPr>
              <w:t>1-</w:t>
            </w:r>
            <w:r>
              <w:rPr>
                <w:lang w:eastAsia="zh-CN"/>
              </w:rPr>
              <w:t>1-</w:t>
            </w:r>
            <w:r w:rsidR="003418CB" w:rsidRPr="00F4472E">
              <w:rPr>
                <w:lang w:eastAsia="zh-CN"/>
              </w:rPr>
              <w:t>2:</w:t>
            </w:r>
            <w:r>
              <w:rPr>
                <w:lang w:eastAsia="zh-CN"/>
              </w:rPr>
              <w:t xml:space="preserve"> </w:t>
            </w:r>
          </w:p>
          <w:p w14:paraId="4A5581E9" w14:textId="6455CE1D" w:rsidR="003418CB" w:rsidRPr="00F4472E" w:rsidRDefault="003418CB" w:rsidP="00AC3892">
            <w:pPr>
              <w:rPr>
                <w:lang w:eastAsia="zh-CN"/>
              </w:rPr>
            </w:pPr>
            <w:r w:rsidRPr="00F4472E">
              <w:rPr>
                <w:lang w:eastAsia="zh-CN"/>
              </w:rPr>
              <w:t>….</w:t>
            </w:r>
          </w:p>
          <w:p w14:paraId="22642761" w14:textId="4FBCAA7C" w:rsidR="003418CB" w:rsidRPr="00F4472E" w:rsidRDefault="003418CB" w:rsidP="00AC3892">
            <w:pPr>
              <w:rPr>
                <w:lang w:eastAsia="zh-CN"/>
              </w:rPr>
            </w:pPr>
            <w:r w:rsidRPr="00F4472E">
              <w:rPr>
                <w:lang w:eastAsia="zh-CN"/>
              </w:rPr>
              <w:t>Others:</w:t>
            </w:r>
            <w:r w:rsidR="009B763D">
              <w:rPr>
                <w:lang w:eastAsia="zh-CN"/>
              </w:rPr>
              <w:t xml:space="preserve"> </w:t>
            </w:r>
          </w:p>
        </w:tc>
      </w:tr>
      <w:tr w:rsidR="00322880" w:rsidRPr="00F4472E" w14:paraId="1951690A" w14:textId="77777777" w:rsidTr="00322880">
        <w:tc>
          <w:tcPr>
            <w:tcW w:w="1236" w:type="dxa"/>
          </w:tcPr>
          <w:p w14:paraId="71BFBCE4" w14:textId="1EDE024B" w:rsidR="00322880" w:rsidRPr="00F4472E" w:rsidRDefault="00322880" w:rsidP="00322880">
            <w:pPr>
              <w:rPr>
                <w:lang w:eastAsia="zh-CN"/>
              </w:rPr>
            </w:pPr>
            <w:ins w:id="89" w:author="Nicholas Pu" w:date="2020-05-25T08:55:00Z">
              <w:r>
                <w:rPr>
                  <w:lang w:eastAsia="zh-CN"/>
                </w:rPr>
                <w:t>Ericsson</w:t>
              </w:r>
            </w:ins>
          </w:p>
        </w:tc>
        <w:tc>
          <w:tcPr>
            <w:tcW w:w="8395" w:type="dxa"/>
          </w:tcPr>
          <w:p w14:paraId="460AACF8" w14:textId="77777777" w:rsidR="00322880" w:rsidRDefault="00322880" w:rsidP="00322880">
            <w:pPr>
              <w:rPr>
                <w:ins w:id="90" w:author="Nicholas Pu" w:date="2020-05-25T08:56:00Z"/>
                <w:b/>
                <w:u w:val="single"/>
                <w:lang w:eastAsia="ko-KR"/>
              </w:rPr>
            </w:pPr>
            <w:ins w:id="91" w:author="Nicholas Pu" w:date="2020-05-25T08:56: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229A8900" w14:textId="77777777" w:rsidR="00322880" w:rsidRDefault="00322880" w:rsidP="00322880">
            <w:pPr>
              <w:rPr>
                <w:ins w:id="92" w:author="Nicholas Pu" w:date="2020-05-25T09:03:00Z"/>
                <w:lang w:eastAsia="zh-CN"/>
              </w:rPr>
            </w:pPr>
            <w:ins w:id="93" w:author="Nicholas Pu" w:date="2020-05-25T09:02:00Z">
              <w:r>
                <w:rPr>
                  <w:lang w:eastAsia="zh-CN"/>
                </w:rPr>
                <w:t xml:space="preserve">Agree with Option 2. </w:t>
              </w:r>
            </w:ins>
            <w:ins w:id="94" w:author="Nicholas Pu" w:date="2020-05-25T08:59:00Z">
              <w:r>
                <w:rPr>
                  <w:lang w:eastAsia="zh-CN"/>
                </w:rPr>
                <w:t xml:space="preserve">Based on simulation results, we </w:t>
              </w:r>
            </w:ins>
            <w:ins w:id="95" w:author="Nicholas Pu" w:date="2020-05-25T09:00:00Z">
              <w:r>
                <w:rPr>
                  <w:lang w:eastAsia="zh-CN"/>
                </w:rPr>
                <w:t xml:space="preserve">see MCS16 is feasible fo1 1T1R. And we don’t think multi-path fading channel with high Doppler </w:t>
              </w:r>
            </w:ins>
            <w:ins w:id="96" w:author="Nicholas Pu" w:date="2020-05-25T09:01:00Z">
              <w:r>
                <w:rPr>
                  <w:lang w:eastAsia="zh-CN"/>
                </w:rPr>
                <w:t xml:space="preserve">shift is a suitable assumption for HST, especially for tunnel scenario. In that case, we prefer </w:t>
              </w:r>
            </w:ins>
            <w:proofErr w:type="gramStart"/>
            <w:ins w:id="97" w:author="Nicholas Pu" w:date="2020-05-25T09:02:00Z">
              <w:r>
                <w:rPr>
                  <w:lang w:eastAsia="zh-CN"/>
                </w:rPr>
                <w:t>have</w:t>
              </w:r>
              <w:proofErr w:type="gramEnd"/>
              <w:r>
                <w:rPr>
                  <w:lang w:eastAsia="zh-CN"/>
                </w:rPr>
                <w:t xml:space="preserve"> both MCS2 and MCS16 as other requirements.</w:t>
              </w:r>
            </w:ins>
          </w:p>
          <w:p w14:paraId="1D8695DA" w14:textId="77777777" w:rsidR="00322880" w:rsidRDefault="00322880" w:rsidP="00322880">
            <w:pPr>
              <w:rPr>
                <w:ins w:id="98" w:author="Nicholas Pu" w:date="2020-05-25T09:03:00Z"/>
                <w:b/>
                <w:u w:val="single"/>
                <w:lang w:eastAsia="ko-KR"/>
              </w:rPr>
            </w:pPr>
            <w:ins w:id="99" w:author="Nicholas Pu" w:date="2020-05-25T09:03: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4F2F7F4C" w14:textId="4658155E" w:rsidR="00322880" w:rsidRPr="00A5559B" w:rsidRDefault="00322880" w:rsidP="00322880">
            <w:pPr>
              <w:rPr>
                <w:ins w:id="100" w:author="Nicholas Pu" w:date="2020-05-25T09:15:00Z"/>
                <w:lang w:eastAsia="zh-CN"/>
              </w:rPr>
            </w:pPr>
            <w:ins w:id="101" w:author="Nicholas Pu" w:date="2020-05-25T09:04:00Z">
              <w:r w:rsidRPr="00A5559B">
                <w:rPr>
                  <w:lang w:eastAsia="zh-CN"/>
                </w:rPr>
                <w:t>We still don’t think it is a typical scenario for HST</w:t>
              </w:r>
            </w:ins>
            <w:ins w:id="102" w:author="Nicholas Pu" w:date="2020-05-25T09:05:00Z">
              <w:r w:rsidRPr="00A5559B">
                <w:rPr>
                  <w:lang w:eastAsia="zh-CN"/>
                </w:rPr>
                <w:t>. In LTE TR36.</w:t>
              </w:r>
            </w:ins>
            <w:ins w:id="103" w:author="Nicholas Pu" w:date="2020-05-25T09:08:00Z">
              <w:r w:rsidRPr="00A5559B">
                <w:rPr>
                  <w:lang w:eastAsia="zh-CN"/>
                </w:rPr>
                <w:t>878, ETU600 was taken as an</w:t>
              </w:r>
            </w:ins>
            <w:ins w:id="104" w:author="Nicholas Pu" w:date="2020-05-25T09:09:00Z">
              <w:r w:rsidRPr="00A5559B">
                <w:rPr>
                  <w:lang w:eastAsia="zh-CN"/>
                </w:rPr>
                <w:t xml:space="preserve"> assumption for high speed train,</w:t>
              </w:r>
            </w:ins>
            <w:ins w:id="105" w:author="Nicholas Pu" w:date="2020-05-25T09:10:00Z">
              <w:r w:rsidRPr="00A5559B">
                <w:rPr>
                  <w:lang w:eastAsia="zh-CN"/>
                </w:rPr>
                <w:t xml:space="preserve"> but</w:t>
              </w:r>
            </w:ins>
            <w:ins w:id="106" w:author="Nicholas Pu" w:date="2020-05-25T09:09:00Z">
              <w:r w:rsidRPr="00A5559B">
                <w:rPr>
                  <w:lang w:eastAsia="zh-CN"/>
                </w:rPr>
                <w:t xml:space="preserve"> it just consider</w:t>
              </w:r>
            </w:ins>
            <w:ins w:id="107" w:author="Nicholas Pu" w:date="2020-05-25T09:11:00Z">
              <w:r w:rsidRPr="00A5559B">
                <w:rPr>
                  <w:lang w:eastAsia="zh-CN"/>
                </w:rPr>
                <w:t>ed</w:t>
              </w:r>
            </w:ins>
            <w:ins w:id="108" w:author="Nicholas Pu" w:date="2020-05-25T09:09:00Z">
              <w:r w:rsidRPr="00A5559B">
                <w:rPr>
                  <w:lang w:eastAsia="zh-CN"/>
                </w:rPr>
                <w:t xml:space="preserve"> a possible maximum </w:t>
              </w:r>
            </w:ins>
            <w:ins w:id="109" w:author="Nicholas Pu" w:date="2020-05-25T09:10:00Z">
              <w:r w:rsidRPr="00A5559B">
                <w:rPr>
                  <w:lang w:eastAsia="zh-CN"/>
                </w:rPr>
                <w:t>speed (300~350km/h) and didn’t consider the BS PUSCH HST deployment.</w:t>
              </w:r>
            </w:ins>
            <w:ins w:id="110" w:author="Nicholas Pu" w:date="2020-05-25T09:11:00Z">
              <w:r w:rsidRPr="00A5559B">
                <w:rPr>
                  <w:lang w:eastAsia="zh-CN"/>
                </w:rPr>
                <w:t xml:space="preserve"> Since the HST BS are normally deployed </w:t>
              </w:r>
            </w:ins>
            <w:ins w:id="111" w:author="Nicholas Pu" w:date="2020-05-25T09:12:00Z">
              <w:r w:rsidRPr="00A5559B">
                <w:rPr>
                  <w:lang w:eastAsia="zh-CN"/>
                </w:rPr>
                <w:t>close to</w:t>
              </w:r>
            </w:ins>
            <w:ins w:id="112" w:author="Nicholas Pu" w:date="2020-05-25T09:11:00Z">
              <w:r w:rsidRPr="00A5559B">
                <w:rPr>
                  <w:lang w:eastAsia="zh-CN"/>
                </w:rPr>
                <w:t xml:space="preserve"> the railway</w:t>
              </w:r>
            </w:ins>
            <w:ins w:id="113" w:author="Nicholas Pu" w:date="2020-05-25T09:12:00Z">
              <w:r w:rsidRPr="00A5559B">
                <w:rPr>
                  <w:lang w:eastAsia="zh-CN"/>
                </w:rPr>
                <w:t xml:space="preserve">, there is rare buildings and </w:t>
              </w:r>
            </w:ins>
            <w:ins w:id="114" w:author="Nicholas Pu" w:date="2020-05-25T09:13:00Z">
              <w:r w:rsidRPr="00A5559B">
                <w:rPr>
                  <w:lang w:eastAsia="zh-CN"/>
                </w:rPr>
                <w:t>obstacles</w:t>
              </w:r>
            </w:ins>
            <w:ins w:id="115" w:author="Nicholas Pu" w:date="2020-05-25T09:12:00Z">
              <w:r w:rsidRPr="00A5559B">
                <w:rPr>
                  <w:lang w:eastAsia="zh-CN"/>
                </w:rPr>
                <w:t xml:space="preserve"> be</w:t>
              </w:r>
            </w:ins>
            <w:ins w:id="116" w:author="Nicholas Pu" w:date="2020-05-25T09:13:00Z">
              <w:r w:rsidRPr="00A5559B">
                <w:rPr>
                  <w:lang w:eastAsia="zh-CN"/>
                </w:rPr>
                <w:t xml:space="preserve">tween BS and UE </w:t>
              </w:r>
            </w:ins>
            <w:ins w:id="117" w:author="Nicholas Pu" w:date="2020-05-25T09:15:00Z">
              <w:r w:rsidRPr="00A5559B">
                <w:rPr>
                  <w:lang w:eastAsia="zh-CN"/>
                </w:rPr>
                <w:t>when train is at a very high speed</w:t>
              </w:r>
            </w:ins>
            <w:ins w:id="118" w:author="Nicholas Pu" w:date="2020-05-25T09:13:00Z">
              <w:r w:rsidRPr="00A5559B">
                <w:rPr>
                  <w:lang w:eastAsia="zh-CN"/>
                </w:rPr>
                <w:t>.</w:t>
              </w:r>
            </w:ins>
            <w:ins w:id="119" w:author="Nicholas Pu" w:date="2020-05-25T09:15:00Z">
              <w:r w:rsidRPr="00A5559B">
                <w:rPr>
                  <w:lang w:eastAsia="zh-CN"/>
                </w:rPr>
                <w:t xml:space="preserve"> </w:t>
              </w:r>
            </w:ins>
            <w:ins w:id="120" w:author="Nicholas Pu" w:date="2020-05-25T09:30:00Z">
              <w:r>
                <w:rPr>
                  <w:lang w:eastAsia="zh-CN"/>
                </w:rPr>
                <w:t>Furthermore, multi-path fading requirement is separate from HST requirements</w:t>
              </w:r>
            </w:ins>
            <w:ins w:id="121" w:author="Nicholas Pu" w:date="2020-05-25T09:31:00Z">
              <w:r>
                <w:rPr>
                  <w:lang w:eastAsia="zh-CN"/>
                </w:rPr>
                <w:t xml:space="preserve"> even</w:t>
              </w:r>
            </w:ins>
            <w:ins w:id="122" w:author="Nicholas Pu" w:date="2020-05-25T09:30:00Z">
              <w:r>
                <w:rPr>
                  <w:lang w:eastAsia="zh-CN"/>
                </w:rPr>
                <w:t xml:space="preserve"> in LTE spec</w:t>
              </w:r>
            </w:ins>
            <w:ins w:id="123" w:author="Nicholas Pu" w:date="2020-05-25T09:31:00Z">
              <w:r>
                <w:rPr>
                  <w:lang w:eastAsia="zh-CN"/>
                </w:rPr>
                <w:t>. We think it implicitly show</w:t>
              </w:r>
            </w:ins>
            <w:ins w:id="124" w:author="Nicholas Pu" w:date="2020-05-25T09:32:00Z">
              <w:r>
                <w:rPr>
                  <w:lang w:eastAsia="zh-CN"/>
                </w:rPr>
                <w:t>s</w:t>
              </w:r>
            </w:ins>
            <w:ins w:id="125" w:author="Nicholas Pu" w:date="2020-05-25T09:31:00Z">
              <w:r>
                <w:rPr>
                  <w:lang w:eastAsia="zh-CN"/>
                </w:rPr>
                <w:t xml:space="preserve"> that multi-path channel under high Doppler </w:t>
              </w:r>
            </w:ins>
            <w:ins w:id="126" w:author="Nicholas Pu" w:date="2020-05-25T09:32:00Z">
              <w:r>
                <w:rPr>
                  <w:lang w:eastAsia="zh-CN"/>
                </w:rPr>
                <w:t xml:space="preserve">is </w:t>
              </w:r>
            </w:ins>
            <w:ins w:id="127" w:author="Nicholas Pu" w:date="2020-05-25T09:33:00Z">
              <w:r>
                <w:rPr>
                  <w:lang w:eastAsia="zh-CN"/>
                </w:rPr>
                <w:t>not considered as a typical HST scenario in LTE discussion.</w:t>
              </w:r>
            </w:ins>
            <w:ins w:id="128" w:author="Nicholas Pu" w:date="2020-05-26T22:09:00Z">
              <w:r w:rsidR="00312A3A">
                <w:rPr>
                  <w:lang w:eastAsia="zh-CN"/>
                </w:rPr>
                <w:t xml:space="preserve"> Furthermore, this scenario is not even a normal NR scenario because vehicles can’t reach so high speed in dense urban. In summary, we think it is not expected in real life that multi-path fading is combined with high Doppler.</w:t>
              </w:r>
            </w:ins>
          </w:p>
          <w:p w14:paraId="6C335BCD" w14:textId="77777777" w:rsidR="00322880" w:rsidRDefault="00322880" w:rsidP="00322880">
            <w:pPr>
              <w:rPr>
                <w:ins w:id="129" w:author="Nicholas Pu" w:date="2020-05-25T09:17:00Z"/>
                <w:lang w:eastAsia="zh-CN"/>
              </w:rPr>
            </w:pPr>
            <w:ins w:id="130" w:author="Nicholas Pu" w:date="2020-05-25T09:15:00Z">
              <w:r>
                <w:rPr>
                  <w:lang w:eastAsia="zh-CN"/>
                </w:rPr>
                <w:t>But we also see this requirement ha</w:t>
              </w:r>
            </w:ins>
            <w:ins w:id="131" w:author="Nicholas Pu" w:date="2020-05-25T09:18:00Z">
              <w:r>
                <w:rPr>
                  <w:lang w:eastAsia="zh-CN"/>
                </w:rPr>
                <w:t>s</w:t>
              </w:r>
            </w:ins>
            <w:ins w:id="132" w:author="Nicholas Pu" w:date="2020-05-25T09:15:00Z">
              <w:r>
                <w:rPr>
                  <w:lang w:eastAsia="zh-CN"/>
                </w:rPr>
                <w:t xml:space="preserve"> been introduced on UE side,</w:t>
              </w:r>
            </w:ins>
            <w:ins w:id="133" w:author="Nicholas Pu" w:date="2020-05-25T09:16:00Z">
              <w:r>
                <w:rPr>
                  <w:lang w:eastAsia="zh-CN"/>
                </w:rPr>
                <w:t xml:space="preserve"> so we want companies to decide should we also introduce it </w:t>
              </w:r>
            </w:ins>
            <w:ins w:id="134" w:author="Nicholas Pu" w:date="2020-05-25T09:17:00Z">
              <w:r>
                <w:rPr>
                  <w:lang w:eastAsia="zh-CN"/>
                </w:rPr>
                <w:t>on</w:t>
              </w:r>
            </w:ins>
            <w:ins w:id="135" w:author="Nicholas Pu" w:date="2020-05-25T09:16:00Z">
              <w:r>
                <w:rPr>
                  <w:lang w:eastAsia="zh-CN"/>
                </w:rPr>
                <w:t xml:space="preserve"> BS side even we can’t figure out a realistic scenario for it. </w:t>
              </w:r>
            </w:ins>
          </w:p>
          <w:p w14:paraId="0955B579" w14:textId="77777777" w:rsidR="00322880" w:rsidRDefault="00322880" w:rsidP="00322880">
            <w:pPr>
              <w:rPr>
                <w:ins w:id="136" w:author="Nicholas Pu" w:date="2020-05-25T09:17:00Z"/>
                <w:b/>
                <w:u w:val="single"/>
                <w:lang w:eastAsia="ko-KR"/>
              </w:rPr>
            </w:pPr>
            <w:ins w:id="137" w:author="Nicholas Pu" w:date="2020-05-25T09:17: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381F88F2" w14:textId="77777777" w:rsidR="00322880" w:rsidRDefault="00322880" w:rsidP="00322880">
            <w:pPr>
              <w:rPr>
                <w:ins w:id="138" w:author="Nicholas Pu" w:date="2020-05-25T09:19:00Z"/>
                <w:bCs/>
                <w:lang w:eastAsia="ko-KR"/>
              </w:rPr>
            </w:pPr>
            <w:ins w:id="139" w:author="Nicholas Pu" w:date="2020-05-25T09:19:00Z">
              <w:r>
                <w:rPr>
                  <w:bCs/>
                  <w:lang w:eastAsia="ko-KR"/>
                </w:rPr>
                <w:t xml:space="preserve">Agree with Option 1. </w:t>
              </w:r>
            </w:ins>
          </w:p>
          <w:p w14:paraId="2CD58947" w14:textId="77777777" w:rsidR="00322880" w:rsidRDefault="00322880" w:rsidP="00322880">
            <w:pPr>
              <w:rPr>
                <w:ins w:id="140" w:author="Nicholas Pu" w:date="2020-05-25T09:19:00Z"/>
                <w:b/>
                <w:u w:val="single"/>
                <w:lang w:eastAsia="ko-KR"/>
              </w:rPr>
            </w:pPr>
            <w:ins w:id="141" w:author="Nicholas Pu" w:date="2020-05-25T09:19:00Z">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ins>
          </w:p>
          <w:p w14:paraId="170028B6" w14:textId="621E007B" w:rsidR="00322880" w:rsidRDefault="00322880" w:rsidP="00322880">
            <w:pPr>
              <w:rPr>
                <w:ins w:id="142" w:author="Nicholas Pu" w:date="2020-05-26T22:10:00Z"/>
                <w:bCs/>
                <w:lang w:eastAsia="ko-KR"/>
              </w:rPr>
            </w:pPr>
            <w:ins w:id="143" w:author="Nicholas Pu" w:date="2020-05-25T09:34:00Z">
              <w:r>
                <w:rPr>
                  <w:bCs/>
                  <w:lang w:eastAsia="ko-KR"/>
                </w:rPr>
                <w:t xml:space="preserve">If it </w:t>
              </w:r>
            </w:ins>
            <w:ins w:id="144" w:author="Nicholas Pu" w:date="2020-05-25T09:19:00Z">
              <w:r>
                <w:rPr>
                  <w:bCs/>
                  <w:lang w:eastAsia="ko-KR"/>
                </w:rPr>
                <w:t>is in a non-HST sect</w:t>
              </w:r>
            </w:ins>
            <w:ins w:id="145" w:author="Nicholas Pu" w:date="2020-05-25T09:20:00Z">
              <w:r>
                <w:rPr>
                  <w:bCs/>
                  <w:lang w:eastAsia="ko-KR"/>
                </w:rPr>
                <w:t xml:space="preserve">ion, then it should be considered as a </w:t>
              </w:r>
            </w:ins>
            <w:ins w:id="146" w:author="Nicholas Pu" w:date="2020-05-26T22:10:00Z">
              <w:r w:rsidR="006C132F">
                <w:rPr>
                  <w:bCs/>
                  <w:lang w:eastAsia="ko-KR"/>
                </w:rPr>
                <w:t>normal NR requirement</w:t>
              </w:r>
            </w:ins>
            <w:ins w:id="147" w:author="Nicholas Pu" w:date="2020-05-25T09:34:00Z">
              <w:r>
                <w:rPr>
                  <w:bCs/>
                  <w:lang w:eastAsia="ko-KR"/>
                </w:rPr>
                <w:t xml:space="preserve"> not HST since we have agreed to introduce a </w:t>
              </w:r>
            </w:ins>
            <w:ins w:id="148" w:author="Nicholas Pu" w:date="2020-05-25T09:35:00Z">
              <w:r>
                <w:rPr>
                  <w:bCs/>
                  <w:lang w:eastAsia="ko-KR"/>
                </w:rPr>
                <w:t>separate section for HST PUSCH.</w:t>
              </w:r>
            </w:ins>
          </w:p>
          <w:p w14:paraId="34055569" w14:textId="3E9BCCB3" w:rsidR="006C132F" w:rsidRDefault="006C132F" w:rsidP="00322880">
            <w:pPr>
              <w:rPr>
                <w:ins w:id="149" w:author="Nicholas Pu" w:date="2020-05-25T09:35:00Z"/>
                <w:bCs/>
                <w:lang w:eastAsia="ko-KR"/>
              </w:rPr>
            </w:pPr>
            <w:ins w:id="150" w:author="Nicholas Pu" w:date="2020-05-26T22:10:00Z">
              <w:r>
                <w:rPr>
                  <w:bCs/>
                  <w:lang w:eastAsia="ko-KR"/>
                </w:rPr>
                <w:t>But as we are mentioned in Issue 1-2-1, this scenario is not e</w:t>
              </w:r>
            </w:ins>
            <w:ins w:id="151" w:author="Nicholas Pu" w:date="2020-05-26T22:11:00Z">
              <w:r>
                <w:rPr>
                  <w:bCs/>
                  <w:lang w:eastAsia="ko-KR"/>
                </w:rPr>
                <w:t>ven a realistic normal NR scenario since there is no such fast vehicle in dense urban.</w:t>
              </w:r>
            </w:ins>
          </w:p>
          <w:p w14:paraId="7C267F44" w14:textId="77777777" w:rsidR="00322880" w:rsidRDefault="00322880" w:rsidP="00322880">
            <w:pPr>
              <w:rPr>
                <w:ins w:id="152" w:author="Nicholas Pu" w:date="2020-05-25T09:35:00Z"/>
                <w:b/>
                <w:u w:val="single"/>
                <w:lang w:eastAsia="ko-KR"/>
              </w:rPr>
            </w:pPr>
            <w:ins w:id="153" w:author="Nicholas Pu" w:date="2020-05-25T09:35: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6BED59E6" w14:textId="77777777" w:rsidR="00322880" w:rsidRDefault="00322880" w:rsidP="00322880">
            <w:pPr>
              <w:rPr>
                <w:ins w:id="154" w:author="Nicholas Pu" w:date="2020-05-25T09:39:00Z"/>
                <w:bCs/>
                <w:lang w:eastAsia="ko-KR"/>
              </w:rPr>
            </w:pPr>
            <w:ins w:id="155" w:author="Nicholas Pu" w:date="2020-05-25T09:36:00Z">
              <w:r>
                <w:rPr>
                  <w:bCs/>
                  <w:lang w:eastAsia="ko-KR"/>
                </w:rPr>
                <w:t>Agree with Option 2. There is very s</w:t>
              </w:r>
            </w:ins>
            <w:ins w:id="156" w:author="Nicholas Pu" w:date="2020-05-25T09:37:00Z">
              <w:r>
                <w:rPr>
                  <w:bCs/>
                  <w:lang w:eastAsia="ko-KR"/>
                </w:rPr>
                <w:t xml:space="preserve">mall performance difference between DFT-s-OFDM and CP-OFDM when discuss Rel-15 </w:t>
              </w:r>
            </w:ins>
            <w:ins w:id="157" w:author="Nicholas Pu" w:date="2020-05-25T09:38:00Z">
              <w:r>
                <w:rPr>
                  <w:bCs/>
                  <w:lang w:eastAsia="ko-KR"/>
                </w:rPr>
                <w:t>requirements</w:t>
              </w:r>
            </w:ins>
            <w:ins w:id="158" w:author="Nicholas Pu" w:date="2020-05-25T09:37:00Z">
              <w:r>
                <w:rPr>
                  <w:bCs/>
                  <w:lang w:eastAsia="ko-KR"/>
                </w:rPr>
                <w:t>.</w:t>
              </w:r>
            </w:ins>
            <w:ins w:id="159" w:author="Nicholas Pu" w:date="2020-05-25T09:38:00Z">
              <w:r>
                <w:rPr>
                  <w:bCs/>
                  <w:lang w:eastAsia="ko-KR"/>
                </w:rPr>
                <w:t xml:space="preserve"> And some companies also deliver their comparing </w:t>
              </w:r>
              <w:r>
                <w:rPr>
                  <w:bCs/>
                  <w:lang w:eastAsia="ko-KR"/>
                </w:rPr>
                <w:lastRenderedPageBreak/>
                <w:t>simulation results for HST. The difference is still very s</w:t>
              </w:r>
            </w:ins>
            <w:ins w:id="160" w:author="Nicholas Pu" w:date="2020-05-25T09:39:00Z">
              <w:r>
                <w:rPr>
                  <w:bCs/>
                  <w:lang w:eastAsia="ko-KR"/>
                </w:rPr>
                <w:t xml:space="preserve">mall. </w:t>
              </w:r>
              <w:proofErr w:type="gramStart"/>
              <w:r>
                <w:rPr>
                  <w:bCs/>
                  <w:lang w:eastAsia="ko-KR"/>
                </w:rPr>
                <w:t>So</w:t>
              </w:r>
              <w:proofErr w:type="gramEnd"/>
              <w:r>
                <w:rPr>
                  <w:bCs/>
                  <w:lang w:eastAsia="ko-KR"/>
                </w:rPr>
                <w:t xml:space="preserve"> we don’t think we need more requirements. </w:t>
              </w:r>
            </w:ins>
          </w:p>
          <w:p w14:paraId="0B9EB2AF" w14:textId="77777777" w:rsidR="00322880" w:rsidRDefault="00322880" w:rsidP="00322880">
            <w:pPr>
              <w:rPr>
                <w:ins w:id="161" w:author="Nicholas Pu" w:date="2020-05-25T09:42:00Z"/>
                <w:b/>
                <w:u w:val="single"/>
                <w:lang w:eastAsia="ko-KR"/>
              </w:rPr>
            </w:pPr>
            <w:ins w:id="162" w:author="Nicholas Pu" w:date="2020-05-25T09:42: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6239AD3A" w14:textId="4BFFB8B1" w:rsidR="00322880" w:rsidRDefault="00322880" w:rsidP="00322880">
            <w:pPr>
              <w:rPr>
                <w:ins w:id="163" w:author="Mueller, Axel (Nokia - FR/Paris-Saclay)" w:date="2020-05-25T22:59:00Z"/>
                <w:bCs/>
                <w:lang w:eastAsia="ko-KR"/>
              </w:rPr>
            </w:pPr>
            <w:ins w:id="164" w:author="Nicholas Pu" w:date="2020-05-25T09:49:00Z">
              <w:r>
                <w:rPr>
                  <w:bCs/>
                  <w:lang w:eastAsia="ko-KR"/>
                </w:rPr>
                <w:t xml:space="preserve">We </w:t>
              </w:r>
            </w:ins>
            <w:ins w:id="165" w:author="Nicholas Pu" w:date="2020-05-25T09:50:00Z">
              <w:r>
                <w:rPr>
                  <w:bCs/>
                  <w:lang w:eastAsia="ko-KR"/>
                </w:rPr>
                <w:t xml:space="preserve">have a question on this issue if we go for these two options. If a BS supports 2/4/8 Rx, </w:t>
              </w:r>
            </w:ins>
            <w:ins w:id="166" w:author="Nicholas Pu" w:date="2020-05-25T09:51:00Z">
              <w:r>
                <w:rPr>
                  <w:bCs/>
                  <w:lang w:eastAsia="ko-KR"/>
                </w:rPr>
                <w:t xml:space="preserve">then it can be allowed to test 4 and 8 Rx? </w:t>
              </w:r>
            </w:ins>
            <w:ins w:id="167" w:author="Nicholas Pu" w:date="2020-05-25T09:48:00Z">
              <w:r>
                <w:rPr>
                  <w:bCs/>
                  <w:lang w:eastAsia="ko-KR"/>
                </w:rPr>
                <w:t xml:space="preserve"> </w:t>
              </w:r>
            </w:ins>
            <w:ins w:id="168" w:author="Nicholas Pu" w:date="2020-05-25T09:53:00Z">
              <w:r>
                <w:rPr>
                  <w:bCs/>
                  <w:lang w:eastAsia="ko-KR"/>
                </w:rPr>
                <w:t>Is</w:t>
              </w:r>
            </w:ins>
            <w:ins w:id="169" w:author="Nicholas Pu" w:date="2020-05-25T09:52:00Z">
              <w:r>
                <w:rPr>
                  <w:bCs/>
                  <w:lang w:eastAsia="ko-KR"/>
                </w:rPr>
                <w:t xml:space="preserve"> it really aligned w</w:t>
              </w:r>
            </w:ins>
            <w:ins w:id="170" w:author="Nicholas Pu" w:date="2020-05-25T09:53:00Z">
              <w:r>
                <w:rPr>
                  <w:bCs/>
                  <w:lang w:eastAsia="ko-KR"/>
                </w:rPr>
                <w:t>ith our previous agreement?</w:t>
              </w:r>
            </w:ins>
          </w:p>
          <w:p w14:paraId="2C5D4A20" w14:textId="5C84315F" w:rsidR="00070D71" w:rsidRDefault="00070D71" w:rsidP="00070D71">
            <w:pPr>
              <w:ind w:left="284"/>
              <w:rPr>
                <w:ins w:id="171" w:author="Nicholas Pu" w:date="2020-05-26T22:12:00Z"/>
                <w:bCs/>
                <w:lang w:eastAsia="ko-KR"/>
              </w:rPr>
            </w:pPr>
            <w:ins w:id="172" w:author="Mueller, Axel (Nokia - FR/Paris-Saclay)" w:date="2020-05-25T22:59:00Z">
              <w:r>
                <w:rPr>
                  <w:bCs/>
                  <w:lang w:eastAsia="ko-KR"/>
                </w:rPr>
                <w:t>Nokia: All three option would require the testing of 2 and 8 Rx in this example.</w:t>
              </w:r>
            </w:ins>
          </w:p>
          <w:p w14:paraId="5666E466" w14:textId="4455038F" w:rsidR="004A3AC9" w:rsidRDefault="004A3AC9" w:rsidP="00070D71">
            <w:pPr>
              <w:ind w:left="284"/>
              <w:rPr>
                <w:ins w:id="173" w:author="Nicholas Pu" w:date="2020-05-25T09:53:00Z"/>
                <w:bCs/>
                <w:lang w:eastAsia="ko-KR"/>
              </w:rPr>
            </w:pPr>
            <w:ins w:id="174" w:author="Nicholas Pu" w:date="2020-05-26T22:12:00Z">
              <w:r>
                <w:rPr>
                  <w:bCs/>
                  <w:lang w:eastAsia="ko-KR"/>
                </w:rPr>
                <w:t>Ericsson: We can agree with Option 3 because it is more precise</w:t>
              </w:r>
            </w:ins>
          </w:p>
          <w:p w14:paraId="59B7791D" w14:textId="77777777" w:rsidR="00322880" w:rsidRPr="009E524C" w:rsidRDefault="00322880" w:rsidP="00322880">
            <w:pPr>
              <w:rPr>
                <w:ins w:id="175" w:author="Nicholas Pu" w:date="2020-05-25T09:54:00Z"/>
                <w:b/>
                <w:u w:val="single"/>
                <w:lang w:eastAsia="ko-KR"/>
              </w:rPr>
            </w:pPr>
            <w:ins w:id="176" w:author="Nicholas Pu" w:date="2020-05-25T09:54: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6EAE2EB7" w14:textId="77777777" w:rsidR="00322880" w:rsidRDefault="00322880" w:rsidP="00322880">
            <w:pPr>
              <w:rPr>
                <w:ins w:id="177" w:author="Nicholas Pu" w:date="2020-05-25T10:15:00Z"/>
                <w:bCs/>
                <w:lang w:eastAsia="ko-KR"/>
              </w:rPr>
            </w:pPr>
            <w:ins w:id="178" w:author="Nicholas Pu" w:date="2020-05-25T09:55:00Z">
              <w:r>
                <w:rPr>
                  <w:bCs/>
                  <w:lang w:eastAsia="ko-KR"/>
                </w:rPr>
                <w:t xml:space="preserve">Agree with </w:t>
              </w:r>
            </w:ins>
            <w:ins w:id="179" w:author="Nicholas Pu" w:date="2020-05-25T09:57:00Z">
              <w:r>
                <w:rPr>
                  <w:bCs/>
                  <w:lang w:eastAsia="ko-KR"/>
                </w:rPr>
                <w:t>1a</w:t>
              </w:r>
            </w:ins>
            <w:ins w:id="180" w:author="Nicholas Pu" w:date="2020-05-25T09:58:00Z">
              <w:r>
                <w:rPr>
                  <w:bCs/>
                  <w:lang w:eastAsia="ko-KR"/>
                </w:rPr>
                <w:t>.</w:t>
              </w:r>
            </w:ins>
            <w:ins w:id="181" w:author="Nicholas Pu" w:date="2020-05-25T09:57:00Z">
              <w:r>
                <w:rPr>
                  <w:bCs/>
                  <w:lang w:eastAsia="ko-KR"/>
                </w:rPr>
                <w:t xml:space="preserve"> </w:t>
              </w:r>
            </w:ins>
            <w:ins w:id="182" w:author="Nicholas Pu" w:date="2020-05-25T09:58:00Z">
              <w:r>
                <w:rPr>
                  <w:bCs/>
                  <w:lang w:eastAsia="ko-KR"/>
                </w:rPr>
                <w:t xml:space="preserve">No need to declare support 350&amp;500km/h </w:t>
              </w:r>
            </w:ins>
            <w:ins w:id="183" w:author="Nicholas Pu" w:date="2020-05-25T09:59:00Z">
              <w:r>
                <w:rPr>
                  <w:bCs/>
                  <w:lang w:eastAsia="ko-KR"/>
                </w:rPr>
                <w:t xml:space="preserve">since </w:t>
              </w:r>
            </w:ins>
            <w:ins w:id="184" w:author="Nicholas Pu" w:date="2020-05-25T10:01:00Z">
              <w:r>
                <w:rPr>
                  <w:bCs/>
                  <w:lang w:eastAsia="ko-KR"/>
                </w:rPr>
                <w:t xml:space="preserve">implicit test passing is agreed for HST PUSCH and there should be no much </w:t>
              </w:r>
            </w:ins>
            <w:ins w:id="185" w:author="Nicholas Pu" w:date="2020-05-25T10:02:00Z">
              <w:r>
                <w:rPr>
                  <w:bCs/>
                  <w:lang w:eastAsia="ko-KR"/>
                </w:rPr>
                <w:t>algorithm difference between</w:t>
              </w:r>
            </w:ins>
            <w:ins w:id="186" w:author="Nicholas Pu" w:date="2020-05-25T10:01:00Z">
              <w:r>
                <w:rPr>
                  <w:bCs/>
                  <w:lang w:eastAsia="ko-KR"/>
                </w:rPr>
                <w:t xml:space="preserve"> </w:t>
              </w:r>
            </w:ins>
            <w:ins w:id="187" w:author="Nicholas Pu" w:date="2020-05-25T10:03:00Z">
              <w:r>
                <w:rPr>
                  <w:bCs/>
                  <w:lang w:eastAsia="ko-KR"/>
                </w:rPr>
                <w:t xml:space="preserve">2 target speed. </w:t>
              </w:r>
            </w:ins>
          </w:p>
          <w:p w14:paraId="2B4312E0" w14:textId="77777777" w:rsidR="00322880" w:rsidRPr="009E524C" w:rsidRDefault="00322880" w:rsidP="00322880">
            <w:pPr>
              <w:rPr>
                <w:ins w:id="188" w:author="Nicholas Pu" w:date="2020-05-25T10:17:00Z"/>
                <w:b/>
                <w:u w:val="single"/>
                <w:lang w:eastAsia="ko-KR"/>
              </w:rPr>
            </w:pPr>
            <w:ins w:id="189" w:author="Nicholas Pu" w:date="2020-05-25T10:17:00Z">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3BE5F0D" w14:textId="4737E089" w:rsidR="00322880" w:rsidRPr="00F4472E" w:rsidRDefault="00322880" w:rsidP="00322880">
            <w:pPr>
              <w:rPr>
                <w:lang w:eastAsia="zh-CN"/>
              </w:rPr>
            </w:pPr>
            <w:ins w:id="190" w:author="Nicholas Pu" w:date="2020-05-25T10:17:00Z">
              <w:r>
                <w:rPr>
                  <w:bCs/>
                  <w:lang w:eastAsia="ko-KR"/>
                </w:rPr>
                <w:t>We need some further check, but for now, we</w:t>
              </w:r>
            </w:ins>
            <w:ins w:id="191" w:author="Nicholas Pu" w:date="2020-05-25T10:18:00Z">
              <w:r>
                <w:rPr>
                  <w:bCs/>
                  <w:lang w:eastAsia="ko-KR"/>
                </w:rPr>
                <w:t xml:space="preserve"> just</w:t>
              </w:r>
            </w:ins>
            <w:ins w:id="192" w:author="Nicholas Pu" w:date="2020-05-25T10:17:00Z">
              <w:r>
                <w:rPr>
                  <w:bCs/>
                  <w:lang w:eastAsia="ko-KR"/>
                </w:rPr>
                <w:t xml:space="preserve"> think new TT</w:t>
              </w:r>
            </w:ins>
            <w:ins w:id="193" w:author="Nicholas Pu" w:date="2020-05-25T10:18:00Z">
              <w:r>
                <w:rPr>
                  <w:bCs/>
                  <w:lang w:eastAsia="ko-KR"/>
                </w:rPr>
                <w:t xml:space="preserve"> is not needed. </w:t>
              </w:r>
            </w:ins>
            <w:ins w:id="194" w:author="Nicholas Pu" w:date="2020-05-25T10:17:00Z">
              <w:r>
                <w:rPr>
                  <w:bCs/>
                  <w:lang w:eastAsia="ko-KR"/>
                </w:rPr>
                <w:t xml:space="preserve"> </w:t>
              </w:r>
            </w:ins>
          </w:p>
        </w:tc>
      </w:tr>
      <w:tr w:rsidR="00D967F6" w:rsidRPr="00F4472E" w14:paraId="4FC13982" w14:textId="77777777" w:rsidTr="00322880">
        <w:tc>
          <w:tcPr>
            <w:tcW w:w="1236" w:type="dxa"/>
          </w:tcPr>
          <w:p w14:paraId="0FF6CE5B" w14:textId="39EA827A" w:rsidR="00D967F6" w:rsidRPr="00F4472E" w:rsidRDefault="00D967F6" w:rsidP="00D967F6">
            <w:pPr>
              <w:rPr>
                <w:lang w:eastAsia="zh-CN"/>
              </w:rPr>
            </w:pPr>
            <w:ins w:id="195" w:author="jingjing_CMCC" w:date="2020-05-25T19:22:00Z">
              <w:r>
                <w:rPr>
                  <w:rFonts w:eastAsiaTheme="minorEastAsia" w:hint="eastAsia"/>
                  <w:lang w:eastAsia="zh-CN"/>
                </w:rPr>
                <w:lastRenderedPageBreak/>
                <w:t>C</w:t>
              </w:r>
              <w:r>
                <w:rPr>
                  <w:rFonts w:eastAsiaTheme="minorEastAsia"/>
                  <w:lang w:eastAsia="zh-CN"/>
                </w:rPr>
                <w:t>MCC</w:t>
              </w:r>
            </w:ins>
          </w:p>
        </w:tc>
        <w:tc>
          <w:tcPr>
            <w:tcW w:w="8395" w:type="dxa"/>
          </w:tcPr>
          <w:p w14:paraId="749C6453" w14:textId="27A275FF" w:rsidR="00D967F6" w:rsidRDefault="00D967F6" w:rsidP="00D967F6">
            <w:pPr>
              <w:rPr>
                <w:ins w:id="196" w:author="Moderator" w:date="2020-05-26T19:54:00Z"/>
                <w:rFonts w:eastAsiaTheme="minorEastAsia"/>
                <w:lang w:eastAsia="zh-CN"/>
              </w:rPr>
            </w:pPr>
            <w:ins w:id="197" w:author="jingjing_CMCC" w:date="2020-05-25T19:22:00Z">
              <w:r>
                <w:rPr>
                  <w:rFonts w:eastAsiaTheme="minorEastAsia" w:hint="eastAsia"/>
                  <w:lang w:eastAsia="zh-CN"/>
                </w:rPr>
                <w:t>Issue</w:t>
              </w:r>
              <w:r>
                <w:rPr>
                  <w:rFonts w:eastAsiaTheme="minorEastAsia"/>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Pr>
                  <w:rFonts w:eastAsiaTheme="minorEastAsia" w:hint="eastAsia"/>
                  <w:lang w:eastAsia="zh-CN"/>
                </w:rPr>
                <w:t>is</w:t>
              </w:r>
              <w:r>
                <w:rPr>
                  <w:rFonts w:eastAsiaTheme="minorEastAsia"/>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ins>
          </w:p>
          <w:p w14:paraId="1E95795A" w14:textId="1CFF3404" w:rsidR="00D456AC" w:rsidRDefault="00D456AC" w:rsidP="00D456AC">
            <w:pPr>
              <w:ind w:left="284"/>
              <w:rPr>
                <w:ins w:id="198" w:author="jingjing_CMCC" w:date="2020-05-25T19:22:00Z"/>
                <w:rFonts w:eastAsiaTheme="minorEastAsia"/>
                <w:lang w:eastAsia="zh-CN"/>
              </w:rPr>
            </w:pPr>
            <w:ins w:id="199" w:author="Moderator" w:date="2020-05-26T19:54:00Z">
              <w:r>
                <w:rPr>
                  <w:rFonts w:eastAsiaTheme="minorEastAsia"/>
                  <w:lang w:eastAsia="zh-CN"/>
                </w:rPr>
                <w:t xml:space="preserve">Moderator: Thank you for explaining your thinking. I cannot decipher if CMCC sees </w:t>
              </w:r>
            </w:ins>
            <w:ins w:id="200" w:author="Moderator" w:date="2020-05-26T19:55:00Z">
              <w:r w:rsidRPr="00D456AC">
                <w:rPr>
                  <w:rFonts w:eastAsiaTheme="minorEastAsia"/>
                  <w:lang w:eastAsia="zh-CN"/>
                </w:rPr>
                <w:t>multi-path fading channel under high Doppler value a common scenario</w:t>
              </w:r>
              <w:r>
                <w:rPr>
                  <w:rFonts w:eastAsiaTheme="minorEastAsia"/>
                  <w:lang w:eastAsia="zh-CN"/>
                </w:rPr>
                <w:t xml:space="preserve">, though. </w:t>
              </w:r>
              <w:r>
                <w:rPr>
                  <w:rFonts w:eastAsiaTheme="minorEastAsia"/>
                  <w:lang w:eastAsia="zh-CN"/>
                </w:rPr>
                <w:br/>
                <w:t>Could you please add your company name to your preferred option (or don’t if you prefer that)?</w:t>
              </w:r>
            </w:ins>
          </w:p>
          <w:p w14:paraId="2EC1B479" w14:textId="77777777" w:rsidR="00D967F6" w:rsidRDefault="00D967F6" w:rsidP="00D967F6">
            <w:pPr>
              <w:rPr>
                <w:ins w:id="201" w:author="jingjing_CMCC" w:date="2020-05-25T19:22:00Z"/>
                <w:rFonts w:eastAsiaTheme="minorEastAsia"/>
                <w:lang w:eastAsia="zh-CN"/>
              </w:rPr>
            </w:pPr>
            <w:ins w:id="202" w:author="jingjing_CMCC" w:date="2020-05-25T19:22:00Z">
              <w:r>
                <w:rPr>
                  <w:rFonts w:eastAsiaTheme="minorEastAsia" w:hint="eastAsia"/>
                  <w:lang w:eastAsia="zh-CN"/>
                </w:rPr>
                <w:t>Issue</w:t>
              </w:r>
              <w:r>
                <w:rPr>
                  <w:rFonts w:eastAsiaTheme="minorEastAsia"/>
                  <w:lang w:eastAsia="zh-CN"/>
                </w:rPr>
                <w:t xml:space="preserve"> 1-2-2: support option 2. Same comments as in </w:t>
              </w:r>
              <w:r>
                <w:rPr>
                  <w:rFonts w:eastAsiaTheme="minorEastAsia" w:hint="eastAsia"/>
                  <w:lang w:eastAsia="zh-CN"/>
                </w:rPr>
                <w:t>Issue</w:t>
              </w:r>
              <w:r>
                <w:rPr>
                  <w:rFonts w:eastAsiaTheme="minorEastAsia"/>
                  <w:lang w:eastAsia="zh-CN"/>
                </w:rPr>
                <w:t xml:space="preserve"> 1-2-1.</w:t>
              </w:r>
            </w:ins>
          </w:p>
          <w:p w14:paraId="58354439" w14:textId="77777777" w:rsidR="00D967F6" w:rsidRDefault="00D967F6" w:rsidP="00D967F6">
            <w:pPr>
              <w:rPr>
                <w:ins w:id="203" w:author="jingjing_CMCC" w:date="2020-05-25T19:22:00Z"/>
              </w:rPr>
            </w:pPr>
            <w:ins w:id="204" w:author="jingjing_CMCC" w:date="2020-05-25T19:22:00Z">
              <w:r>
                <w:rPr>
                  <w:rFonts w:eastAsiaTheme="minorEastAsia" w:hint="eastAsia"/>
                  <w:lang w:eastAsia="zh-CN"/>
                </w:rPr>
                <w:t>I</w:t>
              </w:r>
              <w:r>
                <w:rPr>
                  <w:rFonts w:eastAsiaTheme="minorEastAsia"/>
                  <w:lang w:eastAsia="zh-CN"/>
                </w:rPr>
                <w:t>ssue 1-5-1: for the two main options (</w:t>
              </w:r>
              <w:r>
                <w:rPr>
                  <w:rFonts w:eastAsia="SimSun"/>
                  <w:szCs w:val="24"/>
                  <w:lang w:eastAsia="zh-CN"/>
                </w:rPr>
                <w:t>350/500 vs. 350/500/350&amp;500</w:t>
              </w:r>
              <w:r>
                <w:rPr>
                  <w:rFonts w:eastAsiaTheme="minorEastAsia"/>
                  <w:lang w:eastAsia="zh-CN"/>
                </w:rPr>
                <w:t>), we prefer 350</w:t>
              </w:r>
              <w:r>
                <w:rPr>
                  <w:rFonts w:eastAsiaTheme="minorEastAsia" w:hint="eastAsia"/>
                  <w:lang w:eastAsia="zh-CN"/>
                </w:rPr>
                <w:t>/</w:t>
              </w:r>
              <w:r>
                <w:rPr>
                  <w:rFonts w:eastAsiaTheme="minorEastAsia"/>
                  <w:lang w:eastAsia="zh-CN"/>
                </w:rPr>
                <w:t>500, which is aligned with the agreements in the last meeting, which is “</w:t>
              </w:r>
              <w:r w:rsidRPr="00502834">
                <w:t>A BS that declares to support 500kph, and passes the tests for 500kph, can also consider the tests for 350kph as passed</w:t>
              </w:r>
              <w:r>
                <w:t>”</w:t>
              </w:r>
              <w:r w:rsidRPr="00502834">
                <w:t>.</w:t>
              </w:r>
            </w:ins>
          </w:p>
          <w:p w14:paraId="0A573CB9" w14:textId="0E871660" w:rsidR="00D967F6" w:rsidRPr="00F4472E" w:rsidRDefault="00D967F6" w:rsidP="00D967F6">
            <w:pPr>
              <w:rPr>
                <w:lang w:eastAsia="zh-CN"/>
              </w:rPr>
            </w:pPr>
            <w:ins w:id="205" w:author="jingjing_CMCC" w:date="2020-05-25T19:22:00Z">
              <w:r>
                <w:rPr>
                  <w:rFonts w:eastAsiaTheme="minorEastAsia" w:hint="eastAsia"/>
                  <w:lang w:eastAsia="zh-CN"/>
                </w:rPr>
                <w:t>I</w:t>
              </w:r>
              <w:r>
                <w:rPr>
                  <w:rFonts w:eastAsiaTheme="minorEastAsia"/>
                  <w:lang w:eastAsia="zh-CN"/>
                </w:rPr>
                <w:t>ssue 1-7-1: we are OK with the recommended WF.</w:t>
              </w:r>
            </w:ins>
          </w:p>
        </w:tc>
      </w:tr>
      <w:tr w:rsidR="009B763D" w:rsidRPr="00F4472E" w14:paraId="2B34D2FD" w14:textId="77777777" w:rsidTr="00322880">
        <w:tc>
          <w:tcPr>
            <w:tcW w:w="1236" w:type="dxa"/>
          </w:tcPr>
          <w:p w14:paraId="69C0813F" w14:textId="77777777" w:rsidR="009B763D" w:rsidRPr="00F4472E" w:rsidRDefault="009B763D" w:rsidP="00AC3892">
            <w:pPr>
              <w:rPr>
                <w:lang w:eastAsia="zh-CN"/>
              </w:rPr>
            </w:pPr>
          </w:p>
        </w:tc>
        <w:tc>
          <w:tcPr>
            <w:tcW w:w="8395" w:type="dxa"/>
          </w:tcPr>
          <w:p w14:paraId="192B3FA1" w14:textId="77777777" w:rsidR="009B763D" w:rsidRPr="00F4472E" w:rsidRDefault="009B763D" w:rsidP="00AC3892">
            <w:pPr>
              <w:rPr>
                <w:lang w:eastAsia="zh-CN"/>
              </w:rPr>
            </w:pPr>
          </w:p>
        </w:tc>
      </w:tr>
      <w:tr w:rsidR="009B763D" w:rsidRPr="00F4472E" w14:paraId="6BCE7AAE" w14:textId="77777777" w:rsidTr="00322880">
        <w:tc>
          <w:tcPr>
            <w:tcW w:w="1236" w:type="dxa"/>
          </w:tcPr>
          <w:p w14:paraId="1037F243" w14:textId="074D88D4" w:rsidR="009B763D" w:rsidRPr="00F4472E" w:rsidRDefault="00041AE3" w:rsidP="00AC3892">
            <w:pPr>
              <w:rPr>
                <w:lang w:eastAsia="zh-CN"/>
              </w:rPr>
            </w:pPr>
            <w:ins w:id="206" w:author="Aijun CAO" w:date="2020-05-25T14:57:00Z">
              <w:r>
                <w:rPr>
                  <w:lang w:eastAsia="zh-CN"/>
                </w:rPr>
                <w:t>ZTE</w:t>
              </w:r>
            </w:ins>
          </w:p>
        </w:tc>
        <w:tc>
          <w:tcPr>
            <w:tcW w:w="8395" w:type="dxa"/>
          </w:tcPr>
          <w:p w14:paraId="4486EF1A" w14:textId="77777777" w:rsidR="00041AE3" w:rsidRDefault="00041AE3" w:rsidP="00041AE3">
            <w:pPr>
              <w:rPr>
                <w:ins w:id="207" w:author="Aijun CAO" w:date="2020-05-25T14:57:00Z"/>
                <w:lang w:eastAsia="zh-CN"/>
              </w:rPr>
            </w:pPr>
            <w:ins w:id="208" w:author="Aijun CAO" w:date="2020-05-25T14:57:00Z">
              <w:r>
                <w:rPr>
                  <w:lang w:eastAsia="zh-CN"/>
                </w:rPr>
                <w:t>Issue 1-1-1 MCS for 1T1R requirements</w:t>
              </w:r>
            </w:ins>
          </w:p>
          <w:p w14:paraId="078F9A3B" w14:textId="77777777" w:rsidR="00041AE3" w:rsidRDefault="00041AE3" w:rsidP="00041AE3">
            <w:pPr>
              <w:rPr>
                <w:ins w:id="209" w:author="Aijun CAO" w:date="2020-05-25T14:57:00Z"/>
                <w:lang w:eastAsia="zh-CN"/>
              </w:rPr>
            </w:pPr>
            <w:ins w:id="210" w:author="Aijun CAO" w:date="2020-05-25T14:57:00Z">
              <w:r>
                <w:rPr>
                  <w:lang w:eastAsia="zh-CN"/>
                </w:rPr>
                <w:t>For 1T1R, a high data rate should not be expected under 1T1R deployment. It seems to us that the coding rate of MCS 16 is a bit high for such deployment and UE battery may not last long, thus we think a low MCS is a proper choice (Option 1, MCS2)</w:t>
              </w:r>
            </w:ins>
          </w:p>
          <w:p w14:paraId="2B1C7E7C" w14:textId="77777777" w:rsidR="00041AE3" w:rsidRDefault="00041AE3" w:rsidP="00041AE3">
            <w:pPr>
              <w:rPr>
                <w:ins w:id="211" w:author="Aijun CAO" w:date="2020-05-25T14:57:00Z"/>
                <w:lang w:eastAsia="zh-CN"/>
              </w:rPr>
            </w:pPr>
            <w:ins w:id="212" w:author="Aijun CAO" w:date="2020-05-25T14:57:00Z">
              <w:r>
                <w:rPr>
                  <w:lang w:eastAsia="zh-CN"/>
                </w:rPr>
                <w:t>Issue 1-2-1 Multipath fading channel under high Doppler value</w:t>
              </w:r>
            </w:ins>
          </w:p>
          <w:p w14:paraId="7F2D2599" w14:textId="77777777" w:rsidR="00041AE3" w:rsidRDefault="00041AE3" w:rsidP="00041AE3">
            <w:pPr>
              <w:rPr>
                <w:ins w:id="213" w:author="Aijun CAO" w:date="2020-05-25T14:57:00Z"/>
                <w:lang w:eastAsia="zh-CN"/>
              </w:rPr>
            </w:pPr>
            <w:ins w:id="214" w:author="Aijun CAO" w:date="2020-05-25T14:57:00Z">
              <w:r>
                <w:rPr>
                  <w:lang w:eastAsia="zh-CN"/>
                </w:rPr>
                <w:t xml:space="preserve">In our understanding, multipath fading under high Doppler value may lead to non-coherence even within a slot, which may lower the achievable performance under HST. </w:t>
              </w:r>
              <w:proofErr w:type="gramStart"/>
              <w:r>
                <w:rPr>
                  <w:lang w:eastAsia="zh-CN"/>
                </w:rPr>
                <w:t>So</w:t>
              </w:r>
              <w:proofErr w:type="gramEnd"/>
              <w:r>
                <w:rPr>
                  <w:lang w:eastAsia="zh-CN"/>
                </w:rPr>
                <w:t xml:space="preserve"> a practical HST deployment should avoid such scenarios. </w:t>
              </w:r>
            </w:ins>
          </w:p>
          <w:p w14:paraId="02085486" w14:textId="77777777" w:rsidR="00041AE3" w:rsidRDefault="00041AE3" w:rsidP="00041AE3">
            <w:pPr>
              <w:rPr>
                <w:ins w:id="215" w:author="Aijun CAO" w:date="2020-05-25T14:57:00Z"/>
                <w:lang w:eastAsia="zh-CN"/>
              </w:rPr>
            </w:pPr>
            <w:ins w:id="216" w:author="Aijun CAO" w:date="2020-05-25T14:57:00Z">
              <w:r>
                <w:rPr>
                  <w:lang w:eastAsia="zh-CN"/>
                </w:rPr>
                <w:t>Issue 1-2-2 Specification of multi-path fading channel under high Doppler</w:t>
              </w:r>
            </w:ins>
          </w:p>
          <w:p w14:paraId="149F4890" w14:textId="77777777" w:rsidR="00041AE3" w:rsidRDefault="00041AE3" w:rsidP="00041AE3">
            <w:pPr>
              <w:rPr>
                <w:ins w:id="217" w:author="Aijun CAO" w:date="2020-05-25T14:57:00Z"/>
                <w:lang w:eastAsia="zh-CN"/>
              </w:rPr>
            </w:pPr>
            <w:ins w:id="218" w:author="Aijun CAO" w:date="2020-05-25T14:57:00Z">
              <w:r>
                <w:rPr>
                  <w:lang w:eastAsia="zh-CN"/>
                </w:rPr>
                <w:t>As stated above, it is not necessary to introduce such requirements (Option 1)</w:t>
              </w:r>
            </w:ins>
          </w:p>
          <w:p w14:paraId="3DAF726A" w14:textId="77777777" w:rsidR="00041AE3" w:rsidRDefault="00041AE3" w:rsidP="00041AE3">
            <w:pPr>
              <w:rPr>
                <w:ins w:id="219" w:author="Aijun CAO" w:date="2020-05-25T14:57:00Z"/>
                <w:lang w:eastAsia="zh-CN"/>
              </w:rPr>
            </w:pPr>
            <w:ins w:id="220" w:author="Aijun CAO" w:date="2020-05-25T14:57:00Z">
              <w:r>
                <w:rPr>
                  <w:lang w:eastAsia="zh-CN"/>
                </w:rPr>
                <w:t>Issue 1-2-3 Where to specify multipath fading channel under high Doppler</w:t>
              </w:r>
            </w:ins>
          </w:p>
          <w:p w14:paraId="0EC51C89" w14:textId="77777777" w:rsidR="00041AE3" w:rsidRDefault="00041AE3" w:rsidP="00041AE3">
            <w:pPr>
              <w:rPr>
                <w:ins w:id="221" w:author="Aijun CAO" w:date="2020-05-25T14:57:00Z"/>
                <w:lang w:eastAsia="zh-CN"/>
              </w:rPr>
            </w:pPr>
            <w:ins w:id="222" w:author="Aijun CAO" w:date="2020-05-25T14:57:00Z">
              <w:r>
                <w:rPr>
                  <w:lang w:eastAsia="zh-CN"/>
                </w:rPr>
                <w:t xml:space="preserve">As stated </w:t>
              </w:r>
              <w:proofErr w:type="spellStart"/>
              <w:r>
                <w:rPr>
                  <w:lang w:eastAsia="zh-CN"/>
                </w:rPr>
                <w:t>abvoe</w:t>
              </w:r>
              <w:proofErr w:type="spellEnd"/>
              <w:r>
                <w:rPr>
                  <w:lang w:eastAsia="zh-CN"/>
                </w:rPr>
                <w:t>, there should be no such requirements.</w:t>
              </w:r>
            </w:ins>
          </w:p>
          <w:p w14:paraId="3AE466F2" w14:textId="77777777" w:rsidR="00041AE3" w:rsidRDefault="00041AE3" w:rsidP="00041AE3">
            <w:pPr>
              <w:rPr>
                <w:ins w:id="223" w:author="Aijun CAO" w:date="2020-05-25T14:57:00Z"/>
                <w:lang w:eastAsia="zh-CN"/>
              </w:rPr>
            </w:pPr>
            <w:ins w:id="224" w:author="Aijun CAO" w:date="2020-05-25T14:57:00Z">
              <w:r>
                <w:rPr>
                  <w:lang w:eastAsia="zh-CN"/>
                </w:rPr>
                <w:t>Issue 1-2-4 Waveform, if multi-path fading channel under high Doppler is specified</w:t>
              </w:r>
            </w:ins>
          </w:p>
          <w:p w14:paraId="674E2E13" w14:textId="77777777" w:rsidR="00041AE3" w:rsidRDefault="00041AE3" w:rsidP="00041AE3">
            <w:pPr>
              <w:rPr>
                <w:ins w:id="225" w:author="Aijun CAO" w:date="2020-05-25T14:57:00Z"/>
                <w:lang w:eastAsia="zh-CN"/>
              </w:rPr>
            </w:pPr>
            <w:ins w:id="226" w:author="Aijun CAO" w:date="2020-05-25T14:57:00Z">
              <w:r>
                <w:rPr>
                  <w:lang w:eastAsia="zh-CN"/>
                </w:rPr>
                <w:t>As stated above, there should be no such requirements introduced.</w:t>
              </w:r>
            </w:ins>
          </w:p>
          <w:p w14:paraId="3D4A78C7" w14:textId="77777777" w:rsidR="00041AE3" w:rsidRDefault="00041AE3" w:rsidP="00041AE3">
            <w:pPr>
              <w:rPr>
                <w:ins w:id="227" w:author="Aijun CAO" w:date="2020-05-25T14:57:00Z"/>
                <w:lang w:eastAsia="zh-CN"/>
              </w:rPr>
            </w:pPr>
            <w:ins w:id="228" w:author="Aijun CAO" w:date="2020-05-25T14:57:00Z">
              <w:r>
                <w:rPr>
                  <w:lang w:eastAsia="zh-CN"/>
                </w:rPr>
                <w:lastRenderedPageBreak/>
                <w:t>Issue 1-3-1 Include requirements for DFT-s-OFDM waveform</w:t>
              </w:r>
            </w:ins>
          </w:p>
          <w:p w14:paraId="6D083704" w14:textId="77777777" w:rsidR="00041AE3" w:rsidRDefault="00041AE3" w:rsidP="00041AE3">
            <w:pPr>
              <w:rPr>
                <w:ins w:id="229" w:author="Aijun CAO" w:date="2020-05-25T14:57:00Z"/>
                <w:lang w:eastAsia="zh-CN"/>
              </w:rPr>
            </w:pPr>
            <w:ins w:id="230" w:author="Aijun CAO" w:date="2020-05-25T14:57:00Z">
              <w:r>
                <w:rPr>
                  <w:lang w:eastAsia="zh-CN"/>
                </w:rPr>
                <w:t>Completion of the current works defined should have higher priority. For the time being, we don’t see the urgency to include requirements for DFT-s-OFDM waveform (Option 2)</w:t>
              </w:r>
            </w:ins>
          </w:p>
          <w:p w14:paraId="6F3394A7" w14:textId="77777777" w:rsidR="00041AE3" w:rsidRDefault="00041AE3" w:rsidP="00041AE3">
            <w:pPr>
              <w:rPr>
                <w:ins w:id="231" w:author="Aijun CAO" w:date="2020-05-25T14:57:00Z"/>
                <w:lang w:eastAsia="zh-CN"/>
              </w:rPr>
            </w:pPr>
            <w:ins w:id="232" w:author="Aijun CAO" w:date="2020-05-25T14:57:00Z">
              <w:r>
                <w:rPr>
                  <w:lang w:eastAsia="zh-CN"/>
                </w:rPr>
                <w:t>Issue 1-3-2 Target speed for DFT-s-OFDM if introduced</w:t>
              </w:r>
            </w:ins>
          </w:p>
          <w:p w14:paraId="28DAC2C8" w14:textId="77777777" w:rsidR="00041AE3" w:rsidRDefault="00041AE3" w:rsidP="00041AE3">
            <w:pPr>
              <w:rPr>
                <w:ins w:id="233" w:author="Aijun CAO" w:date="2020-05-25T14:57:00Z"/>
                <w:lang w:eastAsia="zh-CN"/>
              </w:rPr>
            </w:pPr>
            <w:ins w:id="234" w:author="Aijun CAO" w:date="2020-05-25T14:57:00Z">
              <w:r>
                <w:rPr>
                  <w:lang w:eastAsia="zh-CN"/>
                </w:rPr>
                <w:t>As stated above, there should be no such requirements introduced for the time being.</w:t>
              </w:r>
            </w:ins>
          </w:p>
          <w:p w14:paraId="6B6F2CB9" w14:textId="77777777" w:rsidR="00041AE3" w:rsidRDefault="00041AE3" w:rsidP="00041AE3">
            <w:pPr>
              <w:rPr>
                <w:ins w:id="235" w:author="Aijun CAO" w:date="2020-05-25T14:57:00Z"/>
                <w:lang w:eastAsia="zh-CN"/>
              </w:rPr>
            </w:pPr>
            <w:ins w:id="236" w:author="Aijun CAO" w:date="2020-05-25T14:57:00Z">
              <w:r>
                <w:rPr>
                  <w:lang w:eastAsia="zh-CN"/>
                </w:rPr>
                <w:t>Issue 1-3-3 Configuration for DFT-</w:t>
              </w:r>
              <w:proofErr w:type="spellStart"/>
              <w:r>
                <w:rPr>
                  <w:lang w:eastAsia="zh-CN"/>
                </w:rPr>
                <w:t>sOFDM</w:t>
              </w:r>
              <w:proofErr w:type="spellEnd"/>
              <w:r>
                <w:rPr>
                  <w:lang w:eastAsia="zh-CN"/>
                </w:rPr>
                <w:t xml:space="preserve"> if introduced</w:t>
              </w:r>
            </w:ins>
          </w:p>
          <w:p w14:paraId="2313ACA5" w14:textId="77777777" w:rsidR="00041AE3" w:rsidRDefault="00041AE3" w:rsidP="00041AE3">
            <w:pPr>
              <w:rPr>
                <w:ins w:id="237" w:author="Aijun CAO" w:date="2020-05-25T14:57:00Z"/>
                <w:lang w:eastAsia="zh-CN"/>
              </w:rPr>
            </w:pPr>
            <w:ins w:id="238" w:author="Aijun CAO" w:date="2020-05-25T14:57:00Z">
              <w:r>
                <w:rPr>
                  <w:lang w:eastAsia="zh-CN"/>
                </w:rPr>
                <w:t>As stated above, there should be no such requirements introduced for the time being.</w:t>
              </w:r>
            </w:ins>
          </w:p>
          <w:p w14:paraId="44D2FE19" w14:textId="77777777" w:rsidR="00041AE3" w:rsidRDefault="00041AE3" w:rsidP="00041AE3">
            <w:pPr>
              <w:rPr>
                <w:ins w:id="239" w:author="Aijun CAO" w:date="2020-05-25T14:57:00Z"/>
                <w:lang w:eastAsia="zh-CN"/>
              </w:rPr>
            </w:pPr>
            <w:ins w:id="240" w:author="Aijun CAO" w:date="2020-05-25T14:57:00Z">
              <w:r>
                <w:rPr>
                  <w:lang w:eastAsia="zh-CN"/>
                </w:rPr>
                <w:t>Issue 1-4-1 PUSCH implicit test passing applicability rule</w:t>
              </w:r>
            </w:ins>
          </w:p>
          <w:p w14:paraId="6D6ADBD9" w14:textId="77777777" w:rsidR="00041AE3" w:rsidRDefault="00041AE3" w:rsidP="00041AE3">
            <w:pPr>
              <w:rPr>
                <w:ins w:id="241" w:author="Aijun CAO" w:date="2020-05-25T14:57:00Z"/>
                <w:lang w:eastAsia="zh-CN"/>
              </w:rPr>
            </w:pPr>
            <w:ins w:id="242" w:author="Aijun CAO" w:date="2020-05-25T14:57:00Z">
              <w:r>
                <w:rPr>
                  <w:lang w:eastAsia="zh-CN"/>
                </w:rPr>
                <w:t>As a generic rule, it is reasonable to have the implicit test passing rule proposed in Option 1.</w:t>
              </w:r>
            </w:ins>
          </w:p>
          <w:p w14:paraId="3780FAB6" w14:textId="77777777" w:rsidR="00041AE3" w:rsidRDefault="00041AE3" w:rsidP="00041AE3">
            <w:pPr>
              <w:rPr>
                <w:ins w:id="243" w:author="Aijun CAO" w:date="2020-05-25T14:57:00Z"/>
                <w:lang w:eastAsia="zh-CN"/>
              </w:rPr>
            </w:pPr>
            <w:ins w:id="244" w:author="Aijun CAO" w:date="2020-05-25T14:57:00Z">
              <w:r>
                <w:rPr>
                  <w:lang w:eastAsia="zh-CN"/>
                </w:rPr>
                <w:t>Issue 1-4-2 PUSCH 1T1R applicability rule</w:t>
              </w:r>
            </w:ins>
          </w:p>
          <w:p w14:paraId="6A1EDABA" w14:textId="77777777" w:rsidR="00041AE3" w:rsidRDefault="00041AE3" w:rsidP="00041AE3">
            <w:pPr>
              <w:rPr>
                <w:ins w:id="245" w:author="Aijun CAO" w:date="2020-05-25T14:57:00Z"/>
                <w:lang w:eastAsia="zh-CN"/>
              </w:rPr>
            </w:pPr>
            <w:ins w:id="246" w:author="Aijun CAO" w:date="2020-05-25T14:57:00Z">
              <w:r>
                <w:rPr>
                  <w:lang w:eastAsia="zh-CN"/>
                </w:rPr>
                <w:t>Option 1 is a good balance between test coverage and test efforts.</w:t>
              </w:r>
            </w:ins>
          </w:p>
          <w:p w14:paraId="3CB9FDC4" w14:textId="77777777" w:rsidR="00041AE3" w:rsidRDefault="00041AE3" w:rsidP="00041AE3">
            <w:pPr>
              <w:rPr>
                <w:ins w:id="247" w:author="Aijun CAO" w:date="2020-05-25T14:57:00Z"/>
                <w:lang w:eastAsia="zh-CN"/>
              </w:rPr>
            </w:pPr>
            <w:ins w:id="248" w:author="Aijun CAO" w:date="2020-05-25T14:57:00Z">
              <w:r>
                <w:rPr>
                  <w:lang w:eastAsia="zh-CN"/>
                </w:rPr>
                <w:t>Issue 1-5-1 PUSCH high speed support declaration for HST</w:t>
              </w:r>
            </w:ins>
          </w:p>
          <w:p w14:paraId="46492D22" w14:textId="77777777" w:rsidR="00041AE3" w:rsidRDefault="00041AE3" w:rsidP="00041AE3">
            <w:pPr>
              <w:rPr>
                <w:ins w:id="249" w:author="Aijun CAO" w:date="2020-05-25T14:57:00Z"/>
                <w:lang w:eastAsia="zh-CN"/>
              </w:rPr>
            </w:pPr>
            <w:ins w:id="250" w:author="Aijun CAO" w:date="2020-05-25T14:57:00Z">
              <w:r>
                <w:rPr>
                  <w:lang w:eastAsia="zh-CN"/>
                </w:rPr>
                <w:t xml:space="preserve">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w:t>
              </w:r>
              <w:proofErr w:type="gramStart"/>
              <w:r>
                <w:rPr>
                  <w:lang w:eastAsia="zh-CN"/>
                </w:rPr>
                <w:t>So</w:t>
              </w:r>
              <w:proofErr w:type="gramEnd"/>
              <w:r>
                <w:rPr>
                  <w:lang w:eastAsia="zh-CN"/>
                </w:rPr>
                <w:t xml:space="preserve"> Option 1a/1b/1c is fine with us. For Option 2a and 2b, it is out of imaginary that there is a BS supporting 500km/h does not support 350km/h.</w:t>
              </w:r>
            </w:ins>
          </w:p>
          <w:p w14:paraId="00553E88" w14:textId="77777777" w:rsidR="00041AE3" w:rsidRDefault="00041AE3" w:rsidP="00041AE3">
            <w:pPr>
              <w:rPr>
                <w:ins w:id="251" w:author="Aijun CAO" w:date="2020-05-25T14:57:00Z"/>
                <w:lang w:eastAsia="zh-CN"/>
              </w:rPr>
            </w:pPr>
            <w:ins w:id="252" w:author="Aijun CAO" w:date="2020-05-25T14:57:00Z">
              <w:r>
                <w:rPr>
                  <w:lang w:eastAsia="zh-CN"/>
                </w:rPr>
                <w:t>Issue 1-6-1 Removal of TBD and []</w:t>
              </w:r>
            </w:ins>
          </w:p>
          <w:p w14:paraId="614C9E54" w14:textId="77777777" w:rsidR="00041AE3" w:rsidRDefault="00041AE3" w:rsidP="00041AE3">
            <w:pPr>
              <w:rPr>
                <w:ins w:id="253" w:author="Aijun CAO" w:date="2020-05-25T14:57:00Z"/>
                <w:lang w:eastAsia="zh-CN"/>
              </w:rPr>
            </w:pPr>
            <w:ins w:id="254" w:author="Aijun CAO" w:date="2020-05-25T14:57:00Z">
              <w:r>
                <w:rPr>
                  <w:lang w:eastAsia="zh-CN"/>
                </w:rPr>
                <w:t>Not sure why we were outside the limited loop on this topic. The recommended WF by Moderator is fine with us.</w:t>
              </w:r>
            </w:ins>
          </w:p>
          <w:p w14:paraId="5362DBD3" w14:textId="77777777" w:rsidR="00041AE3" w:rsidRDefault="00041AE3" w:rsidP="00041AE3">
            <w:pPr>
              <w:rPr>
                <w:ins w:id="255" w:author="Aijun CAO" w:date="2020-05-25T14:57:00Z"/>
                <w:lang w:eastAsia="zh-CN"/>
              </w:rPr>
            </w:pPr>
            <w:ins w:id="256" w:author="Aijun CAO" w:date="2020-05-25T14:57:00Z">
              <w:r>
                <w:rPr>
                  <w:lang w:eastAsia="zh-CN"/>
                </w:rPr>
                <w:t>Issue 1-6-2 HST test setup figures and test tolerance</w:t>
              </w:r>
            </w:ins>
          </w:p>
          <w:p w14:paraId="129817AE" w14:textId="77777777" w:rsidR="00041AE3" w:rsidRDefault="00041AE3" w:rsidP="00041AE3">
            <w:pPr>
              <w:rPr>
                <w:ins w:id="257" w:author="Aijun CAO" w:date="2020-05-25T14:57:00Z"/>
                <w:lang w:eastAsia="zh-CN"/>
              </w:rPr>
            </w:pPr>
            <w:ins w:id="258" w:author="Aijun CAO" w:date="2020-05-25T14:57:00Z">
              <w:r>
                <w:rPr>
                  <w:lang w:eastAsia="zh-CN"/>
                </w:rPr>
                <w:t>The recommended WF by Moderator looks reasonable.</w:t>
              </w:r>
            </w:ins>
          </w:p>
          <w:p w14:paraId="6FD12282" w14:textId="77777777" w:rsidR="00041AE3" w:rsidRDefault="00041AE3" w:rsidP="00041AE3">
            <w:pPr>
              <w:rPr>
                <w:ins w:id="259" w:author="Aijun CAO" w:date="2020-05-25T14:57:00Z"/>
                <w:lang w:eastAsia="zh-CN"/>
              </w:rPr>
            </w:pPr>
            <w:ins w:id="260" w:author="Aijun CAO" w:date="2020-05-25T14:57:00Z">
              <w:r>
                <w:rPr>
                  <w:lang w:eastAsia="zh-CN"/>
                </w:rPr>
                <w:t>Issue 1-7-1 Additional SCS/CBW combinations in the simulation summary</w:t>
              </w:r>
            </w:ins>
          </w:p>
          <w:p w14:paraId="4525CD30" w14:textId="77777777" w:rsidR="00041AE3" w:rsidRDefault="00041AE3" w:rsidP="00041AE3">
            <w:pPr>
              <w:rPr>
                <w:ins w:id="261" w:author="Aijun CAO" w:date="2020-05-25T14:57:00Z"/>
                <w:lang w:eastAsia="zh-CN"/>
              </w:rPr>
            </w:pPr>
            <w:ins w:id="262" w:author="Aijun CAO" w:date="2020-05-25T14:57:00Z">
              <w:r>
                <w:rPr>
                  <w:lang w:eastAsia="zh-CN"/>
                </w:rPr>
                <w:t>Fine with Option 1, but if we have not had enough inputs to derive the requirements in this meeting, then it may not be included in the specs to avoid new TBDs.</w:t>
              </w:r>
            </w:ins>
          </w:p>
          <w:p w14:paraId="4D55B35B" w14:textId="77777777" w:rsidR="009B763D" w:rsidRPr="00F4472E" w:rsidRDefault="009B763D" w:rsidP="00AC3892">
            <w:pPr>
              <w:rPr>
                <w:lang w:eastAsia="zh-CN"/>
              </w:rPr>
            </w:pPr>
          </w:p>
        </w:tc>
      </w:tr>
      <w:tr w:rsidR="009B763D" w:rsidRPr="00F4472E" w14:paraId="092D8D8A" w14:textId="77777777" w:rsidTr="00322880">
        <w:tc>
          <w:tcPr>
            <w:tcW w:w="1236" w:type="dxa"/>
          </w:tcPr>
          <w:p w14:paraId="312BD619" w14:textId="0FA52286" w:rsidR="009B763D" w:rsidRPr="00F4472E" w:rsidRDefault="00EC17D4" w:rsidP="00AC3892">
            <w:pPr>
              <w:rPr>
                <w:lang w:eastAsia="zh-CN"/>
              </w:rPr>
            </w:pPr>
            <w:ins w:id="263" w:author="Mueller, Axel (Nokia - FR/Paris-Saclay)" w:date="2020-05-25T22:43:00Z">
              <w:r>
                <w:rPr>
                  <w:lang w:eastAsia="zh-CN"/>
                </w:rPr>
                <w:lastRenderedPageBreak/>
                <w:t>Nokia, Nokia Shanghai Bell</w:t>
              </w:r>
            </w:ins>
          </w:p>
        </w:tc>
        <w:tc>
          <w:tcPr>
            <w:tcW w:w="8395" w:type="dxa"/>
          </w:tcPr>
          <w:p w14:paraId="71CB4970" w14:textId="77777777" w:rsidR="00EC17D4" w:rsidRPr="00BC3372" w:rsidRDefault="00EC17D4" w:rsidP="00EC17D4">
            <w:pPr>
              <w:rPr>
                <w:ins w:id="264" w:author="Mueller, Axel (Nokia - FR/Paris-Saclay)" w:date="2020-05-25T22:47:00Z"/>
                <w:b/>
                <w:u w:val="single"/>
                <w:lang w:eastAsia="ko-KR"/>
              </w:rPr>
            </w:pPr>
            <w:ins w:id="265" w:author="Mueller, Axel (Nokia - FR/Paris-Saclay)" w:date="2020-05-25T22:47: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63C0B1F6" w14:textId="2891F867" w:rsidR="009B763D" w:rsidRDefault="00EC17D4" w:rsidP="00AC3892">
            <w:pPr>
              <w:rPr>
                <w:ins w:id="266" w:author="Mueller, Axel (Nokia - FR/Paris-Saclay)" w:date="2020-05-25T22:53:00Z"/>
                <w:lang w:eastAsia="zh-CN"/>
              </w:rPr>
            </w:pPr>
            <w:ins w:id="267" w:author="Mueller, Axel (Nokia - FR/Paris-Saclay)" w:date="2020-05-25T22:48:00Z">
              <w:r w:rsidRPr="00EC17D4">
                <w:rPr>
                  <w:lang w:eastAsia="zh-CN"/>
                </w:rPr>
                <w:t>Considering that the 1T1R constraint comes from the leaky cable antennas in the tunnel scenario, we expect the observed SNR values to be quite high.</w:t>
              </w:r>
              <w:r>
                <w:rPr>
                  <w:lang w:eastAsia="zh-CN"/>
                </w:rPr>
                <w:t xml:space="preserve"> Hence high MCS are commonly observed, and we should include requirements for MCS16.</w:t>
              </w:r>
            </w:ins>
          </w:p>
          <w:p w14:paraId="02F33D85" w14:textId="77777777" w:rsidR="00070D71" w:rsidRDefault="00070D71" w:rsidP="00AC3892">
            <w:pPr>
              <w:rPr>
                <w:ins w:id="268" w:author="Mueller, Axel (Nokia - FR/Paris-Saclay)" w:date="2020-05-25T22:43:00Z"/>
                <w:lang w:eastAsia="zh-CN"/>
              </w:rPr>
            </w:pPr>
          </w:p>
          <w:p w14:paraId="310E68E0" w14:textId="77777777" w:rsidR="00EC17D4" w:rsidRPr="009E524C" w:rsidRDefault="00EC17D4" w:rsidP="00EC17D4">
            <w:pPr>
              <w:rPr>
                <w:ins w:id="269" w:author="Mueller, Axel (Nokia - FR/Paris-Saclay)" w:date="2020-05-25T22:43:00Z"/>
                <w:b/>
                <w:u w:val="single"/>
                <w:lang w:eastAsia="ko-KR"/>
              </w:rPr>
            </w:pPr>
            <w:ins w:id="270" w:author="Mueller, Axel (Nokia - FR/Paris-Saclay)" w:date="2020-05-25T22:43: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25AB45A7" w14:textId="2798E6D7" w:rsidR="00EC17D4" w:rsidRDefault="00EC17D4" w:rsidP="00AC3892">
            <w:pPr>
              <w:rPr>
                <w:ins w:id="271" w:author="Mueller, Axel (Nokia - FR/Paris-Saclay)" w:date="2020-05-25T22:43:00Z"/>
                <w:lang w:eastAsia="zh-CN"/>
              </w:rPr>
            </w:pPr>
            <w:ins w:id="272" w:author="Mueller, Axel (Nokia - FR/Paris-Saclay)" w:date="2020-05-25T22:43:00Z">
              <w:r>
                <w:rPr>
                  <w:lang w:eastAsia="zh-CN"/>
                </w:rPr>
                <w:t>We don’t see multi-path fading as a typical HST sce</w:t>
              </w:r>
            </w:ins>
            <w:ins w:id="273" w:author="Mueller, Axel (Nokia - FR/Paris-Saclay)" w:date="2020-05-25T22:44:00Z">
              <w:r>
                <w:rPr>
                  <w:lang w:eastAsia="zh-CN"/>
                </w:rPr>
                <w:t>nario.</w:t>
              </w:r>
              <w:r>
                <w:rPr>
                  <w:lang w:eastAsia="zh-CN"/>
                </w:rPr>
                <w:br/>
                <w:t xml:space="preserve">A train can only go at high speeds, if it is either far away from obstacles/people (i.e., </w:t>
              </w:r>
            </w:ins>
            <w:ins w:id="274" w:author="Mueller, Axel (Nokia - FR/Paris-Saclay)" w:date="2020-05-25T22:45:00Z">
              <w:r>
                <w:rPr>
                  <w:lang w:eastAsia="zh-CN"/>
                </w:rPr>
                <w:t xml:space="preserve">open space) or if it is </w:t>
              </w:r>
            </w:ins>
            <w:ins w:id="275" w:author="Mueller, Axel (Nokia - FR/Paris-Saclay)" w:date="2020-05-25T22:46:00Z">
              <w:r>
                <w:rPr>
                  <w:lang w:eastAsia="zh-CN"/>
                </w:rPr>
                <w:t>in a tunnel</w:t>
              </w:r>
            </w:ins>
            <w:ins w:id="276" w:author="Mueller, Axel (Nokia - FR/Paris-Saclay)" w:date="2020-05-25T22:45:00Z">
              <w:r>
                <w:rPr>
                  <w:lang w:eastAsia="zh-CN"/>
                </w:rPr>
                <w:t>.</w:t>
              </w:r>
            </w:ins>
            <w:ins w:id="277" w:author="Mueller, Axel (Nokia - FR/Paris-Saclay)" w:date="2020-05-25T22:46:00Z">
              <w:r>
                <w:rPr>
                  <w:lang w:eastAsia="zh-CN"/>
                </w:rPr>
                <w:t xml:space="preserve"> Both environments are not multi-path environments.</w:t>
              </w:r>
            </w:ins>
            <w:ins w:id="278" w:author="Mueller, Axel (Nokia - FR/Paris-Saclay)" w:date="2020-05-25T22:45:00Z">
              <w:r>
                <w:rPr>
                  <w:lang w:eastAsia="zh-CN"/>
                </w:rPr>
                <w:t xml:space="preserve"> As soon as the train enters urban areas, </w:t>
              </w:r>
            </w:ins>
            <w:ins w:id="279" w:author="Mueller, Axel (Nokia - FR/Paris-Saclay)" w:date="2020-05-25T22:46:00Z">
              <w:r>
                <w:rPr>
                  <w:lang w:eastAsia="zh-CN"/>
                </w:rPr>
                <w:t>it needs to slow down to normal vehicular speeds</w:t>
              </w:r>
            </w:ins>
            <w:ins w:id="280" w:author="Mueller, Axel (Nokia - FR/Paris-Saclay)" w:date="2020-05-25T22:49:00Z">
              <w:r>
                <w:rPr>
                  <w:lang w:eastAsia="zh-CN"/>
                </w:rPr>
                <w:t xml:space="preserve">, i.e., no high Doppler shift </w:t>
              </w:r>
            </w:ins>
            <w:ins w:id="281" w:author="Mueller, Axel (Nokia - FR/Paris-Saclay)" w:date="2020-05-25T22:50:00Z">
              <w:r>
                <w:rPr>
                  <w:lang w:eastAsia="zh-CN"/>
                </w:rPr>
                <w:t>is expected in combination with multi-path fading</w:t>
              </w:r>
            </w:ins>
            <w:ins w:id="282" w:author="Mueller, Axel (Nokia - FR/Paris-Saclay)" w:date="2020-05-25T22:46:00Z">
              <w:r>
                <w:rPr>
                  <w:lang w:eastAsia="zh-CN"/>
                </w:rPr>
                <w:t>.</w:t>
              </w:r>
            </w:ins>
          </w:p>
          <w:p w14:paraId="18B24A72" w14:textId="77777777" w:rsidR="00EC17D4" w:rsidRPr="009E524C" w:rsidRDefault="00EC17D4" w:rsidP="00EC17D4">
            <w:pPr>
              <w:rPr>
                <w:ins w:id="283" w:author="Mueller, Axel (Nokia - FR/Paris-Saclay)" w:date="2020-05-25T22:49:00Z"/>
                <w:b/>
                <w:u w:val="single"/>
                <w:lang w:eastAsia="ko-KR"/>
              </w:rPr>
            </w:pPr>
            <w:ins w:id="284" w:author="Mueller, Axel (Nokia - FR/Paris-Saclay)" w:date="2020-05-25T22:49: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1342CB4E" w14:textId="3ED4B683" w:rsidR="00EC17D4" w:rsidRDefault="00EC17D4" w:rsidP="00AC3892">
            <w:pPr>
              <w:rPr>
                <w:ins w:id="285" w:author="Mueller, Axel (Nokia - FR/Paris-Saclay)" w:date="2020-05-25T22:50:00Z"/>
                <w:lang w:eastAsia="zh-CN"/>
              </w:rPr>
            </w:pPr>
            <w:ins w:id="286" w:author="Mueller, Axel (Nokia - FR/Paris-Saclay)" w:date="2020-05-25T22:49:00Z">
              <w:r>
                <w:rPr>
                  <w:lang w:eastAsia="zh-CN"/>
                </w:rPr>
                <w:t xml:space="preserve">As we don’t see multi-path fading as a </w:t>
              </w:r>
            </w:ins>
            <w:ins w:id="287" w:author="Mueller, Axel (Nokia - FR/Paris-Saclay)" w:date="2020-05-25T22:50:00Z">
              <w:r>
                <w:rPr>
                  <w:lang w:eastAsia="zh-CN"/>
                </w:rPr>
                <w:t>common scenario, we don’t think it necessary to specify such requirements.</w:t>
              </w:r>
            </w:ins>
          </w:p>
          <w:p w14:paraId="7C311AD8" w14:textId="77777777" w:rsidR="00EC17D4" w:rsidRPr="009E524C" w:rsidRDefault="00EC17D4" w:rsidP="00EC17D4">
            <w:pPr>
              <w:rPr>
                <w:ins w:id="288" w:author="Mueller, Axel (Nokia - FR/Paris-Saclay)" w:date="2020-05-25T22:50:00Z"/>
                <w:b/>
                <w:u w:val="single"/>
                <w:lang w:eastAsia="ko-KR"/>
              </w:rPr>
            </w:pPr>
            <w:ins w:id="289" w:author="Mueller, Axel (Nokia - FR/Paris-Saclay)" w:date="2020-05-25T22:50:00Z">
              <w:r w:rsidRPr="009E524C">
                <w:rPr>
                  <w:b/>
                  <w:u w:val="single"/>
                  <w:lang w:eastAsia="ko-KR"/>
                </w:rPr>
                <w:lastRenderedPageBreak/>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ins>
          </w:p>
          <w:p w14:paraId="016A922A" w14:textId="19064F0A" w:rsidR="00EC17D4" w:rsidRDefault="00EC17D4" w:rsidP="00AC3892">
            <w:pPr>
              <w:rPr>
                <w:ins w:id="290" w:author="Mueller, Axel (Nokia - FR/Paris-Saclay)" w:date="2020-05-25T22:49:00Z"/>
                <w:lang w:eastAsia="zh-CN"/>
              </w:rPr>
            </w:pPr>
            <w:ins w:id="291" w:author="Mueller, Axel (Nokia - FR/Paris-Saclay)" w:date="2020-05-25T22:50:00Z">
              <w:r>
                <w:rPr>
                  <w:lang w:eastAsia="zh-CN"/>
                </w:rPr>
                <w:t xml:space="preserve">Postpone until after </w:t>
              </w:r>
            </w:ins>
            <w:ins w:id="292" w:author="Mueller, Axel (Nokia - FR/Paris-Saclay)" w:date="2020-05-25T22:51:00Z">
              <w:r>
                <w:rPr>
                  <w:lang w:eastAsia="zh-CN"/>
                </w:rPr>
                <w:t>decision on 1-2-2.</w:t>
              </w:r>
            </w:ins>
          </w:p>
          <w:p w14:paraId="49DED42C" w14:textId="77777777" w:rsidR="00EC17D4" w:rsidRPr="009E524C" w:rsidRDefault="00EC17D4" w:rsidP="00EC17D4">
            <w:pPr>
              <w:rPr>
                <w:ins w:id="293" w:author="Mueller, Axel (Nokia - FR/Paris-Saclay)" w:date="2020-05-25T22:53:00Z"/>
                <w:b/>
                <w:u w:val="single"/>
                <w:lang w:eastAsia="ko-KR"/>
              </w:rPr>
            </w:pPr>
            <w:ins w:id="294" w:author="Mueller, Axel (Nokia - FR/Paris-Saclay)" w:date="2020-05-25T22:53:00Z">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ins>
          </w:p>
          <w:p w14:paraId="0207F680" w14:textId="70153268" w:rsidR="00EC17D4" w:rsidRDefault="00EC17D4" w:rsidP="00EC17D4">
            <w:pPr>
              <w:rPr>
                <w:ins w:id="295" w:author="Mueller, Axel (Nokia - FR/Paris-Saclay)" w:date="2020-05-25T22:53:00Z"/>
                <w:lang w:eastAsia="zh-CN"/>
              </w:rPr>
            </w:pPr>
            <w:ins w:id="296" w:author="Mueller, Axel (Nokia - FR/Paris-Saclay)" w:date="2020-05-25T22:53:00Z">
              <w:r>
                <w:rPr>
                  <w:lang w:eastAsia="zh-CN"/>
                </w:rPr>
                <w:t>Postpone until after decision on 1-2-2. But we are sympathetic to option1.</w:t>
              </w:r>
            </w:ins>
          </w:p>
          <w:p w14:paraId="1FE7C941" w14:textId="1A2092C8" w:rsidR="00EC17D4" w:rsidRDefault="00EC17D4" w:rsidP="00AC3892">
            <w:pPr>
              <w:rPr>
                <w:ins w:id="297" w:author="Mueller, Axel (Nokia - FR/Paris-Saclay)" w:date="2020-05-25T22:49:00Z"/>
                <w:lang w:eastAsia="zh-CN"/>
              </w:rPr>
            </w:pPr>
          </w:p>
          <w:p w14:paraId="5C0E3848" w14:textId="77777777" w:rsidR="00070D71" w:rsidRPr="009E524C" w:rsidRDefault="00070D71" w:rsidP="00070D71">
            <w:pPr>
              <w:rPr>
                <w:ins w:id="298" w:author="Mueller, Axel (Nokia - FR/Paris-Saclay)" w:date="2020-05-25T22:53:00Z"/>
                <w:b/>
                <w:u w:val="single"/>
                <w:lang w:eastAsia="ko-KR"/>
              </w:rPr>
            </w:pPr>
            <w:ins w:id="299" w:author="Mueller, Axel (Nokia - FR/Paris-Saclay)" w:date="2020-05-25T22:53: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6EABB485" w14:textId="7A3CC65D" w:rsidR="00EC17D4" w:rsidRDefault="00070D71" w:rsidP="00AC3892">
            <w:pPr>
              <w:rPr>
                <w:ins w:id="300" w:author="Mueller, Axel (Nokia - FR/Paris-Saclay)" w:date="2020-05-25T22:49:00Z"/>
                <w:lang w:eastAsia="zh-CN"/>
              </w:rPr>
            </w:pPr>
            <w:ins w:id="301" w:author="Mueller, Axel (Nokia - FR/Paris-Saclay)" w:date="2020-05-25T22:54:00Z">
              <w:r>
                <w:rPr>
                  <w:lang w:eastAsia="zh-CN"/>
                </w:rPr>
                <w:t xml:space="preserve">Nokia has presented simulation results that for </w:t>
              </w:r>
              <w:r w:rsidRPr="00070D71">
                <w:rPr>
                  <w:lang w:eastAsia="zh-CN"/>
                </w:rPr>
                <w:t xml:space="preserve">high speed 70%TPUT requirements, </w:t>
              </w:r>
              <w:proofErr w:type="spellStart"/>
              <w:r w:rsidRPr="00070D71">
                <w:rPr>
                  <w:lang w:eastAsia="zh-CN"/>
                </w:rPr>
                <w:t>dft</w:t>
              </w:r>
              <w:proofErr w:type="spellEnd"/>
              <w:r w:rsidRPr="00070D71">
                <w:rPr>
                  <w:lang w:eastAsia="zh-CN"/>
                </w:rPr>
                <w:t>-s-OFDM improves coverage by less than 0.4dB in MCS2 and loses coverage (within simulation uncertainty) for MCS16.</w:t>
              </w:r>
              <w:r>
                <w:rPr>
                  <w:lang w:eastAsia="zh-CN"/>
                </w:rPr>
                <w:br/>
                <w:t xml:space="preserve">Hence we </w:t>
              </w:r>
            </w:ins>
            <w:ins w:id="302" w:author="Mueller, Axel (Nokia - FR/Paris-Saclay)" w:date="2020-05-25T22:55:00Z">
              <w:r>
                <w:rPr>
                  <w:lang w:eastAsia="zh-CN"/>
                </w:rPr>
                <w:t xml:space="preserve">prefer to </w:t>
              </w:r>
              <w:r w:rsidRPr="00070D71">
                <w:rPr>
                  <w:lang w:eastAsia="zh-CN"/>
                </w:rPr>
                <w:t xml:space="preserve">not add </w:t>
              </w:r>
              <w:proofErr w:type="spellStart"/>
              <w:r w:rsidRPr="00070D71">
                <w:rPr>
                  <w:lang w:eastAsia="zh-CN"/>
                </w:rPr>
                <w:t>dft</w:t>
              </w:r>
              <w:proofErr w:type="spellEnd"/>
              <w:r w:rsidRPr="00070D71">
                <w:rPr>
                  <w:lang w:eastAsia="zh-CN"/>
                </w:rPr>
                <w:t>-s-OFDM to minimum requirements, since coverage of re-farming LTE bands is not impacted.</w:t>
              </w:r>
            </w:ins>
          </w:p>
          <w:p w14:paraId="0201D085" w14:textId="77777777" w:rsidR="00070D71" w:rsidRPr="009E524C" w:rsidRDefault="00070D71" w:rsidP="00070D71">
            <w:pPr>
              <w:rPr>
                <w:ins w:id="303" w:author="Mueller, Axel (Nokia - FR/Paris-Saclay)" w:date="2020-05-25T22:55:00Z"/>
                <w:b/>
                <w:u w:val="single"/>
                <w:lang w:eastAsia="ko-KR"/>
              </w:rPr>
            </w:pPr>
            <w:ins w:id="304" w:author="Mueller, Axel (Nokia - FR/Paris-Saclay)" w:date="2020-05-25T22:55:00Z">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ins>
          </w:p>
          <w:p w14:paraId="4A91C308" w14:textId="12948FDB" w:rsidR="00EC17D4" w:rsidRDefault="00070D71" w:rsidP="00AC3892">
            <w:pPr>
              <w:rPr>
                <w:ins w:id="305" w:author="Mueller, Axel (Nokia - FR/Paris-Saclay)" w:date="2020-05-25T22:55:00Z"/>
                <w:lang w:eastAsia="zh-CN"/>
              </w:rPr>
            </w:pPr>
            <w:ins w:id="306" w:author="Mueller, Axel (Nokia - FR/Paris-Saclay)" w:date="2020-05-25T22:55:00Z">
              <w:r>
                <w:rPr>
                  <w:lang w:eastAsia="zh-CN"/>
                </w:rPr>
                <w:t>Postpone until after decision on 1-3-1.</w:t>
              </w:r>
            </w:ins>
          </w:p>
          <w:p w14:paraId="13DF0839" w14:textId="77777777" w:rsidR="00070D71" w:rsidRPr="009E524C" w:rsidRDefault="00070D71" w:rsidP="00070D71">
            <w:pPr>
              <w:rPr>
                <w:ins w:id="307" w:author="Mueller, Axel (Nokia - FR/Paris-Saclay)" w:date="2020-05-25T22:56:00Z"/>
                <w:b/>
                <w:u w:val="single"/>
                <w:lang w:eastAsia="ko-KR"/>
              </w:rPr>
            </w:pPr>
            <w:ins w:id="308" w:author="Mueller, Axel (Nokia - FR/Paris-Saclay)" w:date="2020-05-25T22:56:00Z">
              <w:r w:rsidRPr="009E524C">
                <w:rPr>
                  <w:b/>
                  <w:u w:val="single"/>
                  <w:lang w:eastAsia="ko-KR"/>
                </w:rPr>
                <w:t>Issue 1-</w:t>
              </w:r>
              <w:r>
                <w:rPr>
                  <w:b/>
                  <w:u w:val="single"/>
                  <w:lang w:eastAsia="ko-KR"/>
                </w:rPr>
                <w:t>3-3</w:t>
              </w:r>
              <w:r w:rsidRPr="009E524C">
                <w:rPr>
                  <w:b/>
                  <w:u w:val="single"/>
                  <w:lang w:eastAsia="ko-KR"/>
                </w:rPr>
                <w:t>:</w:t>
              </w:r>
              <w:r>
                <w:rPr>
                  <w:b/>
                  <w:u w:val="single"/>
                  <w:lang w:eastAsia="ko-KR"/>
                </w:rPr>
                <w:t xml:space="preserve"> If DFT-s-OFDM waveform is introduced, configuration.</w:t>
              </w:r>
            </w:ins>
          </w:p>
          <w:p w14:paraId="5657AFF9" w14:textId="77777777" w:rsidR="00070D71" w:rsidRDefault="00070D71" w:rsidP="00070D71">
            <w:pPr>
              <w:rPr>
                <w:ins w:id="309" w:author="Mueller, Axel (Nokia - FR/Paris-Saclay)" w:date="2020-05-25T22:56:00Z"/>
                <w:lang w:eastAsia="zh-CN"/>
              </w:rPr>
            </w:pPr>
            <w:ins w:id="310" w:author="Mueller, Axel (Nokia - FR/Paris-Saclay)" w:date="2020-05-25T22:56:00Z">
              <w:r>
                <w:rPr>
                  <w:lang w:eastAsia="zh-CN"/>
                </w:rPr>
                <w:t>Postpone until after decision on 1-3-1.</w:t>
              </w:r>
            </w:ins>
          </w:p>
          <w:p w14:paraId="685F75C9" w14:textId="7D06DA37" w:rsidR="00070D71" w:rsidRDefault="00070D71" w:rsidP="00AC3892">
            <w:pPr>
              <w:rPr>
                <w:ins w:id="311" w:author="Mueller, Axel (Nokia - FR/Paris-Saclay)" w:date="2020-05-25T22:56:00Z"/>
                <w:lang w:eastAsia="zh-CN"/>
              </w:rPr>
            </w:pPr>
          </w:p>
          <w:p w14:paraId="6448B81B" w14:textId="77777777" w:rsidR="00070D71" w:rsidRPr="009E524C" w:rsidRDefault="00070D71" w:rsidP="00070D71">
            <w:pPr>
              <w:rPr>
                <w:ins w:id="312" w:author="Mueller, Axel (Nokia - FR/Paris-Saclay)" w:date="2020-05-25T22:56:00Z"/>
                <w:b/>
                <w:u w:val="single"/>
                <w:lang w:eastAsia="ko-KR"/>
              </w:rPr>
            </w:pPr>
            <w:ins w:id="313" w:author="Mueller, Axel (Nokia - FR/Paris-Saclay)" w:date="2020-05-25T22:56: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0AEE6C5D" w14:textId="136D4382" w:rsidR="00070D71" w:rsidRDefault="00070D71" w:rsidP="00AC3892">
            <w:pPr>
              <w:rPr>
                <w:ins w:id="314" w:author="Mueller, Axel (Nokia - FR/Paris-Saclay)" w:date="2020-05-25T22:56:00Z"/>
                <w:lang w:eastAsia="zh-CN"/>
              </w:rPr>
            </w:pPr>
            <w:ins w:id="315" w:author="Mueller, Axel (Nokia - FR/Paris-Saclay)" w:date="2020-05-25T22:56:00Z">
              <w:r>
                <w:rPr>
                  <w:lang w:eastAsia="zh-CN"/>
                </w:rPr>
                <w:t xml:space="preserve">Option </w:t>
              </w:r>
            </w:ins>
            <w:ins w:id="316" w:author="Mueller, Axel (Nokia - FR/Paris-Saclay)" w:date="2020-05-25T22:57:00Z">
              <w:r>
                <w:rPr>
                  <w:lang w:eastAsia="zh-CN"/>
                </w:rPr>
                <w:t>1 is our best attempt at translating last meetings agreement into an applicability rule text proposal. We are open to changing the text.</w:t>
              </w:r>
            </w:ins>
          </w:p>
          <w:p w14:paraId="26F84487" w14:textId="77777777" w:rsidR="00070D71" w:rsidRPr="009E524C" w:rsidRDefault="00070D71" w:rsidP="00070D71">
            <w:pPr>
              <w:rPr>
                <w:ins w:id="317" w:author="Mueller, Axel (Nokia - FR/Paris-Saclay)" w:date="2020-05-25T22:57:00Z"/>
                <w:b/>
                <w:u w:val="single"/>
                <w:lang w:eastAsia="ko-KR"/>
              </w:rPr>
            </w:pPr>
            <w:ins w:id="318" w:author="Mueller, Axel (Nokia - FR/Paris-Saclay)" w:date="2020-05-25T22:57: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2F7BA5FE" w14:textId="7E98EE6D" w:rsidR="00070D71" w:rsidRDefault="00070D71" w:rsidP="00AC3892">
            <w:pPr>
              <w:rPr>
                <w:ins w:id="319" w:author="Mueller, Axel (Nokia - FR/Paris-Saclay)" w:date="2020-05-25T22:56:00Z"/>
                <w:lang w:eastAsia="zh-CN"/>
              </w:rPr>
            </w:pPr>
            <w:ins w:id="320" w:author="Mueller, Axel (Nokia - FR/Paris-Saclay)" w:date="2020-05-25T22:58:00Z">
              <w:r>
                <w:rPr>
                  <w:lang w:eastAsia="zh-CN"/>
                </w:rPr>
                <w:t>All three options convey the same meaning.</w:t>
              </w:r>
              <w:r>
                <w:rPr>
                  <w:lang w:eastAsia="zh-CN"/>
                </w:rPr>
                <w:br/>
                <w:t>We prefer the text in option 3, followed by option 1.</w:t>
              </w:r>
            </w:ins>
          </w:p>
          <w:p w14:paraId="3623855D" w14:textId="77777777" w:rsidR="00070D71" w:rsidRDefault="00070D71" w:rsidP="00AC3892">
            <w:pPr>
              <w:rPr>
                <w:ins w:id="321" w:author="Mueller, Axel (Nokia - FR/Paris-Saclay)" w:date="2020-05-25T22:49:00Z"/>
                <w:lang w:eastAsia="zh-CN"/>
              </w:rPr>
            </w:pPr>
          </w:p>
          <w:p w14:paraId="385D0A0E" w14:textId="77777777" w:rsidR="00070D71" w:rsidRPr="009E524C" w:rsidRDefault="00070D71" w:rsidP="00070D71">
            <w:pPr>
              <w:rPr>
                <w:ins w:id="322" w:author="Mueller, Axel (Nokia - FR/Paris-Saclay)" w:date="2020-05-25T23:01:00Z"/>
                <w:b/>
                <w:u w:val="single"/>
                <w:lang w:eastAsia="ko-KR"/>
              </w:rPr>
            </w:pPr>
            <w:ins w:id="323" w:author="Mueller, Axel (Nokia - FR/Paris-Saclay)" w:date="2020-05-25T23:01: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69F0914C" w14:textId="4D896675" w:rsidR="00EC17D4" w:rsidRDefault="00070D71" w:rsidP="00AC3892">
            <w:pPr>
              <w:rPr>
                <w:ins w:id="324" w:author="Mueller, Axel (Nokia - FR/Paris-Saclay)" w:date="2020-05-25T22:43:00Z"/>
                <w:lang w:eastAsia="zh-CN"/>
              </w:rPr>
            </w:pPr>
            <w:ins w:id="325" w:author="Mueller, Axel (Nokia - FR/Paris-Saclay)" w:date="2020-05-25T23:02:00Z">
              <w:r>
                <w:t>I</w:t>
              </w:r>
              <w:r w:rsidRPr="00F52758">
                <w:t xml:space="preserve">n Nokia’s opinion </w:t>
              </w:r>
              <w:r>
                <w:t>t</w:t>
              </w:r>
              <w:r w:rsidRPr="00F52758">
                <w:t>h</w:t>
              </w:r>
              <w:r>
                <w:t>e</w:t>
              </w:r>
              <w:r w:rsidRPr="00F52758">
                <w:t xml:space="preserve"> declaration </w:t>
              </w:r>
              <w:r>
                <w:t xml:space="preserve">of supported speeds </w:t>
              </w:r>
              <w:r w:rsidRPr="00F52758">
                <w:t>should consider the product deployment scenario</w:t>
              </w:r>
              <w:r>
                <w:t xml:space="preserve"> first and foremost</w:t>
              </w:r>
              <w:r w:rsidRPr="00F52758">
                <w:t>.</w:t>
              </w:r>
              <w:r>
                <w:t xml:space="preserve"> Products are created and deployed with a certain scenario in mind, i.e., 350kph trains, 500kph train, or both mixed.</w:t>
              </w:r>
            </w:ins>
            <w:ins w:id="326" w:author="Mueller, Axel (Nokia - FR/Paris-Saclay)" w:date="2020-05-25T23:07:00Z">
              <w:r w:rsidR="00642E64">
                <w:t xml:space="preserve"> A 500kph declare cell will still support 350kph, but not as well as a 350&amp;50</w:t>
              </w:r>
            </w:ins>
            <w:ins w:id="327" w:author="Mueller, Axel (Nokia - FR/Paris-Saclay)" w:date="2020-05-25T23:08:00Z">
              <w:r w:rsidR="00642E64">
                <w:t>0kph BS, as t</w:t>
              </w:r>
            </w:ins>
            <w:ins w:id="328" w:author="Mueller, Axel (Nokia - FR/Paris-Saclay)" w:date="2020-05-25T23:02:00Z">
              <w:r>
                <w:t>he configuration and algorithms used in a 500kph and 350&amp;500kph deployed cell will differ</w:t>
              </w:r>
            </w:ins>
            <w:ins w:id="329" w:author="Mueller, Axel (Nokia - FR/Paris-Saclay)" w:date="2020-05-25T23:03:00Z">
              <w:r>
                <w:t xml:space="preserve"> (see our contribution </w:t>
              </w:r>
              <w:r w:rsidRPr="00070D71">
                <w:t>R4-2006052</w:t>
              </w:r>
              <w:r>
                <w:t xml:space="preserve"> for details and examples (configuration and filtering)</w:t>
              </w:r>
            </w:ins>
            <w:ins w:id="330" w:author="Mueller, Axel (Nokia - FR/Paris-Saclay)" w:date="2020-05-25T23:04:00Z">
              <w:r>
                <w:t>.</w:t>
              </w:r>
              <w:r>
                <w:br/>
                <w:t>However, at this point we are open to compromise to 350 and 500 only</w:t>
              </w:r>
              <w:r w:rsidR="00A429C2">
                <w:t>, and in particular option 1a</w:t>
              </w:r>
            </w:ins>
            <w:ins w:id="331" w:author="Mueller, Axel (Nokia - FR/Paris-Saclay)" w:date="2020-05-25T23:05:00Z">
              <w:r w:rsidR="00A429C2">
                <w:t xml:space="preserve"> (preferabl</w:t>
              </w:r>
            </w:ins>
            <w:ins w:id="332" w:author="Mueller, Axel (Nokia - FR/Paris-Saclay)" w:date="2020-05-25T23:06:00Z">
              <w:r w:rsidR="00A429C2">
                <w:t>y</w:t>
              </w:r>
            </w:ins>
            <w:ins w:id="333" w:author="Mueller, Axel (Nokia - FR/Paris-Saclay)" w:date="2020-05-25T23:05:00Z">
              <w:r w:rsidR="00A429C2">
                <w:t xml:space="preserve"> with a “</w:t>
              </w:r>
              <w:r w:rsidR="00A429C2">
                <w:rPr>
                  <w:rFonts w:cs="Arial" w:hint="eastAsia"/>
                  <w:szCs w:val="18"/>
                  <w:lang w:eastAsia="zh-CN"/>
                </w:rPr>
                <w:t>i.e. 350km/h, 500km/h</w:t>
              </w:r>
              <w:r w:rsidR="00A429C2" w:rsidRPr="00A429C2">
                <w:rPr>
                  <w:rFonts w:cs="Arial"/>
                  <w:b/>
                  <w:bCs/>
                  <w:szCs w:val="18"/>
                  <w:lang w:eastAsia="zh-CN"/>
                </w:rPr>
                <w:t>, or neither</w:t>
              </w:r>
              <w:r w:rsidR="00A429C2">
                <w:t>”</w:t>
              </w:r>
            </w:ins>
            <w:ins w:id="334" w:author="Mueller, Axel (Nokia - FR/Paris-Saclay)" w:date="2020-05-25T23:06:00Z">
              <w:r w:rsidR="00A429C2">
                <w:t xml:space="preserve"> extension)</w:t>
              </w:r>
            </w:ins>
            <w:ins w:id="335" w:author="Mueller, Axel (Nokia - FR/Paris-Saclay)" w:date="2020-05-25T23:04:00Z">
              <w:r w:rsidR="00A429C2">
                <w:t>.</w:t>
              </w:r>
            </w:ins>
          </w:p>
          <w:p w14:paraId="762CD5AE" w14:textId="321C10F4" w:rsidR="00EC17D4" w:rsidRDefault="00EC17D4" w:rsidP="00AC3892">
            <w:pPr>
              <w:rPr>
                <w:ins w:id="336" w:author="Mueller, Axel (Nokia - FR/Paris-Saclay)" w:date="2020-05-25T23:01:00Z"/>
                <w:lang w:eastAsia="zh-CN"/>
              </w:rPr>
            </w:pPr>
          </w:p>
          <w:p w14:paraId="16CAEFA8" w14:textId="77777777" w:rsidR="00442DDC" w:rsidRPr="009E524C" w:rsidRDefault="00442DDC" w:rsidP="00442DDC">
            <w:pPr>
              <w:rPr>
                <w:ins w:id="337" w:author="Mueller, Axel (Nokia - FR/Paris-Saclay)" w:date="2020-05-25T23:08:00Z"/>
                <w:b/>
                <w:u w:val="single"/>
                <w:lang w:eastAsia="ko-KR"/>
              </w:rPr>
            </w:pPr>
            <w:ins w:id="338" w:author="Mueller, Axel (Nokia - FR/Paris-Saclay)" w:date="2020-05-25T23:08: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79C32965" w14:textId="4DF3DCFA" w:rsidR="00070D71" w:rsidRDefault="00442DDC" w:rsidP="00AC3892">
            <w:pPr>
              <w:rPr>
                <w:ins w:id="339" w:author="Mueller, Axel (Nokia - FR/Paris-Saclay)" w:date="2020-05-25T23:10:00Z"/>
                <w:lang w:eastAsia="zh-CN"/>
              </w:rPr>
            </w:pPr>
            <w:ins w:id="340" w:author="Mueller, Axel (Nokia - FR/Paris-Saclay)" w:date="2020-05-25T23:09:00Z">
              <w:r>
                <w:rPr>
                  <w:lang w:eastAsia="zh-CN"/>
                </w:rPr>
                <w:t>Each CR should be considered separately in the corresponding section of th</w:t>
              </w:r>
            </w:ins>
            <w:ins w:id="341" w:author="Mueller, Axel (Nokia - FR/Paris-Saclay)" w:date="2020-05-25T23:10:00Z">
              <w:r>
                <w:rPr>
                  <w:lang w:eastAsia="zh-CN"/>
                </w:rPr>
                <w:t>is document.</w:t>
              </w:r>
              <w:r>
                <w:rPr>
                  <w:lang w:eastAsia="zh-CN"/>
                </w:rPr>
                <w:br/>
                <w:t>But the recommended WF seems like a good starting point for this evaluation.</w:t>
              </w:r>
            </w:ins>
          </w:p>
          <w:p w14:paraId="1F71486D" w14:textId="4FCBE366" w:rsidR="00442DDC" w:rsidRDefault="00442DDC" w:rsidP="00AC3892">
            <w:pPr>
              <w:rPr>
                <w:ins w:id="342" w:author="Mueller, Axel (Nokia - FR/Paris-Saclay)" w:date="2020-05-25T23:01:00Z"/>
                <w:lang w:eastAsia="zh-CN"/>
              </w:rPr>
            </w:pPr>
            <w:ins w:id="343" w:author="Mueller, Axel (Nokia - FR/Paris-Saclay)" w:date="2020-05-25T23:10:00Z">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458F786" w14:textId="0B780457" w:rsidR="00070D71" w:rsidRDefault="00442DDC" w:rsidP="00AC3892">
            <w:pPr>
              <w:rPr>
                <w:ins w:id="344" w:author="Mueller, Axel (Nokia - FR/Paris-Saclay)" w:date="2020-05-25T23:01:00Z"/>
                <w:lang w:eastAsia="zh-CN"/>
              </w:rPr>
            </w:pPr>
            <w:ins w:id="345" w:author="Mueller, Axel (Nokia - FR/Paris-Saclay)" w:date="2020-05-25T23:10:00Z">
              <w:r>
                <w:rPr>
                  <w:lang w:eastAsia="zh-CN"/>
                </w:rPr>
                <w:t>N/A to Nokia’s CRs.</w:t>
              </w:r>
            </w:ins>
          </w:p>
          <w:p w14:paraId="1F6B8DC5" w14:textId="7C2A769C" w:rsidR="00070D71" w:rsidRDefault="00070D71" w:rsidP="00AC3892">
            <w:pPr>
              <w:rPr>
                <w:ins w:id="346" w:author="Mueller, Axel (Nokia - FR/Paris-Saclay)" w:date="2020-05-25T23:01:00Z"/>
                <w:lang w:eastAsia="zh-CN"/>
              </w:rPr>
            </w:pPr>
          </w:p>
          <w:p w14:paraId="18D93DC2" w14:textId="77777777" w:rsidR="00442DDC" w:rsidRPr="009E524C" w:rsidRDefault="00442DDC" w:rsidP="00442DDC">
            <w:pPr>
              <w:rPr>
                <w:ins w:id="347" w:author="Mueller, Axel (Nokia - FR/Paris-Saclay)" w:date="2020-05-25T23:10:00Z"/>
                <w:b/>
                <w:u w:val="single"/>
                <w:lang w:eastAsia="ko-KR"/>
              </w:rPr>
            </w:pPr>
            <w:ins w:id="348" w:author="Mueller, Axel (Nokia - FR/Paris-Saclay)" w:date="2020-05-25T23:10:00Z">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ins>
          </w:p>
          <w:p w14:paraId="79C156D8" w14:textId="417109D0" w:rsidR="00EC17D4" w:rsidRPr="00F4472E" w:rsidRDefault="00442DDC" w:rsidP="00442DDC">
            <w:pPr>
              <w:rPr>
                <w:lang w:eastAsia="zh-CN"/>
              </w:rPr>
            </w:pPr>
            <w:ins w:id="349" w:author="Mueller, Axel (Nokia - FR/Paris-Saclay)" w:date="2020-05-25T23:10:00Z">
              <w:r>
                <w:rPr>
                  <w:lang w:eastAsia="zh-CN"/>
                </w:rPr>
                <w:lastRenderedPageBreak/>
                <w:t>Option 1 is fine fo</w:t>
              </w:r>
            </w:ins>
            <w:ins w:id="350" w:author="Mueller, Axel (Nokia - FR/Paris-Saclay)" w:date="2020-05-25T23:11:00Z">
              <w:r>
                <w:rPr>
                  <w:lang w:eastAsia="zh-CN"/>
                </w:rPr>
                <w:t>r Nokia.</w:t>
              </w:r>
            </w:ins>
          </w:p>
        </w:tc>
      </w:tr>
      <w:tr w:rsidR="009B763D" w:rsidRPr="00F4472E" w14:paraId="6A7F3C60" w14:textId="77777777" w:rsidTr="00322880">
        <w:tc>
          <w:tcPr>
            <w:tcW w:w="1236" w:type="dxa"/>
          </w:tcPr>
          <w:p w14:paraId="2C4ACBE5" w14:textId="7B844A79" w:rsidR="009B763D" w:rsidRPr="00516971" w:rsidRDefault="009C28F1" w:rsidP="00AC3892">
            <w:pPr>
              <w:rPr>
                <w:rFonts w:eastAsiaTheme="minorEastAsia"/>
                <w:lang w:eastAsia="zh-CN"/>
              </w:rPr>
            </w:pPr>
            <w:ins w:id="351" w:author="samsung" w:date="2020-05-26T15:45:00Z">
              <w:r>
                <w:rPr>
                  <w:rFonts w:eastAsiaTheme="minorEastAsia" w:hint="eastAsia"/>
                  <w:lang w:eastAsia="zh-CN"/>
                </w:rPr>
                <w:lastRenderedPageBreak/>
                <w:t>S</w:t>
              </w:r>
              <w:r>
                <w:rPr>
                  <w:rFonts w:eastAsiaTheme="minorEastAsia"/>
                  <w:lang w:eastAsia="zh-CN"/>
                </w:rPr>
                <w:t>amsung</w:t>
              </w:r>
            </w:ins>
          </w:p>
        </w:tc>
        <w:tc>
          <w:tcPr>
            <w:tcW w:w="8395" w:type="dxa"/>
          </w:tcPr>
          <w:p w14:paraId="15FFAEEF" w14:textId="77777777" w:rsidR="009C28F1" w:rsidRDefault="009C28F1" w:rsidP="009C28F1">
            <w:pPr>
              <w:rPr>
                <w:ins w:id="352" w:author="samsung" w:date="2020-05-26T15:46:00Z"/>
                <w:rFonts w:eastAsiaTheme="minorEastAsia"/>
                <w:b/>
                <w:u w:val="single"/>
                <w:lang w:eastAsia="zh-CN"/>
              </w:rPr>
            </w:pPr>
            <w:ins w:id="353" w:author="samsung" w:date="2020-05-26T15:46: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1057115D" w14:textId="3096188A" w:rsidR="00771636" w:rsidRPr="00771636" w:rsidDel="00771636" w:rsidRDefault="009C28F1" w:rsidP="00771636">
            <w:pPr>
              <w:rPr>
                <w:ins w:id="354" w:author="samsung" w:date="2020-05-26T15:46:00Z"/>
                <w:del w:id="355" w:author="Moderator" w:date="2020-05-26T20:02:00Z"/>
                <w:rFonts w:eastAsiaTheme="minorEastAsia"/>
                <w:lang w:eastAsia="zh-CN"/>
              </w:rPr>
            </w:pPr>
            <w:ins w:id="356" w:author="samsung" w:date="2020-05-26T15:46:00Z">
              <w:r w:rsidRPr="00B478C4">
                <w:rPr>
                  <w:rFonts w:eastAsiaTheme="minorEastAsia" w:hint="eastAsia"/>
                  <w:lang w:eastAsia="zh-CN"/>
                </w:rPr>
                <w:t>We prefer option 1, only introduce MCS</w:t>
              </w:r>
              <w:r>
                <w:rPr>
                  <w:rFonts w:eastAsiaTheme="minorEastAsia" w:hint="eastAsia"/>
                  <w:lang w:eastAsia="zh-CN"/>
                </w:rPr>
                <w:t xml:space="preserve"> 2. Meanwhile we are open to further evaluate and </w:t>
              </w:r>
              <w:r>
                <w:rPr>
                  <w:rFonts w:eastAsiaTheme="minorEastAsia"/>
                  <w:lang w:eastAsia="zh-CN"/>
                </w:rPr>
                <w:t>analyse</w:t>
              </w:r>
              <w:r>
                <w:rPr>
                  <w:rFonts w:eastAsiaTheme="minorEastAsia" w:hint="eastAsia"/>
                  <w:lang w:eastAsia="zh-CN"/>
                </w:rPr>
                <w:t xml:space="preserve"> whether MCS 16 SNR requirements is </w:t>
              </w:r>
              <w:r>
                <w:rPr>
                  <w:rFonts w:eastAsiaTheme="minorEastAsia"/>
                  <w:lang w:eastAsia="zh-CN"/>
                </w:rPr>
                <w:t>achievable</w:t>
              </w:r>
              <w:r>
                <w:rPr>
                  <w:rFonts w:eastAsiaTheme="minorEastAsia" w:hint="eastAsia"/>
                  <w:lang w:eastAsia="zh-CN"/>
                </w:rPr>
                <w:t xml:space="preserve"> under 1T1R. </w:t>
              </w:r>
            </w:ins>
          </w:p>
          <w:p w14:paraId="0DD027C1" w14:textId="77777777" w:rsidR="009C28F1" w:rsidRDefault="009C28F1" w:rsidP="009C28F1">
            <w:pPr>
              <w:rPr>
                <w:ins w:id="357" w:author="samsung" w:date="2020-05-26T15:46:00Z"/>
                <w:rFonts w:eastAsiaTheme="minorEastAsia"/>
                <w:b/>
                <w:u w:val="single"/>
                <w:lang w:eastAsia="zh-CN"/>
              </w:rPr>
            </w:pPr>
            <w:ins w:id="358" w:author="samsung" w:date="2020-05-26T15:46: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0591DE4D" w14:textId="09382CF2" w:rsidR="009C28F1" w:rsidRDefault="009C28F1" w:rsidP="009C28F1">
            <w:pPr>
              <w:rPr>
                <w:ins w:id="359" w:author="Moderator" w:date="2020-05-26T20:03:00Z"/>
                <w:rFonts w:eastAsiaTheme="minorEastAsia"/>
                <w:lang w:eastAsia="zh-CN"/>
              </w:rPr>
            </w:pPr>
            <w:ins w:id="360" w:author="samsung" w:date="2020-05-26T15:46:00Z">
              <w:r>
                <w:rPr>
                  <w:rFonts w:eastAsiaTheme="minorEastAsia" w:hint="eastAsia"/>
                  <w:lang w:eastAsia="zh-CN"/>
                </w:rPr>
                <w:t xml:space="preserve">Similar as LTE, we believe it should be a specific HST scenario and relevant requirements if </w:t>
              </w:r>
              <w:r>
                <w:rPr>
                  <w:rFonts w:eastAsiaTheme="minorEastAsia"/>
                  <w:lang w:eastAsia="zh-CN"/>
                </w:rPr>
                <w:t>introduce</w:t>
              </w:r>
              <w:r>
                <w:rPr>
                  <w:rFonts w:eastAsiaTheme="minorEastAsia" w:hint="eastAsia"/>
                  <w:lang w:eastAsia="zh-CN"/>
                </w:rPr>
                <w:t xml:space="preserve">d should be </w:t>
              </w:r>
              <w:r>
                <w:rPr>
                  <w:rFonts w:eastAsiaTheme="minorEastAsia"/>
                  <w:lang w:eastAsia="zh-CN"/>
                </w:rPr>
                <w:t>optional</w:t>
              </w:r>
              <w:r>
                <w:rPr>
                  <w:rFonts w:eastAsiaTheme="minorEastAsia" w:hint="eastAsia"/>
                  <w:lang w:eastAsia="zh-CN"/>
                </w:rPr>
                <w:t xml:space="preserve"> and BS declared basis.</w:t>
              </w:r>
            </w:ins>
          </w:p>
          <w:p w14:paraId="6C2EB22B" w14:textId="0DD10571" w:rsidR="00771636" w:rsidRPr="00B478C4" w:rsidRDefault="00771636" w:rsidP="00771636">
            <w:pPr>
              <w:ind w:left="284"/>
              <w:rPr>
                <w:ins w:id="361" w:author="samsung" w:date="2020-05-26T15:46:00Z"/>
                <w:rFonts w:eastAsiaTheme="minorEastAsia"/>
                <w:lang w:eastAsia="zh-CN"/>
              </w:rPr>
            </w:pPr>
            <w:ins w:id="362" w:author="Moderator" w:date="2020-05-26T20:03:00Z">
              <w:r>
                <w:rPr>
                  <w:rFonts w:eastAsiaTheme="minorEastAsia"/>
                  <w:lang w:eastAsia="zh-CN"/>
                </w:rPr>
                <w:t xml:space="preserve">Moderator: Thank you for explaining your thinking. I cannot decipher if </w:t>
              </w:r>
              <w:r>
                <w:rPr>
                  <w:rFonts w:eastAsiaTheme="minorEastAsia"/>
                  <w:lang w:eastAsia="zh-CN"/>
                </w:rPr>
                <w:t>Samsung</w:t>
              </w:r>
              <w:r>
                <w:rPr>
                  <w:rFonts w:eastAsiaTheme="minorEastAsia"/>
                  <w:lang w:eastAsia="zh-CN"/>
                </w:rPr>
                <w:t xml:space="preserve"> sees </w:t>
              </w:r>
              <w:r w:rsidRPr="00D456AC">
                <w:rPr>
                  <w:rFonts w:eastAsiaTheme="minorEastAsia"/>
                  <w:lang w:eastAsia="zh-CN"/>
                </w:rPr>
                <w:t>multi-path fading channel under high Doppler value a common scenario</w:t>
              </w:r>
              <w:r>
                <w:rPr>
                  <w:rFonts w:eastAsiaTheme="minorEastAsia"/>
                  <w:lang w:eastAsia="zh-CN"/>
                </w:rPr>
                <w:t xml:space="preserve">, though. </w:t>
              </w:r>
              <w:r>
                <w:rPr>
                  <w:rFonts w:eastAsiaTheme="minorEastAsia"/>
                  <w:lang w:eastAsia="zh-CN"/>
                </w:rPr>
                <w:br/>
                <w:t>Could you please add your company name to your preferred option (or don’t if you prefer that)?</w:t>
              </w:r>
              <w:r>
                <w:rPr>
                  <w:rFonts w:eastAsiaTheme="minorEastAsia"/>
                  <w:lang w:eastAsia="zh-CN"/>
                </w:rPr>
                <w:br/>
                <w:t xml:space="preserve">For now I copy pasted the </w:t>
              </w:r>
            </w:ins>
            <w:ins w:id="363" w:author="Moderator" w:date="2020-05-26T20:04:00Z">
              <w:r>
                <w:rPr>
                  <w:rFonts w:eastAsiaTheme="minorEastAsia"/>
                  <w:lang w:eastAsia="zh-CN"/>
                </w:rPr>
                <w:t>text above as option 3.</w:t>
              </w:r>
            </w:ins>
          </w:p>
          <w:p w14:paraId="4809D284" w14:textId="77777777" w:rsidR="009C28F1" w:rsidRDefault="009C28F1" w:rsidP="009C28F1">
            <w:pPr>
              <w:rPr>
                <w:ins w:id="364" w:author="samsung" w:date="2020-05-26T15:46:00Z"/>
                <w:rFonts w:eastAsiaTheme="minorEastAsia"/>
                <w:b/>
                <w:u w:val="single"/>
                <w:lang w:eastAsia="zh-CN"/>
              </w:rPr>
            </w:pPr>
            <w:ins w:id="365" w:author="samsung" w:date="2020-05-26T15:46: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3BDDE1AD" w14:textId="77777777" w:rsidR="009C28F1" w:rsidRPr="00B478C4" w:rsidRDefault="009C28F1" w:rsidP="009C28F1">
            <w:pPr>
              <w:rPr>
                <w:ins w:id="366" w:author="samsung" w:date="2020-05-26T15:46:00Z"/>
                <w:rFonts w:eastAsiaTheme="minorEastAsia"/>
                <w:b/>
                <w:u w:val="single"/>
                <w:lang w:eastAsia="zh-CN"/>
              </w:rPr>
            </w:pPr>
            <w:ins w:id="367" w:author="samsung" w:date="2020-05-26T15:46:00Z">
              <w:r>
                <w:rPr>
                  <w:rFonts w:eastAsiaTheme="minorEastAsia" w:hint="eastAsia"/>
                  <w:b/>
                  <w:u w:val="single"/>
                  <w:lang w:eastAsia="zh-CN"/>
                </w:rPr>
                <w:t>I</w:t>
              </w:r>
              <w:r w:rsidRPr="00B478C4">
                <w:rPr>
                  <w:rFonts w:eastAsiaTheme="minorEastAsia" w:hint="eastAsia"/>
                  <w:lang w:eastAsia="zh-CN"/>
                </w:rPr>
                <w:t xml:space="preserve">n current stage, we are open to discuss. Our </w:t>
              </w:r>
              <w:r w:rsidRPr="00B478C4">
                <w:rPr>
                  <w:rFonts w:eastAsiaTheme="minorEastAsia"/>
                  <w:lang w:eastAsia="zh-CN"/>
                </w:rPr>
                <w:t>suggestion</w:t>
              </w:r>
              <w:r w:rsidRPr="00B478C4">
                <w:rPr>
                  <w:rFonts w:eastAsiaTheme="minorEastAsia" w:hint="eastAsia"/>
                  <w:lang w:eastAsia="zh-CN"/>
                </w:rPr>
                <w:t xml:space="preserve"> is we first agree some tentative values for further evaluations i.e. Doppler value, waveform assumption. We can defer the discussion on introducing requirements and how to organize the specification if </w:t>
              </w:r>
              <w:r w:rsidRPr="00B478C4">
                <w:rPr>
                  <w:rFonts w:eastAsiaTheme="minorEastAsia"/>
                  <w:lang w:eastAsia="zh-CN"/>
                </w:rPr>
                <w:t>introduced</w:t>
              </w:r>
              <w:r w:rsidRPr="00B478C4">
                <w:rPr>
                  <w:rFonts w:eastAsiaTheme="minorEastAsia" w:hint="eastAsia"/>
                  <w:lang w:eastAsia="zh-CN"/>
                </w:rPr>
                <w:t xml:space="preserve"> later. </w:t>
              </w:r>
            </w:ins>
          </w:p>
          <w:p w14:paraId="4A278DE0" w14:textId="77777777" w:rsidR="009C28F1" w:rsidRDefault="009C28F1" w:rsidP="009C28F1">
            <w:pPr>
              <w:rPr>
                <w:ins w:id="368" w:author="samsung" w:date="2020-05-26T15:46:00Z"/>
                <w:b/>
                <w:u w:val="single"/>
                <w:lang w:eastAsia="ko-KR"/>
              </w:rPr>
            </w:pPr>
            <w:ins w:id="369" w:author="samsung" w:date="2020-05-26T15:46:00Z">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ins>
          </w:p>
          <w:p w14:paraId="6A7AB705" w14:textId="77777777" w:rsidR="009C28F1" w:rsidRPr="00B478C4" w:rsidRDefault="009C28F1" w:rsidP="009C28F1">
            <w:pPr>
              <w:rPr>
                <w:ins w:id="370" w:author="samsung" w:date="2020-05-26T15:46:00Z"/>
                <w:rFonts w:eastAsiaTheme="minorEastAsia"/>
                <w:bCs/>
                <w:lang w:eastAsia="zh-CN"/>
              </w:rPr>
            </w:pPr>
            <w:ins w:id="371" w:author="samsung" w:date="2020-05-26T15:46:00Z">
              <w:r>
                <w:rPr>
                  <w:rFonts w:eastAsiaTheme="minorEastAsia" w:hint="eastAsia"/>
                  <w:bCs/>
                  <w:lang w:eastAsia="zh-CN"/>
                </w:rPr>
                <w:t>Not sure what</w:t>
              </w:r>
              <w:r>
                <w:rPr>
                  <w:rFonts w:eastAsiaTheme="minorEastAsia"/>
                  <w:bCs/>
                  <w:lang w:eastAsia="zh-CN"/>
                </w:rPr>
                <w:t>’</w:t>
              </w:r>
              <w:r>
                <w:rPr>
                  <w:rFonts w:eastAsiaTheme="minorEastAsia" w:hint="eastAsia"/>
                  <w:bCs/>
                  <w:lang w:eastAsia="zh-CN"/>
                </w:rPr>
                <w:t xml:space="preserve">s the difference with issue 1-2-2. Probably we should </w:t>
              </w:r>
              <w:r>
                <w:rPr>
                  <w:rFonts w:eastAsiaTheme="minorEastAsia"/>
                  <w:bCs/>
                  <w:lang w:eastAsia="zh-CN"/>
                </w:rPr>
                <w:t>focus</w:t>
              </w:r>
              <w:r>
                <w:rPr>
                  <w:rFonts w:eastAsiaTheme="minorEastAsia" w:hint="eastAsia"/>
                  <w:bCs/>
                  <w:lang w:eastAsia="zh-CN"/>
                </w:rPr>
                <w:t xml:space="preserve"> on issue 1-2-2. </w:t>
              </w:r>
            </w:ins>
          </w:p>
          <w:p w14:paraId="00CC2332" w14:textId="77777777" w:rsidR="009C28F1" w:rsidRDefault="009C28F1" w:rsidP="009C28F1">
            <w:pPr>
              <w:rPr>
                <w:ins w:id="372" w:author="samsung" w:date="2020-05-26T15:46:00Z"/>
                <w:b/>
                <w:u w:val="single"/>
                <w:lang w:eastAsia="ko-KR"/>
              </w:rPr>
            </w:pPr>
            <w:ins w:id="373" w:author="samsung" w:date="2020-05-26T15:46: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326EE99D" w14:textId="77777777" w:rsidR="009C28F1" w:rsidRDefault="009C28F1" w:rsidP="009C28F1">
            <w:pPr>
              <w:rPr>
                <w:ins w:id="374" w:author="samsung" w:date="2020-05-26T15:46:00Z"/>
                <w:rFonts w:eastAsiaTheme="minorEastAsia"/>
                <w:bCs/>
                <w:lang w:eastAsia="zh-CN"/>
              </w:rPr>
            </w:pPr>
            <w:ins w:id="375" w:author="samsung" w:date="2020-05-26T15:46:00Z">
              <w:r>
                <w:rPr>
                  <w:bCs/>
                  <w:lang w:eastAsia="ko-KR"/>
                </w:rPr>
                <w:t xml:space="preserve"> </w:t>
              </w:r>
              <w:r>
                <w:rPr>
                  <w:rFonts w:eastAsiaTheme="minorEastAsia" w:hint="eastAsia"/>
                  <w:bCs/>
                  <w:lang w:eastAsia="zh-CN"/>
                </w:rPr>
                <w:t xml:space="preserve">Taking Rel-15 NR requirements experience, no much performance difference </w:t>
              </w:r>
              <w:r>
                <w:rPr>
                  <w:rFonts w:eastAsiaTheme="minorEastAsia"/>
                  <w:bCs/>
                  <w:lang w:eastAsia="zh-CN"/>
                </w:rPr>
                <w:t>foreseen</w:t>
              </w:r>
              <w:r>
                <w:rPr>
                  <w:rFonts w:eastAsiaTheme="minorEastAsia" w:hint="eastAsia"/>
                  <w:bCs/>
                  <w:lang w:eastAsia="zh-CN"/>
                </w:rPr>
                <w:t xml:space="preserve">, Considering </w:t>
              </w:r>
              <w:proofErr w:type="gramStart"/>
              <w:r>
                <w:rPr>
                  <w:rFonts w:eastAsiaTheme="minorEastAsia" w:hint="eastAsia"/>
                  <w:bCs/>
                  <w:lang w:eastAsia="zh-CN"/>
                </w:rPr>
                <w:t>work load</w:t>
              </w:r>
              <w:proofErr w:type="gramEnd"/>
              <w:r>
                <w:rPr>
                  <w:rFonts w:eastAsiaTheme="minorEastAsia" w:hint="eastAsia"/>
                  <w:bCs/>
                  <w:lang w:eastAsia="zh-CN"/>
                </w:rPr>
                <w:t xml:space="preserve"> and test effort, prefer not to introduce test case for DFT-s-OFDM.</w:t>
              </w:r>
            </w:ins>
          </w:p>
          <w:p w14:paraId="64050B91" w14:textId="77777777" w:rsidR="009C28F1" w:rsidRDefault="009C28F1" w:rsidP="009C28F1">
            <w:pPr>
              <w:rPr>
                <w:ins w:id="376" w:author="samsung" w:date="2020-05-26T15:46:00Z"/>
                <w:rFonts w:eastAsiaTheme="minorEastAsia"/>
                <w:bCs/>
                <w:lang w:eastAsia="zh-CN"/>
              </w:rPr>
            </w:pPr>
            <w:ins w:id="377" w:author="samsung" w:date="2020-05-26T15:46:00Z">
              <w:r>
                <w:rPr>
                  <w:rFonts w:eastAsiaTheme="minorEastAsia"/>
                  <w:bCs/>
                  <w:lang w:eastAsia="zh-CN"/>
                </w:rPr>
                <w:t>Suggest</w:t>
              </w:r>
              <w:r>
                <w:rPr>
                  <w:rFonts w:eastAsiaTheme="minorEastAsia" w:hint="eastAsia"/>
                  <w:bCs/>
                  <w:lang w:eastAsia="zh-CN"/>
                </w:rPr>
                <w:t xml:space="preserve"> </w:t>
              </w:r>
              <w:proofErr w:type="gramStart"/>
              <w:r>
                <w:rPr>
                  <w:rFonts w:eastAsiaTheme="minorEastAsia" w:hint="eastAsia"/>
                  <w:bCs/>
                  <w:lang w:eastAsia="zh-CN"/>
                </w:rPr>
                <w:t>to defer</w:t>
              </w:r>
              <w:proofErr w:type="gramEnd"/>
              <w:r>
                <w:rPr>
                  <w:rFonts w:eastAsiaTheme="minorEastAsia" w:hint="eastAsia"/>
                  <w:bCs/>
                  <w:lang w:eastAsia="zh-CN"/>
                </w:rPr>
                <w:t xml:space="preserve"> the discussion on issue 1-3-1 and 1-3-2 pending on the progress on issue 1-3-1.</w:t>
              </w:r>
            </w:ins>
          </w:p>
          <w:p w14:paraId="3099B5B9" w14:textId="77777777" w:rsidR="009C28F1" w:rsidRPr="009E524C" w:rsidRDefault="009C28F1" w:rsidP="009C28F1">
            <w:pPr>
              <w:rPr>
                <w:ins w:id="378" w:author="samsung" w:date="2020-05-26T15:46:00Z"/>
                <w:b/>
                <w:u w:val="single"/>
                <w:lang w:eastAsia="ko-KR"/>
              </w:rPr>
            </w:pPr>
            <w:ins w:id="379" w:author="samsung" w:date="2020-05-26T15:46: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13DD358E" w14:textId="77777777" w:rsidR="009C28F1" w:rsidRPr="00047B73" w:rsidRDefault="009C28F1" w:rsidP="009C28F1">
            <w:pPr>
              <w:rPr>
                <w:ins w:id="380" w:author="samsung" w:date="2020-05-26T15:46:00Z"/>
                <w:rFonts w:eastAsiaTheme="minorEastAsia"/>
                <w:bCs/>
                <w:lang w:eastAsia="zh-CN"/>
              </w:rPr>
            </w:pPr>
            <w:ins w:id="381" w:author="samsung" w:date="2020-05-26T15:46:00Z">
              <w:r>
                <w:rPr>
                  <w:rFonts w:eastAsiaTheme="minorEastAsia" w:hint="eastAsia"/>
                  <w:bCs/>
                  <w:lang w:eastAsia="zh-CN"/>
                </w:rPr>
                <w:t>Fine with the proposal (option1)</w:t>
              </w:r>
            </w:ins>
          </w:p>
          <w:p w14:paraId="285C36AB" w14:textId="77777777" w:rsidR="009C28F1" w:rsidRDefault="009C28F1" w:rsidP="009C28F1">
            <w:pPr>
              <w:rPr>
                <w:ins w:id="382" w:author="samsung" w:date="2020-05-26T15:46:00Z"/>
                <w:rFonts w:eastAsiaTheme="minorEastAsia"/>
                <w:b/>
                <w:u w:val="single"/>
                <w:lang w:eastAsia="zh-CN"/>
              </w:rPr>
            </w:pPr>
            <w:ins w:id="383" w:author="samsung" w:date="2020-05-26T15:46: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74AA0CCB" w14:textId="77777777" w:rsidR="009C28F1" w:rsidRPr="00B478C4" w:rsidRDefault="009C28F1" w:rsidP="009C28F1">
            <w:pPr>
              <w:rPr>
                <w:ins w:id="384" w:author="samsung" w:date="2020-05-26T15:46:00Z"/>
                <w:rFonts w:eastAsiaTheme="minorEastAsia"/>
                <w:bCs/>
                <w:lang w:eastAsia="zh-CN"/>
              </w:rPr>
            </w:pPr>
            <w:ins w:id="385" w:author="samsung" w:date="2020-05-26T15:46:00Z">
              <w:r w:rsidRPr="00B478C4">
                <w:rPr>
                  <w:rFonts w:eastAsiaTheme="minorEastAsia" w:hint="eastAsia"/>
                  <w:bCs/>
                  <w:lang w:eastAsia="zh-CN"/>
                </w:rPr>
                <w:t xml:space="preserve">Support the </w:t>
              </w:r>
              <w:r w:rsidRPr="00B478C4">
                <w:rPr>
                  <w:rFonts w:eastAsiaTheme="minorEastAsia"/>
                  <w:bCs/>
                  <w:lang w:eastAsia="zh-CN"/>
                </w:rPr>
                <w:t>recommended</w:t>
              </w:r>
              <w:r w:rsidRPr="00B478C4">
                <w:rPr>
                  <w:rFonts w:eastAsiaTheme="minorEastAsia" w:hint="eastAsia"/>
                  <w:bCs/>
                  <w:lang w:eastAsia="zh-CN"/>
                </w:rPr>
                <w:t xml:space="preserve"> WF. </w:t>
              </w:r>
            </w:ins>
          </w:p>
          <w:p w14:paraId="3AB9BD4F" w14:textId="77777777" w:rsidR="009C28F1" w:rsidRDefault="009C28F1" w:rsidP="009C28F1">
            <w:pPr>
              <w:rPr>
                <w:ins w:id="386" w:author="samsung" w:date="2020-05-26T15:46:00Z"/>
                <w:rFonts w:eastAsiaTheme="minorEastAsia"/>
                <w:b/>
                <w:u w:val="single"/>
                <w:lang w:eastAsia="zh-CN"/>
              </w:rPr>
            </w:pPr>
            <w:ins w:id="387" w:author="samsung" w:date="2020-05-26T15:46: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02A05964" w14:textId="77777777" w:rsidR="009C28F1" w:rsidRPr="00047B73" w:rsidRDefault="009C28F1" w:rsidP="009C28F1">
            <w:pPr>
              <w:rPr>
                <w:ins w:id="388" w:author="samsung" w:date="2020-05-26T15:46:00Z"/>
                <w:rFonts w:eastAsiaTheme="minorEastAsia"/>
                <w:bCs/>
                <w:lang w:eastAsia="zh-CN"/>
              </w:rPr>
            </w:pPr>
            <w:ins w:id="389" w:author="samsung" w:date="2020-05-26T15:46:00Z">
              <w:r w:rsidRPr="00047B73">
                <w:rPr>
                  <w:rFonts w:eastAsiaTheme="minorEastAsia" w:hint="eastAsia"/>
                  <w:bCs/>
                  <w:lang w:eastAsia="zh-CN"/>
                </w:rPr>
                <w:t>Support option 1a/1c, we didn</w:t>
              </w:r>
              <w:r w:rsidRPr="00047B73">
                <w:rPr>
                  <w:rFonts w:eastAsiaTheme="minorEastAsia"/>
                  <w:bCs/>
                  <w:lang w:eastAsia="zh-CN"/>
                </w:rPr>
                <w:t>’</w:t>
              </w:r>
              <w:r w:rsidRPr="00047B73">
                <w:rPr>
                  <w:rFonts w:eastAsiaTheme="minorEastAsia" w:hint="eastAsia"/>
                  <w:bCs/>
                  <w:lang w:eastAsia="zh-CN"/>
                </w:rPr>
                <w:t xml:space="preserve">t </w:t>
              </w:r>
              <w:r w:rsidRPr="00047B73">
                <w:rPr>
                  <w:rFonts w:eastAsiaTheme="minorEastAsia"/>
                  <w:bCs/>
                  <w:lang w:eastAsia="zh-CN"/>
                </w:rPr>
                <w:t>see</w:t>
              </w:r>
              <w:r w:rsidRPr="00047B73">
                <w:rPr>
                  <w:rFonts w:eastAsiaTheme="minorEastAsia" w:hint="eastAsia"/>
                  <w:bCs/>
                  <w:lang w:eastAsia="zh-CN"/>
                </w:rPr>
                <w:t xml:space="preserve"> the logic if BS declared support 500km/h why such BS </w:t>
              </w:r>
              <w:r w:rsidRPr="00047B73">
                <w:rPr>
                  <w:rFonts w:eastAsiaTheme="minorEastAsia"/>
                  <w:bCs/>
                  <w:lang w:eastAsia="zh-CN"/>
                </w:rPr>
                <w:t>cannot</w:t>
              </w:r>
              <w:r w:rsidRPr="00047B73">
                <w:rPr>
                  <w:rFonts w:eastAsiaTheme="minorEastAsia" w:hint="eastAsia"/>
                  <w:bCs/>
                  <w:lang w:eastAsia="zh-CN"/>
                </w:rPr>
                <w:t xml:space="preserve"> support 300km/h. Performance optimization around certain point is BS </w:t>
              </w:r>
              <w:r w:rsidRPr="00047B73">
                <w:rPr>
                  <w:rFonts w:eastAsiaTheme="minorEastAsia"/>
                  <w:bCs/>
                  <w:lang w:eastAsia="zh-CN"/>
                </w:rPr>
                <w:t>implementation</w:t>
              </w:r>
              <w:r w:rsidRPr="00047B73">
                <w:rPr>
                  <w:rFonts w:eastAsiaTheme="minorEastAsia" w:hint="eastAsia"/>
                  <w:bCs/>
                  <w:lang w:eastAsia="zh-CN"/>
                </w:rPr>
                <w:t xml:space="preserve"> issues which out of RAN4 scope, RAN4 define minimum performance requirements which assumed no specific optimization. Meanwhile from test aspect, we also didn</w:t>
              </w:r>
              <w:r w:rsidRPr="00047B73">
                <w:rPr>
                  <w:rFonts w:eastAsiaTheme="minorEastAsia"/>
                  <w:bCs/>
                  <w:lang w:eastAsia="zh-CN"/>
                </w:rPr>
                <w:t>’</w:t>
              </w:r>
              <w:r w:rsidRPr="00047B73">
                <w:rPr>
                  <w:rFonts w:eastAsiaTheme="minorEastAsia" w:hint="eastAsia"/>
                  <w:bCs/>
                  <w:lang w:eastAsia="zh-CN"/>
                </w:rPr>
                <w:t xml:space="preserve">t see the necessity to require BS pass both 350km/h and 500km/h test cases, as 500km/h related test cases </w:t>
              </w:r>
              <w:proofErr w:type="gramStart"/>
              <w:r w:rsidRPr="00047B73">
                <w:rPr>
                  <w:rFonts w:eastAsiaTheme="minorEastAsia" w:hint="eastAsia"/>
                  <w:bCs/>
                  <w:lang w:eastAsia="zh-CN"/>
                </w:rPr>
                <w:t>should  be</w:t>
              </w:r>
              <w:proofErr w:type="gramEnd"/>
              <w:r w:rsidRPr="00047B73">
                <w:rPr>
                  <w:rFonts w:eastAsiaTheme="minorEastAsia" w:hint="eastAsia"/>
                  <w:bCs/>
                  <w:lang w:eastAsia="zh-CN"/>
                </w:rPr>
                <w:t xml:space="preserve"> </w:t>
              </w:r>
              <w:proofErr w:type="spellStart"/>
              <w:r w:rsidRPr="00047B73">
                <w:rPr>
                  <w:rFonts w:eastAsiaTheme="minorEastAsia" w:hint="eastAsia"/>
                  <w:bCs/>
                  <w:lang w:eastAsia="zh-CN"/>
                </w:rPr>
                <w:t>choosed</w:t>
              </w:r>
              <w:proofErr w:type="spellEnd"/>
              <w:r w:rsidRPr="00047B73">
                <w:rPr>
                  <w:rFonts w:eastAsiaTheme="minorEastAsia" w:hint="eastAsia"/>
                  <w:bCs/>
                  <w:lang w:eastAsia="zh-CN"/>
                </w:rPr>
                <w:t xml:space="preserve">. </w:t>
              </w:r>
            </w:ins>
          </w:p>
          <w:p w14:paraId="5C921510" w14:textId="77777777" w:rsidR="009C28F1" w:rsidRPr="009E524C" w:rsidRDefault="009C28F1" w:rsidP="009C28F1">
            <w:pPr>
              <w:rPr>
                <w:ins w:id="390" w:author="samsung" w:date="2020-05-26T15:46:00Z"/>
                <w:b/>
                <w:u w:val="single"/>
                <w:lang w:eastAsia="ko-KR"/>
              </w:rPr>
            </w:pPr>
            <w:ins w:id="391" w:author="samsung" w:date="2020-05-26T15:46: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4C7CCADC" w14:textId="6B3EE872" w:rsidR="009B763D" w:rsidRPr="00F4472E" w:rsidRDefault="009C28F1" w:rsidP="009C28F1">
            <w:pPr>
              <w:rPr>
                <w:lang w:eastAsia="zh-CN"/>
              </w:rPr>
            </w:pPr>
            <w:ins w:id="392" w:author="samsung" w:date="2020-05-26T15:46:00Z">
              <w:r w:rsidRPr="00DF7893">
                <w:rPr>
                  <w:rFonts w:eastAsiaTheme="minorEastAsia" w:hint="eastAsia"/>
                  <w:bCs/>
                  <w:lang w:eastAsia="zh-CN"/>
                </w:rPr>
                <w:t xml:space="preserve">Fine with the recommendation, but we should </w:t>
              </w:r>
              <w:r w:rsidRPr="00DF7893">
                <w:rPr>
                  <w:rFonts w:eastAsiaTheme="minorEastAsia"/>
                  <w:bCs/>
                  <w:lang w:eastAsia="zh-CN"/>
                </w:rPr>
                <w:t>align</w:t>
              </w:r>
              <w:r w:rsidRPr="00DF7893">
                <w:rPr>
                  <w:rFonts w:eastAsiaTheme="minorEastAsia" w:hint="eastAsia"/>
                  <w:bCs/>
                  <w:lang w:eastAsia="zh-CN"/>
                </w:rPr>
                <w:t xml:space="preserve"> with test CRs and core spec CRs for both changes and decision to avoid misalignment and </w:t>
              </w:r>
              <w:r w:rsidRPr="00DF7893">
                <w:rPr>
                  <w:rFonts w:eastAsiaTheme="minorEastAsia"/>
                  <w:bCs/>
                  <w:lang w:eastAsia="zh-CN"/>
                </w:rPr>
                <w:t>unnecessary</w:t>
              </w:r>
              <w:r w:rsidRPr="00DF7893">
                <w:rPr>
                  <w:rFonts w:eastAsiaTheme="minorEastAsia" w:hint="eastAsia"/>
                  <w:bCs/>
                  <w:lang w:eastAsia="zh-CN"/>
                </w:rPr>
                <w:t xml:space="preserve"> confusion. The normal procedure would be, we first introduce performance requirements into core specification first, then we can introduce </w:t>
              </w:r>
              <w:r w:rsidRPr="00DF7893">
                <w:rPr>
                  <w:rFonts w:eastAsiaTheme="minorEastAsia"/>
                  <w:bCs/>
                  <w:lang w:eastAsia="zh-CN"/>
                </w:rPr>
                <w:t>corresponding</w:t>
              </w:r>
              <w:r w:rsidRPr="00DF7893">
                <w:rPr>
                  <w:rFonts w:eastAsiaTheme="minorEastAsia" w:hint="eastAsia"/>
                  <w:bCs/>
                  <w:lang w:eastAsia="zh-CN"/>
                </w:rPr>
                <w:t xml:space="preserve"> test cases into test specification.</w:t>
              </w:r>
            </w:ins>
          </w:p>
        </w:tc>
      </w:tr>
      <w:tr w:rsidR="00E242A6" w:rsidRPr="00F4472E" w14:paraId="169C22C7" w14:textId="77777777" w:rsidTr="00322880">
        <w:tc>
          <w:tcPr>
            <w:tcW w:w="1236" w:type="dxa"/>
          </w:tcPr>
          <w:p w14:paraId="141A9DBB" w14:textId="5156E093" w:rsidR="00E242A6" w:rsidRPr="00F4472E" w:rsidRDefault="00E242A6" w:rsidP="00E242A6">
            <w:pPr>
              <w:rPr>
                <w:lang w:eastAsia="zh-CN"/>
              </w:rPr>
            </w:pPr>
            <w:ins w:id="393" w:author="Huawei" w:date="2020-05-26T21:4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8395" w:type="dxa"/>
          </w:tcPr>
          <w:p w14:paraId="5026C472" w14:textId="77777777" w:rsidR="00E242A6" w:rsidRPr="00AD3A99" w:rsidRDefault="00E242A6" w:rsidP="00E242A6">
            <w:pPr>
              <w:rPr>
                <w:ins w:id="394" w:author="Huawei" w:date="2020-05-26T21:45:00Z"/>
                <w:b/>
                <w:lang w:eastAsia="zh-CN"/>
              </w:rPr>
            </w:pPr>
            <w:ins w:id="395" w:author="Huawei" w:date="2020-05-26T21:45:00Z">
              <w:r w:rsidRPr="00AD3A99">
                <w:rPr>
                  <w:b/>
                  <w:lang w:eastAsia="zh-CN"/>
                </w:rPr>
                <w:t>Issue 1-1-1: MCS</w:t>
              </w:r>
              <w:r>
                <w:rPr>
                  <w:b/>
                  <w:lang w:eastAsia="zh-CN"/>
                </w:rPr>
                <w:t xml:space="preserve"> for 1T1R requirements</w:t>
              </w:r>
            </w:ins>
          </w:p>
          <w:p w14:paraId="7A4B29D8" w14:textId="77777777" w:rsidR="00E242A6" w:rsidRPr="00AD3A99" w:rsidRDefault="00E242A6" w:rsidP="00E242A6">
            <w:pPr>
              <w:rPr>
                <w:ins w:id="396" w:author="Huawei" w:date="2020-05-26T21:45:00Z"/>
                <w:rFonts w:eastAsiaTheme="minorEastAsia"/>
                <w:lang w:eastAsia="zh-CN"/>
              </w:rPr>
            </w:pPr>
            <w:ins w:id="397" w:author="Huawei" w:date="2020-05-26T21:45:00Z">
              <w:r>
                <w:rPr>
                  <w:lang w:eastAsia="zh-CN"/>
                </w:rPr>
                <w:t>We prefer Option 1. Only MCS 2 is enough</w:t>
              </w:r>
              <w:r>
                <w:rPr>
                  <w:rFonts w:eastAsiaTheme="minorEastAsia"/>
                  <w:lang w:eastAsia="zh-CN"/>
                </w:rPr>
                <w:t>.</w:t>
              </w:r>
            </w:ins>
          </w:p>
          <w:p w14:paraId="30913AE8" w14:textId="77777777" w:rsidR="00E242A6" w:rsidRDefault="00E242A6" w:rsidP="00E242A6">
            <w:pPr>
              <w:rPr>
                <w:ins w:id="398" w:author="Huawei" w:date="2020-05-26T21:45:00Z"/>
                <w:b/>
                <w:u w:val="single"/>
                <w:lang w:eastAsia="ko-KR"/>
              </w:rPr>
            </w:pPr>
            <w:ins w:id="399" w:author="Huawei" w:date="2020-05-26T21:45: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4E8D9E70" w14:textId="77777777" w:rsidR="00E242A6" w:rsidRDefault="00E242A6" w:rsidP="00E242A6">
            <w:pPr>
              <w:rPr>
                <w:ins w:id="400" w:author="Huawei" w:date="2020-05-26T21:45:00Z"/>
                <w:rFonts w:eastAsiaTheme="minorEastAsia"/>
                <w:lang w:eastAsia="zh-CN"/>
              </w:rPr>
            </w:pPr>
            <w:ins w:id="401" w:author="Huawei" w:date="2020-05-26T21:45:00Z">
              <w:r>
                <w:rPr>
                  <w:rFonts w:eastAsiaTheme="minorEastAsia"/>
                  <w:lang w:eastAsia="zh-CN"/>
                </w:rPr>
                <w:t>We prefer Option 2. We don’t think that it is a common scenario in real field that have both multi-</w:t>
              </w:r>
              <w:proofErr w:type="gramStart"/>
              <w:r>
                <w:rPr>
                  <w:rFonts w:eastAsiaTheme="minorEastAsia"/>
                  <w:lang w:eastAsia="zh-CN"/>
                </w:rPr>
                <w:t>path</w:t>
              </w:r>
              <w:proofErr w:type="gramEnd"/>
              <w:r>
                <w:rPr>
                  <w:rFonts w:eastAsiaTheme="minorEastAsia"/>
                  <w:lang w:eastAsia="zh-CN"/>
                </w:rPr>
                <w:t xml:space="preserve"> spread and high Doppler shift.</w:t>
              </w:r>
            </w:ins>
          </w:p>
          <w:p w14:paraId="2A040575" w14:textId="77777777" w:rsidR="00E242A6" w:rsidRDefault="00E242A6" w:rsidP="00E242A6">
            <w:pPr>
              <w:rPr>
                <w:ins w:id="402" w:author="Huawei" w:date="2020-05-26T21:45:00Z"/>
                <w:b/>
                <w:u w:val="single"/>
                <w:lang w:eastAsia="ko-KR"/>
              </w:rPr>
            </w:pPr>
            <w:ins w:id="403" w:author="Huawei" w:date="2020-05-26T21:45:00Z">
              <w:r w:rsidRPr="009E524C">
                <w:rPr>
                  <w:b/>
                  <w:u w:val="single"/>
                  <w:lang w:eastAsia="ko-KR"/>
                </w:rPr>
                <w:lastRenderedPageBreak/>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77521A04" w14:textId="77777777" w:rsidR="00E242A6" w:rsidRPr="00AD3A99" w:rsidRDefault="00E242A6" w:rsidP="00E242A6">
            <w:pPr>
              <w:rPr>
                <w:ins w:id="404" w:author="Huawei" w:date="2020-05-26T21:45:00Z"/>
                <w:rFonts w:eastAsiaTheme="minorEastAsia"/>
                <w:lang w:eastAsia="zh-CN"/>
              </w:rPr>
            </w:pPr>
            <w:ins w:id="405" w:author="Huawei" w:date="2020-05-26T21:45:00Z">
              <w:r w:rsidRPr="00AD3A99">
                <w:rPr>
                  <w:lang w:eastAsia="ko-KR"/>
                </w:rPr>
                <w:t>Still</w:t>
              </w:r>
              <w:r>
                <w:rPr>
                  <w:lang w:eastAsia="ko-KR"/>
                </w:rPr>
                <w:t xml:space="preserve"> prefer Option 1 considering the concern on Issue 1-2-1.</w:t>
              </w:r>
            </w:ins>
          </w:p>
          <w:p w14:paraId="23BCF45B" w14:textId="77777777" w:rsidR="00E242A6" w:rsidRDefault="00E242A6" w:rsidP="00E242A6">
            <w:pPr>
              <w:rPr>
                <w:ins w:id="406" w:author="Huawei" w:date="2020-05-26T21:45:00Z"/>
                <w:rFonts w:eastAsiaTheme="minorEastAsia"/>
                <w:lang w:eastAsia="zh-CN"/>
              </w:rPr>
            </w:pPr>
            <w:ins w:id="407" w:author="Huawei" w:date="2020-05-26T21:45: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22F705ED" w14:textId="77777777" w:rsidR="00E242A6" w:rsidRDefault="00E242A6" w:rsidP="00E242A6">
            <w:pPr>
              <w:rPr>
                <w:ins w:id="408" w:author="Huawei" w:date="2020-05-26T21:45:00Z"/>
                <w:rFonts w:eastAsiaTheme="minorEastAsia"/>
                <w:lang w:eastAsia="zh-CN"/>
              </w:rPr>
            </w:pPr>
            <w:ins w:id="409" w:author="Huawei" w:date="2020-05-26T21:45:00Z">
              <w:r>
                <w:rPr>
                  <w:rFonts w:eastAsiaTheme="minorEastAsia" w:hint="eastAsia"/>
                  <w:lang w:eastAsia="zh-CN"/>
                </w:rPr>
                <w:t>S</w:t>
              </w:r>
              <w:r>
                <w:rPr>
                  <w:rFonts w:eastAsiaTheme="minorEastAsia"/>
                  <w:lang w:eastAsia="zh-CN"/>
                </w:rPr>
                <w:t>till prefer Option 2 that not introduce</w:t>
              </w:r>
              <w:r w:rsidRPr="00402B70">
                <w:rPr>
                  <w:rFonts w:eastAsiaTheme="minorEastAsia"/>
                  <w:lang w:eastAsia="zh-CN"/>
                </w:rPr>
                <w:t xml:space="preserve"> PUSCH HST requirements for DFT-s-OFDM</w:t>
              </w:r>
            </w:ins>
          </w:p>
          <w:p w14:paraId="79AB17C8" w14:textId="77777777" w:rsidR="00E242A6" w:rsidRDefault="00E242A6" w:rsidP="00E242A6">
            <w:pPr>
              <w:rPr>
                <w:ins w:id="410" w:author="Huawei" w:date="2020-05-26T21:45:00Z"/>
                <w:rFonts w:eastAsiaTheme="minorEastAsia"/>
                <w:lang w:eastAsia="zh-CN"/>
              </w:rPr>
            </w:pPr>
            <w:ins w:id="411" w:author="Huawei" w:date="2020-05-26T21:45: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33BC46D2" w14:textId="77777777" w:rsidR="00E242A6" w:rsidRDefault="00E242A6" w:rsidP="00E242A6">
            <w:pPr>
              <w:rPr>
                <w:ins w:id="412" w:author="Huawei" w:date="2020-05-26T21:45:00Z"/>
                <w:rFonts w:eastAsia="SimSun"/>
                <w:szCs w:val="24"/>
                <w:lang w:eastAsia="zh-CN"/>
              </w:rPr>
            </w:pPr>
            <w:proofErr w:type="gramStart"/>
            <w:ins w:id="413" w:author="Huawei" w:date="2020-05-26T21:45:00Z">
              <w:r>
                <w:rPr>
                  <w:rFonts w:eastAsiaTheme="minorEastAsia"/>
                  <w:lang w:eastAsia="zh-CN"/>
                </w:rPr>
                <w:t>Generally</w:t>
              </w:r>
              <w:proofErr w:type="gramEnd"/>
              <w:r>
                <w:rPr>
                  <w:rFonts w:eastAsiaTheme="minorEastAsia"/>
                  <w:lang w:eastAsia="zh-CN"/>
                </w:rPr>
                <w:t xml:space="preserve"> the wording is fine for us. But need to adopt the format of velocity </w:t>
              </w:r>
              <w:r w:rsidRPr="00C048B5">
                <w:rPr>
                  <w:rFonts w:eastAsia="SimSun"/>
                  <w:szCs w:val="24"/>
                  <w:lang w:eastAsia="zh-CN"/>
                </w:rPr>
                <w:t>500</w:t>
              </w:r>
              <w:r w:rsidRPr="009B6653">
                <w:rPr>
                  <w:rFonts w:eastAsia="SimSun"/>
                  <w:szCs w:val="24"/>
                  <w:highlight w:val="yellow"/>
                  <w:lang w:eastAsia="zh-CN"/>
                </w:rPr>
                <w:t>km/h</w:t>
              </w:r>
              <w:r>
                <w:rPr>
                  <w:rFonts w:eastAsia="SimSun"/>
                  <w:szCs w:val="24"/>
                  <w:lang w:eastAsia="zh-CN"/>
                </w:rPr>
                <w:t xml:space="preserve"> to keep alignment with the CR R4-2006053.</w:t>
              </w:r>
            </w:ins>
          </w:p>
          <w:p w14:paraId="58F5C72C" w14:textId="77777777" w:rsidR="00E242A6" w:rsidRDefault="00E242A6" w:rsidP="00E242A6">
            <w:pPr>
              <w:rPr>
                <w:ins w:id="414" w:author="Huawei" w:date="2020-05-26T21:45:00Z"/>
                <w:rFonts w:eastAsiaTheme="minorEastAsia"/>
                <w:lang w:eastAsia="zh-CN"/>
              </w:rPr>
            </w:pPr>
            <w:ins w:id="415" w:author="Huawei" w:date="2020-05-26T21:45: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67E6B780" w14:textId="77777777" w:rsidR="00E242A6" w:rsidRDefault="00E242A6" w:rsidP="00E242A6">
            <w:pPr>
              <w:rPr>
                <w:ins w:id="416" w:author="Huawei" w:date="2020-05-26T22:46:00Z"/>
                <w:rFonts w:eastAsiaTheme="minorEastAsia"/>
                <w:lang w:eastAsia="zh-CN"/>
              </w:rPr>
            </w:pPr>
            <w:ins w:id="417" w:author="Huawei" w:date="2020-05-26T21:45:00Z">
              <w:r>
                <w:rPr>
                  <w:rFonts w:eastAsiaTheme="minorEastAsia" w:hint="eastAsia"/>
                  <w:lang w:eastAsia="zh-CN"/>
                </w:rPr>
                <w:t>A</w:t>
              </w:r>
              <w:r>
                <w:rPr>
                  <w:rFonts w:eastAsiaTheme="minorEastAsia"/>
                  <w:lang w:eastAsia="zh-CN"/>
                </w:rPr>
                <w:t>s per the previous agreement, e.g. if BS supports both 1T1R, 1T2R</w:t>
              </w:r>
              <w:r>
                <w:rPr>
                  <w:rFonts w:eastAsiaTheme="minorEastAsia" w:hint="eastAsia"/>
                  <w:lang w:eastAsia="zh-CN"/>
                </w:rPr>
                <w:t>,</w:t>
              </w:r>
              <w:r>
                <w:rPr>
                  <w:rFonts w:eastAsiaTheme="minorEastAsia"/>
                  <w:lang w:eastAsia="zh-CN"/>
                </w:rPr>
                <w:t xml:space="preserve"> 1T8R, performance requirements for either (1T1R or 1T8R) or (1T2R and 1T8R) can be tested, how to describe this applicability rule by using plain language to make the specification clearer to reader. We think that Option 2 is clearer.</w:t>
              </w:r>
            </w:ins>
          </w:p>
          <w:p w14:paraId="191AA582" w14:textId="6396CD57" w:rsidR="00E242A6" w:rsidRDefault="00E242A6" w:rsidP="00E242A6">
            <w:pPr>
              <w:rPr>
                <w:ins w:id="418" w:author="Moderator" w:date="2020-05-26T20:12:00Z"/>
                <w:rFonts w:eastAsiaTheme="minorEastAsia"/>
                <w:lang w:eastAsia="zh-CN"/>
              </w:rPr>
            </w:pPr>
            <w:ins w:id="419" w:author="Huawei" w:date="2020-05-26T22:46:00Z">
              <w:r>
                <w:rPr>
                  <w:rFonts w:eastAsiaTheme="minorEastAsia" w:hint="eastAsia"/>
                  <w:lang w:eastAsia="zh-CN"/>
                </w:rPr>
                <w:t>W</w:t>
              </w:r>
              <w:r>
                <w:rPr>
                  <w:rFonts w:eastAsiaTheme="minorEastAsia"/>
                  <w:lang w:eastAsia="zh-CN"/>
                </w:rPr>
                <w:t xml:space="preserve">e </w:t>
              </w:r>
            </w:ins>
            <w:ins w:id="420" w:author="Huawei" w:date="2020-05-26T22:47:00Z">
              <w:r>
                <w:rPr>
                  <w:rFonts w:eastAsiaTheme="minorEastAsia"/>
                  <w:lang w:eastAsia="zh-CN"/>
                </w:rPr>
                <w:t>really cannot understand “</w:t>
              </w:r>
              <w:r w:rsidRPr="009B6653">
                <w:rPr>
                  <w:lang w:eastAsia="zh-CN"/>
                </w:rPr>
                <w:t xml:space="preserve">either the lowest number of supported connectors </w:t>
              </w:r>
              <w:r w:rsidRPr="009B6653">
                <w:rPr>
                  <w:highlight w:val="yellow"/>
                  <w:lang w:eastAsia="zh-CN"/>
                </w:rPr>
                <w:t>or two</w:t>
              </w:r>
              <w:r w:rsidRPr="009B6653">
                <w:rPr>
                  <w:lang w:eastAsia="zh-CN"/>
                </w:rPr>
                <w:t xml:space="preserve"> connectors, in addition to the highest number of supported connectors</w:t>
              </w:r>
              <w:r>
                <w:rPr>
                  <w:rFonts w:eastAsiaTheme="minorEastAsia"/>
                  <w:lang w:eastAsia="zh-CN"/>
                </w:rPr>
                <w:t>”, how to understand “or two”</w:t>
              </w:r>
              <w:r>
                <w:rPr>
                  <w:rFonts w:eastAsiaTheme="minorEastAsia" w:hint="eastAsia"/>
                  <w:lang w:eastAsia="zh-CN"/>
                </w:rPr>
                <w:t>?</w:t>
              </w:r>
            </w:ins>
          </w:p>
          <w:p w14:paraId="051FEFF9" w14:textId="0B9CA104" w:rsidR="00EF4B85" w:rsidRDefault="00EF4B85" w:rsidP="00EF4B85">
            <w:pPr>
              <w:ind w:left="284"/>
              <w:rPr>
                <w:ins w:id="421" w:author="Huawei" w:date="2020-05-26T21:45:00Z"/>
                <w:rFonts w:eastAsiaTheme="minorEastAsia"/>
                <w:lang w:eastAsia="zh-CN"/>
              </w:rPr>
            </w:pPr>
            <w:ins w:id="422" w:author="Moderator" w:date="2020-05-26T20:12:00Z">
              <w:r>
                <w:rPr>
                  <w:rFonts w:eastAsiaTheme="minorEastAsia"/>
                  <w:lang w:eastAsia="zh-CN"/>
                </w:rPr>
                <w:t xml:space="preserve">Moderator: The way the proposed WF text would work </w:t>
              </w:r>
            </w:ins>
            <w:ins w:id="423" w:author="Moderator" w:date="2020-05-26T20:13:00Z">
              <w:r>
                <w:rPr>
                  <w:rFonts w:eastAsiaTheme="minorEastAsia"/>
                  <w:lang w:eastAsia="zh-CN"/>
                </w:rPr>
                <w:t>is best explained at examples</w:t>
              </w:r>
            </w:ins>
            <w:ins w:id="424" w:author="Moderator" w:date="2020-05-26T20:14:00Z">
              <w:r>
                <w:rPr>
                  <w:rFonts w:eastAsiaTheme="minorEastAsia"/>
                  <w:lang w:eastAsia="zh-CN"/>
                </w:rPr>
                <w:t>:</w:t>
              </w:r>
              <w:r>
                <w:rPr>
                  <w:rFonts w:eastAsiaTheme="minorEastAsia"/>
                  <w:lang w:eastAsia="zh-CN"/>
                </w:rPr>
                <w:br/>
              </w:r>
            </w:ins>
            <w:ins w:id="425" w:author="Moderator" w:date="2020-05-26T20:16:00Z">
              <w:r>
                <w:rPr>
                  <w:rFonts w:eastAsiaTheme="minorEastAsia"/>
                  <w:lang w:eastAsia="zh-CN"/>
                </w:rPr>
                <w:tab/>
              </w:r>
            </w:ins>
            <w:ins w:id="426" w:author="Moderator" w:date="2020-05-26T20:15:00Z">
              <w:r>
                <w:rPr>
                  <w:rFonts w:eastAsiaTheme="minorEastAsia"/>
                  <w:lang w:eastAsia="zh-CN"/>
                </w:rPr>
                <w:t xml:space="preserve">BS declares to </w:t>
              </w:r>
            </w:ins>
            <w:ins w:id="427" w:author="Moderator" w:date="2020-05-26T20:16:00Z">
              <w:r>
                <w:rPr>
                  <w:rFonts w:eastAsiaTheme="minorEastAsia"/>
                  <w:lang w:eastAsia="zh-CN"/>
                </w:rPr>
                <w:t>support 1,2,8 =&gt; BS needs to test 8, and can chose to test either 1 or 2.</w:t>
              </w:r>
              <w:r>
                <w:rPr>
                  <w:rFonts w:eastAsiaTheme="minorEastAsia"/>
                  <w:lang w:eastAsia="zh-CN"/>
                </w:rPr>
                <w:br/>
              </w:r>
              <w:r>
                <w:rPr>
                  <w:rFonts w:eastAsiaTheme="minorEastAsia"/>
                  <w:lang w:eastAsia="zh-CN"/>
                </w:rPr>
                <w:tab/>
                <w:t xml:space="preserve">BS declares to support </w:t>
              </w:r>
            </w:ins>
            <w:ins w:id="428" w:author="Moderator" w:date="2020-05-26T20:17:00Z">
              <w:r>
                <w:rPr>
                  <w:rFonts w:eastAsiaTheme="minorEastAsia"/>
                  <w:lang w:eastAsia="zh-CN"/>
                </w:rPr>
                <w:t>4</w:t>
              </w:r>
            </w:ins>
            <w:ins w:id="429" w:author="Moderator" w:date="2020-05-26T20:16:00Z">
              <w:r>
                <w:rPr>
                  <w:rFonts w:eastAsiaTheme="minorEastAsia"/>
                  <w:lang w:eastAsia="zh-CN"/>
                </w:rPr>
                <w:t>,8 =&gt; BS needs to test 8</w:t>
              </w:r>
            </w:ins>
            <w:ins w:id="430" w:author="Moderator" w:date="2020-05-26T20:17:00Z">
              <w:r>
                <w:rPr>
                  <w:rFonts w:eastAsiaTheme="minorEastAsia"/>
                  <w:lang w:eastAsia="zh-CN"/>
                </w:rPr>
                <w:t xml:space="preserve"> and</w:t>
              </w:r>
            </w:ins>
            <w:ins w:id="431" w:author="Moderator" w:date="2020-05-26T20:16:00Z">
              <w:r>
                <w:rPr>
                  <w:rFonts w:eastAsiaTheme="minorEastAsia"/>
                  <w:lang w:eastAsia="zh-CN"/>
                </w:rPr>
                <w:t xml:space="preserve"> </w:t>
              </w:r>
            </w:ins>
            <w:ins w:id="432" w:author="Moderator" w:date="2020-05-26T20:17:00Z">
              <w:r>
                <w:rPr>
                  <w:rFonts w:eastAsiaTheme="minorEastAsia"/>
                  <w:lang w:eastAsia="zh-CN"/>
                </w:rPr>
                <w:t>either 4 or 2</w:t>
              </w:r>
            </w:ins>
            <w:ins w:id="433" w:author="Moderator" w:date="2020-05-26T20:16:00Z">
              <w:r>
                <w:rPr>
                  <w:rFonts w:eastAsiaTheme="minorEastAsia"/>
                  <w:lang w:eastAsia="zh-CN"/>
                </w:rPr>
                <w:t>.</w:t>
              </w:r>
            </w:ins>
            <w:ins w:id="434" w:author="Moderator" w:date="2020-05-26T20:14:00Z">
              <w:r>
                <w:rPr>
                  <w:rFonts w:eastAsiaTheme="minorEastAsia"/>
                  <w:lang w:eastAsia="zh-CN"/>
                </w:rPr>
                <w:br/>
              </w:r>
            </w:ins>
            <w:ins w:id="435" w:author="Moderator" w:date="2020-05-26T20:18:00Z">
              <w:r>
                <w:rPr>
                  <w:rFonts w:eastAsiaTheme="minorEastAsia"/>
                  <w:lang w:eastAsia="zh-CN"/>
                </w:rPr>
                <w:tab/>
                <w:t xml:space="preserve">BS declares to support </w:t>
              </w:r>
              <w:r>
                <w:rPr>
                  <w:rFonts w:eastAsiaTheme="minorEastAsia"/>
                  <w:lang w:eastAsia="zh-CN"/>
                </w:rPr>
                <w:t>1</w:t>
              </w:r>
              <w:r>
                <w:rPr>
                  <w:rFonts w:eastAsiaTheme="minorEastAsia"/>
                  <w:lang w:eastAsia="zh-CN"/>
                </w:rPr>
                <w:t>,</w:t>
              </w:r>
              <w:r>
                <w:rPr>
                  <w:rFonts w:eastAsiaTheme="minorEastAsia"/>
                  <w:lang w:eastAsia="zh-CN"/>
                </w:rPr>
                <w:t>4</w:t>
              </w:r>
              <w:r>
                <w:rPr>
                  <w:rFonts w:eastAsiaTheme="minorEastAsia"/>
                  <w:lang w:eastAsia="zh-CN"/>
                </w:rPr>
                <w:t xml:space="preserve"> =&gt; BS needs to test </w:t>
              </w:r>
              <w:r>
                <w:rPr>
                  <w:rFonts w:eastAsiaTheme="minorEastAsia"/>
                  <w:lang w:eastAsia="zh-CN"/>
                </w:rPr>
                <w:t>4</w:t>
              </w:r>
              <w:r>
                <w:rPr>
                  <w:rFonts w:eastAsiaTheme="minorEastAsia"/>
                  <w:lang w:eastAsia="zh-CN"/>
                </w:rPr>
                <w:t xml:space="preserve"> and either </w:t>
              </w:r>
              <w:r>
                <w:rPr>
                  <w:rFonts w:eastAsiaTheme="minorEastAsia"/>
                  <w:lang w:eastAsia="zh-CN"/>
                </w:rPr>
                <w:t>1</w:t>
              </w:r>
              <w:r>
                <w:rPr>
                  <w:rFonts w:eastAsiaTheme="minorEastAsia"/>
                  <w:lang w:eastAsia="zh-CN"/>
                </w:rPr>
                <w:t xml:space="preserve"> or 2.</w:t>
              </w:r>
              <w:r>
                <w:rPr>
                  <w:rFonts w:eastAsiaTheme="minorEastAsia"/>
                  <w:lang w:eastAsia="zh-CN"/>
                </w:rPr>
                <w:br/>
              </w:r>
            </w:ins>
            <w:ins w:id="436" w:author="Moderator" w:date="2020-05-26T20:14:00Z">
              <w:r>
                <w:rPr>
                  <w:rFonts w:eastAsiaTheme="minorEastAsia"/>
                  <w:lang w:eastAsia="zh-CN"/>
                </w:rPr>
                <w:t xml:space="preserve">It remains to be said that this is not about “the lowest two numbers”, it is really about the </w:t>
              </w:r>
            </w:ins>
            <w:ins w:id="437" w:author="Moderator" w:date="2020-05-26T20:19:00Z">
              <w:r>
                <w:rPr>
                  <w:rFonts w:eastAsiaTheme="minorEastAsia"/>
                  <w:lang w:eastAsia="zh-CN"/>
                </w:rPr>
                <w:t>fixed 2RX case. A BS that declares to support (surreal numbers) 54</w:t>
              </w:r>
            </w:ins>
            <w:ins w:id="438" w:author="Moderator" w:date="2020-05-26T20:20:00Z">
              <w:r>
                <w:rPr>
                  <w:rFonts w:eastAsiaTheme="minorEastAsia"/>
                  <w:lang w:eastAsia="zh-CN"/>
                </w:rPr>
                <w:t>, 53, 52, and 51</w:t>
              </w:r>
            </w:ins>
            <w:ins w:id="439" w:author="Moderator" w:date="2020-05-26T20:19:00Z">
              <w:r>
                <w:rPr>
                  <w:rFonts w:eastAsiaTheme="minorEastAsia"/>
                  <w:lang w:eastAsia="zh-CN"/>
                </w:rPr>
                <w:t xml:space="preserve"> antenna connectors, would </w:t>
              </w:r>
            </w:ins>
            <w:ins w:id="440" w:author="Moderator" w:date="2020-05-26T20:20:00Z">
              <w:r>
                <w:rPr>
                  <w:rFonts w:eastAsiaTheme="minorEastAsia"/>
                  <w:lang w:eastAsia="zh-CN"/>
                </w:rPr>
                <w:t>still only need to test 54 and either 51 or 2.</w:t>
              </w:r>
            </w:ins>
          </w:p>
          <w:p w14:paraId="2E4C374E" w14:textId="77777777" w:rsidR="00E242A6" w:rsidRPr="00645308" w:rsidRDefault="00E242A6" w:rsidP="00E242A6">
            <w:pPr>
              <w:rPr>
                <w:ins w:id="441" w:author="Huawei" w:date="2020-05-26T21:45:00Z"/>
                <w:rFonts w:eastAsiaTheme="minorEastAsia"/>
                <w:b/>
                <w:lang w:eastAsia="zh-CN"/>
              </w:rPr>
            </w:pPr>
            <w:ins w:id="442" w:author="Huawei" w:date="2020-05-26T21:45: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3CF28553" w14:textId="77777777" w:rsidR="00E242A6" w:rsidRDefault="00E242A6" w:rsidP="00E242A6">
            <w:pPr>
              <w:rPr>
                <w:ins w:id="443" w:author="Huawei" w:date="2020-05-26T21:45:00Z"/>
                <w:rFonts w:eastAsia="SimSun"/>
                <w:szCs w:val="24"/>
                <w:lang w:eastAsia="zh-CN"/>
              </w:rPr>
            </w:pPr>
            <w:ins w:id="444" w:author="Huawei" w:date="2020-05-26T21:45:00Z">
              <w:r>
                <w:rPr>
                  <w:rFonts w:eastAsia="SimSun"/>
                  <w:szCs w:val="24"/>
                  <w:lang w:eastAsia="zh-CN"/>
                </w:rPr>
                <w:t>“Which of the two main options (350/500 vs. 350/500/350&amp;500) they see the most advantageous solution and why?”</w:t>
              </w:r>
            </w:ins>
          </w:p>
          <w:p w14:paraId="3EF1A0C3" w14:textId="77777777" w:rsidR="00E242A6" w:rsidRDefault="00E242A6" w:rsidP="00E242A6">
            <w:pPr>
              <w:rPr>
                <w:ins w:id="445" w:author="Huawei" w:date="2020-05-26T21:45:00Z"/>
                <w:rFonts w:eastAsiaTheme="minorEastAsia"/>
                <w:lang w:eastAsia="zh-CN"/>
              </w:rPr>
            </w:pPr>
            <w:ins w:id="446" w:author="Huawei" w:date="2020-05-26T21:45:00Z">
              <w:r>
                <w:rPr>
                  <w:rFonts w:eastAsiaTheme="minorEastAsia" w:hint="eastAsia"/>
                  <w:lang w:eastAsia="zh-CN"/>
                </w:rPr>
                <w:t>I</w:t>
              </w:r>
              <w:r>
                <w:rPr>
                  <w:rFonts w:eastAsiaTheme="minorEastAsia"/>
                  <w:lang w:eastAsia="zh-CN"/>
                </w:rPr>
                <w:t>n last meeting RAN4#94-e-Bis, RAN4 has agreed the implicit testing for 350km/h and 500km/h “</w:t>
              </w:r>
              <w:r w:rsidRPr="00502834">
                <w:t>A BS that declares to support 500kph, and passes the tests for 500kph, can also consider the tests for 350kph as passed.</w:t>
              </w:r>
              <w:r>
                <w:rPr>
                  <w:rFonts w:eastAsiaTheme="minorEastAsia"/>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ins>
          </w:p>
          <w:p w14:paraId="56B129FC" w14:textId="77777777" w:rsidR="00E242A6" w:rsidRDefault="00E242A6" w:rsidP="00E242A6">
            <w:pPr>
              <w:rPr>
                <w:ins w:id="447" w:author="Huawei" w:date="2020-05-26T21:45:00Z"/>
                <w:rFonts w:eastAsiaTheme="minorEastAsia"/>
                <w:lang w:eastAsia="zh-CN"/>
              </w:rPr>
            </w:pPr>
            <w:ins w:id="448" w:author="Huawei" w:date="2020-05-26T21:45:00Z">
              <w:r>
                <w:rPr>
                  <w:rFonts w:eastAsiaTheme="minorEastAsia"/>
                  <w:lang w:eastAsia="zh-CN"/>
                </w:rPr>
                <w:t xml:space="preserve">The declaration is designed for HST, </w:t>
              </w:r>
              <w:r>
                <w:rPr>
                  <w:rFonts w:eastAsiaTheme="minorEastAsia" w:hint="eastAsia"/>
                  <w:lang w:eastAsia="zh-CN"/>
                </w:rPr>
                <w:t>but</w:t>
              </w:r>
              <w:r>
                <w:rPr>
                  <w:rFonts w:eastAsiaTheme="minorEastAsia"/>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534D4952" w14:textId="77777777" w:rsidTr="00082642">
              <w:trPr>
                <w:trHeight w:val="345"/>
                <w:ins w:id="449" w:author="Huawei" w:date="2020-05-26T21:45:00Z"/>
              </w:trPr>
              <w:tc>
                <w:tcPr>
                  <w:tcW w:w="545" w:type="pct"/>
                </w:tcPr>
                <w:p w14:paraId="65A49DE2" w14:textId="77777777" w:rsidR="00E242A6" w:rsidRPr="006739FE" w:rsidRDefault="00E242A6" w:rsidP="00E242A6">
                  <w:pPr>
                    <w:pStyle w:val="TAL"/>
                    <w:keepNext w:val="0"/>
                    <w:rPr>
                      <w:ins w:id="450" w:author="Huawei" w:date="2020-05-26T21:45:00Z"/>
                      <w:rFonts w:cs="Arial"/>
                      <w:szCs w:val="18"/>
                    </w:rPr>
                  </w:pPr>
                  <w:ins w:id="451" w:author="Huawei" w:date="2020-05-26T21:45:00Z">
                    <w:r w:rsidRPr="006739FE">
                      <w:t>D.1</w:t>
                    </w:r>
                    <w:r>
                      <w:t>08</w:t>
                    </w:r>
                  </w:ins>
                </w:p>
              </w:tc>
              <w:tc>
                <w:tcPr>
                  <w:tcW w:w="1182" w:type="pct"/>
                </w:tcPr>
                <w:p w14:paraId="7749D22C" w14:textId="77777777" w:rsidR="00E242A6" w:rsidRPr="006739FE" w:rsidRDefault="00E242A6" w:rsidP="00E242A6">
                  <w:pPr>
                    <w:pStyle w:val="TAL"/>
                    <w:keepNext w:val="0"/>
                    <w:rPr>
                      <w:ins w:id="452" w:author="Huawei" w:date="2020-05-26T21:45:00Z"/>
                      <w:rFonts w:cs="Arial"/>
                      <w:szCs w:val="18"/>
                    </w:rPr>
                  </w:pPr>
                  <w:ins w:id="453" w:author="Huawei" w:date="2020-05-26T21:45:00Z">
                    <w:r>
                      <w:t>High speed train</w:t>
                    </w:r>
                  </w:ins>
                </w:p>
              </w:tc>
              <w:tc>
                <w:tcPr>
                  <w:tcW w:w="2909" w:type="pct"/>
                </w:tcPr>
                <w:p w14:paraId="6610D17A" w14:textId="77777777" w:rsidR="00E242A6" w:rsidRPr="006739FE" w:rsidRDefault="00E242A6" w:rsidP="00E242A6">
                  <w:pPr>
                    <w:pStyle w:val="TAL"/>
                    <w:keepNext w:val="0"/>
                    <w:rPr>
                      <w:ins w:id="454" w:author="Huawei" w:date="2020-05-26T21:45:00Z"/>
                      <w:rFonts w:cs="Arial"/>
                      <w:szCs w:val="18"/>
                    </w:rPr>
                  </w:pPr>
                  <w:ins w:id="455" w:author="Huawei" w:date="2020-05-26T21:45:00Z">
                    <w:r>
                      <w:t>Declaration of high speed train</w:t>
                    </w:r>
                    <w:r>
                      <w:rPr>
                        <w:lang w:eastAsia="zh-CN"/>
                      </w:rPr>
                      <w:t xml:space="preserve"> </w:t>
                    </w:r>
                    <w:r>
                      <w:t>scenario</w:t>
                    </w:r>
                    <w:r>
                      <w:rPr>
                        <w:lang w:eastAsia="zh-CN"/>
                      </w:rPr>
                      <w:t xml:space="preserve"> support.</w:t>
                    </w:r>
                  </w:ins>
                </w:p>
              </w:tc>
              <w:tc>
                <w:tcPr>
                  <w:tcW w:w="182" w:type="pct"/>
                </w:tcPr>
                <w:p w14:paraId="2E4119F3" w14:textId="77777777" w:rsidR="00E242A6" w:rsidRPr="006739FE" w:rsidRDefault="00E242A6" w:rsidP="00E242A6">
                  <w:pPr>
                    <w:pStyle w:val="TAC"/>
                    <w:keepNext w:val="0"/>
                    <w:rPr>
                      <w:ins w:id="456" w:author="Huawei" w:date="2020-05-26T21:45:00Z"/>
                    </w:rPr>
                  </w:pPr>
                  <w:ins w:id="457" w:author="Huawei" w:date="2020-05-26T21:45:00Z">
                    <w:r w:rsidRPr="006739FE">
                      <w:t>x</w:t>
                    </w:r>
                  </w:ins>
                </w:p>
              </w:tc>
              <w:tc>
                <w:tcPr>
                  <w:tcW w:w="182" w:type="pct"/>
                </w:tcPr>
                <w:p w14:paraId="128D56F2" w14:textId="77777777" w:rsidR="00E242A6" w:rsidRPr="006739FE" w:rsidRDefault="00E242A6" w:rsidP="00E242A6">
                  <w:pPr>
                    <w:pStyle w:val="TAC"/>
                    <w:keepNext w:val="0"/>
                    <w:rPr>
                      <w:ins w:id="458" w:author="Huawei" w:date="2020-05-26T21:45:00Z"/>
                    </w:rPr>
                  </w:pPr>
                  <w:ins w:id="459" w:author="Huawei" w:date="2020-05-26T21:45:00Z">
                    <w:r w:rsidRPr="006739FE">
                      <w:t>x</w:t>
                    </w:r>
                  </w:ins>
                </w:p>
              </w:tc>
            </w:tr>
            <w:tr w:rsidR="00E242A6" w:rsidRPr="006739FE" w14:paraId="37091828" w14:textId="77777777" w:rsidTr="00082642">
              <w:trPr>
                <w:trHeight w:val="754"/>
                <w:ins w:id="460" w:author="Huawei" w:date="2020-05-26T21:45:00Z"/>
              </w:trPr>
              <w:tc>
                <w:tcPr>
                  <w:tcW w:w="545" w:type="pct"/>
                </w:tcPr>
                <w:p w14:paraId="5702AC99" w14:textId="77777777" w:rsidR="00E242A6" w:rsidRPr="006739FE" w:rsidRDefault="00E242A6" w:rsidP="00E242A6">
                  <w:pPr>
                    <w:pStyle w:val="TAL"/>
                    <w:keepNext w:val="0"/>
                    <w:rPr>
                      <w:ins w:id="461" w:author="Huawei" w:date="2020-05-26T21:45:00Z"/>
                      <w:rFonts w:cs="Arial"/>
                      <w:szCs w:val="18"/>
                    </w:rPr>
                  </w:pPr>
                  <w:ins w:id="462" w:author="Huawei" w:date="2020-05-26T21:45:00Z">
                    <w:r w:rsidRPr="006739FE">
                      <w:t>D.1</w:t>
                    </w:r>
                    <w:r>
                      <w:t>09</w:t>
                    </w:r>
                  </w:ins>
                </w:p>
              </w:tc>
              <w:tc>
                <w:tcPr>
                  <w:tcW w:w="1182" w:type="pct"/>
                </w:tcPr>
                <w:p w14:paraId="1CA4534F" w14:textId="77777777" w:rsidR="00E242A6" w:rsidRPr="006739FE" w:rsidRDefault="00E242A6" w:rsidP="00E242A6">
                  <w:pPr>
                    <w:pStyle w:val="TAL"/>
                    <w:keepNext w:val="0"/>
                    <w:rPr>
                      <w:ins w:id="463" w:author="Huawei" w:date="2020-05-26T21:45:00Z"/>
                      <w:rFonts w:cs="Arial"/>
                      <w:szCs w:val="18"/>
                    </w:rPr>
                  </w:pPr>
                  <w:ins w:id="464" w:author="Huawei" w:date="2020-05-26T21:45:00Z">
                    <w:r>
                      <w:rPr>
                        <w:rFonts w:cs="Arial"/>
                        <w:szCs w:val="18"/>
                      </w:rPr>
                      <w:t>Maximum</w:t>
                    </w:r>
                    <w:r>
                      <w:t xml:space="preserve"> speed </w:t>
                    </w:r>
                  </w:ins>
                  <w:ins w:id="465" w:author="Huawei" w:date="2020-05-26T22:53:00Z">
                    <w:r>
                      <w:t>of</w:t>
                    </w:r>
                  </w:ins>
                  <w:ins w:id="466" w:author="Huawei" w:date="2020-05-26T21:45:00Z">
                    <w:r>
                      <w:t xml:space="preserve"> high speed train</w:t>
                    </w:r>
                  </w:ins>
                  <w:ins w:id="467" w:author="Huawei" w:date="2020-05-26T22:53:00Z">
                    <w:r>
                      <w:t xml:space="preserve"> for PUSCH</w:t>
                    </w:r>
                  </w:ins>
                </w:p>
              </w:tc>
              <w:tc>
                <w:tcPr>
                  <w:tcW w:w="2909" w:type="pct"/>
                </w:tcPr>
                <w:p w14:paraId="671CBC7D" w14:textId="77777777" w:rsidR="00E242A6" w:rsidRDefault="00E242A6" w:rsidP="00E242A6">
                  <w:pPr>
                    <w:pStyle w:val="TAL"/>
                    <w:keepNext w:val="0"/>
                    <w:rPr>
                      <w:ins w:id="468" w:author="Huawei" w:date="2020-05-26T21:45:00Z"/>
                    </w:rPr>
                  </w:pPr>
                  <w:ins w:id="469" w:author="Huawei" w:date="2020-05-26T21:45:00Z">
                    <w:r w:rsidRPr="006739FE">
                      <w:t xml:space="preserve">Declaration of </w:t>
                    </w:r>
                    <w:r>
                      <w:t xml:space="preserve">supported maximum speed for high speed train scenario, i.e. 350 km/h or 500 km/h. </w:t>
                    </w:r>
                  </w:ins>
                </w:p>
                <w:p w14:paraId="5477E97E" w14:textId="77777777" w:rsidR="00E242A6" w:rsidRPr="006739FE" w:rsidRDefault="00E242A6" w:rsidP="00E242A6">
                  <w:pPr>
                    <w:pStyle w:val="TAL"/>
                    <w:keepNext w:val="0"/>
                    <w:rPr>
                      <w:ins w:id="470" w:author="Huawei" w:date="2020-05-26T21:45:00Z"/>
                      <w:rFonts w:cs="Arial"/>
                      <w:szCs w:val="18"/>
                    </w:rPr>
                  </w:pPr>
                  <w:ins w:id="471" w:author="Huawei" w:date="2020-05-26T21:45:00Z">
                    <w:r>
                      <w:t xml:space="preserve">This declaration is applicable to PUSCH </w:t>
                    </w:r>
                  </w:ins>
                  <w:ins w:id="472" w:author="Huawei" w:date="2020-05-26T22:54:00Z">
                    <w:r>
                      <w:t xml:space="preserve">for high speed train </w:t>
                    </w:r>
                  </w:ins>
                  <w:ins w:id="473" w:author="Huawei" w:date="2020-05-26T21:45:00Z">
                    <w:r>
                      <w:t xml:space="preserve">and UL </w:t>
                    </w:r>
                  </w:ins>
                  <w:ins w:id="474" w:author="Huawei" w:date="2020-05-26T22:54:00Z">
                    <w:r>
                      <w:t>timing adjustment</w:t>
                    </w:r>
                  </w:ins>
                  <w:ins w:id="475" w:author="Huawei" w:date="2020-05-26T21:45:00Z">
                    <w:r>
                      <w:t xml:space="preserve"> only if UE declares to support high speed train in D.108.</w:t>
                    </w:r>
                  </w:ins>
                </w:p>
              </w:tc>
              <w:tc>
                <w:tcPr>
                  <w:tcW w:w="182" w:type="pct"/>
                </w:tcPr>
                <w:p w14:paraId="174557B3" w14:textId="77777777" w:rsidR="00E242A6" w:rsidRPr="006739FE" w:rsidRDefault="00E242A6" w:rsidP="00E242A6">
                  <w:pPr>
                    <w:pStyle w:val="TAC"/>
                    <w:keepNext w:val="0"/>
                    <w:rPr>
                      <w:ins w:id="476" w:author="Huawei" w:date="2020-05-26T21:45:00Z"/>
                    </w:rPr>
                  </w:pPr>
                  <w:ins w:id="477" w:author="Huawei" w:date="2020-05-26T21:45:00Z">
                    <w:r w:rsidRPr="006739FE">
                      <w:t>x</w:t>
                    </w:r>
                  </w:ins>
                </w:p>
              </w:tc>
              <w:tc>
                <w:tcPr>
                  <w:tcW w:w="182" w:type="pct"/>
                </w:tcPr>
                <w:p w14:paraId="5A422818" w14:textId="77777777" w:rsidR="00E242A6" w:rsidRPr="006739FE" w:rsidRDefault="00E242A6" w:rsidP="00E242A6">
                  <w:pPr>
                    <w:pStyle w:val="TAC"/>
                    <w:keepNext w:val="0"/>
                    <w:rPr>
                      <w:ins w:id="478" w:author="Huawei" w:date="2020-05-26T21:45:00Z"/>
                    </w:rPr>
                  </w:pPr>
                  <w:ins w:id="479" w:author="Huawei" w:date="2020-05-26T21:45:00Z">
                    <w:r w:rsidRPr="006739FE">
                      <w:t>x</w:t>
                    </w:r>
                  </w:ins>
                </w:p>
              </w:tc>
            </w:tr>
            <w:tr w:rsidR="00E242A6" w:rsidRPr="006739FE" w14:paraId="22AEACC4" w14:textId="77777777" w:rsidTr="00082642">
              <w:trPr>
                <w:trHeight w:val="754"/>
                <w:ins w:id="480" w:author="Huawei" w:date="2020-05-26T21:45:00Z"/>
              </w:trPr>
              <w:tc>
                <w:tcPr>
                  <w:tcW w:w="545" w:type="pct"/>
                </w:tcPr>
                <w:p w14:paraId="72F07E89" w14:textId="77777777" w:rsidR="00E242A6" w:rsidRPr="006739FE" w:rsidRDefault="00E242A6" w:rsidP="00E242A6">
                  <w:pPr>
                    <w:pStyle w:val="TAL"/>
                    <w:keepNext w:val="0"/>
                    <w:rPr>
                      <w:ins w:id="481" w:author="Huawei" w:date="2020-05-26T21:45:00Z"/>
                      <w:rFonts w:cs="Arial"/>
                      <w:szCs w:val="18"/>
                    </w:rPr>
                  </w:pPr>
                  <w:ins w:id="482" w:author="Huawei" w:date="2020-05-26T21:45:00Z">
                    <w:r w:rsidRPr="006739FE">
                      <w:t>D.1</w:t>
                    </w:r>
                    <w:r>
                      <w:t>10</w:t>
                    </w:r>
                  </w:ins>
                </w:p>
              </w:tc>
              <w:tc>
                <w:tcPr>
                  <w:tcW w:w="1182" w:type="pct"/>
                </w:tcPr>
                <w:p w14:paraId="0F333CF7" w14:textId="77777777" w:rsidR="00E242A6" w:rsidRPr="006739FE" w:rsidRDefault="00E242A6" w:rsidP="00E242A6">
                  <w:pPr>
                    <w:pStyle w:val="TAL"/>
                    <w:keepNext w:val="0"/>
                    <w:rPr>
                      <w:ins w:id="483" w:author="Huawei" w:date="2020-05-26T21:45:00Z"/>
                      <w:rFonts w:cs="Arial"/>
                      <w:szCs w:val="18"/>
                    </w:rPr>
                  </w:pPr>
                  <w:ins w:id="484" w:author="Huawei" w:date="2020-05-26T21:45:00Z">
                    <w:r>
                      <w:rPr>
                        <w:rFonts w:cs="Arial"/>
                        <w:szCs w:val="18"/>
                      </w:rPr>
                      <w:t>PRACH</w:t>
                    </w:r>
                    <w:r>
                      <w:t xml:space="preserve"> format for high speed train</w:t>
                    </w:r>
                  </w:ins>
                </w:p>
              </w:tc>
              <w:tc>
                <w:tcPr>
                  <w:tcW w:w="2909" w:type="pct"/>
                </w:tcPr>
                <w:p w14:paraId="3BB6987D" w14:textId="77777777" w:rsidR="00E242A6" w:rsidRDefault="00E242A6" w:rsidP="00E242A6">
                  <w:pPr>
                    <w:pStyle w:val="TAL"/>
                    <w:keepNext w:val="0"/>
                    <w:rPr>
                      <w:ins w:id="485" w:author="Huawei" w:date="2020-05-26T21:45:00Z"/>
                    </w:rPr>
                  </w:pPr>
                  <w:ins w:id="486" w:author="Huawei" w:date="2020-05-26T21:45: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6704B532" w14:textId="77777777" w:rsidR="00E242A6" w:rsidRPr="006739FE" w:rsidRDefault="00E242A6" w:rsidP="00E242A6">
                  <w:pPr>
                    <w:pStyle w:val="TAL"/>
                    <w:keepNext w:val="0"/>
                    <w:rPr>
                      <w:ins w:id="487" w:author="Huawei" w:date="2020-05-26T21:45:00Z"/>
                      <w:rFonts w:cs="Arial"/>
                      <w:szCs w:val="18"/>
                    </w:rPr>
                  </w:pPr>
                  <w:ins w:id="488" w:author="Huawei" w:date="2020-05-26T21:45:00Z">
                    <w:r>
                      <w:t>This declaration is applicable to HST PRACH only if UE declares to support high speed train in D.108.</w:t>
                    </w:r>
                  </w:ins>
                </w:p>
              </w:tc>
              <w:tc>
                <w:tcPr>
                  <w:tcW w:w="182" w:type="pct"/>
                </w:tcPr>
                <w:p w14:paraId="3AA82B70" w14:textId="77777777" w:rsidR="00E242A6" w:rsidRPr="006739FE" w:rsidRDefault="00E242A6" w:rsidP="00E242A6">
                  <w:pPr>
                    <w:pStyle w:val="TAC"/>
                    <w:keepNext w:val="0"/>
                    <w:rPr>
                      <w:ins w:id="489" w:author="Huawei" w:date="2020-05-26T21:45:00Z"/>
                    </w:rPr>
                  </w:pPr>
                  <w:ins w:id="490" w:author="Huawei" w:date="2020-05-26T21:45:00Z">
                    <w:r w:rsidRPr="006739FE">
                      <w:t>x</w:t>
                    </w:r>
                  </w:ins>
                </w:p>
              </w:tc>
              <w:tc>
                <w:tcPr>
                  <w:tcW w:w="182" w:type="pct"/>
                </w:tcPr>
                <w:p w14:paraId="60972D38" w14:textId="77777777" w:rsidR="00E242A6" w:rsidRPr="006739FE" w:rsidRDefault="00E242A6" w:rsidP="00E242A6">
                  <w:pPr>
                    <w:pStyle w:val="TAC"/>
                    <w:keepNext w:val="0"/>
                    <w:rPr>
                      <w:ins w:id="491" w:author="Huawei" w:date="2020-05-26T21:45:00Z"/>
                    </w:rPr>
                  </w:pPr>
                  <w:ins w:id="492" w:author="Huawei" w:date="2020-05-26T21:45:00Z">
                    <w:r w:rsidRPr="006739FE">
                      <w:t>x</w:t>
                    </w:r>
                  </w:ins>
                </w:p>
              </w:tc>
            </w:tr>
          </w:tbl>
          <w:p w14:paraId="22269281" w14:textId="77777777" w:rsidR="00E242A6" w:rsidRPr="00900E25" w:rsidRDefault="00E242A6" w:rsidP="00E242A6">
            <w:pPr>
              <w:overflowPunct/>
              <w:autoSpaceDE/>
              <w:autoSpaceDN/>
              <w:adjustRightInd/>
              <w:spacing w:after="120"/>
              <w:textAlignment w:val="auto"/>
              <w:rPr>
                <w:ins w:id="493" w:author="Huawei" w:date="2020-05-26T21:45:00Z"/>
                <w:rFonts w:eastAsia="SimSun"/>
                <w:szCs w:val="24"/>
                <w:lang w:eastAsia="zh-CN"/>
              </w:rPr>
            </w:pPr>
          </w:p>
          <w:p w14:paraId="3CCF144A" w14:textId="77777777" w:rsidR="00E242A6" w:rsidRDefault="00E242A6" w:rsidP="00E242A6">
            <w:pPr>
              <w:rPr>
                <w:ins w:id="494" w:author="Huawei" w:date="2020-05-26T21:45:00Z"/>
                <w:rFonts w:eastAsiaTheme="minorEastAsia"/>
                <w:lang w:eastAsia="zh-CN"/>
              </w:rPr>
            </w:pPr>
            <w:ins w:id="495" w:author="Huawei" w:date="2020-05-26T21:45: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6F4A21EA" w14:textId="77777777" w:rsidR="00E242A6" w:rsidRDefault="00E242A6" w:rsidP="00E242A6">
            <w:pPr>
              <w:rPr>
                <w:ins w:id="496" w:author="Huawei" w:date="2020-05-26T21:45:00Z"/>
                <w:rFonts w:eastAsiaTheme="minorEastAsia"/>
                <w:lang w:eastAsia="zh-CN"/>
              </w:rPr>
            </w:pPr>
            <w:proofErr w:type="gramStart"/>
            <w:ins w:id="497" w:author="Huawei" w:date="2020-05-26T21:45:00Z">
              <w:r>
                <w:rPr>
                  <w:rFonts w:eastAsiaTheme="minorEastAsia"/>
                  <w:lang w:eastAsia="zh-CN"/>
                </w:rPr>
                <w:t>Firstly</w:t>
              </w:r>
              <w:proofErr w:type="gramEnd"/>
              <w:r>
                <w:rPr>
                  <w:rFonts w:eastAsiaTheme="minorEastAsia"/>
                  <w:lang w:eastAsia="zh-CN"/>
                </w:rPr>
                <w:t xml:space="preserve"> check if some companies have plan to submit new results or update their results in next meeting, if no, just agree CRs endorsed in last meeting and add SNR the requirements based on the </w:t>
              </w:r>
              <w:r>
                <w:rPr>
                  <w:rFonts w:eastAsiaTheme="minorEastAsia"/>
                  <w:lang w:eastAsia="zh-CN"/>
                </w:rPr>
                <w:lastRenderedPageBreak/>
                <w:t>latest results summary. All other newly submitted CRs for this meeting can only be endorsed if agreeable.</w:t>
              </w:r>
            </w:ins>
          </w:p>
          <w:p w14:paraId="0A03EF58" w14:textId="77777777" w:rsidR="00E242A6" w:rsidRPr="009E524C" w:rsidRDefault="00E242A6" w:rsidP="00E242A6">
            <w:pPr>
              <w:rPr>
                <w:ins w:id="498" w:author="Huawei" w:date="2020-05-26T21:45:00Z"/>
                <w:b/>
                <w:u w:val="single"/>
                <w:lang w:eastAsia="ko-KR"/>
              </w:rPr>
            </w:pPr>
            <w:ins w:id="499" w:author="Huawei" w:date="2020-05-26T21:45:00Z">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5401B4A5" w14:textId="516DC56C" w:rsidR="00E242A6" w:rsidRDefault="00E242A6" w:rsidP="00E242A6">
            <w:pPr>
              <w:rPr>
                <w:ins w:id="500" w:author="Moderator" w:date="2020-05-26T20:24:00Z"/>
                <w:rFonts w:eastAsiaTheme="minorEastAsia"/>
                <w:lang w:eastAsia="zh-CN"/>
              </w:rPr>
            </w:pPr>
            <w:ins w:id="501" w:author="Huawei" w:date="2020-05-26T22:58:00Z">
              <w:r>
                <w:rPr>
                  <w:rFonts w:eastAsiaTheme="minorEastAsia" w:hint="eastAsia"/>
                  <w:lang w:eastAsia="zh-CN"/>
                </w:rPr>
                <w:t>A</w:t>
              </w:r>
              <w:r>
                <w:rPr>
                  <w:rFonts w:eastAsiaTheme="minorEastAsia"/>
                  <w:lang w:eastAsia="zh-CN"/>
                </w:rPr>
                <w:t xml:space="preserve">s per the </w:t>
              </w:r>
            </w:ins>
            <w:ins w:id="502" w:author="Huawei" w:date="2020-05-26T22:59:00Z">
              <w:r>
                <w:rPr>
                  <w:rFonts w:eastAsiaTheme="minorEastAsia"/>
                  <w:lang w:eastAsia="zh-CN"/>
                </w:rPr>
                <w:t>CR work assignment, the</w:t>
              </w:r>
            </w:ins>
            <w:ins w:id="503" w:author="Huawei" w:date="2020-05-26T23:00:00Z">
              <w:r>
                <w:rPr>
                  <w:rFonts w:eastAsiaTheme="minorEastAsia"/>
                  <w:lang w:eastAsia="zh-CN"/>
                </w:rPr>
                <w:t xml:space="preserve"> respective</w:t>
              </w:r>
            </w:ins>
            <w:ins w:id="504" w:author="Huawei" w:date="2020-05-26T22:59:00Z">
              <w:r>
                <w:rPr>
                  <w:rFonts w:eastAsiaTheme="minorEastAsia"/>
                  <w:lang w:eastAsia="zh-CN"/>
                </w:rPr>
                <w:t xml:space="preserve"> CR editor</w:t>
              </w:r>
            </w:ins>
            <w:ins w:id="505" w:author="Huawei" w:date="2020-05-26T23:00:00Z">
              <w:r>
                <w:rPr>
                  <w:rFonts w:eastAsiaTheme="minorEastAsia"/>
                  <w:lang w:eastAsia="zh-CN"/>
                </w:rPr>
                <w:t>s are responsible for the corresponding parts of HST tes</w:t>
              </w:r>
            </w:ins>
            <w:ins w:id="506" w:author="Huawei" w:date="2020-05-26T22:59:00Z">
              <w:r>
                <w:rPr>
                  <w:rFonts w:eastAsiaTheme="minorEastAsia"/>
                  <w:lang w:eastAsia="zh-CN"/>
                </w:rPr>
                <w:t>t</w:t>
              </w:r>
            </w:ins>
            <w:ins w:id="507" w:author="Huawei" w:date="2020-05-26T23:00:00Z">
              <w:r>
                <w:rPr>
                  <w:rFonts w:eastAsiaTheme="minorEastAsia"/>
                  <w:lang w:eastAsia="zh-CN"/>
                </w:rPr>
                <w:t xml:space="preserve"> setup figures and test tolerances, or one company will take all of t</w:t>
              </w:r>
            </w:ins>
            <w:ins w:id="508" w:author="Huawei" w:date="2020-05-26T23:01:00Z">
              <w:r>
                <w:rPr>
                  <w:rFonts w:eastAsiaTheme="minorEastAsia"/>
                  <w:lang w:eastAsia="zh-CN"/>
                </w:rPr>
                <w:t>he work?</w:t>
              </w:r>
            </w:ins>
          </w:p>
          <w:p w14:paraId="7B3B950D" w14:textId="4CECF12D" w:rsidR="005F5C4F" w:rsidRDefault="005F5C4F" w:rsidP="005F5C4F">
            <w:pPr>
              <w:ind w:left="284"/>
              <w:rPr>
                <w:ins w:id="509" w:author="Huawei" w:date="2020-05-26T22:58:00Z"/>
                <w:rFonts w:eastAsiaTheme="minorEastAsia"/>
                <w:lang w:eastAsia="zh-CN"/>
              </w:rPr>
            </w:pPr>
            <w:ins w:id="510" w:author="Moderator" w:date="2020-05-26T20:24:00Z">
              <w:r>
                <w:rPr>
                  <w:rFonts w:eastAsiaTheme="minorEastAsia"/>
                  <w:lang w:eastAsia="zh-CN"/>
                </w:rPr>
                <w:t>Moderator: It was my intention for the respective spec section responsible to take over this task.</w:t>
              </w:r>
            </w:ins>
          </w:p>
          <w:p w14:paraId="607C0830" w14:textId="77777777" w:rsidR="00E242A6" w:rsidRPr="00DE073A" w:rsidRDefault="00E242A6" w:rsidP="00E242A6">
            <w:pPr>
              <w:rPr>
                <w:ins w:id="511" w:author="Huawei" w:date="2020-05-26T21:45:00Z"/>
                <w:rFonts w:eastAsiaTheme="minorEastAsia"/>
                <w:lang w:eastAsia="zh-CN"/>
              </w:rPr>
            </w:pPr>
          </w:p>
          <w:p w14:paraId="11530902" w14:textId="77777777" w:rsidR="00E242A6" w:rsidRDefault="00E242A6" w:rsidP="00E242A6">
            <w:pPr>
              <w:rPr>
                <w:ins w:id="512" w:author="Huawei" w:date="2020-05-26T21:45:00Z"/>
                <w:b/>
                <w:u w:val="single"/>
                <w:lang w:eastAsia="ko-KR"/>
              </w:rPr>
            </w:pPr>
            <w:ins w:id="513" w:author="Huawei" w:date="2020-05-26T21:45:00Z">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ins>
          </w:p>
          <w:p w14:paraId="5C21C555" w14:textId="398D56F6" w:rsidR="00E242A6" w:rsidRPr="00F4472E" w:rsidRDefault="00E242A6" w:rsidP="00E242A6">
            <w:pPr>
              <w:rPr>
                <w:lang w:eastAsia="zh-CN"/>
              </w:rPr>
            </w:pPr>
            <w:ins w:id="514" w:author="Huawei" w:date="2020-05-26T21:45:00Z">
              <w:r>
                <w:rPr>
                  <w:lang w:eastAsia="ko-KR"/>
                </w:rPr>
                <w:t>Option 1 is ok for us.</w:t>
              </w:r>
            </w:ins>
          </w:p>
        </w:tc>
      </w:tr>
      <w:tr w:rsidR="00E242A6" w:rsidRPr="00F4472E" w14:paraId="74110469" w14:textId="77777777" w:rsidTr="00322880">
        <w:tc>
          <w:tcPr>
            <w:tcW w:w="1236" w:type="dxa"/>
          </w:tcPr>
          <w:p w14:paraId="493D14E3" w14:textId="77777777" w:rsidR="00E242A6" w:rsidRPr="00F4472E" w:rsidRDefault="00E242A6" w:rsidP="00E242A6">
            <w:pPr>
              <w:rPr>
                <w:lang w:eastAsia="zh-CN"/>
              </w:rPr>
            </w:pPr>
          </w:p>
        </w:tc>
        <w:tc>
          <w:tcPr>
            <w:tcW w:w="8395" w:type="dxa"/>
          </w:tcPr>
          <w:p w14:paraId="47571D6F" w14:textId="77777777" w:rsidR="00E242A6" w:rsidRPr="00F4472E" w:rsidRDefault="00E242A6" w:rsidP="00E242A6">
            <w:pPr>
              <w:rPr>
                <w:lang w:eastAsia="zh-CN"/>
              </w:rPr>
            </w:pPr>
          </w:p>
        </w:tc>
      </w:tr>
    </w:tbl>
    <w:p w14:paraId="434B388F" w14:textId="4AA766E4" w:rsidR="003418CB" w:rsidRPr="00F4472E" w:rsidRDefault="003418CB" w:rsidP="00D022EC">
      <w:pPr>
        <w:rPr>
          <w:lang w:eastAsia="zh-CN"/>
        </w:rPr>
      </w:pPr>
      <w:r w:rsidRPr="00F4472E">
        <w:rPr>
          <w:lang w:eastAsia="zh-CN"/>
        </w:rPr>
        <w:t xml:space="preserve"> </w:t>
      </w:r>
    </w:p>
    <w:p w14:paraId="534E67F0" w14:textId="1670CAC5" w:rsidR="009415B0" w:rsidRPr="00F4472E" w:rsidRDefault="009415B0" w:rsidP="00805BE8">
      <w:pPr>
        <w:pStyle w:val="Heading3"/>
        <w:rPr>
          <w:sz w:val="24"/>
          <w:szCs w:val="16"/>
          <w:lang w:val="en-GB"/>
        </w:rPr>
      </w:pPr>
      <w:r w:rsidRPr="00F4472E">
        <w:rPr>
          <w:sz w:val="24"/>
          <w:szCs w:val="16"/>
          <w:lang w:val="en-GB"/>
        </w:rPr>
        <w:t>CRs/TPs comments collection</w:t>
      </w:r>
    </w:p>
    <w:p w14:paraId="44632141" w14:textId="58C29726"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 xml:space="preserve">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F4472E" w14:paraId="570A5116" w14:textId="77777777" w:rsidTr="00521D13">
        <w:tc>
          <w:tcPr>
            <w:tcW w:w="1232" w:type="dxa"/>
          </w:tcPr>
          <w:p w14:paraId="5DC1106B" w14:textId="5A2FC6FF" w:rsidR="009415B0" w:rsidRPr="00F4472E" w:rsidRDefault="009415B0" w:rsidP="00805BE8">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529FC9B7" w14:textId="24C9CD59" w:rsidR="009415B0" w:rsidRPr="00F4472E" w:rsidRDefault="009415B0" w:rsidP="00805BE8">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571777" w:rsidRPr="00F4472E" w14:paraId="07DECF26" w14:textId="77777777" w:rsidTr="00521D13">
        <w:tc>
          <w:tcPr>
            <w:tcW w:w="1232" w:type="dxa"/>
            <w:vMerge w:val="restart"/>
          </w:tcPr>
          <w:p w14:paraId="41D5B081" w14:textId="77777777" w:rsidR="00571777" w:rsidRPr="00F4472E" w:rsidRDefault="00571777" w:rsidP="00805BE8">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4BB207B7" w14:textId="2D1E2F96" w:rsidR="00571777" w:rsidRPr="00F4472E" w:rsidRDefault="00571777" w:rsidP="00805BE8">
            <w:pPr>
              <w:spacing w:after="120"/>
              <w:rPr>
                <w:rFonts w:eastAsiaTheme="minorEastAsia"/>
                <w:color w:val="0070C0"/>
                <w:lang w:eastAsia="zh-CN"/>
              </w:rPr>
            </w:pPr>
            <w:r w:rsidRPr="00F4472E">
              <w:rPr>
                <w:rFonts w:eastAsiaTheme="minorEastAsia"/>
                <w:color w:val="0070C0"/>
                <w:lang w:eastAsia="zh-CN"/>
              </w:rPr>
              <w:t>Company A</w:t>
            </w:r>
          </w:p>
        </w:tc>
      </w:tr>
      <w:tr w:rsidR="00571777" w:rsidRPr="00F4472E" w14:paraId="6107E4A4" w14:textId="77777777" w:rsidTr="00521D13">
        <w:tc>
          <w:tcPr>
            <w:tcW w:w="1232" w:type="dxa"/>
            <w:vMerge/>
          </w:tcPr>
          <w:p w14:paraId="5C77C2BE" w14:textId="77777777" w:rsidR="00571777" w:rsidRPr="00F4472E" w:rsidRDefault="00571777" w:rsidP="00571777">
            <w:pPr>
              <w:spacing w:after="120"/>
              <w:rPr>
                <w:rFonts w:eastAsiaTheme="minorEastAsia"/>
                <w:color w:val="0070C0"/>
                <w:lang w:eastAsia="zh-CN"/>
              </w:rPr>
            </w:pPr>
          </w:p>
        </w:tc>
        <w:tc>
          <w:tcPr>
            <w:tcW w:w="8399" w:type="dxa"/>
          </w:tcPr>
          <w:p w14:paraId="7976E3A3" w14:textId="458FCFFC" w:rsidR="00571777" w:rsidRPr="00F4472E" w:rsidRDefault="00571777" w:rsidP="00571777">
            <w:pPr>
              <w:spacing w:after="120"/>
              <w:rPr>
                <w:rFonts w:eastAsiaTheme="minorEastAsia"/>
                <w:color w:val="0070C0"/>
                <w:lang w:eastAsia="zh-CN"/>
              </w:rPr>
            </w:pPr>
            <w:r w:rsidRPr="00F4472E">
              <w:rPr>
                <w:rFonts w:eastAsiaTheme="minorEastAsia"/>
                <w:color w:val="0070C0"/>
                <w:lang w:eastAsia="zh-CN"/>
              </w:rPr>
              <w:t>Company B</w:t>
            </w:r>
          </w:p>
        </w:tc>
      </w:tr>
      <w:tr w:rsidR="00571777" w:rsidRPr="00F4472E" w14:paraId="629BFFB8" w14:textId="77777777" w:rsidTr="00521D13">
        <w:tc>
          <w:tcPr>
            <w:tcW w:w="1232" w:type="dxa"/>
            <w:vMerge/>
          </w:tcPr>
          <w:p w14:paraId="52AF9FD7" w14:textId="77777777" w:rsidR="00571777" w:rsidRPr="00F4472E" w:rsidRDefault="00571777" w:rsidP="00571777">
            <w:pPr>
              <w:spacing w:after="120"/>
              <w:rPr>
                <w:rFonts w:eastAsiaTheme="minorEastAsia"/>
                <w:color w:val="0070C0"/>
                <w:lang w:eastAsia="zh-CN"/>
              </w:rPr>
            </w:pPr>
          </w:p>
        </w:tc>
        <w:tc>
          <w:tcPr>
            <w:tcW w:w="8399" w:type="dxa"/>
          </w:tcPr>
          <w:p w14:paraId="3693E3EE" w14:textId="77777777" w:rsidR="00571777" w:rsidRPr="00F4472E" w:rsidRDefault="00571777" w:rsidP="00571777">
            <w:pPr>
              <w:spacing w:after="120"/>
              <w:rPr>
                <w:rFonts w:eastAsiaTheme="minorEastAsia"/>
                <w:color w:val="0070C0"/>
                <w:lang w:eastAsia="zh-CN"/>
              </w:rPr>
            </w:pPr>
          </w:p>
        </w:tc>
      </w:tr>
      <w:tr w:rsidR="00521D13" w:rsidRPr="00F4472E" w14:paraId="5EF0FAF0" w14:textId="77777777" w:rsidTr="00521D13">
        <w:tc>
          <w:tcPr>
            <w:tcW w:w="1232" w:type="dxa"/>
            <w:vMerge w:val="restart"/>
          </w:tcPr>
          <w:p w14:paraId="68F6E76E" w14:textId="3A8C4F2B" w:rsidR="00521D13" w:rsidRPr="00F4472E" w:rsidRDefault="00521D13" w:rsidP="00521D13">
            <w:pPr>
              <w:rPr>
                <w:lang w:eastAsia="zh-CN"/>
              </w:rPr>
            </w:pPr>
            <w:r w:rsidRPr="00F9624C">
              <w:t>R4-2006053</w:t>
            </w:r>
            <w:r w:rsidR="00F250F0">
              <w:br/>
              <w:t>(Nokia)</w:t>
            </w:r>
          </w:p>
        </w:tc>
        <w:tc>
          <w:tcPr>
            <w:tcW w:w="8399" w:type="dxa"/>
          </w:tcPr>
          <w:p w14:paraId="63195C26" w14:textId="68480839" w:rsidR="00F250F0" w:rsidRPr="00F4472E" w:rsidRDefault="00F250F0" w:rsidP="005402B7">
            <w:pPr>
              <w:rPr>
                <w:lang w:eastAsia="zh-CN"/>
              </w:rPr>
            </w:pPr>
            <w:r>
              <w:rPr>
                <w:lang w:eastAsia="zh-CN"/>
              </w:rPr>
              <w:t>[Moderator]:</w:t>
            </w:r>
            <w:r w:rsidR="005402B7">
              <w:rPr>
                <w:lang w:eastAsia="zh-CN"/>
              </w:rPr>
              <w:br/>
            </w:r>
            <w:r>
              <w:rPr>
                <w:lang w:eastAsia="zh-CN"/>
              </w:rPr>
              <w:t>- Please observe the outcome of the chair guidance captured and discussed in sub-topic 1-6.</w:t>
            </w:r>
            <w:r>
              <w:rPr>
                <w:lang w:eastAsia="zh-CN"/>
              </w:rPr>
              <w:br/>
              <w:t xml:space="preserve">- </w:t>
            </w:r>
            <w:r w:rsidR="005F2D4D">
              <w:rPr>
                <w:lang w:eastAsia="zh-CN"/>
              </w:rPr>
              <w:t>Depending on sub-topic 1-6, consider a</w:t>
            </w:r>
            <w:r w:rsidRPr="00F250F0">
              <w:rPr>
                <w:lang w:eastAsia="zh-CN"/>
              </w:rPr>
              <w:t>dd</w:t>
            </w:r>
            <w:r w:rsidR="00DB20A2">
              <w:rPr>
                <w:lang w:eastAsia="zh-CN"/>
              </w:rPr>
              <w:t>ing</w:t>
            </w:r>
            <w:r w:rsidRPr="00F250F0">
              <w:rPr>
                <w:lang w:eastAsia="zh-CN"/>
              </w:rPr>
              <w:t xml:space="preserve"> new minimum CBW requirements and FRCs</w:t>
            </w:r>
            <w:r w:rsidR="005F2D4D">
              <w:rPr>
                <w:lang w:eastAsia="zh-CN"/>
              </w:rPr>
              <w:t xml:space="preserve"> (s</w:t>
            </w:r>
            <w:r w:rsidRPr="00F250F0">
              <w:rPr>
                <w:lang w:eastAsia="zh-CN"/>
              </w:rPr>
              <w:t>ee R4-2007183 and R4-2007184)</w:t>
            </w:r>
            <w:r w:rsidR="005F2D4D">
              <w:rPr>
                <w:lang w:eastAsia="zh-CN"/>
              </w:rPr>
              <w:t xml:space="preserve"> and other changes.</w:t>
            </w:r>
          </w:p>
        </w:tc>
      </w:tr>
      <w:tr w:rsidR="00521D13" w:rsidRPr="00F4472E" w14:paraId="4B45F1D3" w14:textId="77777777" w:rsidTr="00521D13">
        <w:tc>
          <w:tcPr>
            <w:tcW w:w="1232" w:type="dxa"/>
            <w:vMerge/>
          </w:tcPr>
          <w:p w14:paraId="5E0ED97A" w14:textId="77777777" w:rsidR="00521D13" w:rsidRPr="00F4472E" w:rsidRDefault="00521D13" w:rsidP="00521D13">
            <w:pPr>
              <w:rPr>
                <w:lang w:eastAsia="zh-CN"/>
              </w:rPr>
            </w:pPr>
          </w:p>
        </w:tc>
        <w:tc>
          <w:tcPr>
            <w:tcW w:w="8399" w:type="dxa"/>
          </w:tcPr>
          <w:p w14:paraId="2FA6F920" w14:textId="77777777" w:rsidR="00322880" w:rsidRDefault="00322880" w:rsidP="00322880">
            <w:pPr>
              <w:rPr>
                <w:ins w:id="515" w:author="Nicholas Pu" w:date="2020-05-25T10:31:00Z"/>
                <w:lang w:eastAsia="zh-CN"/>
              </w:rPr>
            </w:pPr>
            <w:ins w:id="516" w:author="Nicholas Pu" w:date="2020-05-25T10:31:00Z">
              <w:r>
                <w:rPr>
                  <w:lang w:eastAsia="zh-CN"/>
                </w:rPr>
                <w:t>Erics</w:t>
              </w:r>
            </w:ins>
            <w:ins w:id="517" w:author="Nicholas Pu" w:date="2020-05-25T10:34:00Z">
              <w:r>
                <w:rPr>
                  <w:lang w:eastAsia="zh-CN"/>
                </w:rPr>
                <w:t>s</w:t>
              </w:r>
            </w:ins>
            <w:ins w:id="518" w:author="Nicholas Pu" w:date="2020-05-25T10:31:00Z">
              <w:r>
                <w:rPr>
                  <w:lang w:eastAsia="zh-CN"/>
                </w:rPr>
                <w:t>on</w:t>
              </w:r>
            </w:ins>
            <w:del w:id="519" w:author="Nicholas Pu" w:date="2020-05-25T10:31:00Z">
              <w:r w:rsidRPr="00F4472E" w:rsidDel="004F7D4F">
                <w:rPr>
                  <w:lang w:eastAsia="zh-CN"/>
                </w:rPr>
                <w:delText>Company B</w:delText>
              </w:r>
            </w:del>
          </w:p>
          <w:p w14:paraId="33B00842" w14:textId="4B2152BC" w:rsidR="00322880" w:rsidRPr="00CA5D58" w:rsidRDefault="00322880" w:rsidP="00322880">
            <w:pPr>
              <w:pStyle w:val="ListParagraph"/>
              <w:numPr>
                <w:ilvl w:val="0"/>
                <w:numId w:val="40"/>
              </w:numPr>
              <w:ind w:firstLineChars="0"/>
              <w:rPr>
                <w:ins w:id="520" w:author="Mueller, Axel (Nokia - FR/Paris-Saclay)" w:date="2020-05-25T23:13:00Z"/>
                <w:rFonts w:eastAsia="Yu Mincho"/>
                <w:lang w:eastAsia="zh-CN"/>
              </w:rPr>
            </w:pPr>
            <w:ins w:id="521" w:author="Nicholas Pu" w:date="2020-05-25T10:38:00Z">
              <w:r>
                <w:t xml:space="preserve">Cover sheet: </w:t>
              </w:r>
            </w:ins>
            <w:ins w:id="522" w:author="Nicholas Pu" w:date="2020-05-25T10:32:00Z">
              <w:r w:rsidRPr="00143BD1">
                <w:t>RAN4 should be R4.</w:t>
              </w:r>
            </w:ins>
          </w:p>
          <w:p w14:paraId="586FDEE5" w14:textId="4F5401FD" w:rsidR="00CA5D58" w:rsidRPr="00322880" w:rsidRDefault="00CA5D58" w:rsidP="00CA5D58">
            <w:pPr>
              <w:pStyle w:val="ListParagraph"/>
              <w:ind w:left="1440" w:firstLineChars="0" w:firstLine="0"/>
              <w:rPr>
                <w:ins w:id="523" w:author="Nicholas Pu" w:date="2020-05-25T10:34:00Z"/>
                <w:rFonts w:eastAsia="Yu Mincho"/>
                <w:lang w:eastAsia="zh-CN"/>
              </w:rPr>
            </w:pPr>
            <w:ins w:id="524" w:author="Mueller, Axel (Nokia - FR/Paris-Saclay)" w:date="2020-05-25T23:13:00Z">
              <w:r>
                <w:t>Nokia: Not sure about this. Downlink the prefilled cover sheet does not fill this part, so it might not matter. Is there any reference on how to fill this?</w:t>
              </w:r>
            </w:ins>
            <w:ins w:id="525" w:author="Mueller, Axel (Nokia - FR/Paris-Saclay)" w:date="2020-05-25T23:15:00Z">
              <w:r w:rsidR="00322B79">
                <w:t xml:space="preserve"> (</w:t>
              </w:r>
              <w:r w:rsidR="00322B79" w:rsidRPr="00322B79">
                <w:t>RAN5 PRD 16 Version 1.1</w:t>
              </w:r>
              <w:r w:rsidR="00322B79">
                <w:t>, points towards R4.)</w:t>
              </w:r>
            </w:ins>
          </w:p>
          <w:p w14:paraId="03399855" w14:textId="02B4A92C" w:rsidR="00322880" w:rsidRPr="00322B79" w:rsidRDefault="00322880" w:rsidP="00322880">
            <w:pPr>
              <w:pStyle w:val="ListParagraph"/>
              <w:numPr>
                <w:ilvl w:val="0"/>
                <w:numId w:val="40"/>
              </w:numPr>
              <w:ind w:firstLineChars="0"/>
              <w:rPr>
                <w:ins w:id="526" w:author="Mueller, Axel (Nokia - FR/Paris-Saclay)" w:date="2020-05-25T23:16:00Z"/>
                <w:rFonts w:eastAsia="Yu Mincho"/>
                <w:lang w:eastAsia="zh-CN"/>
              </w:rPr>
            </w:pPr>
            <w:ins w:id="527" w:author="Nicholas Pu" w:date="2020-05-25T10:34:00Z">
              <w:r>
                <w:rPr>
                  <w:rFonts w:eastAsia="Yu Mincho"/>
                  <w:lang w:eastAsia="zh-CN"/>
                </w:rPr>
                <w:t xml:space="preserve">It might be good to add a </w:t>
              </w:r>
            </w:ins>
            <w:ins w:id="528" w:author="Nicholas Pu" w:date="2020-05-25T10:35:00Z">
              <w:r>
                <w:rPr>
                  <w:rFonts w:eastAsia="Yu Mincho"/>
                  <w:lang w:eastAsia="zh-CN"/>
                </w:rPr>
                <w:t>statement, such</w:t>
              </w:r>
            </w:ins>
            <w:ins w:id="529" w:author="Nicholas Pu" w:date="2020-05-25T10:34:00Z">
              <w:r>
                <w:rPr>
                  <w:rFonts w:eastAsia="Yu Mincho"/>
                  <w:lang w:eastAsia="zh-CN"/>
                </w:rPr>
                <w:t xml:space="preserve"> </w:t>
              </w:r>
            </w:ins>
            <w:ins w:id="530" w:author="Nicholas Pu" w:date="2020-05-25T10:35:00Z">
              <w:r>
                <w:rPr>
                  <w:rFonts w:eastAsia="Yu Mincho"/>
                  <w:lang w:eastAsia="zh-CN"/>
                </w:rPr>
                <w:t xml:space="preserve">as </w:t>
              </w:r>
            </w:ins>
            <w:ins w:id="531" w:author="Nicholas Pu" w:date="2020-05-25T10:34:00Z">
              <w:r>
                <w:rPr>
                  <w:rFonts w:eastAsia="Yu Mincho"/>
                  <w:lang w:eastAsia="zh-CN"/>
                </w:rPr>
                <w:t>“subject</w:t>
              </w:r>
            </w:ins>
            <w:ins w:id="532" w:author="Nicholas Pu" w:date="2020-05-25T10:35:00Z">
              <w:r>
                <w:rPr>
                  <w:rFonts w:eastAsia="Yu Mincho"/>
                  <w:lang w:eastAsia="zh-CN"/>
                </w:rPr>
                <w:t xml:space="preserve"> to declaration”, after “</w:t>
              </w:r>
            </w:ins>
            <w:ins w:id="533" w:author="Nicholas Pu" w:date="2020-05-25T10:36:00Z">
              <w:r>
                <w:rPr>
                  <w:rFonts w:eastAsia="Yu Mincho"/>
                  <w:lang w:eastAsia="zh-CN"/>
                </w:rPr>
                <w:t xml:space="preserve">… </w:t>
              </w:r>
            </w:ins>
            <w:ins w:id="534" w:author="Nicholas Pu" w:date="2020-05-25T10:35:00Z">
              <w:r w:rsidRPr="00E937B9">
                <w:t>shall only apply to Wide Area Base Stations and Medium Range Base Stations</w:t>
              </w:r>
              <w:r>
                <w:t>”</w:t>
              </w:r>
            </w:ins>
            <w:ins w:id="535" w:author="Nicholas Pu" w:date="2020-05-25T10:43:00Z">
              <w:r>
                <w:t xml:space="preserve">, otherwise, it </w:t>
              </w:r>
            </w:ins>
            <w:ins w:id="536" w:author="Nicholas Pu" w:date="2020-05-25T10:44:00Z">
              <w:r>
                <w:t>would make HST requirements mandatory for all WA and MR BS.</w:t>
              </w:r>
            </w:ins>
          </w:p>
          <w:p w14:paraId="67CAB39B" w14:textId="786AFE32" w:rsidR="00322B79" w:rsidRDefault="00322B79" w:rsidP="00322B79">
            <w:pPr>
              <w:pStyle w:val="ListParagraph"/>
              <w:ind w:left="1440" w:firstLineChars="0" w:firstLine="0"/>
              <w:rPr>
                <w:ins w:id="537" w:author="Nicholas Pu" w:date="2020-05-26T22:13:00Z"/>
                <w:rFonts w:eastAsia="Yu Mincho"/>
                <w:lang w:eastAsia="zh-CN"/>
              </w:rPr>
            </w:pPr>
            <w:ins w:id="538" w:author="Mueller, Axel (Nokia - FR/Paris-Saclay)" w:date="2020-05-25T23:16:00Z">
              <w:r>
                <w:rPr>
                  <w:rFonts w:eastAsia="Yu Mincho"/>
                  <w:lang w:eastAsia="zh-CN"/>
                </w:rPr>
                <w:t xml:space="preserve">Nokia: </w:t>
              </w:r>
            </w:ins>
            <w:ins w:id="539" w:author="Mueller, Axel (Nokia - FR/Paris-Saclay)" w:date="2020-05-25T23:18:00Z">
              <w:r>
                <w:rPr>
                  <w:rFonts w:eastAsia="Yu Mincho"/>
                  <w:lang w:eastAsia="zh-CN"/>
                </w:rPr>
                <w:t xml:space="preserve">38.104 does not contain a manufacturer declaration section, </w:t>
              </w:r>
            </w:ins>
            <w:ins w:id="540" w:author="Mueller, Axel (Nokia - FR/Paris-Saclay)" w:date="2020-05-25T23:21:00Z">
              <w:r>
                <w:rPr>
                  <w:rFonts w:eastAsia="Yu Mincho"/>
                  <w:lang w:eastAsia="zh-CN"/>
                </w:rPr>
                <w:t>unlike</w:t>
              </w:r>
            </w:ins>
            <w:ins w:id="541" w:author="Mueller, Axel (Nokia - FR/Paris-Saclay)" w:date="2020-05-25T23:18:00Z">
              <w:r>
                <w:rPr>
                  <w:rFonts w:eastAsia="Yu Mincho"/>
                  <w:lang w:eastAsia="zh-CN"/>
                </w:rPr>
                <w:t xml:space="preserve"> </w:t>
              </w:r>
            </w:ins>
            <w:ins w:id="542" w:author="Mueller, Axel (Nokia - FR/Paris-Saclay)" w:date="2020-05-25T23:19:00Z">
              <w:r>
                <w:rPr>
                  <w:rFonts w:eastAsia="Yu Mincho"/>
                  <w:lang w:eastAsia="zh-CN"/>
                </w:rPr>
                <w:t xml:space="preserve">38.141-1/2. </w:t>
              </w:r>
            </w:ins>
            <w:ins w:id="543" w:author="Mueller, Axel (Nokia - FR/Paris-Saclay)" w:date="2020-05-25T23:22:00Z">
              <w:r>
                <w:rPr>
                  <w:rFonts w:eastAsia="Yu Mincho"/>
                  <w:lang w:eastAsia="zh-CN"/>
                </w:rPr>
                <w:t>Hence</w:t>
              </w:r>
            </w:ins>
            <w:ins w:id="544" w:author="Mueller, Axel (Nokia - FR/Paris-Saclay)" w:date="2020-05-25T23:19:00Z">
              <w:r>
                <w:rPr>
                  <w:rFonts w:eastAsia="Yu Mincho"/>
                  <w:lang w:eastAsia="zh-CN"/>
                </w:rPr>
                <w:t xml:space="preserve">, we followed the LTE approach of not </w:t>
              </w:r>
            </w:ins>
            <w:ins w:id="545" w:author="Mueller, Axel (Nokia - FR/Paris-Saclay)" w:date="2020-05-25T23:22:00Z">
              <w:r>
                <w:rPr>
                  <w:rFonts w:eastAsia="Yu Mincho"/>
                  <w:lang w:eastAsia="zh-CN"/>
                </w:rPr>
                <w:t>making</w:t>
              </w:r>
            </w:ins>
            <w:ins w:id="546" w:author="Mueller, Axel (Nokia - FR/Paris-Saclay)" w:date="2020-05-25T23:19:00Z">
              <w:r>
                <w:rPr>
                  <w:rFonts w:eastAsia="Yu Mincho"/>
                  <w:lang w:eastAsia="zh-CN"/>
                </w:rPr>
                <w:t xml:space="preserve"> a specific</w:t>
              </w:r>
            </w:ins>
            <w:ins w:id="547" w:author="Mueller, Axel (Nokia - FR/Paris-Saclay)" w:date="2020-05-25T23:22:00Z">
              <w:r>
                <w:rPr>
                  <w:rFonts w:eastAsia="Yu Mincho"/>
                  <w:lang w:eastAsia="zh-CN"/>
                </w:rPr>
                <w:t xml:space="preserve"> reference to a</w:t>
              </w:r>
            </w:ins>
            <w:ins w:id="548" w:author="Mueller, Axel (Nokia - FR/Paris-Saclay)" w:date="2020-05-25T23:19:00Z">
              <w:r>
                <w:rPr>
                  <w:rFonts w:eastAsia="Yu Mincho"/>
                  <w:lang w:eastAsia="zh-CN"/>
                </w:rPr>
                <w:t xml:space="preserve"> declaration.</w:t>
              </w:r>
              <w:r>
                <w:rPr>
                  <w:rFonts w:eastAsia="Yu Mincho"/>
                  <w:lang w:eastAsia="zh-CN"/>
                </w:rPr>
                <w:br/>
                <w:t xml:space="preserve">Since this was endorsed in last meeting, we would ask Ericsson, if this presents a </w:t>
              </w:r>
            </w:ins>
            <w:ins w:id="549" w:author="Mueller, Axel (Nokia - FR/Paris-Saclay)" w:date="2020-05-25T23:20:00Z">
              <w:r>
                <w:rPr>
                  <w:rFonts w:eastAsia="Yu Mincho"/>
                  <w:lang w:eastAsia="zh-CN"/>
                </w:rPr>
                <w:t>large point of contention, or if we can continue with the endorsed text?</w:t>
              </w:r>
            </w:ins>
          </w:p>
          <w:p w14:paraId="09E0B286" w14:textId="09BFEF01" w:rsidR="004844EA" w:rsidRPr="004630BF" w:rsidRDefault="004844EA" w:rsidP="0014788E">
            <w:pPr>
              <w:pStyle w:val="ListParagraph"/>
              <w:ind w:left="1440" w:firstLineChars="0" w:firstLine="0"/>
              <w:rPr>
                <w:ins w:id="550" w:author="Nicholas Pu" w:date="2020-05-26T22:13:00Z"/>
                <w:rFonts w:eastAsia="Yu Mincho"/>
                <w:lang w:eastAsia="zh-CN"/>
              </w:rPr>
            </w:pPr>
            <w:ins w:id="551" w:author="Nicholas Pu" w:date="2020-05-26T22:13:00Z">
              <w:r>
                <w:rPr>
                  <w:rFonts w:eastAsia="Yu Mincho"/>
                  <w:lang w:eastAsia="zh-CN"/>
                </w:rPr>
                <w:t xml:space="preserve">Ericsson: </w:t>
              </w:r>
              <w:r w:rsidRPr="004630BF">
                <w:rPr>
                  <w:rFonts w:eastAsia="Yu Mincho"/>
                  <w:lang w:eastAsia="zh-CN"/>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C2D754E" w14:textId="77777777" w:rsidR="004844EA" w:rsidRPr="004630BF" w:rsidRDefault="004844EA" w:rsidP="004844EA">
            <w:pPr>
              <w:pStyle w:val="ListParagraph"/>
              <w:ind w:left="1440" w:firstLine="400"/>
              <w:rPr>
                <w:ins w:id="552" w:author="Nicholas Pu" w:date="2020-05-26T22:13:00Z"/>
                <w:rFonts w:eastAsia="Yu Mincho"/>
                <w:lang w:eastAsia="zh-CN"/>
              </w:rPr>
            </w:pPr>
            <w:ins w:id="553" w:author="Nicholas Pu" w:date="2020-05-26T22:13:00Z">
              <w:r w:rsidRPr="004630BF">
                <w:rPr>
                  <w:rFonts w:eastAsia="Yu Mincho"/>
                  <w:lang w:eastAsia="zh-CN"/>
                </w:rPr>
                <w:lastRenderedPageBreak/>
                <w:t xml:space="preserve">The performance requirements for PUSCH for high speed train </w:t>
              </w:r>
              <w:r w:rsidRPr="00706855">
                <w:rPr>
                  <w:rFonts w:eastAsia="Yu Mincho"/>
                  <w:strike/>
                  <w:color w:val="FF0000"/>
                  <w:lang w:eastAsia="zh-CN"/>
                </w:rPr>
                <w:t>shall</w:t>
              </w:r>
              <w:r w:rsidRPr="004630BF">
                <w:rPr>
                  <w:rFonts w:eastAsia="Yu Mincho"/>
                  <w:lang w:eastAsia="zh-CN"/>
                </w:rPr>
                <w:t xml:space="preserve"> only apply to Wide Area Base Stations and Medium Range Base Stations </w:t>
              </w:r>
              <w:r w:rsidRPr="00706855">
                <w:rPr>
                  <w:rFonts w:eastAsia="Yu Mincho"/>
                  <w:color w:val="FF0000"/>
                  <w:lang w:eastAsia="zh-CN"/>
                </w:rPr>
                <w:t>(subject to declaration).</w:t>
              </w:r>
              <w:r w:rsidRPr="004630BF">
                <w:rPr>
                  <w:rFonts w:eastAsia="Yu Mincho"/>
                  <w:lang w:eastAsia="zh-CN"/>
                </w:rPr>
                <w:t xml:space="preserve"> </w:t>
              </w:r>
            </w:ins>
          </w:p>
          <w:p w14:paraId="46F9F4C5" w14:textId="77777777" w:rsidR="004844EA" w:rsidRPr="00322880" w:rsidRDefault="004844EA" w:rsidP="004844EA">
            <w:pPr>
              <w:pStyle w:val="ListParagraph"/>
              <w:ind w:left="1440" w:firstLineChars="0" w:firstLine="0"/>
              <w:rPr>
                <w:ins w:id="554" w:author="Nicholas Pu" w:date="2020-05-26T22:13:00Z"/>
                <w:rFonts w:eastAsia="Yu Mincho"/>
                <w:lang w:eastAsia="zh-CN"/>
              </w:rPr>
            </w:pPr>
            <w:ins w:id="555" w:author="Nicholas Pu" w:date="2020-05-26T22:13:00Z">
              <w:r w:rsidRPr="004630BF">
                <w:rPr>
                  <w:rFonts w:eastAsia="Yu Mincho"/>
                  <w:lang w:eastAsia="zh-CN"/>
                </w:rPr>
                <w:t>Hopefully this is clearer and more acceptable to everyone,</w:t>
              </w:r>
            </w:ins>
          </w:p>
          <w:p w14:paraId="3BA6B17C" w14:textId="77777777" w:rsidR="004844EA" w:rsidRPr="00322880" w:rsidRDefault="004844EA" w:rsidP="00322B79">
            <w:pPr>
              <w:pStyle w:val="ListParagraph"/>
              <w:ind w:left="1440" w:firstLineChars="0" w:firstLine="0"/>
              <w:rPr>
                <w:ins w:id="556" w:author="Nicholas Pu" w:date="2020-05-25T10:36:00Z"/>
                <w:rFonts w:eastAsia="Yu Mincho"/>
                <w:lang w:eastAsia="zh-CN"/>
              </w:rPr>
            </w:pPr>
          </w:p>
          <w:p w14:paraId="76CF8355" w14:textId="77777777" w:rsidR="00521D13" w:rsidRDefault="00322880" w:rsidP="00322880">
            <w:pPr>
              <w:rPr>
                <w:ins w:id="557" w:author="Mueller, Axel (Nokia - FR/Paris-Saclay)" w:date="2020-05-25T23:20:00Z"/>
              </w:rPr>
            </w:pPr>
            <w:ins w:id="558" w:author="Nicholas Pu" w:date="2020-05-25T10:36:00Z">
              <w:r>
                <w:t xml:space="preserve">A question: how </w:t>
              </w:r>
            </w:ins>
            <w:ins w:id="559" w:author="Nicholas Pu" w:date="2020-05-25T10:37:00Z">
              <w:r>
                <w:t>to consider the tunnel scenario, is it a Local area deployment?</w:t>
              </w:r>
            </w:ins>
          </w:p>
          <w:p w14:paraId="0E8F4295" w14:textId="77777777" w:rsidR="00322B79" w:rsidRDefault="00322B79" w:rsidP="00322B79">
            <w:pPr>
              <w:pStyle w:val="ListParagraph"/>
              <w:ind w:left="1440" w:firstLineChars="0" w:firstLine="0"/>
              <w:rPr>
                <w:ins w:id="560" w:author="Nicholas Pu" w:date="2020-05-26T22:13:00Z"/>
                <w:rFonts w:eastAsia="Yu Mincho"/>
                <w:lang w:eastAsia="zh-CN"/>
              </w:rPr>
            </w:pPr>
            <w:ins w:id="561" w:author="Mueller, Axel (Nokia - FR/Paris-Saclay)" w:date="2020-05-25T23:20:00Z">
              <w:r w:rsidRPr="00322B79">
                <w:rPr>
                  <w:rFonts w:eastAsia="Yu Mincho"/>
                  <w:lang w:eastAsia="zh-CN"/>
                </w:rPr>
                <w:t>Nokia</w:t>
              </w:r>
              <w:r>
                <w:rPr>
                  <w:rFonts w:eastAsia="Yu Mincho"/>
                  <w:lang w:eastAsia="zh-CN"/>
                </w:rPr>
                <w:t xml:space="preserve">: </w:t>
              </w:r>
            </w:ins>
            <w:ins w:id="562" w:author="Mueller, Axel (Nokia - FR/Paris-Saclay)" w:date="2020-05-25T23:24:00Z">
              <w:r>
                <w:rPr>
                  <w:rFonts w:eastAsia="Yu Mincho"/>
                  <w:lang w:eastAsia="zh-CN"/>
                </w:rPr>
                <w:t xml:space="preserve">Every manufacturer is free to declare the BS type as they please. However, </w:t>
              </w:r>
            </w:ins>
            <w:ins w:id="563" w:author="Mueller, Axel (Nokia - FR/Paris-Saclay)" w:date="2020-05-25T23:25:00Z">
              <w:r w:rsidR="00845F2C">
                <w:rPr>
                  <w:rFonts w:eastAsia="Yu Mincho"/>
                  <w:lang w:eastAsia="zh-CN"/>
                </w:rPr>
                <w:t>given</w:t>
              </w:r>
            </w:ins>
            <w:ins w:id="564" w:author="Mueller, Axel (Nokia - FR/Paris-Saclay)" w:date="2020-05-25T23:24:00Z">
              <w:r>
                <w:rPr>
                  <w:rFonts w:eastAsia="Yu Mincho"/>
                  <w:lang w:eastAsia="zh-CN"/>
                </w:rPr>
                <w:t xml:space="preserve"> the strict RF power constraints for </w:t>
              </w:r>
              <w:r w:rsidR="00845F2C">
                <w:rPr>
                  <w:rFonts w:eastAsia="Yu Mincho"/>
                  <w:lang w:eastAsia="zh-CN"/>
                </w:rPr>
                <w:t>local are</w:t>
              </w:r>
            </w:ins>
            <w:ins w:id="565" w:author="Mueller, Axel (Nokia - FR/Paris-Saclay)" w:date="2020-05-25T23:25:00Z">
              <w:r w:rsidR="00845F2C">
                <w:rPr>
                  <w:rFonts w:eastAsia="Yu Mincho"/>
                  <w:lang w:eastAsia="zh-CN"/>
                </w:rPr>
                <w:t xml:space="preserve">a base stations (as well as other </w:t>
              </w:r>
              <w:proofErr w:type="gramStart"/>
              <w:r w:rsidR="00845F2C">
                <w:rPr>
                  <w:rFonts w:eastAsia="Yu Mincho"/>
                  <w:lang w:eastAsia="zh-CN"/>
                </w:rPr>
                <w:t>more strict</w:t>
              </w:r>
              <w:proofErr w:type="gramEnd"/>
              <w:r w:rsidR="00845F2C">
                <w:rPr>
                  <w:rFonts w:eastAsia="Yu Mincho"/>
                  <w:lang w:eastAsia="zh-CN"/>
                </w:rPr>
                <w:t xml:space="preserve"> RF requirements) it is probably not advantageous for a manufacturer to do so.</w:t>
              </w:r>
            </w:ins>
          </w:p>
          <w:p w14:paraId="7AB9F702" w14:textId="28FA0A73" w:rsidR="002E57F3" w:rsidRPr="00F4472E" w:rsidRDefault="002E57F3" w:rsidP="00322B79">
            <w:pPr>
              <w:pStyle w:val="ListParagraph"/>
              <w:ind w:left="1440" w:firstLineChars="0" w:firstLine="0"/>
              <w:rPr>
                <w:lang w:eastAsia="zh-CN"/>
              </w:rPr>
            </w:pPr>
            <w:ins w:id="566" w:author="Nicholas Pu" w:date="2020-05-26T22:13:00Z">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ins>
          </w:p>
        </w:tc>
      </w:tr>
      <w:tr w:rsidR="00521D13" w:rsidRPr="00F4472E" w14:paraId="22C5F25F" w14:textId="77777777" w:rsidTr="00521D13">
        <w:tc>
          <w:tcPr>
            <w:tcW w:w="1232" w:type="dxa"/>
            <w:vMerge/>
          </w:tcPr>
          <w:p w14:paraId="03201438" w14:textId="77777777" w:rsidR="00521D13" w:rsidRPr="00F4472E" w:rsidRDefault="00521D13" w:rsidP="00521D13">
            <w:pPr>
              <w:rPr>
                <w:lang w:eastAsia="zh-CN"/>
              </w:rPr>
            </w:pPr>
          </w:p>
        </w:tc>
        <w:tc>
          <w:tcPr>
            <w:tcW w:w="8399" w:type="dxa"/>
          </w:tcPr>
          <w:p w14:paraId="00B45FA5" w14:textId="77777777" w:rsidR="00521D13" w:rsidRPr="00F4472E" w:rsidRDefault="00521D13" w:rsidP="00521D13">
            <w:pPr>
              <w:rPr>
                <w:lang w:eastAsia="zh-CN"/>
              </w:rPr>
            </w:pPr>
          </w:p>
        </w:tc>
      </w:tr>
      <w:tr w:rsidR="00521D13" w:rsidRPr="00F4472E" w14:paraId="4F787F6A" w14:textId="77777777" w:rsidTr="00521D13">
        <w:tc>
          <w:tcPr>
            <w:tcW w:w="1232" w:type="dxa"/>
            <w:vMerge w:val="restart"/>
          </w:tcPr>
          <w:p w14:paraId="02E063A5" w14:textId="70463E76" w:rsidR="00521D13" w:rsidRPr="00F4472E" w:rsidRDefault="00521D13" w:rsidP="00521D13">
            <w:pPr>
              <w:rPr>
                <w:lang w:eastAsia="zh-CN"/>
              </w:rPr>
            </w:pPr>
            <w:r w:rsidRPr="00F9624C">
              <w:t>R4-2006054</w:t>
            </w:r>
            <w:r w:rsidR="00F250F0">
              <w:br/>
              <w:t>(Nokia)</w:t>
            </w:r>
          </w:p>
        </w:tc>
        <w:tc>
          <w:tcPr>
            <w:tcW w:w="8399" w:type="dxa"/>
          </w:tcPr>
          <w:p w14:paraId="755B6D2E" w14:textId="031F5D0F" w:rsidR="00521D13" w:rsidRPr="00F4472E" w:rsidRDefault="00F250F0" w:rsidP="005402B7">
            <w:pPr>
              <w:rPr>
                <w:lang w:eastAsia="zh-CN"/>
              </w:rPr>
            </w:pPr>
            <w:r>
              <w:rPr>
                <w:lang w:eastAsia="zh-CN"/>
              </w:rPr>
              <w:t>[Moderator]:</w:t>
            </w:r>
            <w:r w:rsidR="005402B7">
              <w:rPr>
                <w:lang w:eastAsia="zh-CN"/>
              </w:rPr>
              <w:br/>
            </w:r>
            <w:r>
              <w:rPr>
                <w:lang w:eastAsia="zh-CN"/>
              </w:rPr>
              <w:t>- Please observe the outcome of the chair guidance captured and discussed in sub-topic 1-6.</w:t>
            </w:r>
            <w:r>
              <w:rPr>
                <w:lang w:eastAsia="zh-CN"/>
              </w:rPr>
              <w:br/>
            </w:r>
            <w:r w:rsidR="005F2D4D">
              <w:rPr>
                <w:lang w:eastAsia="zh-CN"/>
              </w:rPr>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w:t>
            </w:r>
            <w:r w:rsidR="005F2D4D">
              <w:rPr>
                <w:lang w:eastAsia="zh-CN"/>
              </w:rPr>
              <w:t xml:space="preserve"> (s</w:t>
            </w:r>
            <w:r w:rsidR="005F2D4D" w:rsidRPr="00F250F0">
              <w:rPr>
                <w:lang w:eastAsia="zh-CN"/>
              </w:rPr>
              <w:t>ee R4-2007183 and R4-2007184)</w:t>
            </w:r>
            <w:r w:rsidR="005F2D4D">
              <w:rPr>
                <w:lang w:eastAsia="zh-CN"/>
              </w:rPr>
              <w:t xml:space="preserve"> and other changes.</w:t>
            </w:r>
          </w:p>
        </w:tc>
      </w:tr>
      <w:tr w:rsidR="00521D13" w:rsidRPr="00F4472E" w14:paraId="462BC1A9" w14:textId="77777777" w:rsidTr="00521D13">
        <w:tc>
          <w:tcPr>
            <w:tcW w:w="1232" w:type="dxa"/>
            <w:vMerge/>
          </w:tcPr>
          <w:p w14:paraId="5CBCE018" w14:textId="77777777" w:rsidR="00521D13" w:rsidRPr="00F4472E" w:rsidRDefault="00521D13" w:rsidP="00376629">
            <w:pPr>
              <w:rPr>
                <w:lang w:eastAsia="zh-CN"/>
              </w:rPr>
            </w:pPr>
          </w:p>
        </w:tc>
        <w:tc>
          <w:tcPr>
            <w:tcW w:w="8399" w:type="dxa"/>
          </w:tcPr>
          <w:p w14:paraId="3F2E0D9C" w14:textId="77777777" w:rsidR="00322880" w:rsidRDefault="00322880" w:rsidP="00322880">
            <w:pPr>
              <w:rPr>
                <w:ins w:id="567" w:author="Nicholas Pu" w:date="2020-05-25T10:38:00Z"/>
                <w:lang w:eastAsia="zh-CN"/>
              </w:rPr>
            </w:pPr>
            <w:ins w:id="568" w:author="Nicholas Pu" w:date="2020-05-25T10:38:00Z">
              <w:r>
                <w:rPr>
                  <w:lang w:eastAsia="zh-CN"/>
                </w:rPr>
                <w:t>Ericsson</w:t>
              </w:r>
            </w:ins>
            <w:del w:id="569" w:author="Nicholas Pu" w:date="2020-05-25T10:38:00Z">
              <w:r w:rsidRPr="00F4472E" w:rsidDel="000F404E">
                <w:rPr>
                  <w:lang w:eastAsia="zh-CN"/>
                </w:rPr>
                <w:delText>Company B</w:delText>
              </w:r>
            </w:del>
          </w:p>
          <w:p w14:paraId="54EDE9B6" w14:textId="64CCED84" w:rsidR="00521D13" w:rsidRPr="00F4472E" w:rsidRDefault="00322880" w:rsidP="00322880">
            <w:pPr>
              <w:rPr>
                <w:lang w:eastAsia="zh-CN"/>
              </w:rPr>
            </w:pPr>
            <w:ins w:id="570" w:author="Nicholas Pu" w:date="2020-05-25T10:38:00Z">
              <w:r>
                <w:t xml:space="preserve">Cover sheet: </w:t>
              </w:r>
              <w:r w:rsidRPr="00143BD1">
                <w:t>RAN4 should be R4</w:t>
              </w:r>
            </w:ins>
          </w:p>
        </w:tc>
      </w:tr>
      <w:tr w:rsidR="00521D13" w:rsidRPr="00F4472E" w14:paraId="27B8B377" w14:textId="77777777" w:rsidTr="00521D13">
        <w:tc>
          <w:tcPr>
            <w:tcW w:w="1232" w:type="dxa"/>
            <w:vMerge/>
          </w:tcPr>
          <w:p w14:paraId="17B1425E" w14:textId="77777777" w:rsidR="00521D13" w:rsidRPr="00F4472E" w:rsidRDefault="00521D13" w:rsidP="00376629">
            <w:pPr>
              <w:rPr>
                <w:lang w:eastAsia="zh-CN"/>
              </w:rPr>
            </w:pPr>
          </w:p>
        </w:tc>
        <w:tc>
          <w:tcPr>
            <w:tcW w:w="8399" w:type="dxa"/>
          </w:tcPr>
          <w:p w14:paraId="064BDF0D" w14:textId="77777777" w:rsidR="00521D13" w:rsidRPr="00F4472E" w:rsidRDefault="00521D13" w:rsidP="00376629">
            <w:pPr>
              <w:rPr>
                <w:lang w:eastAsia="zh-CN"/>
              </w:rPr>
            </w:pPr>
          </w:p>
        </w:tc>
      </w:tr>
      <w:tr w:rsidR="005402B7" w:rsidRPr="00F4472E" w14:paraId="4E82AF55" w14:textId="77777777" w:rsidTr="00521D13">
        <w:tc>
          <w:tcPr>
            <w:tcW w:w="1232" w:type="dxa"/>
            <w:vMerge w:val="restart"/>
          </w:tcPr>
          <w:p w14:paraId="7DD84D86" w14:textId="62BEDE51" w:rsidR="005402B7" w:rsidRPr="00F4472E" w:rsidRDefault="005402B7" w:rsidP="005402B7">
            <w:pPr>
              <w:rPr>
                <w:lang w:eastAsia="zh-CN"/>
              </w:rPr>
            </w:pPr>
            <w:r w:rsidRPr="00B62A1E">
              <w:t>R4-2006836</w:t>
            </w:r>
            <w:r>
              <w:br/>
              <w:t>(Ericsson)</w:t>
            </w:r>
          </w:p>
        </w:tc>
        <w:tc>
          <w:tcPr>
            <w:tcW w:w="8399" w:type="dxa"/>
          </w:tcPr>
          <w:p w14:paraId="7A4433AE" w14:textId="77777777" w:rsidR="005402B7" w:rsidRDefault="005402B7" w:rsidP="005402B7">
            <w:pPr>
              <w:rPr>
                <w:lang w:eastAsia="zh-CN"/>
              </w:rPr>
            </w:pPr>
            <w:r>
              <w:rPr>
                <w:lang w:eastAsia="zh-CN"/>
              </w:rPr>
              <w:t>[Moderator]:</w:t>
            </w:r>
            <w:r>
              <w:rPr>
                <w:lang w:eastAsia="zh-CN"/>
              </w:rPr>
              <w:br/>
            </w:r>
            <w:r w:rsidR="005F2D4D">
              <w:rPr>
                <w:lang w:eastAsia="zh-CN"/>
              </w:rPr>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 (See R4-2007183 and R4-2007184.)</w:t>
            </w:r>
          </w:p>
          <w:p w14:paraId="6E22F7A0" w14:textId="257F8A4E" w:rsidR="00322880" w:rsidRPr="00F4472E" w:rsidRDefault="00322880" w:rsidP="005402B7">
            <w:pPr>
              <w:rPr>
                <w:lang w:eastAsia="zh-CN"/>
              </w:rPr>
            </w:pPr>
            <w:ins w:id="571" w:author="Nicholas Pu" w:date="2020-05-25T10:39:00Z">
              <w:r>
                <w:rPr>
                  <w:lang w:eastAsia="zh-CN"/>
                </w:rPr>
                <w:t xml:space="preserve">        </w:t>
              </w:r>
            </w:ins>
            <w:ins w:id="572" w:author="Nicholas Pu" w:date="2020-05-25T10:38:00Z">
              <w:r>
                <w:rPr>
                  <w:lang w:eastAsia="zh-CN"/>
                </w:rPr>
                <w:t>Ericsson:</w:t>
              </w:r>
            </w:ins>
            <w:ins w:id="573" w:author="Nicholas Pu" w:date="2020-05-25T10:39:00Z">
              <w:r>
                <w:rPr>
                  <w:lang w:eastAsia="zh-CN"/>
                </w:rPr>
                <w:t xml:space="preserve">  Yes, we’ll update it.</w:t>
              </w:r>
            </w:ins>
          </w:p>
        </w:tc>
      </w:tr>
      <w:tr w:rsidR="005402B7" w:rsidRPr="00F4472E" w14:paraId="470DBFE9" w14:textId="77777777" w:rsidTr="00521D13">
        <w:tc>
          <w:tcPr>
            <w:tcW w:w="1232" w:type="dxa"/>
            <w:vMerge/>
          </w:tcPr>
          <w:p w14:paraId="068D339D" w14:textId="77777777" w:rsidR="005402B7" w:rsidRPr="00F4472E" w:rsidRDefault="005402B7" w:rsidP="005402B7">
            <w:pPr>
              <w:rPr>
                <w:lang w:eastAsia="zh-CN"/>
              </w:rPr>
            </w:pPr>
          </w:p>
        </w:tc>
        <w:tc>
          <w:tcPr>
            <w:tcW w:w="8399" w:type="dxa"/>
          </w:tcPr>
          <w:p w14:paraId="7201B871" w14:textId="77777777" w:rsidR="005402B7" w:rsidRPr="00F4472E" w:rsidRDefault="005402B7" w:rsidP="005402B7">
            <w:pPr>
              <w:rPr>
                <w:lang w:eastAsia="zh-CN"/>
              </w:rPr>
            </w:pPr>
            <w:r w:rsidRPr="00F4472E">
              <w:rPr>
                <w:lang w:eastAsia="zh-CN"/>
              </w:rPr>
              <w:t>Company B</w:t>
            </w:r>
          </w:p>
        </w:tc>
      </w:tr>
      <w:tr w:rsidR="005402B7" w:rsidRPr="00F4472E" w14:paraId="6EBF9DE3" w14:textId="77777777" w:rsidTr="00521D13">
        <w:tc>
          <w:tcPr>
            <w:tcW w:w="1232" w:type="dxa"/>
            <w:vMerge/>
          </w:tcPr>
          <w:p w14:paraId="75882708" w14:textId="77777777" w:rsidR="005402B7" w:rsidRPr="00F4472E" w:rsidRDefault="005402B7" w:rsidP="005402B7">
            <w:pPr>
              <w:rPr>
                <w:lang w:eastAsia="zh-CN"/>
              </w:rPr>
            </w:pPr>
          </w:p>
        </w:tc>
        <w:tc>
          <w:tcPr>
            <w:tcW w:w="8399" w:type="dxa"/>
          </w:tcPr>
          <w:p w14:paraId="034E5280" w14:textId="77777777" w:rsidR="005402B7" w:rsidRPr="00F4472E" w:rsidRDefault="005402B7" w:rsidP="005402B7">
            <w:pPr>
              <w:rPr>
                <w:lang w:eastAsia="zh-CN"/>
              </w:rPr>
            </w:pPr>
          </w:p>
        </w:tc>
      </w:tr>
      <w:tr w:rsidR="005402B7" w:rsidRPr="00F4472E" w14:paraId="51BD367E" w14:textId="77777777" w:rsidTr="00521D13">
        <w:tc>
          <w:tcPr>
            <w:tcW w:w="1232" w:type="dxa"/>
            <w:vMerge w:val="restart"/>
          </w:tcPr>
          <w:p w14:paraId="4CBF5988" w14:textId="3CCE95A0" w:rsidR="005402B7" w:rsidRPr="00F4472E" w:rsidRDefault="005402B7" w:rsidP="005402B7">
            <w:pPr>
              <w:rPr>
                <w:lang w:eastAsia="zh-CN"/>
              </w:rPr>
            </w:pPr>
            <w:r w:rsidRPr="00B62A1E">
              <w:t>R4-2006837</w:t>
            </w:r>
            <w:r>
              <w:br/>
              <w:t>(Ericsson)</w:t>
            </w:r>
          </w:p>
        </w:tc>
        <w:tc>
          <w:tcPr>
            <w:tcW w:w="8399" w:type="dxa"/>
          </w:tcPr>
          <w:p w14:paraId="63DA88C1" w14:textId="696D11E9" w:rsidR="005402B7" w:rsidRPr="00F4472E" w:rsidRDefault="005402B7" w:rsidP="005402B7">
            <w:pPr>
              <w:rPr>
                <w:lang w:eastAsia="zh-CN"/>
              </w:rPr>
            </w:pPr>
            <w:r>
              <w:rPr>
                <w:lang w:eastAsia="zh-CN"/>
              </w:rPr>
              <w:t>[Moderator]:</w:t>
            </w:r>
            <w:r>
              <w:rPr>
                <w:lang w:eastAsia="zh-CN"/>
              </w:rPr>
              <w:br/>
            </w:r>
            <w:r w:rsidR="005F2D4D">
              <w:rPr>
                <w:lang w:eastAsia="zh-CN"/>
              </w:rPr>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 (See R4-2007183 and R4-2007184.)</w:t>
            </w:r>
          </w:p>
        </w:tc>
      </w:tr>
      <w:tr w:rsidR="00521D13" w:rsidRPr="00F4472E" w14:paraId="02DD787C" w14:textId="77777777" w:rsidTr="00521D13">
        <w:tc>
          <w:tcPr>
            <w:tcW w:w="1232" w:type="dxa"/>
            <w:vMerge/>
          </w:tcPr>
          <w:p w14:paraId="62E06C91" w14:textId="77777777" w:rsidR="00521D13" w:rsidRPr="00F4472E" w:rsidRDefault="00521D13" w:rsidP="00376629">
            <w:pPr>
              <w:rPr>
                <w:lang w:eastAsia="zh-CN"/>
              </w:rPr>
            </w:pPr>
          </w:p>
        </w:tc>
        <w:tc>
          <w:tcPr>
            <w:tcW w:w="8399" w:type="dxa"/>
          </w:tcPr>
          <w:p w14:paraId="56B1ECFD" w14:textId="3B439876" w:rsidR="00521D13" w:rsidRPr="00F4472E" w:rsidRDefault="00322880" w:rsidP="00322880">
            <w:pPr>
              <w:rPr>
                <w:lang w:eastAsia="zh-CN"/>
              </w:rPr>
            </w:pPr>
            <w:del w:id="574" w:author="Nicholas Pu" w:date="2020-05-25T10:40:00Z">
              <w:r w:rsidRPr="00F4472E" w:rsidDel="00426C40">
                <w:rPr>
                  <w:lang w:eastAsia="zh-CN"/>
                </w:rPr>
                <w:delText>Company B</w:delText>
              </w:r>
            </w:del>
          </w:p>
        </w:tc>
      </w:tr>
      <w:tr w:rsidR="00521D13" w:rsidRPr="00F4472E" w14:paraId="7BA46DAC" w14:textId="77777777" w:rsidTr="00521D13">
        <w:tc>
          <w:tcPr>
            <w:tcW w:w="1232" w:type="dxa"/>
            <w:vMerge/>
          </w:tcPr>
          <w:p w14:paraId="0563E6F8" w14:textId="77777777" w:rsidR="00521D13" w:rsidRPr="00F4472E" w:rsidRDefault="00521D13" w:rsidP="00376629">
            <w:pPr>
              <w:rPr>
                <w:lang w:eastAsia="zh-CN"/>
              </w:rPr>
            </w:pPr>
          </w:p>
        </w:tc>
        <w:tc>
          <w:tcPr>
            <w:tcW w:w="8399" w:type="dxa"/>
          </w:tcPr>
          <w:p w14:paraId="64A07B3B" w14:textId="77777777" w:rsidR="00521D13" w:rsidRPr="00F4472E" w:rsidRDefault="00521D13" w:rsidP="00376629">
            <w:pPr>
              <w:rPr>
                <w:lang w:eastAsia="zh-CN"/>
              </w:rPr>
            </w:pPr>
          </w:p>
        </w:tc>
      </w:tr>
      <w:tr w:rsidR="005402B7" w:rsidRPr="00F4472E" w14:paraId="065AE708" w14:textId="77777777" w:rsidTr="00521D13">
        <w:tc>
          <w:tcPr>
            <w:tcW w:w="1232" w:type="dxa"/>
            <w:vMerge w:val="restart"/>
          </w:tcPr>
          <w:p w14:paraId="21E6CF7A" w14:textId="4AB6B7CA" w:rsidR="005402B7" w:rsidRPr="00F4472E" w:rsidRDefault="005402B7" w:rsidP="005402B7">
            <w:pPr>
              <w:rPr>
                <w:lang w:eastAsia="zh-CN"/>
              </w:rPr>
            </w:pPr>
            <w:r w:rsidRPr="009D070F">
              <w:t>R4-2007183</w:t>
            </w:r>
            <w:r>
              <w:br/>
              <w:t>(DoCoMo)</w:t>
            </w:r>
          </w:p>
        </w:tc>
        <w:tc>
          <w:tcPr>
            <w:tcW w:w="8399" w:type="dxa"/>
          </w:tcPr>
          <w:p w14:paraId="2EB239A9" w14:textId="569B7C48" w:rsidR="005402B7" w:rsidRPr="00F4472E" w:rsidRDefault="005F2D4D" w:rsidP="005402B7">
            <w:pPr>
              <w:rPr>
                <w:lang w:eastAsia="zh-CN"/>
              </w:rPr>
            </w:pPr>
            <w:r>
              <w:rPr>
                <w:lang w:eastAsia="zh-CN"/>
              </w:rPr>
              <w:t>[Moderator]:</w:t>
            </w:r>
            <w:r>
              <w:rPr>
                <w:lang w:eastAsia="zh-CN"/>
              </w:rPr>
              <w:br/>
              <w:t>- Depending on sub-topic 1-6, consider removing</w:t>
            </w:r>
            <w:r w:rsidRPr="00F250F0">
              <w:rPr>
                <w:lang w:eastAsia="zh-CN"/>
              </w:rPr>
              <w:t xml:space="preserve"> new minimum CBW requirements and FRCs. (See R4-2007183 and R4-2007184.)</w:t>
            </w:r>
          </w:p>
        </w:tc>
      </w:tr>
      <w:tr w:rsidR="00574C54" w:rsidRPr="00F4472E" w14:paraId="113A93C1" w14:textId="77777777" w:rsidTr="00521D13">
        <w:tc>
          <w:tcPr>
            <w:tcW w:w="1232" w:type="dxa"/>
            <w:vMerge/>
          </w:tcPr>
          <w:p w14:paraId="685DE131" w14:textId="77777777" w:rsidR="00574C54" w:rsidRPr="00F4472E" w:rsidRDefault="00574C54" w:rsidP="00574C54">
            <w:pPr>
              <w:rPr>
                <w:lang w:eastAsia="zh-CN"/>
              </w:rPr>
            </w:pPr>
          </w:p>
        </w:tc>
        <w:tc>
          <w:tcPr>
            <w:tcW w:w="8399" w:type="dxa"/>
          </w:tcPr>
          <w:p w14:paraId="119F407E" w14:textId="77777777" w:rsidR="00574C54" w:rsidRDefault="00574C54" w:rsidP="00574C54">
            <w:pPr>
              <w:rPr>
                <w:ins w:id="575" w:author="Nicholas Pu" w:date="2020-05-26T22:14:00Z"/>
                <w:lang w:eastAsia="zh-CN"/>
              </w:rPr>
            </w:pPr>
            <w:ins w:id="576" w:author="Nicholas Pu" w:date="2020-05-26T22:14:00Z">
              <w:r>
                <w:rPr>
                  <w:lang w:eastAsia="zh-CN"/>
                </w:rPr>
                <w:t>Ericsson:</w:t>
              </w:r>
            </w:ins>
          </w:p>
          <w:p w14:paraId="2579D4F4" w14:textId="77777777" w:rsidR="00574C54" w:rsidRDefault="00574C54" w:rsidP="00574C54">
            <w:pPr>
              <w:pStyle w:val="ListParagraph"/>
              <w:numPr>
                <w:ilvl w:val="0"/>
                <w:numId w:val="41"/>
              </w:numPr>
              <w:ind w:firstLineChars="0"/>
              <w:rPr>
                <w:ins w:id="577" w:author="Nicholas Pu" w:date="2020-05-26T22:14:00Z"/>
                <w:rFonts w:eastAsia="Yu Mincho"/>
                <w:lang w:eastAsia="zh-CN"/>
              </w:rPr>
            </w:pPr>
            <w:ins w:id="578" w:author="Nicholas Pu" w:date="2020-05-26T22:14:00Z">
              <w:r>
                <w:rPr>
                  <w:rFonts w:eastAsia="Yu Mincho"/>
                  <w:lang w:eastAsia="zh-CN"/>
                </w:rPr>
                <w:t>Cover sheet: rev should be “</w:t>
              </w:r>
              <w:proofErr w:type="gramStart"/>
              <w:r>
                <w:rPr>
                  <w:rFonts w:eastAsia="Yu Mincho"/>
                  <w:lang w:eastAsia="zh-CN"/>
                </w:rPr>
                <w:t>-“ not</w:t>
              </w:r>
              <w:proofErr w:type="gramEnd"/>
              <w:r>
                <w:rPr>
                  <w:rFonts w:eastAsia="Yu Mincho"/>
                  <w:lang w:eastAsia="zh-CN"/>
                </w:rPr>
                <w:t xml:space="preserve"> 0</w:t>
              </w:r>
            </w:ins>
          </w:p>
          <w:p w14:paraId="4DEB4A70" w14:textId="77777777" w:rsidR="00574C54" w:rsidRPr="004630BF" w:rsidRDefault="00574C54" w:rsidP="00574C54">
            <w:pPr>
              <w:pStyle w:val="ListParagraph"/>
              <w:numPr>
                <w:ilvl w:val="0"/>
                <w:numId w:val="41"/>
              </w:numPr>
              <w:ind w:firstLineChars="0"/>
              <w:rPr>
                <w:ins w:id="579" w:author="Nicholas Pu" w:date="2020-05-26T22:14:00Z"/>
                <w:rFonts w:eastAsia="Yu Mincho"/>
              </w:rPr>
            </w:pPr>
            <w:ins w:id="580" w:author="Nicholas Pu" w:date="2020-05-26T22:14:00Z">
              <w:r w:rsidRPr="004630BF">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17A855B5" w14:textId="77777777" w:rsidR="00574C54" w:rsidRDefault="00574C54" w:rsidP="00574C54">
            <w:pPr>
              <w:pStyle w:val="ListParagraph"/>
              <w:ind w:left="720" w:firstLineChars="0" w:firstLine="0"/>
              <w:rPr>
                <w:ins w:id="581" w:author="Nicholas Pu" w:date="2020-05-26T22:15:00Z"/>
                <w:rFonts w:eastAsia="Yu Mincho"/>
              </w:rPr>
            </w:pPr>
            <w:ins w:id="582" w:author="Nicholas Pu" w:date="2020-05-26T22:14:00Z">
              <w:r w:rsidRPr="004630BF">
                <w:rPr>
                  <w:rFonts w:eastAsia="Yu Mincho"/>
                </w:rPr>
                <w:lastRenderedPageBreak/>
                <w:t xml:space="preserve">The performance requirements for PUSCH for high speed train </w:t>
              </w:r>
              <w:r w:rsidRPr="00706855">
                <w:rPr>
                  <w:rFonts w:eastAsia="Yu Mincho"/>
                  <w:strike/>
                  <w:color w:val="FF0000"/>
                </w:rPr>
                <w:t xml:space="preserve">shall </w:t>
              </w:r>
              <w:r w:rsidRPr="004630BF">
                <w:rPr>
                  <w:rFonts w:eastAsia="Yu Mincho"/>
                </w:rPr>
                <w:t xml:space="preserve">only apply to Wide Area Base Stations and Medium Range Base Stations </w:t>
              </w:r>
              <w:r w:rsidRPr="00706855">
                <w:rPr>
                  <w:rFonts w:eastAsia="Yu Mincho"/>
                  <w:color w:val="FF0000"/>
                </w:rPr>
                <w:t>(subject to declaration)</w:t>
              </w:r>
              <w:r w:rsidRPr="004630BF">
                <w:rPr>
                  <w:rFonts w:eastAsia="Yu Mincho"/>
                </w:rPr>
                <w:t>.</w:t>
              </w:r>
            </w:ins>
            <w:del w:id="583" w:author="Nicholas Pu" w:date="2020-05-25T10:40:00Z">
              <w:r w:rsidRPr="00F4472E" w:rsidDel="00426C40">
                <w:rPr>
                  <w:lang w:eastAsia="zh-CN"/>
                </w:rPr>
                <w:delText>Company B</w:delText>
              </w:r>
            </w:del>
          </w:p>
          <w:p w14:paraId="7494F2FC" w14:textId="27C801BA" w:rsidR="00574C54" w:rsidRPr="00574C54" w:rsidRDefault="00574C54" w:rsidP="0014788E">
            <w:pPr>
              <w:pStyle w:val="ListParagraph"/>
              <w:ind w:left="720" w:firstLineChars="0" w:firstLine="0"/>
              <w:rPr>
                <w:lang w:eastAsia="zh-CN"/>
              </w:rPr>
            </w:pPr>
            <w:ins w:id="584" w:author="Nicholas Pu" w:date="2020-05-26T22:15:00Z">
              <w:r w:rsidRPr="004630BF">
                <w:rPr>
                  <w:rFonts w:eastAsia="Yu Mincho"/>
                  <w:lang w:eastAsia="zh-CN"/>
                </w:rPr>
                <w:t>Hopefully this is clearer and more acceptable to everyone,</w:t>
              </w:r>
            </w:ins>
          </w:p>
        </w:tc>
      </w:tr>
      <w:tr w:rsidR="00574C54" w:rsidRPr="00F4472E" w14:paraId="40DFE9FE" w14:textId="77777777" w:rsidTr="00521D13">
        <w:tc>
          <w:tcPr>
            <w:tcW w:w="1232" w:type="dxa"/>
            <w:vMerge/>
          </w:tcPr>
          <w:p w14:paraId="0F42FD4D" w14:textId="77777777" w:rsidR="00574C54" w:rsidRPr="00F4472E" w:rsidRDefault="00574C54" w:rsidP="00574C54">
            <w:pPr>
              <w:rPr>
                <w:lang w:eastAsia="zh-CN"/>
              </w:rPr>
            </w:pPr>
          </w:p>
        </w:tc>
        <w:tc>
          <w:tcPr>
            <w:tcW w:w="8399" w:type="dxa"/>
          </w:tcPr>
          <w:p w14:paraId="17FC3091" w14:textId="77777777" w:rsidR="00574C54" w:rsidRPr="00F4472E" w:rsidRDefault="00574C54" w:rsidP="00574C54">
            <w:pPr>
              <w:rPr>
                <w:lang w:eastAsia="zh-CN"/>
              </w:rPr>
            </w:pPr>
          </w:p>
        </w:tc>
      </w:tr>
      <w:tr w:rsidR="00574C54" w:rsidRPr="00F4472E" w14:paraId="68608E67" w14:textId="77777777" w:rsidTr="00521D13">
        <w:tc>
          <w:tcPr>
            <w:tcW w:w="1232" w:type="dxa"/>
            <w:vMerge w:val="restart"/>
          </w:tcPr>
          <w:p w14:paraId="77598A65" w14:textId="5667124D" w:rsidR="00574C54" w:rsidRPr="00F4472E" w:rsidRDefault="00574C54" w:rsidP="00574C54">
            <w:pPr>
              <w:rPr>
                <w:lang w:eastAsia="zh-CN"/>
              </w:rPr>
            </w:pPr>
            <w:r w:rsidRPr="009D070F">
              <w:t>R4-2007184</w:t>
            </w:r>
            <w:r>
              <w:br/>
              <w:t>(DoCoMo)</w:t>
            </w:r>
          </w:p>
        </w:tc>
        <w:tc>
          <w:tcPr>
            <w:tcW w:w="8399" w:type="dxa"/>
          </w:tcPr>
          <w:p w14:paraId="411F49D7" w14:textId="1A1E6886" w:rsidR="00574C54" w:rsidRPr="00F4472E" w:rsidRDefault="00574C54" w:rsidP="00574C54">
            <w:pPr>
              <w:rPr>
                <w:lang w:eastAsia="zh-CN"/>
              </w:rPr>
            </w:pPr>
            <w:r>
              <w:rPr>
                <w:lang w:eastAsia="zh-CN"/>
              </w:rPr>
              <w:t>[Moderator]:</w:t>
            </w:r>
            <w:r>
              <w:rPr>
                <w:lang w:eastAsia="zh-CN"/>
              </w:rPr>
              <w:br/>
              <w:t>- Depending on sub-topic 1-6, consider removing</w:t>
            </w:r>
            <w:r w:rsidRPr="00F250F0">
              <w:rPr>
                <w:lang w:eastAsia="zh-CN"/>
              </w:rPr>
              <w:t xml:space="preserve"> new minimum CBW requirements and FRCs. (See R4-2007183 and R4-2007184.)</w:t>
            </w:r>
          </w:p>
        </w:tc>
      </w:tr>
      <w:tr w:rsidR="00574C54" w:rsidRPr="00F4472E" w14:paraId="1F778737" w14:textId="77777777" w:rsidTr="00521D13">
        <w:tc>
          <w:tcPr>
            <w:tcW w:w="1232" w:type="dxa"/>
            <w:vMerge/>
          </w:tcPr>
          <w:p w14:paraId="5B43E254" w14:textId="77777777" w:rsidR="00574C54" w:rsidRPr="00F4472E" w:rsidRDefault="00574C54" w:rsidP="00574C54">
            <w:pPr>
              <w:rPr>
                <w:lang w:eastAsia="zh-CN"/>
              </w:rPr>
            </w:pPr>
          </w:p>
        </w:tc>
        <w:tc>
          <w:tcPr>
            <w:tcW w:w="8399" w:type="dxa"/>
          </w:tcPr>
          <w:p w14:paraId="06305935" w14:textId="77777777" w:rsidR="00574C54" w:rsidRDefault="00574C54" w:rsidP="00574C54">
            <w:pPr>
              <w:rPr>
                <w:ins w:id="585" w:author="Nicholas Pu" w:date="2020-05-25T10:44:00Z"/>
                <w:lang w:eastAsia="zh-CN"/>
              </w:rPr>
            </w:pPr>
            <w:ins w:id="586" w:author="Nicholas Pu" w:date="2020-05-25T10:44:00Z">
              <w:r>
                <w:rPr>
                  <w:lang w:eastAsia="zh-CN"/>
                </w:rPr>
                <w:t>Ericsson:</w:t>
              </w:r>
            </w:ins>
            <w:del w:id="587" w:author="Nicholas Pu" w:date="2020-05-25T10:44:00Z">
              <w:r w:rsidRPr="00F4472E" w:rsidDel="00426C40">
                <w:rPr>
                  <w:lang w:eastAsia="zh-CN"/>
                </w:rPr>
                <w:delText>Company B</w:delText>
              </w:r>
            </w:del>
          </w:p>
          <w:p w14:paraId="564E9358" w14:textId="07DB075F" w:rsidR="00574C54" w:rsidRPr="00F4472E" w:rsidRDefault="00574C54" w:rsidP="00574C54">
            <w:pPr>
              <w:rPr>
                <w:lang w:eastAsia="zh-CN"/>
              </w:rPr>
            </w:pPr>
            <w:ins w:id="588" w:author="Nicholas Pu" w:date="2020-05-25T10:45:00Z">
              <w:r>
                <w:rPr>
                  <w:lang w:eastAsia="zh-CN"/>
                </w:rPr>
                <w:t>Cover sheet: rev should be “</w:t>
              </w:r>
              <w:proofErr w:type="gramStart"/>
              <w:r>
                <w:rPr>
                  <w:lang w:eastAsia="zh-CN"/>
                </w:rPr>
                <w:t>-“ not</w:t>
              </w:r>
              <w:proofErr w:type="gramEnd"/>
              <w:r>
                <w:rPr>
                  <w:lang w:eastAsia="zh-CN"/>
                </w:rPr>
                <w:t xml:space="preserve"> 0</w:t>
              </w:r>
            </w:ins>
          </w:p>
        </w:tc>
      </w:tr>
      <w:tr w:rsidR="00574C54" w:rsidRPr="00F4472E" w14:paraId="4C62D445" w14:textId="77777777" w:rsidTr="00521D13">
        <w:tc>
          <w:tcPr>
            <w:tcW w:w="1232" w:type="dxa"/>
            <w:vMerge/>
          </w:tcPr>
          <w:p w14:paraId="478B0034" w14:textId="77777777" w:rsidR="00574C54" w:rsidRPr="00F4472E" w:rsidRDefault="00574C54" w:rsidP="00574C54">
            <w:pPr>
              <w:rPr>
                <w:lang w:eastAsia="zh-CN"/>
              </w:rPr>
            </w:pPr>
          </w:p>
        </w:tc>
        <w:tc>
          <w:tcPr>
            <w:tcW w:w="8399" w:type="dxa"/>
          </w:tcPr>
          <w:p w14:paraId="3A939FB6" w14:textId="77777777" w:rsidR="00574C54" w:rsidRPr="00F4472E" w:rsidRDefault="00574C54" w:rsidP="00574C54">
            <w:pPr>
              <w:rPr>
                <w:lang w:eastAsia="zh-CN"/>
              </w:rPr>
            </w:pPr>
          </w:p>
        </w:tc>
      </w:tr>
    </w:tbl>
    <w:p w14:paraId="3FFD8C7F" w14:textId="59E9A7EE" w:rsidR="009415B0" w:rsidRDefault="009415B0" w:rsidP="00D022EC">
      <w:pPr>
        <w:rPr>
          <w:lang w:eastAsia="zh-CN"/>
        </w:rPr>
      </w:pPr>
    </w:p>
    <w:p w14:paraId="1A9C8D2B" w14:textId="77777777" w:rsidR="00521D13" w:rsidRPr="00F4472E" w:rsidRDefault="00521D13" w:rsidP="00D022EC">
      <w:pPr>
        <w:rPr>
          <w:lang w:eastAsia="zh-CN"/>
        </w:rPr>
      </w:pPr>
    </w:p>
    <w:p w14:paraId="54C4684C" w14:textId="51FAA2A0" w:rsidR="003418CB" w:rsidRPr="00F4472E" w:rsidRDefault="003418CB" w:rsidP="00B831AE">
      <w:pPr>
        <w:pStyle w:val="Heading2"/>
        <w:rPr>
          <w:lang w:val="en-GB"/>
        </w:rPr>
      </w:pPr>
      <w:r w:rsidRPr="00F4472E">
        <w:rPr>
          <w:lang w:val="en-GB"/>
        </w:rPr>
        <w:t xml:space="preserve">Summary for 1st round </w:t>
      </w:r>
    </w:p>
    <w:p w14:paraId="702EFDB0" w14:textId="77777777" w:rsidR="00DD19DE" w:rsidRPr="00F4472E" w:rsidRDefault="00DD19DE">
      <w:pPr>
        <w:pStyle w:val="Heading3"/>
        <w:rPr>
          <w:sz w:val="24"/>
          <w:szCs w:val="16"/>
          <w:lang w:val="en-GB"/>
        </w:rPr>
      </w:pPr>
      <w:r w:rsidRPr="00F4472E">
        <w:rPr>
          <w:sz w:val="24"/>
          <w:szCs w:val="16"/>
          <w:lang w:val="en-GB"/>
        </w:rPr>
        <w:t xml:space="preserve">Open issues </w:t>
      </w:r>
    </w:p>
    <w:p w14:paraId="72FBF6C4" w14:textId="61182F8C"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F4472E" w14:paraId="3058A38F" w14:textId="77777777" w:rsidTr="00C9066C">
        <w:tc>
          <w:tcPr>
            <w:tcW w:w="1242" w:type="dxa"/>
          </w:tcPr>
          <w:p w14:paraId="6373A1EA" w14:textId="7A145712" w:rsidR="00855107" w:rsidRPr="00F4472E" w:rsidRDefault="00855107" w:rsidP="005B4802">
            <w:pPr>
              <w:rPr>
                <w:rFonts w:eastAsiaTheme="minorEastAsia"/>
                <w:b/>
                <w:bCs/>
                <w:color w:val="0070C0"/>
                <w:lang w:eastAsia="zh-CN"/>
              </w:rPr>
            </w:pPr>
          </w:p>
        </w:tc>
        <w:tc>
          <w:tcPr>
            <w:tcW w:w="8615" w:type="dxa"/>
          </w:tcPr>
          <w:p w14:paraId="66178BBC" w14:textId="05A2C495" w:rsidR="00855107" w:rsidRPr="00F4472E" w:rsidRDefault="00855107" w:rsidP="005B4802">
            <w:pPr>
              <w:rPr>
                <w:rFonts w:eastAsiaTheme="minorEastAsia"/>
                <w:b/>
                <w:bCs/>
                <w:color w:val="0070C0"/>
                <w:lang w:eastAsia="zh-CN"/>
              </w:rPr>
            </w:pPr>
            <w:r w:rsidRPr="00F4472E">
              <w:rPr>
                <w:rFonts w:eastAsiaTheme="minorEastAsia"/>
                <w:b/>
                <w:bCs/>
                <w:color w:val="0070C0"/>
                <w:lang w:eastAsia="zh-CN"/>
              </w:rPr>
              <w:t xml:space="preserve">Status summary </w:t>
            </w:r>
          </w:p>
        </w:tc>
      </w:tr>
      <w:tr w:rsidR="00004165" w:rsidRPr="00F4472E" w14:paraId="12BC3760" w14:textId="77777777" w:rsidTr="00C9066C">
        <w:tc>
          <w:tcPr>
            <w:tcW w:w="1242" w:type="dxa"/>
          </w:tcPr>
          <w:p w14:paraId="53876CE1" w14:textId="28B90423" w:rsidR="00004165" w:rsidRPr="00F4472E" w:rsidRDefault="00004165" w:rsidP="00004165">
            <w:pPr>
              <w:rPr>
                <w:rFonts w:eastAsiaTheme="minorEastAsia"/>
                <w:color w:val="0070C0"/>
                <w:lang w:eastAsia="zh-CN"/>
              </w:rPr>
            </w:pPr>
            <w:r w:rsidRPr="00F4472E">
              <w:rPr>
                <w:rFonts w:eastAsiaTheme="minorEastAsia"/>
                <w:b/>
                <w:bCs/>
                <w:color w:val="0070C0"/>
                <w:lang w:eastAsia="zh-CN"/>
              </w:rPr>
              <w:t>Sub-</w:t>
            </w:r>
            <w:r w:rsidR="00142BB9" w:rsidRPr="00F4472E">
              <w:rPr>
                <w:rFonts w:eastAsiaTheme="minorEastAsia"/>
                <w:b/>
                <w:bCs/>
                <w:color w:val="0070C0"/>
                <w:lang w:eastAsia="zh-CN"/>
              </w:rPr>
              <w:t>topic</w:t>
            </w:r>
            <w:r w:rsidRPr="00F4472E">
              <w:rPr>
                <w:rFonts w:eastAsiaTheme="minorEastAsia"/>
                <w:b/>
                <w:bCs/>
                <w:color w:val="0070C0"/>
                <w:lang w:eastAsia="zh-CN"/>
              </w:rPr>
              <w:t>#1</w:t>
            </w:r>
          </w:p>
        </w:tc>
        <w:tc>
          <w:tcPr>
            <w:tcW w:w="8615" w:type="dxa"/>
          </w:tcPr>
          <w:p w14:paraId="73E72940" w14:textId="77777777" w:rsidR="00004165" w:rsidRPr="00F4472E" w:rsidRDefault="00004165" w:rsidP="00004165">
            <w:pPr>
              <w:rPr>
                <w:rFonts w:eastAsiaTheme="minorEastAsia"/>
                <w:i/>
                <w:color w:val="0070C0"/>
                <w:lang w:eastAsia="zh-CN"/>
              </w:rPr>
            </w:pPr>
            <w:r w:rsidRPr="00F4472E">
              <w:rPr>
                <w:rFonts w:eastAsiaTheme="minorEastAsia"/>
                <w:i/>
                <w:color w:val="0070C0"/>
                <w:lang w:eastAsia="zh-CN"/>
              </w:rPr>
              <w:t>Tentative agreements:</w:t>
            </w:r>
          </w:p>
          <w:p w14:paraId="30FA09F0" w14:textId="228529A5" w:rsidR="00004165" w:rsidRPr="00F4472E" w:rsidRDefault="00004165" w:rsidP="00004165">
            <w:pPr>
              <w:rPr>
                <w:rFonts w:eastAsiaTheme="minorEastAsia"/>
                <w:i/>
                <w:color w:val="0070C0"/>
                <w:lang w:eastAsia="zh-CN"/>
              </w:rPr>
            </w:pPr>
            <w:r w:rsidRPr="00F4472E">
              <w:rPr>
                <w:rFonts w:eastAsiaTheme="minorEastAsia"/>
                <w:i/>
                <w:color w:val="0070C0"/>
                <w:lang w:eastAsia="zh-CN"/>
              </w:rPr>
              <w:t>Candidate options:</w:t>
            </w:r>
          </w:p>
          <w:p w14:paraId="540D066C" w14:textId="07DEAD6B" w:rsidR="00004165" w:rsidRPr="00F4472E" w:rsidRDefault="00E97AD5" w:rsidP="00004165">
            <w:pPr>
              <w:rPr>
                <w:rFonts w:eastAsiaTheme="minorEastAsia"/>
                <w:color w:val="0070C0"/>
                <w:lang w:eastAsia="zh-CN"/>
              </w:rPr>
            </w:pPr>
            <w:r w:rsidRPr="00F4472E">
              <w:rPr>
                <w:rFonts w:eastAsiaTheme="minorEastAsia"/>
                <w:i/>
                <w:color w:val="0070C0"/>
                <w:lang w:eastAsia="zh-CN"/>
              </w:rPr>
              <w:t>Recommendations</w:t>
            </w:r>
            <w:r w:rsidR="00004165" w:rsidRPr="00F4472E">
              <w:rPr>
                <w:rFonts w:eastAsiaTheme="minorEastAsia"/>
                <w:i/>
                <w:color w:val="0070C0"/>
                <w:lang w:eastAsia="zh-CN"/>
              </w:rPr>
              <w:t xml:space="preserve"> for 2</w:t>
            </w:r>
            <w:r w:rsidR="00004165" w:rsidRPr="00F4472E">
              <w:rPr>
                <w:rFonts w:eastAsiaTheme="minorEastAsia"/>
                <w:i/>
                <w:color w:val="0070C0"/>
                <w:vertAlign w:val="superscript"/>
                <w:lang w:eastAsia="zh-CN"/>
              </w:rPr>
              <w:t>nd</w:t>
            </w:r>
            <w:r w:rsidR="00004165" w:rsidRPr="00F4472E">
              <w:rPr>
                <w:rFonts w:eastAsiaTheme="minorEastAsia"/>
                <w:i/>
                <w:color w:val="0070C0"/>
                <w:lang w:eastAsia="zh-CN"/>
              </w:rPr>
              <w:t xml:space="preserve"> round:</w:t>
            </w:r>
          </w:p>
        </w:tc>
      </w:tr>
    </w:tbl>
    <w:p w14:paraId="3361B8C0" w14:textId="748EF76B" w:rsidR="00855107" w:rsidRPr="00F4472E" w:rsidRDefault="00855107" w:rsidP="00D022EC">
      <w:pPr>
        <w:rPr>
          <w:lang w:eastAsia="zh-CN"/>
        </w:rPr>
      </w:pPr>
    </w:p>
    <w:p w14:paraId="5CFF5CF9" w14:textId="5CE08D3A"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4472E" w14:paraId="473FEA6C" w14:textId="09D036EB" w:rsidTr="00805BE8">
        <w:trPr>
          <w:trHeight w:val="744"/>
        </w:trPr>
        <w:tc>
          <w:tcPr>
            <w:tcW w:w="1395" w:type="dxa"/>
          </w:tcPr>
          <w:p w14:paraId="41CFDEBA" w14:textId="77777777" w:rsidR="00962108" w:rsidRPr="00F4472E" w:rsidRDefault="00962108" w:rsidP="00C9066C">
            <w:pPr>
              <w:rPr>
                <w:rFonts w:eastAsiaTheme="minorEastAsia"/>
                <w:b/>
                <w:bCs/>
                <w:color w:val="0070C0"/>
                <w:lang w:eastAsia="zh-CN"/>
              </w:rPr>
            </w:pPr>
          </w:p>
        </w:tc>
        <w:tc>
          <w:tcPr>
            <w:tcW w:w="4554" w:type="dxa"/>
          </w:tcPr>
          <w:p w14:paraId="5EA05092" w14:textId="78273D10"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029874A0" w14:textId="3D3B1333" w:rsidR="00962108" w:rsidRPr="00F4472E" w:rsidRDefault="00962108" w:rsidP="00962108">
            <w:pPr>
              <w:rPr>
                <w:rFonts w:eastAsiaTheme="minorEastAsia"/>
                <w:b/>
                <w:bCs/>
                <w:color w:val="0070C0"/>
                <w:lang w:eastAsia="zh-CN"/>
              </w:rPr>
            </w:pPr>
            <w:r w:rsidRPr="00F4472E">
              <w:rPr>
                <w:rFonts w:eastAsiaTheme="minorEastAsia"/>
                <w:b/>
                <w:bCs/>
                <w:color w:val="0070C0"/>
                <w:lang w:eastAsia="zh-CN"/>
              </w:rPr>
              <w:t>Assigned Company,</w:t>
            </w:r>
          </w:p>
          <w:p w14:paraId="56D7C997" w14:textId="63EE04CD" w:rsidR="00962108" w:rsidRPr="00F4472E" w:rsidRDefault="00962108" w:rsidP="00962108">
            <w:pPr>
              <w:rPr>
                <w:rFonts w:eastAsiaTheme="minorEastAsia"/>
                <w:b/>
                <w:bCs/>
                <w:color w:val="0070C0"/>
                <w:lang w:eastAsia="zh-CN"/>
              </w:rPr>
            </w:pPr>
            <w:r w:rsidRPr="00F4472E">
              <w:rPr>
                <w:rFonts w:eastAsiaTheme="minorEastAsia"/>
                <w:b/>
                <w:bCs/>
                <w:color w:val="0070C0"/>
                <w:lang w:eastAsia="zh-CN"/>
              </w:rPr>
              <w:t>WF or LS lead</w:t>
            </w:r>
          </w:p>
        </w:tc>
      </w:tr>
      <w:tr w:rsidR="00962108" w:rsidRPr="00F4472E" w14:paraId="1F11BE92" w14:textId="0725E9F4" w:rsidTr="00805BE8">
        <w:trPr>
          <w:trHeight w:val="358"/>
        </w:trPr>
        <w:tc>
          <w:tcPr>
            <w:tcW w:w="1395" w:type="dxa"/>
          </w:tcPr>
          <w:p w14:paraId="7A1114F6" w14:textId="02F71787" w:rsidR="00962108" w:rsidRPr="00F4472E" w:rsidRDefault="00962108" w:rsidP="00C9066C">
            <w:pPr>
              <w:rPr>
                <w:rFonts w:eastAsiaTheme="minorEastAsia"/>
                <w:color w:val="0070C0"/>
                <w:lang w:eastAsia="zh-CN"/>
              </w:rPr>
            </w:pPr>
            <w:r w:rsidRPr="00F4472E">
              <w:rPr>
                <w:rFonts w:eastAsiaTheme="minorEastAsia"/>
                <w:color w:val="0070C0"/>
                <w:lang w:eastAsia="zh-CN"/>
              </w:rPr>
              <w:t>#1</w:t>
            </w:r>
          </w:p>
        </w:tc>
        <w:tc>
          <w:tcPr>
            <w:tcW w:w="4554" w:type="dxa"/>
          </w:tcPr>
          <w:p w14:paraId="4131658E" w14:textId="75569E35" w:rsidR="00962108" w:rsidRPr="00F4472E" w:rsidRDefault="00962108" w:rsidP="00C9066C">
            <w:pPr>
              <w:rPr>
                <w:rFonts w:eastAsiaTheme="minorEastAsia"/>
                <w:color w:val="0070C0"/>
                <w:lang w:eastAsia="zh-CN"/>
              </w:rPr>
            </w:pPr>
          </w:p>
        </w:tc>
        <w:tc>
          <w:tcPr>
            <w:tcW w:w="2932" w:type="dxa"/>
          </w:tcPr>
          <w:p w14:paraId="60CF314E" w14:textId="77777777" w:rsidR="00962108" w:rsidRPr="00F4472E" w:rsidRDefault="00962108">
            <w:pPr>
              <w:spacing w:after="0"/>
              <w:rPr>
                <w:rFonts w:eastAsiaTheme="minorEastAsia"/>
                <w:color w:val="0070C0"/>
                <w:lang w:eastAsia="zh-CN"/>
              </w:rPr>
            </w:pPr>
          </w:p>
          <w:p w14:paraId="07A3729A" w14:textId="77777777" w:rsidR="00962108" w:rsidRPr="00F4472E" w:rsidRDefault="00962108">
            <w:pPr>
              <w:spacing w:after="0"/>
              <w:rPr>
                <w:rFonts w:eastAsiaTheme="minorEastAsia"/>
                <w:color w:val="0070C0"/>
                <w:lang w:eastAsia="zh-CN"/>
              </w:rPr>
            </w:pPr>
          </w:p>
          <w:p w14:paraId="3BE87B4E" w14:textId="77777777" w:rsidR="00962108" w:rsidRPr="00F4472E" w:rsidRDefault="00962108" w:rsidP="00962108">
            <w:pPr>
              <w:rPr>
                <w:rFonts w:eastAsiaTheme="minorEastAsia"/>
                <w:color w:val="0070C0"/>
                <w:lang w:eastAsia="zh-CN"/>
              </w:rPr>
            </w:pPr>
          </w:p>
        </w:tc>
      </w:tr>
    </w:tbl>
    <w:p w14:paraId="32A58708" w14:textId="77777777" w:rsidR="00962108" w:rsidRPr="00F4472E" w:rsidRDefault="00962108" w:rsidP="00D022EC">
      <w:pPr>
        <w:rPr>
          <w:lang w:eastAsia="zh-CN"/>
        </w:rPr>
      </w:pPr>
    </w:p>
    <w:p w14:paraId="4432E4B7" w14:textId="1E4A4467" w:rsidR="00DD19DE" w:rsidRPr="00F4472E" w:rsidRDefault="00DD19DE">
      <w:pPr>
        <w:pStyle w:val="Heading3"/>
        <w:rPr>
          <w:sz w:val="24"/>
          <w:szCs w:val="16"/>
          <w:lang w:val="en-GB"/>
        </w:rPr>
      </w:pPr>
      <w:r w:rsidRPr="00F4472E">
        <w:rPr>
          <w:sz w:val="24"/>
          <w:szCs w:val="16"/>
          <w:lang w:val="en-GB"/>
        </w:rPr>
        <w:t>CRs/TPs</w:t>
      </w:r>
    </w:p>
    <w:p w14:paraId="7E378822" w14:textId="0E537763"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F4472E" w14:paraId="70EE0FDB" w14:textId="77777777" w:rsidTr="00C9066C">
        <w:tc>
          <w:tcPr>
            <w:tcW w:w="1242" w:type="dxa"/>
          </w:tcPr>
          <w:p w14:paraId="01BDEDBC" w14:textId="77777777" w:rsidR="00855107" w:rsidRPr="00F4472E" w:rsidRDefault="00855107" w:rsidP="005B4802">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6E55E98F" w14:textId="5DA298C8" w:rsidR="00855107" w:rsidRPr="00F4472E" w:rsidRDefault="00855107">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w:t>
            </w:r>
            <w:r w:rsidR="00B24CA0" w:rsidRPr="00F4472E">
              <w:rPr>
                <w:rFonts w:eastAsiaTheme="minorEastAsia"/>
                <w:b/>
                <w:bCs/>
                <w:color w:val="0070C0"/>
                <w:lang w:eastAsia="zh-CN"/>
              </w:rPr>
              <w:t xml:space="preserve">recommendation  </w:t>
            </w:r>
          </w:p>
        </w:tc>
      </w:tr>
      <w:tr w:rsidR="00855107" w:rsidRPr="00F4472E" w14:paraId="7BEF164F" w14:textId="77777777" w:rsidTr="00C9066C">
        <w:tc>
          <w:tcPr>
            <w:tcW w:w="1242" w:type="dxa"/>
          </w:tcPr>
          <w:p w14:paraId="77E32D88" w14:textId="77777777" w:rsidR="00855107" w:rsidRPr="00F4472E" w:rsidRDefault="00855107" w:rsidP="005B4802">
            <w:pPr>
              <w:rPr>
                <w:rFonts w:eastAsiaTheme="minorEastAsia"/>
                <w:color w:val="0070C0"/>
                <w:lang w:eastAsia="zh-CN"/>
              </w:rPr>
            </w:pPr>
            <w:r w:rsidRPr="00F4472E">
              <w:rPr>
                <w:rFonts w:eastAsiaTheme="minorEastAsia"/>
                <w:color w:val="0070C0"/>
                <w:lang w:eastAsia="zh-CN"/>
              </w:rPr>
              <w:t>XXX</w:t>
            </w:r>
          </w:p>
        </w:tc>
        <w:tc>
          <w:tcPr>
            <w:tcW w:w="8615" w:type="dxa"/>
          </w:tcPr>
          <w:p w14:paraId="544526D2" w14:textId="3E53B7AC" w:rsidR="00855107" w:rsidRPr="00F4472E" w:rsidRDefault="00855107" w:rsidP="00B831AE">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w:t>
            </w:r>
            <w:r w:rsidR="001A59CB" w:rsidRPr="00F4472E">
              <w:rPr>
                <w:rFonts w:eastAsiaTheme="minorEastAsia"/>
                <w:i/>
                <w:color w:val="0070C0"/>
                <w:lang w:eastAsia="zh-CN"/>
              </w:rPr>
              <w:t xml:space="preserve">round of </w:t>
            </w:r>
            <w:r w:rsidRPr="00F4472E">
              <w:rPr>
                <w:rFonts w:eastAsiaTheme="minorEastAsia"/>
                <w:i/>
                <w:color w:val="0070C0"/>
                <w:lang w:eastAsia="zh-CN"/>
              </w:rPr>
              <w:t xml:space="preserve">comments collection, moderator </w:t>
            </w:r>
            <w:r w:rsidR="001A59CB" w:rsidRPr="00F4472E">
              <w:rPr>
                <w:rFonts w:eastAsiaTheme="minorEastAsia"/>
                <w:i/>
                <w:color w:val="0070C0"/>
                <w:lang w:eastAsia="zh-CN"/>
              </w:rPr>
              <w:t>can recommend the next steps such as “agreeable”, “to be revised”</w:t>
            </w:r>
          </w:p>
        </w:tc>
      </w:tr>
    </w:tbl>
    <w:p w14:paraId="2A0294E9" w14:textId="77777777" w:rsidR="009415B0" w:rsidRPr="00F4472E" w:rsidRDefault="009415B0" w:rsidP="00D022EC">
      <w:pPr>
        <w:rPr>
          <w:lang w:eastAsia="zh-CN"/>
        </w:rPr>
      </w:pPr>
    </w:p>
    <w:p w14:paraId="5C1530F1" w14:textId="65BFED18" w:rsidR="00035C50" w:rsidRPr="00F4472E" w:rsidRDefault="00035C50" w:rsidP="00B831AE">
      <w:pPr>
        <w:pStyle w:val="Heading2"/>
        <w:rPr>
          <w:lang w:val="en-GB"/>
        </w:rPr>
      </w:pPr>
      <w:r w:rsidRPr="00F4472E">
        <w:rPr>
          <w:lang w:val="en-GB"/>
        </w:rPr>
        <w:lastRenderedPageBreak/>
        <w:t>Discussion on 2nd round</w:t>
      </w:r>
      <w:r w:rsidR="00CB0305" w:rsidRPr="00F4472E">
        <w:rPr>
          <w:lang w:val="en-GB"/>
        </w:rPr>
        <w:t xml:space="preserve"> (if applicable)</w:t>
      </w:r>
    </w:p>
    <w:p w14:paraId="40BC43D2" w14:textId="77777777" w:rsidR="00035C50" w:rsidRPr="00F4472E" w:rsidRDefault="00035C50" w:rsidP="00035C50">
      <w:pPr>
        <w:rPr>
          <w:lang w:eastAsia="zh-CN"/>
        </w:rPr>
      </w:pPr>
    </w:p>
    <w:p w14:paraId="74A74C10" w14:textId="2F85E740"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62ED33A1"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4472E" w14:paraId="25F557AE" w14:textId="77777777" w:rsidTr="00C9066C">
        <w:tc>
          <w:tcPr>
            <w:tcW w:w="1242" w:type="dxa"/>
          </w:tcPr>
          <w:p w14:paraId="40E29782" w14:textId="77777777" w:rsidR="00B24CA0" w:rsidRPr="00F4472E" w:rsidRDefault="00B24CA0" w:rsidP="00C9066C">
            <w:pPr>
              <w:rPr>
                <w:rFonts w:eastAsiaTheme="minorEastAsia"/>
                <w:b/>
                <w:bCs/>
                <w:color w:val="0070C0"/>
                <w:lang w:eastAsia="zh-CN"/>
              </w:rPr>
            </w:pPr>
            <w:r w:rsidRPr="00F4472E">
              <w:rPr>
                <w:rFonts w:eastAsiaTheme="minorEastAsia"/>
                <w:b/>
                <w:bCs/>
                <w:color w:val="0070C0"/>
                <w:lang w:eastAsia="zh-CN"/>
              </w:rPr>
              <w:t>CR/TP/LS/WF number</w:t>
            </w:r>
          </w:p>
        </w:tc>
        <w:tc>
          <w:tcPr>
            <w:tcW w:w="8615" w:type="dxa"/>
          </w:tcPr>
          <w:p w14:paraId="4FDB2A5F" w14:textId="77777777" w:rsidR="00B24CA0" w:rsidRPr="00F4472E" w:rsidRDefault="00B24CA0" w:rsidP="00C9066C">
            <w:pPr>
              <w:rPr>
                <w:rFonts w:eastAsia="MS Mincho"/>
                <w:b/>
                <w:bCs/>
                <w:color w:val="0070C0"/>
                <w:lang w:eastAsia="zh-CN"/>
              </w:rPr>
            </w:pPr>
            <w:r w:rsidRPr="00F4472E">
              <w:rPr>
                <w:rFonts w:eastAsiaTheme="minorEastAsia"/>
                <w:b/>
                <w:bCs/>
                <w:color w:val="0070C0"/>
                <w:lang w:eastAsia="zh-CN"/>
              </w:rPr>
              <w:t>T-</w:t>
            </w:r>
            <w:proofErr w:type="gramStart"/>
            <w:r w:rsidRPr="00F4472E">
              <w:rPr>
                <w:rFonts w:eastAsiaTheme="minorEastAsia"/>
                <w:b/>
                <w:bCs/>
                <w:color w:val="0070C0"/>
                <w:lang w:eastAsia="zh-CN"/>
              </w:rPr>
              <w:t xml:space="preserve">doc </w:t>
            </w:r>
            <w:r w:rsidRPr="00F4472E">
              <w:rPr>
                <w:b/>
                <w:bCs/>
                <w:color w:val="0070C0"/>
                <w:lang w:eastAsia="zh-CN"/>
              </w:rPr>
              <w:t xml:space="preserve"> </w:t>
            </w:r>
            <w:r w:rsidRPr="00F4472E">
              <w:rPr>
                <w:rFonts w:eastAsiaTheme="minorEastAsia"/>
                <w:b/>
                <w:bCs/>
                <w:color w:val="0070C0"/>
                <w:lang w:eastAsia="zh-CN"/>
              </w:rPr>
              <w:t>Status</w:t>
            </w:r>
            <w:proofErr w:type="gramEnd"/>
            <w:r w:rsidRPr="00F4472E">
              <w:rPr>
                <w:rFonts w:eastAsiaTheme="minorEastAsia"/>
                <w:b/>
                <w:bCs/>
                <w:color w:val="0070C0"/>
                <w:lang w:eastAsia="zh-CN"/>
              </w:rPr>
              <w:t xml:space="preserve"> update recommendation  </w:t>
            </w:r>
          </w:p>
        </w:tc>
      </w:tr>
      <w:tr w:rsidR="00B24CA0" w:rsidRPr="00F4472E" w14:paraId="02A5488A" w14:textId="77777777" w:rsidTr="00C9066C">
        <w:tc>
          <w:tcPr>
            <w:tcW w:w="1242" w:type="dxa"/>
          </w:tcPr>
          <w:p w14:paraId="50316788" w14:textId="77777777" w:rsidR="00B24CA0" w:rsidRPr="00F4472E" w:rsidRDefault="00B24CA0"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2C38A80" w14:textId="40520BE4" w:rsidR="00B24CA0" w:rsidRPr="00F4472E" w:rsidRDefault="001A59CB"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011D7A65" w14:textId="25FD28A8" w:rsidR="00B24CA0" w:rsidRDefault="00B24CA0" w:rsidP="00805BE8"/>
    <w:p w14:paraId="7C0D7850" w14:textId="2BCD999D" w:rsidR="00561541" w:rsidRDefault="00561541" w:rsidP="00805BE8"/>
    <w:p w14:paraId="098ADBF4" w14:textId="77777777" w:rsidR="00561541" w:rsidRPr="00F4472E" w:rsidRDefault="00561541" w:rsidP="00805BE8"/>
    <w:p w14:paraId="11F36725" w14:textId="0789782B" w:rsidR="00DD19DE" w:rsidRPr="00F4472E" w:rsidRDefault="00142BB9" w:rsidP="00DD19DE">
      <w:pPr>
        <w:pStyle w:val="Heading1"/>
        <w:rPr>
          <w:lang w:val="en-GB" w:eastAsia="ja-JP"/>
        </w:rPr>
      </w:pPr>
      <w:r w:rsidRPr="00F4472E">
        <w:rPr>
          <w:lang w:val="en-GB" w:eastAsia="ja-JP"/>
        </w:rPr>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41C8B3CF" w14:textId="23870F7F"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B91B22E"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4BA6DCF9" w14:textId="77777777" w:rsidR="00DD19DE" w:rsidRPr="00F4472E" w:rsidRDefault="00DD19DE" w:rsidP="00DD19DE">
      <w:pPr>
        <w:pStyle w:val="Heading2"/>
        <w:rPr>
          <w:lang w:val="en-GB"/>
        </w:rPr>
      </w:pPr>
      <w:r w:rsidRPr="00F4472E">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469BF" w14:paraId="1E5E5737" w14:textId="77777777" w:rsidTr="00997955">
        <w:trPr>
          <w:trHeight w:val="468"/>
        </w:trPr>
        <w:tc>
          <w:tcPr>
            <w:tcW w:w="1622" w:type="dxa"/>
            <w:vAlign w:val="center"/>
          </w:tcPr>
          <w:p w14:paraId="5B780EF4" w14:textId="77777777" w:rsidR="00DD19DE" w:rsidRPr="00D469BF" w:rsidRDefault="00DD19DE" w:rsidP="00C9066C">
            <w:pPr>
              <w:spacing w:before="120" w:after="120"/>
              <w:rPr>
                <w:b/>
                <w:bCs/>
              </w:rPr>
            </w:pPr>
            <w:r w:rsidRPr="00D469BF">
              <w:rPr>
                <w:b/>
                <w:bCs/>
              </w:rPr>
              <w:t>T-doc number</w:t>
            </w:r>
          </w:p>
        </w:tc>
        <w:tc>
          <w:tcPr>
            <w:tcW w:w="1424" w:type="dxa"/>
            <w:vAlign w:val="center"/>
          </w:tcPr>
          <w:p w14:paraId="27E27FF5" w14:textId="77777777" w:rsidR="00DD19DE" w:rsidRPr="00D469BF" w:rsidRDefault="00DD19DE" w:rsidP="00C9066C">
            <w:pPr>
              <w:spacing w:before="120" w:after="120"/>
              <w:rPr>
                <w:b/>
                <w:bCs/>
              </w:rPr>
            </w:pPr>
            <w:r w:rsidRPr="00D469BF">
              <w:rPr>
                <w:b/>
                <w:bCs/>
              </w:rPr>
              <w:t>Company</w:t>
            </w:r>
          </w:p>
        </w:tc>
        <w:tc>
          <w:tcPr>
            <w:tcW w:w="6585" w:type="dxa"/>
            <w:vAlign w:val="center"/>
          </w:tcPr>
          <w:p w14:paraId="3753A143" w14:textId="77777777" w:rsidR="00DD19DE" w:rsidRPr="00D469BF" w:rsidRDefault="00DD19DE" w:rsidP="00C9066C">
            <w:pPr>
              <w:spacing w:before="120" w:after="120"/>
              <w:rPr>
                <w:b/>
                <w:bCs/>
              </w:rPr>
            </w:pPr>
            <w:r w:rsidRPr="00D469BF">
              <w:rPr>
                <w:b/>
                <w:bCs/>
              </w:rPr>
              <w:t>Proposals / Observations</w:t>
            </w:r>
          </w:p>
        </w:tc>
      </w:tr>
      <w:tr w:rsidR="00DD19DE" w:rsidRPr="00D469BF" w14:paraId="683FD1E7" w14:textId="77777777" w:rsidTr="00997955">
        <w:trPr>
          <w:trHeight w:val="468"/>
        </w:trPr>
        <w:tc>
          <w:tcPr>
            <w:tcW w:w="1622" w:type="dxa"/>
          </w:tcPr>
          <w:p w14:paraId="2444A496" w14:textId="77777777" w:rsidR="00DD19DE" w:rsidRPr="00D469BF" w:rsidRDefault="00DD19DE" w:rsidP="00C9066C">
            <w:pPr>
              <w:spacing w:before="120" w:after="120"/>
            </w:pPr>
            <w:r w:rsidRPr="00D469BF">
              <w:t>R4-20xxxxx</w:t>
            </w:r>
          </w:p>
        </w:tc>
        <w:tc>
          <w:tcPr>
            <w:tcW w:w="1424" w:type="dxa"/>
          </w:tcPr>
          <w:p w14:paraId="786ACC88" w14:textId="77777777" w:rsidR="00DD19DE" w:rsidRPr="00D469BF" w:rsidRDefault="00DD19DE" w:rsidP="00C9066C">
            <w:pPr>
              <w:spacing w:before="120" w:after="120"/>
            </w:pPr>
            <w:r w:rsidRPr="00D469BF">
              <w:t>Company A</w:t>
            </w:r>
          </w:p>
        </w:tc>
        <w:tc>
          <w:tcPr>
            <w:tcW w:w="6585" w:type="dxa"/>
          </w:tcPr>
          <w:p w14:paraId="34356688" w14:textId="77777777" w:rsidR="00DD19DE" w:rsidRPr="00D469BF" w:rsidRDefault="00DD19DE" w:rsidP="00C9066C">
            <w:pPr>
              <w:spacing w:before="120" w:after="120"/>
            </w:pPr>
            <w:r w:rsidRPr="00D469BF">
              <w:t>Proposal 1:</w:t>
            </w:r>
          </w:p>
          <w:p w14:paraId="7FAB433F" w14:textId="77777777" w:rsidR="00DD19DE" w:rsidRPr="00D469BF" w:rsidRDefault="00DD19DE" w:rsidP="00C9066C">
            <w:pPr>
              <w:spacing w:before="120" w:after="120"/>
            </w:pPr>
            <w:r w:rsidRPr="00D469BF">
              <w:t>Observation 1:</w:t>
            </w:r>
          </w:p>
        </w:tc>
      </w:tr>
      <w:tr w:rsidR="00997955" w:rsidRPr="00D469BF" w14:paraId="6E16C047" w14:textId="77777777" w:rsidTr="00997955">
        <w:trPr>
          <w:trHeight w:val="468"/>
        </w:trPr>
        <w:tc>
          <w:tcPr>
            <w:tcW w:w="1622" w:type="dxa"/>
          </w:tcPr>
          <w:p w14:paraId="2AD071F5" w14:textId="13C676F9" w:rsidR="00997955" w:rsidRPr="00D469BF" w:rsidRDefault="00997955" w:rsidP="00997955">
            <w:pPr>
              <w:spacing w:before="120" w:after="120"/>
              <w:rPr>
                <w:rFonts w:asciiTheme="minorHAnsi" w:hAnsiTheme="minorHAnsi" w:cstheme="minorHAnsi"/>
              </w:rPr>
            </w:pPr>
            <w:r w:rsidRPr="00D469BF">
              <w:t>R4-2006270</w:t>
            </w:r>
            <w:r w:rsidR="0058184E" w:rsidRPr="00D469BF">
              <w:br/>
              <w:t>(AI 6.17.2.2)</w:t>
            </w:r>
          </w:p>
        </w:tc>
        <w:tc>
          <w:tcPr>
            <w:tcW w:w="1424" w:type="dxa"/>
          </w:tcPr>
          <w:p w14:paraId="19B09A8C" w14:textId="14B9AEE4" w:rsidR="00997955" w:rsidRPr="00D469BF" w:rsidRDefault="00997955" w:rsidP="00997955">
            <w:pPr>
              <w:spacing w:before="120" w:after="120"/>
              <w:rPr>
                <w:rFonts w:asciiTheme="minorHAnsi" w:hAnsiTheme="minorHAnsi" w:cstheme="minorHAnsi"/>
              </w:rPr>
            </w:pPr>
            <w:r w:rsidRPr="00D469BF">
              <w:t>CATT</w:t>
            </w:r>
          </w:p>
        </w:tc>
        <w:tc>
          <w:tcPr>
            <w:tcW w:w="6585" w:type="dxa"/>
          </w:tcPr>
          <w:p w14:paraId="32772311" w14:textId="77777777" w:rsidR="00997955" w:rsidRPr="00D469BF" w:rsidRDefault="00997955" w:rsidP="00997955">
            <w:pPr>
              <w:spacing w:before="120" w:after="120"/>
            </w:pPr>
            <w:r w:rsidRPr="00D469BF">
              <w:t>Moderator: CR</w:t>
            </w:r>
          </w:p>
          <w:p w14:paraId="3C45BF1B" w14:textId="77777777" w:rsidR="00997955" w:rsidRPr="00D469BF" w:rsidRDefault="00997955" w:rsidP="00997955">
            <w:pPr>
              <w:spacing w:before="120" w:after="120"/>
            </w:pPr>
            <w:r w:rsidRPr="00D469BF">
              <w:rPr>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689EDC7A" w14:textId="77777777" w:rsidTr="00376629">
              <w:trPr>
                <w:jc w:val="center"/>
              </w:trPr>
              <w:tc>
                <w:tcPr>
                  <w:tcW w:w="0" w:type="auto"/>
                </w:tcPr>
                <w:p w14:paraId="5AC134CA"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41131C40"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52F8830"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5B88511C"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79C7771"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2725BED5" w14:textId="317D1787" w:rsidR="00997955" w:rsidRPr="00D469BF" w:rsidRDefault="00997955" w:rsidP="00997955">
            <w:pPr>
              <w:spacing w:before="120" w:after="120"/>
              <w:rPr>
                <w:rFonts w:asciiTheme="minorHAnsi" w:hAnsiTheme="minorHAnsi" w:cstheme="minorHAnsi"/>
              </w:rPr>
            </w:pPr>
            <w:r w:rsidRPr="00D469BF">
              <w:t xml:space="preserve"> </w:t>
            </w:r>
          </w:p>
        </w:tc>
      </w:tr>
      <w:tr w:rsidR="00997955" w:rsidRPr="00D469BF" w14:paraId="3981A9CD" w14:textId="77777777" w:rsidTr="00997955">
        <w:trPr>
          <w:trHeight w:val="468"/>
        </w:trPr>
        <w:tc>
          <w:tcPr>
            <w:tcW w:w="1622" w:type="dxa"/>
          </w:tcPr>
          <w:p w14:paraId="27FBCB7E" w14:textId="26FC5C67" w:rsidR="00997955" w:rsidRPr="00D469BF" w:rsidRDefault="00997955" w:rsidP="00997955">
            <w:pPr>
              <w:spacing w:before="120" w:after="120"/>
              <w:rPr>
                <w:rFonts w:asciiTheme="minorHAnsi" w:hAnsiTheme="minorHAnsi" w:cstheme="minorHAnsi"/>
              </w:rPr>
            </w:pPr>
            <w:r w:rsidRPr="00D469BF">
              <w:t>R4-2006271</w:t>
            </w:r>
          </w:p>
        </w:tc>
        <w:tc>
          <w:tcPr>
            <w:tcW w:w="1424" w:type="dxa"/>
          </w:tcPr>
          <w:p w14:paraId="01BA5946" w14:textId="3A71A466" w:rsidR="00997955" w:rsidRPr="00D469BF" w:rsidRDefault="00997955" w:rsidP="00997955">
            <w:pPr>
              <w:spacing w:before="120" w:after="120"/>
              <w:rPr>
                <w:rFonts w:asciiTheme="minorHAnsi" w:hAnsiTheme="minorHAnsi" w:cstheme="minorHAnsi"/>
              </w:rPr>
            </w:pPr>
            <w:r w:rsidRPr="00D469BF">
              <w:t>CATT</w:t>
            </w:r>
          </w:p>
        </w:tc>
        <w:tc>
          <w:tcPr>
            <w:tcW w:w="6585" w:type="dxa"/>
          </w:tcPr>
          <w:p w14:paraId="34BCB3BF" w14:textId="77777777" w:rsidR="00997955" w:rsidRPr="00D469BF" w:rsidRDefault="00997955" w:rsidP="00997955">
            <w:pPr>
              <w:spacing w:before="120" w:after="120"/>
            </w:pPr>
            <w:r w:rsidRPr="00D469BF">
              <w:t>Moderator: CR</w:t>
            </w:r>
          </w:p>
          <w:p w14:paraId="5CA66355" w14:textId="77777777" w:rsidR="00997955" w:rsidRPr="00D469BF" w:rsidRDefault="00997955" w:rsidP="00997955">
            <w:pPr>
              <w:spacing w:before="120" w:after="120"/>
            </w:pPr>
            <w:r w:rsidRPr="00D469BF">
              <w:rPr>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7FF63267" w14:textId="77777777" w:rsidTr="00376629">
              <w:tc>
                <w:tcPr>
                  <w:tcW w:w="1175" w:type="dxa"/>
                  <w:tcBorders>
                    <w:top w:val="single" w:sz="4" w:space="0" w:color="auto"/>
                    <w:left w:val="single" w:sz="4" w:space="0" w:color="auto"/>
                    <w:bottom w:val="single" w:sz="4" w:space="0" w:color="auto"/>
                    <w:right w:val="single" w:sz="4" w:space="0" w:color="auto"/>
                  </w:tcBorders>
                </w:tcPr>
                <w:p w14:paraId="763D9F66"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518FEFF"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1AFB48B1"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35206FCA"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386D68C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585996A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64FF8441" w14:textId="22F8852B" w:rsidR="00997955" w:rsidRPr="00D469BF" w:rsidRDefault="00997955" w:rsidP="00997955">
            <w:pPr>
              <w:spacing w:before="120" w:after="120"/>
              <w:rPr>
                <w:rFonts w:asciiTheme="minorHAnsi" w:hAnsiTheme="minorHAnsi" w:cstheme="minorHAnsi"/>
              </w:rPr>
            </w:pPr>
            <w:r w:rsidRPr="00D469BF">
              <w:t xml:space="preserve"> </w:t>
            </w:r>
          </w:p>
        </w:tc>
      </w:tr>
      <w:tr w:rsidR="00BA215C" w:rsidRPr="00D469BF" w14:paraId="3501A775" w14:textId="77777777" w:rsidTr="00997955">
        <w:trPr>
          <w:trHeight w:val="468"/>
        </w:trPr>
        <w:tc>
          <w:tcPr>
            <w:tcW w:w="1622" w:type="dxa"/>
          </w:tcPr>
          <w:p w14:paraId="2BABBB18" w14:textId="67219274" w:rsidR="00BA215C" w:rsidRPr="00D469BF" w:rsidRDefault="00BA215C" w:rsidP="00BA215C">
            <w:pPr>
              <w:spacing w:before="120" w:after="120"/>
              <w:rPr>
                <w:rFonts w:asciiTheme="minorHAnsi" w:hAnsiTheme="minorHAnsi" w:cstheme="minorHAnsi"/>
              </w:rPr>
            </w:pPr>
            <w:r w:rsidRPr="00D469BF">
              <w:lastRenderedPageBreak/>
              <w:t>R4-2006666</w:t>
            </w:r>
            <w:r w:rsidR="0058184E" w:rsidRPr="00D469BF">
              <w:br/>
              <w:t>(AI 6.17.2.2.1)</w:t>
            </w:r>
          </w:p>
        </w:tc>
        <w:tc>
          <w:tcPr>
            <w:tcW w:w="1424" w:type="dxa"/>
          </w:tcPr>
          <w:p w14:paraId="76355EC9" w14:textId="38BE2E9C" w:rsidR="00BA215C" w:rsidRPr="00D469BF" w:rsidRDefault="00BA215C" w:rsidP="00BA215C">
            <w:pPr>
              <w:spacing w:before="120" w:after="120"/>
              <w:rPr>
                <w:rFonts w:asciiTheme="minorHAnsi" w:hAnsiTheme="minorHAnsi" w:cstheme="minorHAnsi"/>
              </w:rPr>
            </w:pPr>
            <w:r w:rsidRPr="00D469BF">
              <w:t xml:space="preserve">ZTE </w:t>
            </w:r>
            <w:proofErr w:type="spellStart"/>
            <w:r w:rsidRPr="00D469BF">
              <w:t>Wistron</w:t>
            </w:r>
            <w:proofErr w:type="spellEnd"/>
            <w:r w:rsidRPr="00D469BF">
              <w:t xml:space="preserve"> Telecom AB</w:t>
            </w:r>
          </w:p>
        </w:tc>
        <w:tc>
          <w:tcPr>
            <w:tcW w:w="6585" w:type="dxa"/>
          </w:tcPr>
          <w:p w14:paraId="730EE831" w14:textId="77777777" w:rsidR="00BA215C" w:rsidRPr="00D469BF" w:rsidRDefault="00BA215C" w:rsidP="00BA215C">
            <w:pPr>
              <w:spacing w:before="120" w:after="120"/>
              <w:rPr>
                <w:u w:val="single"/>
              </w:rPr>
            </w:pPr>
            <w:r w:rsidRPr="00D469BF">
              <w:rPr>
                <w:u w:val="single"/>
              </w:rPr>
              <w:t>Manufacturer declaration maximum supported speed for HST</w:t>
            </w:r>
          </w:p>
          <w:p w14:paraId="1DEE919F" w14:textId="77777777" w:rsidR="00BA215C" w:rsidRPr="00D469BF" w:rsidRDefault="00BA215C" w:rsidP="00BA215C">
            <w:pPr>
              <w:spacing w:before="120" w:after="120"/>
              <w:rPr>
                <w:b/>
                <w:bCs/>
              </w:rPr>
            </w:pPr>
            <w:r w:rsidRPr="00D469BF">
              <w:rPr>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5F7C9D98" w14:textId="77777777" w:rsidTr="00376629">
              <w:trPr>
                <w:trHeight w:val="1583"/>
                <w:jc w:val="center"/>
              </w:trPr>
              <w:tc>
                <w:tcPr>
                  <w:tcW w:w="0" w:type="auto"/>
                </w:tcPr>
                <w:p w14:paraId="645530F0" w14:textId="77777777" w:rsidR="00BA215C" w:rsidRPr="00D469BF" w:rsidRDefault="00BA215C" w:rsidP="00BA215C">
                  <w:pPr>
                    <w:pStyle w:val="TAL"/>
                    <w:keepNext w:val="0"/>
                    <w:rPr>
                      <w:rFonts w:cs="Arial"/>
                      <w:szCs w:val="18"/>
                    </w:rPr>
                  </w:pPr>
                  <w:r w:rsidRPr="00D469BF">
                    <w:t>D.108</w:t>
                  </w:r>
                </w:p>
              </w:tc>
              <w:tc>
                <w:tcPr>
                  <w:tcW w:w="0" w:type="auto"/>
                </w:tcPr>
                <w:p w14:paraId="33435F86"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3AB46694"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5D01FDF" w14:textId="77777777" w:rsidR="00BA215C" w:rsidRPr="00D469BF" w:rsidRDefault="00BA215C" w:rsidP="00BA215C">
                  <w:pPr>
                    <w:pStyle w:val="TAC"/>
                    <w:keepNext w:val="0"/>
                  </w:pPr>
                  <w:r w:rsidRPr="00D469BF">
                    <w:t>x</w:t>
                  </w:r>
                </w:p>
              </w:tc>
              <w:tc>
                <w:tcPr>
                  <w:tcW w:w="0" w:type="auto"/>
                </w:tcPr>
                <w:p w14:paraId="0C637B44" w14:textId="77777777" w:rsidR="00BA215C" w:rsidRPr="00D469BF" w:rsidRDefault="00BA215C" w:rsidP="00BA215C">
                  <w:pPr>
                    <w:pStyle w:val="TAC"/>
                    <w:keepNext w:val="0"/>
                  </w:pPr>
                  <w:r w:rsidRPr="00D469BF">
                    <w:t>x</w:t>
                  </w:r>
                </w:p>
              </w:tc>
            </w:tr>
          </w:tbl>
          <w:p w14:paraId="78822CE8" w14:textId="6C2AA2BD" w:rsidR="00BA215C" w:rsidRPr="00D469BF" w:rsidRDefault="00BA215C" w:rsidP="00BA215C">
            <w:pPr>
              <w:spacing w:before="120" w:after="120"/>
              <w:rPr>
                <w:rFonts w:asciiTheme="minorHAnsi" w:hAnsiTheme="minorHAnsi" w:cstheme="minorHAnsi"/>
              </w:rPr>
            </w:pPr>
            <w:r w:rsidRPr="00D469BF">
              <w:t xml:space="preserve"> </w:t>
            </w:r>
          </w:p>
        </w:tc>
      </w:tr>
      <w:tr w:rsidR="00997955" w:rsidRPr="00D469BF" w14:paraId="641C5F6A" w14:textId="77777777" w:rsidTr="00997955">
        <w:trPr>
          <w:trHeight w:val="468"/>
        </w:trPr>
        <w:tc>
          <w:tcPr>
            <w:tcW w:w="1622" w:type="dxa"/>
          </w:tcPr>
          <w:p w14:paraId="6627AAE3" w14:textId="27097597" w:rsidR="00997955" w:rsidRPr="00D469BF" w:rsidRDefault="000860E5" w:rsidP="00C9066C">
            <w:pPr>
              <w:spacing w:before="120" w:after="120"/>
              <w:rPr>
                <w:rFonts w:asciiTheme="minorHAnsi" w:hAnsiTheme="minorHAnsi" w:cstheme="minorHAnsi"/>
              </w:rPr>
            </w:pPr>
            <w:r w:rsidRPr="00D469BF">
              <w:t>R4-2006055</w:t>
            </w:r>
            <w:r w:rsidR="0058184E" w:rsidRPr="00D469BF">
              <w:br/>
              <w:t>(AI 6.17.2.2.2)</w:t>
            </w:r>
          </w:p>
        </w:tc>
        <w:tc>
          <w:tcPr>
            <w:tcW w:w="1424" w:type="dxa"/>
          </w:tcPr>
          <w:p w14:paraId="1AD3C46C" w14:textId="47512FCB" w:rsidR="00997955" w:rsidRPr="00D469BF" w:rsidRDefault="002C6703" w:rsidP="003F648D">
            <w:pPr>
              <w:spacing w:before="120" w:after="120"/>
            </w:pPr>
            <w:r w:rsidRPr="00D469BF">
              <w:t>Nokia, Nokia Shanghai Bell</w:t>
            </w:r>
          </w:p>
        </w:tc>
        <w:tc>
          <w:tcPr>
            <w:tcW w:w="6585" w:type="dxa"/>
          </w:tcPr>
          <w:p w14:paraId="78D5B87E" w14:textId="77777777" w:rsidR="002C6703" w:rsidRPr="00D469BF" w:rsidRDefault="002C6703" w:rsidP="002C6703">
            <w:pPr>
              <w:rPr>
                <w:u w:val="single"/>
              </w:rPr>
            </w:pPr>
            <w:r w:rsidRPr="00D469BF">
              <w:rPr>
                <w:u w:val="single"/>
              </w:rPr>
              <w:t>High speed support declaration</w:t>
            </w:r>
          </w:p>
          <w:p w14:paraId="3A13C092" w14:textId="77777777" w:rsidR="002C6703" w:rsidRPr="00D469BF" w:rsidRDefault="002C6703" w:rsidP="002C6703">
            <w:pPr>
              <w:rPr>
                <w:b/>
                <w:bCs/>
              </w:rPr>
            </w:pPr>
            <w:r w:rsidRPr="00D469BF">
              <w:rPr>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025953EC" w14:textId="77777777" w:rsidTr="00376629">
              <w:trPr>
                <w:jc w:val="center"/>
              </w:trPr>
              <w:tc>
                <w:tcPr>
                  <w:tcW w:w="1117" w:type="dxa"/>
                </w:tcPr>
                <w:p w14:paraId="69BF2836"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65767DE0"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DC7F5EF"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speed train support), </w:t>
                  </w:r>
                  <w:r w:rsidRPr="00D469BF">
                    <w:rPr>
                      <w:rFonts w:eastAsiaTheme="minorEastAsia"/>
                    </w:rPr>
                    <w:t>restricted set type A</w:t>
                  </w:r>
                  <w:r w:rsidRPr="00D469BF">
                    <w:rPr>
                      <w:rFonts w:cs="Arial"/>
                      <w:szCs w:val="18"/>
                    </w:rPr>
                    <w:t xml:space="preserve">, </w:t>
                  </w:r>
                  <w:r w:rsidRPr="00D469BF">
                    <w:rPr>
                      <w:rFonts w:eastAsiaTheme="minorEastAsia"/>
                    </w:rPr>
                    <w:t>restricted set type B</w:t>
                  </w:r>
                  <w:r w:rsidRPr="00D469BF">
                    <w:rPr>
                      <w:rFonts w:cs="Arial"/>
                      <w:szCs w:val="18"/>
                    </w:rPr>
                    <w:t>, or both.</w:t>
                  </w:r>
                </w:p>
              </w:tc>
              <w:tc>
                <w:tcPr>
                  <w:tcW w:w="708" w:type="dxa"/>
                </w:tcPr>
                <w:p w14:paraId="4B329975" w14:textId="77777777" w:rsidR="002C6703" w:rsidRPr="00D469BF" w:rsidRDefault="002C6703" w:rsidP="002C6703">
                  <w:pPr>
                    <w:pStyle w:val="TAC"/>
                    <w:keepNext w:val="0"/>
                  </w:pPr>
                  <w:r w:rsidRPr="00D469BF">
                    <w:t>x</w:t>
                  </w:r>
                </w:p>
              </w:tc>
              <w:tc>
                <w:tcPr>
                  <w:tcW w:w="550" w:type="dxa"/>
                </w:tcPr>
                <w:p w14:paraId="6F35E9DA" w14:textId="77777777" w:rsidR="002C6703" w:rsidRPr="00D469BF" w:rsidRDefault="002C6703" w:rsidP="002C6703">
                  <w:pPr>
                    <w:pStyle w:val="TAC"/>
                    <w:keepNext w:val="0"/>
                  </w:pPr>
                  <w:r w:rsidRPr="00D469BF">
                    <w:t>x</w:t>
                  </w:r>
                </w:p>
              </w:tc>
            </w:tr>
            <w:tr w:rsidR="002C6703" w:rsidRPr="00D469BF" w14:paraId="22FCBD88" w14:textId="77777777" w:rsidTr="00376629">
              <w:trPr>
                <w:jc w:val="center"/>
              </w:trPr>
              <w:tc>
                <w:tcPr>
                  <w:tcW w:w="1117" w:type="dxa"/>
                </w:tcPr>
                <w:p w14:paraId="37F544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575D2B90" w14:textId="77777777" w:rsidR="002C6703" w:rsidRPr="00D469BF" w:rsidRDefault="002C6703" w:rsidP="002C6703">
                  <w:pPr>
                    <w:pStyle w:val="TAL"/>
                    <w:keepNext w:val="0"/>
                    <w:rPr>
                      <w:rFonts w:cs="Arial"/>
                      <w:szCs w:val="18"/>
                    </w:rPr>
                  </w:pPr>
                  <w:r w:rsidRPr="00D469BF">
                    <w:rPr>
                      <w:rFonts w:cs="Arial"/>
                      <w:szCs w:val="18"/>
                    </w:rPr>
                    <w:t>PRACH high speed train short format support</w:t>
                  </w:r>
                </w:p>
              </w:tc>
              <w:tc>
                <w:tcPr>
                  <w:tcW w:w="5154" w:type="dxa"/>
                </w:tcPr>
                <w:p w14:paraId="2C5D21E8" w14:textId="77777777" w:rsidR="002C6703" w:rsidRPr="00D469BF" w:rsidRDefault="002C6703" w:rsidP="002C6703">
                  <w:pPr>
                    <w:pStyle w:val="TAL"/>
                    <w:keepNext w:val="0"/>
                    <w:rPr>
                      <w:rFonts w:cs="Arial"/>
                      <w:szCs w:val="18"/>
                    </w:rPr>
                  </w:pPr>
                  <w:r w:rsidRPr="00D469BF">
                    <w:rPr>
                      <w:rFonts w:cs="Arial"/>
                      <w:szCs w:val="18"/>
                    </w:rPr>
                    <w:t>Declaration of high speed train support for each supported short PRACH format. I.e., declare for each of the supported formats of the set {A2, B4, C2}, if high speed mode is supported.</w:t>
                  </w:r>
                </w:p>
              </w:tc>
              <w:tc>
                <w:tcPr>
                  <w:tcW w:w="708" w:type="dxa"/>
                </w:tcPr>
                <w:p w14:paraId="0BEA9F05" w14:textId="77777777" w:rsidR="002C6703" w:rsidRPr="00D469BF" w:rsidRDefault="002C6703" w:rsidP="002C6703">
                  <w:pPr>
                    <w:pStyle w:val="TAC"/>
                    <w:keepNext w:val="0"/>
                  </w:pPr>
                  <w:r w:rsidRPr="00D469BF">
                    <w:t>x</w:t>
                  </w:r>
                </w:p>
              </w:tc>
              <w:tc>
                <w:tcPr>
                  <w:tcW w:w="550" w:type="dxa"/>
                </w:tcPr>
                <w:p w14:paraId="42E33F35" w14:textId="77777777" w:rsidR="002C6703" w:rsidRPr="00D469BF" w:rsidRDefault="002C6703" w:rsidP="002C6703">
                  <w:pPr>
                    <w:pStyle w:val="TAC"/>
                    <w:keepNext w:val="0"/>
                  </w:pPr>
                  <w:r w:rsidRPr="00D469BF">
                    <w:t>x</w:t>
                  </w:r>
                </w:p>
              </w:tc>
            </w:tr>
          </w:tbl>
          <w:p w14:paraId="22CF7230" w14:textId="324FEBD7" w:rsidR="002C6703" w:rsidRPr="00D469BF" w:rsidRDefault="002C6703" w:rsidP="002C6703">
            <w:r w:rsidRPr="00D469BF">
              <w:t xml:space="preserve"> </w:t>
            </w:r>
          </w:p>
          <w:p w14:paraId="0B5C6A6A" w14:textId="77777777" w:rsidR="002C6703" w:rsidRPr="00D469BF" w:rsidRDefault="002C6703" w:rsidP="002C6703">
            <w:pPr>
              <w:rPr>
                <w:u w:val="single"/>
              </w:rPr>
            </w:pPr>
            <w:r w:rsidRPr="00D469BF">
              <w:rPr>
                <w:u w:val="single"/>
              </w:rPr>
              <w:t>TDLC300-100 propagation conditions for long preamble formats</w:t>
            </w:r>
          </w:p>
          <w:p w14:paraId="736B2937" w14:textId="77777777" w:rsidR="002C6703" w:rsidRPr="00D469BF" w:rsidRDefault="002C6703" w:rsidP="002C6703">
            <w:r w:rsidRPr="00D469BF">
              <w:t>Observation 1: Performance differences in LTE specifications are only due to the usage of different sequences and not different demodulation implementation performances.</w:t>
            </w:r>
          </w:p>
          <w:p w14:paraId="71191279" w14:textId="77777777" w:rsidR="002C6703" w:rsidRPr="00D469BF" w:rsidRDefault="002C6703" w:rsidP="002C6703">
            <w:pPr>
              <w:rPr>
                <w:b/>
                <w:bCs/>
              </w:rPr>
            </w:pPr>
            <w:r w:rsidRPr="00D469BF">
              <w:rPr>
                <w:b/>
                <w:bCs/>
              </w:rPr>
              <w:t>Proposal 2: It is not necessary to repeat testing of TDLC300-100 FO=400Hz for restricted set long formats.</w:t>
            </w:r>
          </w:p>
          <w:p w14:paraId="4D45A23C" w14:textId="77777777" w:rsidR="002C6703" w:rsidRPr="00D469BF" w:rsidRDefault="002C6703" w:rsidP="002C6703">
            <w:pPr>
              <w:rPr>
                <w:u w:val="single"/>
              </w:rPr>
            </w:pPr>
            <w:r w:rsidRPr="00D469BF">
              <w:rPr>
                <w:u w:val="single"/>
              </w:rPr>
              <w:t>Agreeing on SNR values</w:t>
            </w:r>
          </w:p>
          <w:p w14:paraId="036DA62D" w14:textId="77777777" w:rsidR="002C6703" w:rsidRPr="00D469BF" w:rsidRDefault="002C6703" w:rsidP="002C6703">
            <w:pPr>
              <w:rPr>
                <w:b/>
                <w:bCs/>
              </w:rPr>
            </w:pPr>
            <w:r w:rsidRPr="00D469BF">
              <w:rPr>
                <w:b/>
                <w:bCs/>
              </w:rPr>
              <w:t>Proposal 3: Unless new simulation results are received, capture the SNR values summarized in R4-2005573 in the PRACH CRs.</w:t>
            </w:r>
          </w:p>
          <w:p w14:paraId="52A21395" w14:textId="77777777" w:rsidR="002C6703" w:rsidRPr="00D469BF" w:rsidRDefault="002C6703" w:rsidP="002C6703">
            <w:pPr>
              <w:rPr>
                <w:u w:val="single"/>
              </w:rPr>
            </w:pPr>
            <w:r w:rsidRPr="00D469BF">
              <w:rPr>
                <w:u w:val="single"/>
              </w:rPr>
              <w:t>HST test setup figures and TTs</w:t>
            </w:r>
          </w:p>
          <w:p w14:paraId="492323AC" w14:textId="2ED61CC3" w:rsidR="00997955" w:rsidRPr="00D469BF" w:rsidRDefault="002C6703" w:rsidP="002C6703">
            <w:r w:rsidRPr="00D469BF">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6E52E7E8" w14:textId="77777777" w:rsidTr="00997955">
        <w:trPr>
          <w:trHeight w:val="468"/>
        </w:trPr>
        <w:tc>
          <w:tcPr>
            <w:tcW w:w="1622" w:type="dxa"/>
          </w:tcPr>
          <w:p w14:paraId="6A54DA4F" w14:textId="7B4CDBA7" w:rsidR="00997955" w:rsidRPr="00D469BF" w:rsidRDefault="003F648D" w:rsidP="003F648D">
            <w:pPr>
              <w:spacing w:before="120" w:after="120"/>
            </w:pPr>
            <w:r w:rsidRPr="00D469BF">
              <w:t>R4-2006667</w:t>
            </w:r>
          </w:p>
        </w:tc>
        <w:tc>
          <w:tcPr>
            <w:tcW w:w="1424" w:type="dxa"/>
          </w:tcPr>
          <w:p w14:paraId="5447FABD" w14:textId="710C7390" w:rsidR="00997955" w:rsidRPr="00D469BF" w:rsidRDefault="003F648D" w:rsidP="003F648D">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4394EC79" w14:textId="77777777" w:rsidR="00997955" w:rsidRPr="00D469BF" w:rsidRDefault="003F648D" w:rsidP="003F648D">
            <w:pPr>
              <w:spacing w:before="120" w:after="120"/>
              <w:rPr>
                <w:u w:val="single"/>
              </w:rPr>
            </w:pPr>
            <w:r w:rsidRPr="00D469BF">
              <w:rPr>
                <w:u w:val="single"/>
              </w:rPr>
              <w:t>Multipath fading channel</w:t>
            </w:r>
          </w:p>
          <w:p w14:paraId="1A4995BF" w14:textId="77777777" w:rsidR="003F648D" w:rsidRPr="00D469BF" w:rsidRDefault="003F648D" w:rsidP="003F648D">
            <w:pPr>
              <w:spacing w:before="120" w:after="120"/>
            </w:pPr>
            <w:r w:rsidRPr="00D469BF">
              <w:t xml:space="preserve">Observation 1: Non-LOS propagation should be avoided in a </w:t>
            </w:r>
            <w:proofErr w:type="gramStart"/>
            <w:r w:rsidRPr="00D469BF">
              <w:t>high speed</w:t>
            </w:r>
            <w:proofErr w:type="gramEnd"/>
            <w:r w:rsidRPr="00D469BF">
              <w:t xml:space="preserve"> train scenario from performance aspect.</w:t>
            </w:r>
          </w:p>
          <w:p w14:paraId="14026F4B" w14:textId="77777777" w:rsidR="003F648D" w:rsidRPr="00D469BF" w:rsidRDefault="003F648D" w:rsidP="003F648D">
            <w:pPr>
              <w:spacing w:before="120" w:after="120"/>
            </w:pPr>
            <w:r w:rsidRPr="00D469BF">
              <w:t xml:space="preserve">Observation 2: A multipath fading channel plus a fixed frequency offset is not a proper model on a radio propagation with </w:t>
            </w:r>
            <w:proofErr w:type="spellStart"/>
            <w:r w:rsidRPr="00D469BF">
              <w:t>parital</w:t>
            </w:r>
            <w:proofErr w:type="spellEnd"/>
            <w:r w:rsidRPr="00D469BF">
              <w:t xml:space="preserve"> LOS and partial fading </w:t>
            </w:r>
            <w:r w:rsidRPr="00D469BF">
              <w:lastRenderedPageBreak/>
              <w:t>channel. Some other model, e.g., a Rician channel model may be more applicable.</w:t>
            </w:r>
          </w:p>
          <w:p w14:paraId="686B1008" w14:textId="3C745ED9" w:rsidR="003F648D" w:rsidRPr="00D469BF" w:rsidRDefault="003F648D" w:rsidP="003F648D">
            <w:pPr>
              <w:spacing w:before="120" w:after="120"/>
              <w:rPr>
                <w:b/>
                <w:bCs/>
              </w:rPr>
            </w:pPr>
            <w:r w:rsidRPr="00D469BF">
              <w:rPr>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6E81F9E4" w14:textId="77777777" w:rsidTr="00997955">
        <w:trPr>
          <w:trHeight w:val="468"/>
        </w:trPr>
        <w:tc>
          <w:tcPr>
            <w:tcW w:w="1622" w:type="dxa"/>
          </w:tcPr>
          <w:p w14:paraId="32120360" w14:textId="1EA8F706" w:rsidR="00997955" w:rsidRPr="00D469BF" w:rsidRDefault="00C8450F" w:rsidP="003F648D">
            <w:pPr>
              <w:spacing w:before="120" w:after="120"/>
            </w:pPr>
            <w:r w:rsidRPr="00D469BF">
              <w:lastRenderedPageBreak/>
              <w:t>R4-2006834</w:t>
            </w:r>
          </w:p>
        </w:tc>
        <w:tc>
          <w:tcPr>
            <w:tcW w:w="1424" w:type="dxa"/>
          </w:tcPr>
          <w:p w14:paraId="781840FB" w14:textId="589F256E" w:rsidR="00C8450F" w:rsidRPr="00D469BF" w:rsidRDefault="00C8450F" w:rsidP="003F648D">
            <w:pPr>
              <w:spacing w:before="120" w:after="120"/>
            </w:pPr>
            <w:r w:rsidRPr="00D469BF">
              <w:t>Ericsson</w:t>
            </w:r>
          </w:p>
        </w:tc>
        <w:tc>
          <w:tcPr>
            <w:tcW w:w="6585" w:type="dxa"/>
          </w:tcPr>
          <w:p w14:paraId="3DE6161B" w14:textId="77777777" w:rsidR="00376629" w:rsidRPr="00D469BF" w:rsidRDefault="00376629" w:rsidP="00376629">
            <w:pPr>
              <w:spacing w:before="120" w:after="120"/>
              <w:rPr>
                <w:u w:val="single"/>
              </w:rPr>
            </w:pPr>
            <w:r w:rsidRPr="00D469BF">
              <w:rPr>
                <w:u w:val="single"/>
              </w:rPr>
              <w:t>Table organization of high-speed train requirement sections for PRACH 350kph in specifications</w:t>
            </w:r>
          </w:p>
          <w:p w14:paraId="07C51E03" w14:textId="5E1A9C2B" w:rsidR="00376629" w:rsidRPr="00D469BF" w:rsidRDefault="00376629" w:rsidP="00376629">
            <w:pPr>
              <w:spacing w:before="120" w:after="120"/>
            </w:pPr>
            <w:r w:rsidRPr="00D469BF">
              <w:t xml:space="preserve">Observation 1: The purpose of including long format 0 restricted sets is to have a smooth transition from LTE to NR </w:t>
            </w:r>
          </w:p>
          <w:p w14:paraId="36A77E8E" w14:textId="3EEAE6A5" w:rsidR="00376629" w:rsidRPr="00D469BF" w:rsidRDefault="00376629" w:rsidP="00376629">
            <w:pPr>
              <w:spacing w:before="120" w:after="120"/>
              <w:rPr>
                <w:b/>
                <w:bCs/>
              </w:rPr>
            </w:pPr>
            <w:r w:rsidRPr="00D469BF">
              <w:rPr>
                <w:b/>
                <w:bCs/>
              </w:rPr>
              <w:t>Proposal 1: Add format 0 in the table caption to clarify confusion and modify the agreement accordingly as “add new table for long format 0 restricted set type A/B”</w:t>
            </w:r>
          </w:p>
          <w:p w14:paraId="1A80F751" w14:textId="6C2C4C7C" w:rsidR="00376629" w:rsidRPr="00D469BF" w:rsidRDefault="00376629" w:rsidP="003F648D">
            <w:pPr>
              <w:spacing w:before="120" w:after="120"/>
              <w:rPr>
                <w:u w:val="single"/>
              </w:rPr>
            </w:pPr>
            <w:r w:rsidRPr="00D469BF">
              <w:rPr>
                <w:u w:val="single"/>
              </w:rPr>
              <w:t xml:space="preserve">High speed </w:t>
            </w:r>
            <w:r w:rsidR="00B245DB" w:rsidRPr="00D469BF">
              <w:rPr>
                <w:u w:val="single"/>
              </w:rPr>
              <w:t xml:space="preserve">support </w:t>
            </w:r>
            <w:r w:rsidRPr="00D469BF">
              <w:rPr>
                <w:u w:val="single"/>
              </w:rPr>
              <w:t>declaration</w:t>
            </w:r>
            <w:r w:rsidR="00B245DB" w:rsidRPr="00D469BF">
              <w:rPr>
                <w:u w:val="single"/>
              </w:rPr>
              <w:t xml:space="preserve"> 350kph PRACH</w:t>
            </w:r>
          </w:p>
          <w:p w14:paraId="1F1629FF" w14:textId="77777777" w:rsidR="00376629" w:rsidRPr="00D469BF" w:rsidRDefault="00376629" w:rsidP="00376629">
            <w:pPr>
              <w:spacing w:before="120" w:after="120"/>
            </w:pPr>
            <w:r w:rsidRPr="00D469BF">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3055CB98" w14:textId="77777777" w:rsidR="00376629" w:rsidRPr="00D469BF" w:rsidRDefault="00376629" w:rsidP="00376629">
            <w:pPr>
              <w:spacing w:before="120" w:after="120"/>
              <w:rPr>
                <w:b/>
                <w:bCs/>
              </w:rPr>
            </w:pPr>
            <w:r w:rsidRPr="00D469BF">
              <w:rPr>
                <w:b/>
                <w:bCs/>
              </w:rPr>
              <w:t>Proposal 2: Consider explicitly explaining format-speed mapping for PRACH HST.</w:t>
            </w:r>
          </w:p>
          <w:p w14:paraId="52B1C514" w14:textId="36F0769D" w:rsidR="00376629" w:rsidRPr="00D469BF" w:rsidRDefault="00376629" w:rsidP="00376629">
            <w:pPr>
              <w:spacing w:before="120" w:after="120"/>
              <w:rPr>
                <w:b/>
                <w:bCs/>
              </w:rPr>
            </w:pPr>
            <w:r w:rsidRPr="00D469BF">
              <w:rPr>
                <w:b/>
                <w:bCs/>
              </w:rPr>
              <w:t>Proposal 3: RAN4 to consider adding requirements of 350kph on short format PRACH with preliminary condition that, allow implicit test passing for short format 350kph when declaring support of short format PRACH HST.</w:t>
            </w:r>
          </w:p>
          <w:p w14:paraId="729BB0D2" w14:textId="291AF399" w:rsidR="00376629" w:rsidRPr="00D469BF" w:rsidRDefault="00376629" w:rsidP="003F648D">
            <w:pPr>
              <w:spacing w:before="120" w:after="120"/>
              <w:rPr>
                <w:u w:val="single"/>
              </w:rPr>
            </w:pPr>
            <w:r w:rsidRPr="00D469BF">
              <w:rPr>
                <w:u w:val="single"/>
              </w:rPr>
              <w:t>Section organization of high-speed train requirements for PRACH in specifications</w:t>
            </w:r>
          </w:p>
          <w:p w14:paraId="24406310" w14:textId="77777777" w:rsidR="00B245DB" w:rsidRPr="00D469BF" w:rsidRDefault="00B245DB" w:rsidP="00B245DB">
            <w:pPr>
              <w:spacing w:before="120" w:after="120"/>
            </w:pPr>
            <w:r w:rsidRPr="00D469BF">
              <w:t>Observation 3: If the fading channels with 400Hz frequency offset were to be included (which we think is not reasonable), there will be confusion whether to include it in the new section or not, due to the wording of agreement.</w:t>
            </w:r>
          </w:p>
          <w:p w14:paraId="4CBE0F90" w14:textId="5525105D" w:rsidR="00376629" w:rsidRPr="00D469BF" w:rsidRDefault="00B245DB" w:rsidP="00B245DB">
            <w:pPr>
              <w:spacing w:before="120" w:after="120"/>
              <w:rPr>
                <w:b/>
                <w:bCs/>
              </w:rPr>
            </w:pPr>
            <w:r w:rsidRPr="00D469BF">
              <w:rPr>
                <w:b/>
                <w:bCs/>
              </w:rPr>
              <w:t>Proposal 4: Delay the discussion on “Section organization of high-speed train requirements for PRACH in specifications” to after the fading cases are decided.</w:t>
            </w:r>
          </w:p>
          <w:p w14:paraId="63A74429" w14:textId="696983DB" w:rsidR="00376629" w:rsidRPr="00D469BF" w:rsidRDefault="00B245DB" w:rsidP="003F648D">
            <w:pPr>
              <w:spacing w:before="120" w:after="120"/>
              <w:rPr>
                <w:u w:val="single"/>
              </w:rPr>
            </w:pPr>
            <w:r w:rsidRPr="00D469BF">
              <w:rPr>
                <w:u w:val="single"/>
              </w:rPr>
              <w:t>Multi-path fading channel test cases</w:t>
            </w:r>
          </w:p>
          <w:p w14:paraId="795B10E9" w14:textId="77777777" w:rsidR="00B245DB" w:rsidRPr="00D469BF" w:rsidRDefault="00B245DB" w:rsidP="00B245DB">
            <w:pPr>
              <w:spacing w:before="120" w:after="120"/>
            </w:pPr>
            <w:r w:rsidRPr="00D469BF">
              <w:t>Observation 4: No reasoning is provided to link multi-path fading with high speed scenario.</w:t>
            </w:r>
          </w:p>
          <w:p w14:paraId="5581C57C" w14:textId="5BE89A98" w:rsidR="00B245DB" w:rsidRPr="00D469BF" w:rsidRDefault="00B245DB" w:rsidP="00B245DB">
            <w:pPr>
              <w:spacing w:before="120" w:after="120"/>
              <w:rPr>
                <w:b/>
                <w:bCs/>
              </w:rPr>
            </w:pPr>
            <w:r w:rsidRPr="00D469BF">
              <w:rPr>
                <w:b/>
                <w:bCs/>
              </w:rPr>
              <w:t>Proposal 5: There is no need for RAN4 to include multi-path fading test cases in PRACH HST.</w:t>
            </w:r>
          </w:p>
        </w:tc>
      </w:tr>
      <w:tr w:rsidR="00D42671" w:rsidRPr="00D469BF" w14:paraId="77905465" w14:textId="77777777" w:rsidTr="00997955">
        <w:trPr>
          <w:trHeight w:val="468"/>
        </w:trPr>
        <w:tc>
          <w:tcPr>
            <w:tcW w:w="1622" w:type="dxa"/>
          </w:tcPr>
          <w:p w14:paraId="2694126F" w14:textId="35B581AE" w:rsidR="00D42671" w:rsidRPr="00D469BF" w:rsidRDefault="00D42671" w:rsidP="00D42671">
            <w:pPr>
              <w:spacing w:before="120" w:after="120"/>
            </w:pPr>
            <w:r w:rsidRPr="00D469BF">
              <w:t>R4-2007185</w:t>
            </w:r>
          </w:p>
        </w:tc>
        <w:tc>
          <w:tcPr>
            <w:tcW w:w="1424" w:type="dxa"/>
          </w:tcPr>
          <w:p w14:paraId="199405CB" w14:textId="041DFFA6" w:rsidR="00D42671" w:rsidRPr="00D469BF" w:rsidRDefault="00D42671" w:rsidP="00D42671">
            <w:pPr>
              <w:spacing w:before="120" w:after="120"/>
            </w:pPr>
            <w:r w:rsidRPr="00D469BF">
              <w:t>NTT DOCOMO, INC.</w:t>
            </w:r>
          </w:p>
        </w:tc>
        <w:tc>
          <w:tcPr>
            <w:tcW w:w="6585" w:type="dxa"/>
          </w:tcPr>
          <w:p w14:paraId="70EBA5E9" w14:textId="77777777" w:rsidR="00D42671" w:rsidRPr="00D469BF" w:rsidRDefault="00462D95" w:rsidP="00D42671">
            <w:pPr>
              <w:spacing w:before="120" w:after="120"/>
              <w:rPr>
                <w:u w:val="single"/>
              </w:rPr>
            </w:pPr>
            <w:r w:rsidRPr="00D469BF">
              <w:rPr>
                <w:u w:val="single"/>
              </w:rPr>
              <w:t>Propagation conditions for long preamble format</w:t>
            </w:r>
          </w:p>
          <w:p w14:paraId="513E9295" w14:textId="0E3E1C75" w:rsidR="00462D95" w:rsidRPr="00D469BF" w:rsidRDefault="00462D95" w:rsidP="00D42671">
            <w:pPr>
              <w:spacing w:before="120" w:after="120"/>
              <w:rPr>
                <w:b/>
                <w:bCs/>
              </w:rPr>
            </w:pPr>
            <w:r w:rsidRPr="00D469BF">
              <w:rPr>
                <w:b/>
                <w:bCs/>
              </w:rPr>
              <w:t>Proposal 1: RAN4 introduces TDLC300-100 for PRACH restricted set type A and B (Keep original agreement made in RAN4 #92bis).</w:t>
            </w:r>
          </w:p>
          <w:p w14:paraId="1CBF722B" w14:textId="7DEB1050" w:rsidR="00462D95" w:rsidRPr="00D469BF" w:rsidRDefault="00462D95" w:rsidP="00D42671">
            <w:pPr>
              <w:spacing w:before="120" w:after="120"/>
              <w:rPr>
                <w:u w:val="single"/>
              </w:rPr>
            </w:pPr>
            <w:r w:rsidRPr="00D469BF">
              <w:rPr>
                <w:u w:val="single"/>
              </w:rPr>
              <w:t>Declaration for PRACH high speed support</w:t>
            </w:r>
          </w:p>
          <w:p w14:paraId="435EBCD4" w14:textId="7CBDFF5A" w:rsidR="00462D95" w:rsidRPr="00D469BF" w:rsidRDefault="00462D95" w:rsidP="00D42671">
            <w:pPr>
              <w:spacing w:before="120" w:after="120"/>
              <w:rPr>
                <w:b/>
                <w:bCs/>
              </w:rPr>
            </w:pPr>
            <w:r w:rsidRPr="00D469BF">
              <w:rPr>
                <w:b/>
                <w:bCs/>
              </w:rPr>
              <w:lastRenderedPageBreak/>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6F9DC877" w14:textId="77777777" w:rsidTr="006466FD">
              <w:trPr>
                <w:jc w:val="center"/>
              </w:trPr>
              <w:tc>
                <w:tcPr>
                  <w:tcW w:w="0" w:type="auto"/>
                </w:tcPr>
                <w:p w14:paraId="4D048CF4" w14:textId="77777777" w:rsidR="00462D95" w:rsidRPr="00D469BF" w:rsidRDefault="00462D95" w:rsidP="00462D95">
                  <w:pPr>
                    <w:pStyle w:val="TAL"/>
                    <w:keepNext w:val="0"/>
                    <w:rPr>
                      <w:rFonts w:cs="Arial"/>
                      <w:szCs w:val="18"/>
                    </w:rPr>
                  </w:pPr>
                  <w:r w:rsidRPr="00D469BF">
                    <w:t>D.1xx</w:t>
                  </w:r>
                </w:p>
              </w:tc>
              <w:tc>
                <w:tcPr>
                  <w:tcW w:w="0" w:type="auto"/>
                </w:tcPr>
                <w:p w14:paraId="42A05205"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1B775A71"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4CD5659C" w14:textId="77777777" w:rsidR="00462D95" w:rsidRPr="00D469BF" w:rsidRDefault="00462D95" w:rsidP="00462D95">
                  <w:pPr>
                    <w:pStyle w:val="TAC"/>
                    <w:keepNext w:val="0"/>
                  </w:pPr>
                  <w:r w:rsidRPr="00D469BF">
                    <w:t>x</w:t>
                  </w:r>
                </w:p>
              </w:tc>
              <w:tc>
                <w:tcPr>
                  <w:tcW w:w="1016" w:type="dxa"/>
                </w:tcPr>
                <w:p w14:paraId="31A7F33B" w14:textId="77777777" w:rsidR="00462D95" w:rsidRPr="00D469BF" w:rsidRDefault="00462D95" w:rsidP="00462D95">
                  <w:pPr>
                    <w:pStyle w:val="TAC"/>
                    <w:keepNext w:val="0"/>
                  </w:pPr>
                  <w:r w:rsidRPr="00D469BF">
                    <w:t>x</w:t>
                  </w:r>
                </w:p>
              </w:tc>
              <w:tc>
                <w:tcPr>
                  <w:tcW w:w="1016" w:type="dxa"/>
                </w:tcPr>
                <w:p w14:paraId="132AE4F2" w14:textId="77777777" w:rsidR="00462D95" w:rsidRPr="00D469BF" w:rsidRDefault="00462D95" w:rsidP="00462D95">
                  <w:pPr>
                    <w:pStyle w:val="TAC"/>
                    <w:keepNext w:val="0"/>
                    <w:rPr>
                      <w:lang w:eastAsia="ja-JP"/>
                    </w:rPr>
                  </w:pPr>
                  <w:r w:rsidRPr="00D469BF">
                    <w:rPr>
                      <w:rFonts w:hint="eastAsia"/>
                      <w:lang w:eastAsia="ja-JP"/>
                    </w:rPr>
                    <w:t>x</w:t>
                  </w:r>
                </w:p>
              </w:tc>
            </w:tr>
          </w:tbl>
          <w:p w14:paraId="5EAEEB93" w14:textId="2B1E3015" w:rsidR="00462D95" w:rsidRPr="00D469BF" w:rsidRDefault="00462D95" w:rsidP="00462D95">
            <w:pPr>
              <w:spacing w:before="120" w:after="120"/>
            </w:pPr>
            <w:r w:rsidRPr="00D469BF">
              <w:t xml:space="preserve"> </w:t>
            </w:r>
          </w:p>
        </w:tc>
      </w:tr>
      <w:tr w:rsidR="00D42671" w:rsidRPr="00D469BF" w14:paraId="68186314" w14:textId="77777777" w:rsidTr="00997955">
        <w:trPr>
          <w:trHeight w:val="468"/>
        </w:trPr>
        <w:tc>
          <w:tcPr>
            <w:tcW w:w="1622" w:type="dxa"/>
          </w:tcPr>
          <w:p w14:paraId="22FD4B57" w14:textId="0F3CBFF0" w:rsidR="00D42671" w:rsidRPr="00D469BF" w:rsidRDefault="00D42671" w:rsidP="00D42671">
            <w:pPr>
              <w:spacing w:before="120" w:after="120"/>
            </w:pPr>
            <w:r w:rsidRPr="00D469BF">
              <w:lastRenderedPageBreak/>
              <w:t>R4-2007204</w:t>
            </w:r>
          </w:p>
        </w:tc>
        <w:tc>
          <w:tcPr>
            <w:tcW w:w="1424" w:type="dxa"/>
          </w:tcPr>
          <w:p w14:paraId="6A3FFE54" w14:textId="0DE53D01" w:rsidR="00D42671" w:rsidRPr="00D469BF" w:rsidRDefault="00D42671" w:rsidP="00D42671">
            <w:pPr>
              <w:spacing w:before="120" w:after="120"/>
            </w:pPr>
            <w:r w:rsidRPr="00D469BF">
              <w:t xml:space="preserve">Huawei, </w:t>
            </w:r>
            <w:proofErr w:type="spellStart"/>
            <w:r w:rsidRPr="00D469BF">
              <w:t>HiSilicon</w:t>
            </w:r>
            <w:proofErr w:type="spellEnd"/>
          </w:p>
        </w:tc>
        <w:tc>
          <w:tcPr>
            <w:tcW w:w="6585" w:type="dxa"/>
          </w:tcPr>
          <w:p w14:paraId="340CBF6C" w14:textId="2731C459" w:rsidR="00D42671" w:rsidRPr="00D469BF" w:rsidRDefault="00D42671" w:rsidP="00D42671">
            <w:pPr>
              <w:spacing w:before="120" w:after="120"/>
            </w:pPr>
            <w:r w:rsidRPr="00D469BF">
              <w:t>Moderator: CR TS 38.104</w:t>
            </w:r>
          </w:p>
        </w:tc>
      </w:tr>
      <w:tr w:rsidR="00D42671" w:rsidRPr="00D469BF" w14:paraId="5271D932" w14:textId="77777777" w:rsidTr="00997955">
        <w:trPr>
          <w:trHeight w:val="468"/>
        </w:trPr>
        <w:tc>
          <w:tcPr>
            <w:tcW w:w="1622" w:type="dxa"/>
          </w:tcPr>
          <w:p w14:paraId="283B3AEF" w14:textId="289C17DB" w:rsidR="00D42671" w:rsidRPr="00D469BF" w:rsidRDefault="00D42671" w:rsidP="00D42671">
            <w:pPr>
              <w:spacing w:before="120" w:after="120"/>
            </w:pPr>
            <w:r w:rsidRPr="00D469BF">
              <w:t>R4-2007205</w:t>
            </w:r>
          </w:p>
        </w:tc>
        <w:tc>
          <w:tcPr>
            <w:tcW w:w="1424" w:type="dxa"/>
          </w:tcPr>
          <w:p w14:paraId="035099D3" w14:textId="2E61FD98" w:rsidR="00D42671" w:rsidRPr="00D469BF" w:rsidRDefault="00D42671" w:rsidP="00D42671">
            <w:pPr>
              <w:spacing w:before="120" w:after="120"/>
            </w:pPr>
            <w:r w:rsidRPr="00D469BF">
              <w:t xml:space="preserve">Huawei, </w:t>
            </w:r>
            <w:proofErr w:type="spellStart"/>
            <w:r w:rsidRPr="00D469BF">
              <w:t>HiSilicon</w:t>
            </w:r>
            <w:proofErr w:type="spellEnd"/>
          </w:p>
        </w:tc>
        <w:tc>
          <w:tcPr>
            <w:tcW w:w="6585" w:type="dxa"/>
          </w:tcPr>
          <w:p w14:paraId="4629F391" w14:textId="314CC071" w:rsidR="00D42671" w:rsidRPr="00D469BF" w:rsidRDefault="00D42671" w:rsidP="00D42671">
            <w:pPr>
              <w:spacing w:before="120" w:after="120"/>
            </w:pPr>
            <w:r w:rsidRPr="00D469BF">
              <w:t>Moderator: CR TS 38.141-1</w:t>
            </w:r>
          </w:p>
        </w:tc>
      </w:tr>
      <w:tr w:rsidR="00D42671" w:rsidRPr="00D469BF" w14:paraId="51D02E1D" w14:textId="77777777" w:rsidTr="00997955">
        <w:trPr>
          <w:trHeight w:val="468"/>
        </w:trPr>
        <w:tc>
          <w:tcPr>
            <w:tcW w:w="1622" w:type="dxa"/>
          </w:tcPr>
          <w:p w14:paraId="12EE79D1" w14:textId="074BF2D8" w:rsidR="00D42671" w:rsidRPr="00D469BF" w:rsidRDefault="00D42671" w:rsidP="00D42671">
            <w:pPr>
              <w:spacing w:before="120" w:after="120"/>
            </w:pPr>
            <w:r w:rsidRPr="00D469BF">
              <w:t>R4-2007206</w:t>
            </w:r>
          </w:p>
        </w:tc>
        <w:tc>
          <w:tcPr>
            <w:tcW w:w="1424" w:type="dxa"/>
          </w:tcPr>
          <w:p w14:paraId="61C3F29B" w14:textId="004A8CD6" w:rsidR="00D42671" w:rsidRPr="00D469BF" w:rsidRDefault="00D42671" w:rsidP="00D42671">
            <w:pPr>
              <w:spacing w:before="120" w:after="120"/>
            </w:pPr>
            <w:r w:rsidRPr="00D469BF">
              <w:t xml:space="preserve">Huawei, </w:t>
            </w:r>
            <w:proofErr w:type="spellStart"/>
            <w:r w:rsidRPr="00D469BF">
              <w:t>HiSilicon</w:t>
            </w:r>
            <w:proofErr w:type="spellEnd"/>
          </w:p>
        </w:tc>
        <w:tc>
          <w:tcPr>
            <w:tcW w:w="6585" w:type="dxa"/>
          </w:tcPr>
          <w:p w14:paraId="353F208A" w14:textId="5C2CD1F8" w:rsidR="00D42671" w:rsidRPr="00D469BF" w:rsidRDefault="00D42671" w:rsidP="00D42671">
            <w:pPr>
              <w:spacing w:before="120" w:after="120"/>
            </w:pPr>
            <w:r w:rsidRPr="00D469BF">
              <w:t>Moderator: CR TS 38.141-2</w:t>
            </w:r>
          </w:p>
        </w:tc>
      </w:tr>
      <w:tr w:rsidR="00D42671" w:rsidRPr="00F4472E" w14:paraId="34DEAF87" w14:textId="77777777" w:rsidTr="00997955">
        <w:trPr>
          <w:trHeight w:val="468"/>
        </w:trPr>
        <w:tc>
          <w:tcPr>
            <w:tcW w:w="1622" w:type="dxa"/>
          </w:tcPr>
          <w:p w14:paraId="1E7F1C3E" w14:textId="07B00A7C" w:rsidR="00D42671" w:rsidRPr="00D469BF" w:rsidRDefault="00D42671" w:rsidP="00D42671">
            <w:pPr>
              <w:spacing w:before="120" w:after="120"/>
            </w:pPr>
            <w:r w:rsidRPr="00D469BF">
              <w:t>R4-2007207</w:t>
            </w:r>
          </w:p>
        </w:tc>
        <w:tc>
          <w:tcPr>
            <w:tcW w:w="1424" w:type="dxa"/>
          </w:tcPr>
          <w:p w14:paraId="0D6B40DB" w14:textId="47098E56" w:rsidR="00D42671" w:rsidRPr="00D469BF" w:rsidRDefault="00D42671" w:rsidP="00D42671">
            <w:pPr>
              <w:spacing w:before="120" w:after="120"/>
            </w:pPr>
            <w:r w:rsidRPr="00D469BF">
              <w:t xml:space="preserve">Huawei, </w:t>
            </w:r>
            <w:proofErr w:type="spellStart"/>
            <w:r w:rsidRPr="00D469BF">
              <w:t>HiSilicon</w:t>
            </w:r>
            <w:proofErr w:type="spellEnd"/>
          </w:p>
        </w:tc>
        <w:tc>
          <w:tcPr>
            <w:tcW w:w="6585" w:type="dxa"/>
          </w:tcPr>
          <w:p w14:paraId="371CB363" w14:textId="77777777" w:rsidR="00590980" w:rsidRPr="00D469BF" w:rsidRDefault="00590980" w:rsidP="00590980">
            <w:pPr>
              <w:spacing w:before="120" w:after="120"/>
              <w:rPr>
                <w:u w:val="single"/>
              </w:rPr>
            </w:pPr>
            <w:r w:rsidRPr="00D469BF">
              <w:rPr>
                <w:u w:val="single"/>
              </w:rPr>
              <w:t>Propagation conditions for long preamble format</w:t>
            </w:r>
          </w:p>
          <w:p w14:paraId="66A3CC3A" w14:textId="660DF021" w:rsidR="00590980" w:rsidRPr="00590980" w:rsidRDefault="00590980" w:rsidP="00590980">
            <w:pPr>
              <w:spacing w:before="120" w:after="120"/>
              <w:rPr>
                <w:b/>
                <w:bCs/>
              </w:rPr>
            </w:pPr>
            <w:r w:rsidRPr="00D469BF">
              <w:rPr>
                <w:b/>
                <w:bCs/>
              </w:rPr>
              <w:t>Proposal 1: Prefer not to define TDLC300-100 fading channel with frequency offset of 400Hz requirements for long preamble formats.</w:t>
            </w:r>
          </w:p>
        </w:tc>
      </w:tr>
    </w:tbl>
    <w:p w14:paraId="73647B3C" w14:textId="77777777" w:rsidR="00DD19DE" w:rsidRPr="00F4472E" w:rsidRDefault="00DD19DE" w:rsidP="00DD19DE"/>
    <w:p w14:paraId="70D89159" w14:textId="77777777" w:rsidR="00DD19DE" w:rsidRPr="00F4472E" w:rsidRDefault="00DD19DE" w:rsidP="00DD19DE">
      <w:pPr>
        <w:pStyle w:val="Heading2"/>
        <w:rPr>
          <w:lang w:val="en-GB"/>
        </w:rPr>
      </w:pPr>
      <w:r w:rsidRPr="00F4472E">
        <w:rPr>
          <w:lang w:val="en-GB"/>
        </w:rPr>
        <w:t>Open issues summary</w:t>
      </w:r>
    </w:p>
    <w:p w14:paraId="3F4CFA8B" w14:textId="77A90051"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65A78BCE" w14:textId="77777777" w:rsidR="002F7B3C" w:rsidRPr="00F4472E" w:rsidRDefault="002F7B3C" w:rsidP="002F7B3C">
      <w:pPr>
        <w:rPr>
          <w:lang w:eastAsia="zh-CN"/>
        </w:rPr>
      </w:pPr>
    </w:p>
    <w:p w14:paraId="0734800A" w14:textId="62388A58"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0420B56F" w14:textId="7F2C1D82"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73324854" w14:textId="0A5709DF"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Style w:val="TableGrid"/>
        <w:tblW w:w="4500" w:type="pct"/>
        <w:jc w:val="center"/>
        <w:tblLook w:val="04A0" w:firstRow="1" w:lastRow="0" w:firstColumn="1" w:lastColumn="0" w:noHBand="0" w:noVBand="1"/>
      </w:tblPr>
      <w:tblGrid>
        <w:gridCol w:w="8668"/>
      </w:tblGrid>
      <w:tr w:rsidR="00726B69" w14:paraId="08B208B1" w14:textId="77777777" w:rsidTr="00376629">
        <w:trPr>
          <w:jc w:val="center"/>
        </w:trPr>
        <w:tc>
          <w:tcPr>
            <w:tcW w:w="8655" w:type="dxa"/>
          </w:tcPr>
          <w:p w14:paraId="6B0DC250" w14:textId="77777777" w:rsidR="00726B69" w:rsidRPr="005D62BA" w:rsidRDefault="00726B69" w:rsidP="00726B69">
            <w:pPr>
              <w:numPr>
                <w:ilvl w:val="0"/>
                <w:numId w:val="35"/>
              </w:numPr>
              <w:spacing w:after="0"/>
            </w:pPr>
            <w:r w:rsidRPr="005D62BA">
              <w:t>TDLC300-100 propagation conditions for long preamble formats</w:t>
            </w:r>
          </w:p>
          <w:p w14:paraId="09E46463" w14:textId="77777777" w:rsidR="00726B69" w:rsidRPr="005D62BA" w:rsidRDefault="00726B69" w:rsidP="00726B69">
            <w:pPr>
              <w:numPr>
                <w:ilvl w:val="1"/>
                <w:numId w:val="35"/>
              </w:numPr>
              <w:spacing w:after="0"/>
            </w:pPr>
            <w:r w:rsidRPr="005D62BA">
              <w:t>Option 1: Do not to introduce TDLC300-100 fading channel with frequency offset of 400Hz requirements for long preamble formats for HST requirements.</w:t>
            </w:r>
          </w:p>
          <w:p w14:paraId="19EBDE0B" w14:textId="77777777" w:rsidR="00726B69" w:rsidRPr="005D62BA" w:rsidRDefault="00726B69" w:rsidP="00726B69">
            <w:pPr>
              <w:numPr>
                <w:ilvl w:val="1"/>
                <w:numId w:val="35"/>
              </w:numPr>
              <w:spacing w:after="0"/>
            </w:pPr>
            <w:r w:rsidRPr="005D62BA">
              <w:t>Option 2: Introduce TDLC300-100 fading channel with frequency offset of 400Hz requirements for long preamble formats for HST requirements.</w:t>
            </w:r>
          </w:p>
        </w:tc>
      </w:tr>
    </w:tbl>
    <w:p w14:paraId="5A750208" w14:textId="77777777" w:rsidR="003451AF" w:rsidRPr="00F4472E" w:rsidRDefault="003451AF" w:rsidP="003451AF">
      <w:pPr>
        <w:rPr>
          <w:lang w:eastAsia="zh-CN"/>
        </w:rPr>
      </w:pPr>
    </w:p>
    <w:p w14:paraId="75DD26D5"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1E80238" w14:textId="40CD4191"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2CA9DF02"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BDD2034" w14:textId="0454BD71"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D292184" w14:textId="0D69051A"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r w:rsidR="00596069">
        <w:rPr>
          <w:rFonts w:eastAsia="SimSun"/>
          <w:szCs w:val="24"/>
          <w:lang w:eastAsia="zh-CN"/>
        </w:rPr>
        <w:t>Ericsson,</w:t>
      </w:r>
      <w:del w:id="589" w:author="Mueller, Axel (Nokia - FR/Paris-Saclay)" w:date="2020-05-26T13:26:00Z">
        <w:r w:rsidR="00596069" w:rsidDel="00EC3335">
          <w:rPr>
            <w:rFonts w:eastAsia="SimSun"/>
            <w:szCs w:val="24"/>
            <w:lang w:eastAsia="zh-CN"/>
          </w:rPr>
          <w:delText xml:space="preserve"> </w:delText>
        </w:r>
        <w:r w:rsidDel="00EC3335">
          <w:rPr>
            <w:rFonts w:eastAsia="SimSun"/>
            <w:szCs w:val="24"/>
            <w:lang w:eastAsia="zh-CN"/>
          </w:rPr>
          <w:delText>Nokia</w:delText>
        </w:r>
      </w:del>
      <w:ins w:id="590" w:author="Moderator" w:date="2020-05-26T20:32:00Z">
        <w:r w:rsidR="00CD66C9">
          <w:rPr>
            <w:rFonts w:eastAsia="SimSun"/>
            <w:szCs w:val="24"/>
            <w:lang w:eastAsia="zh-CN"/>
          </w:rPr>
          <w:t>, ZTE</w:t>
        </w:r>
      </w:ins>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799D6EAE" w14:textId="5142B248"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DF78863"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1BD5031" w14:textId="210C88CF"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36BA4384" w14:textId="77777777" w:rsidR="000A35F2" w:rsidRDefault="000A35F2" w:rsidP="000A35F2">
      <w:pPr>
        <w:rPr>
          <w:lang w:eastAsia="zh-CN"/>
        </w:rPr>
      </w:pPr>
    </w:p>
    <w:p w14:paraId="6621543B" w14:textId="78E92B89" w:rsidR="008E77C4" w:rsidRDefault="008E77C4" w:rsidP="008E77C4">
      <w:pPr>
        <w:rPr>
          <w:lang w:eastAsia="zh-CN"/>
        </w:rPr>
      </w:pPr>
    </w:p>
    <w:p w14:paraId="24382BC5" w14:textId="77777777" w:rsidR="003E16D2" w:rsidRDefault="003E16D2" w:rsidP="008E77C4">
      <w:pPr>
        <w:rPr>
          <w:lang w:eastAsia="zh-CN"/>
        </w:rPr>
      </w:pPr>
    </w:p>
    <w:p w14:paraId="622EB473" w14:textId="396BD3E7" w:rsidR="00AA5954" w:rsidRPr="00F4472E" w:rsidRDefault="00AA5954" w:rsidP="00AA5954">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34CD8861" w14:textId="77777777" w:rsidR="00AA5954" w:rsidRDefault="00AA5954" w:rsidP="00AA5954">
      <w:pPr>
        <w:rPr>
          <w:i/>
          <w:color w:val="0070C0"/>
          <w:lang w:eastAsia="zh-CN"/>
        </w:rPr>
      </w:pPr>
      <w:r w:rsidRPr="00F4472E">
        <w:rPr>
          <w:i/>
          <w:color w:val="0070C0"/>
          <w:lang w:eastAsia="zh-CN"/>
        </w:rPr>
        <w:t>Sub-topic description:</w:t>
      </w:r>
    </w:p>
    <w:p w14:paraId="1F53FEE8" w14:textId="5248C889"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Style w:val="TableGrid"/>
        <w:tblW w:w="4500" w:type="pct"/>
        <w:jc w:val="center"/>
        <w:tblLook w:val="04A0" w:firstRow="1" w:lastRow="0" w:firstColumn="1" w:lastColumn="0" w:noHBand="0" w:noVBand="1"/>
      </w:tblPr>
      <w:tblGrid>
        <w:gridCol w:w="8668"/>
      </w:tblGrid>
      <w:tr w:rsidR="00726B69" w14:paraId="0D91CEB4" w14:textId="77777777" w:rsidTr="00376629">
        <w:trPr>
          <w:jc w:val="center"/>
        </w:trPr>
        <w:tc>
          <w:tcPr>
            <w:tcW w:w="8655" w:type="dxa"/>
          </w:tcPr>
          <w:p w14:paraId="7466CB2B" w14:textId="77777777" w:rsidR="00726B69" w:rsidRPr="00702EAB" w:rsidRDefault="00726B69" w:rsidP="00726B69">
            <w:pPr>
              <w:numPr>
                <w:ilvl w:val="0"/>
                <w:numId w:val="35"/>
              </w:numPr>
              <w:spacing w:after="0"/>
            </w:pPr>
            <w:r w:rsidRPr="00702EAB">
              <w:t>High speed support declaration for HST PRACH - speed or feature based</w:t>
            </w:r>
          </w:p>
          <w:p w14:paraId="268D1600" w14:textId="77777777" w:rsidR="00726B69" w:rsidRPr="00702EAB" w:rsidRDefault="00726B69" w:rsidP="00726B69">
            <w:pPr>
              <w:numPr>
                <w:ilvl w:val="1"/>
                <w:numId w:val="35"/>
              </w:numPr>
              <w:spacing w:after="0"/>
            </w:pPr>
            <w:r w:rsidRPr="00702EAB">
              <w:t xml:space="preserve">Allow BS to declare support for HST including [restricted set type A] and/or [restricted set type B] and/or [A2 for high speed mode] and/or [B4 for high speed mode] and/or [C2 for high speed mode] </w:t>
            </w:r>
          </w:p>
        </w:tc>
      </w:tr>
    </w:tbl>
    <w:p w14:paraId="2DB3748E" w14:textId="77777777" w:rsidR="00726B69" w:rsidRDefault="00726B69" w:rsidP="00726B69"/>
    <w:p w14:paraId="4BF5BA98" w14:textId="4D421945" w:rsidR="00AA5954" w:rsidRDefault="00726B69" w:rsidP="00726B69">
      <w:r>
        <w:t>It now remains to define the specific manufacturer declaration categories and clarify the corresponding testing.</w:t>
      </w:r>
    </w:p>
    <w:p w14:paraId="7BD03C50" w14:textId="77777777" w:rsidR="00726B69" w:rsidRPr="00F4472E" w:rsidRDefault="00726B69" w:rsidP="00726B69">
      <w:pPr>
        <w:rPr>
          <w:lang w:eastAsia="zh-CN"/>
        </w:rPr>
      </w:pPr>
    </w:p>
    <w:p w14:paraId="2D042C64"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1427C3A2" w14:textId="4860AC6A"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5488E66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22FB10D9" w14:textId="4C74C4C3"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596069">
        <w:rPr>
          <w:rFonts w:eastAsia="SimSun"/>
          <w:szCs w:val="24"/>
          <w:lang w:eastAsia="zh-CN"/>
        </w:rPr>
        <w:t>a</w:t>
      </w:r>
      <w:r w:rsidR="00A35316">
        <w:rPr>
          <w:rFonts w:eastAsia="SimSun"/>
          <w:szCs w:val="24"/>
          <w:lang w:eastAsia="zh-CN"/>
        </w:rPr>
        <w:t xml:space="preserve"> (CATT</w:t>
      </w:r>
      <w:ins w:id="591" w:author="Moderator" w:date="2020-05-26T20:31:00Z">
        <w:r w:rsidR="00CD66C9">
          <w:rPr>
            <w:rFonts w:eastAsia="SimSun"/>
            <w:szCs w:val="24"/>
            <w:lang w:eastAsia="zh-CN"/>
          </w:rPr>
          <w:t>, CMCC</w:t>
        </w:r>
      </w:ins>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17"/>
        <w:gridCol w:w="3693"/>
        <w:gridCol w:w="226"/>
        <w:gridCol w:w="226"/>
      </w:tblGrid>
      <w:tr w:rsidR="00A35316" w:rsidRPr="006739FE" w14:paraId="2A31B0AB" w14:textId="77777777" w:rsidTr="00A35316">
        <w:tc>
          <w:tcPr>
            <w:tcW w:w="0" w:type="auto"/>
          </w:tcPr>
          <w:p w14:paraId="4301284B" w14:textId="77777777" w:rsidR="00A35316" w:rsidRDefault="00A35316" w:rsidP="00376629">
            <w:pPr>
              <w:pStyle w:val="TAL"/>
              <w:keepNext w:val="0"/>
              <w:rPr>
                <w:lang w:eastAsia="zh-CN"/>
              </w:rPr>
            </w:pPr>
            <w:r>
              <w:rPr>
                <w:rFonts w:hint="eastAsia"/>
                <w:lang w:eastAsia="zh-CN"/>
              </w:rPr>
              <w:t>D.109</w:t>
            </w:r>
          </w:p>
        </w:tc>
        <w:tc>
          <w:tcPr>
            <w:tcW w:w="0" w:type="auto"/>
          </w:tcPr>
          <w:p w14:paraId="1E73A6CE"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55D2F35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8CE4DE3" w14:textId="77777777" w:rsidR="00A35316" w:rsidRDefault="00A35316" w:rsidP="00376629">
            <w:pPr>
              <w:pStyle w:val="TAC"/>
              <w:keepNext w:val="0"/>
              <w:rPr>
                <w:lang w:eastAsia="zh-CN"/>
              </w:rPr>
            </w:pPr>
            <w:r>
              <w:rPr>
                <w:rFonts w:hint="eastAsia"/>
                <w:lang w:eastAsia="zh-CN"/>
              </w:rPr>
              <w:t>x</w:t>
            </w:r>
          </w:p>
        </w:tc>
        <w:tc>
          <w:tcPr>
            <w:tcW w:w="0" w:type="auto"/>
          </w:tcPr>
          <w:p w14:paraId="3D8ECBEA"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5338BEEB"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55D3F6C3" w14:textId="20B00AE5"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768"/>
        <w:gridCol w:w="2497"/>
        <w:gridCol w:w="639"/>
        <w:gridCol w:w="639"/>
        <w:gridCol w:w="639"/>
      </w:tblGrid>
      <w:tr w:rsidR="00596069" w:rsidRPr="006739FE" w14:paraId="2C145A95" w14:textId="77777777" w:rsidTr="00596069">
        <w:tc>
          <w:tcPr>
            <w:tcW w:w="0" w:type="auto"/>
          </w:tcPr>
          <w:p w14:paraId="58B5DC36" w14:textId="77777777" w:rsidR="00596069" w:rsidRPr="006739FE" w:rsidRDefault="00596069" w:rsidP="006466FD">
            <w:pPr>
              <w:pStyle w:val="TAL"/>
              <w:keepNext w:val="0"/>
              <w:rPr>
                <w:rFonts w:cs="Arial"/>
                <w:szCs w:val="18"/>
              </w:rPr>
            </w:pPr>
            <w:r w:rsidRPr="006739FE">
              <w:t>D.</w:t>
            </w:r>
            <w:r>
              <w:t>1xx</w:t>
            </w:r>
          </w:p>
        </w:tc>
        <w:tc>
          <w:tcPr>
            <w:tcW w:w="0" w:type="auto"/>
          </w:tcPr>
          <w:p w14:paraId="53CDE074" w14:textId="77777777" w:rsidR="00596069" w:rsidRPr="006739FE" w:rsidRDefault="00596069" w:rsidP="006466FD">
            <w:pPr>
              <w:pStyle w:val="TAL"/>
              <w:keepNext w:val="0"/>
              <w:rPr>
                <w:rFonts w:cs="Arial"/>
                <w:szCs w:val="18"/>
              </w:rPr>
            </w:pPr>
            <w:r>
              <w:t>High speed support for PRACH</w:t>
            </w:r>
          </w:p>
        </w:tc>
        <w:tc>
          <w:tcPr>
            <w:tcW w:w="2497" w:type="dxa"/>
          </w:tcPr>
          <w:p w14:paraId="1C289E01" w14:textId="77777777" w:rsidR="00596069" w:rsidRPr="004B0408" w:rsidRDefault="00596069" w:rsidP="006466FD">
            <w:pPr>
              <w:pStyle w:val="TAL"/>
              <w:keepNext w:val="0"/>
            </w:pPr>
            <w:r>
              <w:t>Declaration of high speed support for PRACH:</w:t>
            </w:r>
            <w:r>
              <w:rPr>
                <w:rFonts w:hint="eastAsia"/>
                <w:lang w:eastAsia="ja-JP"/>
              </w:rPr>
              <w:t xml:space="preserve"> </w:t>
            </w:r>
            <w:r>
              <w:t>restricted set type A, restricted set type B, format A2 for high speed, format B4 for high speed or/and format C2 for high speed</w:t>
            </w:r>
            <w:r w:rsidRPr="006739FE">
              <w:rPr>
                <w:lang w:eastAsia="sv-SE"/>
              </w:rPr>
              <w:t>.</w:t>
            </w:r>
          </w:p>
        </w:tc>
        <w:tc>
          <w:tcPr>
            <w:tcW w:w="639" w:type="dxa"/>
          </w:tcPr>
          <w:p w14:paraId="5D425A5D" w14:textId="77777777" w:rsidR="00596069" w:rsidRPr="006739FE" w:rsidRDefault="00596069" w:rsidP="006466FD">
            <w:pPr>
              <w:pStyle w:val="TAC"/>
              <w:keepNext w:val="0"/>
            </w:pPr>
            <w:r w:rsidRPr="006739FE">
              <w:t>x</w:t>
            </w:r>
          </w:p>
        </w:tc>
        <w:tc>
          <w:tcPr>
            <w:tcW w:w="639" w:type="dxa"/>
          </w:tcPr>
          <w:p w14:paraId="55917EFF" w14:textId="77777777" w:rsidR="00596069" w:rsidRPr="006739FE" w:rsidRDefault="00596069" w:rsidP="006466FD">
            <w:pPr>
              <w:pStyle w:val="TAC"/>
              <w:keepNext w:val="0"/>
            </w:pPr>
            <w:r w:rsidRPr="006739FE">
              <w:t>x</w:t>
            </w:r>
          </w:p>
        </w:tc>
        <w:tc>
          <w:tcPr>
            <w:tcW w:w="639" w:type="dxa"/>
          </w:tcPr>
          <w:p w14:paraId="49C1D4FA" w14:textId="77777777" w:rsidR="00596069" w:rsidRPr="006739FE" w:rsidRDefault="00596069" w:rsidP="006466FD">
            <w:pPr>
              <w:pStyle w:val="TAC"/>
              <w:keepNext w:val="0"/>
              <w:rPr>
                <w:lang w:eastAsia="ja-JP"/>
              </w:rPr>
            </w:pPr>
            <w:r>
              <w:rPr>
                <w:rFonts w:hint="eastAsia"/>
                <w:lang w:eastAsia="ja-JP"/>
              </w:rPr>
              <w:t>x</w:t>
            </w:r>
          </w:p>
        </w:tc>
      </w:tr>
    </w:tbl>
    <w:p w14:paraId="15F4AC4D" w14:textId="15438540"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53977540" w14:textId="77777777" w:rsidR="00E242A6" w:rsidRDefault="00E242A6" w:rsidP="00E242A6">
      <w:pPr>
        <w:pStyle w:val="ListParagraph"/>
        <w:numPr>
          <w:ilvl w:val="1"/>
          <w:numId w:val="4"/>
        </w:numPr>
        <w:overflowPunct/>
        <w:autoSpaceDE/>
        <w:autoSpaceDN/>
        <w:adjustRightInd/>
        <w:spacing w:after="120"/>
        <w:ind w:left="1440" w:firstLineChars="0"/>
        <w:textAlignment w:val="auto"/>
        <w:rPr>
          <w:ins w:id="592" w:author="Huawei" w:date="2020-05-26T21:51:00Z"/>
          <w:rFonts w:eastAsia="SimSun"/>
          <w:szCs w:val="24"/>
          <w:lang w:eastAsia="zh-CN"/>
        </w:rPr>
      </w:pPr>
      <w:ins w:id="593" w:author="Huawei" w:date="2020-05-26T21:51:00Z">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r w:rsidRPr="00900E25">
          <w:rPr>
            <w:rFonts w:eastAsia="SimSun"/>
            <w:szCs w:val="24"/>
            <w:lang w:eastAsia="zh-CN"/>
          </w:rPr>
          <w:t xml:space="preserve"> </w:t>
        </w:r>
        <w:r>
          <w:rPr>
            <w:rFonts w:eastAsia="SimSun"/>
            <w:szCs w:val="24"/>
            <w:lang w:eastAsia="zh-CN"/>
          </w:rPr>
          <w:t>One declaration table entry for short and long format.</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2072"/>
        <w:gridCol w:w="5250"/>
        <w:gridCol w:w="237"/>
        <w:gridCol w:w="234"/>
      </w:tblGrid>
      <w:tr w:rsidR="00E242A6" w:rsidRPr="006739FE" w14:paraId="6BD227C5" w14:textId="77777777" w:rsidTr="00E242A6">
        <w:trPr>
          <w:trHeight w:val="345"/>
          <w:ins w:id="594" w:author="Huawei" w:date="2020-05-26T23:31:00Z"/>
        </w:trPr>
        <w:tc>
          <w:tcPr>
            <w:tcW w:w="367" w:type="pct"/>
          </w:tcPr>
          <w:p w14:paraId="747A06B1" w14:textId="77777777" w:rsidR="00E242A6" w:rsidRPr="006739FE" w:rsidRDefault="00E242A6" w:rsidP="00082642">
            <w:pPr>
              <w:pStyle w:val="TAL"/>
              <w:keepNext w:val="0"/>
              <w:rPr>
                <w:ins w:id="595" w:author="Huawei" w:date="2020-05-26T23:31:00Z"/>
                <w:rFonts w:cs="Arial"/>
                <w:szCs w:val="18"/>
              </w:rPr>
            </w:pPr>
            <w:ins w:id="596" w:author="Huawei" w:date="2020-05-26T23:31:00Z">
              <w:r w:rsidRPr="006739FE">
                <w:t>D.1</w:t>
              </w:r>
              <w:r>
                <w:t>08</w:t>
              </w:r>
            </w:ins>
          </w:p>
        </w:tc>
        <w:tc>
          <w:tcPr>
            <w:tcW w:w="1232" w:type="pct"/>
          </w:tcPr>
          <w:p w14:paraId="085FAA77" w14:textId="77777777" w:rsidR="00E242A6" w:rsidRPr="006739FE" w:rsidRDefault="00E242A6" w:rsidP="00082642">
            <w:pPr>
              <w:pStyle w:val="TAL"/>
              <w:keepNext w:val="0"/>
              <w:rPr>
                <w:ins w:id="597" w:author="Huawei" w:date="2020-05-26T23:31:00Z"/>
                <w:rFonts w:cs="Arial"/>
                <w:szCs w:val="18"/>
              </w:rPr>
            </w:pPr>
            <w:ins w:id="598" w:author="Huawei" w:date="2020-05-26T23:31:00Z">
              <w:r>
                <w:t>High speed train</w:t>
              </w:r>
            </w:ins>
          </w:p>
        </w:tc>
        <w:tc>
          <w:tcPr>
            <w:tcW w:w="3121" w:type="pct"/>
          </w:tcPr>
          <w:p w14:paraId="591B5BF0" w14:textId="77777777" w:rsidR="00E242A6" w:rsidRPr="006739FE" w:rsidRDefault="00E242A6" w:rsidP="00082642">
            <w:pPr>
              <w:pStyle w:val="TAL"/>
              <w:keepNext w:val="0"/>
              <w:rPr>
                <w:ins w:id="599" w:author="Huawei" w:date="2020-05-26T23:31:00Z"/>
                <w:rFonts w:cs="Arial"/>
                <w:szCs w:val="18"/>
              </w:rPr>
            </w:pPr>
            <w:ins w:id="600" w:author="Huawei" w:date="2020-05-26T23:31:00Z">
              <w:r>
                <w:t>Declaration of high speed train</w:t>
              </w:r>
              <w:r>
                <w:rPr>
                  <w:lang w:eastAsia="zh-CN"/>
                </w:rPr>
                <w:t xml:space="preserve"> </w:t>
              </w:r>
              <w:r>
                <w:t>scenario</w:t>
              </w:r>
              <w:r>
                <w:rPr>
                  <w:lang w:eastAsia="zh-CN"/>
                </w:rPr>
                <w:t xml:space="preserve"> support.</w:t>
              </w:r>
            </w:ins>
          </w:p>
        </w:tc>
        <w:tc>
          <w:tcPr>
            <w:tcW w:w="141" w:type="pct"/>
          </w:tcPr>
          <w:p w14:paraId="09A2F5AF" w14:textId="77777777" w:rsidR="00E242A6" w:rsidRPr="006739FE" w:rsidRDefault="00E242A6" w:rsidP="00082642">
            <w:pPr>
              <w:pStyle w:val="TAC"/>
              <w:keepNext w:val="0"/>
              <w:rPr>
                <w:ins w:id="601" w:author="Huawei" w:date="2020-05-26T23:31:00Z"/>
              </w:rPr>
            </w:pPr>
            <w:ins w:id="602" w:author="Huawei" w:date="2020-05-26T23:31:00Z">
              <w:r w:rsidRPr="006739FE">
                <w:t>x</w:t>
              </w:r>
            </w:ins>
          </w:p>
        </w:tc>
        <w:tc>
          <w:tcPr>
            <w:tcW w:w="139" w:type="pct"/>
          </w:tcPr>
          <w:p w14:paraId="4BB7F8D7" w14:textId="77777777" w:rsidR="00E242A6" w:rsidRPr="006739FE" w:rsidRDefault="00E242A6" w:rsidP="00082642">
            <w:pPr>
              <w:pStyle w:val="TAC"/>
              <w:keepNext w:val="0"/>
              <w:rPr>
                <w:ins w:id="603" w:author="Huawei" w:date="2020-05-26T23:31:00Z"/>
              </w:rPr>
            </w:pPr>
            <w:ins w:id="604" w:author="Huawei" w:date="2020-05-26T23:31:00Z">
              <w:r w:rsidRPr="006739FE">
                <w:t>x</w:t>
              </w:r>
            </w:ins>
          </w:p>
        </w:tc>
      </w:tr>
      <w:tr w:rsidR="00E242A6" w:rsidRPr="006739FE" w14:paraId="165FCFC4" w14:textId="77777777" w:rsidTr="00E242A6">
        <w:trPr>
          <w:trHeight w:val="754"/>
          <w:ins w:id="605" w:author="Huawei" w:date="2020-05-26T23:31:00Z"/>
        </w:trPr>
        <w:tc>
          <w:tcPr>
            <w:tcW w:w="367" w:type="pct"/>
          </w:tcPr>
          <w:p w14:paraId="784C9E55" w14:textId="77777777" w:rsidR="00E242A6" w:rsidRPr="006739FE" w:rsidRDefault="00E242A6" w:rsidP="00082642">
            <w:pPr>
              <w:pStyle w:val="TAL"/>
              <w:keepNext w:val="0"/>
              <w:rPr>
                <w:ins w:id="606" w:author="Huawei" w:date="2020-05-26T23:31:00Z"/>
                <w:rFonts w:cs="Arial"/>
                <w:szCs w:val="18"/>
              </w:rPr>
            </w:pPr>
            <w:ins w:id="607" w:author="Huawei" w:date="2020-05-26T23:31:00Z">
              <w:r w:rsidRPr="006739FE">
                <w:t>D.1</w:t>
              </w:r>
              <w:r>
                <w:t>09</w:t>
              </w:r>
            </w:ins>
          </w:p>
        </w:tc>
        <w:tc>
          <w:tcPr>
            <w:tcW w:w="1232" w:type="pct"/>
          </w:tcPr>
          <w:p w14:paraId="2E632721" w14:textId="77777777" w:rsidR="00E242A6" w:rsidRPr="006739FE" w:rsidRDefault="00E242A6" w:rsidP="00082642">
            <w:pPr>
              <w:pStyle w:val="TAL"/>
              <w:keepNext w:val="0"/>
              <w:rPr>
                <w:ins w:id="608" w:author="Huawei" w:date="2020-05-26T23:31:00Z"/>
                <w:rFonts w:cs="Arial"/>
                <w:szCs w:val="18"/>
              </w:rPr>
            </w:pPr>
            <w:ins w:id="609" w:author="Huawei" w:date="2020-05-26T23:31:00Z">
              <w:r>
                <w:rPr>
                  <w:rFonts w:cs="Arial"/>
                  <w:szCs w:val="18"/>
                </w:rPr>
                <w:t>Maximum</w:t>
              </w:r>
              <w:r>
                <w:t xml:space="preserve"> speed of high speed train for PUSCH</w:t>
              </w:r>
            </w:ins>
          </w:p>
        </w:tc>
        <w:tc>
          <w:tcPr>
            <w:tcW w:w="3121" w:type="pct"/>
          </w:tcPr>
          <w:p w14:paraId="2CE0E765" w14:textId="77777777" w:rsidR="00E242A6" w:rsidRDefault="00E242A6" w:rsidP="00082642">
            <w:pPr>
              <w:pStyle w:val="TAL"/>
              <w:keepNext w:val="0"/>
              <w:rPr>
                <w:ins w:id="610" w:author="Huawei" w:date="2020-05-26T23:31:00Z"/>
              </w:rPr>
            </w:pPr>
            <w:ins w:id="611" w:author="Huawei" w:date="2020-05-26T23:31:00Z">
              <w:r w:rsidRPr="006739FE">
                <w:t xml:space="preserve">Declaration of </w:t>
              </w:r>
              <w:r>
                <w:t xml:space="preserve">supported maximum speed for high speed train scenario, i.e. 350 km/h or 500 km/h. </w:t>
              </w:r>
            </w:ins>
          </w:p>
          <w:p w14:paraId="4B19CF54" w14:textId="77777777" w:rsidR="00E242A6" w:rsidRPr="006739FE" w:rsidRDefault="00E242A6" w:rsidP="00082642">
            <w:pPr>
              <w:pStyle w:val="TAL"/>
              <w:keepNext w:val="0"/>
              <w:rPr>
                <w:ins w:id="612" w:author="Huawei" w:date="2020-05-26T23:31:00Z"/>
                <w:rFonts w:cs="Arial"/>
                <w:szCs w:val="18"/>
              </w:rPr>
            </w:pPr>
            <w:ins w:id="613" w:author="Huawei" w:date="2020-05-26T23:31:00Z">
              <w:r>
                <w:t>This declaration is applicable to PUSCH for high speed train and UL timing adjustment only if UE declares to support high speed train in D.108.</w:t>
              </w:r>
            </w:ins>
          </w:p>
        </w:tc>
        <w:tc>
          <w:tcPr>
            <w:tcW w:w="141" w:type="pct"/>
          </w:tcPr>
          <w:p w14:paraId="3833A7DA" w14:textId="77777777" w:rsidR="00E242A6" w:rsidRPr="006739FE" w:rsidRDefault="00E242A6" w:rsidP="00082642">
            <w:pPr>
              <w:pStyle w:val="TAC"/>
              <w:keepNext w:val="0"/>
              <w:rPr>
                <w:ins w:id="614" w:author="Huawei" w:date="2020-05-26T23:31:00Z"/>
              </w:rPr>
            </w:pPr>
            <w:ins w:id="615" w:author="Huawei" w:date="2020-05-26T23:31:00Z">
              <w:r w:rsidRPr="006739FE">
                <w:t>x</w:t>
              </w:r>
            </w:ins>
          </w:p>
        </w:tc>
        <w:tc>
          <w:tcPr>
            <w:tcW w:w="139" w:type="pct"/>
          </w:tcPr>
          <w:p w14:paraId="30BB23F9" w14:textId="77777777" w:rsidR="00E242A6" w:rsidRPr="006739FE" w:rsidRDefault="00E242A6" w:rsidP="00082642">
            <w:pPr>
              <w:pStyle w:val="TAC"/>
              <w:keepNext w:val="0"/>
              <w:rPr>
                <w:ins w:id="616" w:author="Huawei" w:date="2020-05-26T23:31:00Z"/>
              </w:rPr>
            </w:pPr>
            <w:ins w:id="617" w:author="Huawei" w:date="2020-05-26T23:31:00Z">
              <w:r w:rsidRPr="006739FE">
                <w:t>x</w:t>
              </w:r>
            </w:ins>
          </w:p>
        </w:tc>
      </w:tr>
      <w:tr w:rsidR="00E242A6" w:rsidRPr="006739FE" w14:paraId="74339E18" w14:textId="77777777" w:rsidTr="00E242A6">
        <w:trPr>
          <w:trHeight w:val="754"/>
          <w:ins w:id="618" w:author="Huawei" w:date="2020-05-26T23:31:00Z"/>
        </w:trPr>
        <w:tc>
          <w:tcPr>
            <w:tcW w:w="367" w:type="pct"/>
          </w:tcPr>
          <w:p w14:paraId="74B2508A" w14:textId="77777777" w:rsidR="00E242A6" w:rsidRPr="006739FE" w:rsidRDefault="00E242A6" w:rsidP="00082642">
            <w:pPr>
              <w:pStyle w:val="TAL"/>
              <w:keepNext w:val="0"/>
              <w:rPr>
                <w:ins w:id="619" w:author="Huawei" w:date="2020-05-26T23:31:00Z"/>
                <w:rFonts w:cs="Arial"/>
                <w:szCs w:val="18"/>
              </w:rPr>
            </w:pPr>
            <w:ins w:id="620" w:author="Huawei" w:date="2020-05-26T23:31:00Z">
              <w:r w:rsidRPr="006739FE">
                <w:t>D.1</w:t>
              </w:r>
              <w:r>
                <w:t>10</w:t>
              </w:r>
            </w:ins>
          </w:p>
        </w:tc>
        <w:tc>
          <w:tcPr>
            <w:tcW w:w="1232" w:type="pct"/>
          </w:tcPr>
          <w:p w14:paraId="77C8C321" w14:textId="77777777" w:rsidR="00E242A6" w:rsidRPr="006739FE" w:rsidRDefault="00E242A6" w:rsidP="00082642">
            <w:pPr>
              <w:pStyle w:val="TAL"/>
              <w:keepNext w:val="0"/>
              <w:rPr>
                <w:ins w:id="621" w:author="Huawei" w:date="2020-05-26T23:31:00Z"/>
                <w:rFonts w:cs="Arial"/>
                <w:szCs w:val="18"/>
              </w:rPr>
            </w:pPr>
            <w:ins w:id="622" w:author="Huawei" w:date="2020-05-26T23:31:00Z">
              <w:r>
                <w:rPr>
                  <w:rFonts w:cs="Arial"/>
                  <w:szCs w:val="18"/>
                </w:rPr>
                <w:t>PRACH</w:t>
              </w:r>
              <w:r>
                <w:t xml:space="preserve"> format for high speed train</w:t>
              </w:r>
            </w:ins>
          </w:p>
        </w:tc>
        <w:tc>
          <w:tcPr>
            <w:tcW w:w="3121" w:type="pct"/>
          </w:tcPr>
          <w:p w14:paraId="6BF2B2B6" w14:textId="77777777" w:rsidR="00E242A6" w:rsidRDefault="00E242A6" w:rsidP="00082642">
            <w:pPr>
              <w:pStyle w:val="TAL"/>
              <w:keepNext w:val="0"/>
              <w:rPr>
                <w:ins w:id="623" w:author="Huawei" w:date="2020-05-26T23:31:00Z"/>
              </w:rPr>
            </w:pPr>
            <w:ins w:id="624" w:author="Huawei" w:date="2020-05-26T23:31: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58BED558" w14:textId="77777777" w:rsidR="00E242A6" w:rsidRPr="006739FE" w:rsidRDefault="00E242A6" w:rsidP="00082642">
            <w:pPr>
              <w:pStyle w:val="TAL"/>
              <w:keepNext w:val="0"/>
              <w:rPr>
                <w:ins w:id="625" w:author="Huawei" w:date="2020-05-26T23:31:00Z"/>
                <w:rFonts w:cs="Arial"/>
                <w:szCs w:val="18"/>
              </w:rPr>
            </w:pPr>
            <w:ins w:id="626" w:author="Huawei" w:date="2020-05-26T23:31:00Z">
              <w:r>
                <w:t>This declaration is applicable to HST PRACH only if UE declares to support high speed train in D.108.</w:t>
              </w:r>
            </w:ins>
          </w:p>
        </w:tc>
        <w:tc>
          <w:tcPr>
            <w:tcW w:w="141" w:type="pct"/>
          </w:tcPr>
          <w:p w14:paraId="2C0B7A18" w14:textId="77777777" w:rsidR="00E242A6" w:rsidRPr="006739FE" w:rsidRDefault="00E242A6" w:rsidP="00082642">
            <w:pPr>
              <w:pStyle w:val="TAC"/>
              <w:keepNext w:val="0"/>
              <w:rPr>
                <w:ins w:id="627" w:author="Huawei" w:date="2020-05-26T23:31:00Z"/>
              </w:rPr>
            </w:pPr>
            <w:ins w:id="628" w:author="Huawei" w:date="2020-05-26T23:31:00Z">
              <w:r w:rsidRPr="006739FE">
                <w:t>x</w:t>
              </w:r>
            </w:ins>
          </w:p>
        </w:tc>
        <w:tc>
          <w:tcPr>
            <w:tcW w:w="139" w:type="pct"/>
          </w:tcPr>
          <w:p w14:paraId="4F57BE7D" w14:textId="77777777" w:rsidR="00E242A6" w:rsidRPr="006739FE" w:rsidRDefault="00E242A6" w:rsidP="00082642">
            <w:pPr>
              <w:pStyle w:val="TAC"/>
              <w:keepNext w:val="0"/>
              <w:rPr>
                <w:ins w:id="629" w:author="Huawei" w:date="2020-05-26T23:31:00Z"/>
              </w:rPr>
            </w:pPr>
            <w:ins w:id="630" w:author="Huawei" w:date="2020-05-26T23:31:00Z">
              <w:r w:rsidRPr="006739FE">
                <w:t>x</w:t>
              </w:r>
            </w:ins>
          </w:p>
        </w:tc>
      </w:tr>
    </w:tbl>
    <w:p w14:paraId="2FB97436"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09B2A8B" w14:textId="20224062"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w:t>
      </w:r>
      <w:r w:rsidR="00AB2B9C">
        <w:rPr>
          <w:rFonts w:eastAsia="SimSun"/>
          <w:szCs w:val="24"/>
          <w:lang w:eastAsia="zh-CN"/>
        </w:rPr>
        <w:t>Nokia</w:t>
      </w:r>
      <w:ins w:id="631" w:author="Nicholas Pu" w:date="2020-05-26T22:18:00Z">
        <w:r w:rsidR="00643783">
          <w:rPr>
            <w:rFonts w:eastAsia="SimSun"/>
            <w:szCs w:val="24"/>
            <w:lang w:eastAsia="zh-CN"/>
          </w:rPr>
          <w:t>, Ericsson</w:t>
        </w:r>
      </w:ins>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34"/>
        <w:gridCol w:w="1308"/>
        <w:gridCol w:w="2854"/>
        <w:gridCol w:w="424"/>
        <w:gridCol w:w="359"/>
      </w:tblGrid>
      <w:tr w:rsidR="00AB2B9C" w:rsidRPr="002C6703" w14:paraId="3A287B9C" w14:textId="77777777" w:rsidTr="00AB2B9C">
        <w:tc>
          <w:tcPr>
            <w:tcW w:w="834" w:type="dxa"/>
          </w:tcPr>
          <w:p w14:paraId="38413A02"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395B430E"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7D28523D"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2C6703">
              <w:rPr>
                <w:rFonts w:eastAsiaTheme="minorEastAsia"/>
              </w:rPr>
              <w:t>restricted set type A</w:t>
            </w:r>
            <w:r w:rsidRPr="002C6703">
              <w:rPr>
                <w:rFonts w:cs="Arial"/>
                <w:szCs w:val="18"/>
              </w:rPr>
              <w:t xml:space="preserve">, </w:t>
            </w:r>
            <w:r w:rsidRPr="002C6703">
              <w:rPr>
                <w:rFonts w:eastAsiaTheme="minorEastAsia"/>
              </w:rPr>
              <w:t>restricted set type B</w:t>
            </w:r>
            <w:r w:rsidRPr="002C6703">
              <w:rPr>
                <w:rFonts w:cs="Arial"/>
                <w:szCs w:val="18"/>
              </w:rPr>
              <w:t>, or both.</w:t>
            </w:r>
          </w:p>
        </w:tc>
        <w:tc>
          <w:tcPr>
            <w:tcW w:w="424" w:type="dxa"/>
          </w:tcPr>
          <w:p w14:paraId="0EE7EC6B" w14:textId="77777777" w:rsidR="00AB2B9C" w:rsidRPr="002C6703" w:rsidRDefault="00AB2B9C" w:rsidP="00376629">
            <w:pPr>
              <w:pStyle w:val="TAC"/>
              <w:keepNext w:val="0"/>
            </w:pPr>
            <w:r w:rsidRPr="002C6703">
              <w:t>x</w:t>
            </w:r>
          </w:p>
        </w:tc>
        <w:tc>
          <w:tcPr>
            <w:tcW w:w="359" w:type="dxa"/>
          </w:tcPr>
          <w:p w14:paraId="72657AE4" w14:textId="77777777" w:rsidR="00AB2B9C" w:rsidRPr="002C6703" w:rsidRDefault="00AB2B9C" w:rsidP="00376629">
            <w:pPr>
              <w:pStyle w:val="TAC"/>
              <w:keepNext w:val="0"/>
            </w:pPr>
            <w:r w:rsidRPr="002C6703">
              <w:t>x</w:t>
            </w:r>
          </w:p>
        </w:tc>
      </w:tr>
      <w:tr w:rsidR="00AB2B9C" w:rsidRPr="002C6703" w14:paraId="71FB7B17" w14:textId="77777777" w:rsidTr="00AB2B9C">
        <w:tc>
          <w:tcPr>
            <w:tcW w:w="834" w:type="dxa"/>
          </w:tcPr>
          <w:p w14:paraId="3E1AD009"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25ABC43C" w14:textId="77777777" w:rsidR="00AB2B9C" w:rsidRPr="002C6703" w:rsidRDefault="00AB2B9C" w:rsidP="00376629">
            <w:pPr>
              <w:pStyle w:val="TAL"/>
              <w:keepNext w:val="0"/>
              <w:rPr>
                <w:rFonts w:cs="Arial"/>
                <w:szCs w:val="18"/>
              </w:rPr>
            </w:pPr>
            <w:r w:rsidRPr="002C6703">
              <w:rPr>
                <w:rFonts w:cs="Arial"/>
                <w:szCs w:val="18"/>
              </w:rPr>
              <w:t>PRACH high speed train short format support</w:t>
            </w:r>
          </w:p>
        </w:tc>
        <w:tc>
          <w:tcPr>
            <w:tcW w:w="2854" w:type="dxa"/>
          </w:tcPr>
          <w:p w14:paraId="4993F8E7" w14:textId="77777777" w:rsidR="00AB2B9C" w:rsidRPr="002C6703" w:rsidRDefault="00AB2B9C" w:rsidP="00376629">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4CC09E38" w14:textId="77777777" w:rsidR="00AB2B9C" w:rsidRPr="002C6703" w:rsidRDefault="00AB2B9C" w:rsidP="00376629">
            <w:pPr>
              <w:pStyle w:val="TAC"/>
              <w:keepNext w:val="0"/>
            </w:pPr>
            <w:r w:rsidRPr="002C6703">
              <w:t>x</w:t>
            </w:r>
          </w:p>
        </w:tc>
        <w:tc>
          <w:tcPr>
            <w:tcW w:w="359" w:type="dxa"/>
          </w:tcPr>
          <w:p w14:paraId="14829E31" w14:textId="77777777" w:rsidR="00AB2B9C" w:rsidRPr="002C6703" w:rsidRDefault="00AB2B9C" w:rsidP="00376629">
            <w:pPr>
              <w:pStyle w:val="TAC"/>
              <w:keepNext w:val="0"/>
            </w:pPr>
            <w:r w:rsidRPr="002C6703">
              <w:t>x</w:t>
            </w:r>
          </w:p>
        </w:tc>
      </w:tr>
    </w:tbl>
    <w:p w14:paraId="24F6D053"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1A05D47C" w14:textId="13F04F6C"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433"/>
        <w:gridCol w:w="566"/>
        <w:gridCol w:w="226"/>
      </w:tblGrid>
      <w:tr w:rsidR="00D16902" w:rsidRPr="006739FE" w14:paraId="3B5065C5" w14:textId="77777777" w:rsidTr="00376629">
        <w:trPr>
          <w:trHeight w:val="1583"/>
        </w:trPr>
        <w:tc>
          <w:tcPr>
            <w:tcW w:w="0" w:type="auto"/>
          </w:tcPr>
          <w:p w14:paraId="6CB565B2" w14:textId="77777777" w:rsidR="00D16902" w:rsidRPr="006739FE" w:rsidRDefault="00D16902" w:rsidP="00376629">
            <w:pPr>
              <w:pStyle w:val="TAL"/>
              <w:keepNext w:val="0"/>
              <w:rPr>
                <w:rFonts w:cs="Arial"/>
                <w:szCs w:val="18"/>
              </w:rPr>
            </w:pPr>
            <w:r w:rsidRPr="006739FE">
              <w:t>D.1</w:t>
            </w:r>
            <w:r>
              <w:t>08</w:t>
            </w:r>
          </w:p>
        </w:tc>
        <w:tc>
          <w:tcPr>
            <w:tcW w:w="0" w:type="auto"/>
          </w:tcPr>
          <w:p w14:paraId="060B56E7"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7C118B7E"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8216E17" w14:textId="77777777" w:rsidR="00D16902" w:rsidRPr="006739FE" w:rsidRDefault="00D16902" w:rsidP="00376629">
            <w:pPr>
              <w:pStyle w:val="TAC"/>
              <w:keepNext w:val="0"/>
            </w:pPr>
            <w:r w:rsidRPr="006739FE">
              <w:t>x</w:t>
            </w:r>
          </w:p>
        </w:tc>
        <w:tc>
          <w:tcPr>
            <w:tcW w:w="0" w:type="auto"/>
          </w:tcPr>
          <w:p w14:paraId="45893203" w14:textId="77777777" w:rsidR="00D16902" w:rsidRPr="006739FE" w:rsidRDefault="00D16902" w:rsidP="00376629">
            <w:pPr>
              <w:pStyle w:val="TAC"/>
              <w:keepNext w:val="0"/>
            </w:pPr>
            <w:r w:rsidRPr="006739FE">
              <w:t>x</w:t>
            </w:r>
          </w:p>
        </w:tc>
      </w:tr>
    </w:tbl>
    <w:p w14:paraId="14C2271B" w14:textId="0AB3425E"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62FB37"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C1D3EC0" w14:textId="0523AFCA"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B5DB093"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644BDD87" w14:textId="0ADCD7B4"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451B8BC9" w14:textId="1F86CD3C"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2D16E07B" w14:textId="5BC7DCDC" w:rsidR="00AA5954" w:rsidRDefault="00AA5954" w:rsidP="00AA5954">
      <w:pPr>
        <w:rPr>
          <w:ins w:id="632" w:author="Moderator" w:date="2020-05-26T20:36:00Z"/>
          <w:lang w:eastAsia="zh-CN"/>
        </w:rPr>
      </w:pPr>
    </w:p>
    <w:p w14:paraId="1D70D285" w14:textId="4DC6EB13" w:rsidR="007E4794" w:rsidRDefault="007E4794" w:rsidP="00AA5954">
      <w:pPr>
        <w:rPr>
          <w:ins w:id="633" w:author="Moderator" w:date="2020-05-26T20:36:00Z"/>
          <w:lang w:eastAsia="zh-CN"/>
        </w:rPr>
      </w:pPr>
    </w:p>
    <w:p w14:paraId="6335071A" w14:textId="77777777" w:rsidR="007E4794" w:rsidRDefault="007E4794" w:rsidP="00AA5954">
      <w:pPr>
        <w:rPr>
          <w:ins w:id="634" w:author="Moderator" w:date="2020-05-26T20:36:00Z"/>
          <w:lang w:eastAsia="zh-CN"/>
        </w:rPr>
      </w:pPr>
    </w:p>
    <w:p w14:paraId="3E473B9E" w14:textId="66D36479" w:rsidR="007E4794" w:rsidRPr="003451AF" w:rsidRDefault="007E4794" w:rsidP="007E4794">
      <w:pPr>
        <w:rPr>
          <w:ins w:id="635" w:author="Moderator" w:date="2020-05-26T20:36:00Z"/>
          <w:b/>
          <w:u w:val="single"/>
          <w:lang w:eastAsia="ko-KR"/>
        </w:rPr>
      </w:pPr>
      <w:ins w:id="636" w:author="Moderator" w:date="2020-05-26T20:36:00Z">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ins>
    </w:p>
    <w:p w14:paraId="79F9D362"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ins w:id="637" w:author="Moderator" w:date="2020-05-26T20:37:00Z"/>
          <w:rFonts w:eastAsia="SimSun"/>
          <w:szCs w:val="24"/>
          <w:lang w:eastAsia="zh-CN"/>
        </w:rPr>
      </w:pPr>
      <w:ins w:id="638" w:author="Moderator" w:date="2020-05-26T20:37:00Z">
        <w:r w:rsidRPr="003451AF">
          <w:rPr>
            <w:rFonts w:eastAsia="SimSun"/>
            <w:szCs w:val="24"/>
            <w:lang w:eastAsia="zh-CN"/>
          </w:rPr>
          <w:t>Proposals</w:t>
        </w:r>
      </w:ins>
    </w:p>
    <w:p w14:paraId="002F6173" w14:textId="29D4536E" w:rsidR="007E4794" w:rsidRDefault="007E4794" w:rsidP="007E4794">
      <w:pPr>
        <w:pStyle w:val="ListParagraph"/>
        <w:numPr>
          <w:ilvl w:val="1"/>
          <w:numId w:val="4"/>
        </w:numPr>
        <w:overflowPunct/>
        <w:autoSpaceDE/>
        <w:autoSpaceDN/>
        <w:adjustRightInd/>
        <w:spacing w:after="120"/>
        <w:ind w:left="1440" w:firstLineChars="0"/>
        <w:textAlignment w:val="auto"/>
        <w:rPr>
          <w:ins w:id="639" w:author="Moderator" w:date="2020-05-26T20:38:00Z"/>
          <w:rFonts w:eastAsia="SimSun"/>
          <w:szCs w:val="24"/>
          <w:lang w:eastAsia="zh-CN"/>
        </w:rPr>
      </w:pPr>
      <w:ins w:id="640" w:author="Moderator" w:date="2020-05-26T20:37:00Z">
        <w:r w:rsidRPr="003451AF">
          <w:rPr>
            <w:rFonts w:eastAsia="SimSun"/>
            <w:szCs w:val="24"/>
            <w:lang w:eastAsia="zh-CN"/>
          </w:rPr>
          <w:t>Option 1</w:t>
        </w:r>
        <w:r>
          <w:rPr>
            <w:rFonts w:eastAsia="SimSun"/>
            <w:szCs w:val="24"/>
            <w:lang w:eastAsia="zh-CN"/>
          </w:rPr>
          <w:t xml:space="preserve"> (</w:t>
        </w:r>
        <w:r>
          <w:rPr>
            <w:rFonts w:eastAsia="SimSun"/>
            <w:szCs w:val="24"/>
            <w:lang w:eastAsia="zh-CN"/>
          </w:rPr>
          <w:t>Huawei</w:t>
        </w:r>
        <w:r>
          <w:rPr>
            <w:rFonts w:eastAsia="SimSun"/>
            <w:szCs w:val="24"/>
            <w:lang w:eastAsia="zh-CN"/>
          </w:rPr>
          <w:t>)</w:t>
        </w:r>
        <w:r w:rsidRPr="003451AF">
          <w:rPr>
            <w:rFonts w:eastAsia="SimSun"/>
            <w:szCs w:val="24"/>
            <w:lang w:eastAsia="zh-CN"/>
          </w:rPr>
          <w:t>:</w:t>
        </w:r>
        <w:r>
          <w:rPr>
            <w:rFonts w:eastAsia="SimSun"/>
            <w:szCs w:val="24"/>
            <w:lang w:eastAsia="zh-CN"/>
          </w:rPr>
          <w:t xml:space="preserve"> </w:t>
        </w:r>
      </w:ins>
      <w:ins w:id="641" w:author="Moderator" w:date="2020-05-26T20:39:00Z">
        <w:r w:rsidRPr="007E4794">
          <w:rPr>
            <w:rFonts w:eastAsia="SimSun"/>
            <w:szCs w:val="24"/>
            <w:lang w:eastAsia="zh-CN"/>
          </w:rPr>
          <w:t>Additionally,</w:t>
        </w:r>
      </w:ins>
      <w:ins w:id="642" w:author="Moderator" w:date="2020-05-26T20:37:00Z">
        <w:r w:rsidRPr="007E4794">
          <w:rPr>
            <w:rFonts w:eastAsia="SimSun"/>
            <w:szCs w:val="24"/>
            <w:lang w:eastAsia="zh-CN"/>
          </w:rPr>
          <w:t xml:space="preserve"> test applicability for long PRACH format restricted set type A and B needs to be defined if BS supports both types</w:t>
        </w:r>
        <w:r>
          <w:rPr>
            <w:rFonts w:eastAsia="SimSun"/>
            <w:szCs w:val="24"/>
            <w:lang w:eastAsia="zh-CN"/>
          </w:rPr>
          <w:t>.</w:t>
        </w:r>
      </w:ins>
    </w:p>
    <w:tbl>
      <w:tblPr>
        <w:tblStyle w:val="TableGrid"/>
        <w:tblW w:w="8169" w:type="dxa"/>
        <w:tblInd w:w="1875" w:type="dxa"/>
        <w:tblLook w:val="04A0" w:firstRow="1" w:lastRow="0" w:firstColumn="1" w:lastColumn="0" w:noHBand="0" w:noVBand="1"/>
      </w:tblPr>
      <w:tblGrid>
        <w:gridCol w:w="8169"/>
      </w:tblGrid>
      <w:tr w:rsidR="007E4794" w14:paraId="4AF32F7B" w14:textId="77777777" w:rsidTr="007E4794">
        <w:trPr>
          <w:ins w:id="643" w:author="Moderator" w:date="2020-05-26T20:38:00Z"/>
        </w:trPr>
        <w:tc>
          <w:tcPr>
            <w:tcW w:w="8169" w:type="dxa"/>
          </w:tcPr>
          <w:p w14:paraId="02116734" w14:textId="77777777" w:rsidR="007E4794" w:rsidRPr="00E33F60" w:rsidRDefault="007E4794" w:rsidP="00B94392">
            <w:pPr>
              <w:rPr>
                <w:ins w:id="644" w:author="Moderator" w:date="2020-05-26T20:38:00Z"/>
                <w:lang w:eastAsia="zh-CN"/>
              </w:rPr>
            </w:pPr>
            <w:ins w:id="645" w:author="Moderator" w:date="2020-05-26T20:38:00Z">
              <w:r w:rsidRPr="00E33F60">
                <w:t>8.1.2.1</w:t>
              </w:r>
              <w:r>
                <w:rPr>
                  <w:lang w:eastAsia="zh-CN"/>
                </w:rPr>
                <w:t>.x</w:t>
              </w:r>
              <w:r w:rsidRPr="00E33F60">
                <w:tab/>
                <w:t>Applicabilit</w:t>
              </w:r>
              <w:r>
                <w:t>y of requirements for different restricted set types of long PRACH format 0</w:t>
              </w:r>
            </w:ins>
          </w:p>
          <w:p w14:paraId="70B0D548" w14:textId="77777777" w:rsidR="007E4794" w:rsidRDefault="007E4794" w:rsidP="00B94392">
            <w:pPr>
              <w:rPr>
                <w:ins w:id="646" w:author="Moderator" w:date="2020-05-26T20:38:00Z"/>
                <w:rFonts w:eastAsiaTheme="minorEastAsia"/>
                <w:lang w:eastAsia="zh-CN"/>
              </w:rPr>
            </w:pPr>
            <w:ins w:id="647" w:author="Moderator" w:date="2020-05-26T20:38:00Z">
              <w:r w:rsidRPr="00E33F60">
                <w:t xml:space="preserve">Unless otherwise stated, </w:t>
              </w:r>
              <w:r>
                <w:t>PRACH</w:t>
              </w:r>
              <w:r w:rsidRPr="00E33F60">
                <w:t xml:space="preserve"> requirement tests </w:t>
              </w:r>
              <w:r>
                <w:t xml:space="preserve">for long PRACH format 0 with restricted set Type A and B </w:t>
              </w:r>
              <w:r w:rsidRPr="00E33F60">
                <w:t xml:space="preserve">shall apply only for </w:t>
              </w:r>
              <w:r>
                <w:rPr>
                  <w:lang w:eastAsia="zh-CN"/>
                </w:rPr>
                <w:t>the restricted set</w:t>
              </w:r>
              <w:r w:rsidRPr="00E33F60">
                <w:rPr>
                  <w:lang w:eastAsia="zh-CN"/>
                </w:rPr>
                <w:t xml:space="preserve"> type </w:t>
              </w:r>
              <w:r w:rsidRPr="00E33F60">
                <w:t>declared to be supported</w:t>
              </w:r>
              <w:r>
                <w:rPr>
                  <w:lang w:eastAsia="zh-CN"/>
                </w:rPr>
                <w:t xml:space="preserve"> (see D.110</w:t>
              </w:r>
              <w:r w:rsidRPr="00E33F60">
                <w:rPr>
                  <w:lang w:eastAsia="zh-CN"/>
                </w:rPr>
                <w:t xml:space="preserve"> in table 4.6-1)</w:t>
              </w:r>
              <w:r w:rsidRPr="00E33F60">
                <w:t xml:space="preserve">. If both </w:t>
              </w:r>
              <w:r>
                <w:t>restricted set</w:t>
              </w:r>
              <w:r w:rsidRPr="00E33F60">
                <w:t xml:space="preserve"> type A and type B are declared to be supported, </w:t>
              </w:r>
              <w:r w:rsidRPr="00E33F60">
                <w:rPr>
                  <w:lang w:eastAsia="zh-CN"/>
                </w:rPr>
                <w:t xml:space="preserve">the </w:t>
              </w:r>
              <w:r w:rsidRPr="00E33F60">
                <w:t xml:space="preserve">tests shall be done for </w:t>
              </w:r>
              <w:r>
                <w:t>t</w:t>
              </w:r>
              <w:r w:rsidRPr="00E33F60">
                <w:rPr>
                  <w:lang w:eastAsia="zh-CN"/>
                </w:rPr>
                <w:t>ype B</w:t>
              </w:r>
              <w:r w:rsidRPr="00E33F60">
                <w:t>; the same chosen mapping type shall then be used for all tests.</w:t>
              </w:r>
            </w:ins>
          </w:p>
        </w:tc>
      </w:tr>
    </w:tbl>
    <w:p w14:paraId="07379ACA" w14:textId="77777777" w:rsidR="007E4794" w:rsidRDefault="007E4794" w:rsidP="007E4794">
      <w:pPr>
        <w:pStyle w:val="ListParagraph"/>
        <w:overflowPunct/>
        <w:autoSpaceDE/>
        <w:autoSpaceDN/>
        <w:adjustRightInd/>
        <w:spacing w:after="120"/>
        <w:ind w:left="1440" w:firstLineChars="0" w:firstLine="0"/>
        <w:textAlignment w:val="auto"/>
        <w:rPr>
          <w:ins w:id="648" w:author="Moderator" w:date="2020-05-26T20:38:00Z"/>
          <w:rFonts w:eastAsia="SimSun"/>
          <w:szCs w:val="24"/>
          <w:lang w:eastAsia="zh-CN"/>
        </w:rPr>
      </w:pPr>
    </w:p>
    <w:p w14:paraId="62D966F6" w14:textId="6EBA8EAF" w:rsidR="007E4794" w:rsidRPr="007E4794" w:rsidRDefault="007E4794" w:rsidP="007E4794">
      <w:pPr>
        <w:pStyle w:val="ListParagraph"/>
        <w:numPr>
          <w:ilvl w:val="1"/>
          <w:numId w:val="4"/>
        </w:numPr>
        <w:overflowPunct/>
        <w:autoSpaceDE/>
        <w:autoSpaceDN/>
        <w:adjustRightInd/>
        <w:spacing w:after="120"/>
        <w:ind w:left="1440" w:firstLineChars="0"/>
        <w:textAlignment w:val="auto"/>
        <w:rPr>
          <w:ins w:id="649" w:author="Moderator" w:date="2020-05-26T20:38:00Z"/>
          <w:rFonts w:eastAsia="SimSun"/>
          <w:szCs w:val="24"/>
          <w:lang w:eastAsia="zh-CN"/>
        </w:rPr>
      </w:pPr>
      <w:ins w:id="650" w:author="Moderator" w:date="2020-05-26T20:37:00Z">
        <w:r w:rsidRPr="003451AF">
          <w:rPr>
            <w:rFonts w:eastAsia="SimSun"/>
            <w:szCs w:val="24"/>
            <w:lang w:eastAsia="zh-CN"/>
          </w:rPr>
          <w:t xml:space="preserve">Option 2: </w:t>
        </w:r>
      </w:ins>
      <w:ins w:id="651" w:author="Moderator" w:date="2020-05-26T20:38:00Z">
        <w:r>
          <w:t>No applicability rule required</w:t>
        </w:r>
      </w:ins>
    </w:p>
    <w:p w14:paraId="0600B87A" w14:textId="77777777" w:rsidR="007E4794" w:rsidRPr="000A35F2" w:rsidRDefault="007E4794" w:rsidP="007E4794">
      <w:pPr>
        <w:pStyle w:val="ListParagraph"/>
        <w:overflowPunct/>
        <w:autoSpaceDE/>
        <w:autoSpaceDN/>
        <w:adjustRightInd/>
        <w:spacing w:after="120"/>
        <w:ind w:left="1440" w:firstLineChars="0" w:firstLine="0"/>
        <w:textAlignment w:val="auto"/>
        <w:rPr>
          <w:ins w:id="652" w:author="Moderator" w:date="2020-05-26T20:37:00Z"/>
          <w:rFonts w:eastAsia="SimSun"/>
          <w:szCs w:val="24"/>
          <w:lang w:eastAsia="zh-CN"/>
        </w:rPr>
      </w:pPr>
    </w:p>
    <w:p w14:paraId="1652BCA6"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ins w:id="653" w:author="Moderator" w:date="2020-05-26T20:37:00Z"/>
          <w:rFonts w:eastAsia="SimSun"/>
          <w:szCs w:val="24"/>
          <w:lang w:eastAsia="zh-CN"/>
        </w:rPr>
      </w:pPr>
      <w:ins w:id="654" w:author="Moderator" w:date="2020-05-26T20:37:00Z">
        <w:r w:rsidRPr="003451AF">
          <w:rPr>
            <w:rFonts w:eastAsia="SimSun"/>
            <w:szCs w:val="24"/>
            <w:lang w:eastAsia="zh-CN"/>
          </w:rPr>
          <w:t>Recommended WF</w:t>
        </w:r>
      </w:ins>
    </w:p>
    <w:p w14:paraId="652015B1" w14:textId="5486F6A5" w:rsidR="007E4794" w:rsidRPr="007E4794" w:rsidRDefault="007E4794" w:rsidP="007E4794">
      <w:pPr>
        <w:pStyle w:val="ListParagraph"/>
        <w:numPr>
          <w:ilvl w:val="1"/>
          <w:numId w:val="4"/>
        </w:numPr>
        <w:overflowPunct/>
        <w:autoSpaceDE/>
        <w:autoSpaceDN/>
        <w:adjustRightInd/>
        <w:spacing w:after="120"/>
        <w:ind w:left="1440" w:firstLineChars="0"/>
        <w:textAlignment w:val="auto"/>
        <w:rPr>
          <w:ins w:id="655" w:author="Moderator" w:date="2020-05-26T20:36:00Z"/>
          <w:rFonts w:eastAsia="SimSun"/>
          <w:szCs w:val="24"/>
          <w:lang w:eastAsia="zh-CN"/>
        </w:rPr>
      </w:pPr>
      <w:ins w:id="656" w:author="Moderator" w:date="2020-05-26T20:37:00Z">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ins>
    </w:p>
    <w:p w14:paraId="13A1B91D" w14:textId="77777777" w:rsidR="007E4794" w:rsidRDefault="007E4794" w:rsidP="00AA5954">
      <w:pPr>
        <w:rPr>
          <w:lang w:eastAsia="zh-CN"/>
        </w:rPr>
      </w:pPr>
    </w:p>
    <w:p w14:paraId="679BE0FD" w14:textId="77777777" w:rsidR="004D28FC" w:rsidRPr="00F4472E" w:rsidRDefault="004D28FC" w:rsidP="00AA5954">
      <w:pPr>
        <w:rPr>
          <w:lang w:eastAsia="zh-CN"/>
        </w:rPr>
      </w:pPr>
    </w:p>
    <w:p w14:paraId="61AEA4D9" w14:textId="6CD75F4E" w:rsidR="00AA5954" w:rsidRDefault="00AA5954" w:rsidP="00AA5954">
      <w:pPr>
        <w:rPr>
          <w:lang w:eastAsia="zh-CN"/>
        </w:rPr>
      </w:pPr>
    </w:p>
    <w:p w14:paraId="75EE1D5E" w14:textId="51EDB772"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4AE9A02D" w14:textId="77777777" w:rsidR="00E805E2" w:rsidRDefault="00E805E2" w:rsidP="00E805E2">
      <w:pPr>
        <w:rPr>
          <w:i/>
          <w:color w:val="0070C0"/>
          <w:lang w:eastAsia="zh-CN"/>
        </w:rPr>
      </w:pPr>
      <w:r w:rsidRPr="00F4472E">
        <w:rPr>
          <w:i/>
          <w:color w:val="0070C0"/>
          <w:lang w:eastAsia="zh-CN"/>
        </w:rPr>
        <w:t xml:space="preserve">Sub-topic description </w:t>
      </w:r>
    </w:p>
    <w:p w14:paraId="1D702EBF" w14:textId="76AFE6A5"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636052E9" w14:textId="5F0BC64A" w:rsidR="00E805E2" w:rsidRDefault="00E805E2" w:rsidP="00AA5954">
      <w:pPr>
        <w:rPr>
          <w:lang w:eastAsia="zh-CN"/>
        </w:rPr>
      </w:pPr>
    </w:p>
    <w:p w14:paraId="0FB5A50A"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2D12901B" w14:textId="3707B3E1"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C2F1F6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76D43962" w14:textId="1A69971F"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ins w:id="657" w:author="Moderator" w:date="2020-05-26T20:32:00Z">
        <w:r w:rsidR="00CD66C9">
          <w:rPr>
            <w:rFonts w:eastAsia="SimSun"/>
            <w:szCs w:val="24"/>
            <w:lang w:eastAsia="zh-CN"/>
          </w:rPr>
          <w:t>, ZTE</w:t>
        </w:r>
      </w:ins>
      <w:ins w:id="658" w:author="Moderator" w:date="2020-05-26T20:40:00Z">
        <w:r w:rsidR="007E4794">
          <w:rPr>
            <w:rFonts w:eastAsia="SimSun"/>
            <w:szCs w:val="24"/>
            <w:lang w:eastAsia="zh-CN"/>
          </w:rPr>
          <w:t>, Huawei</w:t>
        </w:r>
      </w:ins>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5434D14" w14:textId="4BBFCAC5"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46AA60AF"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 xml:space="preserve">Option 2: </w:t>
      </w:r>
      <w:r>
        <w:t>Keep previous agreement:</w:t>
      </w:r>
    </w:p>
    <w:p w14:paraId="114BEBA0"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89B08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EA6E878" w14:textId="093C6431"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4313795" w14:textId="77777777" w:rsidR="008451DB" w:rsidRPr="00F4472E" w:rsidRDefault="008451DB" w:rsidP="008451DB">
      <w:pPr>
        <w:rPr>
          <w:lang w:eastAsia="zh-CN"/>
        </w:rPr>
      </w:pPr>
    </w:p>
    <w:p w14:paraId="2F2E2FDD" w14:textId="77777777" w:rsidR="008451DB" w:rsidRDefault="008451DB" w:rsidP="008451DB">
      <w:pPr>
        <w:rPr>
          <w:lang w:eastAsia="zh-CN"/>
        </w:rPr>
      </w:pPr>
    </w:p>
    <w:p w14:paraId="19EEF7DF" w14:textId="364E1192"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7FA7DD88"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202D750" w14:textId="3CE25847" w:rsidR="00CD66C9" w:rsidRDefault="00CD66C9" w:rsidP="008451DB">
      <w:pPr>
        <w:pStyle w:val="ListParagraph"/>
        <w:numPr>
          <w:ilvl w:val="1"/>
          <w:numId w:val="4"/>
        </w:numPr>
        <w:overflowPunct/>
        <w:autoSpaceDE/>
        <w:autoSpaceDN/>
        <w:adjustRightInd/>
        <w:spacing w:after="120"/>
        <w:ind w:left="1440" w:firstLineChars="0"/>
        <w:textAlignment w:val="auto"/>
        <w:rPr>
          <w:ins w:id="659" w:author="Moderator" w:date="2020-05-26T20:33:00Z"/>
          <w:rFonts w:eastAsia="SimSun"/>
          <w:szCs w:val="24"/>
          <w:lang w:eastAsia="zh-CN"/>
        </w:rPr>
      </w:pPr>
      <w:ins w:id="660" w:author="Moderator" w:date="2020-05-26T20:33:00Z">
        <w:r w:rsidRPr="003451AF">
          <w:rPr>
            <w:rFonts w:eastAsia="SimSun"/>
            <w:szCs w:val="24"/>
            <w:lang w:eastAsia="zh-CN"/>
          </w:rPr>
          <w:t>Option 1</w:t>
        </w:r>
        <w:r>
          <w:rPr>
            <w:rFonts w:eastAsia="SimSun"/>
            <w:szCs w:val="24"/>
            <w:lang w:eastAsia="zh-CN"/>
          </w:rPr>
          <w:t>a</w:t>
        </w:r>
        <w:r>
          <w:rPr>
            <w:rFonts w:eastAsia="SimSun"/>
            <w:szCs w:val="24"/>
            <w:lang w:eastAsia="zh-CN"/>
          </w:rPr>
          <w:t xml:space="preserve"> (</w:t>
        </w:r>
        <w:r>
          <w:rPr>
            <w:rFonts w:eastAsia="SimSun"/>
            <w:szCs w:val="24"/>
            <w:lang w:eastAsia="zh-CN"/>
          </w:rPr>
          <w:t>ZTE</w:t>
        </w:r>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ins>
    </w:p>
    <w:p w14:paraId="2251F552" w14:textId="52617E66" w:rsidR="00615956" w:rsidRDefault="008451DB" w:rsidP="008451DB">
      <w:pPr>
        <w:pStyle w:val="ListParagraph"/>
        <w:numPr>
          <w:ilvl w:val="1"/>
          <w:numId w:val="4"/>
        </w:numPr>
        <w:overflowPunct/>
        <w:autoSpaceDE/>
        <w:autoSpaceDN/>
        <w:adjustRightInd/>
        <w:spacing w:after="120"/>
        <w:ind w:left="1440" w:firstLineChars="0"/>
        <w:textAlignment w:val="auto"/>
        <w:rPr>
          <w:ins w:id="661" w:author="Moderator" w:date="2020-05-26T20:28:00Z"/>
          <w:rFonts w:eastAsia="SimSun"/>
          <w:szCs w:val="24"/>
          <w:lang w:eastAsia="zh-CN"/>
        </w:rPr>
      </w:pPr>
      <w:r w:rsidRPr="003451AF">
        <w:rPr>
          <w:rFonts w:eastAsia="SimSun"/>
          <w:szCs w:val="24"/>
          <w:lang w:eastAsia="zh-CN"/>
        </w:rPr>
        <w:t>Option 1</w:t>
      </w:r>
      <w:ins w:id="662" w:author="Moderator" w:date="2020-05-26T20:33:00Z">
        <w:r w:rsidR="00CD66C9">
          <w:rPr>
            <w:rFonts w:eastAsia="SimSun"/>
            <w:szCs w:val="24"/>
            <w:lang w:eastAsia="zh-CN"/>
          </w:rPr>
          <w:t>b</w:t>
        </w:r>
      </w:ins>
      <w:r>
        <w:rPr>
          <w:rFonts w:eastAsia="SimSun"/>
          <w:szCs w:val="24"/>
          <w:lang w:eastAsia="zh-CN"/>
        </w:rPr>
        <w:t xml:space="preserve"> (Ericsson)</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ins w:id="663" w:author="Moderator" w:date="2020-05-26T20:28:00Z">
        <w:r w:rsidR="00615956">
          <w:rPr>
            <w:rFonts w:eastAsia="SimSun"/>
            <w:szCs w:val="24"/>
            <w:lang w:eastAsia="zh-CN"/>
          </w:rPr>
          <w:br/>
          <w:t>Capture the following text:</w:t>
        </w:r>
      </w:ins>
    </w:p>
    <w:p w14:paraId="65EA9B19" w14:textId="66292EA8"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ins w:id="664" w:author="Moderator" w:date="2020-05-26T20:28:00Z">
        <w:r w:rsidRPr="00615956">
          <w:rPr>
            <w:rFonts w:eastAsia="SimSun"/>
            <w:szCs w:val="24"/>
            <w:lang w:eastAsia="zh-CN"/>
          </w:rPr>
          <w:t>No implicit test passing.</w:t>
        </w:r>
        <w:r w:rsidRPr="00615956">
          <w:rPr>
            <w:rFonts w:eastAsia="SimSun"/>
            <w:szCs w:val="24"/>
            <w:lang w:eastAsia="zh-CN"/>
          </w:rPr>
          <w:br/>
          <w:t xml:space="preserve">A BS claiming to support </w:t>
        </w:r>
      </w:ins>
      <w:ins w:id="665" w:author="Moderator" w:date="2020-05-26T20:29:00Z">
        <w:r>
          <w:rPr>
            <w:rFonts w:eastAsia="SimSun"/>
            <w:szCs w:val="24"/>
            <w:lang w:eastAsia="zh-CN"/>
          </w:rPr>
          <w:t>short format high speed</w:t>
        </w:r>
      </w:ins>
      <w:ins w:id="666" w:author="Moderator" w:date="2020-05-26T20:28:00Z">
        <w:r w:rsidRPr="00615956">
          <w:rPr>
            <w:rFonts w:eastAsia="SimSun"/>
            <w:szCs w:val="24"/>
            <w:lang w:eastAsia="zh-CN"/>
          </w:rPr>
          <w:t xml:space="preserve"> must test all the requirements of </w:t>
        </w:r>
      </w:ins>
      <w:ins w:id="667" w:author="Moderator" w:date="2020-05-26T20:29:00Z">
        <w:r>
          <w:rPr>
            <w:rFonts w:eastAsia="SimSun"/>
            <w:szCs w:val="24"/>
            <w:lang w:eastAsia="zh-CN"/>
          </w:rPr>
          <w:t>long format 0 high speed</w:t>
        </w:r>
      </w:ins>
      <w:ins w:id="668" w:author="Moderator" w:date="2020-05-26T20:28:00Z">
        <w:r w:rsidRPr="00615956">
          <w:rPr>
            <w:rFonts w:eastAsia="SimSun"/>
            <w:szCs w:val="24"/>
            <w:lang w:eastAsia="zh-CN"/>
          </w:rPr>
          <w:t xml:space="preserve">, even if it has passed the tests for </w:t>
        </w:r>
      </w:ins>
      <w:ins w:id="669" w:author="Moderator" w:date="2020-05-26T20:29:00Z">
        <w:r>
          <w:rPr>
            <w:rFonts w:eastAsia="SimSun"/>
            <w:szCs w:val="24"/>
            <w:lang w:eastAsia="zh-CN"/>
          </w:rPr>
          <w:t>short format high speed</w:t>
        </w:r>
      </w:ins>
      <w:ins w:id="670" w:author="Moderator" w:date="2020-05-26T20:28:00Z">
        <w:r w:rsidRPr="00615956">
          <w:rPr>
            <w:rFonts w:eastAsia="SimSun"/>
            <w:szCs w:val="24"/>
            <w:lang w:eastAsia="zh-CN"/>
          </w:rPr>
          <w:t>.</w:t>
        </w:r>
      </w:ins>
    </w:p>
    <w:p w14:paraId="744CEF1C" w14:textId="77777777"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Pr>
          <w:rFonts w:eastAsia="SimSun"/>
          <w:szCs w:val="24"/>
          <w:lang w:eastAsia="zh-CN"/>
        </w:rPr>
        <w:t xml:space="preserve"> Explicit explanation of format-speed mapping for PRACH HST in specification is not required.</w:t>
      </w:r>
    </w:p>
    <w:p w14:paraId="467E0DFE"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E6B93C9"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505F66B" w14:textId="77777777" w:rsidR="008451DB" w:rsidRPr="00F4472E" w:rsidRDefault="008451DB" w:rsidP="008451DB">
      <w:pPr>
        <w:rPr>
          <w:lang w:eastAsia="zh-CN"/>
        </w:rPr>
      </w:pPr>
    </w:p>
    <w:p w14:paraId="70CB31B9" w14:textId="77777777" w:rsidR="008451DB" w:rsidRDefault="008451DB" w:rsidP="008451DB">
      <w:pPr>
        <w:rPr>
          <w:lang w:eastAsia="zh-CN"/>
        </w:rPr>
      </w:pPr>
    </w:p>
    <w:p w14:paraId="3E3F71A8" w14:textId="4095F07D"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22F7FFC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F1CC658" w14:textId="2A5BE656"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ins w:id="671" w:author="Moderator" w:date="2020-05-26T20:31:00Z">
        <w:r w:rsidR="00CD66C9">
          <w:rPr>
            <w:rFonts w:eastAsia="SimSun"/>
            <w:szCs w:val="24"/>
            <w:lang w:eastAsia="zh-CN"/>
          </w:rPr>
          <w:t>, CMCC</w:t>
        </w:r>
      </w:ins>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2DF1EF44" w14:textId="26686514"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672" w:author="Moderator" w:date="2020-05-26T20:31:00Z">
        <w:r w:rsidR="00CD66C9">
          <w:rPr>
            <w:rFonts w:eastAsia="SimSun"/>
            <w:szCs w:val="24"/>
            <w:lang w:eastAsia="zh-CN"/>
          </w:rPr>
          <w:t xml:space="preserve"> (Nokia</w:t>
        </w:r>
      </w:ins>
      <w:ins w:id="673" w:author="Moderator" w:date="2020-05-26T20:33:00Z">
        <w:r w:rsidR="00CD66C9">
          <w:rPr>
            <w:rFonts w:eastAsia="SimSun"/>
            <w:szCs w:val="24"/>
            <w:lang w:eastAsia="zh-CN"/>
          </w:rPr>
          <w:t>, ZTE</w:t>
        </w:r>
      </w:ins>
      <w:ins w:id="674" w:author="Moderator" w:date="2020-05-26T20:41:00Z">
        <w:r w:rsidR="007E4794">
          <w:rPr>
            <w:rFonts w:eastAsia="SimSun"/>
            <w:szCs w:val="24"/>
            <w:lang w:eastAsia="zh-CN"/>
          </w:rPr>
          <w:t>, Huawei</w:t>
        </w:r>
      </w:ins>
      <w:ins w:id="675" w:author="Moderator" w:date="2020-05-26T20:31:00Z">
        <w:r w:rsidR="00CD66C9">
          <w:rPr>
            <w:rFonts w:eastAsia="SimSun"/>
            <w:szCs w:val="24"/>
            <w:lang w:eastAsia="zh-CN"/>
          </w:rPr>
          <w:t>)</w:t>
        </w:r>
      </w:ins>
      <w:r w:rsidRPr="003451AF">
        <w:rPr>
          <w:rFonts w:eastAsia="SimSun"/>
          <w:szCs w:val="24"/>
          <w:lang w:eastAsia="zh-CN"/>
        </w:rPr>
        <w:t xml:space="preserve">: </w:t>
      </w:r>
      <w:r>
        <w:t>Keep previous agreement:</w:t>
      </w:r>
    </w:p>
    <w:p w14:paraId="3574E09D"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lastRenderedPageBreak/>
        <w:t>No implicit test passing.</w:t>
      </w:r>
      <w:r w:rsidRPr="00AA29FA">
        <w:rPr>
          <w:rFonts w:eastAsia="SimSun"/>
          <w:szCs w:val="24"/>
          <w:lang w:eastAsia="zh-CN"/>
        </w:rPr>
        <w:br/>
        <w:t>A BS claiming to support 350kph must test all the requirements of 350kph, even if it has passed the tests for 500kph.</w:t>
      </w:r>
    </w:p>
    <w:p w14:paraId="5FD9C9DD"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1221387"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5353FFA1"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5882984E"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6B23EC36"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BC76126" w14:textId="77777777" w:rsidR="008451DB" w:rsidRPr="00F4472E" w:rsidRDefault="008451DB" w:rsidP="008451DB">
      <w:pPr>
        <w:rPr>
          <w:lang w:eastAsia="zh-CN"/>
        </w:rPr>
      </w:pPr>
    </w:p>
    <w:p w14:paraId="5AE6F0A7" w14:textId="77777777" w:rsidR="008451DB" w:rsidRDefault="008451DB" w:rsidP="008451DB">
      <w:pPr>
        <w:rPr>
          <w:lang w:eastAsia="zh-CN"/>
        </w:rPr>
      </w:pPr>
    </w:p>
    <w:p w14:paraId="68AB2EA0" w14:textId="33FFB7D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0A28A8EA"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E4C4FD" w14:textId="5D0CA673"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del w:id="676" w:author="Nicholas Pu" w:date="2020-05-26T22:18:00Z">
        <w:r w:rsidDel="00643783">
          <w:rPr>
            <w:rFonts w:eastAsia="SimSun"/>
            <w:szCs w:val="24"/>
            <w:lang w:eastAsia="zh-CN"/>
          </w:rPr>
          <w:delText>Ericsson</w:delText>
        </w:r>
      </w:del>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67660FA6" w14:textId="3595A925"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677" w:author="Nicholas Pu" w:date="2020-05-26T22:18:00Z">
        <w:r w:rsidR="00643783">
          <w:rPr>
            <w:rFonts w:eastAsia="SimSun"/>
            <w:szCs w:val="24"/>
            <w:lang w:eastAsia="zh-CN"/>
          </w:rPr>
          <w:t xml:space="preserve"> (Ericsson</w:t>
        </w:r>
      </w:ins>
      <w:ins w:id="678" w:author="Moderator" w:date="2020-05-26T20:41:00Z">
        <w:r w:rsidR="007E4794">
          <w:rPr>
            <w:rFonts w:eastAsia="SimSun"/>
            <w:szCs w:val="24"/>
            <w:lang w:eastAsia="zh-CN"/>
          </w:rPr>
          <w:t>, Huawei</w:t>
        </w:r>
      </w:ins>
      <w:ins w:id="679" w:author="Nicholas Pu" w:date="2020-05-26T22:18:00Z">
        <w:r w:rsidR="00643783">
          <w:rPr>
            <w:rFonts w:eastAsia="SimSun"/>
            <w:szCs w:val="24"/>
            <w:lang w:eastAsia="zh-CN"/>
          </w:rPr>
          <w:t>)</w:t>
        </w:r>
      </w:ins>
      <w:r w:rsidRPr="003451AF">
        <w:rPr>
          <w:rFonts w:eastAsia="SimSun"/>
          <w:szCs w:val="24"/>
          <w:lang w:eastAsia="zh-CN"/>
        </w:rPr>
        <w:t xml:space="preserve">: </w:t>
      </w:r>
      <w:r>
        <w:t>Keep previous agreement:</w:t>
      </w:r>
    </w:p>
    <w:p w14:paraId="5173492B"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4ECAC5BF"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4B9CE5B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8080646" w14:textId="77777777" w:rsidR="00E805E2" w:rsidRDefault="00E805E2" w:rsidP="00AA5954">
      <w:pPr>
        <w:rPr>
          <w:lang w:eastAsia="zh-CN"/>
        </w:rPr>
      </w:pPr>
    </w:p>
    <w:p w14:paraId="5F12F92D" w14:textId="77777777" w:rsidR="00E805E2" w:rsidRDefault="00E805E2" w:rsidP="00AA5954">
      <w:pPr>
        <w:rPr>
          <w:lang w:eastAsia="zh-CN"/>
        </w:rPr>
      </w:pPr>
    </w:p>
    <w:p w14:paraId="03F714B1" w14:textId="77777777" w:rsidR="00AA5954" w:rsidRDefault="00AA5954" w:rsidP="00AA5954">
      <w:pPr>
        <w:rPr>
          <w:lang w:eastAsia="zh-CN"/>
        </w:rPr>
      </w:pPr>
    </w:p>
    <w:p w14:paraId="1FD18FC6" w14:textId="051A6915"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45856BE2" w14:textId="77777777" w:rsidR="00AA5954" w:rsidRDefault="00AA5954" w:rsidP="00AA5954">
      <w:pPr>
        <w:rPr>
          <w:i/>
          <w:color w:val="0070C0"/>
          <w:lang w:eastAsia="zh-CN"/>
        </w:rPr>
      </w:pPr>
      <w:r w:rsidRPr="00F4472E">
        <w:rPr>
          <w:i/>
          <w:color w:val="0070C0"/>
          <w:lang w:eastAsia="zh-CN"/>
        </w:rPr>
        <w:t xml:space="preserve">Sub-topic description </w:t>
      </w:r>
    </w:p>
    <w:p w14:paraId="2A88857C" w14:textId="3FD62486"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5275AB5B" w14:textId="397DEFBF" w:rsidR="00AA5954" w:rsidRDefault="00AA5954" w:rsidP="00AA5954">
      <w:r>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0DA15391" w14:textId="0460AFA8" w:rsidR="00851686" w:rsidRDefault="00851686" w:rsidP="00851686">
      <w:pPr>
        <w:ind w:left="284"/>
      </w:pPr>
      <w:r>
        <w:t>[See email in sub-topic 1-6</w:t>
      </w:r>
      <w:r w:rsidR="000011C8">
        <w:t>.</w:t>
      </w:r>
      <w:r>
        <w:t>]</w:t>
      </w:r>
    </w:p>
    <w:p w14:paraId="7AE434FC" w14:textId="77777777" w:rsidR="00AA5954" w:rsidRPr="00F4472E" w:rsidRDefault="00AA5954" w:rsidP="00AA5954">
      <w:pPr>
        <w:rPr>
          <w:lang w:eastAsia="zh-CN"/>
        </w:rPr>
      </w:pPr>
    </w:p>
    <w:p w14:paraId="1E45412B"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2DA6D00C" w14:textId="4283ED1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6C309466"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EB9F92E" w14:textId="41445C35"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5F991162" w14:textId="28DC4137" w:rsidR="00341994" w:rsidRDefault="00341994" w:rsidP="00341994">
      <w:pPr>
        <w:pStyle w:val="ListParagraph"/>
        <w:numPr>
          <w:ilvl w:val="1"/>
          <w:numId w:val="4"/>
        </w:numPr>
        <w:overflowPunct/>
        <w:autoSpaceDE/>
        <w:autoSpaceDN/>
        <w:adjustRightInd/>
        <w:spacing w:after="120"/>
        <w:ind w:left="1440" w:firstLineChars="0"/>
        <w:textAlignment w:val="auto"/>
        <w:rPr>
          <w:ins w:id="680" w:author="Moderator" w:date="2020-05-26T20:53:00Z"/>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lastRenderedPageBreak/>
        <w:tab/>
        <w:t>Submitted TS 38.141-1/2 CRs could be agreed.</w:t>
      </w:r>
      <w:r>
        <w:rPr>
          <w:rFonts w:eastAsia="SimSun"/>
          <w:szCs w:val="24"/>
          <w:lang w:eastAsia="zh-CN"/>
        </w:rPr>
        <w:br/>
      </w:r>
      <w:r>
        <w:rPr>
          <w:rFonts w:eastAsia="SimSun"/>
          <w:szCs w:val="24"/>
          <w:lang w:eastAsia="zh-CN"/>
        </w:rPr>
        <w:tab/>
        <w:t>Try to resolve TBDs and [].</w:t>
      </w:r>
    </w:p>
    <w:p w14:paraId="40CA4961"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ins w:id="681" w:author="Moderator" w:date="2020-05-26T20:53:00Z"/>
          <w:rFonts w:eastAsia="SimSun"/>
          <w:szCs w:val="24"/>
          <w:lang w:eastAsia="zh-CN"/>
        </w:rPr>
      </w:pPr>
      <w:ins w:id="682" w:author="Moderator" w:date="2020-05-26T20:53:00Z">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24BEA4F0"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0E3CB4D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9F38170"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1DB988E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71C57F8C"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40BB0D34"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62F65ABB" w14:textId="77777777" w:rsidR="00341994" w:rsidRPr="00A05E00"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t>For PUSCH in particular: Do not introduce minimum CBW requirements in CRs this meeting.</w:t>
      </w:r>
    </w:p>
    <w:p w14:paraId="2003A5C8" w14:textId="77777777" w:rsidR="00341994" w:rsidRDefault="00341994" w:rsidP="00341994">
      <w:pPr>
        <w:rPr>
          <w:lang w:eastAsia="zh-CN"/>
        </w:rPr>
      </w:pPr>
    </w:p>
    <w:p w14:paraId="46FBA812" w14:textId="77777777" w:rsidR="00341994" w:rsidRDefault="00341994" w:rsidP="00341994">
      <w:pPr>
        <w:rPr>
          <w:lang w:eastAsia="zh-CN"/>
        </w:rPr>
      </w:pPr>
    </w:p>
    <w:p w14:paraId="3F6BA024" w14:textId="3872355B"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1EEB6A9C"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8659ADE"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CF31953"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51F8DD3"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7690971D" w14:textId="0DA83D18"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w:t>
      </w:r>
      <w:proofErr w:type="gramStart"/>
      <w:r>
        <w:rPr>
          <w:rFonts w:eastAsia="SimSun"/>
          <w:szCs w:val="24"/>
          <w:lang w:eastAsia="zh-CN"/>
        </w:rPr>
        <w:t>PRACH  in</w:t>
      </w:r>
      <w:proofErr w:type="gramEnd"/>
      <w:r>
        <w:rPr>
          <w:rFonts w:eastAsia="SimSun"/>
          <w:szCs w:val="24"/>
          <w:lang w:eastAsia="zh-CN"/>
        </w:rPr>
        <w:t xml:space="preserve">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24022DF8"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C9B72A8" w14:textId="77777777" w:rsidR="00AA5954" w:rsidRPr="00F4472E" w:rsidRDefault="00AA5954" w:rsidP="00AA5954">
      <w:pPr>
        <w:rPr>
          <w:lang w:eastAsia="zh-CN"/>
        </w:rPr>
      </w:pPr>
    </w:p>
    <w:p w14:paraId="77F6829A" w14:textId="46FD45C1" w:rsidR="008E77C4" w:rsidRDefault="008E77C4" w:rsidP="008E77C4">
      <w:pPr>
        <w:rPr>
          <w:lang w:eastAsia="zh-CN"/>
        </w:rPr>
      </w:pPr>
    </w:p>
    <w:p w14:paraId="7D69E808" w14:textId="77777777" w:rsidR="008E77C4" w:rsidRPr="00F4472E" w:rsidRDefault="008E77C4" w:rsidP="008E77C4">
      <w:pPr>
        <w:rPr>
          <w:lang w:eastAsia="zh-CN"/>
        </w:rPr>
      </w:pPr>
    </w:p>
    <w:p w14:paraId="297E9BED" w14:textId="77777777" w:rsidR="00DD19DE" w:rsidRPr="00F4472E" w:rsidRDefault="00DD19DE" w:rsidP="00DD19DE">
      <w:pPr>
        <w:pStyle w:val="Heading2"/>
        <w:rPr>
          <w:lang w:val="en-GB"/>
        </w:rPr>
      </w:pPr>
      <w:r w:rsidRPr="00F4472E">
        <w:rPr>
          <w:lang w:val="en-GB"/>
        </w:rPr>
        <w:t xml:space="preserve">Companies views’ collection for 1st round </w:t>
      </w:r>
    </w:p>
    <w:p w14:paraId="7930AAC3" w14:textId="77777777" w:rsidR="00DD19DE" w:rsidRPr="00F4472E" w:rsidRDefault="00DD19DE">
      <w:pPr>
        <w:pStyle w:val="Heading3"/>
        <w:rPr>
          <w:sz w:val="24"/>
          <w:szCs w:val="16"/>
          <w:lang w:val="en-GB"/>
        </w:rPr>
      </w:pPr>
      <w:r w:rsidRPr="00F4472E">
        <w:rPr>
          <w:sz w:val="24"/>
          <w:szCs w:val="16"/>
          <w:lang w:val="en-GB"/>
        </w:rPr>
        <w:t xml:space="preserve">Open issues </w:t>
      </w:r>
    </w:p>
    <w:tbl>
      <w:tblPr>
        <w:tblStyle w:val="TableGrid"/>
        <w:tblW w:w="0" w:type="auto"/>
        <w:tblLook w:val="04A0" w:firstRow="1" w:lastRow="0" w:firstColumn="1" w:lastColumn="0" w:noHBand="0" w:noVBand="1"/>
      </w:tblPr>
      <w:tblGrid>
        <w:gridCol w:w="1236"/>
        <w:gridCol w:w="8395"/>
      </w:tblGrid>
      <w:tr w:rsidR="00DD19DE" w:rsidRPr="00F4472E" w14:paraId="2569E648" w14:textId="77777777" w:rsidTr="00D17182">
        <w:tc>
          <w:tcPr>
            <w:tcW w:w="1236" w:type="dxa"/>
          </w:tcPr>
          <w:p w14:paraId="5B13E89C"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25CF868F"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Comments</w:t>
            </w:r>
          </w:p>
        </w:tc>
      </w:tr>
      <w:tr w:rsidR="00D17182" w:rsidRPr="00F4472E" w14:paraId="0F0AC914" w14:textId="77777777" w:rsidTr="00D17182">
        <w:tc>
          <w:tcPr>
            <w:tcW w:w="1236" w:type="dxa"/>
          </w:tcPr>
          <w:p w14:paraId="6AB412D3" w14:textId="2C306C93" w:rsidR="00D17182" w:rsidRPr="00F4472E" w:rsidRDefault="00D17182" w:rsidP="00D17182">
            <w:pPr>
              <w:rPr>
                <w:lang w:eastAsia="zh-CN"/>
              </w:rPr>
            </w:pPr>
            <w:r w:rsidRPr="00F4472E">
              <w:rPr>
                <w:lang w:eastAsia="zh-CN"/>
              </w:rPr>
              <w:t>XXX</w:t>
            </w:r>
          </w:p>
        </w:tc>
        <w:tc>
          <w:tcPr>
            <w:tcW w:w="8395" w:type="dxa"/>
          </w:tcPr>
          <w:p w14:paraId="29BAA744" w14:textId="006F0514" w:rsidR="00D17182" w:rsidRPr="00F4472E" w:rsidRDefault="00D17182" w:rsidP="00D17182">
            <w:pPr>
              <w:rPr>
                <w:lang w:eastAsia="zh-CN"/>
              </w:rPr>
            </w:pPr>
            <w:r>
              <w:rPr>
                <w:lang w:eastAsia="zh-CN"/>
              </w:rPr>
              <w:t>Issue</w:t>
            </w:r>
            <w:r w:rsidRPr="00F4472E">
              <w:rPr>
                <w:lang w:eastAsia="zh-CN"/>
              </w:rPr>
              <w:t xml:space="preserve"> </w:t>
            </w:r>
            <w:r>
              <w:rPr>
                <w:lang w:eastAsia="zh-CN"/>
              </w:rPr>
              <w:t>2</w:t>
            </w:r>
            <w:r w:rsidRPr="00F4472E">
              <w:rPr>
                <w:lang w:eastAsia="zh-CN"/>
              </w:rPr>
              <w:t>-1</w:t>
            </w:r>
            <w:r>
              <w:rPr>
                <w:lang w:eastAsia="zh-CN"/>
              </w:rPr>
              <w:t>-1</w:t>
            </w:r>
            <w:r w:rsidRPr="00F4472E">
              <w:rPr>
                <w:lang w:eastAsia="zh-CN"/>
              </w:rPr>
              <w:t xml:space="preserve">: </w:t>
            </w:r>
          </w:p>
          <w:p w14:paraId="78AFAA4D" w14:textId="4D6F9E55" w:rsidR="00D17182" w:rsidRPr="00F4472E" w:rsidRDefault="00D17182" w:rsidP="00D17182">
            <w:pPr>
              <w:rPr>
                <w:lang w:eastAsia="zh-CN"/>
              </w:rPr>
            </w:pPr>
            <w:r>
              <w:rPr>
                <w:lang w:eastAsia="zh-CN"/>
              </w:rPr>
              <w:t>Issue</w:t>
            </w:r>
            <w:r w:rsidRPr="00F4472E">
              <w:rPr>
                <w:lang w:eastAsia="zh-CN"/>
              </w:rPr>
              <w:t xml:space="preserve"> </w:t>
            </w:r>
            <w:r>
              <w:rPr>
                <w:lang w:eastAsia="zh-CN"/>
              </w:rPr>
              <w:t>2</w:t>
            </w:r>
            <w:r w:rsidRPr="00F4472E">
              <w:rPr>
                <w:lang w:eastAsia="zh-CN"/>
              </w:rPr>
              <w:t>-</w:t>
            </w:r>
            <w:r>
              <w:rPr>
                <w:lang w:eastAsia="zh-CN"/>
              </w:rPr>
              <w:t>1-</w:t>
            </w:r>
            <w:r w:rsidRPr="00F4472E">
              <w:rPr>
                <w:lang w:eastAsia="zh-CN"/>
              </w:rPr>
              <w:t>2:</w:t>
            </w:r>
            <w:r>
              <w:rPr>
                <w:lang w:eastAsia="zh-CN"/>
              </w:rPr>
              <w:t xml:space="preserve"> </w:t>
            </w:r>
          </w:p>
          <w:p w14:paraId="06253A92" w14:textId="77777777" w:rsidR="00D17182" w:rsidRPr="00F4472E" w:rsidRDefault="00D17182" w:rsidP="00D17182">
            <w:pPr>
              <w:rPr>
                <w:lang w:eastAsia="zh-CN"/>
              </w:rPr>
            </w:pPr>
            <w:r w:rsidRPr="00F4472E">
              <w:rPr>
                <w:lang w:eastAsia="zh-CN"/>
              </w:rPr>
              <w:t>….</w:t>
            </w:r>
          </w:p>
          <w:p w14:paraId="1F90BF62" w14:textId="5D44AA69" w:rsidR="00D17182" w:rsidRPr="00F4472E" w:rsidRDefault="00D17182" w:rsidP="00D17182">
            <w:pPr>
              <w:rPr>
                <w:lang w:eastAsia="zh-CN"/>
              </w:rPr>
            </w:pPr>
            <w:r w:rsidRPr="00F4472E">
              <w:rPr>
                <w:lang w:eastAsia="zh-CN"/>
              </w:rPr>
              <w:t>Others:</w:t>
            </w:r>
            <w:r>
              <w:rPr>
                <w:lang w:eastAsia="zh-CN"/>
              </w:rPr>
              <w:t xml:space="preserve"> </w:t>
            </w:r>
          </w:p>
        </w:tc>
      </w:tr>
      <w:tr w:rsidR="00322880" w:rsidRPr="00F4472E" w14:paraId="182E815A" w14:textId="77777777" w:rsidTr="00D17182">
        <w:tc>
          <w:tcPr>
            <w:tcW w:w="1236" w:type="dxa"/>
          </w:tcPr>
          <w:p w14:paraId="78AE77AD" w14:textId="247772D4" w:rsidR="00322880" w:rsidRPr="00F4472E" w:rsidRDefault="00322880" w:rsidP="00322880">
            <w:pPr>
              <w:rPr>
                <w:lang w:eastAsia="zh-CN"/>
              </w:rPr>
            </w:pPr>
            <w:ins w:id="683" w:author="Nicholas Pu" w:date="2020-05-25T10:47:00Z">
              <w:r>
                <w:rPr>
                  <w:lang w:eastAsia="zh-CN"/>
                </w:rPr>
                <w:t>Ericsson</w:t>
              </w:r>
            </w:ins>
          </w:p>
        </w:tc>
        <w:tc>
          <w:tcPr>
            <w:tcW w:w="8395" w:type="dxa"/>
          </w:tcPr>
          <w:p w14:paraId="157CF946" w14:textId="77777777" w:rsidR="00322880" w:rsidRDefault="00322880" w:rsidP="00322880">
            <w:pPr>
              <w:rPr>
                <w:ins w:id="684" w:author="Nicholas Pu" w:date="2020-05-25T10:47:00Z"/>
                <w:b/>
                <w:u w:val="single"/>
                <w:lang w:eastAsia="ko-KR"/>
              </w:rPr>
            </w:pPr>
            <w:ins w:id="685" w:author="Nicholas Pu" w:date="2020-05-25T10:47:00Z">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ins>
          </w:p>
          <w:p w14:paraId="7673A621" w14:textId="1121B4D5" w:rsidR="00322880" w:rsidRDefault="00322880" w:rsidP="00322880">
            <w:ins w:id="686" w:author="Nicholas Pu" w:date="2020-05-25T10:49:00Z">
              <w:r>
                <w:rPr>
                  <w:lang w:eastAsia="zh-CN"/>
                </w:rPr>
                <w:lastRenderedPageBreak/>
                <w:t xml:space="preserve">Agree with </w:t>
              </w:r>
            </w:ins>
            <w:ins w:id="687" w:author="Nicholas Pu" w:date="2020-05-25T10:50:00Z">
              <w:r>
                <w:rPr>
                  <w:lang w:eastAsia="zh-CN"/>
                </w:rPr>
                <w:t xml:space="preserve">Option 2. </w:t>
              </w:r>
            </w:ins>
            <w:ins w:id="688" w:author="Nicholas Pu" w:date="2020-05-25T10:47:00Z">
              <w:r>
                <w:rPr>
                  <w:lang w:eastAsia="zh-CN"/>
                </w:rPr>
                <w:t>Similar to</w:t>
              </w:r>
            </w:ins>
            <w:ins w:id="689" w:author="Nicholas Pu" w:date="2020-05-25T10:49:00Z">
              <w:r>
                <w:rPr>
                  <w:lang w:eastAsia="zh-CN"/>
                </w:rPr>
                <w:t xml:space="preserve"> the discussion on HST PUSCH,</w:t>
              </w:r>
            </w:ins>
            <w:ins w:id="690" w:author="Nicholas Pu" w:date="2020-05-25T10:50:00Z">
              <w:r>
                <w:rPr>
                  <w:lang w:eastAsia="zh-CN"/>
                </w:rPr>
                <w:t xml:space="preserve"> at the first,</w:t>
              </w:r>
            </w:ins>
            <w:ins w:id="691" w:author="Nicholas Pu" w:date="2020-05-25T10:49:00Z">
              <w:r>
                <w:rPr>
                  <w:lang w:eastAsia="zh-CN"/>
                </w:rPr>
                <w:t xml:space="preserve"> we </w:t>
              </w:r>
            </w:ins>
            <w:ins w:id="692" w:author="Nicholas Pu" w:date="2020-05-25T10:50:00Z">
              <w:r>
                <w:rPr>
                  <w:lang w:eastAsia="zh-CN"/>
                </w:rPr>
                <w:t>don’t think multi-path fading is a typical HST scenario. At the s</w:t>
              </w:r>
            </w:ins>
            <w:ins w:id="693" w:author="Nicholas Pu" w:date="2020-05-25T10:51:00Z">
              <w:r>
                <w:rPr>
                  <w:lang w:eastAsia="zh-CN"/>
                </w:rPr>
                <w:t xml:space="preserve">econd, </w:t>
              </w:r>
              <w:r>
                <w:t>the proposed multi-path fading channel test cases have already been included in the normal modes, i.e., the long format 0 multi-path fading test configurations are the same for normal mode and HST scenario.</w:t>
              </w:r>
            </w:ins>
            <w:ins w:id="694" w:author="Nicholas Pu" w:date="2020-05-25T10:52:00Z">
              <w:r>
                <w:t xml:space="preserve"> To be specific</w:t>
              </w:r>
              <w:del w:id="695" w:author="Chao He" w:date="2020-05-14T09:52:00Z">
                <w:r>
                  <w:delText>In addition</w:delText>
                </w:r>
              </w:del>
              <w:r>
                <w:t xml:space="preserve">, </w:t>
              </w:r>
              <w:del w:id="696" w:author="Chao He" w:date="2020-05-14T09:52:00Z">
                <w:r>
                  <w:delText xml:space="preserve">most companies’ results are aligned, and </w:delText>
                </w:r>
              </w:del>
              <w:r>
                <w:t>the performance difference is quite negligible that the allowed range size for ideal results from different companies is even larger.</w:t>
              </w:r>
            </w:ins>
          </w:p>
          <w:p w14:paraId="55230271" w14:textId="3E26C858" w:rsidR="0086242D" w:rsidRDefault="0086242D" w:rsidP="00322880">
            <w:pPr>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70E0B39A" w14:textId="65133D44" w:rsidR="00B46B8D" w:rsidRDefault="00B46B8D" w:rsidP="00322880">
            <w:pPr>
              <w:rPr>
                <w:ins w:id="697" w:author="Nicholas Pu" w:date="2020-05-25T10:52:00Z"/>
              </w:rPr>
            </w:pPr>
            <w:r>
              <w:t>We can go for Option 2.</w:t>
            </w:r>
            <w:ins w:id="698" w:author="Nicholas Pu" w:date="2020-05-26T22:15:00Z">
              <w:r w:rsidR="00E90370">
                <w:t xml:space="preserve"> It would be better to declare separately to avoid too many “and/or”. But “high speed mode” could be “high speed train”?</w:t>
              </w:r>
            </w:ins>
          </w:p>
          <w:p w14:paraId="4DB92691" w14:textId="77777777" w:rsidR="00322880" w:rsidRDefault="00322880" w:rsidP="00322880">
            <w:pPr>
              <w:rPr>
                <w:ins w:id="699" w:author="Nicholas Pu" w:date="2020-05-25T11:05:00Z"/>
                <w:lang w:eastAsia="zh-CN"/>
              </w:rPr>
            </w:pPr>
            <w:ins w:id="700" w:author="Nicholas Pu" w:date="2020-05-25T11:06: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530955C7" w14:textId="08F06BF7" w:rsidR="00322880" w:rsidRDefault="00322880" w:rsidP="00322880">
            <w:pPr>
              <w:rPr>
                <w:ins w:id="701" w:author="Nicholas Pu" w:date="2020-05-25T11:07:00Z"/>
                <w:lang w:eastAsia="zh-CN"/>
              </w:rPr>
            </w:pPr>
            <w:ins w:id="702" w:author="Nicholas Pu" w:date="2020-05-25T11:02:00Z">
              <w:r>
                <w:rPr>
                  <w:lang w:eastAsia="zh-CN"/>
                </w:rPr>
                <w:t xml:space="preserve"> </w:t>
              </w:r>
            </w:ins>
            <w:ins w:id="703" w:author="Nicholas Pu" w:date="2020-05-25T11:06:00Z">
              <w:r>
                <w:rPr>
                  <w:lang w:eastAsia="zh-CN"/>
                </w:rPr>
                <w:t>It just to clarify which long format</w:t>
              </w:r>
            </w:ins>
            <w:r w:rsidR="00B07DD5">
              <w:rPr>
                <w:lang w:eastAsia="zh-CN"/>
              </w:rPr>
              <w:t xml:space="preserve"> </w:t>
            </w:r>
            <w:proofErr w:type="gramStart"/>
            <w:r w:rsidR="00B07DD5">
              <w:rPr>
                <w:lang w:eastAsia="zh-CN"/>
              </w:rPr>
              <w:t xml:space="preserve">is </w:t>
            </w:r>
            <w:ins w:id="704" w:author="Nicholas Pu" w:date="2020-05-25T11:06:00Z">
              <w:r>
                <w:rPr>
                  <w:lang w:eastAsia="zh-CN"/>
                </w:rPr>
                <w:t xml:space="preserve"> used</w:t>
              </w:r>
              <w:proofErr w:type="gramEnd"/>
              <w:r>
                <w:rPr>
                  <w:lang w:eastAsia="zh-CN"/>
                </w:rPr>
                <w:t xml:space="preserve"> in the table. </w:t>
              </w:r>
            </w:ins>
          </w:p>
          <w:p w14:paraId="282C899D" w14:textId="77777777" w:rsidR="00322880" w:rsidRDefault="00322880" w:rsidP="00322880">
            <w:pPr>
              <w:rPr>
                <w:ins w:id="705" w:author="Nicholas Pu" w:date="2020-05-25T11:08:00Z"/>
                <w:b/>
                <w:u w:val="single"/>
                <w:lang w:eastAsia="ko-KR"/>
              </w:rPr>
            </w:pPr>
            <w:ins w:id="706" w:author="Nicholas Pu" w:date="2020-05-25T11:08: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4FA8091A" w14:textId="08142E55" w:rsidR="00322880" w:rsidRDefault="00322880" w:rsidP="00322880">
            <w:pPr>
              <w:rPr>
                <w:ins w:id="707" w:author="Nicholas Pu" w:date="2020-05-26T22:15:00Z"/>
                <w:lang w:eastAsia="zh-CN"/>
              </w:rPr>
            </w:pPr>
            <w:ins w:id="708" w:author="Nicholas Pu" w:date="2020-05-25T11:08:00Z">
              <w:r>
                <w:rPr>
                  <w:lang w:eastAsia="zh-CN"/>
                </w:rPr>
                <w:t xml:space="preserve">Since our agreements on “No implicit test passing for HST PRACH” is stated by speed, then it </w:t>
              </w:r>
            </w:ins>
            <w:ins w:id="709" w:author="Nicholas Pu" w:date="2020-05-25T11:09:00Z">
              <w:r>
                <w:rPr>
                  <w:lang w:eastAsia="zh-CN"/>
                </w:rPr>
                <w:t>will cause confusion about the PRACH format and</w:t>
              </w:r>
            </w:ins>
            <w:ins w:id="710" w:author="Nicholas Pu" w:date="2020-05-25T11:10:00Z">
              <w:r>
                <w:rPr>
                  <w:lang w:eastAsia="zh-CN"/>
                </w:rPr>
                <w:t xml:space="preserve"> the speed. </w:t>
              </w:r>
            </w:ins>
            <w:ins w:id="711" w:author="Nicholas Pu" w:date="2020-05-25T11:13:00Z">
              <w:r>
                <w:rPr>
                  <w:lang w:eastAsia="zh-CN"/>
                </w:rPr>
                <w:t xml:space="preserve">It would be good to modify the wording </w:t>
              </w:r>
              <w:proofErr w:type="gramStart"/>
              <w:r>
                <w:rPr>
                  <w:lang w:eastAsia="zh-CN"/>
                </w:rPr>
                <w:t>of  “</w:t>
              </w:r>
              <w:proofErr w:type="gramEnd"/>
              <w:r>
                <w:rPr>
                  <w:lang w:eastAsia="zh-CN"/>
                </w:rPr>
                <w:t xml:space="preserve">No implicit test passing for HST PRACH” to </w:t>
              </w:r>
            </w:ins>
            <w:ins w:id="712" w:author="Nicholas Pu" w:date="2020-05-25T11:14:00Z">
              <w:r>
                <w:rPr>
                  <w:lang w:eastAsia="zh-CN"/>
                </w:rPr>
                <w:t xml:space="preserve">“format” based. </w:t>
              </w:r>
            </w:ins>
          </w:p>
          <w:p w14:paraId="09421619" w14:textId="77777777" w:rsidR="00951F1E" w:rsidRDefault="00951F1E" w:rsidP="00322880">
            <w:pPr>
              <w:rPr>
                <w:ins w:id="713" w:author="Nicholas Pu" w:date="2020-05-25T11:14:00Z"/>
                <w:lang w:eastAsia="zh-CN"/>
              </w:rPr>
            </w:pPr>
          </w:p>
          <w:p w14:paraId="7C7205B4" w14:textId="77777777" w:rsidR="00322880" w:rsidRPr="003451AF" w:rsidRDefault="00322880" w:rsidP="00322880">
            <w:pPr>
              <w:rPr>
                <w:ins w:id="714" w:author="Nicholas Pu" w:date="2020-05-25T11:14:00Z"/>
                <w:b/>
                <w:u w:val="single"/>
                <w:lang w:eastAsia="ko-KR"/>
              </w:rPr>
            </w:pPr>
            <w:ins w:id="715" w:author="Nicholas Pu" w:date="2020-05-25T11:14: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3D51D3BC" w14:textId="63F8673D" w:rsidR="00322880" w:rsidRDefault="00322880" w:rsidP="00322880">
            <w:pPr>
              <w:rPr>
                <w:ins w:id="716" w:author="Nicholas Pu" w:date="2020-05-25T11:28:00Z"/>
                <w:lang w:eastAsia="zh-CN"/>
              </w:rPr>
            </w:pPr>
            <w:ins w:id="717" w:author="Nicholas Pu" w:date="2020-05-25T11:19:00Z">
              <w:r>
                <w:rPr>
                  <w:lang w:eastAsia="zh-CN"/>
                </w:rPr>
                <w:t xml:space="preserve">An </w:t>
              </w:r>
              <w:r>
                <w:t>interesting scenario will be a BS only supporting short format could not declare the support of 350kph</w:t>
              </w:r>
            </w:ins>
            <w:ins w:id="718" w:author="Nicholas Pu" w:date="2020-05-25T11:20:00Z">
              <w:r>
                <w:t xml:space="preserve"> since there is no </w:t>
              </w:r>
            </w:ins>
            <w:ins w:id="719" w:author="Nicholas Pu" w:date="2020-05-25T11:21:00Z">
              <w:r>
                <w:t xml:space="preserve">corresponding </w:t>
              </w:r>
            </w:ins>
            <w:ins w:id="720" w:author="Nicholas Pu" w:date="2020-05-25T11:20:00Z">
              <w:r>
                <w:t>requirement</w:t>
              </w:r>
            </w:ins>
            <w:ins w:id="721" w:author="Nicholas Pu" w:date="2020-05-25T11:27:00Z">
              <w:r>
                <w:t xml:space="preserve">. </w:t>
              </w:r>
            </w:ins>
            <w:r w:rsidR="00E71766">
              <w:t xml:space="preserve">In another words, how to handle a BS can pass 350km/h HST PUSCH test but only support short format?  </w:t>
            </w:r>
            <w:ins w:id="722" w:author="Nicholas Pu" w:date="2020-05-25T11:22:00Z">
              <w:r>
                <w:t xml:space="preserve">Yes, </w:t>
              </w:r>
            </w:ins>
            <w:ins w:id="723" w:author="Nicholas Pu" w:date="2020-05-25T11:23:00Z">
              <w:r>
                <w:t xml:space="preserve">it is </w:t>
              </w:r>
            </w:ins>
            <w:ins w:id="724" w:author="Nicholas Pu" w:date="2020-05-25T11:21:00Z">
              <w:r>
                <w:t>discussed in the last meetings</w:t>
              </w:r>
            </w:ins>
            <w:ins w:id="725" w:author="Nicholas Pu" w:date="2020-05-25T11:23:00Z">
              <w:r>
                <w:t>, but it seems have no good solution for this</w:t>
              </w:r>
            </w:ins>
            <w:r w:rsidR="00B07DD5">
              <w:t xml:space="preserve"> situation</w:t>
            </w:r>
            <w:ins w:id="726" w:author="Nicholas Pu" w:date="2020-05-25T11:23:00Z">
              <w:r>
                <w:t>. We d</w:t>
              </w:r>
            </w:ins>
            <w:ins w:id="727" w:author="Nicholas Pu" w:date="2020-05-25T11:24:00Z">
              <w:r>
                <w:t xml:space="preserve">on’t have strong opinion to introduce </w:t>
              </w:r>
            </w:ins>
            <w:r w:rsidR="00E71766">
              <w:t>this requirement. We just</w:t>
            </w:r>
            <w:ins w:id="728" w:author="Nicholas Pu" w:date="2020-05-25T11:27:00Z">
              <w:r>
                <w:t xml:space="preserve"> </w:t>
              </w:r>
            </w:ins>
            <w:ins w:id="729" w:author="Nicholas Pu" w:date="2020-05-25T11:28:00Z">
              <w:r>
                <w:t>want</w:t>
              </w:r>
            </w:ins>
            <w:r w:rsidR="00E71766">
              <w:t xml:space="preserve"> to bring up this question again and wait</w:t>
            </w:r>
            <w:ins w:id="730" w:author="Nicholas Pu" w:date="2020-05-25T11:28:00Z">
              <w:r>
                <w:t xml:space="preserve"> </w:t>
              </w:r>
            </w:ins>
            <w:r w:rsidR="00E71766">
              <w:t>for a better explanation and solution from</w:t>
            </w:r>
            <w:ins w:id="731" w:author="Nicholas Pu" w:date="2020-05-25T11:28:00Z">
              <w:r>
                <w:t xml:space="preserve"> companies.</w:t>
              </w:r>
            </w:ins>
            <w:ins w:id="732" w:author="Nicholas Pu" w:date="2020-05-25T11:06:00Z">
              <w:r>
                <w:rPr>
                  <w:lang w:eastAsia="zh-CN"/>
                </w:rPr>
                <w:t xml:space="preserve"> </w:t>
              </w:r>
            </w:ins>
            <w:ins w:id="733" w:author="Nicholas Pu" w:date="2020-05-25T11:00:00Z">
              <w:r>
                <w:rPr>
                  <w:lang w:eastAsia="zh-CN"/>
                </w:rPr>
                <w:t xml:space="preserve"> </w:t>
              </w:r>
            </w:ins>
          </w:p>
          <w:p w14:paraId="0734AB31" w14:textId="77777777" w:rsidR="00322880" w:rsidRDefault="00322880" w:rsidP="00322880">
            <w:pPr>
              <w:rPr>
                <w:ins w:id="734" w:author="Nicholas Pu" w:date="2020-05-25T11:29:00Z"/>
                <w:b/>
                <w:u w:val="single"/>
                <w:lang w:eastAsia="ko-KR"/>
              </w:rPr>
            </w:pPr>
            <w:ins w:id="735" w:author="Nicholas Pu" w:date="2020-05-25T11:29: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w:t>
              </w:r>
              <w:r>
                <w:rPr>
                  <w:b/>
                  <w:u w:val="single"/>
                  <w:lang w:eastAsia="ko-KR"/>
                </w:rPr>
                <w:t>s</w:t>
              </w:r>
            </w:ins>
          </w:p>
          <w:p w14:paraId="0A982CC1" w14:textId="77777777" w:rsidR="00322880" w:rsidRDefault="00322880" w:rsidP="00322880">
            <w:pPr>
              <w:rPr>
                <w:ins w:id="736" w:author="Nicholas Pu" w:date="2020-05-25T11:29:00Z"/>
                <w:lang w:eastAsia="zh-CN"/>
              </w:rPr>
            </w:pPr>
            <w:ins w:id="737" w:author="Nicholas Pu" w:date="2020-05-25T11:29:00Z">
              <w:r>
                <w:rPr>
                  <w:lang w:eastAsia="zh-CN"/>
                </w:rPr>
                <w:t xml:space="preserve">We can agree with Option 2 after second thinking. </w:t>
              </w:r>
            </w:ins>
          </w:p>
          <w:p w14:paraId="0AF99333" w14:textId="77777777" w:rsidR="00322880" w:rsidRDefault="00322880" w:rsidP="00322880">
            <w:pPr>
              <w:rPr>
                <w:ins w:id="738" w:author="Nicholas Pu" w:date="2020-05-25T11:30:00Z"/>
                <w:b/>
                <w:u w:val="single"/>
                <w:lang w:eastAsia="ko-KR"/>
              </w:rPr>
            </w:pPr>
            <w:ins w:id="739" w:author="Nicholas Pu" w:date="2020-05-25T11:30:00Z">
              <w:r w:rsidRPr="009E524C">
                <w:rPr>
                  <w:b/>
                  <w:u w:val="single"/>
                  <w:lang w:eastAsia="ko-KR"/>
                </w:rPr>
                <w:t>Issue 2</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58322E7E" w14:textId="2390D004" w:rsidR="00322880" w:rsidRDefault="00322880" w:rsidP="00322880">
            <w:pPr>
              <w:rPr>
                <w:lang w:eastAsia="zh-CN"/>
              </w:rPr>
            </w:pPr>
            <w:ins w:id="740" w:author="Nicholas Pu" w:date="2020-05-25T11:30:00Z">
              <w:r>
                <w:rPr>
                  <w:lang w:eastAsia="zh-CN"/>
                </w:rPr>
                <w:t xml:space="preserve">Similar to HST PUSCH, we need further check. But </w:t>
              </w:r>
            </w:ins>
            <w:ins w:id="741" w:author="Nicholas Pu" w:date="2020-05-25T11:31:00Z">
              <w:r>
                <w:rPr>
                  <w:lang w:eastAsia="zh-CN"/>
                </w:rPr>
                <w:t xml:space="preserve">for now, </w:t>
              </w:r>
            </w:ins>
            <w:ins w:id="742" w:author="Nicholas Pu" w:date="2020-05-25T11:30:00Z">
              <w:r>
                <w:rPr>
                  <w:lang w:eastAsia="zh-CN"/>
                </w:rPr>
                <w:t>we do</w:t>
              </w:r>
            </w:ins>
            <w:ins w:id="743" w:author="Nicholas Pu" w:date="2020-05-25T11:31:00Z">
              <w:r>
                <w:rPr>
                  <w:lang w:eastAsia="zh-CN"/>
                </w:rPr>
                <w:t xml:space="preserve">n’t think new TTs are needed. </w:t>
              </w:r>
            </w:ins>
          </w:p>
        </w:tc>
      </w:tr>
      <w:tr w:rsidR="00D967F6" w:rsidRPr="00F4472E" w14:paraId="556351B4" w14:textId="77777777" w:rsidTr="00D17182">
        <w:tc>
          <w:tcPr>
            <w:tcW w:w="1236" w:type="dxa"/>
          </w:tcPr>
          <w:p w14:paraId="4CD8E63F" w14:textId="44ADEAD2" w:rsidR="00D967F6" w:rsidRPr="00F4472E" w:rsidRDefault="00D967F6" w:rsidP="00D967F6">
            <w:pPr>
              <w:rPr>
                <w:lang w:eastAsia="zh-CN"/>
              </w:rPr>
            </w:pPr>
            <w:ins w:id="744" w:author="jingjing_CMCC" w:date="2020-05-25T19:23:00Z">
              <w:r>
                <w:rPr>
                  <w:rFonts w:eastAsiaTheme="minorEastAsia" w:hint="eastAsia"/>
                  <w:lang w:eastAsia="zh-CN"/>
                </w:rPr>
                <w:lastRenderedPageBreak/>
                <w:t>C</w:t>
              </w:r>
              <w:r>
                <w:rPr>
                  <w:rFonts w:eastAsiaTheme="minorEastAsia"/>
                  <w:lang w:eastAsia="zh-CN"/>
                </w:rPr>
                <w:t>MCC</w:t>
              </w:r>
            </w:ins>
          </w:p>
        </w:tc>
        <w:tc>
          <w:tcPr>
            <w:tcW w:w="8395" w:type="dxa"/>
          </w:tcPr>
          <w:p w14:paraId="5F16612A" w14:textId="77777777" w:rsidR="00D967F6" w:rsidRDefault="00D967F6" w:rsidP="00D967F6">
            <w:pPr>
              <w:rPr>
                <w:ins w:id="745" w:author="jingjing_CMCC" w:date="2020-05-25T19:23:00Z"/>
                <w:rFonts w:eastAsiaTheme="minorEastAsia"/>
                <w:lang w:eastAsia="zh-CN"/>
              </w:rPr>
            </w:pPr>
            <w:ins w:id="746" w:author="jingjing_CMCC" w:date="2020-05-25T19:23:00Z">
              <w:r>
                <w:rPr>
                  <w:rFonts w:eastAsiaTheme="minorEastAsia" w:hint="eastAsia"/>
                  <w:lang w:eastAsia="zh-CN"/>
                </w:rPr>
                <w:t>I</w:t>
              </w:r>
              <w:r>
                <w:rPr>
                  <w:rFonts w:eastAsiaTheme="minorEastAsia"/>
                  <w:lang w:eastAsia="zh-CN"/>
                </w:rPr>
                <w:t>ssue 2-1 (exactly, it is Issue 2-2-1): Option 1a, which is aligned with the agreements in the last meeting.</w:t>
              </w:r>
            </w:ins>
          </w:p>
          <w:p w14:paraId="3805E65D" w14:textId="789A7127" w:rsidR="00D967F6" w:rsidRDefault="00D967F6" w:rsidP="00D967F6">
            <w:pPr>
              <w:rPr>
                <w:lang w:eastAsia="zh-CN"/>
              </w:rPr>
            </w:pPr>
            <w:ins w:id="747" w:author="jingjing_CMCC" w:date="2020-05-25T19:23:00Z">
              <w:r>
                <w:rPr>
                  <w:rFonts w:eastAsiaTheme="minorEastAsia" w:hint="eastAsia"/>
                  <w:lang w:eastAsia="zh-CN"/>
                </w:rPr>
                <w:t>I</w:t>
              </w:r>
              <w:r>
                <w:rPr>
                  <w:rFonts w:eastAsiaTheme="minorEastAsia"/>
                  <w:lang w:eastAsia="zh-CN"/>
                </w:rPr>
                <w:t>ssue 2-3-3: we are OK with option 1.</w:t>
              </w:r>
            </w:ins>
          </w:p>
        </w:tc>
      </w:tr>
      <w:tr w:rsidR="00D17182" w:rsidRPr="00F4472E" w14:paraId="35DEEE86" w14:textId="77777777" w:rsidTr="00D17182">
        <w:tc>
          <w:tcPr>
            <w:tcW w:w="1236" w:type="dxa"/>
          </w:tcPr>
          <w:p w14:paraId="51E631B5" w14:textId="1530C864" w:rsidR="00D17182" w:rsidRPr="00F4472E" w:rsidRDefault="00252BCA" w:rsidP="00D17182">
            <w:pPr>
              <w:rPr>
                <w:lang w:eastAsia="zh-CN"/>
              </w:rPr>
            </w:pPr>
            <w:ins w:id="748" w:author="Aijun CAO" w:date="2020-05-25T14:57:00Z">
              <w:r>
                <w:rPr>
                  <w:lang w:eastAsia="zh-CN"/>
                </w:rPr>
                <w:t>ZTE</w:t>
              </w:r>
            </w:ins>
          </w:p>
        </w:tc>
        <w:tc>
          <w:tcPr>
            <w:tcW w:w="8395" w:type="dxa"/>
          </w:tcPr>
          <w:p w14:paraId="73F0AED4" w14:textId="77777777" w:rsidR="00252BCA" w:rsidRDefault="00252BCA" w:rsidP="00252BCA">
            <w:pPr>
              <w:rPr>
                <w:ins w:id="749" w:author="Aijun CAO" w:date="2020-05-25T14:57:00Z"/>
                <w:lang w:eastAsia="zh-CN"/>
              </w:rPr>
            </w:pPr>
            <w:ins w:id="750" w:author="Aijun CAO" w:date="2020-05-25T14:57:00Z">
              <w:r>
                <w:rPr>
                  <w:lang w:eastAsia="zh-CN"/>
                </w:rPr>
                <w:t>Issue 2-1-1 TDLC300-100 for long preamble formats</w:t>
              </w:r>
            </w:ins>
          </w:p>
          <w:p w14:paraId="736FFA51" w14:textId="77777777" w:rsidR="00252BCA" w:rsidRDefault="00252BCA" w:rsidP="00252BCA">
            <w:pPr>
              <w:rPr>
                <w:ins w:id="751" w:author="Aijun CAO" w:date="2020-05-25T14:57:00Z"/>
                <w:lang w:eastAsia="zh-CN"/>
              </w:rPr>
            </w:pPr>
            <w:ins w:id="752" w:author="Aijun CAO" w:date="2020-05-25T14:57:00Z">
              <w:r>
                <w:rPr>
                  <w:lang w:eastAsia="zh-CN"/>
                </w:rPr>
                <w:t>In our views, Option 1 and 2 are the same, which is our preference.</w:t>
              </w:r>
            </w:ins>
          </w:p>
          <w:p w14:paraId="29E2E6A5" w14:textId="77777777" w:rsidR="00252BCA" w:rsidRDefault="00252BCA" w:rsidP="00252BCA">
            <w:pPr>
              <w:rPr>
                <w:ins w:id="753" w:author="Aijun CAO" w:date="2020-05-25T14:57:00Z"/>
                <w:lang w:eastAsia="zh-CN"/>
              </w:rPr>
            </w:pPr>
            <w:ins w:id="754" w:author="Aijun CAO" w:date="2020-05-25T14:57:00Z">
              <w:r>
                <w:rPr>
                  <w:lang w:eastAsia="zh-CN"/>
                </w:rPr>
                <w:t>Issue 2-2-1 PRACH high speed support declaration for HST</w:t>
              </w:r>
            </w:ins>
          </w:p>
          <w:p w14:paraId="00B70D1B" w14:textId="77777777" w:rsidR="00252BCA" w:rsidRDefault="00252BCA" w:rsidP="00252BCA">
            <w:pPr>
              <w:rPr>
                <w:ins w:id="755" w:author="Aijun CAO" w:date="2020-05-25T14:57:00Z"/>
                <w:lang w:eastAsia="zh-CN"/>
              </w:rPr>
            </w:pPr>
            <w:ins w:id="756" w:author="Aijun CAO" w:date="2020-05-25T14:57:00Z">
              <w:r>
                <w:rPr>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Pr>
                  <w:lang w:eastAsia="zh-CN"/>
                </w:rPr>
                <w:t>additional tests</w:t>
              </w:r>
              <w:proofErr w:type="gramEnd"/>
              <w:r>
                <w:rPr>
                  <w:lang w:eastAsia="zh-CN"/>
                </w:rPr>
                <w:t xml:space="preserve"> for HST PRACH are required for 350km/h.</w:t>
              </w:r>
            </w:ins>
          </w:p>
          <w:p w14:paraId="097E6B07" w14:textId="77777777" w:rsidR="00252BCA" w:rsidRDefault="00252BCA" w:rsidP="00252BCA">
            <w:pPr>
              <w:rPr>
                <w:ins w:id="757" w:author="Aijun CAO" w:date="2020-05-25T14:57:00Z"/>
                <w:lang w:eastAsia="zh-CN"/>
              </w:rPr>
            </w:pPr>
            <w:ins w:id="758" w:author="Aijun CAO" w:date="2020-05-25T14:57:00Z">
              <w:r>
                <w:rPr>
                  <w:lang w:eastAsia="zh-CN"/>
                </w:rPr>
                <w:t>Issue 2-3-1 Table organization of HST requirement sections for PRACH 350kph in specs.</w:t>
              </w:r>
            </w:ins>
          </w:p>
          <w:p w14:paraId="51DC9115" w14:textId="77777777" w:rsidR="00252BCA" w:rsidRDefault="00252BCA" w:rsidP="00252BCA">
            <w:pPr>
              <w:rPr>
                <w:ins w:id="759" w:author="Aijun CAO" w:date="2020-05-25T14:57:00Z"/>
                <w:lang w:eastAsia="zh-CN"/>
              </w:rPr>
            </w:pPr>
            <w:ins w:id="760" w:author="Aijun CAO" w:date="2020-05-25T14:57:00Z">
              <w:r>
                <w:rPr>
                  <w:lang w:eastAsia="zh-CN"/>
                </w:rPr>
                <w:t xml:space="preserve">Indicating which exact long format preamble is </w:t>
              </w:r>
              <w:proofErr w:type="gramStart"/>
              <w:r>
                <w:rPr>
                  <w:lang w:eastAsia="zh-CN"/>
                </w:rPr>
                <w:t>more clear</w:t>
              </w:r>
              <w:proofErr w:type="gramEnd"/>
              <w:r>
                <w:rPr>
                  <w:lang w:eastAsia="zh-CN"/>
                </w:rPr>
                <w:t>, so Option 1 is ok to us.</w:t>
              </w:r>
            </w:ins>
          </w:p>
          <w:p w14:paraId="15B6B80C" w14:textId="77777777" w:rsidR="00252BCA" w:rsidRDefault="00252BCA" w:rsidP="00252BCA">
            <w:pPr>
              <w:rPr>
                <w:ins w:id="761" w:author="Aijun CAO" w:date="2020-05-25T14:57:00Z"/>
                <w:lang w:eastAsia="zh-CN"/>
              </w:rPr>
            </w:pPr>
            <w:ins w:id="762" w:author="Aijun CAO" w:date="2020-05-25T14:57:00Z">
              <w:r>
                <w:rPr>
                  <w:lang w:eastAsia="zh-CN"/>
                </w:rPr>
                <w:lastRenderedPageBreak/>
                <w:t>Issue 2-3-2 High speed support declaration 350kph PRACH – explicit format-speed mapping</w:t>
              </w:r>
            </w:ins>
          </w:p>
          <w:p w14:paraId="1DBF6540" w14:textId="77777777" w:rsidR="00252BCA" w:rsidRDefault="00252BCA" w:rsidP="00252BCA">
            <w:pPr>
              <w:rPr>
                <w:ins w:id="763" w:author="Aijun CAO" w:date="2020-05-25T14:57:00Z"/>
                <w:lang w:eastAsia="zh-CN"/>
              </w:rPr>
            </w:pPr>
            <w:ins w:id="764" w:author="Aijun CAO" w:date="2020-05-25T14:57:00Z">
              <w:r>
                <w:rPr>
                  <w:lang w:eastAsia="zh-CN"/>
                </w:rPr>
                <w:t>Clarifying format-speed mapping is helpful.</w:t>
              </w:r>
            </w:ins>
          </w:p>
          <w:p w14:paraId="529C0744" w14:textId="77777777" w:rsidR="00252BCA" w:rsidRDefault="00252BCA" w:rsidP="00252BCA">
            <w:pPr>
              <w:rPr>
                <w:ins w:id="765" w:author="Aijun CAO" w:date="2020-05-25T14:57:00Z"/>
                <w:lang w:eastAsia="zh-CN"/>
              </w:rPr>
            </w:pPr>
            <w:ins w:id="766" w:author="Aijun CAO" w:date="2020-05-25T14:57:00Z">
              <w:r>
                <w:rPr>
                  <w:lang w:eastAsia="zh-CN"/>
                </w:rPr>
                <w:t>Issue 2-3-3 High speed support declaration 350kph PRACH – 350kph short format requirements</w:t>
              </w:r>
            </w:ins>
          </w:p>
          <w:p w14:paraId="46CF8C53" w14:textId="77777777" w:rsidR="00252BCA" w:rsidRDefault="00252BCA" w:rsidP="00252BCA">
            <w:pPr>
              <w:rPr>
                <w:ins w:id="767" w:author="Aijun CAO" w:date="2020-05-25T14:57:00Z"/>
                <w:lang w:eastAsia="zh-CN"/>
              </w:rPr>
            </w:pPr>
            <w:ins w:id="768" w:author="Aijun CAO" w:date="2020-05-25T14:57:00Z">
              <w:r>
                <w:rPr>
                  <w:lang w:eastAsia="zh-CN"/>
                </w:rPr>
                <w:t>For the time being, we don’t see the necessity of adding 350kph short format requirements (Option 2).</w:t>
              </w:r>
            </w:ins>
          </w:p>
          <w:p w14:paraId="23473714" w14:textId="77777777" w:rsidR="00252BCA" w:rsidRDefault="00252BCA" w:rsidP="00252BCA">
            <w:pPr>
              <w:rPr>
                <w:ins w:id="769" w:author="Aijun CAO" w:date="2020-05-25T14:57:00Z"/>
                <w:lang w:eastAsia="zh-CN"/>
              </w:rPr>
            </w:pPr>
            <w:ins w:id="770" w:author="Aijun CAO" w:date="2020-05-25T14:57:00Z">
              <w:r>
                <w:rPr>
                  <w:lang w:eastAsia="zh-CN"/>
                </w:rPr>
                <w:t>Issue 2-3-4 Section organization of HST requirements for PRACH in specs</w:t>
              </w:r>
            </w:ins>
          </w:p>
          <w:p w14:paraId="7E18B575" w14:textId="77777777" w:rsidR="00252BCA" w:rsidRDefault="00252BCA" w:rsidP="00252BCA">
            <w:pPr>
              <w:rPr>
                <w:ins w:id="771" w:author="Aijun CAO" w:date="2020-05-25T14:57:00Z"/>
                <w:lang w:eastAsia="zh-CN"/>
              </w:rPr>
            </w:pPr>
            <w:ins w:id="772" w:author="Aijun CAO" w:date="2020-05-25T14:57:00Z">
              <w:r>
                <w:rPr>
                  <w:lang w:eastAsia="zh-CN"/>
                </w:rPr>
                <w:t xml:space="preserve">We agree with Ericsson’s observation that there may be a confusion on multi-path fading channel. </w:t>
              </w:r>
            </w:ins>
          </w:p>
          <w:p w14:paraId="14F63661" w14:textId="77777777" w:rsidR="00252BCA" w:rsidRDefault="00252BCA" w:rsidP="00252BCA">
            <w:pPr>
              <w:rPr>
                <w:ins w:id="773" w:author="Aijun CAO" w:date="2020-05-25T14:57:00Z"/>
                <w:lang w:eastAsia="zh-CN"/>
              </w:rPr>
            </w:pPr>
            <w:ins w:id="774" w:author="Aijun CAO" w:date="2020-05-25T14:57:00Z">
              <w:r>
                <w:rPr>
                  <w:lang w:eastAsia="zh-CN"/>
                </w:rPr>
                <w:t>Issue 2-4-1 Removal of TBD and []</w:t>
              </w:r>
            </w:ins>
          </w:p>
          <w:p w14:paraId="4490D7DE" w14:textId="77777777" w:rsidR="00252BCA" w:rsidRDefault="00252BCA" w:rsidP="00252BCA">
            <w:pPr>
              <w:rPr>
                <w:ins w:id="775" w:author="Aijun CAO" w:date="2020-05-25T14:57:00Z"/>
                <w:lang w:eastAsia="zh-CN"/>
              </w:rPr>
            </w:pPr>
            <w:ins w:id="776" w:author="Aijun CAO" w:date="2020-05-25T14:57:00Z">
              <w:r>
                <w:rPr>
                  <w:lang w:eastAsia="zh-CN"/>
                </w:rPr>
                <w:t>WF recommended by Moderator seems reasonable to us.</w:t>
              </w:r>
            </w:ins>
          </w:p>
          <w:p w14:paraId="03B63512" w14:textId="77777777" w:rsidR="00252BCA" w:rsidRDefault="00252BCA" w:rsidP="00252BCA">
            <w:pPr>
              <w:rPr>
                <w:ins w:id="777" w:author="Aijun CAO" w:date="2020-05-25T14:57:00Z"/>
                <w:lang w:eastAsia="zh-CN"/>
              </w:rPr>
            </w:pPr>
            <w:ins w:id="778" w:author="Aijun CAO" w:date="2020-05-25T14:57:00Z">
              <w:r>
                <w:rPr>
                  <w:lang w:eastAsia="zh-CN"/>
                </w:rPr>
                <w:t>Issue 2-4-2 HST test setup figures and test tolerances</w:t>
              </w:r>
            </w:ins>
          </w:p>
          <w:p w14:paraId="001EA9B7" w14:textId="77777777" w:rsidR="00252BCA" w:rsidRDefault="00252BCA" w:rsidP="00252BCA">
            <w:pPr>
              <w:rPr>
                <w:ins w:id="779" w:author="Aijun CAO" w:date="2020-05-25T14:57:00Z"/>
                <w:lang w:eastAsia="zh-CN"/>
              </w:rPr>
            </w:pPr>
            <w:ins w:id="780" w:author="Aijun CAO" w:date="2020-05-25T14:57:00Z">
              <w:r>
                <w:rPr>
                  <w:lang w:eastAsia="zh-CN"/>
                </w:rPr>
                <w:t>WF recommended by Moderator seems reasonable to us.</w:t>
              </w:r>
            </w:ins>
          </w:p>
          <w:p w14:paraId="070DC22D" w14:textId="77777777" w:rsidR="00D17182" w:rsidRDefault="00D17182" w:rsidP="00D17182">
            <w:pPr>
              <w:rPr>
                <w:lang w:eastAsia="zh-CN"/>
              </w:rPr>
            </w:pPr>
          </w:p>
        </w:tc>
      </w:tr>
      <w:tr w:rsidR="00D17182" w:rsidRPr="00F4472E" w14:paraId="7CB6A3F9" w14:textId="77777777" w:rsidTr="00D17182">
        <w:tc>
          <w:tcPr>
            <w:tcW w:w="1236" w:type="dxa"/>
          </w:tcPr>
          <w:p w14:paraId="4568F605" w14:textId="27735797" w:rsidR="00D17182" w:rsidRPr="00F4472E" w:rsidRDefault="00191505" w:rsidP="00D17182">
            <w:pPr>
              <w:rPr>
                <w:lang w:eastAsia="zh-CN"/>
              </w:rPr>
            </w:pPr>
            <w:ins w:id="781" w:author="Mueller, Axel (Nokia - FR/Paris-Saclay)" w:date="2020-05-26T13:16:00Z">
              <w:r w:rsidRPr="00191505">
                <w:rPr>
                  <w:lang w:eastAsia="zh-CN"/>
                </w:rPr>
                <w:lastRenderedPageBreak/>
                <w:t>Nokia, Nokia Shanghai Bell</w:t>
              </w:r>
            </w:ins>
          </w:p>
        </w:tc>
        <w:tc>
          <w:tcPr>
            <w:tcW w:w="8395" w:type="dxa"/>
          </w:tcPr>
          <w:p w14:paraId="35C3DB94" w14:textId="77777777" w:rsidR="00191505" w:rsidRPr="009E524C" w:rsidRDefault="00191505" w:rsidP="00191505">
            <w:pPr>
              <w:rPr>
                <w:ins w:id="782" w:author="Mueller, Axel (Nokia - FR/Paris-Saclay)" w:date="2020-05-26T13:16:00Z"/>
                <w:b/>
                <w:u w:val="single"/>
                <w:lang w:eastAsia="ko-KR"/>
              </w:rPr>
            </w:pPr>
            <w:ins w:id="783" w:author="Mueller, Axel (Nokia - FR/Paris-Saclay)" w:date="2020-05-26T13:16:00Z">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ins>
          </w:p>
          <w:p w14:paraId="43339362" w14:textId="0444D99B" w:rsidR="00D17182" w:rsidRDefault="00191505" w:rsidP="00D17182">
            <w:pPr>
              <w:rPr>
                <w:ins w:id="784" w:author="Mueller, Axel (Nokia - FR/Paris-Saclay)" w:date="2020-05-26T13:37:00Z"/>
                <w:lang w:eastAsia="zh-CN"/>
              </w:rPr>
            </w:pPr>
            <w:ins w:id="785" w:author="Mueller, Axel (Nokia - FR/Paris-Saclay)" w:date="2020-05-26T13:18:00Z">
              <w:r>
                <w:rPr>
                  <w:lang w:eastAsia="zh-CN"/>
                </w:rPr>
                <w:t>Following Huawei’s contribution [</w:t>
              </w:r>
            </w:ins>
            <w:ins w:id="786" w:author="Mueller, Axel (Nokia - FR/Paris-Saclay)" w:date="2020-05-26T13:20:00Z">
              <w:r w:rsidRPr="00191505">
                <w:rPr>
                  <w:lang w:eastAsia="zh-CN"/>
                </w:rPr>
                <w:t>R4-2007207</w:t>
              </w:r>
            </w:ins>
            <w:ins w:id="787" w:author="Mueller, Axel (Nokia - FR/Paris-Saclay)" w:date="2020-05-26T13:18:00Z">
              <w:r>
                <w:rPr>
                  <w:lang w:eastAsia="zh-CN"/>
                </w:rPr>
                <w:t>]</w:t>
              </w:r>
            </w:ins>
            <w:ins w:id="788" w:author="Mueller, Axel (Nokia - FR/Paris-Saclay)" w:date="2020-05-26T13:20:00Z">
              <w:r>
                <w:rPr>
                  <w:lang w:eastAsia="zh-CN"/>
                </w:rPr>
                <w:t xml:space="preserve"> we were surprised </w:t>
              </w:r>
            </w:ins>
            <w:ins w:id="789" w:author="Mueller, Axel (Nokia - FR/Paris-Saclay)" w:date="2020-05-26T13:22:00Z">
              <w:r>
                <w:rPr>
                  <w:lang w:eastAsia="zh-CN"/>
                </w:rPr>
                <w:t xml:space="preserve">to learn about possible issues with </w:t>
              </w:r>
            </w:ins>
            <w:ins w:id="790" w:author="Mueller, Axel (Nokia - FR/Paris-Saclay)" w:date="2020-05-26T13:23:00Z">
              <w:r>
                <w:rPr>
                  <w:lang w:eastAsia="zh-CN"/>
                </w:rPr>
                <w:t>choosing</w:t>
              </w:r>
            </w:ins>
            <w:ins w:id="791" w:author="Mueller, Axel (Nokia - FR/Paris-Saclay)" w:date="2020-05-26T13:22:00Z">
              <w:r>
                <w:rPr>
                  <w:lang w:eastAsia="zh-CN"/>
                </w:rPr>
                <w:t xml:space="preserve"> restricted sets</w:t>
              </w:r>
            </w:ins>
            <w:ins w:id="792" w:author="Mueller, Axel (Nokia - FR/Paris-Saclay)" w:date="2020-05-26T13:23:00Z">
              <w:r>
                <w:rPr>
                  <w:lang w:eastAsia="zh-CN"/>
                </w:rPr>
                <w:t>, resulting in performance gaps of up to 1.5dB.</w:t>
              </w:r>
            </w:ins>
            <w:ins w:id="793" w:author="Mueller, Axel (Nokia - FR/Paris-Saclay)" w:date="2020-05-26T13:24:00Z">
              <w:r>
                <w:rPr>
                  <w:lang w:eastAsia="zh-CN"/>
                </w:rPr>
                <w:br/>
                <w:t xml:space="preserve">Hence we </w:t>
              </w:r>
              <w:r w:rsidR="00EC3335">
                <w:rPr>
                  <w:lang w:eastAsia="zh-CN"/>
                </w:rPr>
                <w:t>remove our support f</w:t>
              </w:r>
            </w:ins>
            <w:ins w:id="794" w:author="Mueller, Axel (Nokia - FR/Paris-Saclay)" w:date="2020-05-26T13:25:00Z">
              <w:r w:rsidR="00EC3335">
                <w:rPr>
                  <w:lang w:eastAsia="zh-CN"/>
                </w:rPr>
                <w:t>or “not define”, albeit we still prefer to not define.</w:t>
              </w:r>
              <w:r w:rsidR="00EC3335">
                <w:rPr>
                  <w:lang w:eastAsia="zh-CN"/>
                </w:rPr>
                <w:br/>
                <w:t>In case TDLC is specified, it should be in the HST section, as we previously</w:t>
              </w:r>
            </w:ins>
            <w:ins w:id="795" w:author="Mueller, Axel (Nokia - FR/Paris-Saclay)" w:date="2020-05-26T13:26:00Z">
              <w:r w:rsidR="00EC3335">
                <w:rPr>
                  <w:lang w:eastAsia="zh-CN"/>
                </w:rPr>
                <w:t xml:space="preserve"> decided to split HST and non-HST along feature lines, and not along speed lines.</w:t>
              </w:r>
            </w:ins>
          </w:p>
          <w:p w14:paraId="605CC58E" w14:textId="77777777" w:rsidR="009D3451" w:rsidRDefault="009D3451" w:rsidP="00D17182">
            <w:pPr>
              <w:rPr>
                <w:ins w:id="796" w:author="Mueller, Axel (Nokia - FR/Paris-Saclay)" w:date="2020-05-26T13:16:00Z"/>
                <w:lang w:eastAsia="zh-CN"/>
              </w:rPr>
            </w:pPr>
          </w:p>
          <w:p w14:paraId="660E7C52" w14:textId="77777777" w:rsidR="00EC3335" w:rsidRPr="003451AF" w:rsidRDefault="00EC3335" w:rsidP="00EC3335">
            <w:pPr>
              <w:rPr>
                <w:ins w:id="797" w:author="Mueller, Axel (Nokia - FR/Paris-Saclay)" w:date="2020-05-26T13:27:00Z"/>
                <w:b/>
                <w:u w:val="single"/>
                <w:lang w:eastAsia="ko-KR"/>
              </w:rPr>
            </w:pPr>
            <w:ins w:id="798" w:author="Mueller, Axel (Nokia - FR/Paris-Saclay)" w:date="2020-05-26T13:27:00Z">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ins>
          </w:p>
          <w:p w14:paraId="0C6628A7" w14:textId="2709C205" w:rsidR="00191505" w:rsidRDefault="00EC3335" w:rsidP="00D17182">
            <w:pPr>
              <w:rPr>
                <w:ins w:id="799" w:author="Mueller, Axel (Nokia - FR/Paris-Saclay)" w:date="2020-05-26T13:31:00Z"/>
                <w:lang w:eastAsia="zh-CN"/>
              </w:rPr>
            </w:pPr>
            <w:ins w:id="800" w:author="Mueller, Axel (Nokia - FR/Paris-Saclay)" w:date="2020-05-26T13:29:00Z">
              <w:r>
                <w:rPr>
                  <w:lang w:eastAsia="zh-CN"/>
                </w:rPr>
                <w:t xml:space="preserve">Since </w:t>
              </w:r>
            </w:ins>
            <w:ins w:id="801" w:author="Mueller, Axel (Nokia - FR/Paris-Saclay)" w:date="2020-05-26T13:30:00Z">
              <w:r>
                <w:rPr>
                  <w:lang w:eastAsia="zh-CN"/>
                </w:rPr>
                <w:t xml:space="preserve">we decided in the previous meeting to split HST and non-HST along feature lines, and not along speed lines, it seems logical to us also split the declaration. This will also make it easier to read, as </w:t>
              </w:r>
            </w:ins>
            <w:ins w:id="802" w:author="Mueller, Axel (Nokia - FR/Paris-Saclay)" w:date="2020-05-26T13:31:00Z">
              <w:r>
                <w:rPr>
                  <w:lang w:eastAsia="zh-CN"/>
                </w:rPr>
                <w:t>we don’t merge different features in one declaration.</w:t>
              </w:r>
            </w:ins>
          </w:p>
          <w:p w14:paraId="3C64F6CF" w14:textId="6213C5E8" w:rsidR="00EC3335" w:rsidRDefault="00EC3335" w:rsidP="00D17182">
            <w:pPr>
              <w:rPr>
                <w:ins w:id="803" w:author="Mueller, Axel (Nokia - FR/Paris-Saclay)" w:date="2020-05-26T13:37:00Z"/>
                <w:lang w:eastAsia="zh-CN"/>
              </w:rPr>
            </w:pPr>
            <w:ins w:id="804" w:author="Mueller, Axel (Nokia - FR/Paris-Saclay)" w:date="2020-05-26T13:31:00Z">
              <w:r>
                <w:rPr>
                  <w:lang w:eastAsia="zh-CN"/>
                </w:rPr>
                <w:t>The request from Ericsson to capture the “0” for long format 0 seems reasonable to us.</w:t>
              </w:r>
            </w:ins>
          </w:p>
          <w:p w14:paraId="2B9C2FA5" w14:textId="77777777" w:rsidR="009D3451" w:rsidRDefault="009D3451" w:rsidP="00D17182">
            <w:pPr>
              <w:rPr>
                <w:ins w:id="805" w:author="Mueller, Axel (Nokia - FR/Paris-Saclay)" w:date="2020-05-26T13:31:00Z"/>
                <w:lang w:eastAsia="zh-CN"/>
              </w:rPr>
            </w:pPr>
          </w:p>
          <w:p w14:paraId="5EB02860" w14:textId="77777777" w:rsidR="00EC3335" w:rsidRPr="003451AF" w:rsidRDefault="00EC3335" w:rsidP="00EC3335">
            <w:pPr>
              <w:rPr>
                <w:ins w:id="806" w:author="Mueller, Axel (Nokia - FR/Paris-Saclay)" w:date="2020-05-26T13:31:00Z"/>
                <w:b/>
                <w:u w:val="single"/>
                <w:lang w:eastAsia="ko-KR"/>
              </w:rPr>
            </w:pPr>
            <w:ins w:id="807" w:author="Mueller, Axel (Nokia - FR/Paris-Saclay)" w:date="2020-05-26T13:31: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19C8B8FB" w14:textId="68FF4193" w:rsidR="00EC3335" w:rsidRDefault="00EC3335" w:rsidP="00D17182">
            <w:pPr>
              <w:rPr>
                <w:ins w:id="808" w:author="Mueller, Axel (Nokia - FR/Paris-Saclay)" w:date="2020-05-26T13:32:00Z"/>
                <w:lang w:eastAsia="zh-CN"/>
              </w:rPr>
            </w:pPr>
            <w:ins w:id="809" w:author="Mueller, Axel (Nokia - FR/Paris-Saclay)" w:date="2020-05-26T13:32:00Z">
              <w:r>
                <w:rPr>
                  <w:lang w:eastAsia="zh-CN"/>
                </w:rPr>
                <w:t>Both options are fine for Nokia.</w:t>
              </w:r>
            </w:ins>
          </w:p>
          <w:p w14:paraId="008DE5D3" w14:textId="77777777" w:rsidR="00EC3335" w:rsidRPr="003451AF" w:rsidRDefault="00EC3335" w:rsidP="00EC3335">
            <w:pPr>
              <w:rPr>
                <w:ins w:id="810" w:author="Mueller, Axel (Nokia - FR/Paris-Saclay)" w:date="2020-05-26T13:32:00Z"/>
                <w:b/>
                <w:u w:val="single"/>
                <w:lang w:eastAsia="ko-KR"/>
              </w:rPr>
            </w:pPr>
            <w:ins w:id="811" w:author="Mueller, Axel (Nokia - FR/Paris-Saclay)" w:date="2020-05-26T13:32: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23839C37" w14:textId="744697B2" w:rsidR="00EC3335" w:rsidRDefault="00EC3335" w:rsidP="00D17182">
            <w:pPr>
              <w:rPr>
                <w:ins w:id="812" w:author="Mueller, Axel (Nokia - FR/Paris-Saclay)" w:date="2020-05-26T13:33:00Z"/>
                <w:lang w:eastAsia="zh-CN"/>
              </w:rPr>
            </w:pPr>
            <w:ins w:id="813" w:author="Mueller, Axel (Nokia - FR/Paris-Saclay)" w:date="2020-05-26T13:32:00Z">
              <w:r>
                <w:rPr>
                  <w:lang w:eastAsia="zh-CN"/>
                </w:rPr>
                <w:t>We are fine with both options.</w:t>
              </w:r>
              <w:r>
                <w:rPr>
                  <w:lang w:eastAsia="zh-CN"/>
                </w:rPr>
                <w:br/>
                <w:t xml:space="preserve">We would request to </w:t>
              </w:r>
            </w:ins>
            <w:ins w:id="814" w:author="Mueller, Axel (Nokia - FR/Paris-Saclay)" w:date="2020-05-26T13:33:00Z">
              <w:r>
                <w:rPr>
                  <w:lang w:eastAsia="zh-CN"/>
                </w:rPr>
                <w:t>have a text proposal from Ericsson on how option 1 is to be captured.</w:t>
              </w:r>
            </w:ins>
          </w:p>
          <w:p w14:paraId="695D5B82" w14:textId="77777777" w:rsidR="00EC3335" w:rsidRPr="003451AF" w:rsidRDefault="00EC3335" w:rsidP="00EC3335">
            <w:pPr>
              <w:rPr>
                <w:ins w:id="815" w:author="Mueller, Axel (Nokia - FR/Paris-Saclay)" w:date="2020-05-26T13:33:00Z"/>
                <w:b/>
                <w:u w:val="single"/>
                <w:lang w:eastAsia="ko-KR"/>
              </w:rPr>
            </w:pPr>
            <w:ins w:id="816" w:author="Mueller, Axel (Nokia - FR/Paris-Saclay)" w:date="2020-05-26T13:33: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53368C70" w14:textId="1F1D7134" w:rsidR="00EC3335" w:rsidRDefault="00EC3335" w:rsidP="00D17182">
            <w:pPr>
              <w:rPr>
                <w:ins w:id="817" w:author="Mueller, Axel (Nokia - FR/Paris-Saclay)" w:date="2020-05-26T13:35:00Z"/>
                <w:lang w:eastAsia="zh-CN"/>
              </w:rPr>
            </w:pPr>
            <w:ins w:id="818" w:author="Mueller, Axel (Nokia - FR/Paris-Saclay)" w:date="2020-05-26T13:33:00Z">
              <w:r>
                <w:rPr>
                  <w:lang w:eastAsia="zh-CN"/>
                </w:rPr>
                <w:t xml:space="preserve">We object to having short format requirements for </w:t>
              </w:r>
            </w:ins>
            <w:ins w:id="819" w:author="Mueller, Axel (Nokia - FR/Paris-Saclay)" w:date="2020-05-26T13:34:00Z">
              <w:r>
                <w:rPr>
                  <w:lang w:eastAsia="zh-CN"/>
                </w:rPr>
                <w:t>350kph. We have previously explicitly agreed to not have such requirements.</w:t>
              </w:r>
              <w:r>
                <w:rPr>
                  <w:lang w:eastAsia="zh-CN"/>
                </w:rPr>
                <w:br/>
                <w:t>During simulation delivery and the surround discussions, it was also generally recognized that short for</w:t>
              </w:r>
            </w:ins>
            <w:ins w:id="820" w:author="Mueller, Axel (Nokia - FR/Paris-Saclay)" w:date="2020-05-26T13:35:00Z">
              <w:r>
                <w:rPr>
                  <w:lang w:eastAsia="zh-CN"/>
                </w:rPr>
                <w:t>mat PRACH is not an issue at 500kph. Any BS that supports short formats should not have an issue to achieve 500kph, thus fallback to 350kph is not necessary.</w:t>
              </w:r>
            </w:ins>
          </w:p>
          <w:p w14:paraId="0E1B71F7" w14:textId="77777777" w:rsidR="009D3451" w:rsidRPr="003451AF" w:rsidRDefault="009D3451" w:rsidP="009D3451">
            <w:pPr>
              <w:rPr>
                <w:ins w:id="821" w:author="Mueller, Axel (Nokia - FR/Paris-Saclay)" w:date="2020-05-26T13:36:00Z"/>
                <w:b/>
                <w:u w:val="single"/>
                <w:lang w:eastAsia="ko-KR"/>
              </w:rPr>
            </w:pPr>
            <w:ins w:id="822" w:author="Mueller, Axel (Nokia - FR/Paris-Saclay)" w:date="2020-05-26T13:36: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ins>
          </w:p>
          <w:p w14:paraId="478C91BC" w14:textId="16AD90A1" w:rsidR="00EC3335" w:rsidRDefault="009D3451" w:rsidP="00D17182">
            <w:pPr>
              <w:rPr>
                <w:ins w:id="823" w:author="Mueller, Axel (Nokia - FR/Paris-Saclay)" w:date="2020-05-26T13:37:00Z"/>
                <w:lang w:eastAsia="zh-CN"/>
              </w:rPr>
            </w:pPr>
            <w:ins w:id="824" w:author="Mueller, Axel (Nokia - FR/Paris-Saclay)" w:date="2020-05-26T13:36:00Z">
              <w:r>
                <w:rPr>
                  <w:lang w:eastAsia="zh-CN"/>
                </w:rPr>
                <w:lastRenderedPageBreak/>
                <w:t>Nokia thinks that the previous agreement should be upheld, until a specific conflict is identified.</w:t>
              </w:r>
              <w:r>
                <w:rPr>
                  <w:lang w:eastAsia="zh-CN"/>
                </w:rPr>
                <w:br/>
                <w:t>In which case we can re-examine the previous agreement. However, we don’t expect for such a scenario t</w:t>
              </w:r>
            </w:ins>
            <w:ins w:id="825" w:author="Mueller, Axel (Nokia - FR/Paris-Saclay)" w:date="2020-05-26T13:37:00Z">
              <w:r>
                <w:rPr>
                  <w:lang w:eastAsia="zh-CN"/>
                </w:rPr>
                <w:t>o arise.</w:t>
              </w:r>
            </w:ins>
          </w:p>
          <w:p w14:paraId="1B922398" w14:textId="77777777" w:rsidR="009D3451" w:rsidRDefault="009D3451" w:rsidP="00D17182">
            <w:pPr>
              <w:rPr>
                <w:ins w:id="826" w:author="Mueller, Axel (Nokia - FR/Paris-Saclay)" w:date="2020-05-26T13:26:00Z"/>
                <w:lang w:eastAsia="zh-CN"/>
              </w:rPr>
            </w:pPr>
          </w:p>
          <w:p w14:paraId="294D5473" w14:textId="77777777" w:rsidR="009D3451" w:rsidRPr="009E524C" w:rsidRDefault="009D3451" w:rsidP="009D3451">
            <w:pPr>
              <w:rPr>
                <w:ins w:id="827" w:author="Mueller, Axel (Nokia - FR/Paris-Saclay)" w:date="2020-05-26T13:37:00Z"/>
                <w:b/>
                <w:u w:val="single"/>
                <w:lang w:eastAsia="ko-KR"/>
              </w:rPr>
            </w:pPr>
            <w:ins w:id="828" w:author="Mueller, Axel (Nokia - FR/Paris-Saclay)" w:date="2020-05-26T13:37:00Z">
              <w:r w:rsidRPr="009E524C">
                <w:rPr>
                  <w:b/>
                  <w:u w:val="single"/>
                  <w:lang w:eastAsia="ko-KR"/>
                </w:rPr>
                <w:t>Issue 2</w:t>
              </w:r>
              <w:r>
                <w:rPr>
                  <w:b/>
                  <w:u w:val="single"/>
                  <w:lang w:eastAsia="ko-KR"/>
                </w:rPr>
                <w:t>-4-1</w:t>
              </w:r>
              <w:r w:rsidRPr="009E524C">
                <w:rPr>
                  <w:b/>
                  <w:u w:val="single"/>
                  <w:lang w:eastAsia="ko-KR"/>
                </w:rPr>
                <w:t xml:space="preserve">: </w:t>
              </w:r>
              <w:r>
                <w:rPr>
                  <w:b/>
                  <w:u w:val="single"/>
                  <w:lang w:eastAsia="ko-KR"/>
                </w:rPr>
                <w:t>Removal of TBD and []</w:t>
              </w:r>
            </w:ins>
          </w:p>
          <w:p w14:paraId="45F5C0F1" w14:textId="71A39789" w:rsidR="00EC3335" w:rsidRDefault="009D3451" w:rsidP="00D17182">
            <w:pPr>
              <w:rPr>
                <w:ins w:id="829" w:author="Mueller, Axel (Nokia - FR/Paris-Saclay)" w:date="2020-05-26T13:37:00Z"/>
                <w:lang w:eastAsia="zh-CN"/>
              </w:rPr>
            </w:pPr>
            <w:ins w:id="830" w:author="Mueller, Axel (Nokia - FR/Paris-Saclay)" w:date="2020-05-26T13:38:00Z">
              <w:r>
                <w:rPr>
                  <w:lang w:eastAsia="zh-CN"/>
                </w:rPr>
                <w:t>Each CR should be considered separately in the corresponding section of this document.</w:t>
              </w:r>
              <w:r>
                <w:rPr>
                  <w:lang w:eastAsia="zh-CN"/>
                </w:rPr>
                <w:br/>
                <w:t>But the recommended WF seems like a good starting point for this evaluation.</w:t>
              </w:r>
            </w:ins>
          </w:p>
          <w:p w14:paraId="6109135A" w14:textId="77777777" w:rsidR="009D3451" w:rsidRPr="009E524C" w:rsidRDefault="009D3451" w:rsidP="009D3451">
            <w:pPr>
              <w:rPr>
                <w:ins w:id="831" w:author="Mueller, Axel (Nokia - FR/Paris-Saclay)" w:date="2020-05-26T13:37:00Z"/>
                <w:b/>
                <w:u w:val="single"/>
                <w:lang w:eastAsia="ko-KR"/>
              </w:rPr>
            </w:pPr>
            <w:ins w:id="832" w:author="Mueller, Axel (Nokia - FR/Paris-Saclay)" w:date="2020-05-26T13:37:00Z">
              <w:r w:rsidRPr="009E524C">
                <w:rPr>
                  <w:b/>
                  <w:u w:val="single"/>
                  <w:lang w:eastAsia="ko-KR"/>
                </w:rPr>
                <w:t>Issue 2</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6B3043E" w14:textId="341E5F0D" w:rsidR="00191505" w:rsidRDefault="009D3451" w:rsidP="00D17182">
            <w:pPr>
              <w:rPr>
                <w:lang w:eastAsia="zh-CN"/>
              </w:rPr>
            </w:pPr>
            <w:ins w:id="833" w:author="Mueller, Axel (Nokia - FR/Paris-Saclay)" w:date="2020-05-26T13:38:00Z">
              <w:r>
                <w:rPr>
                  <w:lang w:eastAsia="zh-CN"/>
                </w:rPr>
                <w:t>Each CR should be considered separately in the corresponding section of this document.</w:t>
              </w:r>
              <w:r>
                <w:rPr>
                  <w:lang w:eastAsia="zh-CN"/>
                </w:rPr>
                <w:br/>
                <w:t>But the recommended WF seems like a good starting point for this evaluation.</w:t>
              </w:r>
            </w:ins>
          </w:p>
        </w:tc>
      </w:tr>
      <w:tr w:rsidR="00E242A6" w:rsidRPr="00F4472E" w14:paraId="6FB821CD" w14:textId="77777777" w:rsidTr="00D17182">
        <w:tc>
          <w:tcPr>
            <w:tcW w:w="1236" w:type="dxa"/>
          </w:tcPr>
          <w:p w14:paraId="5CA54CB7" w14:textId="63A20791" w:rsidR="00E242A6" w:rsidRPr="00F4472E" w:rsidRDefault="00E242A6" w:rsidP="00E242A6">
            <w:pPr>
              <w:rPr>
                <w:lang w:eastAsia="zh-CN"/>
              </w:rPr>
            </w:pPr>
            <w:ins w:id="834" w:author="Huawei" w:date="2020-05-26T21:45: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ins>
            <w:proofErr w:type="spellEnd"/>
          </w:p>
        </w:tc>
        <w:tc>
          <w:tcPr>
            <w:tcW w:w="8395" w:type="dxa"/>
          </w:tcPr>
          <w:p w14:paraId="6832BF4C" w14:textId="77777777" w:rsidR="00E242A6" w:rsidRPr="00A84705" w:rsidRDefault="00E242A6" w:rsidP="00E242A6">
            <w:pPr>
              <w:rPr>
                <w:ins w:id="835" w:author="Huawei" w:date="2020-05-26T21:45:00Z"/>
                <w:b/>
                <w:lang w:eastAsia="zh-CN"/>
              </w:rPr>
            </w:pPr>
            <w:ins w:id="836" w:author="Huawei" w:date="2020-05-26T21:45:00Z">
              <w:r w:rsidRPr="00A84705">
                <w:rPr>
                  <w:b/>
                  <w:lang w:eastAsia="zh-CN"/>
                </w:rPr>
                <w:t>Issue 2-1-1: TDLC300-100 propagation conditions for long preamble formats</w:t>
              </w:r>
            </w:ins>
          </w:p>
          <w:p w14:paraId="7DE1A398" w14:textId="77777777" w:rsidR="00E242A6" w:rsidRDefault="00E242A6" w:rsidP="00E242A6">
            <w:pPr>
              <w:rPr>
                <w:ins w:id="837" w:author="Huawei" w:date="2020-05-26T21:45:00Z"/>
                <w:rFonts w:eastAsiaTheme="minorEastAsia"/>
                <w:lang w:eastAsia="zh-CN"/>
              </w:rPr>
            </w:pPr>
            <w:ins w:id="838" w:author="Huawei" w:date="2020-05-26T21:45:00Z">
              <w:r>
                <w:rPr>
                  <w:rFonts w:eastAsiaTheme="minorEastAsia" w:hint="eastAsia"/>
                  <w:lang w:eastAsia="zh-CN"/>
                </w:rPr>
                <w:t>S</w:t>
              </w:r>
              <w:r>
                <w:rPr>
                  <w:rFonts w:eastAsiaTheme="minorEastAsia"/>
                  <w:lang w:eastAsia="zh-CN"/>
                </w:rPr>
                <w:t>till prefer Option 2. It is not practical scenario for NR HST</w:t>
              </w:r>
            </w:ins>
            <w:ins w:id="839" w:author="Huawei" w:date="2020-05-26T23:19:00Z">
              <w:r>
                <w:rPr>
                  <w:rFonts w:eastAsiaTheme="minorEastAsia"/>
                  <w:lang w:eastAsia="zh-CN"/>
                </w:rPr>
                <w:t>.</w:t>
              </w:r>
            </w:ins>
          </w:p>
          <w:p w14:paraId="544DE804" w14:textId="77777777" w:rsidR="00E242A6" w:rsidRDefault="00E242A6" w:rsidP="00E242A6">
            <w:pPr>
              <w:rPr>
                <w:ins w:id="840" w:author="Huawei" w:date="2020-05-26T21:45:00Z"/>
                <w:b/>
                <w:u w:val="single"/>
                <w:lang w:eastAsia="ko-KR"/>
              </w:rPr>
            </w:pPr>
            <w:ins w:id="841" w:author="Huawei" w:date="2020-05-26T21:45:00Z">
              <w:r w:rsidRPr="003451AF">
                <w:rPr>
                  <w:b/>
                  <w:u w:val="single"/>
                  <w:lang w:eastAsia="ko-KR"/>
                </w:rPr>
                <w:t xml:space="preserve">Issue 2-1: </w:t>
              </w:r>
              <w:r>
                <w:rPr>
                  <w:b/>
                  <w:u w:val="single"/>
                  <w:lang w:eastAsia="ko-KR"/>
                </w:rPr>
                <w:t xml:space="preserve">PRACH </w:t>
              </w:r>
              <w:r w:rsidRPr="004A08A6">
                <w:rPr>
                  <w:b/>
                  <w:u w:val="single"/>
                  <w:lang w:eastAsia="ko-KR"/>
                </w:rPr>
                <w:t>high speed support declaration for HST</w:t>
              </w:r>
            </w:ins>
          </w:p>
          <w:p w14:paraId="4BCACD93" w14:textId="77777777" w:rsidR="00E242A6" w:rsidRPr="00892859" w:rsidRDefault="00E242A6" w:rsidP="00E242A6">
            <w:pPr>
              <w:rPr>
                <w:ins w:id="842" w:author="Huawei" w:date="2020-05-26T21:45:00Z"/>
                <w:lang w:eastAsia="ko-KR"/>
              </w:rPr>
            </w:pPr>
            <w:ins w:id="843" w:author="Huawei" w:date="2020-05-26T21:45:00Z">
              <w:r>
                <w:rPr>
                  <w:lang w:eastAsia="ko-KR"/>
                </w:rPr>
                <w:t>By considering the declaration proposal in Topic #1 for PUSCH requirements, overall our proposals are as following:</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2C8A6869" w14:textId="77777777" w:rsidTr="00082642">
              <w:trPr>
                <w:trHeight w:val="345"/>
                <w:ins w:id="844" w:author="Huawei" w:date="2020-05-26T23:32:00Z"/>
              </w:trPr>
              <w:tc>
                <w:tcPr>
                  <w:tcW w:w="545" w:type="pct"/>
                </w:tcPr>
                <w:p w14:paraId="3E3D5E5D" w14:textId="77777777" w:rsidR="00E242A6" w:rsidRPr="006739FE" w:rsidRDefault="00E242A6" w:rsidP="00E242A6">
                  <w:pPr>
                    <w:pStyle w:val="TAL"/>
                    <w:keepNext w:val="0"/>
                    <w:rPr>
                      <w:ins w:id="845" w:author="Huawei" w:date="2020-05-26T23:32:00Z"/>
                      <w:rFonts w:cs="Arial"/>
                      <w:szCs w:val="18"/>
                    </w:rPr>
                  </w:pPr>
                  <w:ins w:id="846" w:author="Huawei" w:date="2020-05-26T23:32:00Z">
                    <w:r w:rsidRPr="006739FE">
                      <w:t>D.1</w:t>
                    </w:r>
                    <w:r>
                      <w:t>08</w:t>
                    </w:r>
                  </w:ins>
                </w:p>
              </w:tc>
              <w:tc>
                <w:tcPr>
                  <w:tcW w:w="1182" w:type="pct"/>
                </w:tcPr>
                <w:p w14:paraId="5359E715" w14:textId="77777777" w:rsidR="00E242A6" w:rsidRPr="006739FE" w:rsidRDefault="00E242A6" w:rsidP="00E242A6">
                  <w:pPr>
                    <w:pStyle w:val="TAL"/>
                    <w:keepNext w:val="0"/>
                    <w:rPr>
                      <w:ins w:id="847" w:author="Huawei" w:date="2020-05-26T23:32:00Z"/>
                      <w:rFonts w:cs="Arial"/>
                      <w:szCs w:val="18"/>
                    </w:rPr>
                  </w:pPr>
                  <w:ins w:id="848" w:author="Huawei" w:date="2020-05-26T23:32:00Z">
                    <w:r>
                      <w:t>High speed train</w:t>
                    </w:r>
                  </w:ins>
                </w:p>
              </w:tc>
              <w:tc>
                <w:tcPr>
                  <w:tcW w:w="2909" w:type="pct"/>
                </w:tcPr>
                <w:p w14:paraId="3B02ED8A" w14:textId="77777777" w:rsidR="00E242A6" w:rsidRPr="006739FE" w:rsidRDefault="00E242A6" w:rsidP="00E242A6">
                  <w:pPr>
                    <w:pStyle w:val="TAL"/>
                    <w:keepNext w:val="0"/>
                    <w:rPr>
                      <w:ins w:id="849" w:author="Huawei" w:date="2020-05-26T23:32:00Z"/>
                      <w:rFonts w:cs="Arial"/>
                      <w:szCs w:val="18"/>
                    </w:rPr>
                  </w:pPr>
                  <w:ins w:id="850" w:author="Huawei" w:date="2020-05-26T23:32:00Z">
                    <w:r>
                      <w:t>Declaration of high speed train</w:t>
                    </w:r>
                    <w:r>
                      <w:rPr>
                        <w:lang w:eastAsia="zh-CN"/>
                      </w:rPr>
                      <w:t xml:space="preserve"> </w:t>
                    </w:r>
                    <w:r>
                      <w:t>scenario</w:t>
                    </w:r>
                    <w:r>
                      <w:rPr>
                        <w:lang w:eastAsia="zh-CN"/>
                      </w:rPr>
                      <w:t xml:space="preserve"> support.</w:t>
                    </w:r>
                  </w:ins>
                </w:p>
              </w:tc>
              <w:tc>
                <w:tcPr>
                  <w:tcW w:w="182" w:type="pct"/>
                </w:tcPr>
                <w:p w14:paraId="7A5FA9F6" w14:textId="77777777" w:rsidR="00E242A6" w:rsidRPr="006739FE" w:rsidRDefault="00E242A6" w:rsidP="00E242A6">
                  <w:pPr>
                    <w:pStyle w:val="TAC"/>
                    <w:keepNext w:val="0"/>
                    <w:rPr>
                      <w:ins w:id="851" w:author="Huawei" w:date="2020-05-26T23:32:00Z"/>
                    </w:rPr>
                  </w:pPr>
                  <w:ins w:id="852" w:author="Huawei" w:date="2020-05-26T23:32:00Z">
                    <w:r w:rsidRPr="006739FE">
                      <w:t>x</w:t>
                    </w:r>
                  </w:ins>
                </w:p>
              </w:tc>
              <w:tc>
                <w:tcPr>
                  <w:tcW w:w="182" w:type="pct"/>
                </w:tcPr>
                <w:p w14:paraId="4308329C" w14:textId="77777777" w:rsidR="00E242A6" w:rsidRPr="006739FE" w:rsidRDefault="00E242A6" w:rsidP="00E242A6">
                  <w:pPr>
                    <w:pStyle w:val="TAC"/>
                    <w:keepNext w:val="0"/>
                    <w:rPr>
                      <w:ins w:id="853" w:author="Huawei" w:date="2020-05-26T23:32:00Z"/>
                    </w:rPr>
                  </w:pPr>
                  <w:ins w:id="854" w:author="Huawei" w:date="2020-05-26T23:32:00Z">
                    <w:r w:rsidRPr="006739FE">
                      <w:t>x</w:t>
                    </w:r>
                  </w:ins>
                </w:p>
              </w:tc>
            </w:tr>
            <w:tr w:rsidR="00E242A6" w:rsidRPr="006739FE" w14:paraId="2044630C" w14:textId="77777777" w:rsidTr="00082642">
              <w:trPr>
                <w:trHeight w:val="754"/>
                <w:ins w:id="855" w:author="Huawei" w:date="2020-05-26T23:32:00Z"/>
              </w:trPr>
              <w:tc>
                <w:tcPr>
                  <w:tcW w:w="545" w:type="pct"/>
                </w:tcPr>
                <w:p w14:paraId="54D44089" w14:textId="77777777" w:rsidR="00E242A6" w:rsidRPr="006739FE" w:rsidRDefault="00E242A6" w:rsidP="00E242A6">
                  <w:pPr>
                    <w:pStyle w:val="TAL"/>
                    <w:keepNext w:val="0"/>
                    <w:rPr>
                      <w:ins w:id="856" w:author="Huawei" w:date="2020-05-26T23:32:00Z"/>
                      <w:rFonts w:cs="Arial"/>
                      <w:szCs w:val="18"/>
                    </w:rPr>
                  </w:pPr>
                  <w:ins w:id="857" w:author="Huawei" w:date="2020-05-26T23:32:00Z">
                    <w:r w:rsidRPr="006739FE">
                      <w:t>D.1</w:t>
                    </w:r>
                    <w:r>
                      <w:t>09</w:t>
                    </w:r>
                  </w:ins>
                </w:p>
              </w:tc>
              <w:tc>
                <w:tcPr>
                  <w:tcW w:w="1182" w:type="pct"/>
                </w:tcPr>
                <w:p w14:paraId="6DBCB10B" w14:textId="77777777" w:rsidR="00E242A6" w:rsidRPr="006739FE" w:rsidRDefault="00E242A6" w:rsidP="00E242A6">
                  <w:pPr>
                    <w:pStyle w:val="TAL"/>
                    <w:keepNext w:val="0"/>
                    <w:rPr>
                      <w:ins w:id="858" w:author="Huawei" w:date="2020-05-26T23:32:00Z"/>
                      <w:rFonts w:cs="Arial"/>
                      <w:szCs w:val="18"/>
                    </w:rPr>
                  </w:pPr>
                  <w:ins w:id="859" w:author="Huawei" w:date="2020-05-26T23:32:00Z">
                    <w:r>
                      <w:rPr>
                        <w:rFonts w:cs="Arial"/>
                        <w:szCs w:val="18"/>
                      </w:rPr>
                      <w:t>Maximum</w:t>
                    </w:r>
                    <w:r>
                      <w:t xml:space="preserve"> speed of high speed train for PUSCH</w:t>
                    </w:r>
                  </w:ins>
                </w:p>
              </w:tc>
              <w:tc>
                <w:tcPr>
                  <w:tcW w:w="2909" w:type="pct"/>
                </w:tcPr>
                <w:p w14:paraId="7AE0D4B3" w14:textId="77777777" w:rsidR="00E242A6" w:rsidRDefault="00E242A6" w:rsidP="00E242A6">
                  <w:pPr>
                    <w:pStyle w:val="TAL"/>
                    <w:keepNext w:val="0"/>
                    <w:rPr>
                      <w:ins w:id="860" w:author="Huawei" w:date="2020-05-26T23:32:00Z"/>
                    </w:rPr>
                  </w:pPr>
                  <w:ins w:id="861" w:author="Huawei" w:date="2020-05-26T23:32:00Z">
                    <w:r w:rsidRPr="006739FE">
                      <w:t xml:space="preserve">Declaration of </w:t>
                    </w:r>
                    <w:r>
                      <w:t xml:space="preserve">supported maximum speed for high speed train scenario, i.e. 350 km/h or 500 km/h. </w:t>
                    </w:r>
                  </w:ins>
                </w:p>
                <w:p w14:paraId="1E4CD1D6" w14:textId="77777777" w:rsidR="00E242A6" w:rsidRPr="006739FE" w:rsidRDefault="00E242A6" w:rsidP="00E242A6">
                  <w:pPr>
                    <w:pStyle w:val="TAL"/>
                    <w:keepNext w:val="0"/>
                    <w:rPr>
                      <w:ins w:id="862" w:author="Huawei" w:date="2020-05-26T23:32:00Z"/>
                      <w:rFonts w:cs="Arial"/>
                      <w:szCs w:val="18"/>
                    </w:rPr>
                  </w:pPr>
                  <w:ins w:id="863" w:author="Huawei" w:date="2020-05-26T23:32:00Z">
                    <w:r>
                      <w:t>This declaration is applicable to PUSCH for high speed train and UL timing adjustment only if UE declares to support high speed train in D.108.</w:t>
                    </w:r>
                  </w:ins>
                </w:p>
              </w:tc>
              <w:tc>
                <w:tcPr>
                  <w:tcW w:w="182" w:type="pct"/>
                </w:tcPr>
                <w:p w14:paraId="041ACD7F" w14:textId="77777777" w:rsidR="00E242A6" w:rsidRPr="006739FE" w:rsidRDefault="00E242A6" w:rsidP="00E242A6">
                  <w:pPr>
                    <w:pStyle w:val="TAC"/>
                    <w:keepNext w:val="0"/>
                    <w:rPr>
                      <w:ins w:id="864" w:author="Huawei" w:date="2020-05-26T23:32:00Z"/>
                    </w:rPr>
                  </w:pPr>
                  <w:ins w:id="865" w:author="Huawei" w:date="2020-05-26T23:32:00Z">
                    <w:r w:rsidRPr="006739FE">
                      <w:t>x</w:t>
                    </w:r>
                  </w:ins>
                </w:p>
              </w:tc>
              <w:tc>
                <w:tcPr>
                  <w:tcW w:w="182" w:type="pct"/>
                </w:tcPr>
                <w:p w14:paraId="134A30F2" w14:textId="77777777" w:rsidR="00E242A6" w:rsidRPr="006739FE" w:rsidRDefault="00E242A6" w:rsidP="00E242A6">
                  <w:pPr>
                    <w:pStyle w:val="TAC"/>
                    <w:keepNext w:val="0"/>
                    <w:rPr>
                      <w:ins w:id="866" w:author="Huawei" w:date="2020-05-26T23:32:00Z"/>
                    </w:rPr>
                  </w:pPr>
                  <w:ins w:id="867" w:author="Huawei" w:date="2020-05-26T23:32:00Z">
                    <w:r w:rsidRPr="006739FE">
                      <w:t>x</w:t>
                    </w:r>
                  </w:ins>
                </w:p>
              </w:tc>
            </w:tr>
            <w:tr w:rsidR="00E242A6" w:rsidRPr="006739FE" w14:paraId="568B0E4F" w14:textId="77777777" w:rsidTr="00082642">
              <w:trPr>
                <w:trHeight w:val="754"/>
                <w:ins w:id="868" w:author="Huawei" w:date="2020-05-26T23:32:00Z"/>
              </w:trPr>
              <w:tc>
                <w:tcPr>
                  <w:tcW w:w="545" w:type="pct"/>
                </w:tcPr>
                <w:p w14:paraId="7A98807F" w14:textId="77777777" w:rsidR="00E242A6" w:rsidRPr="006739FE" w:rsidRDefault="00E242A6" w:rsidP="00E242A6">
                  <w:pPr>
                    <w:pStyle w:val="TAL"/>
                    <w:keepNext w:val="0"/>
                    <w:rPr>
                      <w:ins w:id="869" w:author="Huawei" w:date="2020-05-26T23:32:00Z"/>
                      <w:rFonts w:cs="Arial"/>
                      <w:szCs w:val="18"/>
                    </w:rPr>
                  </w:pPr>
                  <w:ins w:id="870" w:author="Huawei" w:date="2020-05-26T23:32:00Z">
                    <w:r w:rsidRPr="006739FE">
                      <w:t>D.1</w:t>
                    </w:r>
                    <w:r>
                      <w:t>10</w:t>
                    </w:r>
                  </w:ins>
                </w:p>
              </w:tc>
              <w:tc>
                <w:tcPr>
                  <w:tcW w:w="1182" w:type="pct"/>
                </w:tcPr>
                <w:p w14:paraId="478690BB" w14:textId="77777777" w:rsidR="00E242A6" w:rsidRPr="006739FE" w:rsidRDefault="00E242A6" w:rsidP="00E242A6">
                  <w:pPr>
                    <w:pStyle w:val="TAL"/>
                    <w:keepNext w:val="0"/>
                    <w:rPr>
                      <w:ins w:id="871" w:author="Huawei" w:date="2020-05-26T23:32:00Z"/>
                      <w:rFonts w:cs="Arial"/>
                      <w:szCs w:val="18"/>
                    </w:rPr>
                  </w:pPr>
                  <w:ins w:id="872" w:author="Huawei" w:date="2020-05-26T23:32:00Z">
                    <w:r>
                      <w:rPr>
                        <w:rFonts w:cs="Arial"/>
                        <w:szCs w:val="18"/>
                      </w:rPr>
                      <w:t>PRACH</w:t>
                    </w:r>
                    <w:r>
                      <w:t xml:space="preserve"> format for high speed train</w:t>
                    </w:r>
                  </w:ins>
                </w:p>
              </w:tc>
              <w:tc>
                <w:tcPr>
                  <w:tcW w:w="2909" w:type="pct"/>
                </w:tcPr>
                <w:p w14:paraId="106B34DF" w14:textId="77777777" w:rsidR="00E242A6" w:rsidRDefault="00E242A6" w:rsidP="00E242A6">
                  <w:pPr>
                    <w:pStyle w:val="TAL"/>
                    <w:keepNext w:val="0"/>
                    <w:rPr>
                      <w:ins w:id="873" w:author="Huawei" w:date="2020-05-26T23:32:00Z"/>
                    </w:rPr>
                  </w:pPr>
                  <w:ins w:id="874"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7BD807CE" w14:textId="77777777" w:rsidR="00E242A6" w:rsidRPr="006739FE" w:rsidRDefault="00E242A6" w:rsidP="00E242A6">
                  <w:pPr>
                    <w:pStyle w:val="TAL"/>
                    <w:keepNext w:val="0"/>
                    <w:rPr>
                      <w:ins w:id="875" w:author="Huawei" w:date="2020-05-26T23:32:00Z"/>
                      <w:rFonts w:cs="Arial"/>
                      <w:szCs w:val="18"/>
                    </w:rPr>
                  </w:pPr>
                  <w:ins w:id="876" w:author="Huawei" w:date="2020-05-26T23:32:00Z">
                    <w:r>
                      <w:t>This declaration is applicable to HST PRACH only if UE declares to support high speed train in D.108.</w:t>
                    </w:r>
                  </w:ins>
                </w:p>
              </w:tc>
              <w:tc>
                <w:tcPr>
                  <w:tcW w:w="182" w:type="pct"/>
                </w:tcPr>
                <w:p w14:paraId="29B05DE7" w14:textId="77777777" w:rsidR="00E242A6" w:rsidRPr="006739FE" w:rsidRDefault="00E242A6" w:rsidP="00E242A6">
                  <w:pPr>
                    <w:pStyle w:val="TAC"/>
                    <w:keepNext w:val="0"/>
                    <w:rPr>
                      <w:ins w:id="877" w:author="Huawei" w:date="2020-05-26T23:32:00Z"/>
                    </w:rPr>
                  </w:pPr>
                  <w:ins w:id="878" w:author="Huawei" w:date="2020-05-26T23:32:00Z">
                    <w:r w:rsidRPr="006739FE">
                      <w:t>x</w:t>
                    </w:r>
                  </w:ins>
                </w:p>
              </w:tc>
              <w:tc>
                <w:tcPr>
                  <w:tcW w:w="182" w:type="pct"/>
                </w:tcPr>
                <w:p w14:paraId="6E0F2854" w14:textId="77777777" w:rsidR="00E242A6" w:rsidRPr="006739FE" w:rsidRDefault="00E242A6" w:rsidP="00E242A6">
                  <w:pPr>
                    <w:pStyle w:val="TAC"/>
                    <w:keepNext w:val="0"/>
                    <w:rPr>
                      <w:ins w:id="879" w:author="Huawei" w:date="2020-05-26T23:32:00Z"/>
                    </w:rPr>
                  </w:pPr>
                  <w:ins w:id="880" w:author="Huawei" w:date="2020-05-26T23:32:00Z">
                    <w:r w:rsidRPr="006739FE">
                      <w:t>x</w:t>
                    </w:r>
                  </w:ins>
                </w:p>
              </w:tc>
            </w:tr>
          </w:tbl>
          <w:p w14:paraId="2FB0C6D7" w14:textId="77777777" w:rsidR="00E242A6" w:rsidRPr="00900E25" w:rsidRDefault="00E242A6" w:rsidP="00E242A6">
            <w:pPr>
              <w:overflowPunct/>
              <w:autoSpaceDE/>
              <w:autoSpaceDN/>
              <w:adjustRightInd/>
              <w:spacing w:after="120"/>
              <w:textAlignment w:val="auto"/>
              <w:rPr>
                <w:ins w:id="881" w:author="Huawei" w:date="2020-05-26T23:32:00Z"/>
                <w:rFonts w:eastAsia="SimSun"/>
                <w:szCs w:val="24"/>
                <w:lang w:eastAsia="zh-CN"/>
              </w:rPr>
            </w:pPr>
          </w:p>
          <w:p w14:paraId="2BC8ED4A" w14:textId="77777777" w:rsidR="00E242A6" w:rsidRDefault="00E242A6" w:rsidP="00E242A6">
            <w:pPr>
              <w:rPr>
                <w:ins w:id="882" w:author="Huawei" w:date="2020-05-26T21:45:00Z"/>
                <w:rFonts w:eastAsiaTheme="minorEastAsia"/>
                <w:lang w:eastAsia="zh-CN"/>
              </w:rPr>
            </w:pPr>
            <w:bookmarkStart w:id="883" w:name="_Hlk41417875"/>
            <w:proofErr w:type="gramStart"/>
            <w:ins w:id="884" w:author="Huawei" w:date="2020-05-26T21:45:00Z">
              <w:r>
                <w:rPr>
                  <w:rFonts w:eastAsiaTheme="minorEastAsia" w:hint="eastAsia"/>
                  <w:lang w:eastAsia="zh-CN"/>
                </w:rPr>
                <w:t>A</w:t>
              </w:r>
              <w:r>
                <w:rPr>
                  <w:rFonts w:eastAsiaTheme="minorEastAsia"/>
                  <w:lang w:eastAsia="zh-CN"/>
                </w:rPr>
                <w:t>dditionally</w:t>
              </w:r>
              <w:proofErr w:type="gramEnd"/>
              <w:r>
                <w:rPr>
                  <w:rFonts w:eastAsiaTheme="minorEastAsia"/>
                  <w:lang w:eastAsia="zh-CN"/>
                </w:rPr>
                <w:t xml:space="preserve"> test applicability for long PRACH format restricted set type A and B needs to be defined if BS supports both types</w:t>
              </w:r>
              <w:bookmarkEnd w:id="883"/>
              <w:r>
                <w:rPr>
                  <w:rFonts w:eastAsiaTheme="minorEastAsia"/>
                  <w:lang w:eastAsia="zh-CN"/>
                </w:rPr>
                <w:t>:</w:t>
              </w:r>
            </w:ins>
          </w:p>
          <w:tbl>
            <w:tblPr>
              <w:tblStyle w:val="TableGrid"/>
              <w:tblW w:w="0" w:type="auto"/>
              <w:tblLook w:val="04A0" w:firstRow="1" w:lastRow="0" w:firstColumn="1" w:lastColumn="0" w:noHBand="0" w:noVBand="1"/>
            </w:tblPr>
            <w:tblGrid>
              <w:gridCol w:w="8169"/>
            </w:tblGrid>
            <w:tr w:rsidR="00E242A6" w14:paraId="504B48D6" w14:textId="77777777" w:rsidTr="00082642">
              <w:trPr>
                <w:ins w:id="885" w:author="Huawei" w:date="2020-05-26T21:45:00Z"/>
              </w:trPr>
              <w:tc>
                <w:tcPr>
                  <w:tcW w:w="8169" w:type="dxa"/>
                </w:tcPr>
                <w:p w14:paraId="5643F8C9" w14:textId="77777777" w:rsidR="00E242A6" w:rsidRPr="00E33F60" w:rsidRDefault="00E242A6" w:rsidP="00E242A6">
                  <w:pPr>
                    <w:rPr>
                      <w:ins w:id="886" w:author="Huawei" w:date="2020-05-26T21:45:00Z"/>
                      <w:lang w:eastAsia="zh-CN"/>
                    </w:rPr>
                  </w:pPr>
                  <w:bookmarkStart w:id="887" w:name="_Toc21099314"/>
                  <w:bookmarkStart w:id="888" w:name="_Toc29809402"/>
                  <w:bookmarkStart w:id="889" w:name="_Toc29809911"/>
                  <w:bookmarkStart w:id="890" w:name="_Toc37270398"/>
                  <w:bookmarkStart w:id="891" w:name="_Hlk41417919"/>
                  <w:ins w:id="892" w:author="Huawei" w:date="2020-05-26T21:45:00Z">
                    <w:r w:rsidRPr="00E33F60">
                      <w:t>8.1.2.1</w:t>
                    </w:r>
                    <w:r>
                      <w:rPr>
                        <w:lang w:eastAsia="zh-CN"/>
                      </w:rPr>
                      <w:t>.x</w:t>
                    </w:r>
                    <w:r w:rsidRPr="00E33F60">
                      <w:tab/>
                      <w:t>Applicabilit</w:t>
                    </w:r>
                    <w:r>
                      <w:t>y of requirements for different restricted set</w:t>
                    </w:r>
                    <w:bookmarkEnd w:id="887"/>
                    <w:bookmarkEnd w:id="888"/>
                    <w:bookmarkEnd w:id="889"/>
                    <w:bookmarkEnd w:id="890"/>
                    <w:r>
                      <w:t xml:space="preserve"> types of long PRACH format 0</w:t>
                    </w:r>
                  </w:ins>
                </w:p>
                <w:p w14:paraId="08AC2D1C" w14:textId="77777777" w:rsidR="00E242A6" w:rsidRDefault="00E242A6" w:rsidP="00E242A6">
                  <w:pPr>
                    <w:rPr>
                      <w:ins w:id="893" w:author="Huawei" w:date="2020-05-26T21:45:00Z"/>
                      <w:rFonts w:eastAsiaTheme="minorEastAsia"/>
                      <w:lang w:eastAsia="zh-CN"/>
                    </w:rPr>
                  </w:pPr>
                  <w:ins w:id="894" w:author="Huawei" w:date="2020-05-26T21:45:00Z">
                    <w:r w:rsidRPr="00E33F60">
                      <w:t xml:space="preserve">Unless otherwise stated, </w:t>
                    </w:r>
                    <w:r>
                      <w:t>PRACH</w:t>
                    </w:r>
                    <w:r w:rsidRPr="00E33F60">
                      <w:t xml:space="preserve"> requirement tests </w:t>
                    </w:r>
                    <w:r>
                      <w:t xml:space="preserve">for long PRACH format 0 with restricted set Type A and B </w:t>
                    </w:r>
                    <w:r w:rsidRPr="00E33F60">
                      <w:t xml:space="preserve">shall apply only for </w:t>
                    </w:r>
                    <w:r>
                      <w:rPr>
                        <w:lang w:eastAsia="zh-CN"/>
                      </w:rPr>
                      <w:t>the restricted set</w:t>
                    </w:r>
                    <w:r w:rsidRPr="00E33F60">
                      <w:rPr>
                        <w:lang w:eastAsia="zh-CN"/>
                      </w:rPr>
                      <w:t xml:space="preserve"> type </w:t>
                    </w:r>
                    <w:r w:rsidRPr="00E33F60">
                      <w:t>declared to be supported</w:t>
                    </w:r>
                    <w:r>
                      <w:rPr>
                        <w:lang w:eastAsia="zh-CN"/>
                      </w:rPr>
                      <w:t xml:space="preserve"> (see D.110</w:t>
                    </w:r>
                    <w:r w:rsidRPr="00E33F60">
                      <w:rPr>
                        <w:lang w:eastAsia="zh-CN"/>
                      </w:rPr>
                      <w:t xml:space="preserve"> in table 4.6-1)</w:t>
                    </w:r>
                    <w:r w:rsidRPr="00E33F60">
                      <w:t xml:space="preserve">. If both </w:t>
                    </w:r>
                    <w:r>
                      <w:t>restricted set</w:t>
                    </w:r>
                    <w:r w:rsidRPr="00E33F60">
                      <w:t xml:space="preserve"> type A and type B are declared to be supported, </w:t>
                    </w:r>
                    <w:r w:rsidRPr="00E33F60">
                      <w:rPr>
                        <w:lang w:eastAsia="zh-CN"/>
                      </w:rPr>
                      <w:t xml:space="preserve">the </w:t>
                    </w:r>
                    <w:r w:rsidRPr="00E33F60">
                      <w:t xml:space="preserve">tests shall be done for </w:t>
                    </w:r>
                    <w:r>
                      <w:t>t</w:t>
                    </w:r>
                    <w:r w:rsidRPr="00E33F60">
                      <w:rPr>
                        <w:lang w:eastAsia="zh-CN"/>
                      </w:rPr>
                      <w:t>ype B</w:t>
                    </w:r>
                    <w:r w:rsidRPr="00E33F60">
                      <w:t>; the same chosen mapping type shall then be used for all tests.</w:t>
                    </w:r>
                  </w:ins>
                </w:p>
              </w:tc>
            </w:tr>
            <w:bookmarkEnd w:id="891"/>
          </w:tbl>
          <w:p w14:paraId="73362663" w14:textId="77777777" w:rsidR="00E242A6" w:rsidRDefault="00E242A6" w:rsidP="00E242A6">
            <w:pPr>
              <w:rPr>
                <w:ins w:id="895" w:author="Huawei" w:date="2020-05-26T21:45:00Z"/>
                <w:rFonts w:eastAsiaTheme="minorEastAsia"/>
                <w:lang w:eastAsia="zh-CN"/>
              </w:rPr>
            </w:pPr>
          </w:p>
          <w:p w14:paraId="7F6B8C56" w14:textId="77777777" w:rsidR="00E242A6" w:rsidRDefault="00E242A6" w:rsidP="00E242A6">
            <w:pPr>
              <w:rPr>
                <w:ins w:id="896" w:author="Huawei" w:date="2020-05-26T21:45:00Z"/>
                <w:b/>
                <w:u w:val="single"/>
                <w:lang w:eastAsia="ko-KR"/>
              </w:rPr>
            </w:pPr>
            <w:ins w:id="897" w:author="Huawei" w:date="2020-05-26T21:45: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5BF3C07E" w14:textId="77777777" w:rsidR="00E242A6" w:rsidRPr="001076FE" w:rsidRDefault="00E242A6" w:rsidP="00E242A6">
            <w:pPr>
              <w:rPr>
                <w:ins w:id="898" w:author="Huawei" w:date="2020-05-26T21:45:00Z"/>
                <w:rFonts w:eastAsiaTheme="minorEastAsia"/>
                <w:lang w:eastAsia="zh-CN"/>
              </w:rPr>
            </w:pPr>
            <w:ins w:id="899" w:author="Huawei" w:date="2020-05-26T21:45:00Z">
              <w:r w:rsidRPr="001076FE">
                <w:rPr>
                  <w:rFonts w:eastAsiaTheme="minorEastAsia" w:hint="eastAsia"/>
                  <w:lang w:eastAsia="zh-CN"/>
                </w:rPr>
                <w:t>C</w:t>
              </w:r>
              <w:r w:rsidRPr="001076FE">
                <w:rPr>
                  <w:rFonts w:eastAsiaTheme="minorEastAsia"/>
                  <w:lang w:eastAsia="zh-CN"/>
                </w:rPr>
                <w:t>onsidering that restricted sets type A and type B are applicable for several long PRACH formats: format 0/1/2/3, it is ok for us to add format 0 to avoid confusion.</w:t>
              </w:r>
            </w:ins>
          </w:p>
          <w:p w14:paraId="312C885A" w14:textId="77777777" w:rsidR="00E242A6" w:rsidRDefault="00E242A6" w:rsidP="00E242A6">
            <w:pPr>
              <w:rPr>
                <w:ins w:id="900" w:author="Huawei" w:date="2020-05-26T21:45:00Z"/>
                <w:rFonts w:eastAsiaTheme="minorEastAsia"/>
                <w:lang w:eastAsia="zh-CN"/>
              </w:rPr>
            </w:pPr>
            <w:ins w:id="901" w:author="Huawei" w:date="2020-05-26T21:45: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1477B1B9" w14:textId="77777777" w:rsidR="00E242A6" w:rsidRDefault="00E242A6" w:rsidP="00E242A6">
            <w:pPr>
              <w:rPr>
                <w:ins w:id="902" w:author="Huawei" w:date="2020-05-26T21:45:00Z"/>
                <w:rFonts w:eastAsiaTheme="minorEastAsia"/>
                <w:lang w:eastAsia="zh-CN"/>
              </w:rPr>
            </w:pPr>
            <w:ins w:id="903" w:author="Huawei" w:date="2020-05-26T21:45:00Z">
              <w:r>
                <w:rPr>
                  <w:rFonts w:eastAsiaTheme="minorEastAsia"/>
                  <w:lang w:eastAsia="zh-CN"/>
                </w:rPr>
                <w:t xml:space="preserve">By using our proposal about the declaration, </w:t>
              </w:r>
            </w:ins>
            <w:ins w:id="904" w:author="Huawei" w:date="2020-05-26T23:22:00Z">
              <w:r>
                <w:rPr>
                  <w:rFonts w:eastAsiaTheme="minorEastAsia"/>
                  <w:lang w:eastAsia="zh-CN"/>
                </w:rPr>
                <w:t xml:space="preserve">no need </w:t>
              </w:r>
            </w:ins>
            <w:ins w:id="905" w:author="Huawei" w:date="2020-05-26T23:23:00Z">
              <w:r>
                <w:rPr>
                  <w:rFonts w:eastAsiaTheme="minorEastAsia"/>
                  <w:lang w:eastAsia="zh-CN"/>
                </w:rPr>
                <w:t>for</w:t>
              </w:r>
            </w:ins>
            <w:ins w:id="906" w:author="Huawei" w:date="2020-05-26T23:22:00Z">
              <w:r>
                <w:rPr>
                  <w:rFonts w:eastAsiaTheme="minorEastAsia"/>
                  <w:lang w:eastAsia="zh-CN"/>
                </w:rPr>
                <w:t xml:space="preserve"> explicit format-speed mapping</w:t>
              </w:r>
            </w:ins>
            <w:ins w:id="907" w:author="Huawei" w:date="2020-05-26T21:45:00Z">
              <w:r>
                <w:rPr>
                  <w:rFonts w:eastAsiaTheme="minorEastAsia"/>
                  <w:lang w:eastAsia="zh-CN"/>
                </w:rPr>
                <w:t>.</w:t>
              </w:r>
            </w:ins>
          </w:p>
          <w:p w14:paraId="4EE9D58E" w14:textId="77777777" w:rsidR="00E242A6" w:rsidRPr="003451AF" w:rsidRDefault="00E242A6" w:rsidP="00E242A6">
            <w:pPr>
              <w:rPr>
                <w:ins w:id="908" w:author="Huawei" w:date="2020-05-26T21:45:00Z"/>
                <w:b/>
                <w:u w:val="single"/>
                <w:lang w:eastAsia="ko-KR"/>
              </w:rPr>
            </w:pPr>
            <w:ins w:id="909" w:author="Huawei" w:date="2020-05-26T21:45: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7BB29022" w14:textId="77777777" w:rsidR="00E242A6" w:rsidRPr="005B4AD9" w:rsidRDefault="00E242A6" w:rsidP="00E242A6">
            <w:pPr>
              <w:rPr>
                <w:ins w:id="910" w:author="Huawei" w:date="2020-05-26T21:45:00Z"/>
                <w:rFonts w:eastAsiaTheme="minorEastAsia"/>
                <w:lang w:eastAsia="zh-CN"/>
              </w:rPr>
            </w:pPr>
            <w:ins w:id="911" w:author="Huawei" w:date="2020-05-26T21:45:00Z">
              <w:r>
                <w:rPr>
                  <w:rFonts w:eastAsiaTheme="minorEastAsia"/>
                  <w:lang w:eastAsia="zh-CN"/>
                </w:rPr>
                <w:t>Keep previous agreements: No additionally define 350k/h related requirements for short PRACH formats. Especially the implicitly testing for 350km/h and 500km/h.</w:t>
              </w:r>
            </w:ins>
          </w:p>
          <w:p w14:paraId="0C50699B" w14:textId="77777777" w:rsidR="00E242A6" w:rsidRDefault="00E242A6" w:rsidP="00E242A6">
            <w:pPr>
              <w:rPr>
                <w:ins w:id="912" w:author="Huawei" w:date="2020-05-26T21:45:00Z"/>
                <w:rFonts w:eastAsiaTheme="minorEastAsia"/>
                <w:lang w:eastAsia="zh-CN"/>
              </w:rPr>
            </w:pPr>
            <w:ins w:id="913" w:author="Huawei" w:date="2020-05-26T21:45:00Z">
              <w:r w:rsidRPr="003451AF">
                <w:rPr>
                  <w:b/>
                  <w:u w:val="single"/>
                  <w:lang w:eastAsia="ko-KR"/>
                </w:rPr>
                <w:lastRenderedPageBreak/>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ins>
          </w:p>
          <w:p w14:paraId="03F01F87" w14:textId="77777777" w:rsidR="00E242A6" w:rsidRDefault="00E242A6" w:rsidP="00E242A6">
            <w:pPr>
              <w:rPr>
                <w:ins w:id="914" w:author="Huawei" w:date="2020-05-26T21:45:00Z"/>
                <w:rFonts w:eastAsiaTheme="minorEastAsia"/>
                <w:lang w:eastAsia="zh-CN"/>
              </w:rPr>
            </w:pPr>
            <w:ins w:id="915" w:author="Huawei" w:date="2020-05-26T21:45:00Z">
              <w:r>
                <w:rPr>
                  <w:rFonts w:eastAsiaTheme="minorEastAsia" w:hint="eastAsia"/>
                  <w:lang w:eastAsia="zh-CN"/>
                </w:rPr>
                <w:t>K</w:t>
              </w:r>
              <w:r>
                <w:rPr>
                  <w:rFonts w:eastAsiaTheme="minorEastAsia"/>
                  <w:lang w:eastAsia="zh-CN"/>
                </w:rPr>
                <w:t>eep previous agreements. No need to delay this agreed part because of undecided issues for other test cases.</w:t>
              </w:r>
            </w:ins>
          </w:p>
          <w:p w14:paraId="2DF624B5" w14:textId="77777777" w:rsidR="00E242A6" w:rsidRDefault="00E242A6" w:rsidP="00E242A6">
            <w:pPr>
              <w:rPr>
                <w:ins w:id="916" w:author="Huawei" w:date="2020-05-26T22:59:00Z"/>
                <w:rFonts w:eastAsiaTheme="minorEastAsia"/>
                <w:lang w:eastAsia="zh-CN"/>
              </w:rPr>
            </w:pPr>
            <w:ins w:id="917" w:author="Huawei" w:date="2020-05-26T22:59:00Z">
              <w:r>
                <w:rPr>
                  <w:rFonts w:eastAsiaTheme="minorEastAsia" w:hint="eastAsia"/>
                  <w:lang w:eastAsia="zh-CN"/>
                </w:rPr>
                <w:t>I</w:t>
              </w:r>
              <w:r>
                <w:rPr>
                  <w:rFonts w:eastAsiaTheme="minorEastAsia"/>
                  <w:lang w:eastAsia="zh-CN"/>
                </w:rPr>
                <w:t>ssue 2-4-2:</w:t>
              </w:r>
            </w:ins>
          </w:p>
          <w:p w14:paraId="4C7CEDB5" w14:textId="56EB031A" w:rsidR="00E242A6" w:rsidRDefault="00E242A6" w:rsidP="00E242A6">
            <w:pPr>
              <w:rPr>
                <w:lang w:eastAsia="zh-CN"/>
              </w:rPr>
            </w:pPr>
            <w:ins w:id="918" w:author="Huawei" w:date="2020-05-26T22:59:00Z">
              <w:r>
                <w:rPr>
                  <w:rFonts w:eastAsiaTheme="minorEastAsia" w:hint="eastAsia"/>
                  <w:lang w:eastAsia="zh-CN"/>
                </w:rPr>
                <w:t>A</w:t>
              </w:r>
              <w:r>
                <w:rPr>
                  <w:rFonts w:eastAsiaTheme="minorEastAsia"/>
                  <w:lang w:eastAsia="zh-CN"/>
                </w:rPr>
                <w:t xml:space="preserve">s per the agreed work split, Huawei is responsible for this part work, we are sorry for missing this part, based on our current investigation, we think that </w:t>
              </w:r>
              <w:r w:rsidRPr="00520991">
                <w:rPr>
                  <w:rFonts w:eastAsiaTheme="minorEastAsia"/>
                  <w:lang w:eastAsia="zh-CN"/>
                </w:rPr>
                <w:t xml:space="preserve">the existing “Measurement system and set-up” </w:t>
              </w:r>
              <w:r>
                <w:rPr>
                  <w:rFonts w:eastAsiaTheme="minorEastAsia"/>
                  <w:lang w:eastAsia="zh-CN"/>
                </w:rPr>
                <w:t xml:space="preserve">defined </w:t>
              </w:r>
              <w:r w:rsidRPr="00520991">
                <w:rPr>
                  <w:rFonts w:eastAsiaTheme="minorEastAsia"/>
                  <w:lang w:eastAsia="zh-CN"/>
                </w:rPr>
                <w:t xml:space="preserve">in </w:t>
              </w:r>
              <w:r>
                <w:rPr>
                  <w:rFonts w:eastAsiaTheme="minorEastAsia"/>
                  <w:lang w:eastAsia="zh-CN"/>
                </w:rPr>
                <w:t xml:space="preserve">TS 38.141-1 Annex </w:t>
              </w:r>
              <w:r w:rsidRPr="00520991">
                <w:rPr>
                  <w:rFonts w:eastAsiaTheme="minorEastAsia"/>
                  <w:lang w:eastAsia="zh-CN"/>
                </w:rPr>
                <w:t>D.5 and D.6 can be reused for HST</w:t>
              </w:r>
              <w:r>
                <w:rPr>
                  <w:rFonts w:eastAsiaTheme="minorEastAsia"/>
                  <w:lang w:eastAsia="zh-CN"/>
                </w:rPr>
                <w:t>. Discussion about</w:t>
              </w:r>
              <w:r w:rsidRPr="00520991">
                <w:rPr>
                  <w:rFonts w:eastAsiaTheme="minorEastAsia"/>
                  <w:lang w:eastAsia="zh-CN"/>
                </w:rPr>
                <w:t xml:space="preserve"> TT </w:t>
              </w:r>
              <w:r>
                <w:rPr>
                  <w:rFonts w:eastAsiaTheme="minorEastAsia"/>
                  <w:lang w:eastAsia="zh-CN"/>
                </w:rPr>
                <w:t>= 0.3dB is needed. If agreements can be reached during this meeting, e</w:t>
              </w:r>
              <w:r w:rsidRPr="00520991">
                <w:rPr>
                  <w:rFonts w:eastAsiaTheme="minorEastAsia"/>
                  <w:lang w:eastAsia="zh-CN"/>
                </w:rPr>
                <w:t>ither prepare CR during this meeting or for next meeting</w:t>
              </w:r>
              <w:r>
                <w:rPr>
                  <w:rFonts w:eastAsiaTheme="minorEastAsia"/>
                  <w:lang w:eastAsia="zh-CN"/>
                </w:rPr>
                <w:t xml:space="preserve"> is fine for us.</w:t>
              </w:r>
            </w:ins>
          </w:p>
        </w:tc>
      </w:tr>
      <w:tr w:rsidR="00E242A6" w:rsidRPr="00F4472E" w14:paraId="202029F0" w14:textId="77777777" w:rsidTr="00D17182">
        <w:tc>
          <w:tcPr>
            <w:tcW w:w="1236" w:type="dxa"/>
          </w:tcPr>
          <w:p w14:paraId="641AD199" w14:textId="77777777" w:rsidR="00E242A6" w:rsidRPr="00F4472E" w:rsidRDefault="00E242A6" w:rsidP="00E242A6">
            <w:pPr>
              <w:rPr>
                <w:lang w:eastAsia="zh-CN"/>
              </w:rPr>
            </w:pPr>
          </w:p>
        </w:tc>
        <w:tc>
          <w:tcPr>
            <w:tcW w:w="8395" w:type="dxa"/>
          </w:tcPr>
          <w:p w14:paraId="73E7D696" w14:textId="77777777" w:rsidR="00E242A6" w:rsidRDefault="00E242A6" w:rsidP="00E242A6">
            <w:pPr>
              <w:rPr>
                <w:lang w:eastAsia="zh-CN"/>
              </w:rPr>
            </w:pPr>
          </w:p>
        </w:tc>
      </w:tr>
      <w:tr w:rsidR="00E242A6" w:rsidRPr="00F4472E" w14:paraId="565F5BF6" w14:textId="77777777" w:rsidTr="00D17182">
        <w:tc>
          <w:tcPr>
            <w:tcW w:w="1236" w:type="dxa"/>
          </w:tcPr>
          <w:p w14:paraId="08A282EB" w14:textId="77777777" w:rsidR="00E242A6" w:rsidRPr="00F4472E" w:rsidRDefault="00E242A6" w:rsidP="00E242A6">
            <w:pPr>
              <w:rPr>
                <w:lang w:eastAsia="zh-CN"/>
              </w:rPr>
            </w:pPr>
          </w:p>
        </w:tc>
        <w:tc>
          <w:tcPr>
            <w:tcW w:w="8395" w:type="dxa"/>
          </w:tcPr>
          <w:p w14:paraId="5D851ABB" w14:textId="77777777" w:rsidR="00E242A6" w:rsidRDefault="00E242A6" w:rsidP="00E242A6">
            <w:pPr>
              <w:rPr>
                <w:lang w:eastAsia="zh-CN"/>
              </w:rPr>
            </w:pPr>
          </w:p>
        </w:tc>
      </w:tr>
      <w:tr w:rsidR="00E242A6" w:rsidRPr="00F4472E" w14:paraId="248F9CAA" w14:textId="77777777" w:rsidTr="00D17182">
        <w:tc>
          <w:tcPr>
            <w:tcW w:w="1236" w:type="dxa"/>
          </w:tcPr>
          <w:p w14:paraId="6CA9200B" w14:textId="77777777" w:rsidR="00E242A6" w:rsidRPr="00F4472E" w:rsidRDefault="00E242A6" w:rsidP="00E242A6">
            <w:pPr>
              <w:rPr>
                <w:lang w:eastAsia="zh-CN"/>
              </w:rPr>
            </w:pPr>
          </w:p>
        </w:tc>
        <w:tc>
          <w:tcPr>
            <w:tcW w:w="8395" w:type="dxa"/>
          </w:tcPr>
          <w:p w14:paraId="2F3F2588" w14:textId="77777777" w:rsidR="00E242A6" w:rsidRDefault="00E242A6" w:rsidP="00E242A6">
            <w:pPr>
              <w:rPr>
                <w:lang w:eastAsia="zh-CN"/>
              </w:rPr>
            </w:pPr>
          </w:p>
        </w:tc>
      </w:tr>
    </w:tbl>
    <w:p w14:paraId="2BD0B9C4" w14:textId="77777777" w:rsidR="00DD19DE" w:rsidRPr="00F4472E" w:rsidRDefault="00DD19DE" w:rsidP="00D022EC">
      <w:pPr>
        <w:rPr>
          <w:lang w:eastAsia="zh-CN"/>
        </w:rPr>
      </w:pPr>
      <w:r w:rsidRPr="00F4472E">
        <w:rPr>
          <w:lang w:eastAsia="zh-CN"/>
        </w:rPr>
        <w:t xml:space="preserve"> </w:t>
      </w:r>
    </w:p>
    <w:p w14:paraId="01736235" w14:textId="77777777" w:rsidR="00DD19DE" w:rsidRPr="00F4472E" w:rsidRDefault="00DD19DE" w:rsidP="00DD19DE">
      <w:pPr>
        <w:pStyle w:val="Heading3"/>
        <w:rPr>
          <w:sz w:val="24"/>
          <w:szCs w:val="16"/>
          <w:lang w:val="en-GB"/>
        </w:rPr>
      </w:pPr>
      <w:r w:rsidRPr="00F4472E">
        <w:rPr>
          <w:sz w:val="24"/>
          <w:szCs w:val="16"/>
          <w:lang w:val="en-GB"/>
        </w:rPr>
        <w:t>CRs/TPs comments collection</w:t>
      </w:r>
    </w:p>
    <w:p w14:paraId="428B421A" w14:textId="77777777" w:rsidR="00DD19DE" w:rsidRPr="00F4472E" w:rsidRDefault="00DD19DE" w:rsidP="00DD19D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F4472E" w14:paraId="7A2A72A9" w14:textId="77777777" w:rsidTr="000832AB">
        <w:tc>
          <w:tcPr>
            <w:tcW w:w="1232" w:type="dxa"/>
          </w:tcPr>
          <w:p w14:paraId="7373B7C9"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395E853E"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DD19DE" w:rsidRPr="00F4472E" w14:paraId="05A3A6DD" w14:textId="77777777" w:rsidTr="000832AB">
        <w:tc>
          <w:tcPr>
            <w:tcW w:w="1232" w:type="dxa"/>
            <w:vMerge w:val="restart"/>
          </w:tcPr>
          <w:p w14:paraId="497DC71D"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794C77FA"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Company A</w:t>
            </w:r>
          </w:p>
        </w:tc>
      </w:tr>
      <w:tr w:rsidR="00DD19DE" w:rsidRPr="00F4472E" w14:paraId="49888B70" w14:textId="77777777" w:rsidTr="000832AB">
        <w:tc>
          <w:tcPr>
            <w:tcW w:w="1232" w:type="dxa"/>
            <w:vMerge/>
          </w:tcPr>
          <w:p w14:paraId="72451545" w14:textId="77777777" w:rsidR="00DD19DE" w:rsidRPr="00F4472E" w:rsidRDefault="00DD19DE" w:rsidP="00C9066C">
            <w:pPr>
              <w:spacing w:after="120"/>
              <w:rPr>
                <w:rFonts w:eastAsiaTheme="minorEastAsia"/>
                <w:color w:val="0070C0"/>
                <w:lang w:eastAsia="zh-CN"/>
              </w:rPr>
            </w:pPr>
          </w:p>
        </w:tc>
        <w:tc>
          <w:tcPr>
            <w:tcW w:w="8399" w:type="dxa"/>
          </w:tcPr>
          <w:p w14:paraId="5F4DDF9E"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Company B</w:t>
            </w:r>
          </w:p>
        </w:tc>
      </w:tr>
      <w:tr w:rsidR="00DD19DE" w:rsidRPr="00F4472E" w14:paraId="72E39A08" w14:textId="77777777" w:rsidTr="000832AB">
        <w:tc>
          <w:tcPr>
            <w:tcW w:w="1232" w:type="dxa"/>
            <w:vMerge/>
          </w:tcPr>
          <w:p w14:paraId="165A15C4" w14:textId="77777777" w:rsidR="00DD19DE" w:rsidRPr="00F4472E" w:rsidRDefault="00DD19DE" w:rsidP="00C9066C">
            <w:pPr>
              <w:spacing w:after="120"/>
              <w:rPr>
                <w:rFonts w:eastAsiaTheme="minorEastAsia"/>
                <w:color w:val="0070C0"/>
                <w:lang w:eastAsia="zh-CN"/>
              </w:rPr>
            </w:pPr>
          </w:p>
        </w:tc>
        <w:tc>
          <w:tcPr>
            <w:tcW w:w="8399" w:type="dxa"/>
          </w:tcPr>
          <w:p w14:paraId="1901BE06" w14:textId="77777777" w:rsidR="00DD19DE" w:rsidRPr="00F4472E" w:rsidRDefault="00DD19DE" w:rsidP="00C9066C">
            <w:pPr>
              <w:spacing w:after="120"/>
              <w:rPr>
                <w:rFonts w:eastAsiaTheme="minorEastAsia"/>
                <w:color w:val="0070C0"/>
                <w:lang w:eastAsia="zh-CN"/>
              </w:rPr>
            </w:pPr>
          </w:p>
        </w:tc>
      </w:tr>
      <w:tr w:rsidR="00BC05B2" w:rsidRPr="00F4472E" w14:paraId="6979FA8B" w14:textId="77777777" w:rsidTr="000832AB">
        <w:tc>
          <w:tcPr>
            <w:tcW w:w="1232" w:type="dxa"/>
            <w:vMerge w:val="restart"/>
          </w:tcPr>
          <w:p w14:paraId="20992B68" w14:textId="218CBA4A" w:rsidR="00BC05B2" w:rsidRPr="00F4472E" w:rsidRDefault="00BC05B2" w:rsidP="00BC05B2">
            <w:pPr>
              <w:rPr>
                <w:lang w:eastAsia="zh-CN"/>
              </w:rPr>
            </w:pPr>
            <w:r w:rsidRPr="009B623B">
              <w:t>R4-2007204</w:t>
            </w:r>
            <w:r>
              <w:br/>
              <w:t>(Huawei)</w:t>
            </w:r>
          </w:p>
        </w:tc>
        <w:tc>
          <w:tcPr>
            <w:tcW w:w="8399" w:type="dxa"/>
          </w:tcPr>
          <w:p w14:paraId="2F22EA0E" w14:textId="008168A8" w:rsidR="00BC05B2" w:rsidRPr="00F4472E" w:rsidRDefault="00BC05B2" w:rsidP="00BC05B2">
            <w:pPr>
              <w:rPr>
                <w:lang w:eastAsia="zh-CN"/>
              </w:rPr>
            </w:pPr>
            <w:r>
              <w:rPr>
                <w:lang w:eastAsia="zh-CN"/>
              </w:rPr>
              <w:t>[Moderator]:</w:t>
            </w:r>
            <w:r>
              <w:rPr>
                <w:lang w:eastAsia="zh-CN"/>
              </w:rPr>
              <w:br/>
              <w:t>- Please observe the outcome of the chair guidance captured and discussed in sub-topic 2-4.</w:t>
            </w:r>
          </w:p>
        </w:tc>
      </w:tr>
      <w:tr w:rsidR="00BC05B2" w:rsidRPr="00F4472E" w14:paraId="1F9AAB70" w14:textId="77777777" w:rsidTr="000832AB">
        <w:tc>
          <w:tcPr>
            <w:tcW w:w="1232" w:type="dxa"/>
            <w:vMerge/>
          </w:tcPr>
          <w:p w14:paraId="078D9013" w14:textId="77777777" w:rsidR="00BC05B2" w:rsidRPr="00F4472E" w:rsidRDefault="00BC05B2" w:rsidP="00BC05B2">
            <w:pPr>
              <w:rPr>
                <w:lang w:eastAsia="zh-CN"/>
              </w:rPr>
            </w:pPr>
          </w:p>
        </w:tc>
        <w:tc>
          <w:tcPr>
            <w:tcW w:w="8399" w:type="dxa"/>
          </w:tcPr>
          <w:p w14:paraId="49595B4D" w14:textId="77777777" w:rsidR="00322880" w:rsidRDefault="00322880" w:rsidP="00322880">
            <w:pPr>
              <w:rPr>
                <w:ins w:id="919" w:author="Nicholas Pu" w:date="2020-05-25T11:32:00Z"/>
                <w:lang w:eastAsia="zh-CN"/>
              </w:rPr>
            </w:pPr>
            <w:del w:id="920" w:author="Nicholas Pu" w:date="2020-05-25T11:32:00Z">
              <w:r w:rsidRPr="00F4472E" w:rsidDel="00A602FD">
                <w:rPr>
                  <w:lang w:eastAsia="zh-CN"/>
                </w:rPr>
                <w:delText>Company B</w:delText>
              </w:r>
            </w:del>
            <w:ins w:id="921" w:author="Nicholas Pu" w:date="2020-05-25T11:32:00Z">
              <w:r>
                <w:rPr>
                  <w:lang w:eastAsia="zh-CN"/>
                </w:rPr>
                <w:t>Ericsson</w:t>
              </w:r>
            </w:ins>
          </w:p>
          <w:p w14:paraId="04106661" w14:textId="77777777" w:rsidR="00322880" w:rsidRDefault="00322880" w:rsidP="00322880">
            <w:pPr>
              <w:pStyle w:val="ListParagraph"/>
              <w:numPr>
                <w:ilvl w:val="0"/>
                <w:numId w:val="42"/>
              </w:numPr>
              <w:ind w:firstLineChars="0"/>
              <w:rPr>
                <w:ins w:id="922" w:author="Nicholas Pu" w:date="2020-05-25T11:32:00Z"/>
                <w:rFonts w:eastAsia="Yu Mincho"/>
                <w:lang w:eastAsia="zh-CN"/>
              </w:rPr>
            </w:pPr>
            <w:ins w:id="923" w:author="Nicholas Pu" w:date="2020-05-25T11:32:00Z">
              <w:r>
                <w:rPr>
                  <w:rFonts w:eastAsia="Yu Mincho"/>
                  <w:lang w:eastAsia="zh-CN"/>
                </w:rPr>
                <w:t xml:space="preserve">Cover sheet: </w:t>
              </w:r>
            </w:ins>
          </w:p>
          <w:p w14:paraId="04343CB5" w14:textId="77777777" w:rsidR="00322880" w:rsidRDefault="00322880" w:rsidP="00322880">
            <w:pPr>
              <w:pStyle w:val="ListParagraph"/>
              <w:numPr>
                <w:ilvl w:val="1"/>
                <w:numId w:val="42"/>
              </w:numPr>
              <w:ind w:firstLineChars="0"/>
              <w:rPr>
                <w:ins w:id="924" w:author="Nicholas Pu" w:date="2020-05-25T11:32:00Z"/>
                <w:rFonts w:eastAsia="Yu Mincho"/>
                <w:lang w:eastAsia="zh-CN"/>
              </w:rPr>
            </w:pPr>
            <w:ins w:id="925" w:author="Nicholas Pu" w:date="2020-05-25T11:32:00Z">
              <w:r>
                <w:rPr>
                  <w:rFonts w:eastAsia="Yu Mincho"/>
                  <w:lang w:eastAsia="zh-CN"/>
                </w:rPr>
                <w:t>rev should be “</w:t>
              </w:r>
              <w:proofErr w:type="gramStart"/>
              <w:r>
                <w:rPr>
                  <w:rFonts w:eastAsia="Yu Mincho"/>
                  <w:lang w:eastAsia="zh-CN"/>
                </w:rPr>
                <w:t>-“</w:t>
              </w:r>
              <w:proofErr w:type="gramEnd"/>
              <w:r>
                <w:rPr>
                  <w:rFonts w:eastAsia="Yu Mincho"/>
                  <w:lang w:eastAsia="zh-CN"/>
                </w:rPr>
                <w:t xml:space="preserve"> </w:t>
              </w:r>
            </w:ins>
          </w:p>
          <w:p w14:paraId="63099856" w14:textId="77777777" w:rsidR="00322880" w:rsidRDefault="00322880" w:rsidP="00322880">
            <w:pPr>
              <w:pStyle w:val="ListParagraph"/>
              <w:numPr>
                <w:ilvl w:val="1"/>
                <w:numId w:val="42"/>
              </w:numPr>
              <w:ind w:firstLineChars="0"/>
              <w:rPr>
                <w:ins w:id="926" w:author="Nicholas Pu" w:date="2020-05-25T11:33:00Z"/>
                <w:rFonts w:eastAsia="Yu Mincho"/>
                <w:lang w:eastAsia="zh-CN"/>
              </w:rPr>
            </w:pPr>
            <w:ins w:id="927" w:author="Nicholas Pu" w:date="2020-05-25T11:32:00Z">
              <w:r>
                <w:rPr>
                  <w:rFonts w:eastAsia="Yu Mincho"/>
                  <w:lang w:eastAsia="zh-CN"/>
                </w:rPr>
                <w:t>category</w:t>
              </w:r>
            </w:ins>
            <w:ins w:id="928" w:author="Nicholas Pu" w:date="2020-05-25T11:33:00Z">
              <w:r>
                <w:rPr>
                  <w:rFonts w:eastAsia="Yu Mincho"/>
                  <w:lang w:eastAsia="zh-CN"/>
                </w:rPr>
                <w:t xml:space="preserve"> should B</w:t>
              </w:r>
            </w:ins>
          </w:p>
          <w:p w14:paraId="5CDCD9C1" w14:textId="0225F802" w:rsidR="00BC05B2" w:rsidRPr="00F4472E" w:rsidRDefault="00322880" w:rsidP="00322880">
            <w:pPr>
              <w:rPr>
                <w:lang w:eastAsia="zh-CN"/>
              </w:rPr>
            </w:pPr>
            <w:ins w:id="929" w:author="Nicholas Pu" w:date="2020-05-25T11:33:00Z">
              <w:r>
                <w:rPr>
                  <w:lang w:eastAsia="zh-CN"/>
                </w:rPr>
                <w:t>“RAN4” should be “R4”</w:t>
              </w:r>
            </w:ins>
          </w:p>
        </w:tc>
      </w:tr>
      <w:tr w:rsidR="00BC05B2" w:rsidRPr="00F4472E" w14:paraId="39F1CEFA" w14:textId="77777777" w:rsidTr="000832AB">
        <w:tc>
          <w:tcPr>
            <w:tcW w:w="1232" w:type="dxa"/>
            <w:vMerge/>
          </w:tcPr>
          <w:p w14:paraId="0BAFB7DD" w14:textId="77777777" w:rsidR="00BC05B2" w:rsidRPr="00F4472E" w:rsidRDefault="00BC05B2" w:rsidP="00BC05B2">
            <w:pPr>
              <w:rPr>
                <w:lang w:eastAsia="zh-CN"/>
              </w:rPr>
            </w:pPr>
          </w:p>
        </w:tc>
        <w:tc>
          <w:tcPr>
            <w:tcW w:w="8399" w:type="dxa"/>
          </w:tcPr>
          <w:p w14:paraId="6F2D5A65" w14:textId="77777777" w:rsidR="00BC05B2" w:rsidRPr="00F4472E" w:rsidRDefault="00BC05B2" w:rsidP="00BC05B2">
            <w:pPr>
              <w:rPr>
                <w:lang w:eastAsia="zh-CN"/>
              </w:rPr>
            </w:pPr>
          </w:p>
        </w:tc>
      </w:tr>
      <w:tr w:rsidR="00BC05B2" w:rsidRPr="00F4472E" w14:paraId="3545073E" w14:textId="77777777" w:rsidTr="000832AB">
        <w:tc>
          <w:tcPr>
            <w:tcW w:w="1232" w:type="dxa"/>
            <w:vMerge w:val="restart"/>
          </w:tcPr>
          <w:p w14:paraId="2983E7E1" w14:textId="14D0AC8A" w:rsidR="00BC05B2" w:rsidRPr="00F4472E" w:rsidRDefault="00BC05B2" w:rsidP="00BC05B2">
            <w:pPr>
              <w:rPr>
                <w:lang w:eastAsia="zh-CN"/>
              </w:rPr>
            </w:pPr>
            <w:r w:rsidRPr="009B623B">
              <w:t>R4-2007204</w:t>
            </w:r>
            <w:r>
              <w:br/>
              <w:t>(Huawei)</w:t>
            </w:r>
          </w:p>
        </w:tc>
        <w:tc>
          <w:tcPr>
            <w:tcW w:w="8399" w:type="dxa"/>
          </w:tcPr>
          <w:p w14:paraId="44636C78" w14:textId="3A9EBED2" w:rsidR="00BC05B2" w:rsidRPr="00F4472E" w:rsidRDefault="00322880" w:rsidP="00BC05B2">
            <w:pPr>
              <w:rPr>
                <w:lang w:eastAsia="zh-CN"/>
              </w:rPr>
            </w:pPr>
            <w:ins w:id="930" w:author="Nicholas Pu" w:date="2020-05-25T11:34:00Z">
              <w:r>
                <w:rPr>
                  <w:lang w:eastAsia="zh-CN"/>
                </w:rPr>
                <w:t xml:space="preserve">Ericsson: same as </w:t>
              </w:r>
              <w:r w:rsidRPr="009B623B">
                <w:t>R4-2007204</w:t>
              </w:r>
              <w:r>
                <w:t>, could delete the void tables as well?</w:t>
              </w:r>
            </w:ins>
            <w:del w:id="931" w:author="Nicholas Pu" w:date="2020-05-25T11:33:00Z">
              <w:r w:rsidDel="00B52924">
                <w:rPr>
                  <w:lang w:eastAsia="zh-CN"/>
                </w:rPr>
                <w:delText>Company A</w:delText>
              </w:r>
            </w:del>
          </w:p>
        </w:tc>
      </w:tr>
      <w:tr w:rsidR="00BC05B2" w:rsidRPr="00F4472E" w14:paraId="2817AF32" w14:textId="77777777" w:rsidTr="000832AB">
        <w:tc>
          <w:tcPr>
            <w:tcW w:w="1232" w:type="dxa"/>
            <w:vMerge/>
          </w:tcPr>
          <w:p w14:paraId="3433B296" w14:textId="77777777" w:rsidR="00BC05B2" w:rsidRPr="00F4472E" w:rsidRDefault="00BC05B2" w:rsidP="00BC05B2">
            <w:pPr>
              <w:rPr>
                <w:lang w:eastAsia="zh-CN"/>
              </w:rPr>
            </w:pPr>
          </w:p>
        </w:tc>
        <w:tc>
          <w:tcPr>
            <w:tcW w:w="8399" w:type="dxa"/>
          </w:tcPr>
          <w:p w14:paraId="3E56EEE5" w14:textId="77777777" w:rsidR="00BC05B2" w:rsidRPr="00F4472E" w:rsidRDefault="00BC05B2" w:rsidP="00BC05B2">
            <w:pPr>
              <w:rPr>
                <w:lang w:eastAsia="zh-CN"/>
              </w:rPr>
            </w:pPr>
            <w:r w:rsidRPr="00F4472E">
              <w:rPr>
                <w:lang w:eastAsia="zh-CN"/>
              </w:rPr>
              <w:t>Company B</w:t>
            </w:r>
          </w:p>
        </w:tc>
      </w:tr>
      <w:tr w:rsidR="00BC05B2" w:rsidRPr="00F4472E" w14:paraId="1D60D715" w14:textId="77777777" w:rsidTr="000832AB">
        <w:tc>
          <w:tcPr>
            <w:tcW w:w="1232" w:type="dxa"/>
            <w:vMerge/>
          </w:tcPr>
          <w:p w14:paraId="2FA8C923" w14:textId="77777777" w:rsidR="00BC05B2" w:rsidRPr="00F4472E" w:rsidRDefault="00BC05B2" w:rsidP="00BC05B2">
            <w:pPr>
              <w:rPr>
                <w:lang w:eastAsia="zh-CN"/>
              </w:rPr>
            </w:pPr>
          </w:p>
        </w:tc>
        <w:tc>
          <w:tcPr>
            <w:tcW w:w="8399" w:type="dxa"/>
          </w:tcPr>
          <w:p w14:paraId="7939117D" w14:textId="77777777" w:rsidR="00BC05B2" w:rsidRPr="00F4472E" w:rsidRDefault="00BC05B2" w:rsidP="00BC05B2">
            <w:pPr>
              <w:rPr>
                <w:lang w:eastAsia="zh-CN"/>
              </w:rPr>
            </w:pPr>
          </w:p>
        </w:tc>
      </w:tr>
      <w:tr w:rsidR="00BC05B2" w:rsidRPr="00F4472E" w14:paraId="0BC4499E" w14:textId="77777777" w:rsidTr="000832AB">
        <w:tc>
          <w:tcPr>
            <w:tcW w:w="1232" w:type="dxa"/>
            <w:vMerge w:val="restart"/>
          </w:tcPr>
          <w:p w14:paraId="1EB8891D" w14:textId="1B7E9F59" w:rsidR="00BC05B2" w:rsidRPr="00F4472E" w:rsidRDefault="00BC05B2" w:rsidP="00BC05B2">
            <w:r w:rsidRPr="009B623B">
              <w:t>R4-200720</w:t>
            </w:r>
            <w:r>
              <w:t>6</w:t>
            </w:r>
            <w:r>
              <w:br/>
              <w:t>(Huawei)</w:t>
            </w:r>
          </w:p>
        </w:tc>
        <w:tc>
          <w:tcPr>
            <w:tcW w:w="8399" w:type="dxa"/>
          </w:tcPr>
          <w:p w14:paraId="2870D5BC" w14:textId="57669144" w:rsidR="00BC05B2" w:rsidRPr="00F4472E" w:rsidRDefault="00322880" w:rsidP="00BC05B2">
            <w:pPr>
              <w:rPr>
                <w:lang w:eastAsia="zh-CN"/>
              </w:rPr>
            </w:pPr>
            <w:ins w:id="932" w:author="Nicholas Pu" w:date="2020-05-25T11:35:00Z">
              <w:r>
                <w:rPr>
                  <w:lang w:eastAsia="zh-CN"/>
                </w:rPr>
                <w:t xml:space="preserve">Ericsson: same as </w:t>
              </w:r>
              <w:r w:rsidRPr="009B623B">
                <w:t>R4-2007204</w:t>
              </w:r>
            </w:ins>
            <w:del w:id="933" w:author="Nicholas Pu" w:date="2020-05-25T11:35:00Z">
              <w:r w:rsidDel="009D127D">
                <w:rPr>
                  <w:lang w:eastAsia="zh-CN"/>
                </w:rPr>
                <w:delText>Company A</w:delText>
              </w:r>
            </w:del>
          </w:p>
        </w:tc>
      </w:tr>
      <w:tr w:rsidR="000832AB" w:rsidRPr="00F4472E" w14:paraId="13FC2766" w14:textId="77777777" w:rsidTr="000832AB">
        <w:tc>
          <w:tcPr>
            <w:tcW w:w="1232" w:type="dxa"/>
            <w:vMerge/>
          </w:tcPr>
          <w:p w14:paraId="0448EE58" w14:textId="77777777" w:rsidR="000832AB" w:rsidRPr="00F4472E" w:rsidRDefault="000832AB" w:rsidP="006466FD">
            <w:pPr>
              <w:rPr>
                <w:lang w:eastAsia="zh-CN"/>
              </w:rPr>
            </w:pPr>
          </w:p>
        </w:tc>
        <w:tc>
          <w:tcPr>
            <w:tcW w:w="8399" w:type="dxa"/>
          </w:tcPr>
          <w:p w14:paraId="7CEC656E" w14:textId="77777777" w:rsidR="000832AB" w:rsidRPr="00F4472E" w:rsidRDefault="000832AB" w:rsidP="006466FD">
            <w:pPr>
              <w:rPr>
                <w:lang w:eastAsia="zh-CN"/>
              </w:rPr>
            </w:pPr>
            <w:r w:rsidRPr="00F4472E">
              <w:rPr>
                <w:lang w:eastAsia="zh-CN"/>
              </w:rPr>
              <w:t>Company B</w:t>
            </w:r>
          </w:p>
        </w:tc>
      </w:tr>
      <w:tr w:rsidR="000832AB" w:rsidRPr="00F4472E" w14:paraId="4D99A197" w14:textId="77777777" w:rsidTr="000832AB">
        <w:tc>
          <w:tcPr>
            <w:tcW w:w="1232" w:type="dxa"/>
            <w:vMerge/>
          </w:tcPr>
          <w:p w14:paraId="4B80200A" w14:textId="77777777" w:rsidR="000832AB" w:rsidRPr="00F4472E" w:rsidRDefault="000832AB" w:rsidP="006466FD">
            <w:pPr>
              <w:rPr>
                <w:lang w:eastAsia="zh-CN"/>
              </w:rPr>
            </w:pPr>
          </w:p>
        </w:tc>
        <w:tc>
          <w:tcPr>
            <w:tcW w:w="8399" w:type="dxa"/>
          </w:tcPr>
          <w:p w14:paraId="0D59EB04" w14:textId="77777777" w:rsidR="000832AB" w:rsidRPr="00F4472E" w:rsidRDefault="000832AB" w:rsidP="006466FD">
            <w:pPr>
              <w:rPr>
                <w:lang w:eastAsia="zh-CN"/>
              </w:rPr>
            </w:pPr>
          </w:p>
        </w:tc>
      </w:tr>
    </w:tbl>
    <w:p w14:paraId="1237D8FB" w14:textId="038BC7C4" w:rsidR="000832AB" w:rsidRDefault="000832AB" w:rsidP="00D022EC">
      <w:pPr>
        <w:rPr>
          <w:lang w:eastAsia="zh-CN"/>
        </w:rPr>
      </w:pPr>
    </w:p>
    <w:p w14:paraId="247B4E9F" w14:textId="77777777" w:rsidR="000832AB" w:rsidRPr="00F4472E" w:rsidRDefault="000832AB" w:rsidP="00D022EC">
      <w:pPr>
        <w:rPr>
          <w:lang w:eastAsia="zh-CN"/>
        </w:rPr>
      </w:pPr>
    </w:p>
    <w:p w14:paraId="27021850" w14:textId="77777777" w:rsidR="00DD19DE" w:rsidRPr="00F4472E" w:rsidRDefault="00DD19DE" w:rsidP="00DD19DE">
      <w:pPr>
        <w:pStyle w:val="Heading2"/>
        <w:rPr>
          <w:lang w:val="en-GB"/>
        </w:rPr>
      </w:pPr>
      <w:r w:rsidRPr="00F4472E">
        <w:rPr>
          <w:lang w:val="en-GB"/>
        </w:rPr>
        <w:lastRenderedPageBreak/>
        <w:t xml:space="preserve">Summary for 1st round </w:t>
      </w:r>
    </w:p>
    <w:p w14:paraId="166B8C0F" w14:textId="77777777" w:rsidR="00DD19DE" w:rsidRPr="00F4472E" w:rsidRDefault="00DD19DE">
      <w:pPr>
        <w:pStyle w:val="Heading3"/>
        <w:rPr>
          <w:sz w:val="24"/>
          <w:szCs w:val="16"/>
          <w:lang w:val="en-GB"/>
        </w:rPr>
      </w:pPr>
      <w:r w:rsidRPr="00F4472E">
        <w:rPr>
          <w:sz w:val="24"/>
          <w:szCs w:val="16"/>
          <w:lang w:val="en-GB"/>
        </w:rPr>
        <w:t xml:space="preserve">Open issues </w:t>
      </w:r>
    </w:p>
    <w:p w14:paraId="36E8CA81"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F4472E" w14:paraId="3122F244" w14:textId="77777777" w:rsidTr="00C9066C">
        <w:tc>
          <w:tcPr>
            <w:tcW w:w="1242" w:type="dxa"/>
          </w:tcPr>
          <w:p w14:paraId="1BAD9367" w14:textId="77777777" w:rsidR="00DD19DE" w:rsidRPr="00F4472E" w:rsidRDefault="00DD19DE" w:rsidP="00C9066C">
            <w:pPr>
              <w:rPr>
                <w:rFonts w:eastAsiaTheme="minorEastAsia"/>
                <w:b/>
                <w:bCs/>
                <w:color w:val="0070C0"/>
                <w:lang w:eastAsia="zh-CN"/>
              </w:rPr>
            </w:pPr>
          </w:p>
        </w:tc>
        <w:tc>
          <w:tcPr>
            <w:tcW w:w="8615" w:type="dxa"/>
          </w:tcPr>
          <w:p w14:paraId="6CFC9668" w14:textId="77777777" w:rsidR="00DD19DE" w:rsidRPr="00F4472E" w:rsidRDefault="00DD19DE" w:rsidP="00C9066C">
            <w:pPr>
              <w:rPr>
                <w:rFonts w:eastAsiaTheme="minorEastAsia"/>
                <w:b/>
                <w:bCs/>
                <w:color w:val="0070C0"/>
                <w:lang w:eastAsia="zh-CN"/>
              </w:rPr>
            </w:pPr>
            <w:r w:rsidRPr="00F4472E">
              <w:rPr>
                <w:rFonts w:eastAsiaTheme="minorEastAsia"/>
                <w:b/>
                <w:bCs/>
                <w:color w:val="0070C0"/>
                <w:lang w:eastAsia="zh-CN"/>
              </w:rPr>
              <w:t xml:space="preserve">Status summary </w:t>
            </w:r>
          </w:p>
        </w:tc>
      </w:tr>
      <w:tr w:rsidR="00DD19DE" w:rsidRPr="00F4472E" w14:paraId="71A9C0C5" w14:textId="77777777" w:rsidTr="00C9066C">
        <w:tc>
          <w:tcPr>
            <w:tcW w:w="1242" w:type="dxa"/>
          </w:tcPr>
          <w:p w14:paraId="24B4F67E" w14:textId="1B54C615" w:rsidR="00DD19DE" w:rsidRPr="00F4472E" w:rsidRDefault="00DD19DE" w:rsidP="00C9066C">
            <w:pPr>
              <w:rPr>
                <w:rFonts w:eastAsiaTheme="minorEastAsia"/>
                <w:color w:val="0070C0"/>
                <w:lang w:eastAsia="zh-CN"/>
              </w:rPr>
            </w:pPr>
            <w:r w:rsidRPr="00F4472E">
              <w:rPr>
                <w:rFonts w:eastAsiaTheme="minorEastAsia"/>
                <w:b/>
                <w:bCs/>
                <w:color w:val="0070C0"/>
                <w:lang w:eastAsia="zh-CN"/>
              </w:rPr>
              <w:t>Sub-</w:t>
            </w:r>
            <w:r w:rsidR="00142BB9" w:rsidRPr="00F4472E">
              <w:rPr>
                <w:rFonts w:eastAsiaTheme="minorEastAsia"/>
                <w:b/>
                <w:bCs/>
                <w:color w:val="0070C0"/>
                <w:lang w:eastAsia="zh-CN"/>
              </w:rPr>
              <w:t>topic</w:t>
            </w:r>
            <w:r w:rsidRPr="00F4472E">
              <w:rPr>
                <w:rFonts w:eastAsiaTheme="minorEastAsia"/>
                <w:b/>
                <w:bCs/>
                <w:color w:val="0070C0"/>
                <w:lang w:eastAsia="zh-CN"/>
              </w:rPr>
              <w:t>#1</w:t>
            </w:r>
          </w:p>
        </w:tc>
        <w:tc>
          <w:tcPr>
            <w:tcW w:w="8615" w:type="dxa"/>
          </w:tcPr>
          <w:p w14:paraId="4D6106CE" w14:textId="77777777" w:rsidR="00DD19DE" w:rsidRPr="00F4472E" w:rsidRDefault="00DD19DE" w:rsidP="00C9066C">
            <w:pPr>
              <w:rPr>
                <w:rFonts w:eastAsiaTheme="minorEastAsia"/>
                <w:i/>
                <w:color w:val="0070C0"/>
                <w:lang w:eastAsia="zh-CN"/>
              </w:rPr>
            </w:pPr>
            <w:r w:rsidRPr="00F4472E">
              <w:rPr>
                <w:rFonts w:eastAsiaTheme="minorEastAsia"/>
                <w:i/>
                <w:color w:val="0070C0"/>
                <w:lang w:eastAsia="zh-CN"/>
              </w:rPr>
              <w:t>Tentative agreements:</w:t>
            </w:r>
          </w:p>
          <w:p w14:paraId="1E4EEE2C" w14:textId="77777777" w:rsidR="00DD19DE" w:rsidRPr="00F4472E" w:rsidRDefault="00DD19DE" w:rsidP="00C9066C">
            <w:pPr>
              <w:rPr>
                <w:rFonts w:eastAsiaTheme="minorEastAsia"/>
                <w:i/>
                <w:color w:val="0070C0"/>
                <w:lang w:eastAsia="zh-CN"/>
              </w:rPr>
            </w:pPr>
            <w:r w:rsidRPr="00F4472E">
              <w:rPr>
                <w:rFonts w:eastAsiaTheme="minorEastAsia"/>
                <w:i/>
                <w:color w:val="0070C0"/>
                <w:lang w:eastAsia="zh-CN"/>
              </w:rPr>
              <w:t>Candidate options:</w:t>
            </w:r>
          </w:p>
          <w:p w14:paraId="5513BF96" w14:textId="584F25C9" w:rsidR="00DD19DE" w:rsidRPr="00F4472E" w:rsidRDefault="00E97AD5" w:rsidP="00C9066C">
            <w:pPr>
              <w:rPr>
                <w:rFonts w:eastAsiaTheme="minorEastAsia"/>
                <w:color w:val="0070C0"/>
                <w:lang w:eastAsia="zh-CN"/>
              </w:rPr>
            </w:pPr>
            <w:r w:rsidRPr="00F4472E">
              <w:rPr>
                <w:rFonts w:eastAsiaTheme="minorEastAsia"/>
                <w:i/>
                <w:color w:val="0070C0"/>
                <w:lang w:eastAsia="zh-CN"/>
              </w:rPr>
              <w:t>Recommendations</w:t>
            </w:r>
            <w:r w:rsidR="00DD19DE" w:rsidRPr="00F4472E">
              <w:rPr>
                <w:rFonts w:eastAsiaTheme="minorEastAsia"/>
                <w:i/>
                <w:color w:val="0070C0"/>
                <w:lang w:eastAsia="zh-CN"/>
              </w:rPr>
              <w:t xml:space="preserve"> for 2</w:t>
            </w:r>
            <w:r w:rsidR="00DD19DE" w:rsidRPr="00F4472E">
              <w:rPr>
                <w:rFonts w:eastAsiaTheme="minorEastAsia"/>
                <w:i/>
                <w:color w:val="0070C0"/>
                <w:vertAlign w:val="superscript"/>
                <w:lang w:eastAsia="zh-CN"/>
              </w:rPr>
              <w:t>nd</w:t>
            </w:r>
            <w:r w:rsidR="00DD19DE" w:rsidRPr="00F4472E">
              <w:rPr>
                <w:rFonts w:eastAsiaTheme="minorEastAsia"/>
                <w:i/>
                <w:color w:val="0070C0"/>
                <w:lang w:eastAsia="zh-CN"/>
              </w:rPr>
              <w:t xml:space="preserve"> round:</w:t>
            </w:r>
          </w:p>
        </w:tc>
      </w:tr>
    </w:tbl>
    <w:p w14:paraId="18553942" w14:textId="77777777" w:rsidR="00DD19DE" w:rsidRPr="00F4472E" w:rsidRDefault="00DD19DE" w:rsidP="00D022EC">
      <w:pPr>
        <w:rPr>
          <w:lang w:eastAsia="zh-CN"/>
        </w:rPr>
      </w:pPr>
    </w:p>
    <w:p w14:paraId="69F4983F"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4472E" w14:paraId="0E4449F8" w14:textId="77777777" w:rsidTr="00C9066C">
        <w:trPr>
          <w:trHeight w:val="744"/>
        </w:trPr>
        <w:tc>
          <w:tcPr>
            <w:tcW w:w="1395" w:type="dxa"/>
          </w:tcPr>
          <w:p w14:paraId="6781A484" w14:textId="77777777" w:rsidR="00962108" w:rsidRPr="00F4472E" w:rsidRDefault="00962108" w:rsidP="00C9066C">
            <w:pPr>
              <w:rPr>
                <w:rFonts w:eastAsiaTheme="minorEastAsia"/>
                <w:b/>
                <w:bCs/>
                <w:color w:val="0070C0"/>
                <w:lang w:eastAsia="zh-CN"/>
              </w:rPr>
            </w:pPr>
          </w:p>
        </w:tc>
        <w:tc>
          <w:tcPr>
            <w:tcW w:w="4554" w:type="dxa"/>
          </w:tcPr>
          <w:p w14:paraId="739150EA"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28DA0F9B"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Assigned Company,</w:t>
            </w:r>
          </w:p>
          <w:p w14:paraId="509564AE"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WF or LS lead</w:t>
            </w:r>
          </w:p>
        </w:tc>
      </w:tr>
      <w:tr w:rsidR="00962108" w:rsidRPr="00F4472E" w14:paraId="5204AEC9" w14:textId="77777777" w:rsidTr="00C9066C">
        <w:trPr>
          <w:trHeight w:val="358"/>
        </w:trPr>
        <w:tc>
          <w:tcPr>
            <w:tcW w:w="1395" w:type="dxa"/>
          </w:tcPr>
          <w:p w14:paraId="6CD67201" w14:textId="77777777" w:rsidR="00962108" w:rsidRPr="00F4472E" w:rsidRDefault="00962108" w:rsidP="00C9066C">
            <w:pPr>
              <w:rPr>
                <w:rFonts w:eastAsiaTheme="minorEastAsia"/>
                <w:color w:val="0070C0"/>
                <w:lang w:eastAsia="zh-CN"/>
              </w:rPr>
            </w:pPr>
            <w:r w:rsidRPr="00F4472E">
              <w:rPr>
                <w:rFonts w:eastAsiaTheme="minorEastAsia"/>
                <w:color w:val="0070C0"/>
                <w:lang w:eastAsia="zh-CN"/>
              </w:rPr>
              <w:t>#1</w:t>
            </w:r>
          </w:p>
        </w:tc>
        <w:tc>
          <w:tcPr>
            <w:tcW w:w="4554" w:type="dxa"/>
          </w:tcPr>
          <w:p w14:paraId="79E07211" w14:textId="77777777" w:rsidR="00962108" w:rsidRPr="00F4472E" w:rsidRDefault="00962108" w:rsidP="00C9066C">
            <w:pPr>
              <w:rPr>
                <w:rFonts w:eastAsiaTheme="minorEastAsia"/>
                <w:color w:val="0070C0"/>
                <w:lang w:eastAsia="zh-CN"/>
              </w:rPr>
            </w:pPr>
          </w:p>
        </w:tc>
        <w:tc>
          <w:tcPr>
            <w:tcW w:w="2932" w:type="dxa"/>
          </w:tcPr>
          <w:p w14:paraId="3284F0FC" w14:textId="77777777" w:rsidR="00962108" w:rsidRPr="00F4472E" w:rsidRDefault="00962108" w:rsidP="00C9066C">
            <w:pPr>
              <w:spacing w:after="0"/>
              <w:rPr>
                <w:rFonts w:eastAsiaTheme="minorEastAsia"/>
                <w:color w:val="0070C0"/>
                <w:lang w:eastAsia="zh-CN"/>
              </w:rPr>
            </w:pPr>
          </w:p>
          <w:p w14:paraId="311DC24C" w14:textId="77777777" w:rsidR="00962108" w:rsidRPr="00F4472E" w:rsidRDefault="00962108" w:rsidP="00C9066C">
            <w:pPr>
              <w:spacing w:after="0"/>
              <w:rPr>
                <w:rFonts w:eastAsiaTheme="minorEastAsia"/>
                <w:color w:val="0070C0"/>
                <w:lang w:eastAsia="zh-CN"/>
              </w:rPr>
            </w:pPr>
          </w:p>
          <w:p w14:paraId="5DB3B3C7" w14:textId="77777777" w:rsidR="00962108" w:rsidRPr="00F4472E" w:rsidRDefault="00962108" w:rsidP="00C9066C">
            <w:pPr>
              <w:rPr>
                <w:rFonts w:eastAsiaTheme="minorEastAsia"/>
                <w:color w:val="0070C0"/>
                <w:lang w:eastAsia="zh-CN"/>
              </w:rPr>
            </w:pPr>
          </w:p>
        </w:tc>
      </w:tr>
    </w:tbl>
    <w:p w14:paraId="10500C4D" w14:textId="77777777" w:rsidR="00962108" w:rsidRPr="00F4472E" w:rsidRDefault="00962108" w:rsidP="00D022EC">
      <w:pPr>
        <w:rPr>
          <w:lang w:eastAsia="zh-CN"/>
        </w:rPr>
      </w:pPr>
    </w:p>
    <w:p w14:paraId="18825DD7" w14:textId="77777777" w:rsidR="00DD19DE" w:rsidRPr="00F4472E" w:rsidRDefault="00DD19DE">
      <w:pPr>
        <w:pStyle w:val="Heading3"/>
        <w:rPr>
          <w:sz w:val="24"/>
          <w:szCs w:val="16"/>
          <w:lang w:val="en-GB"/>
        </w:rPr>
      </w:pPr>
      <w:r w:rsidRPr="00F4472E">
        <w:rPr>
          <w:sz w:val="24"/>
          <w:szCs w:val="16"/>
          <w:lang w:val="en-GB"/>
        </w:rPr>
        <w:t>CRs/TPs</w:t>
      </w:r>
    </w:p>
    <w:p w14:paraId="5C56B1CF"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4472E" w14:paraId="39BA9302" w14:textId="77777777" w:rsidTr="00C9066C">
        <w:tc>
          <w:tcPr>
            <w:tcW w:w="1242" w:type="dxa"/>
          </w:tcPr>
          <w:p w14:paraId="04F02E97" w14:textId="77777777" w:rsidR="00DD19DE" w:rsidRPr="00F4472E" w:rsidRDefault="00DD19DE" w:rsidP="00C9066C">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0D3808E9" w14:textId="6F69636A" w:rsidR="00DD19DE" w:rsidRPr="00F4472E" w:rsidRDefault="00DD19DE" w:rsidP="00B24CA0">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w:t>
            </w:r>
            <w:r w:rsidR="00B24CA0" w:rsidRPr="00F4472E">
              <w:rPr>
                <w:rFonts w:eastAsiaTheme="minorEastAsia"/>
                <w:b/>
                <w:bCs/>
                <w:color w:val="0070C0"/>
                <w:lang w:eastAsia="zh-CN"/>
              </w:rPr>
              <w:t>recommendation</w:t>
            </w:r>
            <w:r w:rsidRPr="00F4472E">
              <w:rPr>
                <w:rFonts w:eastAsiaTheme="minorEastAsia"/>
                <w:b/>
                <w:bCs/>
                <w:color w:val="0070C0"/>
                <w:lang w:eastAsia="zh-CN"/>
              </w:rPr>
              <w:t xml:space="preserve">  </w:t>
            </w:r>
          </w:p>
        </w:tc>
      </w:tr>
      <w:tr w:rsidR="00DD19DE" w:rsidRPr="00F4472E" w14:paraId="382FF071" w14:textId="77777777" w:rsidTr="00C9066C">
        <w:tc>
          <w:tcPr>
            <w:tcW w:w="1242" w:type="dxa"/>
          </w:tcPr>
          <w:p w14:paraId="45A68EB1" w14:textId="77777777" w:rsidR="00DD19DE" w:rsidRPr="00F4472E" w:rsidRDefault="00DD19D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BF885BF" w14:textId="1F6B3A1E" w:rsidR="00DD19DE" w:rsidRPr="00F4472E" w:rsidRDefault="001A59CB" w:rsidP="00C9066C">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F4472E" w:rsidRDefault="00DD19DE" w:rsidP="00D022EC">
      <w:pPr>
        <w:rPr>
          <w:lang w:eastAsia="zh-CN"/>
        </w:rPr>
      </w:pPr>
    </w:p>
    <w:p w14:paraId="6F36FA85" w14:textId="77777777" w:rsidR="00DD19DE" w:rsidRPr="00F4472E" w:rsidRDefault="00DD19DE" w:rsidP="00DD19DE">
      <w:pPr>
        <w:pStyle w:val="Heading2"/>
        <w:rPr>
          <w:lang w:val="en-GB"/>
        </w:rPr>
      </w:pPr>
      <w:r w:rsidRPr="00F4472E">
        <w:rPr>
          <w:lang w:val="en-GB"/>
        </w:rPr>
        <w:t>Discussion on 2nd round (if applicable)</w:t>
      </w:r>
    </w:p>
    <w:p w14:paraId="2B35B009" w14:textId="77777777" w:rsidR="00DD19DE" w:rsidRPr="00F4472E" w:rsidRDefault="00DD19DE" w:rsidP="00DD19DE">
      <w:pPr>
        <w:rPr>
          <w:lang w:eastAsia="zh-CN"/>
        </w:rPr>
      </w:pPr>
    </w:p>
    <w:p w14:paraId="7442964D" w14:textId="52A13B75" w:rsidR="00307E51" w:rsidRPr="00F4472E" w:rsidRDefault="00DD19DE" w:rsidP="00805BE8">
      <w:pPr>
        <w:pStyle w:val="Heading2"/>
        <w:rPr>
          <w:lang w:val="en-GB"/>
        </w:rPr>
      </w:pPr>
      <w:r w:rsidRPr="00F4472E">
        <w:rPr>
          <w:lang w:val="en-GB"/>
        </w:rPr>
        <w:t>Summary on 2nd round (if applicable)</w:t>
      </w:r>
    </w:p>
    <w:p w14:paraId="45CA9D9B" w14:textId="0008093C"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4472E" w14:paraId="15F9E151" w14:textId="77777777" w:rsidTr="00C9066C">
        <w:tc>
          <w:tcPr>
            <w:tcW w:w="1242" w:type="dxa"/>
          </w:tcPr>
          <w:p w14:paraId="7AEA4218" w14:textId="0B3E141A"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CR/TP/LS/WF number</w:t>
            </w:r>
          </w:p>
        </w:tc>
        <w:tc>
          <w:tcPr>
            <w:tcW w:w="8615" w:type="dxa"/>
          </w:tcPr>
          <w:p w14:paraId="07F67BD9" w14:textId="2B16DED4" w:rsidR="00962108" w:rsidRPr="00F4472E" w:rsidRDefault="00962108" w:rsidP="00B24CA0">
            <w:pPr>
              <w:rPr>
                <w:rFonts w:eastAsia="MS Mincho"/>
                <w:b/>
                <w:bCs/>
                <w:color w:val="0070C0"/>
                <w:lang w:eastAsia="zh-CN"/>
              </w:rPr>
            </w:pPr>
            <w:r w:rsidRPr="00F4472E">
              <w:rPr>
                <w:rFonts w:eastAsiaTheme="minorEastAsia"/>
                <w:b/>
                <w:bCs/>
                <w:color w:val="0070C0"/>
                <w:lang w:eastAsia="zh-CN"/>
              </w:rPr>
              <w:t>T-</w:t>
            </w:r>
            <w:proofErr w:type="gramStart"/>
            <w:r w:rsidRPr="00F4472E">
              <w:rPr>
                <w:rFonts w:eastAsiaTheme="minorEastAsia"/>
                <w:b/>
                <w:bCs/>
                <w:color w:val="0070C0"/>
                <w:lang w:eastAsia="zh-CN"/>
              </w:rPr>
              <w:t xml:space="preserve">doc </w:t>
            </w:r>
            <w:r w:rsidRPr="00F4472E">
              <w:rPr>
                <w:b/>
                <w:bCs/>
                <w:color w:val="0070C0"/>
                <w:lang w:eastAsia="zh-CN"/>
              </w:rPr>
              <w:t xml:space="preserve"> </w:t>
            </w:r>
            <w:r w:rsidRPr="00F4472E">
              <w:rPr>
                <w:rFonts w:eastAsiaTheme="minorEastAsia"/>
                <w:b/>
                <w:bCs/>
                <w:color w:val="0070C0"/>
                <w:lang w:eastAsia="zh-CN"/>
              </w:rPr>
              <w:t>Status</w:t>
            </w:r>
            <w:proofErr w:type="gramEnd"/>
            <w:r w:rsidRPr="00F4472E">
              <w:rPr>
                <w:rFonts w:eastAsiaTheme="minorEastAsia"/>
                <w:b/>
                <w:bCs/>
                <w:color w:val="0070C0"/>
                <w:lang w:eastAsia="zh-CN"/>
              </w:rPr>
              <w:t xml:space="preserve"> update </w:t>
            </w:r>
            <w:r w:rsidR="00B24CA0" w:rsidRPr="00F4472E">
              <w:rPr>
                <w:rFonts w:eastAsiaTheme="minorEastAsia"/>
                <w:b/>
                <w:bCs/>
                <w:color w:val="0070C0"/>
                <w:lang w:eastAsia="zh-CN"/>
              </w:rPr>
              <w:t>recommendation</w:t>
            </w:r>
            <w:r w:rsidRPr="00F4472E">
              <w:rPr>
                <w:rFonts w:eastAsiaTheme="minorEastAsia"/>
                <w:b/>
                <w:bCs/>
                <w:color w:val="0070C0"/>
                <w:lang w:eastAsia="zh-CN"/>
              </w:rPr>
              <w:t xml:space="preserve">  </w:t>
            </w:r>
          </w:p>
        </w:tc>
      </w:tr>
      <w:tr w:rsidR="00962108" w:rsidRPr="00F4472E" w14:paraId="268F56E6" w14:textId="77777777" w:rsidTr="00C9066C">
        <w:tc>
          <w:tcPr>
            <w:tcW w:w="1242" w:type="dxa"/>
          </w:tcPr>
          <w:p w14:paraId="2E459DB8" w14:textId="77777777" w:rsidR="00962108" w:rsidRPr="00F4472E" w:rsidRDefault="00962108"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18704838" w14:textId="0EC107FF" w:rsidR="00B24CA0" w:rsidRPr="00F4472E" w:rsidRDefault="001A59CB"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4472E" w:rsidRDefault="00962108" w:rsidP="00D022EC"/>
    <w:p w14:paraId="71FE1DFC" w14:textId="1F0C700E" w:rsidR="00307E51" w:rsidRPr="00F4472E" w:rsidRDefault="00307E51" w:rsidP="00307E51">
      <w:pPr>
        <w:rPr>
          <w:lang w:eastAsia="zh-CN"/>
        </w:rPr>
      </w:pPr>
    </w:p>
    <w:p w14:paraId="458B4749" w14:textId="452033E0" w:rsidR="00307E51" w:rsidRPr="00F4472E" w:rsidRDefault="00307E51" w:rsidP="00307E51">
      <w:pPr>
        <w:rPr>
          <w:lang w:eastAsia="zh-CN"/>
        </w:rPr>
      </w:pPr>
    </w:p>
    <w:p w14:paraId="4E8BFD63" w14:textId="6F3829A9" w:rsidR="00F4472E" w:rsidRPr="00F4472E" w:rsidRDefault="00F4472E" w:rsidP="00F4472E">
      <w:pPr>
        <w:pStyle w:val="Heading1"/>
        <w:rPr>
          <w:lang w:val="en-GB" w:eastAsia="ja-JP"/>
        </w:rPr>
      </w:pPr>
      <w:r w:rsidRPr="00F4472E">
        <w:rPr>
          <w:lang w:val="en-GB" w:eastAsia="ja-JP"/>
        </w:rPr>
        <w:lastRenderedPageBreak/>
        <w:t xml:space="preserve">Topic </w:t>
      </w:r>
      <w:r w:rsidRPr="0028532E">
        <w:rPr>
          <w:lang w:val="en-GB" w:eastAsia="ja-JP"/>
        </w:rPr>
        <w:t>#3: UL timing adjustment requirements (6.17.2.2.3)</w:t>
      </w:r>
    </w:p>
    <w:p w14:paraId="6B848D56"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2EA819E7"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01F6826C" w14:textId="77777777" w:rsidR="00D022EC" w:rsidRPr="0028532E" w:rsidRDefault="00D022EC" w:rsidP="00D022EC">
      <w:pPr>
        <w:rPr>
          <w:lang w:eastAsia="zh-CN"/>
        </w:rPr>
      </w:pPr>
    </w:p>
    <w:p w14:paraId="572F1C4B" w14:textId="77777777" w:rsidR="00F4472E" w:rsidRPr="00F4472E" w:rsidRDefault="00F4472E" w:rsidP="00F4472E">
      <w:pPr>
        <w:pStyle w:val="Heading2"/>
        <w:rPr>
          <w:lang w:val="en-GB"/>
        </w:rPr>
      </w:pPr>
      <w:r w:rsidRPr="00F4472E">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F4472E" w:rsidRPr="00D469BF" w14:paraId="2F87073C" w14:textId="77777777" w:rsidTr="00637093">
        <w:trPr>
          <w:trHeight w:val="468"/>
        </w:trPr>
        <w:tc>
          <w:tcPr>
            <w:tcW w:w="1622" w:type="dxa"/>
            <w:vAlign w:val="center"/>
          </w:tcPr>
          <w:p w14:paraId="455D536B" w14:textId="77777777" w:rsidR="00F4472E" w:rsidRPr="00D469BF" w:rsidRDefault="00F4472E" w:rsidP="00C9066C">
            <w:pPr>
              <w:spacing w:before="120" w:after="120"/>
              <w:rPr>
                <w:b/>
                <w:bCs/>
              </w:rPr>
            </w:pPr>
            <w:r w:rsidRPr="00D469BF">
              <w:rPr>
                <w:b/>
                <w:bCs/>
              </w:rPr>
              <w:t>T-doc number</w:t>
            </w:r>
          </w:p>
        </w:tc>
        <w:tc>
          <w:tcPr>
            <w:tcW w:w="1424" w:type="dxa"/>
            <w:vAlign w:val="center"/>
          </w:tcPr>
          <w:p w14:paraId="28561879" w14:textId="77777777" w:rsidR="00F4472E" w:rsidRPr="00D469BF" w:rsidRDefault="00F4472E" w:rsidP="00C9066C">
            <w:pPr>
              <w:spacing w:before="120" w:after="120"/>
              <w:rPr>
                <w:b/>
                <w:bCs/>
              </w:rPr>
            </w:pPr>
            <w:r w:rsidRPr="00D469BF">
              <w:rPr>
                <w:b/>
                <w:bCs/>
              </w:rPr>
              <w:t>Company</w:t>
            </w:r>
          </w:p>
        </w:tc>
        <w:tc>
          <w:tcPr>
            <w:tcW w:w="6585" w:type="dxa"/>
            <w:vAlign w:val="center"/>
          </w:tcPr>
          <w:p w14:paraId="09F5A351" w14:textId="77777777" w:rsidR="00F4472E" w:rsidRPr="00D469BF" w:rsidRDefault="00F4472E" w:rsidP="00C9066C">
            <w:pPr>
              <w:spacing w:before="120" w:after="120"/>
              <w:rPr>
                <w:b/>
                <w:bCs/>
              </w:rPr>
            </w:pPr>
            <w:r w:rsidRPr="00D469BF">
              <w:rPr>
                <w:b/>
                <w:bCs/>
              </w:rPr>
              <w:t>Proposals / Observations</w:t>
            </w:r>
          </w:p>
        </w:tc>
      </w:tr>
      <w:tr w:rsidR="00F4472E" w:rsidRPr="00D469BF" w14:paraId="7A0E352F" w14:textId="77777777" w:rsidTr="00637093">
        <w:trPr>
          <w:trHeight w:val="468"/>
        </w:trPr>
        <w:tc>
          <w:tcPr>
            <w:tcW w:w="1622" w:type="dxa"/>
          </w:tcPr>
          <w:p w14:paraId="6A2D5419" w14:textId="77777777" w:rsidR="00F4472E" w:rsidRPr="00D469BF" w:rsidRDefault="00F4472E" w:rsidP="00760A51">
            <w:pPr>
              <w:spacing w:before="120" w:after="120"/>
            </w:pPr>
            <w:r w:rsidRPr="00D469BF">
              <w:t>R4-20xxxxx</w:t>
            </w:r>
          </w:p>
        </w:tc>
        <w:tc>
          <w:tcPr>
            <w:tcW w:w="1424" w:type="dxa"/>
          </w:tcPr>
          <w:p w14:paraId="680031F9" w14:textId="77777777" w:rsidR="00F4472E" w:rsidRPr="00D469BF" w:rsidRDefault="00F4472E" w:rsidP="00760A51">
            <w:pPr>
              <w:spacing w:before="120" w:after="120"/>
            </w:pPr>
            <w:r w:rsidRPr="00D469BF">
              <w:t>Company A</w:t>
            </w:r>
          </w:p>
        </w:tc>
        <w:tc>
          <w:tcPr>
            <w:tcW w:w="6585" w:type="dxa"/>
          </w:tcPr>
          <w:p w14:paraId="6A8A1710" w14:textId="77777777" w:rsidR="00F4472E" w:rsidRPr="00D469BF" w:rsidRDefault="00F4472E" w:rsidP="00760A51">
            <w:pPr>
              <w:spacing w:before="120" w:after="120"/>
            </w:pPr>
            <w:r w:rsidRPr="00D469BF">
              <w:t>Proposal 1:</w:t>
            </w:r>
          </w:p>
          <w:p w14:paraId="4EA3B972" w14:textId="77777777" w:rsidR="00F4472E" w:rsidRPr="00D469BF" w:rsidRDefault="00F4472E" w:rsidP="00760A51">
            <w:pPr>
              <w:spacing w:before="120" w:after="120"/>
            </w:pPr>
            <w:r w:rsidRPr="00D469BF">
              <w:t>Observation 1:</w:t>
            </w:r>
          </w:p>
        </w:tc>
      </w:tr>
      <w:tr w:rsidR="00637093" w:rsidRPr="00D469BF" w14:paraId="40C6EF7F" w14:textId="77777777" w:rsidTr="00637093">
        <w:trPr>
          <w:trHeight w:val="468"/>
        </w:trPr>
        <w:tc>
          <w:tcPr>
            <w:tcW w:w="1622" w:type="dxa"/>
          </w:tcPr>
          <w:p w14:paraId="54064D8D" w14:textId="45942E1A" w:rsidR="00637093" w:rsidRPr="00D469BF" w:rsidRDefault="00637093" w:rsidP="00637093">
            <w:pPr>
              <w:spacing w:before="120" w:after="120"/>
              <w:rPr>
                <w:rFonts w:asciiTheme="minorHAnsi" w:hAnsiTheme="minorHAnsi" w:cstheme="minorHAnsi"/>
              </w:rPr>
            </w:pPr>
            <w:r w:rsidRPr="00D469BF">
              <w:t>R4-2006266</w:t>
            </w:r>
          </w:p>
        </w:tc>
        <w:tc>
          <w:tcPr>
            <w:tcW w:w="1424" w:type="dxa"/>
          </w:tcPr>
          <w:p w14:paraId="10D9ED2C" w14:textId="60B97A14" w:rsidR="00637093" w:rsidRPr="00D469BF" w:rsidRDefault="00637093" w:rsidP="00637093">
            <w:pPr>
              <w:spacing w:before="120" w:after="120"/>
              <w:rPr>
                <w:rFonts w:asciiTheme="minorHAnsi" w:hAnsiTheme="minorHAnsi" w:cstheme="minorHAnsi"/>
              </w:rPr>
            </w:pPr>
            <w:r w:rsidRPr="00D469BF">
              <w:t>CATT</w:t>
            </w:r>
          </w:p>
        </w:tc>
        <w:tc>
          <w:tcPr>
            <w:tcW w:w="6585" w:type="dxa"/>
          </w:tcPr>
          <w:p w14:paraId="07AC9B02" w14:textId="77777777" w:rsidR="00637093" w:rsidRPr="00D469BF" w:rsidRDefault="00637093" w:rsidP="00637093">
            <w:pPr>
              <w:spacing w:before="120" w:after="120"/>
              <w:rPr>
                <w:u w:val="single"/>
              </w:rPr>
            </w:pPr>
            <w:r w:rsidRPr="00D469BF">
              <w:rPr>
                <w:u w:val="single"/>
              </w:rPr>
              <w:t>PUSCH UL TA</w:t>
            </w:r>
          </w:p>
          <w:p w14:paraId="03C345EA" w14:textId="7DC59A1D" w:rsidR="00637093" w:rsidRPr="00D469BF" w:rsidRDefault="00637093" w:rsidP="00637093">
            <w:pPr>
              <w:spacing w:before="120" w:after="120"/>
              <w:rPr>
                <w:b/>
                <w:bCs/>
              </w:rPr>
            </w:pPr>
            <w:r w:rsidRPr="00D469BF">
              <w:rPr>
                <w:b/>
                <w:bCs/>
              </w:rPr>
              <w:t xml:space="preserve">Proposal 2: For PUSCH UL TA, it is proposed to declare category of supported maximum speed (Option 1). </w:t>
            </w:r>
          </w:p>
          <w:p w14:paraId="20B6469E" w14:textId="3206F4D6" w:rsidR="00F57AD5" w:rsidRPr="00D469BF" w:rsidRDefault="00F57AD5" w:rsidP="00F57AD5">
            <w:pPr>
              <w:numPr>
                <w:ilvl w:val="0"/>
                <w:numId w:val="18"/>
              </w:numPr>
              <w:rPr>
                <w:rFonts w:eastAsiaTheme="minorEastAsia"/>
                <w:lang w:eastAsia="zh-CN"/>
              </w:rPr>
            </w:pPr>
            <w:r w:rsidRPr="00D469BF">
              <w:rPr>
                <w:rFonts w:eastAsiaTheme="minorEastAsia"/>
                <w:lang w:eastAsia="zh-CN"/>
              </w:rPr>
              <w:t>Option 1: If 500kph UL TA scenarios are defined,</w:t>
            </w:r>
            <w:r w:rsidRPr="00D469BF">
              <w:rPr>
                <w:rFonts w:eastAsiaTheme="minorEastAsia"/>
                <w:lang w:eastAsia="zh-CN"/>
              </w:rPr>
              <w:br/>
              <w:t>Declare category of supported maximum speed. This can be either 350 or 500kph (or no HST support).</w:t>
            </w:r>
            <w:r w:rsidRPr="00D469BF">
              <w:rPr>
                <w:rFonts w:eastAsiaTheme="minorEastAsia"/>
                <w:lang w:eastAsia="zh-CN"/>
              </w:rPr>
              <w:br/>
              <w:t>If 500kph is supported and successfully tested, then 350kph does not need to be tested.</w:t>
            </w:r>
          </w:p>
          <w:p w14:paraId="755DDF99" w14:textId="1BA81087" w:rsidR="00637093" w:rsidRPr="00D469BF" w:rsidRDefault="00637093" w:rsidP="00637093">
            <w:pPr>
              <w:spacing w:before="120" w:after="120"/>
              <w:rPr>
                <w:b/>
                <w:bCs/>
              </w:rPr>
            </w:pPr>
            <w:r w:rsidRPr="00D469BF">
              <w:rPr>
                <w:b/>
                <w:bCs/>
              </w:rPr>
              <w:t>Proposal 3: No declaration for scenario X is needed (Same approach as LTE) (Option 3)</w:t>
            </w:r>
          </w:p>
          <w:p w14:paraId="198EC2DE" w14:textId="08200A11" w:rsidR="00F57AD5" w:rsidRPr="00D469BF" w:rsidRDefault="00F57AD5" w:rsidP="00F57AD5">
            <w:pPr>
              <w:numPr>
                <w:ilvl w:val="0"/>
                <w:numId w:val="18"/>
              </w:numPr>
              <w:rPr>
                <w:rFonts w:eastAsiaTheme="minorEastAsia"/>
                <w:lang w:eastAsia="zh-CN"/>
              </w:rPr>
            </w:pPr>
            <w:r w:rsidRPr="00D469BF">
              <w:rPr>
                <w:rFonts w:eastAsiaTheme="minorEastAsia"/>
                <w:lang w:eastAsia="zh-CN"/>
              </w:rPr>
              <w:t>Option 3: No declaration for scenario X is needed. (Same approach as LTE).</w:t>
            </w:r>
          </w:p>
          <w:p w14:paraId="323D2DB6" w14:textId="77777777" w:rsidR="00637093" w:rsidRPr="00D469BF" w:rsidRDefault="00637093" w:rsidP="00637093">
            <w:pPr>
              <w:spacing w:before="120" w:after="120"/>
              <w:rPr>
                <w:b/>
                <w:bCs/>
              </w:rPr>
            </w:pPr>
            <w:r w:rsidRPr="00D469BF">
              <w:rPr>
                <w:b/>
                <w:bCs/>
              </w:rPr>
              <w:t>Proposal 4: If UL TA and PUSCH high speed declaration possibilities match, then they should be shared between PUSCH UL TA and PUSCH HST (Option 2).</w:t>
            </w:r>
          </w:p>
          <w:p w14:paraId="136C6763" w14:textId="280D5AD4" w:rsidR="00F57AD5" w:rsidRPr="00D469BF" w:rsidRDefault="00F57AD5" w:rsidP="00F57AD5">
            <w:pPr>
              <w:numPr>
                <w:ilvl w:val="0"/>
                <w:numId w:val="18"/>
              </w:numPr>
              <w:rPr>
                <w:rFonts w:asciiTheme="minorHAnsi" w:hAnsiTheme="minorHAnsi" w:cstheme="minorHAnsi"/>
              </w:rPr>
            </w:pPr>
            <w:r w:rsidRPr="00D469BF">
              <w:rPr>
                <w:rFonts w:eastAsiaTheme="minorEastAsia"/>
                <w:lang w:eastAsia="zh-CN"/>
              </w:rPr>
              <w:t>Option 2: If UL TA and PUSCH high speed declaration possibilities match, then they should be shared between PUSCH UL TA and PUSCH HST.</w:t>
            </w:r>
          </w:p>
        </w:tc>
      </w:tr>
      <w:tr w:rsidR="002B0B60" w:rsidRPr="00D469BF" w14:paraId="756CEEA3" w14:textId="77777777" w:rsidTr="00637093">
        <w:trPr>
          <w:trHeight w:val="468"/>
        </w:trPr>
        <w:tc>
          <w:tcPr>
            <w:tcW w:w="1622" w:type="dxa"/>
          </w:tcPr>
          <w:p w14:paraId="3843CF99" w14:textId="569A09EF" w:rsidR="002B0B60" w:rsidRPr="00D469BF" w:rsidRDefault="002B0B60" w:rsidP="002B0B60">
            <w:pPr>
              <w:spacing w:before="120" w:after="120"/>
              <w:rPr>
                <w:rFonts w:asciiTheme="minorHAnsi" w:hAnsiTheme="minorHAnsi" w:cstheme="minorHAnsi"/>
              </w:rPr>
            </w:pPr>
            <w:r w:rsidRPr="00D469BF">
              <w:t>R4-2006267</w:t>
            </w:r>
          </w:p>
        </w:tc>
        <w:tc>
          <w:tcPr>
            <w:tcW w:w="1424" w:type="dxa"/>
          </w:tcPr>
          <w:p w14:paraId="1C7FFDDF" w14:textId="6E7C0AC9" w:rsidR="002B0B60" w:rsidRPr="00D469BF" w:rsidRDefault="002B0B60" w:rsidP="002B0B60">
            <w:pPr>
              <w:spacing w:before="120" w:after="120"/>
              <w:rPr>
                <w:rFonts w:asciiTheme="minorHAnsi" w:hAnsiTheme="minorHAnsi" w:cstheme="minorHAnsi"/>
              </w:rPr>
            </w:pPr>
            <w:r w:rsidRPr="00D469BF">
              <w:t>CATT</w:t>
            </w:r>
          </w:p>
        </w:tc>
        <w:tc>
          <w:tcPr>
            <w:tcW w:w="6585" w:type="dxa"/>
          </w:tcPr>
          <w:p w14:paraId="1A404999" w14:textId="77777777" w:rsidR="002B0B60" w:rsidRPr="00D469BF" w:rsidRDefault="002B0B60" w:rsidP="002B0B60">
            <w:pPr>
              <w:spacing w:before="120" w:after="120"/>
              <w:rPr>
                <w:u w:val="single"/>
              </w:rPr>
            </w:pPr>
            <w:r w:rsidRPr="00D469BF">
              <w:rPr>
                <w:u w:val="single"/>
              </w:rPr>
              <w:t>UL TA</w:t>
            </w:r>
          </w:p>
          <w:p w14:paraId="2F5427A2" w14:textId="77777777" w:rsidR="002B0B60" w:rsidRPr="00D469BF" w:rsidRDefault="002B0B60" w:rsidP="002B0B60">
            <w:pPr>
              <w:spacing w:before="120" w:after="120"/>
              <w:rPr>
                <w:b/>
                <w:bCs/>
              </w:rPr>
            </w:pPr>
            <w:r w:rsidRPr="00D469BF">
              <w:rPr>
                <w:b/>
                <w:bCs/>
              </w:rPr>
              <w:t>Proposal 2: Do not specify scenario “X” (Option 3).</w:t>
            </w:r>
          </w:p>
          <w:p w14:paraId="753B0CF4" w14:textId="4A813C68" w:rsidR="002B0B60" w:rsidRPr="00D469BF" w:rsidRDefault="002B0B60" w:rsidP="002B0B60">
            <w:pPr>
              <w:spacing w:before="120" w:after="120"/>
              <w:rPr>
                <w:rFonts w:asciiTheme="minorHAnsi" w:hAnsiTheme="minorHAnsi" w:cstheme="minorHAnsi"/>
              </w:rPr>
            </w:pPr>
            <w:r w:rsidRPr="00D469BF">
              <w:rPr>
                <w:rFonts w:eastAsiaTheme="minorEastAsia"/>
                <w:lang w:eastAsia="zh-CN"/>
              </w:rPr>
              <w:t>Option 3: Do not specify scenario “X”.</w:t>
            </w:r>
          </w:p>
        </w:tc>
      </w:tr>
      <w:tr w:rsidR="00997955" w:rsidRPr="00D469BF" w14:paraId="708A53B5" w14:textId="77777777" w:rsidTr="00637093">
        <w:trPr>
          <w:trHeight w:val="468"/>
        </w:trPr>
        <w:tc>
          <w:tcPr>
            <w:tcW w:w="1622" w:type="dxa"/>
          </w:tcPr>
          <w:p w14:paraId="29365DDD" w14:textId="6DF3280A" w:rsidR="00997955" w:rsidRPr="00D469BF" w:rsidRDefault="00997955" w:rsidP="00997955">
            <w:pPr>
              <w:spacing w:before="120" w:after="120"/>
              <w:rPr>
                <w:rFonts w:asciiTheme="minorHAnsi" w:hAnsiTheme="minorHAnsi" w:cstheme="minorHAnsi"/>
              </w:rPr>
            </w:pPr>
            <w:r w:rsidRPr="00D469BF">
              <w:t>R4-2006270</w:t>
            </w:r>
          </w:p>
        </w:tc>
        <w:tc>
          <w:tcPr>
            <w:tcW w:w="1424" w:type="dxa"/>
          </w:tcPr>
          <w:p w14:paraId="25BBB031" w14:textId="2453F51B" w:rsidR="00997955" w:rsidRPr="00D469BF" w:rsidRDefault="00997955" w:rsidP="00997955">
            <w:pPr>
              <w:spacing w:before="120" w:after="120"/>
              <w:rPr>
                <w:rFonts w:asciiTheme="minorHAnsi" w:hAnsiTheme="minorHAnsi" w:cstheme="minorHAnsi"/>
              </w:rPr>
            </w:pPr>
            <w:r w:rsidRPr="00D469BF">
              <w:t>CATT</w:t>
            </w:r>
          </w:p>
        </w:tc>
        <w:tc>
          <w:tcPr>
            <w:tcW w:w="6585" w:type="dxa"/>
          </w:tcPr>
          <w:p w14:paraId="43EECED2" w14:textId="77777777" w:rsidR="00997955" w:rsidRPr="00D469BF" w:rsidRDefault="00997955" w:rsidP="00997955">
            <w:pPr>
              <w:spacing w:before="120" w:after="120"/>
            </w:pPr>
            <w:r w:rsidRPr="00D469BF">
              <w:t>Moderator: CR</w:t>
            </w:r>
          </w:p>
          <w:p w14:paraId="0351848E" w14:textId="77777777" w:rsidR="00997955" w:rsidRPr="00D469BF" w:rsidRDefault="00997955" w:rsidP="00997955">
            <w:pPr>
              <w:spacing w:before="120" w:after="120"/>
            </w:pPr>
            <w:r w:rsidRPr="00D469BF">
              <w:rPr>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A6FB2C" w14:textId="77777777" w:rsidTr="00376629">
              <w:trPr>
                <w:jc w:val="center"/>
              </w:trPr>
              <w:tc>
                <w:tcPr>
                  <w:tcW w:w="0" w:type="auto"/>
                </w:tcPr>
                <w:p w14:paraId="6956E6F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45E7987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60D07B3F"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39150950"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130B57"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2C631787" w14:textId="40E59712" w:rsidR="00997955" w:rsidRPr="00D469BF" w:rsidRDefault="00997955" w:rsidP="00997955">
            <w:pPr>
              <w:spacing w:before="120" w:after="120"/>
            </w:pPr>
            <w:r w:rsidRPr="00D469BF">
              <w:t xml:space="preserve"> </w:t>
            </w:r>
          </w:p>
        </w:tc>
      </w:tr>
      <w:tr w:rsidR="00997955" w:rsidRPr="00D469BF" w14:paraId="4298A3AC" w14:textId="77777777" w:rsidTr="00637093">
        <w:trPr>
          <w:trHeight w:val="468"/>
        </w:trPr>
        <w:tc>
          <w:tcPr>
            <w:tcW w:w="1622" w:type="dxa"/>
          </w:tcPr>
          <w:p w14:paraId="71EE153E" w14:textId="460B53FD" w:rsidR="00997955" w:rsidRPr="00D469BF" w:rsidRDefault="00997955" w:rsidP="00997955">
            <w:pPr>
              <w:spacing w:before="120" w:after="120"/>
              <w:rPr>
                <w:rFonts w:asciiTheme="minorHAnsi" w:hAnsiTheme="minorHAnsi" w:cstheme="minorHAnsi"/>
              </w:rPr>
            </w:pPr>
            <w:r w:rsidRPr="00D469BF">
              <w:t>R4-2006271</w:t>
            </w:r>
          </w:p>
        </w:tc>
        <w:tc>
          <w:tcPr>
            <w:tcW w:w="1424" w:type="dxa"/>
          </w:tcPr>
          <w:p w14:paraId="55B1DCD0" w14:textId="3BA1DFBC" w:rsidR="00997955" w:rsidRPr="00D469BF" w:rsidRDefault="00997955" w:rsidP="00997955">
            <w:pPr>
              <w:spacing w:before="120" w:after="120"/>
              <w:rPr>
                <w:rFonts w:asciiTheme="minorHAnsi" w:hAnsiTheme="minorHAnsi" w:cstheme="minorHAnsi"/>
              </w:rPr>
            </w:pPr>
            <w:r w:rsidRPr="00D469BF">
              <w:t>CATT</w:t>
            </w:r>
          </w:p>
        </w:tc>
        <w:tc>
          <w:tcPr>
            <w:tcW w:w="6585" w:type="dxa"/>
          </w:tcPr>
          <w:p w14:paraId="4C110C6F" w14:textId="77777777" w:rsidR="00997955" w:rsidRPr="00D469BF" w:rsidRDefault="00997955" w:rsidP="00997955">
            <w:pPr>
              <w:spacing w:before="120" w:after="120"/>
            </w:pPr>
            <w:r w:rsidRPr="00D469BF">
              <w:t>Moderator: CR</w:t>
            </w:r>
          </w:p>
          <w:p w14:paraId="69EA6F55" w14:textId="77777777" w:rsidR="00997955" w:rsidRPr="00D469BF" w:rsidRDefault="00997955" w:rsidP="00997955">
            <w:pPr>
              <w:spacing w:before="120" w:after="120"/>
            </w:pPr>
            <w:r w:rsidRPr="00D469BF">
              <w:rPr>
                <w:u w:val="single"/>
              </w:rPr>
              <w:lastRenderedPageBreak/>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6119ECD2" w14:textId="77777777" w:rsidTr="00376629">
              <w:tc>
                <w:tcPr>
                  <w:tcW w:w="1175" w:type="dxa"/>
                  <w:tcBorders>
                    <w:top w:val="single" w:sz="4" w:space="0" w:color="auto"/>
                    <w:left w:val="single" w:sz="4" w:space="0" w:color="auto"/>
                    <w:bottom w:val="single" w:sz="4" w:space="0" w:color="auto"/>
                    <w:right w:val="single" w:sz="4" w:space="0" w:color="auto"/>
                  </w:tcBorders>
                </w:tcPr>
                <w:p w14:paraId="61BDF242"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4F03BAC6"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D210DE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581E434F"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1C090DFC"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26A3FAF"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237109FB" w14:textId="2ECF5474" w:rsidR="00997955" w:rsidRPr="00D469BF" w:rsidRDefault="00997955" w:rsidP="00997955">
            <w:pPr>
              <w:spacing w:before="120" w:after="120"/>
            </w:pPr>
            <w:r w:rsidRPr="00D469BF">
              <w:t xml:space="preserve"> </w:t>
            </w:r>
          </w:p>
        </w:tc>
      </w:tr>
      <w:tr w:rsidR="00A61123" w:rsidRPr="00D469BF" w14:paraId="2096EBE4" w14:textId="77777777" w:rsidTr="00637093">
        <w:trPr>
          <w:trHeight w:val="468"/>
        </w:trPr>
        <w:tc>
          <w:tcPr>
            <w:tcW w:w="1622" w:type="dxa"/>
          </w:tcPr>
          <w:p w14:paraId="1C3ACEAD" w14:textId="0844B6D6" w:rsidR="00A61123" w:rsidRPr="00D469BF" w:rsidRDefault="00A61123" w:rsidP="00A61123">
            <w:pPr>
              <w:spacing w:before="120" w:after="120"/>
              <w:rPr>
                <w:rFonts w:asciiTheme="minorHAnsi" w:hAnsiTheme="minorHAnsi" w:cstheme="minorHAnsi"/>
              </w:rPr>
            </w:pPr>
            <w:r w:rsidRPr="00D469BF">
              <w:lastRenderedPageBreak/>
              <w:t>R4-2006769</w:t>
            </w:r>
          </w:p>
        </w:tc>
        <w:tc>
          <w:tcPr>
            <w:tcW w:w="1424" w:type="dxa"/>
          </w:tcPr>
          <w:p w14:paraId="17177DF8" w14:textId="4F26DEDF" w:rsidR="00A61123" w:rsidRPr="00D469BF" w:rsidRDefault="00A61123" w:rsidP="00A61123">
            <w:pPr>
              <w:spacing w:before="120" w:after="120"/>
              <w:rPr>
                <w:rFonts w:asciiTheme="minorHAnsi" w:hAnsiTheme="minorHAnsi" w:cstheme="minorHAnsi"/>
              </w:rPr>
            </w:pPr>
            <w:r w:rsidRPr="00D469BF">
              <w:t>CMCC</w:t>
            </w:r>
          </w:p>
        </w:tc>
        <w:tc>
          <w:tcPr>
            <w:tcW w:w="6585" w:type="dxa"/>
          </w:tcPr>
          <w:p w14:paraId="6B513FEE" w14:textId="77777777" w:rsidR="00A61123" w:rsidRPr="00D469BF" w:rsidRDefault="00A61123" w:rsidP="00A61123">
            <w:pPr>
              <w:spacing w:before="120" w:after="120"/>
              <w:rPr>
                <w:u w:val="single"/>
              </w:rPr>
            </w:pPr>
            <w:r w:rsidRPr="00D469BF">
              <w:rPr>
                <w:u w:val="single"/>
              </w:rPr>
              <w:t>UL TA additional scenario “X”</w:t>
            </w:r>
          </w:p>
          <w:p w14:paraId="7B4852A1" w14:textId="270E8C04" w:rsidR="00A61123" w:rsidRPr="00D469BF" w:rsidRDefault="00A61123" w:rsidP="00A61123">
            <w:pPr>
              <w:spacing w:before="120" w:after="120"/>
              <w:rPr>
                <w:rFonts w:asciiTheme="minorHAnsi" w:hAnsiTheme="minorHAnsi" w:cstheme="minorHAnsi"/>
              </w:rPr>
            </w:pPr>
            <w:r w:rsidRPr="00D469BF">
              <w:rPr>
                <w:b/>
                <w:bCs/>
              </w:rPr>
              <w:t>Proposal 2: for UL timing adjustment, it is proposed to specify requirements for scenario X, and no declaration for scenario X is needed.</w:t>
            </w:r>
          </w:p>
        </w:tc>
      </w:tr>
      <w:tr w:rsidR="00BA215C" w:rsidRPr="00D469BF" w14:paraId="764D9BD9" w14:textId="77777777" w:rsidTr="00637093">
        <w:trPr>
          <w:trHeight w:val="468"/>
        </w:trPr>
        <w:tc>
          <w:tcPr>
            <w:tcW w:w="1622" w:type="dxa"/>
          </w:tcPr>
          <w:p w14:paraId="27F0E64F" w14:textId="3A5334CE" w:rsidR="00BA215C" w:rsidRPr="00D469BF" w:rsidRDefault="00BA215C" w:rsidP="00BA215C">
            <w:pPr>
              <w:spacing w:before="120" w:after="120"/>
              <w:rPr>
                <w:rFonts w:asciiTheme="minorHAnsi" w:hAnsiTheme="minorHAnsi" w:cstheme="minorHAnsi"/>
              </w:rPr>
            </w:pPr>
            <w:r w:rsidRPr="00D469BF">
              <w:t>R4-2006666</w:t>
            </w:r>
          </w:p>
        </w:tc>
        <w:tc>
          <w:tcPr>
            <w:tcW w:w="1424" w:type="dxa"/>
          </w:tcPr>
          <w:p w14:paraId="5FC03CBD" w14:textId="251D8500" w:rsidR="00BA215C" w:rsidRPr="00D469BF" w:rsidRDefault="00BA215C" w:rsidP="00BA215C">
            <w:pPr>
              <w:spacing w:before="120" w:after="120"/>
              <w:rPr>
                <w:rFonts w:asciiTheme="minorHAnsi" w:hAnsiTheme="minorHAnsi" w:cstheme="minorHAnsi"/>
              </w:rPr>
            </w:pPr>
            <w:r w:rsidRPr="00D469BF">
              <w:t xml:space="preserve">ZTE </w:t>
            </w:r>
            <w:proofErr w:type="spellStart"/>
            <w:r w:rsidRPr="00D469BF">
              <w:t>Wistron</w:t>
            </w:r>
            <w:proofErr w:type="spellEnd"/>
            <w:r w:rsidRPr="00D469BF">
              <w:t xml:space="preserve"> Telecom AB</w:t>
            </w:r>
          </w:p>
        </w:tc>
        <w:tc>
          <w:tcPr>
            <w:tcW w:w="6585" w:type="dxa"/>
          </w:tcPr>
          <w:p w14:paraId="78841362" w14:textId="77777777" w:rsidR="00BA215C" w:rsidRPr="00D469BF" w:rsidRDefault="00BA215C" w:rsidP="00BA215C">
            <w:pPr>
              <w:spacing w:before="120" w:after="120"/>
              <w:rPr>
                <w:u w:val="single"/>
              </w:rPr>
            </w:pPr>
            <w:r w:rsidRPr="00D469BF">
              <w:rPr>
                <w:u w:val="single"/>
              </w:rPr>
              <w:t>Manufacturer declaration maximum supported speed for HST</w:t>
            </w:r>
          </w:p>
          <w:p w14:paraId="7DE89441" w14:textId="77777777" w:rsidR="00BA215C" w:rsidRPr="00D469BF" w:rsidRDefault="00BA215C" w:rsidP="00BA215C">
            <w:pPr>
              <w:spacing w:before="120" w:after="120"/>
              <w:rPr>
                <w:b/>
                <w:bCs/>
              </w:rPr>
            </w:pPr>
            <w:r w:rsidRPr="00D469BF">
              <w:rPr>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95F9741" w14:textId="77777777" w:rsidTr="00376629">
              <w:trPr>
                <w:trHeight w:val="1583"/>
                <w:jc w:val="center"/>
              </w:trPr>
              <w:tc>
                <w:tcPr>
                  <w:tcW w:w="0" w:type="auto"/>
                </w:tcPr>
                <w:p w14:paraId="5E8C72FA" w14:textId="77777777" w:rsidR="00BA215C" w:rsidRPr="00D469BF" w:rsidRDefault="00BA215C" w:rsidP="00BA215C">
                  <w:pPr>
                    <w:pStyle w:val="TAL"/>
                    <w:keepNext w:val="0"/>
                    <w:rPr>
                      <w:rFonts w:cs="Arial"/>
                      <w:szCs w:val="18"/>
                    </w:rPr>
                  </w:pPr>
                  <w:r w:rsidRPr="00D469BF">
                    <w:t>D.108</w:t>
                  </w:r>
                </w:p>
              </w:tc>
              <w:tc>
                <w:tcPr>
                  <w:tcW w:w="0" w:type="auto"/>
                </w:tcPr>
                <w:p w14:paraId="4D23DA4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379C07D"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20DA6E6D" w14:textId="77777777" w:rsidR="00BA215C" w:rsidRPr="00D469BF" w:rsidRDefault="00BA215C" w:rsidP="00BA215C">
                  <w:pPr>
                    <w:pStyle w:val="TAC"/>
                    <w:keepNext w:val="0"/>
                  </w:pPr>
                  <w:r w:rsidRPr="00D469BF">
                    <w:t>x</w:t>
                  </w:r>
                </w:p>
              </w:tc>
              <w:tc>
                <w:tcPr>
                  <w:tcW w:w="0" w:type="auto"/>
                </w:tcPr>
                <w:p w14:paraId="76CB1E8A" w14:textId="77777777" w:rsidR="00BA215C" w:rsidRPr="00D469BF" w:rsidRDefault="00BA215C" w:rsidP="00BA215C">
                  <w:pPr>
                    <w:pStyle w:val="TAC"/>
                    <w:keepNext w:val="0"/>
                  </w:pPr>
                  <w:r w:rsidRPr="00D469BF">
                    <w:t>x</w:t>
                  </w:r>
                </w:p>
              </w:tc>
            </w:tr>
          </w:tbl>
          <w:p w14:paraId="6CE708E8" w14:textId="133A9406" w:rsidR="00BA215C" w:rsidRPr="00D469BF" w:rsidRDefault="00BA215C" w:rsidP="00BA215C">
            <w:pPr>
              <w:spacing w:before="120" w:after="120"/>
              <w:rPr>
                <w:rFonts w:asciiTheme="minorHAnsi" w:hAnsiTheme="minorHAnsi" w:cstheme="minorHAnsi"/>
              </w:rPr>
            </w:pPr>
            <w:r w:rsidRPr="00D469BF">
              <w:t xml:space="preserve"> </w:t>
            </w:r>
          </w:p>
        </w:tc>
      </w:tr>
      <w:tr w:rsidR="00637093" w:rsidRPr="00D469BF" w14:paraId="4C6CA5B6" w14:textId="77777777" w:rsidTr="00637093">
        <w:trPr>
          <w:trHeight w:val="468"/>
        </w:trPr>
        <w:tc>
          <w:tcPr>
            <w:tcW w:w="1622" w:type="dxa"/>
          </w:tcPr>
          <w:p w14:paraId="15BBFA1D" w14:textId="740B9695" w:rsidR="00637093" w:rsidRPr="00D469BF" w:rsidRDefault="00F67906" w:rsidP="00C9066C">
            <w:pPr>
              <w:spacing w:before="120" w:after="120"/>
              <w:rPr>
                <w:rFonts w:asciiTheme="minorHAnsi" w:hAnsiTheme="minorHAnsi" w:cstheme="minorHAnsi"/>
              </w:rPr>
            </w:pPr>
            <w:r w:rsidRPr="00D469BF">
              <w:rPr>
                <w:rFonts w:asciiTheme="minorHAnsi" w:hAnsiTheme="minorHAnsi" w:cstheme="minorHAnsi"/>
              </w:rPr>
              <w:t>R4-2006056</w:t>
            </w:r>
          </w:p>
        </w:tc>
        <w:tc>
          <w:tcPr>
            <w:tcW w:w="1424" w:type="dxa"/>
          </w:tcPr>
          <w:p w14:paraId="6776D624" w14:textId="37673B64" w:rsidR="00637093" w:rsidRPr="00D469BF" w:rsidRDefault="00F67906" w:rsidP="00C9066C">
            <w:pPr>
              <w:spacing w:before="120" w:after="120"/>
              <w:rPr>
                <w:rFonts w:asciiTheme="minorHAnsi" w:hAnsiTheme="minorHAnsi" w:cstheme="minorHAnsi"/>
              </w:rPr>
            </w:pPr>
            <w:r w:rsidRPr="00D469BF">
              <w:rPr>
                <w:rFonts w:asciiTheme="minorHAnsi" w:hAnsiTheme="minorHAnsi" w:cstheme="minorHAnsi"/>
              </w:rPr>
              <w:t>Nokia, Nokia Shanghai Bell</w:t>
            </w:r>
          </w:p>
        </w:tc>
        <w:tc>
          <w:tcPr>
            <w:tcW w:w="6585" w:type="dxa"/>
          </w:tcPr>
          <w:p w14:paraId="1A87792E" w14:textId="77777777" w:rsidR="009711CD" w:rsidRPr="00D469BF" w:rsidRDefault="009711CD" w:rsidP="009711CD">
            <w:pPr>
              <w:spacing w:before="120" w:after="120"/>
              <w:rPr>
                <w:u w:val="single"/>
              </w:rPr>
            </w:pPr>
            <w:r w:rsidRPr="00D469BF">
              <w:rPr>
                <w:u w:val="single"/>
              </w:rPr>
              <w:t>Organization of HST requirements for UL TA 500kph in specs</w:t>
            </w:r>
          </w:p>
          <w:p w14:paraId="5A40A098" w14:textId="77777777" w:rsidR="009711CD" w:rsidRPr="00D469BF" w:rsidRDefault="009711CD" w:rsidP="009711CD">
            <w:pPr>
              <w:spacing w:before="120" w:after="120"/>
            </w:pPr>
            <w:r w:rsidRPr="00D469BF">
              <w:t>Observation 1: High speed scenarios over 250kph should be captured together.</w:t>
            </w:r>
          </w:p>
          <w:p w14:paraId="7C5DBA9C" w14:textId="77777777" w:rsidR="009711CD" w:rsidRPr="00D469BF" w:rsidRDefault="009711CD" w:rsidP="009711CD">
            <w:pPr>
              <w:spacing w:before="120" w:after="120"/>
              <w:rPr>
                <w:b/>
                <w:bCs/>
              </w:rPr>
            </w:pPr>
            <w:r w:rsidRPr="00D469BF">
              <w:rPr>
                <w:b/>
                <w:bCs/>
              </w:rPr>
              <w:t xml:space="preserve">Proposal 1: RAN4 to </w:t>
            </w:r>
            <w:bookmarkStart w:id="934" w:name="_Hlk40783054"/>
            <w:r w:rsidRPr="00D469BF">
              <w:rPr>
                <w:b/>
                <w:bCs/>
              </w:rPr>
              <w:t>capture the 500kph UL TA scenario in the same table as the 350kph UL TA scenario.</w:t>
            </w:r>
            <w:bookmarkEnd w:id="934"/>
          </w:p>
          <w:p w14:paraId="7C82A20D" w14:textId="77777777" w:rsidR="009711CD" w:rsidRPr="00D469BF" w:rsidRDefault="009711CD" w:rsidP="009711CD">
            <w:pPr>
              <w:spacing w:before="120" w:after="120"/>
              <w:rPr>
                <w:u w:val="single"/>
              </w:rPr>
            </w:pPr>
            <w:r w:rsidRPr="00D469BF">
              <w:rPr>
                <w:u w:val="single"/>
              </w:rPr>
              <w:t>High speed support declaration</w:t>
            </w:r>
          </w:p>
          <w:p w14:paraId="3A8FC775" w14:textId="77777777" w:rsidR="009711CD" w:rsidRPr="00D469BF" w:rsidRDefault="009711CD" w:rsidP="009711CD">
            <w:pPr>
              <w:spacing w:before="120" w:after="120"/>
            </w:pPr>
            <w:r w:rsidRPr="00D469BF">
              <w:t>Observation 2: In RAN4#94-bis-e, there was a general consensus for option 1 captured in the 2nd round summary.</w:t>
            </w:r>
          </w:p>
          <w:p w14:paraId="0D2952FC" w14:textId="0366980F" w:rsidR="009711CD" w:rsidRPr="00D469BF" w:rsidRDefault="009711CD" w:rsidP="009711CD">
            <w:pPr>
              <w:spacing w:before="120" w:after="120"/>
              <w:rPr>
                <w:b/>
                <w:bCs/>
              </w:rPr>
            </w:pPr>
            <w:r w:rsidRPr="00D469BF">
              <w:rPr>
                <w:b/>
                <w:bCs/>
              </w:rPr>
              <w:t xml:space="preserve">Proposal 2: RAN4 to adapt the following </w:t>
            </w:r>
            <w:proofErr w:type="gramStart"/>
            <w:r w:rsidRPr="00D469BF">
              <w:rPr>
                <w:b/>
                <w:bCs/>
              </w:rPr>
              <w:t>high speed</w:t>
            </w:r>
            <w:proofErr w:type="gramEnd"/>
            <w:r w:rsidRPr="00D469BF">
              <w:rPr>
                <w:b/>
                <w:bCs/>
              </w:rPr>
              <w:t xml:space="preserve"> support declaration for UL TA:</w:t>
            </w:r>
            <w:r w:rsidRPr="00D469BF">
              <w:rPr>
                <w:b/>
                <w:bCs/>
              </w:rPr>
              <w:br/>
              <w:t>If 500kph UL TA scenarios are defined,</w:t>
            </w:r>
            <w:r w:rsidRPr="00D469BF">
              <w:rPr>
                <w:b/>
                <w:bCs/>
              </w:rPr>
              <w:br/>
              <w:t>Declare category of supported maximum speed. This can be either 350 or 500kph (or no HST support).</w:t>
            </w:r>
            <w:r w:rsidRPr="00D469BF">
              <w:rPr>
                <w:b/>
                <w:bCs/>
              </w:rPr>
              <w:br/>
              <w:t>If 500kph is supported and successfully tested, then 350kph does not need to be tested.</w:t>
            </w:r>
          </w:p>
          <w:p w14:paraId="056155EE" w14:textId="77777777" w:rsidR="009711CD" w:rsidRPr="00D469BF" w:rsidRDefault="009711CD" w:rsidP="009711CD">
            <w:pPr>
              <w:spacing w:before="120" w:after="120"/>
              <w:rPr>
                <w:u w:val="single"/>
              </w:rPr>
            </w:pPr>
            <w:r w:rsidRPr="00D469BF">
              <w:rPr>
                <w:u w:val="single"/>
              </w:rPr>
              <w:t>High speed support declaration and applicability for 120kph HST UL TA</w:t>
            </w:r>
          </w:p>
          <w:p w14:paraId="022A50C6" w14:textId="77777777" w:rsidR="009711CD" w:rsidRPr="00D469BF" w:rsidRDefault="009711CD" w:rsidP="009711CD">
            <w:pPr>
              <w:spacing w:before="120" w:after="120"/>
            </w:pPr>
            <w:r w:rsidRPr="00D469BF">
              <w:t>Observation 3: It is our general understanding that UL TA requirements for 120kph are applicable to all BS, even those that do not support high speed train. In this case, option 2 and 3 are equal.</w:t>
            </w:r>
          </w:p>
          <w:p w14:paraId="63FD994A" w14:textId="115CEE59" w:rsidR="009711CD" w:rsidRPr="00D469BF" w:rsidRDefault="009711CD" w:rsidP="009711CD">
            <w:pPr>
              <w:spacing w:before="120" w:after="120"/>
              <w:rPr>
                <w:b/>
                <w:bCs/>
              </w:rPr>
            </w:pPr>
            <w:r w:rsidRPr="00D469BF">
              <w:rPr>
                <w:b/>
                <w:bCs/>
              </w:rPr>
              <w:t>Proposal 3: RAN4 to agree that scenario X (120kph) needs to be tested independently of the [PUSCH UL timing alignment high speed train support] manufacturer declaration.</w:t>
            </w:r>
          </w:p>
          <w:p w14:paraId="12EE9D8D" w14:textId="77777777" w:rsidR="009711CD" w:rsidRPr="00D469BF" w:rsidRDefault="009711CD" w:rsidP="009711CD">
            <w:pPr>
              <w:spacing w:before="120" w:after="120"/>
              <w:rPr>
                <w:u w:val="single"/>
              </w:rPr>
            </w:pPr>
            <w:r w:rsidRPr="00D469BF">
              <w:rPr>
                <w:u w:val="single"/>
              </w:rPr>
              <w:t xml:space="preserve">Re-use of </w:t>
            </w:r>
            <w:proofErr w:type="gramStart"/>
            <w:r w:rsidRPr="00D469BF">
              <w:rPr>
                <w:u w:val="single"/>
              </w:rPr>
              <w:t>high speed</w:t>
            </w:r>
            <w:proofErr w:type="gramEnd"/>
            <w:r w:rsidRPr="00D469BF">
              <w:rPr>
                <w:u w:val="single"/>
              </w:rPr>
              <w:t xml:space="preserve"> support declaration for HST UL TA</w:t>
            </w:r>
          </w:p>
          <w:p w14:paraId="671EF2C0" w14:textId="77777777" w:rsidR="009711CD" w:rsidRPr="00D469BF" w:rsidRDefault="009711CD" w:rsidP="009711CD">
            <w:pPr>
              <w:spacing w:before="120" w:after="120"/>
            </w:pPr>
            <w:r w:rsidRPr="00D469BF">
              <w:lastRenderedPageBreak/>
              <w:t>Observation 4: Both options, re-use of PUSCH declaration and separate UL TA support declaration, technically feasible. Neither impacts the BS test procedure negatively.</w:t>
            </w:r>
          </w:p>
          <w:p w14:paraId="099500B2" w14:textId="77777777" w:rsidR="009711CD" w:rsidRPr="00D469BF" w:rsidRDefault="009711CD" w:rsidP="009711CD">
            <w:pPr>
              <w:spacing w:before="120" w:after="120"/>
              <w:rPr>
                <w:u w:val="single"/>
              </w:rPr>
            </w:pPr>
            <w:r w:rsidRPr="00D469BF">
              <w:rPr>
                <w:u w:val="single"/>
              </w:rPr>
              <w:t>Additional scenario X</w:t>
            </w:r>
          </w:p>
          <w:p w14:paraId="34487113" w14:textId="77777777" w:rsidR="009711CD" w:rsidRPr="00D469BF" w:rsidRDefault="009711CD" w:rsidP="009711CD">
            <w:pPr>
              <w:spacing w:before="120" w:after="120"/>
            </w:pPr>
            <w:r w:rsidRPr="00D469BF">
              <w:t>N/A</w:t>
            </w:r>
          </w:p>
          <w:p w14:paraId="1AA8186F" w14:textId="77777777" w:rsidR="009711CD" w:rsidRPr="00D469BF" w:rsidRDefault="009711CD" w:rsidP="009711CD">
            <w:pPr>
              <w:spacing w:before="120" w:after="120"/>
              <w:rPr>
                <w:u w:val="single"/>
              </w:rPr>
            </w:pPr>
            <w:r w:rsidRPr="00D469BF">
              <w:rPr>
                <w:u w:val="single"/>
              </w:rPr>
              <w:t>Additional SCS/CBW combinations</w:t>
            </w:r>
          </w:p>
          <w:p w14:paraId="3DBE0A21" w14:textId="77777777" w:rsidR="009711CD" w:rsidRPr="00D469BF" w:rsidRDefault="009711CD" w:rsidP="009711CD">
            <w:pPr>
              <w:spacing w:before="120" w:after="120"/>
              <w:rPr>
                <w:b/>
                <w:bCs/>
              </w:rPr>
            </w:pPr>
            <w:r w:rsidRPr="00D469BF">
              <w:rPr>
                <w:b/>
                <w:bCs/>
              </w:rPr>
              <w:t>Proposal 4: RAN4 to not add new SCS/CBW combinations for UL TA, as the performance does not sufficiently differ.</w:t>
            </w:r>
          </w:p>
          <w:p w14:paraId="51B67730" w14:textId="77777777" w:rsidR="009711CD" w:rsidRPr="00D469BF" w:rsidRDefault="009711CD" w:rsidP="009711CD">
            <w:pPr>
              <w:spacing w:before="120" w:after="120"/>
              <w:rPr>
                <w:u w:val="single"/>
              </w:rPr>
            </w:pPr>
            <w:r w:rsidRPr="00D469BF">
              <w:rPr>
                <w:u w:val="single"/>
              </w:rPr>
              <w:t>Agreeing on SNR values</w:t>
            </w:r>
          </w:p>
          <w:p w14:paraId="6468B5EC" w14:textId="77777777" w:rsidR="008B5251" w:rsidRPr="00D469BF" w:rsidRDefault="008B5251" w:rsidP="009711CD">
            <w:pPr>
              <w:spacing w:before="120" w:after="120"/>
              <w:rPr>
                <w:b/>
                <w:bCs/>
              </w:rPr>
            </w:pPr>
            <w:r w:rsidRPr="00D469BF">
              <w:rPr>
                <w:b/>
                <w:bCs/>
              </w:rPr>
              <w:t>Proposal 5: Unless new simulation results are received, capture the SNR values summarized in R4-2005573 in the UL TA CRs.</w:t>
            </w:r>
          </w:p>
          <w:p w14:paraId="2B347960" w14:textId="694DB013" w:rsidR="009711CD" w:rsidRPr="00D469BF" w:rsidRDefault="009711CD" w:rsidP="009711CD">
            <w:pPr>
              <w:spacing w:before="120" w:after="120"/>
              <w:rPr>
                <w:u w:val="single"/>
              </w:rPr>
            </w:pPr>
            <w:r w:rsidRPr="00D469BF">
              <w:rPr>
                <w:u w:val="single"/>
              </w:rPr>
              <w:t>HST test setup figures and TTs</w:t>
            </w:r>
          </w:p>
          <w:p w14:paraId="55021857" w14:textId="172129B3" w:rsidR="00637093" w:rsidRPr="00D469BF" w:rsidRDefault="009711CD" w:rsidP="009711CD">
            <w:pPr>
              <w:spacing w:before="120" w:after="120"/>
              <w:rPr>
                <w:rFonts w:asciiTheme="minorHAnsi" w:hAnsiTheme="minorHAnsi" w:cstheme="minorHAnsi"/>
              </w:rPr>
            </w:pPr>
            <w:r w:rsidRPr="00D469BF">
              <w:t>Observation 6: RAN4 should verify, if HST UL TA additions to “Measurement of performance requirements” (TT definitions in TS 38.131-1/2 appendix C.3) and “Measurement system set-up” for “performance requirements” (appendix D) are required; similar to R4-2003272.</w:t>
            </w:r>
          </w:p>
        </w:tc>
      </w:tr>
      <w:tr w:rsidR="002D7605" w:rsidRPr="00D469BF" w14:paraId="233D9D94" w14:textId="77777777" w:rsidTr="00637093">
        <w:trPr>
          <w:trHeight w:val="468"/>
        </w:trPr>
        <w:tc>
          <w:tcPr>
            <w:tcW w:w="1622" w:type="dxa"/>
          </w:tcPr>
          <w:p w14:paraId="75781EF6" w14:textId="7952892A" w:rsidR="002D7605" w:rsidRPr="00D469BF" w:rsidRDefault="002D7605" w:rsidP="002D7605">
            <w:pPr>
              <w:spacing w:before="120" w:after="120"/>
              <w:rPr>
                <w:rFonts w:asciiTheme="minorHAnsi" w:hAnsiTheme="minorHAnsi" w:cstheme="minorHAnsi"/>
              </w:rPr>
            </w:pPr>
            <w:r w:rsidRPr="00D469BF">
              <w:lastRenderedPageBreak/>
              <w:t>R4-2006255</w:t>
            </w:r>
          </w:p>
        </w:tc>
        <w:tc>
          <w:tcPr>
            <w:tcW w:w="1424" w:type="dxa"/>
          </w:tcPr>
          <w:p w14:paraId="1C48B3C3" w14:textId="25E3D251" w:rsidR="002D7605" w:rsidRPr="00D469BF" w:rsidRDefault="002D7605" w:rsidP="002D7605">
            <w:pPr>
              <w:spacing w:before="120" w:after="120"/>
              <w:rPr>
                <w:rFonts w:asciiTheme="minorHAnsi" w:hAnsiTheme="minorHAnsi" w:cstheme="minorHAnsi"/>
              </w:rPr>
            </w:pPr>
            <w:r w:rsidRPr="00D469BF">
              <w:t>CATT</w:t>
            </w:r>
          </w:p>
        </w:tc>
        <w:tc>
          <w:tcPr>
            <w:tcW w:w="6585" w:type="dxa"/>
          </w:tcPr>
          <w:p w14:paraId="2C250500" w14:textId="1DA1A921" w:rsidR="002D7605" w:rsidRPr="00D469BF" w:rsidRDefault="002D7605" w:rsidP="002D7605">
            <w:pPr>
              <w:spacing w:before="120" w:after="120"/>
              <w:rPr>
                <w:rFonts w:asciiTheme="minorHAnsi" w:hAnsiTheme="minorHAnsi" w:cstheme="minorHAnsi"/>
              </w:rPr>
            </w:pPr>
            <w:r w:rsidRPr="00D469BF">
              <w:t>Moderator: CR TS 38.141-2</w:t>
            </w:r>
          </w:p>
        </w:tc>
      </w:tr>
      <w:tr w:rsidR="002D7605" w:rsidRPr="00D469BF" w14:paraId="3DAD4AEE" w14:textId="77777777" w:rsidTr="00637093">
        <w:trPr>
          <w:trHeight w:val="468"/>
        </w:trPr>
        <w:tc>
          <w:tcPr>
            <w:tcW w:w="1622" w:type="dxa"/>
          </w:tcPr>
          <w:p w14:paraId="0E9460FE" w14:textId="6E6511E2" w:rsidR="002D7605" w:rsidRPr="00D469BF" w:rsidRDefault="002D7605" w:rsidP="002D7605">
            <w:pPr>
              <w:spacing w:before="120" w:after="120"/>
              <w:rPr>
                <w:rFonts w:asciiTheme="minorHAnsi" w:hAnsiTheme="minorHAnsi" w:cstheme="minorHAnsi"/>
              </w:rPr>
            </w:pPr>
            <w:r w:rsidRPr="00D469BF">
              <w:t>R4-2006256</w:t>
            </w:r>
          </w:p>
        </w:tc>
        <w:tc>
          <w:tcPr>
            <w:tcW w:w="1424" w:type="dxa"/>
          </w:tcPr>
          <w:p w14:paraId="6D599F7A" w14:textId="30083416" w:rsidR="002D7605" w:rsidRPr="00D469BF" w:rsidRDefault="002D7605" w:rsidP="002D7605">
            <w:pPr>
              <w:spacing w:before="120" w:after="120"/>
              <w:rPr>
                <w:rFonts w:asciiTheme="minorHAnsi" w:hAnsiTheme="minorHAnsi" w:cstheme="minorHAnsi"/>
              </w:rPr>
            </w:pPr>
            <w:r w:rsidRPr="00D469BF">
              <w:t>CATT</w:t>
            </w:r>
          </w:p>
        </w:tc>
        <w:tc>
          <w:tcPr>
            <w:tcW w:w="6585" w:type="dxa"/>
          </w:tcPr>
          <w:p w14:paraId="2247F5CC" w14:textId="794D9646" w:rsidR="002D7605" w:rsidRPr="00D469BF" w:rsidRDefault="002D7605" w:rsidP="002D7605">
            <w:pPr>
              <w:spacing w:before="120" w:after="120"/>
            </w:pPr>
            <w:r w:rsidRPr="00D469BF">
              <w:t>Moderator: CR TS 38.141-2</w:t>
            </w:r>
          </w:p>
        </w:tc>
      </w:tr>
      <w:tr w:rsidR="002D7605" w:rsidRPr="00D469BF" w14:paraId="347C6F40" w14:textId="77777777" w:rsidTr="00637093">
        <w:trPr>
          <w:trHeight w:val="468"/>
        </w:trPr>
        <w:tc>
          <w:tcPr>
            <w:tcW w:w="1622" w:type="dxa"/>
          </w:tcPr>
          <w:p w14:paraId="6062148F" w14:textId="366BEE3C" w:rsidR="002D7605" w:rsidRPr="00D469BF" w:rsidRDefault="002D7605" w:rsidP="002D7605">
            <w:pPr>
              <w:spacing w:before="120" w:after="120"/>
              <w:rPr>
                <w:rFonts w:asciiTheme="minorHAnsi" w:hAnsiTheme="minorHAnsi" w:cstheme="minorHAnsi"/>
              </w:rPr>
            </w:pPr>
            <w:r w:rsidRPr="00D469BF">
              <w:t>R4-2006257</w:t>
            </w:r>
          </w:p>
        </w:tc>
        <w:tc>
          <w:tcPr>
            <w:tcW w:w="1424" w:type="dxa"/>
          </w:tcPr>
          <w:p w14:paraId="2DBB9E72" w14:textId="45C2EE7B" w:rsidR="002D7605" w:rsidRPr="00D469BF" w:rsidRDefault="002D7605" w:rsidP="002D7605">
            <w:pPr>
              <w:spacing w:before="120" w:after="120"/>
              <w:rPr>
                <w:rFonts w:asciiTheme="minorHAnsi" w:hAnsiTheme="minorHAnsi" w:cstheme="minorHAnsi"/>
              </w:rPr>
            </w:pPr>
            <w:r w:rsidRPr="00D469BF">
              <w:t>CATT</w:t>
            </w:r>
          </w:p>
        </w:tc>
        <w:tc>
          <w:tcPr>
            <w:tcW w:w="6585" w:type="dxa"/>
          </w:tcPr>
          <w:p w14:paraId="44BD6BD0" w14:textId="77777777" w:rsidR="002D7605" w:rsidRPr="00D469BF" w:rsidRDefault="000006AC" w:rsidP="002D7605">
            <w:pPr>
              <w:spacing w:before="120" w:after="120"/>
            </w:pPr>
            <w:r w:rsidRPr="00D469BF">
              <w:t>Moderator: Simulation results.</w:t>
            </w:r>
          </w:p>
          <w:p w14:paraId="11BA55DB" w14:textId="0F239113" w:rsidR="000006AC" w:rsidRPr="00307A6B" w:rsidRDefault="000006AC" w:rsidP="002D7605">
            <w:pPr>
              <w:spacing w:before="120" w:after="120"/>
              <w:rPr>
                <w:b/>
                <w:bCs/>
              </w:rPr>
            </w:pPr>
            <w:r w:rsidRPr="00307A6B">
              <w:rPr>
                <w:b/>
                <w:bCs/>
              </w:rPr>
              <w:t xml:space="preserve">Proposal 1: add 500kph UL TA </w:t>
            </w:r>
            <w:proofErr w:type="spellStart"/>
            <w:r w:rsidRPr="00307A6B">
              <w:rPr>
                <w:b/>
                <w:bCs/>
              </w:rPr>
              <w:t>scenraio</w:t>
            </w:r>
            <w:proofErr w:type="spellEnd"/>
            <w:r w:rsidRPr="00307A6B">
              <w:rPr>
                <w:b/>
                <w:bCs/>
              </w:rPr>
              <w:t xml:space="preserve"> Z to simulation results summary.</w:t>
            </w:r>
          </w:p>
        </w:tc>
      </w:tr>
      <w:tr w:rsidR="002D7605" w:rsidRPr="00D469BF" w14:paraId="11A968B0" w14:textId="77777777" w:rsidTr="00637093">
        <w:trPr>
          <w:trHeight w:val="468"/>
        </w:trPr>
        <w:tc>
          <w:tcPr>
            <w:tcW w:w="1622" w:type="dxa"/>
          </w:tcPr>
          <w:p w14:paraId="53D8B56E" w14:textId="659F3342" w:rsidR="002D7605" w:rsidRPr="00D469BF" w:rsidRDefault="002D7605" w:rsidP="000006AC">
            <w:pPr>
              <w:spacing w:before="120" w:after="120"/>
            </w:pPr>
            <w:r w:rsidRPr="00D469BF">
              <w:t>R4-2006269</w:t>
            </w:r>
          </w:p>
        </w:tc>
        <w:tc>
          <w:tcPr>
            <w:tcW w:w="1424" w:type="dxa"/>
          </w:tcPr>
          <w:p w14:paraId="3BB52CD4" w14:textId="6243D141" w:rsidR="002D7605" w:rsidRPr="00D469BF" w:rsidRDefault="002D7605" w:rsidP="000006AC">
            <w:pPr>
              <w:spacing w:before="120" w:after="120"/>
            </w:pPr>
            <w:r w:rsidRPr="00D469BF">
              <w:t>CATT</w:t>
            </w:r>
          </w:p>
        </w:tc>
        <w:tc>
          <w:tcPr>
            <w:tcW w:w="6585" w:type="dxa"/>
          </w:tcPr>
          <w:p w14:paraId="717EF7D7" w14:textId="429FF239" w:rsidR="002D7605" w:rsidRPr="00D469BF" w:rsidRDefault="000006AC" w:rsidP="000006AC">
            <w:pPr>
              <w:spacing w:before="120" w:after="120"/>
              <w:rPr>
                <w:u w:val="single"/>
              </w:rPr>
            </w:pPr>
            <w:r w:rsidRPr="00D469BF">
              <w:rPr>
                <w:u w:val="single"/>
              </w:rPr>
              <w:t>Requirement organization</w:t>
            </w:r>
          </w:p>
          <w:p w14:paraId="0D1C4915" w14:textId="1DF7636E" w:rsidR="000006AC" w:rsidRPr="00D469BF" w:rsidRDefault="000006AC" w:rsidP="000006AC">
            <w:pPr>
              <w:spacing w:before="120" w:after="120"/>
              <w:rPr>
                <w:b/>
                <w:bCs/>
              </w:rPr>
            </w:pPr>
            <w:r w:rsidRPr="00D469BF">
              <w:rPr>
                <w:b/>
                <w:bCs/>
              </w:rPr>
              <w:t>Proposal 1: Requirements for different scenarios can be organised in the same table (Option 1).</w:t>
            </w:r>
          </w:p>
          <w:p w14:paraId="6EDDDB12" w14:textId="08033BB8" w:rsidR="000006AC" w:rsidRPr="00D469BF" w:rsidRDefault="000006AC" w:rsidP="000006AC">
            <w:pPr>
              <w:spacing w:before="120" w:after="120"/>
              <w:rPr>
                <w:u w:val="single"/>
              </w:rPr>
            </w:pPr>
            <w:r w:rsidRPr="00D469BF">
              <w:rPr>
                <w:u w:val="single"/>
              </w:rPr>
              <w:t>Additional simulation assumptions</w:t>
            </w:r>
          </w:p>
          <w:p w14:paraId="3085A220" w14:textId="2975782D" w:rsidR="000006AC" w:rsidRPr="00D469BF" w:rsidRDefault="000006AC" w:rsidP="000006AC">
            <w:pPr>
              <w:spacing w:before="120" w:after="120"/>
              <w:rPr>
                <w:b/>
                <w:bCs/>
              </w:rPr>
            </w:pPr>
            <w:r w:rsidRPr="00D469BF">
              <w:rPr>
                <w:b/>
                <w:bCs/>
              </w:rPr>
              <w:t>Proposal 2: Add simulation assumptions for 5MHz CBW/15KHz SCS and 10Mhz CBW/30KHz SCS to simulation summary for agreed UL timing adjustment scenarios (Option 1)</w:t>
            </w:r>
          </w:p>
        </w:tc>
      </w:tr>
      <w:tr w:rsidR="00114785" w:rsidRPr="00D469BF" w14:paraId="4310028B" w14:textId="77777777" w:rsidTr="00637093">
        <w:trPr>
          <w:trHeight w:val="468"/>
        </w:trPr>
        <w:tc>
          <w:tcPr>
            <w:tcW w:w="1622" w:type="dxa"/>
          </w:tcPr>
          <w:p w14:paraId="315E7FAD" w14:textId="5E486F7A" w:rsidR="00114785" w:rsidRPr="00D469BF" w:rsidRDefault="00114785" w:rsidP="00114785">
            <w:pPr>
              <w:spacing w:before="120" w:after="120"/>
            </w:pPr>
            <w:r w:rsidRPr="00D469BF">
              <w:t>R4-2006321</w:t>
            </w:r>
          </w:p>
        </w:tc>
        <w:tc>
          <w:tcPr>
            <w:tcW w:w="1424" w:type="dxa"/>
          </w:tcPr>
          <w:p w14:paraId="1154E69E" w14:textId="1FCC4D30" w:rsidR="00114785" w:rsidRPr="00D469BF" w:rsidRDefault="00114785" w:rsidP="00114785">
            <w:pPr>
              <w:spacing w:before="120" w:after="120"/>
            </w:pPr>
            <w:r w:rsidRPr="00D469BF">
              <w:t>Samsung</w:t>
            </w:r>
          </w:p>
        </w:tc>
        <w:tc>
          <w:tcPr>
            <w:tcW w:w="6585" w:type="dxa"/>
          </w:tcPr>
          <w:p w14:paraId="011FFBEA" w14:textId="1602A51E" w:rsidR="00114785" w:rsidRPr="00D469BF" w:rsidRDefault="00657074" w:rsidP="00114785">
            <w:pPr>
              <w:spacing w:before="120" w:after="120"/>
            </w:pPr>
            <w:r w:rsidRPr="00D469BF">
              <w:t>Moderator: CR TS 38.141-1</w:t>
            </w:r>
          </w:p>
        </w:tc>
      </w:tr>
      <w:tr w:rsidR="00114785" w:rsidRPr="00D469BF" w14:paraId="1B67CD4A" w14:textId="77777777" w:rsidTr="00637093">
        <w:trPr>
          <w:trHeight w:val="468"/>
        </w:trPr>
        <w:tc>
          <w:tcPr>
            <w:tcW w:w="1622" w:type="dxa"/>
          </w:tcPr>
          <w:p w14:paraId="352F5D86" w14:textId="1BE98858" w:rsidR="00114785" w:rsidRPr="00D469BF" w:rsidRDefault="00114785" w:rsidP="00114785">
            <w:pPr>
              <w:spacing w:before="120" w:after="120"/>
            </w:pPr>
            <w:r w:rsidRPr="00D469BF">
              <w:t>R4-2006322</w:t>
            </w:r>
          </w:p>
        </w:tc>
        <w:tc>
          <w:tcPr>
            <w:tcW w:w="1424" w:type="dxa"/>
          </w:tcPr>
          <w:p w14:paraId="7523A5C2" w14:textId="7BB9FF7A" w:rsidR="00114785" w:rsidRPr="00D469BF" w:rsidRDefault="00114785" w:rsidP="00114785">
            <w:pPr>
              <w:spacing w:before="120" w:after="120"/>
            </w:pPr>
            <w:r w:rsidRPr="00D469BF">
              <w:t>Samsung</w:t>
            </w:r>
          </w:p>
        </w:tc>
        <w:tc>
          <w:tcPr>
            <w:tcW w:w="6585" w:type="dxa"/>
          </w:tcPr>
          <w:p w14:paraId="739AF9A3" w14:textId="55A5004B" w:rsidR="00114785" w:rsidRPr="00D469BF" w:rsidRDefault="00657074" w:rsidP="00114785">
            <w:pPr>
              <w:spacing w:before="120" w:after="120"/>
            </w:pPr>
            <w:r w:rsidRPr="00D469BF">
              <w:t>Moderator: CR TS 38.141-1</w:t>
            </w:r>
          </w:p>
        </w:tc>
      </w:tr>
      <w:tr w:rsidR="00114785" w:rsidRPr="00D469BF" w14:paraId="2931DCCE" w14:textId="77777777" w:rsidTr="00637093">
        <w:trPr>
          <w:trHeight w:val="468"/>
        </w:trPr>
        <w:tc>
          <w:tcPr>
            <w:tcW w:w="1622" w:type="dxa"/>
          </w:tcPr>
          <w:p w14:paraId="0D3C4734" w14:textId="69205675" w:rsidR="00114785" w:rsidRPr="00D469BF" w:rsidRDefault="00114785" w:rsidP="00114785">
            <w:pPr>
              <w:spacing w:before="120" w:after="120"/>
            </w:pPr>
            <w:r w:rsidRPr="00D469BF">
              <w:t>R4-2006324</w:t>
            </w:r>
          </w:p>
        </w:tc>
        <w:tc>
          <w:tcPr>
            <w:tcW w:w="1424" w:type="dxa"/>
          </w:tcPr>
          <w:p w14:paraId="5C8449F7" w14:textId="298AF1BE" w:rsidR="00114785" w:rsidRPr="00D469BF" w:rsidRDefault="00114785" w:rsidP="00114785">
            <w:pPr>
              <w:spacing w:before="120" w:after="120"/>
            </w:pPr>
            <w:r w:rsidRPr="00D469BF">
              <w:t>Samsung</w:t>
            </w:r>
          </w:p>
        </w:tc>
        <w:tc>
          <w:tcPr>
            <w:tcW w:w="6585" w:type="dxa"/>
          </w:tcPr>
          <w:p w14:paraId="53C17619" w14:textId="6B71EEB1" w:rsidR="00114785" w:rsidRPr="00D469BF" w:rsidRDefault="00657074" w:rsidP="00114785">
            <w:pPr>
              <w:spacing w:before="120" w:after="120"/>
              <w:rPr>
                <w:u w:val="single"/>
              </w:rPr>
            </w:pPr>
            <w:r w:rsidRPr="00D469BF">
              <w:rPr>
                <w:u w:val="single"/>
              </w:rPr>
              <w:t>Organization of UL timing requirement</w:t>
            </w:r>
          </w:p>
          <w:p w14:paraId="082CC903" w14:textId="681D1530" w:rsidR="00657074" w:rsidRPr="00D469BF" w:rsidRDefault="00657074" w:rsidP="00114785">
            <w:pPr>
              <w:spacing w:before="120" w:after="120"/>
              <w:rPr>
                <w:b/>
                <w:bCs/>
              </w:rPr>
            </w:pPr>
            <w:r w:rsidRPr="00D469BF">
              <w:rPr>
                <w:b/>
                <w:bCs/>
              </w:rPr>
              <w:t>Proposal 1:  Captured the requirements for different scenarios in separable tables</w:t>
            </w:r>
          </w:p>
          <w:p w14:paraId="570A951A" w14:textId="0B7560A4" w:rsidR="00657074" w:rsidRPr="00D469BF" w:rsidRDefault="00657074" w:rsidP="00114785">
            <w:pPr>
              <w:spacing w:before="120" w:after="120"/>
              <w:rPr>
                <w:u w:val="single"/>
              </w:rPr>
            </w:pPr>
            <w:r w:rsidRPr="00D469BF">
              <w:rPr>
                <w:u w:val="single"/>
              </w:rPr>
              <w:t>High speed support declaration for HST UL TA</w:t>
            </w:r>
          </w:p>
          <w:p w14:paraId="41C8404F" w14:textId="5E78029A" w:rsidR="00657074" w:rsidRPr="00D469BF" w:rsidRDefault="00657074" w:rsidP="00114785">
            <w:pPr>
              <w:spacing w:before="120" w:after="120"/>
              <w:rPr>
                <w:b/>
                <w:bCs/>
              </w:rPr>
            </w:pPr>
            <w:r w:rsidRPr="00D469BF">
              <w:rPr>
                <w:b/>
                <w:bCs/>
              </w:rPr>
              <w:t>Proposal 2:  If 500kph UL TA scenarios are defined, Declare category of supported maximum speed. This can be either 350 or 500kph (or no HST support). If 500kph is supported and successfully tested, then 350kph does not need to be tested</w:t>
            </w:r>
          </w:p>
          <w:p w14:paraId="59CDBA26" w14:textId="4865DF5B" w:rsidR="00657074" w:rsidRPr="00D469BF" w:rsidRDefault="00657074" w:rsidP="00114785">
            <w:pPr>
              <w:spacing w:before="120" w:after="120"/>
              <w:rPr>
                <w:u w:val="single"/>
              </w:rPr>
            </w:pPr>
            <w:r w:rsidRPr="00D469BF">
              <w:rPr>
                <w:u w:val="single"/>
              </w:rPr>
              <w:lastRenderedPageBreak/>
              <w:t>High speed support declaration and applicability for 120kph HST UL TA</w:t>
            </w:r>
          </w:p>
          <w:p w14:paraId="1075978E" w14:textId="190596C7" w:rsidR="00657074" w:rsidRPr="00D469BF" w:rsidRDefault="00657074" w:rsidP="00114785">
            <w:pPr>
              <w:spacing w:before="120" w:after="120"/>
              <w:rPr>
                <w:b/>
                <w:bCs/>
              </w:rPr>
            </w:pPr>
            <w:r w:rsidRPr="00D469BF">
              <w:rPr>
                <w:b/>
                <w:bCs/>
              </w:rPr>
              <w:t>Proposal 3:  No requirement for UL TA requirement for scenario X.</w:t>
            </w:r>
          </w:p>
          <w:p w14:paraId="6AA29103" w14:textId="27A91025" w:rsidR="00657074" w:rsidRPr="00D469BF" w:rsidRDefault="00657074" w:rsidP="00114785">
            <w:pPr>
              <w:spacing w:before="120" w:after="120"/>
              <w:rPr>
                <w:b/>
                <w:bCs/>
              </w:rPr>
            </w:pPr>
            <w:r w:rsidRPr="00D469BF">
              <w:rPr>
                <w:b/>
                <w:bCs/>
              </w:rPr>
              <w:t>Proposal 4: No declaration for scenario X is needed.</w:t>
            </w:r>
          </w:p>
          <w:p w14:paraId="59FD4317" w14:textId="798FC539" w:rsidR="00657074" w:rsidRPr="00D469BF" w:rsidRDefault="00657074" w:rsidP="00114785">
            <w:pPr>
              <w:spacing w:before="120" w:after="120"/>
              <w:rPr>
                <w:u w:val="single"/>
              </w:rPr>
            </w:pPr>
            <w:r w:rsidRPr="00D469BF">
              <w:rPr>
                <w:u w:val="single"/>
              </w:rPr>
              <w:t>Additional SCS/BW combinations</w:t>
            </w:r>
          </w:p>
          <w:p w14:paraId="5A166BC9" w14:textId="0F964402" w:rsidR="00657074" w:rsidRPr="00D469BF" w:rsidRDefault="00657074" w:rsidP="00657074">
            <w:pPr>
              <w:spacing w:before="120" w:after="120"/>
              <w:rPr>
                <w:b/>
                <w:bCs/>
              </w:rPr>
            </w:pPr>
            <w:r w:rsidRPr="00D469BF">
              <w:rPr>
                <w:b/>
                <w:bCs/>
              </w:rPr>
              <w:t>Proposal 5: No additional SCS/BW combinations are required for UL TA requirement.</w:t>
            </w:r>
          </w:p>
        </w:tc>
      </w:tr>
      <w:tr w:rsidR="00114785" w:rsidRPr="00D469BF" w14:paraId="274F32C0" w14:textId="77777777" w:rsidTr="00637093">
        <w:trPr>
          <w:trHeight w:val="468"/>
        </w:trPr>
        <w:tc>
          <w:tcPr>
            <w:tcW w:w="1622" w:type="dxa"/>
          </w:tcPr>
          <w:p w14:paraId="0ED97389" w14:textId="18A1B314" w:rsidR="00114785" w:rsidRPr="00D469BF" w:rsidRDefault="00114785" w:rsidP="00114785">
            <w:pPr>
              <w:spacing w:before="120" w:after="120"/>
            </w:pPr>
            <w:r w:rsidRPr="00D469BF">
              <w:lastRenderedPageBreak/>
              <w:t>R4-2006664</w:t>
            </w:r>
          </w:p>
        </w:tc>
        <w:tc>
          <w:tcPr>
            <w:tcW w:w="1424" w:type="dxa"/>
          </w:tcPr>
          <w:p w14:paraId="47320564" w14:textId="5268DAC4" w:rsidR="00114785" w:rsidRPr="00D469BF" w:rsidRDefault="00114785" w:rsidP="00114785">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6505B720" w14:textId="0A0F1092" w:rsidR="00114785" w:rsidRPr="00D469BF" w:rsidRDefault="009268F2" w:rsidP="00114785">
            <w:pPr>
              <w:spacing w:before="120" w:after="120"/>
            </w:pPr>
            <w:r w:rsidRPr="00D469BF">
              <w:t>Moderator: CR TS 38.104</w:t>
            </w:r>
          </w:p>
        </w:tc>
      </w:tr>
      <w:tr w:rsidR="00114785" w:rsidRPr="00D469BF" w14:paraId="53E36167" w14:textId="77777777" w:rsidTr="00637093">
        <w:trPr>
          <w:trHeight w:val="468"/>
        </w:trPr>
        <w:tc>
          <w:tcPr>
            <w:tcW w:w="1622" w:type="dxa"/>
          </w:tcPr>
          <w:p w14:paraId="51AAF6E2" w14:textId="0E5FC150" w:rsidR="00114785" w:rsidRPr="00D469BF" w:rsidRDefault="00114785" w:rsidP="00114785">
            <w:pPr>
              <w:spacing w:before="120" w:after="120"/>
            </w:pPr>
            <w:r w:rsidRPr="00D469BF">
              <w:t>R4-2006665</w:t>
            </w:r>
          </w:p>
        </w:tc>
        <w:tc>
          <w:tcPr>
            <w:tcW w:w="1424" w:type="dxa"/>
          </w:tcPr>
          <w:p w14:paraId="26CE2C59" w14:textId="1B9D7BC1" w:rsidR="00114785" w:rsidRPr="00D469BF" w:rsidRDefault="00114785" w:rsidP="00114785">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7BED5D8A" w14:textId="77777777" w:rsidR="00114785" w:rsidRPr="00D469BF" w:rsidRDefault="004E288A" w:rsidP="00114785">
            <w:pPr>
              <w:spacing w:before="120" w:after="120"/>
              <w:rPr>
                <w:u w:val="single"/>
              </w:rPr>
            </w:pPr>
            <w:r w:rsidRPr="00D469BF">
              <w:rPr>
                <w:u w:val="single"/>
              </w:rPr>
              <w:t>Organisation of high-speed train requirement sections for UL TA 500kph in specifications</w:t>
            </w:r>
          </w:p>
          <w:p w14:paraId="652B04D0" w14:textId="69A01FF4" w:rsidR="004E288A" w:rsidRPr="00D469BF" w:rsidRDefault="004E288A" w:rsidP="00114785">
            <w:pPr>
              <w:spacing w:before="120" w:after="120"/>
              <w:rPr>
                <w:b/>
                <w:bCs/>
              </w:rPr>
            </w:pPr>
            <w:r w:rsidRPr="00D469BF">
              <w:rPr>
                <w:b/>
                <w:bCs/>
              </w:rPr>
              <w:t>Proposal 1: Capture requirements for different scenarios in the same table (Option 1).</w:t>
            </w:r>
          </w:p>
          <w:p w14:paraId="2F9AD5B4" w14:textId="3D9A7794" w:rsidR="004E288A" w:rsidRPr="00D469BF" w:rsidRDefault="004E288A" w:rsidP="00114785">
            <w:pPr>
              <w:spacing w:before="120" w:after="120"/>
              <w:rPr>
                <w:u w:val="single"/>
              </w:rPr>
            </w:pPr>
            <w:r w:rsidRPr="00D469BF">
              <w:rPr>
                <w:u w:val="single"/>
              </w:rPr>
              <w:t>High speed support declaration for HST UL TA</w:t>
            </w:r>
          </w:p>
          <w:p w14:paraId="7AC60338" w14:textId="34D1D768" w:rsidR="004E288A" w:rsidRPr="00D469BF" w:rsidRDefault="004E288A" w:rsidP="00114785">
            <w:pPr>
              <w:spacing w:before="120" w:after="120"/>
              <w:rPr>
                <w:b/>
                <w:bCs/>
              </w:rPr>
            </w:pPr>
            <w:r w:rsidRPr="00D469BF">
              <w:rPr>
                <w:b/>
                <w:bCs/>
              </w:rPr>
              <w:t>Proposal 3: New declaration item “Maximum supported speed” can override the declaration of 120kph, no separate declaration for 120kph (Option 3).</w:t>
            </w:r>
          </w:p>
          <w:p w14:paraId="6DBCC63A" w14:textId="17EE4F20" w:rsidR="004E288A" w:rsidRPr="00D469BF" w:rsidRDefault="004E288A" w:rsidP="00114785">
            <w:pPr>
              <w:spacing w:before="120" w:after="120"/>
              <w:rPr>
                <w:u w:val="single"/>
              </w:rPr>
            </w:pPr>
            <w:r w:rsidRPr="00D469BF">
              <w:rPr>
                <w:u w:val="single"/>
              </w:rPr>
              <w:t xml:space="preserve">Re-use of </w:t>
            </w:r>
            <w:proofErr w:type="gramStart"/>
            <w:r w:rsidRPr="00D469BF">
              <w:rPr>
                <w:u w:val="single"/>
              </w:rPr>
              <w:t>high speed</w:t>
            </w:r>
            <w:proofErr w:type="gramEnd"/>
            <w:r w:rsidRPr="00D469BF">
              <w:rPr>
                <w:u w:val="single"/>
              </w:rPr>
              <w:t xml:space="preserve"> support declaration for HST UL TA</w:t>
            </w:r>
          </w:p>
          <w:p w14:paraId="69E0C68E" w14:textId="4CAAF690" w:rsidR="004E288A" w:rsidRPr="00D469BF" w:rsidRDefault="004E288A" w:rsidP="00114785">
            <w:pPr>
              <w:spacing w:before="120" w:after="120"/>
              <w:rPr>
                <w:b/>
                <w:bCs/>
              </w:rPr>
            </w:pPr>
            <w:r w:rsidRPr="00D469BF">
              <w:rPr>
                <w:b/>
                <w:bCs/>
              </w:rPr>
              <w:t>Proposal 4: The new declaration item “Maximum supported speed” should cover HST PUSCH, HST PRACH and UL TA (Option 1).</w:t>
            </w:r>
          </w:p>
          <w:p w14:paraId="56548BC9" w14:textId="5959F38F" w:rsidR="004E288A" w:rsidRPr="00D469BF" w:rsidRDefault="004E288A" w:rsidP="00114785">
            <w:pPr>
              <w:spacing w:before="120" w:after="120"/>
              <w:rPr>
                <w:u w:val="single"/>
              </w:rPr>
            </w:pPr>
            <w:r w:rsidRPr="00D469BF">
              <w:rPr>
                <w:u w:val="single"/>
              </w:rPr>
              <w:t>Additional SCS/CBW combinations and New scenario X</w:t>
            </w:r>
          </w:p>
          <w:p w14:paraId="4E88098E" w14:textId="51B8771E" w:rsidR="004E288A" w:rsidRPr="00D469BF" w:rsidRDefault="004E288A" w:rsidP="004E288A">
            <w:pPr>
              <w:spacing w:before="120" w:after="120"/>
              <w:rPr>
                <w:b/>
                <w:bCs/>
              </w:rPr>
            </w:pPr>
            <w:r w:rsidRPr="00D469BF">
              <w:rPr>
                <w:b/>
                <w:bCs/>
              </w:rPr>
              <w:t>Proposal 5: Neither introduce new scenario X (option 3), nor any additional SCS/CBW combinations (Option 2).</w:t>
            </w:r>
          </w:p>
        </w:tc>
      </w:tr>
      <w:tr w:rsidR="00114785" w:rsidRPr="00D469BF" w14:paraId="6E98F57F" w14:textId="77777777" w:rsidTr="00637093">
        <w:trPr>
          <w:trHeight w:val="468"/>
        </w:trPr>
        <w:tc>
          <w:tcPr>
            <w:tcW w:w="1622" w:type="dxa"/>
          </w:tcPr>
          <w:p w14:paraId="1B386AF7" w14:textId="0A87D2A3" w:rsidR="00114785" w:rsidRPr="00D469BF" w:rsidRDefault="00114785" w:rsidP="00114785">
            <w:pPr>
              <w:spacing w:before="120" w:after="120"/>
            </w:pPr>
            <w:r w:rsidRPr="00D469BF">
              <w:t>R4-2006835</w:t>
            </w:r>
          </w:p>
        </w:tc>
        <w:tc>
          <w:tcPr>
            <w:tcW w:w="1424" w:type="dxa"/>
          </w:tcPr>
          <w:p w14:paraId="5E6C512F" w14:textId="03A159D5" w:rsidR="00114785" w:rsidRPr="00D469BF" w:rsidRDefault="00114785" w:rsidP="00114785">
            <w:pPr>
              <w:spacing w:before="120" w:after="120"/>
            </w:pPr>
            <w:r w:rsidRPr="00D469BF">
              <w:t>Ericsson</w:t>
            </w:r>
          </w:p>
        </w:tc>
        <w:tc>
          <w:tcPr>
            <w:tcW w:w="6585" w:type="dxa"/>
          </w:tcPr>
          <w:p w14:paraId="1C894AE6" w14:textId="30AA30BF" w:rsidR="00114785" w:rsidRPr="00D469BF" w:rsidRDefault="00A07F55" w:rsidP="00114785">
            <w:pPr>
              <w:spacing w:before="120" w:after="120"/>
              <w:rPr>
                <w:u w:val="single"/>
              </w:rPr>
            </w:pPr>
            <w:r w:rsidRPr="00D469BF">
              <w:rPr>
                <w:u w:val="single"/>
              </w:rPr>
              <w:t>Organisation of high-speed train requirement sections for UL TA 500kph in specifications</w:t>
            </w:r>
          </w:p>
          <w:p w14:paraId="79DC6594" w14:textId="3855855B" w:rsidR="00A07F55" w:rsidRPr="00D469BF" w:rsidRDefault="00A07F55" w:rsidP="00114785">
            <w:pPr>
              <w:spacing w:before="120" w:after="120"/>
              <w:rPr>
                <w:b/>
                <w:bCs/>
              </w:rPr>
            </w:pPr>
            <w:r w:rsidRPr="00D469BF">
              <w:rPr>
                <w:b/>
                <w:bCs/>
              </w:rPr>
              <w:t>Proposal 1: Agree with Option 1 to capture different scenarios requirements in same table.</w:t>
            </w:r>
          </w:p>
          <w:p w14:paraId="2E4A8B23" w14:textId="4C91CB86" w:rsidR="00A07F55" w:rsidRPr="00D469BF" w:rsidRDefault="00A07F55" w:rsidP="00114785">
            <w:pPr>
              <w:spacing w:before="120" w:after="120"/>
              <w:rPr>
                <w:u w:val="single"/>
              </w:rPr>
            </w:pPr>
            <w:r w:rsidRPr="00D469BF">
              <w:rPr>
                <w:u w:val="single"/>
              </w:rPr>
              <w:t>High speed support declaration for HST UL TA</w:t>
            </w:r>
          </w:p>
          <w:p w14:paraId="320FA670" w14:textId="508DD811" w:rsidR="00A07F55" w:rsidRPr="00D469BF" w:rsidRDefault="00A07F55" w:rsidP="00114785">
            <w:pPr>
              <w:spacing w:before="120" w:after="120"/>
              <w:rPr>
                <w:b/>
                <w:bCs/>
              </w:rPr>
            </w:pPr>
            <w:r w:rsidRPr="00D469BF">
              <w:rPr>
                <w:b/>
                <w:bCs/>
              </w:rPr>
              <w:t xml:space="preserve">Proposal 2: Agree with Option 1 to declare by the supported maximum speed, 350kph or 500kph (or no HST support), and 350kph does not need to be tested if 500kph test is passed.  </w:t>
            </w:r>
          </w:p>
          <w:p w14:paraId="0E7BC42D" w14:textId="2A8D102B" w:rsidR="00A07F55" w:rsidRPr="00D469BF" w:rsidRDefault="00A07F55" w:rsidP="00114785">
            <w:pPr>
              <w:spacing w:before="120" w:after="120"/>
              <w:rPr>
                <w:u w:val="single"/>
              </w:rPr>
            </w:pPr>
            <w:r w:rsidRPr="00D469BF">
              <w:rPr>
                <w:u w:val="single"/>
              </w:rPr>
              <w:t xml:space="preserve">New scenarios </w:t>
            </w:r>
          </w:p>
          <w:p w14:paraId="4F33DDB4" w14:textId="7940AFB6" w:rsidR="00A07F55" w:rsidRPr="00D469BF" w:rsidRDefault="00A07F55" w:rsidP="00114785">
            <w:pPr>
              <w:spacing w:before="120" w:after="120"/>
              <w:rPr>
                <w:b/>
                <w:bCs/>
              </w:rPr>
            </w:pPr>
            <w:r w:rsidRPr="00D469BF">
              <w:rPr>
                <w:b/>
                <w:bCs/>
              </w:rPr>
              <w:t>Proposal 3: Do not include Scenario X in the scope of HST scenario discussion.</w:t>
            </w:r>
          </w:p>
          <w:p w14:paraId="41A1E3E2" w14:textId="22B99143" w:rsidR="00A07F55" w:rsidRPr="00D469BF" w:rsidRDefault="00A07F55" w:rsidP="00114785">
            <w:pPr>
              <w:spacing w:before="120" w:after="120"/>
              <w:rPr>
                <w:u w:val="single"/>
              </w:rPr>
            </w:pPr>
            <w:r w:rsidRPr="00D469BF">
              <w:rPr>
                <w:u w:val="single"/>
              </w:rPr>
              <w:t>Additional SCS/CBW combinations</w:t>
            </w:r>
          </w:p>
          <w:p w14:paraId="7C734E8A" w14:textId="643A488F" w:rsidR="00A07F55" w:rsidRPr="00D469BF" w:rsidRDefault="00A07F55" w:rsidP="00A07F55">
            <w:pPr>
              <w:spacing w:before="120" w:after="120"/>
              <w:rPr>
                <w:b/>
                <w:bCs/>
              </w:rPr>
            </w:pPr>
            <w:r w:rsidRPr="00D469BF">
              <w:rPr>
                <w:b/>
                <w:bCs/>
              </w:rPr>
              <w:t>Proposal 4: Agree with Option 1 to add requirements for 5MHz CBW/15kHz SCS and 10MHz CBW/30kHz SCS for agreed UL TA scenarios.</w:t>
            </w:r>
          </w:p>
        </w:tc>
      </w:tr>
      <w:tr w:rsidR="00114785" w:rsidRPr="00D469BF" w14:paraId="567654F6" w14:textId="77777777" w:rsidTr="00637093">
        <w:trPr>
          <w:trHeight w:val="468"/>
        </w:trPr>
        <w:tc>
          <w:tcPr>
            <w:tcW w:w="1622" w:type="dxa"/>
          </w:tcPr>
          <w:p w14:paraId="1AE31611" w14:textId="17A87003" w:rsidR="00114785" w:rsidRPr="00D469BF" w:rsidRDefault="00114785" w:rsidP="00114785">
            <w:pPr>
              <w:spacing w:before="120" w:after="120"/>
            </w:pPr>
            <w:r w:rsidRPr="00D469BF">
              <w:lastRenderedPageBreak/>
              <w:t>R4-2007186</w:t>
            </w:r>
          </w:p>
        </w:tc>
        <w:tc>
          <w:tcPr>
            <w:tcW w:w="1424" w:type="dxa"/>
          </w:tcPr>
          <w:p w14:paraId="14D23783" w14:textId="5FFFF520" w:rsidR="00114785" w:rsidRPr="00D469BF" w:rsidRDefault="00114785" w:rsidP="00114785">
            <w:pPr>
              <w:spacing w:before="120" w:after="120"/>
            </w:pPr>
            <w:r w:rsidRPr="00D469BF">
              <w:t>NTT DOCOMO, INC.</w:t>
            </w:r>
          </w:p>
        </w:tc>
        <w:tc>
          <w:tcPr>
            <w:tcW w:w="6585" w:type="dxa"/>
          </w:tcPr>
          <w:p w14:paraId="33AF00F8" w14:textId="09F27261" w:rsidR="00114785" w:rsidRPr="00D469BF" w:rsidRDefault="002563D5" w:rsidP="00114785">
            <w:pPr>
              <w:spacing w:before="120" w:after="120"/>
              <w:rPr>
                <w:u w:val="single"/>
              </w:rPr>
            </w:pPr>
            <w:r w:rsidRPr="00D469BF">
              <w:rPr>
                <w:u w:val="single"/>
              </w:rPr>
              <w:t>Organization of HST requirements for UL TA 500kph in specs</w:t>
            </w:r>
          </w:p>
          <w:p w14:paraId="351A9F86" w14:textId="539E4336" w:rsidR="002563D5" w:rsidRPr="00D469BF" w:rsidRDefault="002563D5" w:rsidP="00114785">
            <w:pPr>
              <w:spacing w:before="120" w:after="120"/>
              <w:rPr>
                <w:b/>
                <w:bCs/>
              </w:rPr>
            </w:pPr>
            <w:r w:rsidRPr="00D469BF">
              <w:rPr>
                <w:b/>
                <w:bCs/>
              </w:rPr>
              <w:t>Proposal 1: RAN4 adopts Option 1 or 2 based on pros and cons consideration.</w:t>
            </w:r>
          </w:p>
          <w:p w14:paraId="66AC5D65" w14:textId="0F743739" w:rsidR="002563D5" w:rsidRPr="00D469BF" w:rsidRDefault="002563D5" w:rsidP="00114785">
            <w:pPr>
              <w:spacing w:before="120" w:after="120"/>
              <w:rPr>
                <w:u w:val="single"/>
              </w:rPr>
            </w:pPr>
            <w:r w:rsidRPr="00D469BF">
              <w:rPr>
                <w:u w:val="single"/>
              </w:rPr>
              <w:t>Declaration</w:t>
            </w:r>
          </w:p>
          <w:p w14:paraId="7877422C" w14:textId="1232823B" w:rsidR="00081F03" w:rsidRPr="00D469BF" w:rsidRDefault="00081F03" w:rsidP="00114785">
            <w:pPr>
              <w:spacing w:before="120" w:after="120"/>
            </w:pPr>
            <w:r w:rsidRPr="00D469BF">
              <w:t>Thus, we prefer to declare category of supported design target speed for HST UL TA and to share the declaration with PUSCH HST.</w:t>
            </w:r>
          </w:p>
          <w:p w14:paraId="5D69C744" w14:textId="509FBC8B" w:rsidR="002563D5" w:rsidRPr="00D469BF" w:rsidRDefault="002563D5" w:rsidP="00114785">
            <w:pPr>
              <w:spacing w:before="120" w:after="120"/>
              <w:rPr>
                <w:b/>
                <w:bCs/>
              </w:rPr>
            </w:pPr>
            <w:r w:rsidRPr="00D469BF">
              <w:rPr>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0C90F919" w14:textId="77777777" w:rsidTr="006466FD">
              <w:trPr>
                <w:trHeight w:val="176"/>
                <w:tblHeader/>
                <w:jc w:val="center"/>
              </w:trPr>
              <w:tc>
                <w:tcPr>
                  <w:tcW w:w="0" w:type="auto"/>
                  <w:vMerge w:val="restart"/>
                </w:tcPr>
                <w:p w14:paraId="412F4403" w14:textId="77777777" w:rsidR="002563D5" w:rsidRPr="00D469BF" w:rsidRDefault="002563D5" w:rsidP="002563D5">
                  <w:pPr>
                    <w:pStyle w:val="TAH"/>
                    <w:keepNext w:val="0"/>
                  </w:pPr>
                  <w:r w:rsidRPr="00D469BF">
                    <w:t>Declaration identifier</w:t>
                  </w:r>
                </w:p>
              </w:tc>
              <w:tc>
                <w:tcPr>
                  <w:tcW w:w="0" w:type="auto"/>
                  <w:vMerge w:val="restart"/>
                </w:tcPr>
                <w:p w14:paraId="4D50EC8C" w14:textId="77777777" w:rsidR="002563D5" w:rsidRPr="00D469BF" w:rsidRDefault="002563D5" w:rsidP="002563D5">
                  <w:pPr>
                    <w:pStyle w:val="TAH"/>
                    <w:keepNext w:val="0"/>
                  </w:pPr>
                  <w:r w:rsidRPr="00D469BF">
                    <w:t>Declaration</w:t>
                  </w:r>
                </w:p>
              </w:tc>
              <w:tc>
                <w:tcPr>
                  <w:tcW w:w="4121" w:type="dxa"/>
                  <w:vMerge w:val="restart"/>
                </w:tcPr>
                <w:p w14:paraId="348F9F4F" w14:textId="77777777" w:rsidR="002563D5" w:rsidRPr="00D469BF" w:rsidRDefault="002563D5" w:rsidP="002563D5">
                  <w:pPr>
                    <w:pStyle w:val="TAH"/>
                    <w:keepNext w:val="0"/>
                  </w:pPr>
                  <w:r w:rsidRPr="00D469BF">
                    <w:t>Description</w:t>
                  </w:r>
                </w:p>
              </w:tc>
              <w:tc>
                <w:tcPr>
                  <w:tcW w:w="2905" w:type="dxa"/>
                  <w:gridSpan w:val="3"/>
                </w:tcPr>
                <w:p w14:paraId="04DF7B7C" w14:textId="77777777" w:rsidR="002563D5" w:rsidRPr="00D469BF" w:rsidRDefault="002563D5" w:rsidP="002563D5">
                  <w:pPr>
                    <w:pStyle w:val="TAH"/>
                    <w:keepNext w:val="0"/>
                  </w:pPr>
                  <w:r w:rsidRPr="00D469BF">
                    <w:t>Applicability</w:t>
                  </w:r>
                </w:p>
              </w:tc>
            </w:tr>
            <w:tr w:rsidR="002563D5" w:rsidRPr="00D469BF" w14:paraId="7F8004C8" w14:textId="77777777" w:rsidTr="006466FD">
              <w:trPr>
                <w:trHeight w:val="175"/>
                <w:tblHeader/>
                <w:jc w:val="center"/>
              </w:trPr>
              <w:tc>
                <w:tcPr>
                  <w:tcW w:w="0" w:type="auto"/>
                  <w:vMerge/>
                </w:tcPr>
                <w:p w14:paraId="30B0FEA3" w14:textId="77777777" w:rsidR="002563D5" w:rsidRPr="00D469BF" w:rsidRDefault="002563D5" w:rsidP="002563D5">
                  <w:pPr>
                    <w:pStyle w:val="TAH"/>
                    <w:keepNext w:val="0"/>
                  </w:pPr>
                </w:p>
              </w:tc>
              <w:tc>
                <w:tcPr>
                  <w:tcW w:w="0" w:type="auto"/>
                  <w:vMerge/>
                </w:tcPr>
                <w:p w14:paraId="112582CB" w14:textId="77777777" w:rsidR="002563D5" w:rsidRPr="00D469BF" w:rsidRDefault="002563D5" w:rsidP="002563D5">
                  <w:pPr>
                    <w:pStyle w:val="TAH"/>
                    <w:keepNext w:val="0"/>
                  </w:pPr>
                </w:p>
              </w:tc>
              <w:tc>
                <w:tcPr>
                  <w:tcW w:w="4121" w:type="dxa"/>
                  <w:vMerge/>
                </w:tcPr>
                <w:p w14:paraId="67175579" w14:textId="77777777" w:rsidR="002563D5" w:rsidRPr="00D469BF" w:rsidRDefault="002563D5" w:rsidP="002563D5">
                  <w:pPr>
                    <w:pStyle w:val="TAH"/>
                    <w:keepNext w:val="0"/>
                  </w:pPr>
                </w:p>
              </w:tc>
              <w:tc>
                <w:tcPr>
                  <w:tcW w:w="968" w:type="dxa"/>
                </w:tcPr>
                <w:p w14:paraId="0536F7D9" w14:textId="77777777" w:rsidR="002563D5" w:rsidRPr="00D469BF" w:rsidRDefault="002563D5" w:rsidP="002563D5">
                  <w:pPr>
                    <w:pStyle w:val="TAH"/>
                    <w:keepNext w:val="0"/>
                    <w:rPr>
                      <w:i/>
                    </w:rPr>
                  </w:pPr>
                  <w:r w:rsidRPr="00D469BF">
                    <w:rPr>
                      <w:i/>
                    </w:rPr>
                    <w:t>BS type 1-C</w:t>
                  </w:r>
                </w:p>
              </w:tc>
              <w:tc>
                <w:tcPr>
                  <w:tcW w:w="968" w:type="dxa"/>
                </w:tcPr>
                <w:p w14:paraId="28CF0119" w14:textId="77777777" w:rsidR="002563D5" w:rsidRPr="00D469BF" w:rsidRDefault="002563D5" w:rsidP="002563D5">
                  <w:pPr>
                    <w:pStyle w:val="TAH"/>
                    <w:keepNext w:val="0"/>
                    <w:rPr>
                      <w:i/>
                    </w:rPr>
                  </w:pPr>
                  <w:r w:rsidRPr="00D469BF">
                    <w:rPr>
                      <w:i/>
                    </w:rPr>
                    <w:t>BS type 1-H</w:t>
                  </w:r>
                </w:p>
              </w:tc>
              <w:tc>
                <w:tcPr>
                  <w:tcW w:w="969" w:type="dxa"/>
                </w:tcPr>
                <w:p w14:paraId="2869D794" w14:textId="77777777" w:rsidR="002563D5" w:rsidRPr="00D469BF" w:rsidRDefault="002563D5" w:rsidP="002563D5">
                  <w:pPr>
                    <w:pStyle w:val="TAH"/>
                    <w:keepNext w:val="0"/>
                    <w:rPr>
                      <w:i/>
                    </w:rPr>
                  </w:pPr>
                  <w:r w:rsidRPr="00D469BF">
                    <w:rPr>
                      <w:i/>
                    </w:rPr>
                    <w:t>BS type 1-O</w:t>
                  </w:r>
                </w:p>
              </w:tc>
            </w:tr>
            <w:tr w:rsidR="002563D5" w:rsidRPr="00D469BF" w14:paraId="522F294C" w14:textId="77777777" w:rsidTr="006466FD">
              <w:trPr>
                <w:jc w:val="center"/>
              </w:trPr>
              <w:tc>
                <w:tcPr>
                  <w:tcW w:w="0" w:type="auto"/>
                </w:tcPr>
                <w:p w14:paraId="6D445973" w14:textId="77777777" w:rsidR="002563D5" w:rsidRPr="00D469BF" w:rsidRDefault="002563D5" w:rsidP="002563D5">
                  <w:pPr>
                    <w:pStyle w:val="TAL"/>
                    <w:keepNext w:val="0"/>
                    <w:rPr>
                      <w:rFonts w:cs="Arial"/>
                      <w:szCs w:val="18"/>
                    </w:rPr>
                  </w:pPr>
                  <w:r w:rsidRPr="00D469BF">
                    <w:t>D.1xx</w:t>
                  </w:r>
                </w:p>
              </w:tc>
              <w:tc>
                <w:tcPr>
                  <w:tcW w:w="0" w:type="auto"/>
                </w:tcPr>
                <w:p w14:paraId="72288716" w14:textId="77777777" w:rsidR="002563D5" w:rsidRPr="00D469BF" w:rsidRDefault="002563D5" w:rsidP="002563D5">
                  <w:pPr>
                    <w:pStyle w:val="TAL"/>
                    <w:keepNext w:val="0"/>
                    <w:rPr>
                      <w:rFonts w:cs="Arial"/>
                      <w:szCs w:val="18"/>
                    </w:rPr>
                  </w:pPr>
                  <w:r w:rsidRPr="00D469BF">
                    <w:t>PUSCH for HST</w:t>
                  </w:r>
                </w:p>
              </w:tc>
              <w:tc>
                <w:tcPr>
                  <w:tcW w:w="4121" w:type="dxa"/>
                </w:tcPr>
                <w:p w14:paraId="17D3500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20B0F754" w14:textId="77777777" w:rsidR="002563D5" w:rsidRPr="00D469BF" w:rsidRDefault="002563D5" w:rsidP="002563D5">
                  <w:pPr>
                    <w:pStyle w:val="TAC"/>
                    <w:keepNext w:val="0"/>
                  </w:pPr>
                  <w:r w:rsidRPr="00D469BF">
                    <w:t>x</w:t>
                  </w:r>
                </w:p>
              </w:tc>
              <w:tc>
                <w:tcPr>
                  <w:tcW w:w="968" w:type="dxa"/>
                </w:tcPr>
                <w:p w14:paraId="400D1780" w14:textId="77777777" w:rsidR="002563D5" w:rsidRPr="00D469BF" w:rsidRDefault="002563D5" w:rsidP="002563D5">
                  <w:pPr>
                    <w:pStyle w:val="TAC"/>
                    <w:keepNext w:val="0"/>
                  </w:pPr>
                  <w:r w:rsidRPr="00D469BF">
                    <w:t>x</w:t>
                  </w:r>
                </w:p>
              </w:tc>
              <w:tc>
                <w:tcPr>
                  <w:tcW w:w="969" w:type="dxa"/>
                </w:tcPr>
                <w:p w14:paraId="514B5600" w14:textId="77777777" w:rsidR="002563D5" w:rsidRPr="00D469BF" w:rsidRDefault="002563D5" w:rsidP="002563D5">
                  <w:pPr>
                    <w:pStyle w:val="TAC"/>
                    <w:keepNext w:val="0"/>
                  </w:pPr>
                  <w:r w:rsidRPr="00D469BF">
                    <w:t>x</w:t>
                  </w:r>
                </w:p>
              </w:tc>
            </w:tr>
          </w:tbl>
          <w:p w14:paraId="466A8D60" w14:textId="7662AA31" w:rsidR="002563D5" w:rsidRPr="00D469BF" w:rsidRDefault="002563D5" w:rsidP="00114785">
            <w:pPr>
              <w:spacing w:before="120" w:after="120"/>
            </w:pPr>
            <w:r w:rsidRPr="00D469BF">
              <w:t xml:space="preserve"> </w:t>
            </w:r>
          </w:p>
          <w:p w14:paraId="268B7596" w14:textId="6B678452" w:rsidR="002563D5" w:rsidRPr="00D469BF" w:rsidRDefault="002563D5" w:rsidP="00114785">
            <w:pPr>
              <w:spacing w:before="120" w:after="120"/>
              <w:rPr>
                <w:u w:val="single"/>
              </w:rPr>
            </w:pPr>
            <w:r w:rsidRPr="00D469BF">
              <w:rPr>
                <w:u w:val="single"/>
              </w:rPr>
              <w:t>Scenario X for UL timing adjustment</w:t>
            </w:r>
          </w:p>
          <w:p w14:paraId="135938C0" w14:textId="77777777" w:rsidR="002563D5" w:rsidRPr="00D469BF" w:rsidRDefault="002563D5" w:rsidP="002563D5">
            <w:pPr>
              <w:spacing w:before="120" w:after="120"/>
              <w:rPr>
                <w:b/>
                <w:bCs/>
              </w:rPr>
            </w:pPr>
            <w:r w:rsidRPr="00D469BF">
              <w:rPr>
                <w:b/>
                <w:bCs/>
              </w:rPr>
              <w:t>Proposal 3: RAN4 introduces UL timing adjustment requirements under scenario X without any applicability rules (Option 1).</w:t>
            </w:r>
          </w:p>
          <w:p w14:paraId="7D4C3320" w14:textId="60E2CB88" w:rsidR="002563D5" w:rsidRPr="00D469BF" w:rsidRDefault="002563D5" w:rsidP="002563D5">
            <w:pPr>
              <w:spacing w:before="120" w:after="120"/>
              <w:rPr>
                <w:b/>
                <w:bCs/>
              </w:rPr>
            </w:pPr>
            <w:r w:rsidRPr="00D469BF">
              <w:rPr>
                <w:b/>
                <w:bCs/>
              </w:rPr>
              <w:t>Proposal 4: No declaration for Scenario X is needed (Option 3).</w:t>
            </w:r>
          </w:p>
          <w:p w14:paraId="411B84F9" w14:textId="5412E130" w:rsidR="002563D5" w:rsidRPr="00D469BF" w:rsidRDefault="002563D5" w:rsidP="00114785">
            <w:pPr>
              <w:spacing w:before="120" w:after="120"/>
              <w:rPr>
                <w:u w:val="single"/>
              </w:rPr>
            </w:pPr>
            <w:r w:rsidRPr="00D469BF">
              <w:rPr>
                <w:u w:val="single"/>
              </w:rPr>
              <w:t>Channel bandwidth</w:t>
            </w:r>
          </w:p>
          <w:p w14:paraId="5FA84BF1" w14:textId="5B8DB11E" w:rsidR="00A07F55" w:rsidRPr="00D469BF" w:rsidRDefault="002563D5" w:rsidP="00114785">
            <w:pPr>
              <w:spacing w:before="120" w:after="120"/>
              <w:rPr>
                <w:b/>
                <w:bCs/>
              </w:rPr>
            </w:pPr>
            <w:r w:rsidRPr="00D469BF">
              <w:rPr>
                <w:b/>
                <w:bCs/>
              </w:rPr>
              <w:t>Proposal 5: RAN4 introduces the PUSCH UL TA performance requirements for 5/10MHz CBW with 15kHz SCS and 10/40MHz CBW with 30kHz SCS (Option 1).</w:t>
            </w:r>
          </w:p>
        </w:tc>
      </w:tr>
      <w:tr w:rsidR="00114785" w:rsidRPr="00F4472E" w14:paraId="4367184F" w14:textId="77777777" w:rsidTr="00637093">
        <w:trPr>
          <w:trHeight w:val="468"/>
        </w:trPr>
        <w:tc>
          <w:tcPr>
            <w:tcW w:w="1622" w:type="dxa"/>
          </w:tcPr>
          <w:p w14:paraId="359030E4" w14:textId="33DDF0CB" w:rsidR="00114785" w:rsidRPr="00D469BF" w:rsidRDefault="00114785" w:rsidP="00114785">
            <w:pPr>
              <w:spacing w:before="120" w:after="120"/>
            </w:pPr>
            <w:r w:rsidRPr="00D469BF">
              <w:t>R4-2007232</w:t>
            </w:r>
          </w:p>
        </w:tc>
        <w:tc>
          <w:tcPr>
            <w:tcW w:w="1424" w:type="dxa"/>
          </w:tcPr>
          <w:p w14:paraId="77B06168" w14:textId="796BC807" w:rsidR="00114785" w:rsidRPr="00D469BF" w:rsidRDefault="00114785" w:rsidP="00114785">
            <w:pPr>
              <w:spacing w:before="120" w:after="120"/>
            </w:pPr>
            <w:r w:rsidRPr="00D469BF">
              <w:t xml:space="preserve">Huawei, </w:t>
            </w:r>
            <w:proofErr w:type="spellStart"/>
            <w:r w:rsidRPr="00D469BF">
              <w:t>HiSilicon</w:t>
            </w:r>
            <w:proofErr w:type="spellEnd"/>
          </w:p>
        </w:tc>
        <w:tc>
          <w:tcPr>
            <w:tcW w:w="6585" w:type="dxa"/>
          </w:tcPr>
          <w:p w14:paraId="7B9527A2" w14:textId="4C115E51" w:rsidR="00114785" w:rsidRPr="00D469BF" w:rsidRDefault="00342D8D" w:rsidP="00114785">
            <w:pPr>
              <w:spacing w:before="120" w:after="120"/>
              <w:rPr>
                <w:u w:val="single"/>
              </w:rPr>
            </w:pPr>
            <w:r w:rsidRPr="00D469BF">
              <w:rPr>
                <w:u w:val="single"/>
              </w:rPr>
              <w:t>Organization of HST requirements for UL TA 500kph in specs</w:t>
            </w:r>
          </w:p>
          <w:p w14:paraId="3EC557F0" w14:textId="40AD14A2" w:rsidR="00A07F55" w:rsidRPr="00D469BF" w:rsidRDefault="00342D8D" w:rsidP="00114785">
            <w:pPr>
              <w:spacing w:before="120" w:after="120"/>
              <w:rPr>
                <w:b/>
                <w:bCs/>
              </w:rPr>
            </w:pPr>
            <w:r w:rsidRPr="00D469BF">
              <w:rPr>
                <w:b/>
                <w:bCs/>
              </w:rPr>
              <w:t>Proposal 1: Requirements for different scenarios captured in same table for UL TA.</w:t>
            </w:r>
          </w:p>
          <w:p w14:paraId="11FFC37D" w14:textId="2528E7B7" w:rsidR="002563D5" w:rsidRPr="00D469BF" w:rsidRDefault="00342D8D" w:rsidP="00114785">
            <w:pPr>
              <w:spacing w:before="120" w:after="120"/>
              <w:rPr>
                <w:u w:val="single"/>
              </w:rPr>
            </w:pPr>
            <w:r w:rsidRPr="00D469BF">
              <w:rPr>
                <w:u w:val="single"/>
              </w:rPr>
              <w:t>High speed support declaration</w:t>
            </w:r>
          </w:p>
          <w:p w14:paraId="12A65C47" w14:textId="48CC9BB7" w:rsidR="002563D5" w:rsidRPr="00D469BF" w:rsidRDefault="00342D8D" w:rsidP="00114785">
            <w:pPr>
              <w:spacing w:before="120" w:after="120"/>
              <w:rPr>
                <w:b/>
                <w:bCs/>
              </w:rPr>
            </w:pPr>
            <w:r w:rsidRPr="00D469BF">
              <w:rPr>
                <w:b/>
                <w:bCs/>
              </w:rPr>
              <w:t>Proposal 2: Choose Option 1, i.e. For UL TA, declare category of supported maximum speed. This can be either 350 or 500kph (or no HST support). If 500kph is supported and successfully tested, then 350kph does not need to be tested.</w:t>
            </w:r>
          </w:p>
          <w:p w14:paraId="2A627880" w14:textId="2CCB74A5" w:rsidR="00342D8D" w:rsidRPr="00D469BF" w:rsidRDefault="00342D8D" w:rsidP="00114785">
            <w:pPr>
              <w:spacing w:before="120" w:after="120"/>
              <w:rPr>
                <w:u w:val="single"/>
              </w:rPr>
            </w:pPr>
            <w:r w:rsidRPr="00D469BF">
              <w:rPr>
                <w:u w:val="single"/>
              </w:rPr>
              <w:t xml:space="preserve">Re-use of </w:t>
            </w:r>
            <w:proofErr w:type="gramStart"/>
            <w:r w:rsidRPr="00D469BF">
              <w:rPr>
                <w:u w:val="single"/>
              </w:rPr>
              <w:t>high speed</w:t>
            </w:r>
            <w:proofErr w:type="gramEnd"/>
            <w:r w:rsidRPr="00D469BF">
              <w:rPr>
                <w:u w:val="single"/>
              </w:rPr>
              <w:t xml:space="preserve"> support declaration for HST UL TA</w:t>
            </w:r>
          </w:p>
          <w:p w14:paraId="34DB690F" w14:textId="71AFE14D" w:rsidR="00342D8D" w:rsidRPr="00D469BF" w:rsidRDefault="00342D8D" w:rsidP="00114785">
            <w:pPr>
              <w:spacing w:before="120" w:after="120"/>
              <w:rPr>
                <w:b/>
                <w:bCs/>
              </w:rPr>
            </w:pPr>
            <w:r w:rsidRPr="00D469BF">
              <w:rPr>
                <w:b/>
                <w:bCs/>
              </w:rPr>
              <w:t>Proposal 3: No need to introduce new declared item.</w:t>
            </w:r>
          </w:p>
          <w:p w14:paraId="012B6D86" w14:textId="6B226D20" w:rsidR="00342D8D" w:rsidRPr="00D469BF" w:rsidRDefault="00342D8D" w:rsidP="00114785">
            <w:pPr>
              <w:spacing w:before="120" w:after="120"/>
              <w:rPr>
                <w:u w:val="single"/>
              </w:rPr>
            </w:pPr>
            <w:r w:rsidRPr="00D469BF">
              <w:rPr>
                <w:u w:val="single"/>
              </w:rPr>
              <w:t>New scenarios</w:t>
            </w:r>
          </w:p>
          <w:p w14:paraId="21FAC4AC" w14:textId="6BD90A43" w:rsidR="00342D8D" w:rsidRPr="00D469BF" w:rsidRDefault="00342D8D" w:rsidP="00114785">
            <w:pPr>
              <w:spacing w:before="120" w:after="120"/>
              <w:rPr>
                <w:b/>
                <w:bCs/>
              </w:rPr>
            </w:pPr>
            <w:r w:rsidRPr="00D469BF">
              <w:rPr>
                <w:b/>
                <w:bCs/>
              </w:rPr>
              <w:t>Proposal 4: Do not specify scenario “X”.</w:t>
            </w:r>
          </w:p>
          <w:p w14:paraId="03D24212" w14:textId="6794FF3A" w:rsidR="002563D5" w:rsidRPr="00D469BF" w:rsidRDefault="00342D8D" w:rsidP="00114785">
            <w:pPr>
              <w:spacing w:before="120" w:after="120"/>
              <w:rPr>
                <w:u w:val="single"/>
              </w:rPr>
            </w:pPr>
            <w:r w:rsidRPr="00D469BF">
              <w:rPr>
                <w:u w:val="single"/>
              </w:rPr>
              <w:t>Additional SCS/CBW combinations</w:t>
            </w:r>
          </w:p>
          <w:p w14:paraId="4495D708" w14:textId="1C979856" w:rsidR="00A07F55" w:rsidRPr="00342D8D" w:rsidRDefault="00342D8D" w:rsidP="00342D8D">
            <w:pPr>
              <w:spacing w:before="120" w:after="120"/>
              <w:rPr>
                <w:b/>
                <w:bCs/>
              </w:rPr>
            </w:pPr>
            <w:r w:rsidRPr="00D469BF">
              <w:rPr>
                <w:b/>
                <w:bCs/>
              </w:rPr>
              <w:lastRenderedPageBreak/>
              <w:t>Proposal 5: Option 2, i.e. No additional SCS/CBW combinations are required for UL TA requirements.</w:t>
            </w:r>
          </w:p>
        </w:tc>
      </w:tr>
    </w:tbl>
    <w:p w14:paraId="0E1B4610" w14:textId="77777777" w:rsidR="00F4472E" w:rsidRPr="00F4472E" w:rsidRDefault="00F4472E" w:rsidP="00F4472E"/>
    <w:p w14:paraId="475B7C33" w14:textId="77777777" w:rsidR="00F4472E" w:rsidRPr="00F4472E" w:rsidRDefault="00F4472E" w:rsidP="00F4472E">
      <w:pPr>
        <w:pStyle w:val="Heading2"/>
        <w:rPr>
          <w:lang w:val="en-GB"/>
        </w:rPr>
      </w:pPr>
      <w:r w:rsidRPr="00F4472E">
        <w:rPr>
          <w:lang w:val="en-GB"/>
        </w:rPr>
        <w:t>Open issues summary</w:t>
      </w:r>
    </w:p>
    <w:p w14:paraId="1BB886B3" w14:textId="70A668C9"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192CC85B" w14:textId="77777777" w:rsidR="002F7B3C" w:rsidRPr="00F4472E" w:rsidRDefault="002F7B3C" w:rsidP="002F7B3C">
      <w:pPr>
        <w:rPr>
          <w:lang w:eastAsia="zh-CN"/>
        </w:rPr>
      </w:pPr>
    </w:p>
    <w:p w14:paraId="11143029" w14:textId="4CAF605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4E885209" w14:textId="4C2D53A8" w:rsidR="00F4472E" w:rsidRDefault="00F4472E" w:rsidP="00F4472E">
      <w:pPr>
        <w:rPr>
          <w:i/>
          <w:color w:val="0070C0"/>
          <w:lang w:eastAsia="zh-CN"/>
        </w:rPr>
      </w:pPr>
      <w:r w:rsidRPr="00F4472E">
        <w:rPr>
          <w:i/>
          <w:color w:val="0070C0"/>
          <w:lang w:eastAsia="zh-CN"/>
        </w:rPr>
        <w:t>Sub-topic description:</w:t>
      </w:r>
    </w:p>
    <w:p w14:paraId="5B61E150" w14:textId="7915994E" w:rsidR="00817092" w:rsidRDefault="00817092" w:rsidP="00817092">
      <w:r w:rsidRPr="000C5B5C">
        <w:t>In RAN4#94-bis-e</w:t>
      </w:r>
      <w:r>
        <w:t xml:space="preserve"> several additional UL TA requirements were discussed, but not agreed upon, e.g., new scenarios:</w:t>
      </w:r>
    </w:p>
    <w:tbl>
      <w:tblPr>
        <w:tblStyle w:val="TableGrid"/>
        <w:tblW w:w="4500" w:type="pct"/>
        <w:jc w:val="center"/>
        <w:tblLook w:val="04A0" w:firstRow="1" w:lastRow="0" w:firstColumn="1" w:lastColumn="0" w:noHBand="0" w:noVBand="1"/>
      </w:tblPr>
      <w:tblGrid>
        <w:gridCol w:w="8668"/>
      </w:tblGrid>
      <w:tr w:rsidR="00817092" w:rsidRPr="00E92B02" w14:paraId="3CE4EC94" w14:textId="77777777" w:rsidTr="006466FD">
        <w:trPr>
          <w:jc w:val="center"/>
        </w:trPr>
        <w:tc>
          <w:tcPr>
            <w:tcW w:w="8655" w:type="dxa"/>
          </w:tcPr>
          <w:p w14:paraId="550DB29F" w14:textId="77777777" w:rsidR="00817092" w:rsidRPr="009E476F" w:rsidRDefault="00817092" w:rsidP="00817092">
            <w:pPr>
              <w:numPr>
                <w:ilvl w:val="0"/>
                <w:numId w:val="36"/>
              </w:numPr>
              <w:spacing w:after="0"/>
            </w:pPr>
            <w:r w:rsidRPr="009E476F">
              <w:t>New scenarios</w:t>
            </w:r>
          </w:p>
          <w:p w14:paraId="098A6192" w14:textId="77777777" w:rsidR="00817092" w:rsidRPr="009E476F" w:rsidRDefault="00817092" w:rsidP="00817092">
            <w:pPr>
              <w:numPr>
                <w:ilvl w:val="1"/>
                <w:numId w:val="36"/>
              </w:numPr>
              <w:spacing w:after="0"/>
            </w:pPr>
            <w:r w:rsidRPr="009E476F">
              <w:t>Option 1: Additionally, specify scenario “X”, with the following parameters:</w:t>
            </w:r>
            <w:r w:rsidRPr="009E476F">
              <w:br/>
              <w:t xml:space="preserve">15KHz SCS:   A= 10us, </w:t>
            </w:r>
            <w:proofErr w:type="spellStart"/>
            <w:r w:rsidRPr="009E476F">
              <w:t>Δω</w:t>
            </w:r>
            <w:proofErr w:type="spellEnd"/>
            <w:r w:rsidRPr="009E476F">
              <w:t xml:space="preserve"> =0.04 s-1; 30KHz SCS:  A= 5us, </w:t>
            </w:r>
            <w:proofErr w:type="spellStart"/>
            <w:r w:rsidRPr="009E476F">
              <w:t>Δω</w:t>
            </w:r>
            <w:proofErr w:type="spellEnd"/>
            <w:r w:rsidRPr="009E476F">
              <w:t xml:space="preserve"> =0.08 s-1.</w:t>
            </w:r>
          </w:p>
          <w:p w14:paraId="1CCDCF6B" w14:textId="77777777" w:rsidR="00817092" w:rsidRPr="009E476F" w:rsidRDefault="00817092" w:rsidP="00817092">
            <w:pPr>
              <w:numPr>
                <w:ilvl w:val="1"/>
                <w:numId w:val="36"/>
              </w:numPr>
              <w:spacing w:after="0"/>
            </w:pPr>
            <w:r w:rsidRPr="009E476F">
              <w:t>Option 2: Additionally, specify scenario “X”, with the following parameters:</w:t>
            </w:r>
            <w:r w:rsidRPr="009E476F">
              <w:br/>
              <w:t xml:space="preserve">15KHz SCS:   A= 10us, </w:t>
            </w:r>
            <w:proofErr w:type="spellStart"/>
            <w:r w:rsidRPr="009E476F">
              <w:t>Δω</w:t>
            </w:r>
            <w:proofErr w:type="spellEnd"/>
            <w:r w:rsidRPr="009E476F">
              <w:t xml:space="preserve"> =0.04 s-1; 30KHz SCS:  A= 5us, </w:t>
            </w:r>
            <w:proofErr w:type="spellStart"/>
            <w:r w:rsidRPr="009E476F">
              <w:t>Δω</w:t>
            </w:r>
            <w:proofErr w:type="spellEnd"/>
            <w:r w:rsidRPr="009E476F">
              <w:t xml:space="preserve"> =0.08 s-1.</w:t>
            </w:r>
            <w:r w:rsidRPr="009E476F">
              <w:br/>
              <w:t>with the applicability rule:</w:t>
            </w:r>
            <w:r w:rsidRPr="009E476F">
              <w:br/>
              <w:t>BS can declare support for either [no HST/default/no declaration], [350kmp] or [500kmp]. If BS declare supporting of 500km/h</w:t>
            </w:r>
            <w:r w:rsidRPr="009E476F">
              <w:rPr>
                <w:rFonts w:ascii="MS Gothic" w:eastAsia="MS Gothic" w:hAnsi="MS Gothic" w:cs="MS Gothic" w:hint="eastAsia"/>
              </w:rPr>
              <w:t>，</w:t>
            </w:r>
            <w:r w:rsidRPr="009E476F">
              <w:t>only scenario Z is considered. If BS declare supporting of 350km/h</w:t>
            </w:r>
            <w:r w:rsidRPr="009E476F">
              <w:rPr>
                <w:rFonts w:ascii="MS Gothic" w:eastAsia="MS Gothic" w:hAnsi="MS Gothic" w:cs="MS Gothic" w:hint="eastAsia"/>
              </w:rPr>
              <w:t>，</w:t>
            </w:r>
            <w:r w:rsidRPr="009E476F">
              <w:t>only scenario Y is considered. If BS declare [no HST/default/no declaration], scenario X is considered.</w:t>
            </w:r>
          </w:p>
          <w:p w14:paraId="1E9B0A40" w14:textId="77777777" w:rsidR="00817092" w:rsidRPr="009E476F" w:rsidRDefault="00817092" w:rsidP="00817092">
            <w:pPr>
              <w:numPr>
                <w:ilvl w:val="1"/>
                <w:numId w:val="36"/>
              </w:numPr>
              <w:spacing w:after="0"/>
            </w:pPr>
            <w:r w:rsidRPr="009E476F">
              <w:t>Option 3: Do not specify scenario “X”.</w:t>
            </w:r>
          </w:p>
        </w:tc>
      </w:tr>
    </w:tbl>
    <w:p w14:paraId="122C5CD7" w14:textId="77777777" w:rsidR="00F902C0" w:rsidRDefault="00F902C0" w:rsidP="00817092"/>
    <w:p w14:paraId="5EC00580"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79FDE5D" w14:textId="4169C7F8"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B22479D"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D2223DC" w14:textId="7ECCEF2B"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129BBF15" w14:textId="35165BFE"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64BF1D72"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4F923EAE"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12D9916F" w14:textId="387B7A05"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the following issues that rely on a decision here.</w:t>
      </w:r>
    </w:p>
    <w:p w14:paraId="6D44C1DC" w14:textId="63FFD105" w:rsidR="00174E20" w:rsidRDefault="00174E20" w:rsidP="00174E20">
      <w:pPr>
        <w:rPr>
          <w:lang w:eastAsia="zh-CN"/>
        </w:rPr>
      </w:pPr>
    </w:p>
    <w:p w14:paraId="25AD8A84" w14:textId="43E3A016" w:rsidR="00174E20" w:rsidRDefault="00174E20" w:rsidP="00174E20">
      <w:pPr>
        <w:rPr>
          <w:lang w:eastAsia="zh-CN"/>
        </w:rPr>
      </w:pPr>
    </w:p>
    <w:p w14:paraId="0F837803" w14:textId="47DF1037" w:rsidR="006466FD" w:rsidRPr="00174E20" w:rsidRDefault="006466FD" w:rsidP="006466FD">
      <w:pPr>
        <w:rPr>
          <w:b/>
          <w:u w:val="single"/>
          <w:lang w:eastAsia="ko-KR"/>
        </w:rPr>
      </w:pPr>
      <w:r w:rsidRPr="00174E20">
        <w:rPr>
          <w:b/>
          <w:u w:val="single"/>
          <w:lang w:eastAsia="ko-KR"/>
        </w:rPr>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C14B320" w14:textId="088128BD"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526A62F8" w14:textId="14D5C3E9"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6466FD">
        <w:rPr>
          <w:rFonts w:eastAsia="SimSun"/>
          <w:szCs w:val="24"/>
          <w:lang w:eastAsia="zh-CN"/>
        </w:rPr>
        <w:t>dditional scenario “X” is introduced</w:t>
      </w:r>
      <w:r>
        <w:rPr>
          <w:rFonts w:eastAsia="SimSun"/>
          <w:szCs w:val="24"/>
          <w:lang w:eastAsia="zh-CN"/>
        </w:rPr>
        <w:t>.</w:t>
      </w:r>
    </w:p>
    <w:p w14:paraId="10D09372" w14:textId="63FC198B"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w:t>
      </w:r>
      <w:r w:rsidRPr="006466FD">
        <w:rPr>
          <w:rFonts w:eastAsia="SimSun"/>
          <w:szCs w:val="24"/>
          <w:lang w:eastAsia="zh-CN"/>
        </w:rPr>
        <w:t>upport for scenario “X” is not explicitly declared</w:t>
      </w:r>
      <w:r>
        <w:rPr>
          <w:rFonts w:eastAsia="SimSun"/>
          <w:szCs w:val="24"/>
          <w:lang w:eastAsia="zh-CN"/>
        </w:rPr>
        <w:t>.</w:t>
      </w:r>
    </w:p>
    <w:p w14:paraId="419FC888" w14:textId="4EC08E02"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29DCE126" w14:textId="313F32E8"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ins w:id="935" w:author="Moderator" w:date="2020-05-26T20:42:00Z">
        <w:r w:rsidR="000554C2">
          <w:rPr>
            <w:rFonts w:eastAsia="SimSun"/>
            <w:szCs w:val="24"/>
            <w:lang w:eastAsia="zh-CN"/>
          </w:rPr>
          <w:t>, Ericsson</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4E74E473" w14:textId="4FF22A37" w:rsidR="006466FD" w:rsidRDefault="006466FD" w:rsidP="006466FD">
      <w:pPr>
        <w:pStyle w:val="ListParagraph"/>
        <w:numPr>
          <w:ilvl w:val="1"/>
          <w:numId w:val="4"/>
        </w:numPr>
        <w:overflowPunct/>
        <w:autoSpaceDE/>
        <w:autoSpaceDN/>
        <w:adjustRightInd/>
        <w:spacing w:after="120"/>
        <w:ind w:left="1440" w:firstLineChars="0"/>
        <w:textAlignment w:val="auto"/>
        <w:rPr>
          <w:ins w:id="936" w:author="Moderator" w:date="2020-05-26T20:49:00Z"/>
          <w:rFonts w:eastAsia="SimSun"/>
          <w:szCs w:val="24"/>
          <w:lang w:eastAsia="zh-CN"/>
        </w:rPr>
      </w:pPr>
      <w:r w:rsidRPr="006466FD">
        <w:rPr>
          <w:rFonts w:eastAsia="SimSun"/>
          <w:szCs w:val="24"/>
          <w:lang w:eastAsia="zh-CN"/>
        </w:rPr>
        <w:lastRenderedPageBreak/>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184A504E" w14:textId="5E7FE775"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37" w:author="Moderator" w:date="2020-05-26T20:49:00Z">
        <w:r>
          <w:rPr>
            <w:rFonts w:eastAsia="SimSun"/>
            <w:szCs w:val="24"/>
            <w:lang w:eastAsia="zh-CN"/>
          </w:rPr>
          <w:t>Option 3 (Huawei): Postpone after 3-1-1.</w:t>
        </w:r>
      </w:ins>
    </w:p>
    <w:p w14:paraId="7F55E766" w14:textId="49229221"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0E814011" w14:textId="4B9A84DC"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024EA308" w14:textId="77777777" w:rsidR="006466FD" w:rsidRDefault="006466FD" w:rsidP="00174E20">
      <w:pPr>
        <w:rPr>
          <w:lang w:eastAsia="zh-CN"/>
        </w:rPr>
      </w:pPr>
    </w:p>
    <w:p w14:paraId="1BFCD56F" w14:textId="01E7D9D9" w:rsidR="007A070C" w:rsidRDefault="007A070C" w:rsidP="00174E20">
      <w:pPr>
        <w:rPr>
          <w:lang w:eastAsia="zh-CN"/>
        </w:rPr>
      </w:pPr>
    </w:p>
    <w:p w14:paraId="369CF8DA" w14:textId="77777777" w:rsidR="006466FD" w:rsidRDefault="006466FD" w:rsidP="00174E20">
      <w:pPr>
        <w:rPr>
          <w:lang w:eastAsia="zh-CN"/>
        </w:rPr>
      </w:pPr>
    </w:p>
    <w:p w14:paraId="64D09A1F" w14:textId="28BF9729"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31B57C44" w14:textId="77777777" w:rsidR="007A070C" w:rsidRDefault="007A070C" w:rsidP="007A070C">
      <w:pPr>
        <w:rPr>
          <w:i/>
          <w:color w:val="0070C0"/>
          <w:lang w:eastAsia="zh-CN"/>
        </w:rPr>
      </w:pPr>
      <w:r w:rsidRPr="00F4472E">
        <w:rPr>
          <w:i/>
          <w:color w:val="0070C0"/>
          <w:lang w:eastAsia="zh-CN"/>
        </w:rPr>
        <w:t>Sub-topic description:</w:t>
      </w:r>
    </w:p>
    <w:p w14:paraId="1A6D10DA" w14:textId="6FBBC398" w:rsidR="007A070C" w:rsidRDefault="007A070C" w:rsidP="007A070C">
      <w:r w:rsidRPr="000C5B5C">
        <w:t>In RAN4#94-bis-e</w:t>
      </w:r>
      <w:r>
        <w:t xml:space="preserve"> several additional UL TA requirements were discussed, but not agreed upon, e.g., additional SCS/CBW combinations:</w:t>
      </w:r>
    </w:p>
    <w:tbl>
      <w:tblPr>
        <w:tblStyle w:val="TableGrid"/>
        <w:tblW w:w="4500" w:type="pct"/>
        <w:jc w:val="center"/>
        <w:tblLook w:val="04A0" w:firstRow="1" w:lastRow="0" w:firstColumn="1" w:lastColumn="0" w:noHBand="0" w:noVBand="1"/>
      </w:tblPr>
      <w:tblGrid>
        <w:gridCol w:w="8668"/>
      </w:tblGrid>
      <w:tr w:rsidR="007A070C" w:rsidRPr="00E92B02" w14:paraId="5C13EE40" w14:textId="77777777" w:rsidTr="007A070C">
        <w:trPr>
          <w:jc w:val="center"/>
        </w:trPr>
        <w:tc>
          <w:tcPr>
            <w:tcW w:w="8668" w:type="dxa"/>
          </w:tcPr>
          <w:p w14:paraId="6EB095A6" w14:textId="77777777" w:rsidR="007A070C" w:rsidRPr="008D1EC0" w:rsidRDefault="007A070C" w:rsidP="007A070C">
            <w:pPr>
              <w:numPr>
                <w:ilvl w:val="0"/>
                <w:numId w:val="36"/>
              </w:numPr>
              <w:spacing w:after="0"/>
            </w:pPr>
            <w:r w:rsidRPr="008D1EC0">
              <w:t>Additional SCS/CBW combinations</w:t>
            </w:r>
          </w:p>
          <w:p w14:paraId="076A0136" w14:textId="77777777" w:rsidR="007A070C" w:rsidRPr="008D1EC0" w:rsidRDefault="007A070C" w:rsidP="007A070C">
            <w:pPr>
              <w:numPr>
                <w:ilvl w:val="1"/>
                <w:numId w:val="36"/>
              </w:numPr>
              <w:spacing w:after="0"/>
            </w:pPr>
            <w:r w:rsidRPr="008D1EC0">
              <w:t>Option 1: Add simulation assumptions for 5MHz CBW/15KHz SCS and 10Mhz CBW/30KHz SCS to simulation summary for agreed UL timing adjustment scenarios</w:t>
            </w:r>
          </w:p>
          <w:p w14:paraId="08BD2A7F" w14:textId="77777777" w:rsidR="007A070C" w:rsidRPr="008D1EC0" w:rsidRDefault="007A070C" w:rsidP="007A070C">
            <w:pPr>
              <w:numPr>
                <w:ilvl w:val="1"/>
                <w:numId w:val="36"/>
              </w:numPr>
              <w:spacing w:after="0"/>
            </w:pPr>
            <w:r w:rsidRPr="008D1EC0">
              <w:t>Option 2: No additional SCS/CBW combinations are required for UL TA requirements.</w:t>
            </w:r>
          </w:p>
        </w:tc>
      </w:tr>
    </w:tbl>
    <w:p w14:paraId="2540DE6E" w14:textId="77777777" w:rsidR="00F902C0" w:rsidRPr="00F4472E" w:rsidRDefault="00F902C0" w:rsidP="007A070C">
      <w:pPr>
        <w:rPr>
          <w:lang w:eastAsia="zh-CN"/>
        </w:rPr>
      </w:pPr>
    </w:p>
    <w:p w14:paraId="5E83CA8E"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45785A94" w14:textId="627C994E"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3537BA0E"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35E98035" w14:textId="1CBD2179"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ins w:id="938" w:author="Moderator" w:date="2020-05-26T20:44:00Z">
        <w:r w:rsidR="000554C2">
          <w:rPr>
            <w:rFonts w:eastAsia="SimSun"/>
            <w:szCs w:val="24"/>
            <w:lang w:eastAsia="zh-CN"/>
          </w:rPr>
          <w:t>, CMCC</w:t>
        </w:r>
      </w:ins>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del w:id="939" w:author="Moderator" w:date="2020-05-26T20:50:00Z">
        <w:r w:rsidRPr="00817092" w:rsidDel="00C46145">
          <w:rPr>
            <w:rFonts w:eastAsia="SimSun"/>
            <w:szCs w:val="24"/>
            <w:lang w:eastAsia="zh-CN"/>
          </w:rPr>
          <w:delText>simulation summary</w:delText>
        </w:r>
      </w:del>
      <w:ins w:id="940" w:author="Moderator" w:date="2020-05-26T20:50:00Z">
        <w:r w:rsidR="00C46145">
          <w:rPr>
            <w:rFonts w:eastAsia="SimSun"/>
            <w:szCs w:val="24"/>
            <w:lang w:eastAsia="zh-CN"/>
          </w:rPr>
          <w:t>requirements</w:t>
        </w:r>
      </w:ins>
      <w:r w:rsidRPr="00817092">
        <w:rPr>
          <w:rFonts w:eastAsia="SimSun"/>
          <w:szCs w:val="24"/>
          <w:lang w:eastAsia="zh-CN"/>
        </w:rPr>
        <w:t xml:space="preserve"> for agreed UL timing adjustment scenarios</w:t>
      </w:r>
    </w:p>
    <w:p w14:paraId="59E831EA" w14:textId="6BDF6744" w:rsidR="007A070C" w:rsidRDefault="007A070C" w:rsidP="007A070C">
      <w:pPr>
        <w:pStyle w:val="ListParagraph"/>
        <w:numPr>
          <w:ilvl w:val="1"/>
          <w:numId w:val="4"/>
        </w:numPr>
        <w:overflowPunct/>
        <w:autoSpaceDE/>
        <w:autoSpaceDN/>
        <w:adjustRightInd/>
        <w:spacing w:after="120"/>
        <w:ind w:left="1440" w:firstLineChars="0"/>
        <w:textAlignment w:val="auto"/>
        <w:rPr>
          <w:ins w:id="941" w:author="Moderator" w:date="2020-05-26T20:50:00Z"/>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74898DE4" w14:textId="4CFB74E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42" w:author="Moderator" w:date="2020-05-26T20:50:00Z">
        <w:r>
          <w:rPr>
            <w:rFonts w:eastAsia="SimSun"/>
            <w:szCs w:val="24"/>
            <w:lang w:eastAsia="zh-CN"/>
          </w:rPr>
          <w:t>Option 3 (Nokia)</w:t>
        </w:r>
      </w:ins>
      <w:ins w:id="943" w:author="Moderator" w:date="2020-05-26T20:51:00Z">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ins>
    </w:p>
    <w:p w14:paraId="3BCFD4D8"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9FBFA9E"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6ECE89" w14:textId="38F6532F" w:rsidR="007A070C" w:rsidRDefault="007A070C" w:rsidP="00174E20">
      <w:pPr>
        <w:rPr>
          <w:lang w:eastAsia="zh-CN"/>
        </w:rPr>
      </w:pPr>
    </w:p>
    <w:p w14:paraId="5CE1FDC0" w14:textId="77777777" w:rsidR="007A070C" w:rsidRDefault="007A070C" w:rsidP="00174E20">
      <w:pPr>
        <w:rPr>
          <w:lang w:eastAsia="zh-CN"/>
        </w:rPr>
      </w:pPr>
    </w:p>
    <w:p w14:paraId="73B0E6B9" w14:textId="77777777" w:rsidR="00174E20" w:rsidRDefault="00174E20" w:rsidP="00174E20">
      <w:pPr>
        <w:rPr>
          <w:lang w:eastAsia="zh-CN"/>
        </w:rPr>
      </w:pPr>
    </w:p>
    <w:p w14:paraId="4E86E17A" w14:textId="59E0132B"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2784E694" w14:textId="77777777" w:rsidR="00174E20" w:rsidRDefault="00174E20" w:rsidP="00174E20">
      <w:pPr>
        <w:rPr>
          <w:i/>
          <w:color w:val="0070C0"/>
          <w:lang w:eastAsia="zh-CN"/>
        </w:rPr>
      </w:pPr>
      <w:r w:rsidRPr="00F4472E">
        <w:rPr>
          <w:i/>
          <w:color w:val="0070C0"/>
          <w:lang w:eastAsia="zh-CN"/>
        </w:rPr>
        <w:t>Sub-topic description:</w:t>
      </w:r>
    </w:p>
    <w:p w14:paraId="421AA8F7" w14:textId="76E1806B" w:rsidR="00120F25" w:rsidRPr="000C5B5C" w:rsidRDefault="00120F25" w:rsidP="00120F25">
      <w:r w:rsidRPr="000C5B5C">
        <w:t xml:space="preserve">In RAN4#94-bis-e it was not agreed how to </w:t>
      </w:r>
      <w:r>
        <w:t xml:space="preserve">handle the applicability rules 120kph </w:t>
      </w:r>
      <w:r w:rsidRPr="000C5B5C">
        <w:t>UL TA:</w:t>
      </w:r>
    </w:p>
    <w:tbl>
      <w:tblPr>
        <w:tblStyle w:val="TableGrid"/>
        <w:tblW w:w="4500" w:type="pct"/>
        <w:jc w:val="center"/>
        <w:tblLook w:val="04A0" w:firstRow="1" w:lastRow="0" w:firstColumn="1" w:lastColumn="0" w:noHBand="0" w:noVBand="1"/>
      </w:tblPr>
      <w:tblGrid>
        <w:gridCol w:w="8668"/>
      </w:tblGrid>
      <w:tr w:rsidR="00120F25" w:rsidRPr="00556215" w14:paraId="166E6436" w14:textId="77777777" w:rsidTr="006466FD">
        <w:trPr>
          <w:jc w:val="center"/>
        </w:trPr>
        <w:tc>
          <w:tcPr>
            <w:tcW w:w="8655" w:type="dxa"/>
          </w:tcPr>
          <w:p w14:paraId="13D0DE87" w14:textId="77777777" w:rsidR="00120F25" w:rsidRPr="00E92B02" w:rsidRDefault="00120F25" w:rsidP="00120F25">
            <w:pPr>
              <w:numPr>
                <w:ilvl w:val="0"/>
                <w:numId w:val="37"/>
              </w:numPr>
              <w:spacing w:after="0"/>
            </w:pPr>
            <w:r w:rsidRPr="00E92B02">
              <w:t>High speed support declaration and applicability for 120kph HST UL TA (Pending on decision on Scenario X)</w:t>
            </w:r>
          </w:p>
          <w:p w14:paraId="4EF5AFDE" w14:textId="77777777" w:rsidR="00120F25" w:rsidRPr="00E92B02" w:rsidRDefault="00120F25" w:rsidP="00120F25">
            <w:pPr>
              <w:numPr>
                <w:ilvl w:val="1"/>
                <w:numId w:val="37"/>
              </w:numPr>
              <w:spacing w:after="0"/>
            </w:pPr>
            <w:r w:rsidRPr="00E92B02">
              <w:t>Option 1: If performance requirement for scenario X is defined, the corresponding performance requirements should be tested when BS declares to support scenario X.</w:t>
            </w:r>
          </w:p>
          <w:p w14:paraId="4268B4C9" w14:textId="77777777" w:rsidR="00120F25" w:rsidRPr="00E92B02" w:rsidRDefault="00120F25" w:rsidP="00120F25">
            <w:pPr>
              <w:numPr>
                <w:ilvl w:val="1"/>
                <w:numId w:val="37"/>
              </w:numPr>
              <w:spacing w:after="0"/>
            </w:pPr>
            <w:r w:rsidRPr="00E92B02">
              <w:lastRenderedPageBreak/>
              <w:t xml:space="preserve">Option 2: BS can declare support for either [no HST/default/no declaration], [350kmp] or [500kmp]. If BS declare [no HST/default/no declaration], scenario X is considered. </w:t>
            </w:r>
          </w:p>
          <w:p w14:paraId="45EC5464" w14:textId="77777777" w:rsidR="00120F25" w:rsidRPr="00E92B02" w:rsidRDefault="00120F25" w:rsidP="00120F25">
            <w:pPr>
              <w:numPr>
                <w:ilvl w:val="1"/>
                <w:numId w:val="37"/>
              </w:numPr>
              <w:spacing w:after="0"/>
            </w:pPr>
            <w:r w:rsidRPr="00E92B02">
              <w:t>Option 3: No declaration for scenario X is needed. (Same approach as LTE)</w:t>
            </w:r>
            <w:r>
              <w:t>.</w:t>
            </w:r>
          </w:p>
        </w:tc>
      </w:tr>
    </w:tbl>
    <w:p w14:paraId="234496DD" w14:textId="77777777" w:rsidR="00F902C0" w:rsidRPr="00F4472E" w:rsidRDefault="00F902C0" w:rsidP="00174E20">
      <w:pPr>
        <w:rPr>
          <w:lang w:eastAsia="zh-CN"/>
        </w:rPr>
      </w:pPr>
    </w:p>
    <w:p w14:paraId="67BAFC3D"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0B6BA37A" w14:textId="011868B6"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3B6B47B4"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DAA89B4" w14:textId="4D63760E" w:rsidR="00174E20" w:rsidRDefault="00174E20" w:rsidP="00174E20">
      <w:pPr>
        <w:pStyle w:val="ListParagraph"/>
        <w:numPr>
          <w:ilvl w:val="1"/>
          <w:numId w:val="4"/>
        </w:numPr>
        <w:overflowPunct/>
        <w:autoSpaceDE/>
        <w:autoSpaceDN/>
        <w:adjustRightInd/>
        <w:spacing w:after="120"/>
        <w:ind w:left="1440" w:firstLineChars="0"/>
        <w:textAlignment w:val="auto"/>
        <w:rPr>
          <w:ins w:id="944" w:author="Moderator" w:date="2020-05-26T20:45:00Z"/>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7BB4C53C" w14:textId="2A99C2BE"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45" w:author="Moderator" w:date="2020-05-26T20:45:00Z">
        <w:r>
          <w:rPr>
            <w:rFonts w:eastAsia="SimSun"/>
            <w:szCs w:val="24"/>
            <w:lang w:eastAsia="zh-CN"/>
          </w:rPr>
          <w:t xml:space="preserve">Option 2 (ZTE): </w:t>
        </w:r>
        <w:r>
          <w:rPr>
            <w:lang w:eastAsia="zh-CN"/>
          </w:rPr>
          <w:t>Hold on until the decision on “X” is made</w:t>
        </w:r>
        <w:r>
          <w:rPr>
            <w:lang w:eastAsia="zh-CN"/>
          </w:rPr>
          <w:t>.</w:t>
        </w:r>
      </w:ins>
    </w:p>
    <w:p w14:paraId="45440228"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D139331" w14:textId="7B2E7646"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59D430A" w14:textId="5302B6C3" w:rsidR="00174E20" w:rsidRDefault="00174E20" w:rsidP="00174E20">
      <w:pPr>
        <w:rPr>
          <w:lang w:eastAsia="zh-CN"/>
        </w:rPr>
      </w:pPr>
    </w:p>
    <w:p w14:paraId="74190A60" w14:textId="7FAFEB60" w:rsidR="00120F25" w:rsidRDefault="00120F25" w:rsidP="00174E20">
      <w:pPr>
        <w:rPr>
          <w:lang w:eastAsia="zh-CN"/>
        </w:rPr>
      </w:pPr>
    </w:p>
    <w:p w14:paraId="1AE5B9D6" w14:textId="77777777" w:rsidR="00120F25" w:rsidRDefault="00120F25" w:rsidP="00174E20">
      <w:pPr>
        <w:rPr>
          <w:lang w:eastAsia="zh-CN"/>
        </w:rPr>
      </w:pPr>
    </w:p>
    <w:p w14:paraId="1FEF1AED" w14:textId="7E7459C8"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32E8C539" w14:textId="77777777" w:rsidR="00174E20" w:rsidRDefault="00174E20" w:rsidP="00174E20">
      <w:pPr>
        <w:rPr>
          <w:i/>
          <w:color w:val="0070C0"/>
          <w:lang w:eastAsia="zh-CN"/>
        </w:rPr>
      </w:pPr>
      <w:r w:rsidRPr="00F4472E">
        <w:rPr>
          <w:i/>
          <w:color w:val="0070C0"/>
          <w:lang w:eastAsia="zh-CN"/>
        </w:rPr>
        <w:t>Sub-topic description:</w:t>
      </w:r>
    </w:p>
    <w:p w14:paraId="6FE635BC" w14:textId="2D3D5784" w:rsidR="00120F25" w:rsidRPr="000C5B5C" w:rsidRDefault="00120F25" w:rsidP="00120F25">
      <w:r w:rsidRPr="000C5B5C">
        <w:t>In RAN4#94-bis-e it was not agreed how to declare high speed support for UL TA:</w:t>
      </w:r>
    </w:p>
    <w:tbl>
      <w:tblPr>
        <w:tblStyle w:val="TableGrid"/>
        <w:tblW w:w="4500" w:type="pct"/>
        <w:jc w:val="center"/>
        <w:tblLook w:val="04A0" w:firstRow="1" w:lastRow="0" w:firstColumn="1" w:lastColumn="0" w:noHBand="0" w:noVBand="1"/>
      </w:tblPr>
      <w:tblGrid>
        <w:gridCol w:w="8668"/>
      </w:tblGrid>
      <w:tr w:rsidR="00120F25" w:rsidRPr="00556215" w14:paraId="727BACC4" w14:textId="77777777" w:rsidTr="006466FD">
        <w:trPr>
          <w:jc w:val="center"/>
        </w:trPr>
        <w:tc>
          <w:tcPr>
            <w:tcW w:w="8655" w:type="dxa"/>
          </w:tcPr>
          <w:p w14:paraId="6DA85C90" w14:textId="77777777" w:rsidR="00120F25" w:rsidRPr="000C5B5C" w:rsidRDefault="00120F25" w:rsidP="00120F25">
            <w:pPr>
              <w:numPr>
                <w:ilvl w:val="0"/>
                <w:numId w:val="38"/>
              </w:numPr>
              <w:spacing w:after="0"/>
            </w:pPr>
            <w:r w:rsidRPr="000C5B5C">
              <w:t>High speed support declaration for HST UL TA</w:t>
            </w:r>
          </w:p>
          <w:p w14:paraId="6EF3F679" w14:textId="77777777" w:rsidR="00120F25" w:rsidRPr="000C5B5C" w:rsidRDefault="00120F25" w:rsidP="00120F25">
            <w:pPr>
              <w:numPr>
                <w:ilvl w:val="1"/>
                <w:numId w:val="38"/>
              </w:numPr>
              <w:spacing w:after="0"/>
            </w:pPr>
            <w:r w:rsidRPr="000C5B5C">
              <w:t>Option 1: If 500kph UL TA scenarios are defined,</w:t>
            </w:r>
            <w:r w:rsidRPr="000C5B5C">
              <w:br/>
              <w:t>Declare category of supported maximum speed. This can be either 350 or 500kph (or no HST support).</w:t>
            </w:r>
            <w:r w:rsidRPr="000C5B5C">
              <w:br/>
              <w:t>If 500kph is supported and successfully tested, then 350kph does not need to be tested.</w:t>
            </w:r>
          </w:p>
          <w:p w14:paraId="20436B08" w14:textId="77777777" w:rsidR="00120F25" w:rsidRPr="000C5B5C" w:rsidRDefault="00120F25" w:rsidP="00120F25">
            <w:pPr>
              <w:numPr>
                <w:ilvl w:val="1"/>
                <w:numId w:val="38"/>
              </w:numPr>
              <w:spacing w:after="0"/>
            </w:pPr>
            <w:r w:rsidRPr="000C5B5C">
              <w:t>Option 2: If 500kph UL TA scenarios are defined,</w:t>
            </w:r>
            <w:r w:rsidRPr="000C5B5C">
              <w:br/>
              <w:t>Declare category of supported maximum speed. This can be either 350 or 500kph (or no HST support).</w:t>
            </w:r>
            <w:r w:rsidRPr="000C5B5C">
              <w:br/>
              <w:t>If 500kph is supported, both 350kph and 500kph need to be tested for compliance.</w:t>
            </w:r>
          </w:p>
          <w:p w14:paraId="556DDB1C" w14:textId="77777777" w:rsidR="00120F25" w:rsidRPr="000C5B5C" w:rsidRDefault="00120F25" w:rsidP="00120F25">
            <w:pPr>
              <w:numPr>
                <w:ilvl w:val="1"/>
                <w:numId w:val="38"/>
              </w:numPr>
              <w:spacing w:after="0"/>
            </w:pPr>
            <w:r w:rsidRPr="000C5B5C">
              <w:t>Option 3: If 500kph UL TA scenarios are defined,</w:t>
            </w:r>
            <w:r w:rsidRPr="000C5B5C">
              <w:br/>
              <w:t xml:space="preserve">Declare category of supported design target speed(s). This can be 350 or 500 or 350&amp;500kph (or no HST support). </w:t>
            </w:r>
            <w:r w:rsidRPr="000C5B5C">
              <w:br/>
              <w:t>Only the corresponding requirements are tested.</w:t>
            </w:r>
            <w:r w:rsidRPr="00556215">
              <w:t xml:space="preserve"> </w:t>
            </w:r>
          </w:p>
        </w:tc>
      </w:tr>
    </w:tbl>
    <w:p w14:paraId="26E2EE5B" w14:textId="25532B56" w:rsidR="00174E20" w:rsidRDefault="00174E20" w:rsidP="00174E20">
      <w:pPr>
        <w:rPr>
          <w:lang w:eastAsia="zh-CN"/>
        </w:rPr>
      </w:pPr>
    </w:p>
    <w:p w14:paraId="7656F61F" w14:textId="1320E6AD"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Style w:val="TableGrid"/>
        <w:tblW w:w="4500" w:type="pct"/>
        <w:jc w:val="center"/>
        <w:tblLook w:val="04A0" w:firstRow="1" w:lastRow="0" w:firstColumn="1" w:lastColumn="0" w:noHBand="0" w:noVBand="1"/>
      </w:tblPr>
      <w:tblGrid>
        <w:gridCol w:w="8668"/>
      </w:tblGrid>
      <w:tr w:rsidR="00120F25" w:rsidRPr="00556215" w14:paraId="05BD184B" w14:textId="77777777" w:rsidTr="006466FD">
        <w:trPr>
          <w:jc w:val="center"/>
        </w:trPr>
        <w:tc>
          <w:tcPr>
            <w:tcW w:w="8655" w:type="dxa"/>
          </w:tcPr>
          <w:p w14:paraId="012D0651" w14:textId="77777777" w:rsidR="00120F25" w:rsidRPr="00E92B02" w:rsidRDefault="00120F25" w:rsidP="00120F25">
            <w:pPr>
              <w:numPr>
                <w:ilvl w:val="0"/>
                <w:numId w:val="37"/>
              </w:numPr>
              <w:spacing w:after="0"/>
            </w:pPr>
            <w:r w:rsidRPr="00E92B02">
              <w:t>High speed support declaration and applicability for 120kph HST UL TA (Pending on decision on Scenario X)</w:t>
            </w:r>
          </w:p>
          <w:p w14:paraId="3757F910" w14:textId="77777777" w:rsidR="00120F25" w:rsidRPr="00E92B02" w:rsidRDefault="00120F25" w:rsidP="00120F25">
            <w:pPr>
              <w:numPr>
                <w:ilvl w:val="1"/>
                <w:numId w:val="37"/>
              </w:numPr>
              <w:spacing w:after="0"/>
            </w:pPr>
            <w:r w:rsidRPr="00E92B02">
              <w:t>Option 1: If performance requirement for scenario X is defined, the corresponding performance requirements should be tested when BS declares to support scenario X.</w:t>
            </w:r>
          </w:p>
          <w:p w14:paraId="44FAB806" w14:textId="77777777" w:rsidR="00120F25" w:rsidRPr="00E92B02" w:rsidRDefault="00120F25" w:rsidP="00120F25">
            <w:pPr>
              <w:numPr>
                <w:ilvl w:val="1"/>
                <w:numId w:val="37"/>
              </w:numPr>
              <w:spacing w:after="0"/>
            </w:pPr>
            <w:r w:rsidRPr="00E92B02">
              <w:t xml:space="preserve">Option 2: BS can declare support for either [no HST/default/no declaration], [350kmp] or [500kmp]. If BS declare [no HST/default/no declaration], scenario X is considered. </w:t>
            </w:r>
          </w:p>
          <w:p w14:paraId="6172A1FC" w14:textId="77777777" w:rsidR="00120F25" w:rsidRPr="00E92B02" w:rsidRDefault="00120F25" w:rsidP="00120F25">
            <w:pPr>
              <w:numPr>
                <w:ilvl w:val="1"/>
                <w:numId w:val="37"/>
              </w:numPr>
              <w:spacing w:after="0"/>
            </w:pPr>
            <w:r w:rsidRPr="00E92B02">
              <w:t>Option 3: No declaration for scenario X is needed. (Same approach as LTE)</w:t>
            </w:r>
            <w:r>
              <w:t>.</w:t>
            </w:r>
          </w:p>
        </w:tc>
      </w:tr>
    </w:tbl>
    <w:p w14:paraId="37280453" w14:textId="77777777" w:rsidR="00120F25" w:rsidRPr="00F4472E" w:rsidRDefault="00120F25" w:rsidP="00174E20">
      <w:pPr>
        <w:rPr>
          <w:lang w:eastAsia="zh-CN"/>
        </w:rPr>
      </w:pPr>
    </w:p>
    <w:p w14:paraId="6ADED9F2" w14:textId="07FC5071" w:rsidR="00174E20" w:rsidRDefault="00174E20" w:rsidP="00174E20">
      <w:pPr>
        <w:rPr>
          <w:i/>
          <w:color w:val="0070C0"/>
          <w:lang w:eastAsia="zh-CN"/>
        </w:rPr>
      </w:pPr>
      <w:r w:rsidRPr="00F4472E">
        <w:rPr>
          <w:i/>
          <w:color w:val="0070C0"/>
          <w:lang w:eastAsia="zh-CN"/>
        </w:rPr>
        <w:t>Open issues and candidate options before e-meeting:</w:t>
      </w:r>
    </w:p>
    <w:p w14:paraId="56ECC8CC" w14:textId="32807FBE"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54E01F43"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351C2F6C" w14:textId="230B317D"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ins w:id="946" w:author="Nicholas Pu" w:date="2020-05-25T11:44:00Z">
        <w:r w:rsidR="00322880">
          <w:rPr>
            <w:rFonts w:eastAsia="SimSun"/>
            <w:szCs w:val="24"/>
            <w:lang w:eastAsia="zh-CN"/>
          </w:rPr>
          <w:t>, Ericsson</w:t>
        </w:r>
      </w:ins>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15541329" w14:textId="150AE7C3"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lastRenderedPageBreak/>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556FC5F7" w14:textId="5A744DBD" w:rsidR="00901D7B" w:rsidRDefault="007C47D8" w:rsidP="00901D7B">
      <w:pPr>
        <w:pStyle w:val="ListParagraph"/>
        <w:numPr>
          <w:ilvl w:val="1"/>
          <w:numId w:val="4"/>
        </w:numPr>
        <w:overflowPunct/>
        <w:autoSpaceDE/>
        <w:autoSpaceDN/>
        <w:adjustRightInd/>
        <w:spacing w:after="120"/>
        <w:ind w:left="1440" w:firstLineChars="0"/>
        <w:textAlignment w:val="auto"/>
        <w:rPr>
          <w:ins w:id="947" w:author="Moderator" w:date="2020-05-26T20:52:00Z"/>
          <w:rFonts w:eastAsia="SimSun"/>
          <w:szCs w:val="24"/>
          <w:lang w:eastAsia="zh-CN"/>
        </w:rPr>
      </w:pPr>
      <w:r>
        <w:rPr>
          <w:rFonts w:eastAsia="SimSun"/>
          <w:szCs w:val="24"/>
          <w:lang w:eastAsia="zh-CN"/>
        </w:rPr>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3AD73682" w14:textId="124861B1"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48" w:author="Moderator" w:date="2020-05-26T20:52:00Z">
        <w:r>
          <w:rPr>
            <w:rFonts w:eastAsia="SimSun"/>
            <w:szCs w:val="24"/>
            <w:lang w:eastAsia="zh-CN"/>
          </w:rPr>
          <w:t>Option 3 (Huawei): Postpone to after 3-1-1.</w:t>
        </w:r>
      </w:ins>
    </w:p>
    <w:p w14:paraId="3C0A65CE"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37192FA0" w14:textId="67AF7B91"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1AEA91C4" w14:textId="19EA520B"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5585E4D7" w14:textId="0CA8F9E1" w:rsidR="00901D7B" w:rsidRDefault="00901D7B" w:rsidP="00413888">
      <w:pPr>
        <w:rPr>
          <w:lang w:eastAsia="zh-CN"/>
        </w:rPr>
      </w:pPr>
    </w:p>
    <w:p w14:paraId="4986E42F" w14:textId="77777777" w:rsidR="00901D7B" w:rsidRDefault="00901D7B" w:rsidP="00413888">
      <w:pPr>
        <w:rPr>
          <w:lang w:eastAsia="zh-CN"/>
        </w:rPr>
      </w:pPr>
    </w:p>
    <w:p w14:paraId="0C606585" w14:textId="4BD9A25D"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692354AA" w14:textId="2A5376A9"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8670668" w14:textId="3C090E4C"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ins w:id="949" w:author="Nicholas Pu" w:date="2020-05-25T11:43:00Z">
        <w:r w:rsidR="00322880">
          <w:rPr>
            <w:rFonts w:eastAsia="SimSun"/>
            <w:szCs w:val="24"/>
            <w:lang w:eastAsia="zh-CN"/>
          </w:rPr>
          <w:t>, Ericsson</w:t>
        </w:r>
      </w:ins>
      <w:ins w:id="950" w:author="Mueller, Axel (Nokia - FR/Paris-Saclay)" w:date="2020-05-26T15:04:00Z">
        <w:r w:rsidR="00CA1905">
          <w:rPr>
            <w:rFonts w:eastAsia="SimSun"/>
            <w:szCs w:val="24"/>
            <w:lang w:eastAsia="zh-CN"/>
          </w:rPr>
          <w:t>, Nokia</w:t>
        </w:r>
      </w:ins>
      <w:ins w:id="951" w:author="Moderator" w:date="2020-05-26T20:44:00Z">
        <w:r w:rsidR="000554C2">
          <w:rPr>
            <w:rFonts w:eastAsia="SimSun"/>
            <w:szCs w:val="24"/>
            <w:lang w:eastAsia="zh-CN"/>
          </w:rPr>
          <w:t>, CMCC</w:t>
        </w:r>
      </w:ins>
      <w:ins w:id="952" w:author="Moderator" w:date="2020-05-26T20:47:00Z">
        <w:r w:rsidR="00754C6B">
          <w:rPr>
            <w:rFonts w:eastAsia="SimSun"/>
            <w:szCs w:val="24"/>
            <w:lang w:eastAsia="zh-CN"/>
          </w:rPr>
          <w:t>, Samsung</w:t>
        </w:r>
      </w:ins>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57"/>
        <w:gridCol w:w="3353"/>
        <w:gridCol w:w="226"/>
        <w:gridCol w:w="226"/>
      </w:tblGrid>
      <w:tr w:rsidR="00620E85" w:rsidRPr="006739FE" w14:paraId="430FE81C" w14:textId="77777777" w:rsidTr="006466FD">
        <w:tc>
          <w:tcPr>
            <w:tcW w:w="0" w:type="auto"/>
          </w:tcPr>
          <w:p w14:paraId="336D9DB2"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0F478E4F"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472B1B9B"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5BCED7E8" w14:textId="77777777" w:rsidR="00620E85" w:rsidRPr="006739FE" w:rsidRDefault="00620E85" w:rsidP="006466FD">
            <w:pPr>
              <w:pStyle w:val="TAC"/>
              <w:keepNext w:val="0"/>
              <w:rPr>
                <w:lang w:eastAsia="zh-CN"/>
              </w:rPr>
            </w:pPr>
            <w:r>
              <w:rPr>
                <w:rFonts w:hint="eastAsia"/>
                <w:lang w:eastAsia="zh-CN"/>
              </w:rPr>
              <w:t>x</w:t>
            </w:r>
          </w:p>
        </w:tc>
        <w:tc>
          <w:tcPr>
            <w:tcW w:w="0" w:type="auto"/>
          </w:tcPr>
          <w:p w14:paraId="293DCDE1"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0B73E430" w14:textId="0A3C5A76"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1A3A11C4" w14:textId="440CEEA6"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433"/>
        <w:gridCol w:w="566"/>
        <w:gridCol w:w="226"/>
      </w:tblGrid>
      <w:tr w:rsidR="00D52990" w:rsidRPr="006739FE" w14:paraId="41C1D6D1" w14:textId="77777777" w:rsidTr="006466FD">
        <w:trPr>
          <w:trHeight w:val="1583"/>
        </w:trPr>
        <w:tc>
          <w:tcPr>
            <w:tcW w:w="0" w:type="auto"/>
          </w:tcPr>
          <w:p w14:paraId="40C8424D" w14:textId="77777777" w:rsidR="00D52990" w:rsidRPr="006739FE" w:rsidRDefault="00D52990" w:rsidP="006466FD">
            <w:pPr>
              <w:pStyle w:val="TAL"/>
              <w:keepNext w:val="0"/>
              <w:rPr>
                <w:rFonts w:cs="Arial"/>
                <w:szCs w:val="18"/>
              </w:rPr>
            </w:pPr>
            <w:r w:rsidRPr="006739FE">
              <w:t>D.1</w:t>
            </w:r>
            <w:r>
              <w:t>08</w:t>
            </w:r>
          </w:p>
        </w:tc>
        <w:tc>
          <w:tcPr>
            <w:tcW w:w="0" w:type="auto"/>
          </w:tcPr>
          <w:p w14:paraId="5DA4635B"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06847CAB"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3AF6119" w14:textId="77777777" w:rsidR="00D52990" w:rsidRPr="006739FE" w:rsidRDefault="00D52990" w:rsidP="006466FD">
            <w:pPr>
              <w:pStyle w:val="TAC"/>
              <w:keepNext w:val="0"/>
            </w:pPr>
            <w:r w:rsidRPr="006739FE">
              <w:t>x</w:t>
            </w:r>
          </w:p>
        </w:tc>
        <w:tc>
          <w:tcPr>
            <w:tcW w:w="0" w:type="auto"/>
          </w:tcPr>
          <w:p w14:paraId="1A2CBFAC" w14:textId="77777777" w:rsidR="00D52990" w:rsidRPr="006739FE" w:rsidRDefault="00D52990" w:rsidP="006466FD">
            <w:pPr>
              <w:pStyle w:val="TAC"/>
              <w:keepNext w:val="0"/>
            </w:pPr>
            <w:r w:rsidRPr="006739FE">
              <w:t>x</w:t>
            </w:r>
          </w:p>
        </w:tc>
      </w:tr>
    </w:tbl>
    <w:p w14:paraId="7805C486" w14:textId="3190C749"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5EDDF7C6" w14:textId="58D1B075"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del w:id="953" w:author="Huawei" w:date="2020-05-26T21:54:00Z">
        <w:r w:rsidR="00E242A6" w:rsidDel="00183F53">
          <w:rPr>
            <w:rFonts w:eastAsia="SimSun"/>
            <w:szCs w:val="24"/>
            <w:lang w:eastAsia="zh-CN"/>
          </w:rPr>
          <w:delText xml:space="preserve">Huawei, </w:delText>
        </w:r>
      </w:del>
      <w:r>
        <w:rPr>
          <w:rFonts w:eastAsia="SimSun"/>
          <w:szCs w:val="24"/>
          <w:lang w:eastAsia="zh-CN"/>
        </w:rPr>
        <w:t xml:space="preserve">Ericsson, Samsung, </w:t>
      </w:r>
      <w:r w:rsidRPr="00A465A1">
        <w:rPr>
          <w:rFonts w:eastAsia="SimSun"/>
          <w:szCs w:val="24"/>
          <w:lang w:eastAsia="zh-CN"/>
        </w:rPr>
        <w:t>Nokia</w:t>
      </w:r>
      <w:ins w:id="954" w:author="Moderator" w:date="2020-05-26T20:44:00Z">
        <w:r w:rsidR="000554C2">
          <w:rPr>
            <w:rFonts w:eastAsia="SimSun"/>
            <w:szCs w:val="24"/>
            <w:lang w:eastAsia="zh-CN"/>
          </w:rPr>
          <w:t>, CMCC</w:t>
        </w:r>
      </w:ins>
      <w:ins w:id="955" w:author="Moderator" w:date="2020-05-26T20:46:00Z">
        <w:r w:rsidR="000554C2">
          <w:rPr>
            <w:rFonts w:eastAsia="SimSun"/>
            <w:szCs w:val="24"/>
            <w:lang w:eastAsia="zh-CN"/>
          </w:rPr>
          <w:t>, ZTE</w:t>
        </w:r>
      </w:ins>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2B0B8FF3" w14:textId="05F87D59"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1D3B6B36" w14:textId="77777777" w:rsidR="00E242A6" w:rsidRDefault="00E242A6" w:rsidP="00E242A6">
      <w:pPr>
        <w:pStyle w:val="ListParagraph"/>
        <w:numPr>
          <w:ilvl w:val="1"/>
          <w:numId w:val="4"/>
        </w:numPr>
        <w:overflowPunct/>
        <w:autoSpaceDE/>
        <w:autoSpaceDN/>
        <w:adjustRightInd/>
        <w:spacing w:after="120"/>
        <w:ind w:left="1440" w:firstLineChars="0"/>
        <w:textAlignment w:val="auto"/>
        <w:rPr>
          <w:ins w:id="956" w:author="Huawei" w:date="2020-05-26T21:54:00Z"/>
          <w:rFonts w:eastAsia="SimSun"/>
          <w:szCs w:val="24"/>
          <w:lang w:eastAsia="zh-CN"/>
        </w:rPr>
      </w:pPr>
      <w:ins w:id="957" w:author="Huawei" w:date="2020-05-26T21:54:00Z">
        <w:r>
          <w:rPr>
            <w:rFonts w:eastAsia="SimSun"/>
            <w:szCs w:val="24"/>
            <w:lang w:eastAsia="zh-CN"/>
          </w:rPr>
          <w:t>Option 1d (Huawei): Declare category of supported maximum speed. This can be either 350km/h or 500km/h. Only the corresponding requirements are tested.</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2072"/>
        <w:gridCol w:w="5250"/>
        <w:gridCol w:w="237"/>
        <w:gridCol w:w="234"/>
      </w:tblGrid>
      <w:tr w:rsidR="00E242A6" w:rsidRPr="006739FE" w14:paraId="7E620935" w14:textId="77777777" w:rsidTr="00E242A6">
        <w:trPr>
          <w:trHeight w:val="345"/>
          <w:ins w:id="958" w:author="Huawei" w:date="2020-05-26T23:32:00Z"/>
        </w:trPr>
        <w:tc>
          <w:tcPr>
            <w:tcW w:w="367" w:type="pct"/>
          </w:tcPr>
          <w:p w14:paraId="0B8CC957" w14:textId="77777777" w:rsidR="00E242A6" w:rsidRPr="006739FE" w:rsidRDefault="00E242A6" w:rsidP="00082642">
            <w:pPr>
              <w:pStyle w:val="TAL"/>
              <w:keepNext w:val="0"/>
              <w:rPr>
                <w:ins w:id="959" w:author="Huawei" w:date="2020-05-26T23:32:00Z"/>
                <w:rFonts w:cs="Arial"/>
                <w:szCs w:val="18"/>
              </w:rPr>
            </w:pPr>
            <w:ins w:id="960" w:author="Huawei" w:date="2020-05-26T23:32:00Z">
              <w:r w:rsidRPr="006739FE">
                <w:t>D.1</w:t>
              </w:r>
              <w:r>
                <w:t>08</w:t>
              </w:r>
            </w:ins>
          </w:p>
        </w:tc>
        <w:tc>
          <w:tcPr>
            <w:tcW w:w="1232" w:type="pct"/>
          </w:tcPr>
          <w:p w14:paraId="3314D676" w14:textId="77777777" w:rsidR="00E242A6" w:rsidRPr="006739FE" w:rsidRDefault="00E242A6" w:rsidP="00082642">
            <w:pPr>
              <w:pStyle w:val="TAL"/>
              <w:keepNext w:val="0"/>
              <w:rPr>
                <w:ins w:id="961" w:author="Huawei" w:date="2020-05-26T23:32:00Z"/>
                <w:rFonts w:cs="Arial"/>
                <w:szCs w:val="18"/>
              </w:rPr>
            </w:pPr>
            <w:ins w:id="962" w:author="Huawei" w:date="2020-05-26T23:32:00Z">
              <w:r>
                <w:t>High speed train</w:t>
              </w:r>
            </w:ins>
          </w:p>
        </w:tc>
        <w:tc>
          <w:tcPr>
            <w:tcW w:w="3121" w:type="pct"/>
          </w:tcPr>
          <w:p w14:paraId="41744E20" w14:textId="77777777" w:rsidR="00E242A6" w:rsidRPr="006739FE" w:rsidRDefault="00E242A6" w:rsidP="00082642">
            <w:pPr>
              <w:pStyle w:val="TAL"/>
              <w:keepNext w:val="0"/>
              <w:rPr>
                <w:ins w:id="963" w:author="Huawei" w:date="2020-05-26T23:32:00Z"/>
                <w:rFonts w:cs="Arial"/>
                <w:szCs w:val="18"/>
              </w:rPr>
            </w:pPr>
            <w:ins w:id="964" w:author="Huawei" w:date="2020-05-26T23:32:00Z">
              <w:r>
                <w:t>Declaration of high speed train</w:t>
              </w:r>
              <w:r>
                <w:rPr>
                  <w:lang w:eastAsia="zh-CN"/>
                </w:rPr>
                <w:t xml:space="preserve"> </w:t>
              </w:r>
              <w:r>
                <w:t>scenario</w:t>
              </w:r>
              <w:r>
                <w:rPr>
                  <w:lang w:eastAsia="zh-CN"/>
                </w:rPr>
                <w:t xml:space="preserve"> support.</w:t>
              </w:r>
            </w:ins>
          </w:p>
        </w:tc>
        <w:tc>
          <w:tcPr>
            <w:tcW w:w="141" w:type="pct"/>
          </w:tcPr>
          <w:p w14:paraId="25E5F2A0" w14:textId="77777777" w:rsidR="00E242A6" w:rsidRPr="006739FE" w:rsidRDefault="00E242A6" w:rsidP="00082642">
            <w:pPr>
              <w:pStyle w:val="TAC"/>
              <w:keepNext w:val="0"/>
              <w:rPr>
                <w:ins w:id="965" w:author="Huawei" w:date="2020-05-26T23:32:00Z"/>
              </w:rPr>
            </w:pPr>
            <w:ins w:id="966" w:author="Huawei" w:date="2020-05-26T23:32:00Z">
              <w:r w:rsidRPr="006739FE">
                <w:t>x</w:t>
              </w:r>
            </w:ins>
          </w:p>
        </w:tc>
        <w:tc>
          <w:tcPr>
            <w:tcW w:w="139" w:type="pct"/>
          </w:tcPr>
          <w:p w14:paraId="0199A52B" w14:textId="77777777" w:rsidR="00E242A6" w:rsidRPr="006739FE" w:rsidRDefault="00E242A6" w:rsidP="00082642">
            <w:pPr>
              <w:pStyle w:val="TAC"/>
              <w:keepNext w:val="0"/>
              <w:rPr>
                <w:ins w:id="967" w:author="Huawei" w:date="2020-05-26T23:32:00Z"/>
              </w:rPr>
            </w:pPr>
            <w:ins w:id="968" w:author="Huawei" w:date="2020-05-26T23:32:00Z">
              <w:r w:rsidRPr="006739FE">
                <w:t>x</w:t>
              </w:r>
            </w:ins>
          </w:p>
        </w:tc>
      </w:tr>
      <w:tr w:rsidR="00E242A6" w:rsidRPr="006739FE" w14:paraId="2949C547" w14:textId="77777777" w:rsidTr="00E242A6">
        <w:trPr>
          <w:trHeight w:val="754"/>
          <w:ins w:id="969" w:author="Huawei" w:date="2020-05-26T23:32:00Z"/>
        </w:trPr>
        <w:tc>
          <w:tcPr>
            <w:tcW w:w="367" w:type="pct"/>
          </w:tcPr>
          <w:p w14:paraId="12082501" w14:textId="77777777" w:rsidR="00E242A6" w:rsidRPr="006739FE" w:rsidRDefault="00E242A6" w:rsidP="00082642">
            <w:pPr>
              <w:pStyle w:val="TAL"/>
              <w:keepNext w:val="0"/>
              <w:rPr>
                <w:ins w:id="970" w:author="Huawei" w:date="2020-05-26T23:32:00Z"/>
                <w:rFonts w:cs="Arial"/>
                <w:szCs w:val="18"/>
              </w:rPr>
            </w:pPr>
            <w:ins w:id="971" w:author="Huawei" w:date="2020-05-26T23:32:00Z">
              <w:r w:rsidRPr="006739FE">
                <w:t>D.1</w:t>
              </w:r>
              <w:r>
                <w:t>09</w:t>
              </w:r>
            </w:ins>
          </w:p>
        </w:tc>
        <w:tc>
          <w:tcPr>
            <w:tcW w:w="1232" w:type="pct"/>
          </w:tcPr>
          <w:p w14:paraId="5D8041D9" w14:textId="77777777" w:rsidR="00E242A6" w:rsidRPr="006739FE" w:rsidRDefault="00E242A6" w:rsidP="00082642">
            <w:pPr>
              <w:pStyle w:val="TAL"/>
              <w:keepNext w:val="0"/>
              <w:rPr>
                <w:ins w:id="972" w:author="Huawei" w:date="2020-05-26T23:32:00Z"/>
                <w:rFonts w:cs="Arial"/>
                <w:szCs w:val="18"/>
              </w:rPr>
            </w:pPr>
            <w:ins w:id="973" w:author="Huawei" w:date="2020-05-26T23:32:00Z">
              <w:r>
                <w:rPr>
                  <w:rFonts w:cs="Arial"/>
                  <w:szCs w:val="18"/>
                </w:rPr>
                <w:t>Maximum</w:t>
              </w:r>
              <w:r>
                <w:t xml:space="preserve"> speed of high speed train for PUSCH</w:t>
              </w:r>
            </w:ins>
          </w:p>
        </w:tc>
        <w:tc>
          <w:tcPr>
            <w:tcW w:w="3121" w:type="pct"/>
          </w:tcPr>
          <w:p w14:paraId="1C6AFB4D" w14:textId="77777777" w:rsidR="00E242A6" w:rsidRDefault="00E242A6" w:rsidP="00082642">
            <w:pPr>
              <w:pStyle w:val="TAL"/>
              <w:keepNext w:val="0"/>
              <w:rPr>
                <w:ins w:id="974" w:author="Huawei" w:date="2020-05-26T23:32:00Z"/>
              </w:rPr>
            </w:pPr>
            <w:ins w:id="975" w:author="Huawei" w:date="2020-05-26T23:32:00Z">
              <w:r w:rsidRPr="006739FE">
                <w:t xml:space="preserve">Declaration of </w:t>
              </w:r>
              <w:r>
                <w:t xml:space="preserve">supported maximum speed for high speed train scenario, i.e. 350 km/h or 500 km/h. </w:t>
              </w:r>
            </w:ins>
          </w:p>
          <w:p w14:paraId="4F3767CD" w14:textId="77777777" w:rsidR="00E242A6" w:rsidRPr="006739FE" w:rsidRDefault="00E242A6" w:rsidP="00082642">
            <w:pPr>
              <w:pStyle w:val="TAL"/>
              <w:keepNext w:val="0"/>
              <w:rPr>
                <w:ins w:id="976" w:author="Huawei" w:date="2020-05-26T23:32:00Z"/>
                <w:rFonts w:cs="Arial"/>
                <w:szCs w:val="18"/>
              </w:rPr>
            </w:pPr>
            <w:ins w:id="977" w:author="Huawei" w:date="2020-05-26T23:32:00Z">
              <w:r>
                <w:t>This declaration is applicable to PUSCH for high speed train and UL timing adjustment only if UE declares to support high speed train in D.108.</w:t>
              </w:r>
            </w:ins>
          </w:p>
        </w:tc>
        <w:tc>
          <w:tcPr>
            <w:tcW w:w="141" w:type="pct"/>
          </w:tcPr>
          <w:p w14:paraId="1B961178" w14:textId="77777777" w:rsidR="00E242A6" w:rsidRPr="006739FE" w:rsidRDefault="00E242A6" w:rsidP="00082642">
            <w:pPr>
              <w:pStyle w:val="TAC"/>
              <w:keepNext w:val="0"/>
              <w:rPr>
                <w:ins w:id="978" w:author="Huawei" w:date="2020-05-26T23:32:00Z"/>
              </w:rPr>
            </w:pPr>
            <w:ins w:id="979" w:author="Huawei" w:date="2020-05-26T23:32:00Z">
              <w:r w:rsidRPr="006739FE">
                <w:t>x</w:t>
              </w:r>
            </w:ins>
          </w:p>
        </w:tc>
        <w:tc>
          <w:tcPr>
            <w:tcW w:w="139" w:type="pct"/>
          </w:tcPr>
          <w:p w14:paraId="6728F4F2" w14:textId="77777777" w:rsidR="00E242A6" w:rsidRPr="006739FE" w:rsidRDefault="00E242A6" w:rsidP="00082642">
            <w:pPr>
              <w:pStyle w:val="TAC"/>
              <w:keepNext w:val="0"/>
              <w:rPr>
                <w:ins w:id="980" w:author="Huawei" w:date="2020-05-26T23:32:00Z"/>
              </w:rPr>
            </w:pPr>
            <w:ins w:id="981" w:author="Huawei" w:date="2020-05-26T23:32:00Z">
              <w:r w:rsidRPr="006739FE">
                <w:t>x</w:t>
              </w:r>
            </w:ins>
          </w:p>
        </w:tc>
      </w:tr>
      <w:tr w:rsidR="00E242A6" w:rsidRPr="006739FE" w14:paraId="112860A0" w14:textId="77777777" w:rsidTr="00E242A6">
        <w:trPr>
          <w:trHeight w:val="754"/>
          <w:ins w:id="982" w:author="Huawei" w:date="2020-05-26T23:32:00Z"/>
        </w:trPr>
        <w:tc>
          <w:tcPr>
            <w:tcW w:w="367" w:type="pct"/>
          </w:tcPr>
          <w:p w14:paraId="0E21F4B6" w14:textId="77777777" w:rsidR="00E242A6" w:rsidRPr="006739FE" w:rsidRDefault="00E242A6" w:rsidP="00082642">
            <w:pPr>
              <w:pStyle w:val="TAL"/>
              <w:keepNext w:val="0"/>
              <w:rPr>
                <w:ins w:id="983" w:author="Huawei" w:date="2020-05-26T23:32:00Z"/>
                <w:rFonts w:cs="Arial"/>
                <w:szCs w:val="18"/>
              </w:rPr>
            </w:pPr>
            <w:ins w:id="984" w:author="Huawei" w:date="2020-05-26T23:32:00Z">
              <w:r w:rsidRPr="006739FE">
                <w:t>D.1</w:t>
              </w:r>
              <w:r>
                <w:t>10</w:t>
              </w:r>
            </w:ins>
          </w:p>
        </w:tc>
        <w:tc>
          <w:tcPr>
            <w:tcW w:w="1232" w:type="pct"/>
          </w:tcPr>
          <w:p w14:paraId="47B59B45" w14:textId="77777777" w:rsidR="00E242A6" w:rsidRPr="006739FE" w:rsidRDefault="00E242A6" w:rsidP="00082642">
            <w:pPr>
              <w:pStyle w:val="TAL"/>
              <w:keepNext w:val="0"/>
              <w:rPr>
                <w:ins w:id="985" w:author="Huawei" w:date="2020-05-26T23:32:00Z"/>
                <w:rFonts w:cs="Arial"/>
                <w:szCs w:val="18"/>
              </w:rPr>
            </w:pPr>
            <w:ins w:id="986" w:author="Huawei" w:date="2020-05-26T23:32:00Z">
              <w:r>
                <w:rPr>
                  <w:rFonts w:cs="Arial"/>
                  <w:szCs w:val="18"/>
                </w:rPr>
                <w:t>PRACH</w:t>
              </w:r>
              <w:r>
                <w:t xml:space="preserve"> format for high speed train</w:t>
              </w:r>
            </w:ins>
          </w:p>
        </w:tc>
        <w:tc>
          <w:tcPr>
            <w:tcW w:w="3121" w:type="pct"/>
          </w:tcPr>
          <w:p w14:paraId="1D1285E7" w14:textId="77777777" w:rsidR="00E242A6" w:rsidRDefault="00E242A6" w:rsidP="00082642">
            <w:pPr>
              <w:pStyle w:val="TAL"/>
              <w:keepNext w:val="0"/>
              <w:rPr>
                <w:ins w:id="987" w:author="Huawei" w:date="2020-05-26T23:32:00Z"/>
              </w:rPr>
            </w:pPr>
            <w:ins w:id="988"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6AA7AE9B" w14:textId="77777777" w:rsidR="00E242A6" w:rsidRPr="006739FE" w:rsidRDefault="00E242A6" w:rsidP="00082642">
            <w:pPr>
              <w:pStyle w:val="TAL"/>
              <w:keepNext w:val="0"/>
              <w:rPr>
                <w:ins w:id="989" w:author="Huawei" w:date="2020-05-26T23:32:00Z"/>
                <w:rFonts w:cs="Arial"/>
                <w:szCs w:val="18"/>
              </w:rPr>
            </w:pPr>
            <w:ins w:id="990" w:author="Huawei" w:date="2020-05-26T23:32:00Z">
              <w:r>
                <w:t>This declaration is applicable to HST PRACH only if UE declares to support high speed train in D.108.</w:t>
              </w:r>
            </w:ins>
          </w:p>
        </w:tc>
        <w:tc>
          <w:tcPr>
            <w:tcW w:w="141" w:type="pct"/>
          </w:tcPr>
          <w:p w14:paraId="3DE25949" w14:textId="77777777" w:rsidR="00E242A6" w:rsidRPr="006739FE" w:rsidRDefault="00E242A6" w:rsidP="00082642">
            <w:pPr>
              <w:pStyle w:val="TAC"/>
              <w:keepNext w:val="0"/>
              <w:rPr>
                <w:ins w:id="991" w:author="Huawei" w:date="2020-05-26T23:32:00Z"/>
              </w:rPr>
            </w:pPr>
            <w:ins w:id="992" w:author="Huawei" w:date="2020-05-26T23:32:00Z">
              <w:r w:rsidRPr="006739FE">
                <w:t>x</w:t>
              </w:r>
            </w:ins>
          </w:p>
        </w:tc>
        <w:tc>
          <w:tcPr>
            <w:tcW w:w="139" w:type="pct"/>
          </w:tcPr>
          <w:p w14:paraId="2F880B5B" w14:textId="77777777" w:rsidR="00E242A6" w:rsidRPr="006739FE" w:rsidRDefault="00E242A6" w:rsidP="00082642">
            <w:pPr>
              <w:pStyle w:val="TAC"/>
              <w:keepNext w:val="0"/>
              <w:rPr>
                <w:ins w:id="993" w:author="Huawei" w:date="2020-05-26T23:32:00Z"/>
              </w:rPr>
            </w:pPr>
            <w:ins w:id="994" w:author="Huawei" w:date="2020-05-26T23:32:00Z">
              <w:r w:rsidRPr="006739FE">
                <w:t>x</w:t>
              </w:r>
            </w:ins>
          </w:p>
        </w:tc>
      </w:tr>
    </w:tbl>
    <w:p w14:paraId="47DA4FFD" w14:textId="77777777" w:rsidR="00E242A6" w:rsidRDefault="00E242A6" w:rsidP="006F5D18">
      <w:pPr>
        <w:pStyle w:val="ListParagraph"/>
        <w:overflowPunct/>
        <w:autoSpaceDE/>
        <w:autoSpaceDN/>
        <w:adjustRightInd/>
        <w:spacing w:after="120"/>
        <w:ind w:left="1440" w:firstLineChars="0" w:firstLine="0"/>
        <w:textAlignment w:val="auto"/>
        <w:rPr>
          <w:rFonts w:eastAsia="SimSun"/>
          <w:szCs w:val="24"/>
          <w:lang w:eastAsia="zh-CN"/>
        </w:rPr>
      </w:pPr>
    </w:p>
    <w:p w14:paraId="59B1C4CD" w14:textId="51A6EC3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767"/>
        <w:gridCol w:w="2606"/>
        <w:gridCol w:w="603"/>
        <w:gridCol w:w="603"/>
        <w:gridCol w:w="603"/>
      </w:tblGrid>
      <w:tr w:rsidR="00841AA3" w:rsidRPr="003C5595" w14:paraId="673249E0" w14:textId="77777777" w:rsidTr="00841AA3">
        <w:tc>
          <w:tcPr>
            <w:tcW w:w="0" w:type="auto"/>
          </w:tcPr>
          <w:p w14:paraId="470BF39C" w14:textId="77777777" w:rsidR="00841AA3" w:rsidRPr="003C5595" w:rsidRDefault="00841AA3" w:rsidP="006466FD">
            <w:pPr>
              <w:pStyle w:val="TAL"/>
              <w:keepNext w:val="0"/>
              <w:rPr>
                <w:rFonts w:cs="Arial"/>
                <w:szCs w:val="18"/>
              </w:rPr>
            </w:pPr>
            <w:r w:rsidRPr="003C5595">
              <w:t>D.</w:t>
            </w:r>
            <w:r>
              <w:t>1xx</w:t>
            </w:r>
          </w:p>
        </w:tc>
        <w:tc>
          <w:tcPr>
            <w:tcW w:w="0" w:type="auto"/>
          </w:tcPr>
          <w:p w14:paraId="308D75D3" w14:textId="77777777" w:rsidR="00841AA3" w:rsidRPr="003C5595" w:rsidRDefault="00841AA3" w:rsidP="006466FD">
            <w:pPr>
              <w:pStyle w:val="TAL"/>
              <w:keepNext w:val="0"/>
              <w:rPr>
                <w:rFonts w:cs="Arial"/>
                <w:szCs w:val="18"/>
              </w:rPr>
            </w:pPr>
            <w:r>
              <w:t>PUSCH for HST</w:t>
            </w:r>
          </w:p>
        </w:tc>
        <w:tc>
          <w:tcPr>
            <w:tcW w:w="2606" w:type="dxa"/>
          </w:tcPr>
          <w:p w14:paraId="3DEDE470"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6A616CC9" w14:textId="77777777" w:rsidR="00841AA3" w:rsidRPr="003C5595" w:rsidRDefault="00841AA3" w:rsidP="006466FD">
            <w:pPr>
              <w:pStyle w:val="TAC"/>
              <w:keepNext w:val="0"/>
            </w:pPr>
            <w:r w:rsidRPr="003C5595">
              <w:t>x</w:t>
            </w:r>
          </w:p>
        </w:tc>
        <w:tc>
          <w:tcPr>
            <w:tcW w:w="603" w:type="dxa"/>
          </w:tcPr>
          <w:p w14:paraId="36973B87" w14:textId="77777777" w:rsidR="00841AA3" w:rsidRPr="003C5595" w:rsidRDefault="00841AA3" w:rsidP="006466FD">
            <w:pPr>
              <w:pStyle w:val="TAC"/>
              <w:keepNext w:val="0"/>
            </w:pPr>
            <w:r w:rsidRPr="003C5595">
              <w:t>x</w:t>
            </w:r>
          </w:p>
        </w:tc>
        <w:tc>
          <w:tcPr>
            <w:tcW w:w="603" w:type="dxa"/>
          </w:tcPr>
          <w:p w14:paraId="62D38215" w14:textId="77777777" w:rsidR="00841AA3" w:rsidRPr="003C5595" w:rsidRDefault="00841AA3" w:rsidP="006466FD">
            <w:pPr>
              <w:pStyle w:val="TAC"/>
              <w:keepNext w:val="0"/>
            </w:pPr>
            <w:r w:rsidRPr="003C5595">
              <w:t>x</w:t>
            </w:r>
          </w:p>
        </w:tc>
      </w:tr>
    </w:tbl>
    <w:p w14:paraId="2D412A84"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105146A3"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A446EFA" w14:textId="44C1E132"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13B94BEE" w14:textId="4687A972"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169B14C2" w14:textId="56780CA6" w:rsidR="00413888" w:rsidRDefault="00413888" w:rsidP="00413888">
      <w:pPr>
        <w:rPr>
          <w:lang w:eastAsia="zh-CN"/>
        </w:rPr>
      </w:pPr>
    </w:p>
    <w:p w14:paraId="568A22A8" w14:textId="77777777" w:rsidR="00413888" w:rsidRPr="00F4472E" w:rsidRDefault="00413888" w:rsidP="00413888">
      <w:pPr>
        <w:rPr>
          <w:lang w:eastAsia="zh-CN"/>
        </w:rPr>
      </w:pPr>
    </w:p>
    <w:p w14:paraId="025BFE4C" w14:textId="07F723F9"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 xml:space="preserve">Re-use of </w:t>
      </w:r>
      <w:proofErr w:type="gramStart"/>
      <w:r w:rsidR="008D744F">
        <w:rPr>
          <w:b/>
          <w:u w:val="single"/>
          <w:lang w:eastAsia="ko-KR"/>
        </w:rPr>
        <w:t>high speed</w:t>
      </w:r>
      <w:proofErr w:type="gramEnd"/>
      <w:r w:rsidR="008D744F">
        <w:rPr>
          <w:b/>
          <w:u w:val="single"/>
          <w:lang w:eastAsia="ko-KR"/>
        </w:rPr>
        <w:t xml:space="preserve"> declaration for UL TA</w:t>
      </w:r>
    </w:p>
    <w:p w14:paraId="1E3753F2"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B9C3672" w14:textId="01BC96FA"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42E1817D" w14:textId="7F6B4BE5"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ins w:id="995" w:author="Nicholas Pu" w:date="2020-05-25T11:43:00Z">
        <w:r w:rsidR="00322880">
          <w:rPr>
            <w:rFonts w:eastAsia="SimSun"/>
            <w:szCs w:val="24"/>
            <w:lang w:eastAsia="zh-CN"/>
          </w:rPr>
          <w:t>, Ericsson</w:t>
        </w:r>
      </w:ins>
      <w:ins w:id="996" w:author="Moderator" w:date="2020-05-26T20:44:00Z">
        <w:r w:rsidR="000554C2">
          <w:rPr>
            <w:rFonts w:eastAsia="SimSun"/>
            <w:szCs w:val="24"/>
            <w:lang w:eastAsia="zh-CN"/>
          </w:rPr>
          <w:t>, CMCC</w:t>
        </w:r>
      </w:ins>
      <w:ins w:id="997" w:author="Moderator" w:date="2020-05-26T20:46:00Z">
        <w:r w:rsidR="000554C2">
          <w:rPr>
            <w:rFonts w:eastAsia="SimSun"/>
            <w:szCs w:val="24"/>
            <w:lang w:eastAsia="zh-CN"/>
          </w:rPr>
          <w:t>, ZTE</w:t>
        </w:r>
      </w:ins>
      <w:ins w:id="998" w:author="Moderator" w:date="2020-05-26T20:47:00Z">
        <w:r w:rsidR="00754C6B">
          <w:rPr>
            <w:rFonts w:eastAsia="SimSun"/>
            <w:szCs w:val="24"/>
            <w:lang w:eastAsia="zh-CN"/>
          </w:rPr>
          <w:t>, Samsung</w:t>
        </w:r>
      </w:ins>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270C0890" w14:textId="76704FB2"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0317C96"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5858113" w14:textId="762E5A0C"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4B88D8EA" w14:textId="43B1307C"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5DFBE165" w14:textId="03A1FC5D" w:rsidR="008D744F" w:rsidRDefault="008D744F" w:rsidP="00174E20">
      <w:pPr>
        <w:rPr>
          <w:lang w:eastAsia="zh-CN"/>
        </w:rPr>
      </w:pPr>
    </w:p>
    <w:p w14:paraId="785B400B" w14:textId="77777777" w:rsidR="00990052" w:rsidRDefault="00990052" w:rsidP="00174E20">
      <w:pPr>
        <w:rPr>
          <w:lang w:eastAsia="zh-CN"/>
        </w:rPr>
      </w:pPr>
    </w:p>
    <w:p w14:paraId="2E455CBF" w14:textId="085E6DDF" w:rsidR="00174E20" w:rsidRDefault="00174E20" w:rsidP="00174E20">
      <w:pPr>
        <w:rPr>
          <w:lang w:eastAsia="zh-CN"/>
        </w:rPr>
      </w:pPr>
    </w:p>
    <w:p w14:paraId="6D32D83E" w14:textId="6DBA847F" w:rsidR="008D744F" w:rsidRPr="008D744F" w:rsidRDefault="00174E20" w:rsidP="006466FD">
      <w:pPr>
        <w:pStyle w:val="Heading3"/>
        <w:rPr>
          <w:sz w:val="24"/>
          <w:szCs w:val="16"/>
          <w:lang w:val="en-GB"/>
        </w:rPr>
      </w:pPr>
      <w:r w:rsidRPr="008D744F">
        <w:rPr>
          <w:sz w:val="24"/>
          <w:szCs w:val="16"/>
          <w:lang w:val="en-GB"/>
        </w:rPr>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29EB9BC" w14:textId="77777777" w:rsidR="008D744F" w:rsidRDefault="008D744F" w:rsidP="008D744F">
      <w:pPr>
        <w:rPr>
          <w:i/>
          <w:color w:val="0070C0"/>
          <w:lang w:eastAsia="zh-CN"/>
        </w:rPr>
      </w:pPr>
      <w:r w:rsidRPr="00F4472E">
        <w:rPr>
          <w:i/>
          <w:color w:val="0070C0"/>
          <w:lang w:eastAsia="zh-CN"/>
        </w:rPr>
        <w:t xml:space="preserve">Sub-topic description </w:t>
      </w:r>
    </w:p>
    <w:p w14:paraId="2E483AD6" w14:textId="3F66AB50"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2405FFE8" w14:textId="024E0E0F" w:rsidR="008D744F" w:rsidRDefault="008D744F" w:rsidP="008D744F">
      <w:r>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63715AA0" w14:textId="47F54F3E" w:rsidR="008D744F" w:rsidRDefault="00592643" w:rsidP="00170136">
      <w:pPr>
        <w:ind w:left="568"/>
      </w:pPr>
      <w:r>
        <w:t>[See email in sub-topic 1-6</w:t>
      </w:r>
      <w:r w:rsidR="00E13408">
        <w:t>.</w:t>
      </w:r>
      <w:r>
        <w:t>]</w:t>
      </w:r>
    </w:p>
    <w:p w14:paraId="0FC9E6B7" w14:textId="24D2B164"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Style w:val="TableGrid"/>
        <w:tblW w:w="4500" w:type="pct"/>
        <w:jc w:val="center"/>
        <w:tblLook w:val="04A0" w:firstRow="1" w:lastRow="0" w:firstColumn="1" w:lastColumn="0" w:noHBand="0" w:noVBand="1"/>
      </w:tblPr>
      <w:tblGrid>
        <w:gridCol w:w="8668"/>
      </w:tblGrid>
      <w:tr w:rsidR="008D484A" w:rsidRPr="00516BB5" w14:paraId="0B4B62A5" w14:textId="77777777" w:rsidTr="006466FD">
        <w:trPr>
          <w:jc w:val="center"/>
        </w:trPr>
        <w:tc>
          <w:tcPr>
            <w:tcW w:w="8655" w:type="dxa"/>
          </w:tcPr>
          <w:p w14:paraId="4FA4C316" w14:textId="77777777" w:rsidR="008D484A" w:rsidRPr="00516BB5" w:rsidRDefault="008D484A" w:rsidP="008D484A">
            <w:pPr>
              <w:numPr>
                <w:ilvl w:val="0"/>
                <w:numId w:val="39"/>
              </w:numPr>
              <w:spacing w:after="0"/>
            </w:pPr>
            <w:r w:rsidRPr="00516BB5">
              <w:lastRenderedPageBreak/>
              <w:t>Organisation of high-speed train requirement sections for UL TA 500kph in specifications.</w:t>
            </w:r>
          </w:p>
          <w:p w14:paraId="7EDCFD34" w14:textId="77777777" w:rsidR="008D484A" w:rsidRPr="00516BB5" w:rsidRDefault="008D484A" w:rsidP="008D484A">
            <w:pPr>
              <w:numPr>
                <w:ilvl w:val="1"/>
                <w:numId w:val="39"/>
              </w:numPr>
              <w:spacing w:after="0"/>
            </w:pPr>
            <w:r w:rsidRPr="00516BB5">
              <w:t>Option 1: Requirements for different scenarios captured in same table.</w:t>
            </w:r>
          </w:p>
          <w:p w14:paraId="7EEAA867" w14:textId="77777777" w:rsidR="008D484A" w:rsidRPr="00516BB5" w:rsidRDefault="008D484A" w:rsidP="008D484A">
            <w:pPr>
              <w:numPr>
                <w:ilvl w:val="1"/>
                <w:numId w:val="39"/>
              </w:numPr>
              <w:spacing w:after="0"/>
            </w:pPr>
            <w:r w:rsidRPr="00516BB5">
              <w:t>Option 2: Requirements for different scenarios captured in separate tables.</w:t>
            </w:r>
          </w:p>
        </w:tc>
      </w:tr>
    </w:tbl>
    <w:p w14:paraId="26D784AF" w14:textId="77777777" w:rsidR="00DE56B2" w:rsidRPr="00F4472E" w:rsidRDefault="00DE56B2" w:rsidP="00174E20">
      <w:pPr>
        <w:rPr>
          <w:lang w:eastAsia="zh-CN"/>
        </w:rPr>
      </w:pPr>
    </w:p>
    <w:p w14:paraId="0FA57121"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15C35A60" w14:textId="026EDD43" w:rsidR="008D484A" w:rsidRDefault="008D484A" w:rsidP="008D484A">
      <w:pPr>
        <w:rPr>
          <w:lang w:eastAsia="ko-KR"/>
        </w:rPr>
      </w:pPr>
    </w:p>
    <w:p w14:paraId="567FC315" w14:textId="3D82711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7E6BE17B"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BB61842" w14:textId="331EDC42"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r w:rsidR="006F436D">
        <w:rPr>
          <w:rFonts w:eastAsia="SimSun"/>
          <w:szCs w:val="24"/>
          <w:lang w:eastAsia="zh-CN"/>
        </w:rPr>
        <w:t xml:space="preserve">DoCoMo, </w:t>
      </w:r>
      <w:del w:id="999" w:author="Nicholas Pu" w:date="2020-05-25T11:45:00Z">
        <w:r w:rsidR="00322880" w:rsidDel="00A9212C">
          <w:rPr>
            <w:rFonts w:eastAsia="SimSun"/>
            <w:szCs w:val="24"/>
            <w:lang w:eastAsia="zh-CN"/>
          </w:rPr>
          <w:delText>Ericsson,</w:delText>
        </w:r>
      </w:del>
      <w:r w:rsidR="00B8626C">
        <w:rPr>
          <w:rFonts w:eastAsia="SimSun"/>
          <w:szCs w:val="24"/>
          <w:lang w:eastAsia="zh-CN"/>
        </w:rPr>
        <w:t xml:space="preserve"> </w:t>
      </w:r>
      <w:r w:rsidR="007C47D8">
        <w:rPr>
          <w:rFonts w:eastAsia="SimSun"/>
          <w:szCs w:val="24"/>
          <w:lang w:eastAsia="zh-CN"/>
        </w:rPr>
        <w:t xml:space="preserve">ZTE,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3CD5718" w14:textId="5F502713"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FA02967" w14:textId="06438D00"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ins w:id="1000" w:author="Nicholas Pu" w:date="2020-05-25T11:45:00Z">
        <w:r w:rsidR="00322880">
          <w:rPr>
            <w:rFonts w:eastAsia="SimSun"/>
            <w:szCs w:val="24"/>
            <w:lang w:eastAsia="zh-CN"/>
          </w:rPr>
          <w:t>, Ericsson</w:t>
        </w:r>
      </w:ins>
      <w:ins w:id="1001" w:author="Moderator" w:date="2020-05-26T20:48:00Z">
        <w:r w:rsidR="00754C6B">
          <w:rPr>
            <w:rFonts w:eastAsia="SimSun"/>
            <w:szCs w:val="24"/>
            <w:lang w:eastAsia="zh-CN"/>
          </w:rPr>
          <w:t xml:space="preserve">, </w:t>
        </w:r>
        <w:proofErr w:type="gramStart"/>
        <w:r w:rsidR="00754C6B">
          <w:rPr>
            <w:rFonts w:eastAsia="SimSun"/>
            <w:szCs w:val="24"/>
            <w:lang w:eastAsia="zh-CN"/>
          </w:rPr>
          <w:t>Samsung</w:t>
        </w:r>
        <w:r w:rsidR="00754C6B">
          <w:rPr>
            <w:rFonts w:eastAsia="SimSun"/>
            <w:szCs w:val="24"/>
            <w:lang w:eastAsia="zh-CN"/>
          </w:rPr>
          <w:t>[</w:t>
        </w:r>
        <w:proofErr w:type="gramEnd"/>
        <w:r w:rsidR="00754C6B">
          <w:rPr>
            <w:rFonts w:eastAsia="SimSun"/>
            <w:szCs w:val="24"/>
            <w:lang w:eastAsia="zh-CN"/>
          </w:rPr>
          <w:t>second choice]</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793199F"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14AC3CD" w14:textId="1509C982"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722AF248" w14:textId="16701E8E" w:rsidR="008D484A" w:rsidRDefault="008D484A" w:rsidP="008D484A">
      <w:pPr>
        <w:rPr>
          <w:lang w:eastAsia="ko-KR"/>
        </w:rPr>
      </w:pPr>
    </w:p>
    <w:p w14:paraId="6650F6F0" w14:textId="77777777" w:rsidR="0050285E" w:rsidRDefault="0050285E" w:rsidP="008D484A">
      <w:pPr>
        <w:rPr>
          <w:lang w:eastAsia="ko-KR"/>
        </w:rPr>
      </w:pPr>
    </w:p>
    <w:p w14:paraId="6136F502" w14:textId="77777777" w:rsidR="008D484A" w:rsidRDefault="008D484A" w:rsidP="008D484A">
      <w:pPr>
        <w:rPr>
          <w:lang w:eastAsia="ko-KR"/>
        </w:rPr>
      </w:pPr>
    </w:p>
    <w:p w14:paraId="58F1CA71" w14:textId="4B51D2B6"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4EF02784"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E28E451" w14:textId="4770DB38"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31CBF0D0" w14:textId="23981F33"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 xml:space="preserve">RAN4 chair and </w:t>
      </w:r>
      <w:proofErr w:type="spellStart"/>
      <w:r w:rsidR="00791183">
        <w:rPr>
          <w:rFonts w:eastAsia="SimSun"/>
          <w:szCs w:val="24"/>
          <w:lang w:eastAsia="zh-CN"/>
        </w:rPr>
        <w:t>demod</w:t>
      </w:r>
      <w:proofErr w:type="spellEnd"/>
      <w:r w:rsidR="00791183">
        <w:rPr>
          <w:rFonts w:eastAsia="SimSun"/>
          <w:szCs w:val="24"/>
          <w:lang w:eastAsia="zh-CN"/>
        </w:rPr>
        <w:t xml:space="preserve">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10D411EB"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ins w:id="1002" w:author="Moderator" w:date="2020-05-26T20:53:00Z"/>
          <w:rFonts w:eastAsia="SimSun"/>
          <w:szCs w:val="24"/>
          <w:lang w:eastAsia="zh-CN"/>
        </w:rPr>
      </w:pPr>
      <w:ins w:id="1003" w:author="Moderator" w:date="2020-05-26T20:53:00Z">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77E218E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BB2A8D9" w14:textId="575C77F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07882A75"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0DD1754B"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17318B9" w14:textId="68F53FB9"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w:t>
      </w:r>
      <w:bookmarkStart w:id="1004" w:name="_GoBack"/>
      <w:bookmarkEnd w:id="1004"/>
      <w:r>
        <w:rPr>
          <w:rFonts w:eastAsia="SimSun"/>
          <w:szCs w:val="24"/>
          <w:lang w:eastAsia="zh-CN"/>
        </w:rPr>
        <w:t>g requirements with remaining TBD.</w:t>
      </w:r>
    </w:p>
    <w:p w14:paraId="22315772" w14:textId="77777777" w:rsidR="008D744F" w:rsidRDefault="008D744F" w:rsidP="008D744F">
      <w:pPr>
        <w:rPr>
          <w:lang w:eastAsia="zh-CN"/>
        </w:rPr>
      </w:pPr>
    </w:p>
    <w:p w14:paraId="59F4714D" w14:textId="1D0D7187" w:rsidR="008D744F" w:rsidRDefault="008D744F" w:rsidP="008D744F">
      <w:pPr>
        <w:rPr>
          <w:lang w:eastAsia="zh-CN"/>
        </w:rPr>
      </w:pPr>
    </w:p>
    <w:p w14:paraId="27C9009E" w14:textId="77777777" w:rsidR="00D16C5E" w:rsidRDefault="00D16C5E" w:rsidP="008D744F">
      <w:pPr>
        <w:rPr>
          <w:lang w:eastAsia="zh-CN"/>
        </w:rPr>
      </w:pPr>
    </w:p>
    <w:p w14:paraId="11AB7C5B" w14:textId="36933DE5"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7ACE595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lastRenderedPageBreak/>
        <w:t>Proposals</w:t>
      </w:r>
    </w:p>
    <w:p w14:paraId="59456359" w14:textId="411E3825"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06738736"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916CF0D" w14:textId="629844E3"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0BFCA1" w14:textId="17041F0E"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14280E5E" w14:textId="21FF7859"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217E8D41" w14:textId="61842854"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9A9CB58" w14:textId="79167E3A" w:rsidR="00174E20" w:rsidRDefault="00174E20" w:rsidP="00174E20">
      <w:pPr>
        <w:rPr>
          <w:lang w:eastAsia="zh-CN"/>
        </w:rPr>
      </w:pPr>
    </w:p>
    <w:p w14:paraId="6EF5794B" w14:textId="7F309367" w:rsidR="000725BA" w:rsidRDefault="000725BA" w:rsidP="00174E20">
      <w:pPr>
        <w:rPr>
          <w:lang w:eastAsia="zh-CN"/>
        </w:rPr>
      </w:pPr>
    </w:p>
    <w:p w14:paraId="0593C4F1" w14:textId="77777777" w:rsidR="00D45704" w:rsidRDefault="00D45704" w:rsidP="00174E20">
      <w:pPr>
        <w:rPr>
          <w:lang w:eastAsia="zh-CN"/>
        </w:rPr>
      </w:pPr>
    </w:p>
    <w:p w14:paraId="651DD639" w14:textId="11CDDFDA"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44B02F6F" w14:textId="77777777" w:rsidR="000725BA" w:rsidRDefault="000725BA" w:rsidP="000725BA">
      <w:pPr>
        <w:rPr>
          <w:i/>
          <w:color w:val="0070C0"/>
          <w:lang w:eastAsia="zh-CN"/>
        </w:rPr>
      </w:pPr>
      <w:r w:rsidRPr="00F4472E">
        <w:rPr>
          <w:i/>
          <w:color w:val="0070C0"/>
          <w:lang w:eastAsia="zh-CN"/>
        </w:rPr>
        <w:t xml:space="preserve">Sub-topic description </w:t>
      </w:r>
    </w:p>
    <w:p w14:paraId="779465BC" w14:textId="77777777" w:rsidR="000725BA" w:rsidRDefault="000725BA" w:rsidP="000725BA">
      <w:pPr>
        <w:rPr>
          <w:lang w:eastAsia="zh-CN"/>
        </w:rPr>
      </w:pPr>
    </w:p>
    <w:p w14:paraId="130FE392"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639A1EB2" w14:textId="20752174"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2A987785"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62DEF86" w14:textId="074ADBC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B4AC917"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F112FEE" w14:textId="5F543996"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2A4ACBB3" w14:textId="12756919" w:rsidR="000725BA" w:rsidRDefault="000725BA" w:rsidP="00174E20">
      <w:pPr>
        <w:rPr>
          <w:lang w:eastAsia="zh-CN"/>
        </w:rPr>
      </w:pPr>
    </w:p>
    <w:p w14:paraId="3D4D9A1B" w14:textId="77777777" w:rsidR="000725BA" w:rsidRDefault="000725BA" w:rsidP="00174E20">
      <w:pPr>
        <w:rPr>
          <w:lang w:eastAsia="zh-CN"/>
        </w:rPr>
      </w:pPr>
    </w:p>
    <w:p w14:paraId="0FFD3555" w14:textId="77777777" w:rsidR="00174E20" w:rsidRPr="00F4472E" w:rsidRDefault="00174E20" w:rsidP="00174E20">
      <w:pPr>
        <w:rPr>
          <w:lang w:eastAsia="zh-CN"/>
        </w:rPr>
      </w:pPr>
    </w:p>
    <w:p w14:paraId="14BD37A8" w14:textId="77777777" w:rsidR="00F4472E" w:rsidRPr="00F4472E" w:rsidRDefault="00F4472E" w:rsidP="00F4472E">
      <w:pPr>
        <w:pStyle w:val="Heading2"/>
        <w:rPr>
          <w:lang w:val="en-GB"/>
        </w:rPr>
      </w:pPr>
      <w:r w:rsidRPr="00F4472E">
        <w:rPr>
          <w:lang w:val="en-GB"/>
        </w:rPr>
        <w:t xml:space="preserve">Companies views’ collection for 1st round </w:t>
      </w:r>
    </w:p>
    <w:p w14:paraId="3A0CE40D"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Style w:val="TableGrid"/>
        <w:tblW w:w="0" w:type="auto"/>
        <w:tblLook w:val="04A0" w:firstRow="1" w:lastRow="0" w:firstColumn="1" w:lastColumn="0" w:noHBand="0" w:noVBand="1"/>
      </w:tblPr>
      <w:tblGrid>
        <w:gridCol w:w="1236"/>
        <w:gridCol w:w="8395"/>
      </w:tblGrid>
      <w:tr w:rsidR="00F4472E" w:rsidRPr="00F4472E" w14:paraId="000CCC42" w14:textId="77777777" w:rsidTr="00D17182">
        <w:tc>
          <w:tcPr>
            <w:tcW w:w="1236" w:type="dxa"/>
          </w:tcPr>
          <w:p w14:paraId="1B958D28"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5355077B"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Comments</w:t>
            </w:r>
          </w:p>
        </w:tc>
      </w:tr>
      <w:tr w:rsidR="00D17182" w:rsidRPr="00F4472E" w14:paraId="5CC1139C" w14:textId="77777777" w:rsidTr="00D17182">
        <w:tc>
          <w:tcPr>
            <w:tcW w:w="1236" w:type="dxa"/>
          </w:tcPr>
          <w:p w14:paraId="0604B9E6" w14:textId="29ACEA6C" w:rsidR="00D17182" w:rsidRPr="00F4472E" w:rsidRDefault="00D17182" w:rsidP="00D17182">
            <w:pPr>
              <w:rPr>
                <w:lang w:eastAsia="zh-CN"/>
              </w:rPr>
            </w:pPr>
            <w:r w:rsidRPr="00F4472E">
              <w:rPr>
                <w:lang w:eastAsia="zh-CN"/>
              </w:rPr>
              <w:t>XXX</w:t>
            </w:r>
          </w:p>
        </w:tc>
        <w:tc>
          <w:tcPr>
            <w:tcW w:w="8395" w:type="dxa"/>
          </w:tcPr>
          <w:p w14:paraId="39B73DC0" w14:textId="0F4549D4" w:rsidR="00D17182" w:rsidRPr="00F4472E" w:rsidRDefault="00D17182" w:rsidP="00D17182">
            <w:pPr>
              <w:rPr>
                <w:lang w:eastAsia="zh-CN"/>
              </w:rPr>
            </w:pPr>
            <w:r>
              <w:rPr>
                <w:lang w:eastAsia="zh-CN"/>
              </w:rPr>
              <w:t>Issue</w:t>
            </w:r>
            <w:r w:rsidRPr="00F4472E">
              <w:rPr>
                <w:lang w:eastAsia="zh-CN"/>
              </w:rPr>
              <w:t xml:space="preserve"> </w:t>
            </w:r>
            <w:r>
              <w:rPr>
                <w:lang w:eastAsia="zh-CN"/>
              </w:rPr>
              <w:t>3</w:t>
            </w:r>
            <w:r w:rsidRPr="00F4472E">
              <w:rPr>
                <w:lang w:eastAsia="zh-CN"/>
              </w:rPr>
              <w:t>-1</w:t>
            </w:r>
            <w:r>
              <w:rPr>
                <w:lang w:eastAsia="zh-CN"/>
              </w:rPr>
              <w:t>-1</w:t>
            </w:r>
            <w:r w:rsidRPr="00F4472E">
              <w:rPr>
                <w:lang w:eastAsia="zh-CN"/>
              </w:rPr>
              <w:t xml:space="preserve">: </w:t>
            </w:r>
          </w:p>
          <w:p w14:paraId="45C8BED9" w14:textId="2DE72D85" w:rsidR="00D17182" w:rsidRPr="00F4472E" w:rsidRDefault="00D17182" w:rsidP="00D17182">
            <w:pPr>
              <w:rPr>
                <w:lang w:eastAsia="zh-CN"/>
              </w:rPr>
            </w:pPr>
            <w:r>
              <w:rPr>
                <w:lang w:eastAsia="zh-CN"/>
              </w:rPr>
              <w:t>Issue</w:t>
            </w:r>
            <w:r w:rsidRPr="00F4472E">
              <w:rPr>
                <w:lang w:eastAsia="zh-CN"/>
              </w:rPr>
              <w:t xml:space="preserve"> </w:t>
            </w:r>
            <w:r>
              <w:rPr>
                <w:lang w:eastAsia="zh-CN"/>
              </w:rPr>
              <w:t>3</w:t>
            </w:r>
            <w:r w:rsidRPr="00F4472E">
              <w:rPr>
                <w:lang w:eastAsia="zh-CN"/>
              </w:rPr>
              <w:t>-</w:t>
            </w:r>
            <w:r>
              <w:rPr>
                <w:lang w:eastAsia="zh-CN"/>
              </w:rPr>
              <w:t>1-</w:t>
            </w:r>
            <w:r w:rsidRPr="00F4472E">
              <w:rPr>
                <w:lang w:eastAsia="zh-CN"/>
              </w:rPr>
              <w:t>2:</w:t>
            </w:r>
            <w:r>
              <w:rPr>
                <w:lang w:eastAsia="zh-CN"/>
              </w:rPr>
              <w:t xml:space="preserve"> </w:t>
            </w:r>
          </w:p>
          <w:p w14:paraId="414E6B57" w14:textId="77777777" w:rsidR="00D17182" w:rsidRPr="00F4472E" w:rsidRDefault="00D17182" w:rsidP="00D17182">
            <w:pPr>
              <w:rPr>
                <w:lang w:eastAsia="zh-CN"/>
              </w:rPr>
            </w:pPr>
            <w:r w:rsidRPr="00F4472E">
              <w:rPr>
                <w:lang w:eastAsia="zh-CN"/>
              </w:rPr>
              <w:t>….</w:t>
            </w:r>
          </w:p>
          <w:p w14:paraId="328CC07C" w14:textId="7878C0A5" w:rsidR="00D17182" w:rsidRPr="00F4472E" w:rsidRDefault="00D17182" w:rsidP="00D17182">
            <w:pPr>
              <w:rPr>
                <w:lang w:eastAsia="zh-CN"/>
              </w:rPr>
            </w:pPr>
            <w:r w:rsidRPr="00F4472E">
              <w:rPr>
                <w:lang w:eastAsia="zh-CN"/>
              </w:rPr>
              <w:t>Others:</w:t>
            </w:r>
            <w:r>
              <w:rPr>
                <w:lang w:eastAsia="zh-CN"/>
              </w:rPr>
              <w:t xml:space="preserve"> </w:t>
            </w:r>
          </w:p>
        </w:tc>
      </w:tr>
      <w:tr w:rsidR="00322880" w:rsidRPr="00F4472E" w14:paraId="1F23FA74" w14:textId="77777777" w:rsidTr="00D17182">
        <w:tc>
          <w:tcPr>
            <w:tcW w:w="1236" w:type="dxa"/>
          </w:tcPr>
          <w:p w14:paraId="22D0ED54" w14:textId="0C71974D" w:rsidR="00322880" w:rsidRPr="00F4472E" w:rsidRDefault="00322880" w:rsidP="00322880">
            <w:pPr>
              <w:rPr>
                <w:lang w:eastAsia="zh-CN"/>
              </w:rPr>
            </w:pPr>
            <w:ins w:id="1005" w:author="Nicholas Pu" w:date="2020-05-25T11:35:00Z">
              <w:r>
                <w:rPr>
                  <w:lang w:eastAsia="zh-CN"/>
                </w:rPr>
                <w:t>Ericsson</w:t>
              </w:r>
            </w:ins>
          </w:p>
        </w:tc>
        <w:tc>
          <w:tcPr>
            <w:tcW w:w="8395" w:type="dxa"/>
          </w:tcPr>
          <w:p w14:paraId="7CC62F26" w14:textId="77777777" w:rsidR="00322880" w:rsidRPr="00174E20" w:rsidRDefault="00322880" w:rsidP="00322880">
            <w:pPr>
              <w:rPr>
                <w:ins w:id="1006" w:author="Nicholas Pu" w:date="2020-05-25T11:35:00Z"/>
                <w:b/>
                <w:u w:val="single"/>
                <w:lang w:eastAsia="ko-KR"/>
              </w:rPr>
            </w:pPr>
            <w:ins w:id="1007" w:author="Nicholas Pu" w:date="2020-05-25T11:35: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5A0BBE43" w14:textId="77777777" w:rsidR="00322880" w:rsidRDefault="00322880" w:rsidP="00322880">
            <w:pPr>
              <w:rPr>
                <w:ins w:id="1008" w:author="Nicholas Pu" w:date="2020-05-25T11:36:00Z"/>
                <w:lang w:eastAsia="zh-CN"/>
              </w:rPr>
            </w:pPr>
            <w:ins w:id="1009" w:author="Nicholas Pu" w:date="2020-05-25T11:35:00Z">
              <w:r>
                <w:rPr>
                  <w:lang w:eastAsia="zh-CN"/>
                </w:rPr>
                <w:t>Option 2. Since scen</w:t>
              </w:r>
            </w:ins>
            <w:ins w:id="1010" w:author="Nicholas Pu" w:date="2020-05-25T11:36:00Z">
              <w:r>
                <w:rPr>
                  <w:lang w:eastAsia="zh-CN"/>
                </w:rPr>
                <w:t xml:space="preserve">ario X is not </w:t>
              </w:r>
              <w:proofErr w:type="gramStart"/>
              <w:r>
                <w:rPr>
                  <w:lang w:eastAsia="zh-CN"/>
                </w:rPr>
                <w:t>a</w:t>
              </w:r>
              <w:proofErr w:type="gramEnd"/>
              <w:r>
                <w:rPr>
                  <w:lang w:eastAsia="zh-CN"/>
                </w:rPr>
                <w:t xml:space="preserve"> HST scenario.</w:t>
              </w:r>
            </w:ins>
          </w:p>
          <w:p w14:paraId="0F8EFB1E" w14:textId="77777777" w:rsidR="00322880" w:rsidRPr="00174E20" w:rsidRDefault="00322880" w:rsidP="00322880">
            <w:pPr>
              <w:rPr>
                <w:ins w:id="1011" w:author="Nicholas Pu" w:date="2020-05-25T11:36:00Z"/>
                <w:b/>
                <w:u w:val="single"/>
                <w:lang w:eastAsia="ko-KR"/>
              </w:rPr>
            </w:pPr>
            <w:ins w:id="1012" w:author="Nicholas Pu" w:date="2020-05-25T11:3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B445B27" w14:textId="77777777" w:rsidR="00322880" w:rsidRDefault="00322880" w:rsidP="00322880">
            <w:pPr>
              <w:rPr>
                <w:ins w:id="1013" w:author="Nicholas Pu" w:date="2020-05-25T11:36:00Z"/>
                <w:lang w:eastAsia="zh-CN"/>
              </w:rPr>
            </w:pPr>
            <w:ins w:id="1014" w:author="Nicholas Pu" w:date="2020-05-25T11:36:00Z">
              <w:r>
                <w:rPr>
                  <w:lang w:eastAsia="zh-CN"/>
                </w:rPr>
                <w:lastRenderedPageBreak/>
                <w:t>Option 1.</w:t>
              </w:r>
            </w:ins>
          </w:p>
          <w:p w14:paraId="0869DC49" w14:textId="77777777" w:rsidR="00322880" w:rsidRPr="00174E20" w:rsidRDefault="00322880" w:rsidP="00322880">
            <w:pPr>
              <w:rPr>
                <w:ins w:id="1015" w:author="Nicholas Pu" w:date="2020-05-25T11:37:00Z"/>
                <w:b/>
                <w:u w:val="single"/>
                <w:lang w:eastAsia="ko-KR"/>
              </w:rPr>
            </w:pPr>
            <w:ins w:id="1016" w:author="Nicholas Pu" w:date="2020-05-25T11:37: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60348C66" w14:textId="77777777" w:rsidR="00322880" w:rsidRDefault="00322880" w:rsidP="00322880">
            <w:pPr>
              <w:rPr>
                <w:ins w:id="1017" w:author="Nicholas Pu" w:date="2020-05-25T11:41:00Z"/>
                <w:lang w:eastAsia="zh-CN"/>
              </w:rPr>
            </w:pPr>
            <w:ins w:id="1018" w:author="Nicholas Pu" w:date="2020-05-25T11:38:00Z">
              <w:r>
                <w:rPr>
                  <w:lang w:eastAsia="zh-CN"/>
                </w:rPr>
                <w:t>Agree with Option 1</w:t>
              </w:r>
            </w:ins>
            <w:ins w:id="1019" w:author="Nicholas Pu" w:date="2020-05-25T11:39:00Z">
              <w:r>
                <w:rPr>
                  <w:lang w:eastAsia="zh-CN"/>
                </w:rPr>
                <w:t xml:space="preserve">, but we think scenario X </w:t>
              </w:r>
            </w:ins>
            <w:ins w:id="1020" w:author="Nicholas Pu" w:date="2020-05-25T11:40:00Z">
              <w:r>
                <w:rPr>
                  <w:lang w:eastAsia="zh-CN"/>
                </w:rPr>
                <w:t xml:space="preserve">requirement </w:t>
              </w:r>
            </w:ins>
            <w:ins w:id="1021" w:author="Nicholas Pu" w:date="2020-05-25T11:39:00Z">
              <w:r>
                <w:rPr>
                  <w:lang w:eastAsia="zh-CN"/>
                </w:rPr>
                <w:t>is a</w:t>
              </w:r>
            </w:ins>
            <w:ins w:id="1022" w:author="Nicholas Pu" w:date="2020-05-25T11:40:00Z">
              <w:r>
                <w:rPr>
                  <w:lang w:eastAsia="zh-CN"/>
                </w:rPr>
                <w:t xml:space="preserve"> normal scenario and should not be included in HST discussion. </w:t>
              </w:r>
            </w:ins>
          </w:p>
          <w:p w14:paraId="5AFB0184" w14:textId="77777777" w:rsidR="00322880" w:rsidRDefault="00322880" w:rsidP="00322880">
            <w:pPr>
              <w:rPr>
                <w:ins w:id="1023" w:author="Nicholas Pu" w:date="2020-05-25T11:41:00Z"/>
                <w:b/>
                <w:u w:val="single"/>
                <w:lang w:eastAsia="ko-KR"/>
              </w:rPr>
            </w:pPr>
            <w:ins w:id="1024" w:author="Nicholas Pu" w:date="2020-05-25T11:41: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6A760456" w14:textId="77777777" w:rsidR="00322880" w:rsidRDefault="00322880" w:rsidP="00322880">
            <w:pPr>
              <w:rPr>
                <w:ins w:id="1025" w:author="Nicholas Pu" w:date="2020-05-25T11:43:00Z"/>
                <w:lang w:eastAsia="zh-CN"/>
              </w:rPr>
            </w:pPr>
            <w:ins w:id="1026" w:author="Nicholas Pu" w:date="2020-05-25T11:42:00Z">
              <w:r>
                <w:rPr>
                  <w:lang w:eastAsia="zh-CN"/>
                </w:rPr>
                <w:t>Agree with Option 1a</w:t>
              </w:r>
            </w:ins>
            <w:ins w:id="1027" w:author="Nicholas Pu" w:date="2020-05-25T11:43:00Z">
              <w:r>
                <w:rPr>
                  <w:lang w:eastAsia="zh-CN"/>
                </w:rPr>
                <w:t xml:space="preserve"> for now</w:t>
              </w:r>
            </w:ins>
            <w:ins w:id="1028" w:author="Nicholas Pu" w:date="2020-05-25T11:42:00Z">
              <w:r>
                <w:rPr>
                  <w:lang w:eastAsia="zh-CN"/>
                </w:rPr>
                <w:t xml:space="preserve">. </w:t>
              </w:r>
            </w:ins>
          </w:p>
          <w:p w14:paraId="4C9139D9" w14:textId="77777777" w:rsidR="00322880" w:rsidRPr="00174E20" w:rsidRDefault="00322880" w:rsidP="00322880">
            <w:pPr>
              <w:rPr>
                <w:ins w:id="1029" w:author="Nicholas Pu" w:date="2020-05-25T11:43:00Z"/>
                <w:b/>
                <w:u w:val="single"/>
                <w:lang w:eastAsia="ko-KR"/>
              </w:rPr>
            </w:pPr>
            <w:ins w:id="1030" w:author="Nicholas Pu" w:date="2020-05-25T11:43: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ins>
          </w:p>
          <w:p w14:paraId="7A65152B" w14:textId="77777777" w:rsidR="00322880" w:rsidRDefault="00322880" w:rsidP="00322880">
            <w:pPr>
              <w:rPr>
                <w:ins w:id="1031" w:author="Nicholas Pu" w:date="2020-05-25T11:44:00Z"/>
                <w:lang w:eastAsia="zh-CN"/>
              </w:rPr>
            </w:pPr>
            <w:ins w:id="1032" w:author="Nicholas Pu" w:date="2020-05-25T11:43:00Z">
              <w:r>
                <w:rPr>
                  <w:lang w:eastAsia="zh-CN"/>
                </w:rPr>
                <w:t>Can agree with Option 2.</w:t>
              </w:r>
            </w:ins>
          </w:p>
          <w:p w14:paraId="12E9FC93" w14:textId="77777777" w:rsidR="00322880" w:rsidRDefault="00322880" w:rsidP="00322880">
            <w:pPr>
              <w:rPr>
                <w:ins w:id="1033" w:author="Nicholas Pu" w:date="2020-05-25T11:44:00Z"/>
                <w:b/>
                <w:u w:val="single"/>
                <w:lang w:eastAsia="ko-KR"/>
              </w:rPr>
            </w:pPr>
            <w:ins w:id="1034" w:author="Nicholas Pu" w:date="2020-05-25T11:44: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358B40E3" w14:textId="77777777" w:rsidR="00322880" w:rsidRDefault="00322880" w:rsidP="00322880">
            <w:pPr>
              <w:rPr>
                <w:ins w:id="1035" w:author="Nicholas Pu" w:date="2020-05-25T11:46:00Z"/>
                <w:lang w:eastAsia="zh-CN"/>
              </w:rPr>
            </w:pPr>
            <w:ins w:id="1036" w:author="Nicholas Pu" w:date="2020-05-25T11:45:00Z">
              <w:r>
                <w:rPr>
                  <w:lang w:eastAsia="zh-CN"/>
                </w:rPr>
                <w:t>Agree with Option 3 since it looks clearer and is aligned with P</w:t>
              </w:r>
            </w:ins>
            <w:ins w:id="1037" w:author="Nicholas Pu" w:date="2020-05-25T11:46:00Z">
              <w:r>
                <w:rPr>
                  <w:lang w:eastAsia="zh-CN"/>
                </w:rPr>
                <w:t xml:space="preserve">USCH. </w:t>
              </w:r>
            </w:ins>
          </w:p>
          <w:p w14:paraId="3A4501C2" w14:textId="77777777" w:rsidR="00322880" w:rsidRDefault="00322880" w:rsidP="00322880">
            <w:pPr>
              <w:rPr>
                <w:ins w:id="1038" w:author="Nicholas Pu" w:date="2020-05-25T11:46:00Z"/>
                <w:b/>
                <w:u w:val="single"/>
                <w:lang w:eastAsia="ko-KR"/>
              </w:rPr>
            </w:pPr>
            <w:ins w:id="1039" w:author="Nicholas Pu" w:date="2020-05-25T11:46:00Z">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ins>
          </w:p>
          <w:p w14:paraId="442D7666" w14:textId="04613949" w:rsidR="00322880" w:rsidRDefault="00322880" w:rsidP="00322880">
            <w:pPr>
              <w:rPr>
                <w:lang w:eastAsia="zh-CN"/>
              </w:rPr>
            </w:pPr>
            <w:ins w:id="1040" w:author="Nicholas Pu" w:date="2020-05-25T11:46:00Z">
              <w:r>
                <w:rPr>
                  <w:lang w:eastAsia="zh-CN"/>
                </w:rPr>
                <w:t>We need further check</w:t>
              </w:r>
            </w:ins>
            <w:ins w:id="1041" w:author="Nicholas Pu" w:date="2020-05-25T11:47:00Z">
              <w:r>
                <w:rPr>
                  <w:lang w:eastAsia="zh-CN"/>
                </w:rPr>
                <w:t xml:space="preserve">. But for now, we don’t think new TTs are needed. </w:t>
              </w:r>
            </w:ins>
          </w:p>
        </w:tc>
      </w:tr>
      <w:tr w:rsidR="0085692F" w:rsidRPr="00F4472E" w14:paraId="10AA3AE0" w14:textId="77777777" w:rsidTr="00D17182">
        <w:tc>
          <w:tcPr>
            <w:tcW w:w="1236" w:type="dxa"/>
          </w:tcPr>
          <w:p w14:paraId="6FB036A2" w14:textId="0218E2AF" w:rsidR="0085692F" w:rsidRPr="00F4472E" w:rsidRDefault="0085692F" w:rsidP="0085692F">
            <w:pPr>
              <w:rPr>
                <w:lang w:eastAsia="zh-CN"/>
              </w:rPr>
            </w:pPr>
            <w:ins w:id="1042" w:author="jingjing_CMCC" w:date="2020-05-25T19:24:00Z">
              <w:r>
                <w:rPr>
                  <w:rFonts w:eastAsiaTheme="minorEastAsia" w:hint="eastAsia"/>
                  <w:lang w:eastAsia="zh-CN"/>
                </w:rPr>
                <w:lastRenderedPageBreak/>
                <w:t>C</w:t>
              </w:r>
              <w:r>
                <w:rPr>
                  <w:rFonts w:eastAsiaTheme="minorEastAsia"/>
                  <w:lang w:eastAsia="zh-CN"/>
                </w:rPr>
                <w:t>MCC</w:t>
              </w:r>
            </w:ins>
          </w:p>
        </w:tc>
        <w:tc>
          <w:tcPr>
            <w:tcW w:w="8395" w:type="dxa"/>
          </w:tcPr>
          <w:p w14:paraId="0FBCFC30" w14:textId="77777777" w:rsidR="0085692F" w:rsidRDefault="0085692F" w:rsidP="0085692F">
            <w:pPr>
              <w:rPr>
                <w:ins w:id="1043" w:author="jingjing_CMCC" w:date="2020-05-25T19:24:00Z"/>
              </w:rPr>
            </w:pPr>
            <w:ins w:id="1044" w:author="jingjing_CMCC" w:date="2020-05-25T19:24:00Z">
              <w:r>
                <w:rPr>
                  <w:rFonts w:eastAsiaTheme="minorEastAsia" w:hint="eastAsia"/>
                  <w:lang w:eastAsia="zh-CN"/>
                </w:rPr>
                <w:t>I</w:t>
              </w:r>
              <w:r>
                <w:rPr>
                  <w:rFonts w:eastAsiaTheme="minorEastAsia"/>
                  <w:lang w:eastAsia="zh-CN"/>
                </w:rPr>
                <w:t>ssue 3-1-1</w:t>
              </w:r>
              <w:r>
                <w:rPr>
                  <w:rFonts w:eastAsiaTheme="minorEastAsia" w:hint="eastAsia"/>
                  <w:lang w:eastAsia="zh-CN"/>
                </w:rPr>
                <w:t>:</w:t>
              </w:r>
              <w:r>
                <w:rPr>
                  <w:rFonts w:eastAsiaTheme="minorEastAsia"/>
                  <w:lang w:eastAsia="zh-CN"/>
                </w:rPr>
                <w:t xml:space="preserve"> </w:t>
              </w:r>
              <w:r>
                <w:t>Considering the channel model of scenario X is different from scenario Y and scenario Z, it is necessary to introduce scenario X.</w:t>
              </w:r>
            </w:ins>
          </w:p>
          <w:p w14:paraId="60238226" w14:textId="77777777" w:rsidR="0085692F" w:rsidRDefault="0085692F" w:rsidP="0085692F">
            <w:pPr>
              <w:rPr>
                <w:ins w:id="1045" w:author="jingjing_CMCC" w:date="2020-05-25T19:24:00Z"/>
                <w:rFonts w:eastAsiaTheme="minorEastAsia"/>
                <w:lang w:eastAsia="zh-CN"/>
              </w:rPr>
            </w:pPr>
            <w:ins w:id="1046" w:author="jingjing_CMCC" w:date="2020-05-25T19:24:00Z">
              <w:r>
                <w:rPr>
                  <w:rFonts w:eastAsiaTheme="minorEastAsia" w:hint="eastAsia"/>
                  <w:lang w:eastAsia="zh-CN"/>
                </w:rPr>
                <w:t>I</w:t>
              </w:r>
              <w:r>
                <w:rPr>
                  <w:rFonts w:eastAsiaTheme="minorEastAsia"/>
                  <w:lang w:eastAsia="zh-CN"/>
                </w:rPr>
                <w:t xml:space="preserve">ssue 3-1-2: option 1. In LTE, </w:t>
              </w:r>
              <w:r>
                <w:t>requirements are specified for scenario X and n</w:t>
              </w:r>
              <w:r w:rsidRPr="00800D3D">
                <w:t>o declaration for scenario X</w:t>
              </w:r>
              <w:r>
                <w:t>.</w:t>
              </w:r>
              <w:r>
                <w:rPr>
                  <w:rFonts w:eastAsiaTheme="minorEastAsia"/>
                  <w:lang w:eastAsia="zh-CN"/>
                </w:rPr>
                <w:t xml:space="preserve"> We would like to know the reason why in Rel-15, scenario X is not considered for NR.</w:t>
              </w:r>
            </w:ins>
          </w:p>
          <w:p w14:paraId="4D44CBF0" w14:textId="77777777" w:rsidR="0085692F" w:rsidRDefault="0085692F" w:rsidP="0085692F">
            <w:pPr>
              <w:rPr>
                <w:ins w:id="1047" w:author="jingjing_CMCC" w:date="2020-05-25T19:24:00Z"/>
                <w:rFonts w:eastAsiaTheme="minorEastAsia"/>
                <w:lang w:eastAsia="zh-CN"/>
              </w:rPr>
            </w:pPr>
            <w:ins w:id="1048" w:author="jingjing_CMCC" w:date="2020-05-25T19:24:00Z">
              <w:r>
                <w:rPr>
                  <w:rFonts w:eastAsiaTheme="minorEastAsia" w:hint="eastAsia"/>
                  <w:lang w:eastAsia="zh-CN"/>
                </w:rPr>
                <w:t>I</w:t>
              </w:r>
              <w:r>
                <w:rPr>
                  <w:rFonts w:eastAsiaTheme="minorEastAsia"/>
                  <w:lang w:eastAsia="zh-CN"/>
                </w:rPr>
                <w:t>ssue 3-2-1: OK with option 1</w:t>
              </w:r>
            </w:ins>
          </w:p>
          <w:p w14:paraId="635091BF" w14:textId="77777777" w:rsidR="0085692F" w:rsidRDefault="0085692F" w:rsidP="0085692F">
            <w:pPr>
              <w:rPr>
                <w:ins w:id="1049" w:author="jingjing_CMCC" w:date="2020-05-25T19:24:00Z"/>
                <w:rFonts w:eastAsiaTheme="minorEastAsia"/>
                <w:lang w:eastAsia="zh-CN"/>
              </w:rPr>
            </w:pPr>
            <w:ins w:id="1050" w:author="jingjing_CMCC" w:date="2020-05-25T19:24:00Z">
              <w:r>
                <w:rPr>
                  <w:rFonts w:eastAsiaTheme="minorEastAsia" w:hint="eastAsia"/>
                  <w:lang w:eastAsia="zh-CN"/>
                </w:rPr>
                <w:t>I</w:t>
              </w:r>
              <w:r>
                <w:rPr>
                  <w:rFonts w:eastAsiaTheme="minorEastAsia"/>
                  <w:lang w:eastAsia="zh-CN"/>
                </w:rPr>
                <w:t>ssue 3-4-2: it seems that option 1a and option 1c are the same? We are OK with both.</w:t>
              </w:r>
            </w:ins>
          </w:p>
          <w:p w14:paraId="562CD312" w14:textId="24F44B3E" w:rsidR="0085692F" w:rsidRDefault="0085692F" w:rsidP="0085692F">
            <w:pPr>
              <w:rPr>
                <w:lang w:eastAsia="zh-CN"/>
              </w:rPr>
            </w:pPr>
            <w:ins w:id="1051" w:author="jingjing_CMCC" w:date="2020-05-25T19:24:00Z">
              <w:r>
                <w:rPr>
                  <w:rFonts w:eastAsiaTheme="minorEastAsia" w:hint="eastAsia"/>
                  <w:lang w:eastAsia="zh-CN"/>
                </w:rPr>
                <w:t>I</w:t>
              </w:r>
              <w:r>
                <w:rPr>
                  <w:rFonts w:eastAsiaTheme="minorEastAsia"/>
                  <w:lang w:eastAsia="zh-CN"/>
                </w:rPr>
                <w:t>ssue 3-4-3: we are OK with option 2.</w:t>
              </w:r>
            </w:ins>
          </w:p>
        </w:tc>
      </w:tr>
      <w:tr w:rsidR="00D17182" w:rsidRPr="00F4472E" w14:paraId="0BCF4E58" w14:textId="77777777" w:rsidTr="00D17182">
        <w:tc>
          <w:tcPr>
            <w:tcW w:w="1236" w:type="dxa"/>
          </w:tcPr>
          <w:p w14:paraId="506658D8" w14:textId="62EDE23A" w:rsidR="00D17182" w:rsidRPr="00F4472E" w:rsidRDefault="00AC2BA9" w:rsidP="00D17182">
            <w:pPr>
              <w:rPr>
                <w:lang w:eastAsia="zh-CN"/>
              </w:rPr>
            </w:pPr>
            <w:ins w:id="1052" w:author="Aijun CAO" w:date="2020-05-25T14:58:00Z">
              <w:r>
                <w:rPr>
                  <w:lang w:eastAsia="zh-CN"/>
                </w:rPr>
                <w:t>ZTE</w:t>
              </w:r>
            </w:ins>
          </w:p>
        </w:tc>
        <w:tc>
          <w:tcPr>
            <w:tcW w:w="8395" w:type="dxa"/>
          </w:tcPr>
          <w:p w14:paraId="5B0CB564" w14:textId="77777777" w:rsidR="00AC2BA9" w:rsidRDefault="00AC2BA9" w:rsidP="00AC2BA9">
            <w:pPr>
              <w:rPr>
                <w:ins w:id="1053" w:author="Aijun CAO" w:date="2020-05-25T14:58:00Z"/>
                <w:lang w:eastAsia="zh-CN"/>
              </w:rPr>
            </w:pPr>
            <w:ins w:id="1054" w:author="Aijun CAO" w:date="2020-05-25T14:58:00Z">
              <w:r>
                <w:rPr>
                  <w:lang w:eastAsia="zh-CN"/>
                </w:rPr>
                <w:t>Issue 3-1-1 Additional scenario “X”</w:t>
              </w:r>
            </w:ins>
          </w:p>
          <w:p w14:paraId="1197B3DE" w14:textId="77777777" w:rsidR="00AC2BA9" w:rsidRDefault="00AC2BA9" w:rsidP="00AC2BA9">
            <w:pPr>
              <w:rPr>
                <w:ins w:id="1055" w:author="Aijun CAO" w:date="2020-05-25T14:58:00Z"/>
                <w:lang w:eastAsia="zh-CN"/>
              </w:rPr>
            </w:pPr>
            <w:ins w:id="1056" w:author="Aijun CAO" w:date="2020-05-25T14:58:00Z">
              <w:r>
                <w:rPr>
                  <w:lang w:eastAsia="zh-CN"/>
                </w:rPr>
                <w:t>Option 2</w:t>
              </w:r>
            </w:ins>
          </w:p>
          <w:p w14:paraId="03DC0CC4" w14:textId="77777777" w:rsidR="00AC2BA9" w:rsidRDefault="00AC2BA9" w:rsidP="00AC2BA9">
            <w:pPr>
              <w:rPr>
                <w:ins w:id="1057" w:author="Aijun CAO" w:date="2020-05-25T14:58:00Z"/>
                <w:lang w:eastAsia="zh-CN"/>
              </w:rPr>
            </w:pPr>
            <w:ins w:id="1058" w:author="Aijun CAO" w:date="2020-05-25T14:58:00Z">
              <w:r>
                <w:rPr>
                  <w:lang w:eastAsia="zh-CN"/>
                </w:rPr>
                <w:t>Issue 3-1-2 “X” implicit test passing</w:t>
              </w:r>
            </w:ins>
          </w:p>
          <w:p w14:paraId="2BE268C3" w14:textId="77777777" w:rsidR="00AC2BA9" w:rsidRDefault="00AC2BA9" w:rsidP="00AC2BA9">
            <w:pPr>
              <w:rPr>
                <w:ins w:id="1059" w:author="Aijun CAO" w:date="2020-05-25T14:58:00Z"/>
                <w:lang w:eastAsia="zh-CN"/>
              </w:rPr>
            </w:pPr>
            <w:ins w:id="1060" w:author="Aijun CAO" w:date="2020-05-25T14:58:00Z">
              <w:r>
                <w:rPr>
                  <w:lang w:eastAsia="zh-CN"/>
                </w:rPr>
                <w:t xml:space="preserve">Option 2. </w:t>
              </w:r>
            </w:ins>
          </w:p>
          <w:p w14:paraId="27D9C51A" w14:textId="77777777" w:rsidR="00AC2BA9" w:rsidRDefault="00AC2BA9" w:rsidP="00AC2BA9">
            <w:pPr>
              <w:rPr>
                <w:ins w:id="1061" w:author="Aijun CAO" w:date="2020-05-25T14:58:00Z"/>
                <w:lang w:eastAsia="zh-CN"/>
              </w:rPr>
            </w:pPr>
            <w:ins w:id="1062" w:author="Aijun CAO" w:date="2020-05-25T14:58:00Z">
              <w:r>
                <w:rPr>
                  <w:lang w:eastAsia="zh-CN"/>
                </w:rPr>
                <w:t>Issue 3-2-1 Additional SCS/CBW combinations</w:t>
              </w:r>
            </w:ins>
          </w:p>
          <w:p w14:paraId="686B3C20" w14:textId="77777777" w:rsidR="00AC2BA9" w:rsidRDefault="00AC2BA9" w:rsidP="00AC2BA9">
            <w:pPr>
              <w:rPr>
                <w:ins w:id="1063" w:author="Aijun CAO" w:date="2020-05-25T14:58:00Z"/>
                <w:lang w:eastAsia="zh-CN"/>
              </w:rPr>
            </w:pPr>
            <w:ins w:id="1064" w:author="Aijun CAO" w:date="2020-05-25T14:58:00Z">
              <w:r>
                <w:rPr>
                  <w:lang w:eastAsia="zh-CN"/>
                </w:rPr>
                <w:t>Option 2.</w:t>
              </w:r>
            </w:ins>
          </w:p>
          <w:p w14:paraId="74EE94FA" w14:textId="77777777" w:rsidR="00AC2BA9" w:rsidRDefault="00AC2BA9" w:rsidP="00AC2BA9">
            <w:pPr>
              <w:rPr>
                <w:ins w:id="1065" w:author="Aijun CAO" w:date="2020-05-25T14:58:00Z"/>
                <w:lang w:eastAsia="zh-CN"/>
              </w:rPr>
            </w:pPr>
            <w:ins w:id="1066" w:author="Aijun CAO" w:date="2020-05-25T14:58:00Z">
              <w:r>
                <w:rPr>
                  <w:lang w:eastAsia="zh-CN"/>
                </w:rPr>
                <w:t>Issue 3-3-1 Applicability for 120kmph HST UL TA</w:t>
              </w:r>
            </w:ins>
          </w:p>
          <w:p w14:paraId="7FD63699" w14:textId="77777777" w:rsidR="00AC2BA9" w:rsidRDefault="00AC2BA9" w:rsidP="00AC2BA9">
            <w:pPr>
              <w:tabs>
                <w:tab w:val="center" w:pos="4089"/>
              </w:tabs>
              <w:rPr>
                <w:ins w:id="1067" w:author="Aijun CAO" w:date="2020-05-25T14:58:00Z"/>
                <w:lang w:eastAsia="zh-CN"/>
              </w:rPr>
            </w:pPr>
            <w:ins w:id="1068" w:author="Aijun CAO" w:date="2020-05-25T14:58:00Z">
              <w:r>
                <w:rPr>
                  <w:lang w:eastAsia="zh-CN"/>
                </w:rPr>
                <w:t>Hold on until the decision on “X” is made.</w:t>
              </w:r>
              <w:r>
                <w:rPr>
                  <w:lang w:eastAsia="zh-CN"/>
                </w:rPr>
                <w:tab/>
              </w:r>
            </w:ins>
          </w:p>
          <w:p w14:paraId="57F98E7B" w14:textId="77777777" w:rsidR="00AC2BA9" w:rsidRDefault="00AC2BA9" w:rsidP="00AC2BA9">
            <w:pPr>
              <w:rPr>
                <w:ins w:id="1069" w:author="Aijun CAO" w:date="2020-05-25T14:58:00Z"/>
                <w:lang w:eastAsia="zh-CN"/>
              </w:rPr>
            </w:pPr>
            <w:ins w:id="1070" w:author="Aijun CAO" w:date="2020-05-25T14:58:00Z">
              <w:r>
                <w:rPr>
                  <w:lang w:eastAsia="zh-CN"/>
                </w:rPr>
                <w:t>Issue 3-4-1 UL TA supported speed declaration for 120kmph/Scenario X</w:t>
              </w:r>
            </w:ins>
          </w:p>
          <w:p w14:paraId="1BDBEB1D" w14:textId="77777777" w:rsidR="00AC2BA9" w:rsidRDefault="00AC2BA9" w:rsidP="00AC2BA9">
            <w:pPr>
              <w:rPr>
                <w:ins w:id="1071" w:author="Aijun CAO" w:date="2020-05-25T14:58:00Z"/>
                <w:lang w:eastAsia="zh-CN"/>
              </w:rPr>
            </w:pPr>
            <w:ins w:id="1072" w:author="Aijun CAO" w:date="2020-05-25T14:58:00Z">
              <w:r>
                <w:rPr>
                  <w:lang w:eastAsia="zh-CN"/>
                </w:rPr>
                <w:t>Option 3 is simple and future proof.</w:t>
              </w:r>
            </w:ins>
          </w:p>
          <w:p w14:paraId="5ED776A0" w14:textId="77777777" w:rsidR="00AC2BA9" w:rsidRDefault="00AC2BA9" w:rsidP="00AC2BA9">
            <w:pPr>
              <w:rPr>
                <w:ins w:id="1073" w:author="Aijun CAO" w:date="2020-05-25T14:58:00Z"/>
                <w:lang w:eastAsia="zh-CN"/>
              </w:rPr>
            </w:pPr>
            <w:ins w:id="1074" w:author="Aijun CAO" w:date="2020-05-25T14:58:00Z">
              <w:r>
                <w:rPr>
                  <w:lang w:eastAsia="zh-CN"/>
                </w:rPr>
                <w:t>Issue 3-4-2 UL TA supported speed declaration for [120],350, 500</w:t>
              </w:r>
            </w:ins>
          </w:p>
          <w:p w14:paraId="0AEEAFB8" w14:textId="77777777" w:rsidR="00AC2BA9" w:rsidRDefault="00AC2BA9" w:rsidP="00AC2BA9">
            <w:pPr>
              <w:rPr>
                <w:ins w:id="1075" w:author="Aijun CAO" w:date="2020-05-25T14:58:00Z"/>
                <w:lang w:eastAsia="zh-CN"/>
              </w:rPr>
            </w:pPr>
            <w:ins w:id="1076" w:author="Aijun CAO" w:date="2020-05-25T14:58:00Z">
              <w:r>
                <w:rPr>
                  <w:lang w:eastAsia="zh-CN"/>
                </w:rPr>
                <w:t>Option 1c is simple and future proof.</w:t>
              </w:r>
            </w:ins>
          </w:p>
          <w:p w14:paraId="01D7E649" w14:textId="77777777" w:rsidR="00AC2BA9" w:rsidRDefault="00AC2BA9" w:rsidP="00AC2BA9">
            <w:pPr>
              <w:rPr>
                <w:ins w:id="1077" w:author="Aijun CAO" w:date="2020-05-25T14:58:00Z"/>
                <w:lang w:eastAsia="zh-CN"/>
              </w:rPr>
            </w:pPr>
            <w:ins w:id="1078" w:author="Aijun CAO" w:date="2020-05-25T14:58:00Z">
              <w:r>
                <w:rPr>
                  <w:lang w:eastAsia="zh-CN"/>
                </w:rPr>
                <w:t xml:space="preserve">Issue 3-4-3 Re-use of </w:t>
              </w:r>
              <w:proofErr w:type="gramStart"/>
              <w:r>
                <w:rPr>
                  <w:lang w:eastAsia="zh-CN"/>
                </w:rPr>
                <w:t>high speed</w:t>
              </w:r>
              <w:proofErr w:type="gramEnd"/>
              <w:r>
                <w:rPr>
                  <w:lang w:eastAsia="zh-CN"/>
                </w:rPr>
                <w:t xml:space="preserve"> declaration for UL TA</w:t>
              </w:r>
            </w:ins>
          </w:p>
          <w:p w14:paraId="52AA3A16" w14:textId="77777777" w:rsidR="00AC2BA9" w:rsidRDefault="00AC2BA9" w:rsidP="00AC2BA9">
            <w:pPr>
              <w:rPr>
                <w:ins w:id="1079" w:author="Aijun CAO" w:date="2020-05-25T14:58:00Z"/>
                <w:lang w:eastAsia="zh-CN"/>
              </w:rPr>
            </w:pPr>
            <w:ins w:id="1080" w:author="Aijun CAO" w:date="2020-05-25T14:58:00Z">
              <w:r>
                <w:rPr>
                  <w:lang w:eastAsia="zh-CN"/>
                </w:rPr>
                <w:t>Option 2 and 3 are similar for ULTA, which is our preference.</w:t>
              </w:r>
            </w:ins>
          </w:p>
          <w:p w14:paraId="67834757" w14:textId="77777777" w:rsidR="00AC2BA9" w:rsidRDefault="00AC2BA9" w:rsidP="00AC2BA9">
            <w:pPr>
              <w:rPr>
                <w:ins w:id="1081" w:author="Aijun CAO" w:date="2020-05-25T14:58:00Z"/>
                <w:lang w:eastAsia="zh-CN"/>
              </w:rPr>
            </w:pPr>
            <w:ins w:id="1082" w:author="Aijun CAO" w:date="2020-05-25T14:58:00Z">
              <w:r>
                <w:rPr>
                  <w:lang w:eastAsia="zh-CN"/>
                </w:rPr>
                <w:t>Issue 3-5-1 Organization of HST requirements for UL TA 500kmph in specs</w:t>
              </w:r>
            </w:ins>
          </w:p>
          <w:p w14:paraId="3254D449" w14:textId="77777777" w:rsidR="00AC2BA9" w:rsidRDefault="00AC2BA9" w:rsidP="00AC2BA9">
            <w:pPr>
              <w:rPr>
                <w:ins w:id="1083" w:author="Aijun CAO" w:date="2020-05-25T14:58:00Z"/>
                <w:lang w:eastAsia="zh-CN"/>
              </w:rPr>
            </w:pPr>
            <w:ins w:id="1084" w:author="Aijun CAO" w:date="2020-05-25T14:58:00Z">
              <w:r>
                <w:rPr>
                  <w:lang w:eastAsia="zh-CN"/>
                </w:rPr>
                <w:t>Option 1.</w:t>
              </w:r>
            </w:ins>
          </w:p>
          <w:p w14:paraId="7B60BBC6" w14:textId="77777777" w:rsidR="00AC2BA9" w:rsidRDefault="00AC2BA9" w:rsidP="00AC2BA9">
            <w:pPr>
              <w:rPr>
                <w:ins w:id="1085" w:author="Aijun CAO" w:date="2020-05-25T14:58:00Z"/>
                <w:lang w:eastAsia="zh-CN"/>
              </w:rPr>
            </w:pPr>
            <w:ins w:id="1086" w:author="Aijun CAO" w:date="2020-05-25T14:58:00Z">
              <w:r>
                <w:rPr>
                  <w:lang w:eastAsia="zh-CN"/>
                </w:rPr>
                <w:t>Issue 3-5-2 Removal of TBD and []</w:t>
              </w:r>
            </w:ins>
          </w:p>
          <w:p w14:paraId="4910912B" w14:textId="77777777" w:rsidR="00AC2BA9" w:rsidRDefault="00AC2BA9" w:rsidP="00AC2BA9">
            <w:pPr>
              <w:rPr>
                <w:ins w:id="1087" w:author="Aijun CAO" w:date="2020-05-25T14:58:00Z"/>
                <w:lang w:eastAsia="zh-CN"/>
              </w:rPr>
            </w:pPr>
            <w:ins w:id="1088" w:author="Aijun CAO" w:date="2020-05-25T14:58:00Z">
              <w:r>
                <w:rPr>
                  <w:lang w:eastAsia="zh-CN"/>
                </w:rPr>
                <w:lastRenderedPageBreak/>
                <w:t>WF recommended by Moderator is reasonable.</w:t>
              </w:r>
            </w:ins>
          </w:p>
          <w:p w14:paraId="1B9DEA60" w14:textId="77777777" w:rsidR="00AC2BA9" w:rsidRDefault="00AC2BA9" w:rsidP="00AC2BA9">
            <w:pPr>
              <w:rPr>
                <w:ins w:id="1089" w:author="Aijun CAO" w:date="2020-05-25T14:58:00Z"/>
                <w:lang w:eastAsia="zh-CN"/>
              </w:rPr>
            </w:pPr>
            <w:ins w:id="1090" w:author="Aijun CAO" w:date="2020-05-25T14:58:00Z">
              <w:r>
                <w:rPr>
                  <w:lang w:eastAsia="zh-CN"/>
                </w:rPr>
                <w:t>Issue 3-5-3 HST test setup figures and test tolerances</w:t>
              </w:r>
            </w:ins>
          </w:p>
          <w:p w14:paraId="016B48AA" w14:textId="143530DB" w:rsidR="00D17182" w:rsidRDefault="00AC2BA9" w:rsidP="00AC2BA9">
            <w:pPr>
              <w:rPr>
                <w:lang w:eastAsia="zh-CN"/>
              </w:rPr>
            </w:pPr>
            <w:ins w:id="1091" w:author="Aijun CAO" w:date="2020-05-25T14:58:00Z">
              <w:r>
                <w:rPr>
                  <w:lang w:eastAsia="zh-CN"/>
                </w:rPr>
                <w:t>WF recommended by Moderator is reasonable.</w:t>
              </w:r>
            </w:ins>
          </w:p>
        </w:tc>
      </w:tr>
      <w:tr w:rsidR="00D17182" w:rsidRPr="00F4472E" w14:paraId="6F2E8959" w14:textId="77777777" w:rsidTr="00D17182">
        <w:tc>
          <w:tcPr>
            <w:tcW w:w="1236" w:type="dxa"/>
          </w:tcPr>
          <w:p w14:paraId="6E912F43" w14:textId="00931670" w:rsidR="00D17182" w:rsidRPr="00673384" w:rsidRDefault="009C28F1" w:rsidP="00D17182">
            <w:pPr>
              <w:rPr>
                <w:rFonts w:eastAsiaTheme="minorEastAsia"/>
                <w:lang w:eastAsia="zh-CN"/>
              </w:rPr>
            </w:pPr>
            <w:ins w:id="1092" w:author="samsung" w:date="2020-05-26T15:48:00Z">
              <w:r>
                <w:rPr>
                  <w:rFonts w:eastAsiaTheme="minorEastAsia" w:hint="eastAsia"/>
                  <w:lang w:eastAsia="zh-CN"/>
                </w:rPr>
                <w:lastRenderedPageBreak/>
                <w:t>S</w:t>
              </w:r>
              <w:r>
                <w:rPr>
                  <w:rFonts w:eastAsiaTheme="minorEastAsia"/>
                  <w:lang w:eastAsia="zh-CN"/>
                </w:rPr>
                <w:t>amsung</w:t>
              </w:r>
            </w:ins>
          </w:p>
        </w:tc>
        <w:tc>
          <w:tcPr>
            <w:tcW w:w="8395" w:type="dxa"/>
          </w:tcPr>
          <w:p w14:paraId="1C45EC72" w14:textId="77777777" w:rsidR="009C28F1" w:rsidRPr="00174E20" w:rsidRDefault="009C28F1" w:rsidP="009C28F1">
            <w:pPr>
              <w:rPr>
                <w:ins w:id="1093" w:author="samsung" w:date="2020-05-26T15:48:00Z"/>
                <w:b/>
                <w:u w:val="single"/>
                <w:lang w:eastAsia="ko-KR"/>
              </w:rPr>
            </w:pPr>
            <w:ins w:id="1094" w:author="samsung" w:date="2020-05-26T15:48: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418C8903" w14:textId="77777777" w:rsidR="009C28F1" w:rsidRPr="00DF7893" w:rsidRDefault="009C28F1" w:rsidP="009C28F1">
            <w:pPr>
              <w:rPr>
                <w:ins w:id="1095" w:author="samsung" w:date="2020-05-26T15:48:00Z"/>
                <w:rFonts w:eastAsiaTheme="minorEastAsia"/>
                <w:lang w:eastAsia="zh-CN"/>
              </w:rPr>
            </w:pPr>
            <w:ins w:id="1096" w:author="samsung" w:date="2020-05-26T15:48:00Z">
              <w:r>
                <w:rPr>
                  <w:lang w:eastAsia="zh-CN"/>
                </w:rPr>
                <w:t xml:space="preserve">Option 2. </w:t>
              </w:r>
              <w:r>
                <w:rPr>
                  <w:rFonts w:eastAsiaTheme="minorEastAsia" w:hint="eastAsia"/>
                  <w:lang w:eastAsia="zh-CN"/>
                </w:rPr>
                <w:t>Didn</w:t>
              </w:r>
              <w:r>
                <w:rPr>
                  <w:rFonts w:eastAsiaTheme="minorEastAsia"/>
                  <w:lang w:eastAsia="zh-CN"/>
                </w:rPr>
                <w:t>’</w:t>
              </w:r>
              <w:r>
                <w:rPr>
                  <w:rFonts w:eastAsiaTheme="minorEastAsia" w:hint="eastAsia"/>
                  <w:lang w:eastAsia="zh-CN"/>
                </w:rPr>
                <w:t xml:space="preserve">t see the benefit and necessity of introduce </w:t>
              </w:r>
              <w:r>
                <w:rPr>
                  <w:rFonts w:eastAsiaTheme="minorEastAsia"/>
                  <w:lang w:eastAsia="zh-CN"/>
                </w:rPr>
                <w:t>additional</w:t>
              </w:r>
              <w:r>
                <w:rPr>
                  <w:rFonts w:eastAsiaTheme="minorEastAsia" w:hint="eastAsia"/>
                  <w:lang w:eastAsia="zh-CN"/>
                </w:rPr>
                <w:t xml:space="preserve"> test case for scenario X.</w:t>
              </w:r>
            </w:ins>
          </w:p>
          <w:p w14:paraId="47710963" w14:textId="77777777" w:rsidR="009C28F1" w:rsidRPr="00174E20" w:rsidRDefault="009C28F1" w:rsidP="009C28F1">
            <w:pPr>
              <w:rPr>
                <w:ins w:id="1097" w:author="samsung" w:date="2020-05-26T15:48:00Z"/>
                <w:b/>
                <w:u w:val="single"/>
                <w:lang w:eastAsia="ko-KR"/>
              </w:rPr>
            </w:pPr>
            <w:ins w:id="1098" w:author="samsung" w:date="2020-05-26T15:48: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5681F7E0" w14:textId="77777777" w:rsidR="009C28F1" w:rsidRDefault="009C28F1" w:rsidP="009C28F1">
            <w:pPr>
              <w:rPr>
                <w:ins w:id="1099" w:author="samsung" w:date="2020-05-26T15:48:00Z"/>
                <w:rFonts w:eastAsiaTheme="minorEastAsia"/>
                <w:lang w:eastAsia="zh-CN"/>
              </w:rPr>
            </w:pPr>
            <w:ins w:id="1100" w:author="samsung" w:date="2020-05-26T15:48:00Z">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 xml:space="preserve">to </w:t>
              </w:r>
              <w:r>
                <w:rPr>
                  <w:rFonts w:eastAsiaTheme="minorEastAsia"/>
                  <w:lang w:eastAsia="zh-CN"/>
                </w:rPr>
                <w:t>defer</w:t>
              </w:r>
              <w:proofErr w:type="gramEnd"/>
              <w:r>
                <w:rPr>
                  <w:rFonts w:eastAsiaTheme="minorEastAsia"/>
                  <w:lang w:eastAsia="zh-CN"/>
                </w:rPr>
                <w:t xml:space="preserve"> the</w:t>
              </w:r>
              <w:r>
                <w:rPr>
                  <w:rFonts w:eastAsiaTheme="minorEastAsia" w:hint="eastAsia"/>
                  <w:lang w:eastAsia="zh-CN"/>
                </w:rPr>
                <w:t xml:space="preserve"> discussion and pending on issue 1-3-1.</w:t>
              </w:r>
            </w:ins>
          </w:p>
          <w:p w14:paraId="530F2F34" w14:textId="77777777" w:rsidR="009C28F1" w:rsidRPr="00174E20" w:rsidRDefault="009C28F1" w:rsidP="009C28F1">
            <w:pPr>
              <w:rPr>
                <w:ins w:id="1101" w:author="samsung" w:date="2020-05-26T15:48:00Z"/>
                <w:b/>
                <w:u w:val="single"/>
                <w:lang w:eastAsia="ko-KR"/>
              </w:rPr>
            </w:pPr>
            <w:ins w:id="1102" w:author="samsung" w:date="2020-05-26T15:48: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0892CE23" w14:textId="77777777" w:rsidR="009C28F1" w:rsidRPr="00DF7893" w:rsidRDefault="009C28F1" w:rsidP="009C28F1">
            <w:pPr>
              <w:rPr>
                <w:ins w:id="1103" w:author="samsung" w:date="2020-05-26T15:48:00Z"/>
                <w:rFonts w:eastAsiaTheme="minorEastAsia"/>
                <w:lang w:eastAsia="zh-CN"/>
              </w:rPr>
            </w:pPr>
            <w:ins w:id="1104" w:author="samsung" w:date="2020-05-26T15:48:00Z">
              <w:r>
                <w:rPr>
                  <w:rFonts w:eastAsiaTheme="minorEastAsia" w:hint="eastAsia"/>
                  <w:lang w:eastAsia="zh-CN"/>
                </w:rPr>
                <w:t xml:space="preserve">Prefer option 2. No </w:t>
              </w:r>
              <w:r>
                <w:rPr>
                  <w:rFonts w:eastAsiaTheme="minorEastAsia"/>
                  <w:lang w:eastAsia="zh-CN"/>
                </w:rPr>
                <w:t>additional</w:t>
              </w:r>
              <w:r>
                <w:rPr>
                  <w:rFonts w:eastAsiaTheme="minorEastAsia" w:hint="eastAsia"/>
                  <w:lang w:eastAsia="zh-CN"/>
                </w:rPr>
                <w:t xml:space="preserve"> test considering </w:t>
              </w:r>
              <w:proofErr w:type="gramStart"/>
              <w:r>
                <w:rPr>
                  <w:rFonts w:eastAsiaTheme="minorEastAsia" w:hint="eastAsia"/>
                  <w:lang w:eastAsia="zh-CN"/>
                </w:rPr>
                <w:t>work load</w:t>
              </w:r>
              <w:proofErr w:type="gramEnd"/>
              <w:r>
                <w:rPr>
                  <w:rFonts w:eastAsiaTheme="minorEastAsia" w:hint="eastAsia"/>
                  <w:lang w:eastAsia="zh-CN"/>
                </w:rPr>
                <w:t>.</w:t>
              </w:r>
            </w:ins>
          </w:p>
          <w:p w14:paraId="02FACBF1" w14:textId="77777777" w:rsidR="009C28F1" w:rsidRDefault="009C28F1" w:rsidP="009C28F1">
            <w:pPr>
              <w:rPr>
                <w:ins w:id="1105" w:author="samsung" w:date="2020-05-26T15:48:00Z"/>
                <w:b/>
                <w:u w:val="single"/>
                <w:lang w:eastAsia="ko-KR"/>
              </w:rPr>
            </w:pPr>
            <w:ins w:id="1106" w:author="samsung" w:date="2020-05-26T15:48: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6A6E8B01" w14:textId="77777777" w:rsidR="009C28F1" w:rsidRPr="008A3DF3" w:rsidRDefault="009C28F1" w:rsidP="009C28F1">
            <w:pPr>
              <w:rPr>
                <w:ins w:id="1107" w:author="samsung" w:date="2020-05-26T15:48:00Z"/>
                <w:rFonts w:eastAsiaTheme="minorEastAsia"/>
                <w:bCs/>
                <w:lang w:eastAsia="zh-CN"/>
              </w:rPr>
            </w:pPr>
            <w:ins w:id="1108" w:author="samsung" w:date="2020-05-26T15:48:00Z">
              <w:r>
                <w:rPr>
                  <w:rFonts w:eastAsiaTheme="minorEastAsia" w:hint="eastAsia"/>
                  <w:lang w:eastAsia="zh-CN"/>
                </w:rPr>
                <w:t xml:space="preserve">Support option 1a/1c. </w:t>
              </w:r>
              <w:r w:rsidRPr="00047B73">
                <w:rPr>
                  <w:rFonts w:eastAsiaTheme="minorEastAsia" w:hint="eastAsia"/>
                  <w:bCs/>
                  <w:lang w:eastAsia="zh-CN"/>
                </w:rPr>
                <w:t>we didn</w:t>
              </w:r>
              <w:r w:rsidRPr="00047B73">
                <w:rPr>
                  <w:rFonts w:eastAsiaTheme="minorEastAsia"/>
                  <w:bCs/>
                  <w:lang w:eastAsia="zh-CN"/>
                </w:rPr>
                <w:t>’</w:t>
              </w:r>
              <w:r w:rsidRPr="00047B73">
                <w:rPr>
                  <w:rFonts w:eastAsiaTheme="minorEastAsia" w:hint="eastAsia"/>
                  <w:bCs/>
                  <w:lang w:eastAsia="zh-CN"/>
                </w:rPr>
                <w:t xml:space="preserve">t </w:t>
              </w:r>
              <w:r w:rsidRPr="00047B73">
                <w:rPr>
                  <w:rFonts w:eastAsiaTheme="minorEastAsia"/>
                  <w:bCs/>
                  <w:lang w:eastAsia="zh-CN"/>
                </w:rPr>
                <w:t>see</w:t>
              </w:r>
              <w:r w:rsidRPr="00047B73">
                <w:rPr>
                  <w:rFonts w:eastAsiaTheme="minorEastAsia" w:hint="eastAsia"/>
                  <w:bCs/>
                  <w:lang w:eastAsia="zh-CN"/>
                </w:rPr>
                <w:t xml:space="preserve"> the logic if BS declared support 500km/h why such BS </w:t>
              </w:r>
              <w:r w:rsidRPr="00047B73">
                <w:rPr>
                  <w:rFonts w:eastAsiaTheme="minorEastAsia"/>
                  <w:bCs/>
                  <w:lang w:eastAsia="zh-CN"/>
                </w:rPr>
                <w:t>cannot</w:t>
              </w:r>
              <w:r w:rsidRPr="00047B73">
                <w:rPr>
                  <w:rFonts w:eastAsiaTheme="minorEastAsia" w:hint="eastAsia"/>
                  <w:bCs/>
                  <w:lang w:eastAsia="zh-CN"/>
                </w:rPr>
                <w:t xml:space="preserve"> support 300km/h. Performance optimization around certain point is BS </w:t>
              </w:r>
              <w:r w:rsidRPr="00047B73">
                <w:rPr>
                  <w:rFonts w:eastAsiaTheme="minorEastAsia"/>
                  <w:bCs/>
                  <w:lang w:eastAsia="zh-CN"/>
                </w:rPr>
                <w:t>implementation</w:t>
              </w:r>
              <w:r w:rsidRPr="00047B73">
                <w:rPr>
                  <w:rFonts w:eastAsiaTheme="minorEastAsia" w:hint="eastAsia"/>
                  <w:bCs/>
                  <w:lang w:eastAsia="zh-CN"/>
                </w:rPr>
                <w:t xml:space="preserve"> issues which out of RAN4 scope, RAN4 define minimum performance requirements which assumed no specific optimization. Meanwhile from test aspect, we also didn</w:t>
              </w:r>
              <w:r w:rsidRPr="00047B73">
                <w:rPr>
                  <w:rFonts w:eastAsiaTheme="minorEastAsia"/>
                  <w:bCs/>
                  <w:lang w:eastAsia="zh-CN"/>
                </w:rPr>
                <w:t>’</w:t>
              </w:r>
              <w:r w:rsidRPr="00047B73">
                <w:rPr>
                  <w:rFonts w:eastAsiaTheme="minorEastAsia" w:hint="eastAsia"/>
                  <w:bCs/>
                  <w:lang w:eastAsia="zh-CN"/>
                </w:rPr>
                <w:t xml:space="preserve">t see the necessity to require BS pass both 350km/h and 500km/h test cases, as 500km/h related test cases </w:t>
              </w:r>
              <w:proofErr w:type="gramStart"/>
              <w:r w:rsidRPr="00047B73">
                <w:rPr>
                  <w:rFonts w:eastAsiaTheme="minorEastAsia" w:hint="eastAsia"/>
                  <w:bCs/>
                  <w:lang w:eastAsia="zh-CN"/>
                </w:rPr>
                <w:t>should  be</w:t>
              </w:r>
              <w:proofErr w:type="gramEnd"/>
              <w:r w:rsidRPr="00047B73">
                <w:rPr>
                  <w:rFonts w:eastAsiaTheme="minorEastAsia" w:hint="eastAsia"/>
                  <w:bCs/>
                  <w:lang w:eastAsia="zh-CN"/>
                </w:rPr>
                <w:t xml:space="preserve"> </w:t>
              </w:r>
              <w:proofErr w:type="spellStart"/>
              <w:r w:rsidRPr="00047B73">
                <w:rPr>
                  <w:rFonts w:eastAsiaTheme="minorEastAsia" w:hint="eastAsia"/>
                  <w:bCs/>
                  <w:lang w:eastAsia="zh-CN"/>
                </w:rPr>
                <w:t>choosed</w:t>
              </w:r>
              <w:proofErr w:type="spellEnd"/>
              <w:r w:rsidRPr="00047B73">
                <w:rPr>
                  <w:rFonts w:eastAsiaTheme="minorEastAsia" w:hint="eastAsia"/>
                  <w:bCs/>
                  <w:lang w:eastAsia="zh-CN"/>
                </w:rPr>
                <w:t xml:space="preserve">. </w:t>
              </w:r>
            </w:ins>
          </w:p>
          <w:p w14:paraId="2DD796E2" w14:textId="77777777" w:rsidR="009C28F1" w:rsidRPr="00174E20" w:rsidRDefault="009C28F1" w:rsidP="009C28F1">
            <w:pPr>
              <w:rPr>
                <w:ins w:id="1109" w:author="samsung" w:date="2020-05-26T15:48:00Z"/>
                <w:b/>
                <w:u w:val="single"/>
                <w:lang w:eastAsia="ko-KR"/>
              </w:rPr>
            </w:pPr>
            <w:ins w:id="1110" w:author="samsung" w:date="2020-05-26T15:48: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ins>
          </w:p>
          <w:p w14:paraId="42C42DB3" w14:textId="77777777" w:rsidR="009C28F1" w:rsidRDefault="009C28F1" w:rsidP="009C28F1">
            <w:pPr>
              <w:rPr>
                <w:ins w:id="1111" w:author="samsung" w:date="2020-05-26T15:48:00Z"/>
                <w:lang w:eastAsia="zh-CN"/>
              </w:rPr>
            </w:pPr>
            <w:ins w:id="1112" w:author="samsung" w:date="2020-05-26T15:48:00Z">
              <w:r>
                <w:rPr>
                  <w:lang w:eastAsia="zh-CN"/>
                </w:rPr>
                <w:t>Can agree with Option 2.</w:t>
              </w:r>
            </w:ins>
          </w:p>
          <w:p w14:paraId="7B19FE72" w14:textId="77777777" w:rsidR="009C28F1" w:rsidRDefault="009C28F1" w:rsidP="009C28F1">
            <w:pPr>
              <w:rPr>
                <w:ins w:id="1113" w:author="samsung" w:date="2020-05-26T15:48:00Z"/>
                <w:b/>
                <w:u w:val="single"/>
                <w:lang w:eastAsia="ko-KR"/>
              </w:rPr>
            </w:pPr>
            <w:ins w:id="1114" w:author="samsung" w:date="2020-05-26T15:48: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2F435420" w14:textId="77777777" w:rsidR="009C28F1" w:rsidRPr="008A3DF3" w:rsidRDefault="009C28F1" w:rsidP="009C28F1">
            <w:pPr>
              <w:rPr>
                <w:ins w:id="1115" w:author="samsung" w:date="2020-05-26T15:48:00Z"/>
                <w:lang w:eastAsia="zh-CN"/>
              </w:rPr>
            </w:pPr>
            <w:ins w:id="1116" w:author="samsung" w:date="2020-05-26T15:48:00Z">
              <w:r>
                <w:rPr>
                  <w:lang w:eastAsia="zh-CN"/>
                </w:rPr>
                <w:t xml:space="preserve">Agree with </w:t>
              </w:r>
              <w:r>
                <w:rPr>
                  <w:rFonts w:eastAsiaTheme="minorEastAsia" w:hint="eastAsia"/>
                  <w:lang w:eastAsia="zh-CN"/>
                </w:rPr>
                <w:t xml:space="preserve">option 2, option 3 also fine for us considering </w:t>
              </w:r>
              <w:proofErr w:type="gramStart"/>
              <w:r>
                <w:rPr>
                  <w:rFonts w:eastAsiaTheme="minorEastAsia" w:hint="eastAsia"/>
                  <w:lang w:eastAsia="zh-CN"/>
                </w:rPr>
                <w:t>to keep</w:t>
              </w:r>
              <w:proofErr w:type="gramEnd"/>
              <w:r>
                <w:rPr>
                  <w:rFonts w:eastAsiaTheme="minorEastAsia" w:hint="eastAsia"/>
                  <w:lang w:eastAsia="zh-CN"/>
                </w:rPr>
                <w:t xml:space="preserve"> consistent with PUSCH requirements.</w:t>
              </w:r>
            </w:ins>
          </w:p>
          <w:p w14:paraId="52CF20EA" w14:textId="77777777" w:rsidR="00D17182" w:rsidRPr="009C28F1" w:rsidRDefault="00D17182" w:rsidP="00D17182">
            <w:pPr>
              <w:rPr>
                <w:lang w:eastAsia="zh-CN"/>
              </w:rPr>
            </w:pPr>
          </w:p>
        </w:tc>
      </w:tr>
      <w:tr w:rsidR="00D17182" w:rsidRPr="00F4472E" w14:paraId="5083422D" w14:textId="77777777" w:rsidTr="00D17182">
        <w:tc>
          <w:tcPr>
            <w:tcW w:w="1236" w:type="dxa"/>
          </w:tcPr>
          <w:p w14:paraId="3979F586" w14:textId="3D682339" w:rsidR="00D17182" w:rsidRPr="00F4472E" w:rsidRDefault="00F6403B" w:rsidP="00D17182">
            <w:pPr>
              <w:rPr>
                <w:lang w:eastAsia="zh-CN"/>
              </w:rPr>
            </w:pPr>
            <w:ins w:id="1117" w:author="Mueller, Axel (Nokia - FR/Paris-Saclay)" w:date="2020-05-26T13:39:00Z">
              <w:r w:rsidRPr="00191505">
                <w:rPr>
                  <w:lang w:eastAsia="zh-CN"/>
                </w:rPr>
                <w:t>Nokia, Nokia Shanghai Bell</w:t>
              </w:r>
            </w:ins>
          </w:p>
        </w:tc>
        <w:tc>
          <w:tcPr>
            <w:tcW w:w="8395" w:type="dxa"/>
          </w:tcPr>
          <w:p w14:paraId="7D3CB13F" w14:textId="77777777" w:rsidR="00673384" w:rsidRPr="00174E20" w:rsidRDefault="00673384" w:rsidP="00673384">
            <w:pPr>
              <w:rPr>
                <w:ins w:id="1118" w:author="Mueller, Axel (Nokia - FR/Paris-Saclay)" w:date="2020-05-26T14:44:00Z"/>
                <w:b/>
                <w:u w:val="single"/>
                <w:lang w:eastAsia="ko-KR"/>
              </w:rPr>
            </w:pPr>
            <w:ins w:id="1119" w:author="Mueller, Axel (Nokia - FR/Paris-Saclay)" w:date="2020-05-26T14:44: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6BCE5DFF" w14:textId="5BFC2B05" w:rsidR="00D17182" w:rsidRDefault="00673384" w:rsidP="00D17182">
            <w:pPr>
              <w:rPr>
                <w:ins w:id="1120" w:author="Mueller, Axel (Nokia - FR/Paris-Saclay)" w:date="2020-05-26T13:39:00Z"/>
                <w:lang w:eastAsia="zh-CN"/>
              </w:rPr>
            </w:pPr>
            <w:ins w:id="1121" w:author="Mueller, Axel (Nokia - FR/Paris-Saclay)" w:date="2020-05-26T14:44:00Z">
              <w:r w:rsidRPr="00673384">
                <w:rPr>
                  <w:lang w:eastAsia="zh-CN"/>
                </w:rPr>
                <w:t>No strong opinion from our side, we have a slight preference for option 3, but we can compromise option 1.</w:t>
              </w:r>
            </w:ins>
          </w:p>
          <w:p w14:paraId="6D9A95ED" w14:textId="77777777" w:rsidR="00673384" w:rsidRPr="00174E20" w:rsidRDefault="00673384" w:rsidP="00673384">
            <w:pPr>
              <w:rPr>
                <w:ins w:id="1122" w:author="Mueller, Axel (Nokia - FR/Paris-Saclay)" w:date="2020-05-26T14:45:00Z"/>
                <w:b/>
                <w:u w:val="single"/>
                <w:lang w:eastAsia="ko-KR"/>
              </w:rPr>
            </w:pPr>
            <w:ins w:id="1123" w:author="Mueller, Axel (Nokia - FR/Paris-Saclay)" w:date="2020-05-26T14:45: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64B5194" w14:textId="04D6DA4E" w:rsidR="00F6403B" w:rsidRDefault="00673384" w:rsidP="00D17182">
            <w:pPr>
              <w:rPr>
                <w:ins w:id="1124" w:author="Mueller, Axel (Nokia - FR/Paris-Saclay)" w:date="2020-05-26T13:39:00Z"/>
                <w:lang w:eastAsia="zh-CN"/>
              </w:rPr>
            </w:pPr>
            <w:ins w:id="1125" w:author="Mueller, Axel (Nokia - FR/Paris-Saclay)" w:date="2020-05-26T14:48:00Z">
              <w:r w:rsidRPr="00673384">
                <w:rPr>
                  <w:lang w:eastAsia="zh-CN"/>
                </w:rPr>
                <w:t>It is our general understanding that UL TA requirements for 120kph are applicable to all BS, even those that do not support high speed train.</w:t>
              </w:r>
              <w:r>
                <w:rPr>
                  <w:lang w:eastAsia="zh-CN"/>
                </w:rPr>
                <w:br/>
              </w:r>
            </w:ins>
            <w:ins w:id="1126" w:author="Mueller, Axel (Nokia - FR/Paris-Saclay)" w:date="2020-05-26T14:52:00Z">
              <w:r>
                <w:rPr>
                  <w:lang w:eastAsia="zh-CN"/>
                </w:rPr>
                <w:t xml:space="preserve">As such we don’t think that scenario X is in the same category of BS implementations as HST. And </w:t>
              </w:r>
            </w:ins>
            <w:ins w:id="1127" w:author="Mueller, Axel (Nokia - FR/Paris-Saclay)" w:date="2020-05-26T14:53:00Z">
              <w:r>
                <w:rPr>
                  <w:lang w:eastAsia="zh-CN"/>
                </w:rPr>
                <w:t>thus,</w:t>
              </w:r>
            </w:ins>
            <w:ins w:id="1128" w:author="Mueller, Axel (Nokia - FR/Paris-Saclay)" w:date="2020-05-26T14:52:00Z">
              <w:r>
                <w:rPr>
                  <w:lang w:eastAsia="zh-CN"/>
                </w:rPr>
                <w:t xml:space="preserve"> it should need to be </w:t>
              </w:r>
            </w:ins>
            <w:ins w:id="1129" w:author="Mueller, Axel (Nokia - FR/Paris-Saclay)" w:date="2020-05-26T14:53:00Z">
              <w:r>
                <w:rPr>
                  <w:lang w:eastAsia="zh-CN"/>
                </w:rPr>
                <w:t>tested in all cases.</w:t>
              </w:r>
              <w:r>
                <w:rPr>
                  <w:lang w:eastAsia="zh-CN"/>
                </w:rPr>
                <w:br/>
                <w:t>Hence, no implicit test passing (option 1).</w:t>
              </w:r>
            </w:ins>
            <w:ins w:id="1130" w:author="Mueller, Axel (Nokia - FR/Paris-Saclay)" w:date="2020-05-26T14:48:00Z">
              <w:r>
                <w:rPr>
                  <w:lang w:eastAsia="zh-CN"/>
                </w:rPr>
                <w:t xml:space="preserve"> </w:t>
              </w:r>
            </w:ins>
          </w:p>
          <w:p w14:paraId="18BCA342" w14:textId="77777777" w:rsidR="00F6403B" w:rsidRDefault="00F6403B" w:rsidP="00D17182">
            <w:pPr>
              <w:rPr>
                <w:ins w:id="1131" w:author="Mueller, Axel (Nokia - FR/Paris-Saclay)" w:date="2020-05-26T13:39:00Z"/>
                <w:lang w:eastAsia="zh-CN"/>
              </w:rPr>
            </w:pPr>
          </w:p>
          <w:p w14:paraId="3F9CBF2F" w14:textId="77777777" w:rsidR="00DF62EA" w:rsidRPr="00174E20" w:rsidRDefault="00DF62EA" w:rsidP="00DF62EA">
            <w:pPr>
              <w:rPr>
                <w:ins w:id="1132" w:author="Mueller, Axel (Nokia - FR/Paris-Saclay)" w:date="2020-05-26T14:53:00Z"/>
                <w:b/>
                <w:u w:val="single"/>
                <w:lang w:eastAsia="ko-KR"/>
              </w:rPr>
            </w:pPr>
            <w:ins w:id="1133" w:author="Mueller, Axel (Nokia - FR/Paris-Saclay)" w:date="2020-05-26T14:53: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1AA024C5" w14:textId="60AC19CE" w:rsidR="00F6403B" w:rsidRDefault="00DF62EA" w:rsidP="00D17182">
            <w:pPr>
              <w:rPr>
                <w:ins w:id="1134" w:author="Mueller, Axel (Nokia - FR/Paris-Saclay)" w:date="2020-05-26T14:53:00Z"/>
                <w:lang w:eastAsia="zh-CN"/>
              </w:rPr>
            </w:pPr>
            <w:ins w:id="1135" w:author="Mueller, Axel (Nokia - FR/Paris-Saclay)" w:date="2020-05-26T14:53:00Z">
              <w:r>
                <w:rPr>
                  <w:rFonts w:eastAsia="SimSun"/>
                  <w:szCs w:val="24"/>
                  <w:lang w:eastAsia="zh-CN"/>
                </w:rPr>
                <w:t>The UL TA implementation and performance should not differ between SCS/CBW combinations; hence we do not need additional requirements/tests</w:t>
              </w:r>
            </w:ins>
            <w:ins w:id="1136" w:author="Mueller, Axel (Nokia - FR/Paris-Saclay)" w:date="2020-05-26T14:54:00Z">
              <w:r>
                <w:rPr>
                  <w:rFonts w:eastAsia="SimSun"/>
                  <w:szCs w:val="24"/>
                  <w:lang w:eastAsia="zh-CN"/>
                </w:rPr>
                <w:t>.</w:t>
              </w:r>
              <w:r>
                <w:rPr>
                  <w:rFonts w:eastAsia="SimSun"/>
                  <w:szCs w:val="24"/>
                  <w:lang w:eastAsia="zh-CN"/>
                </w:rPr>
                <w:br/>
              </w:r>
              <w:r>
                <w:rPr>
                  <w:szCs w:val="24"/>
                  <w:lang w:eastAsia="zh-CN"/>
                </w:rPr>
                <w:t>However, under the condition that there will be an applicability rule to only test supported SCS/CBWs, our opinion on this topic is not very strong.</w:t>
              </w:r>
            </w:ins>
          </w:p>
          <w:p w14:paraId="11370F1B" w14:textId="084B38E2" w:rsidR="00DF62EA" w:rsidRDefault="00DF62EA" w:rsidP="00D17182">
            <w:pPr>
              <w:rPr>
                <w:ins w:id="1137" w:author="Mueller, Axel (Nokia - FR/Paris-Saclay)" w:date="2020-05-26T14:53:00Z"/>
                <w:lang w:eastAsia="zh-CN"/>
              </w:rPr>
            </w:pPr>
          </w:p>
          <w:p w14:paraId="70F77CE4" w14:textId="77777777" w:rsidR="00DF62EA" w:rsidRPr="00174E20" w:rsidRDefault="00DF62EA" w:rsidP="00DF62EA">
            <w:pPr>
              <w:rPr>
                <w:ins w:id="1138" w:author="Mueller, Axel (Nokia - FR/Paris-Saclay)" w:date="2020-05-26T14:55:00Z"/>
                <w:b/>
                <w:u w:val="single"/>
                <w:lang w:eastAsia="ko-KR"/>
              </w:rPr>
            </w:pPr>
            <w:ins w:id="1139" w:author="Mueller, Axel (Nokia - FR/Paris-Saclay)" w:date="2020-05-26T14:55:00Z">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ins>
          </w:p>
          <w:p w14:paraId="48D1E0CF" w14:textId="6DC3CF8E" w:rsidR="00DF62EA" w:rsidRDefault="00DF62EA" w:rsidP="00D17182">
            <w:pPr>
              <w:rPr>
                <w:ins w:id="1140" w:author="Mueller, Axel (Nokia - FR/Paris-Saclay)" w:date="2020-05-26T14:59:00Z"/>
                <w:lang w:eastAsia="zh-CN"/>
              </w:rPr>
            </w:pPr>
            <w:ins w:id="1141" w:author="Mueller, Axel (Nokia - FR/Paris-Saclay)" w:date="2020-05-26T14:55:00Z">
              <w:r>
                <w:rPr>
                  <w:lang w:eastAsia="zh-CN"/>
                </w:rPr>
                <w:t xml:space="preserve">We don’t agree with DoCoMo </w:t>
              </w:r>
            </w:ins>
            <w:ins w:id="1142" w:author="Mueller, Axel (Nokia - FR/Paris-Saclay)" w:date="2020-05-26T14:56:00Z">
              <w:r>
                <w:rPr>
                  <w:lang w:eastAsia="zh-CN"/>
                </w:rPr>
                <w:t xml:space="preserve">statement </w:t>
              </w:r>
            </w:ins>
            <w:ins w:id="1143" w:author="Mueller, Axel (Nokia - FR/Paris-Saclay)" w:date="2020-05-26T14:55:00Z">
              <w:r>
                <w:rPr>
                  <w:lang w:eastAsia="zh-CN"/>
                </w:rPr>
                <w:t>that no applicability rule is required. At least for SCS/CBW combinations an applicability rule is required.</w:t>
              </w:r>
              <w:r>
                <w:rPr>
                  <w:lang w:eastAsia="zh-CN"/>
                </w:rPr>
                <w:br/>
                <w:t xml:space="preserve">However, </w:t>
              </w:r>
            </w:ins>
            <w:ins w:id="1144" w:author="Mueller, Axel (Nokia - FR/Paris-Saclay)" w:date="2020-05-26T14:56:00Z">
              <w:r>
                <w:rPr>
                  <w:lang w:eastAsia="zh-CN"/>
                </w:rPr>
                <w:t xml:space="preserve">we agree with </w:t>
              </w:r>
              <w:proofErr w:type="gramStart"/>
              <w:r>
                <w:rPr>
                  <w:lang w:eastAsia="zh-CN"/>
                </w:rPr>
                <w:t xml:space="preserve">the </w:t>
              </w:r>
            </w:ins>
            <w:ins w:id="1145" w:author="Mueller, Axel (Nokia - FR/Paris-Saclay)" w:date="2020-05-26T14:57:00Z">
              <w:r>
                <w:rPr>
                  <w:lang w:eastAsia="zh-CN"/>
                </w:rPr>
                <w:t>our</w:t>
              </w:r>
              <w:proofErr w:type="gramEnd"/>
              <w:r>
                <w:rPr>
                  <w:lang w:eastAsia="zh-CN"/>
                </w:rPr>
                <w:t xml:space="preserve"> suspected </w:t>
              </w:r>
            </w:ins>
            <w:ins w:id="1146" w:author="Mueller, Axel (Nokia - FR/Paris-Saclay)" w:date="2020-05-26T14:56:00Z">
              <w:r>
                <w:rPr>
                  <w:lang w:eastAsia="zh-CN"/>
                </w:rPr>
                <w:t xml:space="preserve">intention of DoCoMo that no applicability rule is required </w:t>
              </w:r>
              <w:proofErr w:type="spellStart"/>
              <w:r>
                <w:rPr>
                  <w:lang w:eastAsia="zh-CN"/>
                </w:rPr>
                <w:lastRenderedPageBreak/>
                <w:t>w.r.t.</w:t>
              </w:r>
              <w:proofErr w:type="spellEnd"/>
              <w:r>
                <w:rPr>
                  <w:lang w:eastAsia="zh-CN"/>
                </w:rPr>
                <w:t xml:space="preserve"> </w:t>
              </w:r>
            </w:ins>
            <w:ins w:id="1147" w:author="Mueller, Axel (Nokia - FR/Paris-Saclay)" w:date="2020-05-26T14:59:00Z">
              <w:r>
                <w:rPr>
                  <w:lang w:eastAsia="zh-CN"/>
                </w:rPr>
                <w:t xml:space="preserve">being able to </w:t>
              </w:r>
              <w:proofErr w:type="spellStart"/>
              <w:r>
                <w:rPr>
                  <w:lang w:eastAsia="zh-CN"/>
                </w:rPr>
                <w:t>chose</w:t>
              </w:r>
              <w:proofErr w:type="spellEnd"/>
              <w:r>
                <w:rPr>
                  <w:lang w:eastAsia="zh-CN"/>
                </w:rPr>
                <w:t xml:space="preserve"> a single scenario to be tested, when more than one is declared to be supported.</w:t>
              </w:r>
            </w:ins>
          </w:p>
          <w:p w14:paraId="0BFE7D0A" w14:textId="1C436012" w:rsidR="00DF62EA" w:rsidRDefault="00DF62EA" w:rsidP="00D17182">
            <w:pPr>
              <w:rPr>
                <w:ins w:id="1148" w:author="Mueller, Axel (Nokia - FR/Paris-Saclay)" w:date="2020-05-26T14:59:00Z"/>
                <w:lang w:eastAsia="zh-CN"/>
              </w:rPr>
            </w:pPr>
          </w:p>
          <w:p w14:paraId="46E360E2" w14:textId="77777777" w:rsidR="00DF62EA" w:rsidRPr="00174E20" w:rsidRDefault="00DF62EA" w:rsidP="00DF62EA">
            <w:pPr>
              <w:rPr>
                <w:ins w:id="1149" w:author="Mueller, Axel (Nokia - FR/Paris-Saclay)" w:date="2020-05-26T14:59:00Z"/>
                <w:b/>
                <w:u w:val="single"/>
                <w:lang w:eastAsia="ko-KR"/>
              </w:rPr>
            </w:pPr>
            <w:ins w:id="1150" w:author="Mueller, Axel (Nokia - FR/Paris-Saclay)" w:date="2020-05-26T14:59: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5FC94184" w14:textId="0D4C0A5B" w:rsidR="00DF62EA" w:rsidRDefault="00DF62EA" w:rsidP="00D17182">
            <w:pPr>
              <w:rPr>
                <w:ins w:id="1151" w:author="Mueller, Axel (Nokia - FR/Paris-Saclay)" w:date="2020-05-26T14:53:00Z"/>
                <w:lang w:eastAsia="zh-CN"/>
              </w:rPr>
            </w:pPr>
            <w:ins w:id="1152" w:author="Mueller, Axel (Nokia - FR/Paris-Saclay)" w:date="2020-05-26T14:59:00Z">
              <w:r w:rsidRPr="00673384">
                <w:rPr>
                  <w:lang w:eastAsia="zh-CN"/>
                </w:rPr>
                <w:t>It is our general understanding that UL TA requirements for 120kph are applicable to all BS, even those that do not support high speed train.</w:t>
              </w:r>
            </w:ins>
            <w:ins w:id="1153" w:author="Mueller, Axel (Nokia - FR/Paris-Saclay)" w:date="2020-05-26T15:01:00Z">
              <w:r>
                <w:rPr>
                  <w:lang w:eastAsia="zh-CN"/>
                </w:rPr>
                <w:br/>
                <w:t>Hence no matter the declaration (including absent UL TA speed declaration), scenario X will need to be tested and</w:t>
              </w:r>
            </w:ins>
            <w:ins w:id="1154" w:author="Mueller, Axel (Nokia - FR/Paris-Saclay)" w:date="2020-05-26T15:02:00Z">
              <w:r>
                <w:rPr>
                  <w:lang w:eastAsia="zh-CN"/>
                </w:rPr>
                <w:t xml:space="preserve">, </w:t>
              </w:r>
            </w:ins>
            <w:ins w:id="1155" w:author="Mueller, Axel (Nokia - FR/Paris-Saclay)" w:date="2020-05-26T15:01:00Z">
              <w:r>
                <w:rPr>
                  <w:lang w:eastAsia="zh-CN"/>
                </w:rPr>
                <w:t>in particular</w:t>
              </w:r>
            </w:ins>
            <w:ins w:id="1156" w:author="Mueller, Axel (Nokia - FR/Paris-Saclay)" w:date="2020-05-26T15:02:00Z">
              <w:r>
                <w:rPr>
                  <w:lang w:eastAsia="zh-CN"/>
                </w:rPr>
                <w:t>,</w:t>
              </w:r>
            </w:ins>
            <w:ins w:id="1157" w:author="Mueller, Axel (Nokia - FR/Paris-Saclay)" w:date="2020-05-26T15:01:00Z">
              <w:r>
                <w:rPr>
                  <w:lang w:eastAsia="zh-CN"/>
                </w:rPr>
                <w:t xml:space="preserve"> we don’t need a separate declaration for scenario X support.</w:t>
              </w:r>
            </w:ins>
          </w:p>
          <w:p w14:paraId="236D798C" w14:textId="77777777" w:rsidR="00DF62EA" w:rsidRPr="00174E20" w:rsidRDefault="00DF62EA" w:rsidP="00DF62EA">
            <w:pPr>
              <w:rPr>
                <w:ins w:id="1158" w:author="Mueller, Axel (Nokia - FR/Paris-Saclay)" w:date="2020-05-26T15:02:00Z"/>
                <w:b/>
                <w:u w:val="single"/>
                <w:lang w:eastAsia="ko-KR"/>
              </w:rPr>
            </w:pPr>
            <w:ins w:id="1159" w:author="Mueller, Axel (Nokia - FR/Paris-Saclay)" w:date="2020-05-26T15:02: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3F54D0DF" w14:textId="3A9DBF63" w:rsidR="00DF62EA" w:rsidRDefault="00DF62EA" w:rsidP="00D17182">
            <w:pPr>
              <w:rPr>
                <w:ins w:id="1160" w:author="Mueller, Axel (Nokia - FR/Paris-Saclay)" w:date="2020-05-26T14:53:00Z"/>
                <w:lang w:eastAsia="zh-CN"/>
              </w:rPr>
            </w:pPr>
            <w:ins w:id="1161" w:author="Mueller, Axel (Nokia - FR/Paris-Saclay)" w:date="2020-05-26T15:02:00Z">
              <w:r>
                <w:rPr>
                  <w:lang w:eastAsia="zh-CN"/>
                </w:rPr>
                <w:t xml:space="preserve">Unlike for PUSCH, we don’t think that </w:t>
              </w:r>
            </w:ins>
            <w:ins w:id="1162" w:author="Mueller, Axel (Nokia - FR/Paris-Saclay)" w:date="2020-05-26T15:03:00Z">
              <w:r>
                <w:rPr>
                  <w:lang w:eastAsia="zh-CN"/>
                </w:rPr>
                <w:t>differing</w:t>
              </w:r>
            </w:ins>
            <w:ins w:id="1163" w:author="Mueller, Axel (Nokia - FR/Paris-Saclay)" w:date="2020-05-26T15:02:00Z">
              <w:r>
                <w:rPr>
                  <w:lang w:eastAsia="zh-CN"/>
                </w:rPr>
                <w:t xml:space="preserve"> implementations can exist</w:t>
              </w:r>
            </w:ins>
            <w:ins w:id="1164" w:author="Mueller, Axel (Nokia - FR/Paris-Saclay)" w:date="2020-05-26T15:03:00Z">
              <w:r>
                <w:rPr>
                  <w:lang w:eastAsia="zh-CN"/>
                </w:rPr>
                <w:t xml:space="preserve"> for UL TA command handling, that distinguish 500 from 350&amp;500 kph deployed BS</w:t>
              </w:r>
            </w:ins>
            <w:ins w:id="1165" w:author="Mueller, Axel (Nokia - FR/Paris-Saclay)" w:date="2020-05-26T15:04:00Z">
              <w:r w:rsidR="00CA1905">
                <w:rPr>
                  <w:lang w:eastAsia="zh-CN"/>
                </w:rPr>
                <w:t>.</w:t>
              </w:r>
              <w:r w:rsidR="00CA1905">
                <w:rPr>
                  <w:lang w:eastAsia="zh-CN"/>
                </w:rPr>
                <w:br/>
                <w:t>Hence we agree with both option 1a and 1c.</w:t>
              </w:r>
            </w:ins>
            <w:ins w:id="1166" w:author="Mueller, Axel (Nokia - FR/Paris-Saclay)" w:date="2020-05-26T15:03:00Z">
              <w:r w:rsidR="00CA1905">
                <w:rPr>
                  <w:lang w:eastAsia="zh-CN"/>
                </w:rPr>
                <w:t xml:space="preserve"> </w:t>
              </w:r>
            </w:ins>
          </w:p>
          <w:p w14:paraId="34A585F4" w14:textId="77777777" w:rsidR="00CA1905" w:rsidRPr="00174E20" w:rsidRDefault="00CA1905" w:rsidP="00CA1905">
            <w:pPr>
              <w:rPr>
                <w:ins w:id="1167" w:author="Mueller, Axel (Nokia - FR/Paris-Saclay)" w:date="2020-05-26T15:04:00Z"/>
                <w:b/>
                <w:u w:val="single"/>
                <w:lang w:eastAsia="ko-KR"/>
              </w:rPr>
            </w:pPr>
            <w:ins w:id="1168" w:author="Mueller, Axel (Nokia - FR/Paris-Saclay)" w:date="2020-05-26T15:04: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ins>
          </w:p>
          <w:p w14:paraId="5DAC1E5A" w14:textId="53E9CA60" w:rsidR="00DF62EA" w:rsidRDefault="00CA1905" w:rsidP="00D17182">
            <w:pPr>
              <w:rPr>
                <w:ins w:id="1169" w:author="Mueller, Axel (Nokia - FR/Paris-Saclay)" w:date="2020-05-26T15:05:00Z"/>
                <w:lang w:eastAsia="zh-CN"/>
              </w:rPr>
            </w:pPr>
            <w:ins w:id="1170" w:author="Mueller, Axel (Nokia - FR/Paris-Saclay)" w:date="2020-05-26T15:04:00Z">
              <w:r>
                <w:rPr>
                  <w:lang w:eastAsia="zh-CN"/>
                </w:rPr>
                <w:t xml:space="preserve">No strong opinion on this topic. Both option </w:t>
              </w:r>
            </w:ins>
            <w:ins w:id="1171" w:author="Mueller, Axel (Nokia - FR/Paris-Saclay)" w:date="2020-05-26T15:05:00Z">
              <w:r>
                <w:rPr>
                  <w:lang w:eastAsia="zh-CN"/>
                </w:rPr>
                <w:t>1 and 2 are fine for us, assuming that PUSCH and UL TA declarations categories match formally.</w:t>
              </w:r>
            </w:ins>
          </w:p>
          <w:p w14:paraId="4B059D84" w14:textId="3178A639" w:rsidR="00CA1905" w:rsidRDefault="00CA1905" w:rsidP="00D17182">
            <w:pPr>
              <w:rPr>
                <w:ins w:id="1172" w:author="Mueller, Axel (Nokia - FR/Paris-Saclay)" w:date="2020-05-26T15:05:00Z"/>
                <w:lang w:eastAsia="zh-CN"/>
              </w:rPr>
            </w:pPr>
          </w:p>
          <w:p w14:paraId="13190D33" w14:textId="77777777" w:rsidR="00CA1905" w:rsidRPr="009E524C" w:rsidRDefault="00CA1905" w:rsidP="00CA1905">
            <w:pPr>
              <w:rPr>
                <w:ins w:id="1173" w:author="Mueller, Axel (Nokia - FR/Paris-Saclay)" w:date="2020-05-26T15:05:00Z"/>
                <w:b/>
                <w:u w:val="single"/>
                <w:lang w:eastAsia="ko-KR"/>
              </w:rPr>
            </w:pPr>
            <w:ins w:id="1174" w:author="Mueller, Axel (Nokia - FR/Paris-Saclay)" w:date="2020-05-26T15:05: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1C6D6D0C" w14:textId="45C2BC88" w:rsidR="00CA1905" w:rsidRDefault="00CA1905" w:rsidP="00D17182">
            <w:pPr>
              <w:rPr>
                <w:ins w:id="1175" w:author="Mueller, Axel (Nokia - FR/Paris-Saclay)" w:date="2020-05-26T15:05:00Z"/>
                <w:lang w:eastAsia="zh-CN"/>
              </w:rPr>
            </w:pPr>
            <w:ins w:id="1176" w:author="Mueller, Axel (Nokia - FR/Paris-Saclay)" w:date="2020-05-26T15:06:00Z">
              <w:r>
                <w:rPr>
                  <w:lang w:eastAsia="zh-CN"/>
                </w:rPr>
                <w:t xml:space="preserve">Option 1 and 3 are the same, </w:t>
              </w:r>
            </w:ins>
            <w:ins w:id="1177" w:author="Mueller, Axel (Nokia - FR/Paris-Saclay)" w:date="2020-05-26T15:07:00Z">
              <w:r>
                <w:rPr>
                  <w:lang w:eastAsia="zh-CN"/>
                </w:rPr>
                <w:t xml:space="preserve">assuming no scenario X </w:t>
              </w:r>
            </w:ins>
            <w:ins w:id="1178" w:author="Mueller, Axel (Nokia - FR/Paris-Saclay)" w:date="2020-05-26T15:08:00Z">
              <w:r>
                <w:rPr>
                  <w:lang w:eastAsia="zh-CN"/>
                </w:rPr>
                <w:t>introduced,</w:t>
              </w:r>
            </w:ins>
            <w:ins w:id="1179" w:author="Mueller, Axel (Nokia - FR/Paris-Saclay)" w:date="2020-05-26T15:07:00Z">
              <w:r>
                <w:rPr>
                  <w:lang w:eastAsia="zh-CN"/>
                </w:rPr>
                <w:t xml:space="preserve"> or scenario X is taken to be a </w:t>
              </w:r>
              <w:proofErr w:type="gramStart"/>
              <w:r>
                <w:rPr>
                  <w:lang w:eastAsia="zh-CN"/>
                </w:rPr>
                <w:t>high speed</w:t>
              </w:r>
              <w:proofErr w:type="gramEnd"/>
              <w:r>
                <w:rPr>
                  <w:lang w:eastAsia="zh-CN"/>
                </w:rPr>
                <w:t xml:space="preserve"> requirement.</w:t>
              </w:r>
              <w:r>
                <w:rPr>
                  <w:lang w:eastAsia="zh-CN"/>
                </w:rPr>
                <w:br/>
                <w:t>To protect against the lat</w:t>
              </w:r>
            </w:ins>
            <w:ins w:id="1180" w:author="Mueller, Axel (Nokia - FR/Paris-Saclay)" w:date="2020-05-26T15:08:00Z">
              <w:r>
                <w:rPr>
                  <w:lang w:eastAsia="zh-CN"/>
                </w:rPr>
                <w:t>ter case, we proposed the wording of the agreement in option 3.</w:t>
              </w:r>
            </w:ins>
          </w:p>
          <w:p w14:paraId="2B4EA0C0" w14:textId="77777777" w:rsidR="00CA1905" w:rsidRPr="009E524C" w:rsidRDefault="00CA1905" w:rsidP="00CA1905">
            <w:pPr>
              <w:rPr>
                <w:ins w:id="1181" w:author="Mueller, Axel (Nokia - FR/Paris-Saclay)" w:date="2020-05-26T15:06:00Z"/>
                <w:b/>
                <w:u w:val="single"/>
                <w:lang w:eastAsia="ko-KR"/>
              </w:rPr>
            </w:pPr>
            <w:ins w:id="1182" w:author="Mueller, Axel (Nokia - FR/Paris-Saclay)" w:date="2020-05-26T15:06:00Z">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ins>
          </w:p>
          <w:p w14:paraId="6CED34AA" w14:textId="77777777" w:rsidR="006E643A" w:rsidRDefault="006E643A" w:rsidP="006E643A">
            <w:pPr>
              <w:rPr>
                <w:ins w:id="1183" w:author="Mueller, Axel (Nokia - FR/Paris-Saclay)" w:date="2020-05-26T15:08:00Z"/>
                <w:lang w:eastAsia="zh-CN"/>
              </w:rPr>
            </w:pPr>
            <w:ins w:id="1184" w:author="Mueller, Axel (Nokia - FR/Paris-Saclay)" w:date="2020-05-26T15:08:00Z">
              <w:r>
                <w:rPr>
                  <w:lang w:eastAsia="zh-CN"/>
                </w:rPr>
                <w:t>Each CR should be considered separately in the corresponding section of this document.</w:t>
              </w:r>
              <w:r>
                <w:rPr>
                  <w:lang w:eastAsia="zh-CN"/>
                </w:rPr>
                <w:br/>
                <w:t>But the recommended WF seems like a good starting point for this evaluation.</w:t>
              </w:r>
            </w:ins>
          </w:p>
          <w:p w14:paraId="12465A58" w14:textId="77777777" w:rsidR="00CA1905" w:rsidRPr="009E524C" w:rsidRDefault="00CA1905" w:rsidP="00CA1905">
            <w:pPr>
              <w:rPr>
                <w:ins w:id="1185" w:author="Mueller, Axel (Nokia - FR/Paris-Saclay)" w:date="2020-05-26T15:06:00Z"/>
                <w:b/>
                <w:u w:val="single"/>
                <w:lang w:eastAsia="ko-KR"/>
              </w:rPr>
            </w:pPr>
            <w:ins w:id="1186" w:author="Mueller, Axel (Nokia - FR/Paris-Saclay)" w:date="2020-05-26T15:06:00Z">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ins>
          </w:p>
          <w:p w14:paraId="16CCF943" w14:textId="048A8101" w:rsidR="00F6403B" w:rsidRDefault="006E643A" w:rsidP="006E643A">
            <w:pPr>
              <w:rPr>
                <w:lang w:eastAsia="zh-CN"/>
              </w:rPr>
            </w:pPr>
            <w:ins w:id="1187" w:author="Mueller, Axel (Nokia - FR/Paris-Saclay)" w:date="2020-05-26T15:08:00Z">
              <w:r>
                <w:rPr>
                  <w:lang w:eastAsia="zh-CN"/>
                </w:rPr>
                <w:t>Each CR should be considered separately in the corresponding section of this document.</w:t>
              </w:r>
              <w:r>
                <w:rPr>
                  <w:lang w:eastAsia="zh-CN"/>
                </w:rPr>
                <w:br/>
                <w:t>But the recommended WF seems like a good starting point for this evaluation.</w:t>
              </w:r>
            </w:ins>
          </w:p>
        </w:tc>
      </w:tr>
      <w:tr w:rsidR="00E242A6" w:rsidRPr="00F4472E" w14:paraId="55151050" w14:textId="77777777" w:rsidTr="00D17182">
        <w:tc>
          <w:tcPr>
            <w:tcW w:w="1236" w:type="dxa"/>
          </w:tcPr>
          <w:p w14:paraId="3ACFBB40" w14:textId="626EE08F" w:rsidR="00E242A6" w:rsidRPr="00F4472E" w:rsidRDefault="00E242A6" w:rsidP="00E242A6">
            <w:pPr>
              <w:rPr>
                <w:lang w:eastAsia="zh-CN"/>
              </w:rPr>
            </w:pPr>
            <w:ins w:id="1188" w:author="Huawei" w:date="2020-05-26T21:46:00Z">
              <w:r>
                <w:rPr>
                  <w:rFonts w:eastAsiaTheme="minorEastAsia" w:hint="eastAsia"/>
                  <w:lang w:eastAsia="zh-CN"/>
                </w:rPr>
                <w:lastRenderedPageBreak/>
                <w:t>H</w:t>
              </w:r>
              <w:r>
                <w:rPr>
                  <w:rFonts w:eastAsiaTheme="minorEastAsia"/>
                  <w:lang w:eastAsia="zh-CN"/>
                </w:rPr>
                <w:t>uawei</w:t>
              </w:r>
            </w:ins>
          </w:p>
        </w:tc>
        <w:tc>
          <w:tcPr>
            <w:tcW w:w="8395" w:type="dxa"/>
          </w:tcPr>
          <w:p w14:paraId="2AD723D4" w14:textId="77777777" w:rsidR="00E242A6" w:rsidRDefault="00E242A6" w:rsidP="00E242A6">
            <w:pPr>
              <w:rPr>
                <w:ins w:id="1189" w:author="Huawei" w:date="2020-05-26T21:46:00Z"/>
                <w:b/>
                <w:u w:val="single"/>
                <w:lang w:eastAsia="ko-KR"/>
              </w:rPr>
            </w:pPr>
            <w:ins w:id="1190" w:author="Huawei" w:date="2020-05-26T21:4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1A864F0A" w14:textId="77777777" w:rsidR="00E242A6" w:rsidRPr="002E2BA4" w:rsidRDefault="00E242A6" w:rsidP="00E242A6">
            <w:pPr>
              <w:rPr>
                <w:ins w:id="1191" w:author="Huawei" w:date="2020-05-26T21:46:00Z"/>
                <w:rFonts w:eastAsiaTheme="minorEastAsia"/>
                <w:lang w:eastAsia="zh-CN"/>
              </w:rPr>
            </w:pPr>
            <w:ins w:id="1192" w:author="Huawei" w:date="2020-05-26T21:46:00Z">
              <w:r>
                <w:rPr>
                  <w:rFonts w:eastAsiaTheme="minorEastAsia"/>
                  <w:lang w:eastAsia="zh-CN"/>
                </w:rPr>
                <w:t>We prefer Option 2.</w:t>
              </w:r>
              <w:r w:rsidRPr="001257C3">
                <w:rPr>
                  <w:rFonts w:eastAsia="SimSun"/>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2D92F000" w14:textId="77777777" w:rsidR="00E242A6" w:rsidRDefault="00E242A6" w:rsidP="00E242A6">
            <w:pPr>
              <w:rPr>
                <w:ins w:id="1193" w:author="Huawei" w:date="2020-05-26T21:46:00Z"/>
                <w:b/>
                <w:u w:val="single"/>
                <w:lang w:eastAsia="ko-KR"/>
              </w:rPr>
            </w:pPr>
            <w:ins w:id="1194" w:author="Huawei" w:date="2020-05-26T21:4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90E00C5" w14:textId="77777777" w:rsidR="00E242A6" w:rsidRPr="002E2BA4" w:rsidRDefault="00E242A6" w:rsidP="00E242A6">
            <w:pPr>
              <w:rPr>
                <w:ins w:id="1195" w:author="Huawei" w:date="2020-05-26T21:46:00Z"/>
                <w:rFonts w:eastAsiaTheme="minorEastAsia"/>
                <w:lang w:eastAsia="zh-CN"/>
              </w:rPr>
            </w:pPr>
            <w:ins w:id="1196" w:author="Huawei" w:date="2020-05-26T21:46:00Z">
              <w:r>
                <w:rPr>
                  <w:rFonts w:eastAsiaTheme="minorEastAsia"/>
                  <w:lang w:eastAsia="zh-CN"/>
                </w:rPr>
                <w:t>Discuss this issue after the agreement for Issue 3-1-1 is achieved.</w:t>
              </w:r>
            </w:ins>
          </w:p>
          <w:p w14:paraId="29407E6D" w14:textId="77777777" w:rsidR="00E242A6" w:rsidRDefault="00E242A6" w:rsidP="00E242A6">
            <w:pPr>
              <w:rPr>
                <w:ins w:id="1197" w:author="Huawei" w:date="2020-05-26T21:46:00Z"/>
                <w:b/>
                <w:u w:val="single"/>
                <w:lang w:eastAsia="ko-KR"/>
              </w:rPr>
            </w:pPr>
            <w:ins w:id="1198" w:author="Huawei" w:date="2020-05-26T21:46: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2A3EF4FD" w14:textId="77777777" w:rsidR="00E242A6" w:rsidRPr="002E2BA4" w:rsidRDefault="00E242A6" w:rsidP="00E242A6">
            <w:pPr>
              <w:rPr>
                <w:ins w:id="1199" w:author="Huawei" w:date="2020-05-26T21:46:00Z"/>
                <w:rFonts w:eastAsiaTheme="minorEastAsia"/>
                <w:lang w:eastAsia="zh-CN"/>
              </w:rPr>
            </w:pPr>
            <w:ins w:id="1200" w:author="Huawei" w:date="2020-05-26T21:46:00Z">
              <w:r>
                <w:rPr>
                  <w:rFonts w:eastAsiaTheme="minorEastAsia"/>
                  <w:lang w:eastAsia="zh-CN"/>
                </w:rPr>
                <w:t>We prefer Option 2.</w:t>
              </w:r>
              <w:r w:rsidRPr="00817092">
                <w:rPr>
                  <w:rFonts w:eastAsia="SimSun"/>
                  <w:szCs w:val="24"/>
                  <w:lang w:eastAsia="zh-CN"/>
                </w:rPr>
                <w:t xml:space="preserve"> No additional SCS/CBW combinations are required for UL TA requirements.</w:t>
              </w:r>
              <w:r>
                <w:t xml:space="preserve"> W</w:t>
              </w:r>
              <w:r w:rsidRPr="00205DEB">
                <w:rPr>
                  <w:rFonts w:eastAsia="SimSun"/>
                  <w:szCs w:val="24"/>
                  <w:lang w:eastAsia="zh-CN"/>
                </w:rPr>
                <w:t>e do not think there is NR BS that only supports the smallest CBW of 5MHz/15kHz and 10MHz/30kHz SCS, and do not support the typical bandwidth of 10MHz/15kHz and 40MHz/30kHz.</w:t>
              </w:r>
            </w:ins>
          </w:p>
          <w:p w14:paraId="4C495C23" w14:textId="77777777" w:rsidR="00E242A6" w:rsidRDefault="00E242A6" w:rsidP="00E242A6">
            <w:pPr>
              <w:rPr>
                <w:ins w:id="1201" w:author="Huawei" w:date="2020-05-26T21:46:00Z"/>
                <w:b/>
                <w:u w:val="single"/>
                <w:lang w:eastAsia="ko-KR"/>
              </w:rPr>
            </w:pPr>
            <w:ins w:id="1202" w:author="Huawei" w:date="2020-05-26T21:46:00Z">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ins>
          </w:p>
          <w:p w14:paraId="35607678" w14:textId="77777777" w:rsidR="00E242A6" w:rsidRPr="002E2BA4" w:rsidRDefault="00E242A6" w:rsidP="00E242A6">
            <w:pPr>
              <w:rPr>
                <w:ins w:id="1203" w:author="Huawei" w:date="2020-05-26T21:46:00Z"/>
                <w:rFonts w:eastAsiaTheme="minorEastAsia"/>
                <w:lang w:eastAsia="zh-CN"/>
              </w:rPr>
            </w:pPr>
            <w:ins w:id="1204" w:author="Huawei" w:date="2020-05-26T21:46:00Z">
              <w:r>
                <w:rPr>
                  <w:rFonts w:eastAsiaTheme="minorEastAsia"/>
                  <w:lang w:eastAsia="zh-CN"/>
                </w:rPr>
                <w:t>Discuss this issue after the agreement for Issue 3-1-1 is achieved.</w:t>
              </w:r>
            </w:ins>
          </w:p>
          <w:p w14:paraId="50ADA592" w14:textId="77777777" w:rsidR="00E242A6" w:rsidRDefault="00E242A6" w:rsidP="00E242A6">
            <w:pPr>
              <w:rPr>
                <w:ins w:id="1205" w:author="Huawei" w:date="2020-05-26T21:46:00Z"/>
                <w:b/>
                <w:u w:val="single"/>
                <w:lang w:eastAsia="ko-KR"/>
              </w:rPr>
            </w:pPr>
            <w:ins w:id="1206" w:author="Huawei" w:date="2020-05-26T21:46: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30B5B2EC" w14:textId="77777777" w:rsidR="00E242A6" w:rsidRPr="002E2BA4" w:rsidRDefault="00E242A6" w:rsidP="00E242A6">
            <w:pPr>
              <w:rPr>
                <w:ins w:id="1207" w:author="Huawei" w:date="2020-05-26T21:46:00Z"/>
                <w:rFonts w:eastAsiaTheme="minorEastAsia"/>
                <w:lang w:eastAsia="zh-CN"/>
              </w:rPr>
            </w:pPr>
            <w:ins w:id="1208" w:author="Huawei" w:date="2020-05-26T21:46:00Z">
              <w:r>
                <w:rPr>
                  <w:rFonts w:eastAsiaTheme="minorEastAsia"/>
                  <w:lang w:eastAsia="zh-CN"/>
                </w:rPr>
                <w:t>Discuss this issue after the agreement for Issue 3-1-1 is achieved.</w:t>
              </w:r>
            </w:ins>
          </w:p>
          <w:p w14:paraId="459DDC41" w14:textId="77777777" w:rsidR="00E242A6" w:rsidRDefault="00E242A6" w:rsidP="00E242A6">
            <w:pPr>
              <w:rPr>
                <w:ins w:id="1209" w:author="Huawei" w:date="2020-05-26T21:46:00Z"/>
                <w:b/>
                <w:u w:val="single"/>
                <w:lang w:eastAsia="ko-KR"/>
              </w:rPr>
            </w:pPr>
            <w:ins w:id="1210" w:author="Huawei" w:date="2020-05-26T21:46: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54177F41" w14:textId="77777777" w:rsidR="00E242A6" w:rsidRDefault="00E242A6" w:rsidP="00E242A6">
            <w:pPr>
              <w:rPr>
                <w:ins w:id="1211" w:author="Huawei" w:date="2020-05-26T21:46:00Z"/>
                <w:rFonts w:eastAsiaTheme="minorEastAsia"/>
                <w:lang w:eastAsia="zh-CN"/>
              </w:rPr>
            </w:pPr>
            <w:ins w:id="1212" w:author="Huawei" w:date="2020-05-26T21:46:00Z">
              <w:r>
                <w:rPr>
                  <w:rFonts w:eastAsiaTheme="minorEastAsia"/>
                  <w:lang w:eastAsia="zh-CN"/>
                </w:rPr>
                <w:lastRenderedPageBreak/>
                <w:t>Same as Issue 1-5-1, we provide our declaration for HST.</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BA715EC" w14:textId="77777777" w:rsidTr="00082642">
              <w:trPr>
                <w:trHeight w:val="345"/>
                <w:ins w:id="1213" w:author="Huawei" w:date="2020-05-26T23:32:00Z"/>
              </w:trPr>
              <w:tc>
                <w:tcPr>
                  <w:tcW w:w="545" w:type="pct"/>
                </w:tcPr>
                <w:p w14:paraId="2479D20F" w14:textId="77777777" w:rsidR="00E242A6" w:rsidRPr="006739FE" w:rsidRDefault="00E242A6" w:rsidP="00E242A6">
                  <w:pPr>
                    <w:pStyle w:val="TAL"/>
                    <w:keepNext w:val="0"/>
                    <w:rPr>
                      <w:ins w:id="1214" w:author="Huawei" w:date="2020-05-26T23:32:00Z"/>
                      <w:rFonts w:cs="Arial"/>
                      <w:szCs w:val="18"/>
                    </w:rPr>
                  </w:pPr>
                  <w:ins w:id="1215" w:author="Huawei" w:date="2020-05-26T23:32:00Z">
                    <w:r w:rsidRPr="006739FE">
                      <w:t>D.1</w:t>
                    </w:r>
                    <w:r>
                      <w:t>08</w:t>
                    </w:r>
                  </w:ins>
                </w:p>
              </w:tc>
              <w:tc>
                <w:tcPr>
                  <w:tcW w:w="1182" w:type="pct"/>
                </w:tcPr>
                <w:p w14:paraId="707C3D12" w14:textId="77777777" w:rsidR="00E242A6" w:rsidRPr="006739FE" w:rsidRDefault="00E242A6" w:rsidP="00E242A6">
                  <w:pPr>
                    <w:pStyle w:val="TAL"/>
                    <w:keepNext w:val="0"/>
                    <w:rPr>
                      <w:ins w:id="1216" w:author="Huawei" w:date="2020-05-26T23:32:00Z"/>
                      <w:rFonts w:cs="Arial"/>
                      <w:szCs w:val="18"/>
                    </w:rPr>
                  </w:pPr>
                  <w:ins w:id="1217" w:author="Huawei" w:date="2020-05-26T23:32:00Z">
                    <w:r>
                      <w:t>High speed train</w:t>
                    </w:r>
                  </w:ins>
                </w:p>
              </w:tc>
              <w:tc>
                <w:tcPr>
                  <w:tcW w:w="2909" w:type="pct"/>
                </w:tcPr>
                <w:p w14:paraId="693FE182" w14:textId="77777777" w:rsidR="00E242A6" w:rsidRPr="006739FE" w:rsidRDefault="00E242A6" w:rsidP="00E242A6">
                  <w:pPr>
                    <w:pStyle w:val="TAL"/>
                    <w:keepNext w:val="0"/>
                    <w:rPr>
                      <w:ins w:id="1218" w:author="Huawei" w:date="2020-05-26T23:32:00Z"/>
                      <w:rFonts w:cs="Arial"/>
                      <w:szCs w:val="18"/>
                    </w:rPr>
                  </w:pPr>
                  <w:ins w:id="1219" w:author="Huawei" w:date="2020-05-26T23:32:00Z">
                    <w:r>
                      <w:t>Declaration of high speed train</w:t>
                    </w:r>
                    <w:r>
                      <w:rPr>
                        <w:lang w:eastAsia="zh-CN"/>
                      </w:rPr>
                      <w:t xml:space="preserve"> </w:t>
                    </w:r>
                    <w:r>
                      <w:t>scenario</w:t>
                    </w:r>
                    <w:r>
                      <w:rPr>
                        <w:lang w:eastAsia="zh-CN"/>
                      </w:rPr>
                      <w:t xml:space="preserve"> support.</w:t>
                    </w:r>
                  </w:ins>
                </w:p>
              </w:tc>
              <w:tc>
                <w:tcPr>
                  <w:tcW w:w="182" w:type="pct"/>
                </w:tcPr>
                <w:p w14:paraId="52BB2FBD" w14:textId="77777777" w:rsidR="00E242A6" w:rsidRPr="006739FE" w:rsidRDefault="00E242A6" w:rsidP="00E242A6">
                  <w:pPr>
                    <w:pStyle w:val="TAC"/>
                    <w:keepNext w:val="0"/>
                    <w:rPr>
                      <w:ins w:id="1220" w:author="Huawei" w:date="2020-05-26T23:32:00Z"/>
                    </w:rPr>
                  </w:pPr>
                  <w:ins w:id="1221" w:author="Huawei" w:date="2020-05-26T23:32:00Z">
                    <w:r w:rsidRPr="006739FE">
                      <w:t>x</w:t>
                    </w:r>
                  </w:ins>
                </w:p>
              </w:tc>
              <w:tc>
                <w:tcPr>
                  <w:tcW w:w="182" w:type="pct"/>
                </w:tcPr>
                <w:p w14:paraId="722334A2" w14:textId="77777777" w:rsidR="00E242A6" w:rsidRPr="006739FE" w:rsidRDefault="00E242A6" w:rsidP="00E242A6">
                  <w:pPr>
                    <w:pStyle w:val="TAC"/>
                    <w:keepNext w:val="0"/>
                    <w:rPr>
                      <w:ins w:id="1222" w:author="Huawei" w:date="2020-05-26T23:32:00Z"/>
                    </w:rPr>
                  </w:pPr>
                  <w:ins w:id="1223" w:author="Huawei" w:date="2020-05-26T23:32:00Z">
                    <w:r w:rsidRPr="006739FE">
                      <w:t>x</w:t>
                    </w:r>
                  </w:ins>
                </w:p>
              </w:tc>
            </w:tr>
            <w:tr w:rsidR="00E242A6" w:rsidRPr="006739FE" w14:paraId="35C04B65" w14:textId="77777777" w:rsidTr="00082642">
              <w:trPr>
                <w:trHeight w:val="754"/>
                <w:ins w:id="1224" w:author="Huawei" w:date="2020-05-26T23:32:00Z"/>
              </w:trPr>
              <w:tc>
                <w:tcPr>
                  <w:tcW w:w="545" w:type="pct"/>
                </w:tcPr>
                <w:p w14:paraId="6400EE4D" w14:textId="77777777" w:rsidR="00E242A6" w:rsidRPr="006739FE" w:rsidRDefault="00E242A6" w:rsidP="00E242A6">
                  <w:pPr>
                    <w:pStyle w:val="TAL"/>
                    <w:keepNext w:val="0"/>
                    <w:rPr>
                      <w:ins w:id="1225" w:author="Huawei" w:date="2020-05-26T23:32:00Z"/>
                      <w:rFonts w:cs="Arial"/>
                      <w:szCs w:val="18"/>
                    </w:rPr>
                  </w:pPr>
                  <w:ins w:id="1226" w:author="Huawei" w:date="2020-05-26T23:32:00Z">
                    <w:r w:rsidRPr="006739FE">
                      <w:t>D.1</w:t>
                    </w:r>
                    <w:r>
                      <w:t>09</w:t>
                    </w:r>
                  </w:ins>
                </w:p>
              </w:tc>
              <w:tc>
                <w:tcPr>
                  <w:tcW w:w="1182" w:type="pct"/>
                </w:tcPr>
                <w:p w14:paraId="12C2EB93" w14:textId="77777777" w:rsidR="00E242A6" w:rsidRPr="006739FE" w:rsidRDefault="00E242A6" w:rsidP="00E242A6">
                  <w:pPr>
                    <w:pStyle w:val="TAL"/>
                    <w:keepNext w:val="0"/>
                    <w:rPr>
                      <w:ins w:id="1227" w:author="Huawei" w:date="2020-05-26T23:32:00Z"/>
                      <w:rFonts w:cs="Arial"/>
                      <w:szCs w:val="18"/>
                    </w:rPr>
                  </w:pPr>
                  <w:ins w:id="1228" w:author="Huawei" w:date="2020-05-26T23:32:00Z">
                    <w:r>
                      <w:rPr>
                        <w:rFonts w:cs="Arial"/>
                        <w:szCs w:val="18"/>
                      </w:rPr>
                      <w:t>Maximum</w:t>
                    </w:r>
                    <w:r>
                      <w:t xml:space="preserve"> speed of high speed train for PUSCH</w:t>
                    </w:r>
                  </w:ins>
                </w:p>
              </w:tc>
              <w:tc>
                <w:tcPr>
                  <w:tcW w:w="2909" w:type="pct"/>
                </w:tcPr>
                <w:p w14:paraId="5AD41395" w14:textId="77777777" w:rsidR="00E242A6" w:rsidRDefault="00E242A6" w:rsidP="00E242A6">
                  <w:pPr>
                    <w:pStyle w:val="TAL"/>
                    <w:keepNext w:val="0"/>
                    <w:rPr>
                      <w:ins w:id="1229" w:author="Huawei" w:date="2020-05-26T23:32:00Z"/>
                    </w:rPr>
                  </w:pPr>
                  <w:ins w:id="1230" w:author="Huawei" w:date="2020-05-26T23:32:00Z">
                    <w:r w:rsidRPr="006739FE">
                      <w:t xml:space="preserve">Declaration of </w:t>
                    </w:r>
                    <w:r>
                      <w:t xml:space="preserve">supported maximum speed for high speed train scenario, i.e. 350 km/h or 500 km/h. </w:t>
                    </w:r>
                  </w:ins>
                </w:p>
                <w:p w14:paraId="15002947" w14:textId="77777777" w:rsidR="00E242A6" w:rsidRPr="006739FE" w:rsidRDefault="00E242A6" w:rsidP="00E242A6">
                  <w:pPr>
                    <w:pStyle w:val="TAL"/>
                    <w:keepNext w:val="0"/>
                    <w:rPr>
                      <w:ins w:id="1231" w:author="Huawei" w:date="2020-05-26T23:32:00Z"/>
                      <w:rFonts w:cs="Arial"/>
                      <w:szCs w:val="18"/>
                    </w:rPr>
                  </w:pPr>
                  <w:ins w:id="1232" w:author="Huawei" w:date="2020-05-26T23:32:00Z">
                    <w:r>
                      <w:t>This declaration is applicable to PUSCH for high speed train and UL timing adjustment only if UE declares to support high speed train in D.108.</w:t>
                    </w:r>
                  </w:ins>
                </w:p>
              </w:tc>
              <w:tc>
                <w:tcPr>
                  <w:tcW w:w="182" w:type="pct"/>
                </w:tcPr>
                <w:p w14:paraId="423C3CB8" w14:textId="77777777" w:rsidR="00E242A6" w:rsidRPr="006739FE" w:rsidRDefault="00E242A6" w:rsidP="00E242A6">
                  <w:pPr>
                    <w:pStyle w:val="TAC"/>
                    <w:keepNext w:val="0"/>
                    <w:rPr>
                      <w:ins w:id="1233" w:author="Huawei" w:date="2020-05-26T23:32:00Z"/>
                    </w:rPr>
                  </w:pPr>
                  <w:ins w:id="1234" w:author="Huawei" w:date="2020-05-26T23:32:00Z">
                    <w:r w:rsidRPr="006739FE">
                      <w:t>x</w:t>
                    </w:r>
                  </w:ins>
                </w:p>
              </w:tc>
              <w:tc>
                <w:tcPr>
                  <w:tcW w:w="182" w:type="pct"/>
                </w:tcPr>
                <w:p w14:paraId="1BF233F7" w14:textId="77777777" w:rsidR="00E242A6" w:rsidRPr="006739FE" w:rsidRDefault="00E242A6" w:rsidP="00E242A6">
                  <w:pPr>
                    <w:pStyle w:val="TAC"/>
                    <w:keepNext w:val="0"/>
                    <w:rPr>
                      <w:ins w:id="1235" w:author="Huawei" w:date="2020-05-26T23:32:00Z"/>
                    </w:rPr>
                  </w:pPr>
                  <w:ins w:id="1236" w:author="Huawei" w:date="2020-05-26T23:32:00Z">
                    <w:r w:rsidRPr="006739FE">
                      <w:t>x</w:t>
                    </w:r>
                  </w:ins>
                </w:p>
              </w:tc>
            </w:tr>
            <w:tr w:rsidR="00E242A6" w:rsidRPr="006739FE" w14:paraId="482E8538" w14:textId="77777777" w:rsidTr="00082642">
              <w:trPr>
                <w:trHeight w:val="754"/>
                <w:ins w:id="1237" w:author="Huawei" w:date="2020-05-26T23:32:00Z"/>
              </w:trPr>
              <w:tc>
                <w:tcPr>
                  <w:tcW w:w="545" w:type="pct"/>
                </w:tcPr>
                <w:p w14:paraId="2D19322A" w14:textId="77777777" w:rsidR="00E242A6" w:rsidRPr="006739FE" w:rsidRDefault="00E242A6" w:rsidP="00E242A6">
                  <w:pPr>
                    <w:pStyle w:val="TAL"/>
                    <w:keepNext w:val="0"/>
                    <w:rPr>
                      <w:ins w:id="1238" w:author="Huawei" w:date="2020-05-26T23:32:00Z"/>
                      <w:rFonts w:cs="Arial"/>
                      <w:szCs w:val="18"/>
                    </w:rPr>
                  </w:pPr>
                  <w:ins w:id="1239" w:author="Huawei" w:date="2020-05-26T23:32:00Z">
                    <w:r w:rsidRPr="006739FE">
                      <w:t>D.1</w:t>
                    </w:r>
                    <w:r>
                      <w:t>10</w:t>
                    </w:r>
                  </w:ins>
                </w:p>
              </w:tc>
              <w:tc>
                <w:tcPr>
                  <w:tcW w:w="1182" w:type="pct"/>
                </w:tcPr>
                <w:p w14:paraId="3AA6523F" w14:textId="77777777" w:rsidR="00E242A6" w:rsidRPr="006739FE" w:rsidRDefault="00E242A6" w:rsidP="00E242A6">
                  <w:pPr>
                    <w:pStyle w:val="TAL"/>
                    <w:keepNext w:val="0"/>
                    <w:rPr>
                      <w:ins w:id="1240" w:author="Huawei" w:date="2020-05-26T23:32:00Z"/>
                      <w:rFonts w:cs="Arial"/>
                      <w:szCs w:val="18"/>
                    </w:rPr>
                  </w:pPr>
                  <w:ins w:id="1241" w:author="Huawei" w:date="2020-05-26T23:32:00Z">
                    <w:r>
                      <w:rPr>
                        <w:rFonts w:cs="Arial"/>
                        <w:szCs w:val="18"/>
                      </w:rPr>
                      <w:t>PRACH</w:t>
                    </w:r>
                    <w:r>
                      <w:t xml:space="preserve"> format for high speed train</w:t>
                    </w:r>
                  </w:ins>
                </w:p>
              </w:tc>
              <w:tc>
                <w:tcPr>
                  <w:tcW w:w="2909" w:type="pct"/>
                </w:tcPr>
                <w:p w14:paraId="19ADFE53" w14:textId="77777777" w:rsidR="00E242A6" w:rsidRDefault="00E242A6" w:rsidP="00E242A6">
                  <w:pPr>
                    <w:pStyle w:val="TAL"/>
                    <w:keepNext w:val="0"/>
                    <w:rPr>
                      <w:ins w:id="1242" w:author="Huawei" w:date="2020-05-26T23:32:00Z"/>
                    </w:rPr>
                  </w:pPr>
                  <w:ins w:id="1243"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43027BE9" w14:textId="77777777" w:rsidR="00E242A6" w:rsidRPr="006739FE" w:rsidRDefault="00E242A6" w:rsidP="00E242A6">
                  <w:pPr>
                    <w:pStyle w:val="TAL"/>
                    <w:keepNext w:val="0"/>
                    <w:rPr>
                      <w:ins w:id="1244" w:author="Huawei" w:date="2020-05-26T23:32:00Z"/>
                      <w:rFonts w:cs="Arial"/>
                      <w:szCs w:val="18"/>
                    </w:rPr>
                  </w:pPr>
                  <w:ins w:id="1245" w:author="Huawei" w:date="2020-05-26T23:32:00Z">
                    <w:r>
                      <w:t>This declaration is applicable to HST PRACH only if UE declares to support high speed train in D.108.</w:t>
                    </w:r>
                  </w:ins>
                </w:p>
              </w:tc>
              <w:tc>
                <w:tcPr>
                  <w:tcW w:w="182" w:type="pct"/>
                </w:tcPr>
                <w:p w14:paraId="5158779B" w14:textId="77777777" w:rsidR="00E242A6" w:rsidRPr="006739FE" w:rsidRDefault="00E242A6" w:rsidP="00E242A6">
                  <w:pPr>
                    <w:pStyle w:val="TAC"/>
                    <w:keepNext w:val="0"/>
                    <w:rPr>
                      <w:ins w:id="1246" w:author="Huawei" w:date="2020-05-26T23:32:00Z"/>
                    </w:rPr>
                  </w:pPr>
                  <w:ins w:id="1247" w:author="Huawei" w:date="2020-05-26T23:32:00Z">
                    <w:r w:rsidRPr="006739FE">
                      <w:t>x</w:t>
                    </w:r>
                  </w:ins>
                </w:p>
              </w:tc>
              <w:tc>
                <w:tcPr>
                  <w:tcW w:w="182" w:type="pct"/>
                </w:tcPr>
                <w:p w14:paraId="49F1469B" w14:textId="77777777" w:rsidR="00E242A6" w:rsidRPr="006739FE" w:rsidRDefault="00E242A6" w:rsidP="00E242A6">
                  <w:pPr>
                    <w:pStyle w:val="TAC"/>
                    <w:keepNext w:val="0"/>
                    <w:rPr>
                      <w:ins w:id="1248" w:author="Huawei" w:date="2020-05-26T23:32:00Z"/>
                    </w:rPr>
                  </w:pPr>
                  <w:ins w:id="1249" w:author="Huawei" w:date="2020-05-26T23:32:00Z">
                    <w:r w:rsidRPr="006739FE">
                      <w:t>x</w:t>
                    </w:r>
                  </w:ins>
                </w:p>
              </w:tc>
            </w:tr>
          </w:tbl>
          <w:p w14:paraId="3BB9982D" w14:textId="77777777" w:rsidR="00E242A6" w:rsidRPr="00900E25" w:rsidRDefault="00E242A6" w:rsidP="00E242A6">
            <w:pPr>
              <w:overflowPunct/>
              <w:autoSpaceDE/>
              <w:autoSpaceDN/>
              <w:adjustRightInd/>
              <w:spacing w:after="120"/>
              <w:textAlignment w:val="auto"/>
              <w:rPr>
                <w:ins w:id="1250" w:author="Huawei" w:date="2020-05-26T23:32:00Z"/>
                <w:rFonts w:eastAsia="SimSun"/>
                <w:szCs w:val="24"/>
                <w:lang w:eastAsia="zh-CN"/>
              </w:rPr>
            </w:pPr>
          </w:p>
          <w:p w14:paraId="5A0FC03A" w14:textId="77777777" w:rsidR="00E242A6" w:rsidRDefault="00E242A6" w:rsidP="00E242A6">
            <w:pPr>
              <w:rPr>
                <w:ins w:id="1251" w:author="Huawei" w:date="2020-05-26T21:46:00Z"/>
                <w:b/>
                <w:u w:val="single"/>
                <w:lang w:eastAsia="ko-KR"/>
              </w:rPr>
            </w:pPr>
            <w:ins w:id="1252" w:author="Huawei" w:date="2020-05-26T21:46: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ins>
          </w:p>
          <w:p w14:paraId="294E4EA8" w14:textId="77777777" w:rsidR="00E242A6" w:rsidRPr="002E2BA4" w:rsidRDefault="00E242A6" w:rsidP="00E242A6">
            <w:pPr>
              <w:rPr>
                <w:ins w:id="1253" w:author="Huawei" w:date="2020-05-26T21:46:00Z"/>
                <w:lang w:eastAsia="ko-KR"/>
              </w:rPr>
            </w:pPr>
            <w:ins w:id="1254" w:author="Huawei" w:date="2020-05-26T21:46:00Z">
              <w:r>
                <w:rPr>
                  <w:lang w:eastAsia="ko-KR"/>
                </w:rPr>
                <w:t>We prefer Option 2.</w:t>
              </w:r>
              <w:r>
                <w:rPr>
                  <w:rFonts w:eastAsia="SimSun"/>
                  <w:szCs w:val="24"/>
                  <w:lang w:eastAsia="zh-CN"/>
                </w:rPr>
                <w:t xml:space="preserve"> Re-use of the PUSCH HST declaration, if they match.</w:t>
              </w:r>
            </w:ins>
          </w:p>
          <w:p w14:paraId="3C2C57DA" w14:textId="77777777" w:rsidR="00E242A6" w:rsidRDefault="00E242A6" w:rsidP="00E242A6">
            <w:pPr>
              <w:rPr>
                <w:ins w:id="1255" w:author="Huawei" w:date="2020-05-26T21:46:00Z"/>
                <w:b/>
                <w:u w:val="single"/>
                <w:lang w:eastAsia="ko-KR"/>
              </w:rPr>
            </w:pPr>
            <w:ins w:id="1256" w:author="Huawei" w:date="2020-05-26T21:46: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0C33115A" w14:textId="77777777" w:rsidR="00E242A6" w:rsidRPr="002E2BA4" w:rsidRDefault="00E242A6" w:rsidP="00E242A6">
            <w:pPr>
              <w:rPr>
                <w:ins w:id="1257" w:author="Huawei" w:date="2020-05-26T21:46:00Z"/>
                <w:rFonts w:eastAsiaTheme="minorEastAsia"/>
                <w:lang w:eastAsia="zh-CN"/>
              </w:rPr>
            </w:pPr>
            <w:ins w:id="1258" w:author="Huawei" w:date="2020-05-26T21:46:00Z">
              <w:r>
                <w:rPr>
                  <w:lang w:eastAsia="ko-KR"/>
                </w:rPr>
                <w:t xml:space="preserve">We prefer Option 1 to make the specification </w:t>
              </w:r>
              <w:proofErr w:type="gramStart"/>
              <w:r>
                <w:rPr>
                  <w:lang w:eastAsia="ko-KR"/>
                </w:rPr>
                <w:t>more clear</w:t>
              </w:r>
              <w:proofErr w:type="gramEnd"/>
              <w:r>
                <w:rPr>
                  <w:lang w:eastAsia="ko-KR"/>
                </w:rPr>
                <w:t>.</w:t>
              </w:r>
            </w:ins>
          </w:p>
          <w:p w14:paraId="1E2D644B" w14:textId="77777777" w:rsidR="00E242A6" w:rsidRDefault="00E242A6" w:rsidP="00E242A6">
            <w:pPr>
              <w:rPr>
                <w:ins w:id="1259" w:author="Huawei" w:date="2020-05-26T21:46:00Z"/>
                <w:b/>
                <w:u w:val="single"/>
                <w:lang w:eastAsia="ko-KR"/>
              </w:rPr>
            </w:pPr>
            <w:ins w:id="1260" w:author="Huawei" w:date="2020-05-26T21:46:00Z">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ins>
          </w:p>
          <w:p w14:paraId="4E6D465F" w14:textId="77777777" w:rsidR="00E242A6" w:rsidRPr="002E2BA4" w:rsidRDefault="00E242A6" w:rsidP="00E242A6">
            <w:pPr>
              <w:rPr>
                <w:ins w:id="1261" w:author="Huawei" w:date="2020-05-26T21:46:00Z"/>
                <w:rFonts w:eastAsiaTheme="minorEastAsia"/>
                <w:lang w:eastAsia="zh-CN"/>
              </w:rPr>
            </w:pPr>
            <w:ins w:id="1262" w:author="Huawei" w:date="2020-05-26T21:46:00Z">
              <w:r>
                <w:rPr>
                  <w:rFonts w:eastAsiaTheme="minorEastAsia"/>
                  <w:lang w:eastAsia="zh-CN"/>
                </w:rPr>
                <w:t xml:space="preserve">Same as Issue 1-6-1. </w:t>
              </w:r>
              <w:proofErr w:type="gramStart"/>
              <w:r>
                <w:rPr>
                  <w:rFonts w:eastAsiaTheme="minorEastAsia"/>
                  <w:lang w:eastAsia="zh-CN"/>
                </w:rPr>
                <w:t>Firstly</w:t>
              </w:r>
              <w:proofErr w:type="gramEnd"/>
              <w:r>
                <w:rPr>
                  <w:rFonts w:eastAsiaTheme="minorEastAsia"/>
                  <w:lang w:eastAsia="zh-CN"/>
                </w:rPr>
                <w:t xml:space="preserve">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51317C08" w14:textId="77777777" w:rsidR="00E242A6" w:rsidRPr="009E524C" w:rsidRDefault="00E242A6" w:rsidP="00E242A6">
            <w:pPr>
              <w:rPr>
                <w:ins w:id="1263" w:author="Huawei" w:date="2020-05-26T21:46:00Z"/>
                <w:b/>
                <w:u w:val="single"/>
                <w:lang w:eastAsia="ko-KR"/>
              </w:rPr>
            </w:pPr>
            <w:ins w:id="1264" w:author="Huawei" w:date="2020-05-26T21:46:00Z">
              <w:r w:rsidRPr="009E524C">
                <w:rPr>
                  <w:b/>
                  <w:u w:val="single"/>
                  <w:lang w:eastAsia="ko-KR"/>
                </w:rPr>
                <w:t xml:space="preserve">Issue </w:t>
              </w:r>
              <w:r>
                <w:rPr>
                  <w:b/>
                  <w:u w:val="single"/>
                  <w:lang w:eastAsia="ko-KR"/>
                </w:rPr>
                <w:t>3-6-1</w:t>
              </w:r>
              <w:r w:rsidRPr="009E524C">
                <w:rPr>
                  <w:b/>
                  <w:u w:val="single"/>
                  <w:lang w:eastAsia="ko-KR"/>
                </w:rPr>
                <w:t xml:space="preserve">: </w:t>
              </w:r>
              <w:r>
                <w:rPr>
                  <w:b/>
                  <w:u w:val="single"/>
                  <w:lang w:eastAsia="ko-KR"/>
                </w:rPr>
                <w:t>Additional SCS/CBW combinations in the simulation summary</w:t>
              </w:r>
            </w:ins>
          </w:p>
          <w:p w14:paraId="4E4F58F8" w14:textId="727030B8" w:rsidR="00E242A6" w:rsidRDefault="00E242A6" w:rsidP="00E242A6">
            <w:pPr>
              <w:rPr>
                <w:lang w:eastAsia="zh-CN"/>
              </w:rPr>
            </w:pPr>
            <w:ins w:id="1265" w:author="Huawei" w:date="2020-05-26T21:46:00Z">
              <w:r>
                <w:rPr>
                  <w:rFonts w:eastAsiaTheme="minorEastAsia"/>
                  <w:lang w:eastAsia="zh-CN"/>
                </w:rPr>
                <w:t>We agree with the recommended WF.</w:t>
              </w:r>
            </w:ins>
          </w:p>
        </w:tc>
      </w:tr>
      <w:tr w:rsidR="00E242A6" w:rsidRPr="00F4472E" w14:paraId="62E5CBD1" w14:textId="77777777" w:rsidTr="00D17182">
        <w:tc>
          <w:tcPr>
            <w:tcW w:w="1236" w:type="dxa"/>
          </w:tcPr>
          <w:p w14:paraId="3F7B166C" w14:textId="77777777" w:rsidR="00E242A6" w:rsidRPr="00F4472E" w:rsidRDefault="00E242A6" w:rsidP="00E242A6">
            <w:pPr>
              <w:rPr>
                <w:lang w:eastAsia="zh-CN"/>
              </w:rPr>
            </w:pPr>
          </w:p>
        </w:tc>
        <w:tc>
          <w:tcPr>
            <w:tcW w:w="8395" w:type="dxa"/>
          </w:tcPr>
          <w:p w14:paraId="7017FA2F" w14:textId="77777777" w:rsidR="00E242A6" w:rsidRDefault="00E242A6" w:rsidP="00E242A6">
            <w:pPr>
              <w:rPr>
                <w:lang w:eastAsia="zh-CN"/>
              </w:rPr>
            </w:pPr>
          </w:p>
        </w:tc>
      </w:tr>
      <w:tr w:rsidR="00E242A6" w:rsidRPr="00F4472E" w14:paraId="501ABD46" w14:textId="77777777" w:rsidTr="00D17182">
        <w:tc>
          <w:tcPr>
            <w:tcW w:w="1236" w:type="dxa"/>
          </w:tcPr>
          <w:p w14:paraId="6B26DA85" w14:textId="77777777" w:rsidR="00E242A6" w:rsidRPr="00F4472E" w:rsidRDefault="00E242A6" w:rsidP="00E242A6">
            <w:pPr>
              <w:rPr>
                <w:lang w:eastAsia="zh-CN"/>
              </w:rPr>
            </w:pPr>
          </w:p>
        </w:tc>
        <w:tc>
          <w:tcPr>
            <w:tcW w:w="8395" w:type="dxa"/>
          </w:tcPr>
          <w:p w14:paraId="4C9A2217" w14:textId="77777777" w:rsidR="00E242A6" w:rsidRDefault="00E242A6" w:rsidP="00E242A6">
            <w:pPr>
              <w:rPr>
                <w:lang w:eastAsia="zh-CN"/>
              </w:rPr>
            </w:pPr>
          </w:p>
        </w:tc>
      </w:tr>
      <w:tr w:rsidR="00E242A6" w:rsidRPr="00F4472E" w14:paraId="5B19087A" w14:textId="77777777" w:rsidTr="00D17182">
        <w:tc>
          <w:tcPr>
            <w:tcW w:w="1236" w:type="dxa"/>
          </w:tcPr>
          <w:p w14:paraId="03900908" w14:textId="77777777" w:rsidR="00E242A6" w:rsidRPr="00F4472E" w:rsidRDefault="00E242A6" w:rsidP="00E242A6">
            <w:pPr>
              <w:rPr>
                <w:lang w:eastAsia="zh-CN"/>
              </w:rPr>
            </w:pPr>
          </w:p>
        </w:tc>
        <w:tc>
          <w:tcPr>
            <w:tcW w:w="8395" w:type="dxa"/>
          </w:tcPr>
          <w:p w14:paraId="47B7392B" w14:textId="77777777" w:rsidR="00E242A6" w:rsidRDefault="00E242A6" w:rsidP="00E242A6">
            <w:pPr>
              <w:rPr>
                <w:lang w:eastAsia="zh-CN"/>
              </w:rPr>
            </w:pPr>
          </w:p>
        </w:tc>
      </w:tr>
    </w:tbl>
    <w:p w14:paraId="761A3B35" w14:textId="5B9A6880" w:rsidR="00F4472E" w:rsidRPr="00F4472E" w:rsidRDefault="00F4472E" w:rsidP="00982A10">
      <w:pPr>
        <w:rPr>
          <w:lang w:eastAsia="zh-CN"/>
        </w:rPr>
      </w:pPr>
    </w:p>
    <w:p w14:paraId="675E63E7"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2B2B744E" w14:textId="77777777" w:rsidR="00F4472E" w:rsidRPr="00F4472E" w:rsidRDefault="00F4472E" w:rsidP="00F4472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F4472E" w:rsidRPr="00F4472E" w14:paraId="72832464" w14:textId="77777777" w:rsidTr="00DE5044">
        <w:tc>
          <w:tcPr>
            <w:tcW w:w="1232" w:type="dxa"/>
          </w:tcPr>
          <w:p w14:paraId="3D199094"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18CC591B"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F4472E" w:rsidRPr="00F4472E" w14:paraId="63DAE47D" w14:textId="77777777" w:rsidTr="00DE5044">
        <w:tc>
          <w:tcPr>
            <w:tcW w:w="1232" w:type="dxa"/>
            <w:vMerge w:val="restart"/>
          </w:tcPr>
          <w:p w14:paraId="2C180A63"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31534DC2"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Company A</w:t>
            </w:r>
          </w:p>
        </w:tc>
      </w:tr>
      <w:tr w:rsidR="00F4472E" w:rsidRPr="00F4472E" w14:paraId="76168BF3" w14:textId="77777777" w:rsidTr="00DE5044">
        <w:tc>
          <w:tcPr>
            <w:tcW w:w="1232" w:type="dxa"/>
            <w:vMerge/>
          </w:tcPr>
          <w:p w14:paraId="5F7C8785" w14:textId="77777777" w:rsidR="00F4472E" w:rsidRPr="00F4472E" w:rsidRDefault="00F4472E" w:rsidP="00C9066C">
            <w:pPr>
              <w:spacing w:after="120"/>
              <w:rPr>
                <w:rFonts w:eastAsiaTheme="minorEastAsia"/>
                <w:color w:val="0070C0"/>
                <w:lang w:eastAsia="zh-CN"/>
              </w:rPr>
            </w:pPr>
          </w:p>
        </w:tc>
        <w:tc>
          <w:tcPr>
            <w:tcW w:w="8399" w:type="dxa"/>
          </w:tcPr>
          <w:p w14:paraId="4767D9AD"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Company B</w:t>
            </w:r>
          </w:p>
        </w:tc>
      </w:tr>
      <w:tr w:rsidR="00F4472E" w:rsidRPr="00F4472E" w14:paraId="2BB5FB75" w14:textId="77777777" w:rsidTr="00DE5044">
        <w:tc>
          <w:tcPr>
            <w:tcW w:w="1232" w:type="dxa"/>
            <w:vMerge/>
          </w:tcPr>
          <w:p w14:paraId="5A03DBC4" w14:textId="77777777" w:rsidR="00F4472E" w:rsidRPr="00F4472E" w:rsidRDefault="00F4472E" w:rsidP="00C9066C">
            <w:pPr>
              <w:spacing w:after="120"/>
              <w:rPr>
                <w:rFonts w:eastAsiaTheme="minorEastAsia"/>
                <w:color w:val="0070C0"/>
                <w:lang w:eastAsia="zh-CN"/>
              </w:rPr>
            </w:pPr>
          </w:p>
        </w:tc>
        <w:tc>
          <w:tcPr>
            <w:tcW w:w="8399" w:type="dxa"/>
          </w:tcPr>
          <w:p w14:paraId="6112DD05" w14:textId="77777777" w:rsidR="00F4472E" w:rsidRPr="00F4472E" w:rsidRDefault="00F4472E" w:rsidP="00C9066C">
            <w:pPr>
              <w:spacing w:after="120"/>
              <w:rPr>
                <w:rFonts w:eastAsiaTheme="minorEastAsia"/>
                <w:color w:val="0070C0"/>
                <w:lang w:eastAsia="zh-CN"/>
              </w:rPr>
            </w:pPr>
          </w:p>
        </w:tc>
      </w:tr>
      <w:tr w:rsidR="00F4472E" w:rsidRPr="00F4472E" w14:paraId="3DF19BFF" w14:textId="77777777" w:rsidTr="00DE5044">
        <w:tc>
          <w:tcPr>
            <w:tcW w:w="1232" w:type="dxa"/>
            <w:vMerge w:val="restart"/>
          </w:tcPr>
          <w:p w14:paraId="7F7C8DE5" w14:textId="69A643C6" w:rsidR="00F4472E" w:rsidRPr="00F4472E" w:rsidRDefault="00DE5044" w:rsidP="00DE5044">
            <w:pPr>
              <w:rPr>
                <w:lang w:eastAsia="zh-CN"/>
              </w:rPr>
            </w:pPr>
            <w:r w:rsidRPr="00DE5044">
              <w:rPr>
                <w:lang w:eastAsia="zh-CN"/>
              </w:rPr>
              <w:t>R4-2006255</w:t>
            </w:r>
            <w:r>
              <w:rPr>
                <w:lang w:eastAsia="zh-CN"/>
              </w:rPr>
              <w:br/>
              <w:t>(CATT)</w:t>
            </w:r>
          </w:p>
        </w:tc>
        <w:tc>
          <w:tcPr>
            <w:tcW w:w="8399" w:type="dxa"/>
          </w:tcPr>
          <w:p w14:paraId="6480E529" w14:textId="77777777" w:rsidR="00322880" w:rsidRDefault="00322880" w:rsidP="00322880">
            <w:pPr>
              <w:rPr>
                <w:ins w:id="1266" w:author="Nicholas Pu" w:date="2020-05-25T11:52:00Z"/>
                <w:lang w:eastAsia="zh-CN"/>
              </w:rPr>
            </w:pPr>
            <w:del w:id="1267" w:author="Nicholas Pu" w:date="2020-05-25T11:52:00Z">
              <w:r w:rsidRPr="00F4472E" w:rsidDel="00200E9C">
                <w:rPr>
                  <w:lang w:eastAsia="zh-CN"/>
                </w:rPr>
                <w:delText>Company A</w:delText>
              </w:r>
            </w:del>
            <w:ins w:id="1268" w:author="Nicholas Pu" w:date="2020-05-25T11:52:00Z">
              <w:r>
                <w:rPr>
                  <w:lang w:eastAsia="zh-CN"/>
                </w:rPr>
                <w:t>Ericsson:</w:t>
              </w:r>
            </w:ins>
          </w:p>
          <w:p w14:paraId="3FE44490" w14:textId="1DE5DA75" w:rsidR="00322880" w:rsidRPr="00B67BC8" w:rsidRDefault="00322880" w:rsidP="00322880">
            <w:pPr>
              <w:pStyle w:val="ListParagraph"/>
              <w:numPr>
                <w:ilvl w:val="0"/>
                <w:numId w:val="42"/>
              </w:numPr>
              <w:ind w:firstLineChars="0"/>
              <w:rPr>
                <w:rFonts w:eastAsia="Yu Mincho"/>
                <w:lang w:eastAsia="zh-CN"/>
              </w:rPr>
            </w:pPr>
            <w:ins w:id="1269" w:author="Nicholas Pu" w:date="2020-05-25T11:53:00Z">
              <w:r>
                <w:rPr>
                  <w:rFonts w:eastAsia="Yu Mincho"/>
                  <w:lang w:eastAsia="zh-CN"/>
                </w:rPr>
                <w:t xml:space="preserve">Cover sheet: </w:t>
              </w:r>
              <w:r w:rsidRPr="004943BA">
                <w:t>Other specs impacted field should be filled in</w:t>
              </w:r>
            </w:ins>
          </w:p>
          <w:p w14:paraId="15FA7B19" w14:textId="74AA5295" w:rsidR="00B67BC8" w:rsidRPr="00322880" w:rsidRDefault="00B67BC8" w:rsidP="00322880">
            <w:pPr>
              <w:pStyle w:val="ListParagraph"/>
              <w:numPr>
                <w:ilvl w:val="0"/>
                <w:numId w:val="42"/>
              </w:numPr>
              <w:ind w:firstLineChars="0"/>
              <w:rPr>
                <w:ins w:id="1270" w:author="Nicholas Pu" w:date="2020-05-25T12:55:00Z"/>
                <w:rFonts w:eastAsia="Yu Mincho"/>
                <w:lang w:eastAsia="zh-CN"/>
              </w:rPr>
            </w:pPr>
            <w:r>
              <w:rPr>
                <w:rFonts w:eastAsia="Yu Mincho"/>
                <w:lang w:eastAsia="zh-CN"/>
              </w:rPr>
              <w:t>Test procedure: We think the procedure is different for HST and we might need to deliver CR for this part according to our understand.</w:t>
            </w:r>
          </w:p>
          <w:p w14:paraId="685C7496" w14:textId="33272D04" w:rsidR="00F4472E" w:rsidRPr="003B614E" w:rsidRDefault="00322880" w:rsidP="003B614E">
            <w:pPr>
              <w:pStyle w:val="ListParagraph"/>
              <w:numPr>
                <w:ilvl w:val="0"/>
                <w:numId w:val="42"/>
              </w:numPr>
              <w:ind w:firstLineChars="0"/>
              <w:rPr>
                <w:rFonts w:eastAsia="Yu Mincho"/>
                <w:lang w:eastAsia="zh-CN"/>
              </w:rPr>
            </w:pPr>
            <w:ins w:id="1271" w:author="Nicholas Pu" w:date="2020-05-25T11:53:00Z">
              <w:r w:rsidRPr="003B614E">
                <w:rPr>
                  <w:rFonts w:eastAsia="Yu Mincho"/>
                </w:rPr>
                <w:t xml:space="preserve">RB assignment and Starting PRB index: </w:t>
              </w:r>
            </w:ins>
            <w:ins w:id="1272" w:author="Nicholas Pu" w:date="2020-05-25T12:51:00Z">
              <w:r w:rsidRPr="003B614E">
                <w:rPr>
                  <w:rFonts w:eastAsia="Yu Mincho"/>
                </w:rPr>
                <w:t xml:space="preserve">Adding SCS </w:t>
              </w:r>
            </w:ins>
            <w:ins w:id="1273" w:author="Nicholas Pu" w:date="2020-05-25T12:52:00Z">
              <w:r w:rsidRPr="003B614E">
                <w:rPr>
                  <w:rFonts w:eastAsia="Yu Mincho"/>
                </w:rPr>
                <w:t>would make it clearer.</w:t>
              </w:r>
            </w:ins>
          </w:p>
        </w:tc>
      </w:tr>
      <w:tr w:rsidR="00F4472E" w:rsidRPr="00F4472E" w14:paraId="7DDB1DD9" w14:textId="77777777" w:rsidTr="00DE5044">
        <w:tc>
          <w:tcPr>
            <w:tcW w:w="1232" w:type="dxa"/>
            <w:vMerge/>
          </w:tcPr>
          <w:p w14:paraId="78FA68FD" w14:textId="77777777" w:rsidR="00F4472E" w:rsidRPr="00F4472E" w:rsidRDefault="00F4472E" w:rsidP="00DE5044">
            <w:pPr>
              <w:rPr>
                <w:lang w:eastAsia="zh-CN"/>
              </w:rPr>
            </w:pPr>
          </w:p>
        </w:tc>
        <w:tc>
          <w:tcPr>
            <w:tcW w:w="8399" w:type="dxa"/>
          </w:tcPr>
          <w:p w14:paraId="399AAC92" w14:textId="77777777" w:rsidR="00F4472E" w:rsidRPr="00F4472E" w:rsidRDefault="00F4472E" w:rsidP="00DE5044">
            <w:pPr>
              <w:rPr>
                <w:lang w:eastAsia="zh-CN"/>
              </w:rPr>
            </w:pPr>
            <w:r w:rsidRPr="00F4472E">
              <w:rPr>
                <w:lang w:eastAsia="zh-CN"/>
              </w:rPr>
              <w:t>Company B</w:t>
            </w:r>
          </w:p>
        </w:tc>
      </w:tr>
      <w:tr w:rsidR="00F4472E" w:rsidRPr="00F4472E" w14:paraId="08377246" w14:textId="77777777" w:rsidTr="00DE5044">
        <w:tc>
          <w:tcPr>
            <w:tcW w:w="1232" w:type="dxa"/>
            <w:vMerge/>
          </w:tcPr>
          <w:p w14:paraId="5A15129B" w14:textId="77777777" w:rsidR="00F4472E" w:rsidRPr="00F4472E" w:rsidRDefault="00F4472E" w:rsidP="00DE5044">
            <w:pPr>
              <w:rPr>
                <w:lang w:eastAsia="zh-CN"/>
              </w:rPr>
            </w:pPr>
          </w:p>
        </w:tc>
        <w:tc>
          <w:tcPr>
            <w:tcW w:w="8399" w:type="dxa"/>
          </w:tcPr>
          <w:p w14:paraId="7577990D" w14:textId="77777777" w:rsidR="00F4472E" w:rsidRPr="00F4472E" w:rsidRDefault="00F4472E" w:rsidP="00DE5044">
            <w:pPr>
              <w:rPr>
                <w:lang w:eastAsia="zh-CN"/>
              </w:rPr>
            </w:pPr>
          </w:p>
        </w:tc>
      </w:tr>
      <w:tr w:rsidR="00DE5044" w:rsidRPr="00F4472E" w14:paraId="2C26D135" w14:textId="77777777" w:rsidTr="00DE5044">
        <w:tc>
          <w:tcPr>
            <w:tcW w:w="1232" w:type="dxa"/>
            <w:vMerge w:val="restart"/>
          </w:tcPr>
          <w:p w14:paraId="5066E0B8" w14:textId="7FBA92A2" w:rsidR="00DE5044" w:rsidRPr="00F4472E" w:rsidRDefault="00DE5044" w:rsidP="006466FD">
            <w:pPr>
              <w:rPr>
                <w:lang w:eastAsia="zh-CN"/>
              </w:rPr>
            </w:pPr>
            <w:r w:rsidRPr="00DE5044">
              <w:rPr>
                <w:lang w:eastAsia="zh-CN"/>
              </w:rPr>
              <w:t>R4-200625</w:t>
            </w:r>
            <w:r>
              <w:rPr>
                <w:lang w:eastAsia="zh-CN"/>
              </w:rPr>
              <w:t>6</w:t>
            </w:r>
            <w:r>
              <w:rPr>
                <w:lang w:eastAsia="zh-CN"/>
              </w:rPr>
              <w:br/>
              <w:t>(CATT)</w:t>
            </w:r>
          </w:p>
        </w:tc>
        <w:tc>
          <w:tcPr>
            <w:tcW w:w="8399" w:type="dxa"/>
          </w:tcPr>
          <w:p w14:paraId="15C7C6EB" w14:textId="77777777" w:rsidR="00DE5044" w:rsidRPr="00F4472E" w:rsidRDefault="00DE5044" w:rsidP="006466FD">
            <w:pPr>
              <w:rPr>
                <w:lang w:eastAsia="zh-CN"/>
              </w:rPr>
            </w:pPr>
            <w:r w:rsidRPr="00F4472E">
              <w:rPr>
                <w:lang w:eastAsia="zh-CN"/>
              </w:rPr>
              <w:t>Company A</w:t>
            </w:r>
          </w:p>
        </w:tc>
      </w:tr>
      <w:tr w:rsidR="00DE5044" w:rsidRPr="00F4472E" w14:paraId="22CC0B29" w14:textId="77777777" w:rsidTr="00DE5044">
        <w:tc>
          <w:tcPr>
            <w:tcW w:w="1232" w:type="dxa"/>
            <w:vMerge/>
          </w:tcPr>
          <w:p w14:paraId="68349BB1" w14:textId="77777777" w:rsidR="00DE5044" w:rsidRPr="00F4472E" w:rsidRDefault="00DE5044" w:rsidP="006466FD">
            <w:pPr>
              <w:rPr>
                <w:lang w:eastAsia="zh-CN"/>
              </w:rPr>
            </w:pPr>
          </w:p>
        </w:tc>
        <w:tc>
          <w:tcPr>
            <w:tcW w:w="8399" w:type="dxa"/>
          </w:tcPr>
          <w:p w14:paraId="4545D368" w14:textId="77777777" w:rsidR="00DE5044" w:rsidRPr="00F4472E" w:rsidRDefault="00DE5044" w:rsidP="006466FD">
            <w:pPr>
              <w:rPr>
                <w:lang w:eastAsia="zh-CN"/>
              </w:rPr>
            </w:pPr>
            <w:r w:rsidRPr="00F4472E">
              <w:rPr>
                <w:lang w:eastAsia="zh-CN"/>
              </w:rPr>
              <w:t>Company B</w:t>
            </w:r>
          </w:p>
        </w:tc>
      </w:tr>
      <w:tr w:rsidR="00DE5044" w:rsidRPr="00F4472E" w14:paraId="1646F5AF" w14:textId="77777777" w:rsidTr="00DE5044">
        <w:tc>
          <w:tcPr>
            <w:tcW w:w="1232" w:type="dxa"/>
            <w:vMerge/>
          </w:tcPr>
          <w:p w14:paraId="08D4D739" w14:textId="77777777" w:rsidR="00DE5044" w:rsidRPr="00F4472E" w:rsidRDefault="00DE5044" w:rsidP="006466FD">
            <w:pPr>
              <w:rPr>
                <w:lang w:eastAsia="zh-CN"/>
              </w:rPr>
            </w:pPr>
          </w:p>
        </w:tc>
        <w:tc>
          <w:tcPr>
            <w:tcW w:w="8399" w:type="dxa"/>
          </w:tcPr>
          <w:p w14:paraId="68516971" w14:textId="77777777" w:rsidR="00DE5044" w:rsidRPr="00F4472E" w:rsidRDefault="00DE5044" w:rsidP="006466FD">
            <w:pPr>
              <w:rPr>
                <w:lang w:eastAsia="zh-CN"/>
              </w:rPr>
            </w:pPr>
          </w:p>
        </w:tc>
      </w:tr>
      <w:tr w:rsidR="004714A1" w:rsidRPr="00F4472E" w14:paraId="123CCF5B" w14:textId="77777777" w:rsidTr="00DE5044">
        <w:tc>
          <w:tcPr>
            <w:tcW w:w="1232" w:type="dxa"/>
            <w:vMerge w:val="restart"/>
          </w:tcPr>
          <w:p w14:paraId="49569624" w14:textId="7959084A" w:rsidR="004714A1" w:rsidRPr="00F4472E" w:rsidRDefault="004714A1" w:rsidP="004714A1">
            <w:pPr>
              <w:rPr>
                <w:lang w:eastAsia="zh-CN"/>
              </w:rPr>
            </w:pPr>
            <w:r w:rsidRPr="004714A1">
              <w:rPr>
                <w:lang w:eastAsia="zh-CN"/>
              </w:rPr>
              <w:t>R4-2006321</w:t>
            </w:r>
            <w:r>
              <w:rPr>
                <w:lang w:eastAsia="zh-CN"/>
              </w:rPr>
              <w:br/>
              <w:t>(Samsung)</w:t>
            </w:r>
          </w:p>
        </w:tc>
        <w:tc>
          <w:tcPr>
            <w:tcW w:w="8399" w:type="dxa"/>
          </w:tcPr>
          <w:p w14:paraId="3AE23DAE" w14:textId="77777777" w:rsidR="00B67BC8" w:rsidRDefault="00322880" w:rsidP="004714A1">
            <w:pPr>
              <w:rPr>
                <w:lang w:eastAsia="zh-CN"/>
              </w:rPr>
            </w:pPr>
            <w:del w:id="1274" w:author="Nicholas Pu" w:date="2020-05-25T13:01:00Z">
              <w:r w:rsidRPr="00F4472E" w:rsidDel="00FD62DF">
                <w:rPr>
                  <w:lang w:eastAsia="zh-CN"/>
                </w:rPr>
                <w:delText>Company A</w:delText>
              </w:r>
            </w:del>
            <w:ins w:id="1275" w:author="Nicholas Pu" w:date="2020-05-25T13:01:00Z">
              <w:r>
                <w:rPr>
                  <w:lang w:eastAsia="zh-CN"/>
                </w:rPr>
                <w:t xml:space="preserve">Ericsson: </w:t>
              </w:r>
            </w:ins>
          </w:p>
          <w:p w14:paraId="32797538" w14:textId="77777777" w:rsidR="004714A1" w:rsidRDefault="00B67BC8" w:rsidP="00B67BC8">
            <w:pPr>
              <w:pStyle w:val="ListParagraph"/>
              <w:numPr>
                <w:ilvl w:val="0"/>
                <w:numId w:val="44"/>
              </w:numPr>
              <w:ind w:firstLineChars="0"/>
              <w:rPr>
                <w:rFonts w:eastAsia="Yu Mincho"/>
                <w:lang w:eastAsia="zh-CN"/>
              </w:rPr>
            </w:pPr>
            <w:r>
              <w:rPr>
                <w:rFonts w:eastAsia="Yu Mincho"/>
                <w:lang w:eastAsia="zh-CN"/>
              </w:rPr>
              <w:t xml:space="preserve">Cover sheet: </w:t>
            </w:r>
            <w:ins w:id="1276" w:author="Nicholas Pu" w:date="2020-05-25T13:01:00Z">
              <w:r w:rsidR="00322880" w:rsidRPr="00B67BC8">
                <w:rPr>
                  <w:rFonts w:eastAsia="Yu Mincho"/>
                  <w:lang w:eastAsia="zh-CN"/>
                </w:rPr>
                <w:t>CR number is missing</w:t>
              </w:r>
            </w:ins>
          </w:p>
          <w:p w14:paraId="19CAC037" w14:textId="2F8F6D54" w:rsidR="00B67BC8" w:rsidRPr="00B67BC8" w:rsidRDefault="00B67BC8" w:rsidP="00B67BC8">
            <w:pPr>
              <w:pStyle w:val="ListParagraph"/>
              <w:numPr>
                <w:ilvl w:val="0"/>
                <w:numId w:val="44"/>
              </w:numPr>
              <w:ind w:firstLineChars="0"/>
              <w:rPr>
                <w:rFonts w:eastAsia="Yu Mincho"/>
                <w:lang w:eastAsia="zh-CN"/>
              </w:rPr>
            </w:pPr>
            <w:r>
              <w:rPr>
                <w:rFonts w:eastAsia="Yu Mincho"/>
                <w:lang w:eastAsia="zh-CN"/>
              </w:rPr>
              <w:t>Test procedure: We think the procedure is different for HST and we might need to deliver CR for this part according to our understand.</w:t>
            </w:r>
          </w:p>
        </w:tc>
      </w:tr>
      <w:tr w:rsidR="004714A1" w:rsidRPr="00F4472E" w14:paraId="7F601BC9" w14:textId="77777777" w:rsidTr="00DE5044">
        <w:tc>
          <w:tcPr>
            <w:tcW w:w="1232" w:type="dxa"/>
            <w:vMerge/>
          </w:tcPr>
          <w:p w14:paraId="41EB9393" w14:textId="77777777" w:rsidR="004714A1" w:rsidRPr="00F4472E" w:rsidRDefault="004714A1" w:rsidP="004714A1">
            <w:pPr>
              <w:rPr>
                <w:lang w:eastAsia="zh-CN"/>
              </w:rPr>
            </w:pPr>
          </w:p>
        </w:tc>
        <w:tc>
          <w:tcPr>
            <w:tcW w:w="8399" w:type="dxa"/>
          </w:tcPr>
          <w:p w14:paraId="05894D1E" w14:textId="4CE142D7" w:rsidR="004714A1" w:rsidRPr="00F4472E" w:rsidRDefault="004714A1" w:rsidP="004714A1">
            <w:pPr>
              <w:rPr>
                <w:lang w:eastAsia="zh-CN"/>
              </w:rPr>
            </w:pPr>
            <w:r w:rsidRPr="00F4472E">
              <w:rPr>
                <w:lang w:eastAsia="zh-CN"/>
              </w:rPr>
              <w:t>Company B</w:t>
            </w:r>
          </w:p>
        </w:tc>
      </w:tr>
      <w:tr w:rsidR="00DE5044" w:rsidRPr="00F4472E" w14:paraId="0715AA0B" w14:textId="77777777" w:rsidTr="00DE5044">
        <w:tc>
          <w:tcPr>
            <w:tcW w:w="1232" w:type="dxa"/>
            <w:vMerge/>
          </w:tcPr>
          <w:p w14:paraId="2516EE73" w14:textId="77777777" w:rsidR="00DE5044" w:rsidRPr="00F4472E" w:rsidRDefault="00DE5044" w:rsidP="006466FD">
            <w:pPr>
              <w:rPr>
                <w:lang w:eastAsia="zh-CN"/>
              </w:rPr>
            </w:pPr>
          </w:p>
        </w:tc>
        <w:tc>
          <w:tcPr>
            <w:tcW w:w="8399" w:type="dxa"/>
          </w:tcPr>
          <w:p w14:paraId="7BC67223" w14:textId="77777777" w:rsidR="00DE5044" w:rsidRPr="00F4472E" w:rsidRDefault="00DE5044" w:rsidP="006466FD">
            <w:pPr>
              <w:rPr>
                <w:lang w:eastAsia="zh-CN"/>
              </w:rPr>
            </w:pPr>
          </w:p>
        </w:tc>
      </w:tr>
      <w:tr w:rsidR="004714A1" w:rsidRPr="00F4472E" w14:paraId="0D6B7165" w14:textId="77777777" w:rsidTr="004714A1">
        <w:tc>
          <w:tcPr>
            <w:tcW w:w="1232" w:type="dxa"/>
            <w:vMerge w:val="restart"/>
          </w:tcPr>
          <w:p w14:paraId="358D2DAC" w14:textId="5A2A5E3D" w:rsidR="004714A1" w:rsidRPr="00F4472E" w:rsidRDefault="004714A1" w:rsidP="004714A1">
            <w:pPr>
              <w:rPr>
                <w:lang w:eastAsia="zh-CN"/>
              </w:rPr>
            </w:pPr>
            <w:r w:rsidRPr="004714A1">
              <w:rPr>
                <w:lang w:eastAsia="zh-CN"/>
              </w:rPr>
              <w:t>R4-200632</w:t>
            </w:r>
            <w:r>
              <w:rPr>
                <w:lang w:eastAsia="zh-CN"/>
              </w:rPr>
              <w:t>2</w:t>
            </w:r>
            <w:r>
              <w:rPr>
                <w:lang w:eastAsia="zh-CN"/>
              </w:rPr>
              <w:br/>
              <w:t>(Samsung)</w:t>
            </w:r>
          </w:p>
        </w:tc>
        <w:tc>
          <w:tcPr>
            <w:tcW w:w="8399" w:type="dxa"/>
          </w:tcPr>
          <w:p w14:paraId="041DFC79" w14:textId="668DD334" w:rsidR="004714A1" w:rsidRPr="00F4472E" w:rsidRDefault="00322880" w:rsidP="004714A1">
            <w:pPr>
              <w:rPr>
                <w:lang w:eastAsia="zh-CN"/>
              </w:rPr>
            </w:pPr>
            <w:ins w:id="1277" w:author="Nicholas Pu" w:date="2020-05-25T13:03:00Z">
              <w:r>
                <w:rPr>
                  <w:lang w:eastAsia="zh-CN"/>
                </w:rPr>
                <w:t>Ericsson: CR number is missing,</w:t>
              </w:r>
              <w:r w:rsidRPr="00F4472E" w:rsidDel="00FD62DF">
                <w:rPr>
                  <w:lang w:eastAsia="zh-CN"/>
                </w:rPr>
                <w:t xml:space="preserve"> </w:t>
              </w:r>
              <w:r>
                <w:rPr>
                  <w:lang w:eastAsia="zh-CN"/>
                </w:rPr>
                <w:t>and the TT value should be 0.6dB.</w:t>
              </w:r>
            </w:ins>
            <w:del w:id="1278" w:author="Nicholas Pu" w:date="2020-05-25T13:03:00Z">
              <w:r w:rsidRPr="00F4472E" w:rsidDel="00FD62DF">
                <w:rPr>
                  <w:lang w:eastAsia="zh-CN"/>
                </w:rPr>
                <w:delText>Company A</w:delText>
              </w:r>
            </w:del>
          </w:p>
        </w:tc>
      </w:tr>
      <w:tr w:rsidR="004714A1" w:rsidRPr="00F4472E" w14:paraId="3E60961C" w14:textId="77777777" w:rsidTr="004714A1">
        <w:tc>
          <w:tcPr>
            <w:tcW w:w="1232" w:type="dxa"/>
            <w:vMerge/>
          </w:tcPr>
          <w:p w14:paraId="6DE9F572" w14:textId="77777777" w:rsidR="004714A1" w:rsidRPr="00F4472E" w:rsidRDefault="004714A1" w:rsidP="004714A1">
            <w:pPr>
              <w:rPr>
                <w:lang w:eastAsia="zh-CN"/>
              </w:rPr>
            </w:pPr>
          </w:p>
        </w:tc>
        <w:tc>
          <w:tcPr>
            <w:tcW w:w="8399" w:type="dxa"/>
          </w:tcPr>
          <w:p w14:paraId="437A1ABD" w14:textId="4E0B0CBA" w:rsidR="004714A1" w:rsidRPr="00F4472E" w:rsidRDefault="004714A1" w:rsidP="004714A1">
            <w:pPr>
              <w:rPr>
                <w:lang w:eastAsia="zh-CN"/>
              </w:rPr>
            </w:pPr>
            <w:r w:rsidRPr="00F4472E">
              <w:rPr>
                <w:lang w:eastAsia="zh-CN"/>
              </w:rPr>
              <w:t>Company B</w:t>
            </w:r>
          </w:p>
        </w:tc>
      </w:tr>
      <w:tr w:rsidR="004714A1" w:rsidRPr="00F4472E" w14:paraId="3C013D64" w14:textId="77777777" w:rsidTr="004714A1">
        <w:tc>
          <w:tcPr>
            <w:tcW w:w="1232" w:type="dxa"/>
            <w:vMerge/>
          </w:tcPr>
          <w:p w14:paraId="1A6B74A9" w14:textId="77777777" w:rsidR="004714A1" w:rsidRPr="00F4472E" w:rsidRDefault="004714A1" w:rsidP="006466FD">
            <w:pPr>
              <w:rPr>
                <w:lang w:eastAsia="zh-CN"/>
              </w:rPr>
            </w:pPr>
          </w:p>
        </w:tc>
        <w:tc>
          <w:tcPr>
            <w:tcW w:w="8399" w:type="dxa"/>
          </w:tcPr>
          <w:p w14:paraId="27672B9F" w14:textId="77777777" w:rsidR="004714A1" w:rsidRPr="00F4472E" w:rsidRDefault="004714A1" w:rsidP="006466FD">
            <w:pPr>
              <w:rPr>
                <w:lang w:eastAsia="zh-CN"/>
              </w:rPr>
            </w:pPr>
          </w:p>
        </w:tc>
      </w:tr>
      <w:tr w:rsidR="004714A1" w:rsidRPr="00F4472E" w14:paraId="43767172" w14:textId="77777777" w:rsidTr="004714A1">
        <w:tc>
          <w:tcPr>
            <w:tcW w:w="1232" w:type="dxa"/>
            <w:vMerge w:val="restart"/>
          </w:tcPr>
          <w:p w14:paraId="169CFBE0" w14:textId="212C221B" w:rsidR="004714A1" w:rsidRPr="00F4472E" w:rsidRDefault="004714A1" w:rsidP="004714A1">
            <w:pPr>
              <w:rPr>
                <w:lang w:eastAsia="zh-CN"/>
              </w:rPr>
            </w:pPr>
            <w:r w:rsidRPr="00DE5044">
              <w:rPr>
                <w:lang w:eastAsia="zh-CN"/>
              </w:rPr>
              <w:t>R4-2006664</w:t>
            </w:r>
            <w:r>
              <w:rPr>
                <w:lang w:eastAsia="zh-CN"/>
              </w:rPr>
              <w:br/>
              <w:t>(ZTE)</w:t>
            </w:r>
          </w:p>
        </w:tc>
        <w:tc>
          <w:tcPr>
            <w:tcW w:w="8399" w:type="dxa"/>
          </w:tcPr>
          <w:p w14:paraId="1F776BFC" w14:textId="4CA6E59D" w:rsidR="004714A1" w:rsidRPr="00F4472E" w:rsidRDefault="004714A1" w:rsidP="004714A1">
            <w:pPr>
              <w:rPr>
                <w:lang w:eastAsia="zh-CN"/>
              </w:rPr>
            </w:pPr>
            <w:r>
              <w:rPr>
                <w:lang w:eastAsia="zh-CN"/>
              </w:rPr>
              <w:t>[Moderator]:</w:t>
            </w:r>
            <w:r>
              <w:rPr>
                <w:lang w:eastAsia="zh-CN"/>
              </w:rPr>
              <w:br/>
              <w:t>- Please observe the outcome of the chair guidance captured and discussed in sub-topic 3-</w:t>
            </w:r>
            <w:r w:rsidR="007A070C">
              <w:rPr>
                <w:lang w:eastAsia="zh-CN"/>
              </w:rPr>
              <w:t>5</w:t>
            </w:r>
            <w:r>
              <w:rPr>
                <w:lang w:eastAsia="zh-CN"/>
              </w:rPr>
              <w:t>.</w:t>
            </w:r>
          </w:p>
        </w:tc>
      </w:tr>
      <w:tr w:rsidR="004714A1" w:rsidRPr="00F4472E" w14:paraId="00BE43EF" w14:textId="77777777" w:rsidTr="004714A1">
        <w:tc>
          <w:tcPr>
            <w:tcW w:w="1232" w:type="dxa"/>
            <w:vMerge/>
          </w:tcPr>
          <w:p w14:paraId="31EB0685" w14:textId="77777777" w:rsidR="004714A1" w:rsidRPr="00F4472E" w:rsidRDefault="004714A1" w:rsidP="004714A1">
            <w:pPr>
              <w:rPr>
                <w:lang w:eastAsia="zh-CN"/>
              </w:rPr>
            </w:pPr>
          </w:p>
        </w:tc>
        <w:tc>
          <w:tcPr>
            <w:tcW w:w="8399" w:type="dxa"/>
          </w:tcPr>
          <w:p w14:paraId="7F7B6D4F" w14:textId="77777777" w:rsidR="00322880" w:rsidRDefault="00322880" w:rsidP="00322880">
            <w:pPr>
              <w:rPr>
                <w:ins w:id="1279" w:author="Nicholas Pu" w:date="2020-05-25T13:04:00Z"/>
                <w:lang w:eastAsia="zh-CN"/>
              </w:rPr>
            </w:pPr>
            <w:ins w:id="1280" w:author="Nicholas Pu" w:date="2020-05-25T13:04:00Z">
              <w:r>
                <w:rPr>
                  <w:lang w:eastAsia="zh-CN"/>
                </w:rPr>
                <w:t xml:space="preserve">Ericsson: </w:t>
              </w:r>
            </w:ins>
            <w:del w:id="1281" w:author="Nicholas Pu" w:date="2020-05-25T13:04:00Z">
              <w:r w:rsidRPr="00F4472E" w:rsidDel="00FD62DF">
                <w:rPr>
                  <w:lang w:eastAsia="zh-CN"/>
                </w:rPr>
                <w:delText>Company B</w:delText>
              </w:r>
            </w:del>
          </w:p>
          <w:p w14:paraId="3D1D5B99" w14:textId="77777777" w:rsidR="00322880" w:rsidRDefault="00322880" w:rsidP="00322880">
            <w:pPr>
              <w:pStyle w:val="ListParagraph"/>
              <w:numPr>
                <w:ilvl w:val="0"/>
                <w:numId w:val="43"/>
              </w:numPr>
              <w:ind w:firstLineChars="0"/>
              <w:rPr>
                <w:ins w:id="1282" w:author="Nicholas Pu" w:date="2020-05-25T13:04:00Z"/>
                <w:rFonts w:eastAsia="Yu Mincho"/>
                <w:lang w:eastAsia="zh-CN"/>
              </w:rPr>
            </w:pPr>
            <w:ins w:id="1283" w:author="Nicholas Pu" w:date="2020-05-25T13:04:00Z">
              <w:r>
                <w:rPr>
                  <w:rFonts w:eastAsia="Yu Mincho"/>
                  <w:lang w:eastAsia="zh-CN"/>
                </w:rPr>
                <w:t>Cover sheet: “RAN4” should be “R4”</w:t>
              </w:r>
            </w:ins>
          </w:p>
          <w:p w14:paraId="2065E992" w14:textId="2A4FC5A4" w:rsidR="004714A1" w:rsidRPr="00B67BC8" w:rsidRDefault="00322880" w:rsidP="00B67BC8">
            <w:pPr>
              <w:pStyle w:val="ListParagraph"/>
              <w:numPr>
                <w:ilvl w:val="0"/>
                <w:numId w:val="43"/>
              </w:numPr>
              <w:ind w:firstLineChars="0"/>
              <w:rPr>
                <w:rFonts w:eastAsia="Yu Mincho"/>
                <w:lang w:eastAsia="zh-CN"/>
              </w:rPr>
            </w:pPr>
            <w:ins w:id="1284" w:author="Nicholas Pu" w:date="2020-05-25T13:04:00Z">
              <w:r w:rsidRPr="00B67BC8">
                <w:rPr>
                  <w:rFonts w:eastAsia="Yu Mincho"/>
                  <w:lang w:eastAsia="zh-CN"/>
                </w:rPr>
                <w:t>Should not be highlighting for the changes.</w:t>
              </w:r>
            </w:ins>
          </w:p>
        </w:tc>
      </w:tr>
      <w:tr w:rsidR="004714A1" w:rsidRPr="00F4472E" w14:paraId="590F12DD" w14:textId="77777777" w:rsidTr="004714A1">
        <w:tc>
          <w:tcPr>
            <w:tcW w:w="1232" w:type="dxa"/>
            <w:vMerge/>
          </w:tcPr>
          <w:p w14:paraId="1E40DCA7" w14:textId="77777777" w:rsidR="004714A1" w:rsidRPr="00F4472E" w:rsidRDefault="004714A1" w:rsidP="004714A1">
            <w:pPr>
              <w:rPr>
                <w:lang w:eastAsia="zh-CN"/>
              </w:rPr>
            </w:pPr>
          </w:p>
        </w:tc>
        <w:tc>
          <w:tcPr>
            <w:tcW w:w="8399" w:type="dxa"/>
          </w:tcPr>
          <w:p w14:paraId="395DA852" w14:textId="77777777" w:rsidR="004714A1" w:rsidRPr="00F4472E" w:rsidRDefault="004714A1" w:rsidP="004714A1">
            <w:pPr>
              <w:rPr>
                <w:lang w:eastAsia="zh-CN"/>
              </w:rPr>
            </w:pPr>
          </w:p>
        </w:tc>
      </w:tr>
    </w:tbl>
    <w:p w14:paraId="5227A64B" w14:textId="5A4D6F28" w:rsidR="00F4472E" w:rsidRDefault="00F4472E" w:rsidP="00D022EC">
      <w:pPr>
        <w:rPr>
          <w:lang w:eastAsia="zh-CN"/>
        </w:rPr>
      </w:pPr>
    </w:p>
    <w:p w14:paraId="202138CF" w14:textId="77777777" w:rsidR="004714A1" w:rsidRPr="00F4472E" w:rsidRDefault="004714A1" w:rsidP="00D022EC">
      <w:pPr>
        <w:rPr>
          <w:lang w:eastAsia="zh-CN"/>
        </w:rPr>
      </w:pPr>
    </w:p>
    <w:p w14:paraId="5623744B" w14:textId="77777777" w:rsidR="00F4472E" w:rsidRPr="00F4472E" w:rsidRDefault="00F4472E" w:rsidP="00F4472E">
      <w:pPr>
        <w:pStyle w:val="Heading2"/>
        <w:rPr>
          <w:lang w:val="en-GB"/>
        </w:rPr>
      </w:pPr>
      <w:r w:rsidRPr="00F4472E">
        <w:rPr>
          <w:lang w:val="en-GB"/>
        </w:rPr>
        <w:t xml:space="preserve">Summary for 1st round </w:t>
      </w:r>
    </w:p>
    <w:p w14:paraId="2931546A"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648020F3"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4472E" w:rsidRPr="00F4472E" w14:paraId="4E67C061" w14:textId="77777777" w:rsidTr="00C9066C">
        <w:tc>
          <w:tcPr>
            <w:tcW w:w="1242" w:type="dxa"/>
          </w:tcPr>
          <w:p w14:paraId="227CFE32" w14:textId="77777777" w:rsidR="00F4472E" w:rsidRPr="00F4472E" w:rsidRDefault="00F4472E" w:rsidP="00C9066C">
            <w:pPr>
              <w:rPr>
                <w:rFonts w:eastAsiaTheme="minorEastAsia"/>
                <w:b/>
                <w:bCs/>
                <w:color w:val="0070C0"/>
                <w:lang w:eastAsia="zh-CN"/>
              </w:rPr>
            </w:pPr>
          </w:p>
        </w:tc>
        <w:tc>
          <w:tcPr>
            <w:tcW w:w="8615" w:type="dxa"/>
          </w:tcPr>
          <w:p w14:paraId="30307791"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 xml:space="preserve">Status summary </w:t>
            </w:r>
          </w:p>
        </w:tc>
      </w:tr>
      <w:tr w:rsidR="00F4472E" w:rsidRPr="00F4472E" w14:paraId="0D2C80DF" w14:textId="77777777" w:rsidTr="00C9066C">
        <w:tc>
          <w:tcPr>
            <w:tcW w:w="1242" w:type="dxa"/>
          </w:tcPr>
          <w:p w14:paraId="7D4C26BF" w14:textId="77777777" w:rsidR="00F4472E" w:rsidRPr="00F4472E" w:rsidRDefault="00F4472E" w:rsidP="00C9066C">
            <w:pPr>
              <w:rPr>
                <w:rFonts w:eastAsiaTheme="minorEastAsia"/>
                <w:color w:val="0070C0"/>
                <w:lang w:eastAsia="zh-CN"/>
              </w:rPr>
            </w:pPr>
            <w:r w:rsidRPr="00F4472E">
              <w:rPr>
                <w:rFonts w:eastAsiaTheme="minorEastAsia"/>
                <w:b/>
                <w:bCs/>
                <w:color w:val="0070C0"/>
                <w:lang w:eastAsia="zh-CN"/>
              </w:rPr>
              <w:t>Sub-topic#1</w:t>
            </w:r>
          </w:p>
        </w:tc>
        <w:tc>
          <w:tcPr>
            <w:tcW w:w="8615" w:type="dxa"/>
          </w:tcPr>
          <w:p w14:paraId="6D776199" w14:textId="77777777" w:rsidR="00F4472E" w:rsidRPr="00F4472E" w:rsidRDefault="00F4472E" w:rsidP="00C9066C">
            <w:pPr>
              <w:rPr>
                <w:rFonts w:eastAsiaTheme="minorEastAsia"/>
                <w:i/>
                <w:color w:val="0070C0"/>
                <w:lang w:eastAsia="zh-CN"/>
              </w:rPr>
            </w:pPr>
            <w:r w:rsidRPr="00F4472E">
              <w:rPr>
                <w:rFonts w:eastAsiaTheme="minorEastAsia"/>
                <w:i/>
                <w:color w:val="0070C0"/>
                <w:lang w:eastAsia="zh-CN"/>
              </w:rPr>
              <w:t>Tentative agreements:</w:t>
            </w:r>
          </w:p>
          <w:p w14:paraId="17E8204C" w14:textId="77777777" w:rsidR="00F4472E" w:rsidRPr="00F4472E" w:rsidRDefault="00F4472E" w:rsidP="00C9066C">
            <w:pPr>
              <w:rPr>
                <w:rFonts w:eastAsiaTheme="minorEastAsia"/>
                <w:i/>
                <w:color w:val="0070C0"/>
                <w:lang w:eastAsia="zh-CN"/>
              </w:rPr>
            </w:pPr>
            <w:r w:rsidRPr="00F4472E">
              <w:rPr>
                <w:rFonts w:eastAsiaTheme="minorEastAsia"/>
                <w:i/>
                <w:color w:val="0070C0"/>
                <w:lang w:eastAsia="zh-CN"/>
              </w:rPr>
              <w:t>Candidate options:</w:t>
            </w:r>
          </w:p>
          <w:p w14:paraId="3F2BC4DF"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tc>
      </w:tr>
    </w:tbl>
    <w:p w14:paraId="7F58A707" w14:textId="77777777" w:rsidR="00F4472E" w:rsidRPr="00F4472E" w:rsidRDefault="00F4472E" w:rsidP="00D022EC">
      <w:pPr>
        <w:rPr>
          <w:lang w:eastAsia="zh-CN"/>
        </w:rPr>
      </w:pPr>
    </w:p>
    <w:p w14:paraId="070CA458"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4472E" w:rsidRPr="00F4472E" w14:paraId="5E6EA40F" w14:textId="77777777" w:rsidTr="00C9066C">
        <w:trPr>
          <w:trHeight w:val="744"/>
        </w:trPr>
        <w:tc>
          <w:tcPr>
            <w:tcW w:w="1395" w:type="dxa"/>
          </w:tcPr>
          <w:p w14:paraId="0B096D8F" w14:textId="77777777" w:rsidR="00F4472E" w:rsidRPr="00F4472E" w:rsidRDefault="00F4472E" w:rsidP="00C9066C">
            <w:pPr>
              <w:rPr>
                <w:rFonts w:eastAsiaTheme="minorEastAsia"/>
                <w:b/>
                <w:bCs/>
                <w:color w:val="0070C0"/>
                <w:lang w:eastAsia="zh-CN"/>
              </w:rPr>
            </w:pPr>
          </w:p>
        </w:tc>
        <w:tc>
          <w:tcPr>
            <w:tcW w:w="4554" w:type="dxa"/>
          </w:tcPr>
          <w:p w14:paraId="03BCB329"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7931E5D0"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Assigned Company,</w:t>
            </w:r>
          </w:p>
          <w:p w14:paraId="0A4A4611"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WF or LS lead</w:t>
            </w:r>
          </w:p>
        </w:tc>
      </w:tr>
      <w:tr w:rsidR="00F4472E" w:rsidRPr="00F4472E" w14:paraId="131F79A8" w14:textId="77777777" w:rsidTr="00C9066C">
        <w:trPr>
          <w:trHeight w:val="358"/>
        </w:trPr>
        <w:tc>
          <w:tcPr>
            <w:tcW w:w="1395" w:type="dxa"/>
          </w:tcPr>
          <w:p w14:paraId="5598C1E4"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lastRenderedPageBreak/>
              <w:t>#1</w:t>
            </w:r>
          </w:p>
        </w:tc>
        <w:tc>
          <w:tcPr>
            <w:tcW w:w="4554" w:type="dxa"/>
          </w:tcPr>
          <w:p w14:paraId="60533DFD" w14:textId="77777777" w:rsidR="00F4472E" w:rsidRPr="00F4472E" w:rsidRDefault="00F4472E" w:rsidP="00C9066C">
            <w:pPr>
              <w:rPr>
                <w:rFonts w:eastAsiaTheme="minorEastAsia"/>
                <w:color w:val="0070C0"/>
                <w:lang w:eastAsia="zh-CN"/>
              </w:rPr>
            </w:pPr>
          </w:p>
        </w:tc>
        <w:tc>
          <w:tcPr>
            <w:tcW w:w="2932" w:type="dxa"/>
          </w:tcPr>
          <w:p w14:paraId="747DFDE8" w14:textId="77777777" w:rsidR="00F4472E" w:rsidRPr="00F4472E" w:rsidRDefault="00F4472E" w:rsidP="00C9066C">
            <w:pPr>
              <w:spacing w:after="0"/>
              <w:rPr>
                <w:rFonts w:eastAsiaTheme="minorEastAsia"/>
                <w:color w:val="0070C0"/>
                <w:lang w:eastAsia="zh-CN"/>
              </w:rPr>
            </w:pPr>
          </w:p>
          <w:p w14:paraId="208295CF" w14:textId="77777777" w:rsidR="00F4472E" w:rsidRPr="00F4472E" w:rsidRDefault="00F4472E" w:rsidP="00C9066C">
            <w:pPr>
              <w:spacing w:after="0"/>
              <w:rPr>
                <w:rFonts w:eastAsiaTheme="minorEastAsia"/>
                <w:color w:val="0070C0"/>
                <w:lang w:eastAsia="zh-CN"/>
              </w:rPr>
            </w:pPr>
          </w:p>
          <w:p w14:paraId="4CB9E8A9" w14:textId="77777777" w:rsidR="00F4472E" w:rsidRPr="00F4472E" w:rsidRDefault="00F4472E" w:rsidP="00C9066C">
            <w:pPr>
              <w:rPr>
                <w:rFonts w:eastAsiaTheme="minorEastAsia"/>
                <w:color w:val="0070C0"/>
                <w:lang w:eastAsia="zh-CN"/>
              </w:rPr>
            </w:pPr>
          </w:p>
        </w:tc>
      </w:tr>
    </w:tbl>
    <w:p w14:paraId="398AE8D7" w14:textId="77777777" w:rsidR="00F4472E" w:rsidRPr="00F4472E" w:rsidRDefault="00F4472E" w:rsidP="00D022EC">
      <w:pPr>
        <w:rPr>
          <w:lang w:eastAsia="zh-CN"/>
        </w:rPr>
      </w:pPr>
    </w:p>
    <w:p w14:paraId="21134C89" w14:textId="77777777" w:rsidR="00F4472E" w:rsidRPr="00F4472E" w:rsidRDefault="00F4472E" w:rsidP="00F4472E">
      <w:pPr>
        <w:pStyle w:val="Heading3"/>
        <w:rPr>
          <w:sz w:val="24"/>
          <w:szCs w:val="16"/>
          <w:lang w:val="en-GB"/>
        </w:rPr>
      </w:pPr>
      <w:r w:rsidRPr="00F4472E">
        <w:rPr>
          <w:sz w:val="24"/>
          <w:szCs w:val="16"/>
          <w:lang w:val="en-GB"/>
        </w:rPr>
        <w:t>CRs/TPs</w:t>
      </w:r>
    </w:p>
    <w:p w14:paraId="7C6BE1BB"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4472E" w:rsidRPr="00F4472E" w14:paraId="2F2043F6" w14:textId="77777777" w:rsidTr="00C9066C">
        <w:tc>
          <w:tcPr>
            <w:tcW w:w="1242" w:type="dxa"/>
          </w:tcPr>
          <w:p w14:paraId="51BFCB74"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45ECF92E" w14:textId="77777777" w:rsidR="00F4472E" w:rsidRPr="00F4472E" w:rsidRDefault="00F4472E" w:rsidP="00C9066C">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recommendation  </w:t>
            </w:r>
          </w:p>
        </w:tc>
      </w:tr>
      <w:tr w:rsidR="00F4472E" w:rsidRPr="00F4472E" w14:paraId="559401C2" w14:textId="77777777" w:rsidTr="00C9066C">
        <w:tc>
          <w:tcPr>
            <w:tcW w:w="1242" w:type="dxa"/>
          </w:tcPr>
          <w:p w14:paraId="03DBFD93"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299BB5A3"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round of comments collection, moderator can recommend the next steps such as “agreeable”, “to be revised”</w:t>
            </w:r>
          </w:p>
        </w:tc>
      </w:tr>
    </w:tbl>
    <w:p w14:paraId="2A145D9F" w14:textId="77777777" w:rsidR="00F4472E" w:rsidRPr="00F4472E" w:rsidRDefault="00F4472E" w:rsidP="00D022EC">
      <w:pPr>
        <w:rPr>
          <w:lang w:eastAsia="zh-CN"/>
        </w:rPr>
      </w:pPr>
    </w:p>
    <w:p w14:paraId="6A58770C" w14:textId="77777777" w:rsidR="00F4472E" w:rsidRPr="00F4472E" w:rsidRDefault="00F4472E" w:rsidP="00F4472E">
      <w:pPr>
        <w:pStyle w:val="Heading2"/>
        <w:rPr>
          <w:lang w:val="en-GB"/>
        </w:rPr>
      </w:pPr>
      <w:r w:rsidRPr="00F4472E">
        <w:rPr>
          <w:lang w:val="en-GB"/>
        </w:rPr>
        <w:t>Discussion on 2nd round (if applicable)</w:t>
      </w:r>
    </w:p>
    <w:p w14:paraId="5EDC02D7" w14:textId="77777777" w:rsidR="00F4472E" w:rsidRPr="00F4472E" w:rsidRDefault="00F4472E" w:rsidP="00F4472E">
      <w:pPr>
        <w:rPr>
          <w:lang w:eastAsia="zh-CN"/>
        </w:rPr>
      </w:pPr>
    </w:p>
    <w:p w14:paraId="3965D922" w14:textId="77777777" w:rsidR="00F4472E" w:rsidRPr="00F4472E" w:rsidRDefault="00F4472E" w:rsidP="00F4472E">
      <w:pPr>
        <w:pStyle w:val="Heading2"/>
        <w:rPr>
          <w:lang w:val="en-GB"/>
        </w:rPr>
      </w:pPr>
      <w:r w:rsidRPr="00F4472E">
        <w:rPr>
          <w:lang w:val="en-GB"/>
        </w:rPr>
        <w:t>Summary on 2nd round (if applicable)</w:t>
      </w:r>
    </w:p>
    <w:p w14:paraId="1347BDD4"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F4472E" w:rsidRPr="00F4472E" w14:paraId="27523E37" w14:textId="77777777" w:rsidTr="00C9066C">
        <w:tc>
          <w:tcPr>
            <w:tcW w:w="1242" w:type="dxa"/>
          </w:tcPr>
          <w:p w14:paraId="424A24A3"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CR/TP/LS/WF number</w:t>
            </w:r>
          </w:p>
        </w:tc>
        <w:tc>
          <w:tcPr>
            <w:tcW w:w="8615" w:type="dxa"/>
          </w:tcPr>
          <w:p w14:paraId="316C6B04" w14:textId="77777777" w:rsidR="00F4472E" w:rsidRPr="00F4472E" w:rsidRDefault="00F4472E" w:rsidP="00C9066C">
            <w:pPr>
              <w:rPr>
                <w:rFonts w:eastAsia="MS Mincho"/>
                <w:b/>
                <w:bCs/>
                <w:color w:val="0070C0"/>
                <w:lang w:eastAsia="zh-CN"/>
              </w:rPr>
            </w:pPr>
            <w:r w:rsidRPr="00F4472E">
              <w:rPr>
                <w:rFonts w:eastAsiaTheme="minorEastAsia"/>
                <w:b/>
                <w:bCs/>
                <w:color w:val="0070C0"/>
                <w:lang w:eastAsia="zh-CN"/>
              </w:rPr>
              <w:t>T-</w:t>
            </w:r>
            <w:proofErr w:type="gramStart"/>
            <w:r w:rsidRPr="00F4472E">
              <w:rPr>
                <w:rFonts w:eastAsiaTheme="minorEastAsia"/>
                <w:b/>
                <w:bCs/>
                <w:color w:val="0070C0"/>
                <w:lang w:eastAsia="zh-CN"/>
              </w:rPr>
              <w:t xml:space="preserve">doc </w:t>
            </w:r>
            <w:r w:rsidRPr="00F4472E">
              <w:rPr>
                <w:b/>
                <w:bCs/>
                <w:color w:val="0070C0"/>
                <w:lang w:eastAsia="zh-CN"/>
              </w:rPr>
              <w:t xml:space="preserve"> </w:t>
            </w:r>
            <w:r w:rsidRPr="00F4472E">
              <w:rPr>
                <w:rFonts w:eastAsiaTheme="minorEastAsia"/>
                <w:b/>
                <w:bCs/>
                <w:color w:val="0070C0"/>
                <w:lang w:eastAsia="zh-CN"/>
              </w:rPr>
              <w:t>Status</w:t>
            </w:r>
            <w:proofErr w:type="gramEnd"/>
            <w:r w:rsidRPr="00F4472E">
              <w:rPr>
                <w:rFonts w:eastAsiaTheme="minorEastAsia"/>
                <w:b/>
                <w:bCs/>
                <w:color w:val="0070C0"/>
                <w:lang w:eastAsia="zh-CN"/>
              </w:rPr>
              <w:t xml:space="preserve"> update recommendation  </w:t>
            </w:r>
          </w:p>
        </w:tc>
      </w:tr>
      <w:tr w:rsidR="00F4472E" w:rsidRPr="00F4472E" w14:paraId="4F0078B9" w14:textId="77777777" w:rsidTr="00C9066C">
        <w:tc>
          <w:tcPr>
            <w:tcW w:w="1242" w:type="dxa"/>
          </w:tcPr>
          <w:p w14:paraId="19297B94"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776AE10"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60243409" w14:textId="77777777" w:rsidR="00F4472E" w:rsidRPr="00F4472E" w:rsidRDefault="00F4472E" w:rsidP="00D022EC"/>
    <w:p w14:paraId="67ED2D83" w14:textId="77777777" w:rsidR="00F4472E" w:rsidRPr="00F4472E" w:rsidRDefault="00F4472E" w:rsidP="00F4472E">
      <w:pPr>
        <w:rPr>
          <w:lang w:eastAsia="zh-CN"/>
        </w:rPr>
      </w:pPr>
    </w:p>
    <w:p w14:paraId="10F7D82E" w14:textId="77777777" w:rsidR="00F4472E" w:rsidRPr="00F4472E" w:rsidRDefault="00F4472E" w:rsidP="00F4472E">
      <w:pPr>
        <w:rPr>
          <w:lang w:eastAsia="zh-CN"/>
        </w:rPr>
      </w:pPr>
    </w:p>
    <w:p w14:paraId="7F730372" w14:textId="7A581BE7" w:rsidR="00F4472E" w:rsidRPr="00F4472E" w:rsidRDefault="00F4472E" w:rsidP="00307E51">
      <w:pPr>
        <w:rPr>
          <w:lang w:eastAsia="zh-CN"/>
        </w:rPr>
      </w:pPr>
    </w:p>
    <w:p w14:paraId="213377EA" w14:textId="77777777" w:rsidR="00F4472E" w:rsidRPr="00F4472E" w:rsidRDefault="00F4472E" w:rsidP="00307E51">
      <w:pPr>
        <w:rPr>
          <w:lang w:eastAsia="zh-CN"/>
        </w:rPr>
      </w:pPr>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9086" w14:textId="77777777" w:rsidR="00082642" w:rsidRDefault="00082642">
      <w:r>
        <w:separator/>
      </w:r>
    </w:p>
  </w:endnote>
  <w:endnote w:type="continuationSeparator" w:id="0">
    <w:p w14:paraId="055309DF" w14:textId="77777777" w:rsidR="00082642" w:rsidRDefault="000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5BCF" w14:textId="77777777" w:rsidR="00082642" w:rsidRDefault="00082642">
      <w:r>
        <w:separator/>
      </w:r>
    </w:p>
  </w:footnote>
  <w:footnote w:type="continuationSeparator" w:id="0">
    <w:p w14:paraId="612C46BB" w14:textId="77777777" w:rsidR="00082642" w:rsidRDefault="0008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1"/>
  </w:num>
  <w:num w:numId="4">
    <w:abstractNumId w:val="2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3"/>
  </w:num>
  <w:num w:numId="19">
    <w:abstractNumId w:val="11"/>
  </w:num>
  <w:num w:numId="20">
    <w:abstractNumId w:val="27"/>
  </w:num>
  <w:num w:numId="21">
    <w:abstractNumId w:val="29"/>
  </w:num>
  <w:num w:numId="22">
    <w:abstractNumId w:val="22"/>
  </w:num>
  <w:num w:numId="23">
    <w:abstractNumId w:val="8"/>
  </w:num>
  <w:num w:numId="24">
    <w:abstractNumId w:val="12"/>
  </w:num>
  <w:num w:numId="25">
    <w:abstractNumId w:val="30"/>
  </w:num>
  <w:num w:numId="26">
    <w:abstractNumId w:val="2"/>
  </w:num>
  <w:num w:numId="27">
    <w:abstractNumId w:val="14"/>
  </w:num>
  <w:num w:numId="28">
    <w:abstractNumId w:val="5"/>
  </w:num>
  <w:num w:numId="29">
    <w:abstractNumId w:val="20"/>
  </w:num>
  <w:num w:numId="30">
    <w:abstractNumId w:val="17"/>
  </w:num>
  <w:num w:numId="31">
    <w:abstractNumId w:val="19"/>
  </w:num>
  <w:num w:numId="32">
    <w:abstractNumId w:val="13"/>
  </w:num>
  <w:num w:numId="33">
    <w:abstractNumId w:val="0"/>
  </w:num>
  <w:num w:numId="34">
    <w:abstractNumId w:val="10"/>
  </w:num>
  <w:num w:numId="35">
    <w:abstractNumId w:val="28"/>
  </w:num>
  <w:num w:numId="36">
    <w:abstractNumId w:val="9"/>
  </w:num>
  <w:num w:numId="37">
    <w:abstractNumId w:val="16"/>
  </w:num>
  <w:num w:numId="38">
    <w:abstractNumId w:val="25"/>
  </w:num>
  <w:num w:numId="39">
    <w:abstractNumId w:val="7"/>
  </w:num>
  <w:num w:numId="40">
    <w:abstractNumId w:val="23"/>
  </w:num>
  <w:num w:numId="41">
    <w:abstractNumId w:val="26"/>
  </w:num>
  <w:num w:numId="42">
    <w:abstractNumId w:val="6"/>
  </w:num>
  <w:num w:numId="43">
    <w:abstractNumId w:val="24"/>
  </w:num>
  <w:num w:numId="4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derator">
    <w15:presenceInfo w15:providerId="None" w15:userId="Moderator"/>
  </w15:person>
  <w15:person w15:author="Mueller, Axel (Nokia - FR/Paris-Saclay)">
    <w15:presenceInfo w15:providerId="AD" w15:userId="S::axel.mueller@nokia-bell-labs.com::6b065ed8-40bf-4bd7-b1e4-242bb2fb76f9"/>
  </w15:person>
  <w15:person w15:author="Nicholas Pu">
    <w15:presenceInfo w15:providerId="AD" w15:userId="S::nicholas.pu@ericsson.com::24ff8449-a9df-4615-9332-d8e0682d328c"/>
  </w15:person>
  <w15:person w15:author="jingjing_CMCC">
    <w15:presenceInfo w15:providerId="None" w15:userId="jingjing_CMCC"/>
  </w15:person>
  <w15:person w15:author="Aijun CAO">
    <w15:presenceInfo w15:providerId="None" w15:userId="Aijun CAO"/>
  </w15:person>
  <w15:person w15:author="samsung">
    <w15:presenceInfo w15:providerId="None" w15:userId="samsung"/>
  </w15:person>
  <w15:person w15:author="Chao He">
    <w15:presenceInfo w15:providerId="AD" w15:userId="S::chao.he@ericsson.com::ce8dbe21-aae6-411d-a078-b76ac006c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AC"/>
    <w:rsid w:val="000011C8"/>
    <w:rsid w:val="00004165"/>
    <w:rsid w:val="00010D8E"/>
    <w:rsid w:val="00014995"/>
    <w:rsid w:val="0001724C"/>
    <w:rsid w:val="00020C56"/>
    <w:rsid w:val="00026ACC"/>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66D"/>
    <w:rsid w:val="00065506"/>
    <w:rsid w:val="00067617"/>
    <w:rsid w:val="00070D71"/>
    <w:rsid w:val="00071613"/>
    <w:rsid w:val="000725BA"/>
    <w:rsid w:val="0007382E"/>
    <w:rsid w:val="000766E1"/>
    <w:rsid w:val="00077FF6"/>
    <w:rsid w:val="00080D82"/>
    <w:rsid w:val="00081692"/>
    <w:rsid w:val="000816A3"/>
    <w:rsid w:val="00081F03"/>
    <w:rsid w:val="00082642"/>
    <w:rsid w:val="00082C46"/>
    <w:rsid w:val="000832AB"/>
    <w:rsid w:val="00085A0E"/>
    <w:rsid w:val="000860E5"/>
    <w:rsid w:val="00087548"/>
    <w:rsid w:val="00092D1C"/>
    <w:rsid w:val="00093E7E"/>
    <w:rsid w:val="00095E0A"/>
    <w:rsid w:val="00096F2D"/>
    <w:rsid w:val="000A1830"/>
    <w:rsid w:val="000A305B"/>
    <w:rsid w:val="000A35F2"/>
    <w:rsid w:val="000A4121"/>
    <w:rsid w:val="000A4AA3"/>
    <w:rsid w:val="000A550E"/>
    <w:rsid w:val="000B1A55"/>
    <w:rsid w:val="000B20BB"/>
    <w:rsid w:val="000B2EF6"/>
    <w:rsid w:val="000B2FA6"/>
    <w:rsid w:val="000B3ACB"/>
    <w:rsid w:val="000B4AA0"/>
    <w:rsid w:val="000B5646"/>
    <w:rsid w:val="000B5A36"/>
    <w:rsid w:val="000C2553"/>
    <w:rsid w:val="000C38C3"/>
    <w:rsid w:val="000D09FD"/>
    <w:rsid w:val="000D10C2"/>
    <w:rsid w:val="000D43A3"/>
    <w:rsid w:val="000D44FB"/>
    <w:rsid w:val="000D574B"/>
    <w:rsid w:val="000D5E71"/>
    <w:rsid w:val="000D6CFC"/>
    <w:rsid w:val="000E537B"/>
    <w:rsid w:val="000E57D0"/>
    <w:rsid w:val="000E7858"/>
    <w:rsid w:val="000F0CF2"/>
    <w:rsid w:val="000F2C43"/>
    <w:rsid w:val="000F39CA"/>
    <w:rsid w:val="00105BF1"/>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42961"/>
    <w:rsid w:val="00142BB9"/>
    <w:rsid w:val="00143B68"/>
    <w:rsid w:val="001441BB"/>
    <w:rsid w:val="00144F96"/>
    <w:rsid w:val="001456F0"/>
    <w:rsid w:val="0014599F"/>
    <w:rsid w:val="0014788E"/>
    <w:rsid w:val="00151EAC"/>
    <w:rsid w:val="00153528"/>
    <w:rsid w:val="00154E68"/>
    <w:rsid w:val="00160099"/>
    <w:rsid w:val="00162548"/>
    <w:rsid w:val="00170136"/>
    <w:rsid w:val="00172183"/>
    <w:rsid w:val="00174E20"/>
    <w:rsid w:val="001751AB"/>
    <w:rsid w:val="00175A3F"/>
    <w:rsid w:val="00180E09"/>
    <w:rsid w:val="00183D4C"/>
    <w:rsid w:val="00183F6D"/>
    <w:rsid w:val="001840BD"/>
    <w:rsid w:val="0018670E"/>
    <w:rsid w:val="00191505"/>
    <w:rsid w:val="0019219A"/>
    <w:rsid w:val="00192D70"/>
    <w:rsid w:val="00193EAF"/>
    <w:rsid w:val="00195077"/>
    <w:rsid w:val="001A033F"/>
    <w:rsid w:val="001A08AA"/>
    <w:rsid w:val="001A59CB"/>
    <w:rsid w:val="001B39DE"/>
    <w:rsid w:val="001C1409"/>
    <w:rsid w:val="001C2AE6"/>
    <w:rsid w:val="001C4A89"/>
    <w:rsid w:val="001C4E30"/>
    <w:rsid w:val="001C6177"/>
    <w:rsid w:val="001D0363"/>
    <w:rsid w:val="001D58BF"/>
    <w:rsid w:val="001D7D94"/>
    <w:rsid w:val="001E0A28"/>
    <w:rsid w:val="001E0D24"/>
    <w:rsid w:val="001E4218"/>
    <w:rsid w:val="001F0B20"/>
    <w:rsid w:val="001F50B7"/>
    <w:rsid w:val="001F6E9B"/>
    <w:rsid w:val="00200A62"/>
    <w:rsid w:val="00203740"/>
    <w:rsid w:val="002138EA"/>
    <w:rsid w:val="00213F84"/>
    <w:rsid w:val="00214DD5"/>
    <w:rsid w:val="00214FBD"/>
    <w:rsid w:val="0021690B"/>
    <w:rsid w:val="00222897"/>
    <w:rsid w:val="00222B0C"/>
    <w:rsid w:val="00235394"/>
    <w:rsid w:val="00235577"/>
    <w:rsid w:val="002435CA"/>
    <w:rsid w:val="0024469F"/>
    <w:rsid w:val="00244CAE"/>
    <w:rsid w:val="002474F4"/>
    <w:rsid w:val="00252BCA"/>
    <w:rsid w:val="00252DB8"/>
    <w:rsid w:val="002537BC"/>
    <w:rsid w:val="00255C58"/>
    <w:rsid w:val="002563D5"/>
    <w:rsid w:val="00260EC7"/>
    <w:rsid w:val="00261539"/>
    <w:rsid w:val="0026179F"/>
    <w:rsid w:val="00263FCF"/>
    <w:rsid w:val="002666AE"/>
    <w:rsid w:val="002705C0"/>
    <w:rsid w:val="00274E1A"/>
    <w:rsid w:val="00275716"/>
    <w:rsid w:val="00276B68"/>
    <w:rsid w:val="0027707B"/>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40B4"/>
    <w:rsid w:val="002B4E06"/>
    <w:rsid w:val="002B516C"/>
    <w:rsid w:val="002B5E1D"/>
    <w:rsid w:val="002B60C1"/>
    <w:rsid w:val="002C1C26"/>
    <w:rsid w:val="002C1C45"/>
    <w:rsid w:val="002C4B52"/>
    <w:rsid w:val="002C6703"/>
    <w:rsid w:val="002C7286"/>
    <w:rsid w:val="002D03E5"/>
    <w:rsid w:val="002D36EB"/>
    <w:rsid w:val="002D6BDF"/>
    <w:rsid w:val="002D7605"/>
    <w:rsid w:val="002E2CE9"/>
    <w:rsid w:val="002E3BF7"/>
    <w:rsid w:val="002E403E"/>
    <w:rsid w:val="002E57F3"/>
    <w:rsid w:val="002E6399"/>
    <w:rsid w:val="002F158C"/>
    <w:rsid w:val="002F4093"/>
    <w:rsid w:val="002F5636"/>
    <w:rsid w:val="002F7B3C"/>
    <w:rsid w:val="003022A5"/>
    <w:rsid w:val="00305F0E"/>
    <w:rsid w:val="00306AD9"/>
    <w:rsid w:val="00307A6B"/>
    <w:rsid w:val="00307E51"/>
    <w:rsid w:val="0031130F"/>
    <w:rsid w:val="00311363"/>
    <w:rsid w:val="00312A3A"/>
    <w:rsid w:val="00315450"/>
    <w:rsid w:val="00315867"/>
    <w:rsid w:val="00321150"/>
    <w:rsid w:val="00322880"/>
    <w:rsid w:val="00322B79"/>
    <w:rsid w:val="00322F43"/>
    <w:rsid w:val="003260D7"/>
    <w:rsid w:val="00336697"/>
    <w:rsid w:val="0033799F"/>
    <w:rsid w:val="003418CB"/>
    <w:rsid w:val="00341994"/>
    <w:rsid w:val="00342D8D"/>
    <w:rsid w:val="003451AF"/>
    <w:rsid w:val="00355873"/>
    <w:rsid w:val="0035660F"/>
    <w:rsid w:val="00357C27"/>
    <w:rsid w:val="00362541"/>
    <w:rsid w:val="003628B9"/>
    <w:rsid w:val="00362D8F"/>
    <w:rsid w:val="00363CE6"/>
    <w:rsid w:val="00367724"/>
    <w:rsid w:val="00376629"/>
    <w:rsid w:val="00376F5B"/>
    <w:rsid w:val="003770F6"/>
    <w:rsid w:val="00383E37"/>
    <w:rsid w:val="003924FE"/>
    <w:rsid w:val="00393042"/>
    <w:rsid w:val="00394AD5"/>
    <w:rsid w:val="0039642D"/>
    <w:rsid w:val="003A2E40"/>
    <w:rsid w:val="003A7242"/>
    <w:rsid w:val="003B0158"/>
    <w:rsid w:val="003B1CC5"/>
    <w:rsid w:val="003B40B6"/>
    <w:rsid w:val="003B56DB"/>
    <w:rsid w:val="003B614E"/>
    <w:rsid w:val="003B755E"/>
    <w:rsid w:val="003C228E"/>
    <w:rsid w:val="003C51E7"/>
    <w:rsid w:val="003C6893"/>
    <w:rsid w:val="003C6DE2"/>
    <w:rsid w:val="003D1EFD"/>
    <w:rsid w:val="003D28BF"/>
    <w:rsid w:val="003D4215"/>
    <w:rsid w:val="003D4C47"/>
    <w:rsid w:val="003D7719"/>
    <w:rsid w:val="003E16D2"/>
    <w:rsid w:val="003E40EE"/>
    <w:rsid w:val="003F1C1B"/>
    <w:rsid w:val="003F48F8"/>
    <w:rsid w:val="003F648D"/>
    <w:rsid w:val="00401144"/>
    <w:rsid w:val="00404831"/>
    <w:rsid w:val="00407661"/>
    <w:rsid w:val="00410314"/>
    <w:rsid w:val="00410908"/>
    <w:rsid w:val="00412063"/>
    <w:rsid w:val="00412EB1"/>
    <w:rsid w:val="00413888"/>
    <w:rsid w:val="00413DDE"/>
    <w:rsid w:val="00414118"/>
    <w:rsid w:val="00416084"/>
    <w:rsid w:val="00424E30"/>
    <w:rsid w:val="00424F8C"/>
    <w:rsid w:val="004271BA"/>
    <w:rsid w:val="00430497"/>
    <w:rsid w:val="00430F25"/>
    <w:rsid w:val="00434DC1"/>
    <w:rsid w:val="004350F4"/>
    <w:rsid w:val="004359E1"/>
    <w:rsid w:val="0043681A"/>
    <w:rsid w:val="004412A0"/>
    <w:rsid w:val="00442DDC"/>
    <w:rsid w:val="00446408"/>
    <w:rsid w:val="004478BE"/>
    <w:rsid w:val="00450089"/>
    <w:rsid w:val="00450F27"/>
    <w:rsid w:val="004510E5"/>
    <w:rsid w:val="00456A75"/>
    <w:rsid w:val="00461E39"/>
    <w:rsid w:val="004620B4"/>
    <w:rsid w:val="00462D3A"/>
    <w:rsid w:val="00462D95"/>
    <w:rsid w:val="00463521"/>
    <w:rsid w:val="00465AD2"/>
    <w:rsid w:val="00471125"/>
    <w:rsid w:val="004714A1"/>
    <w:rsid w:val="00472F46"/>
    <w:rsid w:val="0047437A"/>
    <w:rsid w:val="00480E42"/>
    <w:rsid w:val="004844EA"/>
    <w:rsid w:val="00484C5D"/>
    <w:rsid w:val="0048543E"/>
    <w:rsid w:val="004868C1"/>
    <w:rsid w:val="0048750F"/>
    <w:rsid w:val="00494827"/>
    <w:rsid w:val="004960CA"/>
    <w:rsid w:val="004A08A6"/>
    <w:rsid w:val="004A3AC9"/>
    <w:rsid w:val="004A495F"/>
    <w:rsid w:val="004A7544"/>
    <w:rsid w:val="004B6B0F"/>
    <w:rsid w:val="004C1341"/>
    <w:rsid w:val="004C7DC8"/>
    <w:rsid w:val="004D28FC"/>
    <w:rsid w:val="004D3B7B"/>
    <w:rsid w:val="004D737D"/>
    <w:rsid w:val="004D7475"/>
    <w:rsid w:val="004E2659"/>
    <w:rsid w:val="004E288A"/>
    <w:rsid w:val="004E39EE"/>
    <w:rsid w:val="004E475C"/>
    <w:rsid w:val="004E56E0"/>
    <w:rsid w:val="004E7329"/>
    <w:rsid w:val="004F223D"/>
    <w:rsid w:val="004F2CB0"/>
    <w:rsid w:val="005017F7"/>
    <w:rsid w:val="00501FA7"/>
    <w:rsid w:val="0050285E"/>
    <w:rsid w:val="005034DC"/>
    <w:rsid w:val="00505BFA"/>
    <w:rsid w:val="005071B4"/>
    <w:rsid w:val="005073A5"/>
    <w:rsid w:val="00507687"/>
    <w:rsid w:val="00507B77"/>
    <w:rsid w:val="005117A9"/>
    <w:rsid w:val="00511F57"/>
    <w:rsid w:val="005128CA"/>
    <w:rsid w:val="00515CBE"/>
    <w:rsid w:val="00515E2B"/>
    <w:rsid w:val="00516971"/>
    <w:rsid w:val="005201FE"/>
    <w:rsid w:val="00521D13"/>
    <w:rsid w:val="00522A7E"/>
    <w:rsid w:val="00522F20"/>
    <w:rsid w:val="005234B1"/>
    <w:rsid w:val="005308DB"/>
    <w:rsid w:val="00530A2E"/>
    <w:rsid w:val="00530FBE"/>
    <w:rsid w:val="005319AD"/>
    <w:rsid w:val="00531B47"/>
    <w:rsid w:val="00533159"/>
    <w:rsid w:val="005339DB"/>
    <w:rsid w:val="00534C89"/>
    <w:rsid w:val="005356D8"/>
    <w:rsid w:val="005402B7"/>
    <w:rsid w:val="00541573"/>
    <w:rsid w:val="0054348A"/>
    <w:rsid w:val="005441A7"/>
    <w:rsid w:val="00561541"/>
    <w:rsid w:val="00563E72"/>
    <w:rsid w:val="00564019"/>
    <w:rsid w:val="00565588"/>
    <w:rsid w:val="005657C8"/>
    <w:rsid w:val="00566D1A"/>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5DB7"/>
    <w:rsid w:val="005B4802"/>
    <w:rsid w:val="005B696D"/>
    <w:rsid w:val="005C1857"/>
    <w:rsid w:val="005C1EA6"/>
    <w:rsid w:val="005C6BA5"/>
    <w:rsid w:val="005D0396"/>
    <w:rsid w:val="005D0B99"/>
    <w:rsid w:val="005D308E"/>
    <w:rsid w:val="005D3A48"/>
    <w:rsid w:val="005D7AF8"/>
    <w:rsid w:val="005E0319"/>
    <w:rsid w:val="005E366A"/>
    <w:rsid w:val="005E5BB9"/>
    <w:rsid w:val="005F2145"/>
    <w:rsid w:val="005F2D4D"/>
    <w:rsid w:val="005F5C4F"/>
    <w:rsid w:val="006016E1"/>
    <w:rsid w:val="00602368"/>
    <w:rsid w:val="0060284C"/>
    <w:rsid w:val="00602D27"/>
    <w:rsid w:val="00607627"/>
    <w:rsid w:val="006144A1"/>
    <w:rsid w:val="00615956"/>
    <w:rsid w:val="00615EBB"/>
    <w:rsid w:val="00616096"/>
    <w:rsid w:val="006160A2"/>
    <w:rsid w:val="00620E85"/>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501AF"/>
    <w:rsid w:val="00650DDE"/>
    <w:rsid w:val="00654CFF"/>
    <w:rsid w:val="0065505B"/>
    <w:rsid w:val="00657074"/>
    <w:rsid w:val="00662A77"/>
    <w:rsid w:val="0066433E"/>
    <w:rsid w:val="00665517"/>
    <w:rsid w:val="006670AC"/>
    <w:rsid w:val="00672307"/>
    <w:rsid w:val="00673384"/>
    <w:rsid w:val="00680509"/>
    <w:rsid w:val="006808C6"/>
    <w:rsid w:val="00682668"/>
    <w:rsid w:val="0068423D"/>
    <w:rsid w:val="006864E8"/>
    <w:rsid w:val="00692A68"/>
    <w:rsid w:val="00695D85"/>
    <w:rsid w:val="006A07F6"/>
    <w:rsid w:val="006A30A2"/>
    <w:rsid w:val="006A6D23"/>
    <w:rsid w:val="006B25DE"/>
    <w:rsid w:val="006B716E"/>
    <w:rsid w:val="006C132F"/>
    <w:rsid w:val="006C1C3B"/>
    <w:rsid w:val="006C4E43"/>
    <w:rsid w:val="006C5B4F"/>
    <w:rsid w:val="006C643E"/>
    <w:rsid w:val="006C6DB4"/>
    <w:rsid w:val="006D2932"/>
    <w:rsid w:val="006D3671"/>
    <w:rsid w:val="006E0A73"/>
    <w:rsid w:val="006E0FEE"/>
    <w:rsid w:val="006E4999"/>
    <w:rsid w:val="006E4B90"/>
    <w:rsid w:val="006E643A"/>
    <w:rsid w:val="006E6C11"/>
    <w:rsid w:val="006F436D"/>
    <w:rsid w:val="006F5159"/>
    <w:rsid w:val="006F5B01"/>
    <w:rsid w:val="006F5D18"/>
    <w:rsid w:val="006F6F74"/>
    <w:rsid w:val="006F7C0C"/>
    <w:rsid w:val="00700755"/>
    <w:rsid w:val="00706433"/>
    <w:rsid w:val="0070646B"/>
    <w:rsid w:val="007130A2"/>
    <w:rsid w:val="00715463"/>
    <w:rsid w:val="00726B69"/>
    <w:rsid w:val="00730655"/>
    <w:rsid w:val="00731D77"/>
    <w:rsid w:val="00732360"/>
    <w:rsid w:val="00732DCA"/>
    <w:rsid w:val="0073390A"/>
    <w:rsid w:val="00734E64"/>
    <w:rsid w:val="00736B37"/>
    <w:rsid w:val="0073756E"/>
    <w:rsid w:val="00740795"/>
    <w:rsid w:val="00740A35"/>
    <w:rsid w:val="0074337B"/>
    <w:rsid w:val="007520B4"/>
    <w:rsid w:val="00754C6B"/>
    <w:rsid w:val="00760A51"/>
    <w:rsid w:val="007655D5"/>
    <w:rsid w:val="00771636"/>
    <w:rsid w:val="007763C1"/>
    <w:rsid w:val="00777E82"/>
    <w:rsid w:val="00781359"/>
    <w:rsid w:val="00782C68"/>
    <w:rsid w:val="00783F4D"/>
    <w:rsid w:val="00786921"/>
    <w:rsid w:val="00786DD8"/>
    <w:rsid w:val="00791183"/>
    <w:rsid w:val="0079118F"/>
    <w:rsid w:val="007929A0"/>
    <w:rsid w:val="007A0298"/>
    <w:rsid w:val="007A070C"/>
    <w:rsid w:val="007A1EAA"/>
    <w:rsid w:val="007A79FD"/>
    <w:rsid w:val="007B0B9D"/>
    <w:rsid w:val="007B5A43"/>
    <w:rsid w:val="007B709B"/>
    <w:rsid w:val="007C1343"/>
    <w:rsid w:val="007C47D8"/>
    <w:rsid w:val="007C5EF1"/>
    <w:rsid w:val="007C673F"/>
    <w:rsid w:val="007C7BF5"/>
    <w:rsid w:val="007D19B7"/>
    <w:rsid w:val="007D62E3"/>
    <w:rsid w:val="007D75E5"/>
    <w:rsid w:val="007D761F"/>
    <w:rsid w:val="007D773E"/>
    <w:rsid w:val="007E066E"/>
    <w:rsid w:val="007E1356"/>
    <w:rsid w:val="007E20FC"/>
    <w:rsid w:val="007E4794"/>
    <w:rsid w:val="007E7062"/>
    <w:rsid w:val="007E7AD3"/>
    <w:rsid w:val="007F0E1E"/>
    <w:rsid w:val="007F29A7"/>
    <w:rsid w:val="00800408"/>
    <w:rsid w:val="008004D5"/>
    <w:rsid w:val="00802CC5"/>
    <w:rsid w:val="00805BE8"/>
    <w:rsid w:val="00812DAB"/>
    <w:rsid w:val="00813E35"/>
    <w:rsid w:val="00816078"/>
    <w:rsid w:val="00817092"/>
    <w:rsid w:val="008177E3"/>
    <w:rsid w:val="0082102F"/>
    <w:rsid w:val="00823AA9"/>
    <w:rsid w:val="008255B9"/>
    <w:rsid w:val="00825CD8"/>
    <w:rsid w:val="00827324"/>
    <w:rsid w:val="00834CD4"/>
    <w:rsid w:val="00837458"/>
    <w:rsid w:val="00837AAE"/>
    <w:rsid w:val="00841AA3"/>
    <w:rsid w:val="008429AD"/>
    <w:rsid w:val="008429DB"/>
    <w:rsid w:val="008451DB"/>
    <w:rsid w:val="00845F2C"/>
    <w:rsid w:val="00850C75"/>
    <w:rsid w:val="00850E39"/>
    <w:rsid w:val="00850F1E"/>
    <w:rsid w:val="00851686"/>
    <w:rsid w:val="0085477A"/>
    <w:rsid w:val="00855107"/>
    <w:rsid w:val="00855173"/>
    <w:rsid w:val="008555AC"/>
    <w:rsid w:val="008557D9"/>
    <w:rsid w:val="00855BF7"/>
    <w:rsid w:val="00856214"/>
    <w:rsid w:val="0085692F"/>
    <w:rsid w:val="00862089"/>
    <w:rsid w:val="0086242D"/>
    <w:rsid w:val="00866D5B"/>
    <w:rsid w:val="00866FF5"/>
    <w:rsid w:val="008727B6"/>
    <w:rsid w:val="00873E1F"/>
    <w:rsid w:val="00874C16"/>
    <w:rsid w:val="0088550C"/>
    <w:rsid w:val="00886D1F"/>
    <w:rsid w:val="00891EE1"/>
    <w:rsid w:val="00893987"/>
    <w:rsid w:val="00893C11"/>
    <w:rsid w:val="008963EF"/>
    <w:rsid w:val="0089688E"/>
    <w:rsid w:val="008A1FBE"/>
    <w:rsid w:val="008B3194"/>
    <w:rsid w:val="008B5251"/>
    <w:rsid w:val="008B5AE7"/>
    <w:rsid w:val="008C60E9"/>
    <w:rsid w:val="008D1B7C"/>
    <w:rsid w:val="008D484A"/>
    <w:rsid w:val="008D6657"/>
    <w:rsid w:val="008D744F"/>
    <w:rsid w:val="008E1F60"/>
    <w:rsid w:val="008E307E"/>
    <w:rsid w:val="008E77C4"/>
    <w:rsid w:val="008F0D06"/>
    <w:rsid w:val="008F4DD1"/>
    <w:rsid w:val="008F6056"/>
    <w:rsid w:val="008F7B6C"/>
    <w:rsid w:val="00901D7B"/>
    <w:rsid w:val="00902C07"/>
    <w:rsid w:val="00905804"/>
    <w:rsid w:val="009101E2"/>
    <w:rsid w:val="00915D73"/>
    <w:rsid w:val="00916077"/>
    <w:rsid w:val="009170A2"/>
    <w:rsid w:val="009208A6"/>
    <w:rsid w:val="00924514"/>
    <w:rsid w:val="00925B26"/>
    <w:rsid w:val="009268F2"/>
    <w:rsid w:val="00927316"/>
    <w:rsid w:val="0093276D"/>
    <w:rsid w:val="00933D12"/>
    <w:rsid w:val="00937065"/>
    <w:rsid w:val="00940285"/>
    <w:rsid w:val="009415B0"/>
    <w:rsid w:val="00945AFA"/>
    <w:rsid w:val="00947E7E"/>
    <w:rsid w:val="0095139A"/>
    <w:rsid w:val="00951F1E"/>
    <w:rsid w:val="00953E16"/>
    <w:rsid w:val="009542AC"/>
    <w:rsid w:val="00955DCF"/>
    <w:rsid w:val="00961BB2"/>
    <w:rsid w:val="00962108"/>
    <w:rsid w:val="009638D6"/>
    <w:rsid w:val="009711CD"/>
    <w:rsid w:val="0097408E"/>
    <w:rsid w:val="00974BB2"/>
    <w:rsid w:val="00974FA7"/>
    <w:rsid w:val="009756E5"/>
    <w:rsid w:val="00977A8C"/>
    <w:rsid w:val="00982A10"/>
    <w:rsid w:val="00983910"/>
    <w:rsid w:val="00986FE0"/>
    <w:rsid w:val="00990052"/>
    <w:rsid w:val="009932AC"/>
    <w:rsid w:val="00994351"/>
    <w:rsid w:val="00995EBF"/>
    <w:rsid w:val="00996A8F"/>
    <w:rsid w:val="00997955"/>
    <w:rsid w:val="009979D8"/>
    <w:rsid w:val="009A1DBF"/>
    <w:rsid w:val="009A1DCF"/>
    <w:rsid w:val="009A425A"/>
    <w:rsid w:val="009A68E6"/>
    <w:rsid w:val="009A7598"/>
    <w:rsid w:val="009B1DF8"/>
    <w:rsid w:val="009B3603"/>
    <w:rsid w:val="009B3D20"/>
    <w:rsid w:val="009B5418"/>
    <w:rsid w:val="009B763D"/>
    <w:rsid w:val="009C0727"/>
    <w:rsid w:val="009C1948"/>
    <w:rsid w:val="009C28F1"/>
    <w:rsid w:val="009C492F"/>
    <w:rsid w:val="009D2FF2"/>
    <w:rsid w:val="009D3226"/>
    <w:rsid w:val="009D3385"/>
    <w:rsid w:val="009D3451"/>
    <w:rsid w:val="009D793C"/>
    <w:rsid w:val="009E16A9"/>
    <w:rsid w:val="009E375F"/>
    <w:rsid w:val="009E39D4"/>
    <w:rsid w:val="009E524C"/>
    <w:rsid w:val="009E5401"/>
    <w:rsid w:val="009E68F5"/>
    <w:rsid w:val="009F78FE"/>
    <w:rsid w:val="00A05E00"/>
    <w:rsid w:val="00A0758F"/>
    <w:rsid w:val="00A07F55"/>
    <w:rsid w:val="00A1186E"/>
    <w:rsid w:val="00A1570A"/>
    <w:rsid w:val="00A211B4"/>
    <w:rsid w:val="00A33DDF"/>
    <w:rsid w:val="00A34547"/>
    <w:rsid w:val="00A35316"/>
    <w:rsid w:val="00A376B7"/>
    <w:rsid w:val="00A4157F"/>
    <w:rsid w:val="00A41BF5"/>
    <w:rsid w:val="00A429C2"/>
    <w:rsid w:val="00A44778"/>
    <w:rsid w:val="00A465A1"/>
    <w:rsid w:val="00A469E7"/>
    <w:rsid w:val="00A52588"/>
    <w:rsid w:val="00A604A4"/>
    <w:rsid w:val="00A61123"/>
    <w:rsid w:val="00A61B7D"/>
    <w:rsid w:val="00A6605B"/>
    <w:rsid w:val="00A66ADC"/>
    <w:rsid w:val="00A7147D"/>
    <w:rsid w:val="00A77CA7"/>
    <w:rsid w:val="00A81B15"/>
    <w:rsid w:val="00A837FF"/>
    <w:rsid w:val="00A84DC8"/>
    <w:rsid w:val="00A85DBC"/>
    <w:rsid w:val="00A87FEB"/>
    <w:rsid w:val="00A92808"/>
    <w:rsid w:val="00A93F9F"/>
    <w:rsid w:val="00A9420E"/>
    <w:rsid w:val="00A9537F"/>
    <w:rsid w:val="00A97648"/>
    <w:rsid w:val="00AA1CFD"/>
    <w:rsid w:val="00AA2239"/>
    <w:rsid w:val="00AA29FA"/>
    <w:rsid w:val="00AA33D2"/>
    <w:rsid w:val="00AA56A4"/>
    <w:rsid w:val="00AA5954"/>
    <w:rsid w:val="00AB033C"/>
    <w:rsid w:val="00AB0C57"/>
    <w:rsid w:val="00AB1195"/>
    <w:rsid w:val="00AB2B9C"/>
    <w:rsid w:val="00AB4182"/>
    <w:rsid w:val="00AC09DE"/>
    <w:rsid w:val="00AC27DB"/>
    <w:rsid w:val="00AC2BA9"/>
    <w:rsid w:val="00AC3892"/>
    <w:rsid w:val="00AC395C"/>
    <w:rsid w:val="00AC3A09"/>
    <w:rsid w:val="00AC6D6B"/>
    <w:rsid w:val="00AD2F72"/>
    <w:rsid w:val="00AD7736"/>
    <w:rsid w:val="00AD7E43"/>
    <w:rsid w:val="00AE10CE"/>
    <w:rsid w:val="00AE30DC"/>
    <w:rsid w:val="00AE70D4"/>
    <w:rsid w:val="00AE7868"/>
    <w:rsid w:val="00AF0407"/>
    <w:rsid w:val="00AF4D8B"/>
    <w:rsid w:val="00B0416B"/>
    <w:rsid w:val="00B067CA"/>
    <w:rsid w:val="00B07DD5"/>
    <w:rsid w:val="00B12B26"/>
    <w:rsid w:val="00B163F8"/>
    <w:rsid w:val="00B245DB"/>
    <w:rsid w:val="00B2472D"/>
    <w:rsid w:val="00B24CA0"/>
    <w:rsid w:val="00B2549F"/>
    <w:rsid w:val="00B4108D"/>
    <w:rsid w:val="00B4433B"/>
    <w:rsid w:val="00B46B8D"/>
    <w:rsid w:val="00B51203"/>
    <w:rsid w:val="00B57265"/>
    <w:rsid w:val="00B633AE"/>
    <w:rsid w:val="00B665D2"/>
    <w:rsid w:val="00B6737C"/>
    <w:rsid w:val="00B67BC8"/>
    <w:rsid w:val="00B7214D"/>
    <w:rsid w:val="00B74372"/>
    <w:rsid w:val="00B75525"/>
    <w:rsid w:val="00B75A15"/>
    <w:rsid w:val="00B80283"/>
    <w:rsid w:val="00B8095F"/>
    <w:rsid w:val="00B80B0C"/>
    <w:rsid w:val="00B80B11"/>
    <w:rsid w:val="00B831AE"/>
    <w:rsid w:val="00B83F34"/>
    <w:rsid w:val="00B8446C"/>
    <w:rsid w:val="00B8626C"/>
    <w:rsid w:val="00B87725"/>
    <w:rsid w:val="00B92F49"/>
    <w:rsid w:val="00BA166C"/>
    <w:rsid w:val="00BA215C"/>
    <w:rsid w:val="00BA259A"/>
    <w:rsid w:val="00BA259C"/>
    <w:rsid w:val="00BA29D3"/>
    <w:rsid w:val="00BA307F"/>
    <w:rsid w:val="00BA5280"/>
    <w:rsid w:val="00BA5875"/>
    <w:rsid w:val="00BB0345"/>
    <w:rsid w:val="00BB14F1"/>
    <w:rsid w:val="00BB3E4D"/>
    <w:rsid w:val="00BB572E"/>
    <w:rsid w:val="00BB74FD"/>
    <w:rsid w:val="00BC05B2"/>
    <w:rsid w:val="00BC3372"/>
    <w:rsid w:val="00BC5982"/>
    <w:rsid w:val="00BC60BF"/>
    <w:rsid w:val="00BD28BF"/>
    <w:rsid w:val="00BD6404"/>
    <w:rsid w:val="00BE33AE"/>
    <w:rsid w:val="00BF046F"/>
    <w:rsid w:val="00BF3932"/>
    <w:rsid w:val="00BF7044"/>
    <w:rsid w:val="00C01D50"/>
    <w:rsid w:val="00C03E3E"/>
    <w:rsid w:val="00C048B5"/>
    <w:rsid w:val="00C056DC"/>
    <w:rsid w:val="00C1214C"/>
    <w:rsid w:val="00C1329B"/>
    <w:rsid w:val="00C13FC5"/>
    <w:rsid w:val="00C2035B"/>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739F"/>
    <w:rsid w:val="00C57CF0"/>
    <w:rsid w:val="00C649BD"/>
    <w:rsid w:val="00C65891"/>
    <w:rsid w:val="00C66AC9"/>
    <w:rsid w:val="00C724D3"/>
    <w:rsid w:val="00C77DD9"/>
    <w:rsid w:val="00C83BE6"/>
    <w:rsid w:val="00C8450F"/>
    <w:rsid w:val="00C85354"/>
    <w:rsid w:val="00C86ABA"/>
    <w:rsid w:val="00C9066C"/>
    <w:rsid w:val="00C943F3"/>
    <w:rsid w:val="00C957F4"/>
    <w:rsid w:val="00CA08C6"/>
    <w:rsid w:val="00CA0A77"/>
    <w:rsid w:val="00CA1905"/>
    <w:rsid w:val="00CA2729"/>
    <w:rsid w:val="00CA3057"/>
    <w:rsid w:val="00CA45F8"/>
    <w:rsid w:val="00CA5D58"/>
    <w:rsid w:val="00CA6F77"/>
    <w:rsid w:val="00CB0305"/>
    <w:rsid w:val="00CB33C7"/>
    <w:rsid w:val="00CB6DA7"/>
    <w:rsid w:val="00CB7E4C"/>
    <w:rsid w:val="00CC25B4"/>
    <w:rsid w:val="00CC3742"/>
    <w:rsid w:val="00CC5F88"/>
    <w:rsid w:val="00CC69C8"/>
    <w:rsid w:val="00CC77A2"/>
    <w:rsid w:val="00CD307E"/>
    <w:rsid w:val="00CD5101"/>
    <w:rsid w:val="00CD66C9"/>
    <w:rsid w:val="00CD6A1B"/>
    <w:rsid w:val="00CE0A7F"/>
    <w:rsid w:val="00CE1718"/>
    <w:rsid w:val="00CE1A50"/>
    <w:rsid w:val="00CF4156"/>
    <w:rsid w:val="00D022EC"/>
    <w:rsid w:val="00D03D00"/>
    <w:rsid w:val="00D05C30"/>
    <w:rsid w:val="00D11359"/>
    <w:rsid w:val="00D12192"/>
    <w:rsid w:val="00D16902"/>
    <w:rsid w:val="00D16C5E"/>
    <w:rsid w:val="00D17182"/>
    <w:rsid w:val="00D24D67"/>
    <w:rsid w:val="00D3188C"/>
    <w:rsid w:val="00D35F9B"/>
    <w:rsid w:val="00D36B69"/>
    <w:rsid w:val="00D37051"/>
    <w:rsid w:val="00D408DD"/>
    <w:rsid w:val="00D42671"/>
    <w:rsid w:val="00D456AC"/>
    <w:rsid w:val="00D45704"/>
    <w:rsid w:val="00D45D72"/>
    <w:rsid w:val="00D469BF"/>
    <w:rsid w:val="00D520E4"/>
    <w:rsid w:val="00D52990"/>
    <w:rsid w:val="00D53A38"/>
    <w:rsid w:val="00D575DD"/>
    <w:rsid w:val="00D57DFA"/>
    <w:rsid w:val="00D67FCF"/>
    <w:rsid w:val="00D709CE"/>
    <w:rsid w:val="00D70C39"/>
    <w:rsid w:val="00D71F73"/>
    <w:rsid w:val="00D80786"/>
    <w:rsid w:val="00D81CAB"/>
    <w:rsid w:val="00D8576F"/>
    <w:rsid w:val="00D8677F"/>
    <w:rsid w:val="00D933E0"/>
    <w:rsid w:val="00D967F6"/>
    <w:rsid w:val="00D97F0C"/>
    <w:rsid w:val="00DA3A86"/>
    <w:rsid w:val="00DA70D8"/>
    <w:rsid w:val="00DA7A33"/>
    <w:rsid w:val="00DB20A2"/>
    <w:rsid w:val="00DB4660"/>
    <w:rsid w:val="00DC0598"/>
    <w:rsid w:val="00DC2500"/>
    <w:rsid w:val="00DC77DC"/>
    <w:rsid w:val="00DD03CE"/>
    <w:rsid w:val="00DD0453"/>
    <w:rsid w:val="00DD0C2C"/>
    <w:rsid w:val="00DD19DE"/>
    <w:rsid w:val="00DD28BC"/>
    <w:rsid w:val="00DE31F0"/>
    <w:rsid w:val="00DE350D"/>
    <w:rsid w:val="00DE3D1C"/>
    <w:rsid w:val="00DE5044"/>
    <w:rsid w:val="00DE56B2"/>
    <w:rsid w:val="00DF597B"/>
    <w:rsid w:val="00DF62EA"/>
    <w:rsid w:val="00E0227D"/>
    <w:rsid w:val="00E04B84"/>
    <w:rsid w:val="00E06466"/>
    <w:rsid w:val="00E06FDA"/>
    <w:rsid w:val="00E13408"/>
    <w:rsid w:val="00E14CC9"/>
    <w:rsid w:val="00E160A5"/>
    <w:rsid w:val="00E1713D"/>
    <w:rsid w:val="00E20A43"/>
    <w:rsid w:val="00E23898"/>
    <w:rsid w:val="00E242A6"/>
    <w:rsid w:val="00E30EF8"/>
    <w:rsid w:val="00E319F1"/>
    <w:rsid w:val="00E33CD2"/>
    <w:rsid w:val="00E40E90"/>
    <w:rsid w:val="00E45C7E"/>
    <w:rsid w:val="00E47588"/>
    <w:rsid w:val="00E50DF3"/>
    <w:rsid w:val="00E531EB"/>
    <w:rsid w:val="00E545F6"/>
    <w:rsid w:val="00E54874"/>
    <w:rsid w:val="00E54B6F"/>
    <w:rsid w:val="00E54E82"/>
    <w:rsid w:val="00E55ACA"/>
    <w:rsid w:val="00E57B74"/>
    <w:rsid w:val="00E61E90"/>
    <w:rsid w:val="00E65BC6"/>
    <w:rsid w:val="00E661FF"/>
    <w:rsid w:val="00E67621"/>
    <w:rsid w:val="00E71766"/>
    <w:rsid w:val="00E71E50"/>
    <w:rsid w:val="00E726EB"/>
    <w:rsid w:val="00E805E2"/>
    <w:rsid w:val="00E80B52"/>
    <w:rsid w:val="00E8194C"/>
    <w:rsid w:val="00E824C3"/>
    <w:rsid w:val="00E840B3"/>
    <w:rsid w:val="00E84D10"/>
    <w:rsid w:val="00E857E5"/>
    <w:rsid w:val="00E8629F"/>
    <w:rsid w:val="00E87DF8"/>
    <w:rsid w:val="00E90370"/>
    <w:rsid w:val="00E90542"/>
    <w:rsid w:val="00E91008"/>
    <w:rsid w:val="00E9374E"/>
    <w:rsid w:val="00E94F54"/>
    <w:rsid w:val="00E97AD5"/>
    <w:rsid w:val="00EA0DD3"/>
    <w:rsid w:val="00EA1111"/>
    <w:rsid w:val="00EA3B4F"/>
    <w:rsid w:val="00EA3C24"/>
    <w:rsid w:val="00EA73DF"/>
    <w:rsid w:val="00EB61AE"/>
    <w:rsid w:val="00EC17D4"/>
    <w:rsid w:val="00EC322D"/>
    <w:rsid w:val="00EC323E"/>
    <w:rsid w:val="00EC3335"/>
    <w:rsid w:val="00EC63FC"/>
    <w:rsid w:val="00EC6986"/>
    <w:rsid w:val="00EC70BE"/>
    <w:rsid w:val="00ED383A"/>
    <w:rsid w:val="00ED3A4F"/>
    <w:rsid w:val="00ED5577"/>
    <w:rsid w:val="00EE564D"/>
    <w:rsid w:val="00EF0F10"/>
    <w:rsid w:val="00EF1EC5"/>
    <w:rsid w:val="00EF437C"/>
    <w:rsid w:val="00EF4B85"/>
    <w:rsid w:val="00EF4C88"/>
    <w:rsid w:val="00EF55EB"/>
    <w:rsid w:val="00F00D9A"/>
    <w:rsid w:val="00F00DCC"/>
    <w:rsid w:val="00F0156F"/>
    <w:rsid w:val="00F05AC8"/>
    <w:rsid w:val="00F07167"/>
    <w:rsid w:val="00F072D8"/>
    <w:rsid w:val="00F07CE0"/>
    <w:rsid w:val="00F12169"/>
    <w:rsid w:val="00F13D05"/>
    <w:rsid w:val="00F16073"/>
    <w:rsid w:val="00F1679D"/>
    <w:rsid w:val="00F1682C"/>
    <w:rsid w:val="00F20B91"/>
    <w:rsid w:val="00F24B8B"/>
    <w:rsid w:val="00F24DCF"/>
    <w:rsid w:val="00F250F0"/>
    <w:rsid w:val="00F25665"/>
    <w:rsid w:val="00F30D2E"/>
    <w:rsid w:val="00F31CC3"/>
    <w:rsid w:val="00F35516"/>
    <w:rsid w:val="00F35790"/>
    <w:rsid w:val="00F363DA"/>
    <w:rsid w:val="00F4136D"/>
    <w:rsid w:val="00F4212E"/>
    <w:rsid w:val="00F42C20"/>
    <w:rsid w:val="00F43E34"/>
    <w:rsid w:val="00F4472E"/>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7CDD"/>
    <w:rsid w:val="00F902C0"/>
    <w:rsid w:val="00F925E3"/>
    <w:rsid w:val="00F933F0"/>
    <w:rsid w:val="00F937A3"/>
    <w:rsid w:val="00F942DB"/>
    <w:rsid w:val="00F94715"/>
    <w:rsid w:val="00F96A3D"/>
    <w:rsid w:val="00FA4718"/>
    <w:rsid w:val="00FA5848"/>
    <w:rsid w:val="00FA7F3D"/>
    <w:rsid w:val="00FB38D8"/>
    <w:rsid w:val="00FB77EE"/>
    <w:rsid w:val="00FC051F"/>
    <w:rsid w:val="00FC06FF"/>
    <w:rsid w:val="00FC0C60"/>
    <w:rsid w:val="00FC2A1F"/>
    <w:rsid w:val="00FC69B4"/>
    <w:rsid w:val="00FD0694"/>
    <w:rsid w:val="00FD25BE"/>
    <w:rsid w:val="00FD2E70"/>
    <w:rsid w:val="00FD7AA7"/>
    <w:rsid w:val="00FF1FCB"/>
    <w:rsid w:val="00FF52D4"/>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479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tp://3gpp.org/tsg_ran/WG4_Radio/TSGR4_95_e/Inbox/Drafts/3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7885393964e1b9b893c9ec92d5e32bb5">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36de3d1e9c0c1f02a1322ba69b75a93f"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8F69-E3B0-4C95-A2E6-DD668F7135D5}">
  <ds:schemaRefs>
    <ds:schemaRef ds:uri="Microsoft.SharePoint.Taxonomy.ContentTypeSync"/>
  </ds:schemaRefs>
</ds:datastoreItem>
</file>

<file path=customXml/itemProps2.xml><?xml version="1.0" encoding="utf-8"?>
<ds:datastoreItem xmlns:ds="http://schemas.openxmlformats.org/officeDocument/2006/customXml" ds:itemID="{91C111A6-F96D-4DFA-B93D-2723E87A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400F-9EC6-4828-9757-CDF5919BE0DD}">
  <ds:schemaRefs>
    <ds:schemaRef ds:uri="http://purl.org/dc/terms/"/>
    <ds:schemaRef ds:uri="http://schemas.microsoft.com/office/infopath/2007/PartnerControls"/>
    <ds:schemaRef ds:uri="http://schemas.microsoft.com/office/2006/documentManagement/types"/>
    <ds:schemaRef ds:uri="000459d3-9bdf-4161-9c93-492473c3995e"/>
    <ds:schemaRef ds:uri="http://schemas.microsoft.com/office/2006/metadata/properties"/>
    <ds:schemaRef ds:uri="http://purl.org/dc/elements/1.1/"/>
    <ds:schemaRef ds:uri="71c5aaf6-e6ce-465b-b873-5148d2a4c105"/>
    <ds:schemaRef ds:uri="5d90a6a8-9e9e-4ef5-9829-7373fb615be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5.xml><?xml version="1.0" encoding="utf-8"?>
<ds:datastoreItem xmlns:ds="http://schemas.openxmlformats.org/officeDocument/2006/customXml" ds:itemID="{49161269-600B-4908-BF63-0868D2D66195}">
  <ds:schemaRefs>
    <ds:schemaRef ds:uri="http://schemas.microsoft.com/sharepoint/events"/>
  </ds:schemaRefs>
</ds:datastoreItem>
</file>

<file path=customXml/itemProps6.xml><?xml version="1.0" encoding="utf-8"?>
<ds:datastoreItem xmlns:ds="http://schemas.openxmlformats.org/officeDocument/2006/customXml" ds:itemID="{E083B3FF-3655-4EF0-8053-83B69965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59</Pages>
  <Words>19728</Words>
  <Characters>105881</Characters>
  <Application>Microsoft Office Word</Application>
  <DocSecurity>0</DocSecurity>
  <Lines>882</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125359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14</cp:revision>
  <cp:lastPrinted>2019-04-25T01:09:00Z</cp:lastPrinted>
  <dcterms:created xsi:type="dcterms:W3CDTF">2020-05-26T17:19:00Z</dcterms:created>
  <dcterms:modified xsi:type="dcterms:W3CDTF">2020-05-26T18:54:00Z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0x010100971879893FE30B4793122FCA8F4D6B50</vt:lpwstr>
  </property>
  <property fmtid="{D5CDD505-2E9C-101B-9397-08002B2CF9AE}" pid="14" name="_2015_ms_pID_725343">
    <vt:lpwstr>(2)CeVvJxxCLnKDvS91AliJWD0QAvIWJn3tLk4S1/XpYgfFHEvaHnkVfgJ2ikejf69w4IV0aqpz
cNfM0P8YofYEcXNb3GIqSM0j0y9QfiAlJPq0z2qmKo0B5P8x3D9SwIZMOPu0wXLilxv/sTQA
cOccCTnSq6cLPkOtNDtoronwjYtbGxBJ0dKGVBrt0wcK+MEwix7cohULys756g0ZfITgLxzF
k3+hE+7cULB4Cjg0DK</vt:lpwstr>
  </property>
  <property fmtid="{D5CDD505-2E9C-101B-9397-08002B2CF9AE}" pid="15" name="_2015_ms_pID_7253431">
    <vt:lpwstr>6KjTAcdJ7FtHq0t/GAloUJd6592ZnCSl+LJ6hMfDFSBwyzo+uNnH6R
aVjLdAi5kTKn0YFb7PyxW2yUn1S0CIjarjvXcbluKsN5xpQ1a/o105xFKZstrtIUh9rL+wvG
kLHhUVuB0NmGAp0N9i4V7xHg4DHgk+fjiIlNGZPTtcoodGtTQH/muytEbhNkrBFVYTNiSQoa
995V15ht6RA2/80U</vt:lpwstr>
  </property>
</Properties>
</file>