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4DFB1C58" w:rsidR="007135FE" w:rsidRDefault="007135FE" w:rsidP="00D542A7">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C32764">
        <w:rPr>
          <w:rFonts w:ascii="Arial" w:eastAsia="宋体" w:hAnsi="Arial" w:cs="Times New Roman"/>
          <w:b/>
          <w:sz w:val="24"/>
          <w:szCs w:val="20"/>
          <w:lang w:val="en-GB" w:eastAsia="zh-CN"/>
        </w:rPr>
        <w:t>5-e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5699C" w:rsidRPr="00E5699C">
        <w:rPr>
          <w:rFonts w:ascii="Arial" w:eastAsia="宋体" w:hAnsi="Arial" w:cs="Times New Roman"/>
          <w:b/>
          <w:bCs/>
          <w:sz w:val="24"/>
          <w:szCs w:val="20"/>
          <w:lang w:val="en-GB" w:eastAsia="ja-JP"/>
        </w:rPr>
        <w:t>R4-2006326</w:t>
      </w:r>
    </w:p>
    <w:bookmarkEnd w:id="0"/>
    <w:bookmarkEnd w:id="1"/>
    <w:p w14:paraId="3535F51E" w14:textId="7790CC7C" w:rsidR="00B2596F" w:rsidRPr="003D5F1E" w:rsidRDefault="007A65D8" w:rsidP="00D542A7">
      <w:pPr>
        <w:pStyle w:val="a3"/>
        <w:tabs>
          <w:tab w:val="left" w:pos="2160"/>
        </w:tabs>
        <w:ind w:left="2127" w:hanging="2127"/>
        <w:jc w:val="both"/>
        <w:rPr>
          <w:noProof w:val="0"/>
          <w:sz w:val="24"/>
          <w:vertAlign w:val="superscript"/>
          <w:lang w:eastAsia="zh-CN"/>
        </w:rPr>
      </w:pPr>
      <w:r>
        <w:rPr>
          <w:noProof w:val="0"/>
          <w:sz w:val="24"/>
          <w:lang w:eastAsia="zh-CN"/>
        </w:rPr>
        <w:t>E</w:t>
      </w:r>
      <w:r w:rsidRPr="007A65D8">
        <w:rPr>
          <w:noProof w:val="0"/>
          <w:sz w:val="24"/>
          <w:lang w:eastAsia="zh-CN"/>
        </w:rPr>
        <w:t>lectronic</w:t>
      </w:r>
      <w:r>
        <w:rPr>
          <w:noProof w:val="0"/>
          <w:sz w:val="24"/>
          <w:lang w:eastAsia="zh-CN"/>
        </w:rPr>
        <w:t xml:space="preserve"> meeting</w:t>
      </w:r>
      <w:r w:rsidR="00B2596F">
        <w:rPr>
          <w:noProof w:val="0"/>
          <w:sz w:val="24"/>
          <w:lang w:eastAsia="zh-CN"/>
        </w:rPr>
        <w:t xml:space="preserve">, </w:t>
      </w:r>
      <w:r w:rsidR="005569DF">
        <w:rPr>
          <w:rFonts w:hint="eastAsia"/>
          <w:noProof w:val="0"/>
          <w:sz w:val="24"/>
          <w:lang w:eastAsia="zh-CN"/>
        </w:rPr>
        <w:t>2</w:t>
      </w:r>
      <w:r w:rsidR="00C32764">
        <w:rPr>
          <w:noProof w:val="0"/>
          <w:sz w:val="24"/>
          <w:lang w:eastAsia="zh-CN"/>
        </w:rPr>
        <w:t>5</w:t>
      </w:r>
      <w:r w:rsidR="00EC6FEA" w:rsidRPr="00EC6FEA">
        <w:rPr>
          <w:noProof w:val="0"/>
          <w:sz w:val="24"/>
          <w:vertAlign w:val="superscript"/>
          <w:lang w:eastAsia="zh-CN"/>
        </w:rPr>
        <w:t>th</w:t>
      </w:r>
      <w:r w:rsidR="00EC6FEA">
        <w:rPr>
          <w:noProof w:val="0"/>
          <w:sz w:val="24"/>
          <w:lang w:eastAsia="zh-CN"/>
        </w:rPr>
        <w:t xml:space="preserve"> </w:t>
      </w:r>
      <w:r w:rsidR="00C32764">
        <w:rPr>
          <w:noProof w:val="0"/>
          <w:sz w:val="24"/>
          <w:lang w:eastAsia="zh-CN"/>
        </w:rPr>
        <w:t>M</w:t>
      </w:r>
      <w:r w:rsidR="00C32764">
        <w:rPr>
          <w:rFonts w:hint="eastAsia"/>
          <w:noProof w:val="0"/>
          <w:sz w:val="24"/>
          <w:lang w:eastAsia="zh-CN"/>
        </w:rPr>
        <w:t>a</w:t>
      </w:r>
      <w:r w:rsidR="00C32764">
        <w:rPr>
          <w:noProof w:val="0"/>
          <w:sz w:val="24"/>
          <w:lang w:eastAsia="zh-CN"/>
        </w:rPr>
        <w:t>y</w:t>
      </w:r>
      <w:r w:rsidR="00B2596F">
        <w:rPr>
          <w:noProof w:val="0"/>
          <w:sz w:val="24"/>
          <w:lang w:eastAsia="zh-CN"/>
        </w:rPr>
        <w:t xml:space="preserve">– </w:t>
      </w:r>
      <w:r w:rsidR="00C32764">
        <w:rPr>
          <w:noProof w:val="0"/>
          <w:sz w:val="24"/>
          <w:lang w:eastAsia="zh-CN"/>
        </w:rPr>
        <w:t>5</w:t>
      </w:r>
      <w:r w:rsidR="00EC6FEA" w:rsidRPr="00EC6FEA">
        <w:rPr>
          <w:noProof w:val="0"/>
          <w:sz w:val="24"/>
          <w:vertAlign w:val="superscript"/>
          <w:lang w:eastAsia="zh-CN"/>
        </w:rPr>
        <w:t>th</w:t>
      </w:r>
      <w:r w:rsidR="00B2596F">
        <w:rPr>
          <w:noProof w:val="0"/>
          <w:sz w:val="24"/>
          <w:lang w:eastAsia="zh-CN"/>
        </w:rPr>
        <w:t xml:space="preserve"> </w:t>
      </w:r>
      <w:r w:rsidR="00C32764">
        <w:rPr>
          <w:noProof w:val="0"/>
          <w:sz w:val="24"/>
          <w:lang w:eastAsia="zh-CN"/>
        </w:rPr>
        <w:t>June</w:t>
      </w:r>
      <w:r w:rsidR="008078F3">
        <w:rPr>
          <w:rFonts w:hint="eastAsia"/>
          <w:noProof w:val="0"/>
          <w:sz w:val="24"/>
          <w:lang w:eastAsia="zh-CN"/>
        </w:rPr>
        <w:t>,</w:t>
      </w:r>
      <w:r w:rsidR="002969F1">
        <w:rPr>
          <w:rFonts w:hint="eastAsia"/>
          <w:noProof w:val="0"/>
          <w:sz w:val="24"/>
          <w:lang w:eastAsia="zh-CN"/>
        </w:rPr>
        <w:t xml:space="preserve"> </w:t>
      </w:r>
      <w:r w:rsidR="005569DF">
        <w:rPr>
          <w:rFonts w:hint="eastAsia"/>
          <w:noProof w:val="0"/>
          <w:sz w:val="24"/>
          <w:lang w:eastAsia="zh-CN"/>
        </w:rPr>
        <w:t>2020</w:t>
      </w:r>
    </w:p>
    <w:p w14:paraId="093D4906" w14:textId="77777777" w:rsidR="00F82E50" w:rsidRPr="00542BA9" w:rsidRDefault="00F82E50" w:rsidP="00D542A7">
      <w:pPr>
        <w:tabs>
          <w:tab w:val="left" w:pos="1985"/>
        </w:tabs>
        <w:spacing w:line="240" w:lineRule="auto"/>
        <w:jc w:val="both"/>
        <w:rPr>
          <w:rFonts w:ascii="Arial" w:hAnsi="Arial" w:cs="Arial"/>
          <w:b/>
          <w:bCs/>
          <w:sz w:val="24"/>
          <w:szCs w:val="20"/>
          <w:lang w:val="en-GB" w:eastAsia="zh-CN"/>
        </w:rPr>
      </w:pPr>
    </w:p>
    <w:p w14:paraId="0855B11A" w14:textId="27FFB962" w:rsidR="007135FE" w:rsidRDefault="00F82E50" w:rsidP="00D542A7">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w:t>
      </w:r>
      <w:r w:rsidRPr="00E5699C">
        <w:rPr>
          <w:rFonts w:ascii="Arial" w:eastAsia="MS Mincho" w:hAnsi="Arial" w:cs="Arial"/>
          <w:b/>
          <w:bCs/>
          <w:sz w:val="24"/>
          <w:szCs w:val="20"/>
          <w:lang w:val="en-GB"/>
        </w:rPr>
        <w:t>enda item:</w:t>
      </w:r>
      <w:r w:rsidRPr="00E5699C">
        <w:rPr>
          <w:rFonts w:ascii="Arial" w:eastAsia="MS Mincho" w:hAnsi="Arial" w:cs="Arial"/>
          <w:b/>
          <w:bCs/>
          <w:sz w:val="24"/>
          <w:szCs w:val="20"/>
          <w:lang w:val="en-GB"/>
        </w:rPr>
        <w:tab/>
      </w:r>
      <w:r w:rsidR="00EC6FEA" w:rsidRPr="00E5699C">
        <w:rPr>
          <w:rFonts w:ascii="Arial" w:hAnsi="Arial" w:cs="Arial"/>
          <w:b/>
          <w:bCs/>
          <w:sz w:val="24"/>
          <w:szCs w:val="20"/>
          <w:lang w:val="en-GB" w:eastAsia="zh-CN"/>
        </w:rPr>
        <w:t>6</w:t>
      </w:r>
      <w:r w:rsidR="00C50CCF" w:rsidRPr="00E5699C">
        <w:rPr>
          <w:rFonts w:ascii="Arial" w:hAnsi="Arial" w:cs="Arial" w:hint="eastAsia"/>
          <w:b/>
          <w:bCs/>
          <w:sz w:val="24"/>
          <w:szCs w:val="20"/>
          <w:lang w:val="en-GB" w:eastAsia="zh-CN"/>
        </w:rPr>
        <w:t>.9.1</w:t>
      </w:r>
      <w:r w:rsidR="005B4881" w:rsidRPr="00E5699C">
        <w:rPr>
          <w:rFonts w:ascii="Arial" w:hAnsi="Arial" w:cs="Arial" w:hint="eastAsia"/>
          <w:b/>
          <w:bCs/>
          <w:sz w:val="24"/>
          <w:szCs w:val="20"/>
          <w:lang w:val="en-GB" w:eastAsia="zh-CN"/>
        </w:rPr>
        <w:t>.</w:t>
      </w:r>
      <w:r w:rsidR="005B4881" w:rsidRPr="00E5699C">
        <w:rPr>
          <w:rFonts w:ascii="Arial" w:hAnsi="Arial" w:cs="Arial"/>
          <w:b/>
          <w:bCs/>
          <w:sz w:val="24"/>
          <w:szCs w:val="20"/>
          <w:lang w:val="en-GB" w:eastAsia="zh-CN"/>
        </w:rPr>
        <w:t>2.2</w:t>
      </w:r>
    </w:p>
    <w:p w14:paraId="6C657216" w14:textId="69F02FB8" w:rsidR="00B2596F" w:rsidRPr="00B2596F" w:rsidRDefault="00B2596F" w:rsidP="00D542A7">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05C3F73E" w14:textId="5F3D2AD1" w:rsidR="00F80DDC" w:rsidRDefault="00EA6ED9" w:rsidP="00F80DDC">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E5699C" w:rsidRPr="00E5699C">
        <w:rPr>
          <w:rFonts w:ascii="Arial" w:hAnsi="Arial" w:cs="Arial"/>
          <w:b/>
          <w:bCs/>
          <w:sz w:val="24"/>
          <w:lang w:val="en-GB" w:eastAsia="zh-CN"/>
        </w:rPr>
        <w:t>View on remain issues for URLLC performance requirements in NR Rel-16</w:t>
      </w:r>
    </w:p>
    <w:p w14:paraId="5796B52C" w14:textId="49F0B45A" w:rsidR="00EA6ED9" w:rsidRDefault="00EA6ED9" w:rsidP="00F80DDC">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D542A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656AE55F" w14:textId="2D238C6D" w:rsidR="003B4188" w:rsidRPr="007A65D8" w:rsidRDefault="007A65D8" w:rsidP="00D542A7">
      <w:pPr>
        <w:jc w:val="both"/>
        <w:rPr>
          <w:lang w:eastAsia="zh-CN"/>
        </w:rPr>
      </w:pPr>
      <w:r>
        <w:rPr>
          <w:rFonts w:hint="eastAsia"/>
          <w:lang w:eastAsia="zh-CN"/>
        </w:rPr>
        <w:t>D</w:t>
      </w:r>
      <w:r>
        <w:rPr>
          <w:lang w:eastAsia="zh-CN"/>
        </w:rPr>
        <w:t>uring the last RAN4 meeting, the general issue and test setup for test feasibility and pe</w:t>
      </w:r>
      <w:r w:rsidR="00EB110A">
        <w:rPr>
          <w:lang w:eastAsia="zh-CN"/>
        </w:rPr>
        <w:t>rformance requirements for URLLC</w:t>
      </w:r>
      <w:r>
        <w:rPr>
          <w:lang w:eastAsia="zh-CN"/>
        </w:rPr>
        <w:t xml:space="preserve"> are further discussed and the related agreements are captured in WF [1] and WF [2], separately</w:t>
      </w:r>
    </w:p>
    <w:p w14:paraId="7BDE62C3" w14:textId="455044DC" w:rsidR="008E012F" w:rsidRDefault="005279DB" w:rsidP="00D542A7">
      <w:pPr>
        <w:jc w:val="both"/>
        <w:rPr>
          <w:lang w:eastAsia="zh-CN"/>
        </w:rPr>
      </w:pPr>
      <w:r>
        <w:rPr>
          <w:rFonts w:hint="eastAsia"/>
          <w:lang w:eastAsia="zh-CN"/>
        </w:rPr>
        <w:t xml:space="preserve">In this contribution, the view on </w:t>
      </w:r>
      <w:r w:rsidR="00E019F5">
        <w:rPr>
          <w:rFonts w:hint="eastAsia"/>
          <w:lang w:eastAsia="zh-CN"/>
        </w:rPr>
        <w:t xml:space="preserve">remain issue of </w:t>
      </w:r>
      <w:r>
        <w:rPr>
          <w:rFonts w:hint="eastAsia"/>
          <w:lang w:eastAsia="zh-CN"/>
        </w:rPr>
        <w:t>URLLC performance requirements is presented.</w:t>
      </w:r>
    </w:p>
    <w:p w14:paraId="3EAC1F3E" w14:textId="2E7CA4D5" w:rsidR="00826B8E" w:rsidRDefault="00826B8E" w:rsidP="00D542A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r w:rsidR="00450DDE">
        <w:rPr>
          <w:rFonts w:ascii="Arial" w:eastAsia="宋体" w:hAnsi="Arial" w:cs="Times New Roman"/>
          <w:sz w:val="36"/>
          <w:szCs w:val="20"/>
          <w:lang w:val="en-GB" w:eastAsia="zh-CN"/>
        </w:rPr>
        <w:t xml:space="preserve"> and initial results</w:t>
      </w:r>
    </w:p>
    <w:p w14:paraId="0F5323D7" w14:textId="42370C06" w:rsidR="007A65D8" w:rsidRDefault="007A65D8" w:rsidP="007A65D8">
      <w:pPr>
        <w:pStyle w:val="2"/>
        <w:jc w:val="both"/>
        <w:rPr>
          <w:lang w:eastAsia="zh-CN"/>
        </w:rPr>
      </w:pPr>
      <w:r>
        <w:t>2.</w:t>
      </w:r>
      <w:r w:rsidR="00C32764">
        <w:rPr>
          <w:rFonts w:eastAsiaTheme="minorEastAsia"/>
          <w:lang w:eastAsia="zh-CN"/>
        </w:rPr>
        <w:t>1</w:t>
      </w:r>
      <w:r>
        <w:tab/>
      </w:r>
      <w:r>
        <w:rPr>
          <w:lang w:eastAsia="zh-CN"/>
        </w:rPr>
        <w:t>Requirements</w:t>
      </w:r>
      <w:r>
        <w:rPr>
          <w:rFonts w:hint="eastAsia"/>
          <w:lang w:eastAsia="zh-CN"/>
        </w:rPr>
        <w:t xml:space="preserve"> for </w:t>
      </w:r>
      <w:r>
        <w:rPr>
          <w:lang w:eastAsia="zh-CN"/>
        </w:rPr>
        <w:t>high reliability with higher BLER</w:t>
      </w:r>
    </w:p>
    <w:p w14:paraId="145BD639" w14:textId="03F281B1" w:rsidR="003E74F0" w:rsidRPr="0031062F" w:rsidRDefault="003E74F0" w:rsidP="003E74F0">
      <w:pPr>
        <w:jc w:val="both"/>
        <w:rPr>
          <w:b/>
          <w:lang w:eastAsia="zh-CN"/>
        </w:rPr>
      </w:pPr>
      <w:r>
        <w:rPr>
          <w:rFonts w:hint="eastAsia"/>
          <w:b/>
          <w:lang w:eastAsia="zh-CN"/>
        </w:rPr>
        <w:t>PU</w:t>
      </w:r>
      <w:r>
        <w:rPr>
          <w:b/>
          <w:lang w:eastAsia="zh-CN"/>
        </w:rPr>
        <w:t>S</w:t>
      </w:r>
      <w:r>
        <w:rPr>
          <w:rFonts w:hint="eastAsia"/>
          <w:b/>
          <w:lang w:eastAsia="zh-CN"/>
        </w:rPr>
        <w:t xml:space="preserve">CH </w:t>
      </w:r>
      <w:r>
        <w:rPr>
          <w:b/>
          <w:lang w:eastAsia="zh-CN"/>
        </w:rPr>
        <w:t>aggregation level</w:t>
      </w:r>
    </w:p>
    <w:p w14:paraId="3AE9E781" w14:textId="511AA228" w:rsidR="003E74F0" w:rsidRDefault="003E74F0" w:rsidP="003E74F0">
      <w:pPr>
        <w:jc w:val="both"/>
        <w:rPr>
          <w:lang w:eastAsia="zh-CN"/>
        </w:rPr>
      </w:pPr>
      <w:r>
        <w:rPr>
          <w:lang w:eastAsia="zh-CN"/>
        </w:rPr>
        <w:t>With regarding the PUSCH aggregation level, the following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3E74F0" w:rsidRPr="0079750C" w14:paraId="5A97264F" w14:textId="77777777" w:rsidTr="00F31BB7">
        <w:trPr>
          <w:trHeight w:val="270"/>
          <w:jc w:val="center"/>
        </w:trPr>
        <w:tc>
          <w:tcPr>
            <w:tcW w:w="9221" w:type="dxa"/>
            <w:shd w:val="clear" w:color="auto" w:fill="auto"/>
          </w:tcPr>
          <w:p w14:paraId="19031A25" w14:textId="36E12CCE" w:rsidR="003E74F0" w:rsidRDefault="00C32764" w:rsidP="00F31BB7">
            <w:pPr>
              <w:numPr>
                <w:ilvl w:val="0"/>
                <w:numId w:val="4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PUSCH aggregation factor</w:t>
            </w:r>
          </w:p>
          <w:p w14:paraId="270EC7D9" w14:textId="01645DDC" w:rsidR="003E74F0" w:rsidRDefault="00C32764" w:rsidP="00C32764">
            <w:pPr>
              <w:pStyle w:val="a8"/>
              <w:numPr>
                <w:ilvl w:val="0"/>
                <w:numId w:val="45"/>
              </w:numPr>
              <w:overflowPunct w:val="0"/>
              <w:autoSpaceDE w:val="0"/>
              <w:autoSpaceDN w:val="0"/>
              <w:adjustRightInd w:val="0"/>
              <w:spacing w:line="288" w:lineRule="auto"/>
              <w:textAlignment w:val="baseline"/>
              <w:rPr>
                <w:rFonts w:eastAsia="宋体"/>
                <w:bCs/>
                <w:lang w:eastAsia="zh-CN"/>
              </w:rPr>
            </w:pPr>
            <w:r>
              <w:rPr>
                <w:rFonts w:eastAsia="宋体" w:hint="eastAsia"/>
                <w:bCs/>
                <w:lang w:eastAsia="zh-CN"/>
              </w:rPr>
              <w:t>1</w:t>
            </w:r>
            <w:r>
              <w:rPr>
                <w:rFonts w:eastAsia="宋体"/>
                <w:bCs/>
                <w:lang w:eastAsia="zh-CN"/>
              </w:rPr>
              <w:t>5 KHz TDD with pattern DDDSU</w:t>
            </w:r>
          </w:p>
          <w:p w14:paraId="62288FC9" w14:textId="77777777" w:rsidR="00777EE7" w:rsidRDefault="00C32764" w:rsidP="00777EE7">
            <w:pPr>
              <w:pStyle w:val="a8"/>
              <w:numPr>
                <w:ilvl w:val="0"/>
                <w:numId w:val="46"/>
              </w:numPr>
              <w:overflowPunct w:val="0"/>
              <w:autoSpaceDE w:val="0"/>
              <w:autoSpaceDN w:val="0"/>
              <w:adjustRightInd w:val="0"/>
              <w:spacing w:line="288" w:lineRule="auto"/>
              <w:textAlignment w:val="baseline"/>
              <w:rPr>
                <w:rFonts w:eastAsia="宋体"/>
                <w:bCs/>
                <w:lang w:eastAsia="zh-CN"/>
              </w:rPr>
            </w:pPr>
            <w:r>
              <w:rPr>
                <w:rFonts w:eastAsia="宋体"/>
                <w:bCs/>
                <w:lang w:eastAsia="zh-CN"/>
              </w:rPr>
              <w:t>Option</w:t>
            </w:r>
            <w:r w:rsidR="00777EE7">
              <w:rPr>
                <w:rFonts w:eastAsia="宋体"/>
                <w:bCs/>
                <w:lang w:eastAsia="zh-CN"/>
              </w:rPr>
              <w:t xml:space="preserve"> 1: n2</w:t>
            </w:r>
          </w:p>
          <w:p w14:paraId="3F7A86EE" w14:textId="5CB1233D" w:rsidR="003E74F0" w:rsidRPr="00777EE7" w:rsidRDefault="00777EE7" w:rsidP="00777EE7">
            <w:pPr>
              <w:pStyle w:val="a8"/>
              <w:numPr>
                <w:ilvl w:val="0"/>
                <w:numId w:val="46"/>
              </w:numPr>
              <w:overflowPunct w:val="0"/>
              <w:autoSpaceDE w:val="0"/>
              <w:autoSpaceDN w:val="0"/>
              <w:adjustRightInd w:val="0"/>
              <w:spacing w:line="288" w:lineRule="auto"/>
              <w:textAlignment w:val="baseline"/>
              <w:rPr>
                <w:rFonts w:eastAsia="宋体"/>
                <w:bCs/>
                <w:lang w:eastAsia="zh-CN"/>
              </w:rPr>
            </w:pPr>
            <w:r>
              <w:rPr>
                <w:rFonts w:eastAsia="宋体"/>
                <w:bCs/>
                <w:lang w:eastAsia="zh-CN"/>
              </w:rPr>
              <w:t>Option 2: n8</w:t>
            </w:r>
            <w:r w:rsidR="00C32764">
              <w:rPr>
                <w:rFonts w:eastAsia="宋体"/>
                <w:bCs/>
                <w:lang w:eastAsia="zh-CN"/>
              </w:rPr>
              <w:t xml:space="preserve"> </w:t>
            </w:r>
          </w:p>
        </w:tc>
      </w:tr>
    </w:tbl>
    <w:p w14:paraId="11514BED" w14:textId="77777777" w:rsidR="00777EE7" w:rsidRDefault="00777EE7" w:rsidP="00D542A7">
      <w:pPr>
        <w:jc w:val="both"/>
        <w:rPr>
          <w:lang w:val="en-GB" w:eastAsia="zh-CN"/>
        </w:rPr>
      </w:pPr>
    </w:p>
    <w:p w14:paraId="638FB00A" w14:textId="260F0F90" w:rsidR="00777EE7" w:rsidRDefault="00E524AE" w:rsidP="00D542A7">
      <w:pPr>
        <w:jc w:val="both"/>
        <w:rPr>
          <w:color w:val="000000"/>
          <w:lang w:eastAsia="zh-CN"/>
        </w:rPr>
      </w:pPr>
      <w:r>
        <w:rPr>
          <w:lang w:val="en-GB" w:eastAsia="zh-CN"/>
        </w:rPr>
        <w:t>In</w:t>
      </w:r>
      <w:r w:rsidR="003B4C78">
        <w:rPr>
          <w:rFonts w:hint="eastAsia"/>
          <w:lang w:val="en-GB" w:eastAsia="zh-CN"/>
        </w:rPr>
        <w:t xml:space="preserve"> order to improve </w:t>
      </w:r>
      <w:r w:rsidR="003B4C78">
        <w:rPr>
          <w:lang w:val="en-GB" w:eastAsia="zh-CN"/>
        </w:rPr>
        <w:t>reliability</w:t>
      </w:r>
      <w:r w:rsidR="003B4C78">
        <w:rPr>
          <w:rFonts w:hint="eastAsia"/>
          <w:lang w:val="en-GB" w:eastAsia="zh-CN"/>
        </w:rPr>
        <w:t xml:space="preserve">, PUSCH based on slot repetitions is the important feature for URLLC. Based on RAN1 design, the number of repetitions can be supported if UE is configured with </w:t>
      </w:r>
      <w:r w:rsidR="003B4C78" w:rsidRPr="00C35D21">
        <w:rPr>
          <w:i/>
          <w:color w:val="000000"/>
        </w:rPr>
        <w:t>pusch-</w:t>
      </w:r>
      <w:r w:rsidR="003B4C78">
        <w:rPr>
          <w:i/>
          <w:color w:val="000000"/>
        </w:rPr>
        <w:t>AggregationFactor</w:t>
      </w:r>
      <w:r w:rsidR="003B4C78">
        <w:rPr>
          <w:rFonts w:hint="eastAsia"/>
          <w:color w:val="000000"/>
          <w:lang w:eastAsia="zh-CN"/>
        </w:rPr>
        <w:t xml:space="preserve"> as follows, where the supported aggregation factor is {2</w:t>
      </w:r>
      <w:r w:rsidR="003B4C78">
        <w:rPr>
          <w:color w:val="000000"/>
          <w:lang w:eastAsia="zh-CN"/>
        </w:rPr>
        <w:t>, 4, and 8</w:t>
      </w:r>
      <w:r w:rsidR="00777EE7">
        <w:rPr>
          <w:color w:val="000000"/>
          <w:lang w:eastAsia="zh-CN"/>
        </w:rPr>
        <w:t>}</w:t>
      </w:r>
    </w:p>
    <w:p w14:paraId="16A83EDA" w14:textId="21B3E587" w:rsidR="00B20CE2" w:rsidRPr="009563AF" w:rsidRDefault="00806BC9" w:rsidP="00D542A7">
      <w:pPr>
        <w:jc w:val="both"/>
        <w:rPr>
          <w:color w:val="000000"/>
          <w:lang w:eastAsia="zh-CN"/>
        </w:rPr>
      </w:pPr>
      <w:r>
        <w:rPr>
          <w:color w:val="000000"/>
          <w:lang w:eastAsia="zh-CN"/>
        </w:rPr>
        <w:t>With</w:t>
      </w:r>
      <w:r w:rsidR="005B4881">
        <w:rPr>
          <w:color w:val="000000"/>
          <w:lang w:eastAsia="zh-CN"/>
        </w:rPr>
        <w:t xml:space="preserve"> configured </w:t>
      </w:r>
      <w:r w:rsidR="00894BFF">
        <w:rPr>
          <w:color w:val="000000"/>
          <w:lang w:eastAsia="zh-CN"/>
        </w:rPr>
        <w:t xml:space="preserve">TDD </w:t>
      </w:r>
      <w:r w:rsidR="005B4881">
        <w:rPr>
          <w:color w:val="000000"/>
          <w:lang w:eastAsia="zh-CN"/>
        </w:rPr>
        <w:t>pattern DDDSU for 15KHz SCS, the</w:t>
      </w:r>
      <w:r>
        <w:rPr>
          <w:color w:val="000000"/>
          <w:lang w:eastAsia="zh-CN"/>
        </w:rPr>
        <w:t xml:space="preserve"> </w:t>
      </w:r>
      <w:r w:rsidR="00894BFF">
        <w:rPr>
          <w:color w:val="000000"/>
          <w:lang w:eastAsia="zh-CN"/>
        </w:rPr>
        <w:t xml:space="preserve">effective </w:t>
      </w:r>
      <w:r w:rsidR="005B4881">
        <w:rPr>
          <w:color w:val="000000"/>
          <w:lang w:eastAsia="zh-CN"/>
        </w:rPr>
        <w:t>transmission</w:t>
      </w:r>
      <w:r>
        <w:rPr>
          <w:color w:val="000000"/>
          <w:lang w:eastAsia="zh-CN"/>
        </w:rPr>
        <w:t xml:space="preserve"> is 1 for PUSCH aggregation factor as 2, and 2 for PUSCH aggregation factor as 8. </w:t>
      </w:r>
      <w:r w:rsidR="00B20CE2">
        <w:rPr>
          <w:color w:val="000000"/>
          <w:lang w:eastAsia="zh-CN"/>
        </w:rPr>
        <w:t>With PUSCH aggregation factor as 8, due to the unavailable UL slots with TDD, the transmission delay will be increasing in order to complete the multi-slot transmission</w:t>
      </w:r>
      <w:r w:rsidR="009563AF">
        <w:rPr>
          <w:color w:val="000000"/>
          <w:lang w:eastAsia="zh-CN"/>
        </w:rPr>
        <w:t>. In that sense, it seems that configured PUSCH aggregation factor</w:t>
      </w:r>
      <w:r w:rsidR="005B4881">
        <w:rPr>
          <w:color w:val="000000"/>
          <w:lang w:eastAsia="zh-CN"/>
        </w:rPr>
        <w:t xml:space="preserve"> with n8 is not a useful scenario to meet the URLLC requirement </w:t>
      </w:r>
      <w:r w:rsidR="009563AF">
        <w:rPr>
          <w:color w:val="000000"/>
          <w:lang w:eastAsia="zh-CN"/>
        </w:rPr>
        <w:t>fo</w:t>
      </w:r>
      <w:r w:rsidR="005B4881">
        <w:rPr>
          <w:color w:val="000000"/>
          <w:lang w:eastAsia="zh-CN"/>
        </w:rPr>
        <w:t>r 15 KHz SCS with TDD pattern DDDSU</w:t>
      </w:r>
    </w:p>
    <w:p w14:paraId="7397B73E" w14:textId="002C6698" w:rsidR="00B20CE2" w:rsidRPr="00777EE7" w:rsidRDefault="00B20CE2" w:rsidP="00D542A7">
      <w:pPr>
        <w:jc w:val="both"/>
        <w:rPr>
          <w:color w:val="000000"/>
          <w:lang w:eastAsia="zh-CN"/>
        </w:rPr>
      </w:pPr>
      <w:r>
        <w:rPr>
          <w:color w:val="000000"/>
          <w:lang w:eastAsia="zh-CN"/>
        </w:rPr>
        <w:t>The RV allocation for each transmission scheme is indicated as follows:</w:t>
      </w:r>
    </w:p>
    <w:tbl>
      <w:tblPr>
        <w:tblStyle w:val="a6"/>
        <w:tblW w:w="0" w:type="auto"/>
        <w:jc w:val="center"/>
        <w:tblLook w:val="04A0" w:firstRow="1" w:lastRow="0" w:firstColumn="1" w:lastColumn="0" w:noHBand="0" w:noVBand="1"/>
      </w:tblPr>
      <w:tblGrid>
        <w:gridCol w:w="2409"/>
        <w:gridCol w:w="1701"/>
        <w:gridCol w:w="1701"/>
        <w:gridCol w:w="1701"/>
        <w:gridCol w:w="1701"/>
      </w:tblGrid>
      <w:tr w:rsidR="00B20CE2" w14:paraId="20680727" w14:textId="77777777" w:rsidTr="00992131">
        <w:trPr>
          <w:jc w:val="center"/>
        </w:trPr>
        <w:tc>
          <w:tcPr>
            <w:tcW w:w="2409" w:type="dxa"/>
            <w:vMerge w:val="restart"/>
          </w:tcPr>
          <w:p w14:paraId="1E5DB458" w14:textId="77777777" w:rsidR="00B20CE2" w:rsidRPr="001A09D9" w:rsidRDefault="00B20CE2" w:rsidP="00992131">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0BDC6053" w14:textId="77777777" w:rsidR="00B20CE2" w:rsidRPr="00A93AD6" w:rsidRDefault="00B20CE2" w:rsidP="00992131">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B20CE2" w14:paraId="20627A3B" w14:textId="77777777" w:rsidTr="00992131">
        <w:trPr>
          <w:jc w:val="center"/>
        </w:trPr>
        <w:tc>
          <w:tcPr>
            <w:tcW w:w="2409" w:type="dxa"/>
            <w:vMerge/>
          </w:tcPr>
          <w:p w14:paraId="51E72315" w14:textId="77777777" w:rsidR="00B20CE2" w:rsidRPr="00A93AD6" w:rsidRDefault="00B20CE2" w:rsidP="00992131">
            <w:pPr>
              <w:pStyle w:val="TAH"/>
              <w:rPr>
                <w:rFonts w:eastAsia="Batang"/>
                <w:color w:val="000000"/>
              </w:rPr>
            </w:pPr>
          </w:p>
        </w:tc>
        <w:tc>
          <w:tcPr>
            <w:tcW w:w="1701" w:type="dxa"/>
          </w:tcPr>
          <w:p w14:paraId="2B39B426" w14:textId="77777777" w:rsidR="00B20CE2" w:rsidRPr="00A93AD6" w:rsidRDefault="00B20CE2" w:rsidP="00992131">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FC0CF46" w14:textId="77777777" w:rsidR="00B20CE2" w:rsidRPr="00A93AD6" w:rsidRDefault="00B20CE2" w:rsidP="00992131">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2DC967C" w14:textId="77777777" w:rsidR="00B20CE2" w:rsidRPr="00A93AD6" w:rsidRDefault="00B20CE2" w:rsidP="00992131">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385D5A8" w14:textId="77777777" w:rsidR="00B20CE2" w:rsidRPr="00A93AD6" w:rsidRDefault="00B20CE2" w:rsidP="00992131">
            <w:pPr>
              <w:pStyle w:val="TAH"/>
              <w:rPr>
                <w:rFonts w:eastAsia="Batang"/>
                <w:color w:val="000000"/>
              </w:rPr>
            </w:pPr>
            <w:r>
              <w:rPr>
                <w:rFonts w:eastAsia="Batang"/>
                <w:i/>
                <w:color w:val="000000"/>
              </w:rPr>
              <w:t xml:space="preserve">n </w:t>
            </w:r>
            <w:r>
              <w:rPr>
                <w:rFonts w:eastAsia="Batang"/>
                <w:color w:val="000000"/>
              </w:rPr>
              <w:t>mod 4 = 3</w:t>
            </w:r>
          </w:p>
        </w:tc>
      </w:tr>
      <w:tr w:rsidR="00B20CE2" w14:paraId="1579CF59" w14:textId="77777777" w:rsidTr="00992131">
        <w:trPr>
          <w:jc w:val="center"/>
        </w:trPr>
        <w:tc>
          <w:tcPr>
            <w:tcW w:w="2409" w:type="dxa"/>
          </w:tcPr>
          <w:p w14:paraId="7CF7FF00" w14:textId="77777777" w:rsidR="00B20CE2" w:rsidRPr="00A93AD6" w:rsidRDefault="00B20CE2" w:rsidP="00992131">
            <w:pPr>
              <w:pStyle w:val="TAC"/>
              <w:rPr>
                <w:rFonts w:eastAsia="Batang"/>
                <w:color w:val="000000"/>
              </w:rPr>
            </w:pPr>
            <w:r>
              <w:rPr>
                <w:rFonts w:eastAsia="Batang"/>
                <w:color w:val="000000"/>
              </w:rPr>
              <w:t>0</w:t>
            </w:r>
          </w:p>
        </w:tc>
        <w:tc>
          <w:tcPr>
            <w:tcW w:w="1701" w:type="dxa"/>
          </w:tcPr>
          <w:p w14:paraId="50FE8D79" w14:textId="77777777" w:rsidR="00B20CE2" w:rsidRPr="00A93AD6" w:rsidRDefault="00B20CE2" w:rsidP="00992131">
            <w:pPr>
              <w:pStyle w:val="TAC"/>
              <w:rPr>
                <w:rFonts w:eastAsia="Batang"/>
                <w:color w:val="000000"/>
              </w:rPr>
            </w:pPr>
            <w:r>
              <w:rPr>
                <w:rFonts w:eastAsia="Batang"/>
                <w:color w:val="000000"/>
              </w:rPr>
              <w:t>0</w:t>
            </w:r>
          </w:p>
        </w:tc>
        <w:tc>
          <w:tcPr>
            <w:tcW w:w="1701" w:type="dxa"/>
          </w:tcPr>
          <w:p w14:paraId="50863924" w14:textId="77777777" w:rsidR="00B20CE2" w:rsidRPr="00A93AD6" w:rsidRDefault="00B20CE2" w:rsidP="00992131">
            <w:pPr>
              <w:pStyle w:val="TAC"/>
              <w:rPr>
                <w:rFonts w:eastAsia="Batang"/>
                <w:color w:val="000000"/>
              </w:rPr>
            </w:pPr>
            <w:r>
              <w:rPr>
                <w:rFonts w:eastAsia="Batang"/>
                <w:color w:val="000000"/>
              </w:rPr>
              <w:t>2</w:t>
            </w:r>
          </w:p>
        </w:tc>
        <w:tc>
          <w:tcPr>
            <w:tcW w:w="1701" w:type="dxa"/>
          </w:tcPr>
          <w:p w14:paraId="484B0048" w14:textId="77777777" w:rsidR="00B20CE2" w:rsidRPr="00A93AD6" w:rsidRDefault="00B20CE2" w:rsidP="00992131">
            <w:pPr>
              <w:pStyle w:val="TAC"/>
              <w:rPr>
                <w:rFonts w:eastAsia="Batang"/>
                <w:color w:val="000000"/>
              </w:rPr>
            </w:pPr>
            <w:r>
              <w:rPr>
                <w:rFonts w:eastAsia="Batang"/>
                <w:color w:val="000000"/>
              </w:rPr>
              <w:t>3</w:t>
            </w:r>
          </w:p>
        </w:tc>
        <w:tc>
          <w:tcPr>
            <w:tcW w:w="1701" w:type="dxa"/>
          </w:tcPr>
          <w:p w14:paraId="00569AB5" w14:textId="77777777" w:rsidR="00B20CE2" w:rsidRPr="00A93AD6" w:rsidRDefault="00B20CE2" w:rsidP="00992131">
            <w:pPr>
              <w:pStyle w:val="TAC"/>
              <w:rPr>
                <w:rFonts w:eastAsia="Batang"/>
                <w:color w:val="000000"/>
              </w:rPr>
            </w:pPr>
            <w:r>
              <w:rPr>
                <w:rFonts w:eastAsia="Batang"/>
                <w:color w:val="000000"/>
              </w:rPr>
              <w:t>1</w:t>
            </w:r>
          </w:p>
        </w:tc>
      </w:tr>
      <w:tr w:rsidR="00B20CE2" w14:paraId="73A8451D" w14:textId="77777777" w:rsidTr="00992131">
        <w:trPr>
          <w:jc w:val="center"/>
        </w:trPr>
        <w:tc>
          <w:tcPr>
            <w:tcW w:w="2409" w:type="dxa"/>
          </w:tcPr>
          <w:p w14:paraId="7D1448A5" w14:textId="77777777" w:rsidR="00B20CE2" w:rsidRPr="00A93AD6" w:rsidRDefault="00B20CE2" w:rsidP="00992131">
            <w:pPr>
              <w:pStyle w:val="TAC"/>
              <w:rPr>
                <w:rFonts w:eastAsia="Batang"/>
                <w:color w:val="000000"/>
              </w:rPr>
            </w:pPr>
            <w:r>
              <w:rPr>
                <w:rFonts w:eastAsia="Batang"/>
                <w:color w:val="000000"/>
              </w:rPr>
              <w:t>2</w:t>
            </w:r>
          </w:p>
        </w:tc>
        <w:tc>
          <w:tcPr>
            <w:tcW w:w="1701" w:type="dxa"/>
          </w:tcPr>
          <w:p w14:paraId="0E33DCCF" w14:textId="77777777" w:rsidR="00B20CE2" w:rsidRPr="00A93AD6" w:rsidRDefault="00B20CE2" w:rsidP="00992131">
            <w:pPr>
              <w:pStyle w:val="TAC"/>
              <w:rPr>
                <w:rFonts w:eastAsia="Batang"/>
                <w:color w:val="000000"/>
              </w:rPr>
            </w:pPr>
            <w:r>
              <w:rPr>
                <w:rFonts w:eastAsia="Batang"/>
                <w:color w:val="000000"/>
              </w:rPr>
              <w:t>2</w:t>
            </w:r>
          </w:p>
        </w:tc>
        <w:tc>
          <w:tcPr>
            <w:tcW w:w="1701" w:type="dxa"/>
          </w:tcPr>
          <w:p w14:paraId="76AAA86B" w14:textId="77777777" w:rsidR="00B20CE2" w:rsidRPr="00A93AD6" w:rsidRDefault="00B20CE2" w:rsidP="00992131">
            <w:pPr>
              <w:pStyle w:val="TAC"/>
              <w:rPr>
                <w:rFonts w:eastAsia="Batang"/>
                <w:color w:val="000000"/>
              </w:rPr>
            </w:pPr>
            <w:r>
              <w:rPr>
                <w:rFonts w:eastAsia="Batang"/>
                <w:color w:val="000000"/>
              </w:rPr>
              <w:t>3</w:t>
            </w:r>
          </w:p>
        </w:tc>
        <w:tc>
          <w:tcPr>
            <w:tcW w:w="1701" w:type="dxa"/>
          </w:tcPr>
          <w:p w14:paraId="0C0C0C0F" w14:textId="77777777" w:rsidR="00B20CE2" w:rsidRPr="00A93AD6" w:rsidRDefault="00B20CE2" w:rsidP="00992131">
            <w:pPr>
              <w:pStyle w:val="TAC"/>
              <w:rPr>
                <w:rFonts w:eastAsia="Batang"/>
                <w:color w:val="000000"/>
              </w:rPr>
            </w:pPr>
            <w:r>
              <w:rPr>
                <w:rFonts w:eastAsia="Batang"/>
                <w:color w:val="000000"/>
              </w:rPr>
              <w:t>1</w:t>
            </w:r>
          </w:p>
        </w:tc>
        <w:tc>
          <w:tcPr>
            <w:tcW w:w="1701" w:type="dxa"/>
          </w:tcPr>
          <w:p w14:paraId="4537403D" w14:textId="77777777" w:rsidR="00B20CE2" w:rsidRPr="00A93AD6" w:rsidRDefault="00B20CE2" w:rsidP="00992131">
            <w:pPr>
              <w:pStyle w:val="TAC"/>
              <w:rPr>
                <w:rFonts w:eastAsia="Batang"/>
                <w:color w:val="000000"/>
              </w:rPr>
            </w:pPr>
            <w:r>
              <w:rPr>
                <w:rFonts w:eastAsia="Batang"/>
                <w:color w:val="000000"/>
              </w:rPr>
              <w:t>0</w:t>
            </w:r>
          </w:p>
        </w:tc>
      </w:tr>
      <w:tr w:rsidR="00B20CE2" w14:paraId="12F53C4B" w14:textId="77777777" w:rsidTr="00992131">
        <w:trPr>
          <w:jc w:val="center"/>
        </w:trPr>
        <w:tc>
          <w:tcPr>
            <w:tcW w:w="2409" w:type="dxa"/>
          </w:tcPr>
          <w:p w14:paraId="19706B63" w14:textId="77777777" w:rsidR="00B20CE2" w:rsidRPr="00A93AD6" w:rsidRDefault="00B20CE2" w:rsidP="00992131">
            <w:pPr>
              <w:pStyle w:val="TAC"/>
              <w:rPr>
                <w:rFonts w:eastAsia="Batang"/>
                <w:color w:val="000000"/>
              </w:rPr>
            </w:pPr>
            <w:r>
              <w:rPr>
                <w:rFonts w:eastAsia="Batang"/>
                <w:color w:val="000000"/>
              </w:rPr>
              <w:t>3</w:t>
            </w:r>
          </w:p>
        </w:tc>
        <w:tc>
          <w:tcPr>
            <w:tcW w:w="1701" w:type="dxa"/>
          </w:tcPr>
          <w:p w14:paraId="08D48691" w14:textId="77777777" w:rsidR="00B20CE2" w:rsidRPr="00A93AD6" w:rsidRDefault="00B20CE2" w:rsidP="00992131">
            <w:pPr>
              <w:pStyle w:val="TAC"/>
              <w:rPr>
                <w:rFonts w:eastAsia="Batang"/>
                <w:color w:val="000000"/>
              </w:rPr>
            </w:pPr>
            <w:r>
              <w:rPr>
                <w:rFonts w:eastAsia="Batang"/>
                <w:color w:val="000000"/>
              </w:rPr>
              <w:t>3</w:t>
            </w:r>
          </w:p>
        </w:tc>
        <w:tc>
          <w:tcPr>
            <w:tcW w:w="1701" w:type="dxa"/>
          </w:tcPr>
          <w:p w14:paraId="5C3B14BB" w14:textId="77777777" w:rsidR="00B20CE2" w:rsidRPr="00A93AD6" w:rsidRDefault="00B20CE2" w:rsidP="00992131">
            <w:pPr>
              <w:pStyle w:val="TAC"/>
              <w:rPr>
                <w:rFonts w:eastAsia="Batang"/>
                <w:color w:val="000000"/>
              </w:rPr>
            </w:pPr>
            <w:r>
              <w:rPr>
                <w:rFonts w:eastAsia="Batang"/>
                <w:color w:val="000000"/>
              </w:rPr>
              <w:t>1</w:t>
            </w:r>
          </w:p>
        </w:tc>
        <w:tc>
          <w:tcPr>
            <w:tcW w:w="1701" w:type="dxa"/>
          </w:tcPr>
          <w:p w14:paraId="619742A4" w14:textId="77777777" w:rsidR="00B20CE2" w:rsidRPr="00A93AD6" w:rsidRDefault="00B20CE2" w:rsidP="00992131">
            <w:pPr>
              <w:pStyle w:val="TAC"/>
              <w:rPr>
                <w:rFonts w:eastAsia="Batang"/>
                <w:color w:val="000000"/>
              </w:rPr>
            </w:pPr>
            <w:r>
              <w:rPr>
                <w:rFonts w:eastAsia="Batang"/>
                <w:color w:val="000000"/>
              </w:rPr>
              <w:t>0</w:t>
            </w:r>
          </w:p>
        </w:tc>
        <w:tc>
          <w:tcPr>
            <w:tcW w:w="1701" w:type="dxa"/>
          </w:tcPr>
          <w:p w14:paraId="02E47F53" w14:textId="77777777" w:rsidR="00B20CE2" w:rsidRPr="00A93AD6" w:rsidRDefault="00B20CE2" w:rsidP="00992131">
            <w:pPr>
              <w:pStyle w:val="TAC"/>
              <w:rPr>
                <w:rFonts w:eastAsia="Batang"/>
                <w:color w:val="000000"/>
              </w:rPr>
            </w:pPr>
            <w:r>
              <w:rPr>
                <w:rFonts w:eastAsia="Batang"/>
                <w:color w:val="000000"/>
              </w:rPr>
              <w:t>2</w:t>
            </w:r>
          </w:p>
        </w:tc>
      </w:tr>
      <w:tr w:rsidR="00B20CE2" w14:paraId="66816EEF" w14:textId="77777777" w:rsidTr="00992131">
        <w:trPr>
          <w:jc w:val="center"/>
        </w:trPr>
        <w:tc>
          <w:tcPr>
            <w:tcW w:w="2409" w:type="dxa"/>
          </w:tcPr>
          <w:p w14:paraId="6516B202" w14:textId="77777777" w:rsidR="00B20CE2" w:rsidRPr="00A93AD6" w:rsidRDefault="00B20CE2" w:rsidP="00992131">
            <w:pPr>
              <w:pStyle w:val="TAC"/>
              <w:rPr>
                <w:rFonts w:eastAsia="Batang"/>
                <w:color w:val="000000"/>
              </w:rPr>
            </w:pPr>
            <w:r>
              <w:rPr>
                <w:rFonts w:eastAsia="Batang"/>
                <w:color w:val="000000"/>
              </w:rPr>
              <w:t>1</w:t>
            </w:r>
          </w:p>
        </w:tc>
        <w:tc>
          <w:tcPr>
            <w:tcW w:w="1701" w:type="dxa"/>
          </w:tcPr>
          <w:p w14:paraId="32B7E060" w14:textId="77777777" w:rsidR="00B20CE2" w:rsidRPr="00A93AD6" w:rsidRDefault="00B20CE2" w:rsidP="00992131">
            <w:pPr>
              <w:pStyle w:val="TAC"/>
              <w:rPr>
                <w:rFonts w:eastAsia="Batang"/>
                <w:color w:val="000000"/>
              </w:rPr>
            </w:pPr>
            <w:r>
              <w:rPr>
                <w:rFonts w:eastAsia="Batang"/>
                <w:color w:val="000000"/>
              </w:rPr>
              <w:t>1</w:t>
            </w:r>
          </w:p>
        </w:tc>
        <w:tc>
          <w:tcPr>
            <w:tcW w:w="1701" w:type="dxa"/>
          </w:tcPr>
          <w:p w14:paraId="5327A10F" w14:textId="77777777" w:rsidR="00B20CE2" w:rsidRPr="00A93AD6" w:rsidRDefault="00B20CE2" w:rsidP="00992131">
            <w:pPr>
              <w:pStyle w:val="TAC"/>
              <w:rPr>
                <w:rFonts w:eastAsia="Batang"/>
                <w:color w:val="000000"/>
              </w:rPr>
            </w:pPr>
            <w:r>
              <w:rPr>
                <w:rFonts w:eastAsia="Batang"/>
                <w:color w:val="000000"/>
              </w:rPr>
              <w:t>0</w:t>
            </w:r>
          </w:p>
        </w:tc>
        <w:tc>
          <w:tcPr>
            <w:tcW w:w="1701" w:type="dxa"/>
          </w:tcPr>
          <w:p w14:paraId="325AA2A7" w14:textId="77777777" w:rsidR="00B20CE2" w:rsidRPr="00A93AD6" w:rsidRDefault="00B20CE2" w:rsidP="00992131">
            <w:pPr>
              <w:pStyle w:val="TAC"/>
              <w:rPr>
                <w:rFonts w:eastAsia="Batang"/>
                <w:color w:val="000000"/>
              </w:rPr>
            </w:pPr>
            <w:r>
              <w:rPr>
                <w:rFonts w:eastAsia="Batang"/>
                <w:color w:val="000000"/>
              </w:rPr>
              <w:t>2</w:t>
            </w:r>
          </w:p>
        </w:tc>
        <w:tc>
          <w:tcPr>
            <w:tcW w:w="1701" w:type="dxa"/>
          </w:tcPr>
          <w:p w14:paraId="5A1EB137" w14:textId="77777777" w:rsidR="00B20CE2" w:rsidRPr="00A93AD6" w:rsidRDefault="00B20CE2" w:rsidP="00992131">
            <w:pPr>
              <w:pStyle w:val="TAC"/>
              <w:rPr>
                <w:rFonts w:eastAsia="Batang"/>
                <w:color w:val="000000"/>
              </w:rPr>
            </w:pPr>
            <w:r>
              <w:rPr>
                <w:rFonts w:eastAsia="Batang"/>
                <w:color w:val="000000"/>
              </w:rPr>
              <w:t>3</w:t>
            </w:r>
          </w:p>
        </w:tc>
      </w:tr>
    </w:tbl>
    <w:p w14:paraId="46E4D50F" w14:textId="77777777" w:rsidR="00B20CE2" w:rsidRDefault="00B20CE2" w:rsidP="00D542A7">
      <w:pPr>
        <w:jc w:val="both"/>
        <w:rPr>
          <w:color w:val="000000"/>
          <w:lang w:eastAsia="zh-CN"/>
        </w:rPr>
      </w:pPr>
    </w:p>
    <w:p w14:paraId="1A615E74" w14:textId="2D2ECFFB" w:rsidR="00777EE7" w:rsidRDefault="00B20CE2" w:rsidP="00D542A7">
      <w:pPr>
        <w:jc w:val="both"/>
        <w:rPr>
          <w:color w:val="000000"/>
          <w:lang w:eastAsia="zh-CN"/>
        </w:rPr>
      </w:pPr>
      <w:r>
        <w:rPr>
          <w:color w:val="000000"/>
          <w:lang w:eastAsia="zh-CN"/>
        </w:rPr>
        <w:lastRenderedPageBreak/>
        <w:t>W</w:t>
      </w:r>
      <w:r w:rsidR="00894BFF" w:rsidRPr="00894BFF">
        <w:rPr>
          <w:color w:val="000000"/>
          <w:lang w:eastAsia="zh-CN"/>
        </w:rPr>
        <w:t>ith 8 PUSCH aggregation level with TDD 15</w:t>
      </w:r>
      <w:r w:rsidR="001A0E1A">
        <w:rPr>
          <w:color w:val="000000"/>
          <w:lang w:eastAsia="zh-CN"/>
        </w:rPr>
        <w:t xml:space="preserve"> </w:t>
      </w:r>
      <w:r w:rsidR="00894BFF" w:rsidRPr="00894BFF">
        <w:rPr>
          <w:color w:val="000000"/>
          <w:lang w:eastAsia="zh-CN"/>
        </w:rPr>
        <w:t>KHz, the RV for effective UL transmission is same with TDD 30</w:t>
      </w:r>
      <w:r w:rsidR="001A0E1A">
        <w:rPr>
          <w:color w:val="000000"/>
          <w:lang w:eastAsia="zh-CN"/>
        </w:rPr>
        <w:t xml:space="preserve"> </w:t>
      </w:r>
      <w:r w:rsidR="00894BFF" w:rsidRPr="00894BFF">
        <w:rPr>
          <w:color w:val="000000"/>
          <w:lang w:eastAsia="zh-CN"/>
        </w:rPr>
        <w:t>KHz with 2 PUSCH aggregation level, where RV value is calculated with mod (n, 4) operation for nth transmission</w:t>
      </w:r>
    </w:p>
    <w:p w14:paraId="4CC56BAB" w14:textId="3C7C6C13" w:rsidR="00B20CE2" w:rsidRPr="008546C1" w:rsidRDefault="00B20CE2" w:rsidP="00D542A7">
      <w:pPr>
        <w:jc w:val="both"/>
        <w:rPr>
          <w:b/>
          <w:lang w:eastAsia="zh-CN"/>
        </w:rPr>
      </w:pPr>
      <w:r w:rsidRPr="008546C1">
        <w:rPr>
          <w:b/>
          <w:lang w:eastAsia="zh-CN"/>
        </w:rPr>
        <w:t xml:space="preserve">Observation 1: </w:t>
      </w:r>
      <w:r w:rsidR="00FB2ED9" w:rsidRPr="008546C1">
        <w:rPr>
          <w:b/>
          <w:lang w:eastAsia="zh-CN"/>
        </w:rPr>
        <w:t>The RV value for effective UL transmission with PUSCH aggregatio</w:t>
      </w:r>
      <w:r w:rsidR="00EA4656">
        <w:rPr>
          <w:b/>
          <w:lang w:eastAsia="zh-CN"/>
        </w:rPr>
        <w:t>n level as 8 is same with TDD 30 KHz with 2 PUSCH aggregation level.</w:t>
      </w:r>
    </w:p>
    <w:p w14:paraId="011FE337" w14:textId="4E33635A" w:rsidR="00FB2ED9" w:rsidRDefault="00894BFF" w:rsidP="00D542A7">
      <w:pPr>
        <w:jc w:val="both"/>
        <w:rPr>
          <w:color w:val="000000"/>
          <w:lang w:eastAsia="zh-CN"/>
        </w:rPr>
      </w:pPr>
      <w:r w:rsidRPr="00894BFF">
        <w:rPr>
          <w:color w:val="000000"/>
          <w:lang w:eastAsia="zh-CN"/>
        </w:rPr>
        <w:t>From the demodulation requirements perspective, there should be no performance difference with 2 PUSCH aggregation level for FDD. Therefore, it is not necessary to define the URLLC requirement with 8 PUSCH aggregation level for TDD with 1</w:t>
      </w:r>
      <w:r w:rsidR="00FB2ED9">
        <w:rPr>
          <w:color w:val="000000"/>
          <w:lang w:eastAsia="zh-CN"/>
        </w:rPr>
        <w:t>5</w:t>
      </w:r>
      <w:r w:rsidR="001A0E1A">
        <w:rPr>
          <w:color w:val="000000"/>
          <w:lang w:eastAsia="zh-CN"/>
        </w:rPr>
        <w:t xml:space="preserve"> </w:t>
      </w:r>
      <w:r w:rsidR="00FB2ED9">
        <w:rPr>
          <w:color w:val="000000"/>
          <w:lang w:eastAsia="zh-CN"/>
        </w:rPr>
        <w:t>KHz. If need</w:t>
      </w:r>
      <w:r w:rsidR="009C63BC">
        <w:rPr>
          <w:color w:val="000000"/>
          <w:lang w:eastAsia="zh-CN"/>
        </w:rPr>
        <w:t>ed, the requirement with 8 PUSCH aggregation level is applied with FDD or TDD 30 KHz SCS with 2 PUSCH aggregation level.</w:t>
      </w:r>
    </w:p>
    <w:p w14:paraId="3F5C62FD" w14:textId="780879B9" w:rsidR="00FB2ED9" w:rsidRPr="000B546B" w:rsidRDefault="00FB2ED9" w:rsidP="00D542A7">
      <w:pPr>
        <w:jc w:val="both"/>
        <w:rPr>
          <w:b/>
          <w:lang w:eastAsia="zh-CN"/>
        </w:rPr>
      </w:pPr>
      <w:r w:rsidRPr="005E1F46">
        <w:rPr>
          <w:rFonts w:hint="eastAsia"/>
          <w:b/>
          <w:lang w:eastAsia="zh-CN"/>
        </w:rPr>
        <w:t>Proposal</w:t>
      </w:r>
      <w:r w:rsidRPr="005E1F46">
        <w:rPr>
          <w:b/>
        </w:rPr>
        <w:t xml:space="preserve"> </w:t>
      </w:r>
      <w:r w:rsidR="009C63BC">
        <w:rPr>
          <w:b/>
          <w:lang w:eastAsia="zh-CN"/>
        </w:rPr>
        <w:t>1</w:t>
      </w:r>
      <w:r w:rsidRPr="005E1F46">
        <w:rPr>
          <w:rFonts w:hint="eastAsia"/>
          <w:b/>
          <w:lang w:eastAsia="zh-CN"/>
        </w:rPr>
        <w:t xml:space="preserve">: </w:t>
      </w:r>
      <w:r>
        <w:rPr>
          <w:b/>
          <w:lang w:eastAsia="zh-CN"/>
        </w:rPr>
        <w:t>No URLLC requirement with PUSCH aggregation level for TDD pattern</w:t>
      </w:r>
      <w:r w:rsidR="001A0E1A">
        <w:rPr>
          <w:b/>
          <w:lang w:eastAsia="zh-CN"/>
        </w:rPr>
        <w:t xml:space="preserve"> </w:t>
      </w:r>
      <w:r>
        <w:rPr>
          <w:b/>
          <w:lang w:eastAsia="zh-CN"/>
        </w:rPr>
        <w:t>with 15</w:t>
      </w:r>
      <w:r w:rsidR="001A0E1A">
        <w:rPr>
          <w:b/>
          <w:lang w:eastAsia="zh-CN"/>
        </w:rPr>
        <w:t xml:space="preserve"> </w:t>
      </w:r>
      <w:r>
        <w:rPr>
          <w:b/>
          <w:lang w:eastAsia="zh-CN"/>
        </w:rPr>
        <w:t>KHz SCS</w:t>
      </w:r>
      <w:r w:rsidR="009C63BC">
        <w:rPr>
          <w:b/>
          <w:lang w:eastAsia="zh-CN"/>
        </w:rPr>
        <w:t>. If needed, the requirement with 8 PUSCH aggregation level is applied with FDD or TDD 30 KHz SCS with 2 PUSCH aggregation level.</w:t>
      </w:r>
    </w:p>
    <w:p w14:paraId="72FE2B82" w14:textId="06F8C872" w:rsidR="00FB2ED9" w:rsidRDefault="00FB2ED9" w:rsidP="00FB2ED9">
      <w:pPr>
        <w:jc w:val="both"/>
        <w:rPr>
          <w:b/>
          <w:lang w:eastAsia="zh-CN"/>
        </w:rPr>
      </w:pPr>
      <w:r>
        <w:rPr>
          <w:b/>
          <w:lang w:eastAsia="zh-CN"/>
        </w:rPr>
        <w:t>SCS and BW</w:t>
      </w:r>
    </w:p>
    <w:p w14:paraId="5362F3ED" w14:textId="40A85248" w:rsidR="001A0E1A" w:rsidRDefault="001A0E1A" w:rsidP="001A0E1A">
      <w:pPr>
        <w:jc w:val="both"/>
        <w:rPr>
          <w:lang w:eastAsia="zh-CN"/>
        </w:rPr>
      </w:pPr>
      <w:r>
        <w:rPr>
          <w:lang w:eastAsia="zh-CN"/>
        </w:rPr>
        <w:t>With regarding SCS and BW, the following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1A0E1A" w:rsidRPr="0079750C" w14:paraId="0AA1DA9E" w14:textId="77777777" w:rsidTr="00992131">
        <w:trPr>
          <w:trHeight w:val="270"/>
          <w:jc w:val="center"/>
        </w:trPr>
        <w:tc>
          <w:tcPr>
            <w:tcW w:w="9221" w:type="dxa"/>
            <w:shd w:val="clear" w:color="auto" w:fill="auto"/>
          </w:tcPr>
          <w:p w14:paraId="08677B42" w14:textId="0561276E" w:rsidR="001A0E1A" w:rsidRDefault="001A0E1A" w:rsidP="00992131">
            <w:pPr>
              <w:numPr>
                <w:ilvl w:val="0"/>
                <w:numId w:val="4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Option 1: 15KHz for 5/10MHz, 30KHz for 10/40MHz</w:t>
            </w:r>
          </w:p>
          <w:p w14:paraId="49EFABE2" w14:textId="1A86176C" w:rsidR="001A0E1A" w:rsidRPr="001A0E1A" w:rsidRDefault="001A0E1A" w:rsidP="001A0E1A">
            <w:pPr>
              <w:numPr>
                <w:ilvl w:val="0"/>
                <w:numId w:val="4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Option 2: only 15KHz/10MHz, and 30KHz/40MHz</w:t>
            </w:r>
          </w:p>
        </w:tc>
      </w:tr>
    </w:tbl>
    <w:p w14:paraId="30171577" w14:textId="77777777" w:rsidR="009A31E2" w:rsidRDefault="009A31E2" w:rsidP="00FB2ED9">
      <w:pPr>
        <w:jc w:val="both"/>
        <w:rPr>
          <w:color w:val="000000"/>
          <w:lang w:eastAsia="zh-CN"/>
        </w:rPr>
      </w:pPr>
    </w:p>
    <w:p w14:paraId="5EE999E0" w14:textId="70E514A3" w:rsidR="000B546B" w:rsidRPr="001A0E1A" w:rsidRDefault="000B546B" w:rsidP="00FB2ED9">
      <w:pPr>
        <w:jc w:val="both"/>
        <w:rPr>
          <w:color w:val="000000"/>
          <w:lang w:eastAsia="zh-CN"/>
        </w:rPr>
      </w:pPr>
      <w:r>
        <w:rPr>
          <w:rFonts w:hint="eastAsia"/>
          <w:color w:val="000000"/>
          <w:lang w:eastAsia="zh-CN"/>
        </w:rPr>
        <w:t>I</w:t>
      </w:r>
      <w:r>
        <w:rPr>
          <w:color w:val="000000"/>
          <w:lang w:eastAsia="zh-CN"/>
        </w:rPr>
        <w:t xml:space="preserve">n eMBB, RAN4 has defined the requirement with different SCS and CBW. From the test coverage aspects, it should be enough. For URLLC requirement, we prefer to only define requirement with 15 KHz SCS for 10MHz, and 30 KHz SCS for 40MHz. </w:t>
      </w:r>
    </w:p>
    <w:p w14:paraId="7E5238F5" w14:textId="57F89F6A" w:rsidR="00C4156F" w:rsidRDefault="009A31E2" w:rsidP="003E74F0">
      <w:pPr>
        <w:jc w:val="both"/>
        <w:rPr>
          <w:b/>
          <w:lang w:eastAsia="zh-CN"/>
        </w:rPr>
      </w:pPr>
      <w:r w:rsidRPr="005E1F46">
        <w:rPr>
          <w:rFonts w:hint="eastAsia"/>
          <w:b/>
          <w:lang w:eastAsia="zh-CN"/>
        </w:rPr>
        <w:t>Proposal</w:t>
      </w:r>
      <w:r w:rsidRPr="005E1F46">
        <w:rPr>
          <w:b/>
        </w:rPr>
        <w:t xml:space="preserve"> </w:t>
      </w:r>
      <w:r w:rsidR="000B546B">
        <w:rPr>
          <w:b/>
          <w:lang w:eastAsia="zh-CN"/>
        </w:rPr>
        <w:t>2</w:t>
      </w:r>
      <w:r w:rsidRPr="005E1F46">
        <w:rPr>
          <w:rFonts w:hint="eastAsia"/>
          <w:b/>
          <w:lang w:eastAsia="zh-CN"/>
        </w:rPr>
        <w:t xml:space="preserve">: </w:t>
      </w:r>
      <w:r w:rsidR="000B546B">
        <w:rPr>
          <w:b/>
          <w:lang w:eastAsia="zh-CN"/>
        </w:rPr>
        <w:t>Only define</w:t>
      </w:r>
      <w:r>
        <w:rPr>
          <w:b/>
          <w:lang w:eastAsia="zh-CN"/>
        </w:rPr>
        <w:t xml:space="preserve"> URLLC requirement for </w:t>
      </w:r>
      <w:r w:rsidR="000B546B">
        <w:rPr>
          <w:b/>
          <w:lang w:eastAsia="zh-CN"/>
        </w:rPr>
        <w:t>15 KHz SCS for 10</w:t>
      </w:r>
      <w:r w:rsidR="000B546B" w:rsidRPr="009A31E2">
        <w:rPr>
          <w:b/>
          <w:lang w:eastAsia="zh-CN"/>
        </w:rPr>
        <w:t>MHz,</w:t>
      </w:r>
      <w:r w:rsidR="000B546B">
        <w:rPr>
          <w:b/>
          <w:lang w:eastAsia="zh-CN"/>
        </w:rPr>
        <w:t xml:space="preserve"> </w:t>
      </w:r>
      <w:r w:rsidRPr="009A31E2">
        <w:rPr>
          <w:b/>
          <w:lang w:eastAsia="zh-CN"/>
        </w:rPr>
        <w:t>and 30</w:t>
      </w:r>
      <w:r>
        <w:rPr>
          <w:b/>
          <w:lang w:eastAsia="zh-CN"/>
        </w:rPr>
        <w:t xml:space="preserve"> </w:t>
      </w:r>
      <w:r w:rsidR="000B546B">
        <w:rPr>
          <w:b/>
          <w:lang w:eastAsia="zh-CN"/>
        </w:rPr>
        <w:t>KHz SCS for 4</w:t>
      </w:r>
      <w:r w:rsidRPr="009A31E2">
        <w:rPr>
          <w:b/>
          <w:lang w:eastAsia="zh-CN"/>
        </w:rPr>
        <w:t>0MHz</w:t>
      </w:r>
      <w:r w:rsidR="000B546B">
        <w:rPr>
          <w:b/>
          <w:lang w:eastAsia="zh-CN"/>
        </w:rPr>
        <w:t>.</w:t>
      </w:r>
    </w:p>
    <w:p w14:paraId="7BAFDBAE" w14:textId="1EED3656" w:rsidR="005569DF" w:rsidRDefault="002E6C8B" w:rsidP="007A65D8">
      <w:pPr>
        <w:pStyle w:val="2"/>
        <w:jc w:val="both"/>
        <w:rPr>
          <w:lang w:eastAsia="zh-CN"/>
        </w:rPr>
      </w:pPr>
      <w:r>
        <w:t>2.</w:t>
      </w:r>
      <w:r w:rsidR="00C968A3">
        <w:rPr>
          <w:rFonts w:eastAsiaTheme="minorEastAsia"/>
          <w:lang w:eastAsia="zh-CN"/>
        </w:rPr>
        <w:t>2</w:t>
      </w:r>
      <w:r>
        <w:tab/>
      </w:r>
      <w:r w:rsidR="00561360">
        <w:rPr>
          <w:lang w:eastAsia="zh-CN"/>
        </w:rPr>
        <w:t>Requirements</w:t>
      </w:r>
      <w:r>
        <w:rPr>
          <w:rFonts w:hint="eastAsia"/>
          <w:lang w:eastAsia="zh-CN"/>
        </w:rPr>
        <w:t xml:space="preserve"> for</w:t>
      </w:r>
      <w:r w:rsidR="008E012F">
        <w:rPr>
          <w:rFonts w:hint="eastAsia"/>
          <w:lang w:eastAsia="zh-CN"/>
        </w:rPr>
        <w:t xml:space="preserve"> low latency</w:t>
      </w:r>
    </w:p>
    <w:p w14:paraId="4C7D214F" w14:textId="789342E0" w:rsidR="007A65D8" w:rsidRDefault="007A65D8" w:rsidP="00D542A7">
      <w:pPr>
        <w:jc w:val="both"/>
        <w:rPr>
          <w:lang w:eastAsia="zh-CN"/>
        </w:rPr>
      </w:pPr>
      <w:r>
        <w:rPr>
          <w:lang w:eastAsia="zh-CN"/>
        </w:rPr>
        <w:t>With regarding the symbol length, the fo</w:t>
      </w:r>
      <w:r w:rsidR="00B84071">
        <w:rPr>
          <w:lang w:eastAsia="zh-CN"/>
        </w:rPr>
        <w:t>llowing options are considered:</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7A65D8" w:rsidRPr="0079750C" w14:paraId="69E6C829" w14:textId="77777777" w:rsidTr="000B1277">
        <w:trPr>
          <w:trHeight w:val="270"/>
          <w:jc w:val="center"/>
        </w:trPr>
        <w:tc>
          <w:tcPr>
            <w:tcW w:w="9221" w:type="dxa"/>
            <w:shd w:val="clear" w:color="auto" w:fill="auto"/>
          </w:tcPr>
          <w:p w14:paraId="0654161F" w14:textId="76B323AE" w:rsidR="007A65D8" w:rsidRDefault="007A65D8" w:rsidP="007A65D8">
            <w:pPr>
              <w:numPr>
                <w:ilvl w:val="0"/>
                <w:numId w:val="4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Option 1:  4os</w:t>
            </w:r>
          </w:p>
          <w:p w14:paraId="3871340E" w14:textId="65598805" w:rsidR="007A65D8" w:rsidRPr="00C6435A" w:rsidRDefault="00C6435A" w:rsidP="00C6435A">
            <w:pPr>
              <w:numPr>
                <w:ilvl w:val="0"/>
                <w:numId w:val="4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Option 2:  7os</w:t>
            </w:r>
          </w:p>
        </w:tc>
      </w:tr>
    </w:tbl>
    <w:p w14:paraId="430AF7B3" w14:textId="77777777" w:rsidR="007A65D8" w:rsidRDefault="007A65D8" w:rsidP="00D542A7">
      <w:pPr>
        <w:jc w:val="both"/>
        <w:rPr>
          <w:lang w:eastAsia="zh-CN"/>
        </w:rPr>
      </w:pPr>
    </w:p>
    <w:p w14:paraId="2013A1EC" w14:textId="78123E1C" w:rsidR="00933FB1" w:rsidRDefault="00AD5E2B" w:rsidP="00D542A7">
      <w:pPr>
        <w:jc w:val="both"/>
        <w:rPr>
          <w:lang w:eastAsia="zh-CN"/>
        </w:rPr>
      </w:pPr>
      <w:r>
        <w:rPr>
          <w:lang w:eastAsia="zh-CN"/>
        </w:rPr>
        <w:t>Generally,</w:t>
      </w:r>
      <w:r w:rsidR="000B546B">
        <w:rPr>
          <w:lang w:eastAsia="zh-CN"/>
        </w:rPr>
        <w:t xml:space="preserve"> both two</w:t>
      </w:r>
      <w:r>
        <w:rPr>
          <w:lang w:eastAsia="zh-CN"/>
        </w:rPr>
        <w:t xml:space="preserve"> op</w:t>
      </w:r>
      <w:r w:rsidR="00933FB1">
        <w:rPr>
          <w:lang w:eastAsia="zh-CN"/>
        </w:rPr>
        <w:t>tions can meet latency requirement. In terms of requirement, we think RAN4 should focus on the typical scenario wit</w:t>
      </w:r>
      <w:r w:rsidR="00B84071">
        <w:rPr>
          <w:lang w:eastAsia="zh-CN"/>
        </w:rPr>
        <w:t xml:space="preserve">h possible network scheduling. </w:t>
      </w:r>
    </w:p>
    <w:p w14:paraId="339FBF6F" w14:textId="67B6652F" w:rsidR="000A17AC" w:rsidRDefault="00C6435A" w:rsidP="00D542A7">
      <w:pPr>
        <w:jc w:val="both"/>
        <w:rPr>
          <w:lang w:eastAsia="zh-CN"/>
        </w:rPr>
      </w:pPr>
      <w:r>
        <w:rPr>
          <w:lang w:eastAsia="zh-CN"/>
        </w:rPr>
        <w:t>I</w:t>
      </w:r>
      <w:r w:rsidR="000A17AC">
        <w:rPr>
          <w:lang w:eastAsia="zh-CN"/>
        </w:rPr>
        <w:t xml:space="preserve">n current Rel-16 URLLC feature with mini-slot </w:t>
      </w:r>
      <w:r w:rsidR="00B84071">
        <w:rPr>
          <w:lang w:eastAsia="zh-CN"/>
        </w:rPr>
        <w:t>repetition</w:t>
      </w:r>
      <w:r w:rsidR="000A17AC">
        <w:rPr>
          <w:lang w:eastAsia="zh-CN"/>
        </w:rPr>
        <w:t xml:space="preserve">, </w:t>
      </w:r>
      <w:r w:rsidR="00DF7754">
        <w:rPr>
          <w:lang w:eastAsia="zh-CN"/>
        </w:rPr>
        <w:t>different options</w:t>
      </w:r>
      <w:r w:rsidR="00933FB1">
        <w:rPr>
          <w:lang w:eastAsia="zh-CN"/>
        </w:rPr>
        <w:t xml:space="preserve"> based on 4</w:t>
      </w:r>
      <w:r w:rsidR="00B2153B">
        <w:rPr>
          <w:lang w:eastAsia="zh-CN"/>
        </w:rPr>
        <w:t xml:space="preserve"> </w:t>
      </w:r>
      <w:r w:rsidR="00933FB1">
        <w:rPr>
          <w:lang w:eastAsia="zh-CN"/>
        </w:rPr>
        <w:t xml:space="preserve">OS mini-slot </w:t>
      </w:r>
      <w:r w:rsidR="00B656F9">
        <w:rPr>
          <w:lang w:eastAsia="zh-CN"/>
        </w:rPr>
        <w:t>repetition</w:t>
      </w:r>
      <w:r w:rsidR="00C84786">
        <w:rPr>
          <w:lang w:eastAsia="zh-CN"/>
        </w:rPr>
        <w:t xml:space="preserve"> to investigate the scheme with supporting dynamic switch between mini-slot </w:t>
      </w:r>
      <w:r w:rsidR="00617892">
        <w:rPr>
          <w:lang w:eastAsia="zh-CN"/>
        </w:rPr>
        <w:t>repetition and multi-segments as follow:</w:t>
      </w:r>
    </w:p>
    <w:p w14:paraId="7A0BE72D" w14:textId="6EE5B41A" w:rsidR="00617892" w:rsidRDefault="00617892" w:rsidP="000B546B">
      <w:pPr>
        <w:jc w:val="center"/>
        <w:rPr>
          <w:lang w:eastAsia="zh-CN"/>
        </w:rPr>
      </w:pPr>
      <w:r w:rsidRPr="00C84786">
        <w:rPr>
          <w:lang w:eastAsia="zh-CN"/>
        </w:rPr>
        <w:object w:dxaOrig="14670" w:dyaOrig="6391" w14:anchorId="6ADC8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61.5pt" o:ole="">
            <v:imagedata r:id="rId8" o:title=""/>
          </v:shape>
          <o:OLEObject Type="Embed" ProgID="Visio.Drawing.15" ShapeID="_x0000_i1025" DrawAspect="Content" ObjectID="_1651062768" r:id="rId9"/>
        </w:object>
      </w:r>
    </w:p>
    <w:p w14:paraId="15B41864" w14:textId="63495C4C" w:rsidR="007A65D8" w:rsidRPr="00617892" w:rsidRDefault="00DF7754" w:rsidP="00D542A7">
      <w:pPr>
        <w:jc w:val="both"/>
        <w:rPr>
          <w:b/>
          <w:lang w:eastAsia="zh-CN"/>
        </w:rPr>
      </w:pPr>
      <w:r>
        <w:rPr>
          <w:b/>
          <w:lang w:eastAsia="zh-CN"/>
        </w:rPr>
        <w:lastRenderedPageBreak/>
        <w:t xml:space="preserve">Observation </w:t>
      </w:r>
      <w:r w:rsidR="000B546B">
        <w:rPr>
          <w:b/>
          <w:lang w:eastAsia="zh-CN"/>
        </w:rPr>
        <w:t>2</w:t>
      </w:r>
      <w:r w:rsidR="006F03B3" w:rsidRPr="005E1F46">
        <w:rPr>
          <w:rFonts w:hint="eastAsia"/>
          <w:b/>
          <w:lang w:eastAsia="zh-CN"/>
        </w:rPr>
        <w:t xml:space="preserve">: </w:t>
      </w:r>
      <w:r>
        <w:rPr>
          <w:b/>
          <w:lang w:eastAsia="zh-CN"/>
        </w:rPr>
        <w:t xml:space="preserve"> Mini-slot repetition with 4OS is the typi</w:t>
      </w:r>
      <w:r w:rsidR="00617892">
        <w:rPr>
          <w:b/>
          <w:lang w:eastAsia="zh-CN"/>
        </w:rPr>
        <w:t xml:space="preserve">cal scenario in RAN1 discussion to </w:t>
      </w:r>
      <w:r w:rsidR="00617892" w:rsidRPr="00617892">
        <w:rPr>
          <w:b/>
          <w:lang w:eastAsia="zh-CN"/>
        </w:rPr>
        <w:t>supporting dynamic switch between mini-slot repetitio</w:t>
      </w:r>
      <w:r w:rsidR="00D13745">
        <w:rPr>
          <w:b/>
          <w:lang w:eastAsia="zh-CN"/>
        </w:rPr>
        <w:t>n and multi-segments</w:t>
      </w:r>
    </w:p>
    <w:p w14:paraId="6422D387" w14:textId="1DD00D17" w:rsidR="00C6435A" w:rsidRDefault="00C6435A" w:rsidP="00C6435A">
      <w:pPr>
        <w:jc w:val="both"/>
        <w:rPr>
          <w:lang w:eastAsia="zh-CN"/>
        </w:rPr>
      </w:pPr>
      <w:r>
        <w:rPr>
          <w:lang w:eastAsia="zh-CN"/>
        </w:rPr>
        <w:t xml:space="preserve">With 7OS symbol length, in current Rel-15 BS demod requirement, RAN4 has already defined with 10 symbols requirement with type B. In terms for performance, we do not think the performance will be too much different. Meanwhile, both 1 DMRS and 1+1 DMRS are configured for requirement for mapping type B in FR2. Thus, </w:t>
      </w:r>
    </w:p>
    <w:p w14:paraId="6BDE03BB" w14:textId="5B1C2FE8" w:rsidR="00C6435A" w:rsidRDefault="00C6435A" w:rsidP="00AD5E2B">
      <w:pPr>
        <w:jc w:val="both"/>
        <w:rPr>
          <w:lang w:eastAsia="zh-CN"/>
        </w:rPr>
      </w:pPr>
      <w:r>
        <w:rPr>
          <w:lang w:eastAsia="zh-CN"/>
        </w:rPr>
        <w:t xml:space="preserve">One issue raised by companies </w:t>
      </w:r>
      <w:r w:rsidR="000B546B">
        <w:rPr>
          <w:lang w:eastAsia="zh-CN"/>
        </w:rPr>
        <w:t>is about</w:t>
      </w:r>
      <w:r w:rsidR="000A2EC7">
        <w:rPr>
          <w:lang w:eastAsia="zh-CN"/>
        </w:rPr>
        <w:t xml:space="preserve"> the channel estimation performance, consider the number of DMRS is 1</w:t>
      </w:r>
      <w:r w:rsidR="000B546B">
        <w:rPr>
          <w:lang w:eastAsia="zh-CN"/>
        </w:rPr>
        <w:t>. For eMBB with FR2</w:t>
      </w:r>
      <w:r w:rsidR="000A2EC7">
        <w:rPr>
          <w:lang w:eastAsia="zh-CN"/>
        </w:rPr>
        <w:t xml:space="preserve">, </w:t>
      </w:r>
      <w:r w:rsidR="000B546B">
        <w:rPr>
          <w:lang w:eastAsia="zh-CN"/>
        </w:rPr>
        <w:t xml:space="preserve">1 DMRS is </w:t>
      </w:r>
      <w:r w:rsidR="000A2EC7">
        <w:rPr>
          <w:lang w:eastAsia="zh-CN"/>
        </w:rPr>
        <w:t xml:space="preserve">also </w:t>
      </w:r>
      <w:r w:rsidR="000B546B">
        <w:rPr>
          <w:lang w:eastAsia="zh-CN"/>
        </w:rPr>
        <w:t>defined where the length of data</w:t>
      </w:r>
      <w:r w:rsidR="000A2EC7">
        <w:rPr>
          <w:lang w:eastAsia="zh-CN"/>
        </w:rPr>
        <w:t xml:space="preserve"> symbol is 9, the proper performance can be also achieved. Since the length of data symbol is 3 for 4OS. Thus, we think there is no limitation, </w:t>
      </w:r>
    </w:p>
    <w:p w14:paraId="2293615F" w14:textId="5192E7AC" w:rsidR="006F03B3" w:rsidRDefault="006F03B3" w:rsidP="00AD5E2B">
      <w:pPr>
        <w:jc w:val="both"/>
        <w:rPr>
          <w:b/>
          <w:lang w:eastAsia="zh-CN"/>
        </w:rPr>
      </w:pPr>
      <w:r>
        <w:rPr>
          <w:lang w:eastAsia="zh-CN"/>
        </w:rPr>
        <w:t>Therefore, we prefer to align with RAN1 Rel-16 URLLC discussion with 4 OS.</w:t>
      </w:r>
      <w:r w:rsidR="00C6435A">
        <w:rPr>
          <w:lang w:eastAsia="zh-CN"/>
        </w:rPr>
        <w:t xml:space="preserve"> </w:t>
      </w:r>
    </w:p>
    <w:p w14:paraId="4056C93B" w14:textId="1190688C" w:rsidR="00C75231" w:rsidRPr="00DF7754" w:rsidRDefault="00AD5E2B" w:rsidP="00D542A7">
      <w:pPr>
        <w:jc w:val="both"/>
        <w:rPr>
          <w:b/>
          <w:lang w:eastAsia="zh-CN"/>
        </w:rPr>
      </w:pPr>
      <w:r w:rsidRPr="005E1F46">
        <w:rPr>
          <w:rFonts w:hint="eastAsia"/>
          <w:b/>
          <w:lang w:eastAsia="zh-CN"/>
        </w:rPr>
        <w:t>Proposal</w:t>
      </w:r>
      <w:r w:rsidRPr="005E1F46">
        <w:rPr>
          <w:b/>
        </w:rPr>
        <w:t xml:space="preserve"> </w:t>
      </w:r>
      <w:r w:rsidR="000B546B">
        <w:rPr>
          <w:b/>
          <w:lang w:eastAsia="zh-CN"/>
        </w:rPr>
        <w:t>3</w:t>
      </w:r>
      <w:r w:rsidRPr="005E1F46">
        <w:rPr>
          <w:rFonts w:hint="eastAsia"/>
          <w:b/>
          <w:lang w:eastAsia="zh-CN"/>
        </w:rPr>
        <w:t>:</w:t>
      </w:r>
      <w:r w:rsidR="00617892">
        <w:rPr>
          <w:b/>
          <w:lang w:eastAsia="zh-CN"/>
        </w:rPr>
        <w:t xml:space="preserve"> </w:t>
      </w:r>
      <w:r w:rsidRPr="005E1F46">
        <w:rPr>
          <w:rFonts w:hint="eastAsia"/>
          <w:b/>
          <w:lang w:eastAsia="zh-CN"/>
        </w:rPr>
        <w:t xml:space="preserve"> </w:t>
      </w:r>
      <w:r>
        <w:rPr>
          <w:rFonts w:hint="eastAsia"/>
          <w:b/>
          <w:lang w:eastAsia="zh-CN"/>
        </w:rPr>
        <w:t>N</w:t>
      </w:r>
      <w:r w:rsidRPr="005E1F46">
        <w:rPr>
          <w:rFonts w:hint="eastAsia"/>
          <w:b/>
          <w:lang w:eastAsia="zh-CN"/>
        </w:rPr>
        <w:t xml:space="preserve">on-slot scheduling with </w:t>
      </w:r>
      <w:r>
        <w:rPr>
          <w:b/>
          <w:lang w:eastAsia="zh-CN"/>
        </w:rPr>
        <w:t>4</w:t>
      </w:r>
      <w:r w:rsidRPr="005E1F46">
        <w:rPr>
          <w:rFonts w:hint="eastAsia"/>
          <w:b/>
          <w:lang w:eastAsia="zh-CN"/>
        </w:rPr>
        <w:t xml:space="preserve"> symbols can be </w:t>
      </w:r>
      <w:r w:rsidRPr="005E1F46">
        <w:rPr>
          <w:b/>
          <w:lang w:eastAsia="zh-CN"/>
        </w:rPr>
        <w:t>consider</w:t>
      </w:r>
      <w:r w:rsidRPr="005E1F46">
        <w:rPr>
          <w:rFonts w:hint="eastAsia"/>
          <w:b/>
          <w:lang w:eastAsia="zh-CN"/>
        </w:rPr>
        <w:t xml:space="preserve">ed for the lower </w:t>
      </w:r>
      <w:r w:rsidRPr="005E1F46">
        <w:rPr>
          <w:b/>
          <w:lang w:eastAsia="zh-CN"/>
        </w:rPr>
        <w:t>latency requirement</w:t>
      </w:r>
      <w:r w:rsidRPr="005E1F46">
        <w:rPr>
          <w:rFonts w:hint="eastAsia"/>
          <w:b/>
          <w:lang w:eastAsia="zh-CN"/>
        </w:rPr>
        <w:t xml:space="preserve">. </w:t>
      </w:r>
    </w:p>
    <w:p w14:paraId="7DA39F19" w14:textId="21E6AC95" w:rsidR="00C75231" w:rsidRDefault="00C75231" w:rsidP="00C75231">
      <w:pPr>
        <w:jc w:val="both"/>
        <w:rPr>
          <w:b/>
          <w:lang w:eastAsia="zh-CN"/>
        </w:rPr>
      </w:pPr>
      <w:r>
        <w:rPr>
          <w:b/>
          <w:lang w:eastAsia="zh-CN"/>
        </w:rPr>
        <w:t xml:space="preserve">Test metric </w:t>
      </w:r>
    </w:p>
    <w:p w14:paraId="3BAB22C0" w14:textId="1993DE5F" w:rsidR="0080237B" w:rsidRPr="0080237B" w:rsidRDefault="0080237B" w:rsidP="00C75231">
      <w:pPr>
        <w:jc w:val="both"/>
        <w:rPr>
          <w:lang w:eastAsia="zh-CN"/>
        </w:rPr>
      </w:pPr>
      <w:r>
        <w:rPr>
          <w:lang w:eastAsia="zh-CN"/>
        </w:rPr>
        <w:t>With regarding the test metric, the following options are considered:</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8"/>
      </w:tblGrid>
      <w:tr w:rsidR="0080237B" w:rsidRPr="0079750C" w14:paraId="28CDA813" w14:textId="77777777" w:rsidTr="00CC7D02">
        <w:trPr>
          <w:trHeight w:val="270"/>
          <w:jc w:val="center"/>
        </w:trPr>
        <w:tc>
          <w:tcPr>
            <w:tcW w:w="9368" w:type="dxa"/>
            <w:shd w:val="clear" w:color="auto" w:fill="auto"/>
          </w:tcPr>
          <w:p w14:paraId="3CCE0D54" w14:textId="5F13FAE0" w:rsidR="0080237B" w:rsidRDefault="0080237B" w:rsidP="00F31BB7">
            <w:pPr>
              <w:numPr>
                <w:ilvl w:val="0"/>
                <w:numId w:val="4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Option 1: 70% throughput</w:t>
            </w:r>
          </w:p>
          <w:p w14:paraId="7842769F" w14:textId="70D95119" w:rsidR="0080237B" w:rsidRPr="0080237B" w:rsidRDefault="0080237B" w:rsidP="0080237B">
            <w:pPr>
              <w:numPr>
                <w:ilvl w:val="0"/>
                <w:numId w:val="44"/>
              </w:numPr>
              <w:overflowPunct w:val="0"/>
              <w:autoSpaceDE w:val="0"/>
              <w:autoSpaceDN w:val="0"/>
              <w:adjustRightInd w:val="0"/>
              <w:spacing w:after="0" w:line="288" w:lineRule="auto"/>
              <w:textAlignment w:val="baseline"/>
              <w:rPr>
                <w:rFonts w:eastAsia="宋体"/>
                <w:bCs/>
                <w:lang w:eastAsia="zh-CN"/>
              </w:rPr>
            </w:pPr>
            <w:r>
              <w:rPr>
                <w:rFonts w:eastAsia="宋体"/>
                <w:bCs/>
                <w:lang w:eastAsia="zh-CN"/>
              </w:rPr>
              <w:t>Opti</w:t>
            </w:r>
            <w:r w:rsidR="00C6435A">
              <w:rPr>
                <w:rFonts w:eastAsia="宋体"/>
                <w:bCs/>
                <w:lang w:eastAsia="zh-CN"/>
              </w:rPr>
              <w:t>on 2: 30% BLER</w:t>
            </w:r>
          </w:p>
        </w:tc>
      </w:tr>
    </w:tbl>
    <w:p w14:paraId="381AC95A" w14:textId="4D383949" w:rsidR="00C75231" w:rsidRDefault="00C75231" w:rsidP="00D542A7">
      <w:pPr>
        <w:jc w:val="both"/>
        <w:rPr>
          <w:lang w:eastAsia="zh-CN"/>
        </w:rPr>
      </w:pPr>
    </w:p>
    <w:p w14:paraId="5C092E75" w14:textId="0C143E7A" w:rsidR="00C6435A" w:rsidRDefault="0026494F" w:rsidP="0026494F">
      <w:pPr>
        <w:jc w:val="both"/>
        <w:rPr>
          <w:lang w:eastAsia="zh-CN"/>
        </w:rPr>
      </w:pPr>
      <w:r>
        <w:rPr>
          <w:rFonts w:hint="eastAsia"/>
          <w:lang w:eastAsia="zh-CN"/>
        </w:rPr>
        <w:t>As test metric, it is agreed that t</w:t>
      </w:r>
      <w:r w:rsidRPr="00AE62F7">
        <w:rPr>
          <w:lang w:eastAsia="zh-CN"/>
        </w:rPr>
        <w:t>est metric of delay is not feasible for low latency test in RAN4</w:t>
      </w:r>
      <w:r>
        <w:rPr>
          <w:rFonts w:hint="eastAsia"/>
          <w:lang w:eastAsia="zh-CN"/>
        </w:rPr>
        <w:t>. And low latency related features are feasible to be tested under test metrics other than delay, such as through and/or BLER.</w:t>
      </w:r>
      <w:r w:rsidR="0052065D">
        <w:rPr>
          <w:lang w:eastAsia="zh-CN"/>
        </w:rPr>
        <w:t xml:space="preserve">  Meanwhile, no combined performance requirements will be defined by meeting both reliability and low latency requirements.</w:t>
      </w:r>
      <w:r w:rsidR="00886FAC">
        <w:rPr>
          <w:lang w:eastAsia="zh-CN"/>
        </w:rPr>
        <w:t xml:space="preserve"> </w:t>
      </w:r>
      <w:r w:rsidR="00104DCB">
        <w:rPr>
          <w:lang w:eastAsia="zh-CN"/>
        </w:rPr>
        <w:t>S</w:t>
      </w:r>
      <w:r w:rsidR="00886FAC">
        <w:rPr>
          <w:lang w:eastAsia="zh-CN"/>
        </w:rPr>
        <w:t>ince</w:t>
      </w:r>
      <w:r w:rsidR="00104DCB">
        <w:rPr>
          <w:lang w:eastAsia="zh-CN"/>
        </w:rPr>
        <w:t xml:space="preserve"> low</w:t>
      </w:r>
      <w:r w:rsidR="00886FAC">
        <w:rPr>
          <w:lang w:eastAsia="zh-CN"/>
        </w:rPr>
        <w:t xml:space="preserve"> BLER metric </w:t>
      </w:r>
      <w:r w:rsidR="00104DCB">
        <w:rPr>
          <w:lang w:eastAsia="zh-CN"/>
        </w:rPr>
        <w:t xml:space="preserve">is already used for requirement of high reliability. </w:t>
      </w:r>
      <w:r w:rsidR="00C6435A">
        <w:rPr>
          <w:lang w:eastAsia="zh-CN"/>
        </w:rPr>
        <w:t xml:space="preserve"> </w:t>
      </w:r>
    </w:p>
    <w:p w14:paraId="600F3F3E" w14:textId="0F3D1741" w:rsidR="00104DCB" w:rsidRDefault="00C6435A" w:rsidP="0026494F">
      <w:pPr>
        <w:jc w:val="both"/>
        <w:rPr>
          <w:lang w:eastAsia="zh-CN"/>
        </w:rPr>
      </w:pPr>
      <w:r>
        <w:rPr>
          <w:lang w:eastAsia="zh-CN"/>
        </w:rPr>
        <w:t xml:space="preserve">Meanwhile, </w:t>
      </w:r>
      <w:r w:rsidR="00EB110A">
        <w:rPr>
          <w:lang w:eastAsia="zh-CN"/>
        </w:rPr>
        <w:t>since there is no HARQ transmission, both option1 and option2 should be same for targeting S</w:t>
      </w:r>
      <w:r w:rsidR="002228EE">
        <w:rPr>
          <w:lang w:eastAsia="zh-CN"/>
        </w:rPr>
        <w:t>NR point with URLLC requirement.</w:t>
      </w:r>
      <w:r w:rsidR="004725C4">
        <w:rPr>
          <w:lang w:eastAsia="zh-CN"/>
        </w:rPr>
        <w:t xml:space="preserve"> </w:t>
      </w:r>
      <w:r w:rsidR="00104DCB">
        <w:rPr>
          <w:lang w:eastAsia="zh-CN"/>
        </w:rPr>
        <w:t>We prefer to reuse normal PUSCH test metric wit</w:t>
      </w:r>
      <w:r w:rsidR="00EB110A">
        <w:rPr>
          <w:lang w:eastAsia="zh-CN"/>
        </w:rPr>
        <w:t>h 70% TP for URLLC latency requirement</w:t>
      </w:r>
    </w:p>
    <w:p w14:paraId="506AF863" w14:textId="6C7C0164" w:rsidR="00605D7D" w:rsidRPr="00617892" w:rsidRDefault="00F37AFB" w:rsidP="00D542A7">
      <w:pPr>
        <w:jc w:val="both"/>
        <w:rPr>
          <w:b/>
          <w:lang w:eastAsia="zh-CN"/>
        </w:rPr>
      </w:pPr>
      <w:r w:rsidRPr="005E1F46">
        <w:rPr>
          <w:rFonts w:hint="eastAsia"/>
          <w:b/>
          <w:lang w:eastAsia="zh-CN"/>
        </w:rPr>
        <w:t>Proposal</w:t>
      </w:r>
      <w:r w:rsidRPr="005E1F46">
        <w:rPr>
          <w:b/>
        </w:rPr>
        <w:t xml:space="preserve"> </w:t>
      </w:r>
      <w:r w:rsidR="002228EE">
        <w:rPr>
          <w:b/>
          <w:lang w:eastAsia="zh-CN"/>
        </w:rPr>
        <w:t>4</w:t>
      </w:r>
      <w:r w:rsidRPr="005E1F46">
        <w:rPr>
          <w:rFonts w:hint="eastAsia"/>
          <w:b/>
          <w:lang w:eastAsia="zh-CN"/>
        </w:rPr>
        <w:t xml:space="preserve">: </w:t>
      </w:r>
      <w:r w:rsidR="00605D7D">
        <w:rPr>
          <w:b/>
          <w:lang w:eastAsia="zh-CN"/>
        </w:rPr>
        <w:t xml:space="preserve">Reuse the </w:t>
      </w:r>
      <w:r w:rsidR="00AE29DA">
        <w:rPr>
          <w:b/>
          <w:lang w:eastAsia="zh-CN"/>
        </w:rPr>
        <w:t xml:space="preserve">normal PUSCH </w:t>
      </w:r>
      <w:r w:rsidR="00605D7D">
        <w:rPr>
          <w:b/>
          <w:lang w:eastAsia="zh-CN"/>
        </w:rPr>
        <w:t>test metric with 70% throughput for URLLC latency requirement</w:t>
      </w:r>
    </w:p>
    <w:p w14:paraId="510F08E1" w14:textId="75730A61" w:rsidR="00450DDE" w:rsidRDefault="00450DDE" w:rsidP="00450DDE">
      <w:pPr>
        <w:pStyle w:val="2"/>
        <w:jc w:val="both"/>
        <w:rPr>
          <w:lang w:eastAsia="zh-CN"/>
        </w:rPr>
      </w:pPr>
      <w:r>
        <w:t>2.</w:t>
      </w:r>
      <w:r w:rsidR="00C968A3">
        <w:rPr>
          <w:rFonts w:eastAsiaTheme="minorEastAsia"/>
          <w:lang w:eastAsia="zh-CN"/>
        </w:rPr>
        <w:t>3</w:t>
      </w:r>
      <w:r>
        <w:tab/>
      </w:r>
      <w:r>
        <w:rPr>
          <w:lang w:eastAsia="zh-CN"/>
        </w:rPr>
        <w:t>Initial results</w:t>
      </w:r>
    </w:p>
    <w:p w14:paraId="57E17DDC" w14:textId="68C04C6B" w:rsidR="00F876CF" w:rsidRPr="007F698F" w:rsidRDefault="00450DDE" w:rsidP="00D542A7">
      <w:pPr>
        <w:jc w:val="both"/>
        <w:rPr>
          <w:lang w:eastAsia="zh-CN"/>
        </w:rPr>
      </w:pPr>
      <w:r>
        <w:rPr>
          <w:rFonts w:hint="eastAsia"/>
          <w:lang w:eastAsia="zh-CN"/>
        </w:rPr>
        <w:t xml:space="preserve">In this </w:t>
      </w:r>
      <w:r>
        <w:rPr>
          <w:lang w:eastAsia="zh-CN"/>
        </w:rPr>
        <w:t>subsection, the initial simulation results are provided for investigating URLLC requirement with high reliability and low latency.</w:t>
      </w:r>
    </w:p>
    <w:tbl>
      <w:tblPr>
        <w:tblW w:w="8213" w:type="dxa"/>
        <w:jc w:val="center"/>
        <w:tblCellMar>
          <w:left w:w="0" w:type="dxa"/>
          <w:right w:w="0" w:type="dxa"/>
        </w:tblCellMar>
        <w:tblLook w:val="04A0" w:firstRow="1" w:lastRow="0" w:firstColumn="1" w:lastColumn="0" w:noHBand="0" w:noVBand="1"/>
      </w:tblPr>
      <w:tblGrid>
        <w:gridCol w:w="1294"/>
        <w:gridCol w:w="6919"/>
      </w:tblGrid>
      <w:tr w:rsidR="00F876CF" w:rsidRPr="001850AC" w14:paraId="443BA28E" w14:textId="77777777" w:rsidTr="006742B0">
        <w:trPr>
          <w:trHeight w:val="569"/>
          <w:jc w:val="center"/>
        </w:trPr>
        <w:tc>
          <w:tcPr>
            <w:tcW w:w="12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443780" w14:textId="77777777" w:rsidR="00F876CF" w:rsidRPr="001850AC" w:rsidRDefault="00F876CF" w:rsidP="00F31BB7">
            <w:pPr>
              <w:jc w:val="center"/>
              <w:rPr>
                <w:lang w:eastAsia="zh-CN"/>
              </w:rPr>
            </w:pPr>
            <w:r w:rsidRPr="001850AC">
              <w:rPr>
                <w:b/>
                <w:bCs/>
                <w:lang w:eastAsia="zh-CN"/>
              </w:rPr>
              <w:t>Parameter</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21EFD" w14:textId="77777777" w:rsidR="00F876CF" w:rsidRPr="001850AC" w:rsidRDefault="00F876CF" w:rsidP="00F31BB7">
            <w:pPr>
              <w:jc w:val="center"/>
              <w:rPr>
                <w:lang w:eastAsia="zh-CN"/>
              </w:rPr>
            </w:pPr>
            <w:r w:rsidRPr="001850AC">
              <w:rPr>
                <w:b/>
                <w:bCs/>
                <w:lang w:eastAsia="zh-CN"/>
              </w:rPr>
              <w:t>value</w:t>
            </w:r>
          </w:p>
        </w:tc>
      </w:tr>
      <w:tr w:rsidR="007F698F" w:rsidRPr="001850AC" w14:paraId="72056106" w14:textId="77777777" w:rsidTr="00F31BB7">
        <w:trPr>
          <w:trHeight w:val="56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D808D6" w14:textId="77777777" w:rsidR="007F698F" w:rsidRPr="001850AC" w:rsidRDefault="007F698F" w:rsidP="00F31BB7">
            <w:pPr>
              <w:jc w:val="center"/>
              <w:rPr>
                <w:lang w:eastAsia="zh-CN"/>
              </w:rPr>
            </w:pP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9778E2" w14:textId="6C793996" w:rsidR="007F698F" w:rsidRPr="001850AC" w:rsidRDefault="007F698F" w:rsidP="00F31BB7">
            <w:pPr>
              <w:jc w:val="center"/>
              <w:rPr>
                <w:lang w:eastAsia="zh-CN"/>
              </w:rPr>
            </w:pPr>
            <w:r>
              <w:rPr>
                <w:rFonts w:hint="eastAsia"/>
                <w:lang w:eastAsia="zh-CN"/>
              </w:rPr>
              <w:t>F</w:t>
            </w:r>
            <w:r>
              <w:rPr>
                <w:lang w:eastAsia="zh-CN"/>
              </w:rPr>
              <w:t>R1</w:t>
            </w:r>
          </w:p>
        </w:tc>
      </w:tr>
      <w:tr w:rsidR="007F698F" w:rsidRPr="001850AC" w14:paraId="3D2F52E7" w14:textId="77777777" w:rsidTr="00F31BB7">
        <w:trPr>
          <w:trHeight w:val="584"/>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81059" w14:textId="77777777" w:rsidR="007F698F" w:rsidRPr="001850AC" w:rsidRDefault="007F698F" w:rsidP="00F31BB7">
            <w:pPr>
              <w:jc w:val="center"/>
              <w:rPr>
                <w:lang w:eastAsia="zh-CN"/>
              </w:rPr>
            </w:pPr>
            <w:r w:rsidRPr="001850AC">
              <w:rPr>
                <w:lang w:eastAsia="zh-CN"/>
              </w:rPr>
              <w:t>Transform precoding</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FB7E77" w14:textId="5564EFF9" w:rsidR="007F698F" w:rsidRPr="001850AC" w:rsidRDefault="007F698F" w:rsidP="00F31BB7">
            <w:pPr>
              <w:jc w:val="center"/>
              <w:rPr>
                <w:lang w:eastAsia="zh-CN"/>
              </w:rPr>
            </w:pPr>
            <w:r w:rsidRPr="001850AC">
              <w:rPr>
                <w:lang w:eastAsia="zh-CN"/>
              </w:rPr>
              <w:t>Disabled</w:t>
            </w:r>
          </w:p>
        </w:tc>
      </w:tr>
      <w:tr w:rsidR="007F698F" w:rsidRPr="001850AC" w14:paraId="38ED8022"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C402F" w14:textId="77777777" w:rsidR="007F698F" w:rsidRPr="001850AC" w:rsidRDefault="007F698F" w:rsidP="00F31BB7">
            <w:pPr>
              <w:jc w:val="center"/>
              <w:rPr>
                <w:lang w:eastAsia="zh-CN"/>
              </w:rPr>
            </w:pPr>
            <w:r w:rsidRPr="001850AC">
              <w:rPr>
                <w:lang w:eastAsia="zh-CN"/>
              </w:rPr>
              <w:t>Number of Tx</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77B87E" w14:textId="5B1C7A74" w:rsidR="007F698F" w:rsidRPr="001850AC" w:rsidRDefault="007F698F" w:rsidP="00F31BB7">
            <w:pPr>
              <w:jc w:val="center"/>
              <w:rPr>
                <w:lang w:eastAsia="zh-CN"/>
              </w:rPr>
            </w:pPr>
            <w:r>
              <w:rPr>
                <w:rFonts w:hint="eastAsia"/>
                <w:lang w:eastAsia="zh-CN"/>
              </w:rPr>
              <w:t>1</w:t>
            </w:r>
          </w:p>
        </w:tc>
      </w:tr>
      <w:tr w:rsidR="007F698F" w:rsidRPr="001850AC" w14:paraId="6F7340EF"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96156" w14:textId="77777777" w:rsidR="007F698F" w:rsidRPr="001850AC" w:rsidRDefault="007F698F" w:rsidP="00F31BB7">
            <w:pPr>
              <w:jc w:val="center"/>
              <w:rPr>
                <w:lang w:eastAsia="zh-CN"/>
              </w:rPr>
            </w:pPr>
            <w:r w:rsidRPr="001850AC">
              <w:rPr>
                <w:lang w:eastAsia="zh-CN"/>
              </w:rPr>
              <w:t>Number of Rx</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0950F3" w14:textId="00892A65" w:rsidR="007F698F" w:rsidRPr="001850AC" w:rsidRDefault="007F698F" w:rsidP="00F31BB7">
            <w:pPr>
              <w:jc w:val="center"/>
              <w:rPr>
                <w:lang w:eastAsia="zh-CN"/>
              </w:rPr>
            </w:pPr>
            <w:r>
              <w:rPr>
                <w:rFonts w:hint="eastAsia"/>
                <w:lang w:eastAsia="zh-CN"/>
              </w:rPr>
              <w:t>2</w:t>
            </w:r>
          </w:p>
        </w:tc>
      </w:tr>
      <w:tr w:rsidR="007F698F" w:rsidRPr="001850AC" w14:paraId="22C98283" w14:textId="77777777" w:rsidTr="00F31BB7">
        <w:trPr>
          <w:trHeight w:val="485"/>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8EF5AE" w14:textId="77777777" w:rsidR="007F698F" w:rsidRPr="001850AC" w:rsidRDefault="007F698F" w:rsidP="00F31BB7">
            <w:pPr>
              <w:jc w:val="center"/>
              <w:rPr>
                <w:lang w:eastAsia="zh-CN"/>
              </w:rPr>
            </w:pPr>
            <w:r w:rsidRPr="00616BEE">
              <w:rPr>
                <w:lang w:eastAsia="zh-CN"/>
              </w:rPr>
              <w:t>Number of layers</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94DC06" w14:textId="441382BC" w:rsidR="007F698F" w:rsidRDefault="007F698F" w:rsidP="00F31BB7">
            <w:pPr>
              <w:jc w:val="center"/>
              <w:rPr>
                <w:lang w:eastAsia="zh-CN"/>
              </w:rPr>
            </w:pPr>
            <w:r>
              <w:rPr>
                <w:rFonts w:hint="eastAsia"/>
                <w:lang w:eastAsia="zh-CN"/>
              </w:rPr>
              <w:t>1</w:t>
            </w:r>
          </w:p>
        </w:tc>
      </w:tr>
      <w:tr w:rsidR="007F698F" w:rsidRPr="001850AC" w14:paraId="4E3DAF5B"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A09523" w14:textId="77777777" w:rsidR="007F698F" w:rsidRPr="001850AC" w:rsidRDefault="007F698F" w:rsidP="00F31BB7">
            <w:pPr>
              <w:jc w:val="center"/>
              <w:rPr>
                <w:lang w:eastAsia="zh-CN"/>
              </w:rPr>
            </w:pPr>
            <w:r w:rsidRPr="001850AC">
              <w:rPr>
                <w:lang w:eastAsia="zh-CN"/>
              </w:rPr>
              <w:lastRenderedPageBreak/>
              <w:t>Transmission scheme</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7AEF5D" w14:textId="4D260910" w:rsidR="007F698F" w:rsidRPr="001850AC" w:rsidRDefault="007F698F" w:rsidP="00F31BB7">
            <w:pPr>
              <w:jc w:val="center"/>
              <w:rPr>
                <w:lang w:eastAsia="zh-CN"/>
              </w:rPr>
            </w:pPr>
            <w:r>
              <w:rPr>
                <w:rFonts w:hint="eastAsia"/>
                <w:lang w:eastAsia="zh-CN"/>
              </w:rPr>
              <w:t>Identity matrix (TPMI index 0)</w:t>
            </w:r>
          </w:p>
        </w:tc>
      </w:tr>
      <w:tr w:rsidR="007F698F" w:rsidRPr="001850AC" w14:paraId="2B042FDA"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D178B" w14:textId="77777777" w:rsidR="007F698F" w:rsidRPr="001850AC" w:rsidRDefault="007F698F" w:rsidP="00F31BB7">
            <w:pPr>
              <w:jc w:val="center"/>
              <w:rPr>
                <w:lang w:eastAsia="zh-CN"/>
              </w:rPr>
            </w:pPr>
            <w:r w:rsidRPr="001850AC">
              <w:rPr>
                <w:lang w:eastAsia="zh-CN"/>
              </w:rPr>
              <w:t>DMRS type</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6B074F" w14:textId="7AAC8B0D" w:rsidR="007F698F" w:rsidRPr="001850AC" w:rsidRDefault="007F698F" w:rsidP="00F31BB7">
            <w:pPr>
              <w:jc w:val="center"/>
              <w:rPr>
                <w:lang w:eastAsia="zh-CN"/>
              </w:rPr>
            </w:pPr>
            <w:r w:rsidRPr="001850AC">
              <w:rPr>
                <w:lang w:eastAsia="zh-CN"/>
              </w:rPr>
              <w:t>type 1</w:t>
            </w:r>
          </w:p>
        </w:tc>
      </w:tr>
      <w:tr w:rsidR="007F698F" w:rsidRPr="001850AC" w14:paraId="0EFA32CD"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AC82FA" w14:textId="77777777" w:rsidR="007F698F" w:rsidRPr="001850AC" w:rsidRDefault="007F698F" w:rsidP="00F31BB7">
            <w:pPr>
              <w:jc w:val="center"/>
              <w:rPr>
                <w:lang w:eastAsia="zh-CN"/>
              </w:rPr>
            </w:pPr>
            <w:r w:rsidRPr="001850AC">
              <w:rPr>
                <w:lang w:eastAsia="zh-CN"/>
              </w:rPr>
              <w:t>Number of DMRS symbols</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0355AB" w14:textId="6FE1BBE5" w:rsidR="007F698F" w:rsidRPr="001850AC" w:rsidRDefault="007F698F" w:rsidP="00F31BB7">
            <w:pPr>
              <w:jc w:val="center"/>
              <w:rPr>
                <w:lang w:eastAsia="zh-CN"/>
              </w:rPr>
            </w:pPr>
            <w:r>
              <w:rPr>
                <w:rFonts w:hint="eastAsia"/>
                <w:lang w:eastAsia="zh-CN"/>
              </w:rPr>
              <w:t>1</w:t>
            </w:r>
            <w:r>
              <w:rPr>
                <w:lang w:eastAsia="zh-CN"/>
              </w:rPr>
              <w:t>(0), 1+1(0,4)</w:t>
            </w:r>
          </w:p>
        </w:tc>
      </w:tr>
      <w:tr w:rsidR="007F698F" w:rsidRPr="001850AC" w14:paraId="1E4E9DC1"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BA65C" w14:textId="77777777" w:rsidR="007F698F" w:rsidRPr="00602F30" w:rsidRDefault="007F698F" w:rsidP="00F31BB7">
            <w:pPr>
              <w:jc w:val="center"/>
              <w:rPr>
                <w:lang w:eastAsia="zh-CN"/>
              </w:rPr>
            </w:pPr>
            <w:r w:rsidRPr="00602F30">
              <w:rPr>
                <w:lang w:eastAsia="zh-CN"/>
              </w:rPr>
              <w:t>symbols length</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B45B9" w14:textId="3A059C81" w:rsidR="007F698F" w:rsidRPr="00602F30" w:rsidRDefault="007F698F" w:rsidP="00F31BB7">
            <w:pPr>
              <w:jc w:val="center"/>
              <w:rPr>
                <w:lang w:eastAsia="zh-CN"/>
              </w:rPr>
            </w:pPr>
            <w:r>
              <w:rPr>
                <w:lang w:eastAsia="zh-CN"/>
              </w:rPr>
              <w:t xml:space="preserve"> 4, 7</w:t>
            </w:r>
          </w:p>
        </w:tc>
      </w:tr>
      <w:tr w:rsidR="007F698F" w:rsidRPr="001850AC" w14:paraId="7D42657F"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06BCE5" w14:textId="77777777" w:rsidR="007F698F" w:rsidRPr="00602F30" w:rsidRDefault="007F698F" w:rsidP="00F31BB7">
            <w:pPr>
              <w:jc w:val="center"/>
              <w:rPr>
                <w:lang w:eastAsia="zh-CN"/>
              </w:rPr>
            </w:pPr>
            <w:r w:rsidRPr="00602F30">
              <w:rPr>
                <w:lang w:eastAsia="zh-CN"/>
              </w:rPr>
              <w:t>S</w:t>
            </w:r>
            <w:r w:rsidRPr="00602F30">
              <w:rPr>
                <w:rFonts w:hint="eastAsia"/>
                <w:lang w:eastAsia="zh-CN"/>
              </w:rPr>
              <w:t>tart symbol index</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B97ECE" w14:textId="3BC1CC91" w:rsidR="007F698F" w:rsidRPr="00602F30" w:rsidRDefault="007F698F" w:rsidP="00F31BB7">
            <w:pPr>
              <w:jc w:val="center"/>
              <w:rPr>
                <w:lang w:eastAsia="zh-CN"/>
              </w:rPr>
            </w:pPr>
            <w:r>
              <w:rPr>
                <w:rFonts w:hint="eastAsia"/>
                <w:lang w:eastAsia="zh-CN"/>
              </w:rPr>
              <w:t>0</w:t>
            </w:r>
          </w:p>
        </w:tc>
      </w:tr>
      <w:tr w:rsidR="007F698F" w:rsidRPr="001850AC" w14:paraId="322A5CAF" w14:textId="77777777" w:rsidTr="00F31BB7">
        <w:trPr>
          <w:trHeight w:val="1133"/>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3CAFF8" w14:textId="77777777" w:rsidR="007F698F" w:rsidRPr="00602F30" w:rsidRDefault="007F698F" w:rsidP="00F31BB7">
            <w:pPr>
              <w:jc w:val="center"/>
              <w:rPr>
                <w:lang w:eastAsia="zh-CN"/>
              </w:rPr>
            </w:pPr>
            <w:r w:rsidRPr="00602F30">
              <w:rPr>
                <w:lang w:eastAsia="zh-CN"/>
              </w:rPr>
              <w:t>Time domain resource allocation type</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E458AA" w14:textId="007635B3" w:rsidR="007F698F" w:rsidRPr="00602F30" w:rsidRDefault="007F698F" w:rsidP="00F31BB7">
            <w:pPr>
              <w:jc w:val="center"/>
              <w:rPr>
                <w:lang w:eastAsia="zh-CN"/>
              </w:rPr>
            </w:pPr>
            <w:r w:rsidRPr="00602F30">
              <w:rPr>
                <w:lang w:eastAsia="zh-CN"/>
              </w:rPr>
              <w:t>type B</w:t>
            </w:r>
          </w:p>
        </w:tc>
      </w:tr>
      <w:tr w:rsidR="007F698F" w:rsidRPr="001850AC" w14:paraId="1B72B5F2" w14:textId="77777777" w:rsidTr="00F31BB7">
        <w:trPr>
          <w:trHeight w:val="1133"/>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3260D8" w14:textId="77777777" w:rsidR="007F698F" w:rsidRPr="00602F30" w:rsidRDefault="007F698F" w:rsidP="00F31BB7">
            <w:pPr>
              <w:jc w:val="center"/>
              <w:rPr>
                <w:lang w:eastAsia="zh-CN"/>
              </w:rPr>
            </w:pPr>
            <w:r w:rsidRPr="00602F30">
              <w:rPr>
                <w:rFonts w:hint="eastAsia"/>
                <w:lang w:eastAsia="zh-CN"/>
              </w:rPr>
              <w:t>Frequency domain resource</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6915B6" w14:textId="0BF78242" w:rsidR="007F698F" w:rsidRPr="00602F30" w:rsidRDefault="007F698F" w:rsidP="00F31BB7">
            <w:pPr>
              <w:jc w:val="center"/>
              <w:rPr>
                <w:lang w:eastAsia="zh-CN"/>
              </w:rPr>
            </w:pPr>
            <w:r w:rsidRPr="00602F30">
              <w:rPr>
                <w:rFonts w:hint="eastAsia"/>
                <w:lang w:eastAsia="zh-CN"/>
              </w:rPr>
              <w:t>Full RB allocation of the applicable BW</w:t>
            </w:r>
          </w:p>
        </w:tc>
      </w:tr>
      <w:tr w:rsidR="007F698F" w:rsidRPr="001850AC" w14:paraId="776ABE79" w14:textId="77777777" w:rsidTr="00F31BB7">
        <w:trPr>
          <w:trHeight w:val="290"/>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ABBB0" w14:textId="77777777" w:rsidR="007F698F" w:rsidRPr="001850AC" w:rsidRDefault="007F698F" w:rsidP="00F31BB7">
            <w:pPr>
              <w:jc w:val="center"/>
              <w:rPr>
                <w:lang w:eastAsia="zh-CN"/>
              </w:rPr>
            </w:pPr>
            <w:r w:rsidRPr="001850AC">
              <w:rPr>
                <w:lang w:eastAsia="zh-CN"/>
              </w:rPr>
              <w:t>MCS index</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475A95" w14:textId="06596A53" w:rsidR="007F698F" w:rsidRPr="001850AC" w:rsidRDefault="007F698F" w:rsidP="00F31BB7">
            <w:pPr>
              <w:jc w:val="center"/>
              <w:rPr>
                <w:lang w:eastAsia="zh-CN"/>
              </w:rPr>
            </w:pPr>
            <w:r>
              <w:rPr>
                <w:rFonts w:hint="eastAsia"/>
                <w:lang w:eastAsia="zh-CN"/>
              </w:rPr>
              <w:t>5</w:t>
            </w:r>
            <w:r>
              <w:rPr>
                <w:lang w:eastAsia="zh-CN"/>
              </w:rPr>
              <w:t xml:space="preserve"> with Table 3</w:t>
            </w:r>
          </w:p>
        </w:tc>
      </w:tr>
      <w:tr w:rsidR="007F698F" w:rsidRPr="001850AC" w14:paraId="35204C1E"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1A1893" w14:textId="77777777" w:rsidR="007F698F" w:rsidRPr="001850AC" w:rsidRDefault="007F698F" w:rsidP="00F31BB7">
            <w:pPr>
              <w:jc w:val="center"/>
              <w:rPr>
                <w:lang w:eastAsia="zh-CN"/>
              </w:rPr>
            </w:pPr>
            <w:r w:rsidRPr="001850AC">
              <w:rPr>
                <w:lang w:eastAsia="zh-CN"/>
              </w:rPr>
              <w:t>Carrier frequency (GHz)</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6830AE" w14:textId="6A81E05C" w:rsidR="007F698F" w:rsidRPr="001850AC" w:rsidRDefault="007F698F" w:rsidP="00F31BB7">
            <w:pPr>
              <w:jc w:val="center"/>
              <w:rPr>
                <w:lang w:eastAsia="zh-CN"/>
              </w:rPr>
            </w:pPr>
            <w:r>
              <w:rPr>
                <w:rFonts w:hint="eastAsia"/>
                <w:lang w:eastAsia="zh-CN"/>
              </w:rPr>
              <w:t>4</w:t>
            </w:r>
          </w:p>
        </w:tc>
      </w:tr>
      <w:tr w:rsidR="007F698F" w:rsidRPr="001850AC" w14:paraId="0B525FEC" w14:textId="77777777" w:rsidTr="00F31BB7">
        <w:trPr>
          <w:trHeight w:val="937"/>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14EAA0" w14:textId="77777777" w:rsidR="007F698F" w:rsidRPr="00F41776" w:rsidRDefault="007F698F" w:rsidP="00F31BB7">
            <w:pPr>
              <w:jc w:val="center"/>
              <w:rPr>
                <w:lang w:eastAsia="zh-CN"/>
              </w:rPr>
            </w:pPr>
            <w:r w:rsidRPr="00F41776">
              <w:rPr>
                <w:lang w:eastAsia="zh-CN"/>
              </w:rPr>
              <w:t>Propagation channel</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D96708" w14:textId="3FFEFCFD" w:rsidR="007F698F" w:rsidRPr="00FA091F" w:rsidRDefault="007F698F" w:rsidP="00C4156F">
            <w:pPr>
              <w:jc w:val="center"/>
              <w:rPr>
                <w:szCs w:val="20"/>
                <w:highlight w:val="green"/>
                <w:lang w:eastAsia="zh-CN"/>
              </w:rPr>
            </w:pPr>
            <w:r w:rsidRPr="00047E18">
              <w:rPr>
                <w:rFonts w:hint="eastAsia"/>
                <w:lang w:eastAsia="zh-CN"/>
              </w:rPr>
              <w:t>T</w:t>
            </w:r>
            <w:r w:rsidRPr="00047E18">
              <w:rPr>
                <w:lang w:eastAsia="zh-CN"/>
              </w:rPr>
              <w:t>DL</w:t>
            </w:r>
            <w:r w:rsidR="00C4156F">
              <w:rPr>
                <w:lang w:eastAsia="zh-CN"/>
              </w:rPr>
              <w:t>B100-4</w:t>
            </w:r>
            <w:r w:rsidRPr="00047E18">
              <w:rPr>
                <w:lang w:eastAsia="zh-CN"/>
              </w:rPr>
              <w:t>00</w:t>
            </w:r>
          </w:p>
        </w:tc>
      </w:tr>
      <w:tr w:rsidR="007F698F" w:rsidRPr="001850AC" w14:paraId="09F829EE" w14:textId="77777777" w:rsidTr="00F31BB7">
        <w:trPr>
          <w:trHeight w:val="1133"/>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36952E" w14:textId="77777777" w:rsidR="007F698F" w:rsidRPr="001850AC" w:rsidRDefault="007F698F" w:rsidP="00F31BB7">
            <w:pPr>
              <w:jc w:val="center"/>
              <w:rPr>
                <w:lang w:eastAsia="zh-CN"/>
              </w:rPr>
            </w:pPr>
            <w:r w:rsidRPr="001850AC">
              <w:rPr>
                <w:lang w:eastAsia="zh-CN"/>
              </w:rPr>
              <w:t>SCS and BW</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034C24" w14:textId="77777777" w:rsidR="007F698F" w:rsidRDefault="007F698F" w:rsidP="00F31BB7">
            <w:pPr>
              <w:jc w:val="center"/>
              <w:rPr>
                <w:lang w:eastAsia="zh-CN"/>
              </w:rPr>
            </w:pPr>
            <w:r>
              <w:rPr>
                <w:rFonts w:hint="eastAsia"/>
                <w:lang w:eastAsia="zh-CN"/>
              </w:rPr>
              <w:t>1</w:t>
            </w:r>
            <w:r w:rsidR="00C4156F">
              <w:rPr>
                <w:lang w:eastAsia="zh-CN"/>
              </w:rPr>
              <w:t xml:space="preserve">5KHz/10MHz, 5MHz,  </w:t>
            </w:r>
          </w:p>
          <w:p w14:paraId="33060B9C" w14:textId="74819778" w:rsidR="00C4156F" w:rsidRPr="001850AC" w:rsidRDefault="00C4156F" w:rsidP="00F31BB7">
            <w:pPr>
              <w:jc w:val="center"/>
              <w:rPr>
                <w:lang w:eastAsia="zh-CN"/>
              </w:rPr>
            </w:pPr>
            <w:r>
              <w:rPr>
                <w:lang w:eastAsia="zh-CN"/>
              </w:rPr>
              <w:t>30KHz/40 MHz</w:t>
            </w:r>
          </w:p>
        </w:tc>
      </w:tr>
      <w:tr w:rsidR="00C4156F" w:rsidRPr="001850AC" w14:paraId="56910E24" w14:textId="77777777" w:rsidTr="00F31BB7">
        <w:trPr>
          <w:trHeight w:val="1133"/>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005376" w14:textId="3C67158C" w:rsidR="00C4156F" w:rsidRPr="001850AC" w:rsidRDefault="00C4156F" w:rsidP="00F31BB7">
            <w:pPr>
              <w:jc w:val="center"/>
              <w:rPr>
                <w:lang w:eastAsia="zh-CN"/>
              </w:rPr>
            </w:pPr>
            <w:r>
              <w:rPr>
                <w:lang w:eastAsia="zh-CN"/>
              </w:rPr>
              <w:t>Aggregation level</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8E84FF" w14:textId="4FE671D4" w:rsidR="00C4156F" w:rsidRDefault="004725C4" w:rsidP="00F31BB7">
            <w:pPr>
              <w:jc w:val="center"/>
              <w:rPr>
                <w:lang w:eastAsia="zh-CN"/>
              </w:rPr>
            </w:pPr>
            <w:r>
              <w:rPr>
                <w:lang w:eastAsia="zh-CN"/>
              </w:rPr>
              <w:t xml:space="preserve"> 1</w:t>
            </w:r>
          </w:p>
        </w:tc>
      </w:tr>
      <w:tr w:rsidR="007F698F" w:rsidRPr="001850AC" w14:paraId="7A4FFAE5"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6D432A" w14:textId="77777777" w:rsidR="007F698F" w:rsidRPr="001850AC" w:rsidRDefault="007F698F" w:rsidP="00F31BB7">
            <w:pPr>
              <w:jc w:val="center"/>
              <w:rPr>
                <w:lang w:eastAsia="zh-CN"/>
              </w:rPr>
            </w:pPr>
            <w:r w:rsidRPr="001850AC">
              <w:rPr>
                <w:lang w:eastAsia="zh-CN"/>
              </w:rPr>
              <w:t>Timing offset</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EC88FC" w14:textId="3873D06E" w:rsidR="007F698F" w:rsidRPr="001850AC" w:rsidRDefault="007F698F" w:rsidP="00F31BB7">
            <w:pPr>
              <w:jc w:val="center"/>
              <w:rPr>
                <w:lang w:eastAsia="zh-CN"/>
              </w:rPr>
            </w:pPr>
            <w:r>
              <w:rPr>
                <w:rFonts w:hint="eastAsia"/>
                <w:lang w:eastAsia="zh-CN"/>
              </w:rPr>
              <w:t>0</w:t>
            </w:r>
          </w:p>
        </w:tc>
      </w:tr>
      <w:tr w:rsidR="007F698F" w:rsidRPr="001850AC" w14:paraId="104A95A6"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90ABD" w14:textId="77777777" w:rsidR="007F698F" w:rsidRPr="001850AC" w:rsidRDefault="007F698F" w:rsidP="00F31BB7">
            <w:pPr>
              <w:jc w:val="center"/>
              <w:rPr>
                <w:lang w:eastAsia="zh-CN"/>
              </w:rPr>
            </w:pPr>
            <w:r w:rsidRPr="001850AC">
              <w:rPr>
                <w:lang w:eastAsia="zh-CN"/>
              </w:rPr>
              <w:t>Frequency offset</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D591E4" w14:textId="70AE8E71" w:rsidR="007F698F" w:rsidRPr="001850AC" w:rsidRDefault="007F698F" w:rsidP="00F31BB7">
            <w:pPr>
              <w:jc w:val="center"/>
              <w:rPr>
                <w:lang w:eastAsia="zh-CN"/>
              </w:rPr>
            </w:pPr>
            <w:r>
              <w:rPr>
                <w:rFonts w:hint="eastAsia"/>
                <w:lang w:eastAsia="zh-CN"/>
              </w:rPr>
              <w:t>0</w:t>
            </w:r>
          </w:p>
        </w:tc>
      </w:tr>
      <w:tr w:rsidR="007F698F" w:rsidRPr="001850AC" w14:paraId="5EB0844C"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BAF2A" w14:textId="77777777" w:rsidR="007F698F" w:rsidRPr="00602F30" w:rsidRDefault="007F698F" w:rsidP="00F31BB7">
            <w:pPr>
              <w:jc w:val="center"/>
              <w:rPr>
                <w:lang w:eastAsia="zh-CN"/>
              </w:rPr>
            </w:pPr>
            <w:r w:rsidRPr="00602F30">
              <w:rPr>
                <w:lang w:eastAsia="zh-CN"/>
              </w:rPr>
              <w:t>PTRS</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E4201B" w14:textId="1C22B4D0" w:rsidR="007F698F" w:rsidRPr="00602F30" w:rsidRDefault="007F698F" w:rsidP="0010264D">
            <w:pPr>
              <w:jc w:val="center"/>
              <w:rPr>
                <w:lang w:eastAsia="zh-CN"/>
              </w:rPr>
            </w:pPr>
            <w:r>
              <w:rPr>
                <w:lang w:eastAsia="zh-CN"/>
              </w:rPr>
              <w:t>Without</w:t>
            </w:r>
          </w:p>
        </w:tc>
      </w:tr>
      <w:tr w:rsidR="007F698F" w:rsidRPr="001850AC" w14:paraId="14A81095"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D0454E" w14:textId="77777777" w:rsidR="007F698F" w:rsidRPr="00602F30" w:rsidRDefault="007F698F" w:rsidP="006742B0">
            <w:pPr>
              <w:jc w:val="center"/>
              <w:rPr>
                <w:lang w:eastAsia="zh-CN"/>
              </w:rPr>
            </w:pPr>
            <w:r w:rsidRPr="00602F30">
              <w:rPr>
                <w:rFonts w:hint="eastAsia"/>
                <w:lang w:eastAsia="zh-CN"/>
              </w:rPr>
              <w:lastRenderedPageBreak/>
              <w:t>Code block group</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7DE431" w14:textId="7DAEB56F" w:rsidR="007F698F" w:rsidRPr="00602F30" w:rsidRDefault="007F698F" w:rsidP="006742B0">
            <w:pPr>
              <w:jc w:val="center"/>
              <w:rPr>
                <w:lang w:eastAsia="zh-CN"/>
              </w:rPr>
            </w:pPr>
            <w:r w:rsidRPr="00602F30">
              <w:rPr>
                <w:rFonts w:hint="eastAsia"/>
                <w:lang w:eastAsia="zh-CN"/>
              </w:rPr>
              <w:t>Disabled</w:t>
            </w:r>
          </w:p>
        </w:tc>
      </w:tr>
      <w:tr w:rsidR="007F698F" w:rsidRPr="001850AC" w14:paraId="4600B976"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90E35F" w14:textId="77777777" w:rsidR="007F698F" w:rsidRPr="00602F30" w:rsidRDefault="007F698F" w:rsidP="006742B0">
            <w:pPr>
              <w:jc w:val="center"/>
              <w:rPr>
                <w:lang w:eastAsia="zh-CN"/>
              </w:rPr>
            </w:pPr>
            <w:r w:rsidRPr="00602F30">
              <w:rPr>
                <w:rFonts w:hint="eastAsia"/>
                <w:lang w:eastAsia="zh-CN"/>
              </w:rPr>
              <w:t>Frequency hopping</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8F3568" w14:textId="72976936" w:rsidR="007F698F" w:rsidRPr="00602F30" w:rsidRDefault="007F698F" w:rsidP="006742B0">
            <w:pPr>
              <w:jc w:val="center"/>
              <w:rPr>
                <w:lang w:eastAsia="zh-CN"/>
              </w:rPr>
            </w:pPr>
            <w:r w:rsidRPr="00602F30">
              <w:rPr>
                <w:rFonts w:hint="eastAsia"/>
                <w:lang w:eastAsia="zh-CN"/>
              </w:rPr>
              <w:t>Disabled</w:t>
            </w:r>
          </w:p>
        </w:tc>
      </w:tr>
      <w:tr w:rsidR="007F698F" w:rsidRPr="001850AC" w14:paraId="6777BF0C"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D7C62D" w14:textId="77777777" w:rsidR="007F698F" w:rsidRPr="00602F30" w:rsidRDefault="007F698F" w:rsidP="006742B0">
            <w:pPr>
              <w:jc w:val="center"/>
              <w:rPr>
                <w:lang w:eastAsia="zh-CN"/>
              </w:rPr>
            </w:pPr>
            <w:r w:rsidRPr="00602F30">
              <w:rPr>
                <w:rFonts w:hint="eastAsia"/>
                <w:lang w:eastAsia="zh-CN"/>
              </w:rPr>
              <w:t>Limited buffer rate matching</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66DEA2" w14:textId="6C84E057" w:rsidR="007F698F" w:rsidRPr="00602F30" w:rsidRDefault="007F698F" w:rsidP="006742B0">
            <w:pPr>
              <w:jc w:val="center"/>
              <w:rPr>
                <w:lang w:eastAsia="zh-CN"/>
              </w:rPr>
            </w:pPr>
            <w:r w:rsidRPr="00602F30">
              <w:rPr>
                <w:rFonts w:hint="eastAsia"/>
                <w:lang w:eastAsia="zh-CN"/>
              </w:rPr>
              <w:t>Disabled</w:t>
            </w:r>
          </w:p>
        </w:tc>
      </w:tr>
      <w:tr w:rsidR="007F698F" w:rsidRPr="001850AC" w14:paraId="6C9BCC6F" w14:textId="77777777" w:rsidTr="00F31BB7">
        <w:trPr>
          <w:trHeight w:val="569"/>
          <w:jc w:val="center"/>
        </w:trPr>
        <w:tc>
          <w:tcPr>
            <w:tcW w:w="12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E91329" w14:textId="77777777" w:rsidR="007F698F" w:rsidRPr="00602F30" w:rsidRDefault="007F698F" w:rsidP="006742B0">
            <w:pPr>
              <w:jc w:val="center"/>
              <w:rPr>
                <w:lang w:eastAsia="zh-CN"/>
              </w:rPr>
            </w:pPr>
            <w:r w:rsidRPr="00602F30">
              <w:rPr>
                <w:rFonts w:hint="eastAsia"/>
                <w:lang w:eastAsia="zh-CN"/>
              </w:rPr>
              <w:t>Number of HARQ transmission</w:t>
            </w:r>
          </w:p>
        </w:tc>
        <w:tc>
          <w:tcPr>
            <w:tcW w:w="69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397074" w14:textId="4752354C" w:rsidR="007F698F" w:rsidRPr="00602F30" w:rsidRDefault="004725C4" w:rsidP="006742B0">
            <w:pPr>
              <w:jc w:val="center"/>
              <w:rPr>
                <w:lang w:eastAsia="zh-CN"/>
              </w:rPr>
            </w:pPr>
            <w:r>
              <w:rPr>
                <w:lang w:eastAsia="zh-CN"/>
              </w:rPr>
              <w:t>1</w:t>
            </w:r>
          </w:p>
        </w:tc>
      </w:tr>
    </w:tbl>
    <w:p w14:paraId="24B4C88C" w14:textId="77777777" w:rsidR="00C61860" w:rsidRDefault="00C61860" w:rsidP="00D542A7">
      <w:pPr>
        <w:jc w:val="both"/>
        <w:rPr>
          <w:b/>
          <w:lang w:val="en-GB" w:eastAsia="zh-CN"/>
        </w:rPr>
      </w:pPr>
    </w:p>
    <w:p w14:paraId="0077F6AA" w14:textId="555988FF" w:rsidR="00071A48" w:rsidRPr="001803A8" w:rsidRDefault="00071A48" w:rsidP="001803A8">
      <w:pPr>
        <w:jc w:val="both"/>
        <w:rPr>
          <w:b/>
          <w:u w:val="single"/>
          <w:lang w:val="en-GB" w:eastAsia="zh-CN"/>
        </w:rPr>
      </w:pPr>
      <w:r>
        <w:rPr>
          <w:b/>
          <w:u w:val="single"/>
          <w:lang w:val="en-GB" w:eastAsia="zh-CN"/>
        </w:rPr>
        <w:t>L</w:t>
      </w:r>
      <w:r w:rsidRPr="00071A48">
        <w:rPr>
          <w:rFonts w:hint="eastAsia"/>
          <w:b/>
          <w:u w:val="single"/>
          <w:lang w:val="en-GB" w:eastAsia="zh-CN"/>
        </w:rPr>
        <w:t>ow latency</w:t>
      </w:r>
      <w:r w:rsidR="00514F8A">
        <w:rPr>
          <w:b/>
          <w:u w:val="single"/>
          <w:lang w:val="en-GB" w:eastAsia="zh-CN"/>
        </w:rPr>
        <w:t xml:space="preserve"> requirement </w:t>
      </w:r>
    </w:p>
    <w:p w14:paraId="364680D1" w14:textId="58D71450" w:rsidR="00071A48" w:rsidRDefault="00071A48" w:rsidP="00071A48">
      <w:pPr>
        <w:jc w:val="center"/>
        <w:rPr>
          <w:b/>
          <w:lang w:val="en-GB" w:eastAsia="zh-CN"/>
        </w:rPr>
      </w:pPr>
      <w:r>
        <w:rPr>
          <w:b/>
          <w:noProof/>
          <w:lang w:eastAsia="zh-CN"/>
        </w:rPr>
        <w:drawing>
          <wp:inline distT="0" distB="0" distL="0" distR="0" wp14:anchorId="18D26D14" wp14:editId="279F2BF9">
            <wp:extent cx="5399950" cy="3862518"/>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1576" cy="3863681"/>
                    </a:xfrm>
                    <a:prstGeom prst="rect">
                      <a:avLst/>
                    </a:prstGeom>
                    <a:noFill/>
                  </pic:spPr>
                </pic:pic>
              </a:graphicData>
            </a:graphic>
          </wp:inline>
        </w:drawing>
      </w:r>
    </w:p>
    <w:p w14:paraId="49C8AFBC" w14:textId="77777777" w:rsidR="00071A48" w:rsidRDefault="00071A48" w:rsidP="00D542A7">
      <w:pPr>
        <w:jc w:val="both"/>
        <w:rPr>
          <w:b/>
          <w:lang w:val="en-GB" w:eastAsia="zh-CN"/>
        </w:rPr>
      </w:pPr>
    </w:p>
    <w:p w14:paraId="7BDA7D07" w14:textId="16F1CD31" w:rsidR="007A7357" w:rsidRPr="005E3FD7" w:rsidRDefault="005E3FD7" w:rsidP="00D542A7">
      <w:pPr>
        <w:jc w:val="both"/>
        <w:rPr>
          <w:b/>
          <w:lang w:eastAsia="zh-CN"/>
        </w:rPr>
      </w:pPr>
      <w:r>
        <w:rPr>
          <w:b/>
          <w:lang w:eastAsia="zh-CN"/>
        </w:rPr>
        <w:t>Observation</w:t>
      </w:r>
      <w:r w:rsidRPr="00581304">
        <w:rPr>
          <w:b/>
          <w:lang w:eastAsia="zh-CN"/>
        </w:rPr>
        <w:t xml:space="preserve"> </w:t>
      </w:r>
      <w:r>
        <w:rPr>
          <w:b/>
          <w:lang w:eastAsia="zh-CN"/>
        </w:rPr>
        <w:t>3</w:t>
      </w:r>
      <w:r>
        <w:rPr>
          <w:rFonts w:hint="eastAsia"/>
          <w:b/>
          <w:lang w:eastAsia="zh-CN"/>
        </w:rPr>
        <w:t xml:space="preserve">: </w:t>
      </w:r>
      <w:r>
        <w:rPr>
          <w:b/>
          <w:lang w:eastAsia="zh-CN"/>
        </w:rPr>
        <w:t xml:space="preserve">From the target SNR value </w:t>
      </w:r>
      <w:r w:rsidR="007367CE">
        <w:rPr>
          <w:b/>
          <w:lang w:eastAsia="zh-CN"/>
        </w:rPr>
        <w:t xml:space="preserve">with 70% TP </w:t>
      </w:r>
      <w:r>
        <w:rPr>
          <w:b/>
          <w:lang w:eastAsia="zh-CN"/>
        </w:rPr>
        <w:t xml:space="preserve">perspective, there is no significant difference with configured 2, 4 and 7 </w:t>
      </w:r>
      <w:r w:rsidR="0031577F">
        <w:rPr>
          <w:b/>
          <w:lang w:eastAsia="zh-CN"/>
        </w:rPr>
        <w:t xml:space="preserve">OS </w:t>
      </w:r>
      <w:r>
        <w:rPr>
          <w:b/>
          <w:lang w:eastAsia="zh-CN"/>
        </w:rPr>
        <w:t>f</w:t>
      </w:r>
      <w:r w:rsidR="001803A8">
        <w:rPr>
          <w:b/>
          <w:lang w:eastAsia="zh-CN"/>
        </w:rPr>
        <w:t>or PUSCH mini-slot transmission.</w:t>
      </w:r>
    </w:p>
    <w:p w14:paraId="56F1EAF1" w14:textId="412CBCD0" w:rsidR="00493B48" w:rsidRPr="00493B48" w:rsidRDefault="00A678BB" w:rsidP="005E3FD7">
      <w:pPr>
        <w:keepNext/>
        <w:keepLines/>
        <w:pBdr>
          <w:top w:val="single" w:sz="12" w:space="4" w:color="auto"/>
        </w:pBdr>
        <w:spacing w:before="240" w:after="180" w:line="240" w:lineRule="auto"/>
        <w:ind w:left="1134" w:hanging="1134"/>
        <w:jc w:val="both"/>
        <w:outlineLvl w:val="0"/>
        <w:rPr>
          <w:rFonts w:ascii="Arial" w:hAnsi="Arial" w:cs="Times New Roman"/>
          <w:sz w:val="36"/>
          <w:szCs w:val="20"/>
          <w:lang w:val="en-GB" w:eastAsia="zh-CN"/>
        </w:rPr>
      </w:pPr>
      <w:r>
        <w:rPr>
          <w:rFonts w:ascii="Arial" w:hAnsi="Arial" w:cs="Times New Roman"/>
          <w:sz w:val="36"/>
          <w:szCs w:val="20"/>
          <w:lang w:eastAsia="zh-CN"/>
        </w:rPr>
        <w:t xml:space="preserve">3 </w:t>
      </w:r>
      <w:r w:rsidR="00493B48">
        <w:rPr>
          <w:rFonts w:ascii="Arial" w:hAnsi="Arial" w:cs="Times New Roman" w:hint="eastAsia"/>
          <w:sz w:val="36"/>
          <w:szCs w:val="20"/>
          <w:lang w:val="en-GB" w:eastAsia="zh-CN"/>
        </w:rPr>
        <w:t>Conclusion</w:t>
      </w:r>
    </w:p>
    <w:p w14:paraId="6CCDAED4" w14:textId="77777777" w:rsidR="00493B48" w:rsidRDefault="00493B48" w:rsidP="00D542A7">
      <w:pPr>
        <w:jc w:val="both"/>
        <w:rPr>
          <w:lang w:eastAsia="zh-CN"/>
        </w:rPr>
      </w:pPr>
      <w:r w:rsidRPr="00493B48">
        <w:rPr>
          <w:rFonts w:hint="eastAsia"/>
          <w:lang w:eastAsia="zh-CN"/>
        </w:rPr>
        <w:t>In this contribution,</w:t>
      </w:r>
      <w:r>
        <w:rPr>
          <w:rFonts w:hint="eastAsia"/>
          <w:lang w:eastAsia="zh-CN"/>
        </w:rPr>
        <w:t xml:space="preserve"> the initial results are provided to </w:t>
      </w:r>
      <w:r>
        <w:rPr>
          <w:lang w:eastAsia="zh-CN"/>
        </w:rPr>
        <w:t>analy</w:t>
      </w:r>
      <w:r>
        <w:rPr>
          <w:rFonts w:hint="eastAsia"/>
          <w:lang w:eastAsia="zh-CN"/>
        </w:rPr>
        <w:t xml:space="preserve">ze the URLLC with high </w:t>
      </w:r>
      <w:r>
        <w:rPr>
          <w:lang w:eastAsia="zh-CN"/>
        </w:rPr>
        <w:t>reliability</w:t>
      </w:r>
      <w:r>
        <w:rPr>
          <w:rFonts w:hint="eastAsia"/>
          <w:lang w:eastAsia="zh-CN"/>
        </w:rPr>
        <w:t xml:space="preserve"> requirement.</w:t>
      </w:r>
    </w:p>
    <w:p w14:paraId="2CB2DA64" w14:textId="77777777" w:rsidR="004725C4" w:rsidRDefault="004725C4" w:rsidP="004725C4">
      <w:pPr>
        <w:jc w:val="both"/>
        <w:rPr>
          <w:b/>
          <w:lang w:eastAsia="zh-CN"/>
        </w:rPr>
      </w:pPr>
      <w:r w:rsidRPr="008546C1">
        <w:rPr>
          <w:b/>
          <w:lang w:eastAsia="zh-CN"/>
        </w:rPr>
        <w:lastRenderedPageBreak/>
        <w:t>Observation 1: The RV value for effective UL transmission with PUSCH aggregatio</w:t>
      </w:r>
      <w:r>
        <w:rPr>
          <w:b/>
          <w:lang w:eastAsia="zh-CN"/>
        </w:rPr>
        <w:t>n level as 8 is same with TDD 30 KHz with 2 PUSCH aggregation level.</w:t>
      </w:r>
    </w:p>
    <w:p w14:paraId="248367AF" w14:textId="77777777" w:rsidR="004725C4" w:rsidRPr="000B546B" w:rsidRDefault="004725C4" w:rsidP="004725C4">
      <w:pPr>
        <w:jc w:val="both"/>
        <w:rPr>
          <w:b/>
          <w:lang w:eastAsia="zh-CN"/>
        </w:rPr>
      </w:pPr>
      <w:r w:rsidRPr="005E1F46">
        <w:rPr>
          <w:rFonts w:hint="eastAsia"/>
          <w:b/>
          <w:lang w:eastAsia="zh-CN"/>
        </w:rPr>
        <w:t>Proposal</w:t>
      </w:r>
      <w:r w:rsidRPr="005E1F46">
        <w:rPr>
          <w:b/>
        </w:rPr>
        <w:t xml:space="preserve"> </w:t>
      </w:r>
      <w:r>
        <w:rPr>
          <w:b/>
          <w:lang w:eastAsia="zh-CN"/>
        </w:rPr>
        <w:t>1</w:t>
      </w:r>
      <w:r w:rsidRPr="005E1F46">
        <w:rPr>
          <w:rFonts w:hint="eastAsia"/>
          <w:b/>
          <w:lang w:eastAsia="zh-CN"/>
        </w:rPr>
        <w:t xml:space="preserve">: </w:t>
      </w:r>
      <w:r>
        <w:rPr>
          <w:b/>
          <w:lang w:eastAsia="zh-CN"/>
        </w:rPr>
        <w:t>No URLLC requirement with PUSCH aggregation level for TDD pattern with 15 KHz SCS. If needed, the requirement with 8 PUSCH aggregation level is applied with FDD or TDD 30 KHz SCS with 2 PUSCH aggregation level.</w:t>
      </w:r>
    </w:p>
    <w:p w14:paraId="48862626" w14:textId="77777777" w:rsidR="004725C4" w:rsidRDefault="004725C4" w:rsidP="004725C4">
      <w:pPr>
        <w:jc w:val="both"/>
        <w:rPr>
          <w:b/>
          <w:lang w:eastAsia="zh-CN"/>
        </w:rPr>
      </w:pPr>
      <w:r w:rsidRPr="005E1F46">
        <w:rPr>
          <w:rFonts w:hint="eastAsia"/>
          <w:b/>
          <w:lang w:eastAsia="zh-CN"/>
        </w:rPr>
        <w:t>Proposal</w:t>
      </w:r>
      <w:r w:rsidRPr="005E1F46">
        <w:rPr>
          <w:b/>
        </w:rPr>
        <w:t xml:space="preserve"> </w:t>
      </w:r>
      <w:r>
        <w:rPr>
          <w:b/>
          <w:lang w:eastAsia="zh-CN"/>
        </w:rPr>
        <w:t>2</w:t>
      </w:r>
      <w:r w:rsidRPr="005E1F46">
        <w:rPr>
          <w:rFonts w:hint="eastAsia"/>
          <w:b/>
          <w:lang w:eastAsia="zh-CN"/>
        </w:rPr>
        <w:t xml:space="preserve">: </w:t>
      </w:r>
      <w:r>
        <w:rPr>
          <w:b/>
          <w:lang w:eastAsia="zh-CN"/>
        </w:rPr>
        <w:t>Only define URLLC requirement for 15 KHz SCS for 10</w:t>
      </w:r>
      <w:r w:rsidRPr="009A31E2">
        <w:rPr>
          <w:b/>
          <w:lang w:eastAsia="zh-CN"/>
        </w:rPr>
        <w:t>MHz,</w:t>
      </w:r>
      <w:r>
        <w:rPr>
          <w:b/>
          <w:lang w:eastAsia="zh-CN"/>
        </w:rPr>
        <w:t xml:space="preserve"> </w:t>
      </w:r>
      <w:r w:rsidRPr="009A31E2">
        <w:rPr>
          <w:b/>
          <w:lang w:eastAsia="zh-CN"/>
        </w:rPr>
        <w:t>and 30</w:t>
      </w:r>
      <w:r>
        <w:rPr>
          <w:b/>
          <w:lang w:eastAsia="zh-CN"/>
        </w:rPr>
        <w:t xml:space="preserve"> KHz SCS for 4</w:t>
      </w:r>
      <w:r w:rsidRPr="009A31E2">
        <w:rPr>
          <w:b/>
          <w:lang w:eastAsia="zh-CN"/>
        </w:rPr>
        <w:t>0MHz</w:t>
      </w:r>
      <w:r>
        <w:rPr>
          <w:b/>
          <w:lang w:eastAsia="zh-CN"/>
        </w:rPr>
        <w:t>.</w:t>
      </w:r>
    </w:p>
    <w:p w14:paraId="28391F2B" w14:textId="2B3C4D60" w:rsidR="0041212B" w:rsidRPr="0041212B" w:rsidRDefault="0041212B" w:rsidP="004725C4">
      <w:pPr>
        <w:jc w:val="both"/>
        <w:rPr>
          <w:rFonts w:hint="eastAsia"/>
          <w:b/>
          <w:lang w:eastAsia="zh-CN"/>
        </w:rPr>
      </w:pPr>
      <w:r>
        <w:rPr>
          <w:b/>
          <w:lang w:eastAsia="zh-CN"/>
        </w:rPr>
        <w:t>Observation 2</w:t>
      </w:r>
      <w:r w:rsidRPr="005E1F46">
        <w:rPr>
          <w:rFonts w:hint="eastAsia"/>
          <w:b/>
          <w:lang w:eastAsia="zh-CN"/>
        </w:rPr>
        <w:t xml:space="preserve">: </w:t>
      </w:r>
      <w:r>
        <w:rPr>
          <w:b/>
          <w:lang w:eastAsia="zh-CN"/>
        </w:rPr>
        <w:t xml:space="preserve"> Mini-slot repetition with 4OS is the typical scenario in RAN1 discussion to </w:t>
      </w:r>
      <w:r w:rsidRPr="00617892">
        <w:rPr>
          <w:b/>
          <w:lang w:eastAsia="zh-CN"/>
        </w:rPr>
        <w:t>supporting dynamic switch between mini-slot repetitio</w:t>
      </w:r>
      <w:r>
        <w:rPr>
          <w:b/>
          <w:lang w:eastAsia="zh-CN"/>
        </w:rPr>
        <w:t>n and multi-segments</w:t>
      </w:r>
      <w:bookmarkStart w:id="3" w:name="_GoBack"/>
      <w:bookmarkEnd w:id="3"/>
    </w:p>
    <w:p w14:paraId="09D6FEBC" w14:textId="77777777" w:rsidR="004725C4" w:rsidRPr="00DF7754" w:rsidRDefault="004725C4" w:rsidP="004725C4">
      <w:pPr>
        <w:jc w:val="both"/>
        <w:rPr>
          <w:b/>
          <w:lang w:eastAsia="zh-CN"/>
        </w:rPr>
      </w:pPr>
      <w:r w:rsidRPr="005E1F46">
        <w:rPr>
          <w:rFonts w:hint="eastAsia"/>
          <w:b/>
          <w:lang w:eastAsia="zh-CN"/>
        </w:rPr>
        <w:t>Proposal</w:t>
      </w:r>
      <w:r w:rsidRPr="005E1F46">
        <w:rPr>
          <w:b/>
        </w:rPr>
        <w:t xml:space="preserve"> </w:t>
      </w:r>
      <w:r>
        <w:rPr>
          <w:b/>
          <w:lang w:eastAsia="zh-CN"/>
        </w:rPr>
        <w:t>3</w:t>
      </w:r>
      <w:r w:rsidRPr="005E1F46">
        <w:rPr>
          <w:rFonts w:hint="eastAsia"/>
          <w:b/>
          <w:lang w:eastAsia="zh-CN"/>
        </w:rPr>
        <w:t>:</w:t>
      </w:r>
      <w:r>
        <w:rPr>
          <w:b/>
          <w:lang w:eastAsia="zh-CN"/>
        </w:rPr>
        <w:t xml:space="preserve"> </w:t>
      </w:r>
      <w:r w:rsidRPr="005E1F46">
        <w:rPr>
          <w:rFonts w:hint="eastAsia"/>
          <w:b/>
          <w:lang w:eastAsia="zh-CN"/>
        </w:rPr>
        <w:t xml:space="preserve"> </w:t>
      </w:r>
      <w:r>
        <w:rPr>
          <w:rFonts w:hint="eastAsia"/>
          <w:b/>
          <w:lang w:eastAsia="zh-CN"/>
        </w:rPr>
        <w:t>N</w:t>
      </w:r>
      <w:r w:rsidRPr="005E1F46">
        <w:rPr>
          <w:rFonts w:hint="eastAsia"/>
          <w:b/>
          <w:lang w:eastAsia="zh-CN"/>
        </w:rPr>
        <w:t xml:space="preserve">on-slot scheduling with </w:t>
      </w:r>
      <w:r>
        <w:rPr>
          <w:b/>
          <w:lang w:eastAsia="zh-CN"/>
        </w:rPr>
        <w:t>4</w:t>
      </w:r>
      <w:r w:rsidRPr="005E1F46">
        <w:rPr>
          <w:rFonts w:hint="eastAsia"/>
          <w:b/>
          <w:lang w:eastAsia="zh-CN"/>
        </w:rPr>
        <w:t xml:space="preserve"> symbols can be </w:t>
      </w:r>
      <w:r w:rsidRPr="005E1F46">
        <w:rPr>
          <w:b/>
          <w:lang w:eastAsia="zh-CN"/>
        </w:rPr>
        <w:t>consider</w:t>
      </w:r>
      <w:r w:rsidRPr="005E1F46">
        <w:rPr>
          <w:rFonts w:hint="eastAsia"/>
          <w:b/>
          <w:lang w:eastAsia="zh-CN"/>
        </w:rPr>
        <w:t xml:space="preserve">ed for the lower </w:t>
      </w:r>
      <w:r w:rsidRPr="005E1F46">
        <w:rPr>
          <w:b/>
          <w:lang w:eastAsia="zh-CN"/>
        </w:rPr>
        <w:t>latency requirement</w:t>
      </w:r>
      <w:r w:rsidRPr="005E1F46">
        <w:rPr>
          <w:rFonts w:hint="eastAsia"/>
          <w:b/>
          <w:lang w:eastAsia="zh-CN"/>
        </w:rPr>
        <w:t xml:space="preserve">. </w:t>
      </w:r>
    </w:p>
    <w:p w14:paraId="5EE8D014" w14:textId="347D4C15" w:rsidR="004725C4" w:rsidRDefault="004725C4" w:rsidP="004725C4">
      <w:pPr>
        <w:jc w:val="both"/>
        <w:rPr>
          <w:b/>
          <w:lang w:eastAsia="zh-CN"/>
        </w:rPr>
      </w:pPr>
      <w:r w:rsidRPr="005E1F46">
        <w:rPr>
          <w:rFonts w:hint="eastAsia"/>
          <w:b/>
          <w:lang w:eastAsia="zh-CN"/>
        </w:rPr>
        <w:t>Proposal</w:t>
      </w:r>
      <w:r w:rsidRPr="005E1F46">
        <w:rPr>
          <w:b/>
        </w:rPr>
        <w:t xml:space="preserve"> </w:t>
      </w:r>
      <w:r>
        <w:rPr>
          <w:b/>
          <w:lang w:eastAsia="zh-CN"/>
        </w:rPr>
        <w:t>4</w:t>
      </w:r>
      <w:r w:rsidRPr="005E1F46">
        <w:rPr>
          <w:rFonts w:hint="eastAsia"/>
          <w:b/>
          <w:lang w:eastAsia="zh-CN"/>
        </w:rPr>
        <w:t xml:space="preserve">: </w:t>
      </w:r>
      <w:r>
        <w:rPr>
          <w:b/>
          <w:lang w:eastAsia="zh-CN"/>
        </w:rPr>
        <w:t>Reuse the normal PUSCH test metric with 70% throughput for URLLC latency requirement</w:t>
      </w:r>
    </w:p>
    <w:p w14:paraId="0630D292" w14:textId="3068A436" w:rsidR="0041212B" w:rsidRPr="0041212B" w:rsidRDefault="0041212B" w:rsidP="004725C4">
      <w:pPr>
        <w:jc w:val="both"/>
        <w:rPr>
          <w:rFonts w:hint="eastAsia"/>
          <w:b/>
          <w:lang w:eastAsia="zh-CN"/>
        </w:rPr>
      </w:pPr>
      <w:r>
        <w:rPr>
          <w:b/>
          <w:lang w:eastAsia="zh-CN"/>
        </w:rPr>
        <w:t>Observation</w:t>
      </w:r>
      <w:r w:rsidRPr="00581304">
        <w:rPr>
          <w:b/>
          <w:lang w:eastAsia="zh-CN"/>
        </w:rPr>
        <w:t xml:space="preserve"> </w:t>
      </w:r>
      <w:r>
        <w:rPr>
          <w:b/>
          <w:lang w:eastAsia="zh-CN"/>
        </w:rPr>
        <w:t>3</w:t>
      </w:r>
      <w:r>
        <w:rPr>
          <w:rFonts w:hint="eastAsia"/>
          <w:b/>
          <w:lang w:eastAsia="zh-CN"/>
        </w:rPr>
        <w:t xml:space="preserve">: </w:t>
      </w:r>
      <w:r>
        <w:rPr>
          <w:b/>
          <w:lang w:eastAsia="zh-CN"/>
        </w:rPr>
        <w:t>From the target SNR value with 70% TP perspective, there is no significant difference with configured 2, 4 and 7 OS for PUSCH mini-slot transmission.</w:t>
      </w:r>
    </w:p>
    <w:p w14:paraId="359765BF" w14:textId="77777777" w:rsidR="007135FE" w:rsidRDefault="007135FE" w:rsidP="00D542A7">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55FCD227" w14:textId="53AB9223" w:rsidR="00FE45B6" w:rsidRDefault="004725C4" w:rsidP="004725C4">
      <w:pPr>
        <w:pStyle w:val="Reference"/>
      </w:pPr>
      <w:r w:rsidRPr="004725C4">
        <w:rPr>
          <w:lang w:val="en-US"/>
        </w:rPr>
        <w:t>R4-2005528</w:t>
      </w:r>
      <w:r>
        <w:rPr>
          <w:rFonts w:hint="eastAsia"/>
        </w:rPr>
        <w:t>,</w:t>
      </w:r>
      <w:r>
        <w:t xml:space="preserve"> </w:t>
      </w:r>
      <w:r w:rsidR="00EC6FEA">
        <w:t xml:space="preserve">Way Forward on </w:t>
      </w:r>
      <w:r w:rsidR="00EC6FEA" w:rsidRPr="00437781">
        <w:t>NR BS  URLLC performance requirements, Huawei</w:t>
      </w:r>
    </w:p>
    <w:sectPr w:rsidR="00FE4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3C8BE" w14:textId="77777777" w:rsidR="00341AF2" w:rsidRDefault="00341AF2" w:rsidP="00EA0BFA">
      <w:pPr>
        <w:spacing w:after="0" w:line="240" w:lineRule="auto"/>
      </w:pPr>
      <w:r>
        <w:separator/>
      </w:r>
    </w:p>
  </w:endnote>
  <w:endnote w:type="continuationSeparator" w:id="0">
    <w:p w14:paraId="404D9FC2" w14:textId="77777777" w:rsidR="00341AF2" w:rsidRDefault="00341AF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B2623" w14:textId="77777777" w:rsidR="00341AF2" w:rsidRDefault="00341AF2" w:rsidP="00EA0BFA">
      <w:pPr>
        <w:spacing w:after="0" w:line="240" w:lineRule="auto"/>
      </w:pPr>
      <w:r>
        <w:separator/>
      </w:r>
    </w:p>
  </w:footnote>
  <w:footnote w:type="continuationSeparator" w:id="0">
    <w:p w14:paraId="1A12FF5F" w14:textId="77777777" w:rsidR="00341AF2" w:rsidRDefault="00341AF2"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3646A"/>
    <w:multiLevelType w:val="hybridMultilevel"/>
    <w:tmpl w:val="F3CEF150"/>
    <w:lvl w:ilvl="0" w:tplc="4E5CA9E4">
      <w:numFmt w:val="bullet"/>
      <w:lvlText w:val="-"/>
      <w:lvlJc w:val="left"/>
      <w:pPr>
        <w:ind w:left="1260" w:hanging="420"/>
      </w:pPr>
      <w:rPr>
        <w:rFonts w:ascii="Times New Roman" w:eastAsia="MS Mincho"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A3787B"/>
    <w:multiLevelType w:val="hybridMultilevel"/>
    <w:tmpl w:val="BFE2E308"/>
    <w:lvl w:ilvl="0" w:tplc="14C0692A">
      <w:start w:val="1"/>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9"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E24F17"/>
    <w:multiLevelType w:val="hybridMultilevel"/>
    <w:tmpl w:val="DECCE992"/>
    <w:lvl w:ilvl="0" w:tplc="8BB4E13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3C3626"/>
    <w:multiLevelType w:val="hybridMultilevel"/>
    <w:tmpl w:val="2BF4B742"/>
    <w:lvl w:ilvl="0" w:tplc="5BCAD274">
      <w:start w:val="1"/>
      <w:numFmt w:val="bullet"/>
      <w:lvlText w:val="-"/>
      <w:lvlJc w:val="left"/>
      <w:pPr>
        <w:ind w:left="1340" w:hanging="420"/>
      </w:pPr>
      <w:rPr>
        <w:rFonts w:ascii="Calibri" w:hAnsi="Calibri"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8"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20"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DA493F"/>
    <w:multiLevelType w:val="hybridMultilevel"/>
    <w:tmpl w:val="8B70B99A"/>
    <w:lvl w:ilvl="0" w:tplc="F6B88F64">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D03B95"/>
    <w:multiLevelType w:val="hybridMultilevel"/>
    <w:tmpl w:val="E4146B70"/>
    <w:lvl w:ilvl="0" w:tplc="432A1E6E">
      <w:start w:val="1"/>
      <w:numFmt w:val="bullet"/>
      <w:lvlText w:val="–"/>
      <w:lvlJc w:val="left"/>
      <w:pPr>
        <w:tabs>
          <w:tab w:val="num" w:pos="720"/>
        </w:tabs>
        <w:ind w:left="720" w:hanging="360"/>
      </w:pPr>
      <w:rPr>
        <w:rFonts w:ascii="Arial" w:hAnsi="Arial" w:hint="default"/>
      </w:rPr>
    </w:lvl>
    <w:lvl w:ilvl="1" w:tplc="E668CEC0">
      <w:start w:val="1"/>
      <w:numFmt w:val="bullet"/>
      <w:lvlText w:val="–"/>
      <w:lvlJc w:val="left"/>
      <w:pPr>
        <w:tabs>
          <w:tab w:val="num" w:pos="1440"/>
        </w:tabs>
        <w:ind w:left="1440" w:hanging="360"/>
      </w:pPr>
      <w:rPr>
        <w:rFonts w:ascii="Arial" w:hAnsi="Arial" w:hint="default"/>
      </w:rPr>
    </w:lvl>
    <w:lvl w:ilvl="2" w:tplc="1AF22026">
      <w:start w:val="1"/>
      <w:numFmt w:val="bullet"/>
      <w:lvlText w:val="–"/>
      <w:lvlJc w:val="left"/>
      <w:pPr>
        <w:tabs>
          <w:tab w:val="num" w:pos="2160"/>
        </w:tabs>
        <w:ind w:left="2160" w:hanging="360"/>
      </w:pPr>
      <w:rPr>
        <w:rFonts w:ascii="Arial" w:hAnsi="Arial" w:hint="default"/>
      </w:rPr>
    </w:lvl>
    <w:lvl w:ilvl="3" w:tplc="D6C24B6A">
      <w:start w:val="1"/>
      <w:numFmt w:val="bullet"/>
      <w:lvlText w:val="–"/>
      <w:lvlJc w:val="left"/>
      <w:pPr>
        <w:tabs>
          <w:tab w:val="num" w:pos="1353"/>
        </w:tabs>
        <w:ind w:left="1353" w:hanging="360"/>
      </w:pPr>
      <w:rPr>
        <w:rFonts w:ascii="Arial" w:hAnsi="Arial" w:hint="default"/>
      </w:rPr>
    </w:lvl>
    <w:lvl w:ilvl="4" w:tplc="71F89F10">
      <w:start w:val="1"/>
      <w:numFmt w:val="bullet"/>
      <w:lvlText w:val="–"/>
      <w:lvlJc w:val="left"/>
      <w:pPr>
        <w:tabs>
          <w:tab w:val="num" w:pos="3600"/>
        </w:tabs>
        <w:ind w:left="3600" w:hanging="360"/>
      </w:pPr>
      <w:rPr>
        <w:rFonts w:ascii="Arial" w:hAnsi="Arial" w:hint="default"/>
      </w:rPr>
    </w:lvl>
    <w:lvl w:ilvl="5" w:tplc="D0AA9824">
      <w:start w:val="1"/>
      <w:numFmt w:val="bullet"/>
      <w:lvlText w:val="–"/>
      <w:lvlJc w:val="left"/>
      <w:pPr>
        <w:tabs>
          <w:tab w:val="num" w:pos="3337"/>
        </w:tabs>
        <w:ind w:left="3337" w:hanging="360"/>
      </w:pPr>
      <w:rPr>
        <w:rFonts w:ascii="Arial" w:hAnsi="Arial" w:hint="default"/>
      </w:rPr>
    </w:lvl>
    <w:lvl w:ilvl="6" w:tplc="3D7042AC">
      <w:start w:val="1"/>
      <w:numFmt w:val="bullet"/>
      <w:lvlText w:val="–"/>
      <w:lvlJc w:val="left"/>
      <w:pPr>
        <w:tabs>
          <w:tab w:val="num" w:pos="5040"/>
        </w:tabs>
        <w:ind w:left="5040" w:hanging="360"/>
      </w:pPr>
      <w:rPr>
        <w:rFonts w:ascii="Arial" w:hAnsi="Arial" w:hint="default"/>
      </w:rPr>
    </w:lvl>
    <w:lvl w:ilvl="7" w:tplc="2FCC18A8" w:tentative="1">
      <w:start w:val="1"/>
      <w:numFmt w:val="bullet"/>
      <w:lvlText w:val="–"/>
      <w:lvlJc w:val="left"/>
      <w:pPr>
        <w:tabs>
          <w:tab w:val="num" w:pos="5760"/>
        </w:tabs>
        <w:ind w:left="5760" w:hanging="360"/>
      </w:pPr>
      <w:rPr>
        <w:rFonts w:ascii="Arial" w:hAnsi="Arial" w:hint="default"/>
      </w:rPr>
    </w:lvl>
    <w:lvl w:ilvl="8" w:tplc="42C880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B3172A"/>
    <w:multiLevelType w:val="hybridMultilevel"/>
    <w:tmpl w:val="D20A84C6"/>
    <w:lvl w:ilvl="0" w:tplc="F6B88F6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2D10CF"/>
    <w:multiLevelType w:val="hybridMultilevel"/>
    <w:tmpl w:val="21D65D4A"/>
    <w:lvl w:ilvl="0" w:tplc="9356D3EE">
      <w:start w:val="3"/>
      <w:numFmt w:val="bullet"/>
      <w:lvlText w:val="-"/>
      <w:lvlJc w:val="left"/>
      <w:pPr>
        <w:ind w:left="1200" w:hanging="420"/>
      </w:pPr>
      <w:rPr>
        <w:rFonts w:ascii="Arial" w:eastAsia="MS PGothic"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1" w15:restartNumberingAfterBreak="0">
    <w:nsid w:val="55C36FBE"/>
    <w:multiLevelType w:val="hybridMultilevel"/>
    <w:tmpl w:val="25E66EB2"/>
    <w:lvl w:ilvl="0" w:tplc="BD480C20">
      <w:start w:val="1"/>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AC03410"/>
    <w:multiLevelType w:val="hybridMultilevel"/>
    <w:tmpl w:val="3FE0D908"/>
    <w:lvl w:ilvl="0" w:tplc="CBE81B12">
      <w:numFmt w:val="bullet"/>
      <w:lvlText w:val="-"/>
      <w:lvlJc w:val="left"/>
      <w:pPr>
        <w:ind w:left="1838" w:hanging="420"/>
      </w:pPr>
      <w:rPr>
        <w:rFonts w:ascii="Times New Roman" w:eastAsiaTheme="minorHAnsi" w:hAnsi="Times New Roman" w:cs="Times New Roman" w:hint="default"/>
      </w:rPr>
    </w:lvl>
    <w:lvl w:ilvl="1" w:tplc="04090003">
      <w:start w:val="1"/>
      <w:numFmt w:val="bullet"/>
      <w:lvlText w:val=""/>
      <w:lvlJc w:val="left"/>
      <w:pPr>
        <w:ind w:left="2258" w:hanging="420"/>
      </w:pPr>
      <w:rPr>
        <w:rFonts w:ascii="Wingdings" w:hAnsi="Wingdings" w:hint="default"/>
      </w:rPr>
    </w:lvl>
    <w:lvl w:ilvl="2" w:tplc="04090005">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3" w15:restartNumberingAfterBreak="0">
    <w:nsid w:val="602005F4"/>
    <w:multiLevelType w:val="hybridMultilevel"/>
    <w:tmpl w:val="353EDDDC"/>
    <w:lvl w:ilvl="0" w:tplc="CD6427DA">
      <w:start w:val="5"/>
      <w:numFmt w:val="bullet"/>
      <w:lvlText w:val="-"/>
      <w:lvlJc w:val="left"/>
      <w:pPr>
        <w:ind w:left="420" w:hanging="420"/>
      </w:pPr>
      <w:rPr>
        <w:rFonts w:ascii="CG Times (WN)" w:eastAsia="宋体"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6"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9" w15:restartNumberingAfterBreak="0">
    <w:nsid w:val="62BB7245"/>
    <w:multiLevelType w:val="hybridMultilevel"/>
    <w:tmpl w:val="23EEDEC8"/>
    <w:lvl w:ilvl="0" w:tplc="14C0692A">
      <w:start w:val="1"/>
      <w:numFmt w:val="bullet"/>
      <w:lvlText w:val="-"/>
      <w:lvlJc w:val="left"/>
      <w:pPr>
        <w:ind w:left="1680" w:hanging="420"/>
      </w:pPr>
      <w:rPr>
        <w:rFonts w:ascii="Arial" w:eastAsia="Times New Roman"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0"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4621235"/>
    <w:multiLevelType w:val="hybridMultilevel"/>
    <w:tmpl w:val="78DAB3DA"/>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1"/>
  </w:num>
  <w:num w:numId="3">
    <w:abstractNumId w:val="1"/>
  </w:num>
  <w:num w:numId="4">
    <w:abstractNumId w:val="7"/>
  </w:num>
  <w:num w:numId="5">
    <w:abstractNumId w:val="37"/>
  </w:num>
  <w:num w:numId="6">
    <w:abstractNumId w:val="9"/>
  </w:num>
  <w:num w:numId="7">
    <w:abstractNumId w:val="43"/>
  </w:num>
  <w:num w:numId="8">
    <w:abstractNumId w:val="36"/>
  </w:num>
  <w:num w:numId="9">
    <w:abstractNumId w:val="15"/>
  </w:num>
  <w:num w:numId="10">
    <w:abstractNumId w:val="14"/>
  </w:num>
  <w:num w:numId="11">
    <w:abstractNumId w:val="38"/>
  </w:num>
  <w:num w:numId="12">
    <w:abstractNumId w:val="26"/>
  </w:num>
  <w:num w:numId="13">
    <w:abstractNumId w:val="6"/>
  </w:num>
  <w:num w:numId="14">
    <w:abstractNumId w:val="23"/>
  </w:num>
  <w:num w:numId="15">
    <w:abstractNumId w:val="12"/>
  </w:num>
  <w:num w:numId="16">
    <w:abstractNumId w:val="2"/>
  </w:num>
  <w:num w:numId="17">
    <w:abstractNumId w:val="8"/>
  </w:num>
  <w:num w:numId="18">
    <w:abstractNumId w:val="45"/>
  </w:num>
  <w:num w:numId="19">
    <w:abstractNumId w:val="44"/>
  </w:num>
  <w:num w:numId="20">
    <w:abstractNumId w:val="0"/>
  </w:num>
  <w:num w:numId="21">
    <w:abstractNumId w:val="40"/>
  </w:num>
  <w:num w:numId="22">
    <w:abstractNumId w:val="13"/>
  </w:num>
  <w:num w:numId="23">
    <w:abstractNumId w:val="20"/>
  </w:num>
  <w:num w:numId="24">
    <w:abstractNumId w:val="18"/>
  </w:num>
  <w:num w:numId="25">
    <w:abstractNumId w:val="19"/>
  </w:num>
  <w:num w:numId="26">
    <w:abstractNumId w:val="42"/>
  </w:num>
  <w:num w:numId="27">
    <w:abstractNumId w:val="22"/>
  </w:num>
  <w:num w:numId="28">
    <w:abstractNumId w:val="34"/>
  </w:num>
  <w:num w:numId="29">
    <w:abstractNumId w:val="24"/>
  </w:num>
  <w:num w:numId="30">
    <w:abstractNumId w:val="35"/>
  </w:num>
  <w:num w:numId="31">
    <w:abstractNumId w:val="11"/>
  </w:num>
  <w:num w:numId="32">
    <w:abstractNumId w:val="17"/>
  </w:num>
  <w:num w:numId="33">
    <w:abstractNumId w:val="27"/>
  </w:num>
  <w:num w:numId="34">
    <w:abstractNumId w:val="32"/>
  </w:num>
  <w:num w:numId="35">
    <w:abstractNumId w:val="10"/>
  </w:num>
  <w:num w:numId="36">
    <w:abstractNumId w:val="33"/>
  </w:num>
  <w:num w:numId="37">
    <w:abstractNumId w:val="31"/>
  </w:num>
  <w:num w:numId="38">
    <w:abstractNumId w:val="16"/>
  </w:num>
  <w:num w:numId="39">
    <w:abstractNumId w:val="25"/>
  </w:num>
  <w:num w:numId="40">
    <w:abstractNumId w:val="28"/>
  </w:num>
  <w:num w:numId="41">
    <w:abstractNumId w:val="41"/>
  </w:num>
  <w:num w:numId="42">
    <w:abstractNumId w:val="3"/>
  </w:num>
  <w:num w:numId="43">
    <w:abstractNumId w:val="39"/>
  </w:num>
  <w:num w:numId="44">
    <w:abstractNumId w:val="4"/>
  </w:num>
  <w:num w:numId="45">
    <w:abstractNumId w:val="5"/>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17704"/>
    <w:rsid w:val="0002149B"/>
    <w:rsid w:val="00023073"/>
    <w:rsid w:val="000251DA"/>
    <w:rsid w:val="0002708E"/>
    <w:rsid w:val="00042CBA"/>
    <w:rsid w:val="00045FE1"/>
    <w:rsid w:val="000474A4"/>
    <w:rsid w:val="00047E18"/>
    <w:rsid w:val="000566FD"/>
    <w:rsid w:val="00057513"/>
    <w:rsid w:val="000619E5"/>
    <w:rsid w:val="00062202"/>
    <w:rsid w:val="00062C2E"/>
    <w:rsid w:val="000647D7"/>
    <w:rsid w:val="00070287"/>
    <w:rsid w:val="00071A48"/>
    <w:rsid w:val="0007309E"/>
    <w:rsid w:val="00073509"/>
    <w:rsid w:val="00073548"/>
    <w:rsid w:val="000738E7"/>
    <w:rsid w:val="00076CB2"/>
    <w:rsid w:val="000777FB"/>
    <w:rsid w:val="00080B13"/>
    <w:rsid w:val="00081DF5"/>
    <w:rsid w:val="000838B7"/>
    <w:rsid w:val="000846FA"/>
    <w:rsid w:val="0008498A"/>
    <w:rsid w:val="00087EE8"/>
    <w:rsid w:val="0009087E"/>
    <w:rsid w:val="00090BEC"/>
    <w:rsid w:val="00090EC4"/>
    <w:rsid w:val="00091EA3"/>
    <w:rsid w:val="00092BF7"/>
    <w:rsid w:val="00094FD4"/>
    <w:rsid w:val="00097657"/>
    <w:rsid w:val="000A103E"/>
    <w:rsid w:val="000A17AC"/>
    <w:rsid w:val="000A2EC7"/>
    <w:rsid w:val="000A4382"/>
    <w:rsid w:val="000A46B2"/>
    <w:rsid w:val="000B1277"/>
    <w:rsid w:val="000B19D7"/>
    <w:rsid w:val="000B3C57"/>
    <w:rsid w:val="000B546B"/>
    <w:rsid w:val="000B7B3D"/>
    <w:rsid w:val="000C4708"/>
    <w:rsid w:val="000D20EF"/>
    <w:rsid w:val="000D54F4"/>
    <w:rsid w:val="000D7819"/>
    <w:rsid w:val="000F110B"/>
    <w:rsid w:val="000F19C5"/>
    <w:rsid w:val="000F242B"/>
    <w:rsid w:val="000F438F"/>
    <w:rsid w:val="000F479B"/>
    <w:rsid w:val="000F610A"/>
    <w:rsid w:val="0010264D"/>
    <w:rsid w:val="001027A5"/>
    <w:rsid w:val="00104068"/>
    <w:rsid w:val="0010440D"/>
    <w:rsid w:val="00104DCB"/>
    <w:rsid w:val="00105C7A"/>
    <w:rsid w:val="00114DEF"/>
    <w:rsid w:val="001153EB"/>
    <w:rsid w:val="001155FB"/>
    <w:rsid w:val="001161C6"/>
    <w:rsid w:val="0011669F"/>
    <w:rsid w:val="001240C6"/>
    <w:rsid w:val="00124E95"/>
    <w:rsid w:val="00125049"/>
    <w:rsid w:val="00130993"/>
    <w:rsid w:val="00133686"/>
    <w:rsid w:val="0013459D"/>
    <w:rsid w:val="00141D3B"/>
    <w:rsid w:val="00142EE7"/>
    <w:rsid w:val="00143CCC"/>
    <w:rsid w:val="001446C5"/>
    <w:rsid w:val="001454E4"/>
    <w:rsid w:val="001455E7"/>
    <w:rsid w:val="00146669"/>
    <w:rsid w:val="001534D3"/>
    <w:rsid w:val="00154D93"/>
    <w:rsid w:val="0015637D"/>
    <w:rsid w:val="00163142"/>
    <w:rsid w:val="001675DD"/>
    <w:rsid w:val="00175FCE"/>
    <w:rsid w:val="0018003D"/>
    <w:rsid w:val="001803A8"/>
    <w:rsid w:val="0018282C"/>
    <w:rsid w:val="00183ED2"/>
    <w:rsid w:val="00184AE4"/>
    <w:rsid w:val="00186BD7"/>
    <w:rsid w:val="00187530"/>
    <w:rsid w:val="00187929"/>
    <w:rsid w:val="0019176C"/>
    <w:rsid w:val="00193E4A"/>
    <w:rsid w:val="00196593"/>
    <w:rsid w:val="001A0E1A"/>
    <w:rsid w:val="001A25AB"/>
    <w:rsid w:val="001A2FF0"/>
    <w:rsid w:val="001A5B18"/>
    <w:rsid w:val="001A5C61"/>
    <w:rsid w:val="001A6BDA"/>
    <w:rsid w:val="001B1399"/>
    <w:rsid w:val="001B34B4"/>
    <w:rsid w:val="001B5BA0"/>
    <w:rsid w:val="001C2E9C"/>
    <w:rsid w:val="001C59AD"/>
    <w:rsid w:val="001D10CF"/>
    <w:rsid w:val="001E26A6"/>
    <w:rsid w:val="001E6D0F"/>
    <w:rsid w:val="001F31EA"/>
    <w:rsid w:val="001F3A55"/>
    <w:rsid w:val="001F788B"/>
    <w:rsid w:val="00204569"/>
    <w:rsid w:val="00212AC7"/>
    <w:rsid w:val="002166E6"/>
    <w:rsid w:val="00221D1B"/>
    <w:rsid w:val="002228EE"/>
    <w:rsid w:val="00235974"/>
    <w:rsid w:val="00244B99"/>
    <w:rsid w:val="002454B4"/>
    <w:rsid w:val="0026494F"/>
    <w:rsid w:val="002722FF"/>
    <w:rsid w:val="002727D3"/>
    <w:rsid w:val="00275848"/>
    <w:rsid w:val="00275C38"/>
    <w:rsid w:val="002768C7"/>
    <w:rsid w:val="00290F9A"/>
    <w:rsid w:val="00293801"/>
    <w:rsid w:val="002951C3"/>
    <w:rsid w:val="002969F1"/>
    <w:rsid w:val="002B01D8"/>
    <w:rsid w:val="002B0DEB"/>
    <w:rsid w:val="002B7DB9"/>
    <w:rsid w:val="002C103C"/>
    <w:rsid w:val="002C157D"/>
    <w:rsid w:val="002D449C"/>
    <w:rsid w:val="002D7227"/>
    <w:rsid w:val="002E2341"/>
    <w:rsid w:val="002E3B06"/>
    <w:rsid w:val="002E6C8B"/>
    <w:rsid w:val="00301D03"/>
    <w:rsid w:val="00304099"/>
    <w:rsid w:val="00306C64"/>
    <w:rsid w:val="0031062F"/>
    <w:rsid w:val="00310DEE"/>
    <w:rsid w:val="00313830"/>
    <w:rsid w:val="00314C2F"/>
    <w:rsid w:val="00314E6F"/>
    <w:rsid w:val="0031577F"/>
    <w:rsid w:val="003227FE"/>
    <w:rsid w:val="003240C8"/>
    <w:rsid w:val="00324E5F"/>
    <w:rsid w:val="00330524"/>
    <w:rsid w:val="003349BA"/>
    <w:rsid w:val="00341AF2"/>
    <w:rsid w:val="00343B71"/>
    <w:rsid w:val="0034546D"/>
    <w:rsid w:val="00345F49"/>
    <w:rsid w:val="00350119"/>
    <w:rsid w:val="00354865"/>
    <w:rsid w:val="003578F1"/>
    <w:rsid w:val="00357F78"/>
    <w:rsid w:val="0036018F"/>
    <w:rsid w:val="00361454"/>
    <w:rsid w:val="00363DB5"/>
    <w:rsid w:val="00363F6D"/>
    <w:rsid w:val="00364A21"/>
    <w:rsid w:val="00364AAC"/>
    <w:rsid w:val="00371D3A"/>
    <w:rsid w:val="003721EE"/>
    <w:rsid w:val="00373018"/>
    <w:rsid w:val="00380C40"/>
    <w:rsid w:val="003868AD"/>
    <w:rsid w:val="003905F4"/>
    <w:rsid w:val="003915AF"/>
    <w:rsid w:val="0039370B"/>
    <w:rsid w:val="00395605"/>
    <w:rsid w:val="00396D8D"/>
    <w:rsid w:val="0039706C"/>
    <w:rsid w:val="00397929"/>
    <w:rsid w:val="003A13E0"/>
    <w:rsid w:val="003A53A5"/>
    <w:rsid w:val="003A6F2F"/>
    <w:rsid w:val="003B154C"/>
    <w:rsid w:val="003B15F5"/>
    <w:rsid w:val="003B4188"/>
    <w:rsid w:val="003B4916"/>
    <w:rsid w:val="003B49E6"/>
    <w:rsid w:val="003B4C78"/>
    <w:rsid w:val="003B6481"/>
    <w:rsid w:val="003B67BE"/>
    <w:rsid w:val="003C0038"/>
    <w:rsid w:val="003C01FB"/>
    <w:rsid w:val="003C036C"/>
    <w:rsid w:val="003C48FE"/>
    <w:rsid w:val="003C7967"/>
    <w:rsid w:val="003D4043"/>
    <w:rsid w:val="003D5F1E"/>
    <w:rsid w:val="003E1155"/>
    <w:rsid w:val="003E74F0"/>
    <w:rsid w:val="003F27AF"/>
    <w:rsid w:val="003F331C"/>
    <w:rsid w:val="003F3F95"/>
    <w:rsid w:val="003F536F"/>
    <w:rsid w:val="00410BEE"/>
    <w:rsid w:val="0041212B"/>
    <w:rsid w:val="00414C45"/>
    <w:rsid w:val="00416125"/>
    <w:rsid w:val="004239D2"/>
    <w:rsid w:val="00423CA6"/>
    <w:rsid w:val="00425994"/>
    <w:rsid w:val="00433772"/>
    <w:rsid w:val="00434A86"/>
    <w:rsid w:val="004354AF"/>
    <w:rsid w:val="004360C0"/>
    <w:rsid w:val="00437781"/>
    <w:rsid w:val="004429C7"/>
    <w:rsid w:val="00447C85"/>
    <w:rsid w:val="00450DDE"/>
    <w:rsid w:val="00452742"/>
    <w:rsid w:val="00452F4C"/>
    <w:rsid w:val="00452F52"/>
    <w:rsid w:val="004545FC"/>
    <w:rsid w:val="0045678C"/>
    <w:rsid w:val="0046111C"/>
    <w:rsid w:val="0046405C"/>
    <w:rsid w:val="004642F5"/>
    <w:rsid w:val="00467BC7"/>
    <w:rsid w:val="00470D89"/>
    <w:rsid w:val="00471DCC"/>
    <w:rsid w:val="004725C4"/>
    <w:rsid w:val="00476CD6"/>
    <w:rsid w:val="004773F9"/>
    <w:rsid w:val="004818EB"/>
    <w:rsid w:val="0048285B"/>
    <w:rsid w:val="00484E5C"/>
    <w:rsid w:val="00491D31"/>
    <w:rsid w:val="00492CE1"/>
    <w:rsid w:val="00493B48"/>
    <w:rsid w:val="00493F03"/>
    <w:rsid w:val="00494D9D"/>
    <w:rsid w:val="004A00CE"/>
    <w:rsid w:val="004A451E"/>
    <w:rsid w:val="004A53E1"/>
    <w:rsid w:val="004A6735"/>
    <w:rsid w:val="004B7C0A"/>
    <w:rsid w:val="004C035A"/>
    <w:rsid w:val="004C5225"/>
    <w:rsid w:val="004C591D"/>
    <w:rsid w:val="004C5BD0"/>
    <w:rsid w:val="004D5A7F"/>
    <w:rsid w:val="004D75BF"/>
    <w:rsid w:val="004E0612"/>
    <w:rsid w:val="004E5B5D"/>
    <w:rsid w:val="004E5D79"/>
    <w:rsid w:val="004F172D"/>
    <w:rsid w:val="004F4436"/>
    <w:rsid w:val="004F711C"/>
    <w:rsid w:val="004F7E03"/>
    <w:rsid w:val="00503DD6"/>
    <w:rsid w:val="0050670F"/>
    <w:rsid w:val="00506F0F"/>
    <w:rsid w:val="00507F6B"/>
    <w:rsid w:val="005108BE"/>
    <w:rsid w:val="00514F8A"/>
    <w:rsid w:val="00520510"/>
    <w:rsid w:val="0052065D"/>
    <w:rsid w:val="005223B7"/>
    <w:rsid w:val="00524C0D"/>
    <w:rsid w:val="00525800"/>
    <w:rsid w:val="00526A79"/>
    <w:rsid w:val="005279DB"/>
    <w:rsid w:val="00530DB0"/>
    <w:rsid w:val="0053129D"/>
    <w:rsid w:val="00534CBB"/>
    <w:rsid w:val="005350FD"/>
    <w:rsid w:val="0053535C"/>
    <w:rsid w:val="0053631C"/>
    <w:rsid w:val="00536560"/>
    <w:rsid w:val="00542BA9"/>
    <w:rsid w:val="005433CA"/>
    <w:rsid w:val="005437F0"/>
    <w:rsid w:val="00551033"/>
    <w:rsid w:val="00551BF5"/>
    <w:rsid w:val="00551F9F"/>
    <w:rsid w:val="00553E94"/>
    <w:rsid w:val="00556798"/>
    <w:rsid w:val="005569DF"/>
    <w:rsid w:val="0055740E"/>
    <w:rsid w:val="00560710"/>
    <w:rsid w:val="00561360"/>
    <w:rsid w:val="0056241D"/>
    <w:rsid w:val="00563E32"/>
    <w:rsid w:val="00571273"/>
    <w:rsid w:val="00572692"/>
    <w:rsid w:val="00572E24"/>
    <w:rsid w:val="00574440"/>
    <w:rsid w:val="00581304"/>
    <w:rsid w:val="00583913"/>
    <w:rsid w:val="00585A0E"/>
    <w:rsid w:val="005903E5"/>
    <w:rsid w:val="005943EF"/>
    <w:rsid w:val="005972F9"/>
    <w:rsid w:val="005A0390"/>
    <w:rsid w:val="005A1979"/>
    <w:rsid w:val="005A1B44"/>
    <w:rsid w:val="005A5122"/>
    <w:rsid w:val="005A7E3A"/>
    <w:rsid w:val="005B1D84"/>
    <w:rsid w:val="005B4881"/>
    <w:rsid w:val="005B7B6D"/>
    <w:rsid w:val="005C758D"/>
    <w:rsid w:val="005D356E"/>
    <w:rsid w:val="005E016D"/>
    <w:rsid w:val="005E0544"/>
    <w:rsid w:val="005E1F46"/>
    <w:rsid w:val="005E3FD7"/>
    <w:rsid w:val="005E4E0A"/>
    <w:rsid w:val="005E563B"/>
    <w:rsid w:val="005E6918"/>
    <w:rsid w:val="005E7760"/>
    <w:rsid w:val="00603158"/>
    <w:rsid w:val="00605D7D"/>
    <w:rsid w:val="006101D5"/>
    <w:rsid w:val="00617892"/>
    <w:rsid w:val="006227D8"/>
    <w:rsid w:val="006275F0"/>
    <w:rsid w:val="006308C9"/>
    <w:rsid w:val="00631B75"/>
    <w:rsid w:val="00633114"/>
    <w:rsid w:val="00635BC4"/>
    <w:rsid w:val="00635D69"/>
    <w:rsid w:val="00637E77"/>
    <w:rsid w:val="00644515"/>
    <w:rsid w:val="0064592D"/>
    <w:rsid w:val="00647076"/>
    <w:rsid w:val="006522CE"/>
    <w:rsid w:val="00652DEC"/>
    <w:rsid w:val="00655BDC"/>
    <w:rsid w:val="00657690"/>
    <w:rsid w:val="00664A90"/>
    <w:rsid w:val="006668F6"/>
    <w:rsid w:val="0067035A"/>
    <w:rsid w:val="006742B0"/>
    <w:rsid w:val="00676AC5"/>
    <w:rsid w:val="00690992"/>
    <w:rsid w:val="00692C8F"/>
    <w:rsid w:val="00695475"/>
    <w:rsid w:val="006A04DE"/>
    <w:rsid w:val="006A1A93"/>
    <w:rsid w:val="006A2928"/>
    <w:rsid w:val="006A3CF0"/>
    <w:rsid w:val="006B2406"/>
    <w:rsid w:val="006B2DE6"/>
    <w:rsid w:val="006B40D3"/>
    <w:rsid w:val="006C3078"/>
    <w:rsid w:val="006C3A32"/>
    <w:rsid w:val="006D25EF"/>
    <w:rsid w:val="006D4E09"/>
    <w:rsid w:val="006E24E8"/>
    <w:rsid w:val="006E44C7"/>
    <w:rsid w:val="006E70D1"/>
    <w:rsid w:val="006F03B3"/>
    <w:rsid w:val="006F191B"/>
    <w:rsid w:val="006F3C14"/>
    <w:rsid w:val="00700580"/>
    <w:rsid w:val="00700A99"/>
    <w:rsid w:val="00701A48"/>
    <w:rsid w:val="00701D9E"/>
    <w:rsid w:val="007026B5"/>
    <w:rsid w:val="007027D9"/>
    <w:rsid w:val="00704334"/>
    <w:rsid w:val="0070555B"/>
    <w:rsid w:val="007062EF"/>
    <w:rsid w:val="007135FE"/>
    <w:rsid w:val="00714BBD"/>
    <w:rsid w:val="007367CE"/>
    <w:rsid w:val="00740539"/>
    <w:rsid w:val="00752EFF"/>
    <w:rsid w:val="00762ECE"/>
    <w:rsid w:val="00762F93"/>
    <w:rsid w:val="00764C1E"/>
    <w:rsid w:val="00770E85"/>
    <w:rsid w:val="00770EB5"/>
    <w:rsid w:val="00771767"/>
    <w:rsid w:val="00771CF2"/>
    <w:rsid w:val="00773034"/>
    <w:rsid w:val="0077456C"/>
    <w:rsid w:val="00775C72"/>
    <w:rsid w:val="00777EE7"/>
    <w:rsid w:val="00781D1D"/>
    <w:rsid w:val="00784DA6"/>
    <w:rsid w:val="00791B14"/>
    <w:rsid w:val="00796D8F"/>
    <w:rsid w:val="007A0414"/>
    <w:rsid w:val="007A24B9"/>
    <w:rsid w:val="007A5329"/>
    <w:rsid w:val="007A61A4"/>
    <w:rsid w:val="007A6276"/>
    <w:rsid w:val="007A6353"/>
    <w:rsid w:val="007A65D8"/>
    <w:rsid w:val="007A6E87"/>
    <w:rsid w:val="007A7357"/>
    <w:rsid w:val="007B487F"/>
    <w:rsid w:val="007B4EB1"/>
    <w:rsid w:val="007C57FB"/>
    <w:rsid w:val="007C71DA"/>
    <w:rsid w:val="007C7CA0"/>
    <w:rsid w:val="007D09B2"/>
    <w:rsid w:val="007D293F"/>
    <w:rsid w:val="007D615C"/>
    <w:rsid w:val="007E176D"/>
    <w:rsid w:val="007F0572"/>
    <w:rsid w:val="007F0C8B"/>
    <w:rsid w:val="007F61F9"/>
    <w:rsid w:val="007F698F"/>
    <w:rsid w:val="0080237B"/>
    <w:rsid w:val="00806BC9"/>
    <w:rsid w:val="008078F3"/>
    <w:rsid w:val="0081235D"/>
    <w:rsid w:val="00812572"/>
    <w:rsid w:val="008236B9"/>
    <w:rsid w:val="00826B8E"/>
    <w:rsid w:val="0083574D"/>
    <w:rsid w:val="00837363"/>
    <w:rsid w:val="008407F8"/>
    <w:rsid w:val="00843F6B"/>
    <w:rsid w:val="00845298"/>
    <w:rsid w:val="00845A7D"/>
    <w:rsid w:val="00845CDA"/>
    <w:rsid w:val="0084601E"/>
    <w:rsid w:val="00850630"/>
    <w:rsid w:val="008546C1"/>
    <w:rsid w:val="008549E8"/>
    <w:rsid w:val="00862981"/>
    <w:rsid w:val="00862F0A"/>
    <w:rsid w:val="008632D5"/>
    <w:rsid w:val="008653A7"/>
    <w:rsid w:val="00871275"/>
    <w:rsid w:val="00872F36"/>
    <w:rsid w:val="0087410F"/>
    <w:rsid w:val="008818FD"/>
    <w:rsid w:val="008831E0"/>
    <w:rsid w:val="0088386C"/>
    <w:rsid w:val="00884C4A"/>
    <w:rsid w:val="00884F9F"/>
    <w:rsid w:val="008857DE"/>
    <w:rsid w:val="00886DC5"/>
    <w:rsid w:val="00886FAC"/>
    <w:rsid w:val="00887819"/>
    <w:rsid w:val="0089129E"/>
    <w:rsid w:val="00894BFF"/>
    <w:rsid w:val="008953D3"/>
    <w:rsid w:val="00896C69"/>
    <w:rsid w:val="008A660A"/>
    <w:rsid w:val="008B043F"/>
    <w:rsid w:val="008B1682"/>
    <w:rsid w:val="008B1B1B"/>
    <w:rsid w:val="008B20A6"/>
    <w:rsid w:val="008B2B35"/>
    <w:rsid w:val="008C0B7F"/>
    <w:rsid w:val="008D5254"/>
    <w:rsid w:val="008D53D1"/>
    <w:rsid w:val="008E012F"/>
    <w:rsid w:val="008E249B"/>
    <w:rsid w:val="008E425A"/>
    <w:rsid w:val="008E5CB9"/>
    <w:rsid w:val="008E5D01"/>
    <w:rsid w:val="008F34B2"/>
    <w:rsid w:val="008F517B"/>
    <w:rsid w:val="00900AAD"/>
    <w:rsid w:val="00905BAF"/>
    <w:rsid w:val="0091019A"/>
    <w:rsid w:val="00910BA6"/>
    <w:rsid w:val="009157F5"/>
    <w:rsid w:val="00915B96"/>
    <w:rsid w:val="00915FD4"/>
    <w:rsid w:val="00916EE2"/>
    <w:rsid w:val="00916F24"/>
    <w:rsid w:val="0092085B"/>
    <w:rsid w:val="00933FB1"/>
    <w:rsid w:val="0093415A"/>
    <w:rsid w:val="00937233"/>
    <w:rsid w:val="0094747D"/>
    <w:rsid w:val="00947657"/>
    <w:rsid w:val="00950C06"/>
    <w:rsid w:val="00950F89"/>
    <w:rsid w:val="009563AF"/>
    <w:rsid w:val="009619EA"/>
    <w:rsid w:val="00963ED9"/>
    <w:rsid w:val="009656BF"/>
    <w:rsid w:val="0096624D"/>
    <w:rsid w:val="00966659"/>
    <w:rsid w:val="00967B28"/>
    <w:rsid w:val="00973964"/>
    <w:rsid w:val="009741CE"/>
    <w:rsid w:val="009744C8"/>
    <w:rsid w:val="00975093"/>
    <w:rsid w:val="00976B14"/>
    <w:rsid w:val="009820EA"/>
    <w:rsid w:val="0098735F"/>
    <w:rsid w:val="00987B60"/>
    <w:rsid w:val="00991B36"/>
    <w:rsid w:val="00992131"/>
    <w:rsid w:val="009940D4"/>
    <w:rsid w:val="009941A3"/>
    <w:rsid w:val="00994969"/>
    <w:rsid w:val="00996691"/>
    <w:rsid w:val="00996E92"/>
    <w:rsid w:val="00997830"/>
    <w:rsid w:val="009A0400"/>
    <w:rsid w:val="009A0F34"/>
    <w:rsid w:val="009A31E2"/>
    <w:rsid w:val="009A3753"/>
    <w:rsid w:val="009A3B71"/>
    <w:rsid w:val="009A4823"/>
    <w:rsid w:val="009A4915"/>
    <w:rsid w:val="009B3159"/>
    <w:rsid w:val="009B42F8"/>
    <w:rsid w:val="009C0908"/>
    <w:rsid w:val="009C24BC"/>
    <w:rsid w:val="009C2FF6"/>
    <w:rsid w:val="009C3257"/>
    <w:rsid w:val="009C3D8F"/>
    <w:rsid w:val="009C455F"/>
    <w:rsid w:val="009C49D3"/>
    <w:rsid w:val="009C63BC"/>
    <w:rsid w:val="009D209E"/>
    <w:rsid w:val="009D3566"/>
    <w:rsid w:val="009D685A"/>
    <w:rsid w:val="009D69F0"/>
    <w:rsid w:val="009E1924"/>
    <w:rsid w:val="009E26D2"/>
    <w:rsid w:val="009E40FA"/>
    <w:rsid w:val="009E5710"/>
    <w:rsid w:val="009E64AE"/>
    <w:rsid w:val="009E6790"/>
    <w:rsid w:val="009F01C4"/>
    <w:rsid w:val="009F277C"/>
    <w:rsid w:val="009F39AD"/>
    <w:rsid w:val="009F3BD4"/>
    <w:rsid w:val="00A0079E"/>
    <w:rsid w:val="00A0211B"/>
    <w:rsid w:val="00A0436D"/>
    <w:rsid w:val="00A0522B"/>
    <w:rsid w:val="00A11EFA"/>
    <w:rsid w:val="00A12FE2"/>
    <w:rsid w:val="00A165A2"/>
    <w:rsid w:val="00A16CFC"/>
    <w:rsid w:val="00A17111"/>
    <w:rsid w:val="00A20B2D"/>
    <w:rsid w:val="00A231B5"/>
    <w:rsid w:val="00A235E0"/>
    <w:rsid w:val="00A254F3"/>
    <w:rsid w:val="00A30E60"/>
    <w:rsid w:val="00A3462D"/>
    <w:rsid w:val="00A369D2"/>
    <w:rsid w:val="00A415A7"/>
    <w:rsid w:val="00A43D7D"/>
    <w:rsid w:val="00A4434A"/>
    <w:rsid w:val="00A448AF"/>
    <w:rsid w:val="00A4589C"/>
    <w:rsid w:val="00A5443B"/>
    <w:rsid w:val="00A549BF"/>
    <w:rsid w:val="00A60B68"/>
    <w:rsid w:val="00A64459"/>
    <w:rsid w:val="00A665B9"/>
    <w:rsid w:val="00A666C6"/>
    <w:rsid w:val="00A678BB"/>
    <w:rsid w:val="00A7046F"/>
    <w:rsid w:val="00A71436"/>
    <w:rsid w:val="00A71650"/>
    <w:rsid w:val="00A72399"/>
    <w:rsid w:val="00A738AA"/>
    <w:rsid w:val="00A75990"/>
    <w:rsid w:val="00A77432"/>
    <w:rsid w:val="00A80E5A"/>
    <w:rsid w:val="00A81C39"/>
    <w:rsid w:val="00A827DC"/>
    <w:rsid w:val="00A84890"/>
    <w:rsid w:val="00A849F4"/>
    <w:rsid w:val="00A86ACD"/>
    <w:rsid w:val="00A9193B"/>
    <w:rsid w:val="00AA5824"/>
    <w:rsid w:val="00AA5D62"/>
    <w:rsid w:val="00AA6A2B"/>
    <w:rsid w:val="00AB2325"/>
    <w:rsid w:val="00AB2D85"/>
    <w:rsid w:val="00AB3A8A"/>
    <w:rsid w:val="00AB51B2"/>
    <w:rsid w:val="00AB5474"/>
    <w:rsid w:val="00AB5CEF"/>
    <w:rsid w:val="00AB7A86"/>
    <w:rsid w:val="00AC3BF6"/>
    <w:rsid w:val="00AD4945"/>
    <w:rsid w:val="00AD5E2B"/>
    <w:rsid w:val="00AD6CD6"/>
    <w:rsid w:val="00AE29DA"/>
    <w:rsid w:val="00AE2CC2"/>
    <w:rsid w:val="00AE4216"/>
    <w:rsid w:val="00AE5107"/>
    <w:rsid w:val="00AE62F7"/>
    <w:rsid w:val="00AE6AAC"/>
    <w:rsid w:val="00AF07FF"/>
    <w:rsid w:val="00AF49B3"/>
    <w:rsid w:val="00B0719B"/>
    <w:rsid w:val="00B11A06"/>
    <w:rsid w:val="00B11F1B"/>
    <w:rsid w:val="00B124F9"/>
    <w:rsid w:val="00B20CE2"/>
    <w:rsid w:val="00B2153B"/>
    <w:rsid w:val="00B24313"/>
    <w:rsid w:val="00B2596F"/>
    <w:rsid w:val="00B305D5"/>
    <w:rsid w:val="00B30F6C"/>
    <w:rsid w:val="00B3434F"/>
    <w:rsid w:val="00B41464"/>
    <w:rsid w:val="00B41594"/>
    <w:rsid w:val="00B477E6"/>
    <w:rsid w:val="00B50FCA"/>
    <w:rsid w:val="00B52BCE"/>
    <w:rsid w:val="00B5315C"/>
    <w:rsid w:val="00B53E4F"/>
    <w:rsid w:val="00B54779"/>
    <w:rsid w:val="00B56C3A"/>
    <w:rsid w:val="00B57876"/>
    <w:rsid w:val="00B656F9"/>
    <w:rsid w:val="00B6653B"/>
    <w:rsid w:val="00B71AAA"/>
    <w:rsid w:val="00B731E1"/>
    <w:rsid w:val="00B73FED"/>
    <w:rsid w:val="00B74B19"/>
    <w:rsid w:val="00B7592D"/>
    <w:rsid w:val="00B75C9B"/>
    <w:rsid w:val="00B75D38"/>
    <w:rsid w:val="00B80545"/>
    <w:rsid w:val="00B80AE7"/>
    <w:rsid w:val="00B81C5F"/>
    <w:rsid w:val="00B8378D"/>
    <w:rsid w:val="00B84071"/>
    <w:rsid w:val="00B84E35"/>
    <w:rsid w:val="00B85B6C"/>
    <w:rsid w:val="00B874B5"/>
    <w:rsid w:val="00BA306D"/>
    <w:rsid w:val="00BA5751"/>
    <w:rsid w:val="00BA7568"/>
    <w:rsid w:val="00BB039D"/>
    <w:rsid w:val="00BB4935"/>
    <w:rsid w:val="00BB6667"/>
    <w:rsid w:val="00BC51C1"/>
    <w:rsid w:val="00BC6C47"/>
    <w:rsid w:val="00BD47F0"/>
    <w:rsid w:val="00BD5426"/>
    <w:rsid w:val="00BE1648"/>
    <w:rsid w:val="00BE3971"/>
    <w:rsid w:val="00BE40BC"/>
    <w:rsid w:val="00BE714A"/>
    <w:rsid w:val="00BE7411"/>
    <w:rsid w:val="00BF2458"/>
    <w:rsid w:val="00BF2AE7"/>
    <w:rsid w:val="00C05B1B"/>
    <w:rsid w:val="00C072BF"/>
    <w:rsid w:val="00C1584C"/>
    <w:rsid w:val="00C15E79"/>
    <w:rsid w:val="00C20B56"/>
    <w:rsid w:val="00C231D1"/>
    <w:rsid w:val="00C235B2"/>
    <w:rsid w:val="00C23D6A"/>
    <w:rsid w:val="00C26CA2"/>
    <w:rsid w:val="00C32764"/>
    <w:rsid w:val="00C34466"/>
    <w:rsid w:val="00C4021F"/>
    <w:rsid w:val="00C4156F"/>
    <w:rsid w:val="00C43E6F"/>
    <w:rsid w:val="00C43EDF"/>
    <w:rsid w:val="00C44CE2"/>
    <w:rsid w:val="00C47CFA"/>
    <w:rsid w:val="00C50CCF"/>
    <w:rsid w:val="00C53489"/>
    <w:rsid w:val="00C61860"/>
    <w:rsid w:val="00C63095"/>
    <w:rsid w:val="00C6435A"/>
    <w:rsid w:val="00C67BA3"/>
    <w:rsid w:val="00C67D59"/>
    <w:rsid w:val="00C7084F"/>
    <w:rsid w:val="00C7150F"/>
    <w:rsid w:val="00C74715"/>
    <w:rsid w:val="00C751C7"/>
    <w:rsid w:val="00C75231"/>
    <w:rsid w:val="00C755E6"/>
    <w:rsid w:val="00C81970"/>
    <w:rsid w:val="00C83BF1"/>
    <w:rsid w:val="00C84786"/>
    <w:rsid w:val="00C87984"/>
    <w:rsid w:val="00C9086E"/>
    <w:rsid w:val="00C91CE8"/>
    <w:rsid w:val="00C9261D"/>
    <w:rsid w:val="00C968A3"/>
    <w:rsid w:val="00C96E66"/>
    <w:rsid w:val="00CA3175"/>
    <w:rsid w:val="00CB3547"/>
    <w:rsid w:val="00CB43E6"/>
    <w:rsid w:val="00CB4C3F"/>
    <w:rsid w:val="00CB5101"/>
    <w:rsid w:val="00CB5408"/>
    <w:rsid w:val="00CB5DC3"/>
    <w:rsid w:val="00CB66CB"/>
    <w:rsid w:val="00CB71AC"/>
    <w:rsid w:val="00CC2A90"/>
    <w:rsid w:val="00CC2E58"/>
    <w:rsid w:val="00CC3139"/>
    <w:rsid w:val="00CC5500"/>
    <w:rsid w:val="00CC5F4F"/>
    <w:rsid w:val="00CC6ECB"/>
    <w:rsid w:val="00CC7D02"/>
    <w:rsid w:val="00CD06F2"/>
    <w:rsid w:val="00CD313A"/>
    <w:rsid w:val="00CD5E54"/>
    <w:rsid w:val="00CE2CB1"/>
    <w:rsid w:val="00CE2E49"/>
    <w:rsid w:val="00CE3077"/>
    <w:rsid w:val="00CE32E3"/>
    <w:rsid w:val="00CE3374"/>
    <w:rsid w:val="00CE38B4"/>
    <w:rsid w:val="00CE4B01"/>
    <w:rsid w:val="00CE504A"/>
    <w:rsid w:val="00CF2A54"/>
    <w:rsid w:val="00CF3820"/>
    <w:rsid w:val="00D0123F"/>
    <w:rsid w:val="00D0242A"/>
    <w:rsid w:val="00D109FD"/>
    <w:rsid w:val="00D134A7"/>
    <w:rsid w:val="00D13745"/>
    <w:rsid w:val="00D144FB"/>
    <w:rsid w:val="00D16B55"/>
    <w:rsid w:val="00D2632E"/>
    <w:rsid w:val="00D30348"/>
    <w:rsid w:val="00D307B1"/>
    <w:rsid w:val="00D32D65"/>
    <w:rsid w:val="00D33FE0"/>
    <w:rsid w:val="00D35EBC"/>
    <w:rsid w:val="00D36BC8"/>
    <w:rsid w:val="00D42783"/>
    <w:rsid w:val="00D42A48"/>
    <w:rsid w:val="00D44F35"/>
    <w:rsid w:val="00D4687D"/>
    <w:rsid w:val="00D537F7"/>
    <w:rsid w:val="00D542A7"/>
    <w:rsid w:val="00D54B28"/>
    <w:rsid w:val="00D57761"/>
    <w:rsid w:val="00D60FF8"/>
    <w:rsid w:val="00D657B1"/>
    <w:rsid w:val="00D66011"/>
    <w:rsid w:val="00D76BF1"/>
    <w:rsid w:val="00D80AB1"/>
    <w:rsid w:val="00D81333"/>
    <w:rsid w:val="00D862F6"/>
    <w:rsid w:val="00D86ED2"/>
    <w:rsid w:val="00D9215C"/>
    <w:rsid w:val="00D936D4"/>
    <w:rsid w:val="00D93DC1"/>
    <w:rsid w:val="00D95391"/>
    <w:rsid w:val="00D95A79"/>
    <w:rsid w:val="00D9693C"/>
    <w:rsid w:val="00DA2255"/>
    <w:rsid w:val="00DA3BE6"/>
    <w:rsid w:val="00DA5ED1"/>
    <w:rsid w:val="00DB1227"/>
    <w:rsid w:val="00DB1DFB"/>
    <w:rsid w:val="00DB2C5D"/>
    <w:rsid w:val="00DB6D50"/>
    <w:rsid w:val="00DC365B"/>
    <w:rsid w:val="00DC4ADF"/>
    <w:rsid w:val="00DC57ED"/>
    <w:rsid w:val="00DC668D"/>
    <w:rsid w:val="00DD0786"/>
    <w:rsid w:val="00DD097D"/>
    <w:rsid w:val="00DD0A3E"/>
    <w:rsid w:val="00DD30BC"/>
    <w:rsid w:val="00DD3177"/>
    <w:rsid w:val="00DD5EDA"/>
    <w:rsid w:val="00DE1D21"/>
    <w:rsid w:val="00DE4394"/>
    <w:rsid w:val="00DE4F48"/>
    <w:rsid w:val="00DF0289"/>
    <w:rsid w:val="00DF3595"/>
    <w:rsid w:val="00DF36AC"/>
    <w:rsid w:val="00DF5CA7"/>
    <w:rsid w:val="00DF69E7"/>
    <w:rsid w:val="00DF715B"/>
    <w:rsid w:val="00DF7754"/>
    <w:rsid w:val="00DF78FD"/>
    <w:rsid w:val="00E0108E"/>
    <w:rsid w:val="00E019F5"/>
    <w:rsid w:val="00E111D6"/>
    <w:rsid w:val="00E12DA1"/>
    <w:rsid w:val="00E168D5"/>
    <w:rsid w:val="00E209EA"/>
    <w:rsid w:val="00E2122C"/>
    <w:rsid w:val="00E23040"/>
    <w:rsid w:val="00E249E4"/>
    <w:rsid w:val="00E264B6"/>
    <w:rsid w:val="00E26690"/>
    <w:rsid w:val="00E31A46"/>
    <w:rsid w:val="00E33CE3"/>
    <w:rsid w:val="00E3560B"/>
    <w:rsid w:val="00E363F7"/>
    <w:rsid w:val="00E4071C"/>
    <w:rsid w:val="00E43908"/>
    <w:rsid w:val="00E47897"/>
    <w:rsid w:val="00E5134D"/>
    <w:rsid w:val="00E513DB"/>
    <w:rsid w:val="00E518C7"/>
    <w:rsid w:val="00E524AE"/>
    <w:rsid w:val="00E53D1B"/>
    <w:rsid w:val="00E5699C"/>
    <w:rsid w:val="00E60098"/>
    <w:rsid w:val="00E61A94"/>
    <w:rsid w:val="00E6343E"/>
    <w:rsid w:val="00E63D13"/>
    <w:rsid w:val="00E664C9"/>
    <w:rsid w:val="00E6716F"/>
    <w:rsid w:val="00E671EB"/>
    <w:rsid w:val="00E76F6F"/>
    <w:rsid w:val="00E804B7"/>
    <w:rsid w:val="00E81E26"/>
    <w:rsid w:val="00E825C5"/>
    <w:rsid w:val="00E82E81"/>
    <w:rsid w:val="00E848EB"/>
    <w:rsid w:val="00E85A92"/>
    <w:rsid w:val="00E863D6"/>
    <w:rsid w:val="00E87EC2"/>
    <w:rsid w:val="00E915ED"/>
    <w:rsid w:val="00E95046"/>
    <w:rsid w:val="00EA0BFA"/>
    <w:rsid w:val="00EA267D"/>
    <w:rsid w:val="00EA4656"/>
    <w:rsid w:val="00EA6ED9"/>
    <w:rsid w:val="00EB110A"/>
    <w:rsid w:val="00EB2C99"/>
    <w:rsid w:val="00EB375B"/>
    <w:rsid w:val="00EB59E9"/>
    <w:rsid w:val="00EB621B"/>
    <w:rsid w:val="00EB655E"/>
    <w:rsid w:val="00EC00F9"/>
    <w:rsid w:val="00EC6FEA"/>
    <w:rsid w:val="00EC723E"/>
    <w:rsid w:val="00ED052B"/>
    <w:rsid w:val="00ED1B0D"/>
    <w:rsid w:val="00ED4DE5"/>
    <w:rsid w:val="00EE1FA1"/>
    <w:rsid w:val="00EE42D1"/>
    <w:rsid w:val="00EE5582"/>
    <w:rsid w:val="00EE6570"/>
    <w:rsid w:val="00EE7184"/>
    <w:rsid w:val="00EF43DF"/>
    <w:rsid w:val="00EF4881"/>
    <w:rsid w:val="00EF5231"/>
    <w:rsid w:val="00EF5BC6"/>
    <w:rsid w:val="00F016B3"/>
    <w:rsid w:val="00F02352"/>
    <w:rsid w:val="00F16589"/>
    <w:rsid w:val="00F17DF5"/>
    <w:rsid w:val="00F225EF"/>
    <w:rsid w:val="00F271BD"/>
    <w:rsid w:val="00F317D4"/>
    <w:rsid w:val="00F31BB7"/>
    <w:rsid w:val="00F352FB"/>
    <w:rsid w:val="00F37AFB"/>
    <w:rsid w:val="00F405C5"/>
    <w:rsid w:val="00F413BA"/>
    <w:rsid w:val="00F46CA2"/>
    <w:rsid w:val="00F50615"/>
    <w:rsid w:val="00F563C5"/>
    <w:rsid w:val="00F710BA"/>
    <w:rsid w:val="00F750CA"/>
    <w:rsid w:val="00F77957"/>
    <w:rsid w:val="00F77BBA"/>
    <w:rsid w:val="00F77D91"/>
    <w:rsid w:val="00F80DDC"/>
    <w:rsid w:val="00F8109A"/>
    <w:rsid w:val="00F81655"/>
    <w:rsid w:val="00F820C3"/>
    <w:rsid w:val="00F82A9F"/>
    <w:rsid w:val="00F82E50"/>
    <w:rsid w:val="00F86898"/>
    <w:rsid w:val="00F872EC"/>
    <w:rsid w:val="00F876CF"/>
    <w:rsid w:val="00F915F8"/>
    <w:rsid w:val="00F958E9"/>
    <w:rsid w:val="00F97530"/>
    <w:rsid w:val="00FA0E9C"/>
    <w:rsid w:val="00FA1C6A"/>
    <w:rsid w:val="00FA1D03"/>
    <w:rsid w:val="00FA3061"/>
    <w:rsid w:val="00FA455D"/>
    <w:rsid w:val="00FA48EB"/>
    <w:rsid w:val="00FA7B58"/>
    <w:rsid w:val="00FB2ED9"/>
    <w:rsid w:val="00FB3661"/>
    <w:rsid w:val="00FB5201"/>
    <w:rsid w:val="00FB5E25"/>
    <w:rsid w:val="00FC1FE2"/>
    <w:rsid w:val="00FC4244"/>
    <w:rsid w:val="00FD01D2"/>
    <w:rsid w:val="00FD4B11"/>
    <w:rsid w:val="00FD5364"/>
    <w:rsid w:val="00FD601D"/>
    <w:rsid w:val="00FD68F4"/>
    <w:rsid w:val="00FE00B8"/>
    <w:rsid w:val="00FE16F4"/>
    <w:rsid w:val="00FE2287"/>
    <w:rsid w:val="00FE45B6"/>
    <w:rsid w:val="00FE610F"/>
    <w:rsid w:val="00FF40A3"/>
    <w:rsid w:val="00FF5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0DC1841-B245-43D0-874C-1F808DB2A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5">
    <w:name w:val="heading 5"/>
    <w:basedOn w:val="a"/>
    <w:next w:val="a"/>
    <w:link w:val="5Char"/>
    <w:uiPriority w:val="9"/>
    <w:semiHidden/>
    <w:unhideWhenUsed/>
    <w:qFormat/>
    <w:rsid w:val="004354A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5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PL">
    <w:name w:val="PL"/>
    <w:link w:val="PLChar"/>
    <w:qFormat/>
    <w:rsid w:val="00B8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81C5F"/>
    <w:rPr>
      <w:rFonts w:ascii="Courier New" w:eastAsia="Times New Roman" w:hAnsi="Courier New" w:cs="Times New Roman"/>
      <w:noProof/>
      <w:sz w:val="16"/>
      <w:szCs w:val="20"/>
      <w:shd w:val="clear" w:color="auto" w:fill="E6E6E6"/>
      <w:lang w:val="en-GB" w:eastAsia="en-GB"/>
    </w:rPr>
  </w:style>
  <w:style w:type="paragraph" w:styleId="af1">
    <w:name w:val="footer"/>
    <w:basedOn w:val="a"/>
    <w:link w:val="Char7"/>
    <w:uiPriority w:val="99"/>
    <w:unhideWhenUsed/>
    <w:rsid w:val="00BB4935"/>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BB4935"/>
    <w:rPr>
      <w:rFonts w:ascii="Times New Roman" w:hAnsi="Times New Roman"/>
      <w:sz w:val="18"/>
      <w:szCs w:val="18"/>
    </w:rPr>
  </w:style>
  <w:style w:type="character" w:customStyle="1" w:styleId="5Char">
    <w:name w:val="标题 5 Char"/>
    <w:basedOn w:val="a0"/>
    <w:link w:val="5"/>
    <w:uiPriority w:val="9"/>
    <w:semiHidden/>
    <w:rsid w:val="004354AF"/>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99686157">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524056866">
      <w:bodyDiv w:val="1"/>
      <w:marLeft w:val="0"/>
      <w:marRight w:val="0"/>
      <w:marTop w:val="0"/>
      <w:marBottom w:val="0"/>
      <w:divBdr>
        <w:top w:val="none" w:sz="0" w:space="0" w:color="auto"/>
        <w:left w:val="none" w:sz="0" w:space="0" w:color="auto"/>
        <w:bottom w:val="none" w:sz="0" w:space="0" w:color="auto"/>
        <w:right w:val="none" w:sz="0" w:space="0" w:color="auto"/>
      </w:divBdr>
      <w:divsChild>
        <w:div w:id="1115174520">
          <w:marLeft w:val="547"/>
          <w:marRight w:val="0"/>
          <w:marTop w:val="154"/>
          <w:marBottom w:val="0"/>
          <w:divBdr>
            <w:top w:val="none" w:sz="0" w:space="0" w:color="auto"/>
            <w:left w:val="none" w:sz="0" w:space="0" w:color="auto"/>
            <w:bottom w:val="none" w:sz="0" w:space="0" w:color="auto"/>
            <w:right w:val="none" w:sz="0" w:space="0" w:color="auto"/>
          </w:divBdr>
        </w:div>
      </w:divsChild>
    </w:div>
    <w:div w:id="561527928">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2204602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09257129">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74805700">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9937293">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FE5B7-C61E-4BA5-8EAE-C171D99F4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
  <dc:description/>
  <cp:lastModifiedBy>samsung1</cp:lastModifiedBy>
  <cp:revision>3</cp:revision>
  <dcterms:created xsi:type="dcterms:W3CDTF">2020-05-14T14:43:00Z</dcterms:created>
  <dcterms:modified xsi:type="dcterms:W3CDTF">2020-05-15T07:46:00Z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