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3DE0229D"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w:t>
      </w:r>
      <w:r w:rsidR="001B5022">
        <w:rPr>
          <w:noProof w:val="0"/>
          <w:sz w:val="24"/>
        </w:rPr>
        <w:t>2</w:t>
      </w:r>
      <w:r w:rsidRPr="008E491B">
        <w:rPr>
          <w:noProof w:val="0"/>
          <w:sz w:val="24"/>
        </w:rPr>
        <w:tab/>
        <w:t>R4-</w:t>
      </w:r>
      <w:r w:rsidR="00630239" w:rsidRPr="008E491B">
        <w:rPr>
          <w:noProof w:val="0"/>
          <w:sz w:val="24"/>
        </w:rPr>
        <w:t>1</w:t>
      </w:r>
      <w:r w:rsidR="00A70005">
        <w:rPr>
          <w:noProof w:val="0"/>
          <w:sz w:val="24"/>
        </w:rPr>
        <w:t>9</w:t>
      </w:r>
      <w:r w:rsidR="00CF0172">
        <w:rPr>
          <w:noProof w:val="0"/>
          <w:sz w:val="24"/>
        </w:rPr>
        <w:t>0</w:t>
      </w:r>
      <w:r w:rsidR="00E64968">
        <w:rPr>
          <w:noProof w:val="0"/>
          <w:sz w:val="24"/>
        </w:rPr>
        <w:t>8779</w:t>
      </w:r>
      <w:bookmarkStart w:id="0" w:name="_GoBack"/>
      <w:bookmarkEnd w:id="0"/>
    </w:p>
    <w:p w14:paraId="66F50065" w14:textId="6A7BD51D" w:rsidR="008F3F8D" w:rsidRPr="008E491B" w:rsidRDefault="001B5022" w:rsidP="008F3F8D">
      <w:pPr>
        <w:pStyle w:val="Header"/>
        <w:tabs>
          <w:tab w:val="right" w:pos="9639"/>
        </w:tabs>
        <w:rPr>
          <w:noProof w:val="0"/>
          <w:sz w:val="24"/>
        </w:rPr>
      </w:pPr>
      <w:r>
        <w:rPr>
          <w:noProof w:val="0"/>
          <w:sz w:val="24"/>
        </w:rPr>
        <w:t>L</w:t>
      </w:r>
      <w:r w:rsidR="001C6B54">
        <w:rPr>
          <w:noProof w:val="0"/>
          <w:sz w:val="24"/>
        </w:rPr>
        <w:t>j</w:t>
      </w:r>
      <w:r>
        <w:rPr>
          <w:noProof w:val="0"/>
          <w:sz w:val="24"/>
        </w:rPr>
        <w:t>ubljana</w:t>
      </w:r>
      <w:r w:rsidR="008F3F8D" w:rsidRPr="008E491B">
        <w:rPr>
          <w:rFonts w:hint="eastAsia"/>
          <w:noProof w:val="0"/>
          <w:sz w:val="24"/>
        </w:rPr>
        <w:t>,</w:t>
      </w:r>
      <w:r w:rsidR="00046E10">
        <w:rPr>
          <w:noProof w:val="0"/>
          <w:sz w:val="24"/>
        </w:rPr>
        <w:t xml:space="preserve"> </w:t>
      </w:r>
      <w:r>
        <w:rPr>
          <w:noProof w:val="0"/>
          <w:sz w:val="24"/>
        </w:rPr>
        <w:t>Slovenia</w:t>
      </w:r>
      <w:r w:rsidR="004874FB">
        <w:rPr>
          <w:noProof w:val="0"/>
          <w:sz w:val="24"/>
        </w:rPr>
        <w:t xml:space="preserve">, </w:t>
      </w:r>
      <w:r>
        <w:rPr>
          <w:noProof w:val="0"/>
          <w:sz w:val="24"/>
        </w:rPr>
        <w:t>26</w:t>
      </w:r>
      <w:r w:rsidR="00A70005">
        <w:rPr>
          <w:noProof w:val="0"/>
          <w:sz w:val="24"/>
        </w:rPr>
        <w:t xml:space="preserve"> </w:t>
      </w:r>
      <w:r w:rsidR="008F3F8D" w:rsidRPr="008E491B">
        <w:rPr>
          <w:rFonts w:hint="eastAsia"/>
          <w:noProof w:val="0"/>
          <w:sz w:val="24"/>
        </w:rPr>
        <w:t xml:space="preserve">- </w:t>
      </w:r>
      <w:r>
        <w:rPr>
          <w:noProof w:val="0"/>
          <w:sz w:val="24"/>
        </w:rPr>
        <w:t>30</w:t>
      </w:r>
      <w:r w:rsidR="00A70005">
        <w:rPr>
          <w:noProof w:val="0"/>
          <w:sz w:val="24"/>
        </w:rPr>
        <w:t xml:space="preserve"> </w:t>
      </w:r>
      <w:proofErr w:type="gramStart"/>
      <w:r>
        <w:rPr>
          <w:noProof w:val="0"/>
          <w:sz w:val="24"/>
        </w:rPr>
        <w:t>August</w:t>
      </w:r>
      <w:r w:rsidR="00B7698F">
        <w:rPr>
          <w:noProof w:val="0"/>
          <w:sz w:val="24"/>
        </w:rPr>
        <w:t>,</w:t>
      </w:r>
      <w:proofErr w:type="gramEnd"/>
      <w:r w:rsidR="00B7698F">
        <w:rPr>
          <w:noProof w:val="0"/>
          <w:sz w:val="24"/>
        </w:rPr>
        <w:t xml:space="preserve"> 201</w:t>
      </w:r>
      <w:r w:rsidR="00A70005">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78A7164A"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305A46">
        <w:rPr>
          <w:rFonts w:cs="Arial"/>
          <w:b/>
          <w:bCs/>
          <w:sz w:val="24"/>
        </w:rPr>
        <w:t>10.1.2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5FEF9D91"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1B5022">
        <w:rPr>
          <w:rFonts w:ascii="Arial" w:hAnsi="Arial" w:cs="Arial"/>
          <w:b/>
          <w:bCs/>
          <w:sz w:val="24"/>
        </w:rPr>
        <w:t xml:space="preserve">Finalizing the Intra-band CA requirements for bands </w:t>
      </w:r>
      <w:r w:rsidR="004734B4">
        <w:rPr>
          <w:rFonts w:ascii="Arial" w:hAnsi="Arial" w:cs="Arial"/>
          <w:b/>
          <w:bCs/>
          <w:sz w:val="24"/>
        </w:rPr>
        <w:t>&lt;2700MHz</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4EACE414" w:rsidR="005711AE" w:rsidRPr="008A4B4F" w:rsidRDefault="004734B4" w:rsidP="00171463">
      <w:pPr>
        <w:spacing w:after="0"/>
        <w:rPr>
          <w:bCs/>
        </w:rPr>
      </w:pPr>
      <w:r>
        <w:rPr>
          <w:bCs/>
        </w:rPr>
        <w:t>This contribution recaps the development of Intra-band CA requirements &lt;2700MHz (</w:t>
      </w:r>
      <w:proofErr w:type="spellStart"/>
      <w:r>
        <w:rPr>
          <w:bCs/>
        </w:rPr>
        <w:t>a.k.a</w:t>
      </w:r>
      <w:proofErr w:type="spellEnd"/>
      <w:r>
        <w:rPr>
          <w:bCs/>
        </w:rPr>
        <w:t xml:space="preserve"> NR legacy bands) for Class B and class C in Release 15 and in subsequent Rel-16 specification</w:t>
      </w:r>
      <w:r w:rsidR="00D51F84">
        <w:rPr>
          <w:bCs/>
        </w:rPr>
        <w:t xml:space="preserve"> and then makes proposals how to close the remaining </w:t>
      </w:r>
      <w:r w:rsidR="002150EC">
        <w:rPr>
          <w:bCs/>
        </w:rPr>
        <w:t>topics</w:t>
      </w:r>
      <w:r w:rsidR="00D51F84">
        <w:rPr>
          <w:bCs/>
        </w:rPr>
        <w:t>.</w:t>
      </w:r>
    </w:p>
    <w:p w14:paraId="22B5C36C" w14:textId="77777777" w:rsidR="00734CBA" w:rsidRPr="006F53CA" w:rsidRDefault="00734CBA" w:rsidP="002C5FA8">
      <w:pPr>
        <w:rPr>
          <w:lang w:val="en-US"/>
        </w:rPr>
      </w:pPr>
    </w:p>
    <w:p w14:paraId="24509F54" w14:textId="317E3775" w:rsidR="00CD4C7B" w:rsidRDefault="0096609A" w:rsidP="00CD4C7B">
      <w:pPr>
        <w:pStyle w:val="Heading1"/>
      </w:pPr>
      <w:r>
        <w:t>2</w:t>
      </w:r>
      <w:r w:rsidR="00961E72">
        <w:tab/>
      </w:r>
      <w:r w:rsidR="00363CED">
        <w:t>Discussion</w:t>
      </w:r>
    </w:p>
    <w:p w14:paraId="68A6F6D4" w14:textId="482D8634" w:rsidR="00CF2940" w:rsidRDefault="00C228A8" w:rsidP="00CF2940">
      <w:pPr>
        <w:rPr>
          <w:lang w:val="en-US" w:eastAsia="zh-CN"/>
        </w:rPr>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r>
        <w:rPr>
          <w:lang w:val="en-US" w:eastAsia="zh-CN"/>
        </w:rPr>
        <w:t xml:space="preserve">The requirements for Generic Intra-band contiguous </w:t>
      </w:r>
      <w:r w:rsidR="00F040F2">
        <w:rPr>
          <w:lang w:val="en-US" w:eastAsia="zh-CN"/>
        </w:rPr>
        <w:t>CA C</w:t>
      </w:r>
      <w:r>
        <w:rPr>
          <w:lang w:val="en-US" w:eastAsia="zh-CN"/>
        </w:rPr>
        <w:t>lass B were agreed in RAN4#</w:t>
      </w:r>
      <w:r w:rsidR="00F040F2">
        <w:rPr>
          <w:lang w:val="en-US" w:eastAsia="zh-CN"/>
        </w:rPr>
        <w:t>89</w:t>
      </w:r>
      <w:r>
        <w:rPr>
          <w:lang w:val="en-US" w:eastAsia="zh-CN"/>
        </w:rPr>
        <w:t xml:space="preserve"> [1][2]. These requirements were for Rel16 specification</w:t>
      </w:r>
      <w:r w:rsidR="00F040F2">
        <w:rPr>
          <w:lang w:val="en-US" w:eastAsia="zh-CN"/>
        </w:rPr>
        <w:t xml:space="preserve">, </w:t>
      </w:r>
      <w:r>
        <w:rPr>
          <w:lang w:val="en-US" w:eastAsia="zh-CN"/>
        </w:rPr>
        <w:t>that was to be published after RAN#84 (June 2019). Then in R</w:t>
      </w:r>
      <w:r w:rsidR="00113EB1">
        <w:rPr>
          <w:lang w:val="en-US" w:eastAsia="zh-CN"/>
        </w:rPr>
        <w:t>AN</w:t>
      </w:r>
      <w:r>
        <w:rPr>
          <w:lang w:val="en-US" w:eastAsia="zh-CN"/>
        </w:rPr>
        <w:t>4 #</w:t>
      </w:r>
      <w:r w:rsidR="00F040F2">
        <w:rPr>
          <w:lang w:val="en-US" w:eastAsia="zh-CN"/>
        </w:rPr>
        <w:t>90</w:t>
      </w:r>
      <w:r>
        <w:rPr>
          <w:lang w:val="en-US" w:eastAsia="zh-CN"/>
        </w:rPr>
        <w:t xml:space="preserve"> it was agreed, due to</w:t>
      </w:r>
      <w:r w:rsidR="009A556E">
        <w:rPr>
          <w:lang w:val="en-US" w:eastAsia="zh-CN"/>
        </w:rPr>
        <w:t xml:space="preserve"> </w:t>
      </w:r>
      <w:r>
        <w:rPr>
          <w:lang w:val="en-US" w:eastAsia="zh-CN"/>
        </w:rPr>
        <w:t>n41</w:t>
      </w:r>
      <w:r w:rsidR="009A556E">
        <w:rPr>
          <w:lang w:val="en-US" w:eastAsia="zh-CN"/>
        </w:rPr>
        <w:t xml:space="preserve"> deployment schedule to introduce Intra-band contiguous CA</w:t>
      </w:r>
      <w:r>
        <w:rPr>
          <w:lang w:val="en-US" w:eastAsia="zh-CN"/>
        </w:rPr>
        <w:t xml:space="preserve"> class C</w:t>
      </w:r>
      <w:r w:rsidR="009A556E">
        <w:rPr>
          <w:lang w:val="en-US" w:eastAsia="zh-CN"/>
        </w:rPr>
        <w:t xml:space="preserve"> for Rel15</w:t>
      </w:r>
      <w:r w:rsidR="00113EB1">
        <w:rPr>
          <w:lang w:val="en-US" w:eastAsia="zh-CN"/>
        </w:rPr>
        <w:t xml:space="preserve"> [3]</w:t>
      </w:r>
      <w:r w:rsidR="009A556E">
        <w:rPr>
          <w:lang w:val="en-US" w:eastAsia="zh-CN"/>
        </w:rPr>
        <w:t xml:space="preserve">. </w:t>
      </w:r>
      <w:r w:rsidR="008F07AA">
        <w:rPr>
          <w:lang w:val="en-US" w:eastAsia="zh-CN"/>
        </w:rPr>
        <w:t xml:space="preserve">Class B requirements were done to match respective LTE requirements as much as possible as well as the table format used for NR non-CA requirements. Class C requirements </w:t>
      </w:r>
      <w:r w:rsidR="00F040F2">
        <w:rPr>
          <w:lang w:val="en-US" w:eastAsia="zh-CN"/>
        </w:rPr>
        <w:t xml:space="preserve">in NR </w:t>
      </w:r>
      <w:r w:rsidR="008F07AA">
        <w:rPr>
          <w:lang w:val="en-US" w:eastAsia="zh-CN"/>
        </w:rPr>
        <w:t xml:space="preserve">are </w:t>
      </w:r>
      <w:r w:rsidR="00F040F2">
        <w:rPr>
          <w:lang w:val="en-US" w:eastAsia="zh-CN"/>
        </w:rPr>
        <w:t>much</w:t>
      </w:r>
      <w:r w:rsidR="008F07AA">
        <w:rPr>
          <w:lang w:val="en-US" w:eastAsia="zh-CN"/>
        </w:rPr>
        <w:t xml:space="preserve"> different story, because for instance the maximum aggregated bandwidth in NR is 200MHz while in LTE the largest aggregated bandwidth is 100MHz (for LTE class F)</w:t>
      </w:r>
      <w:r w:rsidR="00F040F2">
        <w:rPr>
          <w:lang w:val="en-US" w:eastAsia="zh-CN"/>
        </w:rPr>
        <w:t>.</w:t>
      </w:r>
    </w:p>
    <w:p w14:paraId="35E74A93" w14:textId="6B56F4AC" w:rsidR="009A556E" w:rsidRDefault="009A556E" w:rsidP="00CF2940">
      <w:pPr>
        <w:rPr>
          <w:lang w:val="en-US" w:eastAsia="zh-CN"/>
        </w:rPr>
      </w:pPr>
      <w:r>
        <w:rPr>
          <w:lang w:val="en-US" w:eastAsia="zh-CN"/>
        </w:rPr>
        <w:t xml:space="preserve">All this put together made it pretty impossible to have Rel15 and Rel16 aligned for </w:t>
      </w:r>
      <w:r w:rsidR="00F040F2">
        <w:rPr>
          <w:lang w:val="en-US" w:eastAsia="zh-CN"/>
        </w:rPr>
        <w:t>C</w:t>
      </w:r>
      <w:r>
        <w:rPr>
          <w:lang w:val="en-US" w:eastAsia="zh-CN"/>
        </w:rPr>
        <w:t xml:space="preserve">lass B and </w:t>
      </w:r>
      <w:r w:rsidR="00F040F2">
        <w:rPr>
          <w:lang w:val="en-US" w:eastAsia="zh-CN"/>
        </w:rPr>
        <w:t>C</w:t>
      </w:r>
      <w:r>
        <w:rPr>
          <w:lang w:val="en-US" w:eastAsia="zh-CN"/>
        </w:rPr>
        <w:t>lass C</w:t>
      </w:r>
      <w:r w:rsidR="00F040F2">
        <w:rPr>
          <w:lang w:val="en-US" w:eastAsia="zh-CN"/>
        </w:rPr>
        <w:t xml:space="preserve"> &lt;2700MHz</w:t>
      </w:r>
      <w:r w:rsidR="008F07AA">
        <w:rPr>
          <w:lang w:val="en-US" w:eastAsia="zh-CN"/>
        </w:rPr>
        <w:t xml:space="preserve">. </w:t>
      </w:r>
      <w:r w:rsidR="0054324E">
        <w:rPr>
          <w:lang w:val="en-US" w:eastAsia="zh-CN"/>
        </w:rPr>
        <w:t xml:space="preserve">Draft Rel-16 version was first time shown in RAN4#91 (May 2019) where it was noticed that some requirements for Intra-band </w:t>
      </w:r>
      <w:r w:rsidR="00F040F2">
        <w:rPr>
          <w:lang w:val="en-US" w:eastAsia="zh-CN"/>
        </w:rPr>
        <w:t>contiguous CA C</w:t>
      </w:r>
      <w:r w:rsidR="0054324E">
        <w:rPr>
          <w:lang w:val="en-US" w:eastAsia="zh-CN"/>
        </w:rPr>
        <w:t>lass B requirements are missing even the CR is approved</w:t>
      </w:r>
      <w:r w:rsidR="00BE2DFC">
        <w:rPr>
          <w:lang w:val="en-US" w:eastAsia="zh-CN"/>
        </w:rPr>
        <w:t xml:space="preserve"> </w:t>
      </w:r>
      <w:proofErr w:type="spellStart"/>
      <w:r w:rsidR="00BE2DFC">
        <w:rPr>
          <w:lang w:val="en-US" w:eastAsia="zh-CN"/>
        </w:rPr>
        <w:t>i.e</w:t>
      </w:r>
      <w:proofErr w:type="spellEnd"/>
      <w:r w:rsidR="00BE2DFC">
        <w:rPr>
          <w:lang w:val="en-US" w:eastAsia="zh-CN"/>
        </w:rPr>
        <w:t xml:space="preserve"> CR [2] is only partially implemented</w:t>
      </w:r>
      <w:r w:rsidR="0054324E">
        <w:rPr>
          <w:lang w:val="en-US" w:eastAsia="zh-CN"/>
        </w:rPr>
        <w:t>. This is mainly due to different table formats and so on.</w:t>
      </w:r>
      <w:r w:rsidR="00BE2DFC">
        <w:rPr>
          <w:lang w:val="en-US" w:eastAsia="zh-CN"/>
        </w:rPr>
        <w:t xml:space="preserve"> Correcting that during the meeting would have been too time consuming so it was agre</w:t>
      </w:r>
      <w:r w:rsidR="00F040F2">
        <w:rPr>
          <w:lang w:val="en-US" w:eastAsia="zh-CN"/>
        </w:rPr>
        <w:t>ed</w:t>
      </w:r>
      <w:r w:rsidR="00BE2DFC">
        <w:rPr>
          <w:lang w:val="en-US" w:eastAsia="zh-CN"/>
        </w:rPr>
        <w:t xml:space="preserve"> RAN4 </w:t>
      </w:r>
      <w:r w:rsidR="00F040F2">
        <w:rPr>
          <w:lang w:val="en-US" w:eastAsia="zh-CN"/>
        </w:rPr>
        <w:t>management</w:t>
      </w:r>
      <w:r w:rsidR="00BE2DFC">
        <w:rPr>
          <w:lang w:val="en-US" w:eastAsia="zh-CN"/>
        </w:rPr>
        <w:t xml:space="preserve"> correction CR in August.</w:t>
      </w:r>
    </w:p>
    <w:p w14:paraId="24803472" w14:textId="2B472A86" w:rsidR="0054324E" w:rsidRDefault="000F184C" w:rsidP="00CF2940">
      <w:pPr>
        <w:rPr>
          <w:lang w:val="en-US" w:eastAsia="zh-CN"/>
        </w:rPr>
      </w:pPr>
      <w:r>
        <w:rPr>
          <w:lang w:val="en-US" w:eastAsia="zh-CN"/>
        </w:rPr>
        <w:t>W</w:t>
      </w:r>
      <w:r w:rsidR="0054324E">
        <w:rPr>
          <w:lang w:val="en-US" w:eastAsia="zh-CN"/>
        </w:rPr>
        <w:t>e illustrate what is missing</w:t>
      </w:r>
      <w:r w:rsidR="008F7F31">
        <w:rPr>
          <w:lang w:val="en-US" w:eastAsia="zh-CN"/>
        </w:rPr>
        <w:t xml:space="preserve"> for Class B &lt;2700MHz</w:t>
      </w:r>
      <w:r w:rsidR="00BE2DFC">
        <w:rPr>
          <w:lang w:val="en-US" w:eastAsia="zh-CN"/>
        </w:rPr>
        <w:t xml:space="preserve"> from Rel-16 that was agreed in [1]</w:t>
      </w:r>
      <w:r w:rsidR="0054324E">
        <w:rPr>
          <w:lang w:val="en-US" w:eastAsia="zh-CN"/>
        </w:rPr>
        <w:t xml:space="preserve">. After that we suggest how to solve the problem and finalize Class B requirements </w:t>
      </w:r>
      <w:r w:rsidR="008F7F31">
        <w:rPr>
          <w:lang w:val="en-US" w:eastAsia="zh-CN"/>
        </w:rPr>
        <w:t xml:space="preserve">&lt;2700MHz </w:t>
      </w:r>
      <w:r w:rsidR="0054324E">
        <w:rPr>
          <w:lang w:val="en-US" w:eastAsia="zh-CN"/>
        </w:rPr>
        <w:t>in Rel16.</w:t>
      </w:r>
    </w:p>
    <w:p w14:paraId="7F86C265" w14:textId="15BD33E1" w:rsidR="00BE2DFC" w:rsidRPr="00775D92" w:rsidRDefault="00775D92" w:rsidP="00775D92">
      <w:pPr>
        <w:rPr>
          <w:b/>
          <w:bCs/>
          <w:lang w:val="en-US"/>
        </w:rPr>
      </w:pPr>
      <w:r w:rsidRPr="00775D92">
        <w:rPr>
          <w:b/>
          <w:bCs/>
          <w:lang w:val="en-US"/>
        </w:rPr>
        <w:t>Maximum Input level:</w:t>
      </w:r>
    </w:p>
    <w:p w14:paraId="167BEC39" w14:textId="0859FA8C" w:rsidR="00775D92" w:rsidRDefault="00775D92" w:rsidP="00775D92">
      <w:pPr>
        <w:rPr>
          <w:lang w:val="en-US"/>
        </w:rPr>
      </w:pPr>
      <w:r>
        <w:rPr>
          <w:lang w:val="en-US"/>
        </w:rPr>
        <w:t xml:space="preserve">Current Rel16 specification is as follows. </w:t>
      </w:r>
    </w:p>
    <w:p w14:paraId="054A5D9D" w14:textId="77777777" w:rsidR="00775D92" w:rsidRPr="00414DAE" w:rsidRDefault="00775D92" w:rsidP="00775D92">
      <w:pPr>
        <w:pStyle w:val="Heading3"/>
        <w:ind w:left="0" w:firstLine="0"/>
      </w:pPr>
      <w:bookmarkStart w:id="12" w:name="_Toc13119701"/>
      <w:r w:rsidRPr="00414DAE">
        <w:t>7.4A.1</w:t>
      </w:r>
      <w:r w:rsidRPr="00414DAE">
        <w:tab/>
        <w:t>Maximum input level for Intra-band contiguous CA</w:t>
      </w:r>
      <w:bookmarkEnd w:id="12"/>
    </w:p>
    <w:p w14:paraId="10F613B3" w14:textId="77777777" w:rsidR="00775D92" w:rsidRPr="00414DAE" w:rsidRDefault="00775D92" w:rsidP="00775D92">
      <w:r w:rsidRPr="00414DAE">
        <w:t>For intra-band contiguous carrier aggregation maximum input level is defined as the maximum mean power received at the UE antenna port, over the Transmission bandwidth configuration of each CC.</w:t>
      </w:r>
    </w:p>
    <w:p w14:paraId="4B5E6E54" w14:textId="77777777" w:rsidR="00775D92" w:rsidRPr="00414DAE" w:rsidRDefault="00775D92" w:rsidP="00775D92">
      <w:r w:rsidRPr="00414DAE">
        <w:t xml:space="preserve">The throughput shall be ≥ 95 % of the maximum throughput of the reference measurement channels as specified in </w:t>
      </w:r>
      <w:proofErr w:type="spellStart"/>
      <w:r w:rsidRPr="00414DAE">
        <w:t>Annexs</w:t>
      </w:r>
      <w:proofErr w:type="spellEnd"/>
      <w:r w:rsidRPr="00414DAE">
        <w:t xml:space="preserve"> A.3.2 and A.3.3 (with one sided dynamic OCNG Pattern OP.1 FDD/TDD as described in Annex A.5.1.1/A.5.2.1) with parameters specified in Table 7.4A.1-1 for each component carrier.</w:t>
      </w:r>
    </w:p>
    <w:p w14:paraId="00BB5E1E" w14:textId="77777777" w:rsidR="00775D92" w:rsidRPr="00414DAE" w:rsidRDefault="00775D92" w:rsidP="00775D92">
      <w:pPr>
        <w:pStyle w:val="TH"/>
      </w:pPr>
      <w:r w:rsidRPr="00414DAE">
        <w:lastRenderedPageBreak/>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1058"/>
        <w:gridCol w:w="1797"/>
        <w:gridCol w:w="1791"/>
        <w:gridCol w:w="1788"/>
      </w:tblGrid>
      <w:tr w:rsidR="00775D92" w:rsidRPr="00414DAE" w14:paraId="48FE2D8D" w14:textId="77777777" w:rsidTr="00E12FF8">
        <w:tc>
          <w:tcPr>
            <w:tcW w:w="3285" w:type="dxa"/>
            <w:vMerge w:val="restart"/>
            <w:tcBorders>
              <w:top w:val="single" w:sz="4" w:space="0" w:color="auto"/>
              <w:left w:val="single" w:sz="4" w:space="0" w:color="auto"/>
              <w:bottom w:val="single" w:sz="4" w:space="0" w:color="auto"/>
              <w:right w:val="single" w:sz="4" w:space="0" w:color="auto"/>
            </w:tcBorders>
            <w:hideMark/>
          </w:tcPr>
          <w:p w14:paraId="2F1650F5" w14:textId="77777777" w:rsidR="00775D92" w:rsidRPr="00414DAE" w:rsidRDefault="00775D92" w:rsidP="00E12FF8">
            <w:pPr>
              <w:pStyle w:val="TAH"/>
              <w:rPr>
                <w:rFonts w:eastAsia="MS Mincho"/>
              </w:rPr>
            </w:pPr>
            <w:r w:rsidRPr="00414DAE">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062C995B" w14:textId="77777777" w:rsidR="00775D92" w:rsidRPr="00414DAE" w:rsidRDefault="00775D92" w:rsidP="00E12FF8">
            <w:pPr>
              <w:pStyle w:val="TAH"/>
              <w:rPr>
                <w:rFonts w:eastAsia="MS Mincho"/>
              </w:rPr>
            </w:pPr>
            <w:r w:rsidRPr="00414DAE">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7803E892" w14:textId="77777777" w:rsidR="00775D92" w:rsidRPr="00414DAE" w:rsidRDefault="00775D92" w:rsidP="00E12FF8">
            <w:pPr>
              <w:pStyle w:val="TAH"/>
              <w:rPr>
                <w:rFonts w:eastAsia="MS Mincho"/>
              </w:rPr>
            </w:pPr>
            <w:r w:rsidRPr="00414DAE">
              <w:rPr>
                <w:rFonts w:eastAsia="MS Mincho"/>
              </w:rPr>
              <w:t>NR CA Bandwidth Class</w:t>
            </w:r>
          </w:p>
        </w:tc>
      </w:tr>
      <w:tr w:rsidR="00775D92" w:rsidRPr="00414DAE" w14:paraId="351FFC8B" w14:textId="77777777" w:rsidTr="00E12FF8">
        <w:tc>
          <w:tcPr>
            <w:tcW w:w="0" w:type="auto"/>
            <w:vMerge/>
            <w:tcBorders>
              <w:top w:val="single" w:sz="4" w:space="0" w:color="auto"/>
              <w:left w:val="single" w:sz="4" w:space="0" w:color="auto"/>
              <w:bottom w:val="single" w:sz="4" w:space="0" w:color="auto"/>
              <w:right w:val="single" w:sz="4" w:space="0" w:color="auto"/>
            </w:tcBorders>
            <w:vAlign w:val="center"/>
            <w:hideMark/>
          </w:tcPr>
          <w:p w14:paraId="5A2649DF" w14:textId="77777777" w:rsidR="00775D92" w:rsidRPr="00414DAE" w:rsidRDefault="00775D92" w:rsidP="00E12FF8">
            <w:pPr>
              <w:pStyle w:val="TAH"/>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CCD14" w14:textId="77777777" w:rsidR="00775D92" w:rsidRPr="00414DAE" w:rsidRDefault="00775D92" w:rsidP="00E12FF8">
            <w:pPr>
              <w:pStyle w:val="TAH"/>
              <w:rPr>
                <w:rFonts w:eastAsia="MS Mincho" w:cs="Arial"/>
              </w:rPr>
            </w:pPr>
          </w:p>
        </w:tc>
        <w:tc>
          <w:tcPr>
            <w:tcW w:w="1831" w:type="dxa"/>
            <w:tcBorders>
              <w:top w:val="single" w:sz="4" w:space="0" w:color="auto"/>
              <w:left w:val="single" w:sz="4" w:space="0" w:color="auto"/>
              <w:bottom w:val="single" w:sz="4" w:space="0" w:color="auto"/>
              <w:right w:val="single" w:sz="4" w:space="0" w:color="auto"/>
            </w:tcBorders>
            <w:hideMark/>
          </w:tcPr>
          <w:p w14:paraId="5C841C4E" w14:textId="77777777" w:rsidR="00775D92" w:rsidRPr="00414DAE" w:rsidRDefault="00775D92" w:rsidP="00E12FF8">
            <w:pPr>
              <w:pStyle w:val="TAH"/>
              <w:rPr>
                <w:bCs/>
                <w:lang w:eastAsia="zh-CN"/>
              </w:rPr>
            </w:pPr>
            <w:r w:rsidRPr="00414DAE">
              <w:rPr>
                <w:bCs/>
                <w:lang w:eastAsia="zh-CN"/>
              </w:rPr>
              <w:t>C</w:t>
            </w:r>
          </w:p>
        </w:tc>
        <w:tc>
          <w:tcPr>
            <w:tcW w:w="1831" w:type="dxa"/>
            <w:tcBorders>
              <w:top w:val="single" w:sz="4" w:space="0" w:color="auto"/>
              <w:left w:val="single" w:sz="4" w:space="0" w:color="auto"/>
              <w:bottom w:val="single" w:sz="4" w:space="0" w:color="auto"/>
              <w:right w:val="single" w:sz="4" w:space="0" w:color="auto"/>
            </w:tcBorders>
            <w:hideMark/>
          </w:tcPr>
          <w:p w14:paraId="533EC456" w14:textId="77777777" w:rsidR="00775D92" w:rsidRPr="00414DAE" w:rsidRDefault="00775D92" w:rsidP="00E12FF8">
            <w:pPr>
              <w:pStyle w:val="TAH"/>
              <w:rPr>
                <w:rFonts w:eastAsia="Calibri"/>
                <w:bCs/>
                <w:lang w:eastAsia="zh-CN"/>
              </w:rPr>
            </w:pPr>
            <w:r w:rsidRPr="00414DAE">
              <w:rPr>
                <w:bCs/>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29FEF594" w14:textId="77777777" w:rsidR="00775D92" w:rsidRPr="00414DAE" w:rsidRDefault="00775D92" w:rsidP="00E12FF8">
            <w:pPr>
              <w:pStyle w:val="TAH"/>
              <w:rPr>
                <w:bCs/>
                <w:lang w:eastAsia="zh-CN"/>
              </w:rPr>
            </w:pPr>
            <w:r w:rsidRPr="00414DAE">
              <w:rPr>
                <w:bCs/>
                <w:lang w:eastAsia="zh-CN"/>
              </w:rPr>
              <w:t>E</w:t>
            </w:r>
          </w:p>
        </w:tc>
      </w:tr>
      <w:tr w:rsidR="00775D92" w:rsidRPr="00414DAE" w14:paraId="776BF683" w14:textId="77777777" w:rsidTr="00E12FF8">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272828CE" w14:textId="77777777" w:rsidR="00775D92" w:rsidRPr="00414DAE" w:rsidRDefault="00775D92" w:rsidP="00E12FF8">
            <w:pPr>
              <w:pStyle w:val="TAC"/>
              <w:rPr>
                <w:rFonts w:eastAsia="MS Mincho"/>
              </w:rPr>
            </w:pPr>
            <w:r w:rsidRPr="00414DAE">
              <w:rPr>
                <w:rFonts w:eastAsia="MS Mincho"/>
              </w:rPr>
              <w:t xml:space="preserve">Power in largest transmission bandwidth configuration CC, </w:t>
            </w: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4AB2252D" w14:textId="77777777" w:rsidR="00775D92" w:rsidRPr="00414DAE" w:rsidRDefault="00775D92" w:rsidP="00E12FF8">
            <w:pPr>
              <w:pStyle w:val="TAC"/>
              <w:rPr>
                <w:rFonts w:eastAsia="MS Mincho"/>
              </w:rPr>
            </w:pPr>
            <w:r w:rsidRPr="00414DAE">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F490DFC" w14:textId="77777777" w:rsidR="00775D92" w:rsidRPr="00414DAE" w:rsidRDefault="00775D92" w:rsidP="00E12FF8">
            <w:pPr>
              <w:pStyle w:val="TAC"/>
              <w:rPr>
                <w:lang w:eastAsia="zh-CN"/>
              </w:rPr>
            </w:pPr>
            <w:r w:rsidRPr="00414DAE">
              <w:rPr>
                <w:rFonts w:eastAsia="MS Mincho"/>
              </w:rPr>
              <w:t>-23</w:t>
            </w:r>
            <w:r w:rsidRPr="00414DAE">
              <w:rPr>
                <w:rFonts w:eastAsia="MS Mincho"/>
                <w:vertAlign w:val="superscript"/>
                <w:lang w:eastAsia="zh-CN"/>
              </w:rPr>
              <w:t>2</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0AA3FD6" w14:textId="77777777" w:rsidR="00775D92" w:rsidRPr="00414DAE" w:rsidRDefault="00775D92" w:rsidP="00E12FF8">
            <w:pPr>
              <w:pStyle w:val="TAC"/>
              <w:rPr>
                <w:lang w:eastAsia="zh-CN"/>
              </w:rPr>
            </w:pPr>
            <w:r w:rsidRPr="00414DAE">
              <w:rPr>
                <w:rFonts w:eastAsia="MS Mincho"/>
              </w:rPr>
              <w:t>-25</w:t>
            </w:r>
            <w:r w:rsidRPr="00414DAE">
              <w:rPr>
                <w:rFonts w:eastAsia="MS Mincho"/>
                <w:vertAlign w:val="superscript"/>
                <w:lang w:eastAsia="zh-CN"/>
              </w:rPr>
              <w:t>2</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E5FAC90" w14:textId="77777777" w:rsidR="00775D92" w:rsidRPr="00414DAE" w:rsidRDefault="00775D92" w:rsidP="00E12FF8">
            <w:pPr>
              <w:pStyle w:val="TAC"/>
              <w:rPr>
                <w:lang w:eastAsia="zh-CN"/>
              </w:rPr>
            </w:pPr>
            <w:r w:rsidRPr="00414DAE">
              <w:rPr>
                <w:rFonts w:eastAsia="MS Mincho"/>
              </w:rPr>
              <w:t>-26</w:t>
            </w:r>
            <w:r w:rsidRPr="00414DAE">
              <w:rPr>
                <w:rFonts w:eastAsia="MS Mincho"/>
                <w:vertAlign w:val="superscript"/>
                <w:lang w:eastAsia="zh-CN"/>
              </w:rPr>
              <w:t>2</w:t>
            </w:r>
          </w:p>
        </w:tc>
      </w:tr>
      <w:tr w:rsidR="00775D92" w:rsidRPr="00414DAE" w14:paraId="18E326C8" w14:textId="77777777" w:rsidTr="00E12FF8">
        <w:tc>
          <w:tcPr>
            <w:tcW w:w="0" w:type="auto"/>
            <w:vMerge/>
            <w:tcBorders>
              <w:top w:val="single" w:sz="4" w:space="0" w:color="auto"/>
              <w:left w:val="single" w:sz="4" w:space="0" w:color="auto"/>
              <w:bottom w:val="single" w:sz="4" w:space="0" w:color="auto"/>
              <w:right w:val="single" w:sz="4" w:space="0" w:color="auto"/>
            </w:tcBorders>
            <w:vAlign w:val="center"/>
            <w:hideMark/>
          </w:tcPr>
          <w:p w14:paraId="03DCF681" w14:textId="77777777" w:rsidR="00775D92" w:rsidRPr="00414DAE" w:rsidRDefault="00775D92" w:rsidP="00E12FF8">
            <w:pPr>
              <w:pStyle w:val="TAC"/>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7087" w14:textId="77777777" w:rsidR="00775D92" w:rsidRPr="00414DAE" w:rsidRDefault="00775D92" w:rsidP="00E12FF8">
            <w:pPr>
              <w:pStyle w:val="TAC"/>
              <w:rPr>
                <w:rFonts w:eastAsia="MS Mincho" w:cs="Arial"/>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6C8ED7B0" w14:textId="77777777" w:rsidR="00775D92" w:rsidRPr="00414DAE" w:rsidRDefault="00775D92" w:rsidP="00E12FF8">
            <w:pPr>
              <w:pStyle w:val="TAC"/>
              <w:rPr>
                <w:rFonts w:eastAsia="MS Mincho"/>
              </w:rPr>
            </w:pPr>
            <w:r w:rsidRPr="00414DAE">
              <w:rPr>
                <w:rFonts w:eastAsia="MS Mincho"/>
                <w:lang w:eastAsia="zh-CN"/>
              </w:rPr>
              <w:t>-25</w:t>
            </w:r>
            <w:r w:rsidRPr="00414DAE">
              <w:rPr>
                <w:rFonts w:eastAsia="MS Mincho"/>
                <w:vertAlign w:val="superscript"/>
                <w:lang w:eastAsia="zh-CN"/>
              </w:rPr>
              <w:t>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EF56350" w14:textId="77777777" w:rsidR="00775D92" w:rsidRPr="00414DAE" w:rsidRDefault="00775D92" w:rsidP="00E12FF8">
            <w:pPr>
              <w:pStyle w:val="TAC"/>
              <w:rPr>
                <w:rFonts w:eastAsia="MS Mincho"/>
              </w:rPr>
            </w:pPr>
            <w:r w:rsidRPr="00414DAE">
              <w:rPr>
                <w:rFonts w:eastAsia="MS Mincho"/>
                <w:lang w:eastAsia="zh-CN"/>
              </w:rPr>
              <w:t>-27</w:t>
            </w:r>
            <w:r w:rsidRPr="00414DAE">
              <w:rPr>
                <w:rFonts w:eastAsia="MS Mincho"/>
                <w:vertAlign w:val="superscript"/>
                <w:lang w:eastAsia="zh-CN"/>
              </w:rPr>
              <w:t>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6EFCEF3" w14:textId="77777777" w:rsidR="00775D92" w:rsidRPr="00414DAE" w:rsidRDefault="00775D92" w:rsidP="00E12FF8">
            <w:pPr>
              <w:pStyle w:val="TAC"/>
              <w:rPr>
                <w:rFonts w:eastAsia="MS Mincho"/>
              </w:rPr>
            </w:pPr>
            <w:r w:rsidRPr="00414DAE">
              <w:rPr>
                <w:rFonts w:eastAsia="MS Mincho"/>
                <w:lang w:eastAsia="zh-CN"/>
              </w:rPr>
              <w:t>-28</w:t>
            </w:r>
            <w:r w:rsidRPr="00414DAE">
              <w:rPr>
                <w:rFonts w:eastAsia="MS Mincho"/>
                <w:vertAlign w:val="superscript"/>
                <w:lang w:eastAsia="zh-CN"/>
              </w:rPr>
              <w:t>3</w:t>
            </w:r>
          </w:p>
        </w:tc>
      </w:tr>
      <w:tr w:rsidR="00775D92" w:rsidRPr="00414DAE" w14:paraId="542CE08D" w14:textId="77777777" w:rsidTr="00E12FF8">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5D538CB6" w14:textId="77777777" w:rsidR="00775D92" w:rsidRPr="00414DAE" w:rsidRDefault="00775D92" w:rsidP="00E12FF8">
            <w:pPr>
              <w:pStyle w:val="TAC"/>
              <w:rPr>
                <w:rFonts w:eastAsia="MS Mincho"/>
              </w:rPr>
            </w:pPr>
            <w:r w:rsidRPr="00414DAE">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4A1BF3" w14:textId="77777777" w:rsidR="00775D92" w:rsidRPr="00414DAE" w:rsidRDefault="00775D92" w:rsidP="00E12FF8">
            <w:pPr>
              <w:pStyle w:val="TAC"/>
              <w:rPr>
                <w:rFonts w:eastAsia="MS Mincho" w:cs="Arial"/>
              </w:rPr>
            </w:pPr>
            <w:r w:rsidRPr="00414DAE">
              <w:rPr>
                <w:rFonts w:eastAsia="MS Mincho"/>
              </w:rPr>
              <w:t>dBm</w:t>
            </w:r>
          </w:p>
        </w:tc>
        <w:tc>
          <w:tcPr>
            <w:tcW w:w="5494" w:type="dxa"/>
            <w:gridSpan w:val="3"/>
            <w:tcBorders>
              <w:top w:val="single" w:sz="4" w:space="0" w:color="auto"/>
              <w:left w:val="single" w:sz="4" w:space="0" w:color="auto"/>
              <w:right w:val="single" w:sz="4" w:space="0" w:color="auto"/>
            </w:tcBorders>
            <w:vAlign w:val="center"/>
            <w:hideMark/>
          </w:tcPr>
          <w:p w14:paraId="5B1F2074" w14:textId="77777777" w:rsidR="00775D92" w:rsidRPr="00414DAE" w:rsidRDefault="00775D92" w:rsidP="00E12FF8">
            <w:pPr>
              <w:pStyle w:val="TAC"/>
              <w:rPr>
                <w:rFonts w:eastAsia="MS Mincho"/>
                <w:vertAlign w:val="superscript"/>
              </w:rPr>
            </w:pP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r w:rsidRPr="00414DAE">
              <w:rPr>
                <w:rFonts w:eastAsia="MS Mincho"/>
                <w:lang w:eastAsia="zh-CN"/>
              </w:rPr>
              <w:t xml:space="preserve"> +10*log{(</w:t>
            </w:r>
            <w:proofErr w:type="spellStart"/>
            <w:proofErr w:type="gramStart"/>
            <w:r w:rsidRPr="00414DAE">
              <w:rPr>
                <w:rFonts w:eastAsia="MS Mincho"/>
                <w:lang w:eastAsia="zh-CN"/>
              </w:rPr>
              <w:t>N</w:t>
            </w:r>
            <w:r w:rsidRPr="00414DAE">
              <w:rPr>
                <w:rFonts w:eastAsia="MS Mincho"/>
                <w:vertAlign w:val="subscript"/>
                <w:lang w:eastAsia="zh-CN"/>
              </w:rPr>
              <w:t>RB,c</w:t>
            </w:r>
            <w:proofErr w:type="spellEnd"/>
            <w:proofErr w:type="gramEnd"/>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c</w:t>
            </w:r>
            <w:proofErr w:type="spellEnd"/>
            <w:r w:rsidRPr="00414DAE">
              <w:rPr>
                <w:rFonts w:eastAsia="MS Mincho"/>
                <w:lang w:eastAsia="zh-CN"/>
              </w:rPr>
              <w:t>)/(</w:t>
            </w:r>
            <w:proofErr w:type="spellStart"/>
            <w:r w:rsidRPr="00414DAE">
              <w:rPr>
                <w:rFonts w:eastAsia="MS Mincho"/>
                <w:lang w:eastAsia="zh-CN"/>
              </w:rPr>
              <w:t>N</w:t>
            </w:r>
            <w:r w:rsidRPr="00414DAE">
              <w:rPr>
                <w:rFonts w:eastAsia="MS Mincho"/>
                <w:vertAlign w:val="subscript"/>
                <w:lang w:eastAsia="zh-CN"/>
              </w:rPr>
              <w:t>RB,largest</w:t>
            </w:r>
            <w:proofErr w:type="spellEnd"/>
            <w:r w:rsidRPr="00414DAE">
              <w:rPr>
                <w:rFonts w:eastAsia="MS Mincho"/>
                <w:vertAlign w:val="subscript"/>
                <w:lang w:eastAsia="zh-CN"/>
              </w:rPr>
              <w:t xml:space="preserve"> BW</w:t>
            </w:r>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largest</w:t>
            </w:r>
            <w:proofErr w:type="spellEnd"/>
            <w:r w:rsidRPr="00414DAE">
              <w:rPr>
                <w:rFonts w:eastAsia="MS Mincho"/>
                <w:vertAlign w:val="subscript"/>
                <w:lang w:eastAsia="zh-CN"/>
              </w:rPr>
              <w:t xml:space="preserve"> BW</w:t>
            </w:r>
            <w:r w:rsidRPr="00414DAE">
              <w:rPr>
                <w:rFonts w:eastAsia="MS Mincho"/>
                <w:lang w:eastAsia="zh-CN"/>
              </w:rPr>
              <w:t>)}</w:t>
            </w:r>
          </w:p>
        </w:tc>
      </w:tr>
      <w:tr w:rsidR="00775D92" w:rsidRPr="00414DAE" w14:paraId="7EA9351F" w14:textId="77777777" w:rsidTr="00E12FF8">
        <w:tc>
          <w:tcPr>
            <w:tcW w:w="9855" w:type="dxa"/>
            <w:gridSpan w:val="5"/>
            <w:tcBorders>
              <w:top w:val="single" w:sz="4" w:space="0" w:color="auto"/>
              <w:left w:val="single" w:sz="4" w:space="0" w:color="auto"/>
              <w:bottom w:val="single" w:sz="4" w:space="0" w:color="auto"/>
              <w:right w:val="single" w:sz="4" w:space="0" w:color="auto"/>
            </w:tcBorders>
            <w:hideMark/>
          </w:tcPr>
          <w:p w14:paraId="58AF55F7" w14:textId="77777777" w:rsidR="00775D92" w:rsidRPr="00414DAE" w:rsidRDefault="00775D92" w:rsidP="00E12FF8">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rPr>
                <w:rFonts w:eastAsia="MS Mincho"/>
              </w:rPr>
              <w:t>P</w:t>
            </w:r>
            <w:r w:rsidRPr="00414DAE">
              <w:rPr>
                <w:rFonts w:eastAsia="MS Mincho"/>
                <w:vertAlign w:val="subscript"/>
              </w:rPr>
              <w:t>CMAX_</w:t>
            </w:r>
            <w:proofErr w:type="gramStart"/>
            <w:r w:rsidRPr="00414DAE">
              <w:rPr>
                <w:rFonts w:eastAsia="MS Mincho"/>
                <w:vertAlign w:val="subscript"/>
              </w:rPr>
              <w:t>L,f</w:t>
            </w:r>
            <w:proofErr w:type="gramEnd"/>
            <w:r w:rsidRPr="00414DAE">
              <w:rPr>
                <w:rFonts w:eastAsia="MS Mincho"/>
                <w:vertAlign w:val="subscript"/>
              </w:rPr>
              <w:t>,c</w:t>
            </w:r>
            <w:proofErr w:type="spellEnd"/>
            <w:r w:rsidRPr="00414DAE">
              <w:rPr>
                <w:rFonts w:eastAsia="MS Mincho"/>
              </w:rPr>
              <w:t xml:space="preserve"> at the minimum uplink configuration specified in Table 7.3.2-3 with </w:t>
            </w:r>
            <w:proofErr w:type="spellStart"/>
            <w:r w:rsidRPr="00414DAE">
              <w:rPr>
                <w:rFonts w:eastAsia="MS Mincho"/>
              </w:rPr>
              <w:t>P</w:t>
            </w:r>
            <w:r w:rsidRPr="00414DAE">
              <w:rPr>
                <w:rFonts w:eastAsia="MS Mincho"/>
                <w:vertAlign w:val="subscript"/>
              </w:rPr>
              <w:t>CMAX_L,f,c</w:t>
            </w:r>
            <w:proofErr w:type="spellEnd"/>
            <w:r w:rsidRPr="00414DAE">
              <w:rPr>
                <w:rFonts w:eastAsia="MS Mincho"/>
              </w:rPr>
              <w:t xml:space="preserve"> as defined in subclause 6.2.4.</w:t>
            </w:r>
          </w:p>
          <w:p w14:paraId="5981CF47" w14:textId="77777777" w:rsidR="00775D92" w:rsidRPr="00414DAE" w:rsidRDefault="00775D92" w:rsidP="00E12FF8">
            <w:pPr>
              <w:pStyle w:val="TAN"/>
              <w:rPr>
                <w:rFonts w:eastAsia="MS Mincho"/>
              </w:rPr>
            </w:pPr>
            <w:r w:rsidRPr="00414DAE">
              <w:rPr>
                <w:rFonts w:eastAsia="MS Mincho"/>
              </w:rPr>
              <w:t>NOTE 2:</w:t>
            </w:r>
            <w:r w:rsidRPr="00414DAE">
              <w:rPr>
                <w:rFonts w:eastAsia="MS Mincho"/>
              </w:rPr>
              <w:tab/>
              <w:t>Reference measurement channel is A.3.2.3 or A.3.3.3 for 64 QAM.</w:t>
            </w:r>
          </w:p>
          <w:p w14:paraId="63F9BBDF" w14:textId="77777777" w:rsidR="00775D92" w:rsidRPr="00414DAE" w:rsidRDefault="00775D92" w:rsidP="00E12FF8">
            <w:pPr>
              <w:pStyle w:val="TAN"/>
              <w:rPr>
                <w:rFonts w:eastAsia="MS Mincho"/>
                <w:b/>
                <w:szCs w:val="18"/>
              </w:rPr>
            </w:pPr>
            <w:r w:rsidRPr="00414DAE">
              <w:rPr>
                <w:rFonts w:eastAsia="MS Mincho"/>
              </w:rPr>
              <w:t>NOTE 3:</w:t>
            </w:r>
            <w:r w:rsidRPr="00414DAE">
              <w:rPr>
                <w:rFonts w:eastAsia="MS Mincho"/>
              </w:rPr>
              <w:tab/>
              <w:t>Reference measurement channel is A.3.2.4 or A.3.3.4 for 256 QAM.</w:t>
            </w:r>
          </w:p>
        </w:tc>
      </w:tr>
    </w:tbl>
    <w:p w14:paraId="7EED7CCF" w14:textId="77777777" w:rsidR="00775D92" w:rsidRPr="00775D92" w:rsidRDefault="00775D92" w:rsidP="00775D92"/>
    <w:p w14:paraId="53003DCE" w14:textId="1E2B22DB" w:rsidR="00775D92" w:rsidRDefault="00155E26" w:rsidP="00775D92">
      <w:pPr>
        <w:rPr>
          <w:lang w:val="en-US"/>
        </w:rPr>
      </w:pPr>
      <w:r>
        <w:rPr>
          <w:lang w:val="en-US"/>
        </w:rPr>
        <w:t xml:space="preserve">In [1] there was no specific change to this requirement, because the text </w:t>
      </w:r>
      <w:r w:rsidR="00D15BF2">
        <w:rPr>
          <w:lang w:val="en-US"/>
        </w:rPr>
        <w:t>during the approval of [1]</w:t>
      </w:r>
      <w:r>
        <w:rPr>
          <w:lang w:val="en-US"/>
        </w:rPr>
        <w:t xml:space="preserve"> was generally applicable to all future BW classes:</w:t>
      </w:r>
    </w:p>
    <w:p w14:paraId="5BFB1E11" w14:textId="77777777" w:rsidR="00155E26" w:rsidRPr="00C40F13" w:rsidRDefault="00155E26" w:rsidP="00155E26">
      <w:pPr>
        <w:pStyle w:val="Heading3"/>
        <w:ind w:left="0" w:firstLine="0"/>
      </w:pPr>
      <w:bookmarkStart w:id="13" w:name="_Toc526340459"/>
      <w:r w:rsidRPr="00C40F13">
        <w:t>7.4A.1</w:t>
      </w:r>
      <w:r w:rsidRPr="00C40F13">
        <w:tab/>
        <w:t>Maximum input level for Intra-band contiguous CA</w:t>
      </w:r>
      <w:bookmarkEnd w:id="13"/>
    </w:p>
    <w:p w14:paraId="4BBD48DE" w14:textId="1758B499" w:rsidR="00155E26" w:rsidRDefault="00155E26" w:rsidP="00155E26">
      <w:r w:rsidRPr="00C40F13">
        <w:t>For carrier aggregation maximum input level is defined as the exact wording TBD, over the aggregated receiver bandwidth, at which the specified relative throughput shall meet or exceed the minimum requirements for the specified reference measurement channel over each component carrier. The minimum requirement is the same as the one specified in Table 7.4-1.</w:t>
      </w:r>
    </w:p>
    <w:p w14:paraId="41150D4D" w14:textId="204899EB" w:rsidR="00D15BF2" w:rsidRPr="00C40F13" w:rsidRDefault="00AB61C3" w:rsidP="00155E26">
      <w:r>
        <w:t>Now that there is a table in place, a requirement for class B is needed.</w:t>
      </w:r>
    </w:p>
    <w:p w14:paraId="4DE16C0D" w14:textId="694DD41A" w:rsidR="00155E26" w:rsidRDefault="00155E26" w:rsidP="00775D92">
      <w:r w:rsidRPr="00155E26">
        <w:rPr>
          <w:b/>
          <w:bCs/>
        </w:rPr>
        <w:t>Proposal1:</w:t>
      </w:r>
      <w:r>
        <w:t xml:space="preserve"> Add NR CA Bandwidth Class B into table 7.4A.1-1 as follows.</w:t>
      </w:r>
    </w:p>
    <w:p w14:paraId="5E9C4251" w14:textId="77777777" w:rsidR="00155E26" w:rsidRPr="00414DAE" w:rsidRDefault="00155E26" w:rsidP="00155E26">
      <w:pPr>
        <w:pStyle w:val="TH"/>
      </w:pPr>
      <w:r w:rsidRPr="00414DAE">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951"/>
        <w:gridCol w:w="1368"/>
        <w:gridCol w:w="1587"/>
        <w:gridCol w:w="1544"/>
        <w:gridCol w:w="1516"/>
      </w:tblGrid>
      <w:tr w:rsidR="00155E26" w:rsidRPr="00414DAE" w14:paraId="0CC164AB" w14:textId="77777777" w:rsidTr="00E12FF8">
        <w:tc>
          <w:tcPr>
            <w:tcW w:w="2665" w:type="dxa"/>
            <w:vMerge w:val="restart"/>
            <w:tcBorders>
              <w:top w:val="single" w:sz="4" w:space="0" w:color="auto"/>
              <w:left w:val="single" w:sz="4" w:space="0" w:color="auto"/>
              <w:bottom w:val="single" w:sz="4" w:space="0" w:color="auto"/>
              <w:right w:val="single" w:sz="4" w:space="0" w:color="auto"/>
            </w:tcBorders>
            <w:hideMark/>
          </w:tcPr>
          <w:p w14:paraId="2BA910AB" w14:textId="77777777" w:rsidR="00155E26" w:rsidRPr="00414DAE" w:rsidRDefault="00155E26" w:rsidP="00E12FF8">
            <w:pPr>
              <w:pStyle w:val="TAH"/>
              <w:rPr>
                <w:rFonts w:eastAsia="MS Mincho"/>
              </w:rPr>
            </w:pPr>
            <w:r w:rsidRPr="00414DAE">
              <w:rPr>
                <w:rFonts w:eastAsia="MS Mincho"/>
              </w:rPr>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FF13189" w14:textId="77777777" w:rsidR="00155E26" w:rsidRPr="00414DAE" w:rsidRDefault="00155E26" w:rsidP="00E12FF8">
            <w:pPr>
              <w:pStyle w:val="TAH"/>
              <w:rPr>
                <w:rFonts w:eastAsia="MS Mincho"/>
              </w:rPr>
            </w:pPr>
            <w:r w:rsidRPr="00414DAE">
              <w:rPr>
                <w:rFonts w:eastAsia="MS Mincho"/>
              </w:rPr>
              <w:t xml:space="preserve">Units </w:t>
            </w:r>
          </w:p>
        </w:tc>
        <w:tc>
          <w:tcPr>
            <w:tcW w:w="6015" w:type="dxa"/>
            <w:gridSpan w:val="4"/>
            <w:tcBorders>
              <w:top w:val="single" w:sz="4" w:space="0" w:color="auto"/>
              <w:left w:val="single" w:sz="4" w:space="0" w:color="auto"/>
              <w:bottom w:val="single" w:sz="4" w:space="0" w:color="auto"/>
              <w:right w:val="single" w:sz="4" w:space="0" w:color="auto"/>
            </w:tcBorders>
          </w:tcPr>
          <w:p w14:paraId="33061E33" w14:textId="71E64DCB" w:rsidR="00155E26" w:rsidRPr="00414DAE" w:rsidRDefault="00155E26" w:rsidP="00E12FF8">
            <w:pPr>
              <w:pStyle w:val="TAH"/>
              <w:rPr>
                <w:rFonts w:eastAsia="MS Mincho"/>
              </w:rPr>
            </w:pPr>
            <w:r w:rsidRPr="00414DAE">
              <w:rPr>
                <w:rFonts w:eastAsia="MS Mincho"/>
              </w:rPr>
              <w:t>NR CA Bandwidth Class</w:t>
            </w:r>
          </w:p>
        </w:tc>
      </w:tr>
      <w:tr w:rsidR="00155E26" w:rsidRPr="00414DAE" w14:paraId="08B78653" w14:textId="77777777" w:rsidTr="00155E26">
        <w:tc>
          <w:tcPr>
            <w:tcW w:w="2665" w:type="dxa"/>
            <w:vMerge/>
            <w:tcBorders>
              <w:top w:val="single" w:sz="4" w:space="0" w:color="auto"/>
              <w:left w:val="single" w:sz="4" w:space="0" w:color="auto"/>
              <w:bottom w:val="single" w:sz="4" w:space="0" w:color="auto"/>
              <w:right w:val="single" w:sz="4" w:space="0" w:color="auto"/>
            </w:tcBorders>
            <w:vAlign w:val="center"/>
            <w:hideMark/>
          </w:tcPr>
          <w:p w14:paraId="723FBB4D" w14:textId="77777777" w:rsidR="00155E26" w:rsidRPr="00414DAE" w:rsidRDefault="00155E26" w:rsidP="00E12FF8">
            <w:pPr>
              <w:pStyle w:val="TAH"/>
              <w:rPr>
                <w:rFonts w:eastAsia="MS Mincho"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1201683F" w14:textId="77777777" w:rsidR="00155E26" w:rsidRPr="00414DAE" w:rsidRDefault="00155E26" w:rsidP="00E12FF8">
            <w:pPr>
              <w:pStyle w:val="TAH"/>
              <w:rPr>
                <w:rFonts w:eastAsia="MS Mincho" w:cs="Arial"/>
              </w:rPr>
            </w:pPr>
          </w:p>
        </w:tc>
        <w:tc>
          <w:tcPr>
            <w:tcW w:w="1368" w:type="dxa"/>
            <w:tcBorders>
              <w:top w:val="single" w:sz="4" w:space="0" w:color="auto"/>
              <w:left w:val="single" w:sz="4" w:space="0" w:color="auto"/>
              <w:bottom w:val="single" w:sz="4" w:space="0" w:color="auto"/>
              <w:right w:val="single" w:sz="4" w:space="0" w:color="auto"/>
            </w:tcBorders>
          </w:tcPr>
          <w:p w14:paraId="08852B90" w14:textId="3805C252" w:rsidR="00155E26" w:rsidRPr="00155E26" w:rsidRDefault="00155E26" w:rsidP="00E12FF8">
            <w:pPr>
              <w:pStyle w:val="TAH"/>
              <w:rPr>
                <w:bCs/>
                <w:highlight w:val="yellow"/>
                <w:lang w:eastAsia="zh-CN"/>
              </w:rPr>
            </w:pPr>
            <w:r w:rsidRPr="00155E26">
              <w:rPr>
                <w:bCs/>
                <w:highlight w:val="yellow"/>
                <w:lang w:eastAsia="zh-CN"/>
              </w:rPr>
              <w:t>B</w:t>
            </w:r>
          </w:p>
        </w:tc>
        <w:tc>
          <w:tcPr>
            <w:tcW w:w="1587" w:type="dxa"/>
            <w:tcBorders>
              <w:top w:val="single" w:sz="4" w:space="0" w:color="auto"/>
              <w:left w:val="single" w:sz="4" w:space="0" w:color="auto"/>
              <w:bottom w:val="single" w:sz="4" w:space="0" w:color="auto"/>
              <w:right w:val="single" w:sz="4" w:space="0" w:color="auto"/>
            </w:tcBorders>
            <w:hideMark/>
          </w:tcPr>
          <w:p w14:paraId="5B08E252" w14:textId="50207714" w:rsidR="00155E26" w:rsidRPr="00414DAE" w:rsidRDefault="00155E26" w:rsidP="00E12FF8">
            <w:pPr>
              <w:pStyle w:val="TAH"/>
              <w:rPr>
                <w:bCs/>
                <w:lang w:eastAsia="zh-CN"/>
              </w:rPr>
            </w:pPr>
            <w:r w:rsidRPr="00414DAE">
              <w:rPr>
                <w:bCs/>
                <w:lang w:eastAsia="zh-CN"/>
              </w:rPr>
              <w:t>C</w:t>
            </w:r>
          </w:p>
        </w:tc>
        <w:tc>
          <w:tcPr>
            <w:tcW w:w="1544" w:type="dxa"/>
            <w:tcBorders>
              <w:top w:val="single" w:sz="4" w:space="0" w:color="auto"/>
              <w:left w:val="single" w:sz="4" w:space="0" w:color="auto"/>
              <w:bottom w:val="single" w:sz="4" w:space="0" w:color="auto"/>
              <w:right w:val="single" w:sz="4" w:space="0" w:color="auto"/>
            </w:tcBorders>
            <w:hideMark/>
          </w:tcPr>
          <w:p w14:paraId="7EDF4EC8" w14:textId="77777777" w:rsidR="00155E26" w:rsidRPr="00414DAE" w:rsidRDefault="00155E26" w:rsidP="00E12FF8">
            <w:pPr>
              <w:pStyle w:val="TAH"/>
              <w:rPr>
                <w:rFonts w:eastAsia="Calibri"/>
                <w:bCs/>
                <w:lang w:eastAsia="zh-CN"/>
              </w:rPr>
            </w:pPr>
            <w:r w:rsidRPr="00414DAE">
              <w:rPr>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57DE5D8B" w14:textId="77777777" w:rsidR="00155E26" w:rsidRPr="00414DAE" w:rsidRDefault="00155E26" w:rsidP="00E12FF8">
            <w:pPr>
              <w:pStyle w:val="TAH"/>
              <w:rPr>
                <w:bCs/>
                <w:lang w:eastAsia="zh-CN"/>
              </w:rPr>
            </w:pPr>
            <w:r w:rsidRPr="00414DAE">
              <w:rPr>
                <w:bCs/>
                <w:lang w:eastAsia="zh-CN"/>
              </w:rPr>
              <w:t>E</w:t>
            </w:r>
          </w:p>
        </w:tc>
      </w:tr>
      <w:tr w:rsidR="00155E26" w:rsidRPr="00414DAE" w14:paraId="4697AE89" w14:textId="77777777" w:rsidTr="00E12FF8">
        <w:tc>
          <w:tcPr>
            <w:tcW w:w="2665" w:type="dxa"/>
            <w:vMerge w:val="restart"/>
            <w:tcBorders>
              <w:top w:val="single" w:sz="4" w:space="0" w:color="auto"/>
              <w:left w:val="single" w:sz="4" w:space="0" w:color="auto"/>
              <w:bottom w:val="single" w:sz="4" w:space="0" w:color="auto"/>
              <w:right w:val="single" w:sz="4" w:space="0" w:color="auto"/>
            </w:tcBorders>
            <w:vAlign w:val="center"/>
            <w:hideMark/>
          </w:tcPr>
          <w:p w14:paraId="03A8D60E" w14:textId="77777777" w:rsidR="00155E26" w:rsidRPr="00414DAE" w:rsidRDefault="00155E26" w:rsidP="00155E26">
            <w:pPr>
              <w:pStyle w:val="TAC"/>
              <w:rPr>
                <w:rFonts w:eastAsia="MS Mincho"/>
              </w:rPr>
            </w:pPr>
            <w:r w:rsidRPr="00414DAE">
              <w:rPr>
                <w:rFonts w:eastAsia="MS Mincho"/>
              </w:rPr>
              <w:t xml:space="preserve">Power in largest transmission bandwidth configuration CC, </w:t>
            </w: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7F287787" w14:textId="77777777" w:rsidR="00155E26" w:rsidRPr="00414DAE" w:rsidRDefault="00155E26" w:rsidP="00155E26">
            <w:pPr>
              <w:pStyle w:val="TAC"/>
              <w:rPr>
                <w:rFonts w:eastAsia="MS Mincho"/>
              </w:rPr>
            </w:pPr>
            <w:r w:rsidRPr="00414DAE">
              <w:rPr>
                <w:rFonts w:eastAsia="MS Mincho"/>
              </w:rPr>
              <w:t>dBm</w:t>
            </w:r>
          </w:p>
        </w:tc>
        <w:tc>
          <w:tcPr>
            <w:tcW w:w="1368" w:type="dxa"/>
            <w:tcBorders>
              <w:top w:val="single" w:sz="4" w:space="0" w:color="auto"/>
              <w:left w:val="single" w:sz="4" w:space="0" w:color="auto"/>
              <w:bottom w:val="single" w:sz="4" w:space="0" w:color="auto"/>
              <w:right w:val="single" w:sz="4" w:space="0" w:color="auto"/>
            </w:tcBorders>
            <w:vAlign w:val="center"/>
          </w:tcPr>
          <w:p w14:paraId="2165BCDA" w14:textId="1F222356" w:rsidR="00155E26" w:rsidRPr="00155E26" w:rsidRDefault="00155E26" w:rsidP="00155E26">
            <w:pPr>
              <w:pStyle w:val="TAC"/>
              <w:rPr>
                <w:rFonts w:eastAsia="MS Mincho"/>
                <w:highlight w:val="yellow"/>
              </w:rPr>
            </w:pPr>
            <w:r w:rsidRPr="00155E26">
              <w:rPr>
                <w:rFonts w:eastAsia="MS Mincho"/>
                <w:highlight w:val="yellow"/>
              </w:rPr>
              <w:t>-2</w:t>
            </w:r>
            <w:r w:rsidR="000B7C71">
              <w:rPr>
                <w:rFonts w:eastAsia="MS Mincho"/>
                <w:highlight w:val="yellow"/>
              </w:rPr>
              <w:t>5</w:t>
            </w:r>
            <w:r w:rsidRPr="00155E26">
              <w:rPr>
                <w:rFonts w:eastAsia="MS Mincho"/>
                <w:highlight w:val="yellow"/>
                <w:vertAlign w:val="superscript"/>
                <w:lang w:eastAsia="zh-CN"/>
              </w:rPr>
              <w:t>2</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E7E68D5" w14:textId="77E4D900" w:rsidR="00155E26" w:rsidRPr="00414DAE" w:rsidRDefault="00155E26" w:rsidP="00155E26">
            <w:pPr>
              <w:pStyle w:val="TAC"/>
              <w:rPr>
                <w:lang w:eastAsia="zh-CN"/>
              </w:rPr>
            </w:pPr>
            <w:r w:rsidRPr="00414DAE">
              <w:rPr>
                <w:rFonts w:eastAsia="MS Mincho"/>
              </w:rPr>
              <w:t>-23</w:t>
            </w:r>
            <w:r w:rsidRPr="00414DAE">
              <w:rPr>
                <w:rFonts w:eastAsia="MS Mincho"/>
                <w:vertAlign w:val="superscript"/>
                <w:lang w:eastAsia="zh-CN"/>
              </w:rPr>
              <w:t>2</w:t>
            </w:r>
          </w:p>
        </w:tc>
        <w:tc>
          <w:tcPr>
            <w:tcW w:w="1544" w:type="dxa"/>
            <w:tcBorders>
              <w:top w:val="single" w:sz="4" w:space="0" w:color="auto"/>
              <w:left w:val="single" w:sz="4" w:space="0" w:color="auto"/>
              <w:bottom w:val="single" w:sz="4" w:space="0" w:color="auto"/>
              <w:right w:val="single" w:sz="4" w:space="0" w:color="auto"/>
            </w:tcBorders>
            <w:vAlign w:val="center"/>
            <w:hideMark/>
          </w:tcPr>
          <w:p w14:paraId="628897B5" w14:textId="77777777" w:rsidR="00155E26" w:rsidRPr="00414DAE" w:rsidRDefault="00155E26" w:rsidP="00155E26">
            <w:pPr>
              <w:pStyle w:val="TAC"/>
              <w:rPr>
                <w:lang w:eastAsia="zh-CN"/>
              </w:rPr>
            </w:pPr>
            <w:r w:rsidRPr="00414DAE">
              <w:rPr>
                <w:rFonts w:eastAsia="MS Mincho"/>
              </w:rPr>
              <w:t>-25</w:t>
            </w:r>
            <w:r w:rsidRPr="00414DAE">
              <w:rPr>
                <w:rFonts w:eastAsia="MS Mincho"/>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D30DCE9" w14:textId="77777777" w:rsidR="00155E26" w:rsidRPr="00414DAE" w:rsidRDefault="00155E26" w:rsidP="00155E26">
            <w:pPr>
              <w:pStyle w:val="TAC"/>
              <w:rPr>
                <w:lang w:eastAsia="zh-CN"/>
              </w:rPr>
            </w:pPr>
            <w:r w:rsidRPr="00414DAE">
              <w:rPr>
                <w:rFonts w:eastAsia="MS Mincho"/>
              </w:rPr>
              <w:t>-26</w:t>
            </w:r>
            <w:r w:rsidRPr="00414DAE">
              <w:rPr>
                <w:rFonts w:eastAsia="MS Mincho"/>
                <w:vertAlign w:val="superscript"/>
                <w:lang w:eastAsia="zh-CN"/>
              </w:rPr>
              <w:t>2</w:t>
            </w:r>
          </w:p>
        </w:tc>
      </w:tr>
      <w:tr w:rsidR="00155E26" w:rsidRPr="00414DAE" w14:paraId="50588057" w14:textId="77777777" w:rsidTr="00E12FF8">
        <w:tc>
          <w:tcPr>
            <w:tcW w:w="2665" w:type="dxa"/>
            <w:vMerge/>
            <w:tcBorders>
              <w:top w:val="single" w:sz="4" w:space="0" w:color="auto"/>
              <w:left w:val="single" w:sz="4" w:space="0" w:color="auto"/>
              <w:bottom w:val="single" w:sz="4" w:space="0" w:color="auto"/>
              <w:right w:val="single" w:sz="4" w:space="0" w:color="auto"/>
            </w:tcBorders>
            <w:vAlign w:val="center"/>
            <w:hideMark/>
          </w:tcPr>
          <w:p w14:paraId="440F9A15" w14:textId="77777777" w:rsidR="00155E26" w:rsidRPr="00414DAE" w:rsidRDefault="00155E26" w:rsidP="00155E26">
            <w:pPr>
              <w:pStyle w:val="TAC"/>
              <w:rPr>
                <w:rFonts w:eastAsia="MS Mincho"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596E914" w14:textId="77777777" w:rsidR="00155E26" w:rsidRPr="00414DAE" w:rsidRDefault="00155E26" w:rsidP="00155E26">
            <w:pPr>
              <w:pStyle w:val="TAC"/>
              <w:rPr>
                <w:rFonts w:eastAsia="MS Mincho" w:cs="Arial"/>
              </w:rPr>
            </w:pPr>
          </w:p>
        </w:tc>
        <w:tc>
          <w:tcPr>
            <w:tcW w:w="1368" w:type="dxa"/>
            <w:tcBorders>
              <w:top w:val="single" w:sz="4" w:space="0" w:color="auto"/>
              <w:left w:val="single" w:sz="4" w:space="0" w:color="auto"/>
              <w:bottom w:val="single" w:sz="4" w:space="0" w:color="auto"/>
              <w:right w:val="single" w:sz="4" w:space="0" w:color="auto"/>
            </w:tcBorders>
            <w:vAlign w:val="center"/>
          </w:tcPr>
          <w:p w14:paraId="539DA7FA" w14:textId="05647A9A" w:rsidR="00155E26" w:rsidRPr="00155E26" w:rsidRDefault="00155E26" w:rsidP="00155E26">
            <w:pPr>
              <w:pStyle w:val="TAC"/>
              <w:rPr>
                <w:rFonts w:eastAsia="MS Mincho"/>
                <w:highlight w:val="yellow"/>
                <w:lang w:eastAsia="zh-CN"/>
              </w:rPr>
            </w:pPr>
            <w:r w:rsidRPr="00155E26">
              <w:rPr>
                <w:rFonts w:eastAsia="MS Mincho"/>
                <w:highlight w:val="yellow"/>
                <w:lang w:eastAsia="zh-CN"/>
              </w:rPr>
              <w:t>-2</w:t>
            </w:r>
            <w:r w:rsidR="000B7C71">
              <w:rPr>
                <w:rFonts w:eastAsia="MS Mincho"/>
                <w:highlight w:val="yellow"/>
                <w:lang w:eastAsia="zh-CN"/>
              </w:rPr>
              <w:t>7</w:t>
            </w:r>
            <w:r w:rsidRPr="00155E26">
              <w:rPr>
                <w:rFonts w:eastAsia="MS Mincho"/>
                <w:highlight w:val="yellow"/>
                <w:vertAlign w:val="superscript"/>
                <w:lang w:eastAsia="zh-CN"/>
              </w:rPr>
              <w:t>3</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97868C0" w14:textId="570AC7BE" w:rsidR="00155E26" w:rsidRPr="00414DAE" w:rsidRDefault="00155E26" w:rsidP="00155E26">
            <w:pPr>
              <w:pStyle w:val="TAC"/>
              <w:rPr>
                <w:rFonts w:eastAsia="MS Mincho"/>
              </w:rPr>
            </w:pPr>
            <w:r w:rsidRPr="00414DAE">
              <w:rPr>
                <w:rFonts w:eastAsia="MS Mincho"/>
                <w:lang w:eastAsia="zh-CN"/>
              </w:rPr>
              <w:t>-25</w:t>
            </w:r>
            <w:r w:rsidRPr="00414DAE">
              <w:rPr>
                <w:rFonts w:eastAsia="MS Mincho"/>
                <w:vertAlign w:val="superscript"/>
                <w:lang w:eastAsia="zh-CN"/>
              </w:rPr>
              <w:t>3</w:t>
            </w:r>
          </w:p>
        </w:tc>
        <w:tc>
          <w:tcPr>
            <w:tcW w:w="1544" w:type="dxa"/>
            <w:tcBorders>
              <w:top w:val="single" w:sz="4" w:space="0" w:color="auto"/>
              <w:left w:val="single" w:sz="4" w:space="0" w:color="auto"/>
              <w:bottom w:val="single" w:sz="4" w:space="0" w:color="auto"/>
              <w:right w:val="single" w:sz="4" w:space="0" w:color="auto"/>
            </w:tcBorders>
            <w:vAlign w:val="center"/>
            <w:hideMark/>
          </w:tcPr>
          <w:p w14:paraId="0B576858" w14:textId="77777777" w:rsidR="00155E26" w:rsidRPr="00414DAE" w:rsidRDefault="00155E26" w:rsidP="00155E26">
            <w:pPr>
              <w:pStyle w:val="TAC"/>
              <w:rPr>
                <w:rFonts w:eastAsia="MS Mincho"/>
              </w:rPr>
            </w:pPr>
            <w:r w:rsidRPr="00414DAE">
              <w:rPr>
                <w:rFonts w:eastAsia="MS Mincho"/>
                <w:lang w:eastAsia="zh-CN"/>
              </w:rPr>
              <w:t>-27</w:t>
            </w:r>
            <w:r w:rsidRPr="00414DAE">
              <w:rPr>
                <w:rFonts w:eastAsia="MS Mincho"/>
                <w:vertAlign w:val="superscript"/>
                <w:lang w:eastAsia="zh-CN"/>
              </w:rPr>
              <w:t>3</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34A9C3C" w14:textId="77777777" w:rsidR="00155E26" w:rsidRPr="00414DAE" w:rsidRDefault="00155E26" w:rsidP="00155E26">
            <w:pPr>
              <w:pStyle w:val="TAC"/>
              <w:rPr>
                <w:rFonts w:eastAsia="MS Mincho"/>
              </w:rPr>
            </w:pPr>
            <w:r w:rsidRPr="00414DAE">
              <w:rPr>
                <w:rFonts w:eastAsia="MS Mincho"/>
                <w:lang w:eastAsia="zh-CN"/>
              </w:rPr>
              <w:t>-28</w:t>
            </w:r>
            <w:r w:rsidRPr="00414DAE">
              <w:rPr>
                <w:rFonts w:eastAsia="MS Mincho"/>
                <w:vertAlign w:val="superscript"/>
                <w:lang w:eastAsia="zh-CN"/>
              </w:rPr>
              <w:t>3</w:t>
            </w:r>
          </w:p>
        </w:tc>
      </w:tr>
      <w:tr w:rsidR="00155E26" w:rsidRPr="00414DAE" w14:paraId="3FCC3768" w14:textId="77777777" w:rsidTr="00E12FF8">
        <w:trPr>
          <w:trHeight w:val="904"/>
        </w:trPr>
        <w:tc>
          <w:tcPr>
            <w:tcW w:w="2665" w:type="dxa"/>
            <w:tcBorders>
              <w:top w:val="single" w:sz="4" w:space="0" w:color="auto"/>
              <w:left w:val="single" w:sz="4" w:space="0" w:color="auto"/>
              <w:bottom w:val="single" w:sz="4" w:space="0" w:color="auto"/>
              <w:right w:val="single" w:sz="4" w:space="0" w:color="auto"/>
            </w:tcBorders>
            <w:vAlign w:val="center"/>
            <w:hideMark/>
          </w:tcPr>
          <w:p w14:paraId="6E405B93" w14:textId="77777777" w:rsidR="00155E26" w:rsidRPr="00414DAE" w:rsidRDefault="00155E26" w:rsidP="00E12FF8">
            <w:pPr>
              <w:pStyle w:val="TAC"/>
              <w:rPr>
                <w:rFonts w:eastAsia="MS Mincho"/>
              </w:rPr>
            </w:pPr>
            <w:r w:rsidRPr="00414DAE">
              <w:rPr>
                <w:rFonts w:eastAsia="MS Mincho"/>
              </w:rPr>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36060BAB" w14:textId="77777777" w:rsidR="00155E26" w:rsidRPr="00414DAE" w:rsidRDefault="00155E26" w:rsidP="00E12FF8">
            <w:pPr>
              <w:pStyle w:val="TAC"/>
              <w:rPr>
                <w:rFonts w:eastAsia="MS Mincho" w:cs="Arial"/>
              </w:rPr>
            </w:pPr>
            <w:r w:rsidRPr="00414DAE">
              <w:rPr>
                <w:rFonts w:eastAsia="MS Mincho"/>
              </w:rPr>
              <w:t>dBm</w:t>
            </w:r>
          </w:p>
        </w:tc>
        <w:tc>
          <w:tcPr>
            <w:tcW w:w="6015" w:type="dxa"/>
            <w:gridSpan w:val="4"/>
            <w:tcBorders>
              <w:top w:val="single" w:sz="4" w:space="0" w:color="auto"/>
              <w:left w:val="single" w:sz="4" w:space="0" w:color="auto"/>
              <w:right w:val="single" w:sz="4" w:space="0" w:color="auto"/>
            </w:tcBorders>
          </w:tcPr>
          <w:p w14:paraId="20FA5CF0" w14:textId="6242077F" w:rsidR="00155E26" w:rsidRPr="00414DAE" w:rsidRDefault="00155E26" w:rsidP="00E12FF8">
            <w:pPr>
              <w:pStyle w:val="TAC"/>
              <w:rPr>
                <w:rFonts w:eastAsia="MS Mincho"/>
                <w:vertAlign w:val="superscript"/>
              </w:rPr>
            </w:pP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r w:rsidRPr="00414DAE">
              <w:rPr>
                <w:rFonts w:eastAsia="MS Mincho"/>
                <w:lang w:eastAsia="zh-CN"/>
              </w:rPr>
              <w:t xml:space="preserve"> +10*log{(</w:t>
            </w:r>
            <w:proofErr w:type="spellStart"/>
            <w:proofErr w:type="gramStart"/>
            <w:r w:rsidRPr="00414DAE">
              <w:rPr>
                <w:rFonts w:eastAsia="MS Mincho"/>
                <w:lang w:eastAsia="zh-CN"/>
              </w:rPr>
              <w:t>N</w:t>
            </w:r>
            <w:r w:rsidRPr="00414DAE">
              <w:rPr>
                <w:rFonts w:eastAsia="MS Mincho"/>
                <w:vertAlign w:val="subscript"/>
                <w:lang w:eastAsia="zh-CN"/>
              </w:rPr>
              <w:t>RB,c</w:t>
            </w:r>
            <w:proofErr w:type="spellEnd"/>
            <w:proofErr w:type="gramEnd"/>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c</w:t>
            </w:r>
            <w:proofErr w:type="spellEnd"/>
            <w:r w:rsidRPr="00414DAE">
              <w:rPr>
                <w:rFonts w:eastAsia="MS Mincho"/>
                <w:lang w:eastAsia="zh-CN"/>
              </w:rPr>
              <w:t>)/(</w:t>
            </w:r>
            <w:proofErr w:type="spellStart"/>
            <w:r w:rsidRPr="00414DAE">
              <w:rPr>
                <w:rFonts w:eastAsia="MS Mincho"/>
                <w:lang w:eastAsia="zh-CN"/>
              </w:rPr>
              <w:t>N</w:t>
            </w:r>
            <w:r w:rsidRPr="00414DAE">
              <w:rPr>
                <w:rFonts w:eastAsia="MS Mincho"/>
                <w:vertAlign w:val="subscript"/>
                <w:lang w:eastAsia="zh-CN"/>
              </w:rPr>
              <w:t>RB,largest</w:t>
            </w:r>
            <w:proofErr w:type="spellEnd"/>
            <w:r w:rsidRPr="00414DAE">
              <w:rPr>
                <w:rFonts w:eastAsia="MS Mincho"/>
                <w:vertAlign w:val="subscript"/>
                <w:lang w:eastAsia="zh-CN"/>
              </w:rPr>
              <w:t xml:space="preserve"> BW</w:t>
            </w:r>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largest</w:t>
            </w:r>
            <w:proofErr w:type="spellEnd"/>
            <w:r w:rsidRPr="00414DAE">
              <w:rPr>
                <w:rFonts w:eastAsia="MS Mincho"/>
                <w:vertAlign w:val="subscript"/>
                <w:lang w:eastAsia="zh-CN"/>
              </w:rPr>
              <w:t xml:space="preserve"> BW</w:t>
            </w:r>
            <w:r w:rsidRPr="00414DAE">
              <w:rPr>
                <w:rFonts w:eastAsia="MS Mincho"/>
                <w:lang w:eastAsia="zh-CN"/>
              </w:rPr>
              <w:t>)}</w:t>
            </w:r>
          </w:p>
        </w:tc>
      </w:tr>
      <w:tr w:rsidR="00AC56B8" w:rsidRPr="00414DAE" w14:paraId="3DE0D9BD" w14:textId="77777777" w:rsidTr="00CF7F59">
        <w:tc>
          <w:tcPr>
            <w:tcW w:w="9631" w:type="dxa"/>
            <w:gridSpan w:val="6"/>
            <w:tcBorders>
              <w:top w:val="single" w:sz="4" w:space="0" w:color="auto"/>
              <w:left w:val="single" w:sz="4" w:space="0" w:color="auto"/>
              <w:bottom w:val="single" w:sz="4" w:space="0" w:color="auto"/>
              <w:right w:val="single" w:sz="4" w:space="0" w:color="auto"/>
            </w:tcBorders>
          </w:tcPr>
          <w:p w14:paraId="187670EB" w14:textId="51FB444A" w:rsidR="00AC56B8" w:rsidRPr="00414DAE" w:rsidRDefault="00AC56B8" w:rsidP="00E12FF8">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rPr>
                <w:rFonts w:eastAsia="MS Mincho"/>
              </w:rPr>
              <w:t>P</w:t>
            </w:r>
            <w:r w:rsidRPr="00414DAE">
              <w:rPr>
                <w:rFonts w:eastAsia="MS Mincho"/>
                <w:vertAlign w:val="subscript"/>
              </w:rPr>
              <w:t>CMAX_</w:t>
            </w:r>
            <w:proofErr w:type="gramStart"/>
            <w:r w:rsidRPr="00414DAE">
              <w:rPr>
                <w:rFonts w:eastAsia="MS Mincho"/>
                <w:vertAlign w:val="subscript"/>
              </w:rPr>
              <w:t>L,f</w:t>
            </w:r>
            <w:proofErr w:type="gramEnd"/>
            <w:r w:rsidRPr="00414DAE">
              <w:rPr>
                <w:rFonts w:eastAsia="MS Mincho"/>
                <w:vertAlign w:val="subscript"/>
              </w:rPr>
              <w:t>,c</w:t>
            </w:r>
            <w:proofErr w:type="spellEnd"/>
            <w:r w:rsidRPr="00414DAE">
              <w:rPr>
                <w:rFonts w:eastAsia="MS Mincho"/>
              </w:rPr>
              <w:t xml:space="preserve"> at the minimum uplink configuration specified in Table 7.3.2-3 with </w:t>
            </w:r>
            <w:proofErr w:type="spellStart"/>
            <w:r w:rsidRPr="00414DAE">
              <w:rPr>
                <w:rFonts w:eastAsia="MS Mincho"/>
              </w:rPr>
              <w:t>P</w:t>
            </w:r>
            <w:r w:rsidRPr="00414DAE">
              <w:rPr>
                <w:rFonts w:eastAsia="MS Mincho"/>
                <w:vertAlign w:val="subscript"/>
              </w:rPr>
              <w:t>CMAX_L,f,c</w:t>
            </w:r>
            <w:proofErr w:type="spellEnd"/>
            <w:r w:rsidRPr="00414DAE">
              <w:rPr>
                <w:rFonts w:eastAsia="MS Mincho"/>
              </w:rPr>
              <w:t xml:space="preserve"> as defined in subclause 6.2.4.</w:t>
            </w:r>
          </w:p>
          <w:p w14:paraId="12D69C93" w14:textId="77777777" w:rsidR="00AC56B8" w:rsidRPr="00414DAE" w:rsidRDefault="00AC56B8" w:rsidP="00E12FF8">
            <w:pPr>
              <w:pStyle w:val="TAN"/>
              <w:rPr>
                <w:rFonts w:eastAsia="MS Mincho"/>
              </w:rPr>
            </w:pPr>
            <w:r w:rsidRPr="00414DAE">
              <w:rPr>
                <w:rFonts w:eastAsia="MS Mincho"/>
              </w:rPr>
              <w:t>NOTE 2:</w:t>
            </w:r>
            <w:r w:rsidRPr="00414DAE">
              <w:rPr>
                <w:rFonts w:eastAsia="MS Mincho"/>
              </w:rPr>
              <w:tab/>
              <w:t>Reference measurement channel is A.3.2.3 or A.3.3.3 for 64 QAM.</w:t>
            </w:r>
          </w:p>
          <w:p w14:paraId="4E416587" w14:textId="77777777" w:rsidR="00AC56B8" w:rsidRPr="00414DAE" w:rsidRDefault="00AC56B8" w:rsidP="00E12FF8">
            <w:pPr>
              <w:pStyle w:val="TAN"/>
              <w:rPr>
                <w:rFonts w:eastAsia="MS Mincho"/>
                <w:b/>
                <w:szCs w:val="18"/>
              </w:rPr>
            </w:pPr>
            <w:r w:rsidRPr="00414DAE">
              <w:rPr>
                <w:rFonts w:eastAsia="MS Mincho"/>
              </w:rPr>
              <w:t>NOTE 3:</w:t>
            </w:r>
            <w:r w:rsidRPr="00414DAE">
              <w:rPr>
                <w:rFonts w:eastAsia="MS Mincho"/>
              </w:rPr>
              <w:tab/>
              <w:t>Reference measurement channel is A.3.2.4 or A.3.3.4 for 256 QAM.</w:t>
            </w:r>
          </w:p>
        </w:tc>
      </w:tr>
    </w:tbl>
    <w:p w14:paraId="69CEDD95" w14:textId="77777777" w:rsidR="00155E26" w:rsidRPr="00155E26" w:rsidRDefault="00155E26" w:rsidP="00775D92"/>
    <w:p w14:paraId="0B78D909" w14:textId="20AB0571" w:rsidR="00775D92" w:rsidRPr="004D090D" w:rsidRDefault="004D090D" w:rsidP="004D090D">
      <w:pPr>
        <w:rPr>
          <w:b/>
          <w:bCs/>
          <w:lang w:val="en-US"/>
        </w:rPr>
      </w:pPr>
      <w:r w:rsidRPr="004D090D">
        <w:rPr>
          <w:b/>
          <w:bCs/>
          <w:lang w:val="en-US"/>
        </w:rPr>
        <w:t>Adjacent Channel Sensitivity:</w:t>
      </w:r>
    </w:p>
    <w:p w14:paraId="5BFC8954" w14:textId="3B7695A8" w:rsidR="004D090D" w:rsidRDefault="004D090D" w:rsidP="004D090D">
      <w:pPr>
        <w:rPr>
          <w:lang w:val="en-US"/>
        </w:rPr>
      </w:pPr>
      <w:r>
        <w:rPr>
          <w:lang w:val="en-US"/>
        </w:rPr>
        <w:t>Current Rel16 spec</w:t>
      </w:r>
      <w:r w:rsidR="00D15BF2">
        <w:rPr>
          <w:lang w:val="en-US"/>
        </w:rPr>
        <w:t>ification</w:t>
      </w:r>
      <w:r>
        <w:rPr>
          <w:lang w:val="en-US"/>
        </w:rPr>
        <w:t xml:space="preserve"> is as follows.</w:t>
      </w:r>
    </w:p>
    <w:p w14:paraId="0F05E1D7" w14:textId="77777777" w:rsidR="004D090D" w:rsidRPr="00414DAE" w:rsidRDefault="004D090D" w:rsidP="004D090D">
      <w:pPr>
        <w:pStyle w:val="Heading3"/>
        <w:ind w:left="0" w:firstLine="0"/>
      </w:pPr>
      <w:bookmarkStart w:id="14" w:name="_Toc13119707"/>
      <w:r w:rsidRPr="00414DAE">
        <w:t>7.5A.1</w:t>
      </w:r>
      <w:r w:rsidRPr="00414DAE">
        <w:tab/>
      </w:r>
      <w:r w:rsidRPr="00414DAE">
        <w:tab/>
        <w:t>Adjacent channel selectivity for Intra-band contiguous CA</w:t>
      </w:r>
      <w:bookmarkEnd w:id="14"/>
    </w:p>
    <w:p w14:paraId="6FB5A069" w14:textId="77777777" w:rsidR="004D090D" w:rsidRPr="00414DAE" w:rsidRDefault="004D090D" w:rsidP="004D090D">
      <w:r w:rsidRPr="00414DAE">
        <w:t xml:space="preserve">For intra-band contiguous carrier </w:t>
      </w:r>
      <w:proofErr w:type="gramStart"/>
      <w:r w:rsidRPr="00414DAE">
        <w:t>aggregation</w:t>
      </w:r>
      <w:proofErr w:type="gramEnd"/>
      <w:r w:rsidRPr="00414DAE">
        <w:t xml:space="preserve">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25D7DBE6" w14:textId="77777777" w:rsidR="004D090D" w:rsidRPr="00414DAE" w:rsidRDefault="004D090D" w:rsidP="004D090D">
      <w:r w:rsidRPr="00414DAE">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w:t>
      </w:r>
      <w:r w:rsidRPr="00414DAE">
        <w:rPr>
          <w:rFonts w:eastAsiaTheme="minorEastAsia"/>
        </w:rPr>
        <w:t xml:space="preserve"> </w:t>
      </w:r>
      <w:r w:rsidRPr="00414DAE">
        <w:t>and 7.5A.1-3a.</w:t>
      </w:r>
    </w:p>
    <w:p w14:paraId="651BD4DA" w14:textId="77777777" w:rsidR="004D090D" w:rsidRPr="00414DAE" w:rsidRDefault="004D090D" w:rsidP="004D090D">
      <w:pPr>
        <w:pStyle w:val="TH"/>
        <w:rPr>
          <w:rFonts w:cs="Arial"/>
        </w:rPr>
      </w:pPr>
      <w:r w:rsidRPr="00414DAE">
        <w:rPr>
          <w:rFonts w:cs="Arial"/>
        </w:rPr>
        <w:lastRenderedPageBreak/>
        <w:t xml:space="preserve">Table 7.5A.1-1: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4D090D" w:rsidRPr="00414DAE" w14:paraId="1DC07534" w14:textId="77777777" w:rsidTr="00E12FF8">
        <w:trPr>
          <w:trHeight w:val="145"/>
          <w:jc w:val="center"/>
        </w:trPr>
        <w:tc>
          <w:tcPr>
            <w:tcW w:w="1212" w:type="dxa"/>
            <w:vAlign w:val="center"/>
          </w:tcPr>
          <w:p w14:paraId="77C1A847" w14:textId="77777777" w:rsidR="004D090D" w:rsidRPr="00414DAE" w:rsidRDefault="004D090D" w:rsidP="00E12FF8">
            <w:pPr>
              <w:pStyle w:val="TAH"/>
            </w:pPr>
          </w:p>
        </w:tc>
        <w:tc>
          <w:tcPr>
            <w:tcW w:w="878" w:type="dxa"/>
            <w:vAlign w:val="center"/>
          </w:tcPr>
          <w:p w14:paraId="5B619A03" w14:textId="77777777" w:rsidR="004D090D" w:rsidRPr="00414DAE" w:rsidRDefault="004D090D" w:rsidP="00E12FF8">
            <w:pPr>
              <w:pStyle w:val="TAH"/>
            </w:pPr>
          </w:p>
        </w:tc>
        <w:tc>
          <w:tcPr>
            <w:tcW w:w="4851" w:type="dxa"/>
            <w:gridSpan w:val="3"/>
            <w:vAlign w:val="center"/>
          </w:tcPr>
          <w:p w14:paraId="4A5E466C" w14:textId="77777777" w:rsidR="004D090D" w:rsidRPr="00414DAE" w:rsidRDefault="004D090D" w:rsidP="00E12FF8">
            <w:pPr>
              <w:pStyle w:val="TAH"/>
            </w:pPr>
            <w:r w:rsidRPr="00414DAE">
              <w:t>NR CA bandwidth class</w:t>
            </w:r>
          </w:p>
        </w:tc>
      </w:tr>
      <w:tr w:rsidR="004D090D" w:rsidRPr="00414DAE" w14:paraId="703C14FA" w14:textId="77777777" w:rsidTr="00E12FF8">
        <w:trPr>
          <w:trHeight w:val="270"/>
          <w:jc w:val="center"/>
        </w:trPr>
        <w:tc>
          <w:tcPr>
            <w:tcW w:w="1212" w:type="dxa"/>
            <w:vAlign w:val="center"/>
          </w:tcPr>
          <w:p w14:paraId="7B5D08CE" w14:textId="77777777" w:rsidR="004D090D" w:rsidRPr="00414DAE" w:rsidRDefault="004D090D" w:rsidP="00E12FF8">
            <w:pPr>
              <w:pStyle w:val="TAH"/>
            </w:pPr>
            <w:r w:rsidRPr="00414DAE">
              <w:t>Rx Parameter</w:t>
            </w:r>
          </w:p>
        </w:tc>
        <w:tc>
          <w:tcPr>
            <w:tcW w:w="878" w:type="dxa"/>
            <w:vAlign w:val="center"/>
          </w:tcPr>
          <w:p w14:paraId="3B27BA87" w14:textId="77777777" w:rsidR="004D090D" w:rsidRPr="00414DAE" w:rsidRDefault="004D090D" w:rsidP="00E12FF8">
            <w:pPr>
              <w:pStyle w:val="TAH"/>
            </w:pPr>
            <w:r w:rsidRPr="00414DAE">
              <w:t>Units</w:t>
            </w:r>
          </w:p>
        </w:tc>
        <w:tc>
          <w:tcPr>
            <w:tcW w:w="1617" w:type="dxa"/>
            <w:vAlign w:val="center"/>
          </w:tcPr>
          <w:p w14:paraId="7E2B91E6" w14:textId="77777777" w:rsidR="004D090D" w:rsidRPr="00414DAE" w:rsidRDefault="004D090D" w:rsidP="00E12FF8">
            <w:pPr>
              <w:pStyle w:val="TAH"/>
            </w:pPr>
            <w:r w:rsidRPr="00414DAE">
              <w:t>C</w:t>
            </w:r>
          </w:p>
        </w:tc>
        <w:tc>
          <w:tcPr>
            <w:tcW w:w="1617" w:type="dxa"/>
            <w:vAlign w:val="center"/>
          </w:tcPr>
          <w:p w14:paraId="688921FC" w14:textId="77777777" w:rsidR="004D090D" w:rsidRPr="00414DAE" w:rsidRDefault="004D090D" w:rsidP="00E12FF8">
            <w:pPr>
              <w:pStyle w:val="TAH"/>
            </w:pPr>
            <w:r w:rsidRPr="00414DAE">
              <w:t>D</w:t>
            </w:r>
          </w:p>
        </w:tc>
        <w:tc>
          <w:tcPr>
            <w:tcW w:w="1617" w:type="dxa"/>
            <w:vAlign w:val="center"/>
          </w:tcPr>
          <w:p w14:paraId="6FE99D15" w14:textId="77777777" w:rsidR="004D090D" w:rsidRPr="00414DAE" w:rsidRDefault="004D090D" w:rsidP="00E12FF8">
            <w:pPr>
              <w:pStyle w:val="TAH"/>
            </w:pPr>
            <w:r w:rsidRPr="00414DAE">
              <w:t>E</w:t>
            </w:r>
          </w:p>
        </w:tc>
      </w:tr>
      <w:tr w:rsidR="004D090D" w:rsidRPr="00414DAE" w14:paraId="50E012F1" w14:textId="77777777" w:rsidTr="00E12FF8">
        <w:trPr>
          <w:trHeight w:val="270"/>
          <w:jc w:val="center"/>
        </w:trPr>
        <w:tc>
          <w:tcPr>
            <w:tcW w:w="1212" w:type="dxa"/>
            <w:vAlign w:val="center"/>
          </w:tcPr>
          <w:p w14:paraId="4BFDBFD1" w14:textId="77777777" w:rsidR="004D090D" w:rsidRPr="00414DAE" w:rsidRDefault="004D090D" w:rsidP="00E12FF8">
            <w:pPr>
              <w:pStyle w:val="TAC"/>
            </w:pPr>
            <w:r w:rsidRPr="00414DAE">
              <w:t>ACS</w:t>
            </w:r>
          </w:p>
        </w:tc>
        <w:tc>
          <w:tcPr>
            <w:tcW w:w="878" w:type="dxa"/>
            <w:vAlign w:val="center"/>
          </w:tcPr>
          <w:p w14:paraId="60B49EA6" w14:textId="77777777" w:rsidR="004D090D" w:rsidRPr="00414DAE" w:rsidRDefault="004D090D" w:rsidP="00E12FF8">
            <w:pPr>
              <w:pStyle w:val="TAC"/>
            </w:pPr>
            <w:r w:rsidRPr="00414DAE">
              <w:t>dB</w:t>
            </w:r>
          </w:p>
        </w:tc>
        <w:tc>
          <w:tcPr>
            <w:tcW w:w="1617" w:type="dxa"/>
            <w:vAlign w:val="center"/>
          </w:tcPr>
          <w:p w14:paraId="0C372B76" w14:textId="77777777" w:rsidR="004D090D" w:rsidRPr="00414DAE" w:rsidRDefault="004D090D" w:rsidP="00E12FF8">
            <w:pPr>
              <w:pStyle w:val="TAC"/>
            </w:pPr>
            <w:r w:rsidRPr="00414DAE">
              <w:t>33.0</w:t>
            </w:r>
          </w:p>
        </w:tc>
        <w:tc>
          <w:tcPr>
            <w:tcW w:w="1617" w:type="dxa"/>
            <w:vAlign w:val="center"/>
          </w:tcPr>
          <w:p w14:paraId="3B8B0996" w14:textId="77777777" w:rsidR="004D090D" w:rsidRPr="00414DAE" w:rsidRDefault="004D090D" w:rsidP="00E12FF8">
            <w:pPr>
              <w:pStyle w:val="TAC"/>
            </w:pPr>
            <w:r w:rsidRPr="00414DAE">
              <w:t>25.2</w:t>
            </w:r>
          </w:p>
        </w:tc>
        <w:tc>
          <w:tcPr>
            <w:tcW w:w="1617" w:type="dxa"/>
            <w:vAlign w:val="center"/>
          </w:tcPr>
          <w:p w14:paraId="5FFB906A" w14:textId="77777777" w:rsidR="004D090D" w:rsidRPr="00414DAE" w:rsidRDefault="004D090D" w:rsidP="00E12FF8">
            <w:pPr>
              <w:pStyle w:val="TAC"/>
            </w:pPr>
            <w:r w:rsidRPr="00414DAE">
              <w:t>24.0</w:t>
            </w:r>
          </w:p>
        </w:tc>
      </w:tr>
    </w:tbl>
    <w:p w14:paraId="3F4378A0" w14:textId="77777777" w:rsidR="004D090D" w:rsidRPr="00414DAE" w:rsidRDefault="004D090D" w:rsidP="004D090D"/>
    <w:p w14:paraId="1A775A22" w14:textId="77777777" w:rsidR="004D090D" w:rsidRPr="00414DAE" w:rsidRDefault="004D090D" w:rsidP="004D090D">
      <w:pPr>
        <w:pStyle w:val="TH"/>
        <w:rPr>
          <w:rFonts w:cs="Arial"/>
        </w:rPr>
      </w:pPr>
      <w:r w:rsidRPr="00414DAE">
        <w:rPr>
          <w:rFonts w:cs="Arial"/>
        </w:rPr>
        <w:t xml:space="preserve">Table 7.5A.1-1a: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9"/>
      </w:tblGrid>
      <w:tr w:rsidR="004D090D" w:rsidRPr="00414DAE" w14:paraId="411E7A66" w14:textId="77777777" w:rsidTr="00E12FF8">
        <w:trPr>
          <w:trHeight w:val="175"/>
          <w:jc w:val="center"/>
        </w:trPr>
        <w:tc>
          <w:tcPr>
            <w:tcW w:w="1968" w:type="dxa"/>
            <w:vAlign w:val="center"/>
          </w:tcPr>
          <w:p w14:paraId="6FC9932E" w14:textId="77777777" w:rsidR="004D090D" w:rsidRPr="00414DAE" w:rsidRDefault="004D090D" w:rsidP="00E12FF8">
            <w:pPr>
              <w:jc w:val="center"/>
              <w:rPr>
                <w:b/>
              </w:rPr>
            </w:pPr>
          </w:p>
        </w:tc>
        <w:tc>
          <w:tcPr>
            <w:tcW w:w="1425" w:type="dxa"/>
            <w:vAlign w:val="center"/>
          </w:tcPr>
          <w:p w14:paraId="23203AD5" w14:textId="77777777" w:rsidR="004D090D" w:rsidRPr="00414DAE" w:rsidRDefault="004D090D" w:rsidP="00E12FF8">
            <w:pPr>
              <w:jc w:val="center"/>
              <w:rPr>
                <w:b/>
              </w:rPr>
            </w:pPr>
          </w:p>
        </w:tc>
        <w:tc>
          <w:tcPr>
            <w:tcW w:w="2617" w:type="dxa"/>
            <w:gridSpan w:val="2"/>
            <w:vAlign w:val="center"/>
          </w:tcPr>
          <w:p w14:paraId="267DBF3E" w14:textId="77777777" w:rsidR="004D090D" w:rsidRPr="00414DAE" w:rsidRDefault="004D090D" w:rsidP="00E12FF8">
            <w:pPr>
              <w:pStyle w:val="TAH"/>
            </w:pPr>
            <w:r w:rsidRPr="00414DAE">
              <w:t>NR CA bandwidth class</w:t>
            </w:r>
          </w:p>
        </w:tc>
      </w:tr>
      <w:tr w:rsidR="004D090D" w:rsidRPr="00414DAE" w14:paraId="6A25B1C9" w14:textId="77777777" w:rsidTr="00E12FF8">
        <w:trPr>
          <w:gridAfter w:val="1"/>
          <w:wAfter w:w="9" w:type="dxa"/>
          <w:trHeight w:val="325"/>
          <w:jc w:val="center"/>
        </w:trPr>
        <w:tc>
          <w:tcPr>
            <w:tcW w:w="1968" w:type="dxa"/>
            <w:vAlign w:val="center"/>
          </w:tcPr>
          <w:p w14:paraId="494A82D5" w14:textId="77777777" w:rsidR="004D090D" w:rsidRPr="00414DAE" w:rsidRDefault="004D090D" w:rsidP="00E12FF8">
            <w:pPr>
              <w:pStyle w:val="TAH"/>
            </w:pPr>
            <w:r w:rsidRPr="00414DAE">
              <w:t>Rx Parameter</w:t>
            </w:r>
          </w:p>
        </w:tc>
        <w:tc>
          <w:tcPr>
            <w:tcW w:w="1425" w:type="dxa"/>
            <w:vAlign w:val="center"/>
          </w:tcPr>
          <w:p w14:paraId="4A89EECF" w14:textId="77777777" w:rsidR="004D090D" w:rsidRPr="00414DAE" w:rsidRDefault="004D090D" w:rsidP="00E12FF8">
            <w:pPr>
              <w:pStyle w:val="TAH"/>
            </w:pPr>
            <w:r w:rsidRPr="00414DAE">
              <w:t>Units</w:t>
            </w:r>
          </w:p>
        </w:tc>
        <w:tc>
          <w:tcPr>
            <w:tcW w:w="2608" w:type="dxa"/>
            <w:vAlign w:val="center"/>
          </w:tcPr>
          <w:p w14:paraId="289B5557" w14:textId="77777777" w:rsidR="004D090D" w:rsidRPr="00414DAE" w:rsidRDefault="004D090D" w:rsidP="00E12FF8">
            <w:pPr>
              <w:pStyle w:val="TAH"/>
            </w:pPr>
            <w:r w:rsidRPr="00414DAE">
              <w:t>C</w:t>
            </w:r>
          </w:p>
        </w:tc>
      </w:tr>
      <w:tr w:rsidR="004D090D" w:rsidRPr="00414DAE" w14:paraId="000212E4" w14:textId="77777777" w:rsidTr="00E12FF8">
        <w:trPr>
          <w:gridAfter w:val="1"/>
          <w:wAfter w:w="9" w:type="dxa"/>
          <w:trHeight w:val="325"/>
          <w:jc w:val="center"/>
        </w:trPr>
        <w:tc>
          <w:tcPr>
            <w:tcW w:w="1968" w:type="dxa"/>
            <w:vAlign w:val="center"/>
          </w:tcPr>
          <w:p w14:paraId="43225B4A" w14:textId="77777777" w:rsidR="004D090D" w:rsidRPr="00414DAE" w:rsidRDefault="004D090D" w:rsidP="00E12FF8">
            <w:pPr>
              <w:pStyle w:val="TAC"/>
            </w:pPr>
            <w:r w:rsidRPr="00414DAE">
              <w:t>ACS</w:t>
            </w:r>
          </w:p>
        </w:tc>
        <w:tc>
          <w:tcPr>
            <w:tcW w:w="1425" w:type="dxa"/>
            <w:vAlign w:val="center"/>
          </w:tcPr>
          <w:p w14:paraId="1814F59C" w14:textId="77777777" w:rsidR="004D090D" w:rsidRPr="00414DAE" w:rsidRDefault="004D090D" w:rsidP="00E12FF8">
            <w:pPr>
              <w:pStyle w:val="TAC"/>
            </w:pPr>
            <w:r w:rsidRPr="00414DAE">
              <w:t>dB</w:t>
            </w:r>
          </w:p>
        </w:tc>
        <w:tc>
          <w:tcPr>
            <w:tcW w:w="2608" w:type="dxa"/>
            <w:vAlign w:val="center"/>
          </w:tcPr>
          <w:p w14:paraId="771F1F56" w14:textId="77777777" w:rsidR="004D090D" w:rsidRPr="00414DAE" w:rsidRDefault="004D090D" w:rsidP="00E12FF8">
            <w:pPr>
              <w:pStyle w:val="TAC"/>
            </w:pPr>
            <w:r w:rsidRPr="00414DAE">
              <w:t>17.0</w:t>
            </w:r>
          </w:p>
        </w:tc>
      </w:tr>
    </w:tbl>
    <w:p w14:paraId="6A9B76FD" w14:textId="77777777" w:rsidR="004D090D" w:rsidRPr="00414DAE" w:rsidRDefault="004D090D" w:rsidP="004D090D"/>
    <w:p w14:paraId="6930B0A9" w14:textId="77777777" w:rsidR="004D090D" w:rsidRPr="00414DAE" w:rsidRDefault="004D090D" w:rsidP="004D090D">
      <w:pPr>
        <w:pStyle w:val="TH"/>
        <w:rPr>
          <w:rFonts w:cs="Arial"/>
        </w:rPr>
      </w:pPr>
      <w:r w:rsidRPr="00414DAE">
        <w:rPr>
          <w:rFonts w:cs="Arial"/>
        </w:rPr>
        <w:t xml:space="preserve">Table 7.5A.1-2: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4D090D" w:rsidRPr="00414DAE" w14:paraId="3349FC64" w14:textId="77777777" w:rsidTr="00E12FF8">
        <w:trPr>
          <w:trHeight w:val="213"/>
          <w:jc w:val="center"/>
        </w:trPr>
        <w:tc>
          <w:tcPr>
            <w:tcW w:w="1883" w:type="dxa"/>
            <w:vMerge w:val="restart"/>
          </w:tcPr>
          <w:p w14:paraId="0BF6288D" w14:textId="77777777" w:rsidR="004D090D" w:rsidRPr="00414DAE" w:rsidRDefault="004D090D" w:rsidP="00E12FF8">
            <w:pPr>
              <w:pStyle w:val="TAH"/>
            </w:pPr>
            <w:r w:rsidRPr="00414DAE">
              <w:t>Rx Parameter</w:t>
            </w:r>
          </w:p>
        </w:tc>
        <w:tc>
          <w:tcPr>
            <w:tcW w:w="709" w:type="dxa"/>
            <w:vMerge w:val="restart"/>
          </w:tcPr>
          <w:p w14:paraId="7D7E64F0" w14:textId="77777777" w:rsidR="004D090D" w:rsidRPr="00414DAE" w:rsidRDefault="004D090D" w:rsidP="00E12FF8">
            <w:pPr>
              <w:pStyle w:val="TAH"/>
            </w:pPr>
            <w:r w:rsidRPr="00414DAE">
              <w:t xml:space="preserve">Units </w:t>
            </w:r>
          </w:p>
        </w:tc>
        <w:tc>
          <w:tcPr>
            <w:tcW w:w="6843" w:type="dxa"/>
            <w:gridSpan w:val="3"/>
          </w:tcPr>
          <w:p w14:paraId="74F34278" w14:textId="77777777" w:rsidR="004D090D" w:rsidRPr="00414DAE" w:rsidRDefault="004D090D" w:rsidP="00E12FF8">
            <w:pPr>
              <w:pStyle w:val="TAH"/>
            </w:pPr>
            <w:r w:rsidRPr="00414DAE">
              <w:t>NR CA bandwidth class</w:t>
            </w:r>
          </w:p>
        </w:tc>
      </w:tr>
      <w:tr w:rsidR="004D090D" w:rsidRPr="00414DAE" w14:paraId="0E8C838F" w14:textId="77777777" w:rsidTr="00E12FF8">
        <w:trPr>
          <w:trHeight w:val="213"/>
          <w:jc w:val="center"/>
        </w:trPr>
        <w:tc>
          <w:tcPr>
            <w:tcW w:w="1883" w:type="dxa"/>
            <w:vMerge/>
          </w:tcPr>
          <w:p w14:paraId="3864597A" w14:textId="77777777" w:rsidR="004D090D" w:rsidRPr="00414DAE" w:rsidRDefault="004D090D" w:rsidP="00E12FF8">
            <w:pPr>
              <w:pStyle w:val="TAH"/>
            </w:pPr>
          </w:p>
        </w:tc>
        <w:tc>
          <w:tcPr>
            <w:tcW w:w="709" w:type="dxa"/>
            <w:vMerge/>
          </w:tcPr>
          <w:p w14:paraId="7CC96C4B" w14:textId="77777777" w:rsidR="004D090D" w:rsidRPr="00414DAE" w:rsidRDefault="004D090D" w:rsidP="00E12FF8">
            <w:pPr>
              <w:pStyle w:val="TAH"/>
            </w:pPr>
          </w:p>
        </w:tc>
        <w:tc>
          <w:tcPr>
            <w:tcW w:w="2281" w:type="dxa"/>
          </w:tcPr>
          <w:p w14:paraId="564C6451" w14:textId="77777777" w:rsidR="004D090D" w:rsidRPr="00414DAE" w:rsidRDefault="004D090D" w:rsidP="00E12FF8">
            <w:pPr>
              <w:pStyle w:val="TAH"/>
            </w:pPr>
            <w:r w:rsidRPr="00414DAE">
              <w:t>C</w:t>
            </w:r>
          </w:p>
        </w:tc>
        <w:tc>
          <w:tcPr>
            <w:tcW w:w="2281" w:type="dxa"/>
          </w:tcPr>
          <w:p w14:paraId="4BB166FE" w14:textId="77777777" w:rsidR="004D090D" w:rsidRPr="00414DAE" w:rsidRDefault="004D090D" w:rsidP="00E12FF8">
            <w:pPr>
              <w:pStyle w:val="TAH"/>
            </w:pPr>
            <w:r w:rsidRPr="00414DAE">
              <w:t>D</w:t>
            </w:r>
          </w:p>
        </w:tc>
        <w:tc>
          <w:tcPr>
            <w:tcW w:w="2281" w:type="dxa"/>
          </w:tcPr>
          <w:p w14:paraId="6FC909DE" w14:textId="77777777" w:rsidR="004D090D" w:rsidRPr="00414DAE" w:rsidRDefault="004D090D" w:rsidP="00E12FF8">
            <w:pPr>
              <w:pStyle w:val="TAH"/>
            </w:pPr>
            <w:r w:rsidRPr="00414DAE">
              <w:t>E</w:t>
            </w:r>
          </w:p>
        </w:tc>
      </w:tr>
      <w:tr w:rsidR="004D090D" w:rsidRPr="00414DAE" w14:paraId="71AD3E5B" w14:textId="77777777" w:rsidTr="00E12FF8">
        <w:trPr>
          <w:trHeight w:val="377"/>
          <w:jc w:val="center"/>
        </w:trPr>
        <w:tc>
          <w:tcPr>
            <w:tcW w:w="1883" w:type="dxa"/>
          </w:tcPr>
          <w:p w14:paraId="3F9FCCCE" w14:textId="77777777" w:rsidR="004D090D" w:rsidRPr="00414DAE" w:rsidRDefault="004D090D" w:rsidP="00E12FF8">
            <w:pPr>
              <w:pStyle w:val="TAC"/>
              <w:rPr>
                <w:b/>
              </w:rPr>
            </w:pPr>
            <w:r w:rsidRPr="00414DAE">
              <w:t>Pw in Transmission Bandwidth Configuration, per CC</w:t>
            </w:r>
          </w:p>
        </w:tc>
        <w:tc>
          <w:tcPr>
            <w:tcW w:w="709" w:type="dxa"/>
          </w:tcPr>
          <w:p w14:paraId="7080DC17" w14:textId="77777777" w:rsidR="004D090D" w:rsidRPr="00414DAE" w:rsidRDefault="004D090D" w:rsidP="00E12FF8">
            <w:pPr>
              <w:pStyle w:val="TAC"/>
            </w:pPr>
            <w:r w:rsidRPr="00414DAE">
              <w:t>dBm</w:t>
            </w:r>
          </w:p>
        </w:tc>
        <w:tc>
          <w:tcPr>
            <w:tcW w:w="2281" w:type="dxa"/>
            <w:vAlign w:val="center"/>
          </w:tcPr>
          <w:p w14:paraId="1A8855B8" w14:textId="77777777" w:rsidR="004D090D" w:rsidRPr="00414DAE" w:rsidRDefault="004D090D" w:rsidP="00E12FF8">
            <w:pPr>
              <w:pStyle w:val="TAC"/>
              <w:rPr>
                <w:b/>
              </w:rPr>
            </w:pPr>
            <w:r w:rsidRPr="00414DAE">
              <w:t>REFSENS + 14 dB</w:t>
            </w:r>
          </w:p>
        </w:tc>
        <w:tc>
          <w:tcPr>
            <w:tcW w:w="2281" w:type="dxa"/>
            <w:vAlign w:val="center"/>
          </w:tcPr>
          <w:p w14:paraId="7B4D34F4" w14:textId="77777777" w:rsidR="004D090D" w:rsidRPr="00414DAE" w:rsidRDefault="004D090D" w:rsidP="00E12FF8">
            <w:pPr>
              <w:pStyle w:val="TAC"/>
            </w:pPr>
            <w:r w:rsidRPr="00414DAE">
              <w:t>REFSENS + 14 dB</w:t>
            </w:r>
          </w:p>
        </w:tc>
        <w:tc>
          <w:tcPr>
            <w:tcW w:w="2281" w:type="dxa"/>
            <w:vAlign w:val="center"/>
          </w:tcPr>
          <w:p w14:paraId="5BF56EEC" w14:textId="77777777" w:rsidR="004D090D" w:rsidRPr="00414DAE" w:rsidRDefault="004D090D" w:rsidP="00E12FF8">
            <w:pPr>
              <w:pStyle w:val="TAC"/>
            </w:pPr>
            <w:r w:rsidRPr="00414DAE">
              <w:t>REFSENS + 14 dB</w:t>
            </w:r>
          </w:p>
        </w:tc>
      </w:tr>
      <w:tr w:rsidR="004D090D" w:rsidRPr="00414DAE" w14:paraId="0B8CBCF1" w14:textId="77777777" w:rsidTr="00E12FF8">
        <w:trPr>
          <w:trHeight w:val="192"/>
          <w:jc w:val="center"/>
        </w:trPr>
        <w:tc>
          <w:tcPr>
            <w:tcW w:w="1883" w:type="dxa"/>
          </w:tcPr>
          <w:p w14:paraId="1E3E151C" w14:textId="77777777" w:rsidR="004D090D" w:rsidRPr="00414DAE" w:rsidRDefault="004D090D" w:rsidP="00E12FF8">
            <w:pPr>
              <w:pStyle w:val="TAC"/>
            </w:pPr>
            <w:proofErr w:type="spellStart"/>
            <w:r w:rsidRPr="00414DAE">
              <w:rPr>
                <w:bCs/>
              </w:rPr>
              <w:t>P</w:t>
            </w:r>
            <w:r w:rsidRPr="00414DAE">
              <w:rPr>
                <w:bCs/>
                <w:vertAlign w:val="subscript"/>
              </w:rPr>
              <w:t>Interferer</w:t>
            </w:r>
            <w:proofErr w:type="spellEnd"/>
          </w:p>
        </w:tc>
        <w:tc>
          <w:tcPr>
            <w:tcW w:w="709" w:type="dxa"/>
          </w:tcPr>
          <w:p w14:paraId="4EBC83F3" w14:textId="77777777" w:rsidR="004D090D" w:rsidRPr="00414DAE" w:rsidRDefault="004D090D" w:rsidP="00E12FF8">
            <w:pPr>
              <w:pStyle w:val="TAC"/>
            </w:pPr>
            <w:r w:rsidRPr="00414DAE">
              <w:t>dBm</w:t>
            </w:r>
          </w:p>
        </w:tc>
        <w:tc>
          <w:tcPr>
            <w:tcW w:w="2281" w:type="dxa"/>
            <w:vAlign w:val="center"/>
          </w:tcPr>
          <w:p w14:paraId="311EE4A2" w14:textId="77777777" w:rsidR="004D090D" w:rsidRPr="00414DAE" w:rsidRDefault="004D090D" w:rsidP="00E12FF8">
            <w:pPr>
              <w:pStyle w:val="TAC"/>
            </w:pPr>
            <w:r w:rsidRPr="00414DAE">
              <w:t xml:space="preserve">Aggregated power + 31.5 dB </w:t>
            </w:r>
          </w:p>
        </w:tc>
        <w:tc>
          <w:tcPr>
            <w:tcW w:w="2281" w:type="dxa"/>
            <w:vAlign w:val="center"/>
          </w:tcPr>
          <w:p w14:paraId="0935EF26" w14:textId="77777777" w:rsidR="004D090D" w:rsidRPr="00414DAE" w:rsidRDefault="004D090D" w:rsidP="00E12FF8">
            <w:pPr>
              <w:pStyle w:val="TAC"/>
            </w:pPr>
            <w:r w:rsidRPr="00414DAE">
              <w:t>Aggregated power + 23.7 dB</w:t>
            </w:r>
          </w:p>
        </w:tc>
        <w:tc>
          <w:tcPr>
            <w:tcW w:w="2281" w:type="dxa"/>
            <w:vAlign w:val="center"/>
          </w:tcPr>
          <w:p w14:paraId="7524458A" w14:textId="77777777" w:rsidR="004D090D" w:rsidRPr="00414DAE" w:rsidRDefault="004D090D" w:rsidP="00E12FF8">
            <w:pPr>
              <w:pStyle w:val="TAC"/>
            </w:pPr>
            <w:r w:rsidRPr="00414DAE">
              <w:t>Aggregated power + 22.5 dB</w:t>
            </w:r>
          </w:p>
        </w:tc>
      </w:tr>
      <w:tr w:rsidR="004D090D" w:rsidRPr="00414DAE" w14:paraId="6BCA3F7F" w14:textId="77777777" w:rsidTr="00E12FF8">
        <w:trPr>
          <w:trHeight w:val="182"/>
          <w:jc w:val="center"/>
        </w:trPr>
        <w:tc>
          <w:tcPr>
            <w:tcW w:w="1883" w:type="dxa"/>
          </w:tcPr>
          <w:p w14:paraId="31391C21" w14:textId="77777777" w:rsidR="004D090D" w:rsidRPr="00414DAE" w:rsidRDefault="004D090D" w:rsidP="00E12FF8">
            <w:pPr>
              <w:pStyle w:val="TAC"/>
              <w:rPr>
                <w:i/>
              </w:rPr>
            </w:pPr>
            <w:proofErr w:type="spellStart"/>
            <w:r w:rsidRPr="00414DAE">
              <w:rPr>
                <w:bCs/>
              </w:rPr>
              <w:t>BW</w:t>
            </w:r>
            <w:r w:rsidRPr="00414DAE">
              <w:rPr>
                <w:bCs/>
                <w:vertAlign w:val="subscript"/>
              </w:rPr>
              <w:t>Interferer</w:t>
            </w:r>
            <w:proofErr w:type="spellEnd"/>
          </w:p>
        </w:tc>
        <w:tc>
          <w:tcPr>
            <w:tcW w:w="709" w:type="dxa"/>
          </w:tcPr>
          <w:p w14:paraId="76F8E8C4" w14:textId="77777777" w:rsidR="004D090D" w:rsidRPr="00414DAE" w:rsidRDefault="004D090D" w:rsidP="00E12FF8">
            <w:pPr>
              <w:pStyle w:val="TAC"/>
            </w:pPr>
            <w:r w:rsidRPr="00414DAE">
              <w:t>MHz</w:t>
            </w:r>
          </w:p>
        </w:tc>
        <w:tc>
          <w:tcPr>
            <w:tcW w:w="2281" w:type="dxa"/>
            <w:vAlign w:val="center"/>
          </w:tcPr>
          <w:p w14:paraId="46068BAF" w14:textId="77777777" w:rsidR="004D090D" w:rsidRPr="00414DAE" w:rsidRDefault="004D090D" w:rsidP="00E12FF8">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2281" w:type="dxa"/>
            <w:vAlign w:val="bottom"/>
          </w:tcPr>
          <w:p w14:paraId="04298262" w14:textId="77777777" w:rsidR="004D090D" w:rsidRPr="00414DAE" w:rsidRDefault="004D090D" w:rsidP="00E12FF8">
            <w:pPr>
              <w:pStyle w:val="TAC"/>
            </w:pPr>
            <w:r w:rsidRPr="00414DAE">
              <w:t>50</w:t>
            </w:r>
          </w:p>
        </w:tc>
        <w:tc>
          <w:tcPr>
            <w:tcW w:w="2281" w:type="dxa"/>
            <w:vAlign w:val="bottom"/>
          </w:tcPr>
          <w:p w14:paraId="477B99DB" w14:textId="77777777" w:rsidR="004D090D" w:rsidRPr="00414DAE" w:rsidRDefault="004D090D" w:rsidP="00E12FF8">
            <w:pPr>
              <w:pStyle w:val="TAC"/>
            </w:pPr>
            <w:r w:rsidRPr="00414DAE">
              <w:t>50</w:t>
            </w:r>
          </w:p>
        </w:tc>
      </w:tr>
      <w:tr w:rsidR="004D090D" w:rsidRPr="00414DAE" w14:paraId="4AF338F7" w14:textId="77777777" w:rsidTr="00E12FF8">
        <w:trPr>
          <w:trHeight w:val="560"/>
          <w:jc w:val="center"/>
        </w:trPr>
        <w:tc>
          <w:tcPr>
            <w:tcW w:w="1883" w:type="dxa"/>
          </w:tcPr>
          <w:p w14:paraId="48F2DC47" w14:textId="77777777" w:rsidR="004D090D" w:rsidRPr="00414DAE" w:rsidRDefault="004D090D" w:rsidP="00E12FF8">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709" w:type="dxa"/>
          </w:tcPr>
          <w:p w14:paraId="27F9746C" w14:textId="77777777" w:rsidR="004D090D" w:rsidRPr="00414DAE" w:rsidRDefault="004D090D" w:rsidP="00E12FF8">
            <w:pPr>
              <w:pStyle w:val="TAC"/>
            </w:pPr>
            <w:r w:rsidRPr="00414DAE">
              <w:t>MHz</w:t>
            </w:r>
          </w:p>
        </w:tc>
        <w:tc>
          <w:tcPr>
            <w:tcW w:w="2281" w:type="dxa"/>
            <w:vAlign w:val="center"/>
          </w:tcPr>
          <w:p w14:paraId="27F42AE7" w14:textId="77777777" w:rsidR="004D090D" w:rsidRPr="00414DAE" w:rsidRDefault="004D090D" w:rsidP="00E12FF8">
            <w:pPr>
              <w:pStyle w:val="TAC"/>
            </w:pPr>
            <w:proofErr w:type="spellStart"/>
            <w:r w:rsidRPr="00414DAE">
              <w:t>BW</w:t>
            </w:r>
            <w:r w:rsidRPr="00414DAE">
              <w:rPr>
                <w:vertAlign w:val="subscript"/>
              </w:rPr>
              <w:t>channel</w:t>
            </w:r>
            <w:proofErr w:type="spellEnd"/>
            <w:r w:rsidRPr="00414DAE">
              <w:rPr>
                <w:vertAlign w:val="subscript"/>
              </w:rPr>
              <w:t xml:space="preserve"> CA</w:t>
            </w:r>
          </w:p>
          <w:p w14:paraId="5D1EA753" w14:textId="77777777" w:rsidR="004D090D" w:rsidRPr="00414DAE" w:rsidRDefault="004D090D" w:rsidP="00E12FF8">
            <w:pPr>
              <w:pStyle w:val="TAC"/>
            </w:pPr>
            <w:r w:rsidRPr="00414DAE">
              <w:t>/</w:t>
            </w:r>
          </w:p>
          <w:p w14:paraId="7C05F8F6" w14:textId="77777777" w:rsidR="004D090D" w:rsidRPr="00414DAE" w:rsidRDefault="004D090D" w:rsidP="00E12FF8">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2281" w:type="dxa"/>
          </w:tcPr>
          <w:p w14:paraId="0C2CDF18" w14:textId="77777777" w:rsidR="004D090D" w:rsidRPr="00414DAE" w:rsidRDefault="004D090D" w:rsidP="00E12FF8">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30775A96" w14:textId="77777777" w:rsidR="004D090D" w:rsidRPr="00414DAE" w:rsidRDefault="004D090D" w:rsidP="00E12FF8">
            <w:pPr>
              <w:pStyle w:val="TAC"/>
            </w:pPr>
            <w:r w:rsidRPr="00414DAE">
              <w:t>/</w:t>
            </w:r>
          </w:p>
          <w:p w14:paraId="6DDAEF2D" w14:textId="77777777" w:rsidR="004D090D" w:rsidRPr="00414DAE" w:rsidRDefault="004D090D" w:rsidP="00E12FF8">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281" w:type="dxa"/>
          </w:tcPr>
          <w:p w14:paraId="03168484" w14:textId="77777777" w:rsidR="004D090D" w:rsidRPr="00414DAE" w:rsidRDefault="004D090D" w:rsidP="00E12FF8">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11E6767A" w14:textId="77777777" w:rsidR="004D090D" w:rsidRPr="00414DAE" w:rsidRDefault="004D090D" w:rsidP="00E12FF8">
            <w:pPr>
              <w:pStyle w:val="TAC"/>
            </w:pPr>
            <w:r w:rsidRPr="00414DAE">
              <w:t>/</w:t>
            </w:r>
          </w:p>
          <w:p w14:paraId="515BD47A" w14:textId="77777777" w:rsidR="004D090D" w:rsidRPr="00414DAE" w:rsidRDefault="004D090D" w:rsidP="00E12FF8">
            <w:pPr>
              <w:pStyle w:val="TAC"/>
            </w:pPr>
            <w:r w:rsidRPr="00414DAE">
              <w:t>-25 -</w:t>
            </w:r>
            <w:proofErr w:type="spellStart"/>
            <w:r w:rsidRPr="00414DAE">
              <w:rPr>
                <w:rFonts w:hint="eastAsia"/>
              </w:rPr>
              <w:t>F</w:t>
            </w:r>
            <w:r w:rsidRPr="00414DAE">
              <w:rPr>
                <w:rFonts w:hint="eastAsia"/>
                <w:vertAlign w:val="subscript"/>
              </w:rPr>
              <w:t>offset</w:t>
            </w:r>
            <w:proofErr w:type="spellEnd"/>
          </w:p>
        </w:tc>
      </w:tr>
      <w:tr w:rsidR="004D090D" w:rsidRPr="00414DAE" w14:paraId="56841ECA" w14:textId="77777777" w:rsidTr="00E12FF8">
        <w:trPr>
          <w:trHeight w:val="404"/>
          <w:jc w:val="center"/>
        </w:trPr>
        <w:tc>
          <w:tcPr>
            <w:tcW w:w="9435" w:type="dxa"/>
            <w:gridSpan w:val="5"/>
          </w:tcPr>
          <w:p w14:paraId="6FDD441A" w14:textId="77777777" w:rsidR="004D090D" w:rsidRPr="00414DAE" w:rsidRDefault="004D090D" w:rsidP="00E12FF8">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14:paraId="168A9AA0" w14:textId="77777777" w:rsidR="004D090D" w:rsidRPr="00414DAE" w:rsidRDefault="004D090D" w:rsidP="00E12FF8">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EE5FB6" w:rsidRPr="00414DAE">
              <w:rPr>
                <w:noProof/>
              </w:rPr>
              <w:object w:dxaOrig="2659" w:dyaOrig="400" w14:anchorId="5DF03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 style="width:117.6pt;height:12.85pt;mso-width-percent:0;mso-height-percent:0;mso-width-percent:0;mso-height-percent:0" o:ole="">
                  <v:imagedata r:id="rId8" o:title=""/>
                </v:shape>
                <o:OLEObject Type="Embed" ProgID="Equation.3" ShapeID="_x0000_i1045" DrawAspect="Content" ObjectID="_1627457753" r:id="rId9"/>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5E5AA54B" w14:textId="77777777" w:rsidR="004D090D" w:rsidRPr="00414DAE" w:rsidRDefault="004D090D" w:rsidP="00E12FF8">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14:paraId="259DFE7B" w14:textId="77777777" w:rsidR="004D090D" w:rsidRPr="00414DAE" w:rsidRDefault="004D090D" w:rsidP="004D090D"/>
    <w:p w14:paraId="39387905" w14:textId="77777777" w:rsidR="004D090D" w:rsidRPr="00414DAE" w:rsidRDefault="004D090D" w:rsidP="004D090D">
      <w:pPr>
        <w:pStyle w:val="TH"/>
        <w:rPr>
          <w:rFonts w:cs="Arial"/>
        </w:rPr>
      </w:pPr>
      <w:r w:rsidRPr="00414DAE">
        <w:rPr>
          <w:rFonts w:cs="Arial"/>
        </w:rPr>
        <w:t xml:space="preserve">Table 7.5A.1-2a: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1</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tblGrid>
      <w:tr w:rsidR="004D090D" w:rsidRPr="00414DAE" w14:paraId="4E472132" w14:textId="77777777" w:rsidTr="00E12FF8">
        <w:trPr>
          <w:trHeight w:val="189"/>
          <w:jc w:val="center"/>
        </w:trPr>
        <w:tc>
          <w:tcPr>
            <w:tcW w:w="2995" w:type="dxa"/>
            <w:vMerge w:val="restart"/>
          </w:tcPr>
          <w:p w14:paraId="46878178" w14:textId="77777777" w:rsidR="004D090D" w:rsidRPr="00414DAE" w:rsidRDefault="004D090D" w:rsidP="00E12FF8">
            <w:pPr>
              <w:pStyle w:val="TAH"/>
              <w:rPr>
                <w:rFonts w:cs="Arial"/>
              </w:rPr>
            </w:pPr>
            <w:r w:rsidRPr="00414DAE">
              <w:rPr>
                <w:rFonts w:cs="Arial"/>
              </w:rPr>
              <w:t>Rx Parameter</w:t>
            </w:r>
          </w:p>
        </w:tc>
        <w:tc>
          <w:tcPr>
            <w:tcW w:w="883" w:type="dxa"/>
            <w:vMerge w:val="restart"/>
          </w:tcPr>
          <w:p w14:paraId="577EAB77" w14:textId="77777777" w:rsidR="004D090D" w:rsidRPr="00414DAE" w:rsidRDefault="004D090D" w:rsidP="00E12FF8">
            <w:pPr>
              <w:pStyle w:val="TAH"/>
              <w:rPr>
                <w:rFonts w:cs="Arial"/>
              </w:rPr>
            </w:pPr>
            <w:r w:rsidRPr="00414DAE">
              <w:rPr>
                <w:rFonts w:cs="Arial"/>
              </w:rPr>
              <w:t xml:space="preserve">Units </w:t>
            </w:r>
          </w:p>
        </w:tc>
        <w:tc>
          <w:tcPr>
            <w:tcW w:w="3389" w:type="dxa"/>
          </w:tcPr>
          <w:p w14:paraId="3184CA06" w14:textId="77777777" w:rsidR="004D090D" w:rsidRPr="00414DAE" w:rsidRDefault="004D090D" w:rsidP="00E12FF8">
            <w:pPr>
              <w:pStyle w:val="TAH"/>
              <w:rPr>
                <w:rFonts w:cs="Arial"/>
              </w:rPr>
            </w:pPr>
            <w:r w:rsidRPr="00414DAE">
              <w:rPr>
                <w:rFonts w:cs="Arial"/>
              </w:rPr>
              <w:t>NR CA bandwidth class</w:t>
            </w:r>
          </w:p>
        </w:tc>
      </w:tr>
      <w:tr w:rsidR="004D090D" w:rsidRPr="00414DAE" w14:paraId="194DD6B9" w14:textId="77777777" w:rsidTr="00E12FF8">
        <w:trPr>
          <w:trHeight w:val="189"/>
          <w:jc w:val="center"/>
        </w:trPr>
        <w:tc>
          <w:tcPr>
            <w:tcW w:w="2995" w:type="dxa"/>
            <w:vMerge/>
          </w:tcPr>
          <w:p w14:paraId="19D14CEA" w14:textId="77777777" w:rsidR="004D090D" w:rsidRPr="00414DAE" w:rsidRDefault="004D090D" w:rsidP="00E12FF8">
            <w:pPr>
              <w:pStyle w:val="TAH"/>
              <w:rPr>
                <w:rFonts w:cs="Arial"/>
              </w:rPr>
            </w:pPr>
          </w:p>
        </w:tc>
        <w:tc>
          <w:tcPr>
            <w:tcW w:w="883" w:type="dxa"/>
            <w:vMerge/>
          </w:tcPr>
          <w:p w14:paraId="0D806701" w14:textId="77777777" w:rsidR="004D090D" w:rsidRPr="00414DAE" w:rsidRDefault="004D090D" w:rsidP="00E12FF8">
            <w:pPr>
              <w:pStyle w:val="TAH"/>
              <w:rPr>
                <w:rFonts w:cs="Arial"/>
              </w:rPr>
            </w:pPr>
          </w:p>
        </w:tc>
        <w:tc>
          <w:tcPr>
            <w:tcW w:w="3389" w:type="dxa"/>
          </w:tcPr>
          <w:p w14:paraId="11FC5B78" w14:textId="77777777" w:rsidR="004D090D" w:rsidRPr="00414DAE" w:rsidRDefault="004D090D" w:rsidP="00E12FF8">
            <w:pPr>
              <w:pStyle w:val="TAH"/>
              <w:rPr>
                <w:rFonts w:cs="Arial"/>
              </w:rPr>
            </w:pPr>
            <w:r w:rsidRPr="00414DAE">
              <w:rPr>
                <w:rFonts w:cs="Arial"/>
              </w:rPr>
              <w:t>C</w:t>
            </w:r>
          </w:p>
        </w:tc>
      </w:tr>
      <w:tr w:rsidR="004D090D" w:rsidRPr="00414DAE" w14:paraId="103A81DF" w14:textId="77777777" w:rsidTr="00E12FF8">
        <w:trPr>
          <w:trHeight w:val="333"/>
          <w:jc w:val="center"/>
        </w:trPr>
        <w:tc>
          <w:tcPr>
            <w:tcW w:w="2995" w:type="dxa"/>
          </w:tcPr>
          <w:p w14:paraId="5A333FA9" w14:textId="77777777" w:rsidR="004D090D" w:rsidRPr="00414DAE" w:rsidRDefault="004D090D" w:rsidP="00E12FF8">
            <w:pPr>
              <w:pStyle w:val="TAC"/>
              <w:rPr>
                <w:b/>
              </w:rPr>
            </w:pPr>
            <w:r w:rsidRPr="00414DAE">
              <w:t>Pw in Transmission Bandwidth Configuration, per CC</w:t>
            </w:r>
          </w:p>
        </w:tc>
        <w:tc>
          <w:tcPr>
            <w:tcW w:w="883" w:type="dxa"/>
          </w:tcPr>
          <w:p w14:paraId="7B1E2908" w14:textId="77777777" w:rsidR="004D090D" w:rsidRPr="00414DAE" w:rsidRDefault="004D090D" w:rsidP="00E12FF8">
            <w:pPr>
              <w:pStyle w:val="TAC"/>
              <w:rPr>
                <w:rFonts w:eastAsia="SimSun"/>
                <w:lang w:eastAsia="zh-CN"/>
              </w:rPr>
            </w:pPr>
            <w:r w:rsidRPr="00414DAE">
              <w:rPr>
                <w:rFonts w:eastAsia="SimSun" w:hint="eastAsia"/>
                <w:lang w:eastAsia="zh-CN"/>
              </w:rPr>
              <w:t>dBm</w:t>
            </w:r>
          </w:p>
        </w:tc>
        <w:tc>
          <w:tcPr>
            <w:tcW w:w="3389" w:type="dxa"/>
            <w:vAlign w:val="center"/>
          </w:tcPr>
          <w:p w14:paraId="4F1914A9" w14:textId="77777777" w:rsidR="004D090D" w:rsidRPr="00414DAE" w:rsidRDefault="004D090D" w:rsidP="00E12FF8">
            <w:pPr>
              <w:pStyle w:val="TAC"/>
              <w:rPr>
                <w:b/>
              </w:rPr>
            </w:pPr>
            <w:r w:rsidRPr="00414DAE">
              <w:t>REFSENS + 14 dB</w:t>
            </w:r>
          </w:p>
        </w:tc>
      </w:tr>
      <w:tr w:rsidR="004D090D" w:rsidRPr="00414DAE" w14:paraId="0894A89B" w14:textId="77777777" w:rsidTr="00E12FF8">
        <w:trPr>
          <w:trHeight w:val="154"/>
          <w:jc w:val="center"/>
        </w:trPr>
        <w:tc>
          <w:tcPr>
            <w:tcW w:w="2995" w:type="dxa"/>
          </w:tcPr>
          <w:p w14:paraId="2F94FFC2" w14:textId="77777777" w:rsidR="004D090D" w:rsidRPr="00414DAE" w:rsidRDefault="004D090D" w:rsidP="00E12FF8">
            <w:pPr>
              <w:pStyle w:val="TAC"/>
            </w:pPr>
            <w:proofErr w:type="spellStart"/>
            <w:r w:rsidRPr="00414DAE">
              <w:rPr>
                <w:bCs/>
              </w:rPr>
              <w:t>P</w:t>
            </w:r>
            <w:r w:rsidRPr="00414DAE">
              <w:rPr>
                <w:bCs/>
                <w:vertAlign w:val="subscript"/>
              </w:rPr>
              <w:t>Interferer</w:t>
            </w:r>
            <w:proofErr w:type="spellEnd"/>
          </w:p>
        </w:tc>
        <w:tc>
          <w:tcPr>
            <w:tcW w:w="883" w:type="dxa"/>
          </w:tcPr>
          <w:p w14:paraId="022494B7" w14:textId="77777777" w:rsidR="004D090D" w:rsidRPr="00414DAE" w:rsidRDefault="004D090D" w:rsidP="00E12FF8">
            <w:pPr>
              <w:pStyle w:val="TAC"/>
            </w:pPr>
            <w:r w:rsidRPr="00414DAE">
              <w:t>dBm</w:t>
            </w:r>
          </w:p>
        </w:tc>
        <w:tc>
          <w:tcPr>
            <w:tcW w:w="3389" w:type="dxa"/>
            <w:vAlign w:val="center"/>
          </w:tcPr>
          <w:p w14:paraId="5069DEC9" w14:textId="77777777" w:rsidR="004D090D" w:rsidRPr="00414DAE" w:rsidRDefault="004D090D" w:rsidP="00E12FF8">
            <w:pPr>
              <w:pStyle w:val="TAC"/>
            </w:pPr>
            <w:r w:rsidRPr="00414DAE">
              <w:t xml:space="preserve">Aggregated power + 15.5 dB </w:t>
            </w:r>
          </w:p>
        </w:tc>
      </w:tr>
      <w:tr w:rsidR="004D090D" w:rsidRPr="00414DAE" w14:paraId="29461087" w14:textId="77777777" w:rsidTr="00E12FF8">
        <w:trPr>
          <w:trHeight w:val="161"/>
          <w:jc w:val="center"/>
        </w:trPr>
        <w:tc>
          <w:tcPr>
            <w:tcW w:w="2995" w:type="dxa"/>
          </w:tcPr>
          <w:p w14:paraId="4A14F5C9" w14:textId="77777777" w:rsidR="004D090D" w:rsidRPr="00414DAE" w:rsidRDefault="004D090D" w:rsidP="00E12FF8">
            <w:pPr>
              <w:pStyle w:val="TAC"/>
              <w:rPr>
                <w:i/>
              </w:rPr>
            </w:pPr>
            <w:proofErr w:type="spellStart"/>
            <w:r w:rsidRPr="00414DAE">
              <w:rPr>
                <w:bCs/>
              </w:rPr>
              <w:t>BW</w:t>
            </w:r>
            <w:r w:rsidRPr="00414DAE">
              <w:rPr>
                <w:bCs/>
                <w:vertAlign w:val="subscript"/>
              </w:rPr>
              <w:t>Interferer</w:t>
            </w:r>
            <w:proofErr w:type="spellEnd"/>
          </w:p>
        </w:tc>
        <w:tc>
          <w:tcPr>
            <w:tcW w:w="883" w:type="dxa"/>
          </w:tcPr>
          <w:p w14:paraId="2125F1B2" w14:textId="77777777" w:rsidR="004D090D" w:rsidRPr="00414DAE" w:rsidRDefault="004D090D" w:rsidP="00E12FF8">
            <w:pPr>
              <w:pStyle w:val="TAC"/>
            </w:pPr>
            <w:r w:rsidRPr="00414DAE">
              <w:t>MHz</w:t>
            </w:r>
          </w:p>
        </w:tc>
        <w:tc>
          <w:tcPr>
            <w:tcW w:w="3389" w:type="dxa"/>
            <w:vAlign w:val="center"/>
          </w:tcPr>
          <w:p w14:paraId="47B5ECB1" w14:textId="77777777" w:rsidR="004D090D" w:rsidRPr="00414DAE" w:rsidRDefault="004D090D" w:rsidP="00E12FF8">
            <w:pPr>
              <w:pStyle w:val="TAC"/>
              <w:rPr>
                <w:rFonts w:cs="Arial"/>
              </w:rPr>
            </w:pPr>
            <w:r w:rsidRPr="00414DAE">
              <w:rPr>
                <w:rFonts w:cs="Arial"/>
              </w:rPr>
              <w:t>5</w:t>
            </w:r>
          </w:p>
        </w:tc>
      </w:tr>
      <w:tr w:rsidR="004D090D" w:rsidRPr="00414DAE" w14:paraId="688BBA44" w14:textId="77777777" w:rsidTr="00E12FF8">
        <w:trPr>
          <w:trHeight w:val="496"/>
          <w:jc w:val="center"/>
        </w:trPr>
        <w:tc>
          <w:tcPr>
            <w:tcW w:w="2995" w:type="dxa"/>
          </w:tcPr>
          <w:p w14:paraId="7FF4D6CB" w14:textId="77777777" w:rsidR="004D090D" w:rsidRPr="00414DAE" w:rsidRDefault="004D090D" w:rsidP="00E12FF8">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883" w:type="dxa"/>
          </w:tcPr>
          <w:p w14:paraId="6EE11C16" w14:textId="77777777" w:rsidR="004D090D" w:rsidRPr="00414DAE" w:rsidRDefault="004D090D" w:rsidP="00E12FF8">
            <w:pPr>
              <w:pStyle w:val="TAC"/>
            </w:pPr>
            <w:r w:rsidRPr="00414DAE">
              <w:t>MHz</w:t>
            </w:r>
          </w:p>
        </w:tc>
        <w:tc>
          <w:tcPr>
            <w:tcW w:w="3389" w:type="dxa"/>
            <w:vAlign w:val="center"/>
          </w:tcPr>
          <w:p w14:paraId="4CFF5906" w14:textId="77777777" w:rsidR="004D090D" w:rsidRPr="00414DAE" w:rsidRDefault="004D090D" w:rsidP="00E12FF8">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p w14:paraId="7B071DB5" w14:textId="77777777" w:rsidR="004D090D" w:rsidRPr="00414DAE" w:rsidRDefault="004D090D" w:rsidP="00E12FF8">
            <w:pPr>
              <w:pStyle w:val="TAC"/>
              <w:rPr>
                <w:rFonts w:cs="Arial"/>
              </w:rPr>
            </w:pPr>
            <w:r w:rsidRPr="00414DAE">
              <w:rPr>
                <w:rFonts w:cs="Arial"/>
              </w:rPr>
              <w:t>/</w:t>
            </w:r>
          </w:p>
          <w:p w14:paraId="5B0BA37C" w14:textId="77777777" w:rsidR="004D090D" w:rsidRPr="00414DAE" w:rsidRDefault="004D090D" w:rsidP="00E12FF8">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tc>
      </w:tr>
      <w:tr w:rsidR="004D090D" w:rsidRPr="00414DAE" w14:paraId="2AD9E664" w14:textId="77777777" w:rsidTr="00E12FF8">
        <w:trPr>
          <w:trHeight w:val="358"/>
          <w:jc w:val="center"/>
        </w:trPr>
        <w:tc>
          <w:tcPr>
            <w:tcW w:w="7268" w:type="dxa"/>
            <w:gridSpan w:val="3"/>
          </w:tcPr>
          <w:p w14:paraId="5375A3F6" w14:textId="77777777" w:rsidR="004D090D" w:rsidRPr="00414DAE" w:rsidRDefault="004D090D" w:rsidP="00E12FF8">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14:paraId="631FE55D" w14:textId="77777777" w:rsidR="004D090D" w:rsidRPr="00414DAE" w:rsidRDefault="004D090D" w:rsidP="00E12FF8">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EE5FB6" w:rsidRPr="00414DAE">
              <w:rPr>
                <w:noProof/>
              </w:rPr>
              <w:object w:dxaOrig="2659" w:dyaOrig="400" w14:anchorId="3B6E35E8">
                <v:shape id="_x0000_i1044" type="#_x0000_t75" alt="" style="width:117.6pt;height:12.85pt;mso-width-percent:0;mso-height-percent:0;mso-width-percent:0;mso-height-percent:0" o:ole="">
                  <v:imagedata r:id="rId8" o:title=""/>
                </v:shape>
                <o:OLEObject Type="Embed" ProgID="Equation.3" ShapeID="_x0000_i1044" DrawAspect="Content" ObjectID="_1627457754" r:id="rId10"/>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59AF082F" w14:textId="77777777" w:rsidR="004D090D" w:rsidRPr="00414DAE" w:rsidRDefault="004D090D" w:rsidP="00E12FF8">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48A8DEC1" w14:textId="77777777" w:rsidR="00A435F5" w:rsidRPr="00414DAE" w:rsidRDefault="00A435F5" w:rsidP="004D090D"/>
    <w:p w14:paraId="3139D56D" w14:textId="77777777" w:rsidR="004D090D" w:rsidRPr="00414DAE" w:rsidRDefault="004D090D" w:rsidP="004D090D">
      <w:pPr>
        <w:pStyle w:val="TH"/>
        <w:rPr>
          <w:rFonts w:cs="Arial"/>
        </w:rPr>
      </w:pPr>
      <w:r w:rsidRPr="00414DAE">
        <w:rPr>
          <w:rFonts w:cs="Arial"/>
        </w:rPr>
        <w:lastRenderedPageBreak/>
        <w:t xml:space="preserve">Table 7.5A.1-3: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2520"/>
        <w:gridCol w:w="2780"/>
      </w:tblGrid>
      <w:tr w:rsidR="004D090D" w:rsidRPr="00414DAE" w14:paraId="36B75F9D" w14:textId="77777777" w:rsidTr="00E12FF8">
        <w:trPr>
          <w:trHeight w:val="213"/>
          <w:jc w:val="center"/>
        </w:trPr>
        <w:tc>
          <w:tcPr>
            <w:tcW w:w="1883" w:type="dxa"/>
            <w:vMerge w:val="restart"/>
          </w:tcPr>
          <w:p w14:paraId="12BD911D" w14:textId="77777777" w:rsidR="004D090D" w:rsidRPr="00414DAE" w:rsidRDefault="004D090D" w:rsidP="00E12FF8">
            <w:pPr>
              <w:pStyle w:val="TAH"/>
            </w:pPr>
            <w:r w:rsidRPr="00414DAE">
              <w:t>Rx Parameter</w:t>
            </w:r>
          </w:p>
        </w:tc>
        <w:tc>
          <w:tcPr>
            <w:tcW w:w="709" w:type="dxa"/>
            <w:vMerge w:val="restart"/>
          </w:tcPr>
          <w:p w14:paraId="0D74C933" w14:textId="77777777" w:rsidR="004D090D" w:rsidRPr="00414DAE" w:rsidRDefault="004D090D" w:rsidP="00E12FF8">
            <w:pPr>
              <w:pStyle w:val="TAH"/>
            </w:pPr>
            <w:r w:rsidRPr="00414DAE">
              <w:t xml:space="preserve">Units </w:t>
            </w:r>
          </w:p>
        </w:tc>
        <w:tc>
          <w:tcPr>
            <w:tcW w:w="6843" w:type="dxa"/>
            <w:gridSpan w:val="3"/>
          </w:tcPr>
          <w:p w14:paraId="54575DD4" w14:textId="77777777" w:rsidR="004D090D" w:rsidRPr="00414DAE" w:rsidRDefault="004D090D" w:rsidP="00E12FF8">
            <w:pPr>
              <w:pStyle w:val="TAH"/>
            </w:pPr>
            <w:r w:rsidRPr="00414DAE">
              <w:t>NR CA bandwidth class</w:t>
            </w:r>
          </w:p>
        </w:tc>
      </w:tr>
      <w:tr w:rsidR="004D090D" w:rsidRPr="00414DAE" w14:paraId="1DFA8BA5" w14:textId="77777777" w:rsidTr="00E12FF8">
        <w:trPr>
          <w:trHeight w:val="213"/>
          <w:jc w:val="center"/>
        </w:trPr>
        <w:tc>
          <w:tcPr>
            <w:tcW w:w="1883" w:type="dxa"/>
            <w:vMerge/>
          </w:tcPr>
          <w:p w14:paraId="33DBDC75" w14:textId="77777777" w:rsidR="004D090D" w:rsidRPr="00414DAE" w:rsidRDefault="004D090D" w:rsidP="00E12FF8">
            <w:pPr>
              <w:pStyle w:val="TAH"/>
            </w:pPr>
          </w:p>
        </w:tc>
        <w:tc>
          <w:tcPr>
            <w:tcW w:w="709" w:type="dxa"/>
            <w:vMerge/>
          </w:tcPr>
          <w:p w14:paraId="14A546DA" w14:textId="77777777" w:rsidR="004D090D" w:rsidRPr="00414DAE" w:rsidRDefault="004D090D" w:rsidP="00E12FF8">
            <w:pPr>
              <w:pStyle w:val="TAH"/>
            </w:pPr>
          </w:p>
        </w:tc>
        <w:tc>
          <w:tcPr>
            <w:tcW w:w="1543" w:type="dxa"/>
          </w:tcPr>
          <w:p w14:paraId="239BE493" w14:textId="77777777" w:rsidR="004D090D" w:rsidRPr="00414DAE" w:rsidRDefault="004D090D" w:rsidP="00E12FF8">
            <w:pPr>
              <w:pStyle w:val="TAH"/>
            </w:pPr>
            <w:r w:rsidRPr="00414DAE">
              <w:t>C</w:t>
            </w:r>
          </w:p>
        </w:tc>
        <w:tc>
          <w:tcPr>
            <w:tcW w:w="2520" w:type="dxa"/>
          </w:tcPr>
          <w:p w14:paraId="2E9CAAE7" w14:textId="77777777" w:rsidR="004D090D" w:rsidRPr="00414DAE" w:rsidRDefault="004D090D" w:rsidP="00E12FF8">
            <w:pPr>
              <w:pStyle w:val="TAH"/>
            </w:pPr>
            <w:r w:rsidRPr="00414DAE">
              <w:t>D</w:t>
            </w:r>
          </w:p>
        </w:tc>
        <w:tc>
          <w:tcPr>
            <w:tcW w:w="2780" w:type="dxa"/>
          </w:tcPr>
          <w:p w14:paraId="4B552F0B" w14:textId="77777777" w:rsidR="004D090D" w:rsidRPr="00414DAE" w:rsidRDefault="004D090D" w:rsidP="00E12FF8">
            <w:pPr>
              <w:pStyle w:val="TAH"/>
            </w:pPr>
            <w:r w:rsidRPr="00414DAE">
              <w:t>E</w:t>
            </w:r>
          </w:p>
        </w:tc>
      </w:tr>
      <w:tr w:rsidR="004D090D" w:rsidRPr="00414DAE" w14:paraId="59FF3BC7" w14:textId="77777777" w:rsidTr="00E12FF8">
        <w:trPr>
          <w:trHeight w:val="377"/>
          <w:jc w:val="center"/>
        </w:trPr>
        <w:tc>
          <w:tcPr>
            <w:tcW w:w="1883" w:type="dxa"/>
          </w:tcPr>
          <w:p w14:paraId="2FCBF9D5" w14:textId="77777777" w:rsidR="004D090D" w:rsidRPr="00414DAE" w:rsidRDefault="004D090D" w:rsidP="00E12FF8">
            <w:pPr>
              <w:pStyle w:val="TAC"/>
              <w:rPr>
                <w:b/>
              </w:rPr>
            </w:pPr>
            <w:r w:rsidRPr="00414DAE">
              <w:t>Pw in Transmission Bandwidth Configuration, per CC</w:t>
            </w:r>
          </w:p>
        </w:tc>
        <w:tc>
          <w:tcPr>
            <w:tcW w:w="709" w:type="dxa"/>
          </w:tcPr>
          <w:p w14:paraId="3F3C1F65" w14:textId="77777777" w:rsidR="004D090D" w:rsidRPr="00414DAE" w:rsidRDefault="004D090D" w:rsidP="00E12FF8">
            <w:pPr>
              <w:pStyle w:val="TAC"/>
            </w:pPr>
            <w:r w:rsidRPr="00414DAE">
              <w:t>dBm</w:t>
            </w:r>
          </w:p>
        </w:tc>
        <w:tc>
          <w:tcPr>
            <w:tcW w:w="1543" w:type="dxa"/>
            <w:vAlign w:val="center"/>
          </w:tcPr>
          <w:p w14:paraId="008D3652" w14:textId="77777777" w:rsidR="004D090D" w:rsidRPr="00414DAE" w:rsidRDefault="004D090D" w:rsidP="00E12FF8">
            <w:pPr>
              <w:pStyle w:val="TAC"/>
              <w:rPr>
                <w:b/>
              </w:rPr>
            </w:pPr>
            <w:r w:rsidRPr="00414DAE">
              <w:t>-56.5</w:t>
            </w:r>
          </w:p>
        </w:tc>
        <w:tc>
          <w:tcPr>
            <w:tcW w:w="2520" w:type="dxa"/>
            <w:vAlign w:val="center"/>
          </w:tcPr>
          <w:p w14:paraId="446985FC" w14:textId="77777777" w:rsidR="004D090D" w:rsidRPr="00414DAE" w:rsidRDefault="004D090D" w:rsidP="00E12FF8">
            <w:pPr>
              <w:pStyle w:val="TAC"/>
            </w:pPr>
            <w:r w:rsidRPr="00414DAE">
              <w:t>-48.7 + 10</w:t>
            </w:r>
            <w:proofErr w:type="gramStart"/>
            <w:r w:rsidRPr="00414DAE">
              <w:t>log(</w:t>
            </w:r>
            <w:proofErr w:type="spellStart"/>
            <w:proofErr w:type="gramEnd"/>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c>
          <w:tcPr>
            <w:tcW w:w="2780" w:type="dxa"/>
            <w:vAlign w:val="center"/>
          </w:tcPr>
          <w:p w14:paraId="1F45F61B" w14:textId="77777777" w:rsidR="004D090D" w:rsidRPr="00414DAE" w:rsidRDefault="004D090D" w:rsidP="00E12FF8">
            <w:pPr>
              <w:pStyle w:val="TAC"/>
            </w:pPr>
            <w:r w:rsidRPr="00414DAE">
              <w:t>-47.5 + 10</w:t>
            </w:r>
            <w:proofErr w:type="gramStart"/>
            <w:r w:rsidRPr="00414DAE">
              <w:t>log(</w:t>
            </w:r>
            <w:proofErr w:type="spellStart"/>
            <w:proofErr w:type="gramEnd"/>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r>
      <w:tr w:rsidR="004D090D" w:rsidRPr="00414DAE" w14:paraId="3CB91D48" w14:textId="77777777" w:rsidTr="00E12FF8">
        <w:trPr>
          <w:trHeight w:val="192"/>
          <w:jc w:val="center"/>
        </w:trPr>
        <w:tc>
          <w:tcPr>
            <w:tcW w:w="1883" w:type="dxa"/>
          </w:tcPr>
          <w:p w14:paraId="2FA5368F" w14:textId="77777777" w:rsidR="004D090D" w:rsidRPr="00414DAE" w:rsidRDefault="004D090D" w:rsidP="00E12FF8">
            <w:pPr>
              <w:pStyle w:val="TAC"/>
            </w:pPr>
            <w:proofErr w:type="spellStart"/>
            <w:r w:rsidRPr="00414DAE">
              <w:rPr>
                <w:bCs/>
              </w:rPr>
              <w:t>P</w:t>
            </w:r>
            <w:r w:rsidRPr="00414DAE">
              <w:rPr>
                <w:bCs/>
                <w:vertAlign w:val="subscript"/>
              </w:rPr>
              <w:t>Interferer</w:t>
            </w:r>
            <w:proofErr w:type="spellEnd"/>
          </w:p>
        </w:tc>
        <w:tc>
          <w:tcPr>
            <w:tcW w:w="709" w:type="dxa"/>
          </w:tcPr>
          <w:p w14:paraId="702AC9B0" w14:textId="77777777" w:rsidR="004D090D" w:rsidRPr="00414DAE" w:rsidRDefault="004D090D" w:rsidP="00E12FF8">
            <w:pPr>
              <w:pStyle w:val="TAC"/>
            </w:pPr>
            <w:r w:rsidRPr="00414DAE">
              <w:t>dBm</w:t>
            </w:r>
          </w:p>
        </w:tc>
        <w:tc>
          <w:tcPr>
            <w:tcW w:w="1543" w:type="dxa"/>
            <w:vAlign w:val="center"/>
          </w:tcPr>
          <w:p w14:paraId="3488588E" w14:textId="77777777" w:rsidR="004D090D" w:rsidRPr="00414DAE" w:rsidRDefault="004D090D" w:rsidP="00E12FF8">
            <w:pPr>
              <w:pStyle w:val="TAC"/>
            </w:pPr>
            <w:r w:rsidRPr="00414DAE">
              <w:t xml:space="preserve">-25 </w:t>
            </w:r>
          </w:p>
        </w:tc>
        <w:tc>
          <w:tcPr>
            <w:tcW w:w="2520" w:type="dxa"/>
            <w:vAlign w:val="center"/>
          </w:tcPr>
          <w:p w14:paraId="6DB9FD8D" w14:textId="77777777" w:rsidR="004D090D" w:rsidRPr="00414DAE" w:rsidRDefault="004D090D" w:rsidP="00E12FF8">
            <w:pPr>
              <w:pStyle w:val="TAC"/>
            </w:pPr>
            <w:r w:rsidRPr="00414DAE">
              <w:t>25</w:t>
            </w:r>
          </w:p>
        </w:tc>
        <w:tc>
          <w:tcPr>
            <w:tcW w:w="2780" w:type="dxa"/>
            <w:vAlign w:val="center"/>
          </w:tcPr>
          <w:p w14:paraId="1340EC62" w14:textId="77777777" w:rsidR="004D090D" w:rsidRPr="00414DAE" w:rsidRDefault="004D090D" w:rsidP="00E12FF8">
            <w:pPr>
              <w:pStyle w:val="TAC"/>
            </w:pPr>
            <w:r w:rsidRPr="00414DAE">
              <w:t>25</w:t>
            </w:r>
          </w:p>
        </w:tc>
      </w:tr>
      <w:tr w:rsidR="004D090D" w:rsidRPr="00414DAE" w14:paraId="0E994D7F" w14:textId="77777777" w:rsidTr="00E12FF8">
        <w:trPr>
          <w:trHeight w:val="182"/>
          <w:jc w:val="center"/>
        </w:trPr>
        <w:tc>
          <w:tcPr>
            <w:tcW w:w="1883" w:type="dxa"/>
          </w:tcPr>
          <w:p w14:paraId="24A5170B" w14:textId="77777777" w:rsidR="004D090D" w:rsidRPr="00414DAE" w:rsidRDefault="004D090D" w:rsidP="00E12FF8">
            <w:pPr>
              <w:pStyle w:val="TAC"/>
              <w:rPr>
                <w:i/>
              </w:rPr>
            </w:pPr>
            <w:proofErr w:type="spellStart"/>
            <w:r w:rsidRPr="00414DAE">
              <w:rPr>
                <w:bCs/>
              </w:rPr>
              <w:t>BW</w:t>
            </w:r>
            <w:r w:rsidRPr="00414DAE">
              <w:rPr>
                <w:bCs/>
                <w:vertAlign w:val="subscript"/>
              </w:rPr>
              <w:t>Interferer</w:t>
            </w:r>
            <w:proofErr w:type="spellEnd"/>
          </w:p>
        </w:tc>
        <w:tc>
          <w:tcPr>
            <w:tcW w:w="709" w:type="dxa"/>
          </w:tcPr>
          <w:p w14:paraId="6C71CA33" w14:textId="77777777" w:rsidR="004D090D" w:rsidRPr="00414DAE" w:rsidRDefault="004D090D" w:rsidP="00E12FF8">
            <w:pPr>
              <w:pStyle w:val="TAC"/>
            </w:pPr>
            <w:r w:rsidRPr="00414DAE">
              <w:t>MHz</w:t>
            </w:r>
          </w:p>
        </w:tc>
        <w:tc>
          <w:tcPr>
            <w:tcW w:w="1543" w:type="dxa"/>
            <w:vAlign w:val="center"/>
          </w:tcPr>
          <w:p w14:paraId="6466F21F" w14:textId="77777777" w:rsidR="004D090D" w:rsidRPr="00414DAE" w:rsidRDefault="004D090D" w:rsidP="00E12FF8">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2520" w:type="dxa"/>
            <w:vAlign w:val="bottom"/>
          </w:tcPr>
          <w:p w14:paraId="5C63892B" w14:textId="77777777" w:rsidR="004D090D" w:rsidRPr="00414DAE" w:rsidRDefault="004D090D" w:rsidP="00E12FF8">
            <w:pPr>
              <w:pStyle w:val="TAC"/>
            </w:pPr>
            <w:r w:rsidRPr="00414DAE">
              <w:t>50</w:t>
            </w:r>
          </w:p>
        </w:tc>
        <w:tc>
          <w:tcPr>
            <w:tcW w:w="2780" w:type="dxa"/>
            <w:vAlign w:val="bottom"/>
          </w:tcPr>
          <w:p w14:paraId="719224C3" w14:textId="77777777" w:rsidR="004D090D" w:rsidRPr="00414DAE" w:rsidRDefault="004D090D" w:rsidP="00E12FF8">
            <w:pPr>
              <w:pStyle w:val="TAC"/>
            </w:pPr>
            <w:r w:rsidRPr="00414DAE">
              <w:t>50</w:t>
            </w:r>
          </w:p>
        </w:tc>
      </w:tr>
      <w:tr w:rsidR="004D090D" w:rsidRPr="00414DAE" w14:paraId="6A6FFD43" w14:textId="77777777" w:rsidTr="00E12FF8">
        <w:trPr>
          <w:trHeight w:val="560"/>
          <w:jc w:val="center"/>
        </w:trPr>
        <w:tc>
          <w:tcPr>
            <w:tcW w:w="1883" w:type="dxa"/>
          </w:tcPr>
          <w:p w14:paraId="2A3EAFF8" w14:textId="77777777" w:rsidR="004D090D" w:rsidRPr="00414DAE" w:rsidRDefault="004D090D" w:rsidP="00E12FF8">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709" w:type="dxa"/>
          </w:tcPr>
          <w:p w14:paraId="41F184BA" w14:textId="77777777" w:rsidR="004D090D" w:rsidRPr="00414DAE" w:rsidRDefault="004D090D" w:rsidP="00E12FF8">
            <w:pPr>
              <w:pStyle w:val="TAC"/>
            </w:pPr>
            <w:r w:rsidRPr="00414DAE">
              <w:t>MHz</w:t>
            </w:r>
          </w:p>
        </w:tc>
        <w:tc>
          <w:tcPr>
            <w:tcW w:w="1543" w:type="dxa"/>
            <w:vAlign w:val="center"/>
          </w:tcPr>
          <w:p w14:paraId="697D9FEC" w14:textId="77777777" w:rsidR="004D090D" w:rsidRPr="00414DAE" w:rsidRDefault="004D090D" w:rsidP="00E12FF8">
            <w:pPr>
              <w:pStyle w:val="TAC"/>
            </w:pPr>
            <w:proofErr w:type="spellStart"/>
            <w:r w:rsidRPr="00414DAE">
              <w:t>BW</w:t>
            </w:r>
            <w:r w:rsidRPr="00414DAE">
              <w:rPr>
                <w:vertAlign w:val="subscript"/>
              </w:rPr>
              <w:t>channel</w:t>
            </w:r>
            <w:proofErr w:type="spellEnd"/>
            <w:r w:rsidRPr="00414DAE">
              <w:rPr>
                <w:vertAlign w:val="subscript"/>
              </w:rPr>
              <w:t xml:space="preserve"> CA</w:t>
            </w:r>
          </w:p>
          <w:p w14:paraId="136CFE19" w14:textId="77777777" w:rsidR="004D090D" w:rsidRPr="00414DAE" w:rsidRDefault="004D090D" w:rsidP="00E12FF8">
            <w:pPr>
              <w:pStyle w:val="TAC"/>
            </w:pPr>
            <w:r w:rsidRPr="00414DAE">
              <w:t>/</w:t>
            </w:r>
          </w:p>
          <w:p w14:paraId="575CC4FF" w14:textId="77777777" w:rsidR="004D090D" w:rsidRPr="00414DAE" w:rsidRDefault="004D090D" w:rsidP="00E12FF8">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2520" w:type="dxa"/>
          </w:tcPr>
          <w:p w14:paraId="1CFE4228" w14:textId="77777777" w:rsidR="004D090D" w:rsidRPr="00414DAE" w:rsidRDefault="004D090D" w:rsidP="00E12FF8">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613CB200" w14:textId="77777777" w:rsidR="004D090D" w:rsidRPr="00414DAE" w:rsidRDefault="004D090D" w:rsidP="00E12FF8">
            <w:pPr>
              <w:pStyle w:val="TAC"/>
            </w:pPr>
            <w:r w:rsidRPr="00414DAE">
              <w:t>/</w:t>
            </w:r>
          </w:p>
          <w:p w14:paraId="7085900D" w14:textId="77777777" w:rsidR="004D090D" w:rsidRPr="00414DAE" w:rsidRDefault="004D090D" w:rsidP="00E12FF8">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780" w:type="dxa"/>
          </w:tcPr>
          <w:p w14:paraId="4EF42BB2" w14:textId="77777777" w:rsidR="004D090D" w:rsidRPr="00414DAE" w:rsidRDefault="004D090D" w:rsidP="00E12FF8">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083D37F0" w14:textId="77777777" w:rsidR="004D090D" w:rsidRPr="00414DAE" w:rsidRDefault="004D090D" w:rsidP="00E12FF8">
            <w:pPr>
              <w:pStyle w:val="TAC"/>
            </w:pPr>
            <w:r w:rsidRPr="00414DAE">
              <w:t>/</w:t>
            </w:r>
          </w:p>
          <w:p w14:paraId="2F97B7B9" w14:textId="77777777" w:rsidR="004D090D" w:rsidRPr="00414DAE" w:rsidRDefault="004D090D" w:rsidP="00E12FF8">
            <w:pPr>
              <w:pStyle w:val="TAC"/>
            </w:pPr>
            <w:r w:rsidRPr="00414DAE">
              <w:t>-25 -</w:t>
            </w:r>
            <w:proofErr w:type="spellStart"/>
            <w:r w:rsidRPr="00414DAE">
              <w:rPr>
                <w:rFonts w:hint="eastAsia"/>
              </w:rPr>
              <w:t>F</w:t>
            </w:r>
            <w:r w:rsidRPr="00414DAE">
              <w:rPr>
                <w:rFonts w:hint="eastAsia"/>
                <w:vertAlign w:val="subscript"/>
              </w:rPr>
              <w:t>offset</w:t>
            </w:r>
            <w:proofErr w:type="spellEnd"/>
          </w:p>
        </w:tc>
      </w:tr>
      <w:tr w:rsidR="004D090D" w:rsidRPr="00414DAE" w14:paraId="363A27D7" w14:textId="77777777" w:rsidTr="00E12FF8">
        <w:trPr>
          <w:trHeight w:val="404"/>
          <w:jc w:val="center"/>
        </w:trPr>
        <w:tc>
          <w:tcPr>
            <w:tcW w:w="9435" w:type="dxa"/>
            <w:gridSpan w:val="5"/>
          </w:tcPr>
          <w:p w14:paraId="6553D100" w14:textId="77777777" w:rsidR="004D090D" w:rsidRPr="00414DAE" w:rsidRDefault="004D090D" w:rsidP="00E12FF8">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5B85C8C9" w14:textId="77777777" w:rsidR="004D090D" w:rsidRPr="00414DAE" w:rsidRDefault="004D090D" w:rsidP="00E12FF8">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EE5FB6" w:rsidRPr="00414DAE">
              <w:rPr>
                <w:noProof/>
              </w:rPr>
              <w:object w:dxaOrig="2659" w:dyaOrig="400" w14:anchorId="31F9DE77">
                <v:shape id="_x0000_i1043" type="#_x0000_t75" alt="" style="width:117.6pt;height:12.85pt;mso-width-percent:0;mso-height-percent:0;mso-width-percent:0;mso-height-percent:0" o:ole="">
                  <v:imagedata r:id="rId8" o:title=""/>
                </v:shape>
                <o:OLEObject Type="Embed" ProgID="Equation.3" ShapeID="_x0000_i1043" DrawAspect="Content" ObjectID="_1627457755" r:id="rId11"/>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3674B46A" w14:textId="77777777" w:rsidR="004D090D" w:rsidRPr="00414DAE" w:rsidRDefault="004D090D" w:rsidP="00E12FF8">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14:paraId="70173B12" w14:textId="77777777" w:rsidR="004D090D" w:rsidRPr="00414DAE" w:rsidRDefault="004D090D" w:rsidP="004D090D"/>
    <w:p w14:paraId="464204D2" w14:textId="77777777" w:rsidR="004D090D" w:rsidRPr="00414DAE" w:rsidRDefault="004D090D" w:rsidP="004D090D">
      <w:pPr>
        <w:pStyle w:val="TH"/>
        <w:rPr>
          <w:rFonts w:cs="Arial"/>
        </w:rPr>
      </w:pPr>
      <w:r w:rsidRPr="00414DAE">
        <w:rPr>
          <w:rFonts w:cs="Arial"/>
        </w:rPr>
        <w:t xml:space="preserve">Table 7.5A.1-3a: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2</w:t>
      </w:r>
    </w:p>
    <w:tbl>
      <w:tblPr>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tblGrid>
      <w:tr w:rsidR="004D090D" w:rsidRPr="00414DAE" w14:paraId="036CE0AA" w14:textId="77777777" w:rsidTr="00E12FF8">
        <w:trPr>
          <w:trHeight w:val="186"/>
          <w:jc w:val="center"/>
        </w:trPr>
        <w:tc>
          <w:tcPr>
            <w:tcW w:w="3122" w:type="dxa"/>
            <w:vMerge w:val="restart"/>
          </w:tcPr>
          <w:p w14:paraId="6DBFB9B0" w14:textId="77777777" w:rsidR="004D090D" w:rsidRPr="00414DAE" w:rsidRDefault="004D090D" w:rsidP="00E12FF8">
            <w:pPr>
              <w:pStyle w:val="TAH"/>
              <w:rPr>
                <w:rFonts w:cs="Arial"/>
              </w:rPr>
            </w:pPr>
            <w:r w:rsidRPr="00414DAE">
              <w:rPr>
                <w:rFonts w:cs="Arial"/>
              </w:rPr>
              <w:t>Rx Parameter</w:t>
            </w:r>
          </w:p>
        </w:tc>
        <w:tc>
          <w:tcPr>
            <w:tcW w:w="920" w:type="dxa"/>
            <w:vMerge w:val="restart"/>
          </w:tcPr>
          <w:p w14:paraId="6F438720" w14:textId="77777777" w:rsidR="004D090D" w:rsidRPr="00414DAE" w:rsidRDefault="004D090D" w:rsidP="00E12FF8">
            <w:pPr>
              <w:pStyle w:val="TAH"/>
              <w:rPr>
                <w:rFonts w:cs="Arial"/>
              </w:rPr>
            </w:pPr>
            <w:r w:rsidRPr="00414DAE">
              <w:rPr>
                <w:rFonts w:cs="Arial"/>
              </w:rPr>
              <w:t xml:space="preserve">Units </w:t>
            </w:r>
          </w:p>
        </w:tc>
        <w:tc>
          <w:tcPr>
            <w:tcW w:w="3532" w:type="dxa"/>
          </w:tcPr>
          <w:p w14:paraId="0CA3CFF0" w14:textId="77777777" w:rsidR="004D090D" w:rsidRPr="00414DAE" w:rsidRDefault="004D090D" w:rsidP="00E12FF8">
            <w:pPr>
              <w:pStyle w:val="TAH"/>
              <w:rPr>
                <w:rFonts w:cs="Arial"/>
              </w:rPr>
            </w:pPr>
            <w:r w:rsidRPr="00414DAE">
              <w:rPr>
                <w:rFonts w:cs="Arial"/>
              </w:rPr>
              <w:t>NR CA Bandwidth Class</w:t>
            </w:r>
          </w:p>
        </w:tc>
      </w:tr>
      <w:tr w:rsidR="004D090D" w:rsidRPr="00414DAE" w14:paraId="3CC66A40" w14:textId="77777777" w:rsidTr="00E12FF8">
        <w:trPr>
          <w:trHeight w:val="186"/>
          <w:jc w:val="center"/>
        </w:trPr>
        <w:tc>
          <w:tcPr>
            <w:tcW w:w="3122" w:type="dxa"/>
            <w:vMerge/>
          </w:tcPr>
          <w:p w14:paraId="02F38F43" w14:textId="77777777" w:rsidR="004D090D" w:rsidRPr="00414DAE" w:rsidRDefault="004D090D" w:rsidP="00E12FF8">
            <w:pPr>
              <w:pStyle w:val="TAH"/>
              <w:rPr>
                <w:rFonts w:cs="Arial"/>
              </w:rPr>
            </w:pPr>
          </w:p>
        </w:tc>
        <w:tc>
          <w:tcPr>
            <w:tcW w:w="920" w:type="dxa"/>
            <w:vMerge/>
          </w:tcPr>
          <w:p w14:paraId="54CBA4FA" w14:textId="77777777" w:rsidR="004D090D" w:rsidRPr="00414DAE" w:rsidRDefault="004D090D" w:rsidP="00E12FF8">
            <w:pPr>
              <w:pStyle w:val="TAH"/>
              <w:rPr>
                <w:rFonts w:cs="Arial"/>
              </w:rPr>
            </w:pPr>
          </w:p>
        </w:tc>
        <w:tc>
          <w:tcPr>
            <w:tcW w:w="3532" w:type="dxa"/>
          </w:tcPr>
          <w:p w14:paraId="2384E809" w14:textId="77777777" w:rsidR="004D090D" w:rsidRPr="00414DAE" w:rsidRDefault="004D090D" w:rsidP="00E12FF8">
            <w:pPr>
              <w:pStyle w:val="TAH"/>
              <w:rPr>
                <w:rFonts w:cs="Arial"/>
              </w:rPr>
            </w:pPr>
            <w:r w:rsidRPr="00414DAE">
              <w:rPr>
                <w:rFonts w:cs="Arial"/>
              </w:rPr>
              <w:t>C</w:t>
            </w:r>
          </w:p>
        </w:tc>
      </w:tr>
      <w:tr w:rsidR="004D090D" w:rsidRPr="00414DAE" w14:paraId="5809CA88" w14:textId="77777777" w:rsidTr="00E12FF8">
        <w:trPr>
          <w:trHeight w:val="327"/>
          <w:jc w:val="center"/>
        </w:trPr>
        <w:tc>
          <w:tcPr>
            <w:tcW w:w="3122" w:type="dxa"/>
          </w:tcPr>
          <w:p w14:paraId="22E6EFF2" w14:textId="77777777" w:rsidR="004D090D" w:rsidRPr="00414DAE" w:rsidRDefault="004D090D" w:rsidP="00E12FF8">
            <w:pPr>
              <w:pStyle w:val="TAC"/>
              <w:rPr>
                <w:b/>
              </w:rPr>
            </w:pPr>
            <w:r w:rsidRPr="00414DAE">
              <w:t>Pw in Transmission Bandwidth Configuration, per CC</w:t>
            </w:r>
          </w:p>
        </w:tc>
        <w:tc>
          <w:tcPr>
            <w:tcW w:w="920" w:type="dxa"/>
          </w:tcPr>
          <w:p w14:paraId="108FD076" w14:textId="77777777" w:rsidR="004D090D" w:rsidRPr="00414DAE" w:rsidRDefault="004D090D" w:rsidP="00E12FF8">
            <w:pPr>
              <w:pStyle w:val="TAC"/>
              <w:rPr>
                <w:rFonts w:eastAsia="SimSun"/>
                <w:lang w:eastAsia="zh-CN"/>
              </w:rPr>
            </w:pPr>
            <w:r w:rsidRPr="00414DAE">
              <w:rPr>
                <w:rFonts w:eastAsia="SimSun" w:hint="eastAsia"/>
                <w:lang w:eastAsia="zh-CN"/>
              </w:rPr>
              <w:t>dBm</w:t>
            </w:r>
          </w:p>
        </w:tc>
        <w:tc>
          <w:tcPr>
            <w:tcW w:w="3532" w:type="dxa"/>
            <w:vAlign w:val="center"/>
          </w:tcPr>
          <w:p w14:paraId="783D0585" w14:textId="77777777" w:rsidR="004D090D" w:rsidRPr="00414DAE" w:rsidRDefault="004D090D" w:rsidP="00E12FF8">
            <w:pPr>
              <w:pStyle w:val="TAC"/>
            </w:pPr>
            <w:bookmarkStart w:id="15" w:name="OLE_LINK16"/>
            <w:r w:rsidRPr="00414DAE">
              <w:t>-40.5 + 10</w:t>
            </w:r>
            <w:proofErr w:type="gramStart"/>
            <w:r w:rsidRPr="00414DAE">
              <w:t>log(</w:t>
            </w:r>
            <w:proofErr w:type="spellStart"/>
            <w:proofErr w:type="gramEnd"/>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bookmarkEnd w:id="15"/>
          </w:p>
        </w:tc>
      </w:tr>
      <w:tr w:rsidR="004D090D" w:rsidRPr="00414DAE" w14:paraId="6C6C7900" w14:textId="77777777" w:rsidTr="00E12FF8">
        <w:trPr>
          <w:trHeight w:val="151"/>
          <w:jc w:val="center"/>
        </w:trPr>
        <w:tc>
          <w:tcPr>
            <w:tcW w:w="3122" w:type="dxa"/>
            <w:vAlign w:val="bottom"/>
          </w:tcPr>
          <w:p w14:paraId="0AABB021" w14:textId="77777777" w:rsidR="004D090D" w:rsidRPr="00414DAE" w:rsidRDefault="004D090D" w:rsidP="00E12FF8">
            <w:pPr>
              <w:pStyle w:val="TAC"/>
            </w:pPr>
            <w:proofErr w:type="spellStart"/>
            <w:r w:rsidRPr="00414DAE">
              <w:rPr>
                <w:bCs/>
              </w:rPr>
              <w:t>P</w:t>
            </w:r>
            <w:r w:rsidRPr="00414DAE">
              <w:rPr>
                <w:bCs/>
                <w:vertAlign w:val="subscript"/>
              </w:rPr>
              <w:t>Interferer</w:t>
            </w:r>
            <w:proofErr w:type="spellEnd"/>
          </w:p>
        </w:tc>
        <w:tc>
          <w:tcPr>
            <w:tcW w:w="920" w:type="dxa"/>
          </w:tcPr>
          <w:p w14:paraId="7790AAF7" w14:textId="77777777" w:rsidR="004D090D" w:rsidRPr="00414DAE" w:rsidRDefault="004D090D" w:rsidP="00E12FF8">
            <w:pPr>
              <w:pStyle w:val="TAC"/>
            </w:pPr>
            <w:r w:rsidRPr="00414DAE">
              <w:t>dBm</w:t>
            </w:r>
          </w:p>
        </w:tc>
        <w:tc>
          <w:tcPr>
            <w:tcW w:w="3532" w:type="dxa"/>
            <w:vAlign w:val="center"/>
          </w:tcPr>
          <w:p w14:paraId="03FBC2CA" w14:textId="77777777" w:rsidR="004D090D" w:rsidRPr="00414DAE" w:rsidRDefault="004D090D" w:rsidP="00E12FF8">
            <w:pPr>
              <w:pStyle w:val="TAC"/>
            </w:pPr>
            <w:r w:rsidRPr="00414DAE">
              <w:t>-25</w:t>
            </w:r>
          </w:p>
        </w:tc>
      </w:tr>
      <w:tr w:rsidR="004D090D" w:rsidRPr="00414DAE" w14:paraId="50199490" w14:textId="77777777" w:rsidTr="00E12FF8">
        <w:trPr>
          <w:trHeight w:val="158"/>
          <w:jc w:val="center"/>
        </w:trPr>
        <w:tc>
          <w:tcPr>
            <w:tcW w:w="3122" w:type="dxa"/>
          </w:tcPr>
          <w:p w14:paraId="186AE8FE" w14:textId="77777777" w:rsidR="004D090D" w:rsidRPr="00414DAE" w:rsidRDefault="004D090D" w:rsidP="00E12FF8">
            <w:pPr>
              <w:pStyle w:val="TAC"/>
              <w:rPr>
                <w:i/>
              </w:rPr>
            </w:pPr>
            <w:proofErr w:type="spellStart"/>
            <w:r w:rsidRPr="00414DAE">
              <w:rPr>
                <w:bCs/>
              </w:rPr>
              <w:t>BW</w:t>
            </w:r>
            <w:r w:rsidRPr="00414DAE">
              <w:rPr>
                <w:bCs/>
                <w:vertAlign w:val="subscript"/>
              </w:rPr>
              <w:t>Interferer</w:t>
            </w:r>
            <w:proofErr w:type="spellEnd"/>
          </w:p>
        </w:tc>
        <w:tc>
          <w:tcPr>
            <w:tcW w:w="920" w:type="dxa"/>
          </w:tcPr>
          <w:p w14:paraId="587912A4" w14:textId="77777777" w:rsidR="004D090D" w:rsidRPr="00414DAE" w:rsidRDefault="004D090D" w:rsidP="00E12FF8">
            <w:pPr>
              <w:pStyle w:val="TAC"/>
            </w:pPr>
            <w:r w:rsidRPr="00414DAE">
              <w:t>MHz</w:t>
            </w:r>
          </w:p>
        </w:tc>
        <w:tc>
          <w:tcPr>
            <w:tcW w:w="3532" w:type="dxa"/>
            <w:vAlign w:val="center"/>
          </w:tcPr>
          <w:p w14:paraId="37CD0A86" w14:textId="77777777" w:rsidR="004D090D" w:rsidRPr="00414DAE" w:rsidRDefault="004D090D" w:rsidP="00E12FF8">
            <w:pPr>
              <w:pStyle w:val="TAC"/>
            </w:pPr>
            <w:r w:rsidRPr="00414DAE">
              <w:t>5</w:t>
            </w:r>
          </w:p>
        </w:tc>
      </w:tr>
      <w:tr w:rsidR="004D090D" w:rsidRPr="00414DAE" w14:paraId="000A0888" w14:textId="77777777" w:rsidTr="00E12FF8">
        <w:trPr>
          <w:trHeight w:val="487"/>
          <w:jc w:val="center"/>
        </w:trPr>
        <w:tc>
          <w:tcPr>
            <w:tcW w:w="3122" w:type="dxa"/>
          </w:tcPr>
          <w:p w14:paraId="00654902" w14:textId="77777777" w:rsidR="004D090D" w:rsidRPr="00414DAE" w:rsidRDefault="004D090D" w:rsidP="00E12FF8">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920" w:type="dxa"/>
          </w:tcPr>
          <w:p w14:paraId="48AE8C65" w14:textId="77777777" w:rsidR="004D090D" w:rsidRPr="00414DAE" w:rsidRDefault="004D090D" w:rsidP="00E12FF8">
            <w:pPr>
              <w:pStyle w:val="TAC"/>
            </w:pPr>
            <w:r w:rsidRPr="00414DAE">
              <w:t>MHz</w:t>
            </w:r>
          </w:p>
        </w:tc>
        <w:tc>
          <w:tcPr>
            <w:tcW w:w="3532" w:type="dxa"/>
          </w:tcPr>
          <w:p w14:paraId="6B4CE125" w14:textId="77777777" w:rsidR="004D090D" w:rsidRPr="00414DAE" w:rsidRDefault="004D090D" w:rsidP="00E12FF8">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7F664A97" w14:textId="77777777" w:rsidR="004D090D" w:rsidRPr="00414DAE" w:rsidRDefault="004D090D" w:rsidP="00E12FF8">
            <w:pPr>
              <w:pStyle w:val="TAC"/>
            </w:pPr>
            <w:r w:rsidRPr="00414DAE">
              <w:t>/</w:t>
            </w:r>
          </w:p>
          <w:p w14:paraId="12487054" w14:textId="77777777" w:rsidR="004D090D" w:rsidRPr="00414DAE" w:rsidRDefault="004D090D" w:rsidP="00E12FF8">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tc>
      </w:tr>
      <w:tr w:rsidR="004D090D" w:rsidRPr="00414DAE" w14:paraId="42BCF71D" w14:textId="77777777" w:rsidTr="00E12FF8">
        <w:trPr>
          <w:trHeight w:val="352"/>
          <w:jc w:val="center"/>
        </w:trPr>
        <w:tc>
          <w:tcPr>
            <w:tcW w:w="7576" w:type="dxa"/>
            <w:gridSpan w:val="3"/>
          </w:tcPr>
          <w:p w14:paraId="1BF5FDDC" w14:textId="77777777" w:rsidR="004D090D" w:rsidRPr="00414DAE" w:rsidRDefault="004D090D" w:rsidP="00E12FF8">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47189A18" w14:textId="77777777" w:rsidR="004D090D" w:rsidRPr="00414DAE" w:rsidRDefault="004D090D" w:rsidP="00E12FF8">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EE5FB6" w:rsidRPr="00414DAE">
              <w:rPr>
                <w:rFonts w:eastAsia="Courier New"/>
                <w:noProof/>
                <w:position w:val="-14"/>
              </w:rPr>
              <w:object w:dxaOrig="2659" w:dyaOrig="400" w14:anchorId="58525529">
                <v:shape id="_x0000_i1042" type="#_x0000_t75" alt="" style="width:117.6pt;height:12.85pt;mso-width-percent:0;mso-height-percent:0;mso-width-percent:0;mso-height-percent:0" o:ole="">
                  <v:imagedata r:id="rId8" o:title=""/>
                </v:shape>
                <o:OLEObject Type="Embed" ProgID="Equation.3" ShapeID="_x0000_i1042" DrawAspect="Content" ObjectID="_1627457756" r:id="rId12"/>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15DC628A" w14:textId="77777777" w:rsidR="004D090D" w:rsidRPr="00414DAE" w:rsidRDefault="004D090D" w:rsidP="00E12FF8">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2D5ACA0B" w14:textId="77777777" w:rsidR="004D090D" w:rsidRPr="00C46FAE" w:rsidRDefault="004D090D" w:rsidP="004D090D"/>
    <w:p w14:paraId="0DF7A78A" w14:textId="6BB28DE2" w:rsidR="0054324E" w:rsidRDefault="00A435F5" w:rsidP="00CF2940">
      <w:pPr>
        <w:rPr>
          <w:lang w:val="en-US" w:eastAsia="zh-CN"/>
        </w:rPr>
      </w:pPr>
      <w:r>
        <w:rPr>
          <w:lang w:val="en-US" w:eastAsia="zh-CN"/>
        </w:rPr>
        <w:t>In [1] the following was agreed for Intra-band contiguous CA class B.</w:t>
      </w:r>
    </w:p>
    <w:p w14:paraId="2FFF521E" w14:textId="77777777" w:rsidR="00A435F5" w:rsidRPr="00C40F13" w:rsidRDefault="00A435F5" w:rsidP="00A435F5">
      <w:pPr>
        <w:pStyle w:val="Heading3"/>
        <w:ind w:left="0" w:firstLine="0"/>
      </w:pPr>
      <w:bookmarkStart w:id="16" w:name="_Toc526340465"/>
      <w:r w:rsidRPr="00C40F13">
        <w:t>7.5A.1</w:t>
      </w:r>
      <w:r w:rsidRPr="00C40F13">
        <w:tab/>
        <w:t>Adjacent channel selectivity for Intra-band contiguous CA</w:t>
      </w:r>
      <w:bookmarkEnd w:id="16"/>
    </w:p>
    <w:p w14:paraId="70FE1699" w14:textId="77777777" w:rsidR="00A435F5" w:rsidRPr="00C40F13" w:rsidRDefault="00A435F5" w:rsidP="00A435F5">
      <w:r w:rsidRPr="00C40F13">
        <w:t xml:space="preserve">For intra-band contiguous carrier aggregation with two component carriers and aggregated bandwidth </w:t>
      </w:r>
      <w:proofErr w:type="spellStart"/>
      <w:r w:rsidRPr="00C40F13">
        <w:t>BWChannel_CA</w:t>
      </w:r>
      <w:proofErr w:type="spellEnd"/>
      <w:r w:rsidRPr="00C40F13">
        <w:t xml:space="preserve"> shall be configured at nominal channel spacing </w:t>
      </w:r>
      <w:proofErr w:type="spellStart"/>
      <w:r w:rsidRPr="00C40F13">
        <w:t>tothe</w:t>
      </w:r>
      <w:proofErr w:type="spellEnd"/>
      <w:r w:rsidRPr="00C40F13">
        <w:t xml:space="preserve"> PCC. The UE shall fulfil the minimum requirement specified in Table 7.5A.1-1 </w:t>
      </w:r>
      <w:r>
        <w:t xml:space="preserve">and Table 7.5A.1-4 </w:t>
      </w:r>
      <w:r w:rsidRPr="00C40F13">
        <w:t>for an adjacent channel interferer on either side of the aggregated downlink signal at a specified frequency offset and for an interferer power up to -25 dBm.</w:t>
      </w:r>
    </w:p>
    <w:p w14:paraId="5EB5D348" w14:textId="63E6F911" w:rsidR="00A435F5" w:rsidRPr="00C40F13" w:rsidRDefault="00A435F5" w:rsidP="00A435F5">
      <w:r w:rsidRPr="00C40F13">
        <w:t>The throughput of each carrier shall be ≥ 95% of the maximum throughput of the reference measurement channels as specified in Annexes A</w:t>
      </w:r>
      <w:r>
        <w:t>.2.2, A.2.3 and A.3.2</w:t>
      </w:r>
      <w:r w:rsidRPr="00C40F13">
        <w:t xml:space="preserve">  (with one sided dynamic OCNG Pattern for the DL-signal as described in Annex A.</w:t>
      </w:r>
      <w:r>
        <w:t>5.2.1 and A.5.2.2</w:t>
      </w:r>
      <w:r w:rsidRPr="00C40F13">
        <w:t>) with parameters specified in Tables 7.5A.1-2 and 7.5A.1-3</w:t>
      </w:r>
      <w:r>
        <w:t xml:space="preserve"> and Table 7.5A.1-5 and 7.5A.1-6</w:t>
      </w:r>
      <w:r w:rsidRPr="00C40F13">
        <w:t>.</w:t>
      </w:r>
    </w:p>
    <w:p w14:paraId="7AE2E0E3" w14:textId="77777777" w:rsidR="00A435F5" w:rsidRDefault="00A435F5" w:rsidP="00A435F5"/>
    <w:p w14:paraId="6CDA5D52" w14:textId="77777777" w:rsidR="00A435F5" w:rsidRPr="00611CC4" w:rsidRDefault="00A435F5" w:rsidP="00A435F5">
      <w:pPr>
        <w:pStyle w:val="TH"/>
        <w:rPr>
          <w:rFonts w:cs="Arial"/>
        </w:rPr>
      </w:pPr>
      <w:r w:rsidRPr="00611CC4">
        <w:rPr>
          <w:rFonts w:cs="Arial"/>
        </w:rPr>
        <w:lastRenderedPageBreak/>
        <w:t>Table 7.5A.</w:t>
      </w:r>
      <w:r>
        <w:rPr>
          <w:rFonts w:cs="Arial"/>
        </w:rPr>
        <w:t>1-4</w:t>
      </w:r>
      <w:r w:rsidRPr="00611CC4">
        <w:rPr>
          <w:rFonts w:cs="Arial"/>
        </w:rPr>
        <w:t xml:space="preserve">: ACS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A435F5" w:rsidRPr="00611CC4" w14:paraId="3801933C" w14:textId="77777777" w:rsidTr="00E12FF8">
        <w:trPr>
          <w:jc w:val="center"/>
        </w:trPr>
        <w:tc>
          <w:tcPr>
            <w:tcW w:w="1487" w:type="dxa"/>
            <w:vMerge w:val="restart"/>
            <w:shd w:val="clear" w:color="auto" w:fill="auto"/>
          </w:tcPr>
          <w:p w14:paraId="103B128C" w14:textId="77777777" w:rsidR="00A435F5" w:rsidRPr="00611CC4" w:rsidRDefault="00A435F5" w:rsidP="00E12FF8">
            <w:pPr>
              <w:pStyle w:val="TAH"/>
            </w:pPr>
            <w:r w:rsidRPr="00611CC4">
              <w:t>RX parameter</w:t>
            </w:r>
          </w:p>
        </w:tc>
        <w:tc>
          <w:tcPr>
            <w:tcW w:w="907" w:type="dxa"/>
            <w:vMerge w:val="restart"/>
          </w:tcPr>
          <w:p w14:paraId="45432CCC" w14:textId="77777777" w:rsidR="00A435F5" w:rsidRPr="00611CC4" w:rsidRDefault="00A435F5" w:rsidP="00E12FF8">
            <w:pPr>
              <w:pStyle w:val="TAH"/>
            </w:pPr>
            <w:r w:rsidRPr="00611CC4">
              <w:t>Units</w:t>
            </w:r>
          </w:p>
        </w:tc>
        <w:tc>
          <w:tcPr>
            <w:tcW w:w="5155" w:type="dxa"/>
            <w:gridSpan w:val="5"/>
          </w:tcPr>
          <w:p w14:paraId="3D1A60D5" w14:textId="77777777" w:rsidR="00A435F5" w:rsidRPr="00611CC4" w:rsidRDefault="00A435F5" w:rsidP="00E12FF8">
            <w:pPr>
              <w:pStyle w:val="TAH"/>
            </w:pPr>
            <w:r w:rsidRPr="00611CC4">
              <w:t>Channel bandwidth</w:t>
            </w:r>
          </w:p>
        </w:tc>
      </w:tr>
      <w:tr w:rsidR="00A435F5" w:rsidRPr="00611CC4" w14:paraId="6B100C97" w14:textId="77777777" w:rsidTr="00E12FF8">
        <w:trPr>
          <w:jc w:val="center"/>
        </w:trPr>
        <w:tc>
          <w:tcPr>
            <w:tcW w:w="1487" w:type="dxa"/>
            <w:vMerge/>
            <w:shd w:val="clear" w:color="auto" w:fill="auto"/>
          </w:tcPr>
          <w:p w14:paraId="2F7A460E" w14:textId="77777777" w:rsidR="00A435F5" w:rsidRPr="00611CC4" w:rsidRDefault="00A435F5" w:rsidP="00E12FF8">
            <w:pPr>
              <w:pStyle w:val="TAH"/>
            </w:pPr>
          </w:p>
        </w:tc>
        <w:tc>
          <w:tcPr>
            <w:tcW w:w="907" w:type="dxa"/>
            <w:vMerge/>
          </w:tcPr>
          <w:p w14:paraId="00DE5816" w14:textId="77777777" w:rsidR="00A435F5" w:rsidRPr="00611CC4" w:rsidRDefault="00A435F5" w:rsidP="00E12FF8">
            <w:pPr>
              <w:pStyle w:val="TAH"/>
            </w:pPr>
          </w:p>
        </w:tc>
        <w:tc>
          <w:tcPr>
            <w:tcW w:w="1031" w:type="dxa"/>
          </w:tcPr>
          <w:p w14:paraId="6CE60507" w14:textId="77777777" w:rsidR="00A435F5" w:rsidRPr="00611CC4" w:rsidRDefault="00A435F5" w:rsidP="00E12FF8">
            <w:pPr>
              <w:pStyle w:val="TAH"/>
            </w:pPr>
            <w:r>
              <w:t>25</w:t>
            </w:r>
            <w:r w:rsidRPr="00611CC4">
              <w:t xml:space="preserve"> MHz</w:t>
            </w:r>
          </w:p>
        </w:tc>
        <w:tc>
          <w:tcPr>
            <w:tcW w:w="1031" w:type="dxa"/>
          </w:tcPr>
          <w:p w14:paraId="4F5BD0DC" w14:textId="77777777" w:rsidR="00A435F5" w:rsidRPr="00611CC4" w:rsidRDefault="00A435F5" w:rsidP="00E12FF8">
            <w:pPr>
              <w:pStyle w:val="TAH"/>
            </w:pPr>
            <w:r>
              <w:t>3</w:t>
            </w:r>
            <w:r w:rsidRPr="00611CC4">
              <w:t>0 MHz</w:t>
            </w:r>
          </w:p>
        </w:tc>
        <w:tc>
          <w:tcPr>
            <w:tcW w:w="1031" w:type="dxa"/>
          </w:tcPr>
          <w:p w14:paraId="10685BEB" w14:textId="77777777" w:rsidR="00A435F5" w:rsidRPr="00611CC4" w:rsidRDefault="00A435F5" w:rsidP="00E12FF8">
            <w:pPr>
              <w:pStyle w:val="TAH"/>
            </w:pPr>
            <w:r>
              <w:t>35</w:t>
            </w:r>
            <w:r w:rsidRPr="00611CC4">
              <w:t xml:space="preserve"> MHz</w:t>
            </w:r>
          </w:p>
        </w:tc>
        <w:tc>
          <w:tcPr>
            <w:tcW w:w="1031" w:type="dxa"/>
          </w:tcPr>
          <w:p w14:paraId="0E9B119A" w14:textId="77777777" w:rsidR="00A435F5" w:rsidRPr="00611CC4" w:rsidRDefault="00A435F5" w:rsidP="00E12FF8">
            <w:pPr>
              <w:pStyle w:val="TAH"/>
            </w:pPr>
            <w:r w:rsidRPr="00611CC4">
              <w:t>40 MHz</w:t>
            </w:r>
          </w:p>
        </w:tc>
        <w:tc>
          <w:tcPr>
            <w:tcW w:w="1031" w:type="dxa"/>
          </w:tcPr>
          <w:p w14:paraId="6DFF0281" w14:textId="77777777" w:rsidR="00A435F5" w:rsidRPr="00611CC4" w:rsidRDefault="00A435F5" w:rsidP="00E12FF8">
            <w:pPr>
              <w:pStyle w:val="TAH"/>
            </w:pPr>
            <w:r>
              <w:t>45</w:t>
            </w:r>
            <w:r w:rsidRPr="00611CC4">
              <w:t xml:space="preserve"> MHz</w:t>
            </w:r>
          </w:p>
        </w:tc>
      </w:tr>
      <w:tr w:rsidR="00A435F5" w:rsidRPr="00611CC4" w14:paraId="08FE10CB" w14:textId="77777777" w:rsidTr="00E12FF8">
        <w:trPr>
          <w:jc w:val="center"/>
        </w:trPr>
        <w:tc>
          <w:tcPr>
            <w:tcW w:w="1487" w:type="dxa"/>
            <w:shd w:val="clear" w:color="auto" w:fill="auto"/>
          </w:tcPr>
          <w:p w14:paraId="61BFF543" w14:textId="77777777" w:rsidR="00A435F5" w:rsidRPr="00611CC4" w:rsidRDefault="00A435F5" w:rsidP="00E12FF8">
            <w:pPr>
              <w:pStyle w:val="TAC"/>
              <w:rPr>
                <w:rFonts w:cs="Arial"/>
              </w:rPr>
            </w:pPr>
            <w:r w:rsidRPr="00611CC4">
              <w:rPr>
                <w:rFonts w:cs="Arial"/>
              </w:rPr>
              <w:t>ACS</w:t>
            </w:r>
          </w:p>
        </w:tc>
        <w:tc>
          <w:tcPr>
            <w:tcW w:w="907" w:type="dxa"/>
          </w:tcPr>
          <w:p w14:paraId="1C3107A6" w14:textId="77777777" w:rsidR="00A435F5" w:rsidRPr="00611CC4" w:rsidRDefault="00A435F5" w:rsidP="00E12FF8">
            <w:pPr>
              <w:pStyle w:val="TAC"/>
              <w:rPr>
                <w:rFonts w:cs="Arial"/>
              </w:rPr>
            </w:pPr>
            <w:r w:rsidRPr="00611CC4">
              <w:rPr>
                <w:rFonts w:cs="Arial"/>
              </w:rPr>
              <w:t>dB</w:t>
            </w:r>
          </w:p>
        </w:tc>
        <w:tc>
          <w:tcPr>
            <w:tcW w:w="1031" w:type="dxa"/>
          </w:tcPr>
          <w:p w14:paraId="1FFF2BE5" w14:textId="77777777" w:rsidR="00A435F5" w:rsidRPr="00611CC4" w:rsidRDefault="00A435F5" w:rsidP="00E12FF8">
            <w:pPr>
              <w:pStyle w:val="TAC"/>
              <w:rPr>
                <w:rFonts w:cs="Arial"/>
              </w:rPr>
            </w:pPr>
            <w:r>
              <w:rPr>
                <w:rFonts w:cs="Arial"/>
              </w:rPr>
              <w:t>[24</w:t>
            </w:r>
            <w:r w:rsidRPr="00611CC4">
              <w:rPr>
                <w:rFonts w:cs="Arial"/>
              </w:rPr>
              <w:t>]</w:t>
            </w:r>
          </w:p>
        </w:tc>
        <w:tc>
          <w:tcPr>
            <w:tcW w:w="1031" w:type="dxa"/>
          </w:tcPr>
          <w:p w14:paraId="1B43B9B3" w14:textId="77777777" w:rsidR="00A435F5" w:rsidRPr="00611CC4" w:rsidRDefault="00A435F5" w:rsidP="00E12FF8">
            <w:pPr>
              <w:pStyle w:val="TAC"/>
              <w:rPr>
                <w:rFonts w:cs="Arial"/>
              </w:rPr>
            </w:pPr>
            <w:r>
              <w:rPr>
                <w:rFonts w:cs="Arial"/>
              </w:rPr>
              <w:t>[24</w:t>
            </w:r>
            <w:r w:rsidRPr="00611CC4">
              <w:rPr>
                <w:rFonts w:cs="Arial"/>
              </w:rPr>
              <w:t>]</w:t>
            </w:r>
          </w:p>
        </w:tc>
        <w:tc>
          <w:tcPr>
            <w:tcW w:w="1031" w:type="dxa"/>
          </w:tcPr>
          <w:p w14:paraId="1037C2C6" w14:textId="77777777" w:rsidR="00A435F5" w:rsidRPr="00611CC4" w:rsidRDefault="00A435F5" w:rsidP="00E12FF8">
            <w:pPr>
              <w:pStyle w:val="TAC"/>
              <w:rPr>
                <w:rFonts w:cs="Arial"/>
              </w:rPr>
            </w:pPr>
            <w:r>
              <w:rPr>
                <w:rFonts w:cs="Arial"/>
              </w:rPr>
              <w:t>[24</w:t>
            </w:r>
            <w:r w:rsidRPr="00611CC4">
              <w:rPr>
                <w:rFonts w:cs="Arial"/>
              </w:rPr>
              <w:t>]</w:t>
            </w:r>
          </w:p>
        </w:tc>
        <w:tc>
          <w:tcPr>
            <w:tcW w:w="1031" w:type="dxa"/>
          </w:tcPr>
          <w:p w14:paraId="4637E8FE" w14:textId="77777777" w:rsidR="00A435F5" w:rsidRPr="00611CC4" w:rsidRDefault="00A435F5" w:rsidP="00E12FF8">
            <w:pPr>
              <w:pStyle w:val="TAC"/>
              <w:rPr>
                <w:rFonts w:cs="Arial"/>
              </w:rPr>
            </w:pPr>
            <w:r>
              <w:rPr>
                <w:rFonts w:cs="Arial"/>
              </w:rPr>
              <w:t>[24</w:t>
            </w:r>
            <w:r w:rsidRPr="00611CC4">
              <w:rPr>
                <w:rFonts w:cs="Arial"/>
              </w:rPr>
              <w:t>]</w:t>
            </w:r>
          </w:p>
        </w:tc>
        <w:tc>
          <w:tcPr>
            <w:tcW w:w="1031" w:type="dxa"/>
          </w:tcPr>
          <w:p w14:paraId="69F2218D" w14:textId="77777777" w:rsidR="00A435F5" w:rsidRPr="00611CC4" w:rsidRDefault="00A435F5" w:rsidP="00E12FF8">
            <w:pPr>
              <w:pStyle w:val="TAC"/>
              <w:rPr>
                <w:rFonts w:cs="Arial"/>
              </w:rPr>
            </w:pPr>
            <w:r>
              <w:rPr>
                <w:rFonts w:cs="Arial"/>
              </w:rPr>
              <w:t>[22.2</w:t>
            </w:r>
            <w:r w:rsidRPr="00611CC4">
              <w:rPr>
                <w:rFonts w:cs="Arial"/>
              </w:rPr>
              <w:t>]</w:t>
            </w:r>
          </w:p>
        </w:tc>
      </w:tr>
      <w:tr w:rsidR="00A435F5" w:rsidRPr="00611CC4" w14:paraId="3BCFE3AE" w14:textId="77777777" w:rsidTr="00E12FF8">
        <w:trPr>
          <w:jc w:val="center"/>
        </w:trPr>
        <w:tc>
          <w:tcPr>
            <w:tcW w:w="1487" w:type="dxa"/>
            <w:vMerge w:val="restart"/>
            <w:shd w:val="clear" w:color="auto" w:fill="auto"/>
          </w:tcPr>
          <w:p w14:paraId="15D6E4CF" w14:textId="77777777" w:rsidR="00A435F5" w:rsidRPr="00611CC4" w:rsidRDefault="00A435F5" w:rsidP="00E12FF8">
            <w:pPr>
              <w:pStyle w:val="TAH"/>
            </w:pPr>
            <w:r w:rsidRPr="00611CC4">
              <w:t>RX parameter</w:t>
            </w:r>
          </w:p>
        </w:tc>
        <w:tc>
          <w:tcPr>
            <w:tcW w:w="907" w:type="dxa"/>
            <w:vMerge w:val="restart"/>
          </w:tcPr>
          <w:p w14:paraId="7014A15A" w14:textId="77777777" w:rsidR="00A435F5" w:rsidRPr="00611CC4" w:rsidRDefault="00A435F5" w:rsidP="00E12FF8">
            <w:pPr>
              <w:pStyle w:val="TAH"/>
            </w:pPr>
            <w:r w:rsidRPr="00611CC4">
              <w:t>Units</w:t>
            </w:r>
          </w:p>
        </w:tc>
        <w:tc>
          <w:tcPr>
            <w:tcW w:w="5155" w:type="dxa"/>
            <w:gridSpan w:val="5"/>
          </w:tcPr>
          <w:p w14:paraId="627EF6D3" w14:textId="77777777" w:rsidR="00A435F5" w:rsidRPr="00611CC4" w:rsidRDefault="00A435F5" w:rsidP="00E12FF8">
            <w:pPr>
              <w:pStyle w:val="TAH"/>
            </w:pPr>
            <w:r w:rsidRPr="00611CC4">
              <w:t>Channel bandwidth</w:t>
            </w:r>
          </w:p>
        </w:tc>
      </w:tr>
      <w:tr w:rsidR="00A435F5" w:rsidRPr="00611CC4" w14:paraId="7E248209" w14:textId="77777777" w:rsidTr="00E12FF8">
        <w:trPr>
          <w:jc w:val="center"/>
        </w:trPr>
        <w:tc>
          <w:tcPr>
            <w:tcW w:w="1487" w:type="dxa"/>
            <w:vMerge/>
            <w:shd w:val="clear" w:color="auto" w:fill="auto"/>
          </w:tcPr>
          <w:p w14:paraId="315E5AAF" w14:textId="77777777" w:rsidR="00A435F5" w:rsidRPr="00611CC4" w:rsidRDefault="00A435F5" w:rsidP="00E12FF8">
            <w:pPr>
              <w:pStyle w:val="TAH"/>
            </w:pPr>
          </w:p>
        </w:tc>
        <w:tc>
          <w:tcPr>
            <w:tcW w:w="907" w:type="dxa"/>
            <w:vMerge/>
          </w:tcPr>
          <w:p w14:paraId="0BC9C890" w14:textId="77777777" w:rsidR="00A435F5" w:rsidRPr="00611CC4" w:rsidRDefault="00A435F5" w:rsidP="00E12FF8">
            <w:pPr>
              <w:pStyle w:val="TAH"/>
            </w:pPr>
          </w:p>
        </w:tc>
        <w:tc>
          <w:tcPr>
            <w:tcW w:w="1031" w:type="dxa"/>
          </w:tcPr>
          <w:p w14:paraId="571FFFBF" w14:textId="77777777" w:rsidR="00A435F5" w:rsidRPr="00611CC4" w:rsidRDefault="00A435F5" w:rsidP="00E12FF8">
            <w:pPr>
              <w:pStyle w:val="TAH"/>
            </w:pPr>
            <w:r>
              <w:t>5</w:t>
            </w:r>
            <w:r w:rsidRPr="00611CC4">
              <w:t>0 MHz</w:t>
            </w:r>
          </w:p>
        </w:tc>
        <w:tc>
          <w:tcPr>
            <w:tcW w:w="1031" w:type="dxa"/>
          </w:tcPr>
          <w:p w14:paraId="01A32E83" w14:textId="77777777" w:rsidR="00A435F5" w:rsidRPr="00611CC4" w:rsidRDefault="00A435F5" w:rsidP="00E12FF8">
            <w:pPr>
              <w:pStyle w:val="TAH"/>
            </w:pPr>
          </w:p>
        </w:tc>
        <w:tc>
          <w:tcPr>
            <w:tcW w:w="1031" w:type="dxa"/>
          </w:tcPr>
          <w:p w14:paraId="6C3C0F2F" w14:textId="77777777" w:rsidR="00A435F5" w:rsidRPr="00611CC4" w:rsidRDefault="00A435F5" w:rsidP="00E12FF8">
            <w:pPr>
              <w:pStyle w:val="TAH"/>
            </w:pPr>
          </w:p>
        </w:tc>
        <w:tc>
          <w:tcPr>
            <w:tcW w:w="1031" w:type="dxa"/>
          </w:tcPr>
          <w:p w14:paraId="571F75BC" w14:textId="77777777" w:rsidR="00A435F5" w:rsidRPr="00611CC4" w:rsidRDefault="00A435F5" w:rsidP="00E12FF8">
            <w:pPr>
              <w:pStyle w:val="TAH"/>
            </w:pPr>
          </w:p>
        </w:tc>
        <w:tc>
          <w:tcPr>
            <w:tcW w:w="1031" w:type="dxa"/>
          </w:tcPr>
          <w:p w14:paraId="6CF495D2" w14:textId="77777777" w:rsidR="00A435F5" w:rsidRPr="00611CC4" w:rsidRDefault="00A435F5" w:rsidP="00E12FF8">
            <w:pPr>
              <w:pStyle w:val="TAH"/>
            </w:pPr>
          </w:p>
        </w:tc>
      </w:tr>
      <w:tr w:rsidR="00A435F5" w:rsidRPr="00611CC4" w14:paraId="0AFEC01A" w14:textId="77777777" w:rsidTr="00E12FF8">
        <w:trPr>
          <w:jc w:val="center"/>
        </w:trPr>
        <w:tc>
          <w:tcPr>
            <w:tcW w:w="1487" w:type="dxa"/>
            <w:shd w:val="clear" w:color="auto" w:fill="auto"/>
          </w:tcPr>
          <w:p w14:paraId="599D9113" w14:textId="77777777" w:rsidR="00A435F5" w:rsidRPr="00611CC4" w:rsidRDefault="00A435F5" w:rsidP="00E12FF8">
            <w:pPr>
              <w:pStyle w:val="TAC"/>
              <w:rPr>
                <w:rFonts w:cs="Arial"/>
              </w:rPr>
            </w:pPr>
            <w:r w:rsidRPr="00611CC4">
              <w:rPr>
                <w:rFonts w:cs="Arial"/>
              </w:rPr>
              <w:t>ACS</w:t>
            </w:r>
          </w:p>
        </w:tc>
        <w:tc>
          <w:tcPr>
            <w:tcW w:w="907" w:type="dxa"/>
          </w:tcPr>
          <w:p w14:paraId="0CD35ED8" w14:textId="77777777" w:rsidR="00A435F5" w:rsidRPr="00611CC4" w:rsidRDefault="00A435F5" w:rsidP="00E12FF8">
            <w:pPr>
              <w:pStyle w:val="TAC"/>
              <w:rPr>
                <w:rFonts w:cs="Arial"/>
              </w:rPr>
            </w:pPr>
            <w:r w:rsidRPr="00611CC4">
              <w:rPr>
                <w:rFonts w:cs="Arial"/>
              </w:rPr>
              <w:t>dB</w:t>
            </w:r>
          </w:p>
        </w:tc>
        <w:tc>
          <w:tcPr>
            <w:tcW w:w="1031" w:type="dxa"/>
          </w:tcPr>
          <w:p w14:paraId="23EA4F40" w14:textId="77777777" w:rsidR="00A435F5" w:rsidRPr="00611CC4" w:rsidRDefault="00A435F5" w:rsidP="00E12FF8">
            <w:pPr>
              <w:pStyle w:val="TAC"/>
              <w:rPr>
                <w:rFonts w:cs="Arial"/>
              </w:rPr>
            </w:pPr>
            <w:r>
              <w:rPr>
                <w:rFonts w:cs="Arial"/>
              </w:rPr>
              <w:t>[22.2</w:t>
            </w:r>
            <w:r w:rsidRPr="00611CC4">
              <w:rPr>
                <w:rFonts w:cs="Arial"/>
              </w:rPr>
              <w:t>]</w:t>
            </w:r>
          </w:p>
        </w:tc>
        <w:tc>
          <w:tcPr>
            <w:tcW w:w="1031" w:type="dxa"/>
          </w:tcPr>
          <w:p w14:paraId="6EEF085D" w14:textId="77777777" w:rsidR="00A435F5" w:rsidRPr="00611CC4" w:rsidRDefault="00A435F5" w:rsidP="00E12FF8">
            <w:pPr>
              <w:pStyle w:val="TAC"/>
              <w:rPr>
                <w:rFonts w:cs="Arial"/>
              </w:rPr>
            </w:pPr>
          </w:p>
        </w:tc>
        <w:tc>
          <w:tcPr>
            <w:tcW w:w="1031" w:type="dxa"/>
          </w:tcPr>
          <w:p w14:paraId="6320C7E0" w14:textId="77777777" w:rsidR="00A435F5" w:rsidRPr="00611CC4" w:rsidRDefault="00A435F5" w:rsidP="00E12FF8">
            <w:pPr>
              <w:pStyle w:val="TAC"/>
              <w:rPr>
                <w:rFonts w:cs="Arial"/>
              </w:rPr>
            </w:pPr>
          </w:p>
        </w:tc>
        <w:tc>
          <w:tcPr>
            <w:tcW w:w="1031" w:type="dxa"/>
          </w:tcPr>
          <w:p w14:paraId="7BA0D262" w14:textId="77777777" w:rsidR="00A435F5" w:rsidRPr="00611CC4" w:rsidRDefault="00A435F5" w:rsidP="00E12FF8">
            <w:pPr>
              <w:pStyle w:val="TAC"/>
              <w:rPr>
                <w:rFonts w:cs="Arial"/>
              </w:rPr>
            </w:pPr>
          </w:p>
        </w:tc>
        <w:tc>
          <w:tcPr>
            <w:tcW w:w="1031" w:type="dxa"/>
          </w:tcPr>
          <w:p w14:paraId="63B3FD06" w14:textId="77777777" w:rsidR="00A435F5" w:rsidRPr="00611CC4" w:rsidRDefault="00A435F5" w:rsidP="00E12FF8">
            <w:pPr>
              <w:pStyle w:val="TAC"/>
              <w:rPr>
                <w:rFonts w:cs="Arial"/>
              </w:rPr>
            </w:pPr>
          </w:p>
        </w:tc>
      </w:tr>
    </w:tbl>
    <w:p w14:paraId="6A1C4EA7" w14:textId="77777777" w:rsidR="00A435F5" w:rsidRDefault="00A435F5" w:rsidP="00A435F5"/>
    <w:p w14:paraId="5B02591F" w14:textId="77777777" w:rsidR="00A435F5" w:rsidRPr="00611CC4" w:rsidRDefault="00A435F5" w:rsidP="00A435F5">
      <w:pPr>
        <w:pStyle w:val="TH"/>
        <w:rPr>
          <w:rFonts w:cs="Arial"/>
        </w:rPr>
      </w:pPr>
      <w:r>
        <w:rPr>
          <w:rFonts w:cs="Arial"/>
        </w:rPr>
        <w:t>Table 7.5A.1-5</w:t>
      </w:r>
      <w:r w:rsidRPr="00611CC4">
        <w:rPr>
          <w:rFonts w:cs="Arial"/>
        </w:rPr>
        <w:t xml:space="preserve">: Test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208"/>
        <w:gridCol w:w="1396"/>
      </w:tblGrid>
      <w:tr w:rsidR="00A435F5" w:rsidRPr="00611CC4" w14:paraId="0895C94F" w14:textId="77777777" w:rsidTr="00E12FF8">
        <w:trPr>
          <w:jc w:val="center"/>
        </w:trPr>
        <w:tc>
          <w:tcPr>
            <w:tcW w:w="1487" w:type="dxa"/>
            <w:vMerge w:val="restart"/>
            <w:shd w:val="clear" w:color="auto" w:fill="auto"/>
          </w:tcPr>
          <w:p w14:paraId="0421EF27" w14:textId="77777777" w:rsidR="00A435F5" w:rsidRPr="00611CC4" w:rsidRDefault="00A435F5" w:rsidP="00E12FF8">
            <w:pPr>
              <w:pStyle w:val="TAH"/>
            </w:pPr>
            <w:r w:rsidRPr="00611CC4">
              <w:t>RX parameter</w:t>
            </w:r>
          </w:p>
        </w:tc>
        <w:tc>
          <w:tcPr>
            <w:tcW w:w="907" w:type="dxa"/>
            <w:vMerge w:val="restart"/>
          </w:tcPr>
          <w:p w14:paraId="24E06C6F" w14:textId="77777777" w:rsidR="00A435F5" w:rsidRPr="00611CC4" w:rsidRDefault="00A435F5" w:rsidP="00E12FF8">
            <w:pPr>
              <w:pStyle w:val="TAH"/>
            </w:pPr>
            <w:r w:rsidRPr="00611CC4">
              <w:t>Units</w:t>
            </w:r>
          </w:p>
        </w:tc>
        <w:tc>
          <w:tcPr>
            <w:tcW w:w="6510" w:type="dxa"/>
            <w:gridSpan w:val="5"/>
          </w:tcPr>
          <w:p w14:paraId="50AC99D1" w14:textId="77777777" w:rsidR="00A435F5" w:rsidRPr="00611CC4" w:rsidRDefault="00A435F5" w:rsidP="00E12FF8">
            <w:pPr>
              <w:pStyle w:val="TAH"/>
            </w:pPr>
            <w:r w:rsidRPr="00611CC4">
              <w:t>Channel bandwidth</w:t>
            </w:r>
          </w:p>
        </w:tc>
      </w:tr>
      <w:tr w:rsidR="00A435F5" w:rsidRPr="00611CC4" w14:paraId="10C6F78D" w14:textId="77777777" w:rsidTr="00E12FF8">
        <w:trPr>
          <w:jc w:val="center"/>
        </w:trPr>
        <w:tc>
          <w:tcPr>
            <w:tcW w:w="1487" w:type="dxa"/>
            <w:vMerge/>
            <w:shd w:val="clear" w:color="auto" w:fill="auto"/>
          </w:tcPr>
          <w:p w14:paraId="7558A221" w14:textId="77777777" w:rsidR="00A435F5" w:rsidRPr="00611CC4" w:rsidRDefault="00A435F5" w:rsidP="00E12FF8">
            <w:pPr>
              <w:pStyle w:val="TAH"/>
            </w:pPr>
          </w:p>
        </w:tc>
        <w:tc>
          <w:tcPr>
            <w:tcW w:w="907" w:type="dxa"/>
            <w:vMerge/>
          </w:tcPr>
          <w:p w14:paraId="6450C24C" w14:textId="77777777" w:rsidR="00A435F5" w:rsidRPr="00611CC4" w:rsidRDefault="00A435F5" w:rsidP="00E12FF8">
            <w:pPr>
              <w:pStyle w:val="TAH"/>
            </w:pPr>
          </w:p>
        </w:tc>
        <w:tc>
          <w:tcPr>
            <w:tcW w:w="1302" w:type="dxa"/>
          </w:tcPr>
          <w:p w14:paraId="093AD69F" w14:textId="77777777" w:rsidR="00A435F5" w:rsidRPr="00611CC4" w:rsidRDefault="00A435F5" w:rsidP="00E12FF8">
            <w:pPr>
              <w:pStyle w:val="TAH"/>
            </w:pPr>
            <w:r>
              <w:rPr>
                <w:lang w:eastAsia="ja-JP"/>
              </w:rPr>
              <w:t>25</w:t>
            </w:r>
            <w:r w:rsidRPr="00611CC4">
              <w:t xml:space="preserve"> MHz</w:t>
            </w:r>
          </w:p>
        </w:tc>
        <w:tc>
          <w:tcPr>
            <w:tcW w:w="1302" w:type="dxa"/>
          </w:tcPr>
          <w:p w14:paraId="314852A7" w14:textId="77777777" w:rsidR="00A435F5" w:rsidRPr="00611CC4" w:rsidRDefault="00A435F5" w:rsidP="00E12FF8">
            <w:pPr>
              <w:pStyle w:val="TAH"/>
            </w:pPr>
            <w:r>
              <w:t>30</w:t>
            </w:r>
            <w:r w:rsidRPr="00611CC4">
              <w:t xml:space="preserve"> MHz</w:t>
            </w:r>
          </w:p>
        </w:tc>
        <w:tc>
          <w:tcPr>
            <w:tcW w:w="1302" w:type="dxa"/>
          </w:tcPr>
          <w:p w14:paraId="3E978FAF" w14:textId="77777777" w:rsidR="00A435F5" w:rsidRPr="00611CC4" w:rsidRDefault="00A435F5" w:rsidP="00E12FF8">
            <w:pPr>
              <w:pStyle w:val="TAH"/>
            </w:pPr>
            <w:r>
              <w:t>35</w:t>
            </w:r>
            <w:r w:rsidRPr="00611CC4">
              <w:t xml:space="preserve"> MHz</w:t>
            </w:r>
          </w:p>
        </w:tc>
        <w:tc>
          <w:tcPr>
            <w:tcW w:w="1208" w:type="dxa"/>
          </w:tcPr>
          <w:p w14:paraId="576FFD32" w14:textId="77777777" w:rsidR="00A435F5" w:rsidRPr="00611CC4" w:rsidRDefault="00A435F5" w:rsidP="00E12FF8">
            <w:pPr>
              <w:pStyle w:val="TAH"/>
            </w:pPr>
            <w:r w:rsidRPr="00611CC4">
              <w:t>40 MHz</w:t>
            </w:r>
          </w:p>
        </w:tc>
        <w:tc>
          <w:tcPr>
            <w:tcW w:w="1396" w:type="dxa"/>
          </w:tcPr>
          <w:p w14:paraId="7E515215" w14:textId="77777777" w:rsidR="00A435F5" w:rsidRPr="00611CC4" w:rsidRDefault="00A435F5" w:rsidP="00E12FF8">
            <w:pPr>
              <w:pStyle w:val="TAH"/>
            </w:pPr>
            <w:r>
              <w:t>45</w:t>
            </w:r>
            <w:r w:rsidRPr="00611CC4">
              <w:t xml:space="preserve"> MHz</w:t>
            </w:r>
          </w:p>
        </w:tc>
      </w:tr>
      <w:tr w:rsidR="00A435F5" w:rsidRPr="00611CC4" w14:paraId="6BAC1601" w14:textId="77777777" w:rsidTr="00E12FF8">
        <w:trPr>
          <w:jc w:val="center"/>
        </w:trPr>
        <w:tc>
          <w:tcPr>
            <w:tcW w:w="1487" w:type="dxa"/>
            <w:shd w:val="clear" w:color="auto" w:fill="auto"/>
          </w:tcPr>
          <w:p w14:paraId="3C13A2E1" w14:textId="77777777" w:rsidR="00A435F5" w:rsidRPr="00611CC4" w:rsidRDefault="00A435F5" w:rsidP="00E12FF8">
            <w:pPr>
              <w:pStyle w:val="TAC"/>
              <w:rPr>
                <w:rFonts w:cs="Arial"/>
                <w:szCs w:val="18"/>
              </w:rPr>
            </w:pPr>
            <w:r w:rsidRPr="00611CC4">
              <w:rPr>
                <w:rFonts w:cs="Arial"/>
                <w:szCs w:val="18"/>
              </w:rPr>
              <w:t>Power in transmission bandwidth configuration</w:t>
            </w:r>
          </w:p>
        </w:tc>
        <w:tc>
          <w:tcPr>
            <w:tcW w:w="907" w:type="dxa"/>
          </w:tcPr>
          <w:p w14:paraId="585C7697" w14:textId="77777777" w:rsidR="00A435F5" w:rsidRPr="00611CC4" w:rsidRDefault="00A435F5" w:rsidP="00E12FF8">
            <w:pPr>
              <w:pStyle w:val="TAC"/>
              <w:rPr>
                <w:rFonts w:cs="Arial"/>
                <w:szCs w:val="18"/>
              </w:rPr>
            </w:pPr>
            <w:r w:rsidRPr="00611CC4">
              <w:rPr>
                <w:rFonts w:cs="Arial"/>
                <w:szCs w:val="18"/>
              </w:rPr>
              <w:t>dBm</w:t>
            </w:r>
          </w:p>
        </w:tc>
        <w:tc>
          <w:tcPr>
            <w:tcW w:w="6510" w:type="dxa"/>
            <w:gridSpan w:val="5"/>
          </w:tcPr>
          <w:p w14:paraId="6E3E6B6D" w14:textId="77777777" w:rsidR="00A435F5" w:rsidRPr="00611CC4" w:rsidRDefault="00A435F5" w:rsidP="00E12FF8">
            <w:pPr>
              <w:pStyle w:val="TAC"/>
              <w:rPr>
                <w:rFonts w:cs="Arial"/>
                <w:szCs w:val="18"/>
              </w:rPr>
            </w:pPr>
            <w:r w:rsidRPr="00611CC4">
              <w:rPr>
                <w:rFonts w:cs="Arial"/>
                <w:szCs w:val="18"/>
              </w:rPr>
              <w:t>REFSENS + 14 dB</w:t>
            </w:r>
          </w:p>
        </w:tc>
      </w:tr>
      <w:tr w:rsidR="00A435F5" w:rsidRPr="00611CC4" w14:paraId="3A044872" w14:textId="77777777" w:rsidTr="00E12FF8">
        <w:trPr>
          <w:jc w:val="center"/>
        </w:trPr>
        <w:tc>
          <w:tcPr>
            <w:tcW w:w="1487" w:type="dxa"/>
            <w:shd w:val="clear" w:color="auto" w:fill="auto"/>
          </w:tcPr>
          <w:p w14:paraId="43D5034C" w14:textId="77777777" w:rsidR="00A435F5" w:rsidRPr="00611CC4" w:rsidRDefault="00A435F5" w:rsidP="00E12FF8">
            <w:pPr>
              <w:pStyle w:val="TAC"/>
              <w:rPr>
                <w:rFonts w:cs="Arial"/>
                <w:szCs w:val="18"/>
              </w:rPr>
            </w:pPr>
            <w:proofErr w:type="spellStart"/>
            <w:r w:rsidRPr="00611CC4">
              <w:rPr>
                <w:rFonts w:cs="Arial"/>
                <w:szCs w:val="18"/>
              </w:rPr>
              <w:t>P</w:t>
            </w:r>
            <w:r w:rsidRPr="00611CC4">
              <w:rPr>
                <w:rFonts w:cs="Arial"/>
                <w:szCs w:val="18"/>
                <w:vertAlign w:val="subscript"/>
              </w:rPr>
              <w:t>interferer</w:t>
            </w:r>
            <w:proofErr w:type="spellEnd"/>
          </w:p>
        </w:tc>
        <w:tc>
          <w:tcPr>
            <w:tcW w:w="907" w:type="dxa"/>
          </w:tcPr>
          <w:p w14:paraId="5DEC59D7" w14:textId="77777777" w:rsidR="00A435F5" w:rsidRPr="00611CC4" w:rsidRDefault="00A435F5" w:rsidP="00E12FF8">
            <w:pPr>
              <w:pStyle w:val="TAC"/>
              <w:rPr>
                <w:rFonts w:cs="Arial"/>
                <w:szCs w:val="18"/>
              </w:rPr>
            </w:pPr>
            <w:r w:rsidRPr="00611CC4">
              <w:rPr>
                <w:rFonts w:cs="Arial"/>
                <w:szCs w:val="18"/>
              </w:rPr>
              <w:t>dBm</w:t>
            </w:r>
          </w:p>
        </w:tc>
        <w:tc>
          <w:tcPr>
            <w:tcW w:w="5114" w:type="dxa"/>
            <w:gridSpan w:val="4"/>
          </w:tcPr>
          <w:p w14:paraId="4F3F8823" w14:textId="77777777" w:rsidR="00A435F5" w:rsidRPr="00611CC4" w:rsidRDefault="00A435F5" w:rsidP="00E12FF8">
            <w:pPr>
              <w:pStyle w:val="TAC"/>
              <w:rPr>
                <w:rFonts w:cs="Arial"/>
                <w:szCs w:val="18"/>
                <w:lang w:val="sv-SE"/>
              </w:rPr>
            </w:pPr>
            <w:r>
              <w:rPr>
                <w:rFonts w:cs="Arial"/>
                <w:szCs w:val="18"/>
              </w:rPr>
              <w:t>Aggregated power + [22</w:t>
            </w:r>
            <w:r w:rsidRPr="00611CC4">
              <w:rPr>
                <w:rFonts w:cs="Arial"/>
                <w:szCs w:val="18"/>
              </w:rPr>
              <w:t>.5] dB</w:t>
            </w:r>
          </w:p>
        </w:tc>
        <w:tc>
          <w:tcPr>
            <w:tcW w:w="1396" w:type="dxa"/>
          </w:tcPr>
          <w:p w14:paraId="53568A4B" w14:textId="77777777" w:rsidR="00A435F5" w:rsidRPr="00611CC4" w:rsidRDefault="00A435F5" w:rsidP="00E12FF8">
            <w:pPr>
              <w:pStyle w:val="TAC"/>
              <w:rPr>
                <w:rFonts w:cs="Arial"/>
                <w:szCs w:val="18"/>
                <w:lang w:val="sv-SE"/>
              </w:rPr>
            </w:pPr>
            <w:proofErr w:type="spellStart"/>
            <w:r>
              <w:rPr>
                <w:rFonts w:cs="Arial"/>
                <w:szCs w:val="18"/>
                <w:lang w:val="sv-SE"/>
              </w:rPr>
              <w:t>Aggregated</w:t>
            </w:r>
            <w:proofErr w:type="spellEnd"/>
            <w:r>
              <w:rPr>
                <w:rFonts w:cs="Arial"/>
                <w:szCs w:val="18"/>
                <w:lang w:val="sv-SE"/>
              </w:rPr>
              <w:t xml:space="preserve"> </w:t>
            </w:r>
            <w:proofErr w:type="spellStart"/>
            <w:r>
              <w:rPr>
                <w:rFonts w:cs="Arial"/>
                <w:szCs w:val="18"/>
                <w:lang w:val="sv-SE"/>
              </w:rPr>
              <w:t>power</w:t>
            </w:r>
            <w:proofErr w:type="spellEnd"/>
            <w:r>
              <w:rPr>
                <w:rFonts w:cs="Arial"/>
                <w:szCs w:val="18"/>
                <w:lang w:val="sv-SE"/>
              </w:rPr>
              <w:t xml:space="preserve"> + [20.7] dB</w:t>
            </w:r>
          </w:p>
        </w:tc>
      </w:tr>
      <w:tr w:rsidR="00A435F5" w:rsidRPr="00611CC4" w14:paraId="7FE73FD0" w14:textId="77777777" w:rsidTr="00E12FF8">
        <w:trPr>
          <w:jc w:val="center"/>
        </w:trPr>
        <w:tc>
          <w:tcPr>
            <w:tcW w:w="1487" w:type="dxa"/>
            <w:shd w:val="clear" w:color="auto" w:fill="auto"/>
          </w:tcPr>
          <w:p w14:paraId="515C1827" w14:textId="77777777" w:rsidR="00A435F5" w:rsidRPr="00611CC4" w:rsidRDefault="00A435F5" w:rsidP="00E12FF8">
            <w:pPr>
              <w:pStyle w:val="TAC"/>
              <w:rPr>
                <w:rFonts w:cs="Arial"/>
                <w:szCs w:val="18"/>
                <w:lang w:val="sv-SE"/>
              </w:rPr>
            </w:pPr>
            <w:proofErr w:type="spellStart"/>
            <w:r w:rsidRPr="00611CC4">
              <w:rPr>
                <w:rFonts w:cs="Arial"/>
                <w:szCs w:val="18"/>
                <w:lang w:val="sv-SE"/>
              </w:rPr>
              <w:t>BW</w:t>
            </w:r>
            <w:r w:rsidRPr="00611CC4">
              <w:rPr>
                <w:rFonts w:cs="Arial"/>
                <w:szCs w:val="18"/>
                <w:vertAlign w:val="subscript"/>
                <w:lang w:val="sv-SE"/>
              </w:rPr>
              <w:t>interferer</w:t>
            </w:r>
            <w:proofErr w:type="spellEnd"/>
          </w:p>
        </w:tc>
        <w:tc>
          <w:tcPr>
            <w:tcW w:w="907" w:type="dxa"/>
          </w:tcPr>
          <w:p w14:paraId="551768BB" w14:textId="77777777" w:rsidR="00A435F5" w:rsidRPr="00611CC4" w:rsidRDefault="00A435F5" w:rsidP="00E12FF8">
            <w:pPr>
              <w:pStyle w:val="TAC"/>
              <w:rPr>
                <w:rFonts w:cs="Arial"/>
                <w:szCs w:val="18"/>
                <w:lang w:val="sv-SE"/>
              </w:rPr>
            </w:pPr>
            <w:r w:rsidRPr="00611CC4">
              <w:rPr>
                <w:rFonts w:cs="Arial"/>
                <w:szCs w:val="18"/>
                <w:lang w:val="sv-SE"/>
              </w:rPr>
              <w:t>MHz</w:t>
            </w:r>
          </w:p>
        </w:tc>
        <w:tc>
          <w:tcPr>
            <w:tcW w:w="1302" w:type="dxa"/>
          </w:tcPr>
          <w:p w14:paraId="7E19C298" w14:textId="77777777" w:rsidR="00A435F5" w:rsidRPr="00611CC4" w:rsidRDefault="00A435F5" w:rsidP="00E12FF8">
            <w:pPr>
              <w:pStyle w:val="TAC"/>
              <w:rPr>
                <w:rFonts w:cs="Arial"/>
                <w:szCs w:val="18"/>
                <w:lang w:val="sv-SE"/>
              </w:rPr>
            </w:pPr>
            <w:r>
              <w:rPr>
                <w:rFonts w:cs="Arial"/>
                <w:szCs w:val="18"/>
                <w:lang w:val="sv-SE"/>
              </w:rPr>
              <w:t>5</w:t>
            </w:r>
          </w:p>
        </w:tc>
        <w:tc>
          <w:tcPr>
            <w:tcW w:w="1302" w:type="dxa"/>
          </w:tcPr>
          <w:p w14:paraId="3D4B3A4E" w14:textId="77777777" w:rsidR="00A435F5" w:rsidRPr="00611CC4" w:rsidRDefault="00A435F5" w:rsidP="00E12FF8">
            <w:pPr>
              <w:pStyle w:val="TAC"/>
              <w:rPr>
                <w:rFonts w:cs="Arial"/>
                <w:szCs w:val="18"/>
                <w:lang w:val="sv-SE"/>
              </w:rPr>
            </w:pPr>
            <w:r>
              <w:rPr>
                <w:rFonts w:cs="Arial"/>
                <w:szCs w:val="18"/>
                <w:lang w:val="sv-SE"/>
              </w:rPr>
              <w:t>5</w:t>
            </w:r>
          </w:p>
        </w:tc>
        <w:tc>
          <w:tcPr>
            <w:tcW w:w="1302" w:type="dxa"/>
          </w:tcPr>
          <w:p w14:paraId="0A088A32" w14:textId="77777777" w:rsidR="00A435F5" w:rsidRPr="00611CC4" w:rsidRDefault="00A435F5" w:rsidP="00E12FF8">
            <w:pPr>
              <w:pStyle w:val="TAC"/>
              <w:rPr>
                <w:rFonts w:cs="Arial"/>
                <w:szCs w:val="18"/>
                <w:lang w:val="sv-SE"/>
              </w:rPr>
            </w:pPr>
            <w:r>
              <w:rPr>
                <w:rFonts w:cs="Arial"/>
                <w:szCs w:val="18"/>
                <w:lang w:val="sv-SE"/>
              </w:rPr>
              <w:t>5</w:t>
            </w:r>
          </w:p>
        </w:tc>
        <w:tc>
          <w:tcPr>
            <w:tcW w:w="1208" w:type="dxa"/>
          </w:tcPr>
          <w:p w14:paraId="04AA5B10" w14:textId="77777777" w:rsidR="00A435F5" w:rsidRPr="00611CC4" w:rsidRDefault="00A435F5" w:rsidP="00E12FF8">
            <w:pPr>
              <w:pStyle w:val="TAC"/>
              <w:rPr>
                <w:rFonts w:cs="Arial"/>
                <w:szCs w:val="18"/>
                <w:lang w:val="sv-SE"/>
              </w:rPr>
            </w:pPr>
            <w:r>
              <w:rPr>
                <w:rFonts w:cs="Arial"/>
                <w:szCs w:val="18"/>
                <w:lang w:val="sv-SE"/>
              </w:rPr>
              <w:t>5</w:t>
            </w:r>
          </w:p>
        </w:tc>
        <w:tc>
          <w:tcPr>
            <w:tcW w:w="1396" w:type="dxa"/>
          </w:tcPr>
          <w:p w14:paraId="16741F73" w14:textId="77777777" w:rsidR="00A435F5" w:rsidRPr="00611CC4" w:rsidRDefault="00A435F5" w:rsidP="00E12FF8">
            <w:pPr>
              <w:pStyle w:val="TAC"/>
              <w:rPr>
                <w:rFonts w:cs="Arial"/>
                <w:szCs w:val="18"/>
                <w:lang w:val="sv-SE"/>
              </w:rPr>
            </w:pPr>
            <w:r>
              <w:rPr>
                <w:rFonts w:cs="Arial"/>
                <w:szCs w:val="18"/>
                <w:lang w:val="sv-SE"/>
              </w:rPr>
              <w:t>5</w:t>
            </w:r>
          </w:p>
        </w:tc>
      </w:tr>
      <w:tr w:rsidR="00A435F5" w:rsidRPr="00611CC4" w14:paraId="1D65564D" w14:textId="77777777" w:rsidTr="00E12FF8">
        <w:trPr>
          <w:jc w:val="center"/>
        </w:trPr>
        <w:tc>
          <w:tcPr>
            <w:tcW w:w="1487" w:type="dxa"/>
            <w:shd w:val="clear" w:color="auto" w:fill="auto"/>
          </w:tcPr>
          <w:p w14:paraId="658801E0" w14:textId="77777777" w:rsidR="00A435F5" w:rsidRPr="00611CC4" w:rsidRDefault="00A435F5" w:rsidP="00E12FF8">
            <w:pPr>
              <w:pStyle w:val="TAC"/>
              <w:rPr>
                <w:rFonts w:cs="Arial"/>
                <w:szCs w:val="18"/>
                <w:lang w:val="sv-SE"/>
              </w:rPr>
            </w:pPr>
            <w:proofErr w:type="spellStart"/>
            <w:r w:rsidRPr="00611CC4">
              <w:rPr>
                <w:rFonts w:cs="Arial"/>
                <w:szCs w:val="18"/>
                <w:lang w:val="sv-SE"/>
              </w:rPr>
              <w:t>F</w:t>
            </w:r>
            <w:r w:rsidRPr="00611CC4">
              <w:rPr>
                <w:rFonts w:cs="Arial"/>
                <w:szCs w:val="18"/>
                <w:vertAlign w:val="subscript"/>
                <w:lang w:val="sv-SE"/>
              </w:rPr>
              <w:t>interferer</w:t>
            </w:r>
            <w:proofErr w:type="spellEnd"/>
            <w:r w:rsidRPr="00611CC4">
              <w:rPr>
                <w:rFonts w:cs="Arial"/>
                <w:szCs w:val="18"/>
                <w:lang w:val="sv-SE"/>
              </w:rPr>
              <w:t xml:space="preserve"> (offset)</w:t>
            </w:r>
          </w:p>
        </w:tc>
        <w:tc>
          <w:tcPr>
            <w:tcW w:w="907" w:type="dxa"/>
          </w:tcPr>
          <w:p w14:paraId="2DBCDD32" w14:textId="77777777" w:rsidR="00A435F5" w:rsidRPr="00611CC4" w:rsidRDefault="00A435F5" w:rsidP="00E12FF8">
            <w:pPr>
              <w:pStyle w:val="TAC"/>
              <w:rPr>
                <w:rFonts w:cs="Arial"/>
                <w:szCs w:val="18"/>
                <w:lang w:val="sv-SE"/>
              </w:rPr>
            </w:pPr>
            <w:r w:rsidRPr="00611CC4">
              <w:rPr>
                <w:rFonts w:cs="Arial"/>
                <w:szCs w:val="18"/>
                <w:lang w:val="sv-SE"/>
              </w:rPr>
              <w:t>MHz</w:t>
            </w:r>
          </w:p>
        </w:tc>
        <w:tc>
          <w:tcPr>
            <w:tcW w:w="1302" w:type="dxa"/>
            <w:vAlign w:val="center"/>
          </w:tcPr>
          <w:p w14:paraId="417E9371"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2FEB2C72" w14:textId="77777777" w:rsidR="00A435F5" w:rsidRPr="00386595" w:rsidRDefault="00A435F5" w:rsidP="00E12FF8">
            <w:pPr>
              <w:pStyle w:val="TAC"/>
              <w:rPr>
                <w:rFonts w:cs="Arial"/>
                <w:lang w:eastAsia="ko-KR"/>
              </w:rPr>
            </w:pPr>
            <w:r w:rsidRPr="00386595">
              <w:rPr>
                <w:rFonts w:cs="Arial"/>
                <w:lang w:eastAsia="ko-KR"/>
              </w:rPr>
              <w:t>/</w:t>
            </w:r>
          </w:p>
          <w:p w14:paraId="6C14D572" w14:textId="77777777" w:rsidR="00A435F5" w:rsidRPr="00611CC4" w:rsidRDefault="00A435F5" w:rsidP="00E12FF8">
            <w:pPr>
              <w:pStyle w:val="TAC"/>
              <w:rPr>
                <w:rFonts w:cs="Arial"/>
                <w:szCs w:val="18"/>
                <w:lang w:val="sv-SE"/>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764D73EA"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1464E1CE" w14:textId="77777777" w:rsidR="00A435F5" w:rsidRPr="00386595" w:rsidRDefault="00A435F5" w:rsidP="00E12FF8">
            <w:pPr>
              <w:pStyle w:val="TAC"/>
              <w:rPr>
                <w:rFonts w:cs="Arial"/>
                <w:lang w:eastAsia="ko-KR"/>
              </w:rPr>
            </w:pPr>
            <w:r w:rsidRPr="00386595">
              <w:rPr>
                <w:rFonts w:cs="Arial"/>
                <w:lang w:eastAsia="ko-KR"/>
              </w:rPr>
              <w:t>/</w:t>
            </w:r>
          </w:p>
          <w:p w14:paraId="7D3750CF" w14:textId="77777777" w:rsidR="00A435F5" w:rsidRPr="00611CC4" w:rsidRDefault="00A435F5" w:rsidP="00E12FF8">
            <w:pPr>
              <w:pStyle w:val="TAC"/>
              <w:rPr>
                <w:rFonts w:cs="Arial"/>
                <w:szCs w:val="18"/>
                <w:lang w:val="en-US"/>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4E23FF26"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560028A6" w14:textId="77777777" w:rsidR="00A435F5" w:rsidRPr="00386595" w:rsidRDefault="00A435F5" w:rsidP="00E12FF8">
            <w:pPr>
              <w:pStyle w:val="TAC"/>
              <w:rPr>
                <w:rFonts w:cs="Arial"/>
                <w:lang w:eastAsia="ko-KR"/>
              </w:rPr>
            </w:pPr>
            <w:r w:rsidRPr="00386595">
              <w:rPr>
                <w:rFonts w:cs="Arial"/>
                <w:lang w:eastAsia="ko-KR"/>
              </w:rPr>
              <w:t>/</w:t>
            </w:r>
          </w:p>
          <w:p w14:paraId="5F244BF5" w14:textId="77777777" w:rsidR="00A435F5" w:rsidRPr="00611CC4" w:rsidRDefault="00A435F5" w:rsidP="00E12FF8">
            <w:pPr>
              <w:pStyle w:val="TAC"/>
              <w:rPr>
                <w:rFonts w:cs="Arial"/>
                <w:szCs w:val="18"/>
                <w:lang w:val="en-US"/>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208" w:type="dxa"/>
            <w:vAlign w:val="center"/>
          </w:tcPr>
          <w:p w14:paraId="0E82E62D"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4EC4FC9A" w14:textId="77777777" w:rsidR="00A435F5" w:rsidRPr="00386595" w:rsidRDefault="00A435F5" w:rsidP="00E12FF8">
            <w:pPr>
              <w:pStyle w:val="TAC"/>
              <w:rPr>
                <w:rFonts w:cs="Arial"/>
                <w:lang w:eastAsia="ko-KR"/>
              </w:rPr>
            </w:pPr>
            <w:r w:rsidRPr="00386595">
              <w:rPr>
                <w:rFonts w:cs="Arial"/>
                <w:lang w:eastAsia="ko-KR"/>
              </w:rPr>
              <w:t>/</w:t>
            </w:r>
          </w:p>
          <w:p w14:paraId="761B78E2" w14:textId="77777777" w:rsidR="00A435F5" w:rsidRPr="00611CC4" w:rsidRDefault="00A435F5" w:rsidP="00E12FF8">
            <w:pPr>
              <w:pStyle w:val="TAC"/>
              <w:rPr>
                <w:rFonts w:cs="Arial"/>
                <w:szCs w:val="18"/>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96" w:type="dxa"/>
            <w:vAlign w:val="center"/>
          </w:tcPr>
          <w:p w14:paraId="16F9673F"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78FA9A26" w14:textId="77777777" w:rsidR="00A435F5" w:rsidRPr="00386595" w:rsidRDefault="00A435F5" w:rsidP="00E12FF8">
            <w:pPr>
              <w:pStyle w:val="TAC"/>
              <w:rPr>
                <w:rFonts w:cs="Arial"/>
                <w:lang w:eastAsia="ko-KR"/>
              </w:rPr>
            </w:pPr>
            <w:r w:rsidRPr="00386595">
              <w:rPr>
                <w:rFonts w:cs="Arial"/>
                <w:lang w:eastAsia="ko-KR"/>
              </w:rPr>
              <w:t>/</w:t>
            </w:r>
          </w:p>
          <w:p w14:paraId="40F8A1D6" w14:textId="77777777" w:rsidR="00A435F5" w:rsidRPr="00611CC4" w:rsidRDefault="00A435F5" w:rsidP="00E12FF8">
            <w:pPr>
              <w:pStyle w:val="TAC"/>
              <w:rPr>
                <w:rFonts w:cs="Arial"/>
                <w:szCs w:val="18"/>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r>
      <w:tr w:rsidR="00A435F5" w:rsidRPr="00611CC4" w14:paraId="71055D4E" w14:textId="77777777" w:rsidTr="00E12FF8">
        <w:trPr>
          <w:jc w:val="center"/>
        </w:trPr>
        <w:tc>
          <w:tcPr>
            <w:tcW w:w="1487" w:type="dxa"/>
            <w:vMerge w:val="restart"/>
            <w:shd w:val="clear" w:color="auto" w:fill="auto"/>
          </w:tcPr>
          <w:p w14:paraId="53AC8D5B" w14:textId="77777777" w:rsidR="00A435F5" w:rsidRPr="00611CC4" w:rsidRDefault="00A435F5" w:rsidP="00E12FF8">
            <w:pPr>
              <w:pStyle w:val="TAH"/>
              <w:rPr>
                <w:lang w:val="sv-SE"/>
              </w:rPr>
            </w:pPr>
            <w:r w:rsidRPr="00611CC4">
              <w:t>RX parameter</w:t>
            </w:r>
          </w:p>
        </w:tc>
        <w:tc>
          <w:tcPr>
            <w:tcW w:w="907" w:type="dxa"/>
            <w:vMerge w:val="restart"/>
          </w:tcPr>
          <w:p w14:paraId="1DB7BD8B" w14:textId="77777777" w:rsidR="00A435F5" w:rsidRPr="00611CC4" w:rsidRDefault="00A435F5" w:rsidP="00E12FF8">
            <w:pPr>
              <w:pStyle w:val="TAH"/>
              <w:rPr>
                <w:lang w:val="sv-SE"/>
              </w:rPr>
            </w:pPr>
            <w:r w:rsidRPr="00611CC4">
              <w:t>Units</w:t>
            </w:r>
          </w:p>
        </w:tc>
        <w:tc>
          <w:tcPr>
            <w:tcW w:w="6510" w:type="dxa"/>
            <w:gridSpan w:val="5"/>
            <w:vAlign w:val="center"/>
          </w:tcPr>
          <w:p w14:paraId="2CEF3D09" w14:textId="77777777" w:rsidR="00A435F5" w:rsidRPr="00611CC4" w:rsidRDefault="00A435F5" w:rsidP="00E12FF8">
            <w:pPr>
              <w:pStyle w:val="TAH"/>
            </w:pPr>
            <w:r w:rsidRPr="00611CC4">
              <w:t>Channel bandwidth</w:t>
            </w:r>
          </w:p>
        </w:tc>
      </w:tr>
      <w:tr w:rsidR="00A435F5" w:rsidRPr="00611CC4" w14:paraId="363B7217" w14:textId="77777777" w:rsidTr="00E12FF8">
        <w:trPr>
          <w:jc w:val="center"/>
        </w:trPr>
        <w:tc>
          <w:tcPr>
            <w:tcW w:w="1487" w:type="dxa"/>
            <w:vMerge/>
            <w:shd w:val="clear" w:color="auto" w:fill="auto"/>
          </w:tcPr>
          <w:p w14:paraId="75D96DC6" w14:textId="77777777" w:rsidR="00A435F5" w:rsidRPr="00611CC4" w:rsidRDefault="00A435F5" w:rsidP="00E12FF8">
            <w:pPr>
              <w:pStyle w:val="TAH"/>
              <w:rPr>
                <w:lang w:val="sv-SE"/>
              </w:rPr>
            </w:pPr>
          </w:p>
        </w:tc>
        <w:tc>
          <w:tcPr>
            <w:tcW w:w="907" w:type="dxa"/>
            <w:vMerge/>
          </w:tcPr>
          <w:p w14:paraId="31552943" w14:textId="77777777" w:rsidR="00A435F5" w:rsidRPr="00611CC4" w:rsidRDefault="00A435F5" w:rsidP="00E12FF8">
            <w:pPr>
              <w:pStyle w:val="TAH"/>
              <w:rPr>
                <w:lang w:val="sv-SE"/>
              </w:rPr>
            </w:pPr>
          </w:p>
        </w:tc>
        <w:tc>
          <w:tcPr>
            <w:tcW w:w="1302" w:type="dxa"/>
            <w:vAlign w:val="center"/>
          </w:tcPr>
          <w:p w14:paraId="2B1CAB36" w14:textId="77777777" w:rsidR="00A435F5" w:rsidRPr="00611CC4" w:rsidRDefault="00A435F5" w:rsidP="00E12FF8">
            <w:pPr>
              <w:pStyle w:val="TAH"/>
            </w:pPr>
            <w:r>
              <w:t>5</w:t>
            </w:r>
            <w:r w:rsidRPr="00611CC4">
              <w:t>0 MHz</w:t>
            </w:r>
          </w:p>
        </w:tc>
        <w:tc>
          <w:tcPr>
            <w:tcW w:w="1302" w:type="dxa"/>
            <w:vAlign w:val="center"/>
          </w:tcPr>
          <w:p w14:paraId="05E0EF1E" w14:textId="77777777" w:rsidR="00A435F5" w:rsidRPr="00611CC4" w:rsidRDefault="00A435F5" w:rsidP="00E12FF8">
            <w:pPr>
              <w:pStyle w:val="TAH"/>
            </w:pPr>
          </w:p>
        </w:tc>
        <w:tc>
          <w:tcPr>
            <w:tcW w:w="1302" w:type="dxa"/>
            <w:vAlign w:val="center"/>
          </w:tcPr>
          <w:p w14:paraId="214203BA" w14:textId="77777777" w:rsidR="00A435F5" w:rsidRPr="00611CC4" w:rsidRDefault="00A435F5" w:rsidP="00E12FF8">
            <w:pPr>
              <w:pStyle w:val="TAH"/>
            </w:pPr>
          </w:p>
        </w:tc>
        <w:tc>
          <w:tcPr>
            <w:tcW w:w="1208" w:type="dxa"/>
            <w:vAlign w:val="center"/>
          </w:tcPr>
          <w:p w14:paraId="7C95C863" w14:textId="77777777" w:rsidR="00A435F5" w:rsidRPr="00611CC4" w:rsidRDefault="00A435F5" w:rsidP="00E12FF8">
            <w:pPr>
              <w:pStyle w:val="TAH"/>
            </w:pPr>
          </w:p>
        </w:tc>
        <w:tc>
          <w:tcPr>
            <w:tcW w:w="1396" w:type="dxa"/>
            <w:vAlign w:val="center"/>
          </w:tcPr>
          <w:p w14:paraId="19358BA8" w14:textId="77777777" w:rsidR="00A435F5" w:rsidRPr="00611CC4" w:rsidRDefault="00A435F5" w:rsidP="00E12FF8">
            <w:pPr>
              <w:pStyle w:val="TAH"/>
            </w:pPr>
          </w:p>
        </w:tc>
      </w:tr>
      <w:tr w:rsidR="00A435F5" w:rsidRPr="00611CC4" w14:paraId="2E28230C" w14:textId="77777777" w:rsidTr="00E12FF8">
        <w:trPr>
          <w:jc w:val="center"/>
        </w:trPr>
        <w:tc>
          <w:tcPr>
            <w:tcW w:w="1487" w:type="dxa"/>
            <w:shd w:val="clear" w:color="auto" w:fill="auto"/>
          </w:tcPr>
          <w:p w14:paraId="2194AFD4" w14:textId="77777777" w:rsidR="00A435F5" w:rsidRPr="00611CC4" w:rsidRDefault="00A435F5" w:rsidP="00E12FF8">
            <w:pPr>
              <w:pStyle w:val="TAC"/>
              <w:rPr>
                <w:rFonts w:cs="Arial"/>
                <w:szCs w:val="18"/>
                <w:lang w:val="en-US"/>
              </w:rPr>
            </w:pPr>
            <w:r w:rsidRPr="00611CC4">
              <w:rPr>
                <w:rFonts w:cs="Arial"/>
                <w:szCs w:val="18"/>
              </w:rPr>
              <w:t>Power in transmission bandwidth configuration</w:t>
            </w:r>
          </w:p>
        </w:tc>
        <w:tc>
          <w:tcPr>
            <w:tcW w:w="907" w:type="dxa"/>
          </w:tcPr>
          <w:p w14:paraId="602A18D4" w14:textId="77777777" w:rsidR="00A435F5" w:rsidRPr="00611CC4" w:rsidRDefault="00A435F5" w:rsidP="00E12FF8">
            <w:pPr>
              <w:pStyle w:val="TAC"/>
              <w:rPr>
                <w:rFonts w:cs="Arial"/>
                <w:szCs w:val="18"/>
                <w:lang w:val="en-US"/>
              </w:rPr>
            </w:pPr>
            <w:r w:rsidRPr="00611CC4">
              <w:rPr>
                <w:rFonts w:cs="Arial"/>
                <w:szCs w:val="18"/>
              </w:rPr>
              <w:t>dBm</w:t>
            </w:r>
          </w:p>
        </w:tc>
        <w:tc>
          <w:tcPr>
            <w:tcW w:w="1302" w:type="dxa"/>
            <w:vAlign w:val="center"/>
          </w:tcPr>
          <w:p w14:paraId="4A075B6D" w14:textId="77777777" w:rsidR="00A435F5" w:rsidRPr="00611CC4" w:rsidRDefault="00A435F5" w:rsidP="00E12FF8">
            <w:pPr>
              <w:pStyle w:val="TAC"/>
              <w:rPr>
                <w:rFonts w:cs="Arial"/>
                <w:szCs w:val="18"/>
              </w:rPr>
            </w:pPr>
            <w:r w:rsidRPr="00611CC4">
              <w:rPr>
                <w:rFonts w:cs="Arial"/>
                <w:szCs w:val="18"/>
              </w:rPr>
              <w:t>REFSENS   + 14 dB</w:t>
            </w:r>
          </w:p>
        </w:tc>
        <w:tc>
          <w:tcPr>
            <w:tcW w:w="1302" w:type="dxa"/>
            <w:vAlign w:val="center"/>
          </w:tcPr>
          <w:p w14:paraId="174B3958" w14:textId="77777777" w:rsidR="00A435F5" w:rsidRPr="00611CC4" w:rsidRDefault="00A435F5" w:rsidP="00E12FF8">
            <w:pPr>
              <w:pStyle w:val="TAC"/>
              <w:rPr>
                <w:rFonts w:cs="Arial"/>
                <w:szCs w:val="18"/>
              </w:rPr>
            </w:pPr>
          </w:p>
        </w:tc>
        <w:tc>
          <w:tcPr>
            <w:tcW w:w="1302" w:type="dxa"/>
            <w:vAlign w:val="center"/>
          </w:tcPr>
          <w:p w14:paraId="3BE3A927" w14:textId="77777777" w:rsidR="00A435F5" w:rsidRPr="00611CC4" w:rsidRDefault="00A435F5" w:rsidP="00E12FF8">
            <w:pPr>
              <w:pStyle w:val="TAC"/>
              <w:rPr>
                <w:rFonts w:cs="Arial"/>
                <w:szCs w:val="18"/>
              </w:rPr>
            </w:pPr>
          </w:p>
        </w:tc>
        <w:tc>
          <w:tcPr>
            <w:tcW w:w="1208" w:type="dxa"/>
            <w:vAlign w:val="center"/>
          </w:tcPr>
          <w:p w14:paraId="27DD223F" w14:textId="77777777" w:rsidR="00A435F5" w:rsidRPr="00611CC4" w:rsidRDefault="00A435F5" w:rsidP="00E12FF8">
            <w:pPr>
              <w:pStyle w:val="TAC"/>
              <w:rPr>
                <w:rFonts w:cs="Arial"/>
                <w:szCs w:val="18"/>
              </w:rPr>
            </w:pPr>
          </w:p>
        </w:tc>
        <w:tc>
          <w:tcPr>
            <w:tcW w:w="1396" w:type="dxa"/>
            <w:vAlign w:val="center"/>
          </w:tcPr>
          <w:p w14:paraId="6977A5FF" w14:textId="77777777" w:rsidR="00A435F5" w:rsidRPr="00611CC4" w:rsidRDefault="00A435F5" w:rsidP="00E12FF8">
            <w:pPr>
              <w:pStyle w:val="TAC"/>
              <w:rPr>
                <w:rFonts w:cs="Arial"/>
                <w:szCs w:val="18"/>
              </w:rPr>
            </w:pPr>
          </w:p>
        </w:tc>
      </w:tr>
      <w:tr w:rsidR="00A435F5" w:rsidRPr="00611CC4" w14:paraId="226EC795" w14:textId="77777777" w:rsidTr="00E12FF8">
        <w:trPr>
          <w:jc w:val="center"/>
        </w:trPr>
        <w:tc>
          <w:tcPr>
            <w:tcW w:w="1487" w:type="dxa"/>
            <w:shd w:val="clear" w:color="auto" w:fill="auto"/>
          </w:tcPr>
          <w:p w14:paraId="54D53D0E" w14:textId="77777777" w:rsidR="00A435F5" w:rsidRPr="00611CC4" w:rsidRDefault="00A435F5" w:rsidP="00E12FF8">
            <w:pPr>
              <w:pStyle w:val="TAC"/>
              <w:rPr>
                <w:rFonts w:cs="Arial"/>
                <w:szCs w:val="18"/>
                <w:lang w:val="en-US"/>
              </w:rPr>
            </w:pPr>
            <w:proofErr w:type="spellStart"/>
            <w:r w:rsidRPr="00611CC4">
              <w:rPr>
                <w:rFonts w:cs="Arial"/>
                <w:szCs w:val="18"/>
              </w:rPr>
              <w:t>P</w:t>
            </w:r>
            <w:r w:rsidRPr="00611CC4">
              <w:rPr>
                <w:rFonts w:cs="Arial"/>
                <w:szCs w:val="18"/>
                <w:vertAlign w:val="subscript"/>
              </w:rPr>
              <w:t>interferer</w:t>
            </w:r>
            <w:proofErr w:type="spellEnd"/>
          </w:p>
        </w:tc>
        <w:tc>
          <w:tcPr>
            <w:tcW w:w="907" w:type="dxa"/>
          </w:tcPr>
          <w:p w14:paraId="139416AF" w14:textId="77777777" w:rsidR="00A435F5" w:rsidRPr="00611CC4" w:rsidRDefault="00A435F5" w:rsidP="00E12FF8">
            <w:pPr>
              <w:pStyle w:val="TAC"/>
              <w:rPr>
                <w:rFonts w:cs="Arial"/>
                <w:szCs w:val="18"/>
                <w:lang w:val="en-US"/>
              </w:rPr>
            </w:pPr>
            <w:r w:rsidRPr="00611CC4">
              <w:rPr>
                <w:rFonts w:cs="Arial"/>
                <w:szCs w:val="18"/>
              </w:rPr>
              <w:t>dBm</w:t>
            </w:r>
          </w:p>
        </w:tc>
        <w:tc>
          <w:tcPr>
            <w:tcW w:w="1302" w:type="dxa"/>
            <w:vAlign w:val="center"/>
          </w:tcPr>
          <w:p w14:paraId="3336EDD3" w14:textId="77777777" w:rsidR="00A435F5" w:rsidRPr="00611CC4" w:rsidRDefault="00A435F5" w:rsidP="00E12FF8">
            <w:pPr>
              <w:pStyle w:val="TAC"/>
              <w:rPr>
                <w:rFonts w:cs="Arial"/>
                <w:szCs w:val="18"/>
              </w:rPr>
            </w:pPr>
            <w:proofErr w:type="spellStart"/>
            <w:r>
              <w:rPr>
                <w:rFonts w:cs="Arial"/>
                <w:szCs w:val="18"/>
                <w:lang w:val="sv-SE"/>
              </w:rPr>
              <w:t>Aggregated</w:t>
            </w:r>
            <w:proofErr w:type="spellEnd"/>
            <w:r>
              <w:rPr>
                <w:rFonts w:cs="Arial"/>
                <w:szCs w:val="18"/>
                <w:lang w:val="sv-SE"/>
              </w:rPr>
              <w:t xml:space="preserve"> </w:t>
            </w:r>
            <w:proofErr w:type="spellStart"/>
            <w:r>
              <w:rPr>
                <w:rFonts w:cs="Arial"/>
                <w:szCs w:val="18"/>
                <w:lang w:val="sv-SE"/>
              </w:rPr>
              <w:t>power</w:t>
            </w:r>
            <w:proofErr w:type="spellEnd"/>
            <w:r>
              <w:rPr>
                <w:rFonts w:cs="Arial"/>
                <w:szCs w:val="18"/>
                <w:lang w:val="sv-SE"/>
              </w:rPr>
              <w:t xml:space="preserve"> + [20.7] dB</w:t>
            </w:r>
          </w:p>
        </w:tc>
        <w:tc>
          <w:tcPr>
            <w:tcW w:w="1302" w:type="dxa"/>
            <w:vAlign w:val="center"/>
          </w:tcPr>
          <w:p w14:paraId="5D4E7E9C" w14:textId="77777777" w:rsidR="00A435F5" w:rsidRPr="00611CC4" w:rsidRDefault="00A435F5" w:rsidP="00E12FF8">
            <w:pPr>
              <w:pStyle w:val="TAC"/>
              <w:rPr>
                <w:rFonts w:cs="Arial"/>
                <w:szCs w:val="18"/>
              </w:rPr>
            </w:pPr>
          </w:p>
        </w:tc>
        <w:tc>
          <w:tcPr>
            <w:tcW w:w="1302" w:type="dxa"/>
            <w:vAlign w:val="center"/>
          </w:tcPr>
          <w:p w14:paraId="275C010A" w14:textId="77777777" w:rsidR="00A435F5" w:rsidRPr="00611CC4" w:rsidRDefault="00A435F5" w:rsidP="00E12FF8">
            <w:pPr>
              <w:pStyle w:val="TAC"/>
              <w:rPr>
                <w:rFonts w:cs="Arial"/>
                <w:szCs w:val="18"/>
              </w:rPr>
            </w:pPr>
          </w:p>
        </w:tc>
        <w:tc>
          <w:tcPr>
            <w:tcW w:w="1208" w:type="dxa"/>
            <w:vAlign w:val="center"/>
          </w:tcPr>
          <w:p w14:paraId="0FA0925C" w14:textId="77777777" w:rsidR="00A435F5" w:rsidRPr="00611CC4" w:rsidRDefault="00A435F5" w:rsidP="00E12FF8">
            <w:pPr>
              <w:pStyle w:val="TAC"/>
              <w:rPr>
                <w:rFonts w:cs="Arial"/>
                <w:szCs w:val="18"/>
              </w:rPr>
            </w:pPr>
          </w:p>
        </w:tc>
        <w:tc>
          <w:tcPr>
            <w:tcW w:w="1396" w:type="dxa"/>
            <w:vAlign w:val="center"/>
          </w:tcPr>
          <w:p w14:paraId="1E1B8FF7" w14:textId="77777777" w:rsidR="00A435F5" w:rsidRPr="00611CC4" w:rsidRDefault="00A435F5" w:rsidP="00E12FF8">
            <w:pPr>
              <w:pStyle w:val="TAC"/>
              <w:rPr>
                <w:rFonts w:cs="Arial"/>
                <w:szCs w:val="18"/>
              </w:rPr>
            </w:pPr>
          </w:p>
        </w:tc>
      </w:tr>
      <w:tr w:rsidR="00A435F5" w:rsidRPr="00611CC4" w14:paraId="5AED6881" w14:textId="77777777" w:rsidTr="00E12FF8">
        <w:trPr>
          <w:jc w:val="center"/>
        </w:trPr>
        <w:tc>
          <w:tcPr>
            <w:tcW w:w="1487" w:type="dxa"/>
            <w:shd w:val="clear" w:color="auto" w:fill="auto"/>
          </w:tcPr>
          <w:p w14:paraId="0EEB523C" w14:textId="77777777" w:rsidR="00A435F5" w:rsidRPr="00611CC4" w:rsidRDefault="00A435F5" w:rsidP="00E12FF8">
            <w:pPr>
              <w:pStyle w:val="TAC"/>
              <w:rPr>
                <w:rFonts w:cs="Arial"/>
                <w:szCs w:val="18"/>
                <w:lang w:val="en-US"/>
              </w:rPr>
            </w:pPr>
            <w:proofErr w:type="spellStart"/>
            <w:r w:rsidRPr="00611CC4">
              <w:rPr>
                <w:rFonts w:cs="Arial"/>
                <w:szCs w:val="18"/>
                <w:lang w:val="sv-SE"/>
              </w:rPr>
              <w:t>BW</w:t>
            </w:r>
            <w:r w:rsidRPr="00611CC4">
              <w:rPr>
                <w:rFonts w:cs="Arial"/>
                <w:szCs w:val="18"/>
                <w:vertAlign w:val="subscript"/>
                <w:lang w:val="sv-SE"/>
              </w:rPr>
              <w:t>interferer</w:t>
            </w:r>
            <w:proofErr w:type="spellEnd"/>
          </w:p>
        </w:tc>
        <w:tc>
          <w:tcPr>
            <w:tcW w:w="907" w:type="dxa"/>
          </w:tcPr>
          <w:p w14:paraId="74BE76A0" w14:textId="77777777" w:rsidR="00A435F5" w:rsidRPr="00611CC4" w:rsidRDefault="00A435F5" w:rsidP="00E12FF8">
            <w:pPr>
              <w:pStyle w:val="TAC"/>
              <w:rPr>
                <w:rFonts w:cs="Arial"/>
                <w:szCs w:val="18"/>
                <w:lang w:val="en-US"/>
              </w:rPr>
            </w:pPr>
            <w:r w:rsidRPr="00611CC4">
              <w:rPr>
                <w:rFonts w:cs="Arial"/>
                <w:szCs w:val="18"/>
                <w:lang w:val="sv-SE"/>
              </w:rPr>
              <w:t>MHz</w:t>
            </w:r>
          </w:p>
        </w:tc>
        <w:tc>
          <w:tcPr>
            <w:tcW w:w="1302" w:type="dxa"/>
          </w:tcPr>
          <w:p w14:paraId="49D9C61F" w14:textId="77777777" w:rsidR="00A435F5" w:rsidRPr="00611CC4" w:rsidRDefault="00A435F5" w:rsidP="00E12FF8">
            <w:pPr>
              <w:pStyle w:val="TAC"/>
              <w:rPr>
                <w:rFonts w:cs="Arial"/>
                <w:szCs w:val="18"/>
              </w:rPr>
            </w:pPr>
            <w:r>
              <w:rPr>
                <w:rFonts w:cs="Arial"/>
                <w:szCs w:val="18"/>
                <w:lang w:val="sv-SE"/>
              </w:rPr>
              <w:t>5</w:t>
            </w:r>
          </w:p>
        </w:tc>
        <w:tc>
          <w:tcPr>
            <w:tcW w:w="1302" w:type="dxa"/>
            <w:vAlign w:val="center"/>
          </w:tcPr>
          <w:p w14:paraId="42925F9D" w14:textId="77777777" w:rsidR="00A435F5" w:rsidRPr="00611CC4" w:rsidRDefault="00A435F5" w:rsidP="00E12FF8">
            <w:pPr>
              <w:pStyle w:val="TAC"/>
              <w:rPr>
                <w:rFonts w:cs="Arial"/>
                <w:szCs w:val="18"/>
              </w:rPr>
            </w:pPr>
          </w:p>
        </w:tc>
        <w:tc>
          <w:tcPr>
            <w:tcW w:w="1302" w:type="dxa"/>
            <w:vAlign w:val="center"/>
          </w:tcPr>
          <w:p w14:paraId="046AE766" w14:textId="77777777" w:rsidR="00A435F5" w:rsidRPr="00611CC4" w:rsidRDefault="00A435F5" w:rsidP="00E12FF8">
            <w:pPr>
              <w:pStyle w:val="TAC"/>
              <w:rPr>
                <w:rFonts w:cs="Arial"/>
                <w:szCs w:val="18"/>
              </w:rPr>
            </w:pPr>
          </w:p>
        </w:tc>
        <w:tc>
          <w:tcPr>
            <w:tcW w:w="1208" w:type="dxa"/>
            <w:vAlign w:val="center"/>
          </w:tcPr>
          <w:p w14:paraId="143BF3F9" w14:textId="77777777" w:rsidR="00A435F5" w:rsidRPr="00611CC4" w:rsidRDefault="00A435F5" w:rsidP="00E12FF8">
            <w:pPr>
              <w:pStyle w:val="TAC"/>
              <w:rPr>
                <w:rFonts w:cs="Arial"/>
                <w:szCs w:val="18"/>
              </w:rPr>
            </w:pPr>
          </w:p>
        </w:tc>
        <w:tc>
          <w:tcPr>
            <w:tcW w:w="1396" w:type="dxa"/>
            <w:vAlign w:val="center"/>
          </w:tcPr>
          <w:p w14:paraId="5B0B489C" w14:textId="77777777" w:rsidR="00A435F5" w:rsidRPr="00611CC4" w:rsidRDefault="00A435F5" w:rsidP="00E12FF8">
            <w:pPr>
              <w:pStyle w:val="TAC"/>
              <w:rPr>
                <w:rFonts w:cs="Arial"/>
                <w:szCs w:val="18"/>
              </w:rPr>
            </w:pPr>
          </w:p>
        </w:tc>
      </w:tr>
      <w:tr w:rsidR="00A435F5" w:rsidRPr="00611CC4" w14:paraId="2387C873" w14:textId="77777777" w:rsidTr="00E12FF8">
        <w:trPr>
          <w:jc w:val="center"/>
        </w:trPr>
        <w:tc>
          <w:tcPr>
            <w:tcW w:w="1487" w:type="dxa"/>
            <w:shd w:val="clear" w:color="auto" w:fill="auto"/>
          </w:tcPr>
          <w:p w14:paraId="60CF02EA" w14:textId="77777777" w:rsidR="00A435F5" w:rsidRPr="00611CC4" w:rsidRDefault="00A435F5" w:rsidP="00E12FF8">
            <w:pPr>
              <w:pStyle w:val="TAC"/>
              <w:rPr>
                <w:rFonts w:cs="Arial"/>
                <w:szCs w:val="18"/>
                <w:lang w:val="en-US"/>
              </w:rPr>
            </w:pPr>
            <w:proofErr w:type="spellStart"/>
            <w:r w:rsidRPr="00611CC4">
              <w:rPr>
                <w:rFonts w:cs="Arial"/>
                <w:szCs w:val="18"/>
                <w:lang w:val="sv-SE"/>
              </w:rPr>
              <w:t>F</w:t>
            </w:r>
            <w:r w:rsidRPr="00611CC4">
              <w:rPr>
                <w:rFonts w:cs="Arial"/>
                <w:szCs w:val="18"/>
                <w:vertAlign w:val="subscript"/>
                <w:lang w:val="sv-SE"/>
              </w:rPr>
              <w:t>interferer</w:t>
            </w:r>
            <w:proofErr w:type="spellEnd"/>
            <w:r w:rsidRPr="00611CC4">
              <w:rPr>
                <w:rFonts w:cs="Arial"/>
                <w:szCs w:val="18"/>
                <w:lang w:val="sv-SE"/>
              </w:rPr>
              <w:t xml:space="preserve"> (offset)</w:t>
            </w:r>
          </w:p>
        </w:tc>
        <w:tc>
          <w:tcPr>
            <w:tcW w:w="907" w:type="dxa"/>
          </w:tcPr>
          <w:p w14:paraId="00AFB3FD" w14:textId="77777777" w:rsidR="00A435F5" w:rsidRPr="00611CC4" w:rsidRDefault="00A435F5" w:rsidP="00E12FF8">
            <w:pPr>
              <w:pStyle w:val="TAC"/>
              <w:rPr>
                <w:rFonts w:cs="Arial"/>
                <w:szCs w:val="18"/>
                <w:lang w:val="en-US"/>
              </w:rPr>
            </w:pPr>
            <w:r w:rsidRPr="00611CC4">
              <w:rPr>
                <w:rFonts w:cs="Arial"/>
                <w:szCs w:val="18"/>
                <w:lang w:val="sv-SE"/>
              </w:rPr>
              <w:t>MHz</w:t>
            </w:r>
          </w:p>
        </w:tc>
        <w:tc>
          <w:tcPr>
            <w:tcW w:w="1302" w:type="dxa"/>
            <w:vAlign w:val="center"/>
          </w:tcPr>
          <w:p w14:paraId="6F989061"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4AE7BE2B" w14:textId="77777777" w:rsidR="00A435F5" w:rsidRPr="00386595" w:rsidRDefault="00A435F5" w:rsidP="00E12FF8">
            <w:pPr>
              <w:pStyle w:val="TAC"/>
              <w:rPr>
                <w:rFonts w:cs="Arial"/>
                <w:lang w:eastAsia="ko-KR"/>
              </w:rPr>
            </w:pPr>
            <w:r w:rsidRPr="00386595">
              <w:rPr>
                <w:rFonts w:cs="Arial"/>
                <w:lang w:eastAsia="ko-KR"/>
              </w:rPr>
              <w:t>/</w:t>
            </w:r>
          </w:p>
          <w:p w14:paraId="37775069" w14:textId="77777777" w:rsidR="00A435F5" w:rsidRPr="00611CC4" w:rsidRDefault="00A435F5" w:rsidP="00E12FF8">
            <w:pPr>
              <w:pStyle w:val="TAC"/>
              <w:rPr>
                <w:rFonts w:cs="Arial"/>
                <w:szCs w:val="18"/>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7754AF59" w14:textId="77777777" w:rsidR="00A435F5" w:rsidRPr="00611CC4" w:rsidRDefault="00A435F5" w:rsidP="00E12FF8">
            <w:pPr>
              <w:pStyle w:val="TAC"/>
              <w:rPr>
                <w:rFonts w:cs="Arial"/>
                <w:szCs w:val="18"/>
              </w:rPr>
            </w:pPr>
          </w:p>
        </w:tc>
        <w:tc>
          <w:tcPr>
            <w:tcW w:w="1302" w:type="dxa"/>
            <w:vAlign w:val="center"/>
          </w:tcPr>
          <w:p w14:paraId="06D7D60F" w14:textId="77777777" w:rsidR="00A435F5" w:rsidRPr="00611CC4" w:rsidRDefault="00A435F5" w:rsidP="00E12FF8">
            <w:pPr>
              <w:pStyle w:val="TAC"/>
              <w:rPr>
                <w:rFonts w:cs="Arial"/>
                <w:szCs w:val="18"/>
              </w:rPr>
            </w:pPr>
          </w:p>
        </w:tc>
        <w:tc>
          <w:tcPr>
            <w:tcW w:w="1208" w:type="dxa"/>
            <w:vAlign w:val="center"/>
          </w:tcPr>
          <w:p w14:paraId="213BA025" w14:textId="77777777" w:rsidR="00A435F5" w:rsidRPr="00611CC4" w:rsidRDefault="00A435F5" w:rsidP="00E12FF8">
            <w:pPr>
              <w:pStyle w:val="TAC"/>
              <w:rPr>
                <w:rFonts w:cs="Arial"/>
                <w:szCs w:val="18"/>
              </w:rPr>
            </w:pPr>
          </w:p>
        </w:tc>
        <w:tc>
          <w:tcPr>
            <w:tcW w:w="1396" w:type="dxa"/>
            <w:vAlign w:val="center"/>
          </w:tcPr>
          <w:p w14:paraId="077B62BE" w14:textId="77777777" w:rsidR="00A435F5" w:rsidRPr="00611CC4" w:rsidRDefault="00A435F5" w:rsidP="00E12FF8">
            <w:pPr>
              <w:pStyle w:val="TAC"/>
              <w:rPr>
                <w:rFonts w:cs="Arial"/>
                <w:szCs w:val="18"/>
              </w:rPr>
            </w:pPr>
          </w:p>
        </w:tc>
      </w:tr>
      <w:tr w:rsidR="00A435F5" w:rsidRPr="00611CC4" w14:paraId="7F60BCCA" w14:textId="77777777" w:rsidTr="00E12FF8">
        <w:trPr>
          <w:jc w:val="center"/>
        </w:trPr>
        <w:tc>
          <w:tcPr>
            <w:tcW w:w="8904" w:type="dxa"/>
            <w:gridSpan w:val="7"/>
            <w:shd w:val="clear" w:color="auto" w:fill="auto"/>
          </w:tcPr>
          <w:p w14:paraId="2B21AAD0" w14:textId="77777777" w:rsidR="00A435F5" w:rsidRPr="00611CC4" w:rsidRDefault="00A435F5" w:rsidP="00E12FF8">
            <w:pPr>
              <w:pStyle w:val="TAN"/>
              <w:rPr>
                <w:rFonts w:eastAsia="MS Mincho"/>
              </w:rPr>
            </w:pPr>
            <w:r w:rsidRPr="00611CC4">
              <w:rPr>
                <w:rFonts w:eastAsia="MS Mincho"/>
              </w:rPr>
              <w:t>NOTE 1:</w:t>
            </w:r>
            <w:r w:rsidRPr="00611CC4">
              <w:rPr>
                <w:rFonts w:eastAsia="MS Mincho"/>
              </w:rPr>
              <w:tab/>
              <w:t xml:space="preserve">The transmitter shall be set to 4dB below </w:t>
            </w:r>
            <w:proofErr w:type="spellStart"/>
            <w:r w:rsidRPr="002179D9">
              <w:t>P</w:t>
            </w:r>
            <w:r w:rsidRPr="00485204">
              <w:rPr>
                <w:vertAlign w:val="subscript"/>
              </w:rPr>
              <w:t>CMAX_</w:t>
            </w:r>
            <w:proofErr w:type="gramStart"/>
            <w:r w:rsidRPr="00485204">
              <w:rPr>
                <w:vertAlign w:val="subscript"/>
              </w:rPr>
              <w:t>L,f</w:t>
            </w:r>
            <w:proofErr w:type="gramEnd"/>
            <w:r w:rsidRPr="00485204">
              <w:rPr>
                <w:vertAlign w:val="subscript"/>
              </w:rPr>
              <w:t>,c</w:t>
            </w:r>
            <w:proofErr w:type="spellEnd"/>
            <w:r w:rsidRPr="00485204">
              <w:rPr>
                <w:vertAlign w:val="subscript"/>
              </w:rPr>
              <w:t xml:space="preserve"> </w:t>
            </w:r>
            <w:r w:rsidRPr="002179D9">
              <w:t xml:space="preserve">at the minimum UL configuration specified in Table 7.3.2-3 with </w:t>
            </w:r>
            <w:proofErr w:type="spellStart"/>
            <w:r w:rsidRPr="002179D9">
              <w:t>P</w:t>
            </w:r>
            <w:r w:rsidRPr="00485204">
              <w:rPr>
                <w:vertAlign w:val="subscript"/>
              </w:rPr>
              <w:t>CMAX_L,f,c</w:t>
            </w:r>
            <w:proofErr w:type="spellEnd"/>
            <w:r w:rsidRPr="00485204">
              <w:rPr>
                <w:vertAlign w:val="subscript"/>
              </w:rPr>
              <w:t xml:space="preserve"> </w:t>
            </w:r>
            <w:r w:rsidRPr="002179D9">
              <w:t>defined in clause 6.2.4</w:t>
            </w:r>
            <w:r w:rsidRPr="00611CC4">
              <w:rPr>
                <w:rFonts w:eastAsia="MS Mincho"/>
              </w:rPr>
              <w:t>.</w:t>
            </w:r>
          </w:p>
          <w:p w14:paraId="45A2A888" w14:textId="77777777" w:rsidR="00A435F5" w:rsidRPr="00611CC4" w:rsidRDefault="00A435F5" w:rsidP="00E12FF8">
            <w:pPr>
              <w:pStyle w:val="TAN"/>
              <w:rPr>
                <w:rFonts w:eastAsia="MS Mincho"/>
              </w:rPr>
            </w:pPr>
            <w:r w:rsidRPr="00611CC4">
              <w:rPr>
                <w:rFonts w:eastAsia="MS Mincho"/>
              </w:rPr>
              <w:t>NOTE 2:</w:t>
            </w:r>
            <w:r w:rsidRPr="00611CC4">
              <w:rPr>
                <w:rFonts w:eastAsia="MS Mincho"/>
              </w:rPr>
              <w:tab/>
            </w:r>
            <w:r w:rsidRPr="00386595">
              <w:rPr>
                <w:rFonts w:cs="Arial"/>
              </w:rPr>
              <w:t xml:space="preserve">The </w:t>
            </w:r>
            <w:proofErr w:type="spellStart"/>
            <w:r w:rsidRPr="00386595">
              <w:rPr>
                <w:rFonts w:cs="Arial"/>
              </w:rPr>
              <w:t>F</w:t>
            </w:r>
            <w:r w:rsidRPr="00386595">
              <w:rPr>
                <w:rFonts w:cs="Arial"/>
                <w:vertAlign w:val="subscript"/>
              </w:rPr>
              <w:t>interferer</w:t>
            </w:r>
            <w:proofErr w:type="spellEnd"/>
            <w:r w:rsidRPr="00386595">
              <w:rPr>
                <w:rFonts w:cs="Arial"/>
              </w:rPr>
              <w:t xml:space="preserve"> (offset) is the frequency separation of the </w:t>
            </w:r>
            <w:proofErr w:type="spellStart"/>
            <w:r w:rsidRPr="00386595">
              <w:rPr>
                <w:rFonts w:cs="Arial"/>
              </w:rPr>
              <w:t>center</w:t>
            </w:r>
            <w:proofErr w:type="spellEnd"/>
            <w:r w:rsidRPr="00386595">
              <w:rPr>
                <w:rFonts w:cs="Arial"/>
              </w:rPr>
              <w:t xml:space="preserve"> frequency of the carrier closest to the interferer and the </w:t>
            </w:r>
            <w:proofErr w:type="spellStart"/>
            <w:r w:rsidRPr="00386595">
              <w:rPr>
                <w:rFonts w:cs="Arial"/>
              </w:rPr>
              <w:t>center</w:t>
            </w:r>
            <w:proofErr w:type="spellEnd"/>
            <w:r w:rsidRPr="00386595">
              <w:rPr>
                <w:rFonts w:cs="Arial"/>
              </w:rPr>
              <w:t xml:space="preserve"> frequency of the adjacent channel interferer</w:t>
            </w:r>
            <w:r w:rsidRPr="00611CC4">
              <w:rPr>
                <w:rFonts w:eastAsia="MS Mincho"/>
              </w:rPr>
              <w:t xml:space="preserve"> </w:t>
            </w:r>
            <w:r>
              <w:rPr>
                <w:rFonts w:eastAsia="MS Mincho"/>
              </w:rPr>
              <w:t xml:space="preserve">and </w:t>
            </w:r>
            <w:r w:rsidRPr="00611CC4">
              <w:rPr>
                <w:rFonts w:eastAsia="MS Mincho"/>
              </w:rPr>
              <w:t xml:space="preserve">shall be further adjusted to </w:t>
            </w:r>
            <w:r w:rsidRPr="00D55A5B">
              <w:rPr>
                <w:rFonts w:ascii="Cambria Math" w:eastAsia="Osaka"/>
              </w:rPr>
              <w:fldChar w:fldCharType="begin"/>
            </w:r>
            <w:r w:rsidRPr="00D55A5B">
              <w:rPr>
                <w:rFonts w:ascii="Cambria Math" w:eastAsia="Osaka"/>
              </w:rPr>
              <w:instrText xml:space="preserve"> QUOTE </w:instrText>
            </w:r>
            <w:r w:rsidR="00EE5FB6">
              <w:rPr>
                <w:noProof/>
                <w:position w:val="-5"/>
              </w:rPr>
              <w:pict w14:anchorId="31405245">
                <v:shape id="_x0000_i1041" type="#_x0000_t75" alt="" style="width:111.2pt;height:12.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64104&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F64104&quot; wsp:rsidP=&quot;00F64104&quot;&gt;&lt;m:oMathPara&gt;&lt;m:oMath&gt;&lt;m:d&gt;&lt;m:dPr&gt;&lt;m:ctrlPr&gt;&lt;aml:annotation aml:id=&quot;0&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d&gt;&lt;m:dPr&gt;&lt;m:begChr m:val=&quot;‚åà&quot;/&gt;&lt;m:endChr m:val=&quot;‚åâ&quot;/&gt;&lt;m:ctrlPr&gt;&lt;aml:annotation aml:id=&quot;1&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d&gt;&lt;m:dPr&gt;&lt;m:begChr m:val=&quot;|&quot;/&gt;&lt;m:endChr m:val=&quot;|&quot;/&gt;&lt;m:ctrlPr&gt;&lt;aml:annotation aml:id=&quot;2&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sSub&gt;&lt;m:sSubPr&gt;&lt;m:ctrlPr&gt;&lt;aml:annotation aml:id=&quot;3&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sSubPr&gt;&lt;m:e&gt;&lt;m:r&gt;&lt;aml:annotation aml:id=&quot;4&quot; w:type=&quot;Word.Insertion&quot; aml:author=&quot;Jussi Kuusisto&quot; aml:createdate=&quot;2018-11-14T09:29:00Z&quot;&gt;&lt;aml:content&gt;&lt;w:rPr&gt;&lt;w:rFonts w:ascii=&quot;Cambria Math&quot; w:fareast=&quot;Osaka&quot;/&gt;&lt;wx:font wx:val=&quot;Cambria Math&quot;/&gt;&lt;w:i/&gt;&lt;/w:rPr&gt;&lt;m:t&gt;F&lt;/m:t&gt;&lt;/aml:content&gt;&lt;/aml:annotation&gt;&lt;/m:r&gt;&lt;/m:e&gt;&lt;m:sub&gt;&lt;m:r&gt;&lt;aml:annotation aml:id=&quot;5&quot; w:type=&quot;Word.Insertion&quot; aml:author=&quot;Jussi Kuusisto&quot; aml:createdate=&quot;2018-11-14T09:29:00Z&quot;&gt;&lt;aml:content&gt;&lt;m:rPr&gt;&lt;m:nor/&gt;&lt;/m:rPr&gt;&lt;w:rPr&gt;&lt;w:rFonts w:ascii=&quot;Cambria Math&quot; w:fareast=&quot;Osaka&quot;/&gt;&lt;wx:font wx:val=&quot;Cambria Math&quot;/&gt;&lt;/w:rPr&gt;&lt;m:t&gt;interferer&lt;/m:t&gt;&lt;/aml:content&gt;&lt;/aml:annotation&gt;&lt;/m:r&gt;&lt;m:ctrlPr&gt;&lt;aml:annotation aml:id=&quot;6&quot; w:type=&quot;Word.Insertion&quot; aml:author=&quot;Jussi Kuusisto&quot; aml:createdate=&quot;2018-11-14T09:29:00Z&quot;&gt;&lt;aml:content&gt;&lt;w:rPr&gt;&lt;w:rFonts w:ascii=&quot;Cambria Math&quot; w:fareast=&quot;Osaka&quot;/&gt;&lt;wx:font wx:val=&quot;Cambria Math&quot;/&gt;&lt;/w:rPr&gt;&lt;/aml:content&gt;&lt;/aml:annotation&gt;&lt;/m:ctrlPr&gt;&lt;/m:sub&gt;&lt;/m:sSub&gt;&lt;m:ctrlPr&gt;&lt;aml:annotation aml:id=&quot;7&quot; w:type=&quot;Word.Insertion&quot; aml:author=&quot;Jussi Kuusisto&quot; aml:createdate=&quot;2018-11-14T09:29:00Z&quot;&gt;&lt;aml:content&gt;&lt;w:rPr&gt;&lt;w:rFonts w:ascii=&quot;Cambria Math&quot; w:fareast=&quot;Osaka&quot; w:h-ansi=&quot;Cambria Math&quot;/&gt;&lt;wx:font wx:val=&quot;Cambria Math&quot;/&gt;&lt;w:i/&gt;&lt;/w:rPr&gt;&lt;/aml:content&gt;&lt;/aml:annotation&gt;&lt;/m:ctrlPr&gt;&lt;/m:e&gt;&lt;/m:d&gt;&lt;m:r&gt;&lt;aml:annotation aml:id=&quot;8&quot; w:type=&quot;Word.Insertion&quot; aml:author=&quot;Jussi Kuusisto&quot; aml:createdate=&quot;2018-11-14T09:29:00Z&quot;&gt;&lt;aml:content&gt;&lt;w:rPr&gt;&lt;w:rFonts w:ascii=&quot;Cambria Math&quot; w:fareast=&quot;Osaka&quot;/&gt;&lt;wx:font wx:val=&quot;Cambria Math&quot;/&gt;&lt;w:i/&gt;&lt;/w:rPr&gt;&lt;m:t&gt;/SCS&lt;/m:t&gt;&lt;/aml:content&gt;&lt;/aml:annotation&gt;&lt;/m:r&gt;&lt;/m:e&gt;&lt;/m:d&gt;&lt;m:r&gt;&lt;aml:annotation aml:id=&quot;9&quot; w:type=&quot;Word.Insertion&quot; aml:author=&quot;Jussi Kuusisto&quot; aml:createdate=&quot;2018-11-14T09:29:00Z&quot;&gt;&lt;aml:content&gt;&lt;w:rPr&gt;&lt;w:rFonts w:ascii=&quot;Cambria Math&quot; w:fareast=&quot;Osaka&quot;/&gt;&lt;wx:font wx:val=&quot;Cambria Math&quot;/&gt;&lt;w:i/&gt;&lt;/w:rPr&gt;&lt;m:t&gt;+0.5&lt;/m:t&gt;&lt;/aml:content&gt;&lt;/aml:annotation&gt;&lt;/m:r&gt;&lt;/m:e&gt;&lt;/m:d&gt;&lt;m:r&gt;&lt;aml:annotation aml:id=&quot;10&quot; w:type=&quot;Word.Insertion&quot; aml:author=&quot;Jussi Kuusisto&quot; aml:createdate=&quot;2018-11-14T09:29:00Z&quot;&gt;&lt;aml:content&gt;&lt;w:rPr&gt;&lt;w:rFonts w:ascii=&quot;Cambria Math&quot; w:fareast=&quot;Osaka&quot;/&gt;&lt;wx:font wx:val=&quot;Cambria Math&quot;/&gt;&lt;w:i/&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5A5B">
              <w:rPr>
                <w:rFonts w:ascii="Cambria Math" w:eastAsia="Osaka"/>
              </w:rPr>
              <w:instrText xml:space="preserve"> </w:instrText>
            </w:r>
            <w:r w:rsidRPr="00D55A5B">
              <w:rPr>
                <w:rFonts w:ascii="Cambria Math" w:eastAsia="Osaka"/>
              </w:rPr>
              <w:fldChar w:fldCharType="separate"/>
            </w:r>
            <w:r w:rsidR="00EE5FB6">
              <w:rPr>
                <w:noProof/>
                <w:position w:val="-5"/>
              </w:rPr>
              <w:pict w14:anchorId="2A757637">
                <v:shape id="_x0000_i1040" type="#_x0000_t75" alt="" style="width:111.2pt;height:12.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64104&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F64104&quot; wsp:rsidP=&quot;00F64104&quot;&gt;&lt;m:oMathPara&gt;&lt;m:oMath&gt;&lt;m:d&gt;&lt;m:dPr&gt;&lt;m:ctrlPr&gt;&lt;aml:annotation aml:id=&quot;0&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d&gt;&lt;m:dPr&gt;&lt;m:begChr m:val=&quot;‚åà&quot;/&gt;&lt;m:endChr m:val=&quot;‚åâ&quot;/&gt;&lt;m:ctrlPr&gt;&lt;aml:annotation aml:id=&quot;1&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d&gt;&lt;m:dPr&gt;&lt;m:begChr m:val=&quot;|&quot;/&gt;&lt;m:endChr m:val=&quot;|&quot;/&gt;&lt;m:ctrlPr&gt;&lt;aml:annotation aml:id=&quot;2&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sSub&gt;&lt;m:sSubPr&gt;&lt;m:ctrlPr&gt;&lt;aml:annotation aml:id=&quot;3&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sSubPr&gt;&lt;m:e&gt;&lt;m:r&gt;&lt;aml:annotation aml:id=&quot;4&quot; w:type=&quot;Word.Insertion&quot; aml:author=&quot;Jussi Kuusisto&quot; aml:createdate=&quot;2018-11-14T09:29:00Z&quot;&gt;&lt;aml:content&gt;&lt;w:rPr&gt;&lt;w:rFonts w:ascii=&quot;Cambria Math&quot; w:fareast=&quot;Osaka&quot;/&gt;&lt;wx:font wx:val=&quot;Cambria Math&quot;/&gt;&lt;w:i/&gt;&lt;/w:rPr&gt;&lt;m:t&gt;F&lt;/m:t&gt;&lt;/aml:content&gt;&lt;/aml:annotation&gt;&lt;/m:r&gt;&lt;/m:e&gt;&lt;m:sub&gt;&lt;m:r&gt;&lt;aml:annotation aml:id=&quot;5&quot; w:type=&quot;Word.Insertion&quot; aml:author=&quot;Jussi Kuusisto&quot; aml:createdate=&quot;2018-11-14T09:29:00Z&quot;&gt;&lt;aml:content&gt;&lt;m:rPr&gt;&lt;m:nor/&gt;&lt;/m:rPr&gt;&lt;w:rPr&gt;&lt;w:rFonts w:ascii=&quot;Cambria Math&quot; w:fareast=&quot;Osaka&quot;/&gt;&lt;wx:font wx:val=&quot;Cambria Math&quot;/&gt;&lt;/w:rPr&gt;&lt;m:t&gt;interferer&lt;/m:t&gt;&lt;/aml:content&gt;&lt;/aml:annotation&gt;&lt;/m:r&gt;&lt;m:ctrlPr&gt;&lt;aml:annotation aml:id=&quot;6&quot; w:type=&quot;Word.Insertion&quot; aml:author=&quot;Jussi Kuusisto&quot; aml:createdate=&quot;2018-11-14T09:29:00Z&quot;&gt;&lt;aml:content&gt;&lt;w:rPr&gt;&lt;w:rFonts w:ascii=&quot;Cambria Math&quot; w:fareast=&quot;Osaka&quot;/&gt;&lt;wx:font wx:val=&quot;Cambria Math&quot;/&gt;&lt;/w:rPr&gt;&lt;/aml:content&gt;&lt;/aml:annotation&gt;&lt;/m:ctrlPr&gt;&lt;/m:sub&gt;&lt;/m:sSub&gt;&lt;m:ctrlPr&gt;&lt;aml:annotation aml:id=&quot;7&quot; w:type=&quot;Word.Insertion&quot; aml:author=&quot;Jussi Kuusisto&quot; aml:createdate=&quot;2018-11-14T09:29:00Z&quot;&gt;&lt;aml:content&gt;&lt;w:rPr&gt;&lt;w:rFonts w:ascii=&quot;Cambria Math&quot; w:fareast=&quot;Osaka&quot; w:h-ansi=&quot;Cambria Math&quot;/&gt;&lt;wx:font wx:val=&quot;Cambria Math&quot;/&gt;&lt;w:i/&gt;&lt;/w:rPr&gt;&lt;/aml:content&gt;&lt;/aml:annotation&gt;&lt;/m:ctrlPr&gt;&lt;/m:e&gt;&lt;/m:d&gt;&lt;m:r&gt;&lt;aml:annotation aml:id=&quot;8&quot; w:type=&quot;Word.Insertion&quot; aml:author=&quot;Jussi Kuusisto&quot; aml:createdate=&quot;2018-11-14T09:29:00Z&quot;&gt;&lt;aml:content&gt;&lt;w:rPr&gt;&lt;w:rFonts w:ascii=&quot;Cambria Math&quot; w:fareast=&quot;Osaka&quot;/&gt;&lt;wx:font wx:val=&quot;Cambria Math&quot;/&gt;&lt;w:i/&gt;&lt;/w:rPr&gt;&lt;m:t&gt;/SCS&lt;/m:t&gt;&lt;/aml:content&gt;&lt;/aml:annotation&gt;&lt;/m:r&gt;&lt;/m:e&gt;&lt;/m:d&gt;&lt;m:r&gt;&lt;aml:annotation aml:id=&quot;9&quot; w:type=&quot;Word.Insertion&quot; aml:author=&quot;Jussi Kuusisto&quot; aml:createdate=&quot;2018-11-14T09:29:00Z&quot;&gt;&lt;aml:content&gt;&lt;w:rPr&gt;&lt;w:rFonts w:ascii=&quot;Cambria Math&quot; w:fareast=&quot;Osaka&quot;/&gt;&lt;wx:font wx:val=&quot;Cambria Math&quot;/&gt;&lt;w:i/&gt;&lt;/w:rPr&gt;&lt;m:t&gt;+0.5&lt;/m:t&gt;&lt;/aml:content&gt;&lt;/aml:annotation&gt;&lt;/m:r&gt;&lt;/m:e&gt;&lt;/m:d&gt;&lt;m:r&gt;&lt;aml:annotation aml:id=&quot;10&quot; w:type=&quot;Word.Insertion&quot; aml:author=&quot;Jussi Kuusisto&quot; aml:createdate=&quot;2018-11-14T09:29:00Z&quot;&gt;&lt;aml:content&gt;&lt;w:rPr&gt;&lt;w:rFonts w:ascii=&quot;Cambria Math&quot; w:fareast=&quot;Osaka&quot;/&gt;&lt;wx:font wx:val=&quot;Cambria Math&quot;/&gt;&lt;w:i/&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5A5B">
              <w:rPr>
                <w:rFonts w:ascii="Cambria Math" w:eastAsia="Osaka"/>
              </w:rPr>
              <w:fldChar w:fldCharType="end"/>
            </w:r>
            <w:r w:rsidRPr="00D55A5B">
              <w:rPr>
                <w:rFonts w:eastAsia="Osaka"/>
              </w:rPr>
              <w:fldChar w:fldCharType="begin"/>
            </w:r>
            <w:r w:rsidRPr="00D55A5B">
              <w:rPr>
                <w:rFonts w:eastAsia="Osaka"/>
              </w:rPr>
              <w:instrText xml:space="preserve"> QUOTE </w:instrText>
            </w:r>
            <w:r w:rsidR="00EE5FB6">
              <w:rPr>
                <w:noProof/>
                <w:position w:val="-5"/>
              </w:rPr>
              <w:pict w14:anchorId="3604AE82">
                <v:shape id="_x0000_i1039" type="#_x0000_t75" alt="A close up of a logo&#13;&#13;&#13;&#13;&#13;&#13;&#10;&#13;&#13;&#13;&#13;&#13;&#13;&#10;Description automatically generated" style="width:6.4pt;height:12.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2E32&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1B2E32&quot; wsp:rsidP=&quot;001B2E32&quot;&gt;&lt;m:oMathPara&gt;&lt;m:oMath&gt;&lt;m:r&gt;&lt;w:rPr&gt;&lt;w:rFonts w:ascii=&quot;Cambria Math&quot; w:fareast=&quot;Osaka&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55A5B">
              <w:rPr>
                <w:rFonts w:eastAsia="Osaka"/>
              </w:rPr>
              <w:instrText xml:space="preserve"> </w:instrText>
            </w:r>
            <w:r w:rsidRPr="00D55A5B">
              <w:rPr>
                <w:rFonts w:eastAsia="Osaka"/>
              </w:rPr>
              <w:fldChar w:fldCharType="separate"/>
            </w:r>
            <w:r w:rsidR="00EE5FB6">
              <w:rPr>
                <w:noProof/>
                <w:position w:val="-5"/>
              </w:rPr>
              <w:pict w14:anchorId="5F56B23E">
                <v:shape id="_x0000_i1038" type="#_x0000_t75" alt="A close up of a logo&#13;&#13;&#13;&#13;&#13;&#13;&#10;&#13;&#13;&#13;&#13;&#13;&#13;&#10;Description automatically generated" style="width:6.4pt;height:12.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2E32&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1B2E32&quot; wsp:rsidP=&quot;001B2E32&quot;&gt;&lt;m:oMathPara&gt;&lt;m:oMath&gt;&lt;m:r&gt;&lt;w:rPr&gt;&lt;w:rFonts w:ascii=&quot;Cambria Math&quot; w:fareast=&quot;Osaka&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55A5B">
              <w:rPr>
                <w:rFonts w:eastAsia="Osaka"/>
              </w:rPr>
              <w:fldChar w:fldCharType="end"/>
            </w:r>
            <w:r w:rsidRPr="00611CC4">
              <w:rPr>
                <w:rFonts w:eastAsia="MS Mincho"/>
              </w:rPr>
              <w:t xml:space="preserve">MHz with SCS the sub-carrier spacing of the wanted signal in </w:t>
            </w:r>
            <w:proofErr w:type="spellStart"/>
            <w:r w:rsidRPr="00611CC4">
              <w:rPr>
                <w:rFonts w:eastAsia="MS Mincho"/>
              </w:rPr>
              <w:t>MHz.</w:t>
            </w:r>
            <w:proofErr w:type="spellEnd"/>
            <w:r w:rsidRPr="00611CC4">
              <w:rPr>
                <w:rFonts w:eastAsia="MS Mincho"/>
              </w:rPr>
              <w:t xml:space="preserve"> The interferer is an NR signal with an SCS equal to that of the wanted signal.</w:t>
            </w:r>
          </w:p>
          <w:p w14:paraId="0C284160" w14:textId="77777777" w:rsidR="00A435F5" w:rsidRPr="00611CC4" w:rsidRDefault="00A435F5" w:rsidP="00E12FF8">
            <w:pPr>
              <w:pStyle w:val="TAN"/>
            </w:pPr>
            <w:r w:rsidRPr="00611CC4">
              <w:t>NOTE 3:</w:t>
            </w:r>
            <w:r w:rsidRPr="00611CC4">
              <w:tab/>
              <w:t>The interferer consists of the RMC specified in […]</w:t>
            </w:r>
          </w:p>
        </w:tc>
      </w:tr>
    </w:tbl>
    <w:p w14:paraId="3D378513" w14:textId="77777777" w:rsidR="00A435F5" w:rsidRDefault="00A435F5" w:rsidP="00A435F5"/>
    <w:p w14:paraId="15F8EEC4" w14:textId="77777777" w:rsidR="00A435F5" w:rsidRPr="00611CC4" w:rsidRDefault="00A435F5" w:rsidP="00A435F5">
      <w:pPr>
        <w:pStyle w:val="TH"/>
        <w:rPr>
          <w:rFonts w:cs="Arial"/>
        </w:rPr>
      </w:pPr>
      <w:r>
        <w:rPr>
          <w:rFonts w:cs="Arial"/>
        </w:rPr>
        <w:lastRenderedPageBreak/>
        <w:t>Table 7.5A.1-6</w:t>
      </w:r>
      <w:r w:rsidRPr="00611CC4">
        <w:rPr>
          <w:rFonts w:cs="Arial"/>
        </w:rPr>
        <w:t xml:space="preserve">: Test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48"/>
        <w:gridCol w:w="1254"/>
      </w:tblGrid>
      <w:tr w:rsidR="00A435F5" w:rsidRPr="00611CC4" w14:paraId="27F63F7F" w14:textId="77777777" w:rsidTr="00E12FF8">
        <w:trPr>
          <w:jc w:val="center"/>
        </w:trPr>
        <w:tc>
          <w:tcPr>
            <w:tcW w:w="1487" w:type="dxa"/>
            <w:vMerge w:val="restart"/>
            <w:shd w:val="clear" w:color="auto" w:fill="auto"/>
          </w:tcPr>
          <w:p w14:paraId="09EC85E9" w14:textId="77777777" w:rsidR="00A435F5" w:rsidRPr="00611CC4" w:rsidRDefault="00A435F5" w:rsidP="00E12FF8">
            <w:pPr>
              <w:pStyle w:val="TAH"/>
              <w:rPr>
                <w:noProof/>
              </w:rPr>
            </w:pPr>
            <w:r w:rsidRPr="00611CC4">
              <w:t>RX parameter</w:t>
            </w:r>
          </w:p>
        </w:tc>
        <w:tc>
          <w:tcPr>
            <w:tcW w:w="907" w:type="dxa"/>
            <w:vMerge w:val="restart"/>
          </w:tcPr>
          <w:p w14:paraId="51D9F1AB" w14:textId="77777777" w:rsidR="00A435F5" w:rsidRPr="00611CC4" w:rsidRDefault="00A435F5" w:rsidP="00E12FF8">
            <w:pPr>
              <w:pStyle w:val="TAH"/>
              <w:rPr>
                <w:noProof/>
              </w:rPr>
            </w:pPr>
            <w:r w:rsidRPr="00611CC4">
              <w:t>Units</w:t>
            </w:r>
          </w:p>
        </w:tc>
        <w:tc>
          <w:tcPr>
            <w:tcW w:w="6510" w:type="dxa"/>
            <w:gridSpan w:val="6"/>
          </w:tcPr>
          <w:p w14:paraId="3119058A" w14:textId="77777777" w:rsidR="00A435F5" w:rsidRPr="00611CC4" w:rsidRDefault="00A435F5" w:rsidP="00E12FF8">
            <w:pPr>
              <w:pStyle w:val="TAH"/>
              <w:rPr>
                <w:noProof/>
              </w:rPr>
            </w:pPr>
            <w:r w:rsidRPr="00611CC4">
              <w:t>Channel bandwidth</w:t>
            </w:r>
          </w:p>
        </w:tc>
      </w:tr>
      <w:tr w:rsidR="00A435F5" w:rsidRPr="00611CC4" w14:paraId="253A9DC3" w14:textId="77777777" w:rsidTr="00E12FF8">
        <w:trPr>
          <w:jc w:val="center"/>
        </w:trPr>
        <w:tc>
          <w:tcPr>
            <w:tcW w:w="1487" w:type="dxa"/>
            <w:vMerge/>
            <w:shd w:val="clear" w:color="auto" w:fill="auto"/>
          </w:tcPr>
          <w:p w14:paraId="2CEEC61A" w14:textId="77777777" w:rsidR="00A435F5" w:rsidRPr="00611CC4" w:rsidRDefault="00A435F5" w:rsidP="00E12FF8">
            <w:pPr>
              <w:pStyle w:val="TAC"/>
              <w:rPr>
                <w:b/>
              </w:rPr>
            </w:pPr>
          </w:p>
        </w:tc>
        <w:tc>
          <w:tcPr>
            <w:tcW w:w="907" w:type="dxa"/>
            <w:vMerge/>
          </w:tcPr>
          <w:p w14:paraId="5F329A8D" w14:textId="77777777" w:rsidR="00A435F5" w:rsidRPr="00611CC4" w:rsidRDefault="00A435F5" w:rsidP="00E12FF8">
            <w:pPr>
              <w:pStyle w:val="TAC"/>
              <w:rPr>
                <w:b/>
              </w:rPr>
            </w:pPr>
          </w:p>
        </w:tc>
        <w:tc>
          <w:tcPr>
            <w:tcW w:w="1302" w:type="dxa"/>
          </w:tcPr>
          <w:p w14:paraId="335FFB86" w14:textId="77777777" w:rsidR="00A435F5" w:rsidRPr="00611CC4" w:rsidRDefault="00A435F5" w:rsidP="00E12FF8">
            <w:pPr>
              <w:pStyle w:val="TAH"/>
              <w:rPr>
                <w:noProof/>
              </w:rPr>
            </w:pPr>
            <w:r>
              <w:t>25</w:t>
            </w:r>
            <w:r w:rsidRPr="00611CC4">
              <w:t xml:space="preserve"> MHz</w:t>
            </w:r>
          </w:p>
        </w:tc>
        <w:tc>
          <w:tcPr>
            <w:tcW w:w="1302" w:type="dxa"/>
          </w:tcPr>
          <w:p w14:paraId="04411787" w14:textId="77777777" w:rsidR="00A435F5" w:rsidRPr="00611CC4" w:rsidRDefault="00A435F5" w:rsidP="00E12FF8">
            <w:pPr>
              <w:pStyle w:val="TAH"/>
              <w:rPr>
                <w:noProof/>
              </w:rPr>
            </w:pPr>
            <w:r>
              <w:t>3</w:t>
            </w:r>
            <w:r w:rsidRPr="00611CC4">
              <w:t>0 MHz</w:t>
            </w:r>
          </w:p>
        </w:tc>
        <w:tc>
          <w:tcPr>
            <w:tcW w:w="1302" w:type="dxa"/>
          </w:tcPr>
          <w:p w14:paraId="50305355" w14:textId="77777777" w:rsidR="00A435F5" w:rsidRPr="00611CC4" w:rsidRDefault="00A435F5" w:rsidP="00E12FF8">
            <w:pPr>
              <w:pStyle w:val="TAH"/>
              <w:rPr>
                <w:noProof/>
              </w:rPr>
            </w:pPr>
            <w:r>
              <w:t>35</w:t>
            </w:r>
            <w:r w:rsidRPr="00611CC4">
              <w:t xml:space="preserve"> MHz</w:t>
            </w:r>
          </w:p>
        </w:tc>
        <w:tc>
          <w:tcPr>
            <w:tcW w:w="1302" w:type="dxa"/>
          </w:tcPr>
          <w:p w14:paraId="68F9D40B" w14:textId="77777777" w:rsidR="00A435F5" w:rsidRPr="00611CC4" w:rsidRDefault="00A435F5" w:rsidP="00E12FF8">
            <w:pPr>
              <w:pStyle w:val="TAH"/>
              <w:rPr>
                <w:noProof/>
              </w:rPr>
            </w:pPr>
            <w:r w:rsidRPr="00611CC4">
              <w:t>40 MHz</w:t>
            </w:r>
          </w:p>
        </w:tc>
        <w:tc>
          <w:tcPr>
            <w:tcW w:w="1302" w:type="dxa"/>
            <w:gridSpan w:val="2"/>
          </w:tcPr>
          <w:p w14:paraId="5348A6FA" w14:textId="77777777" w:rsidR="00A435F5" w:rsidRPr="00611CC4" w:rsidRDefault="00A435F5" w:rsidP="00E12FF8">
            <w:pPr>
              <w:pStyle w:val="TAH"/>
              <w:rPr>
                <w:noProof/>
              </w:rPr>
            </w:pPr>
            <w:r>
              <w:t>45</w:t>
            </w:r>
            <w:r w:rsidRPr="00611CC4">
              <w:t xml:space="preserve"> MHz</w:t>
            </w:r>
          </w:p>
        </w:tc>
      </w:tr>
      <w:tr w:rsidR="00A435F5" w:rsidRPr="00611CC4" w14:paraId="3C37D096" w14:textId="77777777" w:rsidTr="00E12FF8">
        <w:trPr>
          <w:jc w:val="center"/>
        </w:trPr>
        <w:tc>
          <w:tcPr>
            <w:tcW w:w="1487" w:type="dxa"/>
            <w:shd w:val="clear" w:color="auto" w:fill="auto"/>
          </w:tcPr>
          <w:p w14:paraId="54C30C9E" w14:textId="77777777" w:rsidR="00A435F5" w:rsidRPr="00611CC4" w:rsidRDefault="00A435F5" w:rsidP="00E12FF8">
            <w:pPr>
              <w:pStyle w:val="TAC"/>
            </w:pPr>
            <w:r w:rsidRPr="00611CC4">
              <w:t>Power in transmission bandwidth configuration</w:t>
            </w:r>
            <w:r>
              <w:t>, Per CC</w:t>
            </w:r>
          </w:p>
        </w:tc>
        <w:tc>
          <w:tcPr>
            <w:tcW w:w="907" w:type="dxa"/>
          </w:tcPr>
          <w:p w14:paraId="59C7EDE0" w14:textId="77777777" w:rsidR="00A435F5" w:rsidRPr="00611CC4" w:rsidRDefault="00A435F5" w:rsidP="00E12FF8">
            <w:pPr>
              <w:pStyle w:val="TAC"/>
            </w:pPr>
            <w:r w:rsidRPr="00611CC4">
              <w:t>dBm</w:t>
            </w:r>
          </w:p>
        </w:tc>
        <w:tc>
          <w:tcPr>
            <w:tcW w:w="5256" w:type="dxa"/>
            <w:gridSpan w:val="5"/>
            <w:vAlign w:val="center"/>
          </w:tcPr>
          <w:p w14:paraId="65FD9A77" w14:textId="77777777" w:rsidR="00A435F5" w:rsidRPr="00611CC4" w:rsidRDefault="00A435F5" w:rsidP="00E12FF8">
            <w:pPr>
              <w:pStyle w:val="TAC"/>
            </w:pPr>
            <w:r w:rsidRPr="00386595">
              <w:rPr>
                <w:rFonts w:eastAsia="MS Mincho" w:cs="Arial"/>
                <w:snapToGrid w:val="0"/>
                <w:kern w:val="2"/>
              </w:rPr>
              <w:t xml:space="preserve">-47.5 </w:t>
            </w:r>
            <w:r w:rsidRPr="00386595">
              <w:rPr>
                <w:rFonts w:eastAsia="MS Mincho" w:cs="Arial" w:hint="eastAsia"/>
                <w:snapToGrid w:val="0"/>
                <w:kern w:val="2"/>
              </w:rPr>
              <w:t>+</w:t>
            </w:r>
            <w:r w:rsidRPr="00386595">
              <w:rPr>
                <w:rFonts w:eastAsia="MS Mincho" w:cs="Arial"/>
                <w:snapToGrid w:val="0"/>
                <w:kern w:val="2"/>
              </w:rPr>
              <w:t>10log</w:t>
            </w:r>
            <w:r w:rsidRPr="00386595">
              <w:rPr>
                <w:rFonts w:eastAsia="MS Mincho" w:cs="Arial"/>
                <w:snapToGrid w:val="0"/>
                <w:kern w:val="2"/>
                <w:vertAlign w:val="subscript"/>
              </w:rPr>
              <w:t>10</w:t>
            </w:r>
            <w:r w:rsidRPr="00386595">
              <w:rPr>
                <w:rFonts w:eastAsia="MS Mincho" w:cs="Arial"/>
                <w:snapToGrid w:val="0"/>
                <w:kern w:val="2"/>
              </w:rPr>
              <w:t>(</w:t>
            </w:r>
            <w:proofErr w:type="spellStart"/>
            <w:proofErr w:type="gramStart"/>
            <w:r w:rsidRPr="00386595">
              <w:rPr>
                <w:rFonts w:eastAsia="MS Mincho" w:cs="Arial"/>
                <w:iCs/>
                <w:snapToGrid w:val="0"/>
                <w:kern w:val="2"/>
              </w:rPr>
              <w:t>N</w:t>
            </w:r>
            <w:r w:rsidRPr="00386595">
              <w:rPr>
                <w:rFonts w:eastAsia="MS Mincho" w:cs="Arial"/>
                <w:snapToGrid w:val="0"/>
                <w:kern w:val="2"/>
                <w:vertAlign w:val="subscript"/>
              </w:rPr>
              <w:t>RB,c</w:t>
            </w:r>
            <w:proofErr w:type="spellEnd"/>
            <w:proofErr w:type="gramEnd"/>
            <w:r w:rsidRPr="00386595">
              <w:rPr>
                <w:rFonts w:eastAsia="MS Mincho" w:cs="Arial"/>
                <w:snapToGrid w:val="0"/>
                <w:kern w:val="2"/>
              </w:rPr>
              <w:t>/N</w:t>
            </w:r>
            <w:r w:rsidRPr="00386595">
              <w:rPr>
                <w:rFonts w:eastAsia="MS Mincho" w:cs="Arial"/>
                <w:snapToGrid w:val="0"/>
                <w:kern w:val="2"/>
                <w:vertAlign w:val="subscript"/>
              </w:rPr>
              <w:t xml:space="preserve">RB </w:t>
            </w:r>
            <w:proofErr w:type="spellStart"/>
            <w:r w:rsidRPr="00386595">
              <w:rPr>
                <w:rFonts w:eastAsia="MS Mincho" w:cs="Arial"/>
                <w:snapToGrid w:val="0"/>
                <w:kern w:val="2"/>
                <w:vertAlign w:val="subscript"/>
              </w:rPr>
              <w:t>agg</w:t>
            </w:r>
            <w:proofErr w:type="spellEnd"/>
            <w:r w:rsidRPr="00386595">
              <w:rPr>
                <w:rFonts w:eastAsia="MS Mincho" w:cs="Arial"/>
                <w:snapToGrid w:val="0"/>
                <w:kern w:val="2"/>
              </w:rPr>
              <w:t>)</w:t>
            </w:r>
          </w:p>
        </w:tc>
        <w:tc>
          <w:tcPr>
            <w:tcW w:w="1254" w:type="dxa"/>
            <w:vAlign w:val="center"/>
          </w:tcPr>
          <w:p w14:paraId="4D1BBD3E" w14:textId="77777777" w:rsidR="00A435F5" w:rsidRPr="00611CC4" w:rsidRDefault="00A435F5" w:rsidP="00E12FF8">
            <w:pPr>
              <w:pStyle w:val="TAC"/>
            </w:pPr>
            <w:r>
              <w:rPr>
                <w:rFonts w:eastAsia="MS Mincho" w:cs="Arial"/>
                <w:snapToGrid w:val="0"/>
                <w:kern w:val="2"/>
              </w:rPr>
              <w:t>-45.7</w:t>
            </w:r>
            <w:r w:rsidRPr="00386595">
              <w:rPr>
                <w:rFonts w:eastAsia="MS Mincho" w:cs="Arial"/>
                <w:snapToGrid w:val="0"/>
                <w:kern w:val="2"/>
              </w:rPr>
              <w:t xml:space="preserve"> </w:t>
            </w:r>
            <w:r w:rsidRPr="00386595">
              <w:rPr>
                <w:rFonts w:eastAsia="MS Mincho" w:cs="Arial" w:hint="eastAsia"/>
                <w:snapToGrid w:val="0"/>
                <w:kern w:val="2"/>
              </w:rPr>
              <w:t>+</w:t>
            </w:r>
            <w:r w:rsidRPr="00386595">
              <w:rPr>
                <w:rFonts w:eastAsia="MS Mincho" w:cs="Arial"/>
                <w:snapToGrid w:val="0"/>
                <w:kern w:val="2"/>
              </w:rPr>
              <w:t>10log</w:t>
            </w:r>
            <w:r w:rsidRPr="00386595">
              <w:rPr>
                <w:rFonts w:eastAsia="MS Mincho" w:cs="Arial"/>
                <w:snapToGrid w:val="0"/>
                <w:kern w:val="2"/>
                <w:vertAlign w:val="subscript"/>
              </w:rPr>
              <w:t>10</w:t>
            </w:r>
            <w:r w:rsidRPr="00386595">
              <w:rPr>
                <w:rFonts w:eastAsia="MS Mincho" w:cs="Arial"/>
                <w:snapToGrid w:val="0"/>
                <w:kern w:val="2"/>
              </w:rPr>
              <w:t>(</w:t>
            </w:r>
            <w:proofErr w:type="spellStart"/>
            <w:proofErr w:type="gramStart"/>
            <w:r w:rsidRPr="00386595">
              <w:rPr>
                <w:rFonts w:eastAsia="MS Mincho" w:cs="Arial"/>
                <w:iCs/>
                <w:snapToGrid w:val="0"/>
                <w:kern w:val="2"/>
              </w:rPr>
              <w:t>N</w:t>
            </w:r>
            <w:r w:rsidRPr="00386595">
              <w:rPr>
                <w:rFonts w:eastAsia="MS Mincho" w:cs="Arial"/>
                <w:snapToGrid w:val="0"/>
                <w:kern w:val="2"/>
                <w:vertAlign w:val="subscript"/>
              </w:rPr>
              <w:t>RB,c</w:t>
            </w:r>
            <w:proofErr w:type="spellEnd"/>
            <w:proofErr w:type="gramEnd"/>
            <w:r w:rsidRPr="00386595">
              <w:rPr>
                <w:rFonts w:eastAsia="MS Mincho" w:cs="Arial"/>
                <w:snapToGrid w:val="0"/>
                <w:kern w:val="2"/>
              </w:rPr>
              <w:t>/N</w:t>
            </w:r>
            <w:r w:rsidRPr="00386595">
              <w:rPr>
                <w:rFonts w:eastAsia="MS Mincho" w:cs="Arial"/>
                <w:snapToGrid w:val="0"/>
                <w:kern w:val="2"/>
                <w:vertAlign w:val="subscript"/>
              </w:rPr>
              <w:t xml:space="preserve">RB </w:t>
            </w:r>
            <w:proofErr w:type="spellStart"/>
            <w:r w:rsidRPr="00386595">
              <w:rPr>
                <w:rFonts w:eastAsia="MS Mincho" w:cs="Arial"/>
                <w:snapToGrid w:val="0"/>
                <w:kern w:val="2"/>
                <w:vertAlign w:val="subscript"/>
              </w:rPr>
              <w:t>agg</w:t>
            </w:r>
            <w:proofErr w:type="spellEnd"/>
            <w:r w:rsidRPr="00386595">
              <w:rPr>
                <w:rFonts w:eastAsia="MS Mincho" w:cs="Arial"/>
                <w:snapToGrid w:val="0"/>
                <w:kern w:val="2"/>
              </w:rPr>
              <w:t>)</w:t>
            </w:r>
          </w:p>
        </w:tc>
      </w:tr>
      <w:tr w:rsidR="00A435F5" w:rsidRPr="00611CC4" w14:paraId="6CA78F7D" w14:textId="77777777" w:rsidTr="00E12FF8">
        <w:trPr>
          <w:jc w:val="center"/>
        </w:trPr>
        <w:tc>
          <w:tcPr>
            <w:tcW w:w="1487" w:type="dxa"/>
            <w:shd w:val="clear" w:color="auto" w:fill="auto"/>
          </w:tcPr>
          <w:p w14:paraId="4449D4E5" w14:textId="77777777" w:rsidR="00A435F5" w:rsidRPr="00611CC4" w:rsidRDefault="00A435F5" w:rsidP="00E12FF8">
            <w:pPr>
              <w:pStyle w:val="TAC"/>
            </w:pPr>
            <w:proofErr w:type="spellStart"/>
            <w:r w:rsidRPr="00611CC4">
              <w:t>P</w:t>
            </w:r>
            <w:r w:rsidRPr="00611CC4">
              <w:rPr>
                <w:vertAlign w:val="subscript"/>
              </w:rPr>
              <w:t>interferer</w:t>
            </w:r>
            <w:proofErr w:type="spellEnd"/>
          </w:p>
        </w:tc>
        <w:tc>
          <w:tcPr>
            <w:tcW w:w="907" w:type="dxa"/>
          </w:tcPr>
          <w:p w14:paraId="5F793D31" w14:textId="77777777" w:rsidR="00A435F5" w:rsidRPr="00611CC4" w:rsidRDefault="00A435F5" w:rsidP="00E12FF8">
            <w:pPr>
              <w:pStyle w:val="TAC"/>
            </w:pPr>
            <w:r w:rsidRPr="00611CC4">
              <w:t>dBm</w:t>
            </w:r>
          </w:p>
        </w:tc>
        <w:tc>
          <w:tcPr>
            <w:tcW w:w="6510" w:type="dxa"/>
            <w:gridSpan w:val="6"/>
          </w:tcPr>
          <w:p w14:paraId="492D5F23" w14:textId="77777777" w:rsidR="00A435F5" w:rsidRPr="00611CC4" w:rsidRDefault="00A435F5" w:rsidP="00E12FF8">
            <w:pPr>
              <w:pStyle w:val="TAC"/>
              <w:rPr>
                <w:lang w:val="sv-SE"/>
              </w:rPr>
            </w:pPr>
            <w:r w:rsidRPr="00611CC4">
              <w:rPr>
                <w:lang w:val="sv-SE"/>
              </w:rPr>
              <w:t>-25</w:t>
            </w:r>
          </w:p>
        </w:tc>
      </w:tr>
      <w:tr w:rsidR="00A435F5" w:rsidRPr="00611CC4" w14:paraId="661FE656" w14:textId="77777777" w:rsidTr="00E12FF8">
        <w:trPr>
          <w:jc w:val="center"/>
        </w:trPr>
        <w:tc>
          <w:tcPr>
            <w:tcW w:w="1487" w:type="dxa"/>
            <w:shd w:val="clear" w:color="auto" w:fill="auto"/>
          </w:tcPr>
          <w:p w14:paraId="73389D14" w14:textId="77777777" w:rsidR="00A435F5" w:rsidRPr="00611CC4" w:rsidRDefault="00A435F5" w:rsidP="00E12FF8">
            <w:pPr>
              <w:pStyle w:val="TAC"/>
              <w:rPr>
                <w:lang w:val="sv-SE"/>
              </w:rPr>
            </w:pPr>
            <w:proofErr w:type="spellStart"/>
            <w:r w:rsidRPr="00611CC4">
              <w:rPr>
                <w:lang w:val="sv-SE"/>
              </w:rPr>
              <w:t>BW</w:t>
            </w:r>
            <w:r w:rsidRPr="00611CC4">
              <w:rPr>
                <w:vertAlign w:val="subscript"/>
                <w:lang w:val="sv-SE"/>
              </w:rPr>
              <w:t>interferer</w:t>
            </w:r>
            <w:proofErr w:type="spellEnd"/>
          </w:p>
        </w:tc>
        <w:tc>
          <w:tcPr>
            <w:tcW w:w="907" w:type="dxa"/>
          </w:tcPr>
          <w:p w14:paraId="5DEEED0B" w14:textId="77777777" w:rsidR="00A435F5" w:rsidRPr="00611CC4" w:rsidRDefault="00A435F5" w:rsidP="00E12FF8">
            <w:pPr>
              <w:pStyle w:val="TAC"/>
              <w:rPr>
                <w:lang w:val="sv-SE"/>
              </w:rPr>
            </w:pPr>
            <w:r w:rsidRPr="00611CC4">
              <w:rPr>
                <w:lang w:val="sv-SE"/>
              </w:rPr>
              <w:t>MHz</w:t>
            </w:r>
          </w:p>
        </w:tc>
        <w:tc>
          <w:tcPr>
            <w:tcW w:w="1302" w:type="dxa"/>
          </w:tcPr>
          <w:p w14:paraId="3208A4AD" w14:textId="77777777" w:rsidR="00A435F5" w:rsidRPr="00611CC4" w:rsidRDefault="00A435F5" w:rsidP="00E12FF8">
            <w:pPr>
              <w:pStyle w:val="TAC"/>
              <w:rPr>
                <w:lang w:val="sv-SE"/>
              </w:rPr>
            </w:pPr>
            <w:r>
              <w:rPr>
                <w:lang w:val="sv-SE"/>
              </w:rPr>
              <w:t>5</w:t>
            </w:r>
          </w:p>
        </w:tc>
        <w:tc>
          <w:tcPr>
            <w:tcW w:w="1302" w:type="dxa"/>
          </w:tcPr>
          <w:p w14:paraId="10A246FC" w14:textId="77777777" w:rsidR="00A435F5" w:rsidRPr="00611CC4" w:rsidRDefault="00A435F5" w:rsidP="00E12FF8">
            <w:pPr>
              <w:pStyle w:val="TAC"/>
              <w:rPr>
                <w:lang w:val="sv-SE"/>
              </w:rPr>
            </w:pPr>
            <w:r>
              <w:rPr>
                <w:lang w:val="sv-SE"/>
              </w:rPr>
              <w:t>5</w:t>
            </w:r>
          </w:p>
        </w:tc>
        <w:tc>
          <w:tcPr>
            <w:tcW w:w="1302" w:type="dxa"/>
          </w:tcPr>
          <w:p w14:paraId="3C89E59F" w14:textId="77777777" w:rsidR="00A435F5" w:rsidRPr="00611CC4" w:rsidRDefault="00A435F5" w:rsidP="00E12FF8">
            <w:pPr>
              <w:pStyle w:val="TAC"/>
              <w:rPr>
                <w:lang w:val="sv-SE"/>
              </w:rPr>
            </w:pPr>
            <w:r>
              <w:rPr>
                <w:lang w:val="sv-SE"/>
              </w:rPr>
              <w:t>5</w:t>
            </w:r>
          </w:p>
        </w:tc>
        <w:tc>
          <w:tcPr>
            <w:tcW w:w="1302" w:type="dxa"/>
          </w:tcPr>
          <w:p w14:paraId="113AE7D2" w14:textId="77777777" w:rsidR="00A435F5" w:rsidRPr="00611CC4" w:rsidRDefault="00A435F5" w:rsidP="00E12FF8">
            <w:pPr>
              <w:pStyle w:val="TAC"/>
              <w:rPr>
                <w:lang w:val="sv-SE"/>
              </w:rPr>
            </w:pPr>
            <w:r>
              <w:rPr>
                <w:lang w:val="sv-SE"/>
              </w:rPr>
              <w:t>5</w:t>
            </w:r>
          </w:p>
        </w:tc>
        <w:tc>
          <w:tcPr>
            <w:tcW w:w="1302" w:type="dxa"/>
            <w:gridSpan w:val="2"/>
          </w:tcPr>
          <w:p w14:paraId="1BDC1BB6" w14:textId="77777777" w:rsidR="00A435F5" w:rsidRPr="00611CC4" w:rsidRDefault="00A435F5" w:rsidP="00E12FF8">
            <w:pPr>
              <w:pStyle w:val="TAC"/>
              <w:rPr>
                <w:lang w:val="sv-SE"/>
              </w:rPr>
            </w:pPr>
            <w:r>
              <w:rPr>
                <w:lang w:val="sv-SE"/>
              </w:rPr>
              <w:t>5</w:t>
            </w:r>
          </w:p>
        </w:tc>
      </w:tr>
      <w:tr w:rsidR="00A435F5" w:rsidRPr="00611CC4" w14:paraId="596857A6" w14:textId="77777777" w:rsidTr="00E12FF8">
        <w:trPr>
          <w:jc w:val="center"/>
        </w:trPr>
        <w:tc>
          <w:tcPr>
            <w:tcW w:w="1487" w:type="dxa"/>
            <w:shd w:val="clear" w:color="auto" w:fill="auto"/>
          </w:tcPr>
          <w:p w14:paraId="70D46D8C" w14:textId="77777777" w:rsidR="00A435F5" w:rsidRPr="00611CC4" w:rsidRDefault="00A435F5" w:rsidP="00E12FF8">
            <w:pPr>
              <w:pStyle w:val="TAC"/>
              <w:rPr>
                <w:lang w:val="sv-SE"/>
              </w:rPr>
            </w:pPr>
            <w:proofErr w:type="spellStart"/>
            <w:r w:rsidRPr="00611CC4">
              <w:rPr>
                <w:lang w:val="sv-SE"/>
              </w:rPr>
              <w:t>F</w:t>
            </w:r>
            <w:r w:rsidRPr="00611CC4">
              <w:rPr>
                <w:vertAlign w:val="subscript"/>
                <w:lang w:val="sv-SE"/>
              </w:rPr>
              <w:t>interferer</w:t>
            </w:r>
            <w:proofErr w:type="spellEnd"/>
            <w:r w:rsidRPr="00611CC4">
              <w:rPr>
                <w:lang w:val="sv-SE"/>
              </w:rPr>
              <w:t xml:space="preserve"> (offset)</w:t>
            </w:r>
          </w:p>
        </w:tc>
        <w:tc>
          <w:tcPr>
            <w:tcW w:w="907" w:type="dxa"/>
          </w:tcPr>
          <w:p w14:paraId="207B7AD0" w14:textId="77777777" w:rsidR="00A435F5" w:rsidRPr="00611CC4" w:rsidRDefault="00A435F5" w:rsidP="00E12FF8">
            <w:pPr>
              <w:pStyle w:val="TAC"/>
              <w:rPr>
                <w:lang w:val="sv-SE"/>
              </w:rPr>
            </w:pPr>
            <w:r w:rsidRPr="00611CC4">
              <w:rPr>
                <w:lang w:val="sv-SE"/>
              </w:rPr>
              <w:t>MHz</w:t>
            </w:r>
          </w:p>
        </w:tc>
        <w:tc>
          <w:tcPr>
            <w:tcW w:w="1302" w:type="dxa"/>
            <w:vAlign w:val="center"/>
          </w:tcPr>
          <w:p w14:paraId="3C234738"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306FF807" w14:textId="77777777" w:rsidR="00A435F5" w:rsidRPr="00386595" w:rsidRDefault="00A435F5" w:rsidP="00E12FF8">
            <w:pPr>
              <w:pStyle w:val="TAC"/>
              <w:rPr>
                <w:rFonts w:cs="Arial"/>
                <w:lang w:eastAsia="ko-KR"/>
              </w:rPr>
            </w:pPr>
            <w:r w:rsidRPr="00386595">
              <w:rPr>
                <w:rFonts w:cs="Arial"/>
                <w:lang w:eastAsia="ko-KR"/>
              </w:rPr>
              <w:t>/</w:t>
            </w:r>
          </w:p>
          <w:p w14:paraId="528ADF5C" w14:textId="77777777" w:rsidR="00A435F5" w:rsidRPr="00611CC4" w:rsidRDefault="00A435F5" w:rsidP="00E12FF8">
            <w:pPr>
              <w:pStyle w:val="TAC"/>
              <w:rPr>
                <w:lang w:val="en-US"/>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34A7BCD1"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22036316" w14:textId="77777777" w:rsidR="00A435F5" w:rsidRPr="00386595" w:rsidRDefault="00A435F5" w:rsidP="00E12FF8">
            <w:pPr>
              <w:pStyle w:val="TAC"/>
              <w:rPr>
                <w:rFonts w:cs="Arial"/>
                <w:lang w:eastAsia="ko-KR"/>
              </w:rPr>
            </w:pPr>
            <w:r w:rsidRPr="00386595">
              <w:rPr>
                <w:rFonts w:cs="Arial"/>
                <w:lang w:eastAsia="ko-KR"/>
              </w:rPr>
              <w:t>/</w:t>
            </w:r>
          </w:p>
          <w:p w14:paraId="76FD0F91" w14:textId="77777777" w:rsidR="00A435F5" w:rsidRPr="00611CC4" w:rsidRDefault="00A435F5" w:rsidP="00E12FF8">
            <w:pPr>
              <w:pStyle w:val="TAC"/>
              <w:rPr>
                <w:lang w:val="en-US"/>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654B1FF1"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0E153A8B" w14:textId="77777777" w:rsidR="00A435F5" w:rsidRPr="00386595" w:rsidRDefault="00A435F5" w:rsidP="00E12FF8">
            <w:pPr>
              <w:pStyle w:val="TAC"/>
              <w:rPr>
                <w:rFonts w:cs="Arial"/>
                <w:lang w:eastAsia="ko-KR"/>
              </w:rPr>
            </w:pPr>
            <w:r w:rsidRPr="00386595">
              <w:rPr>
                <w:rFonts w:cs="Arial"/>
                <w:lang w:eastAsia="ko-KR"/>
              </w:rPr>
              <w:t>/</w:t>
            </w:r>
          </w:p>
          <w:p w14:paraId="5F739FBD" w14:textId="77777777" w:rsidR="00A435F5" w:rsidRPr="00611CC4" w:rsidRDefault="00A435F5" w:rsidP="00E12FF8">
            <w:pPr>
              <w:pStyle w:val="TAC"/>
              <w:rPr>
                <w:lang w:val="en-US"/>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71C40D2B"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093A1FF6" w14:textId="77777777" w:rsidR="00A435F5" w:rsidRPr="00386595" w:rsidRDefault="00A435F5" w:rsidP="00E12FF8">
            <w:pPr>
              <w:pStyle w:val="TAC"/>
              <w:rPr>
                <w:rFonts w:cs="Arial"/>
                <w:lang w:eastAsia="ko-KR"/>
              </w:rPr>
            </w:pPr>
            <w:r w:rsidRPr="00386595">
              <w:rPr>
                <w:rFonts w:cs="Arial"/>
                <w:lang w:eastAsia="ko-KR"/>
              </w:rPr>
              <w:t>/</w:t>
            </w:r>
          </w:p>
          <w:p w14:paraId="15E8E53B" w14:textId="77777777" w:rsidR="00A435F5" w:rsidRPr="00611CC4" w:rsidRDefault="00A435F5" w:rsidP="00E12FF8">
            <w:pPr>
              <w:pStyle w:val="TAC"/>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gridSpan w:val="2"/>
            <w:vAlign w:val="center"/>
          </w:tcPr>
          <w:p w14:paraId="22AEB924"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2401501A" w14:textId="77777777" w:rsidR="00A435F5" w:rsidRPr="00386595" w:rsidRDefault="00A435F5" w:rsidP="00E12FF8">
            <w:pPr>
              <w:pStyle w:val="TAC"/>
              <w:rPr>
                <w:rFonts w:cs="Arial"/>
                <w:lang w:eastAsia="ko-KR"/>
              </w:rPr>
            </w:pPr>
            <w:r w:rsidRPr="00386595">
              <w:rPr>
                <w:rFonts w:cs="Arial"/>
                <w:lang w:eastAsia="ko-KR"/>
              </w:rPr>
              <w:t>/</w:t>
            </w:r>
          </w:p>
          <w:p w14:paraId="616ACDDC" w14:textId="77777777" w:rsidR="00A435F5" w:rsidRPr="00611CC4" w:rsidRDefault="00A435F5" w:rsidP="00E12FF8">
            <w:pPr>
              <w:pStyle w:val="TAC"/>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r>
      <w:tr w:rsidR="00A435F5" w:rsidRPr="00611CC4" w14:paraId="0A7E805E" w14:textId="77777777" w:rsidTr="00E12FF8">
        <w:trPr>
          <w:jc w:val="center"/>
        </w:trPr>
        <w:tc>
          <w:tcPr>
            <w:tcW w:w="1487" w:type="dxa"/>
            <w:vMerge w:val="restart"/>
            <w:shd w:val="clear" w:color="auto" w:fill="auto"/>
          </w:tcPr>
          <w:p w14:paraId="12F75645" w14:textId="77777777" w:rsidR="00A435F5" w:rsidRPr="00611CC4" w:rsidRDefault="00A435F5" w:rsidP="00E12FF8">
            <w:pPr>
              <w:pStyle w:val="TAH"/>
              <w:rPr>
                <w:noProof/>
                <w:lang w:val="sv-SE"/>
              </w:rPr>
            </w:pPr>
            <w:r w:rsidRPr="00611CC4">
              <w:t>RX parameter</w:t>
            </w:r>
          </w:p>
        </w:tc>
        <w:tc>
          <w:tcPr>
            <w:tcW w:w="907" w:type="dxa"/>
            <w:vMerge w:val="restart"/>
          </w:tcPr>
          <w:p w14:paraId="35B55C2D" w14:textId="77777777" w:rsidR="00A435F5" w:rsidRPr="00611CC4" w:rsidRDefault="00A435F5" w:rsidP="00E12FF8">
            <w:pPr>
              <w:pStyle w:val="TAH"/>
              <w:rPr>
                <w:noProof/>
                <w:lang w:val="sv-SE"/>
              </w:rPr>
            </w:pPr>
            <w:r w:rsidRPr="00611CC4">
              <w:t>Units</w:t>
            </w:r>
          </w:p>
        </w:tc>
        <w:tc>
          <w:tcPr>
            <w:tcW w:w="6510" w:type="dxa"/>
            <w:gridSpan w:val="6"/>
            <w:vAlign w:val="center"/>
          </w:tcPr>
          <w:p w14:paraId="099DEC4A" w14:textId="77777777" w:rsidR="00A435F5" w:rsidRPr="00611CC4" w:rsidRDefault="00A435F5" w:rsidP="00E12FF8">
            <w:pPr>
              <w:pStyle w:val="TAH"/>
              <w:rPr>
                <w:noProof/>
              </w:rPr>
            </w:pPr>
            <w:r w:rsidRPr="00611CC4">
              <w:t>Channel bandwidth</w:t>
            </w:r>
          </w:p>
        </w:tc>
      </w:tr>
      <w:tr w:rsidR="00A435F5" w:rsidRPr="00611CC4" w14:paraId="05EF1476" w14:textId="77777777" w:rsidTr="00E12FF8">
        <w:trPr>
          <w:jc w:val="center"/>
        </w:trPr>
        <w:tc>
          <w:tcPr>
            <w:tcW w:w="1487" w:type="dxa"/>
            <w:vMerge/>
            <w:shd w:val="clear" w:color="auto" w:fill="auto"/>
          </w:tcPr>
          <w:p w14:paraId="320F5371" w14:textId="77777777" w:rsidR="00A435F5" w:rsidRPr="00611CC4" w:rsidRDefault="00A435F5" w:rsidP="00E12FF8">
            <w:pPr>
              <w:pStyle w:val="TAC"/>
              <w:rPr>
                <w:b/>
                <w:lang w:val="sv-SE"/>
              </w:rPr>
            </w:pPr>
          </w:p>
        </w:tc>
        <w:tc>
          <w:tcPr>
            <w:tcW w:w="907" w:type="dxa"/>
            <w:vMerge/>
          </w:tcPr>
          <w:p w14:paraId="1100DFDC" w14:textId="77777777" w:rsidR="00A435F5" w:rsidRPr="00611CC4" w:rsidRDefault="00A435F5" w:rsidP="00E12FF8">
            <w:pPr>
              <w:pStyle w:val="TAC"/>
              <w:rPr>
                <w:b/>
                <w:lang w:val="sv-SE"/>
              </w:rPr>
            </w:pPr>
          </w:p>
        </w:tc>
        <w:tc>
          <w:tcPr>
            <w:tcW w:w="1302" w:type="dxa"/>
            <w:vAlign w:val="center"/>
          </w:tcPr>
          <w:p w14:paraId="6998AB2C" w14:textId="77777777" w:rsidR="00A435F5" w:rsidRPr="00611CC4" w:rsidRDefault="00A435F5" w:rsidP="00E12FF8">
            <w:pPr>
              <w:pStyle w:val="TAH"/>
              <w:rPr>
                <w:noProof/>
              </w:rPr>
            </w:pPr>
            <w:r>
              <w:t>5</w:t>
            </w:r>
            <w:r w:rsidRPr="00611CC4">
              <w:t>0 MHz</w:t>
            </w:r>
          </w:p>
        </w:tc>
        <w:tc>
          <w:tcPr>
            <w:tcW w:w="1302" w:type="dxa"/>
            <w:vAlign w:val="center"/>
          </w:tcPr>
          <w:p w14:paraId="20EBB64A" w14:textId="77777777" w:rsidR="00A435F5" w:rsidRPr="00611CC4" w:rsidRDefault="00A435F5" w:rsidP="00E12FF8">
            <w:pPr>
              <w:pStyle w:val="TAH"/>
              <w:rPr>
                <w:noProof/>
              </w:rPr>
            </w:pPr>
          </w:p>
        </w:tc>
        <w:tc>
          <w:tcPr>
            <w:tcW w:w="1302" w:type="dxa"/>
            <w:vAlign w:val="center"/>
          </w:tcPr>
          <w:p w14:paraId="0DBCFFAA" w14:textId="77777777" w:rsidR="00A435F5" w:rsidRPr="00611CC4" w:rsidRDefault="00A435F5" w:rsidP="00E12FF8">
            <w:pPr>
              <w:pStyle w:val="TAH"/>
              <w:rPr>
                <w:noProof/>
              </w:rPr>
            </w:pPr>
          </w:p>
        </w:tc>
        <w:tc>
          <w:tcPr>
            <w:tcW w:w="1302" w:type="dxa"/>
            <w:vAlign w:val="center"/>
          </w:tcPr>
          <w:p w14:paraId="26A8DAE0" w14:textId="77777777" w:rsidR="00A435F5" w:rsidRPr="00611CC4" w:rsidRDefault="00A435F5" w:rsidP="00E12FF8">
            <w:pPr>
              <w:pStyle w:val="TAC"/>
              <w:rPr>
                <w:b/>
              </w:rPr>
            </w:pPr>
          </w:p>
        </w:tc>
        <w:tc>
          <w:tcPr>
            <w:tcW w:w="1302" w:type="dxa"/>
            <w:gridSpan w:val="2"/>
            <w:vAlign w:val="center"/>
          </w:tcPr>
          <w:p w14:paraId="36E18D1B" w14:textId="77777777" w:rsidR="00A435F5" w:rsidRPr="00611CC4" w:rsidRDefault="00A435F5" w:rsidP="00E12FF8">
            <w:pPr>
              <w:pStyle w:val="TAC"/>
              <w:rPr>
                <w:b/>
              </w:rPr>
            </w:pPr>
          </w:p>
        </w:tc>
      </w:tr>
      <w:tr w:rsidR="00A435F5" w:rsidRPr="00611CC4" w14:paraId="3BA7E630" w14:textId="77777777" w:rsidTr="00E12FF8">
        <w:trPr>
          <w:jc w:val="center"/>
        </w:trPr>
        <w:tc>
          <w:tcPr>
            <w:tcW w:w="1487" w:type="dxa"/>
            <w:shd w:val="clear" w:color="auto" w:fill="auto"/>
          </w:tcPr>
          <w:p w14:paraId="3FF0A991" w14:textId="77777777" w:rsidR="00A435F5" w:rsidRPr="00611CC4" w:rsidRDefault="00A435F5" w:rsidP="00E12FF8">
            <w:pPr>
              <w:pStyle w:val="TAC"/>
            </w:pPr>
            <w:r w:rsidRPr="00611CC4">
              <w:t>Power in transmission bandwidth configuration</w:t>
            </w:r>
          </w:p>
        </w:tc>
        <w:tc>
          <w:tcPr>
            <w:tcW w:w="907" w:type="dxa"/>
          </w:tcPr>
          <w:p w14:paraId="0EA5EA15" w14:textId="77777777" w:rsidR="00A435F5" w:rsidRPr="00611CC4" w:rsidRDefault="00A435F5" w:rsidP="00E12FF8">
            <w:pPr>
              <w:pStyle w:val="TAC"/>
            </w:pPr>
            <w:r w:rsidRPr="00611CC4">
              <w:t>dBm</w:t>
            </w:r>
          </w:p>
        </w:tc>
        <w:tc>
          <w:tcPr>
            <w:tcW w:w="1302" w:type="dxa"/>
            <w:vAlign w:val="center"/>
          </w:tcPr>
          <w:p w14:paraId="0E11E945" w14:textId="77777777" w:rsidR="00A435F5" w:rsidRPr="00611CC4" w:rsidRDefault="00A435F5" w:rsidP="00E12FF8">
            <w:pPr>
              <w:pStyle w:val="TAC"/>
            </w:pPr>
            <w:r>
              <w:rPr>
                <w:rFonts w:eastAsia="MS Mincho" w:cs="Arial"/>
                <w:snapToGrid w:val="0"/>
                <w:kern w:val="2"/>
              </w:rPr>
              <w:t>-45.7</w:t>
            </w:r>
            <w:r w:rsidRPr="00386595">
              <w:rPr>
                <w:rFonts w:eastAsia="MS Mincho" w:cs="Arial"/>
                <w:snapToGrid w:val="0"/>
                <w:kern w:val="2"/>
              </w:rPr>
              <w:t xml:space="preserve"> </w:t>
            </w:r>
            <w:r w:rsidRPr="00386595">
              <w:rPr>
                <w:rFonts w:eastAsia="MS Mincho" w:cs="Arial" w:hint="eastAsia"/>
                <w:snapToGrid w:val="0"/>
                <w:kern w:val="2"/>
              </w:rPr>
              <w:t>+</w:t>
            </w:r>
            <w:r w:rsidRPr="00386595">
              <w:rPr>
                <w:rFonts w:eastAsia="MS Mincho" w:cs="Arial"/>
                <w:snapToGrid w:val="0"/>
                <w:kern w:val="2"/>
              </w:rPr>
              <w:t>10log</w:t>
            </w:r>
            <w:r w:rsidRPr="00386595">
              <w:rPr>
                <w:rFonts w:eastAsia="MS Mincho" w:cs="Arial"/>
                <w:snapToGrid w:val="0"/>
                <w:kern w:val="2"/>
                <w:vertAlign w:val="subscript"/>
              </w:rPr>
              <w:t>10</w:t>
            </w:r>
            <w:r w:rsidRPr="00386595">
              <w:rPr>
                <w:rFonts w:eastAsia="MS Mincho" w:cs="Arial"/>
                <w:snapToGrid w:val="0"/>
                <w:kern w:val="2"/>
              </w:rPr>
              <w:t>(</w:t>
            </w:r>
            <w:proofErr w:type="spellStart"/>
            <w:proofErr w:type="gramStart"/>
            <w:r w:rsidRPr="00386595">
              <w:rPr>
                <w:rFonts w:eastAsia="MS Mincho" w:cs="Arial"/>
                <w:iCs/>
                <w:snapToGrid w:val="0"/>
                <w:kern w:val="2"/>
              </w:rPr>
              <w:t>N</w:t>
            </w:r>
            <w:r w:rsidRPr="00386595">
              <w:rPr>
                <w:rFonts w:eastAsia="MS Mincho" w:cs="Arial"/>
                <w:snapToGrid w:val="0"/>
                <w:kern w:val="2"/>
                <w:vertAlign w:val="subscript"/>
              </w:rPr>
              <w:t>RB,c</w:t>
            </w:r>
            <w:proofErr w:type="spellEnd"/>
            <w:proofErr w:type="gramEnd"/>
            <w:r w:rsidRPr="00386595">
              <w:rPr>
                <w:rFonts w:eastAsia="MS Mincho" w:cs="Arial"/>
                <w:snapToGrid w:val="0"/>
                <w:kern w:val="2"/>
              </w:rPr>
              <w:t>/N</w:t>
            </w:r>
            <w:r w:rsidRPr="00386595">
              <w:rPr>
                <w:rFonts w:eastAsia="MS Mincho" w:cs="Arial"/>
                <w:snapToGrid w:val="0"/>
                <w:kern w:val="2"/>
                <w:vertAlign w:val="subscript"/>
              </w:rPr>
              <w:t xml:space="preserve">RB </w:t>
            </w:r>
            <w:proofErr w:type="spellStart"/>
            <w:r w:rsidRPr="00386595">
              <w:rPr>
                <w:rFonts w:eastAsia="MS Mincho" w:cs="Arial"/>
                <w:snapToGrid w:val="0"/>
                <w:kern w:val="2"/>
                <w:vertAlign w:val="subscript"/>
              </w:rPr>
              <w:t>agg</w:t>
            </w:r>
            <w:proofErr w:type="spellEnd"/>
            <w:r w:rsidRPr="00386595">
              <w:rPr>
                <w:rFonts w:eastAsia="MS Mincho" w:cs="Arial"/>
                <w:snapToGrid w:val="0"/>
                <w:kern w:val="2"/>
              </w:rPr>
              <w:t>)</w:t>
            </w:r>
          </w:p>
        </w:tc>
        <w:tc>
          <w:tcPr>
            <w:tcW w:w="1302" w:type="dxa"/>
            <w:vAlign w:val="center"/>
          </w:tcPr>
          <w:p w14:paraId="602EB409" w14:textId="77777777" w:rsidR="00A435F5" w:rsidRPr="00611CC4" w:rsidRDefault="00A435F5" w:rsidP="00E12FF8">
            <w:pPr>
              <w:pStyle w:val="TAC"/>
            </w:pPr>
          </w:p>
        </w:tc>
        <w:tc>
          <w:tcPr>
            <w:tcW w:w="1302" w:type="dxa"/>
            <w:vAlign w:val="center"/>
          </w:tcPr>
          <w:p w14:paraId="7ABDB168" w14:textId="77777777" w:rsidR="00A435F5" w:rsidRPr="00611CC4" w:rsidRDefault="00A435F5" w:rsidP="00E12FF8">
            <w:pPr>
              <w:pStyle w:val="TAC"/>
            </w:pPr>
          </w:p>
        </w:tc>
        <w:tc>
          <w:tcPr>
            <w:tcW w:w="1302" w:type="dxa"/>
            <w:vAlign w:val="center"/>
          </w:tcPr>
          <w:p w14:paraId="5A4BD173" w14:textId="77777777" w:rsidR="00A435F5" w:rsidRPr="00611CC4" w:rsidRDefault="00A435F5" w:rsidP="00E12FF8">
            <w:pPr>
              <w:pStyle w:val="TAC"/>
            </w:pPr>
          </w:p>
        </w:tc>
        <w:tc>
          <w:tcPr>
            <w:tcW w:w="1302" w:type="dxa"/>
            <w:gridSpan w:val="2"/>
            <w:vAlign w:val="center"/>
          </w:tcPr>
          <w:p w14:paraId="29AF0D8F" w14:textId="77777777" w:rsidR="00A435F5" w:rsidRPr="00611CC4" w:rsidRDefault="00A435F5" w:rsidP="00E12FF8">
            <w:pPr>
              <w:pStyle w:val="TAC"/>
            </w:pPr>
          </w:p>
        </w:tc>
      </w:tr>
      <w:tr w:rsidR="00A435F5" w:rsidRPr="00611CC4" w14:paraId="26C5093C" w14:textId="77777777" w:rsidTr="00E12FF8">
        <w:trPr>
          <w:jc w:val="center"/>
        </w:trPr>
        <w:tc>
          <w:tcPr>
            <w:tcW w:w="1487" w:type="dxa"/>
            <w:shd w:val="clear" w:color="auto" w:fill="auto"/>
          </w:tcPr>
          <w:p w14:paraId="3336A4F7" w14:textId="77777777" w:rsidR="00A435F5" w:rsidRPr="00611CC4" w:rsidRDefault="00A435F5" w:rsidP="00E12FF8">
            <w:pPr>
              <w:pStyle w:val="TAC"/>
            </w:pPr>
            <w:proofErr w:type="spellStart"/>
            <w:r w:rsidRPr="00611CC4">
              <w:t>Pinterferer</w:t>
            </w:r>
            <w:proofErr w:type="spellEnd"/>
          </w:p>
        </w:tc>
        <w:tc>
          <w:tcPr>
            <w:tcW w:w="907" w:type="dxa"/>
          </w:tcPr>
          <w:p w14:paraId="5263764A" w14:textId="77777777" w:rsidR="00A435F5" w:rsidRPr="00611CC4" w:rsidRDefault="00A435F5" w:rsidP="00E12FF8">
            <w:pPr>
              <w:pStyle w:val="TAC"/>
            </w:pPr>
            <w:r w:rsidRPr="00611CC4">
              <w:t>dBm</w:t>
            </w:r>
          </w:p>
        </w:tc>
        <w:tc>
          <w:tcPr>
            <w:tcW w:w="1302" w:type="dxa"/>
            <w:vAlign w:val="center"/>
          </w:tcPr>
          <w:p w14:paraId="4CBDD790" w14:textId="77777777" w:rsidR="00A435F5" w:rsidRPr="00611CC4" w:rsidRDefault="00A435F5" w:rsidP="00E12FF8">
            <w:pPr>
              <w:pStyle w:val="TAC"/>
            </w:pPr>
            <w:r>
              <w:t>-25</w:t>
            </w:r>
          </w:p>
        </w:tc>
        <w:tc>
          <w:tcPr>
            <w:tcW w:w="1302" w:type="dxa"/>
            <w:vAlign w:val="center"/>
          </w:tcPr>
          <w:p w14:paraId="2A03919F" w14:textId="77777777" w:rsidR="00A435F5" w:rsidRPr="00611CC4" w:rsidRDefault="00A435F5" w:rsidP="00E12FF8">
            <w:pPr>
              <w:pStyle w:val="TAC"/>
            </w:pPr>
          </w:p>
        </w:tc>
        <w:tc>
          <w:tcPr>
            <w:tcW w:w="1302" w:type="dxa"/>
            <w:vAlign w:val="center"/>
          </w:tcPr>
          <w:p w14:paraId="65F64039" w14:textId="77777777" w:rsidR="00A435F5" w:rsidRPr="00611CC4" w:rsidRDefault="00A435F5" w:rsidP="00E12FF8">
            <w:pPr>
              <w:pStyle w:val="TAC"/>
            </w:pPr>
          </w:p>
        </w:tc>
        <w:tc>
          <w:tcPr>
            <w:tcW w:w="1302" w:type="dxa"/>
            <w:vAlign w:val="center"/>
          </w:tcPr>
          <w:p w14:paraId="330AC524" w14:textId="77777777" w:rsidR="00A435F5" w:rsidRPr="00611CC4" w:rsidRDefault="00A435F5" w:rsidP="00E12FF8">
            <w:pPr>
              <w:pStyle w:val="TAC"/>
            </w:pPr>
          </w:p>
        </w:tc>
        <w:tc>
          <w:tcPr>
            <w:tcW w:w="1302" w:type="dxa"/>
            <w:gridSpan w:val="2"/>
            <w:vAlign w:val="center"/>
          </w:tcPr>
          <w:p w14:paraId="3F39C846" w14:textId="77777777" w:rsidR="00A435F5" w:rsidRPr="00611CC4" w:rsidRDefault="00A435F5" w:rsidP="00E12FF8">
            <w:pPr>
              <w:pStyle w:val="TAC"/>
            </w:pPr>
          </w:p>
        </w:tc>
      </w:tr>
      <w:tr w:rsidR="00A435F5" w:rsidRPr="00611CC4" w14:paraId="48A7B981" w14:textId="77777777" w:rsidTr="00E12FF8">
        <w:trPr>
          <w:jc w:val="center"/>
        </w:trPr>
        <w:tc>
          <w:tcPr>
            <w:tcW w:w="1487" w:type="dxa"/>
            <w:shd w:val="clear" w:color="auto" w:fill="auto"/>
          </w:tcPr>
          <w:p w14:paraId="70001A89" w14:textId="77777777" w:rsidR="00A435F5" w:rsidRPr="00611CC4" w:rsidRDefault="00A435F5" w:rsidP="00E12FF8">
            <w:pPr>
              <w:pStyle w:val="TAC"/>
            </w:pPr>
            <w:proofErr w:type="spellStart"/>
            <w:r w:rsidRPr="00611CC4">
              <w:t>BWinterferer</w:t>
            </w:r>
            <w:proofErr w:type="spellEnd"/>
          </w:p>
        </w:tc>
        <w:tc>
          <w:tcPr>
            <w:tcW w:w="907" w:type="dxa"/>
          </w:tcPr>
          <w:p w14:paraId="4F06EE82" w14:textId="77777777" w:rsidR="00A435F5" w:rsidRPr="00611CC4" w:rsidRDefault="00A435F5" w:rsidP="00E12FF8">
            <w:pPr>
              <w:pStyle w:val="TAC"/>
            </w:pPr>
            <w:r w:rsidRPr="00611CC4">
              <w:t>MHz</w:t>
            </w:r>
          </w:p>
        </w:tc>
        <w:tc>
          <w:tcPr>
            <w:tcW w:w="1302" w:type="dxa"/>
          </w:tcPr>
          <w:p w14:paraId="57F8CB10" w14:textId="77777777" w:rsidR="00A435F5" w:rsidRPr="00611CC4" w:rsidRDefault="00A435F5" w:rsidP="00E12FF8">
            <w:pPr>
              <w:pStyle w:val="TAC"/>
            </w:pPr>
            <w:r>
              <w:t>5</w:t>
            </w:r>
          </w:p>
        </w:tc>
        <w:tc>
          <w:tcPr>
            <w:tcW w:w="1302" w:type="dxa"/>
            <w:vAlign w:val="center"/>
          </w:tcPr>
          <w:p w14:paraId="7E931CD8" w14:textId="77777777" w:rsidR="00A435F5" w:rsidRPr="00611CC4" w:rsidRDefault="00A435F5" w:rsidP="00E12FF8">
            <w:pPr>
              <w:pStyle w:val="TAC"/>
            </w:pPr>
          </w:p>
        </w:tc>
        <w:tc>
          <w:tcPr>
            <w:tcW w:w="1302" w:type="dxa"/>
            <w:vAlign w:val="center"/>
          </w:tcPr>
          <w:p w14:paraId="6CC68A38" w14:textId="77777777" w:rsidR="00A435F5" w:rsidRPr="00611CC4" w:rsidRDefault="00A435F5" w:rsidP="00E12FF8">
            <w:pPr>
              <w:pStyle w:val="TAC"/>
            </w:pPr>
          </w:p>
        </w:tc>
        <w:tc>
          <w:tcPr>
            <w:tcW w:w="1302" w:type="dxa"/>
            <w:vAlign w:val="center"/>
          </w:tcPr>
          <w:p w14:paraId="17B17B03" w14:textId="77777777" w:rsidR="00A435F5" w:rsidRPr="00611CC4" w:rsidRDefault="00A435F5" w:rsidP="00E12FF8">
            <w:pPr>
              <w:pStyle w:val="TAC"/>
            </w:pPr>
          </w:p>
        </w:tc>
        <w:tc>
          <w:tcPr>
            <w:tcW w:w="1302" w:type="dxa"/>
            <w:gridSpan w:val="2"/>
            <w:vAlign w:val="center"/>
          </w:tcPr>
          <w:p w14:paraId="0EC8CE87" w14:textId="77777777" w:rsidR="00A435F5" w:rsidRPr="00611CC4" w:rsidRDefault="00A435F5" w:rsidP="00E12FF8">
            <w:pPr>
              <w:pStyle w:val="TAC"/>
            </w:pPr>
          </w:p>
        </w:tc>
      </w:tr>
      <w:tr w:rsidR="00A435F5" w:rsidRPr="00611CC4" w14:paraId="0BA6B3A3" w14:textId="77777777" w:rsidTr="00E12FF8">
        <w:trPr>
          <w:jc w:val="center"/>
        </w:trPr>
        <w:tc>
          <w:tcPr>
            <w:tcW w:w="1487" w:type="dxa"/>
            <w:shd w:val="clear" w:color="auto" w:fill="auto"/>
          </w:tcPr>
          <w:p w14:paraId="658466FF" w14:textId="77777777" w:rsidR="00A435F5" w:rsidRPr="00611CC4" w:rsidRDefault="00A435F5" w:rsidP="00E12FF8">
            <w:pPr>
              <w:pStyle w:val="TAC"/>
            </w:pPr>
            <w:proofErr w:type="spellStart"/>
            <w:r w:rsidRPr="00611CC4">
              <w:t>Finterferer</w:t>
            </w:r>
            <w:proofErr w:type="spellEnd"/>
            <w:r w:rsidRPr="00611CC4">
              <w:t xml:space="preserve"> (offset)</w:t>
            </w:r>
          </w:p>
        </w:tc>
        <w:tc>
          <w:tcPr>
            <w:tcW w:w="907" w:type="dxa"/>
          </w:tcPr>
          <w:p w14:paraId="23703C60" w14:textId="77777777" w:rsidR="00A435F5" w:rsidRPr="00611CC4" w:rsidRDefault="00A435F5" w:rsidP="00E12FF8">
            <w:pPr>
              <w:pStyle w:val="TAC"/>
            </w:pPr>
            <w:r w:rsidRPr="00611CC4">
              <w:t>MHz</w:t>
            </w:r>
          </w:p>
        </w:tc>
        <w:tc>
          <w:tcPr>
            <w:tcW w:w="1302" w:type="dxa"/>
            <w:vAlign w:val="center"/>
          </w:tcPr>
          <w:p w14:paraId="23C8EC65" w14:textId="77777777" w:rsidR="00A435F5" w:rsidRPr="00386595" w:rsidRDefault="00A435F5" w:rsidP="00E12FF8">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6E219709" w14:textId="77777777" w:rsidR="00A435F5" w:rsidRPr="00386595" w:rsidRDefault="00A435F5" w:rsidP="00E12FF8">
            <w:pPr>
              <w:pStyle w:val="TAC"/>
              <w:rPr>
                <w:rFonts w:cs="Arial"/>
                <w:lang w:eastAsia="ko-KR"/>
              </w:rPr>
            </w:pPr>
            <w:r w:rsidRPr="00386595">
              <w:rPr>
                <w:rFonts w:cs="Arial"/>
                <w:lang w:eastAsia="ko-KR"/>
              </w:rPr>
              <w:t>/</w:t>
            </w:r>
          </w:p>
          <w:p w14:paraId="19AC24E4" w14:textId="77777777" w:rsidR="00A435F5" w:rsidRPr="00611CC4" w:rsidRDefault="00A435F5" w:rsidP="00E12FF8">
            <w:pPr>
              <w:pStyle w:val="TAC"/>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7C0FF29A" w14:textId="77777777" w:rsidR="00A435F5" w:rsidRPr="00611CC4" w:rsidRDefault="00A435F5" w:rsidP="00E12FF8">
            <w:pPr>
              <w:pStyle w:val="TAC"/>
            </w:pPr>
          </w:p>
        </w:tc>
        <w:tc>
          <w:tcPr>
            <w:tcW w:w="1302" w:type="dxa"/>
            <w:vAlign w:val="center"/>
          </w:tcPr>
          <w:p w14:paraId="0ADAEB7E" w14:textId="77777777" w:rsidR="00A435F5" w:rsidRPr="00611CC4" w:rsidRDefault="00A435F5" w:rsidP="00E12FF8">
            <w:pPr>
              <w:pStyle w:val="TAC"/>
            </w:pPr>
          </w:p>
        </w:tc>
        <w:tc>
          <w:tcPr>
            <w:tcW w:w="1302" w:type="dxa"/>
            <w:vAlign w:val="center"/>
          </w:tcPr>
          <w:p w14:paraId="0B8909D5" w14:textId="77777777" w:rsidR="00A435F5" w:rsidRPr="00611CC4" w:rsidRDefault="00A435F5" w:rsidP="00E12FF8">
            <w:pPr>
              <w:pStyle w:val="TAC"/>
            </w:pPr>
          </w:p>
        </w:tc>
        <w:tc>
          <w:tcPr>
            <w:tcW w:w="1302" w:type="dxa"/>
            <w:gridSpan w:val="2"/>
            <w:vAlign w:val="center"/>
          </w:tcPr>
          <w:p w14:paraId="234AE7AE" w14:textId="77777777" w:rsidR="00A435F5" w:rsidRPr="00611CC4" w:rsidRDefault="00A435F5" w:rsidP="00E12FF8">
            <w:pPr>
              <w:pStyle w:val="TAC"/>
            </w:pPr>
          </w:p>
        </w:tc>
      </w:tr>
      <w:tr w:rsidR="00A435F5" w:rsidRPr="00611CC4" w14:paraId="6F3F0EFA" w14:textId="77777777" w:rsidTr="00E12FF8">
        <w:trPr>
          <w:jc w:val="center"/>
        </w:trPr>
        <w:tc>
          <w:tcPr>
            <w:tcW w:w="8904" w:type="dxa"/>
            <w:gridSpan w:val="8"/>
            <w:shd w:val="clear" w:color="auto" w:fill="auto"/>
          </w:tcPr>
          <w:p w14:paraId="15463B40" w14:textId="77777777" w:rsidR="00A435F5" w:rsidRPr="00611CC4" w:rsidRDefault="00A435F5" w:rsidP="00E12FF8">
            <w:pPr>
              <w:pStyle w:val="TAN"/>
              <w:rPr>
                <w:rFonts w:eastAsia="MS Mincho"/>
              </w:rPr>
            </w:pPr>
            <w:r w:rsidRPr="00611CC4">
              <w:rPr>
                <w:rFonts w:eastAsia="MS Mincho"/>
              </w:rPr>
              <w:t>NOTE 1:</w:t>
            </w:r>
            <w:r w:rsidRPr="00611CC4">
              <w:rPr>
                <w:rFonts w:eastAsia="MS Mincho"/>
              </w:rPr>
              <w:tab/>
              <w:t xml:space="preserve">The transmitter shall be set to 4dB below </w:t>
            </w:r>
            <w:proofErr w:type="spellStart"/>
            <w:r w:rsidRPr="002179D9">
              <w:t>P</w:t>
            </w:r>
            <w:r w:rsidRPr="00485204">
              <w:rPr>
                <w:vertAlign w:val="subscript"/>
              </w:rPr>
              <w:t>CMAX_</w:t>
            </w:r>
            <w:proofErr w:type="gramStart"/>
            <w:r w:rsidRPr="00485204">
              <w:rPr>
                <w:vertAlign w:val="subscript"/>
              </w:rPr>
              <w:t>L,f</w:t>
            </w:r>
            <w:proofErr w:type="gramEnd"/>
            <w:r w:rsidRPr="00485204">
              <w:rPr>
                <w:vertAlign w:val="subscript"/>
              </w:rPr>
              <w:t>,c</w:t>
            </w:r>
            <w:proofErr w:type="spellEnd"/>
            <w:r w:rsidRPr="00485204">
              <w:rPr>
                <w:vertAlign w:val="subscript"/>
              </w:rPr>
              <w:t xml:space="preserve"> </w:t>
            </w:r>
            <w:r w:rsidRPr="002179D9">
              <w:t xml:space="preserve">at the minimum UL configuration specified in Table 7.3.2-3 with </w:t>
            </w:r>
            <w:proofErr w:type="spellStart"/>
            <w:r w:rsidRPr="002179D9">
              <w:t>P</w:t>
            </w:r>
            <w:r w:rsidRPr="00485204">
              <w:rPr>
                <w:vertAlign w:val="subscript"/>
              </w:rPr>
              <w:t>CMAX_L,f,c</w:t>
            </w:r>
            <w:proofErr w:type="spellEnd"/>
            <w:r w:rsidRPr="00485204">
              <w:rPr>
                <w:vertAlign w:val="subscript"/>
              </w:rPr>
              <w:t xml:space="preserve"> </w:t>
            </w:r>
            <w:r w:rsidRPr="002179D9">
              <w:t>defined in clause 6.2.4</w:t>
            </w:r>
            <w:r w:rsidRPr="00611CC4">
              <w:rPr>
                <w:rFonts w:eastAsia="MS Mincho"/>
              </w:rPr>
              <w:t>.</w:t>
            </w:r>
          </w:p>
          <w:p w14:paraId="425BC138" w14:textId="77777777" w:rsidR="00A435F5" w:rsidRPr="00611CC4" w:rsidRDefault="00A435F5" w:rsidP="00E12FF8">
            <w:pPr>
              <w:pStyle w:val="TAN"/>
              <w:rPr>
                <w:rFonts w:eastAsia="MS Mincho"/>
              </w:rPr>
            </w:pPr>
            <w:r w:rsidRPr="00611CC4">
              <w:rPr>
                <w:rFonts w:eastAsia="MS Mincho"/>
              </w:rPr>
              <w:t>NOTE 2:</w:t>
            </w:r>
            <w:r w:rsidRPr="00611CC4">
              <w:rPr>
                <w:rFonts w:eastAsia="MS Mincho"/>
              </w:rPr>
              <w:tab/>
            </w:r>
            <w:r w:rsidRPr="00386595">
              <w:rPr>
                <w:rFonts w:cs="Arial"/>
              </w:rPr>
              <w:t xml:space="preserve">The </w:t>
            </w:r>
            <w:proofErr w:type="spellStart"/>
            <w:r w:rsidRPr="00386595">
              <w:rPr>
                <w:rFonts w:cs="Arial"/>
              </w:rPr>
              <w:t>F</w:t>
            </w:r>
            <w:r w:rsidRPr="00386595">
              <w:rPr>
                <w:rFonts w:cs="Arial"/>
                <w:vertAlign w:val="subscript"/>
              </w:rPr>
              <w:t>interferer</w:t>
            </w:r>
            <w:proofErr w:type="spellEnd"/>
            <w:r w:rsidRPr="00386595">
              <w:rPr>
                <w:rFonts w:cs="Arial"/>
              </w:rPr>
              <w:t xml:space="preserve"> (offset) is the frequency separation of the </w:t>
            </w:r>
            <w:proofErr w:type="spellStart"/>
            <w:r w:rsidRPr="00386595">
              <w:rPr>
                <w:rFonts w:cs="Arial"/>
              </w:rPr>
              <w:t>center</w:t>
            </w:r>
            <w:proofErr w:type="spellEnd"/>
            <w:r w:rsidRPr="00386595">
              <w:rPr>
                <w:rFonts w:cs="Arial"/>
              </w:rPr>
              <w:t xml:space="preserve"> frequency of the carrier closest to the interferer and the </w:t>
            </w:r>
            <w:proofErr w:type="spellStart"/>
            <w:r w:rsidRPr="00386595">
              <w:rPr>
                <w:rFonts w:cs="Arial"/>
              </w:rPr>
              <w:t>center</w:t>
            </w:r>
            <w:proofErr w:type="spellEnd"/>
            <w:r w:rsidRPr="00386595">
              <w:rPr>
                <w:rFonts w:cs="Arial"/>
              </w:rPr>
              <w:t xml:space="preserve"> frequency of the adjacent channel interferer</w:t>
            </w:r>
            <w:r w:rsidRPr="00611CC4">
              <w:rPr>
                <w:rFonts w:eastAsia="MS Mincho"/>
              </w:rPr>
              <w:t xml:space="preserve"> </w:t>
            </w:r>
            <w:r>
              <w:rPr>
                <w:rFonts w:eastAsia="MS Mincho"/>
              </w:rPr>
              <w:t xml:space="preserve">and </w:t>
            </w:r>
            <w:r w:rsidRPr="00611CC4">
              <w:rPr>
                <w:rFonts w:eastAsia="MS Mincho"/>
              </w:rPr>
              <w:t xml:space="preserve">shall be further adjusted to </w:t>
            </w:r>
            <w:r w:rsidRPr="00D55A5B">
              <w:rPr>
                <w:rFonts w:eastAsia="Osaka"/>
              </w:rPr>
              <w:fldChar w:fldCharType="begin"/>
            </w:r>
            <w:r w:rsidRPr="00D55A5B">
              <w:rPr>
                <w:rFonts w:eastAsia="Osaka"/>
              </w:rPr>
              <w:instrText xml:space="preserve"> QUOTE </w:instrText>
            </w:r>
            <w:r w:rsidR="00EE5FB6">
              <w:rPr>
                <w:noProof/>
                <w:position w:val="-5"/>
              </w:rPr>
              <w:pict w14:anchorId="185B8EFF">
                <v:shape id="_x0000_i1037" type="#_x0000_t75" alt="" style="width:111.2pt;height:12.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44F&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F2544F&quot; wsp:rsidP=&quot;00F2544F&quot;&gt;&lt;m:oMathPara&gt;&lt;m:oMath&gt;&lt;m:d&gt;&lt;m:dPr&gt;&lt;m:ctrlPr&gt;&lt;aml:annotation aml:id=&quot;0&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d&gt;&lt;m:dPr&gt;&lt;m:begChr m:val=&quot;‚åà&quot;/&gt;&lt;m:endChr m:val=&quot;‚åâ&quot;/&gt;&lt;m:ctrlPr&gt;&lt;aml:annotation aml:id=&quot;1&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d&gt;&lt;m:dPr&gt;&lt;m:begChr m:val=&quot;|&quot;/&gt;&lt;m:endChr m:val=&quot;|&quot;/&gt;&lt;m:ctrlPr&gt;&lt;aml:annotation aml:id=&quot;2&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sSub&gt;&lt;m:sSubPr&gt;&lt;m:ctrlPr&gt;&lt;aml:annotation aml:id=&quot;3&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sSubPr&gt;&lt;m:e&gt;&lt;m:r&gt;&lt;aml:annotation aml:id=&quot;4&quot; w:type=&quot;Word.Insertion&quot; aml:author=&quot;Jussi Kuusisto&quot; aml:createdate=&quot;2018-11-14T09:30:00Z&quot;&gt;&lt;aml:content&gt;&lt;w:rPr&gt;&lt;w:rFonts w:ascii=&quot;Cambria Math&quot; w:fareast=&quot;Osaka&quot;/&gt;&lt;wx:font wx:val=&quot;Cambria Math&quot;/&gt;&lt;w:i/&gt;&lt;/w:rPr&gt;&lt;m:t&gt;F&lt;/m:t&gt;&lt;/aml:content&gt;&lt;/aml:annotation&gt;&lt;/m:r&gt;&lt;/m:e&gt;&lt;m:sub&gt;&lt;m:r&gt;&lt;aml:annotation aml:id=&quot;5&quot; w:type=&quot;Word.Insertion&quot; aml:author=&quot;Jussi Kuusisto&quot; aml:createdate=&quot;2018-11-14T09:30:00Z&quot;&gt;&lt;aml:content&gt;&lt;m:rPr&gt;&lt;m:nor/&gt;&lt;/m:rPr&gt;&lt;w:rPr&gt;&lt;w:rFonts w:ascii=&quot;Cambria Math&quot; w:fareast=&quot;Osaka&quot;/&gt;&lt;wx:font wx:val=&quot;Cambria Math&quot;/&gt;&lt;/w:rPr&gt;&lt;m:t&gt;interferer&lt;/m:t&gt;&lt;/aml:content&gt;&lt;/aml:annotation&gt;&lt;/m:r&gt;&lt;m:ctrlPr&gt;&lt;aml:annotation aml:id=&quot;6&quot; w:type=&quot;Word.Insertion&quot; aml:author=&quot;Jussi Kuusisto&quot; aml:createdate=&quot;2018-11-14T09:30:00Z&quot;&gt;&lt;aml:content&gt;&lt;w:rPr&gt;&lt;w:rFonts w:ascii=&quot;Cambria Math&quot; w:fareast=&quot;Osaka&quot;/&gt;&lt;wx:font wx:val=&quot;Cambria Math&quot;/&gt;&lt;/w:rPr&gt;&lt;/aml:content&gt;&lt;/aml:annotation&gt;&lt;/m:ctrlPr&gt;&lt;/m:sub&gt;&lt;/m:sSub&gt;&lt;m:ctrlPr&gt;&lt;aml:annotation aml:id=&quot;7&quot; w:type=&quot;Word.Insertion&quot; aml:author=&quot;Jussi Kuusisto&quot; aml:createdate=&quot;2018-11-14T09:30:00Z&quot;&gt;&lt;aml:content&gt;&lt;w:rPr&gt;&lt;w:rFonts w:ascii=&quot;Cambria Math&quot; w:fareast=&quot;Osaka&quot; w:h-ansi=&quot;Cambria Math&quot;/&gt;&lt;wx:font wx:val=&quot;Cambria Math&quot;/&gt;&lt;w:i/&gt;&lt;/w:rPr&gt;&lt;/aml:content&gt;&lt;/aml:annotation&gt;&lt;/m:ctrlPr&gt;&lt;/m:e&gt;&lt;/m:d&gt;&lt;m:r&gt;&lt;aml:annotation aml:id=&quot;8&quot; w:type=&quot;Word.Insertion&quot; aml:author=&quot;Jussi Kuusisto&quot; aml:createdate=&quot;2018-11-14T09:30:00Z&quot;&gt;&lt;aml:content&gt;&lt;w:rPr&gt;&lt;w:rFonts w:ascii=&quot;Cambria Math&quot; w:fareast=&quot;Osaka&quot;/&gt;&lt;wx:font wx:val=&quot;Cambria Math&quot;/&gt;&lt;w:i/&gt;&lt;/w:rPr&gt;&lt;m:t&gt;/SCS&lt;/m:t&gt;&lt;/aml:content&gt;&lt;/aml:annotation&gt;&lt;/m:r&gt;&lt;/m:e&gt;&lt;/m:d&gt;&lt;m:r&gt;&lt;aml:annotation aml:id=&quot;9&quot; w:type=&quot;Word.Insertion&quot; aml:author=&quot;Jussi Kuusisto&quot; aml:createdate=&quot;2018-11-14T09:30:00Z&quot;&gt;&lt;aml:content&gt;&lt;w:rPr&gt;&lt;w:rFonts w:ascii=&quot;Cambria Math&quot; w:fareast=&quot;Osaka&quot;/&gt;&lt;wx:font wx:val=&quot;Cambria Math&quot;/&gt;&lt;w:i/&gt;&lt;/w:rPr&gt;&lt;m:t&gt;+0.5&lt;/m:t&gt;&lt;/aml:content&gt;&lt;/aml:annotation&gt;&lt;/m:r&gt;&lt;/m:e&gt;&lt;/m:d&gt;&lt;m:r&gt;&lt;aml:annotation aml:id=&quot;10&quot; w:type=&quot;Word.Insertion&quot; aml:author=&quot;Jussi Kuusisto&quot; aml:createdate=&quot;2018-11-14T09:30:00Z&quot;&gt;&lt;aml:content&gt;&lt;w:rPr&gt;&lt;w:rFonts w:ascii=&quot;Cambria Math&quot; w:fareast=&quot;Osaka&quot;/&gt;&lt;wx:font wx:val=&quot;Cambria Math&quot;/&gt;&lt;w:i/&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5A5B">
              <w:rPr>
                <w:rFonts w:eastAsia="Osaka"/>
              </w:rPr>
              <w:instrText xml:space="preserve"> </w:instrText>
            </w:r>
            <w:r w:rsidRPr="00D55A5B">
              <w:rPr>
                <w:rFonts w:eastAsia="Osaka"/>
              </w:rPr>
              <w:fldChar w:fldCharType="separate"/>
            </w:r>
            <w:r w:rsidR="00EE5FB6">
              <w:rPr>
                <w:noProof/>
                <w:position w:val="-5"/>
              </w:rPr>
              <w:pict w14:anchorId="532AF867">
                <v:shape id="_x0000_i1036" type="#_x0000_t75" alt="" style="width:111.2pt;height:12.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44F&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F2544F&quot; wsp:rsidP=&quot;00F2544F&quot;&gt;&lt;m:oMathPara&gt;&lt;m:oMath&gt;&lt;m:d&gt;&lt;m:dPr&gt;&lt;m:ctrlPr&gt;&lt;aml:annotation aml:id=&quot;0&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d&gt;&lt;m:dPr&gt;&lt;m:begChr m:val=&quot;‚åà&quot;/&gt;&lt;m:endChr m:val=&quot;‚åâ&quot;/&gt;&lt;m:ctrlPr&gt;&lt;aml:annotation aml:id=&quot;1&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d&gt;&lt;m:dPr&gt;&lt;m:begChr m:val=&quot;|&quot;/&gt;&lt;m:endChr m:val=&quot;|&quot;/&gt;&lt;m:ctrlPr&gt;&lt;aml:annotation aml:id=&quot;2&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sSub&gt;&lt;m:sSubPr&gt;&lt;m:ctrlPr&gt;&lt;aml:annotation aml:id=&quot;3&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sSubPr&gt;&lt;m:e&gt;&lt;m:r&gt;&lt;aml:annotation aml:id=&quot;4&quot; w:type=&quot;Word.Insertion&quot; aml:author=&quot;Jussi Kuusisto&quot; aml:createdate=&quot;2018-11-14T09:30:00Z&quot;&gt;&lt;aml:content&gt;&lt;w:rPr&gt;&lt;w:rFonts w:ascii=&quot;Cambria Math&quot; w:fareast=&quot;Osaka&quot;/&gt;&lt;wx:font wx:val=&quot;Cambria Math&quot;/&gt;&lt;w:i/&gt;&lt;/w:rPr&gt;&lt;m:t&gt;F&lt;/m:t&gt;&lt;/aml:content&gt;&lt;/aml:annotation&gt;&lt;/m:r&gt;&lt;/m:e&gt;&lt;m:sub&gt;&lt;m:r&gt;&lt;aml:annotation aml:id=&quot;5&quot; w:type=&quot;Word.Insertion&quot; aml:author=&quot;Jussi Kuusisto&quot; aml:createdate=&quot;2018-11-14T09:30:00Z&quot;&gt;&lt;aml:content&gt;&lt;m:rPr&gt;&lt;m:nor/&gt;&lt;/m:rPr&gt;&lt;w:rPr&gt;&lt;w:rFonts w:ascii=&quot;Cambria Math&quot; w:fareast=&quot;Osaka&quot;/&gt;&lt;wx:font wx:val=&quot;Cambria Math&quot;/&gt;&lt;/w:rPr&gt;&lt;m:t&gt;interferer&lt;/m:t&gt;&lt;/aml:content&gt;&lt;/aml:annotation&gt;&lt;/m:r&gt;&lt;m:ctrlPr&gt;&lt;aml:annotation aml:id=&quot;6&quot; w:type=&quot;Word.Insertion&quot; aml:author=&quot;Jussi Kuusisto&quot; aml:createdate=&quot;2018-11-14T09:30:00Z&quot;&gt;&lt;aml:content&gt;&lt;w:rPr&gt;&lt;w:rFonts w:ascii=&quot;Cambria Math&quot; w:fareast=&quot;Osaka&quot;/&gt;&lt;wx:font wx:val=&quot;Cambria Math&quot;/&gt;&lt;/w:rPr&gt;&lt;/aml:content&gt;&lt;/aml:annotation&gt;&lt;/m:ctrlPr&gt;&lt;/m:sub&gt;&lt;/m:sSub&gt;&lt;m:ctrlPr&gt;&lt;aml:annotation aml:id=&quot;7&quot; w:type=&quot;Word.Insertion&quot; aml:author=&quot;Jussi Kuusisto&quot; aml:createdate=&quot;2018-11-14T09:30:00Z&quot;&gt;&lt;aml:content&gt;&lt;w:rPr&gt;&lt;w:rFonts w:ascii=&quot;Cambria Math&quot; w:fareast=&quot;Osaka&quot; w:h-ansi=&quot;Cambria Math&quot;/&gt;&lt;wx:font wx:val=&quot;Cambria Math&quot;/&gt;&lt;w:i/&gt;&lt;/w:rPr&gt;&lt;/aml:content&gt;&lt;/aml:annotation&gt;&lt;/m:ctrlPr&gt;&lt;/m:e&gt;&lt;/m:d&gt;&lt;m:r&gt;&lt;aml:annotation aml:id=&quot;8&quot; w:type=&quot;Word.Insertion&quot; aml:author=&quot;Jussi Kuusisto&quot; aml:createdate=&quot;2018-11-14T09:30:00Z&quot;&gt;&lt;aml:content&gt;&lt;w:rPr&gt;&lt;w:rFonts w:ascii=&quot;Cambria Math&quot; w:fareast=&quot;Osaka&quot;/&gt;&lt;wx:font wx:val=&quot;Cambria Math&quot;/&gt;&lt;w:i/&gt;&lt;/w:rPr&gt;&lt;m:t&gt;/SCS&lt;/m:t&gt;&lt;/aml:content&gt;&lt;/aml:annotation&gt;&lt;/m:r&gt;&lt;/m:e&gt;&lt;/m:d&gt;&lt;m:r&gt;&lt;aml:annotation aml:id=&quot;9&quot; w:type=&quot;Word.Insertion&quot; aml:author=&quot;Jussi Kuusisto&quot; aml:createdate=&quot;2018-11-14T09:30:00Z&quot;&gt;&lt;aml:content&gt;&lt;w:rPr&gt;&lt;w:rFonts w:ascii=&quot;Cambria Math&quot; w:fareast=&quot;Osaka&quot;/&gt;&lt;wx:font wx:val=&quot;Cambria Math&quot;/&gt;&lt;w:i/&gt;&lt;/w:rPr&gt;&lt;m:t&gt;+0.5&lt;/m:t&gt;&lt;/aml:content&gt;&lt;/aml:annotation&gt;&lt;/m:r&gt;&lt;/m:e&gt;&lt;/m:d&gt;&lt;m:r&gt;&lt;aml:annotation aml:id=&quot;10&quot; w:type=&quot;Word.Insertion&quot; aml:author=&quot;Jussi Kuusisto&quot; aml:createdate=&quot;2018-11-14T09:30:00Z&quot;&gt;&lt;aml:content&gt;&lt;w:rPr&gt;&lt;w:rFonts w:ascii=&quot;Cambria Math&quot; w:fareast=&quot;Osaka&quot;/&gt;&lt;wx:font wx:val=&quot;Cambria Math&quot;/&gt;&lt;w:i/&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5A5B">
              <w:rPr>
                <w:rFonts w:eastAsia="Osaka"/>
              </w:rPr>
              <w:fldChar w:fldCharType="end"/>
            </w:r>
            <w:r w:rsidRPr="00611CC4">
              <w:rPr>
                <w:rFonts w:eastAsia="Osaka"/>
              </w:rPr>
              <w:t xml:space="preserve"> </w:t>
            </w:r>
            <w:r w:rsidRPr="00611CC4">
              <w:rPr>
                <w:rFonts w:eastAsia="MS Mincho"/>
              </w:rPr>
              <w:t>MHz with SCS the sub-carrier spacing of the wanted signal in</w:t>
            </w:r>
          </w:p>
          <w:p w14:paraId="5510594F" w14:textId="77777777" w:rsidR="00A435F5" w:rsidRPr="00611CC4" w:rsidRDefault="00A435F5" w:rsidP="00E12FF8">
            <w:pPr>
              <w:pStyle w:val="TAN"/>
            </w:pPr>
            <w:r w:rsidRPr="00611CC4">
              <w:rPr>
                <w:rFonts w:eastAsia="MS Mincho"/>
              </w:rPr>
              <w:t>NOTE 3:</w:t>
            </w:r>
            <w:r w:rsidRPr="00611CC4">
              <w:rPr>
                <w:rFonts w:eastAsia="MS Mincho"/>
              </w:rPr>
              <w:tab/>
              <w:t>The interferer consists of the RMC specified in […]</w:t>
            </w:r>
          </w:p>
        </w:tc>
      </w:tr>
    </w:tbl>
    <w:p w14:paraId="3BFA0B2B" w14:textId="77777777" w:rsidR="00A435F5" w:rsidRPr="00CF2940" w:rsidRDefault="00A435F5" w:rsidP="00CF2940">
      <w:pPr>
        <w:rPr>
          <w:lang w:val="en-US" w:eastAsia="zh-CN"/>
        </w:rPr>
      </w:pPr>
    </w:p>
    <w:p w14:paraId="7BA47445" w14:textId="272E3ED1" w:rsidR="00050AB6" w:rsidRDefault="00A435F5" w:rsidP="00686A0D">
      <w:pPr>
        <w:spacing w:before="100" w:beforeAutospacing="1" w:after="100" w:afterAutospacing="1"/>
        <w:rPr>
          <w:rFonts w:ascii="TimesNewRomanPSMT" w:hAnsi="TimesNewRomanPSMT"/>
          <w:lang w:val="en-US"/>
        </w:rPr>
      </w:pPr>
      <w:r>
        <w:rPr>
          <w:rFonts w:ascii="TimesNewRomanPSMT" w:hAnsi="TimesNewRomanPSMT"/>
          <w:lang w:val="en-US"/>
        </w:rPr>
        <w:t>The obvious difference between Class C for bands &lt;2700</w:t>
      </w:r>
      <w:r w:rsidR="00D15BF2">
        <w:rPr>
          <w:rFonts w:ascii="TimesNewRomanPSMT" w:hAnsi="TimesNewRomanPSMT"/>
          <w:lang w:val="en-US"/>
        </w:rPr>
        <w:t>MHz</w:t>
      </w:r>
      <w:r>
        <w:rPr>
          <w:rFonts w:ascii="TimesNewRomanPSMT" w:hAnsi="TimesNewRomanPSMT"/>
          <w:lang w:val="en-US"/>
        </w:rPr>
        <w:t xml:space="preserve"> and non-implemented Class B CR is that in former ACS is defined per Bandwidth class while in latter the ACS is separately defined for each aggregated bandwidth. In order to align these </w:t>
      </w:r>
      <w:proofErr w:type="gramStart"/>
      <w:r>
        <w:rPr>
          <w:rFonts w:ascii="TimesNewRomanPSMT" w:hAnsi="TimesNewRomanPSMT"/>
          <w:lang w:val="en-US"/>
        </w:rPr>
        <w:t>two</w:t>
      </w:r>
      <w:proofErr w:type="gramEnd"/>
      <w:r>
        <w:rPr>
          <w:rFonts w:ascii="TimesNewRomanPSMT" w:hAnsi="TimesNewRomanPSMT"/>
          <w:lang w:val="en-US"/>
        </w:rPr>
        <w:t xml:space="preserve"> we propose to adopt the principle of defining only one ACS number power bandwidth class used for Class C also in Class B.</w:t>
      </w:r>
      <w:r w:rsidR="00050AB6">
        <w:rPr>
          <w:rFonts w:ascii="TimesNewRomanPSMT" w:hAnsi="TimesNewRomanPSMT"/>
          <w:lang w:val="en-US"/>
        </w:rPr>
        <w:t xml:space="preserve"> </w:t>
      </w:r>
    </w:p>
    <w:p w14:paraId="08DC62C4" w14:textId="5E454159" w:rsidR="00686A0D" w:rsidRDefault="00050AB6" w:rsidP="00686A0D">
      <w:pPr>
        <w:spacing w:before="100" w:beforeAutospacing="1" w:after="100" w:afterAutospacing="1"/>
        <w:rPr>
          <w:rFonts w:ascii="TimesNewRomanPSMT" w:hAnsi="TimesNewRomanPSMT"/>
          <w:lang w:val="en-US"/>
        </w:rPr>
      </w:pPr>
      <w:r>
        <w:rPr>
          <w:rFonts w:ascii="TimesNewRomanPSMT" w:hAnsi="TimesNewRomanPSMT"/>
          <w:lang w:val="en-US"/>
        </w:rPr>
        <w:t xml:space="preserve">However, this re-creates an issue that was had earlier been solved in [1] by having specific ACS numbers for each aggregated bandwidth: Ensuring </w:t>
      </w:r>
      <w:r w:rsidR="00D15BF2">
        <w:rPr>
          <w:rFonts w:ascii="TimesNewRomanPSMT" w:hAnsi="TimesNewRomanPSMT"/>
          <w:lang w:val="en-US"/>
        </w:rPr>
        <w:t xml:space="preserve">NR </w:t>
      </w:r>
      <w:r>
        <w:rPr>
          <w:rFonts w:ascii="TimesNewRomanPSMT" w:hAnsi="TimesNewRomanPSMT"/>
          <w:lang w:val="en-US"/>
        </w:rPr>
        <w:t xml:space="preserve">requirements are </w:t>
      </w:r>
      <w:r w:rsidR="00D15BF2">
        <w:rPr>
          <w:rFonts w:ascii="TimesNewRomanPSMT" w:hAnsi="TimesNewRomanPSMT"/>
          <w:lang w:val="en-US"/>
        </w:rPr>
        <w:t xml:space="preserve">similar to those in </w:t>
      </w:r>
      <w:r>
        <w:rPr>
          <w:rFonts w:ascii="TimesNewRomanPSMT" w:hAnsi="TimesNewRomanPSMT"/>
          <w:lang w:val="en-US"/>
        </w:rPr>
        <w:t xml:space="preserve">LTE. </w:t>
      </w:r>
      <w:r w:rsidR="00E5226A">
        <w:rPr>
          <w:rFonts w:ascii="TimesNewRomanPSMT" w:hAnsi="TimesNewRomanPSMT"/>
          <w:lang w:val="en-US"/>
        </w:rPr>
        <w:t xml:space="preserve">In [1] </w:t>
      </w:r>
      <w:r>
        <w:rPr>
          <w:rFonts w:ascii="TimesNewRomanPSMT" w:hAnsi="TimesNewRomanPSMT"/>
          <w:lang w:val="en-US"/>
        </w:rPr>
        <w:t>ACS requirements from LTE Class C are used for NR aggregated bandwidths up to 40MHz and requirements from LTE Class D are use</w:t>
      </w:r>
      <w:r w:rsidR="00E5226A">
        <w:rPr>
          <w:rFonts w:ascii="TimesNewRomanPSMT" w:hAnsi="TimesNewRomanPSMT"/>
          <w:lang w:val="en-US"/>
        </w:rPr>
        <w:t>d</w:t>
      </w:r>
      <w:r>
        <w:rPr>
          <w:rFonts w:ascii="TimesNewRomanPSMT" w:hAnsi="TimesNewRomanPSMT"/>
          <w:lang w:val="en-US"/>
        </w:rPr>
        <w:t xml:space="preserve"> for NR aggregated bandwidths 45MHz and 50MHz. </w:t>
      </w:r>
      <w:r w:rsidR="00E5226A">
        <w:rPr>
          <w:rFonts w:ascii="TimesNewRomanPSMT" w:hAnsi="TimesNewRomanPSMT"/>
          <w:lang w:val="en-US"/>
        </w:rPr>
        <w:t>Now, when there is only one ACS requirement for BW class, we have to choose the</w:t>
      </w:r>
      <w:r w:rsidR="00443FF8">
        <w:rPr>
          <w:rFonts w:ascii="TimesNewRomanPSMT" w:hAnsi="TimesNewRomanPSMT"/>
          <w:lang w:val="en-US"/>
        </w:rPr>
        <w:t xml:space="preserve"> less stringent</w:t>
      </w:r>
      <w:r w:rsidR="00E5226A">
        <w:rPr>
          <w:rFonts w:ascii="TimesNewRomanPSMT" w:hAnsi="TimesNewRomanPSMT"/>
          <w:lang w:val="en-US"/>
        </w:rPr>
        <w:t xml:space="preserve"> one, that is to use </w:t>
      </w:r>
      <w:r w:rsidR="00E5226A" w:rsidRPr="00D15BF2">
        <w:rPr>
          <w:rFonts w:ascii="TimesNewRomanPSMT" w:hAnsi="TimesNewRomanPSMT"/>
          <w:u w:val="single"/>
          <w:lang w:val="en-US"/>
        </w:rPr>
        <w:t xml:space="preserve">LTE class D </w:t>
      </w:r>
      <w:r w:rsidR="00FB02B0">
        <w:rPr>
          <w:rFonts w:ascii="TimesNewRomanPSMT" w:hAnsi="TimesNewRomanPSMT"/>
          <w:u w:val="single"/>
          <w:lang w:val="en-US"/>
        </w:rPr>
        <w:t>(</w:t>
      </w:r>
      <w:proofErr w:type="spellStart"/>
      <w:r w:rsidR="00FB02B0">
        <w:rPr>
          <w:rFonts w:ascii="TimesNewRomanPSMT" w:hAnsi="TimesNewRomanPSMT"/>
          <w:u w:val="single"/>
          <w:lang w:val="en-US"/>
        </w:rPr>
        <w:t>i.e</w:t>
      </w:r>
      <w:proofErr w:type="spellEnd"/>
      <w:r w:rsidR="00FB02B0">
        <w:rPr>
          <w:rFonts w:ascii="TimesNewRomanPSMT" w:hAnsi="TimesNewRomanPSMT"/>
          <w:u w:val="single"/>
          <w:lang w:val="en-US"/>
        </w:rPr>
        <w:t xml:space="preserve"> up to 60MHz aggregated BW) </w:t>
      </w:r>
      <w:r w:rsidR="00E5226A" w:rsidRPr="00D15BF2">
        <w:rPr>
          <w:rFonts w:ascii="TimesNewRomanPSMT" w:hAnsi="TimesNewRomanPSMT"/>
          <w:u w:val="single"/>
          <w:lang w:val="en-US"/>
        </w:rPr>
        <w:t>requirements for NR class B</w:t>
      </w:r>
      <w:r w:rsidR="00E5226A">
        <w:rPr>
          <w:rFonts w:ascii="TimesNewRomanPSMT" w:hAnsi="TimesNewRomanPSMT"/>
          <w:lang w:val="en-US"/>
        </w:rPr>
        <w:t>.</w:t>
      </w:r>
      <w:r w:rsidR="00D15BF2">
        <w:rPr>
          <w:rFonts w:ascii="TimesNewRomanPSMT" w:hAnsi="TimesNewRomanPSMT"/>
          <w:lang w:val="en-US"/>
        </w:rPr>
        <w:t xml:space="preserve"> The same principle is used through the entire document and accompanying CR [4]. </w:t>
      </w:r>
    </w:p>
    <w:p w14:paraId="243D185A" w14:textId="37D8FB5F" w:rsidR="00F62E4C" w:rsidRDefault="00A435F5" w:rsidP="00F62E4C">
      <w:pPr>
        <w:spacing w:before="100" w:beforeAutospacing="1" w:after="100" w:afterAutospacing="1"/>
        <w:rPr>
          <w:rFonts w:ascii="TimesNewRomanPSMT" w:hAnsi="TimesNewRomanPSMT"/>
          <w:lang w:val="en-US"/>
        </w:rPr>
      </w:pPr>
      <w:r w:rsidRPr="00A435F5">
        <w:rPr>
          <w:rFonts w:ascii="TimesNewRomanPSMT" w:hAnsi="TimesNewRomanPSMT"/>
          <w:b/>
          <w:bCs/>
          <w:lang w:val="en-US"/>
        </w:rPr>
        <w:t>Proposal2:</w:t>
      </w:r>
      <w:r>
        <w:rPr>
          <w:rFonts w:ascii="TimesNewRomanPSMT" w:hAnsi="TimesNewRomanPSMT"/>
          <w:lang w:val="en-US"/>
        </w:rPr>
        <w:t xml:space="preserve"> Define ACS for Intra-band contiguous CA class B in tables 7.5A.1-1a, 7.5A.1-2a, and 7.5A.1-3a as follows.</w:t>
      </w:r>
    </w:p>
    <w:p w14:paraId="498DD79B" w14:textId="77777777" w:rsidR="00F62E4C" w:rsidRPr="00414DAE" w:rsidRDefault="00F62E4C" w:rsidP="00F62E4C">
      <w:pPr>
        <w:pStyle w:val="TH"/>
        <w:rPr>
          <w:rFonts w:cs="Arial"/>
        </w:rPr>
      </w:pPr>
      <w:r w:rsidRPr="00414DAE">
        <w:rPr>
          <w:rFonts w:cs="Arial"/>
        </w:rPr>
        <w:t xml:space="preserve">Table 7.5A.1-1a: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17"/>
        <w:gridCol w:w="2608"/>
        <w:gridCol w:w="9"/>
      </w:tblGrid>
      <w:tr w:rsidR="00F62E4C" w:rsidRPr="00414DAE" w14:paraId="041DEFB7" w14:textId="77777777" w:rsidTr="00E12FF8">
        <w:trPr>
          <w:trHeight w:val="175"/>
          <w:jc w:val="center"/>
        </w:trPr>
        <w:tc>
          <w:tcPr>
            <w:tcW w:w="1968" w:type="dxa"/>
            <w:vAlign w:val="center"/>
          </w:tcPr>
          <w:p w14:paraId="619543FA" w14:textId="77777777" w:rsidR="00F62E4C" w:rsidRPr="00414DAE" w:rsidRDefault="00F62E4C" w:rsidP="00E12FF8">
            <w:pPr>
              <w:jc w:val="center"/>
              <w:rPr>
                <w:b/>
              </w:rPr>
            </w:pPr>
          </w:p>
        </w:tc>
        <w:tc>
          <w:tcPr>
            <w:tcW w:w="1425" w:type="dxa"/>
            <w:vAlign w:val="center"/>
          </w:tcPr>
          <w:p w14:paraId="365DB286" w14:textId="77777777" w:rsidR="00F62E4C" w:rsidRPr="00414DAE" w:rsidRDefault="00F62E4C" w:rsidP="00E12FF8">
            <w:pPr>
              <w:jc w:val="center"/>
              <w:rPr>
                <w:b/>
              </w:rPr>
            </w:pPr>
          </w:p>
        </w:tc>
        <w:tc>
          <w:tcPr>
            <w:tcW w:w="5234" w:type="dxa"/>
            <w:gridSpan w:val="3"/>
          </w:tcPr>
          <w:p w14:paraId="43969D50" w14:textId="058CACE4" w:rsidR="00F62E4C" w:rsidRPr="00414DAE" w:rsidRDefault="00F62E4C" w:rsidP="00E12FF8">
            <w:pPr>
              <w:pStyle w:val="TAH"/>
            </w:pPr>
            <w:r w:rsidRPr="00414DAE">
              <w:t>NR CA bandwidth class</w:t>
            </w:r>
          </w:p>
        </w:tc>
      </w:tr>
      <w:tr w:rsidR="00F62E4C" w:rsidRPr="00414DAE" w14:paraId="10BF8E26" w14:textId="77777777" w:rsidTr="00F62E4C">
        <w:trPr>
          <w:gridAfter w:val="1"/>
          <w:wAfter w:w="9" w:type="dxa"/>
          <w:trHeight w:val="325"/>
          <w:jc w:val="center"/>
        </w:trPr>
        <w:tc>
          <w:tcPr>
            <w:tcW w:w="1968" w:type="dxa"/>
            <w:vAlign w:val="center"/>
          </w:tcPr>
          <w:p w14:paraId="0B81F74E" w14:textId="77777777" w:rsidR="00F62E4C" w:rsidRPr="00414DAE" w:rsidRDefault="00F62E4C" w:rsidP="00E12FF8">
            <w:pPr>
              <w:pStyle w:val="TAH"/>
            </w:pPr>
            <w:r w:rsidRPr="00414DAE">
              <w:t>Rx Parameter</w:t>
            </w:r>
          </w:p>
        </w:tc>
        <w:tc>
          <w:tcPr>
            <w:tcW w:w="1425" w:type="dxa"/>
            <w:vAlign w:val="center"/>
          </w:tcPr>
          <w:p w14:paraId="13F92B2E" w14:textId="77777777" w:rsidR="00F62E4C" w:rsidRPr="00414DAE" w:rsidRDefault="00F62E4C" w:rsidP="00E12FF8">
            <w:pPr>
              <w:pStyle w:val="TAH"/>
            </w:pPr>
            <w:r w:rsidRPr="00414DAE">
              <w:t>Units</w:t>
            </w:r>
          </w:p>
        </w:tc>
        <w:tc>
          <w:tcPr>
            <w:tcW w:w="2617" w:type="dxa"/>
          </w:tcPr>
          <w:p w14:paraId="0A02C205" w14:textId="2AC47D6B" w:rsidR="00F62E4C" w:rsidRPr="00F62E4C" w:rsidRDefault="00F62E4C" w:rsidP="00E12FF8">
            <w:pPr>
              <w:pStyle w:val="TAH"/>
              <w:rPr>
                <w:highlight w:val="yellow"/>
              </w:rPr>
            </w:pPr>
            <w:r w:rsidRPr="00F62E4C">
              <w:rPr>
                <w:highlight w:val="yellow"/>
              </w:rPr>
              <w:t>B</w:t>
            </w:r>
          </w:p>
        </w:tc>
        <w:tc>
          <w:tcPr>
            <w:tcW w:w="2608" w:type="dxa"/>
            <w:vAlign w:val="center"/>
          </w:tcPr>
          <w:p w14:paraId="58FA2DE5" w14:textId="78770B8B" w:rsidR="00F62E4C" w:rsidRPr="00414DAE" w:rsidRDefault="00F62E4C" w:rsidP="00E12FF8">
            <w:pPr>
              <w:pStyle w:val="TAH"/>
            </w:pPr>
            <w:r w:rsidRPr="00414DAE">
              <w:t>C</w:t>
            </w:r>
          </w:p>
        </w:tc>
      </w:tr>
      <w:tr w:rsidR="00F62E4C" w:rsidRPr="00414DAE" w14:paraId="1E9FE40C" w14:textId="77777777" w:rsidTr="00F62E4C">
        <w:trPr>
          <w:gridAfter w:val="1"/>
          <w:wAfter w:w="9" w:type="dxa"/>
          <w:trHeight w:val="325"/>
          <w:jc w:val="center"/>
        </w:trPr>
        <w:tc>
          <w:tcPr>
            <w:tcW w:w="1968" w:type="dxa"/>
            <w:vAlign w:val="center"/>
          </w:tcPr>
          <w:p w14:paraId="1FBD071F" w14:textId="77777777" w:rsidR="00F62E4C" w:rsidRPr="00414DAE" w:rsidRDefault="00F62E4C" w:rsidP="00E12FF8">
            <w:pPr>
              <w:pStyle w:val="TAC"/>
            </w:pPr>
            <w:r w:rsidRPr="00414DAE">
              <w:t>ACS</w:t>
            </w:r>
          </w:p>
        </w:tc>
        <w:tc>
          <w:tcPr>
            <w:tcW w:w="1425" w:type="dxa"/>
            <w:vAlign w:val="center"/>
          </w:tcPr>
          <w:p w14:paraId="31C6F665" w14:textId="77777777" w:rsidR="00F62E4C" w:rsidRPr="00414DAE" w:rsidRDefault="00F62E4C" w:rsidP="00E12FF8">
            <w:pPr>
              <w:pStyle w:val="TAC"/>
            </w:pPr>
            <w:r w:rsidRPr="00414DAE">
              <w:t>dB</w:t>
            </w:r>
          </w:p>
        </w:tc>
        <w:tc>
          <w:tcPr>
            <w:tcW w:w="2617" w:type="dxa"/>
          </w:tcPr>
          <w:p w14:paraId="12B8D92E" w14:textId="0CC53AFE" w:rsidR="00F62E4C" w:rsidRPr="00F62E4C" w:rsidRDefault="00F62E4C" w:rsidP="00E12FF8">
            <w:pPr>
              <w:pStyle w:val="TAC"/>
              <w:rPr>
                <w:highlight w:val="yellow"/>
              </w:rPr>
            </w:pPr>
            <w:r w:rsidRPr="00F62E4C">
              <w:rPr>
                <w:highlight w:val="yellow"/>
              </w:rPr>
              <w:t>2</w:t>
            </w:r>
            <w:r w:rsidR="00E5226A">
              <w:rPr>
                <w:highlight w:val="yellow"/>
              </w:rPr>
              <w:t>2</w:t>
            </w:r>
            <w:r w:rsidRPr="00F62E4C">
              <w:rPr>
                <w:highlight w:val="yellow"/>
              </w:rPr>
              <w:t>.</w:t>
            </w:r>
            <w:r w:rsidR="00E5226A">
              <w:rPr>
                <w:highlight w:val="yellow"/>
              </w:rPr>
              <w:t>2</w:t>
            </w:r>
          </w:p>
        </w:tc>
        <w:tc>
          <w:tcPr>
            <w:tcW w:w="2608" w:type="dxa"/>
            <w:vAlign w:val="center"/>
          </w:tcPr>
          <w:p w14:paraId="38E75B21" w14:textId="26D9F5D6" w:rsidR="00F62E4C" w:rsidRPr="00414DAE" w:rsidRDefault="00F62E4C" w:rsidP="00E12FF8">
            <w:pPr>
              <w:pStyle w:val="TAC"/>
            </w:pPr>
            <w:r w:rsidRPr="00414DAE">
              <w:t>17.0</w:t>
            </w:r>
          </w:p>
        </w:tc>
      </w:tr>
    </w:tbl>
    <w:p w14:paraId="76FC58C7" w14:textId="77777777" w:rsidR="00F62E4C" w:rsidRPr="00414DAE" w:rsidRDefault="00F62E4C" w:rsidP="00F62E4C"/>
    <w:p w14:paraId="1A3049D9" w14:textId="77777777" w:rsidR="00F62E4C" w:rsidRPr="00F62E4C" w:rsidRDefault="00F62E4C" w:rsidP="00F62E4C">
      <w:pPr>
        <w:spacing w:before="100" w:beforeAutospacing="1" w:after="100" w:afterAutospacing="1"/>
        <w:rPr>
          <w:rFonts w:ascii="TimesNewRomanPSMT" w:hAnsi="TimesNewRomanPSMT"/>
          <w:lang w:val="en-US"/>
        </w:rPr>
      </w:pPr>
    </w:p>
    <w:p w14:paraId="1E7DC3B8" w14:textId="77777777" w:rsidR="00F62E4C" w:rsidRDefault="00F62E4C" w:rsidP="00DD2018">
      <w:pPr>
        <w:pStyle w:val="TH"/>
        <w:rPr>
          <w:rFonts w:cs="Arial"/>
        </w:rPr>
      </w:pPr>
    </w:p>
    <w:p w14:paraId="5DBC2930" w14:textId="2EC38979" w:rsidR="00DD2018" w:rsidRPr="00414DAE" w:rsidRDefault="00DD2018" w:rsidP="00DD2018">
      <w:pPr>
        <w:pStyle w:val="TH"/>
        <w:rPr>
          <w:rFonts w:cs="Arial"/>
        </w:rPr>
      </w:pPr>
      <w:r w:rsidRPr="00414DAE">
        <w:rPr>
          <w:rFonts w:cs="Arial"/>
        </w:rPr>
        <w:t xml:space="preserve">Table 7.5A.1-2a: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1</w:t>
      </w: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gridCol w:w="3390"/>
      </w:tblGrid>
      <w:tr w:rsidR="00F62E4C" w:rsidRPr="00414DAE" w14:paraId="723A4308" w14:textId="77777777" w:rsidTr="00E12FF8">
        <w:trPr>
          <w:trHeight w:val="189"/>
          <w:jc w:val="center"/>
        </w:trPr>
        <w:tc>
          <w:tcPr>
            <w:tcW w:w="2995" w:type="dxa"/>
            <w:vMerge w:val="restart"/>
          </w:tcPr>
          <w:p w14:paraId="16850735" w14:textId="77777777" w:rsidR="00F62E4C" w:rsidRPr="00414DAE" w:rsidRDefault="00F62E4C" w:rsidP="00E12FF8">
            <w:pPr>
              <w:pStyle w:val="TAH"/>
              <w:rPr>
                <w:rFonts w:cs="Arial"/>
              </w:rPr>
            </w:pPr>
            <w:r w:rsidRPr="00414DAE">
              <w:rPr>
                <w:rFonts w:cs="Arial"/>
              </w:rPr>
              <w:t>Rx Parameter</w:t>
            </w:r>
          </w:p>
        </w:tc>
        <w:tc>
          <w:tcPr>
            <w:tcW w:w="883" w:type="dxa"/>
            <w:vMerge w:val="restart"/>
          </w:tcPr>
          <w:p w14:paraId="08723DE5" w14:textId="77777777" w:rsidR="00F62E4C" w:rsidRPr="00414DAE" w:rsidRDefault="00F62E4C" w:rsidP="00E12FF8">
            <w:pPr>
              <w:pStyle w:val="TAH"/>
              <w:rPr>
                <w:rFonts w:cs="Arial"/>
              </w:rPr>
            </w:pPr>
            <w:r w:rsidRPr="00414DAE">
              <w:rPr>
                <w:rFonts w:cs="Arial"/>
              </w:rPr>
              <w:t xml:space="preserve">Units </w:t>
            </w:r>
          </w:p>
        </w:tc>
        <w:tc>
          <w:tcPr>
            <w:tcW w:w="6780" w:type="dxa"/>
            <w:gridSpan w:val="2"/>
          </w:tcPr>
          <w:p w14:paraId="21BD322A" w14:textId="3B4CEB12" w:rsidR="00F62E4C" w:rsidRPr="00414DAE" w:rsidRDefault="00F62E4C" w:rsidP="00E12FF8">
            <w:pPr>
              <w:pStyle w:val="TAH"/>
              <w:rPr>
                <w:rFonts w:cs="Arial"/>
              </w:rPr>
            </w:pPr>
            <w:r w:rsidRPr="00414DAE">
              <w:rPr>
                <w:rFonts w:cs="Arial"/>
              </w:rPr>
              <w:t>NR CA bandwidth class</w:t>
            </w:r>
          </w:p>
        </w:tc>
      </w:tr>
      <w:tr w:rsidR="00F62E4C" w:rsidRPr="00414DAE" w14:paraId="6280E897" w14:textId="77777777" w:rsidTr="00F62E4C">
        <w:trPr>
          <w:trHeight w:val="189"/>
          <w:jc w:val="center"/>
        </w:trPr>
        <w:tc>
          <w:tcPr>
            <w:tcW w:w="2995" w:type="dxa"/>
            <w:vMerge/>
          </w:tcPr>
          <w:p w14:paraId="402A7893" w14:textId="77777777" w:rsidR="00F62E4C" w:rsidRPr="00414DAE" w:rsidRDefault="00F62E4C" w:rsidP="00E12FF8">
            <w:pPr>
              <w:pStyle w:val="TAH"/>
              <w:rPr>
                <w:rFonts w:cs="Arial"/>
              </w:rPr>
            </w:pPr>
          </w:p>
        </w:tc>
        <w:tc>
          <w:tcPr>
            <w:tcW w:w="883" w:type="dxa"/>
            <w:vMerge/>
          </w:tcPr>
          <w:p w14:paraId="3860842F" w14:textId="77777777" w:rsidR="00F62E4C" w:rsidRPr="00414DAE" w:rsidRDefault="00F62E4C" w:rsidP="00E12FF8">
            <w:pPr>
              <w:pStyle w:val="TAH"/>
              <w:rPr>
                <w:rFonts w:cs="Arial"/>
              </w:rPr>
            </w:pPr>
          </w:p>
        </w:tc>
        <w:tc>
          <w:tcPr>
            <w:tcW w:w="3390" w:type="dxa"/>
          </w:tcPr>
          <w:p w14:paraId="0E27278B" w14:textId="33B6D3D6" w:rsidR="00F62E4C" w:rsidRPr="001B2799" w:rsidRDefault="00F62E4C" w:rsidP="00E12FF8">
            <w:pPr>
              <w:pStyle w:val="TAH"/>
              <w:rPr>
                <w:rFonts w:cs="Arial"/>
                <w:highlight w:val="yellow"/>
              </w:rPr>
            </w:pPr>
            <w:r w:rsidRPr="001B2799">
              <w:rPr>
                <w:rFonts w:cs="Arial"/>
                <w:highlight w:val="yellow"/>
              </w:rPr>
              <w:t>B</w:t>
            </w:r>
          </w:p>
        </w:tc>
        <w:tc>
          <w:tcPr>
            <w:tcW w:w="3390" w:type="dxa"/>
          </w:tcPr>
          <w:p w14:paraId="69BBBE50" w14:textId="6E38A537" w:rsidR="00F62E4C" w:rsidRPr="00414DAE" w:rsidRDefault="00F62E4C" w:rsidP="00E12FF8">
            <w:pPr>
              <w:pStyle w:val="TAH"/>
              <w:rPr>
                <w:rFonts w:cs="Arial"/>
              </w:rPr>
            </w:pPr>
            <w:r w:rsidRPr="00414DAE">
              <w:rPr>
                <w:rFonts w:cs="Arial"/>
              </w:rPr>
              <w:t>C</w:t>
            </w:r>
          </w:p>
        </w:tc>
      </w:tr>
      <w:tr w:rsidR="00F62E4C" w:rsidRPr="00414DAE" w14:paraId="26CCD5DA" w14:textId="77777777" w:rsidTr="00E12FF8">
        <w:trPr>
          <w:trHeight w:val="333"/>
          <w:jc w:val="center"/>
        </w:trPr>
        <w:tc>
          <w:tcPr>
            <w:tcW w:w="2995" w:type="dxa"/>
          </w:tcPr>
          <w:p w14:paraId="0667C76B" w14:textId="77777777" w:rsidR="00F62E4C" w:rsidRPr="00414DAE" w:rsidRDefault="00F62E4C" w:rsidP="00F62E4C">
            <w:pPr>
              <w:pStyle w:val="TAC"/>
              <w:rPr>
                <w:b/>
              </w:rPr>
            </w:pPr>
            <w:r w:rsidRPr="00414DAE">
              <w:t>Pw in Transmission Bandwidth Configuration, per CC</w:t>
            </w:r>
          </w:p>
        </w:tc>
        <w:tc>
          <w:tcPr>
            <w:tcW w:w="883" w:type="dxa"/>
          </w:tcPr>
          <w:p w14:paraId="565A1030" w14:textId="77777777" w:rsidR="00F62E4C" w:rsidRPr="00414DAE" w:rsidRDefault="00F62E4C" w:rsidP="00F62E4C">
            <w:pPr>
              <w:pStyle w:val="TAC"/>
              <w:rPr>
                <w:rFonts w:eastAsia="SimSun"/>
                <w:lang w:eastAsia="zh-CN"/>
              </w:rPr>
            </w:pPr>
            <w:r w:rsidRPr="00414DAE">
              <w:rPr>
                <w:rFonts w:eastAsia="SimSun" w:hint="eastAsia"/>
                <w:lang w:eastAsia="zh-CN"/>
              </w:rPr>
              <w:t>dBm</w:t>
            </w:r>
          </w:p>
        </w:tc>
        <w:tc>
          <w:tcPr>
            <w:tcW w:w="3390" w:type="dxa"/>
            <w:vAlign w:val="center"/>
          </w:tcPr>
          <w:p w14:paraId="0F73FACD" w14:textId="3555DD7E" w:rsidR="00F62E4C" w:rsidRPr="001B2799" w:rsidRDefault="00F62E4C" w:rsidP="00F62E4C">
            <w:pPr>
              <w:pStyle w:val="TAC"/>
              <w:rPr>
                <w:highlight w:val="yellow"/>
              </w:rPr>
            </w:pPr>
            <w:r w:rsidRPr="001B2799">
              <w:rPr>
                <w:highlight w:val="yellow"/>
              </w:rPr>
              <w:t>REFSENS + 14 dB</w:t>
            </w:r>
          </w:p>
        </w:tc>
        <w:tc>
          <w:tcPr>
            <w:tcW w:w="3390" w:type="dxa"/>
            <w:vAlign w:val="center"/>
          </w:tcPr>
          <w:p w14:paraId="582BE3BE" w14:textId="0F24BD04" w:rsidR="00F62E4C" w:rsidRPr="00414DAE" w:rsidRDefault="00F62E4C" w:rsidP="00F62E4C">
            <w:pPr>
              <w:pStyle w:val="TAC"/>
              <w:rPr>
                <w:b/>
              </w:rPr>
            </w:pPr>
            <w:r w:rsidRPr="00414DAE">
              <w:t>REFSENS + 14 dB</w:t>
            </w:r>
          </w:p>
        </w:tc>
      </w:tr>
      <w:tr w:rsidR="00F62E4C" w:rsidRPr="00414DAE" w14:paraId="3963A22A" w14:textId="77777777" w:rsidTr="00E12FF8">
        <w:trPr>
          <w:trHeight w:val="154"/>
          <w:jc w:val="center"/>
        </w:trPr>
        <w:tc>
          <w:tcPr>
            <w:tcW w:w="2995" w:type="dxa"/>
          </w:tcPr>
          <w:p w14:paraId="1B34E044" w14:textId="77777777" w:rsidR="00F62E4C" w:rsidRPr="00414DAE" w:rsidRDefault="00F62E4C" w:rsidP="00F62E4C">
            <w:pPr>
              <w:pStyle w:val="TAC"/>
            </w:pPr>
            <w:proofErr w:type="spellStart"/>
            <w:r w:rsidRPr="00414DAE">
              <w:rPr>
                <w:bCs/>
              </w:rPr>
              <w:t>P</w:t>
            </w:r>
            <w:r w:rsidRPr="00414DAE">
              <w:rPr>
                <w:bCs/>
                <w:vertAlign w:val="subscript"/>
              </w:rPr>
              <w:t>Interferer</w:t>
            </w:r>
            <w:proofErr w:type="spellEnd"/>
          </w:p>
        </w:tc>
        <w:tc>
          <w:tcPr>
            <w:tcW w:w="883" w:type="dxa"/>
          </w:tcPr>
          <w:p w14:paraId="568C62E6" w14:textId="77777777" w:rsidR="00F62E4C" w:rsidRPr="00414DAE" w:rsidRDefault="00F62E4C" w:rsidP="00F62E4C">
            <w:pPr>
              <w:pStyle w:val="TAC"/>
            </w:pPr>
            <w:r w:rsidRPr="00414DAE">
              <w:t>dBm</w:t>
            </w:r>
          </w:p>
        </w:tc>
        <w:tc>
          <w:tcPr>
            <w:tcW w:w="3390" w:type="dxa"/>
            <w:vAlign w:val="center"/>
          </w:tcPr>
          <w:p w14:paraId="36E43DA3" w14:textId="10684253" w:rsidR="00F62E4C" w:rsidRPr="001B2799" w:rsidRDefault="00F62E4C" w:rsidP="00F62E4C">
            <w:pPr>
              <w:pStyle w:val="TAC"/>
              <w:rPr>
                <w:highlight w:val="yellow"/>
              </w:rPr>
            </w:pPr>
            <w:r w:rsidRPr="001B2799">
              <w:rPr>
                <w:highlight w:val="yellow"/>
              </w:rPr>
              <w:t>Aggregated power + 2</w:t>
            </w:r>
            <w:r w:rsidR="00E5226A">
              <w:rPr>
                <w:highlight w:val="yellow"/>
              </w:rPr>
              <w:t>0</w:t>
            </w:r>
            <w:r w:rsidRPr="001B2799">
              <w:rPr>
                <w:highlight w:val="yellow"/>
              </w:rPr>
              <w:t>.</w:t>
            </w:r>
            <w:r w:rsidR="00E5226A">
              <w:rPr>
                <w:highlight w:val="yellow"/>
              </w:rPr>
              <w:t>7</w:t>
            </w:r>
            <w:r w:rsidRPr="001B2799">
              <w:rPr>
                <w:highlight w:val="yellow"/>
              </w:rPr>
              <w:t xml:space="preserve"> dB </w:t>
            </w:r>
          </w:p>
        </w:tc>
        <w:tc>
          <w:tcPr>
            <w:tcW w:w="3390" w:type="dxa"/>
            <w:vAlign w:val="center"/>
          </w:tcPr>
          <w:p w14:paraId="62BAF55B" w14:textId="6F6954B9" w:rsidR="00F62E4C" w:rsidRPr="00414DAE" w:rsidRDefault="00F62E4C" w:rsidP="00F62E4C">
            <w:pPr>
              <w:pStyle w:val="TAC"/>
            </w:pPr>
            <w:r w:rsidRPr="00414DAE">
              <w:t xml:space="preserve">Aggregated power + 15.5 dB </w:t>
            </w:r>
          </w:p>
        </w:tc>
      </w:tr>
      <w:tr w:rsidR="00F62E4C" w:rsidRPr="00414DAE" w14:paraId="4A0CD011" w14:textId="77777777" w:rsidTr="00E12FF8">
        <w:trPr>
          <w:trHeight w:val="161"/>
          <w:jc w:val="center"/>
        </w:trPr>
        <w:tc>
          <w:tcPr>
            <w:tcW w:w="2995" w:type="dxa"/>
          </w:tcPr>
          <w:p w14:paraId="3E50F3A2" w14:textId="77777777" w:rsidR="00F62E4C" w:rsidRPr="00414DAE" w:rsidRDefault="00F62E4C" w:rsidP="00F62E4C">
            <w:pPr>
              <w:pStyle w:val="TAC"/>
              <w:rPr>
                <w:i/>
              </w:rPr>
            </w:pPr>
            <w:proofErr w:type="spellStart"/>
            <w:r w:rsidRPr="00414DAE">
              <w:rPr>
                <w:bCs/>
              </w:rPr>
              <w:t>BW</w:t>
            </w:r>
            <w:r w:rsidRPr="00414DAE">
              <w:rPr>
                <w:bCs/>
                <w:vertAlign w:val="subscript"/>
              </w:rPr>
              <w:t>Interferer</w:t>
            </w:r>
            <w:proofErr w:type="spellEnd"/>
          </w:p>
        </w:tc>
        <w:tc>
          <w:tcPr>
            <w:tcW w:w="883" w:type="dxa"/>
          </w:tcPr>
          <w:p w14:paraId="429F678A" w14:textId="77777777" w:rsidR="00F62E4C" w:rsidRPr="00414DAE" w:rsidRDefault="00F62E4C" w:rsidP="00F62E4C">
            <w:pPr>
              <w:pStyle w:val="TAC"/>
            </w:pPr>
            <w:r w:rsidRPr="00414DAE">
              <w:t>MHz</w:t>
            </w:r>
          </w:p>
        </w:tc>
        <w:tc>
          <w:tcPr>
            <w:tcW w:w="3390" w:type="dxa"/>
            <w:vAlign w:val="center"/>
          </w:tcPr>
          <w:p w14:paraId="198F46BB" w14:textId="4817BE5A" w:rsidR="00F62E4C" w:rsidRPr="001B2799" w:rsidRDefault="00F62E4C" w:rsidP="00F62E4C">
            <w:pPr>
              <w:pStyle w:val="TAC"/>
              <w:rPr>
                <w:rFonts w:cs="Arial"/>
                <w:highlight w:val="yellow"/>
              </w:rPr>
            </w:pPr>
            <w:r w:rsidRPr="001B2799">
              <w:rPr>
                <w:rFonts w:cs="Arial"/>
                <w:highlight w:val="yellow"/>
              </w:rPr>
              <w:t>5</w:t>
            </w:r>
          </w:p>
        </w:tc>
        <w:tc>
          <w:tcPr>
            <w:tcW w:w="3390" w:type="dxa"/>
            <w:vAlign w:val="center"/>
          </w:tcPr>
          <w:p w14:paraId="7854033A" w14:textId="6D1D5693" w:rsidR="00F62E4C" w:rsidRPr="00414DAE" w:rsidRDefault="00F62E4C" w:rsidP="00F62E4C">
            <w:pPr>
              <w:pStyle w:val="TAC"/>
              <w:rPr>
                <w:rFonts w:cs="Arial"/>
              </w:rPr>
            </w:pPr>
            <w:r w:rsidRPr="00414DAE">
              <w:rPr>
                <w:rFonts w:cs="Arial"/>
              </w:rPr>
              <w:t>5</w:t>
            </w:r>
          </w:p>
        </w:tc>
      </w:tr>
      <w:tr w:rsidR="00F62E4C" w:rsidRPr="00414DAE" w14:paraId="68B59643" w14:textId="77777777" w:rsidTr="00E12FF8">
        <w:trPr>
          <w:trHeight w:val="496"/>
          <w:jc w:val="center"/>
        </w:trPr>
        <w:tc>
          <w:tcPr>
            <w:tcW w:w="2995" w:type="dxa"/>
          </w:tcPr>
          <w:p w14:paraId="6896E9B9" w14:textId="77777777" w:rsidR="00F62E4C" w:rsidRPr="00414DAE" w:rsidRDefault="00F62E4C" w:rsidP="00F62E4C">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883" w:type="dxa"/>
          </w:tcPr>
          <w:p w14:paraId="00915E57" w14:textId="77777777" w:rsidR="00F62E4C" w:rsidRPr="00414DAE" w:rsidRDefault="00F62E4C" w:rsidP="00F62E4C">
            <w:pPr>
              <w:pStyle w:val="TAC"/>
            </w:pPr>
            <w:r w:rsidRPr="00414DAE">
              <w:t>MHz</w:t>
            </w:r>
          </w:p>
        </w:tc>
        <w:tc>
          <w:tcPr>
            <w:tcW w:w="3390" w:type="dxa"/>
            <w:vAlign w:val="center"/>
          </w:tcPr>
          <w:p w14:paraId="51EE5DF5" w14:textId="77777777" w:rsidR="00F62E4C" w:rsidRPr="001B2799" w:rsidRDefault="00F62E4C" w:rsidP="00F62E4C">
            <w:pPr>
              <w:pStyle w:val="TAC"/>
              <w:rPr>
                <w:rFonts w:cs="Arial"/>
                <w:highlight w:val="yellow"/>
              </w:rPr>
            </w:pPr>
            <w:r w:rsidRPr="001B2799">
              <w:rPr>
                <w:rFonts w:cs="Arial"/>
                <w:highlight w:val="yellow"/>
              </w:rPr>
              <w:t xml:space="preserve">2.5 + </w:t>
            </w:r>
            <w:proofErr w:type="spellStart"/>
            <w:r w:rsidRPr="001B2799">
              <w:rPr>
                <w:rFonts w:cs="Arial"/>
                <w:highlight w:val="yellow"/>
              </w:rPr>
              <w:t>F</w:t>
            </w:r>
            <w:r w:rsidRPr="001B2799">
              <w:rPr>
                <w:rFonts w:cs="Arial"/>
                <w:highlight w:val="yellow"/>
                <w:vertAlign w:val="subscript"/>
              </w:rPr>
              <w:t>offset</w:t>
            </w:r>
            <w:proofErr w:type="spellEnd"/>
          </w:p>
          <w:p w14:paraId="409762FC" w14:textId="77777777" w:rsidR="00F62E4C" w:rsidRPr="001B2799" w:rsidRDefault="00F62E4C" w:rsidP="00F62E4C">
            <w:pPr>
              <w:pStyle w:val="TAC"/>
              <w:rPr>
                <w:rFonts w:cs="Arial"/>
                <w:highlight w:val="yellow"/>
              </w:rPr>
            </w:pPr>
            <w:r w:rsidRPr="001B2799">
              <w:rPr>
                <w:rFonts w:cs="Arial"/>
                <w:highlight w:val="yellow"/>
              </w:rPr>
              <w:t>/</w:t>
            </w:r>
          </w:p>
          <w:p w14:paraId="198096AD" w14:textId="0ABD355E" w:rsidR="00F62E4C" w:rsidRPr="001B2799" w:rsidRDefault="00F62E4C" w:rsidP="00F62E4C">
            <w:pPr>
              <w:pStyle w:val="TAC"/>
              <w:rPr>
                <w:rFonts w:cs="Arial"/>
                <w:highlight w:val="yellow"/>
              </w:rPr>
            </w:pPr>
            <w:r w:rsidRPr="001B2799">
              <w:rPr>
                <w:rFonts w:cs="Arial"/>
                <w:highlight w:val="yellow"/>
              </w:rPr>
              <w:t xml:space="preserve">-2.5 - </w:t>
            </w:r>
            <w:proofErr w:type="spellStart"/>
            <w:r w:rsidRPr="001B2799">
              <w:rPr>
                <w:rFonts w:cs="Arial"/>
                <w:highlight w:val="yellow"/>
              </w:rPr>
              <w:t>F</w:t>
            </w:r>
            <w:r w:rsidRPr="001B2799">
              <w:rPr>
                <w:rFonts w:cs="Arial"/>
                <w:highlight w:val="yellow"/>
                <w:vertAlign w:val="subscript"/>
              </w:rPr>
              <w:t>offset</w:t>
            </w:r>
            <w:proofErr w:type="spellEnd"/>
          </w:p>
        </w:tc>
        <w:tc>
          <w:tcPr>
            <w:tcW w:w="3390" w:type="dxa"/>
            <w:vAlign w:val="center"/>
          </w:tcPr>
          <w:p w14:paraId="63DCD3F2" w14:textId="28993B31" w:rsidR="00F62E4C" w:rsidRPr="00414DAE" w:rsidRDefault="00F62E4C" w:rsidP="00F62E4C">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p w14:paraId="29BBC86D" w14:textId="77777777" w:rsidR="00F62E4C" w:rsidRPr="00414DAE" w:rsidRDefault="00F62E4C" w:rsidP="00F62E4C">
            <w:pPr>
              <w:pStyle w:val="TAC"/>
              <w:rPr>
                <w:rFonts w:cs="Arial"/>
              </w:rPr>
            </w:pPr>
            <w:r w:rsidRPr="00414DAE">
              <w:rPr>
                <w:rFonts w:cs="Arial"/>
              </w:rPr>
              <w:t>/</w:t>
            </w:r>
          </w:p>
          <w:p w14:paraId="2404D6EA" w14:textId="77777777" w:rsidR="00F62E4C" w:rsidRPr="00414DAE" w:rsidRDefault="00F62E4C" w:rsidP="00F62E4C">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tc>
      </w:tr>
      <w:tr w:rsidR="00AC56B8" w:rsidRPr="00414DAE" w14:paraId="2761D359" w14:textId="77777777" w:rsidTr="00CF7F59">
        <w:trPr>
          <w:trHeight w:val="358"/>
          <w:jc w:val="center"/>
        </w:trPr>
        <w:tc>
          <w:tcPr>
            <w:tcW w:w="10658" w:type="dxa"/>
            <w:gridSpan w:val="4"/>
          </w:tcPr>
          <w:p w14:paraId="19527E94" w14:textId="75213673" w:rsidR="00AC56B8" w:rsidRPr="00414DAE" w:rsidRDefault="00AC56B8" w:rsidP="00E12FF8">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14:paraId="0CCEBF5F" w14:textId="77777777" w:rsidR="00AC56B8" w:rsidRPr="00414DAE" w:rsidRDefault="00AC56B8" w:rsidP="00E12FF8">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EE5FB6" w:rsidRPr="00414DAE">
              <w:rPr>
                <w:noProof/>
              </w:rPr>
              <w:object w:dxaOrig="2659" w:dyaOrig="400" w14:anchorId="25DEA13A">
                <v:shape id="_x0000_i1035" type="#_x0000_t75" alt="" style="width:117.6pt;height:12.85pt;mso-width-percent:0;mso-height-percent:0;mso-width-percent:0;mso-height-percent:0" o:ole="">
                  <v:imagedata r:id="rId8" o:title=""/>
                </v:shape>
                <o:OLEObject Type="Embed" ProgID="Equation.3" ShapeID="_x0000_i1035" DrawAspect="Content" ObjectID="_1627457757" r:id="rId15"/>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72905D8D" w14:textId="77777777" w:rsidR="00AC56B8" w:rsidRPr="00414DAE" w:rsidRDefault="00AC56B8" w:rsidP="00E12FF8">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60691BF5" w14:textId="77777777" w:rsidR="00DD2018" w:rsidRPr="00414DAE" w:rsidRDefault="00DD2018" w:rsidP="00DD2018">
      <w:pPr>
        <w:pStyle w:val="TH"/>
        <w:rPr>
          <w:rFonts w:cs="Arial"/>
        </w:rPr>
      </w:pPr>
      <w:r w:rsidRPr="00414DAE">
        <w:rPr>
          <w:rFonts w:cs="Arial"/>
        </w:rPr>
        <w:t xml:space="preserve">Table 7.5A.1-3a: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2</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gridCol w:w="3534"/>
      </w:tblGrid>
      <w:tr w:rsidR="001B2799" w:rsidRPr="00414DAE" w14:paraId="008479B8" w14:textId="77777777" w:rsidTr="00E12FF8">
        <w:trPr>
          <w:trHeight w:val="186"/>
          <w:jc w:val="center"/>
        </w:trPr>
        <w:tc>
          <w:tcPr>
            <w:tcW w:w="3122" w:type="dxa"/>
            <w:vMerge w:val="restart"/>
          </w:tcPr>
          <w:p w14:paraId="3B6282E9" w14:textId="77777777" w:rsidR="001B2799" w:rsidRPr="00414DAE" w:rsidRDefault="001B2799" w:rsidP="00E12FF8">
            <w:pPr>
              <w:pStyle w:val="TAH"/>
              <w:rPr>
                <w:rFonts w:cs="Arial"/>
              </w:rPr>
            </w:pPr>
            <w:r w:rsidRPr="00414DAE">
              <w:rPr>
                <w:rFonts w:cs="Arial"/>
              </w:rPr>
              <w:t>Rx Parameter</w:t>
            </w:r>
          </w:p>
        </w:tc>
        <w:tc>
          <w:tcPr>
            <w:tcW w:w="920" w:type="dxa"/>
            <w:vMerge w:val="restart"/>
          </w:tcPr>
          <w:p w14:paraId="4D44F69E" w14:textId="77777777" w:rsidR="001B2799" w:rsidRPr="00414DAE" w:rsidRDefault="001B2799" w:rsidP="00E12FF8">
            <w:pPr>
              <w:pStyle w:val="TAH"/>
              <w:rPr>
                <w:rFonts w:cs="Arial"/>
              </w:rPr>
            </w:pPr>
            <w:r w:rsidRPr="00414DAE">
              <w:rPr>
                <w:rFonts w:cs="Arial"/>
              </w:rPr>
              <w:t xml:space="preserve">Units </w:t>
            </w:r>
          </w:p>
        </w:tc>
        <w:tc>
          <w:tcPr>
            <w:tcW w:w="7068" w:type="dxa"/>
            <w:gridSpan w:val="2"/>
          </w:tcPr>
          <w:p w14:paraId="69B5DA4C" w14:textId="2641CB97" w:rsidR="001B2799" w:rsidRPr="00414DAE" w:rsidRDefault="001B2799" w:rsidP="00E12FF8">
            <w:pPr>
              <w:pStyle w:val="TAH"/>
              <w:rPr>
                <w:rFonts w:cs="Arial"/>
              </w:rPr>
            </w:pPr>
            <w:r w:rsidRPr="00414DAE">
              <w:rPr>
                <w:rFonts w:cs="Arial"/>
              </w:rPr>
              <w:t>NR CA Bandwidth Class</w:t>
            </w:r>
          </w:p>
        </w:tc>
      </w:tr>
      <w:tr w:rsidR="001B2799" w:rsidRPr="00414DAE" w14:paraId="52F87E4B" w14:textId="77777777" w:rsidTr="001B2799">
        <w:trPr>
          <w:trHeight w:val="186"/>
          <w:jc w:val="center"/>
        </w:trPr>
        <w:tc>
          <w:tcPr>
            <w:tcW w:w="3122" w:type="dxa"/>
            <w:vMerge/>
          </w:tcPr>
          <w:p w14:paraId="753E2EBB" w14:textId="77777777" w:rsidR="001B2799" w:rsidRPr="00414DAE" w:rsidRDefault="001B2799" w:rsidP="00E12FF8">
            <w:pPr>
              <w:pStyle w:val="TAH"/>
              <w:rPr>
                <w:rFonts w:cs="Arial"/>
              </w:rPr>
            </w:pPr>
          </w:p>
        </w:tc>
        <w:tc>
          <w:tcPr>
            <w:tcW w:w="920" w:type="dxa"/>
            <w:vMerge/>
          </w:tcPr>
          <w:p w14:paraId="6D93A030" w14:textId="77777777" w:rsidR="001B2799" w:rsidRPr="00414DAE" w:rsidRDefault="001B2799" w:rsidP="00E12FF8">
            <w:pPr>
              <w:pStyle w:val="TAH"/>
              <w:rPr>
                <w:rFonts w:cs="Arial"/>
              </w:rPr>
            </w:pPr>
          </w:p>
        </w:tc>
        <w:tc>
          <w:tcPr>
            <w:tcW w:w="3534" w:type="dxa"/>
          </w:tcPr>
          <w:p w14:paraId="1AFFBA59" w14:textId="40B17511" w:rsidR="001B2799" w:rsidRPr="001B2799" w:rsidRDefault="001B2799" w:rsidP="00E12FF8">
            <w:pPr>
              <w:pStyle w:val="TAH"/>
              <w:rPr>
                <w:rFonts w:cs="Arial"/>
                <w:highlight w:val="yellow"/>
              </w:rPr>
            </w:pPr>
            <w:r w:rsidRPr="001B2799">
              <w:rPr>
                <w:rFonts w:cs="Arial"/>
                <w:highlight w:val="yellow"/>
              </w:rPr>
              <w:t>B</w:t>
            </w:r>
          </w:p>
        </w:tc>
        <w:tc>
          <w:tcPr>
            <w:tcW w:w="3534" w:type="dxa"/>
          </w:tcPr>
          <w:p w14:paraId="5375382A" w14:textId="4B948002" w:rsidR="001B2799" w:rsidRPr="00414DAE" w:rsidRDefault="001B2799" w:rsidP="00E12FF8">
            <w:pPr>
              <w:pStyle w:val="TAH"/>
              <w:rPr>
                <w:rFonts w:cs="Arial"/>
              </w:rPr>
            </w:pPr>
            <w:r w:rsidRPr="00414DAE">
              <w:rPr>
                <w:rFonts w:cs="Arial"/>
              </w:rPr>
              <w:t>C</w:t>
            </w:r>
          </w:p>
        </w:tc>
      </w:tr>
      <w:tr w:rsidR="001B2799" w:rsidRPr="00414DAE" w14:paraId="4934F503" w14:textId="77777777" w:rsidTr="00E12FF8">
        <w:trPr>
          <w:trHeight w:val="327"/>
          <w:jc w:val="center"/>
        </w:trPr>
        <w:tc>
          <w:tcPr>
            <w:tcW w:w="3122" w:type="dxa"/>
          </w:tcPr>
          <w:p w14:paraId="2211F7B0" w14:textId="77777777" w:rsidR="001B2799" w:rsidRPr="00414DAE" w:rsidRDefault="001B2799" w:rsidP="001B2799">
            <w:pPr>
              <w:pStyle w:val="TAC"/>
              <w:rPr>
                <w:b/>
              </w:rPr>
            </w:pPr>
            <w:r w:rsidRPr="00414DAE">
              <w:t>Pw in Transmission Bandwidth Configuration, per CC</w:t>
            </w:r>
          </w:p>
        </w:tc>
        <w:tc>
          <w:tcPr>
            <w:tcW w:w="920" w:type="dxa"/>
          </w:tcPr>
          <w:p w14:paraId="2657D8C1" w14:textId="77777777" w:rsidR="001B2799" w:rsidRPr="00414DAE" w:rsidRDefault="001B2799" w:rsidP="001B2799">
            <w:pPr>
              <w:pStyle w:val="TAC"/>
              <w:rPr>
                <w:rFonts w:eastAsia="SimSun"/>
                <w:lang w:eastAsia="zh-CN"/>
              </w:rPr>
            </w:pPr>
            <w:r w:rsidRPr="00414DAE">
              <w:rPr>
                <w:rFonts w:eastAsia="SimSun" w:hint="eastAsia"/>
                <w:lang w:eastAsia="zh-CN"/>
              </w:rPr>
              <w:t>dBm</w:t>
            </w:r>
          </w:p>
        </w:tc>
        <w:tc>
          <w:tcPr>
            <w:tcW w:w="3534" w:type="dxa"/>
            <w:vAlign w:val="center"/>
          </w:tcPr>
          <w:p w14:paraId="1A5394DC" w14:textId="2C28C93D" w:rsidR="001B2799" w:rsidRPr="001B2799" w:rsidRDefault="001B2799" w:rsidP="001B2799">
            <w:pPr>
              <w:pStyle w:val="TAC"/>
              <w:rPr>
                <w:highlight w:val="yellow"/>
              </w:rPr>
            </w:pPr>
            <w:r w:rsidRPr="001B2799">
              <w:rPr>
                <w:highlight w:val="yellow"/>
              </w:rPr>
              <w:t>-4</w:t>
            </w:r>
            <w:r w:rsidR="00E5226A">
              <w:rPr>
                <w:highlight w:val="yellow"/>
              </w:rPr>
              <w:t>5</w:t>
            </w:r>
            <w:r w:rsidRPr="001B2799">
              <w:rPr>
                <w:highlight w:val="yellow"/>
              </w:rPr>
              <w:t>.</w:t>
            </w:r>
            <w:r w:rsidR="00E5226A">
              <w:rPr>
                <w:highlight w:val="yellow"/>
              </w:rPr>
              <w:t>7</w:t>
            </w:r>
            <w:r w:rsidRPr="001B2799">
              <w:rPr>
                <w:highlight w:val="yellow"/>
              </w:rPr>
              <w:t xml:space="preserve"> + 10</w:t>
            </w:r>
            <w:proofErr w:type="gramStart"/>
            <w:r w:rsidRPr="001B2799">
              <w:rPr>
                <w:highlight w:val="yellow"/>
              </w:rPr>
              <w:t>log(</w:t>
            </w:r>
            <w:proofErr w:type="spellStart"/>
            <w:proofErr w:type="gramEnd"/>
            <w:r w:rsidRPr="001B2799">
              <w:rPr>
                <w:highlight w:val="yellow"/>
              </w:rPr>
              <w:t>N</w:t>
            </w:r>
            <w:r w:rsidRPr="001B2799">
              <w:rPr>
                <w:highlight w:val="yellow"/>
                <w:vertAlign w:val="subscript"/>
              </w:rPr>
              <w:t>RB,c</w:t>
            </w:r>
            <w:proofErr w:type="spellEnd"/>
            <w:r w:rsidRPr="001B2799">
              <w:rPr>
                <w:highlight w:val="yellow"/>
              </w:rPr>
              <w:t>/</w:t>
            </w:r>
            <w:proofErr w:type="spellStart"/>
            <w:r w:rsidRPr="001B2799">
              <w:rPr>
                <w:highlight w:val="yellow"/>
              </w:rPr>
              <w:t>N</w:t>
            </w:r>
            <w:r w:rsidRPr="001B2799">
              <w:rPr>
                <w:highlight w:val="yellow"/>
                <w:vertAlign w:val="subscript"/>
              </w:rPr>
              <w:t>RB_agg</w:t>
            </w:r>
            <w:proofErr w:type="spellEnd"/>
            <w:r w:rsidRPr="001B2799">
              <w:rPr>
                <w:highlight w:val="yellow"/>
              </w:rPr>
              <w:t>)</w:t>
            </w:r>
          </w:p>
        </w:tc>
        <w:tc>
          <w:tcPr>
            <w:tcW w:w="3534" w:type="dxa"/>
            <w:vAlign w:val="center"/>
          </w:tcPr>
          <w:p w14:paraId="13233856" w14:textId="5F9CB834" w:rsidR="001B2799" w:rsidRPr="00414DAE" w:rsidRDefault="001B2799" w:rsidP="001B2799">
            <w:pPr>
              <w:pStyle w:val="TAC"/>
            </w:pPr>
            <w:r w:rsidRPr="00414DAE">
              <w:t>-40.5 + 10</w:t>
            </w:r>
            <w:proofErr w:type="gramStart"/>
            <w:r w:rsidRPr="00414DAE">
              <w:t>log(</w:t>
            </w:r>
            <w:proofErr w:type="spellStart"/>
            <w:proofErr w:type="gramEnd"/>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r>
      <w:tr w:rsidR="001B2799" w:rsidRPr="00414DAE" w14:paraId="505DE5E9" w14:textId="77777777" w:rsidTr="00E12FF8">
        <w:trPr>
          <w:trHeight w:val="151"/>
          <w:jc w:val="center"/>
        </w:trPr>
        <w:tc>
          <w:tcPr>
            <w:tcW w:w="3122" w:type="dxa"/>
            <w:vAlign w:val="bottom"/>
          </w:tcPr>
          <w:p w14:paraId="0FA84FA8" w14:textId="77777777" w:rsidR="001B2799" w:rsidRPr="00414DAE" w:rsidRDefault="001B2799" w:rsidP="001B2799">
            <w:pPr>
              <w:pStyle w:val="TAC"/>
            </w:pPr>
            <w:proofErr w:type="spellStart"/>
            <w:r w:rsidRPr="00414DAE">
              <w:rPr>
                <w:bCs/>
              </w:rPr>
              <w:t>P</w:t>
            </w:r>
            <w:r w:rsidRPr="00414DAE">
              <w:rPr>
                <w:bCs/>
                <w:vertAlign w:val="subscript"/>
              </w:rPr>
              <w:t>Interferer</w:t>
            </w:r>
            <w:proofErr w:type="spellEnd"/>
          </w:p>
        </w:tc>
        <w:tc>
          <w:tcPr>
            <w:tcW w:w="920" w:type="dxa"/>
          </w:tcPr>
          <w:p w14:paraId="47049228" w14:textId="77777777" w:rsidR="001B2799" w:rsidRPr="00414DAE" w:rsidRDefault="001B2799" w:rsidP="001B2799">
            <w:pPr>
              <w:pStyle w:val="TAC"/>
            </w:pPr>
            <w:r w:rsidRPr="00414DAE">
              <w:t>dBm</w:t>
            </w:r>
          </w:p>
        </w:tc>
        <w:tc>
          <w:tcPr>
            <w:tcW w:w="3534" w:type="dxa"/>
            <w:vAlign w:val="center"/>
          </w:tcPr>
          <w:p w14:paraId="0F8DBB7F" w14:textId="243AAC1E" w:rsidR="001B2799" w:rsidRPr="001B2799" w:rsidRDefault="001B2799" w:rsidP="001B2799">
            <w:pPr>
              <w:pStyle w:val="TAC"/>
              <w:rPr>
                <w:highlight w:val="yellow"/>
              </w:rPr>
            </w:pPr>
            <w:r w:rsidRPr="001B2799">
              <w:rPr>
                <w:highlight w:val="yellow"/>
              </w:rPr>
              <w:t>-25</w:t>
            </w:r>
          </w:p>
        </w:tc>
        <w:tc>
          <w:tcPr>
            <w:tcW w:w="3534" w:type="dxa"/>
            <w:vAlign w:val="center"/>
          </w:tcPr>
          <w:p w14:paraId="1567F63B" w14:textId="138279F7" w:rsidR="001B2799" w:rsidRPr="00414DAE" w:rsidRDefault="001B2799" w:rsidP="001B2799">
            <w:pPr>
              <w:pStyle w:val="TAC"/>
            </w:pPr>
            <w:r w:rsidRPr="00414DAE">
              <w:t>-25</w:t>
            </w:r>
          </w:p>
        </w:tc>
      </w:tr>
      <w:tr w:rsidR="001B2799" w:rsidRPr="00414DAE" w14:paraId="66338D29" w14:textId="77777777" w:rsidTr="00E12FF8">
        <w:trPr>
          <w:trHeight w:val="158"/>
          <w:jc w:val="center"/>
        </w:trPr>
        <w:tc>
          <w:tcPr>
            <w:tcW w:w="3122" w:type="dxa"/>
          </w:tcPr>
          <w:p w14:paraId="3D4A097D" w14:textId="77777777" w:rsidR="001B2799" w:rsidRPr="00414DAE" w:rsidRDefault="001B2799" w:rsidP="001B2799">
            <w:pPr>
              <w:pStyle w:val="TAC"/>
              <w:rPr>
                <w:i/>
              </w:rPr>
            </w:pPr>
            <w:proofErr w:type="spellStart"/>
            <w:r w:rsidRPr="00414DAE">
              <w:rPr>
                <w:bCs/>
              </w:rPr>
              <w:t>BW</w:t>
            </w:r>
            <w:r w:rsidRPr="00414DAE">
              <w:rPr>
                <w:bCs/>
                <w:vertAlign w:val="subscript"/>
              </w:rPr>
              <w:t>Interferer</w:t>
            </w:r>
            <w:proofErr w:type="spellEnd"/>
          </w:p>
        </w:tc>
        <w:tc>
          <w:tcPr>
            <w:tcW w:w="920" w:type="dxa"/>
          </w:tcPr>
          <w:p w14:paraId="5C5AE530" w14:textId="77777777" w:rsidR="001B2799" w:rsidRPr="00414DAE" w:rsidRDefault="001B2799" w:rsidP="001B2799">
            <w:pPr>
              <w:pStyle w:val="TAC"/>
            </w:pPr>
            <w:r w:rsidRPr="00414DAE">
              <w:t>MHz</w:t>
            </w:r>
          </w:p>
        </w:tc>
        <w:tc>
          <w:tcPr>
            <w:tcW w:w="3534" w:type="dxa"/>
            <w:vAlign w:val="center"/>
          </w:tcPr>
          <w:p w14:paraId="08DB4530" w14:textId="79E9D170" w:rsidR="001B2799" w:rsidRPr="001B2799" w:rsidRDefault="001B2799" w:rsidP="001B2799">
            <w:pPr>
              <w:pStyle w:val="TAC"/>
              <w:rPr>
                <w:highlight w:val="yellow"/>
              </w:rPr>
            </w:pPr>
            <w:r w:rsidRPr="001B2799">
              <w:rPr>
                <w:highlight w:val="yellow"/>
              </w:rPr>
              <w:t>5</w:t>
            </w:r>
          </w:p>
        </w:tc>
        <w:tc>
          <w:tcPr>
            <w:tcW w:w="3534" w:type="dxa"/>
            <w:vAlign w:val="center"/>
          </w:tcPr>
          <w:p w14:paraId="2617480B" w14:textId="4B5EA48B" w:rsidR="001B2799" w:rsidRPr="00414DAE" w:rsidRDefault="001B2799" w:rsidP="001B2799">
            <w:pPr>
              <w:pStyle w:val="TAC"/>
            </w:pPr>
            <w:r w:rsidRPr="00414DAE">
              <w:t>5</w:t>
            </w:r>
          </w:p>
        </w:tc>
      </w:tr>
      <w:tr w:rsidR="001B2799" w:rsidRPr="00414DAE" w14:paraId="3091F507" w14:textId="77777777" w:rsidTr="001B2799">
        <w:trPr>
          <w:trHeight w:val="487"/>
          <w:jc w:val="center"/>
        </w:trPr>
        <w:tc>
          <w:tcPr>
            <w:tcW w:w="3122" w:type="dxa"/>
          </w:tcPr>
          <w:p w14:paraId="62BB3C74" w14:textId="77777777" w:rsidR="001B2799" w:rsidRPr="00414DAE" w:rsidRDefault="001B2799" w:rsidP="001B2799">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920" w:type="dxa"/>
          </w:tcPr>
          <w:p w14:paraId="440B10D2" w14:textId="77777777" w:rsidR="001B2799" w:rsidRPr="00414DAE" w:rsidRDefault="001B2799" w:rsidP="001B2799">
            <w:pPr>
              <w:pStyle w:val="TAC"/>
            </w:pPr>
            <w:r w:rsidRPr="00414DAE">
              <w:t>MHz</w:t>
            </w:r>
          </w:p>
        </w:tc>
        <w:tc>
          <w:tcPr>
            <w:tcW w:w="3534" w:type="dxa"/>
          </w:tcPr>
          <w:p w14:paraId="1A14AE06" w14:textId="77777777" w:rsidR="001B2799" w:rsidRPr="001B2799" w:rsidRDefault="001B2799" w:rsidP="001B2799">
            <w:pPr>
              <w:pStyle w:val="TAC"/>
              <w:rPr>
                <w:highlight w:val="yellow"/>
                <w:vertAlign w:val="subscript"/>
              </w:rPr>
            </w:pPr>
            <w:r w:rsidRPr="001B2799">
              <w:rPr>
                <w:highlight w:val="yellow"/>
              </w:rPr>
              <w:t>2.5 +</w:t>
            </w:r>
            <w:r w:rsidRPr="001B2799">
              <w:rPr>
                <w:rFonts w:hint="eastAsia"/>
                <w:highlight w:val="yellow"/>
              </w:rPr>
              <w:t xml:space="preserve"> </w:t>
            </w:r>
            <w:proofErr w:type="spellStart"/>
            <w:r w:rsidRPr="001B2799">
              <w:rPr>
                <w:rFonts w:hint="eastAsia"/>
                <w:highlight w:val="yellow"/>
              </w:rPr>
              <w:t>F</w:t>
            </w:r>
            <w:r w:rsidRPr="001B2799">
              <w:rPr>
                <w:rFonts w:hint="eastAsia"/>
                <w:highlight w:val="yellow"/>
                <w:vertAlign w:val="subscript"/>
              </w:rPr>
              <w:t>offset</w:t>
            </w:r>
            <w:proofErr w:type="spellEnd"/>
          </w:p>
          <w:p w14:paraId="2664EB3B" w14:textId="77777777" w:rsidR="001B2799" w:rsidRPr="001B2799" w:rsidRDefault="001B2799" w:rsidP="001B2799">
            <w:pPr>
              <w:pStyle w:val="TAC"/>
              <w:rPr>
                <w:highlight w:val="yellow"/>
              </w:rPr>
            </w:pPr>
            <w:r w:rsidRPr="001B2799">
              <w:rPr>
                <w:highlight w:val="yellow"/>
              </w:rPr>
              <w:t>/</w:t>
            </w:r>
          </w:p>
          <w:p w14:paraId="3492D83E" w14:textId="08A1021D" w:rsidR="001B2799" w:rsidRPr="001B2799" w:rsidRDefault="001B2799" w:rsidP="001B2799">
            <w:pPr>
              <w:pStyle w:val="TAC"/>
              <w:rPr>
                <w:highlight w:val="yellow"/>
              </w:rPr>
            </w:pPr>
            <w:r w:rsidRPr="001B2799">
              <w:rPr>
                <w:highlight w:val="yellow"/>
              </w:rPr>
              <w:t>-2.5 -</w:t>
            </w:r>
            <w:r w:rsidRPr="001B2799">
              <w:rPr>
                <w:rFonts w:hint="eastAsia"/>
                <w:highlight w:val="yellow"/>
              </w:rPr>
              <w:t xml:space="preserve"> </w:t>
            </w:r>
            <w:proofErr w:type="spellStart"/>
            <w:r w:rsidRPr="001B2799">
              <w:rPr>
                <w:rFonts w:hint="eastAsia"/>
                <w:highlight w:val="yellow"/>
              </w:rPr>
              <w:t>F</w:t>
            </w:r>
            <w:r w:rsidRPr="001B2799">
              <w:rPr>
                <w:rFonts w:hint="eastAsia"/>
                <w:highlight w:val="yellow"/>
                <w:vertAlign w:val="subscript"/>
              </w:rPr>
              <w:t>offset</w:t>
            </w:r>
            <w:proofErr w:type="spellEnd"/>
          </w:p>
        </w:tc>
        <w:tc>
          <w:tcPr>
            <w:tcW w:w="3534" w:type="dxa"/>
          </w:tcPr>
          <w:p w14:paraId="77912A98" w14:textId="5EF9EA00" w:rsidR="001B2799" w:rsidRPr="00414DAE" w:rsidRDefault="001B2799" w:rsidP="001B2799">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171BEF0D" w14:textId="77777777" w:rsidR="001B2799" w:rsidRPr="00414DAE" w:rsidRDefault="001B2799" w:rsidP="001B2799">
            <w:pPr>
              <w:pStyle w:val="TAC"/>
            </w:pPr>
            <w:r w:rsidRPr="00414DAE">
              <w:t>/</w:t>
            </w:r>
          </w:p>
          <w:p w14:paraId="25AE7381" w14:textId="77777777" w:rsidR="001B2799" w:rsidRPr="00414DAE" w:rsidRDefault="001B2799" w:rsidP="001B2799">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tc>
      </w:tr>
      <w:tr w:rsidR="00AC56B8" w:rsidRPr="00414DAE" w14:paraId="3631C055" w14:textId="77777777" w:rsidTr="00CF7F59">
        <w:trPr>
          <w:trHeight w:val="352"/>
          <w:jc w:val="center"/>
        </w:trPr>
        <w:tc>
          <w:tcPr>
            <w:tcW w:w="11110" w:type="dxa"/>
            <w:gridSpan w:val="4"/>
          </w:tcPr>
          <w:p w14:paraId="6A71ED39" w14:textId="007E9EFD" w:rsidR="00AC56B8" w:rsidRPr="00414DAE" w:rsidRDefault="00AC56B8" w:rsidP="00E12FF8">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2FA6A230" w14:textId="77777777" w:rsidR="00AC56B8" w:rsidRPr="00414DAE" w:rsidRDefault="00AC56B8" w:rsidP="00E12FF8">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EE5FB6" w:rsidRPr="00414DAE">
              <w:rPr>
                <w:rFonts w:eastAsia="Courier New"/>
                <w:noProof/>
                <w:position w:val="-14"/>
              </w:rPr>
              <w:object w:dxaOrig="2659" w:dyaOrig="400" w14:anchorId="47D30142">
                <v:shape id="_x0000_i1034" type="#_x0000_t75" alt="" style="width:117.6pt;height:12.85pt;mso-width-percent:0;mso-height-percent:0;mso-width-percent:0;mso-height-percent:0" o:ole="">
                  <v:imagedata r:id="rId8" o:title=""/>
                </v:shape>
                <o:OLEObject Type="Embed" ProgID="Equation.3" ShapeID="_x0000_i1034" DrawAspect="Content" ObjectID="_1627457758" r:id="rId16"/>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26A8D64B" w14:textId="77777777" w:rsidR="00AC56B8" w:rsidRPr="00414DAE" w:rsidRDefault="00AC56B8" w:rsidP="00E12FF8">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1093512A" w14:textId="2103599F" w:rsidR="00A435F5" w:rsidRPr="00483426" w:rsidRDefault="00483426" w:rsidP="00686A0D">
      <w:pPr>
        <w:spacing w:before="100" w:beforeAutospacing="1" w:after="100" w:afterAutospacing="1"/>
        <w:rPr>
          <w:rFonts w:ascii="TimesNewRomanPSMT" w:hAnsi="TimesNewRomanPSMT"/>
          <w:b/>
          <w:bCs/>
        </w:rPr>
      </w:pPr>
      <w:r w:rsidRPr="00483426">
        <w:rPr>
          <w:rFonts w:ascii="TimesNewRomanPSMT" w:hAnsi="TimesNewRomanPSMT"/>
          <w:b/>
          <w:bCs/>
        </w:rPr>
        <w:t xml:space="preserve">In-band blocking for CA: </w:t>
      </w:r>
    </w:p>
    <w:p w14:paraId="4EDCEAE0" w14:textId="6052F458" w:rsidR="00A435F5" w:rsidRDefault="00483426" w:rsidP="00686A0D">
      <w:pPr>
        <w:spacing w:before="100" w:beforeAutospacing="1" w:after="100" w:afterAutospacing="1"/>
        <w:rPr>
          <w:lang w:val="en-US"/>
        </w:rPr>
      </w:pPr>
      <w:r w:rsidRPr="00483426">
        <w:rPr>
          <w:lang w:val="en-US"/>
        </w:rPr>
        <w:t>Current</w:t>
      </w:r>
      <w:r>
        <w:rPr>
          <w:lang w:val="en-US"/>
        </w:rPr>
        <w:t xml:space="preserve"> Rel16 specification is as follows.</w:t>
      </w:r>
    </w:p>
    <w:p w14:paraId="39000807" w14:textId="77777777" w:rsidR="00483426" w:rsidRPr="00414DAE" w:rsidRDefault="00483426" w:rsidP="00483426">
      <w:pPr>
        <w:pStyle w:val="Heading4"/>
        <w:ind w:left="0" w:firstLine="0"/>
      </w:pPr>
      <w:bookmarkStart w:id="17" w:name="_Toc13119719"/>
      <w:r w:rsidRPr="00414DAE">
        <w:t>7.6A.2.1 In-band blocking for Intra-band contiguous CA</w:t>
      </w:r>
      <w:bookmarkEnd w:id="17"/>
    </w:p>
    <w:p w14:paraId="5140D25B" w14:textId="77777777" w:rsidR="00483426" w:rsidRPr="00414DAE" w:rsidRDefault="00483426" w:rsidP="00483426">
      <w:pPr>
        <w:rPr>
          <w:lang w:val="en-US"/>
        </w:rPr>
      </w:pPr>
      <w:r w:rsidRPr="00414DAE">
        <w:t xml:space="preserve">For intra-band contiguous carrier </w:t>
      </w:r>
      <w:proofErr w:type="gramStart"/>
      <w:r w:rsidRPr="00414DAE">
        <w:t>aggregation</w:t>
      </w:r>
      <w:proofErr w:type="gramEnd"/>
      <w:r w:rsidRPr="00414DAE">
        <w:rPr>
          <w:lang w:val="en-US"/>
        </w:rPr>
        <w:t xml:space="preserve"> the downlink SCC(s) shall be configured at nominal channel spacing to the PCC. The UE shall fulfil the minimum requirement specified in Table 7.6A.2.1-1</w:t>
      </w:r>
      <w:r w:rsidRPr="00414DAE">
        <w:t xml:space="preserve"> </w:t>
      </w:r>
      <w:r w:rsidRPr="00414DAE">
        <w:rPr>
          <w:lang w:val="en-US"/>
        </w:rPr>
        <w:t xml:space="preserve">and 7.6A.2.1-1a for an adjacent channel interferer on either side of the aggregated downlink signal at a specified frequency offset and for an interferer power up to -25 dBm. The throughput of each carrier shall be </w:t>
      </w:r>
      <w:r w:rsidRPr="00414DAE">
        <w:t>≥</w:t>
      </w:r>
      <w:r w:rsidRPr="00414DAE">
        <w:rPr>
          <w:lang w:val="en-US"/>
        </w:rPr>
        <w:t xml:space="preserve"> 95% of the maximum throughput of the reference measurement channels as specified in Annexes </w:t>
      </w:r>
      <w:r w:rsidRPr="00414DAE">
        <w:t>A.2.2, A.2.3, A.3.2, and A.3.3 (with one sided dynamic OCNG Pattern OP.1 FDD/TDD for the DL-signal as described in Annex A.5.1.1/A.5.2.1)</w:t>
      </w:r>
      <w:r w:rsidRPr="00414DAE">
        <w:rPr>
          <w:lang w:val="en-US"/>
        </w:rPr>
        <w:t>.</w:t>
      </w:r>
    </w:p>
    <w:p w14:paraId="3ED2BBE2" w14:textId="77777777" w:rsidR="00483426" w:rsidRPr="00414DAE" w:rsidRDefault="00483426" w:rsidP="00483426">
      <w:pPr>
        <w:pStyle w:val="TH"/>
        <w:rPr>
          <w:rFonts w:cs="Arial"/>
        </w:rPr>
      </w:pPr>
      <w:r w:rsidRPr="00414DAE">
        <w:rPr>
          <w:rFonts w:cs="Arial"/>
        </w:rPr>
        <w:lastRenderedPageBreak/>
        <w:t xml:space="preserve">Table 7.6A.2.1-1: In-band blocking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483426" w:rsidRPr="00414DAE" w14:paraId="49D38F3B" w14:textId="77777777" w:rsidTr="00E12FF8">
        <w:trPr>
          <w:trHeight w:val="210"/>
          <w:jc w:val="center"/>
        </w:trPr>
        <w:tc>
          <w:tcPr>
            <w:tcW w:w="1786" w:type="dxa"/>
            <w:vMerge w:val="restart"/>
          </w:tcPr>
          <w:p w14:paraId="357EAA3D" w14:textId="77777777" w:rsidR="00483426" w:rsidRPr="00414DAE" w:rsidRDefault="00483426" w:rsidP="00E12FF8">
            <w:pPr>
              <w:pStyle w:val="TAH"/>
            </w:pPr>
            <w:r w:rsidRPr="00414DAE">
              <w:t>Rx Parameter</w:t>
            </w:r>
          </w:p>
        </w:tc>
        <w:tc>
          <w:tcPr>
            <w:tcW w:w="651" w:type="dxa"/>
            <w:vMerge w:val="restart"/>
          </w:tcPr>
          <w:p w14:paraId="5755B788" w14:textId="77777777" w:rsidR="00483426" w:rsidRPr="00414DAE" w:rsidRDefault="00483426" w:rsidP="00E12FF8">
            <w:pPr>
              <w:pStyle w:val="TAH"/>
            </w:pPr>
            <w:r w:rsidRPr="00414DAE">
              <w:t xml:space="preserve">Units </w:t>
            </w:r>
          </w:p>
        </w:tc>
        <w:tc>
          <w:tcPr>
            <w:tcW w:w="6569" w:type="dxa"/>
            <w:gridSpan w:val="3"/>
          </w:tcPr>
          <w:p w14:paraId="0E6EC04A" w14:textId="77777777" w:rsidR="00483426" w:rsidRPr="00414DAE" w:rsidRDefault="00483426" w:rsidP="00E12FF8">
            <w:pPr>
              <w:pStyle w:val="TAH"/>
            </w:pPr>
            <w:r w:rsidRPr="00414DAE">
              <w:t>NR CA bandwidth class</w:t>
            </w:r>
          </w:p>
        </w:tc>
      </w:tr>
      <w:tr w:rsidR="00483426" w:rsidRPr="00414DAE" w14:paraId="35AEE17C" w14:textId="77777777" w:rsidTr="00E12FF8">
        <w:trPr>
          <w:trHeight w:val="210"/>
          <w:jc w:val="center"/>
        </w:trPr>
        <w:tc>
          <w:tcPr>
            <w:tcW w:w="1786" w:type="dxa"/>
            <w:vMerge/>
          </w:tcPr>
          <w:p w14:paraId="542A94B0" w14:textId="77777777" w:rsidR="00483426" w:rsidRPr="00414DAE" w:rsidRDefault="00483426" w:rsidP="00E12FF8">
            <w:pPr>
              <w:pStyle w:val="TAH"/>
            </w:pPr>
          </w:p>
        </w:tc>
        <w:tc>
          <w:tcPr>
            <w:tcW w:w="651" w:type="dxa"/>
            <w:vMerge/>
          </w:tcPr>
          <w:p w14:paraId="0096FE01" w14:textId="77777777" w:rsidR="00483426" w:rsidRPr="00414DAE" w:rsidRDefault="00483426" w:rsidP="00E12FF8">
            <w:pPr>
              <w:pStyle w:val="TAH"/>
            </w:pPr>
          </w:p>
        </w:tc>
        <w:tc>
          <w:tcPr>
            <w:tcW w:w="2688" w:type="dxa"/>
          </w:tcPr>
          <w:p w14:paraId="3B9B2C94" w14:textId="77777777" w:rsidR="00483426" w:rsidRPr="00414DAE" w:rsidRDefault="00483426" w:rsidP="00E12FF8">
            <w:pPr>
              <w:pStyle w:val="TAH"/>
            </w:pPr>
            <w:r w:rsidRPr="00414DAE">
              <w:t>C</w:t>
            </w:r>
          </w:p>
        </w:tc>
        <w:tc>
          <w:tcPr>
            <w:tcW w:w="1980" w:type="dxa"/>
          </w:tcPr>
          <w:p w14:paraId="4B09F6CB" w14:textId="77777777" w:rsidR="00483426" w:rsidRPr="00414DAE" w:rsidRDefault="00483426" w:rsidP="00E12FF8">
            <w:pPr>
              <w:pStyle w:val="TAH"/>
            </w:pPr>
            <w:r w:rsidRPr="00414DAE">
              <w:t>D</w:t>
            </w:r>
          </w:p>
        </w:tc>
        <w:tc>
          <w:tcPr>
            <w:tcW w:w="1901" w:type="dxa"/>
          </w:tcPr>
          <w:p w14:paraId="584DA48F" w14:textId="77777777" w:rsidR="00483426" w:rsidRPr="00414DAE" w:rsidRDefault="00483426" w:rsidP="00E12FF8">
            <w:pPr>
              <w:pStyle w:val="TAH"/>
            </w:pPr>
            <w:r w:rsidRPr="00414DAE">
              <w:t>E</w:t>
            </w:r>
          </w:p>
        </w:tc>
      </w:tr>
      <w:tr w:rsidR="00483426" w:rsidRPr="00414DAE" w14:paraId="1483F4A9" w14:textId="77777777" w:rsidTr="00E12FF8">
        <w:trPr>
          <w:trHeight w:val="190"/>
          <w:jc w:val="center"/>
        </w:trPr>
        <w:tc>
          <w:tcPr>
            <w:tcW w:w="1786" w:type="dxa"/>
            <w:vMerge w:val="restart"/>
            <w:vAlign w:val="center"/>
          </w:tcPr>
          <w:p w14:paraId="110D1C3B" w14:textId="77777777" w:rsidR="00483426" w:rsidRPr="00414DAE" w:rsidRDefault="00483426" w:rsidP="00E12FF8">
            <w:pPr>
              <w:pStyle w:val="TAC"/>
            </w:pPr>
            <w:r w:rsidRPr="00414DAE">
              <w:t xml:space="preserve">Pw in Transmission Bandwidth Configuration, per CC </w:t>
            </w:r>
          </w:p>
        </w:tc>
        <w:tc>
          <w:tcPr>
            <w:tcW w:w="651" w:type="dxa"/>
            <w:vMerge w:val="restart"/>
            <w:vAlign w:val="center"/>
          </w:tcPr>
          <w:p w14:paraId="3F00B02B" w14:textId="77777777" w:rsidR="00483426" w:rsidRPr="00414DAE" w:rsidRDefault="00483426" w:rsidP="00E12FF8">
            <w:pPr>
              <w:pStyle w:val="TAC"/>
            </w:pPr>
            <w:r w:rsidRPr="00414DAE">
              <w:t>dB</w:t>
            </w:r>
          </w:p>
        </w:tc>
        <w:tc>
          <w:tcPr>
            <w:tcW w:w="6569" w:type="dxa"/>
            <w:gridSpan w:val="3"/>
            <w:vAlign w:val="center"/>
          </w:tcPr>
          <w:p w14:paraId="187325F5" w14:textId="77777777" w:rsidR="00483426" w:rsidRPr="00414DAE" w:rsidRDefault="00483426" w:rsidP="00E12FF8">
            <w:pPr>
              <w:pStyle w:val="TAC"/>
            </w:pPr>
            <w:r w:rsidRPr="00414DAE">
              <w:t>REFSENS + CA bandwidth class specific value below</w:t>
            </w:r>
          </w:p>
        </w:tc>
      </w:tr>
      <w:tr w:rsidR="00483426" w:rsidRPr="00414DAE" w14:paraId="652A9B27" w14:textId="77777777" w:rsidTr="00E12FF8">
        <w:trPr>
          <w:trHeight w:val="370"/>
          <w:jc w:val="center"/>
        </w:trPr>
        <w:tc>
          <w:tcPr>
            <w:tcW w:w="1786" w:type="dxa"/>
            <w:vMerge/>
          </w:tcPr>
          <w:p w14:paraId="254DA3E7" w14:textId="77777777" w:rsidR="00483426" w:rsidRPr="00414DAE" w:rsidRDefault="00483426" w:rsidP="00E12FF8">
            <w:pPr>
              <w:pStyle w:val="TAC"/>
              <w:rPr>
                <w:bCs/>
              </w:rPr>
            </w:pPr>
          </w:p>
        </w:tc>
        <w:tc>
          <w:tcPr>
            <w:tcW w:w="651" w:type="dxa"/>
            <w:vMerge/>
          </w:tcPr>
          <w:p w14:paraId="2E95AAB6" w14:textId="77777777" w:rsidR="00483426" w:rsidRPr="00414DAE" w:rsidRDefault="00483426" w:rsidP="00E12FF8">
            <w:pPr>
              <w:pStyle w:val="TAC"/>
            </w:pPr>
          </w:p>
        </w:tc>
        <w:tc>
          <w:tcPr>
            <w:tcW w:w="2688" w:type="dxa"/>
            <w:vAlign w:val="center"/>
          </w:tcPr>
          <w:p w14:paraId="3EC2E122" w14:textId="77777777" w:rsidR="00483426" w:rsidRPr="00414DAE" w:rsidRDefault="00483426" w:rsidP="00E12FF8">
            <w:pPr>
              <w:pStyle w:val="TAC"/>
            </w:pPr>
            <w:r w:rsidRPr="00414DAE">
              <w:t>6</w:t>
            </w:r>
          </w:p>
        </w:tc>
        <w:tc>
          <w:tcPr>
            <w:tcW w:w="1980" w:type="dxa"/>
            <w:vAlign w:val="center"/>
          </w:tcPr>
          <w:p w14:paraId="5543A719" w14:textId="77777777" w:rsidR="00483426" w:rsidRPr="00414DAE" w:rsidRDefault="00483426" w:rsidP="00E12FF8">
            <w:pPr>
              <w:pStyle w:val="TAC"/>
            </w:pPr>
            <w:r w:rsidRPr="00414DAE">
              <w:t>13.8</w:t>
            </w:r>
          </w:p>
        </w:tc>
        <w:tc>
          <w:tcPr>
            <w:tcW w:w="1901" w:type="dxa"/>
            <w:vAlign w:val="center"/>
          </w:tcPr>
          <w:p w14:paraId="1F6E4A71" w14:textId="77777777" w:rsidR="00483426" w:rsidRPr="00414DAE" w:rsidRDefault="00483426" w:rsidP="00E12FF8">
            <w:pPr>
              <w:pStyle w:val="TAC"/>
            </w:pPr>
            <w:r w:rsidRPr="00414DAE">
              <w:t>15.0</w:t>
            </w:r>
          </w:p>
        </w:tc>
      </w:tr>
      <w:tr w:rsidR="00483426" w:rsidRPr="00414DAE" w14:paraId="394837F2" w14:textId="77777777" w:rsidTr="00E12FF8">
        <w:trPr>
          <w:trHeight w:val="180"/>
          <w:jc w:val="center"/>
        </w:trPr>
        <w:tc>
          <w:tcPr>
            <w:tcW w:w="1786" w:type="dxa"/>
          </w:tcPr>
          <w:p w14:paraId="2E8F19A9" w14:textId="77777777" w:rsidR="00483426" w:rsidRPr="00414DAE" w:rsidRDefault="00483426" w:rsidP="00E12FF8">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651" w:type="dxa"/>
          </w:tcPr>
          <w:p w14:paraId="42D830DA" w14:textId="77777777" w:rsidR="00483426" w:rsidRPr="00414DAE" w:rsidRDefault="00483426" w:rsidP="00E12FF8">
            <w:pPr>
              <w:pStyle w:val="TAC"/>
            </w:pPr>
            <w:r w:rsidRPr="00414DAE">
              <w:t>MHz</w:t>
            </w:r>
          </w:p>
        </w:tc>
        <w:tc>
          <w:tcPr>
            <w:tcW w:w="2688" w:type="dxa"/>
            <w:vAlign w:val="center"/>
          </w:tcPr>
          <w:p w14:paraId="7AD6E778" w14:textId="77777777" w:rsidR="00483426" w:rsidRPr="00414DAE" w:rsidRDefault="00483426" w:rsidP="00E12FF8">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1980" w:type="dxa"/>
            <w:vAlign w:val="bottom"/>
          </w:tcPr>
          <w:p w14:paraId="217AE35A" w14:textId="77777777" w:rsidR="00483426" w:rsidRPr="00414DAE" w:rsidRDefault="00483426" w:rsidP="00E12FF8">
            <w:pPr>
              <w:pStyle w:val="TAC"/>
            </w:pPr>
            <w:r w:rsidRPr="00414DAE">
              <w:t>50</w:t>
            </w:r>
          </w:p>
        </w:tc>
        <w:tc>
          <w:tcPr>
            <w:tcW w:w="1901" w:type="dxa"/>
            <w:vAlign w:val="bottom"/>
          </w:tcPr>
          <w:p w14:paraId="0270B7CF" w14:textId="77777777" w:rsidR="00483426" w:rsidRPr="00414DAE" w:rsidRDefault="00483426" w:rsidP="00E12FF8">
            <w:pPr>
              <w:pStyle w:val="TAC"/>
            </w:pPr>
            <w:r w:rsidRPr="00414DAE">
              <w:t>50</w:t>
            </w:r>
          </w:p>
        </w:tc>
      </w:tr>
      <w:tr w:rsidR="00483426" w:rsidRPr="00414DAE" w14:paraId="7D3EB339" w14:textId="77777777" w:rsidTr="00E12FF8">
        <w:trPr>
          <w:trHeight w:val="180"/>
          <w:jc w:val="center"/>
        </w:trPr>
        <w:tc>
          <w:tcPr>
            <w:tcW w:w="1786" w:type="dxa"/>
          </w:tcPr>
          <w:p w14:paraId="22971E27" w14:textId="77777777" w:rsidR="00483426" w:rsidRPr="00414DAE" w:rsidRDefault="00483426" w:rsidP="00E12FF8">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651" w:type="dxa"/>
          </w:tcPr>
          <w:p w14:paraId="1A6C837B" w14:textId="77777777" w:rsidR="00483426" w:rsidRPr="00414DAE" w:rsidRDefault="00483426" w:rsidP="00E12FF8">
            <w:pPr>
              <w:pStyle w:val="TAC"/>
            </w:pPr>
            <w:r w:rsidRPr="00414DAE">
              <w:t>MHz</w:t>
            </w:r>
          </w:p>
        </w:tc>
        <w:tc>
          <w:tcPr>
            <w:tcW w:w="2688" w:type="dxa"/>
          </w:tcPr>
          <w:p w14:paraId="4FFCB9D5" w14:textId="77777777" w:rsidR="00483426" w:rsidRPr="00414DAE" w:rsidRDefault="00483426" w:rsidP="00E12FF8">
            <w:pPr>
              <w:pStyle w:val="TAC"/>
            </w:pPr>
            <w:proofErr w:type="spellStart"/>
            <w:r w:rsidRPr="00414DAE">
              <w:t>BW</w:t>
            </w:r>
            <w:r w:rsidRPr="00414DAE">
              <w:rPr>
                <w:vertAlign w:val="subscript"/>
              </w:rPr>
              <w:t>channel</w:t>
            </w:r>
            <w:proofErr w:type="spellEnd"/>
            <w:r w:rsidRPr="00414DAE">
              <w:rPr>
                <w:vertAlign w:val="subscript"/>
              </w:rPr>
              <w:t xml:space="preserve"> CA</w:t>
            </w:r>
            <w:r w:rsidRPr="00414DAE">
              <w:t xml:space="preserve">+ </w:t>
            </w:r>
            <w:proofErr w:type="spellStart"/>
            <w:r w:rsidRPr="00414DAE">
              <w:t>BW</w:t>
            </w:r>
            <w:r w:rsidRPr="00414DAE">
              <w:rPr>
                <w:vertAlign w:val="subscript"/>
              </w:rPr>
              <w:t>channel</w:t>
            </w:r>
            <w:proofErr w:type="spellEnd"/>
            <w:r w:rsidRPr="00414DAE">
              <w:rPr>
                <w:vertAlign w:val="subscript"/>
              </w:rPr>
              <w:t xml:space="preserve"> CA</w:t>
            </w:r>
            <w:r w:rsidRPr="00414DAE">
              <w:t>/2</w:t>
            </w:r>
          </w:p>
        </w:tc>
        <w:tc>
          <w:tcPr>
            <w:tcW w:w="1980" w:type="dxa"/>
          </w:tcPr>
          <w:p w14:paraId="2D720A67" w14:textId="77777777" w:rsidR="00483426" w:rsidRPr="00414DAE" w:rsidRDefault="00483426" w:rsidP="00E12FF8">
            <w:pPr>
              <w:pStyle w:val="TAC"/>
            </w:pPr>
            <w:r w:rsidRPr="00414DAE">
              <w:t>75</w:t>
            </w:r>
          </w:p>
        </w:tc>
        <w:tc>
          <w:tcPr>
            <w:tcW w:w="1901" w:type="dxa"/>
          </w:tcPr>
          <w:p w14:paraId="0B05EC16" w14:textId="77777777" w:rsidR="00483426" w:rsidRPr="00414DAE" w:rsidRDefault="00483426" w:rsidP="00E12FF8">
            <w:pPr>
              <w:pStyle w:val="TAC"/>
            </w:pPr>
            <w:r w:rsidRPr="00414DAE">
              <w:t>75</w:t>
            </w:r>
          </w:p>
        </w:tc>
      </w:tr>
      <w:tr w:rsidR="00483426" w:rsidRPr="00414DAE" w14:paraId="01B245FA" w14:textId="77777777" w:rsidTr="00E12FF8">
        <w:trPr>
          <w:trHeight w:val="190"/>
          <w:jc w:val="center"/>
        </w:trPr>
        <w:tc>
          <w:tcPr>
            <w:tcW w:w="1786" w:type="dxa"/>
          </w:tcPr>
          <w:p w14:paraId="696E8A7D" w14:textId="77777777" w:rsidR="00483426" w:rsidRPr="00414DAE" w:rsidRDefault="00483426" w:rsidP="00E12FF8">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651" w:type="dxa"/>
          </w:tcPr>
          <w:p w14:paraId="50C3D61E" w14:textId="77777777" w:rsidR="00483426" w:rsidRPr="00414DAE" w:rsidRDefault="00483426" w:rsidP="00E12FF8">
            <w:pPr>
              <w:pStyle w:val="TAC"/>
            </w:pPr>
            <w:r w:rsidRPr="00414DAE">
              <w:t>MHz</w:t>
            </w:r>
          </w:p>
        </w:tc>
        <w:tc>
          <w:tcPr>
            <w:tcW w:w="2688" w:type="dxa"/>
          </w:tcPr>
          <w:p w14:paraId="03FA2EA5" w14:textId="77777777" w:rsidR="00483426" w:rsidRPr="00414DAE" w:rsidRDefault="00483426" w:rsidP="00E12FF8">
            <w:pPr>
              <w:pStyle w:val="TAC"/>
            </w:pPr>
            <w:proofErr w:type="spellStart"/>
            <w:r w:rsidRPr="00414DAE">
              <w:rPr>
                <w:bCs/>
              </w:rPr>
              <w:t>BW</w:t>
            </w:r>
            <w:r w:rsidRPr="00414DAE">
              <w:rPr>
                <w:bCs/>
                <w:vertAlign w:val="subscript"/>
              </w:rPr>
              <w:t>Interferer</w:t>
            </w:r>
            <w:proofErr w:type="spellEnd"/>
            <w:r w:rsidRPr="00414DAE">
              <w:rPr>
                <w:bCs/>
                <w:vertAlign w:val="subscript"/>
              </w:rPr>
              <w:t xml:space="preserve"> </w:t>
            </w:r>
            <w:r w:rsidRPr="00414DAE">
              <w:t xml:space="preserve">+ </w:t>
            </w:r>
            <w:proofErr w:type="spellStart"/>
            <w:r w:rsidRPr="00414DAE">
              <w:t>F</w:t>
            </w:r>
            <w:r w:rsidRPr="00414DAE">
              <w:rPr>
                <w:vertAlign w:val="subscript"/>
              </w:rPr>
              <w:t>Ioffset</w:t>
            </w:r>
            <w:proofErr w:type="spellEnd"/>
            <w:r w:rsidRPr="00414DAE">
              <w:rPr>
                <w:vertAlign w:val="subscript"/>
              </w:rPr>
              <w:t>, case 1</w:t>
            </w:r>
          </w:p>
        </w:tc>
        <w:tc>
          <w:tcPr>
            <w:tcW w:w="1980" w:type="dxa"/>
          </w:tcPr>
          <w:p w14:paraId="2FDC1914" w14:textId="77777777" w:rsidR="00483426" w:rsidRPr="00414DAE" w:rsidRDefault="00483426" w:rsidP="00E12FF8">
            <w:pPr>
              <w:pStyle w:val="TAC"/>
            </w:pPr>
            <w:r w:rsidRPr="00414DAE">
              <w:t>125</w:t>
            </w:r>
          </w:p>
        </w:tc>
        <w:tc>
          <w:tcPr>
            <w:tcW w:w="1901" w:type="dxa"/>
          </w:tcPr>
          <w:p w14:paraId="29BAE364" w14:textId="77777777" w:rsidR="00483426" w:rsidRPr="00414DAE" w:rsidRDefault="00483426" w:rsidP="00E12FF8">
            <w:pPr>
              <w:pStyle w:val="TAC"/>
            </w:pPr>
            <w:r w:rsidRPr="00414DAE">
              <w:t>125</w:t>
            </w:r>
          </w:p>
        </w:tc>
      </w:tr>
      <w:tr w:rsidR="00483426" w:rsidRPr="00414DAE" w14:paraId="0CC558FB" w14:textId="77777777" w:rsidTr="00E12FF8">
        <w:trPr>
          <w:trHeight w:val="398"/>
          <w:jc w:val="center"/>
        </w:trPr>
        <w:tc>
          <w:tcPr>
            <w:tcW w:w="9006" w:type="dxa"/>
            <w:gridSpan w:val="5"/>
          </w:tcPr>
          <w:p w14:paraId="2F3348B6" w14:textId="77777777" w:rsidR="00483426" w:rsidRPr="00414DAE" w:rsidRDefault="00483426" w:rsidP="00E12FF8">
            <w:pPr>
              <w:pStyle w:val="TAN"/>
            </w:pPr>
            <w:r w:rsidRPr="00414DAE">
              <w:t>NOTE 1:</w:t>
            </w:r>
            <w:r w:rsidRPr="00414DAE">
              <w:tab/>
              <w:t xml:space="preserve">The transmitter shall be set to 4dB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14:paraId="5D792D22" w14:textId="77777777" w:rsidR="00483426" w:rsidRPr="00414DAE" w:rsidRDefault="00483426" w:rsidP="00E12FF8">
            <w:pPr>
              <w:pStyle w:val="TAN"/>
            </w:pPr>
            <w:r w:rsidRPr="00414DAE">
              <w:t>NOTE 2:</w:t>
            </w:r>
            <w:r w:rsidRPr="00414DAE">
              <w:tab/>
              <w:t xml:space="preserve">The interferer consists of the Reference measurement channel specified in Annexes A.3.2 and A.3.3 with one sided dynamic OCNG </w:t>
            </w:r>
            <w:proofErr w:type="spellStart"/>
            <w:r w:rsidRPr="00414DAE">
              <w:t>Pattrn</w:t>
            </w:r>
            <w:proofErr w:type="spellEnd"/>
            <w:r w:rsidRPr="00414DAE">
              <w:t xml:space="preserve"> OP.1 FDD/TDD as described in Annex A.5.1.1/A.5.2.1 and set-up according to Annex C.3.1</w:t>
            </w:r>
          </w:p>
        </w:tc>
      </w:tr>
    </w:tbl>
    <w:p w14:paraId="09F350AE" w14:textId="77777777" w:rsidR="00483426" w:rsidRPr="00414DAE" w:rsidRDefault="00483426" w:rsidP="00483426"/>
    <w:p w14:paraId="566ADF3A" w14:textId="77777777" w:rsidR="00483426" w:rsidRPr="00414DAE" w:rsidRDefault="00483426" w:rsidP="00483426">
      <w:pPr>
        <w:pStyle w:val="TH"/>
        <w:rPr>
          <w:rFonts w:cs="Arial"/>
        </w:rPr>
      </w:pPr>
      <w:r w:rsidRPr="00414DAE">
        <w:rPr>
          <w:rFonts w:cs="Arial"/>
        </w:rPr>
        <w:t xml:space="preserve">Table 7.6A.2.1-1a: In-band blocking parameters for intra-band contiguous CA with </w:t>
      </w:r>
      <w:bookmarkStart w:id="18" w:name="OLE_LINK17"/>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bookmarkEnd w:id="18"/>
    </w:p>
    <w:tbl>
      <w:tblPr>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4"/>
        <w:gridCol w:w="1036"/>
        <w:gridCol w:w="3648"/>
      </w:tblGrid>
      <w:tr w:rsidR="00483426" w:rsidRPr="00414DAE" w14:paraId="4B8E4C73" w14:textId="77777777" w:rsidTr="00E12FF8">
        <w:trPr>
          <w:trHeight w:val="208"/>
          <w:jc w:val="center"/>
        </w:trPr>
        <w:tc>
          <w:tcPr>
            <w:tcW w:w="2844" w:type="dxa"/>
            <w:vMerge w:val="restart"/>
          </w:tcPr>
          <w:p w14:paraId="5D02A0DD" w14:textId="77777777" w:rsidR="00483426" w:rsidRPr="00414DAE" w:rsidRDefault="00483426" w:rsidP="00E12FF8">
            <w:pPr>
              <w:pStyle w:val="TAH"/>
            </w:pPr>
            <w:r w:rsidRPr="00414DAE">
              <w:t>Rx Parameter</w:t>
            </w:r>
          </w:p>
        </w:tc>
        <w:tc>
          <w:tcPr>
            <w:tcW w:w="1036" w:type="dxa"/>
            <w:vMerge w:val="restart"/>
          </w:tcPr>
          <w:p w14:paraId="48E23499" w14:textId="77777777" w:rsidR="00483426" w:rsidRPr="00414DAE" w:rsidRDefault="00483426" w:rsidP="00E12FF8">
            <w:pPr>
              <w:pStyle w:val="TAH"/>
            </w:pPr>
            <w:r w:rsidRPr="00414DAE">
              <w:t xml:space="preserve">Units </w:t>
            </w:r>
          </w:p>
        </w:tc>
        <w:tc>
          <w:tcPr>
            <w:tcW w:w="3647" w:type="dxa"/>
          </w:tcPr>
          <w:p w14:paraId="2908A428" w14:textId="77777777" w:rsidR="00483426" w:rsidRPr="00414DAE" w:rsidRDefault="00483426" w:rsidP="00E12FF8">
            <w:pPr>
              <w:pStyle w:val="TAH"/>
            </w:pPr>
            <w:r w:rsidRPr="00414DAE">
              <w:t>NR CA bandwidth class</w:t>
            </w:r>
          </w:p>
        </w:tc>
      </w:tr>
      <w:tr w:rsidR="00483426" w:rsidRPr="00414DAE" w14:paraId="38EE9E11" w14:textId="77777777" w:rsidTr="00E12FF8">
        <w:trPr>
          <w:trHeight w:val="208"/>
          <w:jc w:val="center"/>
        </w:trPr>
        <w:tc>
          <w:tcPr>
            <w:tcW w:w="2844" w:type="dxa"/>
            <w:vMerge/>
          </w:tcPr>
          <w:p w14:paraId="2D17C147" w14:textId="77777777" w:rsidR="00483426" w:rsidRPr="00414DAE" w:rsidRDefault="00483426" w:rsidP="00E12FF8">
            <w:pPr>
              <w:pStyle w:val="TAH"/>
            </w:pPr>
          </w:p>
        </w:tc>
        <w:tc>
          <w:tcPr>
            <w:tcW w:w="1036" w:type="dxa"/>
            <w:vMerge/>
          </w:tcPr>
          <w:p w14:paraId="035E910C" w14:textId="77777777" w:rsidR="00483426" w:rsidRPr="00414DAE" w:rsidRDefault="00483426" w:rsidP="00E12FF8">
            <w:pPr>
              <w:pStyle w:val="TAH"/>
            </w:pPr>
          </w:p>
        </w:tc>
        <w:tc>
          <w:tcPr>
            <w:tcW w:w="3647" w:type="dxa"/>
          </w:tcPr>
          <w:p w14:paraId="5DEF1B13" w14:textId="77777777" w:rsidR="00483426" w:rsidRPr="00414DAE" w:rsidRDefault="00483426" w:rsidP="00E12FF8">
            <w:pPr>
              <w:pStyle w:val="TAH"/>
            </w:pPr>
            <w:r w:rsidRPr="00414DAE">
              <w:t>C</w:t>
            </w:r>
          </w:p>
        </w:tc>
      </w:tr>
      <w:tr w:rsidR="00483426" w:rsidRPr="00414DAE" w14:paraId="417DAE72" w14:textId="77777777" w:rsidTr="00E12FF8">
        <w:trPr>
          <w:trHeight w:val="188"/>
          <w:jc w:val="center"/>
        </w:trPr>
        <w:tc>
          <w:tcPr>
            <w:tcW w:w="2844" w:type="dxa"/>
            <w:vMerge w:val="restart"/>
            <w:vAlign w:val="center"/>
          </w:tcPr>
          <w:p w14:paraId="3532B6D0" w14:textId="77777777" w:rsidR="00483426" w:rsidRPr="00414DAE" w:rsidRDefault="00483426" w:rsidP="00E12FF8">
            <w:pPr>
              <w:pStyle w:val="TAC"/>
            </w:pPr>
            <w:r w:rsidRPr="00414DAE">
              <w:t xml:space="preserve">Pw in Transmission Bandwidth Configuration, per CC </w:t>
            </w:r>
          </w:p>
        </w:tc>
        <w:tc>
          <w:tcPr>
            <w:tcW w:w="1036" w:type="dxa"/>
            <w:vMerge w:val="restart"/>
            <w:vAlign w:val="center"/>
          </w:tcPr>
          <w:p w14:paraId="759C0BB9" w14:textId="77777777" w:rsidR="00483426" w:rsidRPr="00414DAE" w:rsidRDefault="00483426" w:rsidP="00E12FF8">
            <w:pPr>
              <w:pStyle w:val="TAC"/>
            </w:pPr>
            <w:r w:rsidRPr="00414DAE">
              <w:t>dBm</w:t>
            </w:r>
          </w:p>
        </w:tc>
        <w:tc>
          <w:tcPr>
            <w:tcW w:w="3647" w:type="dxa"/>
            <w:vAlign w:val="center"/>
          </w:tcPr>
          <w:p w14:paraId="7E7AA0F4" w14:textId="77777777" w:rsidR="00483426" w:rsidRPr="00414DAE" w:rsidRDefault="00483426" w:rsidP="00E12FF8">
            <w:pPr>
              <w:pStyle w:val="TAC"/>
            </w:pPr>
            <w:r w:rsidRPr="00414DAE">
              <w:t>REFSENS + NR CA bandwidth class specific value below</w:t>
            </w:r>
          </w:p>
        </w:tc>
      </w:tr>
      <w:tr w:rsidR="00483426" w:rsidRPr="00414DAE" w14:paraId="2049FB83" w14:textId="77777777" w:rsidTr="00E12FF8">
        <w:trPr>
          <w:trHeight w:val="367"/>
          <w:jc w:val="center"/>
        </w:trPr>
        <w:tc>
          <w:tcPr>
            <w:tcW w:w="2844" w:type="dxa"/>
            <w:vMerge/>
          </w:tcPr>
          <w:p w14:paraId="0D9A245B" w14:textId="77777777" w:rsidR="00483426" w:rsidRPr="00414DAE" w:rsidRDefault="00483426" w:rsidP="00E12FF8">
            <w:pPr>
              <w:pStyle w:val="TAC"/>
              <w:rPr>
                <w:bCs/>
              </w:rPr>
            </w:pPr>
          </w:p>
        </w:tc>
        <w:tc>
          <w:tcPr>
            <w:tcW w:w="1036" w:type="dxa"/>
            <w:vMerge/>
          </w:tcPr>
          <w:p w14:paraId="6D7181D6" w14:textId="77777777" w:rsidR="00483426" w:rsidRPr="00414DAE" w:rsidRDefault="00483426" w:rsidP="00E12FF8">
            <w:pPr>
              <w:pStyle w:val="TAC"/>
            </w:pPr>
          </w:p>
        </w:tc>
        <w:tc>
          <w:tcPr>
            <w:tcW w:w="3647" w:type="dxa"/>
            <w:vAlign w:val="center"/>
          </w:tcPr>
          <w:p w14:paraId="368ED339" w14:textId="77777777" w:rsidR="00483426" w:rsidRPr="00414DAE" w:rsidRDefault="00483426" w:rsidP="00E12FF8">
            <w:pPr>
              <w:pStyle w:val="TAC"/>
            </w:pPr>
            <w:r w:rsidRPr="00414DAE">
              <w:t>19.0</w:t>
            </w:r>
          </w:p>
        </w:tc>
      </w:tr>
      <w:tr w:rsidR="00483426" w:rsidRPr="00414DAE" w14:paraId="14790708" w14:textId="77777777" w:rsidTr="00E12FF8">
        <w:trPr>
          <w:trHeight w:val="178"/>
          <w:jc w:val="center"/>
        </w:trPr>
        <w:tc>
          <w:tcPr>
            <w:tcW w:w="2844" w:type="dxa"/>
          </w:tcPr>
          <w:p w14:paraId="5142A735" w14:textId="77777777" w:rsidR="00483426" w:rsidRPr="00414DAE" w:rsidRDefault="00483426" w:rsidP="00E12FF8">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1036" w:type="dxa"/>
          </w:tcPr>
          <w:p w14:paraId="05157533" w14:textId="77777777" w:rsidR="00483426" w:rsidRPr="00414DAE" w:rsidRDefault="00483426" w:rsidP="00E12FF8">
            <w:pPr>
              <w:pStyle w:val="TAC"/>
            </w:pPr>
            <w:r w:rsidRPr="00414DAE">
              <w:t>MHz</w:t>
            </w:r>
          </w:p>
        </w:tc>
        <w:tc>
          <w:tcPr>
            <w:tcW w:w="3647" w:type="dxa"/>
            <w:vAlign w:val="center"/>
          </w:tcPr>
          <w:p w14:paraId="233DC9F2" w14:textId="77777777" w:rsidR="00483426" w:rsidRPr="00414DAE" w:rsidRDefault="00483426" w:rsidP="00E12FF8">
            <w:pPr>
              <w:pStyle w:val="TAC"/>
            </w:pPr>
            <w:r w:rsidRPr="00414DAE">
              <w:t>5</w:t>
            </w:r>
          </w:p>
        </w:tc>
      </w:tr>
      <w:tr w:rsidR="00483426" w:rsidRPr="00414DAE" w14:paraId="505E25BD" w14:textId="77777777" w:rsidTr="00E12FF8">
        <w:trPr>
          <w:trHeight w:val="178"/>
          <w:jc w:val="center"/>
        </w:trPr>
        <w:tc>
          <w:tcPr>
            <w:tcW w:w="2844" w:type="dxa"/>
          </w:tcPr>
          <w:p w14:paraId="020F87A4" w14:textId="77777777" w:rsidR="00483426" w:rsidRPr="00414DAE" w:rsidRDefault="00483426" w:rsidP="00E12FF8">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1036" w:type="dxa"/>
          </w:tcPr>
          <w:p w14:paraId="28D347DE" w14:textId="77777777" w:rsidR="00483426" w:rsidRPr="00414DAE" w:rsidRDefault="00483426" w:rsidP="00E12FF8">
            <w:pPr>
              <w:pStyle w:val="TAC"/>
            </w:pPr>
            <w:r w:rsidRPr="00414DAE">
              <w:t>MHz</w:t>
            </w:r>
          </w:p>
        </w:tc>
        <w:tc>
          <w:tcPr>
            <w:tcW w:w="3647" w:type="dxa"/>
          </w:tcPr>
          <w:p w14:paraId="4C78C659" w14:textId="77777777" w:rsidR="00483426" w:rsidRPr="00414DAE" w:rsidRDefault="00483426" w:rsidP="00E12FF8">
            <w:pPr>
              <w:pStyle w:val="TAC"/>
            </w:pPr>
            <w:r w:rsidRPr="00414DAE">
              <w:t>7.5</w:t>
            </w:r>
          </w:p>
        </w:tc>
      </w:tr>
      <w:tr w:rsidR="00483426" w:rsidRPr="00414DAE" w14:paraId="34439CE4" w14:textId="77777777" w:rsidTr="00E12FF8">
        <w:trPr>
          <w:trHeight w:val="302"/>
          <w:jc w:val="center"/>
        </w:trPr>
        <w:tc>
          <w:tcPr>
            <w:tcW w:w="2844" w:type="dxa"/>
          </w:tcPr>
          <w:p w14:paraId="46DAA298" w14:textId="77777777" w:rsidR="00483426" w:rsidRPr="00414DAE" w:rsidRDefault="00483426" w:rsidP="00E12FF8">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1036" w:type="dxa"/>
          </w:tcPr>
          <w:p w14:paraId="4C9C8061" w14:textId="77777777" w:rsidR="00483426" w:rsidRPr="00414DAE" w:rsidRDefault="00483426" w:rsidP="00E12FF8">
            <w:pPr>
              <w:pStyle w:val="TAC"/>
            </w:pPr>
            <w:r w:rsidRPr="00414DAE">
              <w:t>MHz</w:t>
            </w:r>
          </w:p>
        </w:tc>
        <w:tc>
          <w:tcPr>
            <w:tcW w:w="3647" w:type="dxa"/>
          </w:tcPr>
          <w:p w14:paraId="2AF5D6F1" w14:textId="77777777" w:rsidR="00483426" w:rsidRPr="00414DAE" w:rsidRDefault="00483426" w:rsidP="00E12FF8">
            <w:pPr>
              <w:pStyle w:val="TAC"/>
            </w:pPr>
            <w:r w:rsidRPr="00414DAE">
              <w:rPr>
                <w:bCs/>
              </w:rPr>
              <w:t>12.5</w:t>
            </w:r>
          </w:p>
        </w:tc>
      </w:tr>
      <w:tr w:rsidR="00483426" w:rsidRPr="00414DAE" w14:paraId="3C277440" w14:textId="77777777" w:rsidTr="00E12FF8">
        <w:trPr>
          <w:trHeight w:val="394"/>
          <w:jc w:val="center"/>
        </w:trPr>
        <w:tc>
          <w:tcPr>
            <w:tcW w:w="7528" w:type="dxa"/>
            <w:gridSpan w:val="3"/>
          </w:tcPr>
          <w:p w14:paraId="20E6994B" w14:textId="77777777" w:rsidR="00483426" w:rsidRPr="00414DAE" w:rsidRDefault="00483426" w:rsidP="00E12FF8">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14:paraId="49938A24" w14:textId="77777777" w:rsidR="00483426" w:rsidRPr="00414DAE" w:rsidRDefault="00483426" w:rsidP="00E12FF8">
            <w:pPr>
              <w:pStyle w:val="TAN"/>
            </w:pPr>
            <w:r w:rsidRPr="00414DAE">
              <w:t>NOTE 2:</w:t>
            </w:r>
            <w:r w:rsidRPr="00414DAE">
              <w:tab/>
              <w:t>The interferer consists of the Reference measurement channel specified in Annexes A.3.2 and A.3.3 with one sided dynamic OCNG Pattern OP.1 FDD/TDD as described in Annex A.5.1.1/A.5.2.1 and set-up according to Annex C.3.1</w:t>
            </w:r>
          </w:p>
        </w:tc>
      </w:tr>
    </w:tbl>
    <w:p w14:paraId="50A387AD" w14:textId="77777777" w:rsidR="00483426" w:rsidRPr="00414DAE" w:rsidRDefault="00483426" w:rsidP="00483426"/>
    <w:p w14:paraId="2C98DC2E" w14:textId="77777777" w:rsidR="00483426" w:rsidRPr="00414DAE" w:rsidRDefault="00483426" w:rsidP="00483426">
      <w:pPr>
        <w:pStyle w:val="TH"/>
        <w:rPr>
          <w:rFonts w:cs="Arial"/>
        </w:rPr>
      </w:pPr>
      <w:r w:rsidRPr="00414DAE">
        <w:rPr>
          <w:rFonts w:cs="Arial"/>
        </w:rPr>
        <w:t xml:space="preserve">Table 7.6A.2.1-2: In-band blocking for intra-band contiguous </w:t>
      </w:r>
      <w:proofErr w:type="gramStart"/>
      <w:r w:rsidRPr="00414DAE">
        <w:rPr>
          <w:rFonts w:cs="Arial"/>
        </w:rPr>
        <w:t>CA  with</w:t>
      </w:r>
      <w:proofErr w:type="gramEnd"/>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483426" w:rsidRPr="00414DAE" w14:paraId="3433E843" w14:textId="77777777" w:rsidTr="00E12FF8">
        <w:trPr>
          <w:jc w:val="center"/>
        </w:trPr>
        <w:tc>
          <w:tcPr>
            <w:tcW w:w="1075" w:type="dxa"/>
            <w:vMerge w:val="restart"/>
          </w:tcPr>
          <w:p w14:paraId="7F438C80" w14:textId="77777777" w:rsidR="00483426" w:rsidRPr="00414DAE" w:rsidRDefault="00483426" w:rsidP="00E12FF8">
            <w:pPr>
              <w:pStyle w:val="TAH"/>
            </w:pPr>
            <w:r w:rsidRPr="00414DAE">
              <w:t>NR band</w:t>
            </w:r>
          </w:p>
        </w:tc>
        <w:tc>
          <w:tcPr>
            <w:tcW w:w="1440" w:type="dxa"/>
            <w:shd w:val="clear" w:color="auto" w:fill="auto"/>
          </w:tcPr>
          <w:p w14:paraId="5D7208C1" w14:textId="77777777" w:rsidR="00483426" w:rsidRPr="00414DAE" w:rsidRDefault="00483426" w:rsidP="00E12FF8">
            <w:pPr>
              <w:pStyle w:val="TAH"/>
            </w:pPr>
            <w:r w:rsidRPr="00414DAE">
              <w:t>Parameter</w:t>
            </w:r>
          </w:p>
        </w:tc>
        <w:tc>
          <w:tcPr>
            <w:tcW w:w="1080" w:type="dxa"/>
          </w:tcPr>
          <w:p w14:paraId="7AC6B07F" w14:textId="77777777" w:rsidR="00483426" w:rsidRPr="00414DAE" w:rsidRDefault="00483426" w:rsidP="00E12FF8">
            <w:pPr>
              <w:pStyle w:val="TAH"/>
            </w:pPr>
            <w:r w:rsidRPr="00414DAE">
              <w:t>Unit</w:t>
            </w:r>
          </w:p>
        </w:tc>
        <w:tc>
          <w:tcPr>
            <w:tcW w:w="2880" w:type="dxa"/>
          </w:tcPr>
          <w:p w14:paraId="336DF6EB" w14:textId="77777777" w:rsidR="00483426" w:rsidRPr="00414DAE" w:rsidRDefault="00483426" w:rsidP="00E12FF8">
            <w:pPr>
              <w:pStyle w:val="TAH"/>
            </w:pPr>
            <w:r w:rsidRPr="00414DAE">
              <w:t>Case 1</w:t>
            </w:r>
          </w:p>
        </w:tc>
        <w:tc>
          <w:tcPr>
            <w:tcW w:w="3206" w:type="dxa"/>
          </w:tcPr>
          <w:p w14:paraId="1CA655BD" w14:textId="77777777" w:rsidR="00483426" w:rsidRPr="00414DAE" w:rsidRDefault="00483426" w:rsidP="00E12FF8">
            <w:pPr>
              <w:pStyle w:val="TAH"/>
            </w:pPr>
            <w:r w:rsidRPr="00414DAE">
              <w:t>Case 2</w:t>
            </w:r>
          </w:p>
        </w:tc>
      </w:tr>
      <w:tr w:rsidR="00483426" w:rsidRPr="00414DAE" w14:paraId="20174CFC" w14:textId="77777777" w:rsidTr="00E12FF8">
        <w:trPr>
          <w:jc w:val="center"/>
        </w:trPr>
        <w:tc>
          <w:tcPr>
            <w:tcW w:w="1075" w:type="dxa"/>
            <w:vMerge/>
          </w:tcPr>
          <w:p w14:paraId="46621972" w14:textId="77777777" w:rsidR="00483426" w:rsidRPr="00414DAE" w:rsidRDefault="00483426" w:rsidP="00E12FF8">
            <w:pPr>
              <w:pStyle w:val="TAC"/>
              <w:jc w:val="left"/>
              <w:rPr>
                <w:rFonts w:cs="Arial"/>
                <w:lang w:val="sv-SE"/>
              </w:rPr>
            </w:pPr>
          </w:p>
        </w:tc>
        <w:tc>
          <w:tcPr>
            <w:tcW w:w="1440" w:type="dxa"/>
            <w:shd w:val="clear" w:color="auto" w:fill="auto"/>
          </w:tcPr>
          <w:p w14:paraId="3C7712B7" w14:textId="77777777" w:rsidR="00483426" w:rsidRPr="00414DAE" w:rsidRDefault="00483426" w:rsidP="00E12FF8">
            <w:pPr>
              <w:pStyle w:val="TAL"/>
              <w:rPr>
                <w:rFonts w:cs="Arial"/>
                <w:lang w:val="sv-SE"/>
              </w:rPr>
            </w:pPr>
            <w:proofErr w:type="spellStart"/>
            <w:r w:rsidRPr="00414DAE">
              <w:rPr>
                <w:rFonts w:cs="Arial"/>
                <w:lang w:val="sv-SE"/>
              </w:rPr>
              <w:t>P</w:t>
            </w:r>
            <w:r w:rsidRPr="00414DAE">
              <w:rPr>
                <w:rFonts w:cs="Arial"/>
                <w:vertAlign w:val="subscript"/>
                <w:lang w:val="sv-SE"/>
              </w:rPr>
              <w:t>interferer</w:t>
            </w:r>
            <w:proofErr w:type="spellEnd"/>
          </w:p>
        </w:tc>
        <w:tc>
          <w:tcPr>
            <w:tcW w:w="1080" w:type="dxa"/>
          </w:tcPr>
          <w:p w14:paraId="3F15CA53" w14:textId="77777777" w:rsidR="00483426" w:rsidRPr="00414DAE" w:rsidRDefault="00483426" w:rsidP="00E12FF8">
            <w:pPr>
              <w:pStyle w:val="TAC"/>
              <w:rPr>
                <w:rFonts w:cs="Arial"/>
                <w:lang w:val="sv-SE"/>
              </w:rPr>
            </w:pPr>
            <w:proofErr w:type="spellStart"/>
            <w:r w:rsidRPr="00414DAE">
              <w:rPr>
                <w:rFonts w:cs="Arial"/>
                <w:lang w:val="sv-SE"/>
              </w:rPr>
              <w:t>dBm</w:t>
            </w:r>
            <w:proofErr w:type="spellEnd"/>
          </w:p>
        </w:tc>
        <w:tc>
          <w:tcPr>
            <w:tcW w:w="2880" w:type="dxa"/>
            <w:vAlign w:val="center"/>
          </w:tcPr>
          <w:p w14:paraId="41FFB5CF" w14:textId="77777777" w:rsidR="00483426" w:rsidRPr="00414DAE" w:rsidRDefault="00483426" w:rsidP="00E12FF8">
            <w:pPr>
              <w:pStyle w:val="TAC"/>
              <w:rPr>
                <w:rFonts w:cs="Arial"/>
              </w:rPr>
            </w:pPr>
            <w:r w:rsidRPr="00414DAE">
              <w:rPr>
                <w:rFonts w:cs="Arial"/>
              </w:rPr>
              <w:t>-56</w:t>
            </w:r>
          </w:p>
        </w:tc>
        <w:tc>
          <w:tcPr>
            <w:tcW w:w="3206" w:type="dxa"/>
          </w:tcPr>
          <w:p w14:paraId="09EE9002" w14:textId="77777777" w:rsidR="00483426" w:rsidRPr="00414DAE" w:rsidRDefault="00483426" w:rsidP="00E12FF8">
            <w:pPr>
              <w:pStyle w:val="TAC"/>
              <w:rPr>
                <w:rFonts w:cs="Arial"/>
              </w:rPr>
            </w:pPr>
            <w:r w:rsidRPr="00414DAE">
              <w:rPr>
                <w:rFonts w:cs="Arial"/>
              </w:rPr>
              <w:t>-44</w:t>
            </w:r>
          </w:p>
        </w:tc>
      </w:tr>
      <w:tr w:rsidR="00483426" w:rsidRPr="00414DAE" w14:paraId="5C9498E6" w14:textId="77777777" w:rsidTr="00E12FF8">
        <w:trPr>
          <w:jc w:val="center"/>
        </w:trPr>
        <w:tc>
          <w:tcPr>
            <w:tcW w:w="1075" w:type="dxa"/>
            <w:vMerge w:val="restart"/>
          </w:tcPr>
          <w:p w14:paraId="38F11220" w14:textId="77777777" w:rsidR="00483426" w:rsidRPr="00414DAE" w:rsidRDefault="00483426" w:rsidP="00E12FF8">
            <w:pPr>
              <w:pStyle w:val="TAL"/>
              <w:rPr>
                <w:rFonts w:cs="Arial"/>
                <w:lang w:val="sv-SE"/>
              </w:rPr>
            </w:pPr>
            <w:r w:rsidRPr="00414DAE">
              <w:rPr>
                <w:rFonts w:cs="Arial"/>
                <w:lang w:val="sv-SE"/>
              </w:rPr>
              <w:t>n77, n78, n79</w:t>
            </w:r>
          </w:p>
        </w:tc>
        <w:tc>
          <w:tcPr>
            <w:tcW w:w="1440" w:type="dxa"/>
            <w:shd w:val="clear" w:color="auto" w:fill="auto"/>
          </w:tcPr>
          <w:p w14:paraId="13512068" w14:textId="77777777" w:rsidR="00483426" w:rsidRPr="00414DAE" w:rsidRDefault="00483426" w:rsidP="00E12FF8">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(offset)</w:t>
            </w:r>
          </w:p>
        </w:tc>
        <w:tc>
          <w:tcPr>
            <w:tcW w:w="1080" w:type="dxa"/>
          </w:tcPr>
          <w:p w14:paraId="2A54F3E6" w14:textId="77777777" w:rsidR="00483426" w:rsidRPr="00414DAE" w:rsidRDefault="00483426" w:rsidP="00E12FF8">
            <w:pPr>
              <w:pStyle w:val="TAC"/>
              <w:rPr>
                <w:rFonts w:cs="Arial"/>
                <w:lang w:val="sv-SE"/>
              </w:rPr>
            </w:pPr>
            <w:r w:rsidRPr="00414DAE">
              <w:rPr>
                <w:rFonts w:cs="Arial"/>
                <w:lang w:val="sv-SE"/>
              </w:rPr>
              <w:t>MHz</w:t>
            </w:r>
          </w:p>
        </w:tc>
        <w:tc>
          <w:tcPr>
            <w:tcW w:w="2880" w:type="dxa"/>
            <w:vAlign w:val="center"/>
          </w:tcPr>
          <w:p w14:paraId="181D8849" w14:textId="77777777" w:rsidR="00483426" w:rsidRPr="00414DAE" w:rsidRDefault="00483426" w:rsidP="00E12FF8">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14:paraId="4002282B" w14:textId="77777777" w:rsidR="00483426" w:rsidRPr="00414DAE" w:rsidRDefault="00483426" w:rsidP="00E12FF8">
            <w:pPr>
              <w:pStyle w:val="TAC"/>
              <w:rPr>
                <w:rFonts w:cs="Arial"/>
              </w:rPr>
            </w:pPr>
            <w:r w:rsidRPr="00414DAE">
              <w:rPr>
                <w:rFonts w:cs="Arial"/>
              </w:rPr>
              <w:t>and</w:t>
            </w:r>
          </w:p>
          <w:p w14:paraId="2DCBD6AF" w14:textId="77777777" w:rsidR="00483426" w:rsidRPr="00414DAE" w:rsidRDefault="00483426" w:rsidP="00E12FF8">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3206" w:type="dxa"/>
            <w:vAlign w:val="center"/>
          </w:tcPr>
          <w:p w14:paraId="7FF7C1F9" w14:textId="77777777" w:rsidR="00483426" w:rsidRPr="00414DAE" w:rsidRDefault="00483426" w:rsidP="00E12FF8">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14:paraId="5ED97BD2" w14:textId="77777777" w:rsidR="00483426" w:rsidRPr="00414DAE" w:rsidRDefault="00483426" w:rsidP="00E12FF8">
            <w:pPr>
              <w:pStyle w:val="TAC"/>
              <w:rPr>
                <w:rFonts w:cs="Arial"/>
              </w:rPr>
            </w:pPr>
            <w:r w:rsidRPr="00414DAE">
              <w:rPr>
                <w:rFonts w:cs="Arial"/>
              </w:rPr>
              <w:t>and</w:t>
            </w:r>
          </w:p>
          <w:p w14:paraId="5870059F" w14:textId="77777777" w:rsidR="00483426" w:rsidRPr="00414DAE" w:rsidRDefault="00483426" w:rsidP="00E12FF8">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r>
      <w:tr w:rsidR="00483426" w:rsidRPr="00414DAE" w14:paraId="03296651" w14:textId="77777777" w:rsidTr="00E12FF8">
        <w:trPr>
          <w:jc w:val="center"/>
        </w:trPr>
        <w:tc>
          <w:tcPr>
            <w:tcW w:w="1075" w:type="dxa"/>
            <w:vMerge/>
          </w:tcPr>
          <w:p w14:paraId="4BBA9E39" w14:textId="77777777" w:rsidR="00483426" w:rsidRPr="00414DAE" w:rsidRDefault="00483426" w:rsidP="00E12FF8">
            <w:pPr>
              <w:pStyle w:val="TAC"/>
              <w:rPr>
                <w:rFonts w:cs="Arial"/>
              </w:rPr>
            </w:pPr>
          </w:p>
        </w:tc>
        <w:tc>
          <w:tcPr>
            <w:tcW w:w="1440" w:type="dxa"/>
            <w:shd w:val="clear" w:color="auto" w:fill="auto"/>
          </w:tcPr>
          <w:p w14:paraId="5154D569" w14:textId="77777777" w:rsidR="00483426" w:rsidRPr="00414DAE" w:rsidRDefault="00483426" w:rsidP="00E12FF8">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p>
        </w:tc>
        <w:tc>
          <w:tcPr>
            <w:tcW w:w="1080" w:type="dxa"/>
          </w:tcPr>
          <w:p w14:paraId="3E8BFBC8" w14:textId="77777777" w:rsidR="00483426" w:rsidRPr="00414DAE" w:rsidRDefault="00483426" w:rsidP="00E12FF8">
            <w:pPr>
              <w:pStyle w:val="TAC"/>
              <w:rPr>
                <w:rFonts w:cs="Arial"/>
                <w:lang w:val="sv-SE"/>
              </w:rPr>
            </w:pPr>
            <w:r w:rsidRPr="00414DAE">
              <w:rPr>
                <w:rFonts w:cs="Arial"/>
                <w:lang w:val="sv-SE"/>
              </w:rPr>
              <w:t>MHz</w:t>
            </w:r>
          </w:p>
        </w:tc>
        <w:tc>
          <w:tcPr>
            <w:tcW w:w="2880" w:type="dxa"/>
            <w:vAlign w:val="center"/>
          </w:tcPr>
          <w:p w14:paraId="1B46EAF2" w14:textId="77777777" w:rsidR="00483426" w:rsidRPr="00414DAE" w:rsidRDefault="00483426" w:rsidP="00E12FF8">
            <w:pPr>
              <w:pStyle w:val="TAC"/>
              <w:rPr>
                <w:rFonts w:cs="Arial"/>
              </w:rPr>
            </w:pPr>
            <w:r w:rsidRPr="00414DAE">
              <w:rPr>
                <w:rFonts w:cs="Arial"/>
              </w:rPr>
              <w:t>NOTE 2</w:t>
            </w:r>
          </w:p>
        </w:tc>
        <w:tc>
          <w:tcPr>
            <w:tcW w:w="3206" w:type="dxa"/>
            <w:vAlign w:val="center"/>
          </w:tcPr>
          <w:p w14:paraId="0AAFFDBD" w14:textId="77777777" w:rsidR="00483426" w:rsidRPr="00414DAE" w:rsidRDefault="00483426" w:rsidP="00E12FF8">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3BW</w:t>
            </w:r>
            <w:r w:rsidRPr="00414DAE">
              <w:rPr>
                <w:rFonts w:cs="Arial"/>
                <w:vertAlign w:val="subscript"/>
              </w:rPr>
              <w:t>channel CA</w:t>
            </w:r>
          </w:p>
          <w:p w14:paraId="1CA5FB80" w14:textId="77777777" w:rsidR="00483426" w:rsidRPr="00414DAE" w:rsidRDefault="00483426" w:rsidP="00E12FF8">
            <w:pPr>
              <w:pStyle w:val="TAC"/>
              <w:rPr>
                <w:rFonts w:cs="Arial"/>
              </w:rPr>
            </w:pPr>
            <w:r w:rsidRPr="00414DAE">
              <w:rPr>
                <w:rFonts w:cs="Arial"/>
              </w:rPr>
              <w:t>to</w:t>
            </w:r>
          </w:p>
          <w:p w14:paraId="26AE2E0D" w14:textId="77777777" w:rsidR="00483426" w:rsidRPr="00414DAE" w:rsidRDefault="00483426" w:rsidP="00E12FF8">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+ 3BW</w:t>
            </w:r>
            <w:r w:rsidRPr="00414DAE">
              <w:rPr>
                <w:rFonts w:cs="Arial"/>
                <w:vertAlign w:val="subscript"/>
              </w:rPr>
              <w:t>channel CA</w:t>
            </w:r>
          </w:p>
        </w:tc>
      </w:tr>
      <w:tr w:rsidR="00483426" w:rsidRPr="00414DAE" w14:paraId="43552472" w14:textId="77777777" w:rsidTr="00E12FF8">
        <w:trPr>
          <w:jc w:val="center"/>
        </w:trPr>
        <w:tc>
          <w:tcPr>
            <w:tcW w:w="9681" w:type="dxa"/>
            <w:gridSpan w:val="5"/>
          </w:tcPr>
          <w:p w14:paraId="6646F0BD" w14:textId="77777777" w:rsidR="00483426" w:rsidRPr="00414DAE" w:rsidRDefault="00483426" w:rsidP="00E12FF8">
            <w:pPr>
              <w:pStyle w:val="TAN"/>
            </w:pPr>
            <w:r w:rsidRPr="00414DAE">
              <w:t>NOTE 1:</w:t>
            </w:r>
            <w:r w:rsidRPr="00414DAE">
              <w:tab/>
              <w:t xml:space="preserve">The absolute value of the interferer offset </w:t>
            </w:r>
            <w:proofErr w:type="spellStart"/>
            <w:r w:rsidRPr="00414DAE">
              <w:t>Finterferer</w:t>
            </w:r>
            <w:proofErr w:type="spellEnd"/>
            <w:r w:rsidRPr="00414DAE">
              <w:t xml:space="preserve"> (offset) shall be further adjusted to </w:t>
            </w:r>
            <w:r w:rsidR="00EE5FB6" w:rsidRPr="00414DAE">
              <w:rPr>
                <w:rFonts w:eastAsia="Osaka"/>
                <w:noProof/>
                <w:position w:val="-10"/>
              </w:rPr>
              <w:object w:dxaOrig="2659" w:dyaOrig="400" w14:anchorId="3069BABE">
                <v:shape id="_x0000_i1033" type="#_x0000_t75" alt="" style="width:117.6pt;height:12.85pt;mso-width-percent:0;mso-height-percent:0;mso-width-percent:0;mso-height-percent:0" o:ole="">
                  <v:imagedata r:id="rId8" o:title=""/>
                </v:shape>
                <o:OLEObject Type="Embed" ProgID="Equation.3" ShapeID="_x0000_i1033" DrawAspect="Content" ObjectID="_1627457759" r:id="rId17"/>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4A8E6F29" w14:textId="77777777" w:rsidR="00483426" w:rsidRPr="00414DAE" w:rsidRDefault="00483426" w:rsidP="00E12FF8">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14:paraId="554B42F9" w14:textId="77777777" w:rsidR="00483426" w:rsidRPr="00414DAE" w:rsidRDefault="00483426" w:rsidP="00E12FF8">
            <w:pPr>
              <w:pStyle w:val="TAN"/>
            </w:pPr>
            <w:r w:rsidRPr="00414DAE">
              <w:t>NOTE 3:</w:t>
            </w:r>
            <w:r w:rsidRPr="00414DAE">
              <w:tab/>
              <w:t>CBW denotes the channel bandwidth of the wanted signal</w:t>
            </w:r>
          </w:p>
        </w:tc>
      </w:tr>
    </w:tbl>
    <w:p w14:paraId="34640906" w14:textId="77777777" w:rsidR="00483426" w:rsidRPr="00414DAE" w:rsidRDefault="00483426" w:rsidP="00483426"/>
    <w:p w14:paraId="7CBAFC53" w14:textId="77777777" w:rsidR="00483426" w:rsidRPr="00414DAE" w:rsidRDefault="00483426" w:rsidP="00483426">
      <w:pPr>
        <w:pStyle w:val="TH"/>
        <w:rPr>
          <w:rFonts w:cs="Arial"/>
        </w:rPr>
      </w:pPr>
      <w:r w:rsidRPr="00414DAE">
        <w:rPr>
          <w:rFonts w:cs="Arial"/>
        </w:rPr>
        <w:lastRenderedPageBreak/>
        <w:t xml:space="preserve">Table 7.6A.2.1-2a: In-band blocking for intra-band contiguous CA with </w:t>
      </w:r>
      <w:proofErr w:type="spellStart"/>
      <w:r w:rsidRPr="00414DAE">
        <w:rPr>
          <w:rFonts w:cs="Arial"/>
        </w:rPr>
        <w:t>F</w:t>
      </w:r>
      <w:r w:rsidRPr="00414DAE">
        <w:rPr>
          <w:rFonts w:cs="Arial"/>
          <w:vertAlign w:val="subscript"/>
        </w:rPr>
        <w:t>DL_</w:t>
      </w:r>
      <w:proofErr w:type="gramStart"/>
      <w:r w:rsidRPr="00414DAE">
        <w:rPr>
          <w:rFonts w:cs="Arial"/>
          <w:vertAlign w:val="subscript"/>
        </w:rPr>
        <w:t>low</w:t>
      </w:r>
      <w:proofErr w:type="spellEnd"/>
      <w:r w:rsidRPr="00414DAE">
        <w:rPr>
          <w:rFonts w:cs="Arial"/>
          <w:vertAlign w:val="subscript"/>
        </w:rPr>
        <w:t xml:space="preserve">  </w:t>
      </w:r>
      <w:r w:rsidRPr="00414DAE">
        <w:rPr>
          <w:rFonts w:cs="Arial"/>
        </w:rPr>
        <w:t>&lt;</w:t>
      </w:r>
      <w:proofErr w:type="gramEnd"/>
      <w:r w:rsidRPr="00414DAE">
        <w:rPr>
          <w:rFonts w:cs="Arial"/>
        </w:rPr>
        <w:t xml:space="preserve">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0"/>
        <w:gridCol w:w="900"/>
        <w:gridCol w:w="2970"/>
        <w:gridCol w:w="3304"/>
      </w:tblGrid>
      <w:tr w:rsidR="00483426" w:rsidRPr="00414DAE" w14:paraId="2D9E328E" w14:textId="77777777" w:rsidTr="00E12FF8">
        <w:trPr>
          <w:jc w:val="center"/>
        </w:trPr>
        <w:tc>
          <w:tcPr>
            <w:tcW w:w="985" w:type="dxa"/>
            <w:vMerge w:val="restart"/>
          </w:tcPr>
          <w:p w14:paraId="2C6EF17E" w14:textId="77777777" w:rsidR="00483426" w:rsidRPr="00414DAE" w:rsidRDefault="00483426" w:rsidP="00E12FF8">
            <w:pPr>
              <w:pStyle w:val="TAH"/>
            </w:pPr>
            <w:r w:rsidRPr="00414DAE">
              <w:t>NR band</w:t>
            </w:r>
          </w:p>
        </w:tc>
        <w:tc>
          <w:tcPr>
            <w:tcW w:w="1620" w:type="dxa"/>
            <w:shd w:val="clear" w:color="auto" w:fill="auto"/>
          </w:tcPr>
          <w:p w14:paraId="373333A2" w14:textId="77777777" w:rsidR="00483426" w:rsidRPr="00414DAE" w:rsidRDefault="00483426" w:rsidP="00E12FF8">
            <w:pPr>
              <w:pStyle w:val="TAH"/>
            </w:pPr>
            <w:r w:rsidRPr="00414DAE">
              <w:t>Parameter</w:t>
            </w:r>
          </w:p>
        </w:tc>
        <w:tc>
          <w:tcPr>
            <w:tcW w:w="900" w:type="dxa"/>
          </w:tcPr>
          <w:p w14:paraId="4250A4EB" w14:textId="77777777" w:rsidR="00483426" w:rsidRPr="00414DAE" w:rsidRDefault="00483426" w:rsidP="00E12FF8">
            <w:pPr>
              <w:pStyle w:val="TAH"/>
            </w:pPr>
            <w:r w:rsidRPr="00414DAE">
              <w:t>Unit</w:t>
            </w:r>
          </w:p>
        </w:tc>
        <w:tc>
          <w:tcPr>
            <w:tcW w:w="2970" w:type="dxa"/>
          </w:tcPr>
          <w:p w14:paraId="2AD3A7C2" w14:textId="77777777" w:rsidR="00483426" w:rsidRPr="00414DAE" w:rsidRDefault="00483426" w:rsidP="00E12FF8">
            <w:pPr>
              <w:pStyle w:val="TAH"/>
            </w:pPr>
            <w:r w:rsidRPr="00414DAE">
              <w:t>Case 1</w:t>
            </w:r>
          </w:p>
        </w:tc>
        <w:tc>
          <w:tcPr>
            <w:tcW w:w="3304" w:type="dxa"/>
          </w:tcPr>
          <w:p w14:paraId="14D795E5" w14:textId="77777777" w:rsidR="00483426" w:rsidRPr="00414DAE" w:rsidRDefault="00483426" w:rsidP="00E12FF8">
            <w:pPr>
              <w:pStyle w:val="TAH"/>
            </w:pPr>
            <w:r w:rsidRPr="00414DAE">
              <w:t>Case 2</w:t>
            </w:r>
          </w:p>
        </w:tc>
      </w:tr>
      <w:tr w:rsidR="00483426" w:rsidRPr="00414DAE" w14:paraId="26A7C083" w14:textId="77777777" w:rsidTr="00E12FF8">
        <w:trPr>
          <w:jc w:val="center"/>
        </w:trPr>
        <w:tc>
          <w:tcPr>
            <w:tcW w:w="985" w:type="dxa"/>
            <w:vMerge/>
          </w:tcPr>
          <w:p w14:paraId="29064C8D" w14:textId="77777777" w:rsidR="00483426" w:rsidRPr="00414DAE" w:rsidRDefault="00483426" w:rsidP="00E12FF8">
            <w:pPr>
              <w:pStyle w:val="TAC"/>
              <w:jc w:val="left"/>
              <w:rPr>
                <w:rFonts w:cs="Arial"/>
                <w:lang w:val="sv-SE"/>
              </w:rPr>
            </w:pPr>
          </w:p>
        </w:tc>
        <w:tc>
          <w:tcPr>
            <w:tcW w:w="1620" w:type="dxa"/>
            <w:shd w:val="clear" w:color="auto" w:fill="auto"/>
          </w:tcPr>
          <w:p w14:paraId="71B38454" w14:textId="77777777" w:rsidR="00483426" w:rsidRPr="00414DAE" w:rsidRDefault="00483426" w:rsidP="00E12FF8">
            <w:pPr>
              <w:pStyle w:val="TAL"/>
              <w:rPr>
                <w:rFonts w:cs="Arial"/>
                <w:lang w:val="sv-SE"/>
              </w:rPr>
            </w:pPr>
            <w:proofErr w:type="spellStart"/>
            <w:r w:rsidRPr="00414DAE">
              <w:rPr>
                <w:rFonts w:cs="Arial"/>
                <w:lang w:val="sv-SE"/>
              </w:rPr>
              <w:t>P</w:t>
            </w:r>
            <w:r w:rsidRPr="00414DAE">
              <w:rPr>
                <w:rFonts w:cs="Arial"/>
                <w:vertAlign w:val="subscript"/>
                <w:lang w:val="sv-SE"/>
              </w:rPr>
              <w:t>interferer</w:t>
            </w:r>
            <w:proofErr w:type="spellEnd"/>
          </w:p>
        </w:tc>
        <w:tc>
          <w:tcPr>
            <w:tcW w:w="900" w:type="dxa"/>
          </w:tcPr>
          <w:p w14:paraId="0EE872D2" w14:textId="77777777" w:rsidR="00483426" w:rsidRPr="00414DAE" w:rsidRDefault="00483426" w:rsidP="00E12FF8">
            <w:pPr>
              <w:pStyle w:val="TAC"/>
              <w:rPr>
                <w:rFonts w:cs="Arial"/>
                <w:lang w:val="sv-SE"/>
              </w:rPr>
            </w:pPr>
            <w:proofErr w:type="spellStart"/>
            <w:r w:rsidRPr="00414DAE">
              <w:rPr>
                <w:rFonts w:cs="Arial"/>
                <w:lang w:val="sv-SE"/>
              </w:rPr>
              <w:t>dBm</w:t>
            </w:r>
            <w:proofErr w:type="spellEnd"/>
          </w:p>
        </w:tc>
        <w:tc>
          <w:tcPr>
            <w:tcW w:w="2970" w:type="dxa"/>
            <w:vAlign w:val="center"/>
          </w:tcPr>
          <w:p w14:paraId="06898FC6" w14:textId="77777777" w:rsidR="00483426" w:rsidRPr="00414DAE" w:rsidRDefault="00483426" w:rsidP="00E12FF8">
            <w:pPr>
              <w:pStyle w:val="TAC"/>
              <w:rPr>
                <w:rFonts w:cs="Arial"/>
              </w:rPr>
            </w:pPr>
            <w:r w:rsidRPr="00414DAE">
              <w:rPr>
                <w:rFonts w:cs="Arial"/>
              </w:rPr>
              <w:t>-56</w:t>
            </w:r>
          </w:p>
        </w:tc>
        <w:tc>
          <w:tcPr>
            <w:tcW w:w="3304" w:type="dxa"/>
          </w:tcPr>
          <w:p w14:paraId="665D5C38" w14:textId="77777777" w:rsidR="00483426" w:rsidRPr="00414DAE" w:rsidRDefault="00483426" w:rsidP="00E12FF8">
            <w:pPr>
              <w:pStyle w:val="TAC"/>
              <w:rPr>
                <w:rFonts w:cs="Arial"/>
              </w:rPr>
            </w:pPr>
            <w:r w:rsidRPr="00414DAE">
              <w:rPr>
                <w:rFonts w:cs="Arial"/>
              </w:rPr>
              <w:t>-44</w:t>
            </w:r>
          </w:p>
        </w:tc>
      </w:tr>
      <w:tr w:rsidR="00483426" w:rsidRPr="00414DAE" w14:paraId="24A050F2" w14:textId="77777777" w:rsidTr="00E12FF8">
        <w:trPr>
          <w:jc w:val="center"/>
        </w:trPr>
        <w:tc>
          <w:tcPr>
            <w:tcW w:w="985" w:type="dxa"/>
            <w:vMerge w:val="restart"/>
          </w:tcPr>
          <w:p w14:paraId="0C913836" w14:textId="77777777" w:rsidR="00483426" w:rsidRPr="00414DAE" w:rsidRDefault="00483426" w:rsidP="00E12FF8">
            <w:pPr>
              <w:pStyle w:val="TAL"/>
              <w:rPr>
                <w:rFonts w:cs="Arial"/>
                <w:lang w:val="sv-SE"/>
              </w:rPr>
            </w:pPr>
            <w:r w:rsidRPr="00414DAE">
              <w:rPr>
                <w:rFonts w:cs="Arial"/>
                <w:lang w:val="sv-SE"/>
              </w:rPr>
              <w:t>n41</w:t>
            </w:r>
          </w:p>
        </w:tc>
        <w:tc>
          <w:tcPr>
            <w:tcW w:w="1620" w:type="dxa"/>
            <w:shd w:val="clear" w:color="auto" w:fill="auto"/>
          </w:tcPr>
          <w:p w14:paraId="3A262232" w14:textId="77777777" w:rsidR="00483426" w:rsidRPr="00414DAE" w:rsidRDefault="00483426" w:rsidP="00E12FF8">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(offset)</w:t>
            </w:r>
          </w:p>
        </w:tc>
        <w:tc>
          <w:tcPr>
            <w:tcW w:w="900" w:type="dxa"/>
          </w:tcPr>
          <w:p w14:paraId="63FAA2F1" w14:textId="77777777" w:rsidR="00483426" w:rsidRPr="00414DAE" w:rsidRDefault="00483426" w:rsidP="00E12FF8">
            <w:pPr>
              <w:pStyle w:val="TAC"/>
              <w:rPr>
                <w:rFonts w:cs="Arial"/>
                <w:lang w:val="sv-SE"/>
              </w:rPr>
            </w:pPr>
            <w:r w:rsidRPr="00414DAE">
              <w:rPr>
                <w:rFonts w:cs="Arial"/>
                <w:lang w:val="sv-SE"/>
              </w:rPr>
              <w:t>MHz</w:t>
            </w:r>
          </w:p>
        </w:tc>
        <w:tc>
          <w:tcPr>
            <w:tcW w:w="2970" w:type="dxa"/>
            <w:vAlign w:val="center"/>
          </w:tcPr>
          <w:p w14:paraId="2149DC08" w14:textId="77777777" w:rsidR="00483426" w:rsidRPr="00414DAE" w:rsidRDefault="00483426" w:rsidP="00E12FF8">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14:paraId="298AE8A3" w14:textId="77777777" w:rsidR="00483426" w:rsidRPr="00414DAE" w:rsidRDefault="00483426" w:rsidP="00E12FF8">
            <w:pPr>
              <w:pStyle w:val="TAC"/>
              <w:rPr>
                <w:rFonts w:cs="Arial"/>
              </w:rPr>
            </w:pPr>
            <w:r w:rsidRPr="00414DAE">
              <w:rPr>
                <w:rFonts w:cs="Arial"/>
              </w:rPr>
              <w:t>and</w:t>
            </w:r>
          </w:p>
          <w:p w14:paraId="510B84DD" w14:textId="77777777" w:rsidR="00483426" w:rsidRPr="00414DAE" w:rsidRDefault="00483426" w:rsidP="00E12FF8">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3304" w:type="dxa"/>
            <w:vAlign w:val="center"/>
          </w:tcPr>
          <w:p w14:paraId="41F4EF59" w14:textId="77777777" w:rsidR="00483426" w:rsidRPr="00414DAE" w:rsidRDefault="00483426" w:rsidP="00E12FF8">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14:paraId="6C8EF3BC" w14:textId="77777777" w:rsidR="00483426" w:rsidRPr="00414DAE" w:rsidRDefault="00483426" w:rsidP="00E12FF8">
            <w:pPr>
              <w:pStyle w:val="TAC"/>
              <w:rPr>
                <w:rFonts w:cs="Arial"/>
              </w:rPr>
            </w:pPr>
            <w:r w:rsidRPr="00414DAE">
              <w:rPr>
                <w:rFonts w:cs="Arial"/>
              </w:rPr>
              <w:t>and</w:t>
            </w:r>
          </w:p>
          <w:p w14:paraId="43295B4C" w14:textId="77777777" w:rsidR="00483426" w:rsidRPr="00414DAE" w:rsidRDefault="00483426" w:rsidP="00E12FF8">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r>
      <w:tr w:rsidR="00483426" w:rsidRPr="00414DAE" w14:paraId="71690CD1" w14:textId="77777777" w:rsidTr="00E12FF8">
        <w:trPr>
          <w:jc w:val="center"/>
        </w:trPr>
        <w:tc>
          <w:tcPr>
            <w:tcW w:w="985" w:type="dxa"/>
            <w:vMerge/>
          </w:tcPr>
          <w:p w14:paraId="354E21B1" w14:textId="77777777" w:rsidR="00483426" w:rsidRPr="00414DAE" w:rsidRDefault="00483426" w:rsidP="00E12FF8">
            <w:pPr>
              <w:pStyle w:val="TAC"/>
              <w:rPr>
                <w:rFonts w:cs="Arial"/>
              </w:rPr>
            </w:pPr>
          </w:p>
        </w:tc>
        <w:tc>
          <w:tcPr>
            <w:tcW w:w="1620" w:type="dxa"/>
            <w:shd w:val="clear" w:color="auto" w:fill="auto"/>
          </w:tcPr>
          <w:p w14:paraId="116F4B9C" w14:textId="77777777" w:rsidR="00483426" w:rsidRPr="00414DAE" w:rsidRDefault="00483426" w:rsidP="00E12FF8">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p>
        </w:tc>
        <w:tc>
          <w:tcPr>
            <w:tcW w:w="900" w:type="dxa"/>
          </w:tcPr>
          <w:p w14:paraId="75B45E02" w14:textId="77777777" w:rsidR="00483426" w:rsidRPr="00414DAE" w:rsidRDefault="00483426" w:rsidP="00E12FF8">
            <w:pPr>
              <w:pStyle w:val="TAC"/>
              <w:rPr>
                <w:rFonts w:eastAsia="SimSun" w:cs="Arial"/>
                <w:lang w:val="sv-SE" w:eastAsia="zh-CN"/>
              </w:rPr>
            </w:pPr>
            <w:r w:rsidRPr="00414DAE">
              <w:rPr>
                <w:rFonts w:eastAsia="SimSun" w:cs="Arial" w:hint="eastAsia"/>
                <w:lang w:val="sv-SE" w:eastAsia="zh-CN"/>
              </w:rPr>
              <w:t>MHz</w:t>
            </w:r>
          </w:p>
        </w:tc>
        <w:tc>
          <w:tcPr>
            <w:tcW w:w="2970" w:type="dxa"/>
            <w:vAlign w:val="center"/>
          </w:tcPr>
          <w:p w14:paraId="238777BA" w14:textId="77777777" w:rsidR="00483426" w:rsidRPr="00414DAE" w:rsidRDefault="00483426" w:rsidP="00E12FF8">
            <w:pPr>
              <w:pStyle w:val="TAC"/>
              <w:rPr>
                <w:rFonts w:cs="Arial"/>
              </w:rPr>
            </w:pPr>
            <w:r w:rsidRPr="00414DAE">
              <w:rPr>
                <w:rFonts w:cs="Arial"/>
              </w:rPr>
              <w:t>NOTE 2</w:t>
            </w:r>
          </w:p>
        </w:tc>
        <w:tc>
          <w:tcPr>
            <w:tcW w:w="3304" w:type="dxa"/>
          </w:tcPr>
          <w:p w14:paraId="1F08DDEF" w14:textId="77777777" w:rsidR="00483426" w:rsidRPr="00414DAE" w:rsidRDefault="00483426" w:rsidP="00E12FF8">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15</w:t>
            </w:r>
          </w:p>
          <w:p w14:paraId="3236D89E" w14:textId="77777777" w:rsidR="00483426" w:rsidRPr="00414DAE" w:rsidRDefault="00483426" w:rsidP="00E12FF8">
            <w:pPr>
              <w:pStyle w:val="TAC"/>
              <w:rPr>
                <w:rFonts w:cs="Arial"/>
              </w:rPr>
            </w:pPr>
            <w:r w:rsidRPr="00414DAE">
              <w:rPr>
                <w:rFonts w:cs="Arial"/>
              </w:rPr>
              <w:t>to</w:t>
            </w:r>
          </w:p>
          <w:p w14:paraId="7D20E11D" w14:textId="77777777" w:rsidR="00483426" w:rsidRPr="00414DAE" w:rsidRDefault="00483426" w:rsidP="00E12FF8">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+ 15</w:t>
            </w:r>
          </w:p>
        </w:tc>
      </w:tr>
      <w:tr w:rsidR="00483426" w:rsidRPr="00414DAE" w14:paraId="268065FB" w14:textId="77777777" w:rsidTr="00E12FF8">
        <w:trPr>
          <w:jc w:val="center"/>
        </w:trPr>
        <w:tc>
          <w:tcPr>
            <w:tcW w:w="9779" w:type="dxa"/>
            <w:gridSpan w:val="5"/>
          </w:tcPr>
          <w:p w14:paraId="661DB4B8" w14:textId="77777777" w:rsidR="00483426" w:rsidRPr="00414DAE" w:rsidRDefault="00483426" w:rsidP="00E12FF8">
            <w:pPr>
              <w:pStyle w:val="TAN"/>
            </w:pPr>
            <w:r w:rsidRPr="00414DAE">
              <w:t>NOTE 1:</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EE5FB6" w:rsidRPr="00414DAE">
              <w:rPr>
                <w:rFonts w:eastAsia="Courier New"/>
                <w:noProof/>
                <w:position w:val="-10"/>
              </w:rPr>
              <w:object w:dxaOrig="2659" w:dyaOrig="400" w14:anchorId="5C63D5A2">
                <v:shape id="_x0000_i1032" type="#_x0000_t75" alt="" style="width:117.6pt;height:12.85pt;mso-width-percent:0;mso-height-percent:0;mso-width-percent:0;mso-height-percent:0" o:ole="">
                  <v:imagedata r:id="rId8" o:title=""/>
                </v:shape>
                <o:OLEObject Type="Embed" ProgID="Equation.3" ShapeID="_x0000_i1032" DrawAspect="Content" ObjectID="_1627457760" r:id="rId18"/>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1CAAEE5B" w14:textId="77777777" w:rsidR="00483426" w:rsidRPr="00414DAE" w:rsidRDefault="00483426" w:rsidP="00E12FF8">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14:paraId="6486E808" w14:textId="77777777" w:rsidR="00483426" w:rsidRPr="00414DAE" w:rsidRDefault="00483426" w:rsidP="00E12FF8">
            <w:pPr>
              <w:pStyle w:val="TAN"/>
            </w:pPr>
            <w:r w:rsidRPr="00414DAE">
              <w:t>NOTE 3:</w:t>
            </w:r>
            <w:r w:rsidRPr="00414DAE">
              <w:tab/>
              <w:t>CBW denotes the channel bandwidth of the wanted signal</w:t>
            </w:r>
          </w:p>
        </w:tc>
      </w:tr>
    </w:tbl>
    <w:p w14:paraId="5EF89DB5" w14:textId="77777777" w:rsidR="00483426" w:rsidRDefault="00483426" w:rsidP="00483426">
      <w:pPr>
        <w:rPr>
          <w:lang w:val="en-US" w:eastAsia="zh-CN"/>
        </w:rPr>
      </w:pPr>
    </w:p>
    <w:p w14:paraId="7C4D6634" w14:textId="4056DA11" w:rsidR="00483426" w:rsidRDefault="00483426" w:rsidP="00483426">
      <w:pPr>
        <w:rPr>
          <w:lang w:val="en-US" w:eastAsia="zh-CN"/>
        </w:rPr>
      </w:pPr>
      <w:r>
        <w:rPr>
          <w:lang w:val="en-US" w:eastAsia="zh-CN"/>
        </w:rPr>
        <w:t>In [1] the following was agreed for Intra-band contiguous CA class B.</w:t>
      </w:r>
    </w:p>
    <w:p w14:paraId="19B04239" w14:textId="77777777" w:rsidR="00483426" w:rsidRPr="00C40F13" w:rsidRDefault="00483426" w:rsidP="00483426">
      <w:pPr>
        <w:pStyle w:val="Heading4"/>
        <w:ind w:left="0" w:firstLine="0"/>
      </w:pPr>
      <w:bookmarkStart w:id="19" w:name="_Toc526340477"/>
      <w:r w:rsidRPr="00C40F13">
        <w:t>7.6A.2.1 In-band blocking for Intra-band contiguous CA</w:t>
      </w:r>
      <w:bookmarkEnd w:id="19"/>
    </w:p>
    <w:p w14:paraId="19E94C44" w14:textId="4AF12AAD" w:rsidR="00483426" w:rsidRPr="00C40F13" w:rsidRDefault="00483426" w:rsidP="00483426">
      <w:pPr>
        <w:rPr>
          <w:lang w:val="en-US"/>
        </w:rPr>
      </w:pPr>
      <w:r w:rsidRPr="00C40F13">
        <w:t xml:space="preserve">For intra-band contiguous carrier aggregation with two component carriers and aggregated bandwidth </w:t>
      </w:r>
      <w:proofErr w:type="spellStart"/>
      <w:r w:rsidRPr="00C40F13">
        <w:t>BW</w:t>
      </w:r>
      <w:r w:rsidRPr="00C40F13">
        <w:rPr>
          <w:sz w:val="13"/>
          <w:szCs w:val="13"/>
        </w:rPr>
        <w:t>Channel_CA</w:t>
      </w:r>
      <w:proofErr w:type="spellEnd"/>
      <w:r w:rsidRPr="00C40F13">
        <w:t>,</w:t>
      </w:r>
      <w:r w:rsidRPr="00C40F13">
        <w:rPr>
          <w:lang w:val="en-US"/>
        </w:rPr>
        <w:t xml:space="preserve"> the SCC(s) shall be configured at nominal channel spacing to the PCC. The UE shall fulfil the minimum requirement specified in Table 7.6A.2.1-1 </w:t>
      </w:r>
      <w:r>
        <w:rPr>
          <w:lang w:val="en-US"/>
        </w:rPr>
        <w:t xml:space="preserve">and in Table 7.6A.2.1-3 </w:t>
      </w:r>
      <w:r w:rsidRPr="00C40F13">
        <w:rPr>
          <w:lang w:val="en-US"/>
        </w:rPr>
        <w:t xml:space="preserve">for an adjacent channel interferer on either side of the aggregated downlink signal at a specified frequency offset and for an interferer power up to -25 dBm. The throughput of each carrier shall be </w:t>
      </w:r>
      <w:r w:rsidRPr="00C40F13">
        <w:t>≥</w:t>
      </w:r>
      <w:r w:rsidRPr="00C40F13">
        <w:rPr>
          <w:lang w:val="en-US"/>
        </w:rPr>
        <w:t xml:space="preserve"> 95% of the maximum throughput of the reference measurement channels as specified in Annexes A.</w:t>
      </w:r>
      <w:r>
        <w:rPr>
          <w:lang w:val="en-US"/>
        </w:rPr>
        <w:t>2.2, A.2.3 and A.3.2</w:t>
      </w:r>
      <w:r w:rsidRPr="00C40F13">
        <w:rPr>
          <w:lang w:val="en-US"/>
        </w:rPr>
        <w:t xml:space="preserve"> (with one sided dynamic OCNG Pattern for the DL-signal as described in Annex A.</w:t>
      </w:r>
      <w:r>
        <w:rPr>
          <w:lang w:val="en-US"/>
        </w:rPr>
        <w:t>5.2.1 and A.5.2.2</w:t>
      </w:r>
      <w:r w:rsidRPr="00C40F13">
        <w:rPr>
          <w:lang w:val="en-US"/>
        </w:rPr>
        <w:t>).</w:t>
      </w:r>
    </w:p>
    <w:p w14:paraId="6CDEEE2A" w14:textId="77777777" w:rsidR="00483426" w:rsidRDefault="00483426" w:rsidP="00483426">
      <w:pPr>
        <w:pStyle w:val="TH"/>
        <w:rPr>
          <w:rFonts w:cs="Arial"/>
        </w:rPr>
      </w:pPr>
    </w:p>
    <w:p w14:paraId="3F63C4C2" w14:textId="77777777" w:rsidR="00483426" w:rsidRPr="00611CC4" w:rsidRDefault="00483426" w:rsidP="00483426">
      <w:pPr>
        <w:pStyle w:val="TH"/>
        <w:rPr>
          <w:rFonts w:cs="Arial"/>
        </w:rPr>
      </w:pPr>
      <w:r>
        <w:rPr>
          <w:rFonts w:cs="Arial"/>
        </w:rPr>
        <w:t>Table 7.6A.2.1-3</w:t>
      </w:r>
      <w:r w:rsidRPr="00611CC4">
        <w:rPr>
          <w:rFonts w:cs="Arial"/>
        </w:rPr>
        <w:t xml:space="preserve">: In-band blocking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271"/>
        <w:gridCol w:w="31"/>
        <w:gridCol w:w="1302"/>
      </w:tblGrid>
      <w:tr w:rsidR="00483426" w:rsidRPr="00611CC4" w14:paraId="2452CE37" w14:textId="77777777" w:rsidTr="00E12FF8">
        <w:trPr>
          <w:jc w:val="center"/>
        </w:trPr>
        <w:tc>
          <w:tcPr>
            <w:tcW w:w="1487" w:type="dxa"/>
            <w:vMerge w:val="restart"/>
            <w:shd w:val="clear" w:color="auto" w:fill="auto"/>
          </w:tcPr>
          <w:p w14:paraId="718017EC" w14:textId="77777777" w:rsidR="00483426" w:rsidRPr="00611CC4" w:rsidRDefault="00483426" w:rsidP="00E12FF8">
            <w:pPr>
              <w:pStyle w:val="TAH"/>
            </w:pPr>
            <w:r w:rsidRPr="00611CC4">
              <w:t>RX parameter</w:t>
            </w:r>
          </w:p>
        </w:tc>
        <w:tc>
          <w:tcPr>
            <w:tcW w:w="907" w:type="dxa"/>
            <w:vMerge w:val="restart"/>
          </w:tcPr>
          <w:p w14:paraId="5A22A395" w14:textId="77777777" w:rsidR="00483426" w:rsidRPr="00611CC4" w:rsidRDefault="00483426" w:rsidP="00E12FF8">
            <w:pPr>
              <w:pStyle w:val="TAH"/>
            </w:pPr>
            <w:r w:rsidRPr="00611CC4">
              <w:t>Units</w:t>
            </w:r>
          </w:p>
        </w:tc>
        <w:tc>
          <w:tcPr>
            <w:tcW w:w="6510" w:type="dxa"/>
            <w:gridSpan w:val="6"/>
          </w:tcPr>
          <w:p w14:paraId="7DEA65DD" w14:textId="77777777" w:rsidR="00483426" w:rsidRPr="00611CC4" w:rsidRDefault="00483426" w:rsidP="00E12FF8">
            <w:pPr>
              <w:pStyle w:val="TAH"/>
            </w:pPr>
            <w:r w:rsidRPr="00611CC4">
              <w:t>Channel bandwidth</w:t>
            </w:r>
          </w:p>
        </w:tc>
      </w:tr>
      <w:tr w:rsidR="00483426" w:rsidRPr="00611CC4" w14:paraId="6299D152" w14:textId="77777777" w:rsidTr="00E12FF8">
        <w:trPr>
          <w:jc w:val="center"/>
        </w:trPr>
        <w:tc>
          <w:tcPr>
            <w:tcW w:w="1487" w:type="dxa"/>
            <w:vMerge/>
            <w:shd w:val="clear" w:color="auto" w:fill="auto"/>
          </w:tcPr>
          <w:p w14:paraId="17BDE26F" w14:textId="77777777" w:rsidR="00483426" w:rsidRPr="00611CC4" w:rsidRDefault="00483426" w:rsidP="00E12FF8">
            <w:pPr>
              <w:pStyle w:val="TAH"/>
            </w:pPr>
          </w:p>
        </w:tc>
        <w:tc>
          <w:tcPr>
            <w:tcW w:w="907" w:type="dxa"/>
            <w:vMerge/>
          </w:tcPr>
          <w:p w14:paraId="6AA4769E" w14:textId="77777777" w:rsidR="00483426" w:rsidRPr="00611CC4" w:rsidRDefault="00483426" w:rsidP="00E12FF8">
            <w:pPr>
              <w:pStyle w:val="TAH"/>
            </w:pPr>
          </w:p>
        </w:tc>
        <w:tc>
          <w:tcPr>
            <w:tcW w:w="1302" w:type="dxa"/>
          </w:tcPr>
          <w:p w14:paraId="42677160" w14:textId="77777777" w:rsidR="00483426" w:rsidRPr="00611CC4" w:rsidRDefault="00483426" w:rsidP="00E12FF8">
            <w:pPr>
              <w:pStyle w:val="TAH"/>
            </w:pPr>
            <w:r>
              <w:t>25</w:t>
            </w:r>
            <w:r w:rsidRPr="00611CC4">
              <w:t xml:space="preserve"> MHz</w:t>
            </w:r>
          </w:p>
        </w:tc>
        <w:tc>
          <w:tcPr>
            <w:tcW w:w="1302" w:type="dxa"/>
          </w:tcPr>
          <w:p w14:paraId="157551E2" w14:textId="77777777" w:rsidR="00483426" w:rsidRPr="00611CC4" w:rsidRDefault="00483426" w:rsidP="00E12FF8">
            <w:pPr>
              <w:pStyle w:val="TAH"/>
            </w:pPr>
            <w:r>
              <w:t>3</w:t>
            </w:r>
            <w:r w:rsidRPr="00611CC4">
              <w:t>0 MHz</w:t>
            </w:r>
          </w:p>
        </w:tc>
        <w:tc>
          <w:tcPr>
            <w:tcW w:w="1302" w:type="dxa"/>
          </w:tcPr>
          <w:p w14:paraId="50D3150E" w14:textId="77777777" w:rsidR="00483426" w:rsidRPr="00611CC4" w:rsidRDefault="00483426" w:rsidP="00E12FF8">
            <w:pPr>
              <w:pStyle w:val="TAH"/>
            </w:pPr>
            <w:r>
              <w:t>35</w:t>
            </w:r>
            <w:r w:rsidRPr="00611CC4">
              <w:t xml:space="preserve"> MHz</w:t>
            </w:r>
          </w:p>
        </w:tc>
        <w:tc>
          <w:tcPr>
            <w:tcW w:w="1302" w:type="dxa"/>
            <w:gridSpan w:val="2"/>
          </w:tcPr>
          <w:p w14:paraId="4CDB9EA4" w14:textId="77777777" w:rsidR="00483426" w:rsidRPr="00611CC4" w:rsidRDefault="00483426" w:rsidP="00E12FF8">
            <w:pPr>
              <w:pStyle w:val="TAH"/>
            </w:pPr>
            <w:r w:rsidRPr="00611CC4">
              <w:t>40 MHz</w:t>
            </w:r>
          </w:p>
        </w:tc>
        <w:tc>
          <w:tcPr>
            <w:tcW w:w="1302" w:type="dxa"/>
          </w:tcPr>
          <w:p w14:paraId="2061CA47" w14:textId="77777777" w:rsidR="00483426" w:rsidRPr="00611CC4" w:rsidRDefault="00483426" w:rsidP="00E12FF8">
            <w:pPr>
              <w:pStyle w:val="TAH"/>
            </w:pPr>
            <w:r>
              <w:t>45</w:t>
            </w:r>
            <w:r w:rsidRPr="00611CC4">
              <w:t xml:space="preserve"> MHz</w:t>
            </w:r>
          </w:p>
        </w:tc>
      </w:tr>
      <w:tr w:rsidR="00483426" w:rsidRPr="00611CC4" w14:paraId="0C2D607B" w14:textId="77777777" w:rsidTr="00E12FF8">
        <w:trPr>
          <w:jc w:val="center"/>
        </w:trPr>
        <w:tc>
          <w:tcPr>
            <w:tcW w:w="1487" w:type="dxa"/>
            <w:vMerge w:val="restart"/>
            <w:shd w:val="clear" w:color="auto" w:fill="auto"/>
          </w:tcPr>
          <w:p w14:paraId="4200143A" w14:textId="77777777" w:rsidR="00483426" w:rsidRPr="00611CC4" w:rsidRDefault="00483426" w:rsidP="00E12FF8">
            <w:pPr>
              <w:pStyle w:val="TAL"/>
              <w:rPr>
                <w:rFonts w:cs="Arial"/>
                <w:szCs w:val="18"/>
              </w:rPr>
            </w:pPr>
            <w:r w:rsidRPr="00611CC4">
              <w:rPr>
                <w:rFonts w:cs="Arial"/>
                <w:szCs w:val="18"/>
              </w:rPr>
              <w:t>Power in transmission bandwidth configuration</w:t>
            </w:r>
            <w:r>
              <w:rPr>
                <w:rFonts w:cs="Arial"/>
                <w:szCs w:val="18"/>
              </w:rPr>
              <w:t>, Per CC</w:t>
            </w:r>
          </w:p>
        </w:tc>
        <w:tc>
          <w:tcPr>
            <w:tcW w:w="907" w:type="dxa"/>
          </w:tcPr>
          <w:p w14:paraId="1814BBF5" w14:textId="77777777" w:rsidR="00483426" w:rsidRPr="00611CC4" w:rsidRDefault="00483426" w:rsidP="00E12FF8">
            <w:pPr>
              <w:pStyle w:val="TAC"/>
              <w:rPr>
                <w:rFonts w:cs="Arial"/>
                <w:szCs w:val="18"/>
              </w:rPr>
            </w:pPr>
            <w:r w:rsidRPr="00611CC4">
              <w:rPr>
                <w:rFonts w:cs="Arial"/>
                <w:szCs w:val="18"/>
              </w:rPr>
              <w:t>dBm</w:t>
            </w:r>
          </w:p>
        </w:tc>
        <w:tc>
          <w:tcPr>
            <w:tcW w:w="6510" w:type="dxa"/>
            <w:gridSpan w:val="6"/>
          </w:tcPr>
          <w:p w14:paraId="6E7B5309" w14:textId="77777777" w:rsidR="00483426" w:rsidRPr="00611CC4" w:rsidRDefault="00483426" w:rsidP="00E12FF8">
            <w:pPr>
              <w:pStyle w:val="TAC"/>
              <w:rPr>
                <w:rFonts w:cs="Arial"/>
                <w:szCs w:val="18"/>
              </w:rPr>
            </w:pPr>
            <w:r w:rsidRPr="00611CC4">
              <w:rPr>
                <w:rFonts w:cs="Arial"/>
                <w:szCs w:val="18"/>
              </w:rPr>
              <w:t>REFSENS + channel specific value below</w:t>
            </w:r>
          </w:p>
        </w:tc>
      </w:tr>
      <w:tr w:rsidR="00483426" w:rsidRPr="00611CC4" w14:paraId="568127F9" w14:textId="77777777" w:rsidTr="00E12FF8">
        <w:trPr>
          <w:jc w:val="center"/>
        </w:trPr>
        <w:tc>
          <w:tcPr>
            <w:tcW w:w="1487" w:type="dxa"/>
            <w:vMerge/>
            <w:shd w:val="clear" w:color="auto" w:fill="auto"/>
          </w:tcPr>
          <w:p w14:paraId="43DB0ADA" w14:textId="77777777" w:rsidR="00483426" w:rsidRPr="00611CC4" w:rsidRDefault="00483426" w:rsidP="00E12FF8">
            <w:pPr>
              <w:pStyle w:val="TAL"/>
              <w:rPr>
                <w:rFonts w:cs="Arial"/>
                <w:szCs w:val="18"/>
              </w:rPr>
            </w:pPr>
          </w:p>
        </w:tc>
        <w:tc>
          <w:tcPr>
            <w:tcW w:w="907" w:type="dxa"/>
          </w:tcPr>
          <w:p w14:paraId="453C2191" w14:textId="77777777" w:rsidR="00483426" w:rsidRPr="00611CC4" w:rsidRDefault="00483426" w:rsidP="00E12FF8">
            <w:pPr>
              <w:pStyle w:val="TAC"/>
              <w:rPr>
                <w:rFonts w:cs="Arial"/>
                <w:szCs w:val="18"/>
              </w:rPr>
            </w:pPr>
            <w:r w:rsidRPr="00611CC4">
              <w:rPr>
                <w:rFonts w:cs="Arial"/>
                <w:szCs w:val="18"/>
              </w:rPr>
              <w:t>dB</w:t>
            </w:r>
          </w:p>
        </w:tc>
        <w:tc>
          <w:tcPr>
            <w:tcW w:w="5177" w:type="dxa"/>
            <w:gridSpan w:val="4"/>
          </w:tcPr>
          <w:p w14:paraId="2EE07F62" w14:textId="77777777" w:rsidR="00483426" w:rsidRPr="00611CC4" w:rsidRDefault="00483426" w:rsidP="00E12FF8">
            <w:pPr>
              <w:pStyle w:val="TAC"/>
              <w:rPr>
                <w:rFonts w:cs="Arial"/>
                <w:szCs w:val="18"/>
                <w:lang w:val="sv-SE"/>
              </w:rPr>
            </w:pPr>
            <w:r>
              <w:rPr>
                <w:rFonts w:cs="Arial"/>
                <w:szCs w:val="18"/>
                <w:lang w:val="sv-SE"/>
              </w:rPr>
              <w:t>12</w:t>
            </w:r>
          </w:p>
        </w:tc>
        <w:tc>
          <w:tcPr>
            <w:tcW w:w="1333" w:type="dxa"/>
            <w:gridSpan w:val="2"/>
          </w:tcPr>
          <w:p w14:paraId="7583A5EB" w14:textId="77777777" w:rsidR="00483426" w:rsidRPr="00611CC4" w:rsidRDefault="00483426" w:rsidP="00E12FF8">
            <w:pPr>
              <w:pStyle w:val="TAC"/>
              <w:rPr>
                <w:rFonts w:cs="Arial"/>
                <w:szCs w:val="18"/>
                <w:lang w:val="sv-SE"/>
              </w:rPr>
            </w:pPr>
            <w:r>
              <w:rPr>
                <w:rFonts w:cs="Arial"/>
                <w:szCs w:val="18"/>
                <w:lang w:val="sv-SE"/>
              </w:rPr>
              <w:t>13.8</w:t>
            </w:r>
          </w:p>
        </w:tc>
      </w:tr>
      <w:tr w:rsidR="00483426" w:rsidRPr="00611CC4" w14:paraId="3FCA8F28" w14:textId="77777777" w:rsidTr="00E12FF8">
        <w:trPr>
          <w:jc w:val="center"/>
        </w:trPr>
        <w:tc>
          <w:tcPr>
            <w:tcW w:w="1487" w:type="dxa"/>
            <w:shd w:val="clear" w:color="auto" w:fill="auto"/>
          </w:tcPr>
          <w:p w14:paraId="33E7622F" w14:textId="77777777" w:rsidR="00483426" w:rsidRPr="00611CC4" w:rsidRDefault="00483426" w:rsidP="00E12FF8">
            <w:pPr>
              <w:pStyle w:val="TAL"/>
              <w:rPr>
                <w:rFonts w:cs="Arial"/>
                <w:szCs w:val="18"/>
                <w:lang w:val="sv-SE"/>
              </w:rPr>
            </w:pPr>
            <w:proofErr w:type="spellStart"/>
            <w:r w:rsidRPr="00611CC4">
              <w:rPr>
                <w:rFonts w:cs="Arial"/>
                <w:szCs w:val="18"/>
                <w:lang w:val="sv-SE"/>
              </w:rPr>
              <w:t>BW</w:t>
            </w:r>
            <w:r w:rsidRPr="00611CC4">
              <w:rPr>
                <w:rFonts w:cs="Arial"/>
                <w:szCs w:val="18"/>
                <w:vertAlign w:val="subscript"/>
                <w:lang w:val="sv-SE"/>
              </w:rPr>
              <w:t>interferer</w:t>
            </w:r>
            <w:proofErr w:type="spellEnd"/>
          </w:p>
        </w:tc>
        <w:tc>
          <w:tcPr>
            <w:tcW w:w="907" w:type="dxa"/>
          </w:tcPr>
          <w:p w14:paraId="4EAE8009" w14:textId="77777777" w:rsidR="00483426" w:rsidRPr="00611CC4" w:rsidRDefault="00483426" w:rsidP="00E12FF8">
            <w:pPr>
              <w:pStyle w:val="TAC"/>
              <w:rPr>
                <w:rFonts w:cs="Arial"/>
                <w:szCs w:val="18"/>
                <w:lang w:val="sv-SE"/>
              </w:rPr>
            </w:pPr>
            <w:r w:rsidRPr="00611CC4">
              <w:rPr>
                <w:rFonts w:cs="Arial"/>
                <w:szCs w:val="18"/>
                <w:lang w:val="sv-SE"/>
              </w:rPr>
              <w:t>MHz</w:t>
            </w:r>
          </w:p>
        </w:tc>
        <w:tc>
          <w:tcPr>
            <w:tcW w:w="1302" w:type="dxa"/>
          </w:tcPr>
          <w:p w14:paraId="1772C6BE" w14:textId="77777777" w:rsidR="00483426" w:rsidRPr="00611CC4" w:rsidRDefault="00483426" w:rsidP="00E12FF8">
            <w:pPr>
              <w:pStyle w:val="TAC"/>
              <w:rPr>
                <w:rFonts w:cs="Arial"/>
                <w:szCs w:val="18"/>
                <w:lang w:val="sv-SE"/>
              </w:rPr>
            </w:pPr>
            <w:r>
              <w:rPr>
                <w:rFonts w:cs="Arial"/>
                <w:szCs w:val="18"/>
                <w:lang w:val="sv-SE"/>
              </w:rPr>
              <w:t>5</w:t>
            </w:r>
          </w:p>
        </w:tc>
        <w:tc>
          <w:tcPr>
            <w:tcW w:w="1302" w:type="dxa"/>
          </w:tcPr>
          <w:p w14:paraId="293F28F6" w14:textId="77777777" w:rsidR="00483426" w:rsidRPr="00611CC4" w:rsidRDefault="00483426" w:rsidP="00E12FF8">
            <w:pPr>
              <w:pStyle w:val="TAC"/>
              <w:rPr>
                <w:rFonts w:cs="Arial"/>
                <w:szCs w:val="18"/>
                <w:lang w:val="sv-SE"/>
              </w:rPr>
            </w:pPr>
            <w:r>
              <w:rPr>
                <w:rFonts w:cs="Arial"/>
                <w:szCs w:val="18"/>
                <w:lang w:val="sv-SE"/>
              </w:rPr>
              <w:t>5</w:t>
            </w:r>
          </w:p>
        </w:tc>
        <w:tc>
          <w:tcPr>
            <w:tcW w:w="1302" w:type="dxa"/>
          </w:tcPr>
          <w:p w14:paraId="77133935" w14:textId="77777777" w:rsidR="00483426" w:rsidRPr="00611CC4" w:rsidRDefault="00483426" w:rsidP="00E12FF8">
            <w:pPr>
              <w:pStyle w:val="TAC"/>
              <w:rPr>
                <w:rFonts w:cs="Arial"/>
                <w:szCs w:val="18"/>
                <w:lang w:val="sv-SE"/>
              </w:rPr>
            </w:pPr>
            <w:r>
              <w:rPr>
                <w:rFonts w:cs="Arial"/>
                <w:szCs w:val="18"/>
                <w:lang w:val="sv-SE"/>
              </w:rPr>
              <w:t>5</w:t>
            </w:r>
          </w:p>
        </w:tc>
        <w:tc>
          <w:tcPr>
            <w:tcW w:w="1302" w:type="dxa"/>
            <w:gridSpan w:val="2"/>
          </w:tcPr>
          <w:p w14:paraId="3786B046" w14:textId="77777777" w:rsidR="00483426" w:rsidRPr="00611CC4" w:rsidRDefault="00483426" w:rsidP="00E12FF8">
            <w:pPr>
              <w:pStyle w:val="TAC"/>
              <w:rPr>
                <w:rFonts w:cs="Arial"/>
                <w:szCs w:val="18"/>
                <w:lang w:val="sv-SE"/>
              </w:rPr>
            </w:pPr>
            <w:r>
              <w:rPr>
                <w:rFonts w:cs="Arial"/>
                <w:szCs w:val="18"/>
                <w:lang w:val="sv-SE"/>
              </w:rPr>
              <w:t>5</w:t>
            </w:r>
          </w:p>
        </w:tc>
        <w:tc>
          <w:tcPr>
            <w:tcW w:w="1302" w:type="dxa"/>
          </w:tcPr>
          <w:p w14:paraId="45253762" w14:textId="77777777" w:rsidR="00483426" w:rsidRPr="00611CC4" w:rsidRDefault="00483426" w:rsidP="00E12FF8">
            <w:pPr>
              <w:pStyle w:val="TAC"/>
              <w:rPr>
                <w:rFonts w:cs="Arial"/>
                <w:szCs w:val="18"/>
                <w:lang w:val="sv-SE"/>
              </w:rPr>
            </w:pPr>
            <w:r>
              <w:rPr>
                <w:rFonts w:cs="Arial"/>
                <w:szCs w:val="18"/>
                <w:lang w:val="sv-SE"/>
              </w:rPr>
              <w:t>5</w:t>
            </w:r>
          </w:p>
        </w:tc>
      </w:tr>
      <w:tr w:rsidR="00483426" w:rsidRPr="00611CC4" w14:paraId="4254C495" w14:textId="77777777" w:rsidTr="00E12FF8">
        <w:trPr>
          <w:jc w:val="center"/>
        </w:trPr>
        <w:tc>
          <w:tcPr>
            <w:tcW w:w="1487" w:type="dxa"/>
            <w:shd w:val="clear" w:color="auto" w:fill="auto"/>
          </w:tcPr>
          <w:p w14:paraId="58E2C23A" w14:textId="77777777" w:rsidR="00483426" w:rsidRPr="00611CC4" w:rsidRDefault="00483426" w:rsidP="00E12FF8">
            <w:pPr>
              <w:pStyle w:val="TAL"/>
              <w:rPr>
                <w:rFonts w:cs="Arial"/>
                <w:szCs w:val="18"/>
                <w:lang w:val="sv-SE"/>
              </w:rPr>
            </w:pPr>
            <w:proofErr w:type="spellStart"/>
            <w:r w:rsidRPr="00611CC4">
              <w:rPr>
                <w:rFonts w:cs="Arial"/>
                <w:szCs w:val="18"/>
                <w:lang w:val="sv-SE"/>
              </w:rPr>
              <w:t>F</w:t>
            </w:r>
            <w:r w:rsidRPr="00611CC4">
              <w:rPr>
                <w:rFonts w:cs="Arial"/>
                <w:szCs w:val="18"/>
                <w:vertAlign w:val="subscript"/>
                <w:lang w:val="sv-SE"/>
              </w:rPr>
              <w:t>Ioffset</w:t>
            </w:r>
            <w:proofErr w:type="spellEnd"/>
            <w:r w:rsidRPr="00611CC4">
              <w:rPr>
                <w:rFonts w:cs="Arial"/>
                <w:szCs w:val="18"/>
                <w:vertAlign w:val="subscript"/>
                <w:lang w:val="sv-SE"/>
              </w:rPr>
              <w:t xml:space="preserve">, </w:t>
            </w:r>
            <w:proofErr w:type="spellStart"/>
            <w:r w:rsidRPr="00611CC4">
              <w:rPr>
                <w:rFonts w:cs="Arial"/>
                <w:szCs w:val="18"/>
                <w:vertAlign w:val="subscript"/>
                <w:lang w:val="sv-SE"/>
              </w:rPr>
              <w:t>case</w:t>
            </w:r>
            <w:proofErr w:type="spellEnd"/>
            <w:r w:rsidRPr="00611CC4">
              <w:rPr>
                <w:rFonts w:cs="Arial"/>
                <w:szCs w:val="18"/>
                <w:vertAlign w:val="subscript"/>
                <w:lang w:val="sv-SE"/>
              </w:rPr>
              <w:t xml:space="preserve"> 1</w:t>
            </w:r>
          </w:p>
        </w:tc>
        <w:tc>
          <w:tcPr>
            <w:tcW w:w="907" w:type="dxa"/>
          </w:tcPr>
          <w:p w14:paraId="0E421CF7" w14:textId="77777777" w:rsidR="00483426" w:rsidRPr="00611CC4" w:rsidRDefault="00483426" w:rsidP="00E12FF8">
            <w:pPr>
              <w:pStyle w:val="TAC"/>
              <w:rPr>
                <w:rFonts w:cs="Arial"/>
                <w:szCs w:val="18"/>
                <w:lang w:val="sv-SE"/>
              </w:rPr>
            </w:pPr>
            <w:r w:rsidRPr="00611CC4">
              <w:rPr>
                <w:rFonts w:cs="Arial"/>
                <w:szCs w:val="18"/>
                <w:lang w:val="sv-SE"/>
              </w:rPr>
              <w:t>MHz</w:t>
            </w:r>
          </w:p>
        </w:tc>
        <w:tc>
          <w:tcPr>
            <w:tcW w:w="1302" w:type="dxa"/>
          </w:tcPr>
          <w:p w14:paraId="195DE6CE" w14:textId="77777777" w:rsidR="00483426" w:rsidRPr="00611CC4" w:rsidRDefault="00483426" w:rsidP="00E12FF8">
            <w:pPr>
              <w:pStyle w:val="TAC"/>
              <w:rPr>
                <w:rFonts w:cs="Arial"/>
                <w:szCs w:val="18"/>
                <w:lang w:val="sv-SE"/>
              </w:rPr>
            </w:pPr>
            <w:r>
              <w:rPr>
                <w:rFonts w:cs="Arial"/>
                <w:szCs w:val="18"/>
                <w:lang w:val="sv-SE"/>
              </w:rPr>
              <w:t>7.5</w:t>
            </w:r>
          </w:p>
        </w:tc>
        <w:tc>
          <w:tcPr>
            <w:tcW w:w="1302" w:type="dxa"/>
          </w:tcPr>
          <w:p w14:paraId="426C33B8" w14:textId="77777777" w:rsidR="00483426" w:rsidRPr="00611CC4" w:rsidRDefault="00483426" w:rsidP="00E12FF8">
            <w:pPr>
              <w:pStyle w:val="TAC"/>
              <w:rPr>
                <w:rFonts w:cs="Arial"/>
                <w:szCs w:val="18"/>
                <w:lang w:val="sv-SE"/>
              </w:rPr>
            </w:pPr>
            <w:r>
              <w:rPr>
                <w:rFonts w:cs="Arial"/>
                <w:szCs w:val="18"/>
                <w:lang w:val="sv-SE"/>
              </w:rPr>
              <w:t>7.5</w:t>
            </w:r>
          </w:p>
        </w:tc>
        <w:tc>
          <w:tcPr>
            <w:tcW w:w="1302" w:type="dxa"/>
          </w:tcPr>
          <w:p w14:paraId="4C08ED3D" w14:textId="77777777" w:rsidR="00483426" w:rsidRPr="00611CC4" w:rsidRDefault="00483426" w:rsidP="00E12FF8">
            <w:pPr>
              <w:pStyle w:val="TAC"/>
              <w:rPr>
                <w:rFonts w:cs="Arial"/>
                <w:szCs w:val="18"/>
                <w:lang w:val="sv-SE"/>
              </w:rPr>
            </w:pPr>
            <w:r>
              <w:rPr>
                <w:rFonts w:cs="Arial"/>
                <w:szCs w:val="18"/>
                <w:lang w:val="sv-SE"/>
              </w:rPr>
              <w:t>7.5</w:t>
            </w:r>
          </w:p>
        </w:tc>
        <w:tc>
          <w:tcPr>
            <w:tcW w:w="1302" w:type="dxa"/>
            <w:gridSpan w:val="2"/>
          </w:tcPr>
          <w:p w14:paraId="0D821D5F" w14:textId="77777777" w:rsidR="00483426" w:rsidRPr="00611CC4" w:rsidRDefault="00483426" w:rsidP="00E12FF8">
            <w:pPr>
              <w:pStyle w:val="TAC"/>
              <w:rPr>
                <w:rFonts w:cs="Arial"/>
                <w:szCs w:val="18"/>
                <w:lang w:val="sv-SE"/>
              </w:rPr>
            </w:pPr>
            <w:r>
              <w:rPr>
                <w:rFonts w:cs="Arial"/>
                <w:szCs w:val="18"/>
                <w:lang w:val="sv-SE"/>
              </w:rPr>
              <w:t>7.5</w:t>
            </w:r>
          </w:p>
        </w:tc>
        <w:tc>
          <w:tcPr>
            <w:tcW w:w="1302" w:type="dxa"/>
          </w:tcPr>
          <w:p w14:paraId="53AD81AE" w14:textId="77777777" w:rsidR="00483426" w:rsidRPr="00611CC4" w:rsidRDefault="00483426" w:rsidP="00E12FF8">
            <w:pPr>
              <w:pStyle w:val="TAC"/>
              <w:rPr>
                <w:rFonts w:cs="Arial"/>
                <w:szCs w:val="18"/>
                <w:lang w:val="sv-SE"/>
              </w:rPr>
            </w:pPr>
            <w:r>
              <w:rPr>
                <w:rFonts w:cs="Arial"/>
                <w:szCs w:val="18"/>
                <w:lang w:val="sv-SE"/>
              </w:rPr>
              <w:t>7.5</w:t>
            </w:r>
          </w:p>
        </w:tc>
      </w:tr>
      <w:tr w:rsidR="00483426" w:rsidRPr="00611CC4" w14:paraId="1099838C" w14:textId="77777777" w:rsidTr="00E12FF8">
        <w:trPr>
          <w:jc w:val="center"/>
        </w:trPr>
        <w:tc>
          <w:tcPr>
            <w:tcW w:w="1487" w:type="dxa"/>
            <w:shd w:val="clear" w:color="auto" w:fill="auto"/>
          </w:tcPr>
          <w:p w14:paraId="49064FD6" w14:textId="77777777" w:rsidR="00483426" w:rsidRPr="00611CC4" w:rsidRDefault="00483426" w:rsidP="00E12FF8">
            <w:pPr>
              <w:pStyle w:val="TAL"/>
              <w:rPr>
                <w:rFonts w:cs="Arial"/>
                <w:szCs w:val="18"/>
                <w:lang w:val="sv-SE"/>
              </w:rPr>
            </w:pPr>
            <w:proofErr w:type="spellStart"/>
            <w:r w:rsidRPr="00611CC4">
              <w:rPr>
                <w:rFonts w:cs="Arial"/>
                <w:szCs w:val="18"/>
                <w:lang w:val="sv-SE"/>
              </w:rPr>
              <w:t>F</w:t>
            </w:r>
            <w:r w:rsidRPr="00611CC4">
              <w:rPr>
                <w:rFonts w:cs="Arial"/>
                <w:szCs w:val="18"/>
                <w:vertAlign w:val="subscript"/>
                <w:lang w:val="sv-SE"/>
              </w:rPr>
              <w:t>Ioffset</w:t>
            </w:r>
            <w:proofErr w:type="spellEnd"/>
            <w:r w:rsidRPr="00611CC4">
              <w:rPr>
                <w:rFonts w:cs="Arial"/>
                <w:szCs w:val="18"/>
                <w:vertAlign w:val="subscript"/>
                <w:lang w:val="sv-SE"/>
              </w:rPr>
              <w:t xml:space="preserve">, </w:t>
            </w:r>
            <w:proofErr w:type="spellStart"/>
            <w:r w:rsidRPr="00611CC4">
              <w:rPr>
                <w:rFonts w:cs="Arial"/>
                <w:szCs w:val="18"/>
                <w:vertAlign w:val="subscript"/>
                <w:lang w:val="sv-SE"/>
              </w:rPr>
              <w:t>case</w:t>
            </w:r>
            <w:proofErr w:type="spellEnd"/>
            <w:r w:rsidRPr="00611CC4">
              <w:rPr>
                <w:rFonts w:cs="Arial"/>
                <w:szCs w:val="18"/>
                <w:vertAlign w:val="subscript"/>
                <w:lang w:val="sv-SE"/>
              </w:rPr>
              <w:t xml:space="preserve"> 2</w:t>
            </w:r>
          </w:p>
        </w:tc>
        <w:tc>
          <w:tcPr>
            <w:tcW w:w="907" w:type="dxa"/>
          </w:tcPr>
          <w:p w14:paraId="12319811" w14:textId="77777777" w:rsidR="00483426" w:rsidRPr="00611CC4" w:rsidRDefault="00483426" w:rsidP="00E12FF8">
            <w:pPr>
              <w:pStyle w:val="TAC"/>
              <w:rPr>
                <w:rFonts w:cs="Arial"/>
                <w:szCs w:val="18"/>
                <w:lang w:val="sv-SE"/>
              </w:rPr>
            </w:pPr>
            <w:r w:rsidRPr="00611CC4">
              <w:rPr>
                <w:rFonts w:cs="Arial"/>
                <w:szCs w:val="18"/>
                <w:lang w:val="sv-SE"/>
              </w:rPr>
              <w:t>MHz</w:t>
            </w:r>
          </w:p>
        </w:tc>
        <w:tc>
          <w:tcPr>
            <w:tcW w:w="1302" w:type="dxa"/>
          </w:tcPr>
          <w:p w14:paraId="13A3770E" w14:textId="77777777" w:rsidR="00483426" w:rsidRPr="00611CC4" w:rsidRDefault="00483426" w:rsidP="00E12FF8">
            <w:pPr>
              <w:pStyle w:val="TAC"/>
              <w:rPr>
                <w:rFonts w:cs="Arial"/>
                <w:szCs w:val="18"/>
                <w:lang w:val="sv-SE"/>
              </w:rPr>
            </w:pPr>
            <w:r>
              <w:rPr>
                <w:rFonts w:cs="Arial"/>
                <w:szCs w:val="18"/>
                <w:lang w:val="sv-SE"/>
              </w:rPr>
              <w:t>12.5</w:t>
            </w:r>
          </w:p>
        </w:tc>
        <w:tc>
          <w:tcPr>
            <w:tcW w:w="1302" w:type="dxa"/>
          </w:tcPr>
          <w:p w14:paraId="011B1461" w14:textId="77777777" w:rsidR="00483426" w:rsidRPr="00611CC4" w:rsidRDefault="00483426" w:rsidP="00E12FF8">
            <w:pPr>
              <w:pStyle w:val="TAC"/>
              <w:rPr>
                <w:rFonts w:cs="Arial"/>
                <w:szCs w:val="18"/>
                <w:lang w:val="sv-SE"/>
              </w:rPr>
            </w:pPr>
            <w:r>
              <w:rPr>
                <w:rFonts w:cs="Arial"/>
                <w:szCs w:val="18"/>
                <w:lang w:val="sv-SE"/>
              </w:rPr>
              <w:t>12.5</w:t>
            </w:r>
          </w:p>
        </w:tc>
        <w:tc>
          <w:tcPr>
            <w:tcW w:w="1302" w:type="dxa"/>
          </w:tcPr>
          <w:p w14:paraId="06E97AE0" w14:textId="77777777" w:rsidR="00483426" w:rsidRPr="00611CC4" w:rsidRDefault="00483426" w:rsidP="00E12FF8">
            <w:pPr>
              <w:pStyle w:val="TAC"/>
              <w:rPr>
                <w:rFonts w:cs="Arial"/>
                <w:szCs w:val="18"/>
                <w:lang w:val="sv-SE"/>
              </w:rPr>
            </w:pPr>
            <w:r>
              <w:rPr>
                <w:rFonts w:cs="Arial"/>
                <w:szCs w:val="18"/>
                <w:lang w:val="sv-SE"/>
              </w:rPr>
              <w:t>12.5</w:t>
            </w:r>
          </w:p>
        </w:tc>
        <w:tc>
          <w:tcPr>
            <w:tcW w:w="1302" w:type="dxa"/>
            <w:gridSpan w:val="2"/>
          </w:tcPr>
          <w:p w14:paraId="461B883E" w14:textId="77777777" w:rsidR="00483426" w:rsidRPr="00611CC4" w:rsidRDefault="00483426" w:rsidP="00E12FF8">
            <w:pPr>
              <w:pStyle w:val="TAC"/>
              <w:rPr>
                <w:rFonts w:cs="Arial"/>
                <w:szCs w:val="18"/>
                <w:lang w:val="sv-SE"/>
              </w:rPr>
            </w:pPr>
            <w:r>
              <w:rPr>
                <w:rFonts w:cs="Arial"/>
                <w:szCs w:val="18"/>
                <w:lang w:val="sv-SE"/>
              </w:rPr>
              <w:t>12.5</w:t>
            </w:r>
          </w:p>
        </w:tc>
        <w:tc>
          <w:tcPr>
            <w:tcW w:w="1302" w:type="dxa"/>
          </w:tcPr>
          <w:p w14:paraId="29467F97" w14:textId="77777777" w:rsidR="00483426" w:rsidRPr="00611CC4" w:rsidRDefault="00483426" w:rsidP="00E12FF8">
            <w:pPr>
              <w:pStyle w:val="TAC"/>
              <w:rPr>
                <w:rFonts w:cs="Arial"/>
                <w:szCs w:val="18"/>
                <w:lang w:val="sv-SE"/>
              </w:rPr>
            </w:pPr>
            <w:r>
              <w:rPr>
                <w:rFonts w:cs="Arial"/>
                <w:szCs w:val="18"/>
                <w:lang w:val="sv-SE"/>
              </w:rPr>
              <w:t>12.5</w:t>
            </w:r>
          </w:p>
        </w:tc>
      </w:tr>
      <w:tr w:rsidR="00483426" w:rsidRPr="00611CC4" w14:paraId="322B0F3D" w14:textId="77777777" w:rsidTr="00E12FF8">
        <w:trPr>
          <w:jc w:val="center"/>
        </w:trPr>
        <w:tc>
          <w:tcPr>
            <w:tcW w:w="1487" w:type="dxa"/>
            <w:vMerge w:val="restart"/>
            <w:shd w:val="clear" w:color="auto" w:fill="auto"/>
          </w:tcPr>
          <w:p w14:paraId="6C585478" w14:textId="77777777" w:rsidR="00483426" w:rsidRPr="00611CC4" w:rsidRDefault="00483426" w:rsidP="00E12FF8">
            <w:pPr>
              <w:pStyle w:val="TAH"/>
              <w:rPr>
                <w:lang w:val="sv-SE"/>
              </w:rPr>
            </w:pPr>
            <w:r w:rsidRPr="00611CC4">
              <w:rPr>
                <w:lang w:val="sv-SE"/>
              </w:rPr>
              <w:t>RX parameter</w:t>
            </w:r>
          </w:p>
        </w:tc>
        <w:tc>
          <w:tcPr>
            <w:tcW w:w="907" w:type="dxa"/>
            <w:vMerge w:val="restart"/>
          </w:tcPr>
          <w:p w14:paraId="13AD6BCB" w14:textId="77777777" w:rsidR="00483426" w:rsidRPr="00611CC4" w:rsidRDefault="00483426" w:rsidP="00E12FF8">
            <w:pPr>
              <w:pStyle w:val="TAH"/>
              <w:rPr>
                <w:lang w:val="sv-SE"/>
              </w:rPr>
            </w:pPr>
            <w:proofErr w:type="spellStart"/>
            <w:r w:rsidRPr="00611CC4">
              <w:rPr>
                <w:lang w:val="sv-SE"/>
              </w:rPr>
              <w:t>Units</w:t>
            </w:r>
            <w:proofErr w:type="spellEnd"/>
          </w:p>
        </w:tc>
        <w:tc>
          <w:tcPr>
            <w:tcW w:w="6510" w:type="dxa"/>
            <w:gridSpan w:val="6"/>
          </w:tcPr>
          <w:p w14:paraId="7F0D094F" w14:textId="77777777" w:rsidR="00483426" w:rsidRPr="00611CC4" w:rsidRDefault="00483426" w:rsidP="00E12FF8">
            <w:pPr>
              <w:pStyle w:val="TAH"/>
              <w:rPr>
                <w:lang w:val="sv-SE"/>
              </w:rPr>
            </w:pPr>
            <w:r w:rsidRPr="00611CC4">
              <w:rPr>
                <w:lang w:val="sv-SE"/>
              </w:rPr>
              <w:t xml:space="preserve">Channel </w:t>
            </w:r>
            <w:proofErr w:type="spellStart"/>
            <w:r w:rsidRPr="00611CC4">
              <w:rPr>
                <w:lang w:val="sv-SE"/>
              </w:rPr>
              <w:t>bandwidth</w:t>
            </w:r>
            <w:proofErr w:type="spellEnd"/>
          </w:p>
        </w:tc>
      </w:tr>
      <w:tr w:rsidR="00483426" w:rsidRPr="00611CC4" w14:paraId="2703ED00" w14:textId="77777777" w:rsidTr="00E12FF8">
        <w:trPr>
          <w:jc w:val="center"/>
        </w:trPr>
        <w:tc>
          <w:tcPr>
            <w:tcW w:w="1487" w:type="dxa"/>
            <w:vMerge/>
            <w:shd w:val="clear" w:color="auto" w:fill="auto"/>
          </w:tcPr>
          <w:p w14:paraId="38F47499" w14:textId="77777777" w:rsidR="00483426" w:rsidRPr="00611CC4" w:rsidRDefault="00483426" w:rsidP="00E12FF8">
            <w:pPr>
              <w:pStyle w:val="TAH"/>
              <w:rPr>
                <w:lang w:val="sv-SE"/>
              </w:rPr>
            </w:pPr>
          </w:p>
        </w:tc>
        <w:tc>
          <w:tcPr>
            <w:tcW w:w="907" w:type="dxa"/>
            <w:vMerge/>
          </w:tcPr>
          <w:p w14:paraId="1529D878" w14:textId="77777777" w:rsidR="00483426" w:rsidRPr="00611CC4" w:rsidRDefault="00483426" w:rsidP="00E12FF8">
            <w:pPr>
              <w:pStyle w:val="TAH"/>
              <w:rPr>
                <w:lang w:val="sv-SE"/>
              </w:rPr>
            </w:pPr>
          </w:p>
        </w:tc>
        <w:tc>
          <w:tcPr>
            <w:tcW w:w="1302" w:type="dxa"/>
          </w:tcPr>
          <w:p w14:paraId="016220A1" w14:textId="77777777" w:rsidR="00483426" w:rsidRPr="00611CC4" w:rsidRDefault="00483426" w:rsidP="00E12FF8">
            <w:pPr>
              <w:pStyle w:val="TAH"/>
              <w:rPr>
                <w:lang w:val="sv-SE"/>
              </w:rPr>
            </w:pPr>
            <w:r>
              <w:rPr>
                <w:lang w:val="sv-SE"/>
              </w:rPr>
              <w:t>5</w:t>
            </w:r>
            <w:r w:rsidRPr="00611CC4">
              <w:rPr>
                <w:lang w:val="sv-SE"/>
              </w:rPr>
              <w:t>0 MHz</w:t>
            </w:r>
          </w:p>
        </w:tc>
        <w:tc>
          <w:tcPr>
            <w:tcW w:w="1302" w:type="dxa"/>
          </w:tcPr>
          <w:p w14:paraId="2C8A7A56" w14:textId="77777777" w:rsidR="00483426" w:rsidRPr="00611CC4" w:rsidRDefault="00483426" w:rsidP="00E12FF8">
            <w:pPr>
              <w:pStyle w:val="TAH"/>
              <w:rPr>
                <w:lang w:val="sv-SE"/>
              </w:rPr>
            </w:pPr>
          </w:p>
        </w:tc>
        <w:tc>
          <w:tcPr>
            <w:tcW w:w="1302" w:type="dxa"/>
          </w:tcPr>
          <w:p w14:paraId="5783F169" w14:textId="77777777" w:rsidR="00483426" w:rsidRPr="00611CC4" w:rsidRDefault="00483426" w:rsidP="00E12FF8">
            <w:pPr>
              <w:pStyle w:val="TAH"/>
              <w:rPr>
                <w:lang w:val="sv-SE"/>
              </w:rPr>
            </w:pPr>
          </w:p>
        </w:tc>
        <w:tc>
          <w:tcPr>
            <w:tcW w:w="1302" w:type="dxa"/>
            <w:gridSpan w:val="2"/>
          </w:tcPr>
          <w:p w14:paraId="7BD12903" w14:textId="77777777" w:rsidR="00483426" w:rsidRPr="00611CC4" w:rsidRDefault="00483426" w:rsidP="00E12FF8">
            <w:pPr>
              <w:pStyle w:val="TAH"/>
              <w:rPr>
                <w:lang w:val="sv-SE"/>
              </w:rPr>
            </w:pPr>
          </w:p>
        </w:tc>
        <w:tc>
          <w:tcPr>
            <w:tcW w:w="1302" w:type="dxa"/>
          </w:tcPr>
          <w:p w14:paraId="221F54C6" w14:textId="77777777" w:rsidR="00483426" w:rsidRPr="00611CC4" w:rsidRDefault="00483426" w:rsidP="00E12FF8">
            <w:pPr>
              <w:pStyle w:val="TAH"/>
              <w:rPr>
                <w:lang w:val="sv-SE"/>
              </w:rPr>
            </w:pPr>
          </w:p>
        </w:tc>
      </w:tr>
      <w:tr w:rsidR="00483426" w:rsidRPr="00611CC4" w14:paraId="24456319" w14:textId="77777777" w:rsidTr="00E12FF8">
        <w:trPr>
          <w:jc w:val="center"/>
        </w:trPr>
        <w:tc>
          <w:tcPr>
            <w:tcW w:w="1487" w:type="dxa"/>
            <w:vMerge w:val="restart"/>
            <w:shd w:val="clear" w:color="auto" w:fill="auto"/>
          </w:tcPr>
          <w:p w14:paraId="5CA7CDE6" w14:textId="77777777" w:rsidR="00483426" w:rsidRPr="00611CC4" w:rsidRDefault="00483426" w:rsidP="00E12FF8">
            <w:pPr>
              <w:pStyle w:val="TAL"/>
              <w:rPr>
                <w:rFonts w:cs="Arial"/>
                <w:szCs w:val="18"/>
                <w:lang w:val="en-US"/>
              </w:rPr>
            </w:pPr>
            <w:r w:rsidRPr="00611CC4">
              <w:rPr>
                <w:rFonts w:cs="Arial"/>
                <w:szCs w:val="18"/>
              </w:rPr>
              <w:t>Power in transmission bandwidth configuration</w:t>
            </w:r>
          </w:p>
        </w:tc>
        <w:tc>
          <w:tcPr>
            <w:tcW w:w="907" w:type="dxa"/>
          </w:tcPr>
          <w:p w14:paraId="2C92D389" w14:textId="77777777" w:rsidR="00483426" w:rsidRPr="00611CC4" w:rsidRDefault="00483426" w:rsidP="00E12FF8">
            <w:pPr>
              <w:pStyle w:val="TAC"/>
              <w:rPr>
                <w:rFonts w:cs="Arial"/>
                <w:szCs w:val="18"/>
                <w:lang w:val="en-US"/>
              </w:rPr>
            </w:pPr>
            <w:r w:rsidRPr="00611CC4">
              <w:rPr>
                <w:rFonts w:cs="Arial"/>
                <w:szCs w:val="18"/>
              </w:rPr>
              <w:t>dBm</w:t>
            </w:r>
          </w:p>
        </w:tc>
        <w:tc>
          <w:tcPr>
            <w:tcW w:w="3906" w:type="dxa"/>
            <w:gridSpan w:val="3"/>
          </w:tcPr>
          <w:p w14:paraId="17CA0697" w14:textId="77777777" w:rsidR="00483426" w:rsidRPr="00611CC4" w:rsidRDefault="00483426" w:rsidP="00E12FF8">
            <w:pPr>
              <w:pStyle w:val="TAC"/>
              <w:rPr>
                <w:rFonts w:cs="Arial"/>
                <w:szCs w:val="18"/>
                <w:lang w:val="en-US"/>
              </w:rPr>
            </w:pPr>
            <w:r w:rsidRPr="00611CC4">
              <w:rPr>
                <w:rFonts w:cs="Arial"/>
                <w:szCs w:val="18"/>
              </w:rPr>
              <w:t>REFSENS + channel specific value below</w:t>
            </w:r>
          </w:p>
          <w:p w14:paraId="3C6B7DD6" w14:textId="77777777" w:rsidR="00483426" w:rsidRPr="00611CC4" w:rsidRDefault="00483426" w:rsidP="00E12FF8">
            <w:pPr>
              <w:pStyle w:val="TAC"/>
              <w:rPr>
                <w:rFonts w:cs="Arial"/>
                <w:szCs w:val="18"/>
                <w:lang w:val="en-US"/>
              </w:rPr>
            </w:pPr>
          </w:p>
        </w:tc>
        <w:tc>
          <w:tcPr>
            <w:tcW w:w="1302" w:type="dxa"/>
            <w:gridSpan w:val="2"/>
          </w:tcPr>
          <w:p w14:paraId="02C75050" w14:textId="77777777" w:rsidR="00483426" w:rsidRPr="00611CC4" w:rsidRDefault="00483426" w:rsidP="00E12FF8">
            <w:pPr>
              <w:pStyle w:val="TAC"/>
              <w:rPr>
                <w:rFonts w:cs="Arial"/>
                <w:szCs w:val="18"/>
                <w:lang w:val="en-US"/>
              </w:rPr>
            </w:pPr>
          </w:p>
        </w:tc>
        <w:tc>
          <w:tcPr>
            <w:tcW w:w="1302" w:type="dxa"/>
          </w:tcPr>
          <w:p w14:paraId="3360D12C" w14:textId="77777777" w:rsidR="00483426" w:rsidRPr="00611CC4" w:rsidRDefault="00483426" w:rsidP="00E12FF8">
            <w:pPr>
              <w:pStyle w:val="TAC"/>
              <w:rPr>
                <w:rFonts w:cs="Arial"/>
                <w:szCs w:val="18"/>
                <w:lang w:val="en-US"/>
              </w:rPr>
            </w:pPr>
          </w:p>
        </w:tc>
      </w:tr>
      <w:tr w:rsidR="00483426" w:rsidRPr="00611CC4" w14:paraId="3A86D8DD" w14:textId="77777777" w:rsidTr="00E12FF8">
        <w:trPr>
          <w:jc w:val="center"/>
        </w:trPr>
        <w:tc>
          <w:tcPr>
            <w:tcW w:w="1487" w:type="dxa"/>
            <w:vMerge/>
            <w:shd w:val="clear" w:color="auto" w:fill="auto"/>
          </w:tcPr>
          <w:p w14:paraId="14F785F5" w14:textId="77777777" w:rsidR="00483426" w:rsidRPr="00611CC4" w:rsidRDefault="00483426" w:rsidP="00E12FF8">
            <w:pPr>
              <w:pStyle w:val="TAL"/>
              <w:rPr>
                <w:rFonts w:cs="Arial"/>
                <w:szCs w:val="18"/>
                <w:lang w:val="en-US"/>
              </w:rPr>
            </w:pPr>
          </w:p>
        </w:tc>
        <w:tc>
          <w:tcPr>
            <w:tcW w:w="907" w:type="dxa"/>
          </w:tcPr>
          <w:p w14:paraId="76DAD39B" w14:textId="77777777" w:rsidR="00483426" w:rsidRPr="00611CC4" w:rsidRDefault="00483426" w:rsidP="00E12FF8">
            <w:pPr>
              <w:pStyle w:val="TAC"/>
              <w:rPr>
                <w:rFonts w:cs="Arial"/>
                <w:szCs w:val="18"/>
                <w:lang w:val="en-US"/>
              </w:rPr>
            </w:pPr>
            <w:r w:rsidRPr="00611CC4">
              <w:rPr>
                <w:rFonts w:cs="Arial"/>
                <w:szCs w:val="18"/>
              </w:rPr>
              <w:t>dB</w:t>
            </w:r>
          </w:p>
        </w:tc>
        <w:tc>
          <w:tcPr>
            <w:tcW w:w="1302" w:type="dxa"/>
          </w:tcPr>
          <w:p w14:paraId="43F4C5B6" w14:textId="77777777" w:rsidR="00483426" w:rsidRPr="00611CC4" w:rsidRDefault="00483426" w:rsidP="00E12FF8">
            <w:pPr>
              <w:pStyle w:val="TAC"/>
              <w:rPr>
                <w:rFonts w:cs="Arial"/>
                <w:szCs w:val="18"/>
                <w:lang w:val="en-US" w:eastAsia="ja-JP"/>
              </w:rPr>
            </w:pPr>
            <w:r>
              <w:rPr>
                <w:rFonts w:cs="Arial"/>
                <w:szCs w:val="18"/>
                <w:lang w:val="en-US" w:eastAsia="ja-JP"/>
              </w:rPr>
              <w:t>13.8</w:t>
            </w:r>
          </w:p>
        </w:tc>
        <w:tc>
          <w:tcPr>
            <w:tcW w:w="1302" w:type="dxa"/>
          </w:tcPr>
          <w:p w14:paraId="2051C03E" w14:textId="77777777" w:rsidR="00483426" w:rsidRPr="00611CC4" w:rsidRDefault="00483426" w:rsidP="00E12FF8">
            <w:pPr>
              <w:pStyle w:val="TAC"/>
              <w:rPr>
                <w:rFonts w:cs="Arial"/>
                <w:szCs w:val="18"/>
                <w:lang w:val="en-US"/>
              </w:rPr>
            </w:pPr>
          </w:p>
        </w:tc>
        <w:tc>
          <w:tcPr>
            <w:tcW w:w="1302" w:type="dxa"/>
          </w:tcPr>
          <w:p w14:paraId="7B48DE4A" w14:textId="77777777" w:rsidR="00483426" w:rsidRPr="00611CC4" w:rsidRDefault="00483426" w:rsidP="00E12FF8">
            <w:pPr>
              <w:pStyle w:val="TAC"/>
              <w:rPr>
                <w:rFonts w:cs="Arial"/>
                <w:szCs w:val="18"/>
                <w:lang w:val="en-US"/>
              </w:rPr>
            </w:pPr>
          </w:p>
        </w:tc>
        <w:tc>
          <w:tcPr>
            <w:tcW w:w="1302" w:type="dxa"/>
            <w:gridSpan w:val="2"/>
          </w:tcPr>
          <w:p w14:paraId="3584BFEF" w14:textId="77777777" w:rsidR="00483426" w:rsidRPr="00611CC4" w:rsidRDefault="00483426" w:rsidP="00E12FF8">
            <w:pPr>
              <w:pStyle w:val="TAC"/>
              <w:rPr>
                <w:rFonts w:cs="Arial"/>
                <w:szCs w:val="18"/>
                <w:lang w:val="en-US"/>
              </w:rPr>
            </w:pPr>
          </w:p>
        </w:tc>
        <w:tc>
          <w:tcPr>
            <w:tcW w:w="1302" w:type="dxa"/>
          </w:tcPr>
          <w:p w14:paraId="40C401D3" w14:textId="77777777" w:rsidR="00483426" w:rsidRPr="00611CC4" w:rsidRDefault="00483426" w:rsidP="00E12FF8">
            <w:pPr>
              <w:pStyle w:val="TAC"/>
              <w:rPr>
                <w:rFonts w:cs="Arial"/>
                <w:szCs w:val="18"/>
                <w:lang w:val="en-US"/>
              </w:rPr>
            </w:pPr>
          </w:p>
        </w:tc>
      </w:tr>
      <w:tr w:rsidR="00483426" w:rsidRPr="00611CC4" w14:paraId="4ABC94F0" w14:textId="77777777" w:rsidTr="00E12FF8">
        <w:trPr>
          <w:jc w:val="center"/>
        </w:trPr>
        <w:tc>
          <w:tcPr>
            <w:tcW w:w="1487" w:type="dxa"/>
            <w:shd w:val="clear" w:color="auto" w:fill="auto"/>
          </w:tcPr>
          <w:p w14:paraId="623A6EA0" w14:textId="77777777" w:rsidR="00483426" w:rsidRPr="00611CC4" w:rsidRDefault="00483426" w:rsidP="00E12FF8">
            <w:pPr>
              <w:pStyle w:val="TAL"/>
              <w:rPr>
                <w:rFonts w:cs="Arial"/>
                <w:szCs w:val="18"/>
                <w:lang w:val="en-US"/>
              </w:rPr>
            </w:pPr>
            <w:proofErr w:type="spellStart"/>
            <w:r w:rsidRPr="00611CC4">
              <w:rPr>
                <w:rFonts w:cs="Arial"/>
                <w:szCs w:val="18"/>
                <w:lang w:val="sv-SE"/>
              </w:rPr>
              <w:t>BW</w:t>
            </w:r>
            <w:r w:rsidRPr="00611CC4">
              <w:rPr>
                <w:rFonts w:cs="Arial"/>
                <w:szCs w:val="18"/>
                <w:vertAlign w:val="subscript"/>
                <w:lang w:val="sv-SE"/>
              </w:rPr>
              <w:t>interferer</w:t>
            </w:r>
            <w:proofErr w:type="spellEnd"/>
          </w:p>
        </w:tc>
        <w:tc>
          <w:tcPr>
            <w:tcW w:w="907" w:type="dxa"/>
          </w:tcPr>
          <w:p w14:paraId="76B2CFE1" w14:textId="77777777" w:rsidR="00483426" w:rsidRPr="00611CC4" w:rsidRDefault="00483426" w:rsidP="00E12FF8">
            <w:pPr>
              <w:pStyle w:val="TAC"/>
              <w:rPr>
                <w:rFonts w:cs="Arial"/>
                <w:szCs w:val="18"/>
                <w:lang w:val="en-US"/>
              </w:rPr>
            </w:pPr>
            <w:r w:rsidRPr="00611CC4">
              <w:rPr>
                <w:rFonts w:cs="Arial"/>
                <w:szCs w:val="18"/>
                <w:lang w:val="sv-SE"/>
              </w:rPr>
              <w:t>MHz</w:t>
            </w:r>
          </w:p>
        </w:tc>
        <w:tc>
          <w:tcPr>
            <w:tcW w:w="1302" w:type="dxa"/>
          </w:tcPr>
          <w:p w14:paraId="44DDF030" w14:textId="77777777" w:rsidR="00483426" w:rsidRPr="00611CC4" w:rsidRDefault="00483426" w:rsidP="00E12FF8">
            <w:pPr>
              <w:pStyle w:val="TAC"/>
              <w:rPr>
                <w:rFonts w:cs="Arial"/>
                <w:szCs w:val="18"/>
                <w:lang w:val="en-US"/>
              </w:rPr>
            </w:pPr>
            <w:r>
              <w:rPr>
                <w:rFonts w:cs="Arial"/>
                <w:szCs w:val="18"/>
                <w:lang w:val="sv-SE"/>
              </w:rPr>
              <w:t>5</w:t>
            </w:r>
          </w:p>
        </w:tc>
        <w:tc>
          <w:tcPr>
            <w:tcW w:w="1302" w:type="dxa"/>
          </w:tcPr>
          <w:p w14:paraId="1154283F" w14:textId="77777777" w:rsidR="00483426" w:rsidRPr="00611CC4" w:rsidRDefault="00483426" w:rsidP="00E12FF8">
            <w:pPr>
              <w:pStyle w:val="TAC"/>
              <w:rPr>
                <w:rFonts w:cs="Arial"/>
                <w:szCs w:val="18"/>
                <w:lang w:val="en-US"/>
              </w:rPr>
            </w:pPr>
          </w:p>
        </w:tc>
        <w:tc>
          <w:tcPr>
            <w:tcW w:w="1302" w:type="dxa"/>
          </w:tcPr>
          <w:p w14:paraId="6498C550" w14:textId="77777777" w:rsidR="00483426" w:rsidRPr="00611CC4" w:rsidRDefault="00483426" w:rsidP="00E12FF8">
            <w:pPr>
              <w:pStyle w:val="TAC"/>
              <w:rPr>
                <w:rFonts w:cs="Arial"/>
                <w:szCs w:val="18"/>
                <w:lang w:val="en-US"/>
              </w:rPr>
            </w:pPr>
          </w:p>
        </w:tc>
        <w:tc>
          <w:tcPr>
            <w:tcW w:w="1302" w:type="dxa"/>
            <w:gridSpan w:val="2"/>
          </w:tcPr>
          <w:p w14:paraId="53D67264" w14:textId="77777777" w:rsidR="00483426" w:rsidRPr="00611CC4" w:rsidRDefault="00483426" w:rsidP="00E12FF8">
            <w:pPr>
              <w:pStyle w:val="TAC"/>
              <w:rPr>
                <w:rFonts w:cs="Arial"/>
                <w:szCs w:val="18"/>
                <w:lang w:val="en-US"/>
              </w:rPr>
            </w:pPr>
          </w:p>
        </w:tc>
        <w:tc>
          <w:tcPr>
            <w:tcW w:w="1302" w:type="dxa"/>
          </w:tcPr>
          <w:p w14:paraId="64EF487B" w14:textId="77777777" w:rsidR="00483426" w:rsidRPr="00611CC4" w:rsidRDefault="00483426" w:rsidP="00E12FF8">
            <w:pPr>
              <w:pStyle w:val="TAC"/>
              <w:rPr>
                <w:rFonts w:cs="Arial"/>
                <w:szCs w:val="18"/>
                <w:lang w:val="en-US"/>
              </w:rPr>
            </w:pPr>
          </w:p>
        </w:tc>
      </w:tr>
      <w:tr w:rsidR="00483426" w:rsidRPr="00611CC4" w14:paraId="0670DA99" w14:textId="77777777" w:rsidTr="00E12FF8">
        <w:trPr>
          <w:jc w:val="center"/>
        </w:trPr>
        <w:tc>
          <w:tcPr>
            <w:tcW w:w="1487" w:type="dxa"/>
            <w:shd w:val="clear" w:color="auto" w:fill="auto"/>
          </w:tcPr>
          <w:p w14:paraId="3FAA9780" w14:textId="77777777" w:rsidR="00483426" w:rsidRPr="00611CC4" w:rsidRDefault="00483426" w:rsidP="00E12FF8">
            <w:pPr>
              <w:pStyle w:val="TAL"/>
              <w:rPr>
                <w:rFonts w:cs="Arial"/>
                <w:szCs w:val="18"/>
              </w:rPr>
            </w:pPr>
            <w:proofErr w:type="spellStart"/>
            <w:r w:rsidRPr="00611CC4">
              <w:rPr>
                <w:rFonts w:cs="Arial"/>
                <w:szCs w:val="18"/>
                <w:lang w:val="sv-SE"/>
              </w:rPr>
              <w:t>F</w:t>
            </w:r>
            <w:r w:rsidRPr="00611CC4">
              <w:rPr>
                <w:rFonts w:cs="Arial"/>
                <w:szCs w:val="18"/>
                <w:vertAlign w:val="subscript"/>
                <w:lang w:val="sv-SE"/>
              </w:rPr>
              <w:t>Ioffset</w:t>
            </w:r>
            <w:proofErr w:type="spellEnd"/>
            <w:r w:rsidRPr="00611CC4">
              <w:rPr>
                <w:rFonts w:cs="Arial"/>
                <w:szCs w:val="18"/>
                <w:vertAlign w:val="subscript"/>
                <w:lang w:val="sv-SE"/>
              </w:rPr>
              <w:t xml:space="preserve">, </w:t>
            </w:r>
            <w:proofErr w:type="spellStart"/>
            <w:r w:rsidRPr="00611CC4">
              <w:rPr>
                <w:rFonts w:cs="Arial"/>
                <w:szCs w:val="18"/>
                <w:vertAlign w:val="subscript"/>
                <w:lang w:val="sv-SE"/>
              </w:rPr>
              <w:t>case</w:t>
            </w:r>
            <w:proofErr w:type="spellEnd"/>
            <w:r w:rsidRPr="00611CC4">
              <w:rPr>
                <w:rFonts w:cs="Arial"/>
                <w:szCs w:val="18"/>
                <w:vertAlign w:val="subscript"/>
                <w:lang w:val="sv-SE"/>
              </w:rPr>
              <w:t xml:space="preserve"> 1</w:t>
            </w:r>
          </w:p>
        </w:tc>
        <w:tc>
          <w:tcPr>
            <w:tcW w:w="907" w:type="dxa"/>
          </w:tcPr>
          <w:p w14:paraId="0E82DAF3" w14:textId="77777777" w:rsidR="00483426" w:rsidRPr="00611CC4" w:rsidRDefault="00483426" w:rsidP="00E12FF8">
            <w:pPr>
              <w:pStyle w:val="TAC"/>
              <w:rPr>
                <w:rFonts w:cs="Arial"/>
                <w:szCs w:val="18"/>
              </w:rPr>
            </w:pPr>
            <w:r w:rsidRPr="00611CC4">
              <w:rPr>
                <w:rFonts w:cs="Arial"/>
                <w:szCs w:val="18"/>
                <w:lang w:val="sv-SE"/>
              </w:rPr>
              <w:t>MHz</w:t>
            </w:r>
          </w:p>
        </w:tc>
        <w:tc>
          <w:tcPr>
            <w:tcW w:w="1302" w:type="dxa"/>
          </w:tcPr>
          <w:p w14:paraId="4D1660C3" w14:textId="77777777" w:rsidR="00483426" w:rsidRPr="00611CC4" w:rsidRDefault="00483426" w:rsidP="00E12FF8">
            <w:pPr>
              <w:pStyle w:val="TAC"/>
              <w:rPr>
                <w:rFonts w:cs="Arial"/>
                <w:szCs w:val="18"/>
              </w:rPr>
            </w:pPr>
            <w:r>
              <w:rPr>
                <w:rFonts w:cs="Arial"/>
                <w:szCs w:val="18"/>
                <w:lang w:val="sv-SE"/>
              </w:rPr>
              <w:t>7.5</w:t>
            </w:r>
          </w:p>
        </w:tc>
        <w:tc>
          <w:tcPr>
            <w:tcW w:w="1302" w:type="dxa"/>
          </w:tcPr>
          <w:p w14:paraId="6E8AF36D" w14:textId="77777777" w:rsidR="00483426" w:rsidRPr="00611CC4" w:rsidRDefault="00483426" w:rsidP="00E12FF8">
            <w:pPr>
              <w:pStyle w:val="TAC"/>
              <w:rPr>
                <w:rFonts w:cs="Arial"/>
                <w:szCs w:val="18"/>
              </w:rPr>
            </w:pPr>
          </w:p>
        </w:tc>
        <w:tc>
          <w:tcPr>
            <w:tcW w:w="1302" w:type="dxa"/>
          </w:tcPr>
          <w:p w14:paraId="63A98D96" w14:textId="77777777" w:rsidR="00483426" w:rsidRPr="00611CC4" w:rsidRDefault="00483426" w:rsidP="00E12FF8">
            <w:pPr>
              <w:pStyle w:val="TAC"/>
              <w:rPr>
                <w:rFonts w:cs="Arial"/>
                <w:szCs w:val="18"/>
              </w:rPr>
            </w:pPr>
          </w:p>
        </w:tc>
        <w:tc>
          <w:tcPr>
            <w:tcW w:w="1302" w:type="dxa"/>
            <w:gridSpan w:val="2"/>
          </w:tcPr>
          <w:p w14:paraId="7AA9B065" w14:textId="77777777" w:rsidR="00483426" w:rsidRPr="00611CC4" w:rsidRDefault="00483426" w:rsidP="00E12FF8">
            <w:pPr>
              <w:pStyle w:val="TAC"/>
              <w:rPr>
                <w:rFonts w:cs="Arial"/>
                <w:szCs w:val="18"/>
              </w:rPr>
            </w:pPr>
          </w:p>
        </w:tc>
        <w:tc>
          <w:tcPr>
            <w:tcW w:w="1302" w:type="dxa"/>
          </w:tcPr>
          <w:p w14:paraId="5AE10B06" w14:textId="77777777" w:rsidR="00483426" w:rsidRPr="00611CC4" w:rsidRDefault="00483426" w:rsidP="00E12FF8">
            <w:pPr>
              <w:pStyle w:val="TAC"/>
              <w:rPr>
                <w:rFonts w:cs="Arial"/>
                <w:szCs w:val="18"/>
              </w:rPr>
            </w:pPr>
          </w:p>
        </w:tc>
      </w:tr>
      <w:tr w:rsidR="00483426" w:rsidRPr="00611CC4" w14:paraId="28B2C460" w14:textId="77777777" w:rsidTr="00E12FF8">
        <w:trPr>
          <w:jc w:val="center"/>
        </w:trPr>
        <w:tc>
          <w:tcPr>
            <w:tcW w:w="1487" w:type="dxa"/>
            <w:shd w:val="clear" w:color="auto" w:fill="auto"/>
          </w:tcPr>
          <w:p w14:paraId="327EC4E6" w14:textId="77777777" w:rsidR="00483426" w:rsidRPr="00611CC4" w:rsidRDefault="00483426" w:rsidP="00E12FF8">
            <w:pPr>
              <w:pStyle w:val="TAL"/>
              <w:rPr>
                <w:rFonts w:cs="Arial"/>
                <w:szCs w:val="18"/>
              </w:rPr>
            </w:pPr>
            <w:proofErr w:type="spellStart"/>
            <w:r w:rsidRPr="00611CC4">
              <w:rPr>
                <w:rFonts w:cs="Arial"/>
                <w:szCs w:val="18"/>
                <w:lang w:val="sv-SE"/>
              </w:rPr>
              <w:t>F</w:t>
            </w:r>
            <w:r w:rsidRPr="00611CC4">
              <w:rPr>
                <w:rFonts w:cs="Arial"/>
                <w:szCs w:val="18"/>
                <w:vertAlign w:val="subscript"/>
                <w:lang w:val="sv-SE"/>
              </w:rPr>
              <w:t>Ioffset</w:t>
            </w:r>
            <w:proofErr w:type="spellEnd"/>
            <w:r w:rsidRPr="00611CC4">
              <w:rPr>
                <w:rFonts w:cs="Arial"/>
                <w:szCs w:val="18"/>
                <w:vertAlign w:val="subscript"/>
                <w:lang w:val="sv-SE"/>
              </w:rPr>
              <w:t xml:space="preserve">, </w:t>
            </w:r>
            <w:proofErr w:type="spellStart"/>
            <w:r w:rsidRPr="00611CC4">
              <w:rPr>
                <w:rFonts w:cs="Arial"/>
                <w:szCs w:val="18"/>
                <w:vertAlign w:val="subscript"/>
                <w:lang w:val="sv-SE"/>
              </w:rPr>
              <w:t>case</w:t>
            </w:r>
            <w:proofErr w:type="spellEnd"/>
            <w:r w:rsidRPr="00611CC4">
              <w:rPr>
                <w:rFonts w:cs="Arial"/>
                <w:szCs w:val="18"/>
                <w:vertAlign w:val="subscript"/>
                <w:lang w:val="sv-SE"/>
              </w:rPr>
              <w:t xml:space="preserve"> 2</w:t>
            </w:r>
          </w:p>
        </w:tc>
        <w:tc>
          <w:tcPr>
            <w:tcW w:w="907" w:type="dxa"/>
          </w:tcPr>
          <w:p w14:paraId="44547090" w14:textId="77777777" w:rsidR="00483426" w:rsidRPr="00611CC4" w:rsidRDefault="00483426" w:rsidP="00E12FF8">
            <w:pPr>
              <w:pStyle w:val="TAC"/>
              <w:rPr>
                <w:rFonts w:cs="Arial"/>
                <w:szCs w:val="18"/>
              </w:rPr>
            </w:pPr>
            <w:r w:rsidRPr="00611CC4">
              <w:rPr>
                <w:rFonts w:cs="Arial"/>
                <w:szCs w:val="18"/>
                <w:lang w:val="sv-SE"/>
              </w:rPr>
              <w:t>MHz</w:t>
            </w:r>
          </w:p>
        </w:tc>
        <w:tc>
          <w:tcPr>
            <w:tcW w:w="1302" w:type="dxa"/>
          </w:tcPr>
          <w:p w14:paraId="766F2950" w14:textId="77777777" w:rsidR="00483426" w:rsidRPr="00611CC4" w:rsidRDefault="00483426" w:rsidP="00E12FF8">
            <w:pPr>
              <w:pStyle w:val="TAC"/>
              <w:rPr>
                <w:rFonts w:cs="Arial"/>
                <w:szCs w:val="18"/>
              </w:rPr>
            </w:pPr>
            <w:r>
              <w:rPr>
                <w:rFonts w:cs="Arial"/>
                <w:szCs w:val="18"/>
                <w:lang w:val="sv-SE"/>
              </w:rPr>
              <w:t>12.5</w:t>
            </w:r>
          </w:p>
        </w:tc>
        <w:tc>
          <w:tcPr>
            <w:tcW w:w="1302" w:type="dxa"/>
          </w:tcPr>
          <w:p w14:paraId="2190DC93" w14:textId="77777777" w:rsidR="00483426" w:rsidRPr="00611CC4" w:rsidRDefault="00483426" w:rsidP="00E12FF8">
            <w:pPr>
              <w:pStyle w:val="TAC"/>
              <w:rPr>
                <w:rFonts w:cs="Arial"/>
                <w:szCs w:val="18"/>
              </w:rPr>
            </w:pPr>
          </w:p>
        </w:tc>
        <w:tc>
          <w:tcPr>
            <w:tcW w:w="1302" w:type="dxa"/>
          </w:tcPr>
          <w:p w14:paraId="4D6AA647" w14:textId="77777777" w:rsidR="00483426" w:rsidRPr="00611CC4" w:rsidRDefault="00483426" w:rsidP="00E12FF8">
            <w:pPr>
              <w:pStyle w:val="TAC"/>
              <w:rPr>
                <w:rFonts w:cs="Arial"/>
                <w:szCs w:val="18"/>
              </w:rPr>
            </w:pPr>
          </w:p>
        </w:tc>
        <w:tc>
          <w:tcPr>
            <w:tcW w:w="1302" w:type="dxa"/>
            <w:gridSpan w:val="2"/>
          </w:tcPr>
          <w:p w14:paraId="0F79D873" w14:textId="77777777" w:rsidR="00483426" w:rsidRPr="00611CC4" w:rsidRDefault="00483426" w:rsidP="00E12FF8">
            <w:pPr>
              <w:pStyle w:val="TAC"/>
              <w:rPr>
                <w:rFonts w:cs="Arial"/>
                <w:szCs w:val="18"/>
              </w:rPr>
            </w:pPr>
          </w:p>
        </w:tc>
        <w:tc>
          <w:tcPr>
            <w:tcW w:w="1302" w:type="dxa"/>
          </w:tcPr>
          <w:p w14:paraId="50716168" w14:textId="77777777" w:rsidR="00483426" w:rsidRPr="00611CC4" w:rsidRDefault="00483426" w:rsidP="00E12FF8">
            <w:pPr>
              <w:pStyle w:val="TAC"/>
              <w:rPr>
                <w:rFonts w:cs="Arial"/>
                <w:szCs w:val="18"/>
              </w:rPr>
            </w:pPr>
          </w:p>
        </w:tc>
      </w:tr>
      <w:tr w:rsidR="00483426" w:rsidRPr="00611CC4" w14:paraId="09132323" w14:textId="77777777" w:rsidTr="00E12FF8">
        <w:trPr>
          <w:jc w:val="center"/>
        </w:trPr>
        <w:tc>
          <w:tcPr>
            <w:tcW w:w="8904" w:type="dxa"/>
            <w:gridSpan w:val="8"/>
            <w:shd w:val="clear" w:color="auto" w:fill="auto"/>
          </w:tcPr>
          <w:p w14:paraId="6D24586F" w14:textId="77777777" w:rsidR="00483426" w:rsidRPr="00611CC4" w:rsidRDefault="00483426" w:rsidP="00E12FF8">
            <w:pPr>
              <w:pStyle w:val="TAN"/>
              <w:rPr>
                <w:rFonts w:eastAsia="MS Mincho"/>
              </w:rPr>
            </w:pPr>
            <w:r w:rsidRPr="00611CC4">
              <w:rPr>
                <w:rFonts w:eastAsia="MS Mincho"/>
              </w:rPr>
              <w:t>NOTE 1:</w:t>
            </w:r>
            <w:r w:rsidRPr="00611CC4">
              <w:rPr>
                <w:rFonts w:eastAsia="MS Mincho"/>
              </w:rPr>
              <w:tab/>
              <w:t>The transmitter shall be set to 4dB below</w:t>
            </w:r>
            <w:r>
              <w:rPr>
                <w:rFonts w:eastAsia="MS Mincho"/>
              </w:rPr>
              <w:t xml:space="preserve"> </w:t>
            </w:r>
            <w:proofErr w:type="spellStart"/>
            <w:r w:rsidRPr="002179D9">
              <w:t>P</w:t>
            </w:r>
            <w:r w:rsidRPr="00485204">
              <w:rPr>
                <w:vertAlign w:val="subscript"/>
              </w:rPr>
              <w:t>CMAX_</w:t>
            </w:r>
            <w:proofErr w:type="gramStart"/>
            <w:r w:rsidRPr="00485204">
              <w:rPr>
                <w:vertAlign w:val="subscript"/>
              </w:rPr>
              <w:t>L,f</w:t>
            </w:r>
            <w:proofErr w:type="gramEnd"/>
            <w:r w:rsidRPr="00485204">
              <w:rPr>
                <w:vertAlign w:val="subscript"/>
              </w:rPr>
              <w:t>,c</w:t>
            </w:r>
            <w:proofErr w:type="spellEnd"/>
            <w:r w:rsidRPr="00485204">
              <w:rPr>
                <w:vertAlign w:val="subscript"/>
              </w:rPr>
              <w:t xml:space="preserve"> </w:t>
            </w:r>
            <w:r w:rsidRPr="002179D9">
              <w:t xml:space="preserve">at the minimum UL configuration specified in Table 7.3.2-3 with </w:t>
            </w:r>
            <w:proofErr w:type="spellStart"/>
            <w:r w:rsidRPr="002179D9">
              <w:t>P</w:t>
            </w:r>
            <w:r w:rsidRPr="00485204">
              <w:rPr>
                <w:vertAlign w:val="subscript"/>
              </w:rPr>
              <w:t>CMAX_L,f,c</w:t>
            </w:r>
            <w:proofErr w:type="spellEnd"/>
            <w:r w:rsidRPr="00485204">
              <w:rPr>
                <w:vertAlign w:val="subscript"/>
              </w:rPr>
              <w:t xml:space="preserve"> </w:t>
            </w:r>
            <w:r w:rsidRPr="002179D9">
              <w:t>defined in clause 6.2.4</w:t>
            </w:r>
            <w:r w:rsidRPr="00611CC4">
              <w:rPr>
                <w:rFonts w:eastAsia="MS Mincho"/>
              </w:rPr>
              <w:t>.</w:t>
            </w:r>
          </w:p>
          <w:p w14:paraId="2661980E" w14:textId="77777777" w:rsidR="00483426" w:rsidRPr="00611CC4" w:rsidRDefault="00483426" w:rsidP="00E12FF8">
            <w:pPr>
              <w:pStyle w:val="TAN"/>
            </w:pPr>
            <w:r w:rsidRPr="00611CC4">
              <w:rPr>
                <w:rFonts w:eastAsia="MS Mincho"/>
              </w:rPr>
              <w:t>NOTE 2:</w:t>
            </w:r>
            <w:r w:rsidRPr="00611CC4">
              <w:rPr>
                <w:rFonts w:eastAsia="MS Mincho"/>
              </w:rPr>
              <w:tab/>
              <w:t>The interferer consists of the RMC specified in […]</w:t>
            </w:r>
          </w:p>
        </w:tc>
      </w:tr>
    </w:tbl>
    <w:p w14:paraId="3E37A538" w14:textId="77777777" w:rsidR="00483426" w:rsidRPr="00611CC4" w:rsidRDefault="00483426" w:rsidP="00483426"/>
    <w:p w14:paraId="77CA3553" w14:textId="77777777" w:rsidR="00483426" w:rsidRPr="00611CC4" w:rsidRDefault="00483426" w:rsidP="00483426">
      <w:pPr>
        <w:pStyle w:val="TH"/>
        <w:rPr>
          <w:rFonts w:cs="Arial"/>
        </w:rPr>
      </w:pPr>
      <w:r>
        <w:rPr>
          <w:rFonts w:cs="Arial"/>
        </w:rPr>
        <w:lastRenderedPageBreak/>
        <w:t>Table 7.6A.2.1-4</w:t>
      </w:r>
      <w:r w:rsidRPr="00611CC4">
        <w:rPr>
          <w:rFonts w:cs="Arial"/>
        </w:rPr>
        <w:t xml:space="preserve">: In-band blocking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483426" w:rsidRPr="00611CC4" w14:paraId="08F86081" w14:textId="77777777" w:rsidTr="00E12FF8">
        <w:trPr>
          <w:jc w:val="center"/>
        </w:trPr>
        <w:tc>
          <w:tcPr>
            <w:tcW w:w="1106" w:type="dxa"/>
            <w:vMerge w:val="restart"/>
          </w:tcPr>
          <w:p w14:paraId="236CA525" w14:textId="77777777" w:rsidR="00483426" w:rsidRPr="00611CC4" w:rsidRDefault="00483426" w:rsidP="00E12FF8">
            <w:pPr>
              <w:pStyle w:val="TAH"/>
            </w:pPr>
            <w:r w:rsidRPr="00611CC4">
              <w:t>NR band</w:t>
            </w:r>
          </w:p>
        </w:tc>
        <w:tc>
          <w:tcPr>
            <w:tcW w:w="1487" w:type="dxa"/>
            <w:shd w:val="clear" w:color="auto" w:fill="auto"/>
          </w:tcPr>
          <w:p w14:paraId="1A0836D0" w14:textId="77777777" w:rsidR="00483426" w:rsidRPr="00611CC4" w:rsidRDefault="00483426" w:rsidP="00E12FF8">
            <w:pPr>
              <w:pStyle w:val="TAH"/>
            </w:pPr>
            <w:r w:rsidRPr="00611CC4">
              <w:t>Parameter</w:t>
            </w:r>
          </w:p>
        </w:tc>
        <w:tc>
          <w:tcPr>
            <w:tcW w:w="799" w:type="dxa"/>
          </w:tcPr>
          <w:p w14:paraId="482B9025" w14:textId="77777777" w:rsidR="00483426" w:rsidRPr="00611CC4" w:rsidRDefault="00483426" w:rsidP="00E12FF8">
            <w:pPr>
              <w:pStyle w:val="TAH"/>
            </w:pPr>
            <w:r w:rsidRPr="00611CC4">
              <w:t>Unit</w:t>
            </w:r>
          </w:p>
        </w:tc>
        <w:tc>
          <w:tcPr>
            <w:tcW w:w="1625" w:type="dxa"/>
          </w:tcPr>
          <w:p w14:paraId="4A45B954" w14:textId="77777777" w:rsidR="00483426" w:rsidRPr="00611CC4" w:rsidRDefault="00483426" w:rsidP="00E12FF8">
            <w:pPr>
              <w:pStyle w:val="TAH"/>
            </w:pPr>
            <w:r w:rsidRPr="00611CC4">
              <w:t>Case 1</w:t>
            </w:r>
          </w:p>
        </w:tc>
        <w:tc>
          <w:tcPr>
            <w:tcW w:w="1625" w:type="dxa"/>
          </w:tcPr>
          <w:p w14:paraId="6FE395D8" w14:textId="77777777" w:rsidR="00483426" w:rsidRPr="00611CC4" w:rsidRDefault="00483426" w:rsidP="00E12FF8">
            <w:pPr>
              <w:pStyle w:val="TAH"/>
            </w:pPr>
            <w:r w:rsidRPr="00611CC4">
              <w:t>Case 2</w:t>
            </w:r>
          </w:p>
        </w:tc>
      </w:tr>
      <w:tr w:rsidR="00483426" w:rsidRPr="00611CC4" w14:paraId="1EDD42B2" w14:textId="77777777" w:rsidTr="00E12FF8">
        <w:trPr>
          <w:jc w:val="center"/>
        </w:trPr>
        <w:tc>
          <w:tcPr>
            <w:tcW w:w="1106" w:type="dxa"/>
            <w:vMerge/>
          </w:tcPr>
          <w:p w14:paraId="3B9AF108" w14:textId="77777777" w:rsidR="00483426" w:rsidRPr="00611CC4" w:rsidRDefault="00483426" w:rsidP="00E12FF8">
            <w:pPr>
              <w:pStyle w:val="TAC"/>
              <w:jc w:val="left"/>
              <w:rPr>
                <w:rFonts w:cs="Arial"/>
                <w:lang w:val="sv-SE"/>
              </w:rPr>
            </w:pPr>
          </w:p>
        </w:tc>
        <w:tc>
          <w:tcPr>
            <w:tcW w:w="1487" w:type="dxa"/>
            <w:shd w:val="clear" w:color="auto" w:fill="auto"/>
          </w:tcPr>
          <w:p w14:paraId="421D9447" w14:textId="77777777" w:rsidR="00483426" w:rsidRPr="00611CC4" w:rsidRDefault="00483426" w:rsidP="00E12FF8">
            <w:pPr>
              <w:pStyle w:val="TAL"/>
              <w:rPr>
                <w:rFonts w:cs="Arial"/>
                <w:lang w:val="sv-SE"/>
              </w:rPr>
            </w:pPr>
            <w:proofErr w:type="spellStart"/>
            <w:r w:rsidRPr="00611CC4">
              <w:rPr>
                <w:rFonts w:cs="Arial"/>
                <w:lang w:val="sv-SE"/>
              </w:rPr>
              <w:t>P</w:t>
            </w:r>
            <w:r w:rsidRPr="00611CC4">
              <w:rPr>
                <w:rFonts w:cs="Arial"/>
                <w:vertAlign w:val="subscript"/>
                <w:lang w:val="sv-SE"/>
              </w:rPr>
              <w:t>interferer</w:t>
            </w:r>
            <w:proofErr w:type="spellEnd"/>
          </w:p>
        </w:tc>
        <w:tc>
          <w:tcPr>
            <w:tcW w:w="799" w:type="dxa"/>
          </w:tcPr>
          <w:p w14:paraId="03CE2F81" w14:textId="77777777" w:rsidR="00483426" w:rsidRPr="00611CC4" w:rsidRDefault="00483426" w:rsidP="00E12FF8">
            <w:pPr>
              <w:pStyle w:val="TAC"/>
              <w:rPr>
                <w:rFonts w:cs="Arial"/>
                <w:lang w:val="sv-SE"/>
              </w:rPr>
            </w:pPr>
            <w:proofErr w:type="spellStart"/>
            <w:r w:rsidRPr="00611CC4">
              <w:rPr>
                <w:rFonts w:cs="Arial"/>
                <w:lang w:val="sv-SE"/>
              </w:rPr>
              <w:t>dBm</w:t>
            </w:r>
            <w:proofErr w:type="spellEnd"/>
          </w:p>
        </w:tc>
        <w:tc>
          <w:tcPr>
            <w:tcW w:w="1625" w:type="dxa"/>
            <w:vAlign w:val="center"/>
          </w:tcPr>
          <w:p w14:paraId="180114D3" w14:textId="77777777" w:rsidR="00483426" w:rsidRPr="00611CC4" w:rsidRDefault="00483426" w:rsidP="00E12FF8">
            <w:pPr>
              <w:pStyle w:val="TAC"/>
              <w:rPr>
                <w:rFonts w:cs="Arial"/>
              </w:rPr>
            </w:pPr>
            <w:r w:rsidRPr="00611CC4">
              <w:rPr>
                <w:rFonts w:cs="Arial"/>
              </w:rPr>
              <w:t>[-56]</w:t>
            </w:r>
          </w:p>
        </w:tc>
        <w:tc>
          <w:tcPr>
            <w:tcW w:w="1625" w:type="dxa"/>
          </w:tcPr>
          <w:p w14:paraId="7C889586" w14:textId="77777777" w:rsidR="00483426" w:rsidRPr="00611CC4" w:rsidRDefault="00483426" w:rsidP="00E12FF8">
            <w:pPr>
              <w:pStyle w:val="TAC"/>
              <w:rPr>
                <w:rFonts w:cs="Arial"/>
              </w:rPr>
            </w:pPr>
            <w:r w:rsidRPr="00611CC4">
              <w:rPr>
                <w:rFonts w:cs="Arial"/>
              </w:rPr>
              <w:t>[-44]</w:t>
            </w:r>
          </w:p>
        </w:tc>
      </w:tr>
      <w:tr w:rsidR="00483426" w:rsidRPr="00611CC4" w14:paraId="02B7F79D" w14:textId="77777777" w:rsidTr="00E12FF8">
        <w:trPr>
          <w:jc w:val="center"/>
        </w:trPr>
        <w:tc>
          <w:tcPr>
            <w:tcW w:w="1106" w:type="dxa"/>
            <w:vMerge w:val="restart"/>
          </w:tcPr>
          <w:p w14:paraId="29547ACF" w14:textId="77777777" w:rsidR="00483426" w:rsidRPr="00611CC4" w:rsidRDefault="00483426" w:rsidP="00E12FF8">
            <w:pPr>
              <w:pStyle w:val="TAL"/>
              <w:rPr>
                <w:rFonts w:cs="Arial"/>
                <w:lang w:val="sv-SE"/>
              </w:rPr>
            </w:pPr>
            <w:r>
              <w:rPr>
                <w:rFonts w:cs="Arial"/>
                <w:lang w:val="sv-SE"/>
              </w:rPr>
              <w:t>n66</w:t>
            </w:r>
          </w:p>
        </w:tc>
        <w:tc>
          <w:tcPr>
            <w:tcW w:w="1487" w:type="dxa"/>
            <w:shd w:val="clear" w:color="auto" w:fill="auto"/>
          </w:tcPr>
          <w:p w14:paraId="28F8305E" w14:textId="77777777" w:rsidR="00483426" w:rsidRPr="00611CC4" w:rsidRDefault="00483426" w:rsidP="00E12FF8">
            <w:pPr>
              <w:pStyle w:val="TAL"/>
              <w:rPr>
                <w:rFonts w:cs="Arial"/>
                <w:lang w:val="sv-SE"/>
              </w:rPr>
            </w:pPr>
            <w:proofErr w:type="spellStart"/>
            <w:r w:rsidRPr="00611CC4">
              <w:rPr>
                <w:rFonts w:cs="Arial"/>
                <w:lang w:val="sv-SE"/>
              </w:rPr>
              <w:t>F</w:t>
            </w:r>
            <w:r w:rsidRPr="00611CC4">
              <w:rPr>
                <w:rFonts w:cs="Arial"/>
                <w:vertAlign w:val="subscript"/>
                <w:lang w:val="sv-SE"/>
              </w:rPr>
              <w:t>interferer</w:t>
            </w:r>
            <w:proofErr w:type="spellEnd"/>
            <w:r w:rsidRPr="00611CC4">
              <w:rPr>
                <w:rFonts w:cs="Arial"/>
                <w:lang w:val="sv-SE"/>
              </w:rPr>
              <w:t xml:space="preserve"> (offset)</w:t>
            </w:r>
          </w:p>
        </w:tc>
        <w:tc>
          <w:tcPr>
            <w:tcW w:w="799" w:type="dxa"/>
          </w:tcPr>
          <w:p w14:paraId="54643F78" w14:textId="77777777" w:rsidR="00483426" w:rsidRPr="00611CC4" w:rsidRDefault="00483426" w:rsidP="00E12FF8">
            <w:pPr>
              <w:pStyle w:val="TAC"/>
              <w:rPr>
                <w:rFonts w:cs="Arial"/>
                <w:lang w:val="sv-SE"/>
              </w:rPr>
            </w:pPr>
            <w:r w:rsidRPr="00611CC4">
              <w:rPr>
                <w:rFonts w:cs="Arial"/>
                <w:lang w:val="sv-SE"/>
              </w:rPr>
              <w:t>MHz</w:t>
            </w:r>
          </w:p>
        </w:tc>
        <w:tc>
          <w:tcPr>
            <w:tcW w:w="1625" w:type="dxa"/>
            <w:vAlign w:val="center"/>
          </w:tcPr>
          <w:p w14:paraId="24E3B6B6" w14:textId="77777777" w:rsidR="00483426" w:rsidRPr="00386595" w:rsidRDefault="00483426" w:rsidP="00E12FF8">
            <w:pPr>
              <w:pStyle w:val="TAC"/>
              <w:rPr>
                <w:rFonts w:cs="Arial"/>
                <w:kern w:val="2"/>
              </w:rPr>
            </w:pPr>
            <w:r w:rsidRPr="00386595">
              <w:rPr>
                <w:rFonts w:cs="Arial"/>
                <w:kern w:val="2"/>
              </w:rPr>
              <w:t>=</w:t>
            </w:r>
            <w:r w:rsidRPr="00386595">
              <w:rPr>
                <w:rFonts w:cs="Arial" w:hint="eastAsia"/>
                <w:kern w:val="2"/>
              </w:rPr>
              <w:t>-</w:t>
            </w:r>
            <w:proofErr w:type="spellStart"/>
            <w:r w:rsidRPr="00386595">
              <w:rPr>
                <w:rFonts w:cs="Arial" w:hint="eastAsia"/>
                <w:kern w:val="2"/>
              </w:rPr>
              <w:t>F</w:t>
            </w:r>
            <w:r w:rsidRPr="00386595">
              <w:rPr>
                <w:rFonts w:cs="Arial" w:hint="eastAsia"/>
                <w:kern w:val="2"/>
                <w:vertAlign w:val="subscript"/>
              </w:rPr>
              <w:t>offset</w:t>
            </w:r>
            <w:proofErr w:type="spellEnd"/>
            <w:r w:rsidRPr="00386595">
              <w:rPr>
                <w:rFonts w:cs="Arial"/>
                <w:kern w:val="2"/>
              </w:rPr>
              <w:t xml:space="preserve">– </w:t>
            </w:r>
            <w:proofErr w:type="spellStart"/>
            <w:proofErr w:type="gramStart"/>
            <w:r w:rsidRPr="00386595">
              <w:rPr>
                <w:rFonts w:cs="Arial"/>
                <w:kern w:val="2"/>
              </w:rPr>
              <w:t>F</w:t>
            </w:r>
            <w:r w:rsidRPr="00386595">
              <w:rPr>
                <w:rFonts w:cs="Arial"/>
                <w:kern w:val="2"/>
                <w:vertAlign w:val="subscript"/>
              </w:rPr>
              <w:t>Ioffset,case</w:t>
            </w:r>
            <w:proofErr w:type="spellEnd"/>
            <w:proofErr w:type="gramEnd"/>
            <w:r w:rsidRPr="00386595">
              <w:rPr>
                <w:rFonts w:cs="Arial"/>
                <w:kern w:val="2"/>
                <w:vertAlign w:val="subscript"/>
              </w:rPr>
              <w:t xml:space="preserve"> 1</w:t>
            </w:r>
          </w:p>
          <w:p w14:paraId="4EE52EF8" w14:textId="77777777" w:rsidR="00483426" w:rsidRPr="00386595" w:rsidRDefault="00483426" w:rsidP="00E12FF8">
            <w:pPr>
              <w:pStyle w:val="TAC"/>
              <w:rPr>
                <w:rFonts w:cs="Arial"/>
                <w:kern w:val="2"/>
              </w:rPr>
            </w:pPr>
            <w:r w:rsidRPr="00386595">
              <w:rPr>
                <w:rFonts w:cs="Arial"/>
                <w:kern w:val="2"/>
              </w:rPr>
              <w:t>&amp;</w:t>
            </w:r>
          </w:p>
          <w:p w14:paraId="4947CB8A" w14:textId="77777777" w:rsidR="00483426" w:rsidRPr="00611CC4" w:rsidRDefault="00483426" w:rsidP="00E12FF8">
            <w:pPr>
              <w:pStyle w:val="TAC"/>
              <w:rPr>
                <w:rFonts w:cs="Arial"/>
              </w:rPr>
            </w:pPr>
            <w:r w:rsidRPr="00386595">
              <w:rPr>
                <w:rFonts w:cs="Arial"/>
                <w:kern w:val="2"/>
              </w:rPr>
              <w:t>=</w:t>
            </w:r>
            <w:r w:rsidRPr="00386595">
              <w:rPr>
                <w:rFonts w:cs="Arial" w:hint="eastAsia"/>
                <w:kern w:val="2"/>
              </w:rPr>
              <w:t>+</w:t>
            </w:r>
            <w:proofErr w:type="spellStart"/>
            <w:r w:rsidRPr="00386595">
              <w:rPr>
                <w:rFonts w:cs="Arial" w:hint="eastAsia"/>
                <w:kern w:val="2"/>
              </w:rPr>
              <w:t>F</w:t>
            </w:r>
            <w:r w:rsidRPr="00386595">
              <w:rPr>
                <w:rFonts w:cs="Arial" w:hint="eastAsia"/>
                <w:kern w:val="2"/>
                <w:vertAlign w:val="subscript"/>
              </w:rPr>
              <w:t>offset</w:t>
            </w:r>
            <w:proofErr w:type="spellEnd"/>
            <w:r w:rsidRPr="00386595">
              <w:rPr>
                <w:rFonts w:cs="Arial"/>
                <w:kern w:val="2"/>
              </w:rPr>
              <w:t xml:space="preserve"> + </w:t>
            </w:r>
            <w:proofErr w:type="spellStart"/>
            <w:proofErr w:type="gramStart"/>
            <w:r w:rsidRPr="00386595">
              <w:rPr>
                <w:rFonts w:cs="Arial"/>
                <w:kern w:val="2"/>
              </w:rPr>
              <w:t>F</w:t>
            </w:r>
            <w:r w:rsidRPr="00386595">
              <w:rPr>
                <w:rFonts w:cs="Arial"/>
                <w:kern w:val="2"/>
                <w:vertAlign w:val="subscript"/>
              </w:rPr>
              <w:t>Ioffset,case</w:t>
            </w:r>
            <w:proofErr w:type="spellEnd"/>
            <w:proofErr w:type="gramEnd"/>
            <w:r w:rsidRPr="00386595">
              <w:rPr>
                <w:rFonts w:cs="Arial"/>
                <w:kern w:val="2"/>
                <w:vertAlign w:val="subscript"/>
              </w:rPr>
              <w:t xml:space="preserve"> 1</w:t>
            </w:r>
          </w:p>
        </w:tc>
        <w:tc>
          <w:tcPr>
            <w:tcW w:w="1625" w:type="dxa"/>
            <w:vAlign w:val="center"/>
          </w:tcPr>
          <w:p w14:paraId="6258591A" w14:textId="77777777" w:rsidR="00483426" w:rsidRPr="00386595" w:rsidRDefault="00483426" w:rsidP="00E12FF8">
            <w:pPr>
              <w:pStyle w:val="TAC"/>
              <w:rPr>
                <w:rFonts w:cs="Arial"/>
                <w:kern w:val="2"/>
              </w:rPr>
            </w:pPr>
            <w:r w:rsidRPr="00386595">
              <w:rPr>
                <w:rFonts w:cs="Arial"/>
                <w:kern w:val="2"/>
              </w:rPr>
              <w:t>≤</w:t>
            </w:r>
            <w:r w:rsidRPr="00386595">
              <w:rPr>
                <w:rFonts w:cs="Arial" w:hint="eastAsia"/>
                <w:kern w:val="2"/>
              </w:rPr>
              <w:t>-</w:t>
            </w:r>
            <w:proofErr w:type="spellStart"/>
            <w:r w:rsidRPr="00386595">
              <w:rPr>
                <w:rFonts w:cs="Arial" w:hint="eastAsia"/>
                <w:kern w:val="2"/>
              </w:rPr>
              <w:t>F</w:t>
            </w:r>
            <w:r w:rsidRPr="00386595">
              <w:rPr>
                <w:rFonts w:cs="Arial" w:hint="eastAsia"/>
                <w:kern w:val="2"/>
                <w:vertAlign w:val="subscript"/>
              </w:rPr>
              <w:t>offset</w:t>
            </w:r>
            <w:proofErr w:type="spellEnd"/>
            <w:r w:rsidRPr="00386595">
              <w:rPr>
                <w:rFonts w:cs="Arial"/>
                <w:kern w:val="2"/>
              </w:rPr>
              <w:t xml:space="preserve">– </w:t>
            </w:r>
            <w:proofErr w:type="spellStart"/>
            <w:proofErr w:type="gramStart"/>
            <w:r w:rsidRPr="00386595">
              <w:rPr>
                <w:rFonts w:cs="Arial"/>
                <w:kern w:val="2"/>
              </w:rPr>
              <w:t>F</w:t>
            </w:r>
            <w:r w:rsidRPr="00386595">
              <w:rPr>
                <w:rFonts w:cs="Arial"/>
                <w:kern w:val="2"/>
                <w:vertAlign w:val="subscript"/>
              </w:rPr>
              <w:t>Ioffset,case</w:t>
            </w:r>
            <w:proofErr w:type="spellEnd"/>
            <w:proofErr w:type="gramEnd"/>
            <w:r w:rsidRPr="00386595">
              <w:rPr>
                <w:rFonts w:cs="Arial"/>
                <w:kern w:val="2"/>
                <w:vertAlign w:val="subscript"/>
              </w:rPr>
              <w:t xml:space="preserve"> 2</w:t>
            </w:r>
          </w:p>
          <w:p w14:paraId="725F30D4" w14:textId="77777777" w:rsidR="00483426" w:rsidRPr="00386595" w:rsidRDefault="00483426" w:rsidP="00E12FF8">
            <w:pPr>
              <w:pStyle w:val="TAC"/>
              <w:rPr>
                <w:rFonts w:cs="Arial"/>
                <w:kern w:val="2"/>
              </w:rPr>
            </w:pPr>
            <w:r w:rsidRPr="00386595">
              <w:rPr>
                <w:rFonts w:cs="Arial"/>
                <w:kern w:val="2"/>
              </w:rPr>
              <w:t>&amp;</w:t>
            </w:r>
          </w:p>
          <w:p w14:paraId="48E134EB" w14:textId="77777777" w:rsidR="00483426" w:rsidRPr="00611CC4" w:rsidRDefault="00483426" w:rsidP="00E12FF8">
            <w:pPr>
              <w:pStyle w:val="TAC"/>
              <w:rPr>
                <w:rFonts w:cs="Arial"/>
              </w:rPr>
            </w:pPr>
            <w:r w:rsidRPr="00386595">
              <w:rPr>
                <w:rFonts w:cs="Arial"/>
                <w:kern w:val="2"/>
              </w:rPr>
              <w:t>≥</w:t>
            </w:r>
            <w:r w:rsidRPr="00386595">
              <w:rPr>
                <w:rFonts w:cs="Arial" w:hint="eastAsia"/>
                <w:kern w:val="2"/>
              </w:rPr>
              <w:t>+</w:t>
            </w:r>
            <w:proofErr w:type="spellStart"/>
            <w:r w:rsidRPr="00386595">
              <w:rPr>
                <w:rFonts w:cs="Arial" w:hint="eastAsia"/>
                <w:kern w:val="2"/>
              </w:rPr>
              <w:t>F</w:t>
            </w:r>
            <w:r w:rsidRPr="00386595">
              <w:rPr>
                <w:rFonts w:cs="Arial" w:hint="eastAsia"/>
                <w:kern w:val="2"/>
                <w:vertAlign w:val="subscript"/>
              </w:rPr>
              <w:t>offset</w:t>
            </w:r>
            <w:proofErr w:type="spellEnd"/>
            <w:r w:rsidRPr="00386595">
              <w:rPr>
                <w:rFonts w:cs="Arial"/>
                <w:kern w:val="2"/>
              </w:rPr>
              <w:t xml:space="preserve"> + </w:t>
            </w:r>
            <w:proofErr w:type="spellStart"/>
            <w:proofErr w:type="gramStart"/>
            <w:r w:rsidRPr="00386595">
              <w:rPr>
                <w:rFonts w:cs="Arial"/>
                <w:kern w:val="2"/>
              </w:rPr>
              <w:t>F</w:t>
            </w:r>
            <w:r w:rsidRPr="00386595">
              <w:rPr>
                <w:rFonts w:cs="Arial"/>
                <w:kern w:val="2"/>
                <w:vertAlign w:val="subscript"/>
              </w:rPr>
              <w:t>Ioffset,case</w:t>
            </w:r>
            <w:proofErr w:type="spellEnd"/>
            <w:proofErr w:type="gramEnd"/>
            <w:r w:rsidRPr="00386595">
              <w:rPr>
                <w:rFonts w:cs="Arial"/>
                <w:kern w:val="2"/>
                <w:vertAlign w:val="subscript"/>
              </w:rPr>
              <w:t xml:space="preserve"> 2</w:t>
            </w:r>
          </w:p>
        </w:tc>
      </w:tr>
      <w:tr w:rsidR="00483426" w:rsidRPr="00611CC4" w14:paraId="02A68132" w14:textId="77777777" w:rsidTr="00E12FF8">
        <w:trPr>
          <w:jc w:val="center"/>
        </w:trPr>
        <w:tc>
          <w:tcPr>
            <w:tcW w:w="1106" w:type="dxa"/>
            <w:vMerge/>
          </w:tcPr>
          <w:p w14:paraId="66A2E626" w14:textId="77777777" w:rsidR="00483426" w:rsidRPr="00611CC4" w:rsidRDefault="00483426" w:rsidP="00E12FF8">
            <w:pPr>
              <w:pStyle w:val="TAC"/>
              <w:rPr>
                <w:rFonts w:cs="Arial"/>
              </w:rPr>
            </w:pPr>
          </w:p>
        </w:tc>
        <w:tc>
          <w:tcPr>
            <w:tcW w:w="1487" w:type="dxa"/>
            <w:shd w:val="clear" w:color="auto" w:fill="auto"/>
          </w:tcPr>
          <w:p w14:paraId="12642EC7" w14:textId="77777777" w:rsidR="00483426" w:rsidRPr="00FB61BF" w:rsidRDefault="00483426" w:rsidP="00E12FF8">
            <w:pPr>
              <w:pStyle w:val="TAL"/>
              <w:rPr>
                <w:rFonts w:cs="Arial"/>
                <w:lang w:val="sv-SE"/>
              </w:rPr>
            </w:pPr>
            <w:proofErr w:type="spellStart"/>
            <w:r w:rsidRPr="00611CC4">
              <w:rPr>
                <w:rFonts w:cs="Arial"/>
                <w:lang w:val="sv-SE"/>
              </w:rPr>
              <w:t>F</w:t>
            </w:r>
            <w:r w:rsidRPr="00611CC4">
              <w:rPr>
                <w:rFonts w:cs="Arial"/>
                <w:vertAlign w:val="subscript"/>
                <w:lang w:val="sv-SE"/>
              </w:rPr>
              <w:t>interferer</w:t>
            </w:r>
            <w:proofErr w:type="spellEnd"/>
            <w:r>
              <w:rPr>
                <w:rFonts w:cs="Arial"/>
                <w:vertAlign w:val="subscript"/>
                <w:lang w:val="sv-SE"/>
              </w:rPr>
              <w:t xml:space="preserve"> </w:t>
            </w:r>
            <w:r>
              <w:rPr>
                <w:rFonts w:cs="Arial"/>
                <w:lang w:val="sv-SE"/>
              </w:rPr>
              <w:t>(</w:t>
            </w:r>
            <w:proofErr w:type="spellStart"/>
            <w:r>
              <w:rPr>
                <w:rFonts w:cs="Arial"/>
                <w:lang w:val="sv-SE"/>
              </w:rPr>
              <w:t>range</w:t>
            </w:r>
            <w:proofErr w:type="spellEnd"/>
            <w:r>
              <w:rPr>
                <w:rFonts w:cs="Arial"/>
                <w:lang w:val="sv-SE"/>
              </w:rPr>
              <w:t>)</w:t>
            </w:r>
          </w:p>
        </w:tc>
        <w:tc>
          <w:tcPr>
            <w:tcW w:w="799" w:type="dxa"/>
          </w:tcPr>
          <w:p w14:paraId="28635326" w14:textId="77777777" w:rsidR="00483426" w:rsidRPr="00611CC4" w:rsidRDefault="00483426" w:rsidP="00E12FF8">
            <w:pPr>
              <w:pStyle w:val="TAC"/>
              <w:rPr>
                <w:rFonts w:cs="Arial"/>
                <w:lang w:val="sv-SE"/>
              </w:rPr>
            </w:pPr>
          </w:p>
        </w:tc>
        <w:tc>
          <w:tcPr>
            <w:tcW w:w="1625" w:type="dxa"/>
            <w:vAlign w:val="center"/>
          </w:tcPr>
          <w:p w14:paraId="05799DE4" w14:textId="77777777" w:rsidR="00483426" w:rsidRPr="00611CC4" w:rsidRDefault="00483426" w:rsidP="00E12FF8">
            <w:pPr>
              <w:pStyle w:val="TAC"/>
              <w:rPr>
                <w:rFonts w:cs="Arial"/>
              </w:rPr>
            </w:pPr>
            <w:r w:rsidRPr="00611CC4">
              <w:rPr>
                <w:rFonts w:cs="Arial"/>
              </w:rPr>
              <w:t>NOTE 2</w:t>
            </w:r>
          </w:p>
        </w:tc>
        <w:tc>
          <w:tcPr>
            <w:tcW w:w="1625" w:type="dxa"/>
          </w:tcPr>
          <w:p w14:paraId="25AAF970" w14:textId="77777777" w:rsidR="00483426" w:rsidRPr="00386595" w:rsidRDefault="00483426" w:rsidP="00E12FF8">
            <w:pPr>
              <w:pStyle w:val="TAC"/>
              <w:rPr>
                <w:rFonts w:cs="Arial"/>
                <w:kern w:val="2"/>
              </w:rPr>
            </w:pPr>
            <w:proofErr w:type="spellStart"/>
            <w:r w:rsidRPr="00386595">
              <w:rPr>
                <w:rFonts w:cs="Arial"/>
                <w:kern w:val="2"/>
              </w:rPr>
              <w:t>F</w:t>
            </w:r>
            <w:r w:rsidRPr="00386595">
              <w:rPr>
                <w:rFonts w:cs="Arial"/>
                <w:kern w:val="2"/>
                <w:vertAlign w:val="subscript"/>
              </w:rPr>
              <w:t>DL_low</w:t>
            </w:r>
            <w:proofErr w:type="spellEnd"/>
            <w:r w:rsidRPr="00386595">
              <w:rPr>
                <w:rFonts w:cs="Arial"/>
                <w:kern w:val="2"/>
                <w:vertAlign w:val="subscript"/>
              </w:rPr>
              <w:t xml:space="preserve"> </w:t>
            </w:r>
            <w:r w:rsidRPr="00386595">
              <w:rPr>
                <w:rFonts w:cs="Arial"/>
                <w:kern w:val="2"/>
              </w:rPr>
              <w:t>– 15</w:t>
            </w:r>
          </w:p>
          <w:p w14:paraId="2B300DB6" w14:textId="77777777" w:rsidR="00483426" w:rsidRPr="00386595" w:rsidRDefault="00483426" w:rsidP="00E12FF8">
            <w:pPr>
              <w:pStyle w:val="TAC"/>
              <w:rPr>
                <w:rFonts w:cs="Arial"/>
                <w:kern w:val="2"/>
              </w:rPr>
            </w:pPr>
            <w:r w:rsidRPr="00386595">
              <w:rPr>
                <w:rFonts w:cs="Arial"/>
                <w:kern w:val="2"/>
              </w:rPr>
              <w:t>to</w:t>
            </w:r>
          </w:p>
          <w:p w14:paraId="6D8AD8A7" w14:textId="77777777" w:rsidR="00483426" w:rsidRPr="00611CC4" w:rsidRDefault="00483426" w:rsidP="00E12FF8">
            <w:pPr>
              <w:pStyle w:val="TAC"/>
              <w:rPr>
                <w:rFonts w:cs="Arial"/>
              </w:rPr>
            </w:pPr>
            <w:proofErr w:type="spellStart"/>
            <w:r w:rsidRPr="00386595">
              <w:rPr>
                <w:rFonts w:cs="Arial"/>
                <w:kern w:val="2"/>
              </w:rPr>
              <w:t>F</w:t>
            </w:r>
            <w:r w:rsidRPr="00386595">
              <w:rPr>
                <w:rFonts w:cs="Arial"/>
                <w:kern w:val="2"/>
                <w:vertAlign w:val="subscript"/>
              </w:rPr>
              <w:t>DL_high</w:t>
            </w:r>
            <w:proofErr w:type="spellEnd"/>
            <w:r w:rsidRPr="00386595">
              <w:rPr>
                <w:rFonts w:cs="Arial"/>
                <w:kern w:val="2"/>
                <w:vertAlign w:val="subscript"/>
              </w:rPr>
              <w:t xml:space="preserve"> </w:t>
            </w:r>
            <w:r w:rsidRPr="00386595">
              <w:rPr>
                <w:rFonts w:cs="Arial"/>
                <w:kern w:val="2"/>
              </w:rPr>
              <w:t>+ 15</w:t>
            </w:r>
          </w:p>
        </w:tc>
      </w:tr>
      <w:tr w:rsidR="00483426" w:rsidRPr="00611CC4" w14:paraId="3F238F07" w14:textId="77777777" w:rsidTr="00E12FF8">
        <w:trPr>
          <w:jc w:val="center"/>
        </w:trPr>
        <w:tc>
          <w:tcPr>
            <w:tcW w:w="6642" w:type="dxa"/>
            <w:gridSpan w:val="5"/>
          </w:tcPr>
          <w:p w14:paraId="48B71ED3" w14:textId="77777777" w:rsidR="00483426" w:rsidRPr="00611CC4" w:rsidRDefault="00483426" w:rsidP="00E12FF8">
            <w:pPr>
              <w:pStyle w:val="TAN"/>
              <w:rPr>
                <w:rFonts w:eastAsia="MS Mincho"/>
              </w:rPr>
            </w:pPr>
            <w:r w:rsidRPr="00611CC4">
              <w:rPr>
                <w:rFonts w:eastAsia="MS Mincho"/>
              </w:rPr>
              <w:t>NOTE 1:</w:t>
            </w:r>
            <w:r w:rsidRPr="00611CC4">
              <w:rPr>
                <w:rFonts w:eastAsia="MS Mincho"/>
              </w:rPr>
              <w:tab/>
              <w:t xml:space="preserve">The absolute value of the interferer offset </w:t>
            </w:r>
            <w:proofErr w:type="spellStart"/>
            <w:r w:rsidRPr="00611CC4">
              <w:t>Finterferer</w:t>
            </w:r>
            <w:proofErr w:type="spellEnd"/>
            <w:r w:rsidRPr="00611CC4">
              <w:t xml:space="preserve"> (offset)</w:t>
            </w:r>
            <w:r w:rsidRPr="00611CC4">
              <w:rPr>
                <w:rFonts w:eastAsia="MS Mincho"/>
              </w:rPr>
              <w:t xml:space="preserve"> shall be further adjusted to MHz with SCS the sub-carrier spacing of the wanted signal in </w:t>
            </w:r>
            <w:proofErr w:type="spellStart"/>
            <w:r w:rsidRPr="00611CC4">
              <w:rPr>
                <w:rFonts w:eastAsia="MS Mincho"/>
              </w:rPr>
              <w:t>MHz.</w:t>
            </w:r>
            <w:proofErr w:type="spellEnd"/>
            <w:r w:rsidRPr="00611CC4">
              <w:rPr>
                <w:rFonts w:eastAsia="MS Mincho"/>
              </w:rPr>
              <w:t xml:space="preserve"> The interferer is an NR signal with an SCS equal to that of the wanted signal.</w:t>
            </w:r>
          </w:p>
          <w:p w14:paraId="34265F52" w14:textId="77777777" w:rsidR="00483426" w:rsidRPr="00611CC4" w:rsidRDefault="00483426" w:rsidP="00E12FF8">
            <w:pPr>
              <w:pStyle w:val="TAN"/>
            </w:pPr>
            <w:r w:rsidRPr="00611CC4">
              <w:rPr>
                <w:rFonts w:eastAsia="MS Mincho"/>
              </w:rPr>
              <w:t>NOTE 2:</w:t>
            </w:r>
            <w:r w:rsidRPr="00611CC4">
              <w:rPr>
                <w:rFonts w:eastAsia="MS Mincho"/>
              </w:rPr>
              <w:tab/>
              <w:t xml:space="preserve">For each carrier frequency, the requirement applies for two interferer carrier frequencies: a: -CBW/2 – </w:t>
            </w:r>
            <w:proofErr w:type="spellStart"/>
            <w:r w:rsidRPr="00611CC4">
              <w:rPr>
                <w:rFonts w:eastAsia="MS Mincho"/>
              </w:rPr>
              <w:t>F</w:t>
            </w:r>
            <w:r w:rsidRPr="00611CC4">
              <w:rPr>
                <w:rFonts w:eastAsia="MS Mincho"/>
                <w:vertAlign w:val="subscript"/>
              </w:rPr>
              <w:t>Ioffset</w:t>
            </w:r>
            <w:proofErr w:type="spellEnd"/>
            <w:r w:rsidRPr="00611CC4">
              <w:rPr>
                <w:rFonts w:eastAsia="MS Mincho"/>
                <w:vertAlign w:val="subscript"/>
              </w:rPr>
              <w:t>, case 1</w:t>
            </w:r>
            <w:r w:rsidRPr="00611CC4">
              <w:rPr>
                <w:rFonts w:eastAsia="MS Mincho"/>
              </w:rPr>
              <w:t xml:space="preserve">; b: CBW/2 + </w:t>
            </w:r>
            <w:proofErr w:type="spellStart"/>
            <w:r w:rsidRPr="00611CC4">
              <w:rPr>
                <w:rFonts w:eastAsia="MS Mincho"/>
              </w:rPr>
              <w:t>F</w:t>
            </w:r>
            <w:r w:rsidRPr="00611CC4">
              <w:rPr>
                <w:rFonts w:eastAsia="MS Mincho"/>
                <w:vertAlign w:val="subscript"/>
              </w:rPr>
              <w:t>Ioffset</w:t>
            </w:r>
            <w:proofErr w:type="spellEnd"/>
            <w:r w:rsidRPr="00611CC4">
              <w:rPr>
                <w:rFonts w:eastAsia="MS Mincho"/>
                <w:vertAlign w:val="subscript"/>
              </w:rPr>
              <w:t>, case 1</w:t>
            </w:r>
          </w:p>
        </w:tc>
      </w:tr>
    </w:tbl>
    <w:p w14:paraId="0FBFDE14" w14:textId="0AB643F3" w:rsidR="00483426" w:rsidRDefault="00483426" w:rsidP="00686A0D">
      <w:pPr>
        <w:spacing w:before="100" w:beforeAutospacing="1" w:after="100" w:afterAutospacing="1"/>
      </w:pPr>
      <w:r w:rsidRPr="00D15BF2">
        <w:rPr>
          <w:b/>
          <w:bCs/>
        </w:rPr>
        <w:t>Proposal3</w:t>
      </w:r>
      <w:r>
        <w:t xml:space="preserve">: Define In-band blocking for Intra-band contiguous CA Class B </w:t>
      </w:r>
      <w:r w:rsidR="00847C8F">
        <w:t xml:space="preserve">in tables 7.6A.2.1-1a and 7.6A.2.1-2a </w:t>
      </w:r>
      <w:r>
        <w:t>as follows.</w:t>
      </w:r>
    </w:p>
    <w:p w14:paraId="2E8A11E4" w14:textId="77777777" w:rsidR="00847C8F" w:rsidRPr="00414DAE" w:rsidRDefault="00847C8F" w:rsidP="00847C8F">
      <w:pPr>
        <w:pStyle w:val="TH"/>
        <w:rPr>
          <w:rFonts w:cs="Arial"/>
        </w:rPr>
      </w:pPr>
      <w:r w:rsidRPr="00414DAE">
        <w:rPr>
          <w:rFonts w:cs="Arial"/>
        </w:rPr>
        <w:t xml:space="preserve">Table 7.6A.2.1-1a: In-band blocking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4"/>
        <w:gridCol w:w="1036"/>
        <w:gridCol w:w="3648"/>
        <w:gridCol w:w="3648"/>
      </w:tblGrid>
      <w:tr w:rsidR="00847C8F" w:rsidRPr="00414DAE" w14:paraId="1E515AD6" w14:textId="77777777" w:rsidTr="00E12FF8">
        <w:trPr>
          <w:trHeight w:val="208"/>
          <w:jc w:val="center"/>
        </w:trPr>
        <w:tc>
          <w:tcPr>
            <w:tcW w:w="2844" w:type="dxa"/>
            <w:vMerge w:val="restart"/>
          </w:tcPr>
          <w:p w14:paraId="01DD2EAD" w14:textId="77777777" w:rsidR="00847C8F" w:rsidRPr="00414DAE" w:rsidRDefault="00847C8F" w:rsidP="00E12FF8">
            <w:pPr>
              <w:pStyle w:val="TAH"/>
            </w:pPr>
            <w:r w:rsidRPr="00414DAE">
              <w:t>Rx Parameter</w:t>
            </w:r>
          </w:p>
        </w:tc>
        <w:tc>
          <w:tcPr>
            <w:tcW w:w="1036" w:type="dxa"/>
            <w:vMerge w:val="restart"/>
          </w:tcPr>
          <w:p w14:paraId="1D5443F8" w14:textId="77777777" w:rsidR="00847C8F" w:rsidRPr="00414DAE" w:rsidRDefault="00847C8F" w:rsidP="00E12FF8">
            <w:pPr>
              <w:pStyle w:val="TAH"/>
            </w:pPr>
            <w:r w:rsidRPr="00414DAE">
              <w:t xml:space="preserve">Units </w:t>
            </w:r>
          </w:p>
        </w:tc>
        <w:tc>
          <w:tcPr>
            <w:tcW w:w="7296" w:type="dxa"/>
            <w:gridSpan w:val="2"/>
          </w:tcPr>
          <w:p w14:paraId="44C03F83" w14:textId="4A9782F1" w:rsidR="00847C8F" w:rsidRPr="00414DAE" w:rsidRDefault="00847C8F" w:rsidP="00E12FF8">
            <w:pPr>
              <w:pStyle w:val="TAH"/>
            </w:pPr>
            <w:r w:rsidRPr="00414DAE">
              <w:t>NR CA bandwidth class</w:t>
            </w:r>
          </w:p>
        </w:tc>
      </w:tr>
      <w:tr w:rsidR="00847C8F" w:rsidRPr="00414DAE" w14:paraId="345846CB" w14:textId="77777777" w:rsidTr="00847C8F">
        <w:trPr>
          <w:trHeight w:val="208"/>
          <w:jc w:val="center"/>
        </w:trPr>
        <w:tc>
          <w:tcPr>
            <w:tcW w:w="2844" w:type="dxa"/>
            <w:vMerge/>
          </w:tcPr>
          <w:p w14:paraId="321679D7" w14:textId="77777777" w:rsidR="00847C8F" w:rsidRPr="00414DAE" w:rsidRDefault="00847C8F" w:rsidP="00E12FF8">
            <w:pPr>
              <w:pStyle w:val="TAH"/>
            </w:pPr>
          </w:p>
        </w:tc>
        <w:tc>
          <w:tcPr>
            <w:tcW w:w="1036" w:type="dxa"/>
            <w:vMerge/>
          </w:tcPr>
          <w:p w14:paraId="234D0C7E" w14:textId="77777777" w:rsidR="00847C8F" w:rsidRPr="00414DAE" w:rsidRDefault="00847C8F" w:rsidP="00E12FF8">
            <w:pPr>
              <w:pStyle w:val="TAH"/>
            </w:pPr>
          </w:p>
        </w:tc>
        <w:tc>
          <w:tcPr>
            <w:tcW w:w="3648" w:type="dxa"/>
          </w:tcPr>
          <w:p w14:paraId="00DDAAA7" w14:textId="0A35604D" w:rsidR="00847C8F" w:rsidRPr="00414DAE" w:rsidRDefault="00847C8F" w:rsidP="00E12FF8">
            <w:pPr>
              <w:pStyle w:val="TAH"/>
            </w:pPr>
            <w:r>
              <w:t>B</w:t>
            </w:r>
          </w:p>
        </w:tc>
        <w:tc>
          <w:tcPr>
            <w:tcW w:w="3648" w:type="dxa"/>
          </w:tcPr>
          <w:p w14:paraId="5DE4FA04" w14:textId="2D8C77D3" w:rsidR="00847C8F" w:rsidRPr="00414DAE" w:rsidRDefault="00847C8F" w:rsidP="00E12FF8">
            <w:pPr>
              <w:pStyle w:val="TAH"/>
            </w:pPr>
            <w:r w:rsidRPr="00414DAE">
              <w:t>C</w:t>
            </w:r>
          </w:p>
        </w:tc>
      </w:tr>
      <w:tr w:rsidR="00847C8F" w:rsidRPr="00414DAE" w14:paraId="3BB6E14F" w14:textId="77777777" w:rsidTr="00E12FF8">
        <w:trPr>
          <w:trHeight w:val="188"/>
          <w:jc w:val="center"/>
        </w:trPr>
        <w:tc>
          <w:tcPr>
            <w:tcW w:w="2844" w:type="dxa"/>
            <w:vMerge w:val="restart"/>
            <w:vAlign w:val="center"/>
          </w:tcPr>
          <w:p w14:paraId="39A09D55" w14:textId="77777777" w:rsidR="00847C8F" w:rsidRPr="00414DAE" w:rsidRDefault="00847C8F" w:rsidP="00847C8F">
            <w:pPr>
              <w:pStyle w:val="TAC"/>
            </w:pPr>
            <w:r w:rsidRPr="00414DAE">
              <w:t xml:space="preserve">Pw in Transmission Bandwidth Configuration, per CC </w:t>
            </w:r>
          </w:p>
        </w:tc>
        <w:tc>
          <w:tcPr>
            <w:tcW w:w="1036" w:type="dxa"/>
            <w:vMerge w:val="restart"/>
            <w:vAlign w:val="center"/>
          </w:tcPr>
          <w:p w14:paraId="61C09992" w14:textId="77777777" w:rsidR="00847C8F" w:rsidRPr="00414DAE" w:rsidRDefault="00847C8F" w:rsidP="00847C8F">
            <w:pPr>
              <w:pStyle w:val="TAC"/>
            </w:pPr>
            <w:r w:rsidRPr="00414DAE">
              <w:t>dBm</w:t>
            </w:r>
          </w:p>
        </w:tc>
        <w:tc>
          <w:tcPr>
            <w:tcW w:w="3648" w:type="dxa"/>
            <w:vAlign w:val="center"/>
          </w:tcPr>
          <w:p w14:paraId="3DF7B1B5" w14:textId="04A824B9" w:rsidR="00847C8F" w:rsidRPr="00847C8F" w:rsidRDefault="00847C8F" w:rsidP="00847C8F">
            <w:pPr>
              <w:pStyle w:val="TAC"/>
              <w:rPr>
                <w:highlight w:val="yellow"/>
              </w:rPr>
            </w:pPr>
            <w:r w:rsidRPr="00847C8F">
              <w:rPr>
                <w:highlight w:val="yellow"/>
              </w:rPr>
              <w:t>REFSENS + NR CA bandwidth class specific value below</w:t>
            </w:r>
          </w:p>
        </w:tc>
        <w:tc>
          <w:tcPr>
            <w:tcW w:w="3648" w:type="dxa"/>
            <w:vAlign w:val="center"/>
          </w:tcPr>
          <w:p w14:paraId="34D0721F" w14:textId="52E889B4" w:rsidR="00847C8F" w:rsidRPr="00414DAE" w:rsidRDefault="00847C8F" w:rsidP="00847C8F">
            <w:pPr>
              <w:pStyle w:val="TAC"/>
            </w:pPr>
            <w:r w:rsidRPr="00414DAE">
              <w:t>REFSENS + NR CA bandwidth class specific value below</w:t>
            </w:r>
          </w:p>
        </w:tc>
      </w:tr>
      <w:tr w:rsidR="00847C8F" w:rsidRPr="00414DAE" w14:paraId="675D746B" w14:textId="77777777" w:rsidTr="00E12FF8">
        <w:trPr>
          <w:trHeight w:val="367"/>
          <w:jc w:val="center"/>
        </w:trPr>
        <w:tc>
          <w:tcPr>
            <w:tcW w:w="2844" w:type="dxa"/>
            <w:vMerge/>
          </w:tcPr>
          <w:p w14:paraId="71EE6990" w14:textId="77777777" w:rsidR="00847C8F" w:rsidRPr="00414DAE" w:rsidRDefault="00847C8F" w:rsidP="00847C8F">
            <w:pPr>
              <w:pStyle w:val="TAC"/>
              <w:rPr>
                <w:bCs/>
              </w:rPr>
            </w:pPr>
          </w:p>
        </w:tc>
        <w:tc>
          <w:tcPr>
            <w:tcW w:w="1036" w:type="dxa"/>
            <w:vMerge/>
          </w:tcPr>
          <w:p w14:paraId="6254BFA8" w14:textId="77777777" w:rsidR="00847C8F" w:rsidRPr="00414DAE" w:rsidRDefault="00847C8F" w:rsidP="00847C8F">
            <w:pPr>
              <w:pStyle w:val="TAC"/>
            </w:pPr>
          </w:p>
        </w:tc>
        <w:tc>
          <w:tcPr>
            <w:tcW w:w="3648" w:type="dxa"/>
            <w:vAlign w:val="center"/>
          </w:tcPr>
          <w:p w14:paraId="7AE0113C" w14:textId="2CF4CBBF" w:rsidR="00847C8F" w:rsidRPr="00847C8F" w:rsidRDefault="00847C8F" w:rsidP="00847C8F">
            <w:pPr>
              <w:pStyle w:val="TAC"/>
              <w:rPr>
                <w:highlight w:val="yellow"/>
              </w:rPr>
            </w:pPr>
            <w:r w:rsidRPr="00847C8F">
              <w:rPr>
                <w:highlight w:val="yellow"/>
              </w:rPr>
              <w:t>13.8</w:t>
            </w:r>
          </w:p>
        </w:tc>
        <w:tc>
          <w:tcPr>
            <w:tcW w:w="3648" w:type="dxa"/>
            <w:vAlign w:val="center"/>
          </w:tcPr>
          <w:p w14:paraId="68498418" w14:textId="62694099" w:rsidR="00847C8F" w:rsidRPr="00414DAE" w:rsidRDefault="00847C8F" w:rsidP="00847C8F">
            <w:pPr>
              <w:pStyle w:val="TAC"/>
            </w:pPr>
            <w:r w:rsidRPr="00414DAE">
              <w:t>19.0</w:t>
            </w:r>
          </w:p>
        </w:tc>
      </w:tr>
      <w:tr w:rsidR="00847C8F" w:rsidRPr="00414DAE" w14:paraId="637435C8" w14:textId="77777777" w:rsidTr="00E12FF8">
        <w:trPr>
          <w:trHeight w:val="178"/>
          <w:jc w:val="center"/>
        </w:trPr>
        <w:tc>
          <w:tcPr>
            <w:tcW w:w="2844" w:type="dxa"/>
          </w:tcPr>
          <w:p w14:paraId="074815B3" w14:textId="77777777" w:rsidR="00847C8F" w:rsidRPr="00414DAE" w:rsidRDefault="00847C8F" w:rsidP="00847C8F">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1036" w:type="dxa"/>
          </w:tcPr>
          <w:p w14:paraId="73752BEC" w14:textId="77777777" w:rsidR="00847C8F" w:rsidRPr="00414DAE" w:rsidRDefault="00847C8F" w:rsidP="00847C8F">
            <w:pPr>
              <w:pStyle w:val="TAC"/>
            </w:pPr>
            <w:r w:rsidRPr="00414DAE">
              <w:t>MHz</w:t>
            </w:r>
          </w:p>
        </w:tc>
        <w:tc>
          <w:tcPr>
            <w:tcW w:w="3648" w:type="dxa"/>
            <w:vAlign w:val="center"/>
          </w:tcPr>
          <w:p w14:paraId="48D14C6C" w14:textId="57FC4F2E" w:rsidR="00847C8F" w:rsidRPr="00847C8F" w:rsidRDefault="00847C8F" w:rsidP="00847C8F">
            <w:pPr>
              <w:pStyle w:val="TAC"/>
              <w:rPr>
                <w:highlight w:val="yellow"/>
              </w:rPr>
            </w:pPr>
            <w:r w:rsidRPr="00847C8F">
              <w:rPr>
                <w:highlight w:val="yellow"/>
              </w:rPr>
              <w:t>5</w:t>
            </w:r>
          </w:p>
        </w:tc>
        <w:tc>
          <w:tcPr>
            <w:tcW w:w="3648" w:type="dxa"/>
            <w:vAlign w:val="center"/>
          </w:tcPr>
          <w:p w14:paraId="7122E9E7" w14:textId="01021AF8" w:rsidR="00847C8F" w:rsidRPr="00414DAE" w:rsidRDefault="00847C8F" w:rsidP="00847C8F">
            <w:pPr>
              <w:pStyle w:val="TAC"/>
            </w:pPr>
            <w:r w:rsidRPr="00414DAE">
              <w:t>5</w:t>
            </w:r>
          </w:p>
        </w:tc>
      </w:tr>
      <w:tr w:rsidR="00847C8F" w:rsidRPr="00414DAE" w14:paraId="5C172487" w14:textId="77777777" w:rsidTr="00847C8F">
        <w:trPr>
          <w:trHeight w:val="178"/>
          <w:jc w:val="center"/>
        </w:trPr>
        <w:tc>
          <w:tcPr>
            <w:tcW w:w="2844" w:type="dxa"/>
          </w:tcPr>
          <w:p w14:paraId="7C402506" w14:textId="77777777" w:rsidR="00847C8F" w:rsidRPr="00414DAE" w:rsidRDefault="00847C8F" w:rsidP="00847C8F">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1036" w:type="dxa"/>
          </w:tcPr>
          <w:p w14:paraId="43D9628C" w14:textId="77777777" w:rsidR="00847C8F" w:rsidRPr="00414DAE" w:rsidRDefault="00847C8F" w:rsidP="00847C8F">
            <w:pPr>
              <w:pStyle w:val="TAC"/>
            </w:pPr>
            <w:r w:rsidRPr="00414DAE">
              <w:t>MHz</w:t>
            </w:r>
          </w:p>
        </w:tc>
        <w:tc>
          <w:tcPr>
            <w:tcW w:w="3648" w:type="dxa"/>
          </w:tcPr>
          <w:p w14:paraId="2A4B7C91" w14:textId="05768C3A" w:rsidR="00847C8F" w:rsidRPr="00847C8F" w:rsidRDefault="00847C8F" w:rsidP="00847C8F">
            <w:pPr>
              <w:pStyle w:val="TAC"/>
              <w:rPr>
                <w:highlight w:val="yellow"/>
              </w:rPr>
            </w:pPr>
            <w:r w:rsidRPr="00847C8F">
              <w:rPr>
                <w:highlight w:val="yellow"/>
              </w:rPr>
              <w:t>7.5</w:t>
            </w:r>
          </w:p>
        </w:tc>
        <w:tc>
          <w:tcPr>
            <w:tcW w:w="3648" w:type="dxa"/>
          </w:tcPr>
          <w:p w14:paraId="05A66902" w14:textId="206DAB25" w:rsidR="00847C8F" w:rsidRPr="00414DAE" w:rsidRDefault="00847C8F" w:rsidP="00847C8F">
            <w:pPr>
              <w:pStyle w:val="TAC"/>
            </w:pPr>
            <w:r w:rsidRPr="00414DAE">
              <w:t>7.5</w:t>
            </w:r>
          </w:p>
        </w:tc>
      </w:tr>
      <w:tr w:rsidR="00847C8F" w:rsidRPr="00414DAE" w14:paraId="040A07D5" w14:textId="77777777" w:rsidTr="00847C8F">
        <w:trPr>
          <w:trHeight w:val="302"/>
          <w:jc w:val="center"/>
        </w:trPr>
        <w:tc>
          <w:tcPr>
            <w:tcW w:w="2844" w:type="dxa"/>
          </w:tcPr>
          <w:p w14:paraId="7EE12EB9" w14:textId="77777777" w:rsidR="00847C8F" w:rsidRPr="00414DAE" w:rsidRDefault="00847C8F" w:rsidP="00847C8F">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1036" w:type="dxa"/>
          </w:tcPr>
          <w:p w14:paraId="1FCA6DB0" w14:textId="77777777" w:rsidR="00847C8F" w:rsidRPr="00414DAE" w:rsidRDefault="00847C8F" w:rsidP="00847C8F">
            <w:pPr>
              <w:pStyle w:val="TAC"/>
            </w:pPr>
            <w:r w:rsidRPr="00414DAE">
              <w:t>MHz</w:t>
            </w:r>
          </w:p>
        </w:tc>
        <w:tc>
          <w:tcPr>
            <w:tcW w:w="3648" w:type="dxa"/>
          </w:tcPr>
          <w:p w14:paraId="072BF6AC" w14:textId="2FEE51DB" w:rsidR="00847C8F" w:rsidRPr="00847C8F" w:rsidRDefault="00847C8F" w:rsidP="00847C8F">
            <w:pPr>
              <w:pStyle w:val="TAC"/>
              <w:rPr>
                <w:bCs/>
                <w:highlight w:val="yellow"/>
              </w:rPr>
            </w:pPr>
            <w:r w:rsidRPr="00847C8F">
              <w:rPr>
                <w:bCs/>
                <w:highlight w:val="yellow"/>
              </w:rPr>
              <w:t>12.5</w:t>
            </w:r>
          </w:p>
        </w:tc>
        <w:tc>
          <w:tcPr>
            <w:tcW w:w="3648" w:type="dxa"/>
          </w:tcPr>
          <w:p w14:paraId="33DEC3CB" w14:textId="2CF67D26" w:rsidR="00847C8F" w:rsidRPr="00414DAE" w:rsidRDefault="00847C8F" w:rsidP="00847C8F">
            <w:pPr>
              <w:pStyle w:val="TAC"/>
            </w:pPr>
            <w:r w:rsidRPr="00414DAE">
              <w:rPr>
                <w:bCs/>
              </w:rPr>
              <w:t>12.5</w:t>
            </w:r>
          </w:p>
        </w:tc>
      </w:tr>
      <w:tr w:rsidR="00AC56B8" w:rsidRPr="00414DAE" w14:paraId="56C4325D" w14:textId="77777777" w:rsidTr="00CF7F59">
        <w:trPr>
          <w:trHeight w:val="394"/>
          <w:jc w:val="center"/>
        </w:trPr>
        <w:tc>
          <w:tcPr>
            <w:tcW w:w="11176" w:type="dxa"/>
            <w:gridSpan w:val="4"/>
          </w:tcPr>
          <w:p w14:paraId="0FDB3BFE" w14:textId="3CA2CC1F" w:rsidR="00AC56B8" w:rsidRPr="00414DAE" w:rsidRDefault="00AC56B8" w:rsidP="00E12FF8">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14:paraId="689928EE" w14:textId="77777777" w:rsidR="00AC56B8" w:rsidRPr="00414DAE" w:rsidRDefault="00AC56B8" w:rsidP="00E12FF8">
            <w:pPr>
              <w:pStyle w:val="TAN"/>
            </w:pPr>
            <w:r w:rsidRPr="00414DAE">
              <w:t>NOTE 2:</w:t>
            </w:r>
            <w:r w:rsidRPr="00414DAE">
              <w:tab/>
              <w:t>The interferer consists of the Reference measurement channel specified in Annexes A.3.2 and A.3.3 with one sided dynamic OCNG Pattern OP.1 FDD/TDD as described in Annex A.5.1.1/A.5.2.1 and set-up according to Annex C.3.1</w:t>
            </w:r>
          </w:p>
        </w:tc>
      </w:tr>
    </w:tbl>
    <w:p w14:paraId="1F2C35A6" w14:textId="77777777" w:rsidR="00847C8F" w:rsidRDefault="00847C8F" w:rsidP="00847C8F">
      <w:pPr>
        <w:pStyle w:val="TH"/>
        <w:rPr>
          <w:rFonts w:cs="Arial"/>
        </w:rPr>
      </w:pPr>
    </w:p>
    <w:p w14:paraId="527D8DC0" w14:textId="0D80BF01" w:rsidR="00847C8F" w:rsidRPr="00414DAE" w:rsidRDefault="00847C8F" w:rsidP="00847C8F">
      <w:pPr>
        <w:pStyle w:val="TH"/>
        <w:rPr>
          <w:rFonts w:cs="Arial"/>
        </w:rPr>
      </w:pPr>
      <w:r w:rsidRPr="00414DAE">
        <w:rPr>
          <w:rFonts w:cs="Arial"/>
        </w:rPr>
        <w:t xml:space="preserve">Table 7.6A.2.1-2a: In-band blocking for intra-band contiguous CA with </w:t>
      </w:r>
      <w:proofErr w:type="spellStart"/>
      <w:r w:rsidRPr="00414DAE">
        <w:rPr>
          <w:rFonts w:cs="Arial"/>
        </w:rPr>
        <w:t>F</w:t>
      </w:r>
      <w:r w:rsidRPr="00414DAE">
        <w:rPr>
          <w:rFonts w:cs="Arial"/>
          <w:vertAlign w:val="subscript"/>
        </w:rPr>
        <w:t>DL_</w:t>
      </w:r>
      <w:proofErr w:type="gramStart"/>
      <w:r w:rsidRPr="00414DAE">
        <w:rPr>
          <w:rFonts w:cs="Arial"/>
          <w:vertAlign w:val="subscript"/>
        </w:rPr>
        <w:t>low</w:t>
      </w:r>
      <w:proofErr w:type="spellEnd"/>
      <w:r w:rsidRPr="00414DAE">
        <w:rPr>
          <w:rFonts w:cs="Arial"/>
          <w:vertAlign w:val="subscript"/>
        </w:rPr>
        <w:t xml:space="preserve">  </w:t>
      </w:r>
      <w:r w:rsidRPr="00414DAE">
        <w:rPr>
          <w:rFonts w:cs="Arial"/>
        </w:rPr>
        <w:t>&lt;</w:t>
      </w:r>
      <w:proofErr w:type="gramEnd"/>
      <w:r w:rsidRPr="00414DAE">
        <w:rPr>
          <w:rFonts w:cs="Arial"/>
        </w:rPr>
        <w:t xml:space="preserve">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0"/>
        <w:gridCol w:w="900"/>
        <w:gridCol w:w="2970"/>
        <w:gridCol w:w="3304"/>
      </w:tblGrid>
      <w:tr w:rsidR="00847C8F" w:rsidRPr="00414DAE" w14:paraId="196F3F27" w14:textId="77777777" w:rsidTr="00E12FF8">
        <w:trPr>
          <w:jc w:val="center"/>
        </w:trPr>
        <w:tc>
          <w:tcPr>
            <w:tcW w:w="985" w:type="dxa"/>
            <w:vMerge w:val="restart"/>
          </w:tcPr>
          <w:p w14:paraId="35B3E853" w14:textId="77777777" w:rsidR="00847C8F" w:rsidRPr="00414DAE" w:rsidRDefault="00847C8F" w:rsidP="00E12FF8">
            <w:pPr>
              <w:pStyle w:val="TAH"/>
            </w:pPr>
            <w:r w:rsidRPr="00414DAE">
              <w:t>NR band</w:t>
            </w:r>
          </w:p>
        </w:tc>
        <w:tc>
          <w:tcPr>
            <w:tcW w:w="1620" w:type="dxa"/>
            <w:shd w:val="clear" w:color="auto" w:fill="auto"/>
          </w:tcPr>
          <w:p w14:paraId="51E48F5E" w14:textId="77777777" w:rsidR="00847C8F" w:rsidRPr="00414DAE" w:rsidRDefault="00847C8F" w:rsidP="00E12FF8">
            <w:pPr>
              <w:pStyle w:val="TAH"/>
            </w:pPr>
            <w:r w:rsidRPr="00414DAE">
              <w:t>Parameter</w:t>
            </w:r>
          </w:p>
        </w:tc>
        <w:tc>
          <w:tcPr>
            <w:tcW w:w="900" w:type="dxa"/>
          </w:tcPr>
          <w:p w14:paraId="485CF379" w14:textId="77777777" w:rsidR="00847C8F" w:rsidRPr="00414DAE" w:rsidRDefault="00847C8F" w:rsidP="00E12FF8">
            <w:pPr>
              <w:pStyle w:val="TAH"/>
            </w:pPr>
            <w:r w:rsidRPr="00414DAE">
              <w:t>Unit</w:t>
            </w:r>
          </w:p>
        </w:tc>
        <w:tc>
          <w:tcPr>
            <w:tcW w:w="2970" w:type="dxa"/>
          </w:tcPr>
          <w:p w14:paraId="30F53922" w14:textId="77777777" w:rsidR="00847C8F" w:rsidRPr="00414DAE" w:rsidRDefault="00847C8F" w:rsidP="00E12FF8">
            <w:pPr>
              <w:pStyle w:val="TAH"/>
            </w:pPr>
            <w:r w:rsidRPr="00414DAE">
              <w:t>Case 1</w:t>
            </w:r>
          </w:p>
        </w:tc>
        <w:tc>
          <w:tcPr>
            <w:tcW w:w="3304" w:type="dxa"/>
          </w:tcPr>
          <w:p w14:paraId="4A9D8E77" w14:textId="77777777" w:rsidR="00847C8F" w:rsidRPr="00414DAE" w:rsidRDefault="00847C8F" w:rsidP="00E12FF8">
            <w:pPr>
              <w:pStyle w:val="TAH"/>
            </w:pPr>
            <w:r w:rsidRPr="00414DAE">
              <w:t>Case 2</w:t>
            </w:r>
          </w:p>
        </w:tc>
      </w:tr>
      <w:tr w:rsidR="00847C8F" w:rsidRPr="00414DAE" w14:paraId="4EC21AE0" w14:textId="77777777" w:rsidTr="00E12FF8">
        <w:trPr>
          <w:jc w:val="center"/>
        </w:trPr>
        <w:tc>
          <w:tcPr>
            <w:tcW w:w="985" w:type="dxa"/>
            <w:vMerge/>
          </w:tcPr>
          <w:p w14:paraId="5BD67F6D" w14:textId="77777777" w:rsidR="00847C8F" w:rsidRPr="00414DAE" w:rsidRDefault="00847C8F" w:rsidP="00E12FF8">
            <w:pPr>
              <w:pStyle w:val="TAC"/>
              <w:jc w:val="left"/>
              <w:rPr>
                <w:rFonts w:cs="Arial"/>
                <w:lang w:val="sv-SE"/>
              </w:rPr>
            </w:pPr>
          </w:p>
        </w:tc>
        <w:tc>
          <w:tcPr>
            <w:tcW w:w="1620" w:type="dxa"/>
            <w:shd w:val="clear" w:color="auto" w:fill="auto"/>
          </w:tcPr>
          <w:p w14:paraId="4EE364A5" w14:textId="77777777" w:rsidR="00847C8F" w:rsidRPr="00414DAE" w:rsidRDefault="00847C8F" w:rsidP="00E12FF8">
            <w:pPr>
              <w:pStyle w:val="TAL"/>
              <w:rPr>
                <w:rFonts w:cs="Arial"/>
                <w:lang w:val="sv-SE"/>
              </w:rPr>
            </w:pPr>
            <w:proofErr w:type="spellStart"/>
            <w:r w:rsidRPr="00414DAE">
              <w:rPr>
                <w:rFonts w:cs="Arial"/>
                <w:lang w:val="sv-SE"/>
              </w:rPr>
              <w:t>P</w:t>
            </w:r>
            <w:r w:rsidRPr="00414DAE">
              <w:rPr>
                <w:rFonts w:cs="Arial"/>
                <w:vertAlign w:val="subscript"/>
                <w:lang w:val="sv-SE"/>
              </w:rPr>
              <w:t>interferer</w:t>
            </w:r>
            <w:proofErr w:type="spellEnd"/>
          </w:p>
        </w:tc>
        <w:tc>
          <w:tcPr>
            <w:tcW w:w="900" w:type="dxa"/>
          </w:tcPr>
          <w:p w14:paraId="0498E4F0" w14:textId="77777777" w:rsidR="00847C8F" w:rsidRPr="00414DAE" w:rsidRDefault="00847C8F" w:rsidP="00E12FF8">
            <w:pPr>
              <w:pStyle w:val="TAC"/>
              <w:rPr>
                <w:rFonts w:cs="Arial"/>
                <w:lang w:val="sv-SE"/>
              </w:rPr>
            </w:pPr>
            <w:proofErr w:type="spellStart"/>
            <w:r w:rsidRPr="00414DAE">
              <w:rPr>
                <w:rFonts w:cs="Arial"/>
                <w:lang w:val="sv-SE"/>
              </w:rPr>
              <w:t>dBm</w:t>
            </w:r>
            <w:proofErr w:type="spellEnd"/>
          </w:p>
        </w:tc>
        <w:tc>
          <w:tcPr>
            <w:tcW w:w="2970" w:type="dxa"/>
            <w:vAlign w:val="center"/>
          </w:tcPr>
          <w:p w14:paraId="78937A3D" w14:textId="77777777" w:rsidR="00847C8F" w:rsidRPr="00414DAE" w:rsidRDefault="00847C8F" w:rsidP="00E12FF8">
            <w:pPr>
              <w:pStyle w:val="TAC"/>
              <w:rPr>
                <w:rFonts w:cs="Arial"/>
              </w:rPr>
            </w:pPr>
            <w:r w:rsidRPr="00414DAE">
              <w:rPr>
                <w:rFonts w:cs="Arial"/>
              </w:rPr>
              <w:t>-56</w:t>
            </w:r>
          </w:p>
        </w:tc>
        <w:tc>
          <w:tcPr>
            <w:tcW w:w="3304" w:type="dxa"/>
          </w:tcPr>
          <w:p w14:paraId="4CC5790F" w14:textId="77777777" w:rsidR="00847C8F" w:rsidRPr="00414DAE" w:rsidRDefault="00847C8F" w:rsidP="00E12FF8">
            <w:pPr>
              <w:pStyle w:val="TAC"/>
              <w:rPr>
                <w:rFonts w:cs="Arial"/>
              </w:rPr>
            </w:pPr>
            <w:r w:rsidRPr="00414DAE">
              <w:rPr>
                <w:rFonts w:cs="Arial"/>
              </w:rPr>
              <w:t>-44</w:t>
            </w:r>
          </w:p>
        </w:tc>
      </w:tr>
      <w:tr w:rsidR="00847C8F" w:rsidRPr="00414DAE" w14:paraId="7970AE16" w14:textId="77777777" w:rsidTr="00E12FF8">
        <w:trPr>
          <w:jc w:val="center"/>
        </w:trPr>
        <w:tc>
          <w:tcPr>
            <w:tcW w:w="985" w:type="dxa"/>
            <w:vMerge w:val="restart"/>
          </w:tcPr>
          <w:p w14:paraId="43081018" w14:textId="77777777" w:rsidR="00847C8F" w:rsidRDefault="00847C8F" w:rsidP="00E12FF8">
            <w:pPr>
              <w:pStyle w:val="TAL"/>
              <w:rPr>
                <w:rFonts w:cs="Arial"/>
                <w:lang w:val="sv-SE"/>
              </w:rPr>
            </w:pPr>
            <w:r w:rsidRPr="00414DAE">
              <w:rPr>
                <w:rFonts w:cs="Arial"/>
                <w:lang w:val="sv-SE"/>
              </w:rPr>
              <w:t>n41</w:t>
            </w:r>
            <w:r>
              <w:rPr>
                <w:rFonts w:cs="Arial"/>
                <w:lang w:val="sv-SE"/>
              </w:rPr>
              <w:t>,</w:t>
            </w:r>
          </w:p>
          <w:p w14:paraId="50535D29" w14:textId="77777777" w:rsidR="00847C8F" w:rsidRPr="00847C8F" w:rsidRDefault="00847C8F" w:rsidP="00E12FF8">
            <w:pPr>
              <w:pStyle w:val="TAL"/>
              <w:rPr>
                <w:rFonts w:cs="Arial"/>
                <w:highlight w:val="yellow"/>
                <w:lang w:val="sv-SE"/>
              </w:rPr>
            </w:pPr>
            <w:r w:rsidRPr="00847C8F">
              <w:rPr>
                <w:rFonts w:cs="Arial"/>
                <w:highlight w:val="yellow"/>
                <w:lang w:val="sv-SE"/>
              </w:rPr>
              <w:t>n66,</w:t>
            </w:r>
          </w:p>
          <w:p w14:paraId="078DE8D5" w14:textId="40934BFF" w:rsidR="00847C8F" w:rsidRPr="00414DAE" w:rsidRDefault="00847C8F" w:rsidP="00E12FF8">
            <w:pPr>
              <w:pStyle w:val="TAL"/>
              <w:rPr>
                <w:rFonts w:cs="Arial"/>
                <w:lang w:val="sv-SE"/>
              </w:rPr>
            </w:pPr>
            <w:r w:rsidRPr="00847C8F">
              <w:rPr>
                <w:rFonts w:cs="Arial"/>
                <w:highlight w:val="yellow"/>
                <w:lang w:val="sv-SE"/>
              </w:rPr>
              <w:t>n71</w:t>
            </w:r>
          </w:p>
        </w:tc>
        <w:tc>
          <w:tcPr>
            <w:tcW w:w="1620" w:type="dxa"/>
            <w:shd w:val="clear" w:color="auto" w:fill="auto"/>
          </w:tcPr>
          <w:p w14:paraId="6A29E49B" w14:textId="77777777" w:rsidR="00847C8F" w:rsidRPr="00414DAE" w:rsidRDefault="00847C8F" w:rsidP="00E12FF8">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(offset)</w:t>
            </w:r>
          </w:p>
        </w:tc>
        <w:tc>
          <w:tcPr>
            <w:tcW w:w="900" w:type="dxa"/>
          </w:tcPr>
          <w:p w14:paraId="6433F51C" w14:textId="77777777" w:rsidR="00847C8F" w:rsidRPr="00414DAE" w:rsidRDefault="00847C8F" w:rsidP="00E12FF8">
            <w:pPr>
              <w:pStyle w:val="TAC"/>
              <w:rPr>
                <w:rFonts w:cs="Arial"/>
                <w:lang w:val="sv-SE"/>
              </w:rPr>
            </w:pPr>
            <w:r w:rsidRPr="00414DAE">
              <w:rPr>
                <w:rFonts w:cs="Arial"/>
                <w:lang w:val="sv-SE"/>
              </w:rPr>
              <w:t>MHz</w:t>
            </w:r>
          </w:p>
        </w:tc>
        <w:tc>
          <w:tcPr>
            <w:tcW w:w="2970" w:type="dxa"/>
            <w:vAlign w:val="center"/>
          </w:tcPr>
          <w:p w14:paraId="384F151B" w14:textId="77777777" w:rsidR="00847C8F" w:rsidRPr="00414DAE" w:rsidRDefault="00847C8F" w:rsidP="00E12FF8">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14:paraId="4CE96FCB" w14:textId="77777777" w:rsidR="00847C8F" w:rsidRPr="00414DAE" w:rsidRDefault="00847C8F" w:rsidP="00E12FF8">
            <w:pPr>
              <w:pStyle w:val="TAC"/>
              <w:rPr>
                <w:rFonts w:cs="Arial"/>
              </w:rPr>
            </w:pPr>
            <w:r w:rsidRPr="00414DAE">
              <w:rPr>
                <w:rFonts w:cs="Arial"/>
              </w:rPr>
              <w:t>and</w:t>
            </w:r>
          </w:p>
          <w:p w14:paraId="3272A76C" w14:textId="77777777" w:rsidR="00847C8F" w:rsidRPr="00414DAE" w:rsidRDefault="00847C8F" w:rsidP="00E12FF8">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3304" w:type="dxa"/>
            <w:vAlign w:val="center"/>
          </w:tcPr>
          <w:p w14:paraId="738DAA8E" w14:textId="77777777" w:rsidR="00847C8F" w:rsidRPr="00414DAE" w:rsidRDefault="00847C8F" w:rsidP="00E12FF8">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14:paraId="1CD4FF00" w14:textId="77777777" w:rsidR="00847C8F" w:rsidRPr="00414DAE" w:rsidRDefault="00847C8F" w:rsidP="00E12FF8">
            <w:pPr>
              <w:pStyle w:val="TAC"/>
              <w:rPr>
                <w:rFonts w:cs="Arial"/>
              </w:rPr>
            </w:pPr>
            <w:r w:rsidRPr="00414DAE">
              <w:rPr>
                <w:rFonts w:cs="Arial"/>
              </w:rPr>
              <w:t>and</w:t>
            </w:r>
          </w:p>
          <w:p w14:paraId="32476EC1" w14:textId="77777777" w:rsidR="00847C8F" w:rsidRPr="00414DAE" w:rsidRDefault="00847C8F" w:rsidP="00E12FF8">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r>
      <w:tr w:rsidR="00847C8F" w:rsidRPr="00414DAE" w14:paraId="78B3CB56" w14:textId="77777777" w:rsidTr="00E12FF8">
        <w:trPr>
          <w:jc w:val="center"/>
        </w:trPr>
        <w:tc>
          <w:tcPr>
            <w:tcW w:w="985" w:type="dxa"/>
            <w:vMerge/>
          </w:tcPr>
          <w:p w14:paraId="72D3893C" w14:textId="77777777" w:rsidR="00847C8F" w:rsidRPr="00414DAE" w:rsidRDefault="00847C8F" w:rsidP="00E12FF8">
            <w:pPr>
              <w:pStyle w:val="TAC"/>
              <w:rPr>
                <w:rFonts w:cs="Arial"/>
              </w:rPr>
            </w:pPr>
          </w:p>
        </w:tc>
        <w:tc>
          <w:tcPr>
            <w:tcW w:w="1620" w:type="dxa"/>
            <w:shd w:val="clear" w:color="auto" w:fill="auto"/>
          </w:tcPr>
          <w:p w14:paraId="3844BDC1" w14:textId="77777777" w:rsidR="00847C8F" w:rsidRPr="00414DAE" w:rsidRDefault="00847C8F" w:rsidP="00E12FF8">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p>
        </w:tc>
        <w:tc>
          <w:tcPr>
            <w:tcW w:w="900" w:type="dxa"/>
          </w:tcPr>
          <w:p w14:paraId="403071CD" w14:textId="77777777" w:rsidR="00847C8F" w:rsidRPr="00414DAE" w:rsidRDefault="00847C8F" w:rsidP="00E12FF8">
            <w:pPr>
              <w:pStyle w:val="TAC"/>
              <w:rPr>
                <w:rFonts w:eastAsia="SimSun" w:cs="Arial"/>
                <w:lang w:val="sv-SE" w:eastAsia="zh-CN"/>
              </w:rPr>
            </w:pPr>
            <w:r w:rsidRPr="00414DAE">
              <w:rPr>
                <w:rFonts w:eastAsia="SimSun" w:cs="Arial" w:hint="eastAsia"/>
                <w:lang w:val="sv-SE" w:eastAsia="zh-CN"/>
              </w:rPr>
              <w:t>MHz</w:t>
            </w:r>
          </w:p>
        </w:tc>
        <w:tc>
          <w:tcPr>
            <w:tcW w:w="2970" w:type="dxa"/>
            <w:vAlign w:val="center"/>
          </w:tcPr>
          <w:p w14:paraId="1D8A9367" w14:textId="77777777" w:rsidR="00847C8F" w:rsidRPr="00414DAE" w:rsidRDefault="00847C8F" w:rsidP="00E12FF8">
            <w:pPr>
              <w:pStyle w:val="TAC"/>
              <w:rPr>
                <w:rFonts w:cs="Arial"/>
              </w:rPr>
            </w:pPr>
            <w:r w:rsidRPr="00414DAE">
              <w:rPr>
                <w:rFonts w:cs="Arial"/>
              </w:rPr>
              <w:t>NOTE 2</w:t>
            </w:r>
          </w:p>
        </w:tc>
        <w:tc>
          <w:tcPr>
            <w:tcW w:w="3304" w:type="dxa"/>
          </w:tcPr>
          <w:p w14:paraId="6845864C" w14:textId="77777777" w:rsidR="00847C8F" w:rsidRPr="00414DAE" w:rsidRDefault="00847C8F" w:rsidP="00E12FF8">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15</w:t>
            </w:r>
          </w:p>
          <w:p w14:paraId="4E3DEE12" w14:textId="77777777" w:rsidR="00847C8F" w:rsidRPr="00414DAE" w:rsidRDefault="00847C8F" w:rsidP="00E12FF8">
            <w:pPr>
              <w:pStyle w:val="TAC"/>
              <w:rPr>
                <w:rFonts w:cs="Arial"/>
              </w:rPr>
            </w:pPr>
            <w:r w:rsidRPr="00414DAE">
              <w:rPr>
                <w:rFonts w:cs="Arial"/>
              </w:rPr>
              <w:t>to</w:t>
            </w:r>
          </w:p>
          <w:p w14:paraId="38E307EC" w14:textId="77777777" w:rsidR="00847C8F" w:rsidRPr="00414DAE" w:rsidRDefault="00847C8F" w:rsidP="00E12FF8">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+ 15</w:t>
            </w:r>
          </w:p>
        </w:tc>
      </w:tr>
      <w:tr w:rsidR="00847C8F" w:rsidRPr="00414DAE" w14:paraId="580825C6" w14:textId="77777777" w:rsidTr="00E12FF8">
        <w:trPr>
          <w:jc w:val="center"/>
        </w:trPr>
        <w:tc>
          <w:tcPr>
            <w:tcW w:w="9779" w:type="dxa"/>
            <w:gridSpan w:val="5"/>
          </w:tcPr>
          <w:p w14:paraId="248CA3F2" w14:textId="77777777" w:rsidR="00847C8F" w:rsidRPr="00414DAE" w:rsidRDefault="00847C8F" w:rsidP="00E12FF8">
            <w:pPr>
              <w:pStyle w:val="TAN"/>
            </w:pPr>
            <w:r w:rsidRPr="00414DAE">
              <w:t>NOTE 1:</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EE5FB6" w:rsidRPr="00414DAE">
              <w:rPr>
                <w:rFonts w:eastAsia="Courier New"/>
                <w:noProof/>
                <w:position w:val="-10"/>
              </w:rPr>
              <w:object w:dxaOrig="2659" w:dyaOrig="400" w14:anchorId="629C164A">
                <v:shape id="_x0000_i1031" type="#_x0000_t75" alt="" style="width:117.6pt;height:12.85pt;mso-width-percent:0;mso-height-percent:0;mso-width-percent:0;mso-height-percent:0" o:ole="">
                  <v:imagedata r:id="rId8" o:title=""/>
                </v:shape>
                <o:OLEObject Type="Embed" ProgID="Equation.3" ShapeID="_x0000_i1031" DrawAspect="Content" ObjectID="_1627457761" r:id="rId19"/>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427A3E93" w14:textId="77777777" w:rsidR="00847C8F" w:rsidRPr="00414DAE" w:rsidRDefault="00847C8F" w:rsidP="00E12FF8">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14:paraId="66BF6810" w14:textId="77777777" w:rsidR="00847C8F" w:rsidRPr="00414DAE" w:rsidRDefault="00847C8F" w:rsidP="00E12FF8">
            <w:pPr>
              <w:pStyle w:val="TAN"/>
            </w:pPr>
            <w:r w:rsidRPr="00414DAE">
              <w:t>NOTE 3:</w:t>
            </w:r>
            <w:r w:rsidRPr="00414DAE">
              <w:tab/>
              <w:t>CBW denotes the channel bandwidth of the wanted signal</w:t>
            </w:r>
          </w:p>
        </w:tc>
      </w:tr>
    </w:tbl>
    <w:p w14:paraId="35EC51F2" w14:textId="04C3BD2F" w:rsidR="00483426" w:rsidRDefault="003B5D1A" w:rsidP="00686A0D">
      <w:pPr>
        <w:spacing w:before="100" w:beforeAutospacing="1" w:after="100" w:afterAutospacing="1"/>
        <w:rPr>
          <w:b/>
          <w:bCs/>
        </w:rPr>
      </w:pPr>
      <w:r w:rsidRPr="003B5D1A">
        <w:rPr>
          <w:b/>
          <w:bCs/>
        </w:rPr>
        <w:t>Out of band blocking:</w:t>
      </w:r>
    </w:p>
    <w:p w14:paraId="643D69B9" w14:textId="3C3244BA" w:rsidR="003B5D1A" w:rsidRDefault="003B5D1A" w:rsidP="00686A0D">
      <w:pPr>
        <w:spacing w:before="100" w:beforeAutospacing="1" w:after="100" w:afterAutospacing="1"/>
      </w:pPr>
      <w:r>
        <w:t>The current Rel16 specification is as follows.</w:t>
      </w:r>
    </w:p>
    <w:p w14:paraId="509A5E5B" w14:textId="77777777" w:rsidR="003B5D1A" w:rsidRPr="00414DAE" w:rsidRDefault="003B5D1A" w:rsidP="003B5D1A">
      <w:pPr>
        <w:pStyle w:val="Heading4"/>
        <w:ind w:left="0" w:firstLine="0"/>
      </w:pPr>
      <w:bookmarkStart w:id="20" w:name="_Toc13119723"/>
      <w:r w:rsidRPr="00414DAE">
        <w:lastRenderedPageBreak/>
        <w:t>7.6A.3.1</w:t>
      </w:r>
      <w:r w:rsidRPr="00414DAE">
        <w:tab/>
        <w:t>Out-of-band blocking for Intra-band contiguous CA</w:t>
      </w:r>
      <w:bookmarkEnd w:id="20"/>
    </w:p>
    <w:p w14:paraId="4D229E54" w14:textId="77777777" w:rsidR="003B5D1A" w:rsidRPr="00414DAE" w:rsidRDefault="003B5D1A" w:rsidP="003B5D1A">
      <w:r w:rsidRPr="00414DAE">
        <w:t xml:space="preserve">For intra-band contiguous carrier </w:t>
      </w:r>
      <w:proofErr w:type="spellStart"/>
      <w:r w:rsidRPr="00414DAE">
        <w:t>aggreagation</w:t>
      </w:r>
      <w:proofErr w:type="spellEnd"/>
      <w:r w:rsidRPr="00414DAE">
        <w:t xml:space="preserve"> the downlink SCC(s) shall be configured at nominal channel spacing to the PCC. For FDD, the PCC shall be configured closest to the uplink band. All downlink carriers shall be active throughout the test.</w:t>
      </w:r>
    </w:p>
    <w:p w14:paraId="4420CB1E" w14:textId="77777777" w:rsidR="003B5D1A" w:rsidRPr="00414DAE" w:rsidRDefault="003B5D1A" w:rsidP="003B5D1A">
      <w:r w:rsidRPr="00414DAE">
        <w:t>The UE shall fulfil the minimum requirement in presence of an interfering signal specified in Table 7.6A.3-1, Table 7.6A.3-1a, Table 7.6A.3-2 and Table 7.6A.3-2a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14:paraId="391D0621" w14:textId="77777777" w:rsidR="003B5D1A" w:rsidRPr="00414DAE" w:rsidRDefault="003B5D1A" w:rsidP="003B5D1A">
      <w:pPr>
        <w:pStyle w:val="TH"/>
        <w:rPr>
          <w:rFonts w:cs="Arial"/>
        </w:rPr>
      </w:pPr>
      <w:r w:rsidRPr="00414DAE">
        <w:rPr>
          <w:rFonts w:cs="Arial"/>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509"/>
      </w:tblGrid>
      <w:tr w:rsidR="003B5D1A" w:rsidRPr="00414DAE" w14:paraId="6E1C0748" w14:textId="77777777" w:rsidTr="00E12FF8">
        <w:trPr>
          <w:jc w:val="center"/>
        </w:trPr>
        <w:tc>
          <w:tcPr>
            <w:tcW w:w="2324" w:type="dxa"/>
            <w:vMerge w:val="restart"/>
            <w:shd w:val="clear" w:color="auto" w:fill="auto"/>
          </w:tcPr>
          <w:p w14:paraId="2980FDBA" w14:textId="77777777" w:rsidR="003B5D1A" w:rsidRPr="00414DAE" w:rsidRDefault="003B5D1A" w:rsidP="00E12FF8">
            <w:pPr>
              <w:pStyle w:val="TAH"/>
            </w:pPr>
            <w:r w:rsidRPr="00414DAE">
              <w:t>RX parameter</w:t>
            </w:r>
          </w:p>
        </w:tc>
        <w:tc>
          <w:tcPr>
            <w:tcW w:w="666" w:type="dxa"/>
            <w:vMerge w:val="restart"/>
          </w:tcPr>
          <w:p w14:paraId="549284F6" w14:textId="77777777" w:rsidR="003B5D1A" w:rsidRPr="00414DAE" w:rsidRDefault="003B5D1A" w:rsidP="00E12FF8">
            <w:pPr>
              <w:pStyle w:val="TAH"/>
            </w:pPr>
            <w:r w:rsidRPr="00414DAE">
              <w:t>Units</w:t>
            </w:r>
          </w:p>
        </w:tc>
        <w:tc>
          <w:tcPr>
            <w:tcW w:w="6639" w:type="dxa"/>
            <w:gridSpan w:val="3"/>
          </w:tcPr>
          <w:p w14:paraId="1403BAA5" w14:textId="77777777" w:rsidR="003B5D1A" w:rsidRPr="00414DAE" w:rsidRDefault="003B5D1A" w:rsidP="00E12FF8">
            <w:pPr>
              <w:pStyle w:val="TAH"/>
            </w:pPr>
            <w:r w:rsidRPr="00414DAE">
              <w:t>CA bandwidth class</w:t>
            </w:r>
          </w:p>
        </w:tc>
      </w:tr>
      <w:tr w:rsidR="003B5D1A" w:rsidRPr="00414DAE" w14:paraId="24D09149" w14:textId="77777777" w:rsidTr="00E12FF8">
        <w:trPr>
          <w:jc w:val="center"/>
        </w:trPr>
        <w:tc>
          <w:tcPr>
            <w:tcW w:w="2324" w:type="dxa"/>
            <w:vMerge/>
            <w:shd w:val="clear" w:color="auto" w:fill="auto"/>
          </w:tcPr>
          <w:p w14:paraId="44504FF7" w14:textId="77777777" w:rsidR="003B5D1A" w:rsidRPr="00414DAE" w:rsidRDefault="003B5D1A" w:rsidP="00E12FF8">
            <w:pPr>
              <w:pStyle w:val="TAH"/>
            </w:pPr>
          </w:p>
        </w:tc>
        <w:tc>
          <w:tcPr>
            <w:tcW w:w="666" w:type="dxa"/>
            <w:vMerge/>
          </w:tcPr>
          <w:p w14:paraId="5818857B" w14:textId="77777777" w:rsidR="003B5D1A" w:rsidRPr="00414DAE" w:rsidRDefault="003B5D1A" w:rsidP="00E12FF8">
            <w:pPr>
              <w:pStyle w:val="TAH"/>
            </w:pPr>
          </w:p>
        </w:tc>
        <w:tc>
          <w:tcPr>
            <w:tcW w:w="2065" w:type="dxa"/>
          </w:tcPr>
          <w:p w14:paraId="3FC595DA" w14:textId="77777777" w:rsidR="003B5D1A" w:rsidRPr="00414DAE" w:rsidRDefault="003B5D1A" w:rsidP="00E12FF8">
            <w:pPr>
              <w:pStyle w:val="TAH"/>
            </w:pPr>
            <w:r w:rsidRPr="00414DAE">
              <w:t>C</w:t>
            </w:r>
          </w:p>
        </w:tc>
        <w:tc>
          <w:tcPr>
            <w:tcW w:w="2065" w:type="dxa"/>
          </w:tcPr>
          <w:p w14:paraId="1A12A1B1" w14:textId="77777777" w:rsidR="003B5D1A" w:rsidRPr="00414DAE" w:rsidRDefault="003B5D1A" w:rsidP="00E12FF8">
            <w:pPr>
              <w:pStyle w:val="TAH"/>
            </w:pPr>
            <w:r w:rsidRPr="00414DAE">
              <w:t>D</w:t>
            </w:r>
          </w:p>
        </w:tc>
        <w:tc>
          <w:tcPr>
            <w:tcW w:w="2509" w:type="dxa"/>
          </w:tcPr>
          <w:p w14:paraId="57D1C071" w14:textId="77777777" w:rsidR="003B5D1A" w:rsidRPr="00414DAE" w:rsidRDefault="003B5D1A" w:rsidP="00E12FF8">
            <w:pPr>
              <w:pStyle w:val="TAH"/>
            </w:pPr>
            <w:r w:rsidRPr="00414DAE">
              <w:t>E</w:t>
            </w:r>
          </w:p>
        </w:tc>
      </w:tr>
      <w:tr w:rsidR="003B5D1A" w:rsidRPr="00414DAE" w14:paraId="6A88E609" w14:textId="77777777" w:rsidTr="00E12FF8">
        <w:trPr>
          <w:jc w:val="center"/>
        </w:trPr>
        <w:tc>
          <w:tcPr>
            <w:tcW w:w="2324" w:type="dxa"/>
            <w:vMerge w:val="restart"/>
            <w:shd w:val="clear" w:color="auto" w:fill="auto"/>
          </w:tcPr>
          <w:p w14:paraId="70625603" w14:textId="77777777" w:rsidR="003B5D1A" w:rsidRPr="00414DAE" w:rsidRDefault="003B5D1A" w:rsidP="00E12FF8">
            <w:pPr>
              <w:pStyle w:val="TAL"/>
              <w:rPr>
                <w:rFonts w:cs="Arial"/>
              </w:rPr>
            </w:pPr>
            <w:r w:rsidRPr="00414DAE">
              <w:rPr>
                <w:rFonts w:cs="Arial"/>
              </w:rPr>
              <w:t>Power in transmission bandwidth configuration</w:t>
            </w:r>
          </w:p>
        </w:tc>
        <w:tc>
          <w:tcPr>
            <w:tcW w:w="666" w:type="dxa"/>
          </w:tcPr>
          <w:p w14:paraId="078AAFA6" w14:textId="77777777" w:rsidR="003B5D1A" w:rsidRPr="00414DAE" w:rsidRDefault="003B5D1A" w:rsidP="00E12FF8">
            <w:pPr>
              <w:pStyle w:val="TAC"/>
              <w:rPr>
                <w:rFonts w:cs="Arial"/>
              </w:rPr>
            </w:pPr>
            <w:r w:rsidRPr="00414DAE">
              <w:rPr>
                <w:rFonts w:cs="Arial"/>
              </w:rPr>
              <w:t>dBm</w:t>
            </w:r>
          </w:p>
        </w:tc>
        <w:tc>
          <w:tcPr>
            <w:tcW w:w="6639" w:type="dxa"/>
            <w:gridSpan w:val="3"/>
          </w:tcPr>
          <w:p w14:paraId="6E811ED6" w14:textId="77777777" w:rsidR="003B5D1A" w:rsidRPr="00414DAE" w:rsidRDefault="003B5D1A" w:rsidP="00E12FF8">
            <w:pPr>
              <w:pStyle w:val="TAC"/>
              <w:rPr>
                <w:rFonts w:cs="Arial"/>
              </w:rPr>
            </w:pPr>
            <w:r w:rsidRPr="00414DAE">
              <w:rPr>
                <w:rFonts w:cs="Arial"/>
              </w:rPr>
              <w:t>REFSENS + CA bandwidth class specific value below</w:t>
            </w:r>
          </w:p>
        </w:tc>
      </w:tr>
      <w:tr w:rsidR="003B5D1A" w:rsidRPr="00414DAE" w14:paraId="1D0279F7" w14:textId="77777777" w:rsidTr="00E12FF8">
        <w:trPr>
          <w:jc w:val="center"/>
        </w:trPr>
        <w:tc>
          <w:tcPr>
            <w:tcW w:w="2324" w:type="dxa"/>
            <w:vMerge/>
            <w:shd w:val="clear" w:color="auto" w:fill="auto"/>
          </w:tcPr>
          <w:p w14:paraId="20EDCF7F" w14:textId="77777777" w:rsidR="003B5D1A" w:rsidRPr="00414DAE" w:rsidRDefault="003B5D1A" w:rsidP="00E12FF8">
            <w:pPr>
              <w:pStyle w:val="TAL"/>
              <w:rPr>
                <w:rFonts w:cs="Arial"/>
              </w:rPr>
            </w:pPr>
          </w:p>
        </w:tc>
        <w:tc>
          <w:tcPr>
            <w:tcW w:w="666" w:type="dxa"/>
          </w:tcPr>
          <w:p w14:paraId="5E3E0803" w14:textId="77777777" w:rsidR="003B5D1A" w:rsidRPr="00414DAE" w:rsidRDefault="003B5D1A" w:rsidP="00E12FF8">
            <w:pPr>
              <w:pStyle w:val="TAC"/>
              <w:rPr>
                <w:rFonts w:cs="Arial"/>
              </w:rPr>
            </w:pPr>
            <w:r w:rsidRPr="00414DAE">
              <w:rPr>
                <w:rFonts w:cs="Arial"/>
              </w:rPr>
              <w:t>dB</w:t>
            </w:r>
          </w:p>
        </w:tc>
        <w:tc>
          <w:tcPr>
            <w:tcW w:w="2065" w:type="dxa"/>
          </w:tcPr>
          <w:p w14:paraId="0CC642DE" w14:textId="77777777" w:rsidR="003B5D1A" w:rsidRPr="00414DAE" w:rsidRDefault="003B5D1A" w:rsidP="00E12FF8">
            <w:pPr>
              <w:pStyle w:val="TAC"/>
              <w:rPr>
                <w:rFonts w:cs="Arial"/>
                <w:lang w:val="sv-SE"/>
              </w:rPr>
            </w:pPr>
            <w:r w:rsidRPr="00414DAE">
              <w:rPr>
                <w:rFonts w:cs="Arial"/>
                <w:lang w:val="sv-SE"/>
              </w:rPr>
              <w:t>9</w:t>
            </w:r>
          </w:p>
        </w:tc>
        <w:tc>
          <w:tcPr>
            <w:tcW w:w="2065" w:type="dxa"/>
          </w:tcPr>
          <w:p w14:paraId="2D000814" w14:textId="77777777" w:rsidR="003B5D1A" w:rsidRPr="00414DAE" w:rsidRDefault="003B5D1A" w:rsidP="00E12FF8">
            <w:pPr>
              <w:pStyle w:val="TAC"/>
              <w:rPr>
                <w:rFonts w:cs="Arial"/>
                <w:lang w:val="sv-SE"/>
              </w:rPr>
            </w:pPr>
            <w:r w:rsidRPr="00414DAE">
              <w:rPr>
                <w:rFonts w:cs="Arial"/>
                <w:lang w:val="sv-SE"/>
              </w:rPr>
              <w:t>[9]</w:t>
            </w:r>
          </w:p>
        </w:tc>
        <w:tc>
          <w:tcPr>
            <w:tcW w:w="2509" w:type="dxa"/>
          </w:tcPr>
          <w:p w14:paraId="7542C167" w14:textId="77777777" w:rsidR="003B5D1A" w:rsidRPr="00414DAE" w:rsidRDefault="003B5D1A" w:rsidP="00E12FF8">
            <w:pPr>
              <w:pStyle w:val="TAC"/>
              <w:rPr>
                <w:rFonts w:cs="Arial"/>
                <w:lang w:val="sv-SE"/>
              </w:rPr>
            </w:pPr>
            <w:r w:rsidRPr="00414DAE">
              <w:rPr>
                <w:rFonts w:cs="Arial"/>
                <w:lang w:val="sv-SE"/>
              </w:rPr>
              <w:t>[9]</w:t>
            </w:r>
          </w:p>
        </w:tc>
      </w:tr>
      <w:tr w:rsidR="003B5D1A" w:rsidRPr="00414DAE" w14:paraId="41D019AE" w14:textId="77777777" w:rsidTr="00E12FF8">
        <w:trPr>
          <w:jc w:val="center"/>
        </w:trPr>
        <w:tc>
          <w:tcPr>
            <w:tcW w:w="9629" w:type="dxa"/>
            <w:gridSpan w:val="5"/>
            <w:shd w:val="clear" w:color="auto" w:fill="auto"/>
          </w:tcPr>
          <w:p w14:paraId="030DC1CA" w14:textId="77777777" w:rsidR="003B5D1A" w:rsidRPr="00414DAE" w:rsidRDefault="003B5D1A" w:rsidP="00E12FF8">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67760400" w14:textId="77777777" w:rsidR="003B5D1A" w:rsidRPr="00414DAE" w:rsidRDefault="003B5D1A" w:rsidP="003B5D1A"/>
    <w:p w14:paraId="35845209" w14:textId="77777777" w:rsidR="003B5D1A" w:rsidRPr="00414DAE" w:rsidRDefault="003B5D1A" w:rsidP="003B5D1A">
      <w:pPr>
        <w:pStyle w:val="TH"/>
        <w:rPr>
          <w:rFonts w:cs="Arial"/>
        </w:rPr>
      </w:pPr>
      <w:r w:rsidRPr="00414DAE">
        <w:rPr>
          <w:rFonts w:cs="Arial"/>
        </w:rPr>
        <w:t xml:space="preserve">Table 7.6A.3-1a: Out-of-band blocking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B5D1A" w:rsidRPr="00414DAE" w14:paraId="4E3878E3" w14:textId="77777777" w:rsidTr="00E12FF8">
        <w:trPr>
          <w:jc w:val="center"/>
        </w:trPr>
        <w:tc>
          <w:tcPr>
            <w:tcW w:w="1487" w:type="dxa"/>
            <w:vMerge w:val="restart"/>
            <w:shd w:val="clear" w:color="auto" w:fill="auto"/>
          </w:tcPr>
          <w:p w14:paraId="304BFB89" w14:textId="77777777" w:rsidR="003B5D1A" w:rsidRPr="00414DAE" w:rsidRDefault="003B5D1A" w:rsidP="00E12FF8">
            <w:pPr>
              <w:pStyle w:val="TAH"/>
            </w:pPr>
            <w:r w:rsidRPr="00414DAE">
              <w:t>RX parameter</w:t>
            </w:r>
          </w:p>
        </w:tc>
        <w:tc>
          <w:tcPr>
            <w:tcW w:w="907" w:type="dxa"/>
            <w:vMerge w:val="restart"/>
          </w:tcPr>
          <w:p w14:paraId="6DFD8F8F" w14:textId="77777777" w:rsidR="003B5D1A" w:rsidRPr="00414DAE" w:rsidRDefault="003B5D1A" w:rsidP="00E12FF8">
            <w:pPr>
              <w:pStyle w:val="TAH"/>
            </w:pPr>
            <w:r w:rsidRPr="00414DAE">
              <w:t>Units</w:t>
            </w:r>
          </w:p>
        </w:tc>
        <w:tc>
          <w:tcPr>
            <w:tcW w:w="6510" w:type="dxa"/>
            <w:gridSpan w:val="5"/>
          </w:tcPr>
          <w:p w14:paraId="33794428" w14:textId="77777777" w:rsidR="003B5D1A" w:rsidRPr="00414DAE" w:rsidRDefault="003B5D1A" w:rsidP="00E12FF8">
            <w:pPr>
              <w:pStyle w:val="TAH"/>
            </w:pPr>
            <w:r w:rsidRPr="00414DAE">
              <w:t>Channel bandwidth</w:t>
            </w:r>
          </w:p>
        </w:tc>
      </w:tr>
      <w:tr w:rsidR="003B5D1A" w:rsidRPr="00414DAE" w14:paraId="65B8D0BC" w14:textId="77777777" w:rsidTr="00E12FF8">
        <w:trPr>
          <w:jc w:val="center"/>
        </w:trPr>
        <w:tc>
          <w:tcPr>
            <w:tcW w:w="1487" w:type="dxa"/>
            <w:vMerge/>
            <w:shd w:val="clear" w:color="auto" w:fill="auto"/>
          </w:tcPr>
          <w:p w14:paraId="67828BCE" w14:textId="77777777" w:rsidR="003B5D1A" w:rsidRPr="00414DAE" w:rsidRDefault="003B5D1A" w:rsidP="00E12FF8">
            <w:pPr>
              <w:pStyle w:val="TAH"/>
            </w:pPr>
          </w:p>
        </w:tc>
        <w:tc>
          <w:tcPr>
            <w:tcW w:w="907" w:type="dxa"/>
            <w:vMerge/>
          </w:tcPr>
          <w:p w14:paraId="163A5AE5" w14:textId="77777777" w:rsidR="003B5D1A" w:rsidRPr="00414DAE" w:rsidRDefault="003B5D1A" w:rsidP="00E12FF8">
            <w:pPr>
              <w:pStyle w:val="TAH"/>
            </w:pPr>
          </w:p>
        </w:tc>
        <w:tc>
          <w:tcPr>
            <w:tcW w:w="1302" w:type="dxa"/>
          </w:tcPr>
          <w:p w14:paraId="57BDBCBC" w14:textId="77777777" w:rsidR="003B5D1A" w:rsidRPr="00414DAE" w:rsidRDefault="003B5D1A" w:rsidP="00E12FF8">
            <w:pPr>
              <w:pStyle w:val="TAH"/>
            </w:pPr>
            <w:r w:rsidRPr="00414DAE">
              <w:t>25 MHz</w:t>
            </w:r>
          </w:p>
        </w:tc>
        <w:tc>
          <w:tcPr>
            <w:tcW w:w="1302" w:type="dxa"/>
          </w:tcPr>
          <w:p w14:paraId="24FE6552" w14:textId="77777777" w:rsidR="003B5D1A" w:rsidRPr="00414DAE" w:rsidRDefault="003B5D1A" w:rsidP="00E12FF8">
            <w:pPr>
              <w:pStyle w:val="TAH"/>
            </w:pPr>
            <w:r w:rsidRPr="00414DAE">
              <w:t>30 MHz</w:t>
            </w:r>
          </w:p>
        </w:tc>
        <w:tc>
          <w:tcPr>
            <w:tcW w:w="1302" w:type="dxa"/>
          </w:tcPr>
          <w:p w14:paraId="4E81B947" w14:textId="77777777" w:rsidR="003B5D1A" w:rsidRPr="00414DAE" w:rsidRDefault="003B5D1A" w:rsidP="00E12FF8">
            <w:pPr>
              <w:pStyle w:val="TAH"/>
            </w:pPr>
            <w:r w:rsidRPr="00414DAE">
              <w:t>35 MHz</w:t>
            </w:r>
          </w:p>
        </w:tc>
        <w:tc>
          <w:tcPr>
            <w:tcW w:w="1302" w:type="dxa"/>
          </w:tcPr>
          <w:p w14:paraId="61ADC55D" w14:textId="77777777" w:rsidR="003B5D1A" w:rsidRPr="00414DAE" w:rsidRDefault="003B5D1A" w:rsidP="00E12FF8">
            <w:pPr>
              <w:pStyle w:val="TAH"/>
            </w:pPr>
            <w:r w:rsidRPr="00414DAE">
              <w:t>40 MHz</w:t>
            </w:r>
          </w:p>
        </w:tc>
        <w:tc>
          <w:tcPr>
            <w:tcW w:w="1302" w:type="dxa"/>
          </w:tcPr>
          <w:p w14:paraId="62796231" w14:textId="77777777" w:rsidR="003B5D1A" w:rsidRPr="00414DAE" w:rsidRDefault="003B5D1A" w:rsidP="00E12FF8">
            <w:pPr>
              <w:pStyle w:val="TAH"/>
            </w:pPr>
            <w:r w:rsidRPr="00414DAE">
              <w:t>45 MHz</w:t>
            </w:r>
          </w:p>
        </w:tc>
      </w:tr>
      <w:tr w:rsidR="003B5D1A" w:rsidRPr="00414DAE" w14:paraId="6F5DA08C" w14:textId="77777777" w:rsidTr="00E12FF8">
        <w:trPr>
          <w:jc w:val="center"/>
        </w:trPr>
        <w:tc>
          <w:tcPr>
            <w:tcW w:w="1487" w:type="dxa"/>
            <w:vMerge w:val="restart"/>
            <w:shd w:val="clear" w:color="auto" w:fill="auto"/>
          </w:tcPr>
          <w:p w14:paraId="7E2C9B74" w14:textId="77777777" w:rsidR="003B5D1A" w:rsidRPr="00414DAE" w:rsidRDefault="003B5D1A" w:rsidP="00E12FF8">
            <w:pPr>
              <w:pStyle w:val="TAL"/>
              <w:rPr>
                <w:rFonts w:cs="Arial"/>
              </w:rPr>
            </w:pPr>
            <w:r w:rsidRPr="00414DAE">
              <w:rPr>
                <w:rFonts w:cs="Arial"/>
              </w:rPr>
              <w:t>Power in transmission bandwidth configuration</w:t>
            </w:r>
          </w:p>
        </w:tc>
        <w:tc>
          <w:tcPr>
            <w:tcW w:w="907" w:type="dxa"/>
          </w:tcPr>
          <w:p w14:paraId="1054A535" w14:textId="77777777" w:rsidR="003B5D1A" w:rsidRPr="00414DAE" w:rsidRDefault="003B5D1A" w:rsidP="00E12FF8">
            <w:pPr>
              <w:pStyle w:val="TAC"/>
              <w:rPr>
                <w:rFonts w:cs="Arial"/>
              </w:rPr>
            </w:pPr>
            <w:r w:rsidRPr="00414DAE">
              <w:rPr>
                <w:rFonts w:cs="Arial"/>
              </w:rPr>
              <w:t>dBm</w:t>
            </w:r>
          </w:p>
        </w:tc>
        <w:tc>
          <w:tcPr>
            <w:tcW w:w="6510" w:type="dxa"/>
            <w:gridSpan w:val="5"/>
          </w:tcPr>
          <w:p w14:paraId="1A52A3AB" w14:textId="77777777" w:rsidR="003B5D1A" w:rsidRPr="00414DAE" w:rsidRDefault="003B5D1A" w:rsidP="00E12FF8">
            <w:pPr>
              <w:pStyle w:val="TAC"/>
              <w:rPr>
                <w:rFonts w:cs="Arial"/>
              </w:rPr>
            </w:pPr>
            <w:r w:rsidRPr="00414DAE">
              <w:rPr>
                <w:rFonts w:cs="Arial"/>
              </w:rPr>
              <w:t>REFSENS + channel specific value below</w:t>
            </w:r>
          </w:p>
        </w:tc>
      </w:tr>
      <w:tr w:rsidR="003B5D1A" w:rsidRPr="00414DAE" w14:paraId="476FE3D7" w14:textId="77777777" w:rsidTr="00E12FF8">
        <w:trPr>
          <w:jc w:val="center"/>
        </w:trPr>
        <w:tc>
          <w:tcPr>
            <w:tcW w:w="1487" w:type="dxa"/>
            <w:vMerge/>
            <w:shd w:val="clear" w:color="auto" w:fill="auto"/>
          </w:tcPr>
          <w:p w14:paraId="75E51B5C" w14:textId="77777777" w:rsidR="003B5D1A" w:rsidRPr="00414DAE" w:rsidRDefault="003B5D1A" w:rsidP="00E12FF8">
            <w:pPr>
              <w:pStyle w:val="TAL"/>
              <w:rPr>
                <w:rFonts w:cs="Arial"/>
              </w:rPr>
            </w:pPr>
          </w:p>
        </w:tc>
        <w:tc>
          <w:tcPr>
            <w:tcW w:w="907" w:type="dxa"/>
          </w:tcPr>
          <w:p w14:paraId="7157860A" w14:textId="77777777" w:rsidR="003B5D1A" w:rsidRPr="00414DAE" w:rsidRDefault="003B5D1A" w:rsidP="00E12FF8">
            <w:pPr>
              <w:pStyle w:val="TAC"/>
              <w:rPr>
                <w:rFonts w:cs="Arial"/>
              </w:rPr>
            </w:pPr>
            <w:r w:rsidRPr="00414DAE">
              <w:rPr>
                <w:rFonts w:cs="Arial"/>
              </w:rPr>
              <w:t>dB</w:t>
            </w:r>
          </w:p>
        </w:tc>
        <w:tc>
          <w:tcPr>
            <w:tcW w:w="1302" w:type="dxa"/>
          </w:tcPr>
          <w:p w14:paraId="45BE23F2" w14:textId="77777777" w:rsidR="003B5D1A" w:rsidRPr="00414DAE" w:rsidRDefault="003B5D1A" w:rsidP="00E12FF8">
            <w:pPr>
              <w:pStyle w:val="TAC"/>
              <w:rPr>
                <w:rFonts w:cs="Arial"/>
                <w:lang w:val="sv-SE"/>
              </w:rPr>
            </w:pPr>
            <w:r w:rsidRPr="00414DAE">
              <w:rPr>
                <w:rFonts w:cs="Arial"/>
                <w:lang w:val="sv-SE"/>
              </w:rPr>
              <w:t>9</w:t>
            </w:r>
          </w:p>
        </w:tc>
        <w:tc>
          <w:tcPr>
            <w:tcW w:w="1302" w:type="dxa"/>
          </w:tcPr>
          <w:p w14:paraId="2A75CD90" w14:textId="77777777" w:rsidR="003B5D1A" w:rsidRPr="00414DAE" w:rsidRDefault="003B5D1A" w:rsidP="00E12FF8">
            <w:pPr>
              <w:pStyle w:val="TAC"/>
              <w:rPr>
                <w:rFonts w:cs="Arial"/>
                <w:lang w:val="sv-SE"/>
              </w:rPr>
            </w:pPr>
            <w:r w:rsidRPr="00414DAE">
              <w:rPr>
                <w:rFonts w:cs="Arial"/>
                <w:lang w:val="sv-SE"/>
              </w:rPr>
              <w:t>9</w:t>
            </w:r>
          </w:p>
        </w:tc>
        <w:tc>
          <w:tcPr>
            <w:tcW w:w="1302" w:type="dxa"/>
          </w:tcPr>
          <w:p w14:paraId="045BCE34" w14:textId="77777777" w:rsidR="003B5D1A" w:rsidRPr="00414DAE" w:rsidRDefault="003B5D1A" w:rsidP="00E12FF8">
            <w:pPr>
              <w:pStyle w:val="TAC"/>
              <w:rPr>
                <w:rFonts w:cs="Arial"/>
                <w:lang w:val="sv-SE"/>
              </w:rPr>
            </w:pPr>
            <w:r w:rsidRPr="00414DAE">
              <w:rPr>
                <w:rFonts w:cs="Arial"/>
                <w:lang w:val="sv-SE"/>
              </w:rPr>
              <w:t>9</w:t>
            </w:r>
          </w:p>
        </w:tc>
        <w:tc>
          <w:tcPr>
            <w:tcW w:w="1302" w:type="dxa"/>
          </w:tcPr>
          <w:p w14:paraId="51025FE8" w14:textId="77777777" w:rsidR="003B5D1A" w:rsidRPr="00414DAE" w:rsidRDefault="003B5D1A" w:rsidP="00E12FF8">
            <w:pPr>
              <w:pStyle w:val="TAC"/>
              <w:rPr>
                <w:rFonts w:cs="Arial"/>
                <w:lang w:val="sv-SE"/>
              </w:rPr>
            </w:pPr>
            <w:r w:rsidRPr="00414DAE">
              <w:rPr>
                <w:rFonts w:cs="Arial"/>
                <w:lang w:val="sv-SE"/>
              </w:rPr>
              <w:t>9</w:t>
            </w:r>
          </w:p>
        </w:tc>
        <w:tc>
          <w:tcPr>
            <w:tcW w:w="1302" w:type="dxa"/>
          </w:tcPr>
          <w:p w14:paraId="632617E7" w14:textId="77777777" w:rsidR="003B5D1A" w:rsidRPr="00414DAE" w:rsidRDefault="003B5D1A" w:rsidP="00E12FF8">
            <w:pPr>
              <w:pStyle w:val="TAC"/>
              <w:rPr>
                <w:rFonts w:cs="Arial"/>
                <w:lang w:val="sv-SE"/>
              </w:rPr>
            </w:pPr>
            <w:r w:rsidRPr="00414DAE">
              <w:rPr>
                <w:rFonts w:cs="Arial"/>
                <w:lang w:val="sv-SE"/>
              </w:rPr>
              <w:t>9</w:t>
            </w:r>
          </w:p>
        </w:tc>
      </w:tr>
      <w:tr w:rsidR="003B5D1A" w:rsidRPr="00414DAE" w14:paraId="40EB3D36" w14:textId="77777777" w:rsidTr="00E12FF8">
        <w:trPr>
          <w:jc w:val="center"/>
        </w:trPr>
        <w:tc>
          <w:tcPr>
            <w:tcW w:w="1487" w:type="dxa"/>
            <w:vMerge w:val="restart"/>
            <w:shd w:val="clear" w:color="auto" w:fill="auto"/>
          </w:tcPr>
          <w:p w14:paraId="2A8490AA" w14:textId="77777777" w:rsidR="003B5D1A" w:rsidRPr="00414DAE" w:rsidRDefault="003B5D1A" w:rsidP="00E12FF8">
            <w:pPr>
              <w:pStyle w:val="TAH"/>
            </w:pPr>
            <w:r w:rsidRPr="00414DAE">
              <w:t>RX parameter</w:t>
            </w:r>
          </w:p>
        </w:tc>
        <w:tc>
          <w:tcPr>
            <w:tcW w:w="907" w:type="dxa"/>
            <w:vMerge w:val="restart"/>
          </w:tcPr>
          <w:p w14:paraId="3AAE9044" w14:textId="77777777" w:rsidR="003B5D1A" w:rsidRPr="00414DAE" w:rsidRDefault="003B5D1A" w:rsidP="00E12FF8">
            <w:pPr>
              <w:pStyle w:val="TAH"/>
            </w:pPr>
            <w:r w:rsidRPr="00414DAE">
              <w:t>Units</w:t>
            </w:r>
          </w:p>
        </w:tc>
        <w:tc>
          <w:tcPr>
            <w:tcW w:w="6510" w:type="dxa"/>
            <w:gridSpan w:val="5"/>
          </w:tcPr>
          <w:p w14:paraId="55E1579E" w14:textId="77777777" w:rsidR="003B5D1A" w:rsidRPr="00414DAE" w:rsidRDefault="003B5D1A" w:rsidP="00E12FF8">
            <w:pPr>
              <w:pStyle w:val="TAH"/>
              <w:rPr>
                <w:lang w:val="sv-SE"/>
              </w:rPr>
            </w:pPr>
            <w:r w:rsidRPr="00414DAE">
              <w:rPr>
                <w:lang w:val="sv-SE"/>
              </w:rPr>
              <w:t xml:space="preserve">Channel </w:t>
            </w:r>
            <w:proofErr w:type="spellStart"/>
            <w:r w:rsidRPr="00414DAE">
              <w:rPr>
                <w:lang w:val="sv-SE"/>
              </w:rPr>
              <w:t>bandwidth</w:t>
            </w:r>
            <w:proofErr w:type="spellEnd"/>
          </w:p>
        </w:tc>
      </w:tr>
      <w:tr w:rsidR="003B5D1A" w:rsidRPr="00414DAE" w14:paraId="33A6EC02" w14:textId="77777777" w:rsidTr="00E12FF8">
        <w:trPr>
          <w:jc w:val="center"/>
        </w:trPr>
        <w:tc>
          <w:tcPr>
            <w:tcW w:w="1487" w:type="dxa"/>
            <w:vMerge/>
            <w:shd w:val="clear" w:color="auto" w:fill="auto"/>
          </w:tcPr>
          <w:p w14:paraId="1B982147" w14:textId="77777777" w:rsidR="003B5D1A" w:rsidRPr="00414DAE" w:rsidRDefault="003B5D1A" w:rsidP="00E12FF8">
            <w:pPr>
              <w:pStyle w:val="TAH"/>
            </w:pPr>
          </w:p>
        </w:tc>
        <w:tc>
          <w:tcPr>
            <w:tcW w:w="907" w:type="dxa"/>
            <w:vMerge/>
          </w:tcPr>
          <w:p w14:paraId="36416068" w14:textId="77777777" w:rsidR="003B5D1A" w:rsidRPr="00414DAE" w:rsidRDefault="003B5D1A" w:rsidP="00E12FF8">
            <w:pPr>
              <w:pStyle w:val="TAH"/>
            </w:pPr>
          </w:p>
        </w:tc>
        <w:tc>
          <w:tcPr>
            <w:tcW w:w="1302" w:type="dxa"/>
          </w:tcPr>
          <w:p w14:paraId="051C57CB" w14:textId="77777777" w:rsidR="003B5D1A" w:rsidRPr="00414DAE" w:rsidRDefault="003B5D1A" w:rsidP="00E12FF8">
            <w:pPr>
              <w:pStyle w:val="TAH"/>
              <w:rPr>
                <w:lang w:val="sv-SE"/>
              </w:rPr>
            </w:pPr>
            <w:r w:rsidRPr="00414DAE">
              <w:rPr>
                <w:lang w:val="sv-SE"/>
              </w:rPr>
              <w:t>50 MHz</w:t>
            </w:r>
          </w:p>
        </w:tc>
        <w:tc>
          <w:tcPr>
            <w:tcW w:w="1302" w:type="dxa"/>
          </w:tcPr>
          <w:p w14:paraId="2B60AA57" w14:textId="77777777" w:rsidR="003B5D1A" w:rsidRPr="00414DAE" w:rsidRDefault="003B5D1A" w:rsidP="00E12FF8">
            <w:pPr>
              <w:pStyle w:val="TAH"/>
              <w:rPr>
                <w:lang w:val="sv-SE"/>
              </w:rPr>
            </w:pPr>
          </w:p>
        </w:tc>
        <w:tc>
          <w:tcPr>
            <w:tcW w:w="1302" w:type="dxa"/>
          </w:tcPr>
          <w:p w14:paraId="367389CC" w14:textId="77777777" w:rsidR="003B5D1A" w:rsidRPr="00414DAE" w:rsidRDefault="003B5D1A" w:rsidP="00E12FF8">
            <w:pPr>
              <w:pStyle w:val="TAH"/>
              <w:rPr>
                <w:lang w:val="sv-SE"/>
              </w:rPr>
            </w:pPr>
          </w:p>
        </w:tc>
        <w:tc>
          <w:tcPr>
            <w:tcW w:w="1302" w:type="dxa"/>
          </w:tcPr>
          <w:p w14:paraId="097A27D0" w14:textId="77777777" w:rsidR="003B5D1A" w:rsidRPr="00414DAE" w:rsidRDefault="003B5D1A" w:rsidP="00E12FF8">
            <w:pPr>
              <w:pStyle w:val="TAH"/>
              <w:rPr>
                <w:lang w:val="sv-SE"/>
              </w:rPr>
            </w:pPr>
          </w:p>
        </w:tc>
        <w:tc>
          <w:tcPr>
            <w:tcW w:w="1302" w:type="dxa"/>
          </w:tcPr>
          <w:p w14:paraId="2E55FBBA" w14:textId="77777777" w:rsidR="003B5D1A" w:rsidRPr="00414DAE" w:rsidRDefault="003B5D1A" w:rsidP="00E12FF8">
            <w:pPr>
              <w:pStyle w:val="TAH"/>
              <w:rPr>
                <w:lang w:val="sv-SE"/>
              </w:rPr>
            </w:pPr>
          </w:p>
        </w:tc>
      </w:tr>
      <w:tr w:rsidR="003B5D1A" w:rsidRPr="00414DAE" w14:paraId="530A7CA0" w14:textId="77777777" w:rsidTr="00E12FF8">
        <w:trPr>
          <w:jc w:val="center"/>
        </w:trPr>
        <w:tc>
          <w:tcPr>
            <w:tcW w:w="1487" w:type="dxa"/>
            <w:vMerge w:val="restart"/>
            <w:shd w:val="clear" w:color="auto" w:fill="auto"/>
          </w:tcPr>
          <w:p w14:paraId="25B8CF9C" w14:textId="77777777" w:rsidR="003B5D1A" w:rsidRPr="00414DAE" w:rsidRDefault="003B5D1A" w:rsidP="00E12FF8">
            <w:pPr>
              <w:pStyle w:val="TAL"/>
              <w:rPr>
                <w:rFonts w:cs="Arial"/>
              </w:rPr>
            </w:pPr>
            <w:r w:rsidRPr="00414DAE">
              <w:rPr>
                <w:rFonts w:cs="Arial"/>
              </w:rPr>
              <w:t>Power in transmission bandwidth configuration</w:t>
            </w:r>
          </w:p>
        </w:tc>
        <w:tc>
          <w:tcPr>
            <w:tcW w:w="907" w:type="dxa"/>
          </w:tcPr>
          <w:p w14:paraId="3E016711" w14:textId="77777777" w:rsidR="003B5D1A" w:rsidRPr="00414DAE" w:rsidRDefault="003B5D1A" w:rsidP="00E12FF8">
            <w:pPr>
              <w:pStyle w:val="TAC"/>
              <w:rPr>
                <w:rFonts w:cs="Arial"/>
              </w:rPr>
            </w:pPr>
            <w:r w:rsidRPr="00414DAE">
              <w:rPr>
                <w:rFonts w:cs="Arial"/>
              </w:rPr>
              <w:t>dBm</w:t>
            </w:r>
          </w:p>
        </w:tc>
        <w:tc>
          <w:tcPr>
            <w:tcW w:w="1302" w:type="dxa"/>
          </w:tcPr>
          <w:p w14:paraId="56DBD762" w14:textId="77777777" w:rsidR="003B5D1A" w:rsidRPr="00414DAE" w:rsidRDefault="003B5D1A" w:rsidP="00E12FF8">
            <w:pPr>
              <w:pStyle w:val="TAC"/>
              <w:rPr>
                <w:rFonts w:cs="Arial"/>
                <w:lang w:val="en-US"/>
              </w:rPr>
            </w:pPr>
            <w:r w:rsidRPr="00414DAE">
              <w:rPr>
                <w:rFonts w:cs="Arial"/>
              </w:rPr>
              <w:t>REFSENS + channel specific value below</w:t>
            </w:r>
          </w:p>
        </w:tc>
        <w:tc>
          <w:tcPr>
            <w:tcW w:w="1302" w:type="dxa"/>
          </w:tcPr>
          <w:p w14:paraId="4AE2AD22" w14:textId="77777777" w:rsidR="003B5D1A" w:rsidRPr="00414DAE" w:rsidRDefault="003B5D1A" w:rsidP="00E12FF8">
            <w:pPr>
              <w:pStyle w:val="TAC"/>
              <w:rPr>
                <w:rFonts w:cs="Arial"/>
                <w:lang w:val="en-US"/>
              </w:rPr>
            </w:pPr>
          </w:p>
        </w:tc>
        <w:tc>
          <w:tcPr>
            <w:tcW w:w="1302" w:type="dxa"/>
          </w:tcPr>
          <w:p w14:paraId="7518C5B8" w14:textId="77777777" w:rsidR="003B5D1A" w:rsidRPr="00414DAE" w:rsidRDefault="003B5D1A" w:rsidP="00E12FF8">
            <w:pPr>
              <w:pStyle w:val="TAC"/>
              <w:rPr>
                <w:rFonts w:cs="Arial"/>
                <w:lang w:val="en-US"/>
              </w:rPr>
            </w:pPr>
          </w:p>
        </w:tc>
        <w:tc>
          <w:tcPr>
            <w:tcW w:w="1302" w:type="dxa"/>
          </w:tcPr>
          <w:p w14:paraId="526611EA" w14:textId="77777777" w:rsidR="003B5D1A" w:rsidRPr="00414DAE" w:rsidRDefault="003B5D1A" w:rsidP="00E12FF8">
            <w:pPr>
              <w:pStyle w:val="TAC"/>
              <w:rPr>
                <w:rFonts w:cs="Arial"/>
                <w:lang w:val="en-US"/>
              </w:rPr>
            </w:pPr>
          </w:p>
        </w:tc>
        <w:tc>
          <w:tcPr>
            <w:tcW w:w="1302" w:type="dxa"/>
          </w:tcPr>
          <w:p w14:paraId="30CA1167" w14:textId="77777777" w:rsidR="003B5D1A" w:rsidRPr="00414DAE" w:rsidRDefault="003B5D1A" w:rsidP="00E12FF8">
            <w:pPr>
              <w:pStyle w:val="TAC"/>
              <w:rPr>
                <w:rFonts w:cs="Arial"/>
                <w:lang w:val="en-US"/>
              </w:rPr>
            </w:pPr>
          </w:p>
        </w:tc>
      </w:tr>
      <w:tr w:rsidR="003B5D1A" w:rsidRPr="00414DAE" w14:paraId="1B778AA4" w14:textId="77777777" w:rsidTr="00E12FF8">
        <w:trPr>
          <w:jc w:val="center"/>
        </w:trPr>
        <w:tc>
          <w:tcPr>
            <w:tcW w:w="1487" w:type="dxa"/>
            <w:vMerge/>
            <w:shd w:val="clear" w:color="auto" w:fill="auto"/>
          </w:tcPr>
          <w:p w14:paraId="545BE8A8" w14:textId="77777777" w:rsidR="003B5D1A" w:rsidRPr="00414DAE" w:rsidRDefault="003B5D1A" w:rsidP="00E12FF8">
            <w:pPr>
              <w:pStyle w:val="TAL"/>
              <w:rPr>
                <w:rFonts w:cs="Arial"/>
              </w:rPr>
            </w:pPr>
          </w:p>
        </w:tc>
        <w:tc>
          <w:tcPr>
            <w:tcW w:w="907" w:type="dxa"/>
          </w:tcPr>
          <w:p w14:paraId="64F94966" w14:textId="77777777" w:rsidR="003B5D1A" w:rsidRPr="00414DAE" w:rsidRDefault="003B5D1A" w:rsidP="00E12FF8">
            <w:pPr>
              <w:pStyle w:val="TAC"/>
              <w:rPr>
                <w:rFonts w:cs="Arial"/>
              </w:rPr>
            </w:pPr>
            <w:r w:rsidRPr="00414DAE">
              <w:rPr>
                <w:rFonts w:cs="Arial"/>
              </w:rPr>
              <w:t>dB</w:t>
            </w:r>
          </w:p>
        </w:tc>
        <w:tc>
          <w:tcPr>
            <w:tcW w:w="1302" w:type="dxa"/>
          </w:tcPr>
          <w:p w14:paraId="4A81BC20" w14:textId="77777777" w:rsidR="003B5D1A" w:rsidRPr="00414DAE" w:rsidRDefault="003B5D1A" w:rsidP="00E12FF8">
            <w:pPr>
              <w:pStyle w:val="TAC"/>
              <w:rPr>
                <w:rFonts w:cs="Arial"/>
                <w:lang w:val="en-US"/>
              </w:rPr>
            </w:pPr>
            <w:r w:rsidRPr="00414DAE">
              <w:rPr>
                <w:rFonts w:cs="Arial"/>
              </w:rPr>
              <w:t>9</w:t>
            </w:r>
          </w:p>
        </w:tc>
        <w:tc>
          <w:tcPr>
            <w:tcW w:w="1302" w:type="dxa"/>
          </w:tcPr>
          <w:p w14:paraId="6E1AEAF1" w14:textId="77777777" w:rsidR="003B5D1A" w:rsidRPr="00414DAE" w:rsidRDefault="003B5D1A" w:rsidP="00E12FF8">
            <w:pPr>
              <w:pStyle w:val="TAC"/>
              <w:rPr>
                <w:rFonts w:cs="Arial"/>
                <w:lang w:val="en-US"/>
              </w:rPr>
            </w:pPr>
          </w:p>
        </w:tc>
        <w:tc>
          <w:tcPr>
            <w:tcW w:w="1302" w:type="dxa"/>
          </w:tcPr>
          <w:p w14:paraId="19B41F28" w14:textId="77777777" w:rsidR="003B5D1A" w:rsidRPr="00414DAE" w:rsidRDefault="003B5D1A" w:rsidP="00E12FF8">
            <w:pPr>
              <w:pStyle w:val="TAC"/>
              <w:rPr>
                <w:rFonts w:cs="Arial"/>
                <w:lang w:val="en-US"/>
              </w:rPr>
            </w:pPr>
          </w:p>
        </w:tc>
        <w:tc>
          <w:tcPr>
            <w:tcW w:w="1302" w:type="dxa"/>
          </w:tcPr>
          <w:p w14:paraId="2E1C01E5" w14:textId="77777777" w:rsidR="003B5D1A" w:rsidRPr="00414DAE" w:rsidRDefault="003B5D1A" w:rsidP="00E12FF8">
            <w:pPr>
              <w:pStyle w:val="TAC"/>
              <w:rPr>
                <w:rFonts w:cs="Arial"/>
                <w:lang w:val="en-US"/>
              </w:rPr>
            </w:pPr>
          </w:p>
        </w:tc>
        <w:tc>
          <w:tcPr>
            <w:tcW w:w="1302" w:type="dxa"/>
          </w:tcPr>
          <w:p w14:paraId="03818929" w14:textId="77777777" w:rsidR="003B5D1A" w:rsidRPr="00414DAE" w:rsidRDefault="003B5D1A" w:rsidP="00E12FF8">
            <w:pPr>
              <w:pStyle w:val="TAC"/>
              <w:rPr>
                <w:rFonts w:cs="Arial"/>
                <w:lang w:val="en-US"/>
              </w:rPr>
            </w:pPr>
          </w:p>
        </w:tc>
      </w:tr>
      <w:tr w:rsidR="003B5D1A" w:rsidRPr="00414DAE" w14:paraId="4A0BD6CC" w14:textId="77777777" w:rsidTr="00E12FF8">
        <w:trPr>
          <w:jc w:val="center"/>
        </w:trPr>
        <w:tc>
          <w:tcPr>
            <w:tcW w:w="8904" w:type="dxa"/>
            <w:gridSpan w:val="7"/>
            <w:shd w:val="clear" w:color="auto" w:fill="auto"/>
          </w:tcPr>
          <w:p w14:paraId="540E7784" w14:textId="77777777" w:rsidR="003B5D1A" w:rsidRPr="00414DAE" w:rsidRDefault="003B5D1A" w:rsidP="00E12FF8">
            <w:pPr>
              <w:pStyle w:val="TAN"/>
              <w:rPr>
                <w:rFonts w:eastAsia="MS Mincho"/>
              </w:rPr>
            </w:pPr>
            <w:r w:rsidRPr="00414DAE">
              <w:rPr>
                <w:rFonts w:eastAsia="MS Mincho"/>
              </w:rPr>
              <w:t>NOTE 1:</w:t>
            </w:r>
            <w:r w:rsidRPr="00414DAE">
              <w:rPr>
                <w:rFonts w:eastAsia="MS Mincho"/>
              </w:rPr>
              <w:tab/>
              <w:t xml:space="preserve">The transmitter shall be set to 4dB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14:paraId="433C33C4" w14:textId="77777777" w:rsidR="003B5D1A" w:rsidRPr="00414DAE" w:rsidRDefault="003B5D1A" w:rsidP="003B5D1A"/>
    <w:p w14:paraId="779AB001" w14:textId="77777777" w:rsidR="003B5D1A" w:rsidRPr="00414DAE" w:rsidRDefault="003B5D1A" w:rsidP="003B5D1A">
      <w:pPr>
        <w:pStyle w:val="TH"/>
        <w:rPr>
          <w:rFonts w:cs="Arial"/>
        </w:rPr>
      </w:pPr>
      <w:r w:rsidRPr="00414DAE">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B5D1A" w:rsidRPr="00414DAE" w14:paraId="744AC5C3" w14:textId="77777777" w:rsidTr="00E12FF8">
        <w:trPr>
          <w:trHeight w:val="174"/>
          <w:jc w:val="center"/>
        </w:trPr>
        <w:tc>
          <w:tcPr>
            <w:tcW w:w="1075" w:type="dxa"/>
          </w:tcPr>
          <w:p w14:paraId="045F1359" w14:textId="77777777" w:rsidR="003B5D1A" w:rsidRPr="00414DAE" w:rsidRDefault="003B5D1A" w:rsidP="00E12FF8">
            <w:pPr>
              <w:pStyle w:val="TAH"/>
            </w:pPr>
            <w:r w:rsidRPr="00414DAE">
              <w:t>NR band</w:t>
            </w:r>
          </w:p>
        </w:tc>
        <w:tc>
          <w:tcPr>
            <w:tcW w:w="1350" w:type="dxa"/>
            <w:shd w:val="clear" w:color="auto" w:fill="auto"/>
          </w:tcPr>
          <w:p w14:paraId="4E75EFE8" w14:textId="77777777" w:rsidR="003B5D1A" w:rsidRPr="00414DAE" w:rsidRDefault="003B5D1A" w:rsidP="00E12FF8">
            <w:pPr>
              <w:pStyle w:val="TAH"/>
            </w:pPr>
            <w:r w:rsidRPr="00414DAE">
              <w:t>Parameter</w:t>
            </w:r>
          </w:p>
        </w:tc>
        <w:tc>
          <w:tcPr>
            <w:tcW w:w="810" w:type="dxa"/>
          </w:tcPr>
          <w:p w14:paraId="1D81886D" w14:textId="77777777" w:rsidR="003B5D1A" w:rsidRPr="00414DAE" w:rsidRDefault="003B5D1A" w:rsidP="00E12FF8">
            <w:pPr>
              <w:pStyle w:val="TAH"/>
            </w:pPr>
            <w:r w:rsidRPr="00414DAE">
              <w:t>Unit</w:t>
            </w:r>
          </w:p>
        </w:tc>
        <w:tc>
          <w:tcPr>
            <w:tcW w:w="1980" w:type="dxa"/>
          </w:tcPr>
          <w:p w14:paraId="0D5B7BB7" w14:textId="77777777" w:rsidR="003B5D1A" w:rsidRPr="00414DAE" w:rsidRDefault="003B5D1A" w:rsidP="00E12FF8">
            <w:pPr>
              <w:pStyle w:val="TAH"/>
            </w:pPr>
            <w:r w:rsidRPr="00414DAE">
              <w:t>Range1</w:t>
            </w:r>
          </w:p>
        </w:tc>
        <w:tc>
          <w:tcPr>
            <w:tcW w:w="1980" w:type="dxa"/>
          </w:tcPr>
          <w:p w14:paraId="09A5E537" w14:textId="77777777" w:rsidR="003B5D1A" w:rsidRPr="00414DAE" w:rsidRDefault="003B5D1A" w:rsidP="00E12FF8">
            <w:pPr>
              <w:pStyle w:val="TAH"/>
            </w:pPr>
            <w:r w:rsidRPr="00414DAE">
              <w:t>Range 2</w:t>
            </w:r>
          </w:p>
        </w:tc>
        <w:tc>
          <w:tcPr>
            <w:tcW w:w="3381" w:type="dxa"/>
          </w:tcPr>
          <w:p w14:paraId="3C571844" w14:textId="77777777" w:rsidR="003B5D1A" w:rsidRPr="00414DAE" w:rsidRDefault="003B5D1A" w:rsidP="00E12FF8">
            <w:pPr>
              <w:pStyle w:val="TAH"/>
            </w:pPr>
            <w:r w:rsidRPr="00414DAE">
              <w:t>Range 3</w:t>
            </w:r>
          </w:p>
        </w:tc>
      </w:tr>
      <w:tr w:rsidR="003B5D1A" w:rsidRPr="00414DAE" w14:paraId="69442DC6" w14:textId="77777777" w:rsidTr="00E12FF8">
        <w:trPr>
          <w:trHeight w:val="341"/>
          <w:jc w:val="center"/>
        </w:trPr>
        <w:tc>
          <w:tcPr>
            <w:tcW w:w="1075" w:type="dxa"/>
          </w:tcPr>
          <w:p w14:paraId="7391BA9B" w14:textId="77777777" w:rsidR="003B5D1A" w:rsidRPr="00414DAE" w:rsidRDefault="003B5D1A" w:rsidP="00E12FF8">
            <w:pPr>
              <w:pStyle w:val="TAL"/>
              <w:rPr>
                <w:rFonts w:cs="Arial"/>
                <w:lang w:val="sv-SE"/>
              </w:rPr>
            </w:pPr>
          </w:p>
        </w:tc>
        <w:tc>
          <w:tcPr>
            <w:tcW w:w="1350" w:type="dxa"/>
            <w:shd w:val="clear" w:color="auto" w:fill="auto"/>
          </w:tcPr>
          <w:p w14:paraId="38B0B463" w14:textId="77777777" w:rsidR="003B5D1A" w:rsidRPr="00414DAE" w:rsidRDefault="003B5D1A" w:rsidP="00E12FF8">
            <w:pPr>
              <w:pStyle w:val="TAL"/>
              <w:rPr>
                <w:rFonts w:cs="Arial"/>
                <w:lang w:val="sv-SE"/>
              </w:rPr>
            </w:pPr>
            <w:proofErr w:type="spellStart"/>
            <w:r w:rsidRPr="00414DAE">
              <w:rPr>
                <w:rFonts w:cs="Arial"/>
                <w:lang w:val="sv-SE"/>
              </w:rPr>
              <w:t>P</w:t>
            </w:r>
            <w:r w:rsidRPr="00414DAE">
              <w:rPr>
                <w:rFonts w:cs="Arial"/>
                <w:vertAlign w:val="subscript"/>
                <w:lang w:val="sv-SE"/>
              </w:rPr>
              <w:t>interferer</w:t>
            </w:r>
            <w:proofErr w:type="spellEnd"/>
          </w:p>
        </w:tc>
        <w:tc>
          <w:tcPr>
            <w:tcW w:w="810" w:type="dxa"/>
          </w:tcPr>
          <w:p w14:paraId="6E04F8FA" w14:textId="77777777" w:rsidR="003B5D1A" w:rsidRPr="00414DAE" w:rsidRDefault="003B5D1A" w:rsidP="00E12FF8">
            <w:pPr>
              <w:pStyle w:val="TAC"/>
              <w:rPr>
                <w:rFonts w:cs="Arial"/>
                <w:lang w:val="sv-SE"/>
              </w:rPr>
            </w:pPr>
            <w:proofErr w:type="spellStart"/>
            <w:r w:rsidRPr="00414DAE">
              <w:rPr>
                <w:rFonts w:cs="Arial"/>
                <w:lang w:val="sv-SE"/>
              </w:rPr>
              <w:t>dBm</w:t>
            </w:r>
            <w:proofErr w:type="spellEnd"/>
          </w:p>
        </w:tc>
        <w:tc>
          <w:tcPr>
            <w:tcW w:w="1980" w:type="dxa"/>
            <w:vAlign w:val="center"/>
          </w:tcPr>
          <w:p w14:paraId="4FD085CE" w14:textId="77777777" w:rsidR="003B5D1A" w:rsidRPr="00414DAE" w:rsidRDefault="003B5D1A" w:rsidP="00E12FF8">
            <w:pPr>
              <w:pStyle w:val="TAC"/>
              <w:rPr>
                <w:rFonts w:cs="Arial"/>
                <w:lang w:eastAsia="ja-JP"/>
              </w:rPr>
            </w:pPr>
            <w:r w:rsidRPr="00414DAE">
              <w:rPr>
                <w:rFonts w:cs="Arial"/>
                <w:lang w:eastAsia="ja-JP"/>
              </w:rPr>
              <w:t>-45</w:t>
            </w:r>
          </w:p>
        </w:tc>
        <w:tc>
          <w:tcPr>
            <w:tcW w:w="1980" w:type="dxa"/>
            <w:vAlign w:val="center"/>
          </w:tcPr>
          <w:p w14:paraId="0DAA1AC3" w14:textId="77777777" w:rsidR="003B5D1A" w:rsidRPr="00414DAE" w:rsidRDefault="003B5D1A" w:rsidP="00E12FF8">
            <w:pPr>
              <w:pStyle w:val="TAC"/>
              <w:rPr>
                <w:rFonts w:cs="Arial"/>
              </w:rPr>
            </w:pPr>
            <w:r w:rsidRPr="00414DAE">
              <w:rPr>
                <w:rFonts w:cs="Arial"/>
              </w:rPr>
              <w:t>-30</w:t>
            </w:r>
          </w:p>
        </w:tc>
        <w:tc>
          <w:tcPr>
            <w:tcW w:w="3381" w:type="dxa"/>
            <w:vAlign w:val="center"/>
          </w:tcPr>
          <w:p w14:paraId="51D16608" w14:textId="77777777" w:rsidR="003B5D1A" w:rsidRPr="00414DAE" w:rsidRDefault="003B5D1A" w:rsidP="00E12FF8">
            <w:pPr>
              <w:pStyle w:val="TAC"/>
              <w:rPr>
                <w:rFonts w:cs="Arial"/>
              </w:rPr>
            </w:pPr>
            <w:r w:rsidRPr="00414DAE">
              <w:rPr>
                <w:rFonts w:cs="Arial"/>
              </w:rPr>
              <w:t>-15</w:t>
            </w:r>
          </w:p>
        </w:tc>
      </w:tr>
      <w:tr w:rsidR="003B5D1A" w:rsidRPr="00414DAE" w14:paraId="0A0CD44E" w14:textId="77777777" w:rsidTr="00E12FF8">
        <w:trPr>
          <w:trHeight w:val="694"/>
          <w:jc w:val="center"/>
        </w:trPr>
        <w:tc>
          <w:tcPr>
            <w:tcW w:w="1075" w:type="dxa"/>
          </w:tcPr>
          <w:p w14:paraId="779D0235" w14:textId="77777777" w:rsidR="003B5D1A" w:rsidRPr="00414DAE" w:rsidDel="00376A05" w:rsidRDefault="003B5D1A" w:rsidP="00E12FF8">
            <w:pPr>
              <w:pStyle w:val="TAL"/>
              <w:rPr>
                <w:rFonts w:cs="Arial"/>
                <w:lang w:val="sv-SE"/>
              </w:rPr>
            </w:pPr>
            <w:r w:rsidRPr="00414DAE">
              <w:rPr>
                <w:rFonts w:cs="Arial" w:hint="eastAsia"/>
                <w:lang w:val="sv-SE" w:eastAsia="zh-CN"/>
              </w:rPr>
              <w:t>n41</w:t>
            </w:r>
          </w:p>
        </w:tc>
        <w:tc>
          <w:tcPr>
            <w:tcW w:w="1350" w:type="dxa"/>
            <w:shd w:val="clear" w:color="auto" w:fill="auto"/>
          </w:tcPr>
          <w:p w14:paraId="5D6AA011" w14:textId="77777777" w:rsidR="003B5D1A" w:rsidRPr="00414DAE" w:rsidRDefault="003B5D1A" w:rsidP="00E12FF8">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5E8B8CE8" w14:textId="77777777" w:rsidR="003B5D1A" w:rsidRPr="00414DAE" w:rsidRDefault="003B5D1A" w:rsidP="00E12FF8">
            <w:pPr>
              <w:pStyle w:val="TAC"/>
              <w:rPr>
                <w:rFonts w:cs="Arial"/>
                <w:lang w:val="sv-SE"/>
              </w:rPr>
            </w:pPr>
            <w:r w:rsidRPr="00414DAE">
              <w:rPr>
                <w:rFonts w:cs="Arial"/>
                <w:lang w:val="sv-SE"/>
              </w:rPr>
              <w:t>MHz</w:t>
            </w:r>
          </w:p>
        </w:tc>
        <w:tc>
          <w:tcPr>
            <w:tcW w:w="1980" w:type="dxa"/>
            <w:vAlign w:val="center"/>
          </w:tcPr>
          <w:p w14:paraId="2AA98D3B" w14:textId="77777777" w:rsidR="003B5D1A" w:rsidRPr="00414DAE" w:rsidRDefault="003B5D1A" w:rsidP="00E12FF8">
            <w:pPr>
              <w:pStyle w:val="TAC"/>
              <w:rPr>
                <w:rFonts w:cs="Arial"/>
              </w:rPr>
            </w:pPr>
            <w:r w:rsidRPr="00414DAE">
              <w:rPr>
                <w:rFonts w:cs="Arial"/>
              </w:rPr>
              <w:t xml:space="preserve">-60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&lt; -15</w:t>
            </w:r>
          </w:p>
          <w:p w14:paraId="459BC7F5" w14:textId="77777777" w:rsidR="003B5D1A" w:rsidRPr="00414DAE" w:rsidRDefault="003B5D1A" w:rsidP="00E12FF8">
            <w:pPr>
              <w:pStyle w:val="TAC"/>
              <w:rPr>
                <w:rFonts w:cs="Arial"/>
              </w:rPr>
            </w:pPr>
            <w:r w:rsidRPr="00414DAE">
              <w:rPr>
                <w:rFonts w:cs="Arial"/>
              </w:rPr>
              <w:t>or</w:t>
            </w:r>
          </w:p>
          <w:p w14:paraId="0452CC56" w14:textId="77777777" w:rsidR="003B5D1A" w:rsidRPr="00414DAE" w:rsidRDefault="003B5D1A" w:rsidP="00E12FF8">
            <w:pPr>
              <w:pStyle w:val="TAC"/>
              <w:rPr>
                <w:rFonts w:cs="Arial"/>
                <w:lang w:eastAsia="ja-JP"/>
              </w:rPr>
            </w:pPr>
            <w:r w:rsidRPr="00414DAE">
              <w:rPr>
                <w:rFonts w:cs="Arial"/>
              </w:rPr>
              <w:t xml:space="preserve">15 &lt; f – </w:t>
            </w:r>
            <w:proofErr w:type="spellStart"/>
            <w:r w:rsidRPr="00414DAE">
              <w:rPr>
                <w:rFonts w:cs="Arial"/>
              </w:rPr>
              <w:t>F</w:t>
            </w:r>
            <w:r w:rsidRPr="00414DAE">
              <w:rPr>
                <w:rFonts w:cs="Arial"/>
                <w:vertAlign w:val="subscript"/>
              </w:rPr>
              <w:t>DL_high</w:t>
            </w:r>
            <w:proofErr w:type="spellEnd"/>
            <w:r w:rsidRPr="00414DAE">
              <w:rPr>
                <w:rFonts w:cs="Arial"/>
              </w:rPr>
              <w:t xml:space="preserve"> &lt; 60</w:t>
            </w:r>
          </w:p>
        </w:tc>
        <w:tc>
          <w:tcPr>
            <w:tcW w:w="1980" w:type="dxa"/>
            <w:vAlign w:val="center"/>
          </w:tcPr>
          <w:p w14:paraId="7775B9E8" w14:textId="77777777" w:rsidR="003B5D1A" w:rsidRPr="00414DAE" w:rsidRDefault="003B5D1A" w:rsidP="00E12FF8">
            <w:pPr>
              <w:pStyle w:val="TAC"/>
              <w:rPr>
                <w:rFonts w:cs="Arial"/>
              </w:rPr>
            </w:pPr>
            <w:r w:rsidRPr="00414DAE">
              <w:rPr>
                <w:rFonts w:cs="Arial"/>
              </w:rPr>
              <w:t xml:space="preserve">-85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-60</w:t>
            </w:r>
          </w:p>
          <w:p w14:paraId="7A6A0219" w14:textId="77777777" w:rsidR="003B5D1A" w:rsidRPr="00414DAE" w:rsidRDefault="003B5D1A" w:rsidP="00E12FF8">
            <w:pPr>
              <w:pStyle w:val="TAC"/>
              <w:rPr>
                <w:rFonts w:cs="Arial"/>
              </w:rPr>
            </w:pPr>
            <w:r w:rsidRPr="00414DAE">
              <w:rPr>
                <w:rFonts w:cs="Arial"/>
              </w:rPr>
              <w:t>or</w:t>
            </w:r>
          </w:p>
          <w:p w14:paraId="4FDF6CFF" w14:textId="77777777" w:rsidR="003B5D1A" w:rsidRPr="00414DAE" w:rsidRDefault="003B5D1A" w:rsidP="00E12FF8">
            <w:pPr>
              <w:pStyle w:val="TAC"/>
              <w:rPr>
                <w:rFonts w:cs="Arial"/>
              </w:rPr>
            </w:pPr>
            <w:r w:rsidRPr="00414DAE">
              <w:rPr>
                <w:rFonts w:cs="Arial"/>
              </w:rPr>
              <w:t xml:space="preserve">60 ≤ f – </w:t>
            </w:r>
            <w:proofErr w:type="spellStart"/>
            <w:r w:rsidRPr="00414DAE">
              <w:rPr>
                <w:rFonts w:cs="Arial"/>
              </w:rPr>
              <w:t>F</w:t>
            </w:r>
            <w:r w:rsidRPr="00414DAE">
              <w:rPr>
                <w:rFonts w:cs="Arial"/>
                <w:vertAlign w:val="subscript"/>
              </w:rPr>
              <w:t>DL_high</w:t>
            </w:r>
            <w:proofErr w:type="spellEnd"/>
            <w:r w:rsidRPr="00414DAE">
              <w:rPr>
                <w:rFonts w:cs="Arial"/>
              </w:rPr>
              <w:t xml:space="preserve"> &lt; 85</w:t>
            </w:r>
          </w:p>
        </w:tc>
        <w:tc>
          <w:tcPr>
            <w:tcW w:w="3381" w:type="dxa"/>
            <w:vAlign w:val="center"/>
          </w:tcPr>
          <w:p w14:paraId="49654C7A" w14:textId="77777777" w:rsidR="003B5D1A" w:rsidRPr="00414DAE" w:rsidRDefault="003B5D1A" w:rsidP="00E12FF8">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85</w:t>
            </w:r>
          </w:p>
          <w:p w14:paraId="4E33B5FE" w14:textId="77777777" w:rsidR="003B5D1A" w:rsidRPr="00414DAE" w:rsidRDefault="003B5D1A" w:rsidP="00E12FF8">
            <w:pPr>
              <w:pStyle w:val="TAC"/>
              <w:rPr>
                <w:rFonts w:cs="Arial"/>
              </w:rPr>
            </w:pPr>
            <w:r w:rsidRPr="00414DAE">
              <w:rPr>
                <w:rFonts w:cs="Arial"/>
              </w:rPr>
              <w:t>or</w:t>
            </w:r>
          </w:p>
          <w:p w14:paraId="30D9AAAA" w14:textId="77777777" w:rsidR="003B5D1A" w:rsidRPr="00414DAE" w:rsidRDefault="003B5D1A" w:rsidP="00E12FF8">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+ 85 </w:t>
            </w:r>
            <w:r w:rsidRPr="00414DAE">
              <w:rPr>
                <w:rFonts w:eastAsia="MS Mincho" w:cs="Arial"/>
              </w:rPr>
              <w:t>≤</w:t>
            </w:r>
            <w:r w:rsidRPr="00414DAE">
              <w:rPr>
                <w:rFonts w:cs="Arial"/>
              </w:rPr>
              <w:t xml:space="preserve"> f</w:t>
            </w:r>
          </w:p>
          <w:p w14:paraId="297509FC" w14:textId="77777777" w:rsidR="003B5D1A" w:rsidRPr="00414DAE" w:rsidRDefault="003B5D1A" w:rsidP="00E12FF8">
            <w:pPr>
              <w:pStyle w:val="TAC"/>
              <w:rPr>
                <w:rFonts w:cs="Arial"/>
              </w:rPr>
            </w:pPr>
            <w:r w:rsidRPr="00414DAE">
              <w:rPr>
                <w:rFonts w:eastAsia="MS Mincho" w:cs="Arial"/>
              </w:rPr>
              <w:t>≤</w:t>
            </w:r>
            <w:r w:rsidRPr="00414DAE">
              <w:rPr>
                <w:rFonts w:cs="Arial"/>
              </w:rPr>
              <w:t xml:space="preserve"> 12750</w:t>
            </w:r>
          </w:p>
        </w:tc>
      </w:tr>
      <w:tr w:rsidR="003B5D1A" w:rsidRPr="00414DAE" w14:paraId="598B5A32" w14:textId="77777777" w:rsidTr="00E12FF8">
        <w:trPr>
          <w:trHeight w:val="1037"/>
          <w:jc w:val="center"/>
        </w:trPr>
        <w:tc>
          <w:tcPr>
            <w:tcW w:w="1075" w:type="dxa"/>
          </w:tcPr>
          <w:p w14:paraId="293959F4" w14:textId="77777777" w:rsidR="003B5D1A" w:rsidRPr="00414DAE" w:rsidRDefault="003B5D1A" w:rsidP="00E12FF8">
            <w:pPr>
              <w:pStyle w:val="TAL"/>
              <w:rPr>
                <w:rFonts w:cs="Arial"/>
                <w:lang w:val="sv-SE"/>
              </w:rPr>
            </w:pPr>
            <w:r w:rsidRPr="00414DAE">
              <w:rPr>
                <w:rFonts w:cs="Arial"/>
                <w:lang w:val="sv-SE"/>
              </w:rPr>
              <w:t>n77, n78</w:t>
            </w:r>
          </w:p>
          <w:p w14:paraId="183CA02A" w14:textId="77777777" w:rsidR="003B5D1A" w:rsidRPr="00414DAE" w:rsidRDefault="003B5D1A" w:rsidP="00E12FF8">
            <w:pPr>
              <w:pStyle w:val="TAL"/>
              <w:rPr>
                <w:rFonts w:cs="Arial"/>
                <w:lang w:val="sv-SE"/>
              </w:rPr>
            </w:pPr>
            <w:r w:rsidRPr="00414DAE">
              <w:rPr>
                <w:rFonts w:cs="Arial"/>
                <w:lang w:val="sv-SE"/>
              </w:rPr>
              <w:t>(NOTE 3)</w:t>
            </w:r>
          </w:p>
        </w:tc>
        <w:tc>
          <w:tcPr>
            <w:tcW w:w="1350" w:type="dxa"/>
            <w:shd w:val="clear" w:color="auto" w:fill="auto"/>
          </w:tcPr>
          <w:p w14:paraId="68D91969" w14:textId="77777777" w:rsidR="003B5D1A" w:rsidRPr="00414DAE" w:rsidRDefault="003B5D1A" w:rsidP="00E12FF8">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6BB0CD26" w14:textId="77777777" w:rsidR="003B5D1A" w:rsidRPr="00414DAE" w:rsidRDefault="003B5D1A" w:rsidP="00E12FF8">
            <w:pPr>
              <w:pStyle w:val="TAC"/>
              <w:rPr>
                <w:rFonts w:cs="Arial"/>
                <w:lang w:val="sv-SE"/>
              </w:rPr>
            </w:pPr>
            <w:r w:rsidRPr="00414DAE">
              <w:rPr>
                <w:rFonts w:cs="Arial"/>
                <w:lang w:val="sv-SE"/>
              </w:rPr>
              <w:t>MHz</w:t>
            </w:r>
          </w:p>
        </w:tc>
        <w:tc>
          <w:tcPr>
            <w:tcW w:w="1980" w:type="dxa"/>
            <w:vAlign w:val="center"/>
          </w:tcPr>
          <w:p w14:paraId="78BB1C3E" w14:textId="77777777" w:rsidR="003B5D1A" w:rsidRPr="00414DAE" w:rsidRDefault="003B5D1A" w:rsidP="00E12FF8">
            <w:pPr>
              <w:pStyle w:val="TAC"/>
              <w:rPr>
                <w:rFonts w:cs="Arial"/>
              </w:rPr>
            </w:pPr>
            <w:r w:rsidRPr="00414DAE">
              <w:rPr>
                <w:rFonts w:cs="Arial"/>
              </w:rPr>
              <w:t>N/A</w:t>
            </w:r>
          </w:p>
        </w:tc>
        <w:tc>
          <w:tcPr>
            <w:tcW w:w="1980" w:type="dxa"/>
            <w:vAlign w:val="center"/>
          </w:tcPr>
          <w:p w14:paraId="3D377707" w14:textId="77777777" w:rsidR="003B5D1A" w:rsidRPr="00414DAE" w:rsidRDefault="003B5D1A" w:rsidP="00E12FF8">
            <w:pPr>
              <w:pStyle w:val="TAC"/>
              <w:rPr>
                <w:rFonts w:cs="Arial"/>
              </w:rPr>
            </w:pPr>
            <w:r w:rsidRPr="00414DAE">
              <w:rPr>
                <w:rFonts w:cs="Arial"/>
              </w:rPr>
              <w:t>N/A</w:t>
            </w:r>
          </w:p>
        </w:tc>
        <w:tc>
          <w:tcPr>
            <w:tcW w:w="3381" w:type="dxa"/>
            <w:vAlign w:val="center"/>
          </w:tcPr>
          <w:p w14:paraId="13DE0ECE" w14:textId="77777777" w:rsidR="003B5D1A" w:rsidRPr="00414DAE" w:rsidRDefault="003B5D1A" w:rsidP="00E12FF8">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200,3CBW</w:t>
            </w:r>
            <w:r w:rsidRPr="00414DAE">
              <w:rPr>
                <w:rFonts w:cs="Arial"/>
                <w:vertAlign w:val="subscript"/>
              </w:rPr>
              <w:t>channel CA</w:t>
            </w:r>
            <w:r w:rsidRPr="00414DAE">
              <w:rPr>
                <w:rFonts w:cs="Arial"/>
              </w:rPr>
              <w:t>)</w:t>
            </w:r>
          </w:p>
          <w:p w14:paraId="48EA9E59" w14:textId="77777777" w:rsidR="003B5D1A" w:rsidRPr="00414DAE" w:rsidRDefault="003B5D1A" w:rsidP="00E12FF8">
            <w:pPr>
              <w:pStyle w:val="TAC"/>
              <w:rPr>
                <w:rFonts w:cs="Arial"/>
              </w:rPr>
            </w:pPr>
            <w:r w:rsidRPr="00414DAE">
              <w:rPr>
                <w:rFonts w:cs="Arial"/>
              </w:rPr>
              <w:t>or</w:t>
            </w:r>
          </w:p>
          <w:p w14:paraId="6BC987EF" w14:textId="77777777" w:rsidR="003B5D1A" w:rsidRPr="00414DAE" w:rsidRDefault="003B5D1A" w:rsidP="00E12FF8">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w:t>
            </w:r>
            <w:proofErr w:type="gramStart"/>
            <w:r w:rsidRPr="00414DAE">
              <w:rPr>
                <w:rFonts w:cs="Arial"/>
              </w:rPr>
              <w:t>MAX(</w:t>
            </w:r>
            <w:proofErr w:type="gramEnd"/>
            <w:r w:rsidRPr="00414DAE">
              <w:rPr>
                <w:rFonts w:cs="Arial"/>
              </w:rPr>
              <w:t>200,3CBW</w:t>
            </w:r>
            <w:r w:rsidRPr="00414DAE">
              <w:rPr>
                <w:rFonts w:cs="Arial"/>
                <w:vertAlign w:val="subscript"/>
              </w:rPr>
              <w:t>channel CA</w:t>
            </w:r>
            <w:r w:rsidRPr="00414DAE">
              <w:rPr>
                <w:rFonts w:cs="Arial"/>
              </w:rPr>
              <w:t>)</w:t>
            </w:r>
          </w:p>
          <w:p w14:paraId="2D70C03B" w14:textId="77777777" w:rsidR="003B5D1A" w:rsidRPr="00414DAE" w:rsidRDefault="003B5D1A" w:rsidP="00E12FF8">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B5D1A" w:rsidRPr="00414DAE" w14:paraId="7F14EE90" w14:textId="77777777" w:rsidTr="00E12FF8">
        <w:trPr>
          <w:trHeight w:val="1037"/>
          <w:jc w:val="center"/>
        </w:trPr>
        <w:tc>
          <w:tcPr>
            <w:tcW w:w="1075" w:type="dxa"/>
          </w:tcPr>
          <w:p w14:paraId="521003EF" w14:textId="77777777" w:rsidR="003B5D1A" w:rsidRPr="00414DAE" w:rsidRDefault="003B5D1A" w:rsidP="00E12FF8">
            <w:pPr>
              <w:pStyle w:val="TAL"/>
              <w:rPr>
                <w:rFonts w:cs="Arial"/>
              </w:rPr>
            </w:pPr>
            <w:r w:rsidRPr="00414DAE">
              <w:rPr>
                <w:rFonts w:cs="Arial"/>
              </w:rPr>
              <w:t>n79</w:t>
            </w:r>
          </w:p>
          <w:p w14:paraId="4B73C483" w14:textId="77777777" w:rsidR="003B5D1A" w:rsidRPr="00414DAE" w:rsidRDefault="003B5D1A" w:rsidP="00E12FF8">
            <w:pPr>
              <w:pStyle w:val="TAL"/>
              <w:rPr>
                <w:rFonts w:cs="Arial"/>
              </w:rPr>
            </w:pPr>
            <w:r w:rsidRPr="00414DAE">
              <w:rPr>
                <w:rFonts w:cs="Arial"/>
              </w:rPr>
              <w:t>(NOTE 4)</w:t>
            </w:r>
          </w:p>
        </w:tc>
        <w:tc>
          <w:tcPr>
            <w:tcW w:w="1350" w:type="dxa"/>
            <w:shd w:val="clear" w:color="auto" w:fill="auto"/>
          </w:tcPr>
          <w:p w14:paraId="3346A384" w14:textId="77777777" w:rsidR="003B5D1A" w:rsidRPr="00414DAE" w:rsidRDefault="003B5D1A" w:rsidP="00E12FF8">
            <w:pPr>
              <w:pStyle w:val="TAL"/>
              <w:rPr>
                <w:rFonts w:cs="Arial"/>
                <w:lang w:val="en-US"/>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37FBD532" w14:textId="77777777" w:rsidR="003B5D1A" w:rsidRPr="00414DAE" w:rsidRDefault="003B5D1A" w:rsidP="00E12FF8">
            <w:pPr>
              <w:pStyle w:val="TAC"/>
              <w:rPr>
                <w:rFonts w:cs="Arial"/>
                <w:lang w:val="en-US"/>
              </w:rPr>
            </w:pPr>
            <w:r w:rsidRPr="00414DAE">
              <w:rPr>
                <w:rFonts w:cs="Arial"/>
                <w:lang w:val="sv-SE"/>
              </w:rPr>
              <w:t>MHz</w:t>
            </w:r>
          </w:p>
        </w:tc>
        <w:tc>
          <w:tcPr>
            <w:tcW w:w="1980" w:type="dxa"/>
            <w:vAlign w:val="center"/>
          </w:tcPr>
          <w:p w14:paraId="532EBBA0" w14:textId="77777777" w:rsidR="003B5D1A" w:rsidRPr="00414DAE" w:rsidRDefault="003B5D1A" w:rsidP="00E12FF8">
            <w:pPr>
              <w:pStyle w:val="TAC"/>
              <w:rPr>
                <w:rFonts w:cs="Arial"/>
              </w:rPr>
            </w:pPr>
            <w:r w:rsidRPr="00414DAE">
              <w:rPr>
                <w:rFonts w:cs="Arial"/>
              </w:rPr>
              <w:t>N/A</w:t>
            </w:r>
          </w:p>
        </w:tc>
        <w:tc>
          <w:tcPr>
            <w:tcW w:w="1980" w:type="dxa"/>
            <w:vAlign w:val="center"/>
          </w:tcPr>
          <w:p w14:paraId="42E0C882" w14:textId="77777777" w:rsidR="003B5D1A" w:rsidRPr="00414DAE" w:rsidRDefault="003B5D1A" w:rsidP="00E12FF8">
            <w:pPr>
              <w:pStyle w:val="TAC"/>
              <w:rPr>
                <w:rFonts w:cs="Arial"/>
              </w:rPr>
            </w:pPr>
            <w:r w:rsidRPr="00414DAE">
              <w:rPr>
                <w:rFonts w:cs="Arial"/>
              </w:rPr>
              <w:t>N/A</w:t>
            </w:r>
          </w:p>
        </w:tc>
        <w:tc>
          <w:tcPr>
            <w:tcW w:w="3381" w:type="dxa"/>
            <w:vAlign w:val="center"/>
          </w:tcPr>
          <w:p w14:paraId="447905D5" w14:textId="77777777" w:rsidR="003B5D1A" w:rsidRPr="00414DAE" w:rsidRDefault="003B5D1A" w:rsidP="00E12FF8">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150,3CBW</w:t>
            </w:r>
            <w:r w:rsidRPr="00414DAE">
              <w:rPr>
                <w:rFonts w:cs="Arial"/>
                <w:vertAlign w:val="subscript"/>
              </w:rPr>
              <w:t>channel CA</w:t>
            </w:r>
            <w:r w:rsidRPr="00414DAE">
              <w:rPr>
                <w:rFonts w:cs="Arial"/>
              </w:rPr>
              <w:t>)</w:t>
            </w:r>
          </w:p>
          <w:p w14:paraId="71E197B7" w14:textId="77777777" w:rsidR="003B5D1A" w:rsidRPr="00414DAE" w:rsidRDefault="003B5D1A" w:rsidP="00E12FF8">
            <w:pPr>
              <w:pStyle w:val="TAC"/>
              <w:rPr>
                <w:rFonts w:cs="Arial"/>
              </w:rPr>
            </w:pPr>
            <w:r w:rsidRPr="00414DAE">
              <w:rPr>
                <w:rFonts w:cs="Arial"/>
              </w:rPr>
              <w:t>or</w:t>
            </w:r>
          </w:p>
          <w:p w14:paraId="7686316D" w14:textId="77777777" w:rsidR="003B5D1A" w:rsidRPr="00414DAE" w:rsidRDefault="003B5D1A" w:rsidP="00E12FF8">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w:t>
            </w:r>
            <w:proofErr w:type="gramStart"/>
            <w:r w:rsidRPr="00414DAE">
              <w:rPr>
                <w:rFonts w:cs="Arial"/>
              </w:rPr>
              <w:t>MAX(</w:t>
            </w:r>
            <w:proofErr w:type="gramEnd"/>
            <w:r w:rsidRPr="00414DAE">
              <w:rPr>
                <w:rFonts w:cs="Arial"/>
              </w:rPr>
              <w:t>150,3CBW</w:t>
            </w:r>
            <w:r w:rsidRPr="00414DAE">
              <w:rPr>
                <w:rFonts w:cs="Arial"/>
                <w:vertAlign w:val="subscript"/>
              </w:rPr>
              <w:t>channel CA</w:t>
            </w:r>
            <w:r w:rsidRPr="00414DAE">
              <w:rPr>
                <w:rFonts w:cs="Arial"/>
              </w:rPr>
              <w:t>)</w:t>
            </w:r>
          </w:p>
          <w:p w14:paraId="15231CCF" w14:textId="77777777" w:rsidR="003B5D1A" w:rsidRPr="00414DAE" w:rsidRDefault="003B5D1A" w:rsidP="00E12FF8">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B5D1A" w:rsidRPr="00414DAE" w14:paraId="118BD54C" w14:textId="77777777" w:rsidTr="00E12FF8">
        <w:trPr>
          <w:trHeight w:val="1911"/>
          <w:jc w:val="center"/>
        </w:trPr>
        <w:tc>
          <w:tcPr>
            <w:tcW w:w="10576" w:type="dxa"/>
            <w:gridSpan w:val="6"/>
          </w:tcPr>
          <w:p w14:paraId="61110172" w14:textId="77777777" w:rsidR="003B5D1A" w:rsidRPr="00414DAE" w:rsidRDefault="003B5D1A" w:rsidP="00E12FF8">
            <w:pPr>
              <w:pStyle w:val="TAN"/>
              <w:rPr>
                <w:rFonts w:eastAsia="MS Mincho"/>
              </w:rPr>
            </w:pPr>
            <w:r w:rsidRPr="00414DAE">
              <w:rPr>
                <w:rFonts w:eastAsia="MS Mincho"/>
              </w:rPr>
              <w:t>NOTE 1:</w:t>
            </w:r>
            <w:r w:rsidRPr="00414DAE">
              <w:rPr>
                <w:rFonts w:eastAsia="MS Mincho"/>
              </w:rPr>
              <w:tab/>
              <w:t>The power level of the interferer (</w:t>
            </w:r>
            <w:proofErr w:type="spellStart"/>
            <w:r w:rsidRPr="00414DAE">
              <w:t>P</w:t>
            </w:r>
            <w:r w:rsidRPr="00414DAE">
              <w:rPr>
                <w:vertAlign w:val="subscript"/>
              </w:rPr>
              <w:t>Interferer</w:t>
            </w:r>
            <w:proofErr w:type="spellEnd"/>
            <w:r w:rsidRPr="00414DAE">
              <w:rPr>
                <w:rFonts w:eastAsia="MS Mincho"/>
              </w:rPr>
              <w:t xml:space="preserve">) for Range 3 shall be modified to -20 dBm for </w:t>
            </w:r>
            <w:proofErr w:type="spellStart"/>
            <w:r w:rsidRPr="00414DAE">
              <w:t>F</w:t>
            </w:r>
            <w:r w:rsidRPr="00414DAE">
              <w:rPr>
                <w:vertAlign w:val="subscript"/>
              </w:rPr>
              <w:t>Interferer</w:t>
            </w:r>
            <w:proofErr w:type="spellEnd"/>
            <w:r w:rsidRPr="00414DAE">
              <w:rPr>
                <w:rFonts w:eastAsia="MS Mincho"/>
              </w:rPr>
              <w:t xml:space="preserve"> &gt; </w:t>
            </w:r>
            <w:r w:rsidRPr="00414DAE">
              <w:rPr>
                <w:lang w:eastAsia="zh-CN"/>
              </w:rPr>
              <w:t>6000</w:t>
            </w:r>
            <w:r w:rsidRPr="00414DAE">
              <w:rPr>
                <w:rFonts w:eastAsia="MS Mincho"/>
              </w:rPr>
              <w:t xml:space="preserve"> </w:t>
            </w:r>
            <w:proofErr w:type="spellStart"/>
            <w:r w:rsidRPr="00414DAE">
              <w:rPr>
                <w:rFonts w:eastAsia="MS Mincho"/>
              </w:rPr>
              <w:t>MHz.</w:t>
            </w:r>
            <w:proofErr w:type="spellEnd"/>
          </w:p>
          <w:p w14:paraId="64716B6C" w14:textId="77777777" w:rsidR="003B5D1A" w:rsidRPr="00414DAE" w:rsidRDefault="003B5D1A" w:rsidP="00E12FF8">
            <w:pPr>
              <w:pStyle w:val="TAN"/>
              <w:rPr>
                <w:rFonts w:eastAsia="MS Mincho"/>
              </w:rPr>
            </w:pPr>
            <w:r w:rsidRPr="00414DAE">
              <w:rPr>
                <w:rFonts w:eastAsia="MS Mincho"/>
              </w:rPr>
              <w:t>NOTE 2:</w:t>
            </w:r>
            <w:r w:rsidRPr="00414DAE">
              <w:rPr>
                <w:rFonts w:eastAsia="MS Mincho"/>
              </w:rPr>
              <w:tab/>
            </w:r>
            <w:r w:rsidRPr="00414DAE">
              <w:t>CBW denotes the channel bandwidth of the wanted signal</w:t>
            </w:r>
          </w:p>
          <w:p w14:paraId="6E32F57C" w14:textId="77777777" w:rsidR="003B5D1A" w:rsidRPr="00414DAE" w:rsidRDefault="003B5D1A" w:rsidP="00E12FF8">
            <w:pPr>
              <w:pStyle w:val="TAN"/>
              <w:rPr>
                <w:rFonts w:eastAsia="MS Mincho"/>
              </w:rPr>
            </w:pPr>
            <w:r w:rsidRPr="00414DAE">
              <w:rPr>
                <w:rFonts w:eastAsia="MS Mincho"/>
              </w:rPr>
              <w:t>NOTE 3:</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dBm, for </w:t>
            </w:r>
            <w:proofErr w:type="spellStart"/>
            <w:r w:rsidRPr="00414DAE">
              <w:t>F</w:t>
            </w:r>
            <w:r w:rsidRPr="00414DAE">
              <w:rPr>
                <w:vertAlign w:val="subscript"/>
              </w:rPr>
              <w:t>Interferer</w:t>
            </w:r>
            <w:proofErr w:type="spellEnd"/>
            <w:r w:rsidRPr="00414DAE">
              <w:t xml:space="preserve"> &gt; 2700 MHz and </w:t>
            </w:r>
            <w:proofErr w:type="spellStart"/>
            <w:r w:rsidRPr="00414DAE">
              <w:t>F</w:t>
            </w:r>
            <w:r w:rsidRPr="00414DAE">
              <w:rPr>
                <w:vertAlign w:val="subscript"/>
              </w:rPr>
              <w:t>Interferer</w:t>
            </w:r>
            <w:proofErr w:type="spellEnd"/>
            <w:r w:rsidRPr="00414DAE">
              <w:t xml:space="preserve"> &lt; 4800 </w:t>
            </w:r>
            <w:proofErr w:type="spellStart"/>
            <w:r w:rsidRPr="00414DAE">
              <w:t>MHz.</w:t>
            </w:r>
            <w:proofErr w:type="spellEnd"/>
            <w:r w:rsidRPr="00414DAE">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34007B6D" w14:textId="77777777" w:rsidR="003B5D1A" w:rsidRPr="00414DAE" w:rsidRDefault="003B5D1A" w:rsidP="00E12FF8">
            <w:pPr>
              <w:pStyle w:val="TAN"/>
            </w:pPr>
            <w:r w:rsidRPr="00414DAE">
              <w:rPr>
                <w:rFonts w:eastAsia="MS Mincho"/>
              </w:rPr>
              <w:t>NOTE 4:</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dBm, for </w:t>
            </w:r>
            <w:proofErr w:type="spellStart"/>
            <w:r w:rsidRPr="00414DAE">
              <w:t>F</w:t>
            </w:r>
            <w:r w:rsidRPr="00414DAE">
              <w:rPr>
                <w:vertAlign w:val="subscript"/>
              </w:rPr>
              <w:t>Interferer</w:t>
            </w:r>
            <w:proofErr w:type="spellEnd"/>
            <w:r w:rsidRPr="00414DAE">
              <w:t xml:space="preserve"> &gt; 3650 MHz and </w:t>
            </w:r>
            <w:proofErr w:type="spellStart"/>
            <w:r w:rsidRPr="00414DAE">
              <w:t>F</w:t>
            </w:r>
            <w:r w:rsidRPr="00414DAE">
              <w:rPr>
                <w:vertAlign w:val="subscript"/>
              </w:rPr>
              <w:t>Interferer</w:t>
            </w:r>
            <w:proofErr w:type="spellEnd"/>
            <w:r w:rsidRPr="00414DAE">
              <w:t xml:space="preserve"> &lt; 5750 </w:t>
            </w:r>
            <w:proofErr w:type="spellStart"/>
            <w:r w:rsidRPr="00414DAE">
              <w:t>MHz.</w:t>
            </w:r>
            <w:proofErr w:type="spellEnd"/>
            <w:r w:rsidRPr="00414DAE">
              <w:t xml:space="preserve"> For CBW ≥ 40 MHz, the requirement for Range 2 is not applicable and Range 3 applies from the frequency offset of 3CBW from the band edge.</w:t>
            </w:r>
          </w:p>
        </w:tc>
      </w:tr>
    </w:tbl>
    <w:p w14:paraId="3C829023" w14:textId="77777777" w:rsidR="003B5D1A" w:rsidRPr="00414DAE" w:rsidRDefault="003B5D1A" w:rsidP="003B5D1A"/>
    <w:p w14:paraId="77E06C26" w14:textId="77777777" w:rsidR="003B5D1A" w:rsidRPr="00414DAE" w:rsidRDefault="003B5D1A" w:rsidP="003B5D1A">
      <w:pPr>
        <w:pStyle w:val="TH"/>
        <w:rPr>
          <w:rFonts w:cs="Arial"/>
        </w:rPr>
      </w:pPr>
      <w:r w:rsidRPr="00414DAE">
        <w:rPr>
          <w:rFonts w:cs="Arial"/>
        </w:rPr>
        <w:t xml:space="preserve">Table 7.6A.3-2a: Out of-band blocking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B5D1A" w:rsidRPr="00414DAE" w14:paraId="7B873053" w14:textId="77777777" w:rsidTr="00E12FF8">
        <w:trPr>
          <w:jc w:val="center"/>
        </w:trPr>
        <w:tc>
          <w:tcPr>
            <w:tcW w:w="1106" w:type="dxa"/>
          </w:tcPr>
          <w:p w14:paraId="77A1DB0C" w14:textId="77777777" w:rsidR="003B5D1A" w:rsidRPr="00414DAE" w:rsidRDefault="003B5D1A" w:rsidP="00E12FF8">
            <w:pPr>
              <w:pStyle w:val="TAH"/>
            </w:pPr>
            <w:r w:rsidRPr="00414DAE">
              <w:t>NR band</w:t>
            </w:r>
          </w:p>
        </w:tc>
        <w:tc>
          <w:tcPr>
            <w:tcW w:w="1487" w:type="dxa"/>
            <w:shd w:val="clear" w:color="auto" w:fill="auto"/>
          </w:tcPr>
          <w:p w14:paraId="175D5545" w14:textId="77777777" w:rsidR="003B5D1A" w:rsidRPr="00414DAE" w:rsidRDefault="003B5D1A" w:rsidP="00E12FF8">
            <w:pPr>
              <w:pStyle w:val="TAH"/>
            </w:pPr>
            <w:r w:rsidRPr="00414DAE">
              <w:t>Parameter</w:t>
            </w:r>
          </w:p>
        </w:tc>
        <w:tc>
          <w:tcPr>
            <w:tcW w:w="799" w:type="dxa"/>
          </w:tcPr>
          <w:p w14:paraId="729CFFEB" w14:textId="77777777" w:rsidR="003B5D1A" w:rsidRPr="00414DAE" w:rsidRDefault="003B5D1A" w:rsidP="00E12FF8">
            <w:pPr>
              <w:pStyle w:val="TAH"/>
            </w:pPr>
            <w:r w:rsidRPr="00414DAE">
              <w:t>Unit</w:t>
            </w:r>
          </w:p>
        </w:tc>
        <w:tc>
          <w:tcPr>
            <w:tcW w:w="1938" w:type="dxa"/>
          </w:tcPr>
          <w:p w14:paraId="0C12E1FF" w14:textId="77777777" w:rsidR="003B5D1A" w:rsidRPr="00414DAE" w:rsidRDefault="003B5D1A" w:rsidP="00E12FF8">
            <w:pPr>
              <w:pStyle w:val="TAH"/>
            </w:pPr>
            <w:r w:rsidRPr="00414DAE">
              <w:t>Range1</w:t>
            </w:r>
          </w:p>
        </w:tc>
        <w:tc>
          <w:tcPr>
            <w:tcW w:w="1938" w:type="dxa"/>
          </w:tcPr>
          <w:p w14:paraId="4B749E6C" w14:textId="77777777" w:rsidR="003B5D1A" w:rsidRPr="00414DAE" w:rsidRDefault="003B5D1A" w:rsidP="00E12FF8">
            <w:pPr>
              <w:pStyle w:val="TAH"/>
            </w:pPr>
            <w:r w:rsidRPr="00414DAE">
              <w:t>Range 2</w:t>
            </w:r>
          </w:p>
        </w:tc>
        <w:tc>
          <w:tcPr>
            <w:tcW w:w="1938" w:type="dxa"/>
          </w:tcPr>
          <w:p w14:paraId="53EE6435" w14:textId="77777777" w:rsidR="003B5D1A" w:rsidRPr="00414DAE" w:rsidRDefault="003B5D1A" w:rsidP="00E12FF8">
            <w:pPr>
              <w:pStyle w:val="TAH"/>
            </w:pPr>
            <w:r w:rsidRPr="00414DAE">
              <w:t>Range 3</w:t>
            </w:r>
          </w:p>
        </w:tc>
      </w:tr>
      <w:tr w:rsidR="003B5D1A" w:rsidRPr="00414DAE" w14:paraId="02B37EB1" w14:textId="77777777" w:rsidTr="00E12FF8">
        <w:trPr>
          <w:jc w:val="center"/>
        </w:trPr>
        <w:tc>
          <w:tcPr>
            <w:tcW w:w="1106" w:type="dxa"/>
            <w:vMerge w:val="restart"/>
          </w:tcPr>
          <w:p w14:paraId="0C55CFA6" w14:textId="77777777" w:rsidR="003B5D1A" w:rsidRPr="00414DAE" w:rsidRDefault="003B5D1A" w:rsidP="00E12FF8">
            <w:pPr>
              <w:pStyle w:val="TAL"/>
              <w:rPr>
                <w:rFonts w:cs="Arial"/>
                <w:lang w:val="sv-SE"/>
              </w:rPr>
            </w:pPr>
            <w:r w:rsidRPr="00414DAE">
              <w:rPr>
                <w:rFonts w:cs="Arial"/>
                <w:lang w:val="sv-SE"/>
              </w:rPr>
              <w:t>n66</w:t>
            </w:r>
          </w:p>
        </w:tc>
        <w:tc>
          <w:tcPr>
            <w:tcW w:w="1487" w:type="dxa"/>
            <w:shd w:val="clear" w:color="auto" w:fill="auto"/>
          </w:tcPr>
          <w:p w14:paraId="530BD192" w14:textId="77777777" w:rsidR="003B5D1A" w:rsidRPr="00414DAE" w:rsidRDefault="003B5D1A" w:rsidP="00E12FF8">
            <w:pPr>
              <w:pStyle w:val="TAL"/>
              <w:rPr>
                <w:rFonts w:cs="Arial"/>
                <w:lang w:val="sv-SE"/>
              </w:rPr>
            </w:pPr>
            <w:proofErr w:type="spellStart"/>
            <w:r w:rsidRPr="00414DAE">
              <w:rPr>
                <w:rFonts w:cs="Arial"/>
                <w:lang w:val="sv-SE"/>
              </w:rPr>
              <w:t>P</w:t>
            </w:r>
            <w:r w:rsidRPr="00414DAE">
              <w:rPr>
                <w:rFonts w:cs="Arial"/>
                <w:vertAlign w:val="subscript"/>
                <w:lang w:val="sv-SE"/>
              </w:rPr>
              <w:t>interferer</w:t>
            </w:r>
            <w:proofErr w:type="spellEnd"/>
          </w:p>
        </w:tc>
        <w:tc>
          <w:tcPr>
            <w:tcW w:w="799" w:type="dxa"/>
          </w:tcPr>
          <w:p w14:paraId="0773A5B5" w14:textId="77777777" w:rsidR="003B5D1A" w:rsidRPr="00414DAE" w:rsidRDefault="003B5D1A" w:rsidP="00E12FF8">
            <w:pPr>
              <w:pStyle w:val="TAC"/>
              <w:rPr>
                <w:rFonts w:cs="Arial"/>
                <w:lang w:val="sv-SE"/>
              </w:rPr>
            </w:pPr>
            <w:proofErr w:type="spellStart"/>
            <w:r w:rsidRPr="00414DAE">
              <w:rPr>
                <w:rFonts w:cs="Arial"/>
                <w:lang w:val="sv-SE"/>
              </w:rPr>
              <w:t>dBm</w:t>
            </w:r>
            <w:proofErr w:type="spellEnd"/>
          </w:p>
        </w:tc>
        <w:tc>
          <w:tcPr>
            <w:tcW w:w="1938" w:type="dxa"/>
            <w:vAlign w:val="center"/>
          </w:tcPr>
          <w:p w14:paraId="7AA8D828" w14:textId="77777777" w:rsidR="003B5D1A" w:rsidRPr="00414DAE" w:rsidRDefault="003B5D1A" w:rsidP="00E12FF8">
            <w:pPr>
              <w:pStyle w:val="TAC"/>
              <w:rPr>
                <w:rFonts w:cs="Arial"/>
                <w:lang w:eastAsia="ja-JP"/>
              </w:rPr>
            </w:pPr>
            <w:r w:rsidRPr="00414DAE">
              <w:rPr>
                <w:rFonts w:cs="Arial"/>
                <w:lang w:eastAsia="ja-JP"/>
              </w:rPr>
              <w:t>-45</w:t>
            </w:r>
          </w:p>
        </w:tc>
        <w:tc>
          <w:tcPr>
            <w:tcW w:w="1938" w:type="dxa"/>
            <w:vAlign w:val="center"/>
          </w:tcPr>
          <w:p w14:paraId="3A797AB5" w14:textId="77777777" w:rsidR="003B5D1A" w:rsidRPr="00414DAE" w:rsidRDefault="003B5D1A" w:rsidP="00E12FF8">
            <w:pPr>
              <w:pStyle w:val="TAC"/>
              <w:rPr>
                <w:rFonts w:cs="Arial"/>
              </w:rPr>
            </w:pPr>
            <w:r w:rsidRPr="00414DAE">
              <w:rPr>
                <w:rFonts w:cs="Arial"/>
              </w:rPr>
              <w:t>-30</w:t>
            </w:r>
          </w:p>
        </w:tc>
        <w:tc>
          <w:tcPr>
            <w:tcW w:w="1938" w:type="dxa"/>
            <w:vAlign w:val="center"/>
          </w:tcPr>
          <w:p w14:paraId="6165351D" w14:textId="77777777" w:rsidR="003B5D1A" w:rsidRPr="00414DAE" w:rsidRDefault="003B5D1A" w:rsidP="00E12FF8">
            <w:pPr>
              <w:pStyle w:val="TAC"/>
              <w:rPr>
                <w:rFonts w:cs="Arial"/>
              </w:rPr>
            </w:pPr>
            <w:r w:rsidRPr="00414DAE">
              <w:rPr>
                <w:rFonts w:cs="Arial"/>
              </w:rPr>
              <w:t>-15</w:t>
            </w:r>
          </w:p>
        </w:tc>
      </w:tr>
      <w:tr w:rsidR="003B5D1A" w:rsidRPr="00414DAE" w14:paraId="09011CD8" w14:textId="77777777" w:rsidTr="00E12FF8">
        <w:trPr>
          <w:jc w:val="center"/>
        </w:trPr>
        <w:tc>
          <w:tcPr>
            <w:tcW w:w="1106" w:type="dxa"/>
            <w:vMerge/>
          </w:tcPr>
          <w:p w14:paraId="3B100805" w14:textId="77777777" w:rsidR="003B5D1A" w:rsidRPr="00414DAE" w:rsidRDefault="003B5D1A" w:rsidP="00E12FF8">
            <w:pPr>
              <w:pStyle w:val="TAL"/>
              <w:rPr>
                <w:rFonts w:cs="Arial"/>
                <w:lang w:val="sv-SE"/>
              </w:rPr>
            </w:pPr>
          </w:p>
        </w:tc>
        <w:tc>
          <w:tcPr>
            <w:tcW w:w="1487" w:type="dxa"/>
            <w:vMerge w:val="restart"/>
            <w:shd w:val="clear" w:color="auto" w:fill="auto"/>
          </w:tcPr>
          <w:p w14:paraId="711078BD" w14:textId="77777777" w:rsidR="003B5D1A" w:rsidRPr="00414DAE" w:rsidRDefault="003B5D1A" w:rsidP="00E12FF8">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799" w:type="dxa"/>
            <w:vMerge w:val="restart"/>
          </w:tcPr>
          <w:p w14:paraId="1FF4E219" w14:textId="77777777" w:rsidR="003B5D1A" w:rsidRPr="00414DAE" w:rsidRDefault="003B5D1A" w:rsidP="00E12FF8">
            <w:pPr>
              <w:pStyle w:val="TAC"/>
              <w:rPr>
                <w:rFonts w:cs="Arial"/>
                <w:lang w:val="sv-SE"/>
              </w:rPr>
            </w:pPr>
            <w:r w:rsidRPr="00414DAE">
              <w:rPr>
                <w:rFonts w:cs="Arial"/>
                <w:lang w:val="sv-SE"/>
              </w:rPr>
              <w:t>MHz</w:t>
            </w:r>
          </w:p>
        </w:tc>
        <w:tc>
          <w:tcPr>
            <w:tcW w:w="1938" w:type="dxa"/>
            <w:vAlign w:val="center"/>
          </w:tcPr>
          <w:p w14:paraId="1092A13E" w14:textId="77777777" w:rsidR="003B5D1A" w:rsidRPr="00414DAE" w:rsidRDefault="003B5D1A" w:rsidP="00E12FF8">
            <w:pPr>
              <w:pStyle w:val="TAL"/>
              <w:rPr>
                <w:rFonts w:cs="Arial"/>
                <w:kern w:val="2"/>
              </w:rPr>
            </w:pPr>
            <w:proofErr w:type="spellStart"/>
            <w:r w:rsidRPr="00414DAE">
              <w:rPr>
                <w:rFonts w:cs="Arial"/>
                <w:kern w:val="2"/>
              </w:rPr>
              <w:t>F</w:t>
            </w:r>
            <w:r w:rsidRPr="00414DAE">
              <w:rPr>
                <w:rFonts w:cs="Arial"/>
                <w:kern w:val="2"/>
                <w:vertAlign w:val="subscript"/>
              </w:rPr>
              <w:t>DL_low</w:t>
            </w:r>
            <w:proofErr w:type="spellEnd"/>
            <w:r w:rsidRPr="00414DAE">
              <w:rPr>
                <w:rFonts w:cs="Arial"/>
                <w:kern w:val="2"/>
                <w:vertAlign w:val="subscript"/>
              </w:rPr>
              <w:t xml:space="preserve"> </w:t>
            </w:r>
            <w:r w:rsidRPr="00414DAE">
              <w:rPr>
                <w:rFonts w:cs="Arial"/>
                <w:kern w:val="2"/>
              </w:rPr>
              <w:t>-15 to</w:t>
            </w:r>
          </w:p>
          <w:p w14:paraId="644077ED" w14:textId="77777777" w:rsidR="003B5D1A" w:rsidRPr="00414DAE" w:rsidRDefault="003B5D1A" w:rsidP="00E12FF8">
            <w:pPr>
              <w:pStyle w:val="TAC"/>
              <w:rPr>
                <w:rFonts w:cs="Arial"/>
              </w:rPr>
            </w:pPr>
            <w:proofErr w:type="spellStart"/>
            <w:r w:rsidRPr="00414DAE">
              <w:rPr>
                <w:rFonts w:cs="Arial"/>
                <w:kern w:val="2"/>
              </w:rPr>
              <w:t>F</w:t>
            </w:r>
            <w:r w:rsidRPr="00414DAE">
              <w:rPr>
                <w:rFonts w:cs="Arial"/>
                <w:kern w:val="2"/>
                <w:vertAlign w:val="subscript"/>
              </w:rPr>
              <w:t>DL_low</w:t>
            </w:r>
            <w:proofErr w:type="spellEnd"/>
            <w:r w:rsidRPr="00414DAE">
              <w:rPr>
                <w:rFonts w:cs="Arial"/>
                <w:kern w:val="2"/>
                <w:vertAlign w:val="subscript"/>
              </w:rPr>
              <w:t xml:space="preserve"> </w:t>
            </w:r>
            <w:r w:rsidRPr="00414DAE">
              <w:rPr>
                <w:rFonts w:cs="Arial"/>
                <w:kern w:val="2"/>
              </w:rPr>
              <w:t xml:space="preserve">-60 </w:t>
            </w:r>
          </w:p>
        </w:tc>
        <w:tc>
          <w:tcPr>
            <w:tcW w:w="1938" w:type="dxa"/>
            <w:vAlign w:val="center"/>
          </w:tcPr>
          <w:p w14:paraId="1845A5FA" w14:textId="77777777" w:rsidR="003B5D1A" w:rsidRPr="00414DAE" w:rsidRDefault="003B5D1A" w:rsidP="00E12FF8">
            <w:pPr>
              <w:pStyle w:val="TAL"/>
              <w:rPr>
                <w:rFonts w:cs="Arial"/>
                <w:kern w:val="2"/>
              </w:rPr>
            </w:pPr>
            <w:proofErr w:type="spellStart"/>
            <w:r w:rsidRPr="00414DAE">
              <w:rPr>
                <w:rFonts w:cs="Arial"/>
                <w:kern w:val="2"/>
              </w:rPr>
              <w:t>F</w:t>
            </w:r>
            <w:r w:rsidRPr="00414DAE">
              <w:rPr>
                <w:rFonts w:cs="Arial"/>
                <w:kern w:val="2"/>
                <w:vertAlign w:val="subscript"/>
              </w:rPr>
              <w:t>DL_low</w:t>
            </w:r>
            <w:proofErr w:type="spellEnd"/>
            <w:r w:rsidRPr="00414DAE">
              <w:rPr>
                <w:rFonts w:cs="Arial"/>
                <w:kern w:val="2"/>
                <w:vertAlign w:val="subscript"/>
              </w:rPr>
              <w:t xml:space="preserve"> </w:t>
            </w:r>
            <w:r w:rsidRPr="00414DAE">
              <w:rPr>
                <w:rFonts w:cs="Arial"/>
                <w:kern w:val="2"/>
              </w:rPr>
              <w:t>-60 to</w:t>
            </w:r>
          </w:p>
          <w:p w14:paraId="42FD2A5B" w14:textId="77777777" w:rsidR="003B5D1A" w:rsidRPr="00414DAE" w:rsidRDefault="003B5D1A" w:rsidP="00E12FF8">
            <w:pPr>
              <w:pStyle w:val="TAC"/>
              <w:rPr>
                <w:rFonts w:cs="Arial"/>
              </w:rPr>
            </w:pPr>
            <w:proofErr w:type="spellStart"/>
            <w:r w:rsidRPr="00414DAE">
              <w:rPr>
                <w:rFonts w:cs="Arial"/>
                <w:kern w:val="2"/>
              </w:rPr>
              <w:t>F</w:t>
            </w:r>
            <w:r w:rsidRPr="00414DAE">
              <w:rPr>
                <w:rFonts w:cs="Arial"/>
                <w:kern w:val="2"/>
                <w:vertAlign w:val="subscript"/>
              </w:rPr>
              <w:t>DL_low</w:t>
            </w:r>
            <w:proofErr w:type="spellEnd"/>
            <w:r w:rsidRPr="00414DAE">
              <w:rPr>
                <w:rFonts w:cs="Arial"/>
                <w:kern w:val="2"/>
                <w:vertAlign w:val="subscript"/>
              </w:rPr>
              <w:t xml:space="preserve"> </w:t>
            </w:r>
            <w:r w:rsidRPr="00414DAE">
              <w:rPr>
                <w:rFonts w:cs="Arial"/>
                <w:kern w:val="2"/>
              </w:rPr>
              <w:t xml:space="preserve">-85 </w:t>
            </w:r>
          </w:p>
        </w:tc>
        <w:tc>
          <w:tcPr>
            <w:tcW w:w="1938" w:type="dxa"/>
            <w:vAlign w:val="center"/>
          </w:tcPr>
          <w:p w14:paraId="054ECA4A" w14:textId="77777777" w:rsidR="003B5D1A" w:rsidRPr="00414DAE" w:rsidRDefault="003B5D1A" w:rsidP="00E12FF8">
            <w:pPr>
              <w:pStyle w:val="TAL"/>
              <w:rPr>
                <w:rFonts w:cs="Arial"/>
                <w:kern w:val="2"/>
              </w:rPr>
            </w:pPr>
            <w:proofErr w:type="spellStart"/>
            <w:r w:rsidRPr="00414DAE">
              <w:rPr>
                <w:rFonts w:cs="Arial"/>
                <w:kern w:val="2"/>
              </w:rPr>
              <w:t>F</w:t>
            </w:r>
            <w:r w:rsidRPr="00414DAE">
              <w:rPr>
                <w:rFonts w:cs="Arial"/>
                <w:kern w:val="2"/>
                <w:vertAlign w:val="subscript"/>
              </w:rPr>
              <w:t>DL_low</w:t>
            </w:r>
            <w:proofErr w:type="spellEnd"/>
            <w:r w:rsidRPr="00414DAE">
              <w:rPr>
                <w:rFonts w:cs="Arial"/>
                <w:kern w:val="2"/>
                <w:vertAlign w:val="subscript"/>
              </w:rPr>
              <w:t xml:space="preserve"> </w:t>
            </w:r>
            <w:r w:rsidRPr="00414DAE">
              <w:rPr>
                <w:rFonts w:cs="Arial"/>
                <w:kern w:val="2"/>
              </w:rPr>
              <w:t xml:space="preserve">-85 to </w:t>
            </w:r>
          </w:p>
          <w:p w14:paraId="3AB33B92" w14:textId="77777777" w:rsidR="003B5D1A" w:rsidRPr="00414DAE" w:rsidRDefault="003B5D1A" w:rsidP="00E12FF8">
            <w:pPr>
              <w:pStyle w:val="TAC"/>
              <w:rPr>
                <w:rFonts w:cs="Arial"/>
              </w:rPr>
            </w:pPr>
            <w:r w:rsidRPr="00414DAE">
              <w:rPr>
                <w:rFonts w:cs="Arial"/>
                <w:kern w:val="2"/>
              </w:rPr>
              <w:t>1 MHz</w:t>
            </w:r>
          </w:p>
        </w:tc>
      </w:tr>
      <w:tr w:rsidR="003B5D1A" w:rsidRPr="00414DAE" w14:paraId="32055C91" w14:textId="77777777" w:rsidTr="00E12FF8">
        <w:trPr>
          <w:jc w:val="center"/>
        </w:trPr>
        <w:tc>
          <w:tcPr>
            <w:tcW w:w="1106" w:type="dxa"/>
            <w:vMerge/>
          </w:tcPr>
          <w:p w14:paraId="0ABC44EB" w14:textId="77777777" w:rsidR="003B5D1A" w:rsidRPr="00414DAE" w:rsidRDefault="003B5D1A" w:rsidP="00E12FF8">
            <w:pPr>
              <w:pStyle w:val="TAL"/>
              <w:rPr>
                <w:rFonts w:cs="Arial"/>
                <w:lang w:val="sv-SE"/>
              </w:rPr>
            </w:pPr>
          </w:p>
        </w:tc>
        <w:tc>
          <w:tcPr>
            <w:tcW w:w="1487" w:type="dxa"/>
            <w:vMerge/>
            <w:shd w:val="clear" w:color="auto" w:fill="auto"/>
          </w:tcPr>
          <w:p w14:paraId="73AC928E" w14:textId="77777777" w:rsidR="003B5D1A" w:rsidRPr="00414DAE" w:rsidRDefault="003B5D1A" w:rsidP="00E12FF8">
            <w:pPr>
              <w:pStyle w:val="TAL"/>
              <w:rPr>
                <w:rFonts w:cs="Arial"/>
                <w:lang w:val="sv-SE"/>
              </w:rPr>
            </w:pPr>
          </w:p>
        </w:tc>
        <w:tc>
          <w:tcPr>
            <w:tcW w:w="799" w:type="dxa"/>
            <w:vMerge/>
          </w:tcPr>
          <w:p w14:paraId="3E7F51B7" w14:textId="77777777" w:rsidR="003B5D1A" w:rsidRPr="00414DAE" w:rsidRDefault="003B5D1A" w:rsidP="00E12FF8">
            <w:pPr>
              <w:pStyle w:val="TAC"/>
              <w:rPr>
                <w:rFonts w:cs="Arial"/>
                <w:lang w:val="sv-SE"/>
              </w:rPr>
            </w:pPr>
          </w:p>
        </w:tc>
        <w:tc>
          <w:tcPr>
            <w:tcW w:w="1938" w:type="dxa"/>
            <w:vAlign w:val="center"/>
          </w:tcPr>
          <w:p w14:paraId="356EA456" w14:textId="77777777" w:rsidR="003B5D1A" w:rsidRPr="00414DAE" w:rsidRDefault="003B5D1A" w:rsidP="00E12FF8">
            <w:pPr>
              <w:pStyle w:val="TAL"/>
              <w:rPr>
                <w:rFonts w:cs="Arial"/>
                <w:kern w:val="2"/>
              </w:rPr>
            </w:pPr>
            <w:proofErr w:type="spellStart"/>
            <w:r w:rsidRPr="00414DAE">
              <w:rPr>
                <w:rFonts w:cs="Arial"/>
                <w:kern w:val="2"/>
              </w:rPr>
              <w:t>F</w:t>
            </w:r>
            <w:r w:rsidRPr="00414DAE">
              <w:rPr>
                <w:rFonts w:cs="Arial"/>
                <w:kern w:val="2"/>
                <w:vertAlign w:val="subscript"/>
              </w:rPr>
              <w:t>DL_high</w:t>
            </w:r>
            <w:proofErr w:type="spellEnd"/>
            <w:r w:rsidRPr="00414DAE">
              <w:rPr>
                <w:rFonts w:cs="Arial"/>
                <w:kern w:val="2"/>
                <w:vertAlign w:val="subscript"/>
              </w:rPr>
              <w:t xml:space="preserve"> </w:t>
            </w:r>
            <w:r w:rsidRPr="00414DAE">
              <w:rPr>
                <w:rFonts w:cs="Arial"/>
                <w:kern w:val="2"/>
              </w:rPr>
              <w:t>+15 to</w:t>
            </w:r>
          </w:p>
          <w:p w14:paraId="70A33C53" w14:textId="77777777" w:rsidR="003B5D1A" w:rsidRPr="00414DAE" w:rsidRDefault="003B5D1A" w:rsidP="00E12FF8">
            <w:pPr>
              <w:pStyle w:val="TAL"/>
              <w:rPr>
                <w:rFonts w:cs="Arial"/>
                <w:kern w:val="2"/>
              </w:rPr>
            </w:pPr>
            <w:proofErr w:type="spellStart"/>
            <w:r w:rsidRPr="00414DAE">
              <w:rPr>
                <w:rFonts w:cs="Arial"/>
              </w:rPr>
              <w:t>F</w:t>
            </w:r>
            <w:r w:rsidRPr="00414DAE">
              <w:rPr>
                <w:rFonts w:cs="Arial"/>
                <w:vertAlign w:val="subscript"/>
              </w:rPr>
              <w:t>DL_high</w:t>
            </w:r>
            <w:proofErr w:type="spellEnd"/>
            <w:r w:rsidRPr="00414DAE">
              <w:rPr>
                <w:rFonts w:cs="Arial"/>
                <w:vertAlign w:val="subscript"/>
              </w:rPr>
              <w:t xml:space="preserve"> </w:t>
            </w:r>
            <w:r w:rsidRPr="00414DAE">
              <w:rPr>
                <w:rFonts w:cs="Arial"/>
              </w:rPr>
              <w:t xml:space="preserve">+ 60 </w:t>
            </w:r>
          </w:p>
        </w:tc>
        <w:tc>
          <w:tcPr>
            <w:tcW w:w="1938" w:type="dxa"/>
            <w:vAlign w:val="center"/>
          </w:tcPr>
          <w:p w14:paraId="414E2820" w14:textId="77777777" w:rsidR="003B5D1A" w:rsidRPr="00414DAE" w:rsidRDefault="003B5D1A" w:rsidP="00E12FF8">
            <w:pPr>
              <w:pStyle w:val="TAL"/>
              <w:rPr>
                <w:rFonts w:cs="Arial"/>
                <w:kern w:val="2"/>
              </w:rPr>
            </w:pPr>
            <w:proofErr w:type="spellStart"/>
            <w:r w:rsidRPr="00414DAE">
              <w:rPr>
                <w:rFonts w:cs="Arial"/>
                <w:kern w:val="2"/>
              </w:rPr>
              <w:t>F</w:t>
            </w:r>
            <w:r w:rsidRPr="00414DAE">
              <w:rPr>
                <w:rFonts w:cs="Arial"/>
                <w:kern w:val="2"/>
                <w:vertAlign w:val="subscript"/>
              </w:rPr>
              <w:t>DL_high</w:t>
            </w:r>
            <w:proofErr w:type="spellEnd"/>
            <w:r w:rsidRPr="00414DAE">
              <w:rPr>
                <w:rFonts w:cs="Arial"/>
                <w:kern w:val="2"/>
                <w:vertAlign w:val="subscript"/>
              </w:rPr>
              <w:t xml:space="preserve"> </w:t>
            </w:r>
            <w:r w:rsidRPr="00414DAE">
              <w:rPr>
                <w:rFonts w:cs="Arial"/>
                <w:kern w:val="2"/>
              </w:rPr>
              <w:t>+60 to</w:t>
            </w:r>
          </w:p>
          <w:p w14:paraId="6E6623B9" w14:textId="77777777" w:rsidR="003B5D1A" w:rsidRPr="00414DAE" w:rsidRDefault="003B5D1A" w:rsidP="00E12FF8">
            <w:pPr>
              <w:pStyle w:val="TAL"/>
              <w:rPr>
                <w:rFonts w:cs="Arial"/>
                <w:kern w:val="2"/>
              </w:rPr>
            </w:pPr>
            <w:proofErr w:type="spellStart"/>
            <w:r w:rsidRPr="00414DAE">
              <w:rPr>
                <w:rFonts w:cs="Arial"/>
              </w:rPr>
              <w:t>F</w:t>
            </w:r>
            <w:r w:rsidRPr="00414DAE">
              <w:rPr>
                <w:rFonts w:cs="Arial"/>
                <w:vertAlign w:val="subscript"/>
              </w:rPr>
              <w:t>DL_high</w:t>
            </w:r>
            <w:proofErr w:type="spellEnd"/>
            <w:r w:rsidRPr="00414DAE">
              <w:rPr>
                <w:rFonts w:cs="Arial"/>
                <w:vertAlign w:val="subscript"/>
              </w:rPr>
              <w:t xml:space="preserve"> </w:t>
            </w:r>
            <w:r w:rsidRPr="00414DAE">
              <w:rPr>
                <w:rFonts w:cs="Arial"/>
              </w:rPr>
              <w:t xml:space="preserve">+85 </w:t>
            </w:r>
          </w:p>
        </w:tc>
        <w:tc>
          <w:tcPr>
            <w:tcW w:w="1938" w:type="dxa"/>
            <w:vAlign w:val="center"/>
          </w:tcPr>
          <w:p w14:paraId="5F7550B7" w14:textId="77777777" w:rsidR="003B5D1A" w:rsidRPr="00414DAE" w:rsidRDefault="003B5D1A" w:rsidP="00E12FF8">
            <w:pPr>
              <w:pStyle w:val="TAL"/>
              <w:rPr>
                <w:rFonts w:cs="Arial"/>
                <w:kern w:val="2"/>
              </w:rPr>
            </w:pPr>
            <w:proofErr w:type="spellStart"/>
            <w:r w:rsidRPr="00414DAE">
              <w:rPr>
                <w:rFonts w:cs="Arial"/>
                <w:kern w:val="2"/>
              </w:rPr>
              <w:t>F</w:t>
            </w:r>
            <w:r w:rsidRPr="00414DAE">
              <w:rPr>
                <w:rFonts w:cs="Arial"/>
                <w:kern w:val="2"/>
                <w:vertAlign w:val="subscript"/>
              </w:rPr>
              <w:t>DL_high</w:t>
            </w:r>
            <w:proofErr w:type="spellEnd"/>
            <w:r w:rsidRPr="00414DAE">
              <w:rPr>
                <w:rFonts w:cs="Arial"/>
                <w:kern w:val="2"/>
                <w:vertAlign w:val="subscript"/>
              </w:rPr>
              <w:t xml:space="preserve"> </w:t>
            </w:r>
            <w:r w:rsidRPr="00414DAE">
              <w:rPr>
                <w:rFonts w:cs="Arial"/>
                <w:kern w:val="2"/>
              </w:rPr>
              <w:t>+85 to</w:t>
            </w:r>
          </w:p>
          <w:p w14:paraId="32A65486" w14:textId="77777777" w:rsidR="003B5D1A" w:rsidRPr="00414DAE" w:rsidRDefault="003B5D1A" w:rsidP="00E12FF8">
            <w:pPr>
              <w:pStyle w:val="TAL"/>
              <w:rPr>
                <w:rFonts w:cs="Arial"/>
                <w:kern w:val="2"/>
              </w:rPr>
            </w:pPr>
            <w:r w:rsidRPr="00414DAE">
              <w:rPr>
                <w:rFonts w:cs="Arial"/>
                <w:kern w:val="2"/>
              </w:rPr>
              <w:t>+12750 MHz</w:t>
            </w:r>
          </w:p>
        </w:tc>
      </w:tr>
    </w:tbl>
    <w:p w14:paraId="6F837426" w14:textId="6ACAB61C" w:rsidR="003B5D1A" w:rsidRDefault="003B5D1A" w:rsidP="00686A0D">
      <w:pPr>
        <w:spacing w:before="100" w:beforeAutospacing="1" w:after="100" w:afterAutospacing="1"/>
      </w:pPr>
      <w:r>
        <w:t>The content is actually same as in [1] for class B, but improvements should be made for consistency. First, the content of table 7.6A.3-1a should be combined into table 7.6A.3-1. Secondly, the content of table 7.6A.3-2a should be embedded in table 7.6A.3-2.</w:t>
      </w:r>
    </w:p>
    <w:p w14:paraId="7DB95252" w14:textId="16ABDC42" w:rsidR="003B5D1A" w:rsidRPr="003B5D1A" w:rsidRDefault="003B5D1A" w:rsidP="00686A0D">
      <w:pPr>
        <w:spacing w:before="100" w:beforeAutospacing="1" w:after="100" w:afterAutospacing="1"/>
      </w:pPr>
      <w:r w:rsidRPr="00E12FF8">
        <w:rPr>
          <w:b/>
          <w:bCs/>
        </w:rPr>
        <w:t>Proposal4</w:t>
      </w:r>
      <w:r>
        <w:t>: Define Out of band blocking for Intra-band contiguous CA Class B in tables 7.6A.3-1a and 7.6A.3-2 as follows.</w:t>
      </w:r>
    </w:p>
    <w:p w14:paraId="463D38C9" w14:textId="77777777" w:rsidR="003B5D1A" w:rsidRPr="00414DAE" w:rsidRDefault="003B5D1A" w:rsidP="003B5D1A">
      <w:pPr>
        <w:pStyle w:val="TH"/>
        <w:rPr>
          <w:rFonts w:cs="Arial"/>
        </w:rPr>
      </w:pPr>
      <w:r w:rsidRPr="00414DAE">
        <w:rPr>
          <w:rFonts w:cs="Arial"/>
        </w:rPr>
        <w:t>Table 7.6A.3-1: Out-of-band blocking parameters for intra-band contiguous CA</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065"/>
        <w:gridCol w:w="2509"/>
      </w:tblGrid>
      <w:tr w:rsidR="003B5D1A" w:rsidRPr="00414DAE" w14:paraId="2C669D43" w14:textId="77777777" w:rsidTr="003B5D1A">
        <w:trPr>
          <w:jc w:val="center"/>
        </w:trPr>
        <w:tc>
          <w:tcPr>
            <w:tcW w:w="2324" w:type="dxa"/>
            <w:vMerge w:val="restart"/>
            <w:shd w:val="clear" w:color="auto" w:fill="auto"/>
          </w:tcPr>
          <w:p w14:paraId="35B84FE3" w14:textId="77777777" w:rsidR="003B5D1A" w:rsidRPr="00414DAE" w:rsidRDefault="003B5D1A" w:rsidP="00E12FF8">
            <w:pPr>
              <w:pStyle w:val="TAH"/>
            </w:pPr>
            <w:r w:rsidRPr="00414DAE">
              <w:t>RX parameter</w:t>
            </w:r>
          </w:p>
        </w:tc>
        <w:tc>
          <w:tcPr>
            <w:tcW w:w="666" w:type="dxa"/>
            <w:vMerge w:val="restart"/>
          </w:tcPr>
          <w:p w14:paraId="7ADD7B46" w14:textId="77777777" w:rsidR="003B5D1A" w:rsidRPr="00414DAE" w:rsidRDefault="003B5D1A" w:rsidP="00E12FF8">
            <w:pPr>
              <w:pStyle w:val="TAH"/>
            </w:pPr>
            <w:r w:rsidRPr="00414DAE">
              <w:t>Units</w:t>
            </w:r>
          </w:p>
        </w:tc>
        <w:tc>
          <w:tcPr>
            <w:tcW w:w="8704" w:type="dxa"/>
            <w:gridSpan w:val="4"/>
          </w:tcPr>
          <w:p w14:paraId="1DCF1508" w14:textId="119DC4FD" w:rsidR="003B5D1A" w:rsidRPr="00414DAE" w:rsidRDefault="003B5D1A" w:rsidP="00E12FF8">
            <w:pPr>
              <w:pStyle w:val="TAH"/>
            </w:pPr>
            <w:r w:rsidRPr="00414DAE">
              <w:t>CA bandwidth class</w:t>
            </w:r>
          </w:p>
        </w:tc>
      </w:tr>
      <w:tr w:rsidR="003B5D1A" w:rsidRPr="00414DAE" w14:paraId="24B75E32" w14:textId="77777777" w:rsidTr="003B5D1A">
        <w:trPr>
          <w:jc w:val="center"/>
        </w:trPr>
        <w:tc>
          <w:tcPr>
            <w:tcW w:w="2324" w:type="dxa"/>
            <w:vMerge/>
            <w:shd w:val="clear" w:color="auto" w:fill="auto"/>
          </w:tcPr>
          <w:p w14:paraId="77ABE682" w14:textId="77777777" w:rsidR="003B5D1A" w:rsidRPr="00414DAE" w:rsidRDefault="003B5D1A" w:rsidP="00E12FF8">
            <w:pPr>
              <w:pStyle w:val="TAH"/>
            </w:pPr>
          </w:p>
        </w:tc>
        <w:tc>
          <w:tcPr>
            <w:tcW w:w="666" w:type="dxa"/>
            <w:vMerge/>
          </w:tcPr>
          <w:p w14:paraId="18B6FAE5" w14:textId="77777777" w:rsidR="003B5D1A" w:rsidRPr="00414DAE" w:rsidRDefault="003B5D1A" w:rsidP="00E12FF8">
            <w:pPr>
              <w:pStyle w:val="TAH"/>
            </w:pPr>
          </w:p>
        </w:tc>
        <w:tc>
          <w:tcPr>
            <w:tcW w:w="2065" w:type="dxa"/>
          </w:tcPr>
          <w:p w14:paraId="21AEBDD3" w14:textId="520AAEAB" w:rsidR="003B5D1A" w:rsidRPr="00414DAE" w:rsidRDefault="003B5D1A" w:rsidP="00E12FF8">
            <w:pPr>
              <w:pStyle w:val="TAH"/>
            </w:pPr>
            <w:r w:rsidRPr="003B5D1A">
              <w:rPr>
                <w:highlight w:val="yellow"/>
              </w:rPr>
              <w:t>B</w:t>
            </w:r>
          </w:p>
        </w:tc>
        <w:tc>
          <w:tcPr>
            <w:tcW w:w="2065" w:type="dxa"/>
          </w:tcPr>
          <w:p w14:paraId="3EC3EBCC" w14:textId="09A1DD2D" w:rsidR="003B5D1A" w:rsidRPr="00414DAE" w:rsidRDefault="003B5D1A" w:rsidP="00E12FF8">
            <w:pPr>
              <w:pStyle w:val="TAH"/>
            </w:pPr>
            <w:r w:rsidRPr="00414DAE">
              <w:t>C</w:t>
            </w:r>
          </w:p>
        </w:tc>
        <w:tc>
          <w:tcPr>
            <w:tcW w:w="2065" w:type="dxa"/>
          </w:tcPr>
          <w:p w14:paraId="7D39CB52" w14:textId="77777777" w:rsidR="003B5D1A" w:rsidRPr="00414DAE" w:rsidRDefault="003B5D1A" w:rsidP="00E12FF8">
            <w:pPr>
              <w:pStyle w:val="TAH"/>
            </w:pPr>
            <w:r w:rsidRPr="00414DAE">
              <w:t>D</w:t>
            </w:r>
          </w:p>
        </w:tc>
        <w:tc>
          <w:tcPr>
            <w:tcW w:w="2509" w:type="dxa"/>
          </w:tcPr>
          <w:p w14:paraId="2D39FD4E" w14:textId="77777777" w:rsidR="003B5D1A" w:rsidRPr="00414DAE" w:rsidRDefault="003B5D1A" w:rsidP="00E12FF8">
            <w:pPr>
              <w:pStyle w:val="TAH"/>
            </w:pPr>
            <w:r w:rsidRPr="00414DAE">
              <w:t>E</w:t>
            </w:r>
          </w:p>
        </w:tc>
      </w:tr>
      <w:tr w:rsidR="003B5D1A" w:rsidRPr="00414DAE" w14:paraId="5DA4E21E" w14:textId="77777777" w:rsidTr="00E12FF8">
        <w:trPr>
          <w:jc w:val="center"/>
        </w:trPr>
        <w:tc>
          <w:tcPr>
            <w:tcW w:w="2324" w:type="dxa"/>
            <w:vMerge w:val="restart"/>
            <w:shd w:val="clear" w:color="auto" w:fill="auto"/>
          </w:tcPr>
          <w:p w14:paraId="29A57B3C" w14:textId="77777777" w:rsidR="003B5D1A" w:rsidRPr="00414DAE" w:rsidRDefault="003B5D1A" w:rsidP="00E12FF8">
            <w:pPr>
              <w:pStyle w:val="TAL"/>
              <w:rPr>
                <w:rFonts w:cs="Arial"/>
              </w:rPr>
            </w:pPr>
            <w:r w:rsidRPr="00414DAE">
              <w:rPr>
                <w:rFonts w:cs="Arial"/>
              </w:rPr>
              <w:t>Power in transmission bandwidth configuration</w:t>
            </w:r>
          </w:p>
        </w:tc>
        <w:tc>
          <w:tcPr>
            <w:tcW w:w="666" w:type="dxa"/>
          </w:tcPr>
          <w:p w14:paraId="4C7562D2" w14:textId="77777777" w:rsidR="003B5D1A" w:rsidRPr="00414DAE" w:rsidRDefault="003B5D1A" w:rsidP="00E12FF8">
            <w:pPr>
              <w:pStyle w:val="TAC"/>
              <w:rPr>
                <w:rFonts w:cs="Arial"/>
              </w:rPr>
            </w:pPr>
            <w:r w:rsidRPr="00414DAE">
              <w:rPr>
                <w:rFonts w:cs="Arial"/>
              </w:rPr>
              <w:t>dBm</w:t>
            </w:r>
          </w:p>
        </w:tc>
        <w:tc>
          <w:tcPr>
            <w:tcW w:w="8704" w:type="dxa"/>
            <w:gridSpan w:val="4"/>
          </w:tcPr>
          <w:p w14:paraId="4E5CEAB4" w14:textId="47B4FD27" w:rsidR="003B5D1A" w:rsidRPr="00414DAE" w:rsidRDefault="003B5D1A" w:rsidP="00E12FF8">
            <w:pPr>
              <w:pStyle w:val="TAC"/>
              <w:rPr>
                <w:rFonts w:cs="Arial"/>
              </w:rPr>
            </w:pPr>
            <w:r w:rsidRPr="00414DAE">
              <w:rPr>
                <w:rFonts w:cs="Arial"/>
              </w:rPr>
              <w:t>REFSENS + CA bandwidth class specific value below</w:t>
            </w:r>
          </w:p>
        </w:tc>
      </w:tr>
      <w:tr w:rsidR="003B5D1A" w:rsidRPr="00414DAE" w14:paraId="3BC3E593" w14:textId="77777777" w:rsidTr="003B5D1A">
        <w:trPr>
          <w:jc w:val="center"/>
        </w:trPr>
        <w:tc>
          <w:tcPr>
            <w:tcW w:w="2324" w:type="dxa"/>
            <w:vMerge/>
            <w:shd w:val="clear" w:color="auto" w:fill="auto"/>
          </w:tcPr>
          <w:p w14:paraId="198373DD" w14:textId="77777777" w:rsidR="003B5D1A" w:rsidRPr="00414DAE" w:rsidRDefault="003B5D1A" w:rsidP="00E12FF8">
            <w:pPr>
              <w:pStyle w:val="TAL"/>
              <w:rPr>
                <w:rFonts w:cs="Arial"/>
              </w:rPr>
            </w:pPr>
          </w:p>
        </w:tc>
        <w:tc>
          <w:tcPr>
            <w:tcW w:w="666" w:type="dxa"/>
          </w:tcPr>
          <w:p w14:paraId="6300AC64" w14:textId="77777777" w:rsidR="003B5D1A" w:rsidRPr="00414DAE" w:rsidRDefault="003B5D1A" w:rsidP="00E12FF8">
            <w:pPr>
              <w:pStyle w:val="TAC"/>
              <w:rPr>
                <w:rFonts w:cs="Arial"/>
              </w:rPr>
            </w:pPr>
            <w:r w:rsidRPr="00414DAE">
              <w:rPr>
                <w:rFonts w:cs="Arial"/>
              </w:rPr>
              <w:t>dB</w:t>
            </w:r>
          </w:p>
        </w:tc>
        <w:tc>
          <w:tcPr>
            <w:tcW w:w="2065" w:type="dxa"/>
          </w:tcPr>
          <w:p w14:paraId="022760B9" w14:textId="515E0840" w:rsidR="003B5D1A" w:rsidRPr="00414DAE" w:rsidRDefault="003B5D1A" w:rsidP="00E12FF8">
            <w:pPr>
              <w:pStyle w:val="TAC"/>
              <w:rPr>
                <w:rFonts w:cs="Arial"/>
                <w:lang w:val="sv-SE"/>
              </w:rPr>
            </w:pPr>
            <w:r w:rsidRPr="003B5D1A">
              <w:rPr>
                <w:rFonts w:cs="Arial"/>
                <w:highlight w:val="yellow"/>
                <w:lang w:val="sv-SE"/>
              </w:rPr>
              <w:t>9</w:t>
            </w:r>
          </w:p>
        </w:tc>
        <w:tc>
          <w:tcPr>
            <w:tcW w:w="2065" w:type="dxa"/>
          </w:tcPr>
          <w:p w14:paraId="2BE260A1" w14:textId="646141D4" w:rsidR="003B5D1A" w:rsidRPr="00414DAE" w:rsidRDefault="003B5D1A" w:rsidP="00E12FF8">
            <w:pPr>
              <w:pStyle w:val="TAC"/>
              <w:rPr>
                <w:rFonts w:cs="Arial"/>
                <w:lang w:val="sv-SE"/>
              </w:rPr>
            </w:pPr>
            <w:r w:rsidRPr="00414DAE">
              <w:rPr>
                <w:rFonts w:cs="Arial"/>
                <w:lang w:val="sv-SE"/>
              </w:rPr>
              <w:t>9</w:t>
            </w:r>
          </w:p>
        </w:tc>
        <w:tc>
          <w:tcPr>
            <w:tcW w:w="2065" w:type="dxa"/>
          </w:tcPr>
          <w:p w14:paraId="26A1D456" w14:textId="77777777" w:rsidR="003B5D1A" w:rsidRPr="00414DAE" w:rsidRDefault="003B5D1A" w:rsidP="00E12FF8">
            <w:pPr>
              <w:pStyle w:val="TAC"/>
              <w:rPr>
                <w:rFonts w:cs="Arial"/>
                <w:lang w:val="sv-SE"/>
              </w:rPr>
            </w:pPr>
            <w:r w:rsidRPr="00414DAE">
              <w:rPr>
                <w:rFonts w:cs="Arial"/>
                <w:lang w:val="sv-SE"/>
              </w:rPr>
              <w:t>[9]</w:t>
            </w:r>
          </w:p>
        </w:tc>
        <w:tc>
          <w:tcPr>
            <w:tcW w:w="2509" w:type="dxa"/>
          </w:tcPr>
          <w:p w14:paraId="295BA489" w14:textId="77777777" w:rsidR="003B5D1A" w:rsidRPr="00414DAE" w:rsidRDefault="003B5D1A" w:rsidP="00E12FF8">
            <w:pPr>
              <w:pStyle w:val="TAC"/>
              <w:rPr>
                <w:rFonts w:cs="Arial"/>
                <w:lang w:val="sv-SE"/>
              </w:rPr>
            </w:pPr>
            <w:r w:rsidRPr="00414DAE">
              <w:rPr>
                <w:rFonts w:cs="Arial"/>
                <w:lang w:val="sv-SE"/>
              </w:rPr>
              <w:t>[9]</w:t>
            </w:r>
          </w:p>
        </w:tc>
      </w:tr>
      <w:tr w:rsidR="00CF7F59" w:rsidRPr="00414DAE" w14:paraId="0B8C0BC3" w14:textId="77777777" w:rsidTr="00CF7F59">
        <w:trPr>
          <w:jc w:val="center"/>
        </w:trPr>
        <w:tc>
          <w:tcPr>
            <w:tcW w:w="11694" w:type="dxa"/>
            <w:gridSpan w:val="6"/>
          </w:tcPr>
          <w:p w14:paraId="654B0F04" w14:textId="3BB6529A" w:rsidR="00CF7F59" w:rsidRPr="00414DAE" w:rsidRDefault="00CF7F59" w:rsidP="00E12FF8">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7EB8F58C" w14:textId="54ECFD27" w:rsidR="00686A0D" w:rsidRDefault="00686A0D" w:rsidP="0031758A">
      <w:pPr>
        <w:rPr>
          <w:lang w:val="en-US" w:eastAsia="zh-CN"/>
        </w:rPr>
      </w:pPr>
    </w:p>
    <w:p w14:paraId="47387EE9" w14:textId="77777777" w:rsidR="00E12FF8" w:rsidRDefault="00E12FF8" w:rsidP="0031758A">
      <w:pPr>
        <w:rPr>
          <w:lang w:val="en-US" w:eastAsia="zh-CN"/>
        </w:rPr>
      </w:pPr>
    </w:p>
    <w:p w14:paraId="0AEE8AE8" w14:textId="77777777" w:rsidR="003B5D1A" w:rsidRPr="00414DAE" w:rsidRDefault="003B5D1A" w:rsidP="003B5D1A">
      <w:pPr>
        <w:pStyle w:val="TH"/>
        <w:rPr>
          <w:rFonts w:cs="Arial"/>
        </w:rPr>
      </w:pPr>
      <w:r w:rsidRPr="00414DAE">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B5D1A" w:rsidRPr="00414DAE" w14:paraId="70FB0E39" w14:textId="77777777" w:rsidTr="00E12FF8">
        <w:trPr>
          <w:trHeight w:val="174"/>
          <w:jc w:val="center"/>
        </w:trPr>
        <w:tc>
          <w:tcPr>
            <w:tcW w:w="1075" w:type="dxa"/>
          </w:tcPr>
          <w:p w14:paraId="7C538B38" w14:textId="77777777" w:rsidR="003B5D1A" w:rsidRPr="00414DAE" w:rsidRDefault="003B5D1A" w:rsidP="00E12FF8">
            <w:pPr>
              <w:pStyle w:val="TAH"/>
            </w:pPr>
            <w:r w:rsidRPr="00414DAE">
              <w:t>NR band</w:t>
            </w:r>
          </w:p>
        </w:tc>
        <w:tc>
          <w:tcPr>
            <w:tcW w:w="1350" w:type="dxa"/>
            <w:shd w:val="clear" w:color="auto" w:fill="auto"/>
          </w:tcPr>
          <w:p w14:paraId="2C10D23D" w14:textId="77777777" w:rsidR="003B5D1A" w:rsidRPr="00414DAE" w:rsidRDefault="003B5D1A" w:rsidP="00E12FF8">
            <w:pPr>
              <w:pStyle w:val="TAH"/>
            </w:pPr>
            <w:r w:rsidRPr="00414DAE">
              <w:t>Parameter</w:t>
            </w:r>
          </w:p>
        </w:tc>
        <w:tc>
          <w:tcPr>
            <w:tcW w:w="810" w:type="dxa"/>
          </w:tcPr>
          <w:p w14:paraId="1C5E4168" w14:textId="77777777" w:rsidR="003B5D1A" w:rsidRPr="00414DAE" w:rsidRDefault="003B5D1A" w:rsidP="00E12FF8">
            <w:pPr>
              <w:pStyle w:val="TAH"/>
            </w:pPr>
            <w:r w:rsidRPr="00414DAE">
              <w:t>Unit</w:t>
            </w:r>
          </w:p>
        </w:tc>
        <w:tc>
          <w:tcPr>
            <w:tcW w:w="1980" w:type="dxa"/>
          </w:tcPr>
          <w:p w14:paraId="6700050D" w14:textId="77777777" w:rsidR="003B5D1A" w:rsidRPr="00414DAE" w:rsidRDefault="003B5D1A" w:rsidP="00E12FF8">
            <w:pPr>
              <w:pStyle w:val="TAH"/>
            </w:pPr>
            <w:r w:rsidRPr="00414DAE">
              <w:t>Range1</w:t>
            </w:r>
          </w:p>
        </w:tc>
        <w:tc>
          <w:tcPr>
            <w:tcW w:w="1980" w:type="dxa"/>
          </w:tcPr>
          <w:p w14:paraId="06CEAE80" w14:textId="77777777" w:rsidR="003B5D1A" w:rsidRPr="00414DAE" w:rsidRDefault="003B5D1A" w:rsidP="00E12FF8">
            <w:pPr>
              <w:pStyle w:val="TAH"/>
            </w:pPr>
            <w:r w:rsidRPr="00414DAE">
              <w:t>Range 2</w:t>
            </w:r>
          </w:p>
        </w:tc>
        <w:tc>
          <w:tcPr>
            <w:tcW w:w="3381" w:type="dxa"/>
          </w:tcPr>
          <w:p w14:paraId="420911C2" w14:textId="77777777" w:rsidR="003B5D1A" w:rsidRPr="00414DAE" w:rsidRDefault="003B5D1A" w:rsidP="00E12FF8">
            <w:pPr>
              <w:pStyle w:val="TAH"/>
            </w:pPr>
            <w:r w:rsidRPr="00414DAE">
              <w:t>Range 3</w:t>
            </w:r>
          </w:p>
        </w:tc>
      </w:tr>
      <w:tr w:rsidR="003B5D1A" w:rsidRPr="00414DAE" w14:paraId="56DC3722" w14:textId="77777777" w:rsidTr="00E12FF8">
        <w:trPr>
          <w:trHeight w:val="341"/>
          <w:jc w:val="center"/>
        </w:trPr>
        <w:tc>
          <w:tcPr>
            <w:tcW w:w="1075" w:type="dxa"/>
          </w:tcPr>
          <w:p w14:paraId="6A5D9D3C" w14:textId="77777777" w:rsidR="003B5D1A" w:rsidRPr="00414DAE" w:rsidRDefault="003B5D1A" w:rsidP="00E12FF8">
            <w:pPr>
              <w:pStyle w:val="TAL"/>
              <w:rPr>
                <w:rFonts w:cs="Arial"/>
                <w:lang w:val="sv-SE"/>
              </w:rPr>
            </w:pPr>
          </w:p>
        </w:tc>
        <w:tc>
          <w:tcPr>
            <w:tcW w:w="1350" w:type="dxa"/>
            <w:shd w:val="clear" w:color="auto" w:fill="auto"/>
          </w:tcPr>
          <w:p w14:paraId="246602CE" w14:textId="77777777" w:rsidR="003B5D1A" w:rsidRPr="00414DAE" w:rsidRDefault="003B5D1A" w:rsidP="00E12FF8">
            <w:pPr>
              <w:pStyle w:val="TAL"/>
              <w:rPr>
                <w:rFonts w:cs="Arial"/>
                <w:lang w:val="sv-SE"/>
              </w:rPr>
            </w:pPr>
            <w:proofErr w:type="spellStart"/>
            <w:r w:rsidRPr="00414DAE">
              <w:rPr>
                <w:rFonts w:cs="Arial"/>
                <w:lang w:val="sv-SE"/>
              </w:rPr>
              <w:t>P</w:t>
            </w:r>
            <w:r w:rsidRPr="00414DAE">
              <w:rPr>
                <w:rFonts w:cs="Arial"/>
                <w:vertAlign w:val="subscript"/>
                <w:lang w:val="sv-SE"/>
              </w:rPr>
              <w:t>interferer</w:t>
            </w:r>
            <w:proofErr w:type="spellEnd"/>
          </w:p>
        </w:tc>
        <w:tc>
          <w:tcPr>
            <w:tcW w:w="810" w:type="dxa"/>
          </w:tcPr>
          <w:p w14:paraId="788663E9" w14:textId="77777777" w:rsidR="003B5D1A" w:rsidRPr="00414DAE" w:rsidRDefault="003B5D1A" w:rsidP="00E12FF8">
            <w:pPr>
              <w:pStyle w:val="TAC"/>
              <w:rPr>
                <w:rFonts w:cs="Arial"/>
                <w:lang w:val="sv-SE"/>
              </w:rPr>
            </w:pPr>
            <w:proofErr w:type="spellStart"/>
            <w:r w:rsidRPr="00414DAE">
              <w:rPr>
                <w:rFonts w:cs="Arial"/>
                <w:lang w:val="sv-SE"/>
              </w:rPr>
              <w:t>dBm</w:t>
            </w:r>
            <w:proofErr w:type="spellEnd"/>
          </w:p>
        </w:tc>
        <w:tc>
          <w:tcPr>
            <w:tcW w:w="1980" w:type="dxa"/>
            <w:vAlign w:val="center"/>
          </w:tcPr>
          <w:p w14:paraId="56B3E1FF" w14:textId="77777777" w:rsidR="003B5D1A" w:rsidRPr="00414DAE" w:rsidRDefault="003B5D1A" w:rsidP="00E12FF8">
            <w:pPr>
              <w:pStyle w:val="TAC"/>
              <w:rPr>
                <w:rFonts w:cs="Arial"/>
                <w:lang w:eastAsia="ja-JP"/>
              </w:rPr>
            </w:pPr>
            <w:r w:rsidRPr="00414DAE">
              <w:rPr>
                <w:rFonts w:cs="Arial"/>
                <w:lang w:eastAsia="ja-JP"/>
              </w:rPr>
              <w:t>-45</w:t>
            </w:r>
          </w:p>
        </w:tc>
        <w:tc>
          <w:tcPr>
            <w:tcW w:w="1980" w:type="dxa"/>
            <w:vAlign w:val="center"/>
          </w:tcPr>
          <w:p w14:paraId="4DF1D352" w14:textId="77777777" w:rsidR="003B5D1A" w:rsidRPr="00414DAE" w:rsidRDefault="003B5D1A" w:rsidP="00E12FF8">
            <w:pPr>
              <w:pStyle w:val="TAC"/>
              <w:rPr>
                <w:rFonts w:cs="Arial"/>
              </w:rPr>
            </w:pPr>
            <w:r w:rsidRPr="00414DAE">
              <w:rPr>
                <w:rFonts w:cs="Arial"/>
              </w:rPr>
              <w:t>-30</w:t>
            </w:r>
          </w:p>
        </w:tc>
        <w:tc>
          <w:tcPr>
            <w:tcW w:w="3381" w:type="dxa"/>
            <w:vAlign w:val="center"/>
          </w:tcPr>
          <w:p w14:paraId="5144C8E7" w14:textId="77777777" w:rsidR="003B5D1A" w:rsidRPr="00414DAE" w:rsidRDefault="003B5D1A" w:rsidP="00E12FF8">
            <w:pPr>
              <w:pStyle w:val="TAC"/>
              <w:rPr>
                <w:rFonts w:cs="Arial"/>
              </w:rPr>
            </w:pPr>
            <w:r w:rsidRPr="00414DAE">
              <w:rPr>
                <w:rFonts w:cs="Arial"/>
              </w:rPr>
              <w:t>-15</w:t>
            </w:r>
          </w:p>
        </w:tc>
      </w:tr>
      <w:tr w:rsidR="003B5D1A" w:rsidRPr="00414DAE" w14:paraId="7033C094" w14:textId="77777777" w:rsidTr="00E12FF8">
        <w:trPr>
          <w:trHeight w:val="694"/>
          <w:jc w:val="center"/>
        </w:trPr>
        <w:tc>
          <w:tcPr>
            <w:tcW w:w="1075" w:type="dxa"/>
          </w:tcPr>
          <w:p w14:paraId="593BFECC" w14:textId="3D536895" w:rsidR="003B5D1A" w:rsidRPr="00414DAE" w:rsidDel="00376A05" w:rsidRDefault="003B5D1A" w:rsidP="00E12FF8">
            <w:pPr>
              <w:pStyle w:val="TAL"/>
              <w:rPr>
                <w:rFonts w:cs="Arial"/>
                <w:lang w:val="sv-SE"/>
              </w:rPr>
            </w:pPr>
            <w:r w:rsidRPr="00414DAE">
              <w:rPr>
                <w:rFonts w:cs="Arial" w:hint="eastAsia"/>
                <w:lang w:val="sv-SE" w:eastAsia="zh-CN"/>
              </w:rPr>
              <w:t>n41</w:t>
            </w:r>
            <w:r>
              <w:rPr>
                <w:rFonts w:cs="Arial"/>
                <w:lang w:val="sv-SE" w:eastAsia="zh-CN"/>
              </w:rPr>
              <w:t xml:space="preserve">, </w:t>
            </w:r>
            <w:r w:rsidRPr="003B5D1A">
              <w:rPr>
                <w:rFonts w:cs="Arial"/>
                <w:highlight w:val="yellow"/>
                <w:lang w:val="sv-SE" w:eastAsia="zh-CN"/>
              </w:rPr>
              <w:t>n66, n71</w:t>
            </w:r>
          </w:p>
        </w:tc>
        <w:tc>
          <w:tcPr>
            <w:tcW w:w="1350" w:type="dxa"/>
            <w:shd w:val="clear" w:color="auto" w:fill="auto"/>
          </w:tcPr>
          <w:p w14:paraId="6DAAC414" w14:textId="77777777" w:rsidR="003B5D1A" w:rsidRPr="00414DAE" w:rsidRDefault="003B5D1A" w:rsidP="00E12FF8">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4B3129A7" w14:textId="77777777" w:rsidR="003B5D1A" w:rsidRPr="00414DAE" w:rsidRDefault="003B5D1A" w:rsidP="00E12FF8">
            <w:pPr>
              <w:pStyle w:val="TAC"/>
              <w:rPr>
                <w:rFonts w:cs="Arial"/>
                <w:lang w:val="sv-SE"/>
              </w:rPr>
            </w:pPr>
            <w:r w:rsidRPr="00414DAE">
              <w:rPr>
                <w:rFonts w:cs="Arial"/>
                <w:lang w:val="sv-SE"/>
              </w:rPr>
              <w:t>MHz</w:t>
            </w:r>
          </w:p>
        </w:tc>
        <w:tc>
          <w:tcPr>
            <w:tcW w:w="1980" w:type="dxa"/>
            <w:vAlign w:val="center"/>
          </w:tcPr>
          <w:p w14:paraId="3817C535" w14:textId="77777777" w:rsidR="003B5D1A" w:rsidRPr="00414DAE" w:rsidRDefault="003B5D1A" w:rsidP="00E12FF8">
            <w:pPr>
              <w:pStyle w:val="TAC"/>
              <w:rPr>
                <w:rFonts w:cs="Arial"/>
              </w:rPr>
            </w:pPr>
            <w:r w:rsidRPr="00414DAE">
              <w:rPr>
                <w:rFonts w:cs="Arial"/>
              </w:rPr>
              <w:t xml:space="preserve">-60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&lt; -15</w:t>
            </w:r>
          </w:p>
          <w:p w14:paraId="02F55E6B" w14:textId="77777777" w:rsidR="003B5D1A" w:rsidRPr="00414DAE" w:rsidRDefault="003B5D1A" w:rsidP="00E12FF8">
            <w:pPr>
              <w:pStyle w:val="TAC"/>
              <w:rPr>
                <w:rFonts w:cs="Arial"/>
              </w:rPr>
            </w:pPr>
            <w:r w:rsidRPr="00414DAE">
              <w:rPr>
                <w:rFonts w:cs="Arial"/>
              </w:rPr>
              <w:t>or</w:t>
            </w:r>
          </w:p>
          <w:p w14:paraId="1A33F262" w14:textId="77777777" w:rsidR="003B5D1A" w:rsidRPr="00414DAE" w:rsidRDefault="003B5D1A" w:rsidP="00E12FF8">
            <w:pPr>
              <w:pStyle w:val="TAC"/>
              <w:rPr>
                <w:rFonts w:cs="Arial"/>
                <w:lang w:eastAsia="ja-JP"/>
              </w:rPr>
            </w:pPr>
            <w:r w:rsidRPr="00414DAE">
              <w:rPr>
                <w:rFonts w:cs="Arial"/>
              </w:rPr>
              <w:t xml:space="preserve">15 &lt; f – </w:t>
            </w:r>
            <w:proofErr w:type="spellStart"/>
            <w:r w:rsidRPr="00414DAE">
              <w:rPr>
                <w:rFonts w:cs="Arial"/>
              </w:rPr>
              <w:t>F</w:t>
            </w:r>
            <w:r w:rsidRPr="00414DAE">
              <w:rPr>
                <w:rFonts w:cs="Arial"/>
                <w:vertAlign w:val="subscript"/>
              </w:rPr>
              <w:t>DL_high</w:t>
            </w:r>
            <w:proofErr w:type="spellEnd"/>
            <w:r w:rsidRPr="00414DAE">
              <w:rPr>
                <w:rFonts w:cs="Arial"/>
              </w:rPr>
              <w:t xml:space="preserve"> &lt; 60</w:t>
            </w:r>
          </w:p>
        </w:tc>
        <w:tc>
          <w:tcPr>
            <w:tcW w:w="1980" w:type="dxa"/>
            <w:vAlign w:val="center"/>
          </w:tcPr>
          <w:p w14:paraId="55E66654" w14:textId="77777777" w:rsidR="003B5D1A" w:rsidRPr="00414DAE" w:rsidRDefault="003B5D1A" w:rsidP="00E12FF8">
            <w:pPr>
              <w:pStyle w:val="TAC"/>
              <w:rPr>
                <w:rFonts w:cs="Arial"/>
              </w:rPr>
            </w:pPr>
            <w:r w:rsidRPr="00414DAE">
              <w:rPr>
                <w:rFonts w:cs="Arial"/>
              </w:rPr>
              <w:t xml:space="preserve">-85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-60</w:t>
            </w:r>
          </w:p>
          <w:p w14:paraId="02F0955D" w14:textId="77777777" w:rsidR="003B5D1A" w:rsidRPr="00414DAE" w:rsidRDefault="003B5D1A" w:rsidP="00E12FF8">
            <w:pPr>
              <w:pStyle w:val="TAC"/>
              <w:rPr>
                <w:rFonts w:cs="Arial"/>
              </w:rPr>
            </w:pPr>
            <w:r w:rsidRPr="00414DAE">
              <w:rPr>
                <w:rFonts w:cs="Arial"/>
              </w:rPr>
              <w:t>or</w:t>
            </w:r>
          </w:p>
          <w:p w14:paraId="629EB307" w14:textId="77777777" w:rsidR="003B5D1A" w:rsidRPr="00414DAE" w:rsidRDefault="003B5D1A" w:rsidP="00E12FF8">
            <w:pPr>
              <w:pStyle w:val="TAC"/>
              <w:rPr>
                <w:rFonts w:cs="Arial"/>
              </w:rPr>
            </w:pPr>
            <w:r w:rsidRPr="00414DAE">
              <w:rPr>
                <w:rFonts w:cs="Arial"/>
              </w:rPr>
              <w:t xml:space="preserve">60 ≤ f – </w:t>
            </w:r>
            <w:proofErr w:type="spellStart"/>
            <w:r w:rsidRPr="00414DAE">
              <w:rPr>
                <w:rFonts w:cs="Arial"/>
              </w:rPr>
              <w:t>F</w:t>
            </w:r>
            <w:r w:rsidRPr="00414DAE">
              <w:rPr>
                <w:rFonts w:cs="Arial"/>
                <w:vertAlign w:val="subscript"/>
              </w:rPr>
              <w:t>DL_high</w:t>
            </w:r>
            <w:proofErr w:type="spellEnd"/>
            <w:r w:rsidRPr="00414DAE">
              <w:rPr>
                <w:rFonts w:cs="Arial"/>
              </w:rPr>
              <w:t xml:space="preserve"> &lt; 85</w:t>
            </w:r>
          </w:p>
        </w:tc>
        <w:tc>
          <w:tcPr>
            <w:tcW w:w="3381" w:type="dxa"/>
            <w:vAlign w:val="center"/>
          </w:tcPr>
          <w:p w14:paraId="7D46EDC1" w14:textId="77777777" w:rsidR="003B5D1A" w:rsidRPr="00414DAE" w:rsidRDefault="003B5D1A" w:rsidP="00E12FF8">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85</w:t>
            </w:r>
          </w:p>
          <w:p w14:paraId="251C10A2" w14:textId="77777777" w:rsidR="003B5D1A" w:rsidRPr="00414DAE" w:rsidRDefault="003B5D1A" w:rsidP="00E12FF8">
            <w:pPr>
              <w:pStyle w:val="TAC"/>
              <w:rPr>
                <w:rFonts w:cs="Arial"/>
              </w:rPr>
            </w:pPr>
            <w:r w:rsidRPr="00414DAE">
              <w:rPr>
                <w:rFonts w:cs="Arial"/>
              </w:rPr>
              <w:t>or</w:t>
            </w:r>
          </w:p>
          <w:p w14:paraId="40B6D2B8" w14:textId="77777777" w:rsidR="003B5D1A" w:rsidRPr="00414DAE" w:rsidRDefault="003B5D1A" w:rsidP="00E12FF8">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+ 85 </w:t>
            </w:r>
            <w:r w:rsidRPr="00414DAE">
              <w:rPr>
                <w:rFonts w:eastAsia="MS Mincho" w:cs="Arial"/>
              </w:rPr>
              <w:t>≤</w:t>
            </w:r>
            <w:r w:rsidRPr="00414DAE">
              <w:rPr>
                <w:rFonts w:cs="Arial"/>
              </w:rPr>
              <w:t xml:space="preserve"> f</w:t>
            </w:r>
          </w:p>
          <w:p w14:paraId="40BEBBB4" w14:textId="77777777" w:rsidR="003B5D1A" w:rsidRPr="00414DAE" w:rsidRDefault="003B5D1A" w:rsidP="00E12FF8">
            <w:pPr>
              <w:pStyle w:val="TAC"/>
              <w:rPr>
                <w:rFonts w:cs="Arial"/>
              </w:rPr>
            </w:pPr>
            <w:r w:rsidRPr="00414DAE">
              <w:rPr>
                <w:rFonts w:eastAsia="MS Mincho" w:cs="Arial"/>
              </w:rPr>
              <w:t>≤</w:t>
            </w:r>
            <w:r w:rsidRPr="00414DAE">
              <w:rPr>
                <w:rFonts w:cs="Arial"/>
              </w:rPr>
              <w:t xml:space="preserve"> 12750</w:t>
            </w:r>
          </w:p>
        </w:tc>
      </w:tr>
      <w:tr w:rsidR="003B5D1A" w:rsidRPr="00414DAE" w14:paraId="663819E5" w14:textId="77777777" w:rsidTr="00E12FF8">
        <w:trPr>
          <w:trHeight w:val="1037"/>
          <w:jc w:val="center"/>
        </w:trPr>
        <w:tc>
          <w:tcPr>
            <w:tcW w:w="1075" w:type="dxa"/>
          </w:tcPr>
          <w:p w14:paraId="0C6FE5F4" w14:textId="77777777" w:rsidR="003B5D1A" w:rsidRPr="00414DAE" w:rsidRDefault="003B5D1A" w:rsidP="00E12FF8">
            <w:pPr>
              <w:pStyle w:val="TAL"/>
              <w:rPr>
                <w:rFonts w:cs="Arial"/>
                <w:lang w:val="sv-SE"/>
              </w:rPr>
            </w:pPr>
            <w:r w:rsidRPr="00414DAE">
              <w:rPr>
                <w:rFonts w:cs="Arial"/>
                <w:lang w:val="sv-SE"/>
              </w:rPr>
              <w:t>n77, n78</w:t>
            </w:r>
          </w:p>
          <w:p w14:paraId="3BD5829B" w14:textId="77777777" w:rsidR="003B5D1A" w:rsidRPr="00414DAE" w:rsidRDefault="003B5D1A" w:rsidP="00E12FF8">
            <w:pPr>
              <w:pStyle w:val="TAL"/>
              <w:rPr>
                <w:rFonts w:cs="Arial"/>
                <w:lang w:val="sv-SE"/>
              </w:rPr>
            </w:pPr>
            <w:r w:rsidRPr="00414DAE">
              <w:rPr>
                <w:rFonts w:cs="Arial"/>
                <w:lang w:val="sv-SE"/>
              </w:rPr>
              <w:t>(NOTE 3)</w:t>
            </w:r>
          </w:p>
        </w:tc>
        <w:tc>
          <w:tcPr>
            <w:tcW w:w="1350" w:type="dxa"/>
            <w:shd w:val="clear" w:color="auto" w:fill="auto"/>
          </w:tcPr>
          <w:p w14:paraId="09003A4C" w14:textId="77777777" w:rsidR="003B5D1A" w:rsidRPr="00414DAE" w:rsidRDefault="003B5D1A" w:rsidP="00E12FF8">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68C91BBF" w14:textId="77777777" w:rsidR="003B5D1A" w:rsidRPr="00414DAE" w:rsidRDefault="003B5D1A" w:rsidP="00E12FF8">
            <w:pPr>
              <w:pStyle w:val="TAC"/>
              <w:rPr>
                <w:rFonts w:cs="Arial"/>
                <w:lang w:val="sv-SE"/>
              </w:rPr>
            </w:pPr>
            <w:r w:rsidRPr="00414DAE">
              <w:rPr>
                <w:rFonts w:cs="Arial"/>
                <w:lang w:val="sv-SE"/>
              </w:rPr>
              <w:t>MHz</w:t>
            </w:r>
          </w:p>
        </w:tc>
        <w:tc>
          <w:tcPr>
            <w:tcW w:w="1980" w:type="dxa"/>
            <w:vAlign w:val="center"/>
          </w:tcPr>
          <w:p w14:paraId="063A59B0" w14:textId="77777777" w:rsidR="003B5D1A" w:rsidRPr="00414DAE" w:rsidRDefault="003B5D1A" w:rsidP="00E12FF8">
            <w:pPr>
              <w:pStyle w:val="TAC"/>
              <w:rPr>
                <w:rFonts w:cs="Arial"/>
              </w:rPr>
            </w:pPr>
            <w:r w:rsidRPr="00414DAE">
              <w:rPr>
                <w:rFonts w:cs="Arial"/>
              </w:rPr>
              <w:t>N/A</w:t>
            </w:r>
          </w:p>
        </w:tc>
        <w:tc>
          <w:tcPr>
            <w:tcW w:w="1980" w:type="dxa"/>
            <w:vAlign w:val="center"/>
          </w:tcPr>
          <w:p w14:paraId="078F6C9D" w14:textId="77777777" w:rsidR="003B5D1A" w:rsidRPr="00414DAE" w:rsidRDefault="003B5D1A" w:rsidP="00E12FF8">
            <w:pPr>
              <w:pStyle w:val="TAC"/>
              <w:rPr>
                <w:rFonts w:cs="Arial"/>
              </w:rPr>
            </w:pPr>
            <w:r w:rsidRPr="00414DAE">
              <w:rPr>
                <w:rFonts w:cs="Arial"/>
              </w:rPr>
              <w:t>N/A</w:t>
            </w:r>
          </w:p>
        </w:tc>
        <w:tc>
          <w:tcPr>
            <w:tcW w:w="3381" w:type="dxa"/>
            <w:vAlign w:val="center"/>
          </w:tcPr>
          <w:p w14:paraId="244674F0" w14:textId="77777777" w:rsidR="003B5D1A" w:rsidRPr="00414DAE" w:rsidRDefault="003B5D1A" w:rsidP="00E12FF8">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200,3CBW</w:t>
            </w:r>
            <w:r w:rsidRPr="00414DAE">
              <w:rPr>
                <w:rFonts w:cs="Arial"/>
                <w:vertAlign w:val="subscript"/>
              </w:rPr>
              <w:t>channel CA</w:t>
            </w:r>
            <w:r w:rsidRPr="00414DAE">
              <w:rPr>
                <w:rFonts w:cs="Arial"/>
              </w:rPr>
              <w:t>)</w:t>
            </w:r>
          </w:p>
          <w:p w14:paraId="3E00F3FA" w14:textId="77777777" w:rsidR="003B5D1A" w:rsidRPr="00414DAE" w:rsidRDefault="003B5D1A" w:rsidP="00E12FF8">
            <w:pPr>
              <w:pStyle w:val="TAC"/>
              <w:rPr>
                <w:rFonts w:cs="Arial"/>
              </w:rPr>
            </w:pPr>
            <w:r w:rsidRPr="00414DAE">
              <w:rPr>
                <w:rFonts w:cs="Arial"/>
              </w:rPr>
              <w:t>or</w:t>
            </w:r>
          </w:p>
          <w:p w14:paraId="459CA106" w14:textId="77777777" w:rsidR="003B5D1A" w:rsidRPr="00414DAE" w:rsidRDefault="003B5D1A" w:rsidP="00E12FF8">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w:t>
            </w:r>
            <w:proofErr w:type="gramStart"/>
            <w:r w:rsidRPr="00414DAE">
              <w:rPr>
                <w:rFonts w:cs="Arial"/>
              </w:rPr>
              <w:t>MAX(</w:t>
            </w:r>
            <w:proofErr w:type="gramEnd"/>
            <w:r w:rsidRPr="00414DAE">
              <w:rPr>
                <w:rFonts w:cs="Arial"/>
              </w:rPr>
              <w:t>200,3CBW</w:t>
            </w:r>
            <w:r w:rsidRPr="00414DAE">
              <w:rPr>
                <w:rFonts w:cs="Arial"/>
                <w:vertAlign w:val="subscript"/>
              </w:rPr>
              <w:t>channel CA</w:t>
            </w:r>
            <w:r w:rsidRPr="00414DAE">
              <w:rPr>
                <w:rFonts w:cs="Arial"/>
              </w:rPr>
              <w:t>)</w:t>
            </w:r>
          </w:p>
          <w:p w14:paraId="24DA4FE7" w14:textId="77777777" w:rsidR="003B5D1A" w:rsidRPr="00414DAE" w:rsidRDefault="003B5D1A" w:rsidP="00E12FF8">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B5D1A" w:rsidRPr="00414DAE" w14:paraId="598CDF35" w14:textId="77777777" w:rsidTr="00E12FF8">
        <w:trPr>
          <w:trHeight w:val="1037"/>
          <w:jc w:val="center"/>
        </w:trPr>
        <w:tc>
          <w:tcPr>
            <w:tcW w:w="1075" w:type="dxa"/>
          </w:tcPr>
          <w:p w14:paraId="11466340" w14:textId="77777777" w:rsidR="003B5D1A" w:rsidRPr="00414DAE" w:rsidRDefault="003B5D1A" w:rsidP="00E12FF8">
            <w:pPr>
              <w:pStyle w:val="TAL"/>
              <w:rPr>
                <w:rFonts w:cs="Arial"/>
              </w:rPr>
            </w:pPr>
            <w:r w:rsidRPr="00414DAE">
              <w:rPr>
                <w:rFonts w:cs="Arial"/>
              </w:rPr>
              <w:t>n79</w:t>
            </w:r>
          </w:p>
          <w:p w14:paraId="545A47CB" w14:textId="77777777" w:rsidR="003B5D1A" w:rsidRPr="00414DAE" w:rsidRDefault="003B5D1A" w:rsidP="00E12FF8">
            <w:pPr>
              <w:pStyle w:val="TAL"/>
              <w:rPr>
                <w:rFonts w:cs="Arial"/>
              </w:rPr>
            </w:pPr>
            <w:r w:rsidRPr="00414DAE">
              <w:rPr>
                <w:rFonts w:cs="Arial"/>
              </w:rPr>
              <w:t>(NOTE 4)</w:t>
            </w:r>
          </w:p>
        </w:tc>
        <w:tc>
          <w:tcPr>
            <w:tcW w:w="1350" w:type="dxa"/>
            <w:shd w:val="clear" w:color="auto" w:fill="auto"/>
          </w:tcPr>
          <w:p w14:paraId="268123C5" w14:textId="77777777" w:rsidR="003B5D1A" w:rsidRPr="00414DAE" w:rsidRDefault="003B5D1A" w:rsidP="00E12FF8">
            <w:pPr>
              <w:pStyle w:val="TAL"/>
              <w:rPr>
                <w:rFonts w:cs="Arial"/>
                <w:lang w:val="en-US"/>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4345FB0F" w14:textId="77777777" w:rsidR="003B5D1A" w:rsidRPr="00414DAE" w:rsidRDefault="003B5D1A" w:rsidP="00E12FF8">
            <w:pPr>
              <w:pStyle w:val="TAC"/>
              <w:rPr>
                <w:rFonts w:cs="Arial"/>
                <w:lang w:val="en-US"/>
              </w:rPr>
            </w:pPr>
            <w:r w:rsidRPr="00414DAE">
              <w:rPr>
                <w:rFonts w:cs="Arial"/>
                <w:lang w:val="sv-SE"/>
              </w:rPr>
              <w:t>MHz</w:t>
            </w:r>
          </w:p>
        </w:tc>
        <w:tc>
          <w:tcPr>
            <w:tcW w:w="1980" w:type="dxa"/>
            <w:vAlign w:val="center"/>
          </w:tcPr>
          <w:p w14:paraId="6EBD34A8" w14:textId="77777777" w:rsidR="003B5D1A" w:rsidRPr="00414DAE" w:rsidRDefault="003B5D1A" w:rsidP="00E12FF8">
            <w:pPr>
              <w:pStyle w:val="TAC"/>
              <w:rPr>
                <w:rFonts w:cs="Arial"/>
              </w:rPr>
            </w:pPr>
            <w:r w:rsidRPr="00414DAE">
              <w:rPr>
                <w:rFonts w:cs="Arial"/>
              </w:rPr>
              <w:t>N/A</w:t>
            </w:r>
          </w:p>
        </w:tc>
        <w:tc>
          <w:tcPr>
            <w:tcW w:w="1980" w:type="dxa"/>
            <w:vAlign w:val="center"/>
          </w:tcPr>
          <w:p w14:paraId="6B99F270" w14:textId="77777777" w:rsidR="003B5D1A" w:rsidRPr="00414DAE" w:rsidRDefault="003B5D1A" w:rsidP="00E12FF8">
            <w:pPr>
              <w:pStyle w:val="TAC"/>
              <w:rPr>
                <w:rFonts w:cs="Arial"/>
              </w:rPr>
            </w:pPr>
            <w:r w:rsidRPr="00414DAE">
              <w:rPr>
                <w:rFonts w:cs="Arial"/>
              </w:rPr>
              <w:t>N/A</w:t>
            </w:r>
          </w:p>
        </w:tc>
        <w:tc>
          <w:tcPr>
            <w:tcW w:w="3381" w:type="dxa"/>
            <w:vAlign w:val="center"/>
          </w:tcPr>
          <w:p w14:paraId="0BF691A0" w14:textId="77777777" w:rsidR="003B5D1A" w:rsidRPr="00414DAE" w:rsidRDefault="003B5D1A" w:rsidP="00E12FF8">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150,3CBW</w:t>
            </w:r>
            <w:r w:rsidRPr="00414DAE">
              <w:rPr>
                <w:rFonts w:cs="Arial"/>
                <w:vertAlign w:val="subscript"/>
              </w:rPr>
              <w:t>channel CA</w:t>
            </w:r>
            <w:r w:rsidRPr="00414DAE">
              <w:rPr>
                <w:rFonts w:cs="Arial"/>
              </w:rPr>
              <w:t>)</w:t>
            </w:r>
          </w:p>
          <w:p w14:paraId="0D3D6000" w14:textId="77777777" w:rsidR="003B5D1A" w:rsidRPr="00414DAE" w:rsidRDefault="003B5D1A" w:rsidP="00E12FF8">
            <w:pPr>
              <w:pStyle w:val="TAC"/>
              <w:rPr>
                <w:rFonts w:cs="Arial"/>
              </w:rPr>
            </w:pPr>
            <w:r w:rsidRPr="00414DAE">
              <w:rPr>
                <w:rFonts w:cs="Arial"/>
              </w:rPr>
              <w:t>or</w:t>
            </w:r>
          </w:p>
          <w:p w14:paraId="06988E4F" w14:textId="77777777" w:rsidR="003B5D1A" w:rsidRPr="00414DAE" w:rsidRDefault="003B5D1A" w:rsidP="00E12FF8">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w:t>
            </w:r>
            <w:proofErr w:type="gramStart"/>
            <w:r w:rsidRPr="00414DAE">
              <w:rPr>
                <w:rFonts w:cs="Arial"/>
              </w:rPr>
              <w:t>MAX(</w:t>
            </w:r>
            <w:proofErr w:type="gramEnd"/>
            <w:r w:rsidRPr="00414DAE">
              <w:rPr>
                <w:rFonts w:cs="Arial"/>
              </w:rPr>
              <w:t>150,3CBW</w:t>
            </w:r>
            <w:r w:rsidRPr="00414DAE">
              <w:rPr>
                <w:rFonts w:cs="Arial"/>
                <w:vertAlign w:val="subscript"/>
              </w:rPr>
              <w:t>channel CA</w:t>
            </w:r>
            <w:r w:rsidRPr="00414DAE">
              <w:rPr>
                <w:rFonts w:cs="Arial"/>
              </w:rPr>
              <w:t>)</w:t>
            </w:r>
          </w:p>
          <w:p w14:paraId="259829EB" w14:textId="77777777" w:rsidR="003B5D1A" w:rsidRPr="00414DAE" w:rsidRDefault="003B5D1A" w:rsidP="00E12FF8">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B5D1A" w:rsidRPr="00414DAE" w14:paraId="05BD50B9" w14:textId="77777777" w:rsidTr="00E12FF8">
        <w:trPr>
          <w:trHeight w:val="1911"/>
          <w:jc w:val="center"/>
        </w:trPr>
        <w:tc>
          <w:tcPr>
            <w:tcW w:w="10576" w:type="dxa"/>
            <w:gridSpan w:val="6"/>
          </w:tcPr>
          <w:p w14:paraId="0C5BCEFF" w14:textId="77777777" w:rsidR="003B5D1A" w:rsidRPr="00414DAE" w:rsidRDefault="003B5D1A" w:rsidP="00E12FF8">
            <w:pPr>
              <w:pStyle w:val="TAN"/>
              <w:rPr>
                <w:rFonts w:eastAsia="MS Mincho"/>
              </w:rPr>
            </w:pPr>
            <w:r w:rsidRPr="00414DAE">
              <w:rPr>
                <w:rFonts w:eastAsia="MS Mincho"/>
              </w:rPr>
              <w:t>NOTE 1:</w:t>
            </w:r>
            <w:r w:rsidRPr="00414DAE">
              <w:rPr>
                <w:rFonts w:eastAsia="MS Mincho"/>
              </w:rPr>
              <w:tab/>
              <w:t>The power level of the interferer (</w:t>
            </w:r>
            <w:proofErr w:type="spellStart"/>
            <w:r w:rsidRPr="00414DAE">
              <w:t>P</w:t>
            </w:r>
            <w:r w:rsidRPr="00414DAE">
              <w:rPr>
                <w:vertAlign w:val="subscript"/>
              </w:rPr>
              <w:t>Interferer</w:t>
            </w:r>
            <w:proofErr w:type="spellEnd"/>
            <w:r w:rsidRPr="00414DAE">
              <w:rPr>
                <w:rFonts w:eastAsia="MS Mincho"/>
              </w:rPr>
              <w:t xml:space="preserve">) for Range 3 shall be modified to -20 dBm for </w:t>
            </w:r>
            <w:proofErr w:type="spellStart"/>
            <w:r w:rsidRPr="00414DAE">
              <w:t>F</w:t>
            </w:r>
            <w:r w:rsidRPr="00414DAE">
              <w:rPr>
                <w:vertAlign w:val="subscript"/>
              </w:rPr>
              <w:t>Interferer</w:t>
            </w:r>
            <w:proofErr w:type="spellEnd"/>
            <w:r w:rsidRPr="00414DAE">
              <w:rPr>
                <w:rFonts w:eastAsia="MS Mincho"/>
              </w:rPr>
              <w:t xml:space="preserve"> &gt; </w:t>
            </w:r>
            <w:r w:rsidRPr="00414DAE">
              <w:rPr>
                <w:lang w:eastAsia="zh-CN"/>
              </w:rPr>
              <w:t>6000</w:t>
            </w:r>
            <w:r w:rsidRPr="00414DAE">
              <w:rPr>
                <w:rFonts w:eastAsia="MS Mincho"/>
              </w:rPr>
              <w:t xml:space="preserve"> </w:t>
            </w:r>
            <w:proofErr w:type="spellStart"/>
            <w:r w:rsidRPr="00414DAE">
              <w:rPr>
                <w:rFonts w:eastAsia="MS Mincho"/>
              </w:rPr>
              <w:t>MHz.</w:t>
            </w:r>
            <w:proofErr w:type="spellEnd"/>
          </w:p>
          <w:p w14:paraId="3920BED7" w14:textId="77777777" w:rsidR="003B5D1A" w:rsidRPr="00414DAE" w:rsidRDefault="003B5D1A" w:rsidP="00E12FF8">
            <w:pPr>
              <w:pStyle w:val="TAN"/>
              <w:rPr>
                <w:rFonts w:eastAsia="MS Mincho"/>
              </w:rPr>
            </w:pPr>
            <w:r w:rsidRPr="00414DAE">
              <w:rPr>
                <w:rFonts w:eastAsia="MS Mincho"/>
              </w:rPr>
              <w:t>NOTE 2:</w:t>
            </w:r>
            <w:r w:rsidRPr="00414DAE">
              <w:rPr>
                <w:rFonts w:eastAsia="MS Mincho"/>
              </w:rPr>
              <w:tab/>
            </w:r>
            <w:r w:rsidRPr="00414DAE">
              <w:t>CBW denotes the channel bandwidth of the wanted signal</w:t>
            </w:r>
          </w:p>
          <w:p w14:paraId="38460C68" w14:textId="77777777" w:rsidR="003B5D1A" w:rsidRPr="00414DAE" w:rsidRDefault="003B5D1A" w:rsidP="00E12FF8">
            <w:pPr>
              <w:pStyle w:val="TAN"/>
              <w:rPr>
                <w:rFonts w:eastAsia="MS Mincho"/>
              </w:rPr>
            </w:pPr>
            <w:r w:rsidRPr="00414DAE">
              <w:rPr>
                <w:rFonts w:eastAsia="MS Mincho"/>
              </w:rPr>
              <w:t>NOTE 3:</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dBm, for </w:t>
            </w:r>
            <w:proofErr w:type="spellStart"/>
            <w:r w:rsidRPr="00414DAE">
              <w:t>F</w:t>
            </w:r>
            <w:r w:rsidRPr="00414DAE">
              <w:rPr>
                <w:vertAlign w:val="subscript"/>
              </w:rPr>
              <w:t>Interferer</w:t>
            </w:r>
            <w:proofErr w:type="spellEnd"/>
            <w:r w:rsidRPr="00414DAE">
              <w:t xml:space="preserve"> &gt; 2700 MHz and </w:t>
            </w:r>
            <w:proofErr w:type="spellStart"/>
            <w:r w:rsidRPr="00414DAE">
              <w:t>F</w:t>
            </w:r>
            <w:r w:rsidRPr="00414DAE">
              <w:rPr>
                <w:vertAlign w:val="subscript"/>
              </w:rPr>
              <w:t>Interferer</w:t>
            </w:r>
            <w:proofErr w:type="spellEnd"/>
            <w:r w:rsidRPr="00414DAE">
              <w:t xml:space="preserve"> &lt; 4800 </w:t>
            </w:r>
            <w:proofErr w:type="spellStart"/>
            <w:r w:rsidRPr="00414DAE">
              <w:t>MHz.</w:t>
            </w:r>
            <w:proofErr w:type="spellEnd"/>
            <w:r w:rsidRPr="00414DAE">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7256C480" w14:textId="77777777" w:rsidR="003B5D1A" w:rsidRPr="00414DAE" w:rsidRDefault="003B5D1A" w:rsidP="00E12FF8">
            <w:pPr>
              <w:pStyle w:val="TAN"/>
            </w:pPr>
            <w:r w:rsidRPr="00414DAE">
              <w:rPr>
                <w:rFonts w:eastAsia="MS Mincho"/>
              </w:rPr>
              <w:t>NOTE 4:</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dBm, for </w:t>
            </w:r>
            <w:proofErr w:type="spellStart"/>
            <w:r w:rsidRPr="00414DAE">
              <w:t>F</w:t>
            </w:r>
            <w:r w:rsidRPr="00414DAE">
              <w:rPr>
                <w:vertAlign w:val="subscript"/>
              </w:rPr>
              <w:t>Interferer</w:t>
            </w:r>
            <w:proofErr w:type="spellEnd"/>
            <w:r w:rsidRPr="00414DAE">
              <w:t xml:space="preserve"> &gt; 3650 MHz and </w:t>
            </w:r>
            <w:proofErr w:type="spellStart"/>
            <w:r w:rsidRPr="00414DAE">
              <w:t>F</w:t>
            </w:r>
            <w:r w:rsidRPr="00414DAE">
              <w:rPr>
                <w:vertAlign w:val="subscript"/>
              </w:rPr>
              <w:t>Interferer</w:t>
            </w:r>
            <w:proofErr w:type="spellEnd"/>
            <w:r w:rsidRPr="00414DAE">
              <w:t xml:space="preserve"> &lt; 5750 </w:t>
            </w:r>
            <w:proofErr w:type="spellStart"/>
            <w:r w:rsidRPr="00414DAE">
              <w:t>MHz.</w:t>
            </w:r>
            <w:proofErr w:type="spellEnd"/>
            <w:r w:rsidRPr="00414DAE">
              <w:t xml:space="preserve"> For CBW ≥ 40 MHz, the requirement for Range 2 is not applicable and Range 3 applies from the frequency offset of 3CBW from the band edge.</w:t>
            </w:r>
          </w:p>
        </w:tc>
      </w:tr>
    </w:tbl>
    <w:p w14:paraId="305C7B29" w14:textId="77777777" w:rsidR="00686A0D" w:rsidRDefault="00686A0D" w:rsidP="0031758A">
      <w:pPr>
        <w:rPr>
          <w:lang w:val="en-US" w:eastAsia="zh-CN"/>
        </w:rPr>
      </w:pPr>
    </w:p>
    <w:p w14:paraId="40DFE955" w14:textId="77777777" w:rsidR="00E12FF8" w:rsidRPr="00E12FF8" w:rsidRDefault="00E12FF8" w:rsidP="00E12FF8">
      <w:pPr>
        <w:rPr>
          <w:b/>
          <w:bCs/>
          <w:lang w:val="en-US" w:eastAsia="zh-CN"/>
        </w:rPr>
      </w:pPr>
      <w:r w:rsidRPr="00E12FF8">
        <w:rPr>
          <w:b/>
          <w:bCs/>
          <w:lang w:val="en-US" w:eastAsia="zh-CN"/>
        </w:rPr>
        <w:t>Narrow band blocking:</w:t>
      </w:r>
    </w:p>
    <w:p w14:paraId="6907490E" w14:textId="77777777" w:rsidR="00E12FF8" w:rsidRDefault="00E12FF8" w:rsidP="00E12FF8">
      <w:pPr>
        <w:rPr>
          <w:lang w:val="en-US" w:eastAsia="zh-CN"/>
        </w:rPr>
      </w:pPr>
      <w:r>
        <w:rPr>
          <w:lang w:val="en-US" w:eastAsia="zh-CN"/>
        </w:rPr>
        <w:t>The current Rel16 specification is as follows.</w:t>
      </w:r>
    </w:p>
    <w:p w14:paraId="12960DB4" w14:textId="77777777" w:rsidR="00E12FF8" w:rsidRPr="00414DAE" w:rsidRDefault="00E12FF8" w:rsidP="00E12FF8">
      <w:pPr>
        <w:pStyle w:val="Heading4"/>
        <w:ind w:left="0" w:firstLine="0"/>
      </w:pPr>
      <w:bookmarkStart w:id="21" w:name="_Toc13119727"/>
      <w:r w:rsidRPr="00414DAE">
        <w:t>7.6A.4.1</w:t>
      </w:r>
      <w:r w:rsidRPr="00414DAE">
        <w:tab/>
        <w:t>Narrow band blocking for Intra-band contiguous CA</w:t>
      </w:r>
      <w:bookmarkEnd w:id="21"/>
    </w:p>
    <w:p w14:paraId="21985E27" w14:textId="77777777" w:rsidR="00E12FF8" w:rsidRPr="00414DAE" w:rsidRDefault="00E12FF8" w:rsidP="00E12FF8">
      <w:r w:rsidRPr="00414DAE">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414DAE">
        <w:rPr>
          <w:rFonts w:eastAsia="MS Mincho"/>
        </w:rPr>
        <w:t xml:space="preserve">set as specified in Table </w:t>
      </w:r>
      <w:r w:rsidRPr="00414DAE">
        <w:t>7.6A.4.1-1 with the uplink configuration. For UE(s) supporting one uplink, the uplink configuration of the PCC shall be in accordance with Table 7.3.2-1.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 7.6A.4.1-1.</w:t>
      </w:r>
    </w:p>
    <w:p w14:paraId="6D60B4A3" w14:textId="77777777" w:rsidR="00E12FF8" w:rsidRPr="00414DAE" w:rsidRDefault="00E12FF8" w:rsidP="00E12FF8">
      <w:pPr>
        <w:pStyle w:val="TH"/>
      </w:pPr>
      <w:r w:rsidRPr="00414DAE">
        <w:lastRenderedPageBreak/>
        <w:t xml:space="preserve">Table </w:t>
      </w:r>
      <w:r w:rsidRPr="00414DAE">
        <w:rPr>
          <w:rFonts w:eastAsia="MS Mincho"/>
        </w:rPr>
        <w:t>7.6A.4.1-1</w:t>
      </w:r>
      <w:r w:rsidRPr="00414DAE">
        <w:t>: Narrow-band blocking for intra-band contiguous CA</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224"/>
        <w:gridCol w:w="1372"/>
        <w:gridCol w:w="5179"/>
      </w:tblGrid>
      <w:tr w:rsidR="00E12FF8" w:rsidRPr="00414DAE" w14:paraId="1C0EAB6D" w14:textId="77777777" w:rsidTr="00E12FF8">
        <w:trPr>
          <w:trHeight w:val="211"/>
          <w:jc w:val="center"/>
        </w:trPr>
        <w:tc>
          <w:tcPr>
            <w:tcW w:w="0" w:type="auto"/>
            <w:vMerge w:val="restart"/>
            <w:vAlign w:val="center"/>
          </w:tcPr>
          <w:p w14:paraId="31FED371" w14:textId="77777777" w:rsidR="00E12FF8" w:rsidRPr="00414DAE" w:rsidRDefault="00E12FF8" w:rsidP="00E12FF8">
            <w:pPr>
              <w:pStyle w:val="TAH"/>
              <w:rPr>
                <w:rFonts w:cs="Arial"/>
                <w:kern w:val="2"/>
              </w:rPr>
            </w:pPr>
            <w:r w:rsidRPr="00414DAE">
              <w:t>NR band</w:t>
            </w:r>
          </w:p>
        </w:tc>
        <w:tc>
          <w:tcPr>
            <w:tcW w:w="2967" w:type="dxa"/>
            <w:vMerge w:val="restart"/>
            <w:vAlign w:val="center"/>
          </w:tcPr>
          <w:p w14:paraId="18026434" w14:textId="77777777" w:rsidR="00E12FF8" w:rsidRPr="00414DAE" w:rsidRDefault="00E12FF8" w:rsidP="00E12FF8">
            <w:pPr>
              <w:pStyle w:val="TAH"/>
              <w:rPr>
                <w:rFonts w:cs="Arial"/>
                <w:kern w:val="2"/>
                <w:lang w:eastAsia="zh-CN"/>
              </w:rPr>
            </w:pPr>
            <w:r w:rsidRPr="00414DAE">
              <w:rPr>
                <w:rFonts w:cs="Arial"/>
                <w:kern w:val="2"/>
              </w:rPr>
              <w:t>Parameter</w:t>
            </w:r>
          </w:p>
        </w:tc>
        <w:tc>
          <w:tcPr>
            <w:tcW w:w="1247" w:type="dxa"/>
            <w:vMerge w:val="restart"/>
            <w:vAlign w:val="center"/>
          </w:tcPr>
          <w:p w14:paraId="2ECAE3AD" w14:textId="77777777" w:rsidR="00E12FF8" w:rsidRPr="00414DAE" w:rsidRDefault="00E12FF8" w:rsidP="00E12FF8">
            <w:pPr>
              <w:pStyle w:val="TAH"/>
              <w:rPr>
                <w:rFonts w:cs="Arial"/>
                <w:kern w:val="2"/>
              </w:rPr>
            </w:pPr>
            <w:r w:rsidRPr="00414DAE">
              <w:rPr>
                <w:rFonts w:cs="Arial"/>
                <w:kern w:val="2"/>
              </w:rPr>
              <w:t>Unit</w:t>
            </w:r>
          </w:p>
        </w:tc>
        <w:tc>
          <w:tcPr>
            <w:tcW w:w="5589" w:type="dxa"/>
            <w:vAlign w:val="center"/>
          </w:tcPr>
          <w:p w14:paraId="388D33F2" w14:textId="77777777" w:rsidR="00E12FF8" w:rsidRPr="00414DAE" w:rsidRDefault="00E12FF8" w:rsidP="00E12FF8">
            <w:pPr>
              <w:pStyle w:val="TAH"/>
              <w:rPr>
                <w:rFonts w:cs="Arial"/>
                <w:kern w:val="2"/>
              </w:rPr>
            </w:pPr>
            <w:r w:rsidRPr="00414DAE">
              <w:rPr>
                <w:rFonts w:cs="Arial"/>
                <w:kern w:val="2"/>
              </w:rPr>
              <w:t>NR CA bandwidth class</w:t>
            </w:r>
          </w:p>
        </w:tc>
      </w:tr>
      <w:tr w:rsidR="00E12FF8" w:rsidRPr="00414DAE" w14:paraId="1C304E23" w14:textId="77777777" w:rsidTr="00E12FF8">
        <w:trPr>
          <w:trHeight w:val="211"/>
          <w:jc w:val="center"/>
        </w:trPr>
        <w:tc>
          <w:tcPr>
            <w:tcW w:w="0" w:type="auto"/>
            <w:vMerge/>
            <w:vAlign w:val="center"/>
          </w:tcPr>
          <w:p w14:paraId="79D32646" w14:textId="77777777" w:rsidR="00E12FF8" w:rsidRPr="00414DAE" w:rsidRDefault="00E12FF8" w:rsidP="00E12FF8">
            <w:pPr>
              <w:pStyle w:val="TAH"/>
              <w:rPr>
                <w:rFonts w:cs="Arial"/>
                <w:kern w:val="2"/>
              </w:rPr>
            </w:pPr>
          </w:p>
        </w:tc>
        <w:tc>
          <w:tcPr>
            <w:tcW w:w="2967" w:type="dxa"/>
            <w:vMerge/>
          </w:tcPr>
          <w:p w14:paraId="347035AE" w14:textId="77777777" w:rsidR="00E12FF8" w:rsidRPr="00414DAE" w:rsidRDefault="00E12FF8" w:rsidP="00E12FF8">
            <w:pPr>
              <w:pStyle w:val="TAH"/>
              <w:rPr>
                <w:rFonts w:cs="Arial"/>
                <w:kern w:val="2"/>
              </w:rPr>
            </w:pPr>
          </w:p>
        </w:tc>
        <w:tc>
          <w:tcPr>
            <w:tcW w:w="1247" w:type="dxa"/>
            <w:vMerge/>
            <w:vAlign w:val="center"/>
          </w:tcPr>
          <w:p w14:paraId="4FC81D91" w14:textId="77777777" w:rsidR="00E12FF8" w:rsidRPr="00414DAE" w:rsidRDefault="00E12FF8" w:rsidP="00E12FF8">
            <w:pPr>
              <w:pStyle w:val="TAH"/>
              <w:rPr>
                <w:rFonts w:cs="Arial"/>
                <w:kern w:val="2"/>
              </w:rPr>
            </w:pPr>
          </w:p>
        </w:tc>
        <w:tc>
          <w:tcPr>
            <w:tcW w:w="5589" w:type="dxa"/>
          </w:tcPr>
          <w:p w14:paraId="4B2316D9" w14:textId="77777777" w:rsidR="00E12FF8" w:rsidRPr="00414DAE" w:rsidRDefault="00E12FF8" w:rsidP="00E12FF8">
            <w:pPr>
              <w:pStyle w:val="TAH"/>
              <w:rPr>
                <w:rFonts w:cs="Arial"/>
                <w:kern w:val="2"/>
              </w:rPr>
            </w:pPr>
            <w:r w:rsidRPr="00414DAE">
              <w:rPr>
                <w:rFonts w:cs="Arial"/>
                <w:kern w:val="2"/>
              </w:rPr>
              <w:t>C</w:t>
            </w:r>
          </w:p>
        </w:tc>
      </w:tr>
      <w:tr w:rsidR="00E12FF8" w:rsidRPr="00414DAE" w14:paraId="45995C64" w14:textId="77777777" w:rsidTr="00E12FF8">
        <w:trPr>
          <w:trHeight w:val="211"/>
          <w:jc w:val="center"/>
        </w:trPr>
        <w:tc>
          <w:tcPr>
            <w:tcW w:w="0" w:type="auto"/>
            <w:vMerge w:val="restart"/>
            <w:vAlign w:val="center"/>
          </w:tcPr>
          <w:p w14:paraId="04325D40" w14:textId="77777777" w:rsidR="00E12FF8" w:rsidRPr="00414DAE" w:rsidRDefault="00E12FF8" w:rsidP="00E12FF8">
            <w:pPr>
              <w:pStyle w:val="TAC"/>
              <w:rPr>
                <w:lang w:eastAsia="zh-CN"/>
              </w:rPr>
            </w:pPr>
            <w:r w:rsidRPr="00414DAE">
              <w:rPr>
                <w:rFonts w:hint="eastAsia"/>
                <w:lang w:eastAsia="zh-CN"/>
              </w:rPr>
              <w:t>n41</w:t>
            </w:r>
          </w:p>
        </w:tc>
        <w:tc>
          <w:tcPr>
            <w:tcW w:w="2967" w:type="dxa"/>
            <w:vMerge w:val="restart"/>
          </w:tcPr>
          <w:p w14:paraId="1B300D22" w14:textId="77777777" w:rsidR="00E12FF8" w:rsidRPr="00414DAE" w:rsidRDefault="00E12FF8" w:rsidP="00E12FF8">
            <w:pPr>
              <w:pStyle w:val="TAC"/>
            </w:pPr>
            <w:r w:rsidRPr="00414DAE">
              <w:t>P</w:t>
            </w:r>
            <w:r w:rsidRPr="00414DAE">
              <w:rPr>
                <w:vertAlign w:val="subscript"/>
              </w:rPr>
              <w:t>w</w:t>
            </w:r>
            <w:r w:rsidRPr="00414DAE">
              <w:t xml:space="preserve"> in Transmission Bandwidth Configuration, per CC</w:t>
            </w:r>
          </w:p>
        </w:tc>
        <w:tc>
          <w:tcPr>
            <w:tcW w:w="1247" w:type="dxa"/>
            <w:vMerge w:val="restart"/>
            <w:vAlign w:val="center"/>
          </w:tcPr>
          <w:p w14:paraId="1D74A3A0" w14:textId="77777777" w:rsidR="00E12FF8" w:rsidRPr="00414DAE" w:rsidRDefault="00E12FF8" w:rsidP="00E12FF8">
            <w:pPr>
              <w:pStyle w:val="TAC"/>
            </w:pPr>
            <w:r w:rsidRPr="00414DAE">
              <w:t>dBm</w:t>
            </w:r>
          </w:p>
        </w:tc>
        <w:tc>
          <w:tcPr>
            <w:tcW w:w="5589" w:type="dxa"/>
            <w:vAlign w:val="center"/>
          </w:tcPr>
          <w:p w14:paraId="1EB5F589" w14:textId="77777777" w:rsidR="00E12FF8" w:rsidRPr="00414DAE" w:rsidRDefault="00E12FF8" w:rsidP="00E12FF8">
            <w:pPr>
              <w:pStyle w:val="TAC"/>
            </w:pPr>
            <w:r w:rsidRPr="00414DAE">
              <w:t>REFSENS + NA CA Bandwidth Class specific value below</w:t>
            </w:r>
          </w:p>
        </w:tc>
      </w:tr>
      <w:tr w:rsidR="00E12FF8" w:rsidRPr="00414DAE" w14:paraId="19A71E32" w14:textId="77777777" w:rsidTr="00E12FF8">
        <w:trPr>
          <w:trHeight w:val="211"/>
          <w:jc w:val="center"/>
        </w:trPr>
        <w:tc>
          <w:tcPr>
            <w:tcW w:w="0" w:type="auto"/>
            <w:vMerge/>
            <w:vAlign w:val="center"/>
          </w:tcPr>
          <w:p w14:paraId="277A3714" w14:textId="77777777" w:rsidR="00E12FF8" w:rsidRPr="00414DAE" w:rsidRDefault="00E12FF8" w:rsidP="00E12FF8">
            <w:pPr>
              <w:pStyle w:val="TAC"/>
            </w:pPr>
          </w:p>
        </w:tc>
        <w:tc>
          <w:tcPr>
            <w:tcW w:w="2967" w:type="dxa"/>
            <w:vMerge/>
          </w:tcPr>
          <w:p w14:paraId="169FD070" w14:textId="77777777" w:rsidR="00E12FF8" w:rsidRPr="00414DAE" w:rsidRDefault="00E12FF8" w:rsidP="00E12FF8">
            <w:pPr>
              <w:pStyle w:val="TAC"/>
            </w:pPr>
          </w:p>
        </w:tc>
        <w:tc>
          <w:tcPr>
            <w:tcW w:w="1247" w:type="dxa"/>
            <w:vMerge/>
            <w:vAlign w:val="center"/>
          </w:tcPr>
          <w:p w14:paraId="0C0C07D2" w14:textId="77777777" w:rsidR="00E12FF8" w:rsidRPr="00414DAE" w:rsidRDefault="00E12FF8" w:rsidP="00E12FF8">
            <w:pPr>
              <w:pStyle w:val="TAC"/>
            </w:pPr>
          </w:p>
        </w:tc>
        <w:tc>
          <w:tcPr>
            <w:tcW w:w="5589" w:type="dxa"/>
          </w:tcPr>
          <w:p w14:paraId="4494C06E" w14:textId="77777777" w:rsidR="00E12FF8" w:rsidRPr="00414DAE" w:rsidRDefault="00E12FF8" w:rsidP="00E12FF8">
            <w:pPr>
              <w:pStyle w:val="TAC"/>
            </w:pPr>
            <w:r w:rsidRPr="00414DAE">
              <w:t>16</w:t>
            </w:r>
          </w:p>
        </w:tc>
      </w:tr>
      <w:tr w:rsidR="00E12FF8" w:rsidRPr="00414DAE" w14:paraId="5C20F54F" w14:textId="77777777" w:rsidTr="00E12FF8">
        <w:trPr>
          <w:trHeight w:val="223"/>
          <w:jc w:val="center"/>
        </w:trPr>
        <w:tc>
          <w:tcPr>
            <w:tcW w:w="0" w:type="auto"/>
            <w:vMerge/>
            <w:vAlign w:val="center"/>
          </w:tcPr>
          <w:p w14:paraId="3B3E1CA9" w14:textId="77777777" w:rsidR="00E12FF8" w:rsidRPr="00414DAE" w:rsidRDefault="00E12FF8" w:rsidP="00E12FF8">
            <w:pPr>
              <w:pStyle w:val="TAC"/>
            </w:pPr>
          </w:p>
        </w:tc>
        <w:tc>
          <w:tcPr>
            <w:tcW w:w="2967" w:type="dxa"/>
          </w:tcPr>
          <w:p w14:paraId="58DE5795" w14:textId="77777777" w:rsidR="00E12FF8" w:rsidRPr="00414DAE" w:rsidRDefault="00E12FF8" w:rsidP="00E12FF8">
            <w:pPr>
              <w:pStyle w:val="TAC"/>
            </w:pPr>
            <w:proofErr w:type="spellStart"/>
            <w:r w:rsidRPr="00414DAE">
              <w:t>P</w:t>
            </w:r>
            <w:r w:rsidRPr="00414DAE">
              <w:rPr>
                <w:vertAlign w:val="subscript"/>
              </w:rPr>
              <w:t>uw</w:t>
            </w:r>
            <w:proofErr w:type="spellEnd"/>
            <w:r w:rsidRPr="00414DAE">
              <w:t xml:space="preserve"> (CW)</w:t>
            </w:r>
          </w:p>
        </w:tc>
        <w:tc>
          <w:tcPr>
            <w:tcW w:w="1247" w:type="dxa"/>
            <w:vAlign w:val="center"/>
          </w:tcPr>
          <w:p w14:paraId="64D2E750" w14:textId="77777777" w:rsidR="00E12FF8" w:rsidRPr="00414DAE" w:rsidRDefault="00E12FF8" w:rsidP="00E12FF8">
            <w:pPr>
              <w:pStyle w:val="TAC"/>
            </w:pPr>
            <w:r w:rsidRPr="00414DAE">
              <w:t>dBm</w:t>
            </w:r>
          </w:p>
        </w:tc>
        <w:tc>
          <w:tcPr>
            <w:tcW w:w="5589" w:type="dxa"/>
            <w:vAlign w:val="center"/>
          </w:tcPr>
          <w:p w14:paraId="0A00CF64" w14:textId="77777777" w:rsidR="00E12FF8" w:rsidRPr="00414DAE" w:rsidRDefault="00E12FF8" w:rsidP="00E12FF8">
            <w:pPr>
              <w:pStyle w:val="TAC"/>
            </w:pPr>
            <w:r w:rsidRPr="00414DAE">
              <w:t>-55</w:t>
            </w:r>
          </w:p>
        </w:tc>
      </w:tr>
      <w:tr w:rsidR="00E12FF8" w:rsidRPr="00414DAE" w14:paraId="5FC0324F" w14:textId="77777777" w:rsidTr="00E12FF8">
        <w:trPr>
          <w:trHeight w:val="634"/>
          <w:jc w:val="center"/>
        </w:trPr>
        <w:tc>
          <w:tcPr>
            <w:tcW w:w="0" w:type="auto"/>
            <w:vMerge/>
            <w:vAlign w:val="center"/>
          </w:tcPr>
          <w:p w14:paraId="776FCA90" w14:textId="77777777" w:rsidR="00E12FF8" w:rsidRPr="00414DAE" w:rsidRDefault="00E12FF8" w:rsidP="00E12FF8">
            <w:pPr>
              <w:pStyle w:val="TAC"/>
            </w:pPr>
          </w:p>
        </w:tc>
        <w:tc>
          <w:tcPr>
            <w:tcW w:w="2967" w:type="dxa"/>
            <w:vAlign w:val="center"/>
          </w:tcPr>
          <w:p w14:paraId="16BAE19D" w14:textId="77777777" w:rsidR="00E12FF8" w:rsidRPr="00414DAE" w:rsidRDefault="00E12FF8" w:rsidP="00E12FF8">
            <w:pPr>
              <w:pStyle w:val="TAC"/>
            </w:pPr>
            <w:proofErr w:type="spellStart"/>
            <w:r w:rsidRPr="00414DAE">
              <w:t>F</w:t>
            </w:r>
            <w:r w:rsidRPr="00414DAE">
              <w:rPr>
                <w:vertAlign w:val="subscript"/>
              </w:rPr>
              <w:t>uw</w:t>
            </w:r>
            <w:proofErr w:type="spellEnd"/>
            <w:r w:rsidRPr="00414DAE">
              <w:t xml:space="preserve"> (offset </w:t>
            </w:r>
            <w:proofErr w:type="spellStart"/>
            <w:r w:rsidRPr="00414DAE">
              <w:t>for</w:t>
            </w:r>
            <w:r w:rsidRPr="00414DAE">
              <w:rPr>
                <w:rFonts w:ascii="Symbol" w:hAnsi="Symbol"/>
                <w:i/>
                <w:iCs/>
              </w:rPr>
              <w:t></w:t>
            </w:r>
            <w:r w:rsidRPr="00414DAE">
              <w:rPr>
                <w:i/>
                <w:iCs/>
              </w:rPr>
              <w:t>f</w:t>
            </w:r>
            <w:proofErr w:type="spellEnd"/>
            <w:r w:rsidRPr="00414DAE">
              <w:t xml:space="preserve"> = 15 kHz)</w:t>
            </w:r>
          </w:p>
        </w:tc>
        <w:tc>
          <w:tcPr>
            <w:tcW w:w="1247" w:type="dxa"/>
            <w:vAlign w:val="center"/>
          </w:tcPr>
          <w:p w14:paraId="1A6DFBB6" w14:textId="77777777" w:rsidR="00E12FF8" w:rsidRPr="00414DAE" w:rsidRDefault="00E12FF8" w:rsidP="00E12FF8">
            <w:pPr>
              <w:pStyle w:val="TAC"/>
            </w:pPr>
            <w:r w:rsidRPr="00414DAE">
              <w:t>MHz</w:t>
            </w:r>
          </w:p>
        </w:tc>
        <w:tc>
          <w:tcPr>
            <w:tcW w:w="5589" w:type="dxa"/>
            <w:vAlign w:val="center"/>
          </w:tcPr>
          <w:p w14:paraId="085E2706" w14:textId="77777777" w:rsidR="00E12FF8" w:rsidRPr="00414DAE" w:rsidRDefault="00E12FF8" w:rsidP="00E12FF8">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p w14:paraId="1F0BC39C" w14:textId="77777777" w:rsidR="00E12FF8" w:rsidRPr="00414DAE" w:rsidRDefault="00E12FF8" w:rsidP="00E12FF8">
            <w:pPr>
              <w:pStyle w:val="TAC"/>
              <w:rPr>
                <w:rFonts w:eastAsia="MS Mincho"/>
              </w:rPr>
            </w:pPr>
            <w:r w:rsidRPr="00414DAE">
              <w:rPr>
                <w:rFonts w:eastAsia="MS Mincho"/>
              </w:rPr>
              <w:t>/</w:t>
            </w:r>
          </w:p>
          <w:p w14:paraId="215BF484" w14:textId="77777777" w:rsidR="00E12FF8" w:rsidRPr="00414DAE" w:rsidRDefault="00E12FF8" w:rsidP="00E12FF8">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tc>
      </w:tr>
      <w:tr w:rsidR="00E12FF8" w:rsidRPr="00414DAE" w14:paraId="170227A9" w14:textId="77777777" w:rsidTr="00E12FF8">
        <w:trPr>
          <w:trHeight w:val="234"/>
          <w:jc w:val="center"/>
        </w:trPr>
        <w:tc>
          <w:tcPr>
            <w:tcW w:w="0" w:type="auto"/>
            <w:vMerge/>
            <w:vAlign w:val="center"/>
          </w:tcPr>
          <w:p w14:paraId="6B56F00A" w14:textId="77777777" w:rsidR="00E12FF8" w:rsidRPr="00414DAE" w:rsidRDefault="00E12FF8" w:rsidP="00E12FF8">
            <w:pPr>
              <w:pStyle w:val="TAC"/>
              <w:rPr>
                <w:rFonts w:ascii="Symbol" w:hAnsi="Symbol"/>
                <w:i/>
                <w:iCs/>
              </w:rPr>
            </w:pPr>
          </w:p>
        </w:tc>
        <w:tc>
          <w:tcPr>
            <w:tcW w:w="2967" w:type="dxa"/>
            <w:vAlign w:val="center"/>
          </w:tcPr>
          <w:p w14:paraId="0143ACB1" w14:textId="77777777" w:rsidR="00E12FF8" w:rsidRPr="00414DAE" w:rsidRDefault="00E12FF8" w:rsidP="00E12FF8">
            <w:pPr>
              <w:pStyle w:val="TAC"/>
            </w:pPr>
            <w:proofErr w:type="spellStart"/>
            <w:r w:rsidRPr="00414DAE">
              <w:t>F</w:t>
            </w:r>
            <w:r w:rsidRPr="00414DAE">
              <w:rPr>
                <w:vertAlign w:val="subscript"/>
              </w:rPr>
              <w:t>uw</w:t>
            </w:r>
            <w:proofErr w:type="spellEnd"/>
            <w:r w:rsidRPr="00414DAE">
              <w:t xml:space="preserve"> (offset for</w:t>
            </w:r>
            <w:r w:rsidRPr="00414DAE">
              <w:rPr>
                <w:rFonts w:ascii="Symbol" w:hAnsi="Symbol"/>
                <w:i/>
                <w:iCs/>
              </w:rPr>
              <w:t></w:t>
            </w:r>
            <w:r w:rsidRPr="00414DAE">
              <w:rPr>
                <w:rFonts w:ascii="Symbol" w:hAnsi="Symbol"/>
                <w:i/>
                <w:iCs/>
              </w:rPr>
              <w:t></w:t>
            </w:r>
            <w:r w:rsidRPr="00414DAE">
              <w:rPr>
                <w:i/>
                <w:iCs/>
              </w:rPr>
              <w:t>f</w:t>
            </w:r>
            <w:r w:rsidRPr="00414DAE">
              <w:t xml:space="preserve"> = 30 kHz)</w:t>
            </w:r>
          </w:p>
        </w:tc>
        <w:tc>
          <w:tcPr>
            <w:tcW w:w="1247" w:type="dxa"/>
            <w:vAlign w:val="center"/>
          </w:tcPr>
          <w:p w14:paraId="1C44BBEC" w14:textId="77777777" w:rsidR="00E12FF8" w:rsidRPr="00414DAE" w:rsidRDefault="00E12FF8" w:rsidP="00E12FF8">
            <w:pPr>
              <w:pStyle w:val="TAC"/>
            </w:pPr>
            <w:r w:rsidRPr="00414DAE">
              <w:t>MHz</w:t>
            </w:r>
          </w:p>
        </w:tc>
        <w:tc>
          <w:tcPr>
            <w:tcW w:w="5589" w:type="dxa"/>
            <w:vAlign w:val="center"/>
          </w:tcPr>
          <w:p w14:paraId="13EA1A5D" w14:textId="77777777" w:rsidR="00E12FF8" w:rsidRPr="00414DAE" w:rsidRDefault="00E12FF8" w:rsidP="00E12FF8">
            <w:pPr>
              <w:pStyle w:val="TAC"/>
            </w:pPr>
          </w:p>
        </w:tc>
      </w:tr>
      <w:tr w:rsidR="00E12FF8" w:rsidRPr="00414DAE" w14:paraId="4DA53695" w14:textId="77777777" w:rsidTr="00E12FF8">
        <w:trPr>
          <w:trHeight w:val="1793"/>
          <w:jc w:val="center"/>
        </w:trPr>
        <w:tc>
          <w:tcPr>
            <w:tcW w:w="0" w:type="auto"/>
            <w:gridSpan w:val="4"/>
          </w:tcPr>
          <w:p w14:paraId="48B82D43" w14:textId="77777777" w:rsidR="00E12FF8" w:rsidRPr="00414DAE" w:rsidRDefault="00E12FF8" w:rsidP="00E12FF8">
            <w:pPr>
              <w:pStyle w:val="TAN"/>
              <w:rPr>
                <w:rFonts w:eastAsia="SimSun" w:cs="Arial"/>
                <w:lang w:eastAsia="zh-CN"/>
              </w:rPr>
            </w:pPr>
            <w:r w:rsidRPr="00414DAE">
              <w:rPr>
                <w:rFonts w:cs="Arial"/>
              </w:rPr>
              <w:t>NOTE 1:</w:t>
            </w:r>
            <w:r w:rsidRPr="00414DAE">
              <w:rPr>
                <w:rFonts w:cs="Arial"/>
              </w:rPr>
              <w:tab/>
              <w:t xml:space="preserve">The transmitter shall be set a 4 dB below </w:t>
            </w:r>
            <w:proofErr w:type="spellStart"/>
            <w:r w:rsidRPr="00414DAE">
              <w:rPr>
                <w:rFonts w:cs="Arial"/>
              </w:rPr>
              <w:t>P</w:t>
            </w:r>
            <w:r w:rsidRPr="00414DAE">
              <w:rPr>
                <w:rFonts w:cs="Arial"/>
                <w:vertAlign w:val="subscript"/>
              </w:rPr>
              <w:t>CMAX_</w:t>
            </w:r>
            <w:proofErr w:type="gramStart"/>
            <w:r w:rsidRPr="00414DAE">
              <w:rPr>
                <w:rFonts w:cs="Arial"/>
                <w:vertAlign w:val="subscript"/>
              </w:rPr>
              <w:t>L,f</w:t>
            </w:r>
            <w:proofErr w:type="gramEnd"/>
            <w:r w:rsidRPr="00414DAE">
              <w:rPr>
                <w:rFonts w:cs="Arial"/>
                <w:vertAlign w:val="subscript"/>
              </w:rPr>
              <w:t>,c</w:t>
            </w:r>
            <w:proofErr w:type="spellEnd"/>
            <w:r w:rsidRPr="00414DAE">
              <w:rPr>
                <w:rFonts w:cs="Arial"/>
                <w:vertAlign w:val="subscript"/>
              </w:rPr>
              <w:t xml:space="preserve"> </w:t>
            </w:r>
            <w:r w:rsidRPr="00414DAE">
              <w:rPr>
                <w:rFonts w:cs="Arial"/>
              </w:rPr>
              <w:t xml:space="preserve">at the minimum UL configuration specified in Table 7.3.2-3 with </w:t>
            </w:r>
            <w:proofErr w:type="spellStart"/>
            <w:r w:rsidRPr="00414DAE">
              <w:rPr>
                <w:rFonts w:cs="Arial"/>
              </w:rPr>
              <w:t>P</w:t>
            </w:r>
            <w:r w:rsidRPr="00414DAE">
              <w:rPr>
                <w:rFonts w:cs="Arial"/>
                <w:vertAlign w:val="subscript"/>
              </w:rPr>
              <w:t>CMAX_L,f,c</w:t>
            </w:r>
            <w:proofErr w:type="spellEnd"/>
            <w:r w:rsidRPr="00414DAE">
              <w:rPr>
                <w:rFonts w:cs="Arial"/>
              </w:rPr>
              <w:t xml:space="preserve"> defined in clause 6.2.4.</w:t>
            </w:r>
          </w:p>
          <w:p w14:paraId="5CAD41A3" w14:textId="77777777" w:rsidR="00E12FF8" w:rsidRPr="00414DAE" w:rsidRDefault="00E12FF8" w:rsidP="00E12FF8">
            <w:pPr>
              <w:pStyle w:val="TAN"/>
              <w:rPr>
                <w:rFonts w:eastAsia="?? ??" w:cs="Arial"/>
                <w:kern w:val="2"/>
              </w:rPr>
            </w:pPr>
            <w:r w:rsidRPr="00414DAE">
              <w:rPr>
                <w:rFonts w:cs="Arial"/>
              </w:rPr>
              <w:t>NOTE 2:</w:t>
            </w:r>
            <w:r w:rsidRPr="00414DAE">
              <w:rPr>
                <w:rFonts w:cs="Arial"/>
              </w:rPr>
              <w:tab/>
            </w:r>
            <w:r w:rsidRPr="00414DAE">
              <w:rPr>
                <w:rFonts w:eastAsia="?? ??" w:cs="Arial"/>
                <w:kern w:val="2"/>
              </w:rPr>
              <w:t xml:space="preserve">Reference measurement channel is </w:t>
            </w:r>
            <w:r w:rsidRPr="00414DAE">
              <w:rPr>
                <w:rFonts w:eastAsia="MS Mincho" w:cs="Arial"/>
                <w:kern w:val="2"/>
              </w:rPr>
              <w:t>specified in Annexes</w:t>
            </w:r>
            <w:r w:rsidRPr="00414DAE">
              <w:rPr>
                <w:rFonts w:eastAsia="?? ??" w:cs="Arial"/>
                <w:kern w:val="2"/>
              </w:rPr>
              <w:t xml:space="preserve"> A.3.2 and A3.2 with </w:t>
            </w:r>
            <w:r w:rsidRPr="00414DAE">
              <w:rPr>
                <w:rFonts w:cs="Arial"/>
                <w:kern w:val="2"/>
              </w:rPr>
              <w:t>one sided dynamic OCNG Pattern OP.1 FDD/TDD as described in Annex A.5.1.1/A.5.2.1</w:t>
            </w:r>
            <w:r w:rsidRPr="00414DAE">
              <w:rPr>
                <w:rFonts w:eastAsia="?? ??" w:cs="Arial"/>
                <w:kern w:val="2"/>
              </w:rPr>
              <w:t>.</w:t>
            </w:r>
          </w:p>
          <w:p w14:paraId="7DBBE7B9" w14:textId="77777777" w:rsidR="00E12FF8" w:rsidRPr="00414DAE" w:rsidRDefault="00E12FF8" w:rsidP="00E12FF8">
            <w:pPr>
              <w:pStyle w:val="TAN"/>
              <w:rPr>
                <w:rFonts w:eastAsia="MS Mincho" w:cs="Arial"/>
                <w:kern w:val="2"/>
              </w:rPr>
            </w:pPr>
            <w:r w:rsidRPr="00414DAE">
              <w:t>NOTE 3:</w:t>
            </w:r>
            <w:r w:rsidRPr="00414DAE">
              <w:tab/>
              <w:t>The PREFSENS power level is specified in Table 7.3.2-1 and Table 7.3.2-2 for two and four antenna ports, respectively.</w:t>
            </w:r>
          </w:p>
          <w:p w14:paraId="2CB5986C" w14:textId="77777777" w:rsidR="00E12FF8" w:rsidRPr="00414DAE" w:rsidRDefault="00E12FF8" w:rsidP="00E12FF8">
            <w:pPr>
              <w:pStyle w:val="TAN"/>
              <w:rPr>
                <w:rFonts w:cs="Arial"/>
                <w:lang w:eastAsia="zh-CN"/>
              </w:rPr>
            </w:pPr>
            <w:r w:rsidRPr="00414DAE">
              <w:rPr>
                <w:rFonts w:cs="Arial"/>
              </w:rPr>
              <w:t>NOTE 4:</w:t>
            </w:r>
            <w:r w:rsidRPr="00414DAE">
              <w:rPr>
                <w:rFonts w:cs="Arial"/>
              </w:rPr>
              <w:tab/>
            </w:r>
            <w:r w:rsidRPr="00414DAE">
              <w:rPr>
                <w:rFonts w:cs="Arial" w:hint="eastAsia"/>
              </w:rPr>
              <w:t xml:space="preserve">The </w:t>
            </w:r>
            <w:proofErr w:type="spellStart"/>
            <w:r w:rsidRPr="00414DAE">
              <w:rPr>
                <w:rFonts w:cs="Arial" w:hint="eastAsia"/>
              </w:rPr>
              <w:t>F</w:t>
            </w:r>
            <w:r w:rsidRPr="00414DAE">
              <w:rPr>
                <w:rFonts w:cs="Arial"/>
                <w:vertAlign w:val="subscript"/>
              </w:rPr>
              <w:t>uw</w:t>
            </w:r>
            <w:proofErr w:type="spellEnd"/>
            <w:r w:rsidRPr="00414DAE">
              <w:rPr>
                <w:rFonts w:cs="Arial"/>
              </w:rPr>
              <w:t xml:space="preserve"> (offset)</w:t>
            </w:r>
            <w:r w:rsidRPr="00414DAE">
              <w:rPr>
                <w:rFonts w:cs="Arial" w:hint="eastAsia"/>
              </w:rPr>
              <w:t xml:space="preserve"> </w:t>
            </w:r>
            <w:r w:rsidRPr="00414DAE">
              <w:rPr>
                <w:rFonts w:cs="Arial"/>
              </w:rPr>
              <w:t xml:space="preserve">is the frequency separation of the </w:t>
            </w:r>
            <w:proofErr w:type="spellStart"/>
            <w:r w:rsidRPr="00414DAE">
              <w:rPr>
                <w:rFonts w:cs="Arial"/>
              </w:rPr>
              <w:t>center</w:t>
            </w:r>
            <w:proofErr w:type="spellEnd"/>
            <w:r w:rsidRPr="00414DAE">
              <w:rPr>
                <w:rFonts w:cs="Arial"/>
              </w:rPr>
              <w:t xml:space="preserve"> frequency of the carrier closest to the interferer and the </w:t>
            </w:r>
            <w:proofErr w:type="spellStart"/>
            <w:r w:rsidRPr="00414DAE">
              <w:rPr>
                <w:rFonts w:cs="Arial"/>
              </w:rPr>
              <w:t>center</w:t>
            </w:r>
            <w:proofErr w:type="spellEnd"/>
            <w:r w:rsidRPr="00414DAE">
              <w:rPr>
                <w:rFonts w:cs="Arial"/>
              </w:rPr>
              <w:t xml:space="preserve"> frequency of the interferer </w:t>
            </w:r>
            <w:r w:rsidRPr="00414DAE">
              <w:rPr>
                <w:rFonts w:cs="Arial" w:hint="eastAsia"/>
              </w:rPr>
              <w:t xml:space="preserve">and shall be </w:t>
            </w:r>
            <w:r w:rsidRPr="00414DAE">
              <w:rPr>
                <w:rFonts w:cs="Arial"/>
              </w:rPr>
              <w:t xml:space="preserve">further adjusted to </w:t>
            </w:r>
            <w:r w:rsidR="00EE5FB6" w:rsidRPr="00414DAE">
              <w:rPr>
                <w:rFonts w:cs="Arial"/>
                <w:noProof/>
                <w:position w:val="-12"/>
              </w:rPr>
              <w:object w:dxaOrig="3500" w:dyaOrig="360" w14:anchorId="106ABE8F">
                <v:shape id="_x0000_i1030" type="#_x0000_t75" alt="" style="width:2in;height:12.85pt;mso-width-percent:0;mso-height-percent:0;mso-width-percent:0;mso-height-percent:0" o:ole="">
                  <v:imagedata r:id="rId20" o:title=""/>
                </v:shape>
                <o:OLEObject Type="Embed" ProgID="Equation.3" ShapeID="_x0000_i1030" DrawAspect="Content" ObjectID="_1627457762" r:id="rId21"/>
              </w:object>
            </w:r>
            <w:r w:rsidRPr="00414DAE">
              <w:rPr>
                <w:rFonts w:cs="Arial"/>
              </w:rPr>
              <w:t>MHz to be offset from the sub-carrier raster</w:t>
            </w:r>
            <w:r w:rsidRPr="00414DAE">
              <w:rPr>
                <w:rFonts w:cs="Arial" w:hint="eastAsia"/>
              </w:rPr>
              <w:t>.</w:t>
            </w:r>
          </w:p>
        </w:tc>
      </w:tr>
    </w:tbl>
    <w:p w14:paraId="65F81F56" w14:textId="4BAE0DAD" w:rsidR="00444BF0" w:rsidRDefault="00444BF0" w:rsidP="0031758A">
      <w:pPr>
        <w:rPr>
          <w:lang w:val="en-US"/>
        </w:rPr>
      </w:pPr>
    </w:p>
    <w:p w14:paraId="302AFBC1" w14:textId="77777777" w:rsidR="00E12FF8" w:rsidRDefault="00E12FF8" w:rsidP="00E12FF8">
      <w:pPr>
        <w:rPr>
          <w:lang w:val="en-US" w:eastAsia="zh-CN"/>
        </w:rPr>
      </w:pPr>
      <w:r>
        <w:rPr>
          <w:lang w:val="en-US" w:eastAsia="zh-CN"/>
        </w:rPr>
        <w:t>In [1] the following was agreed for Intra-band contiguous CA class B.</w:t>
      </w:r>
    </w:p>
    <w:p w14:paraId="2A1CDB23" w14:textId="77777777" w:rsidR="00E12FF8" w:rsidRPr="00C40F13" w:rsidRDefault="00E12FF8" w:rsidP="00E12FF8">
      <w:pPr>
        <w:pStyle w:val="Heading4"/>
        <w:ind w:left="0" w:firstLine="0"/>
      </w:pPr>
      <w:bookmarkStart w:id="22" w:name="_Toc526340485"/>
      <w:r w:rsidRPr="00C40F13">
        <w:t>7.6A.4.1 Narrow band blocking for</w:t>
      </w:r>
      <w:r w:rsidRPr="00C40F13">
        <w:tab/>
        <w:t>Intra-band contiguous CA</w:t>
      </w:r>
      <w:bookmarkEnd w:id="22"/>
    </w:p>
    <w:p w14:paraId="300F9E1D" w14:textId="77777777" w:rsidR="00E12FF8" w:rsidRDefault="00E12FF8" w:rsidP="00E12FF8">
      <w:pPr>
        <w:autoSpaceDE w:val="0"/>
        <w:autoSpaceDN w:val="0"/>
        <w:adjustRightInd w:val="0"/>
        <w:spacing w:after="0"/>
        <w:rPr>
          <w:lang w:val="en-US"/>
        </w:rPr>
      </w:pPr>
      <w:r>
        <w:rPr>
          <w:lang w:val="en-US"/>
        </w:rPr>
        <w:t xml:space="preserve">For intra-band contiguous carrier aggregation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r>
        <w:rPr>
          <w:lang w:val="en-US"/>
        </w:rPr>
        <w:t xml:space="preserve"> the downlink SCC(s) shall be configured at nominal channel spacing to the PCC. For FDD, the PCC shall be configured closest to the uplink band. All downlink carriers shall be active throughout the test. The uplink output power shall be set as specified in Table 7.6A.4-1 with the uplink configuration set according to Table </w:t>
      </w:r>
      <w:r>
        <w:t>7.3A.2.2-1</w:t>
      </w:r>
      <w:r>
        <w:rPr>
          <w:lang w:val="en-US"/>
        </w:rPr>
        <w:t xml:space="preserve"> for the applicable carrier aggregation configuration. For UE(s) supporting one uplink, the uplink configuration of the PCC shall be in accordance with Table 7.3.2-3. The UE shall fulfil the minimum requirement in presence of an interfering signal specified in Table 7.6A.4-1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A.5.2.1 and A.5.2.2) with parameters specified in Table 7.6A.4-1. </w:t>
      </w:r>
    </w:p>
    <w:p w14:paraId="6231948D" w14:textId="77777777" w:rsidR="00E12FF8" w:rsidRDefault="00E12FF8" w:rsidP="00E12FF8">
      <w:pPr>
        <w:autoSpaceDE w:val="0"/>
        <w:autoSpaceDN w:val="0"/>
        <w:adjustRightInd w:val="0"/>
        <w:spacing w:after="0"/>
        <w:rPr>
          <w:lang w:val="en-US"/>
        </w:rPr>
      </w:pPr>
    </w:p>
    <w:p w14:paraId="231CD325" w14:textId="77777777" w:rsidR="00E12FF8" w:rsidRPr="00386595" w:rsidRDefault="00E12FF8" w:rsidP="00E12FF8">
      <w:pPr>
        <w:pStyle w:val="TH"/>
      </w:pPr>
      <w:r w:rsidRPr="00386595">
        <w:t xml:space="preserve">Table </w:t>
      </w:r>
      <w:r w:rsidRPr="00386595">
        <w:rPr>
          <w:rFonts w:eastAsia="MS Mincho"/>
        </w:rPr>
        <w:t>7.6</w:t>
      </w:r>
      <w:r>
        <w:rPr>
          <w:rFonts w:eastAsia="MS Mincho"/>
        </w:rPr>
        <w:t>A.4</w:t>
      </w:r>
      <w:r w:rsidRPr="00386595">
        <w:rPr>
          <w:rFonts w:eastAsia="MS Mincho"/>
        </w:rPr>
        <w:t>-1</w:t>
      </w:r>
      <w:r w:rsidRPr="00386595">
        <w:t>: Narrow-band blocking</w:t>
      </w:r>
      <w:r>
        <w:t xml:space="preserve"> for Intra-band contiguous CA </w:t>
      </w:r>
      <w:r w:rsidRPr="00611CC4">
        <w:rPr>
          <w:rFonts w:cs="Arial"/>
        </w:rPr>
        <w:t xml:space="preserve">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E12FF8" w:rsidRPr="00386595" w14:paraId="360D31A7" w14:textId="77777777" w:rsidTr="00E12FF8">
        <w:trPr>
          <w:jc w:val="center"/>
        </w:trPr>
        <w:tc>
          <w:tcPr>
            <w:tcW w:w="1559" w:type="dxa"/>
            <w:vMerge w:val="restart"/>
            <w:vAlign w:val="center"/>
          </w:tcPr>
          <w:p w14:paraId="23DCF7D4" w14:textId="77777777" w:rsidR="00E12FF8" w:rsidRPr="00386595" w:rsidRDefault="00E12FF8" w:rsidP="00E12FF8">
            <w:pPr>
              <w:pStyle w:val="TAH"/>
              <w:rPr>
                <w:rFonts w:cs="Arial"/>
              </w:rPr>
            </w:pPr>
            <w:r w:rsidRPr="00386595">
              <w:rPr>
                <w:rFonts w:cs="Arial"/>
              </w:rPr>
              <w:t>Parameter</w:t>
            </w:r>
          </w:p>
        </w:tc>
        <w:tc>
          <w:tcPr>
            <w:tcW w:w="1159" w:type="dxa"/>
            <w:vMerge w:val="restart"/>
            <w:vAlign w:val="center"/>
          </w:tcPr>
          <w:p w14:paraId="6F1C3B22" w14:textId="77777777" w:rsidR="00E12FF8" w:rsidRPr="00386595" w:rsidRDefault="00E12FF8" w:rsidP="00E12FF8">
            <w:pPr>
              <w:pStyle w:val="TAH"/>
              <w:rPr>
                <w:rFonts w:cs="Arial"/>
              </w:rPr>
            </w:pPr>
            <w:r w:rsidRPr="00386595">
              <w:rPr>
                <w:rFonts w:cs="Arial"/>
              </w:rPr>
              <w:t>Unit</w:t>
            </w:r>
          </w:p>
        </w:tc>
        <w:tc>
          <w:tcPr>
            <w:tcW w:w="5611" w:type="dxa"/>
            <w:gridSpan w:val="6"/>
            <w:vAlign w:val="center"/>
          </w:tcPr>
          <w:p w14:paraId="29156D41" w14:textId="77777777" w:rsidR="00E12FF8" w:rsidRPr="00386595" w:rsidRDefault="00E12FF8" w:rsidP="00E12FF8">
            <w:pPr>
              <w:pStyle w:val="TAH"/>
              <w:rPr>
                <w:rFonts w:cs="Arial"/>
              </w:rPr>
            </w:pPr>
            <w:r w:rsidRPr="00386595">
              <w:rPr>
                <w:rFonts w:cs="Arial"/>
              </w:rPr>
              <w:t>Channel Bandwidth</w:t>
            </w:r>
          </w:p>
        </w:tc>
      </w:tr>
      <w:tr w:rsidR="00E12FF8" w:rsidRPr="00386595" w14:paraId="67348C17" w14:textId="77777777" w:rsidTr="00E12FF8">
        <w:trPr>
          <w:jc w:val="center"/>
        </w:trPr>
        <w:tc>
          <w:tcPr>
            <w:tcW w:w="1559" w:type="dxa"/>
            <w:vMerge/>
            <w:vAlign w:val="center"/>
          </w:tcPr>
          <w:p w14:paraId="3336A1BF" w14:textId="77777777" w:rsidR="00E12FF8" w:rsidRPr="00386595" w:rsidRDefault="00E12FF8" w:rsidP="00E12FF8">
            <w:pPr>
              <w:pStyle w:val="TAH"/>
              <w:rPr>
                <w:rFonts w:cs="Arial"/>
              </w:rPr>
            </w:pPr>
          </w:p>
        </w:tc>
        <w:tc>
          <w:tcPr>
            <w:tcW w:w="1159" w:type="dxa"/>
            <w:vMerge/>
            <w:vAlign w:val="center"/>
          </w:tcPr>
          <w:p w14:paraId="51E7DA34" w14:textId="77777777" w:rsidR="00E12FF8" w:rsidRPr="00386595" w:rsidRDefault="00E12FF8" w:rsidP="00E12FF8">
            <w:pPr>
              <w:pStyle w:val="TAH"/>
              <w:rPr>
                <w:rFonts w:cs="Arial"/>
              </w:rPr>
            </w:pPr>
          </w:p>
        </w:tc>
        <w:tc>
          <w:tcPr>
            <w:tcW w:w="993" w:type="dxa"/>
            <w:vAlign w:val="center"/>
          </w:tcPr>
          <w:p w14:paraId="46AAD11C" w14:textId="77777777" w:rsidR="00E12FF8" w:rsidRPr="00386595" w:rsidRDefault="00E12FF8" w:rsidP="00E12FF8">
            <w:pPr>
              <w:pStyle w:val="TAH"/>
              <w:rPr>
                <w:rFonts w:cs="Arial"/>
              </w:rPr>
            </w:pPr>
            <w:r>
              <w:rPr>
                <w:rFonts w:cs="Arial"/>
              </w:rPr>
              <w:t>25</w:t>
            </w:r>
            <w:r w:rsidRPr="00386595">
              <w:rPr>
                <w:rFonts w:cs="Arial"/>
              </w:rPr>
              <w:t xml:space="preserve"> MHz</w:t>
            </w:r>
          </w:p>
        </w:tc>
        <w:tc>
          <w:tcPr>
            <w:tcW w:w="992" w:type="dxa"/>
            <w:vAlign w:val="center"/>
          </w:tcPr>
          <w:p w14:paraId="2224FF4F" w14:textId="77777777" w:rsidR="00E12FF8" w:rsidRPr="00386595" w:rsidRDefault="00E12FF8" w:rsidP="00E12FF8">
            <w:pPr>
              <w:pStyle w:val="TAH"/>
              <w:rPr>
                <w:rFonts w:cs="Arial"/>
              </w:rPr>
            </w:pPr>
            <w:r w:rsidRPr="00386595">
              <w:rPr>
                <w:rFonts w:cs="Arial"/>
              </w:rPr>
              <w:t>3</w:t>
            </w:r>
            <w:r>
              <w:rPr>
                <w:rFonts w:cs="Arial"/>
              </w:rPr>
              <w:t>0</w:t>
            </w:r>
            <w:r w:rsidRPr="00386595">
              <w:rPr>
                <w:rFonts w:cs="Arial"/>
              </w:rPr>
              <w:t xml:space="preserve"> MHz</w:t>
            </w:r>
          </w:p>
        </w:tc>
        <w:tc>
          <w:tcPr>
            <w:tcW w:w="992" w:type="dxa"/>
            <w:vAlign w:val="center"/>
          </w:tcPr>
          <w:p w14:paraId="00632EE7" w14:textId="77777777" w:rsidR="00E12FF8" w:rsidRPr="00386595" w:rsidRDefault="00E12FF8" w:rsidP="00E12FF8">
            <w:pPr>
              <w:pStyle w:val="TAH"/>
              <w:rPr>
                <w:rFonts w:cs="Arial"/>
              </w:rPr>
            </w:pPr>
            <w:r>
              <w:rPr>
                <w:rFonts w:cs="Arial"/>
              </w:rPr>
              <w:t>3</w:t>
            </w:r>
            <w:r w:rsidRPr="00386595">
              <w:rPr>
                <w:rFonts w:cs="Arial"/>
              </w:rPr>
              <w:t>5 MHz</w:t>
            </w:r>
          </w:p>
        </w:tc>
        <w:tc>
          <w:tcPr>
            <w:tcW w:w="851" w:type="dxa"/>
            <w:vAlign w:val="center"/>
          </w:tcPr>
          <w:p w14:paraId="780B060B" w14:textId="77777777" w:rsidR="00E12FF8" w:rsidRPr="00386595" w:rsidRDefault="00E12FF8" w:rsidP="00E12FF8">
            <w:pPr>
              <w:pStyle w:val="TAH"/>
              <w:rPr>
                <w:rFonts w:cs="Arial"/>
              </w:rPr>
            </w:pPr>
            <w:r>
              <w:rPr>
                <w:rFonts w:cs="Arial"/>
              </w:rPr>
              <w:t>4</w:t>
            </w:r>
            <w:r w:rsidRPr="00386595">
              <w:rPr>
                <w:rFonts w:cs="Arial"/>
              </w:rPr>
              <w:t>0 MHz</w:t>
            </w:r>
          </w:p>
        </w:tc>
        <w:tc>
          <w:tcPr>
            <w:tcW w:w="850" w:type="dxa"/>
            <w:vAlign w:val="center"/>
          </w:tcPr>
          <w:p w14:paraId="59F3C1B1" w14:textId="77777777" w:rsidR="00E12FF8" w:rsidRPr="00386595" w:rsidRDefault="00E12FF8" w:rsidP="00E12FF8">
            <w:pPr>
              <w:pStyle w:val="TAH"/>
              <w:rPr>
                <w:rFonts w:cs="Arial"/>
              </w:rPr>
            </w:pPr>
            <w:r>
              <w:rPr>
                <w:rFonts w:cs="Arial"/>
              </w:rPr>
              <w:t>4</w:t>
            </w:r>
            <w:r w:rsidRPr="00386595">
              <w:rPr>
                <w:rFonts w:cs="Arial"/>
              </w:rPr>
              <w:t>5 MHz</w:t>
            </w:r>
          </w:p>
        </w:tc>
        <w:tc>
          <w:tcPr>
            <w:tcW w:w="933" w:type="dxa"/>
            <w:vAlign w:val="center"/>
          </w:tcPr>
          <w:p w14:paraId="775A8887" w14:textId="77777777" w:rsidR="00E12FF8" w:rsidRPr="00386595" w:rsidRDefault="00E12FF8" w:rsidP="00E12FF8">
            <w:pPr>
              <w:pStyle w:val="TAH"/>
              <w:rPr>
                <w:rFonts w:cs="Arial"/>
              </w:rPr>
            </w:pPr>
            <w:r>
              <w:rPr>
                <w:rFonts w:cs="Arial"/>
              </w:rPr>
              <w:t>5</w:t>
            </w:r>
            <w:r w:rsidRPr="00386595">
              <w:rPr>
                <w:rFonts w:cs="Arial"/>
              </w:rPr>
              <w:t>0 MHz</w:t>
            </w:r>
          </w:p>
        </w:tc>
      </w:tr>
      <w:tr w:rsidR="00E12FF8" w:rsidRPr="00386595" w14:paraId="05D09985" w14:textId="77777777" w:rsidTr="00E12FF8">
        <w:trPr>
          <w:jc w:val="center"/>
        </w:trPr>
        <w:tc>
          <w:tcPr>
            <w:tcW w:w="1559" w:type="dxa"/>
            <w:vMerge w:val="restart"/>
            <w:vAlign w:val="center"/>
          </w:tcPr>
          <w:p w14:paraId="65EF41AB" w14:textId="77777777" w:rsidR="00E12FF8" w:rsidRPr="00386595" w:rsidRDefault="00E12FF8" w:rsidP="00E12FF8">
            <w:pPr>
              <w:pStyle w:val="TAC"/>
              <w:rPr>
                <w:rFonts w:cs="Arial"/>
              </w:rPr>
            </w:pPr>
            <w:r w:rsidRPr="00386595">
              <w:rPr>
                <w:rFonts w:cs="Arial"/>
              </w:rPr>
              <w:t>P</w:t>
            </w:r>
            <w:r w:rsidRPr="00386595">
              <w:rPr>
                <w:rFonts w:cs="Arial"/>
                <w:vertAlign w:val="subscript"/>
              </w:rPr>
              <w:t>w</w:t>
            </w:r>
          </w:p>
        </w:tc>
        <w:tc>
          <w:tcPr>
            <w:tcW w:w="1159" w:type="dxa"/>
            <w:vMerge w:val="restart"/>
            <w:vAlign w:val="center"/>
          </w:tcPr>
          <w:p w14:paraId="26B72BDE" w14:textId="77777777" w:rsidR="00E12FF8" w:rsidRPr="00386595" w:rsidRDefault="00E12FF8" w:rsidP="00E12FF8">
            <w:pPr>
              <w:pStyle w:val="TAC"/>
              <w:rPr>
                <w:rFonts w:cs="Arial"/>
              </w:rPr>
            </w:pPr>
            <w:r w:rsidRPr="00386595">
              <w:rPr>
                <w:rFonts w:cs="Arial"/>
              </w:rPr>
              <w:t>dBm</w:t>
            </w:r>
          </w:p>
        </w:tc>
        <w:tc>
          <w:tcPr>
            <w:tcW w:w="5611" w:type="dxa"/>
            <w:gridSpan w:val="6"/>
            <w:vAlign w:val="center"/>
          </w:tcPr>
          <w:p w14:paraId="5C1AA8F5" w14:textId="77777777" w:rsidR="00E12FF8" w:rsidRPr="00386595" w:rsidRDefault="00E12FF8" w:rsidP="00E12FF8">
            <w:pPr>
              <w:pStyle w:val="TAC"/>
              <w:rPr>
                <w:rFonts w:cs="Arial"/>
              </w:rPr>
            </w:pPr>
            <w:r w:rsidRPr="00386595">
              <w:rPr>
                <w:rFonts w:cs="Arial"/>
              </w:rPr>
              <w:t>P</w:t>
            </w:r>
            <w:r w:rsidRPr="00386595">
              <w:rPr>
                <w:rFonts w:cs="Arial"/>
                <w:vertAlign w:val="subscript"/>
              </w:rPr>
              <w:t>REFSENS</w:t>
            </w:r>
            <w:r w:rsidRPr="00386595">
              <w:rPr>
                <w:rFonts w:cs="Arial"/>
              </w:rPr>
              <w:t xml:space="preserve"> + channel-bandwidth specific value below</w:t>
            </w:r>
          </w:p>
        </w:tc>
      </w:tr>
      <w:tr w:rsidR="00E12FF8" w:rsidRPr="00386595" w14:paraId="6DBB666C" w14:textId="77777777" w:rsidTr="00E12FF8">
        <w:trPr>
          <w:jc w:val="center"/>
        </w:trPr>
        <w:tc>
          <w:tcPr>
            <w:tcW w:w="1559" w:type="dxa"/>
            <w:vMerge/>
            <w:vAlign w:val="center"/>
          </w:tcPr>
          <w:p w14:paraId="2E9E46FA" w14:textId="77777777" w:rsidR="00E12FF8" w:rsidRPr="00386595" w:rsidRDefault="00E12FF8" w:rsidP="00E12FF8">
            <w:pPr>
              <w:pStyle w:val="TAC"/>
              <w:rPr>
                <w:rFonts w:cs="Arial"/>
              </w:rPr>
            </w:pPr>
          </w:p>
        </w:tc>
        <w:tc>
          <w:tcPr>
            <w:tcW w:w="1159" w:type="dxa"/>
            <w:vMerge/>
            <w:vAlign w:val="center"/>
          </w:tcPr>
          <w:p w14:paraId="0915BF7D" w14:textId="77777777" w:rsidR="00E12FF8" w:rsidRPr="00386595" w:rsidRDefault="00E12FF8" w:rsidP="00E12FF8">
            <w:pPr>
              <w:pStyle w:val="TAC"/>
              <w:rPr>
                <w:rFonts w:cs="Arial"/>
              </w:rPr>
            </w:pPr>
          </w:p>
        </w:tc>
        <w:tc>
          <w:tcPr>
            <w:tcW w:w="993" w:type="dxa"/>
            <w:vAlign w:val="center"/>
          </w:tcPr>
          <w:p w14:paraId="225FC9A5" w14:textId="77777777" w:rsidR="00E12FF8" w:rsidRPr="00386595" w:rsidRDefault="00E12FF8" w:rsidP="00E12FF8">
            <w:pPr>
              <w:pStyle w:val="TAC"/>
              <w:rPr>
                <w:rFonts w:cs="Arial"/>
              </w:rPr>
            </w:pPr>
            <w:r>
              <w:rPr>
                <w:rFonts w:cs="Arial"/>
              </w:rPr>
              <w:t>16</w:t>
            </w:r>
          </w:p>
        </w:tc>
        <w:tc>
          <w:tcPr>
            <w:tcW w:w="992" w:type="dxa"/>
            <w:vAlign w:val="center"/>
          </w:tcPr>
          <w:p w14:paraId="4FC7915D" w14:textId="77777777" w:rsidR="00E12FF8" w:rsidRPr="00386595" w:rsidRDefault="00E12FF8" w:rsidP="00E12FF8">
            <w:pPr>
              <w:pStyle w:val="TAC"/>
              <w:rPr>
                <w:rFonts w:cs="Arial"/>
              </w:rPr>
            </w:pPr>
            <w:r>
              <w:rPr>
                <w:rFonts w:cs="Arial"/>
              </w:rPr>
              <w:t>16</w:t>
            </w:r>
          </w:p>
        </w:tc>
        <w:tc>
          <w:tcPr>
            <w:tcW w:w="992" w:type="dxa"/>
            <w:vAlign w:val="center"/>
          </w:tcPr>
          <w:p w14:paraId="36206F22" w14:textId="77777777" w:rsidR="00E12FF8" w:rsidRPr="00386595" w:rsidRDefault="00E12FF8" w:rsidP="00E12FF8">
            <w:pPr>
              <w:pStyle w:val="TAC"/>
              <w:rPr>
                <w:rFonts w:cs="Arial"/>
              </w:rPr>
            </w:pPr>
            <w:r w:rsidRPr="00386595">
              <w:rPr>
                <w:rFonts w:cs="Arial"/>
              </w:rPr>
              <w:t>16</w:t>
            </w:r>
          </w:p>
        </w:tc>
        <w:tc>
          <w:tcPr>
            <w:tcW w:w="851" w:type="dxa"/>
            <w:vAlign w:val="center"/>
          </w:tcPr>
          <w:p w14:paraId="155436BB" w14:textId="77777777" w:rsidR="00E12FF8" w:rsidRPr="00386595" w:rsidRDefault="00E12FF8" w:rsidP="00E12FF8">
            <w:pPr>
              <w:pStyle w:val="TAC"/>
              <w:rPr>
                <w:rFonts w:cs="Arial"/>
              </w:rPr>
            </w:pPr>
            <w:r>
              <w:rPr>
                <w:rFonts w:cs="Arial"/>
              </w:rPr>
              <w:t>16</w:t>
            </w:r>
          </w:p>
        </w:tc>
        <w:tc>
          <w:tcPr>
            <w:tcW w:w="850" w:type="dxa"/>
            <w:vAlign w:val="center"/>
          </w:tcPr>
          <w:p w14:paraId="5AC4736E" w14:textId="77777777" w:rsidR="00E12FF8" w:rsidRPr="00386595" w:rsidRDefault="00E12FF8" w:rsidP="00E12FF8">
            <w:pPr>
              <w:pStyle w:val="TAC"/>
              <w:rPr>
                <w:rFonts w:cs="Arial"/>
              </w:rPr>
            </w:pPr>
            <w:r>
              <w:rPr>
                <w:rFonts w:cs="Arial"/>
              </w:rPr>
              <w:t>16</w:t>
            </w:r>
          </w:p>
        </w:tc>
        <w:tc>
          <w:tcPr>
            <w:tcW w:w="933" w:type="dxa"/>
            <w:vAlign w:val="center"/>
          </w:tcPr>
          <w:p w14:paraId="3D8D3873" w14:textId="77777777" w:rsidR="00E12FF8" w:rsidRPr="00386595" w:rsidRDefault="00E12FF8" w:rsidP="00E12FF8">
            <w:pPr>
              <w:pStyle w:val="TAC"/>
              <w:rPr>
                <w:rFonts w:cs="Arial"/>
              </w:rPr>
            </w:pPr>
            <w:r w:rsidRPr="00386595">
              <w:rPr>
                <w:rFonts w:cs="Arial"/>
              </w:rPr>
              <w:t>16</w:t>
            </w:r>
          </w:p>
        </w:tc>
      </w:tr>
      <w:tr w:rsidR="00E12FF8" w:rsidRPr="00386595" w14:paraId="50590E45" w14:textId="77777777" w:rsidTr="00E12FF8">
        <w:trPr>
          <w:jc w:val="center"/>
        </w:trPr>
        <w:tc>
          <w:tcPr>
            <w:tcW w:w="1559" w:type="dxa"/>
            <w:vAlign w:val="center"/>
          </w:tcPr>
          <w:p w14:paraId="4955247C" w14:textId="77777777" w:rsidR="00E12FF8" w:rsidRPr="00386595" w:rsidRDefault="00E12FF8" w:rsidP="00E12FF8">
            <w:pPr>
              <w:pStyle w:val="TAC"/>
              <w:rPr>
                <w:rFonts w:cs="Arial"/>
              </w:rPr>
            </w:pPr>
            <w:proofErr w:type="spellStart"/>
            <w:r w:rsidRPr="00386595">
              <w:rPr>
                <w:rFonts w:cs="Arial"/>
              </w:rPr>
              <w:t>P</w:t>
            </w:r>
            <w:r w:rsidRPr="00386595">
              <w:rPr>
                <w:rFonts w:cs="Arial"/>
                <w:vertAlign w:val="subscript"/>
              </w:rPr>
              <w:t>uw</w:t>
            </w:r>
            <w:proofErr w:type="spellEnd"/>
            <w:r w:rsidRPr="00386595">
              <w:rPr>
                <w:rFonts w:cs="Arial"/>
              </w:rPr>
              <w:t xml:space="preserve"> (CW)</w:t>
            </w:r>
          </w:p>
        </w:tc>
        <w:tc>
          <w:tcPr>
            <w:tcW w:w="1159" w:type="dxa"/>
            <w:vAlign w:val="center"/>
          </w:tcPr>
          <w:p w14:paraId="62658E93" w14:textId="77777777" w:rsidR="00E12FF8" w:rsidRPr="00386595" w:rsidRDefault="00E12FF8" w:rsidP="00E12FF8">
            <w:pPr>
              <w:pStyle w:val="TAC"/>
              <w:rPr>
                <w:rFonts w:cs="Arial"/>
              </w:rPr>
            </w:pPr>
            <w:r w:rsidRPr="00386595">
              <w:rPr>
                <w:rFonts w:cs="Arial"/>
              </w:rPr>
              <w:t>dBm</w:t>
            </w:r>
          </w:p>
        </w:tc>
        <w:tc>
          <w:tcPr>
            <w:tcW w:w="993" w:type="dxa"/>
            <w:vAlign w:val="center"/>
          </w:tcPr>
          <w:p w14:paraId="6D1B7BF6" w14:textId="77777777" w:rsidR="00E12FF8" w:rsidRPr="00386595" w:rsidRDefault="00E12FF8" w:rsidP="00E12FF8">
            <w:pPr>
              <w:pStyle w:val="TAC"/>
              <w:rPr>
                <w:rFonts w:cs="Arial"/>
              </w:rPr>
            </w:pPr>
            <w:r w:rsidRPr="00386595">
              <w:rPr>
                <w:rFonts w:cs="Arial"/>
              </w:rPr>
              <w:t>-55</w:t>
            </w:r>
          </w:p>
        </w:tc>
        <w:tc>
          <w:tcPr>
            <w:tcW w:w="992" w:type="dxa"/>
            <w:vAlign w:val="center"/>
          </w:tcPr>
          <w:p w14:paraId="526F6F0C" w14:textId="77777777" w:rsidR="00E12FF8" w:rsidRPr="00386595" w:rsidRDefault="00E12FF8" w:rsidP="00E12FF8">
            <w:pPr>
              <w:pStyle w:val="TAC"/>
              <w:rPr>
                <w:rFonts w:cs="Arial"/>
              </w:rPr>
            </w:pPr>
            <w:r w:rsidRPr="00386595">
              <w:rPr>
                <w:rFonts w:cs="Arial"/>
              </w:rPr>
              <w:t>-55</w:t>
            </w:r>
          </w:p>
        </w:tc>
        <w:tc>
          <w:tcPr>
            <w:tcW w:w="992" w:type="dxa"/>
            <w:vAlign w:val="center"/>
          </w:tcPr>
          <w:p w14:paraId="180401BE" w14:textId="77777777" w:rsidR="00E12FF8" w:rsidRPr="00386595" w:rsidRDefault="00E12FF8" w:rsidP="00E12FF8">
            <w:pPr>
              <w:pStyle w:val="TAC"/>
              <w:rPr>
                <w:rFonts w:cs="Arial"/>
              </w:rPr>
            </w:pPr>
            <w:r w:rsidRPr="00386595">
              <w:rPr>
                <w:rFonts w:cs="Arial"/>
              </w:rPr>
              <w:t>-55</w:t>
            </w:r>
          </w:p>
        </w:tc>
        <w:tc>
          <w:tcPr>
            <w:tcW w:w="851" w:type="dxa"/>
            <w:vAlign w:val="center"/>
          </w:tcPr>
          <w:p w14:paraId="6CC39C74" w14:textId="77777777" w:rsidR="00E12FF8" w:rsidRPr="00386595" w:rsidRDefault="00E12FF8" w:rsidP="00E12FF8">
            <w:pPr>
              <w:pStyle w:val="TAC"/>
              <w:rPr>
                <w:rFonts w:cs="Arial"/>
              </w:rPr>
            </w:pPr>
            <w:r w:rsidRPr="00386595">
              <w:rPr>
                <w:rFonts w:cs="Arial"/>
              </w:rPr>
              <w:t>-55</w:t>
            </w:r>
          </w:p>
        </w:tc>
        <w:tc>
          <w:tcPr>
            <w:tcW w:w="850" w:type="dxa"/>
            <w:vAlign w:val="center"/>
          </w:tcPr>
          <w:p w14:paraId="27560474" w14:textId="77777777" w:rsidR="00E12FF8" w:rsidRPr="00386595" w:rsidRDefault="00E12FF8" w:rsidP="00E12FF8">
            <w:pPr>
              <w:pStyle w:val="TAC"/>
              <w:rPr>
                <w:rFonts w:cs="Arial"/>
              </w:rPr>
            </w:pPr>
            <w:r w:rsidRPr="00386595">
              <w:rPr>
                <w:rFonts w:cs="Arial"/>
              </w:rPr>
              <w:t>-55</w:t>
            </w:r>
          </w:p>
        </w:tc>
        <w:tc>
          <w:tcPr>
            <w:tcW w:w="933" w:type="dxa"/>
            <w:vAlign w:val="center"/>
          </w:tcPr>
          <w:p w14:paraId="29F5A8CA" w14:textId="77777777" w:rsidR="00E12FF8" w:rsidRPr="00386595" w:rsidRDefault="00E12FF8" w:rsidP="00E12FF8">
            <w:pPr>
              <w:pStyle w:val="TAC"/>
              <w:rPr>
                <w:rFonts w:cs="Arial"/>
              </w:rPr>
            </w:pPr>
            <w:r w:rsidRPr="00386595">
              <w:rPr>
                <w:rFonts w:cs="Arial"/>
              </w:rPr>
              <w:t>-55</w:t>
            </w:r>
          </w:p>
        </w:tc>
      </w:tr>
      <w:tr w:rsidR="00E12FF8" w:rsidRPr="00386595" w14:paraId="7C7CB52B" w14:textId="77777777" w:rsidTr="00E12FF8">
        <w:trPr>
          <w:jc w:val="center"/>
        </w:trPr>
        <w:tc>
          <w:tcPr>
            <w:tcW w:w="1559" w:type="dxa"/>
            <w:vAlign w:val="center"/>
          </w:tcPr>
          <w:p w14:paraId="03855273" w14:textId="77777777" w:rsidR="00E12FF8" w:rsidRPr="00386595" w:rsidRDefault="00E12FF8" w:rsidP="00E12FF8">
            <w:pPr>
              <w:pStyle w:val="TAC"/>
              <w:rPr>
                <w:rFonts w:cs="Arial"/>
              </w:rPr>
            </w:pPr>
            <w:proofErr w:type="spellStart"/>
            <w:r w:rsidRPr="00386595">
              <w:rPr>
                <w:rFonts w:cs="Arial"/>
              </w:rPr>
              <w:t>F</w:t>
            </w:r>
            <w:r w:rsidRPr="00386595">
              <w:rPr>
                <w:rFonts w:cs="Arial"/>
                <w:vertAlign w:val="subscript"/>
              </w:rPr>
              <w:t>uw</w:t>
            </w:r>
            <w:proofErr w:type="spellEnd"/>
            <w:r w:rsidRPr="00386595">
              <w:rPr>
                <w:rFonts w:cs="Arial"/>
              </w:rPr>
              <w:t xml:space="preserve"> (offset for</w:t>
            </w:r>
          </w:p>
          <w:p w14:paraId="2CB8B00A" w14:textId="77777777" w:rsidR="00E12FF8" w:rsidRPr="00386595" w:rsidRDefault="00E12FF8" w:rsidP="00E12FF8">
            <w:pPr>
              <w:pStyle w:val="TAC"/>
              <w:jc w:val="left"/>
              <w:rPr>
                <w:rFonts w:cs="Arial"/>
              </w:rPr>
            </w:pPr>
            <w:r>
              <w:rPr>
                <w:rFonts w:cs="Arial"/>
                <w:iCs/>
              </w:rPr>
              <w:t xml:space="preserve">SCS </w:t>
            </w:r>
            <w:r w:rsidRPr="00386595">
              <w:rPr>
                <w:rFonts w:cs="Arial"/>
              </w:rPr>
              <w:t>= 15 kHz)</w:t>
            </w:r>
          </w:p>
        </w:tc>
        <w:tc>
          <w:tcPr>
            <w:tcW w:w="1159" w:type="dxa"/>
            <w:vAlign w:val="center"/>
          </w:tcPr>
          <w:p w14:paraId="44463431" w14:textId="77777777" w:rsidR="00E12FF8" w:rsidRPr="00386595" w:rsidRDefault="00E12FF8" w:rsidP="00E12FF8">
            <w:pPr>
              <w:pStyle w:val="TAC"/>
              <w:rPr>
                <w:rFonts w:cs="Arial"/>
              </w:rPr>
            </w:pPr>
            <w:r w:rsidRPr="00386595">
              <w:rPr>
                <w:rFonts w:cs="Arial"/>
              </w:rPr>
              <w:t>MHz</w:t>
            </w:r>
          </w:p>
        </w:tc>
        <w:tc>
          <w:tcPr>
            <w:tcW w:w="993" w:type="dxa"/>
            <w:vAlign w:val="center"/>
          </w:tcPr>
          <w:p w14:paraId="544D1D5B" w14:textId="77777777" w:rsidR="00E12FF8" w:rsidRPr="00386595" w:rsidRDefault="00E12FF8" w:rsidP="00E12FF8">
            <w:pPr>
              <w:pStyle w:val="TAC"/>
              <w:rPr>
                <w:rFonts w:cs="Arial"/>
              </w:rPr>
            </w:pPr>
            <w:r>
              <w:rPr>
                <w:rFonts w:cs="Arial"/>
              </w:rPr>
              <w:t>TBD</w:t>
            </w:r>
          </w:p>
        </w:tc>
        <w:tc>
          <w:tcPr>
            <w:tcW w:w="992" w:type="dxa"/>
            <w:vAlign w:val="center"/>
          </w:tcPr>
          <w:p w14:paraId="2D6C18EE" w14:textId="77777777" w:rsidR="00E12FF8" w:rsidRPr="00386595" w:rsidRDefault="00E12FF8" w:rsidP="00E12FF8">
            <w:pPr>
              <w:pStyle w:val="TAC"/>
              <w:rPr>
                <w:rFonts w:cs="Arial"/>
              </w:rPr>
            </w:pPr>
            <w:r>
              <w:rPr>
                <w:rFonts w:cs="Arial"/>
              </w:rPr>
              <w:t>TBD</w:t>
            </w:r>
          </w:p>
        </w:tc>
        <w:tc>
          <w:tcPr>
            <w:tcW w:w="992" w:type="dxa"/>
            <w:vAlign w:val="center"/>
          </w:tcPr>
          <w:p w14:paraId="27053961" w14:textId="77777777" w:rsidR="00E12FF8" w:rsidRPr="00386595" w:rsidRDefault="00E12FF8" w:rsidP="00E12FF8">
            <w:pPr>
              <w:pStyle w:val="TAC"/>
              <w:rPr>
                <w:rFonts w:cs="Arial"/>
              </w:rPr>
            </w:pPr>
            <w:r>
              <w:rPr>
                <w:rFonts w:cs="Arial"/>
              </w:rPr>
              <w:t>TBD</w:t>
            </w:r>
          </w:p>
        </w:tc>
        <w:tc>
          <w:tcPr>
            <w:tcW w:w="851" w:type="dxa"/>
            <w:vAlign w:val="center"/>
          </w:tcPr>
          <w:p w14:paraId="0E770CB1" w14:textId="77777777" w:rsidR="00E12FF8" w:rsidRPr="00386595" w:rsidRDefault="00E12FF8" w:rsidP="00E12FF8">
            <w:pPr>
              <w:pStyle w:val="TAC"/>
              <w:rPr>
                <w:rFonts w:cs="Arial"/>
              </w:rPr>
            </w:pPr>
            <w:r>
              <w:rPr>
                <w:rFonts w:cs="Arial"/>
              </w:rPr>
              <w:t>TBD</w:t>
            </w:r>
          </w:p>
        </w:tc>
        <w:tc>
          <w:tcPr>
            <w:tcW w:w="850" w:type="dxa"/>
            <w:vAlign w:val="center"/>
          </w:tcPr>
          <w:p w14:paraId="082E9C99" w14:textId="77777777" w:rsidR="00E12FF8" w:rsidRPr="00386595" w:rsidRDefault="00E12FF8" w:rsidP="00E12FF8">
            <w:pPr>
              <w:pStyle w:val="TAC"/>
              <w:rPr>
                <w:rFonts w:cs="Arial"/>
              </w:rPr>
            </w:pPr>
            <w:r>
              <w:rPr>
                <w:rFonts w:cs="Arial"/>
              </w:rPr>
              <w:t>TBD</w:t>
            </w:r>
          </w:p>
        </w:tc>
        <w:tc>
          <w:tcPr>
            <w:tcW w:w="933" w:type="dxa"/>
            <w:vAlign w:val="center"/>
          </w:tcPr>
          <w:p w14:paraId="7F3A5931" w14:textId="77777777" w:rsidR="00E12FF8" w:rsidRPr="00386595" w:rsidRDefault="00E12FF8" w:rsidP="00E12FF8">
            <w:pPr>
              <w:pStyle w:val="TAC"/>
              <w:rPr>
                <w:rFonts w:cs="Arial"/>
              </w:rPr>
            </w:pPr>
            <w:r>
              <w:rPr>
                <w:rFonts w:cs="Arial"/>
              </w:rPr>
              <w:t>TBD</w:t>
            </w:r>
          </w:p>
        </w:tc>
      </w:tr>
      <w:tr w:rsidR="00E12FF8" w:rsidRPr="00386595" w14:paraId="762822FB" w14:textId="77777777" w:rsidTr="00E12FF8">
        <w:trPr>
          <w:jc w:val="center"/>
        </w:trPr>
        <w:tc>
          <w:tcPr>
            <w:tcW w:w="1559" w:type="dxa"/>
            <w:vAlign w:val="center"/>
          </w:tcPr>
          <w:p w14:paraId="573F22F0" w14:textId="77777777" w:rsidR="00E12FF8" w:rsidRPr="00386595" w:rsidRDefault="00E12FF8" w:rsidP="00E12FF8">
            <w:pPr>
              <w:pStyle w:val="TAC"/>
              <w:rPr>
                <w:rFonts w:ascii="Symbol" w:hAnsi="Symbol" w:cs="Arial"/>
                <w:i/>
                <w:iCs/>
              </w:rPr>
            </w:pPr>
            <w:proofErr w:type="spellStart"/>
            <w:r w:rsidRPr="00386595">
              <w:rPr>
                <w:rFonts w:cs="Arial"/>
              </w:rPr>
              <w:t>F</w:t>
            </w:r>
            <w:r w:rsidRPr="00386595">
              <w:rPr>
                <w:rFonts w:cs="Arial"/>
                <w:vertAlign w:val="subscript"/>
              </w:rPr>
              <w:t>uw</w:t>
            </w:r>
            <w:proofErr w:type="spellEnd"/>
            <w:r w:rsidRPr="00386595">
              <w:rPr>
                <w:rFonts w:cs="Arial"/>
              </w:rPr>
              <w:t xml:space="preserve"> (offset for</w:t>
            </w:r>
            <w:r>
              <w:rPr>
                <w:rFonts w:cs="Arial"/>
              </w:rPr>
              <w:t xml:space="preserve"> SCS</w:t>
            </w:r>
            <w:r w:rsidRPr="00386595">
              <w:rPr>
                <w:rFonts w:ascii="Symbol" w:hAnsi="Symbol" w:cs="Arial"/>
                <w:i/>
                <w:iCs/>
              </w:rPr>
              <w:t></w:t>
            </w:r>
            <w:r>
              <w:rPr>
                <w:rFonts w:cs="Arial"/>
              </w:rPr>
              <w:t>= 30</w:t>
            </w:r>
            <w:r w:rsidRPr="00386595">
              <w:rPr>
                <w:rFonts w:cs="Arial"/>
              </w:rPr>
              <w:t xml:space="preserve"> kHz)</w:t>
            </w:r>
          </w:p>
        </w:tc>
        <w:tc>
          <w:tcPr>
            <w:tcW w:w="1159" w:type="dxa"/>
            <w:vAlign w:val="center"/>
          </w:tcPr>
          <w:p w14:paraId="2C2C35D1" w14:textId="77777777" w:rsidR="00E12FF8" w:rsidRPr="00386595" w:rsidRDefault="00E12FF8" w:rsidP="00E12FF8">
            <w:pPr>
              <w:pStyle w:val="TAC"/>
              <w:rPr>
                <w:rFonts w:cs="Arial"/>
              </w:rPr>
            </w:pPr>
            <w:r w:rsidRPr="00386595">
              <w:rPr>
                <w:rFonts w:cs="Arial"/>
              </w:rPr>
              <w:t>MHz</w:t>
            </w:r>
          </w:p>
        </w:tc>
        <w:tc>
          <w:tcPr>
            <w:tcW w:w="993" w:type="dxa"/>
            <w:vAlign w:val="center"/>
          </w:tcPr>
          <w:p w14:paraId="37196A98" w14:textId="77777777" w:rsidR="00E12FF8" w:rsidRPr="00386595" w:rsidRDefault="00E12FF8" w:rsidP="00E12FF8">
            <w:pPr>
              <w:pStyle w:val="TAC"/>
              <w:rPr>
                <w:rFonts w:cs="Arial"/>
              </w:rPr>
            </w:pPr>
          </w:p>
        </w:tc>
        <w:tc>
          <w:tcPr>
            <w:tcW w:w="992" w:type="dxa"/>
            <w:vAlign w:val="center"/>
          </w:tcPr>
          <w:p w14:paraId="651B10A0" w14:textId="77777777" w:rsidR="00E12FF8" w:rsidRPr="00386595" w:rsidRDefault="00E12FF8" w:rsidP="00E12FF8">
            <w:pPr>
              <w:pStyle w:val="TAC"/>
              <w:rPr>
                <w:rFonts w:cs="Arial"/>
              </w:rPr>
            </w:pPr>
          </w:p>
        </w:tc>
        <w:tc>
          <w:tcPr>
            <w:tcW w:w="992" w:type="dxa"/>
            <w:vAlign w:val="center"/>
          </w:tcPr>
          <w:p w14:paraId="5A59A7EF" w14:textId="77777777" w:rsidR="00E12FF8" w:rsidRPr="00386595" w:rsidRDefault="00E12FF8" w:rsidP="00E12FF8">
            <w:pPr>
              <w:pStyle w:val="TAC"/>
              <w:rPr>
                <w:rFonts w:cs="Arial"/>
              </w:rPr>
            </w:pPr>
          </w:p>
        </w:tc>
        <w:tc>
          <w:tcPr>
            <w:tcW w:w="851" w:type="dxa"/>
            <w:vAlign w:val="center"/>
          </w:tcPr>
          <w:p w14:paraId="3C8C658C" w14:textId="77777777" w:rsidR="00E12FF8" w:rsidRPr="00386595" w:rsidRDefault="00E12FF8" w:rsidP="00E12FF8">
            <w:pPr>
              <w:pStyle w:val="TAC"/>
              <w:rPr>
                <w:rFonts w:cs="Arial"/>
              </w:rPr>
            </w:pPr>
          </w:p>
        </w:tc>
        <w:tc>
          <w:tcPr>
            <w:tcW w:w="850" w:type="dxa"/>
            <w:vAlign w:val="center"/>
          </w:tcPr>
          <w:p w14:paraId="71209103" w14:textId="77777777" w:rsidR="00E12FF8" w:rsidRPr="00386595" w:rsidRDefault="00E12FF8" w:rsidP="00E12FF8">
            <w:pPr>
              <w:pStyle w:val="TAC"/>
              <w:rPr>
                <w:rFonts w:cs="Arial"/>
              </w:rPr>
            </w:pPr>
          </w:p>
        </w:tc>
        <w:tc>
          <w:tcPr>
            <w:tcW w:w="933" w:type="dxa"/>
            <w:vAlign w:val="center"/>
          </w:tcPr>
          <w:p w14:paraId="0968022D" w14:textId="77777777" w:rsidR="00E12FF8" w:rsidRPr="00386595" w:rsidRDefault="00E12FF8" w:rsidP="00E12FF8">
            <w:pPr>
              <w:pStyle w:val="TAC"/>
              <w:rPr>
                <w:rFonts w:cs="Arial"/>
              </w:rPr>
            </w:pPr>
          </w:p>
        </w:tc>
      </w:tr>
      <w:tr w:rsidR="00E12FF8" w:rsidRPr="00386595" w14:paraId="2C490E47" w14:textId="77777777" w:rsidTr="00E12FF8">
        <w:trPr>
          <w:jc w:val="center"/>
        </w:trPr>
        <w:tc>
          <w:tcPr>
            <w:tcW w:w="8329" w:type="dxa"/>
            <w:gridSpan w:val="8"/>
          </w:tcPr>
          <w:p w14:paraId="7CD2DE95" w14:textId="77777777" w:rsidR="00E12FF8" w:rsidRPr="00386595" w:rsidRDefault="00E12FF8" w:rsidP="00E12FF8">
            <w:pPr>
              <w:pStyle w:val="TAN"/>
              <w:rPr>
                <w:rFonts w:eastAsia="?? ??" w:cs="Arial"/>
              </w:rPr>
            </w:pPr>
            <w:r w:rsidRPr="00386595">
              <w:rPr>
                <w:rFonts w:eastAsia="?? ??" w:cs="Arial"/>
              </w:rPr>
              <w:t>NOTE 1:</w:t>
            </w:r>
            <w:r w:rsidRPr="00386595">
              <w:rPr>
                <w:rFonts w:eastAsia="?? ??" w:cs="Arial"/>
              </w:rPr>
              <w:tab/>
              <w:t xml:space="preserve">The transmitter shall be set a 4 dB below </w:t>
            </w:r>
            <w:r w:rsidRPr="00386595">
              <w:rPr>
                <w:rFonts w:cs="Arial"/>
              </w:rPr>
              <w:t>P</w:t>
            </w:r>
            <w:r w:rsidRPr="00386595">
              <w:rPr>
                <w:rFonts w:cs="Arial"/>
                <w:sz w:val="12"/>
                <w:szCs w:val="12"/>
              </w:rPr>
              <w:t>CMAX_L</w:t>
            </w:r>
            <w:r w:rsidRPr="00386595">
              <w:rPr>
                <w:rFonts w:eastAsia="MS Mincho" w:cs="Arial"/>
              </w:rPr>
              <w:t xml:space="preserve"> at the minimum uplink config</w:t>
            </w:r>
            <w:r>
              <w:rPr>
                <w:rFonts w:eastAsia="MS Mincho" w:cs="Arial"/>
              </w:rPr>
              <w:t>uration specified in Table 7.3.2-3</w:t>
            </w:r>
            <w:r w:rsidRPr="00386595">
              <w:rPr>
                <w:rFonts w:eastAsia="MS Mincho" w:cs="Arial"/>
              </w:rPr>
              <w:t xml:space="preserve"> with </w:t>
            </w:r>
            <w:r w:rsidRPr="00386595">
              <w:rPr>
                <w:rFonts w:cs="Arial"/>
              </w:rPr>
              <w:t>P</w:t>
            </w:r>
            <w:r w:rsidRPr="00386595">
              <w:rPr>
                <w:rFonts w:cs="Arial"/>
                <w:sz w:val="12"/>
                <w:szCs w:val="12"/>
              </w:rPr>
              <w:t>CMAX_L</w:t>
            </w:r>
            <w:r>
              <w:rPr>
                <w:rFonts w:eastAsia="MS Mincho" w:cs="Arial"/>
              </w:rPr>
              <w:t xml:space="preserve"> as defined in subclause 6.2.4</w:t>
            </w:r>
            <w:r w:rsidRPr="00386595">
              <w:rPr>
                <w:rFonts w:eastAsia="?? ??" w:cs="Arial"/>
              </w:rPr>
              <w:t>.</w:t>
            </w:r>
          </w:p>
          <w:p w14:paraId="40B1ED72" w14:textId="77777777" w:rsidR="00E12FF8" w:rsidRPr="00386595" w:rsidRDefault="00E12FF8" w:rsidP="00E12FF8">
            <w:pPr>
              <w:pStyle w:val="TAN"/>
              <w:rPr>
                <w:rFonts w:eastAsia="?? ??" w:cs="Arial"/>
              </w:rPr>
            </w:pPr>
            <w:r w:rsidRPr="00386595">
              <w:rPr>
                <w:rFonts w:eastAsia="?? ??" w:cs="Arial"/>
              </w:rPr>
              <w:t>NOTE 2:</w:t>
            </w:r>
            <w:r w:rsidRPr="00386595">
              <w:rPr>
                <w:rFonts w:eastAsia="?? ??" w:cs="Arial"/>
              </w:rPr>
              <w:tab/>
              <w:t xml:space="preserve">Reference measurement channel is </w:t>
            </w:r>
            <w:r w:rsidRPr="00386595">
              <w:rPr>
                <w:rFonts w:eastAsia="MS Mincho" w:cs="Arial"/>
              </w:rPr>
              <w:t>specified in Annex</w:t>
            </w:r>
            <w:r>
              <w:rPr>
                <w:rFonts w:eastAsia="?? ??" w:cs="Arial"/>
              </w:rPr>
              <w:t xml:space="preserve"> A.2.2, A.2.3 and A.3.2</w:t>
            </w:r>
            <w:r w:rsidRPr="00386595">
              <w:rPr>
                <w:rFonts w:eastAsia="?? ??" w:cs="Arial"/>
              </w:rPr>
              <w:t xml:space="preserve"> with </w:t>
            </w:r>
            <w:r w:rsidRPr="00386595">
              <w:rPr>
                <w:rFonts w:cs="Arial"/>
              </w:rPr>
              <w:t>one sided dynamic OCNG Pattern OP.1 FDD/T</w:t>
            </w:r>
            <w:r>
              <w:rPr>
                <w:rFonts w:cs="Arial"/>
              </w:rPr>
              <w:t>DD as described in Annex A.5.2.1/A.5.2.2</w:t>
            </w:r>
            <w:r w:rsidRPr="00386595">
              <w:rPr>
                <w:rFonts w:eastAsia="?? ??" w:cs="Arial"/>
              </w:rPr>
              <w:t>.</w:t>
            </w:r>
          </w:p>
          <w:p w14:paraId="04EEF6E0" w14:textId="77777777" w:rsidR="00E12FF8" w:rsidRPr="00386595" w:rsidRDefault="00E12FF8" w:rsidP="00E12FF8">
            <w:pPr>
              <w:pStyle w:val="TAN"/>
              <w:rPr>
                <w:rFonts w:eastAsia="MS Mincho" w:cs="Arial"/>
              </w:rPr>
            </w:pPr>
            <w:r w:rsidRPr="00386595">
              <w:rPr>
                <w:rFonts w:eastAsia="MS Mincho" w:cs="Arial"/>
              </w:rPr>
              <w:t>NOTE 3:</w:t>
            </w:r>
            <w:r w:rsidRPr="00386595">
              <w:rPr>
                <w:rFonts w:eastAsia="MS Mincho" w:cs="Arial"/>
              </w:rPr>
              <w:tab/>
              <w:t>The P</w:t>
            </w:r>
            <w:r w:rsidRPr="00386595">
              <w:rPr>
                <w:rFonts w:eastAsia="MS Mincho" w:cs="Arial"/>
                <w:vertAlign w:val="subscript"/>
              </w:rPr>
              <w:t>REFSENS</w:t>
            </w:r>
            <w:r w:rsidRPr="00386595">
              <w:rPr>
                <w:rFonts w:eastAsia="MS Mincho" w:cs="Arial"/>
              </w:rPr>
              <w:t xml:space="preserve"> power l</w:t>
            </w:r>
            <w:r>
              <w:rPr>
                <w:rFonts w:eastAsia="MS Mincho" w:cs="Arial"/>
              </w:rPr>
              <w:t>evel is specified in Table 7.3.2-1 and Table 7.3.2-2</w:t>
            </w:r>
            <w:r w:rsidRPr="00386595">
              <w:rPr>
                <w:rFonts w:eastAsia="MS Mincho" w:cs="Arial"/>
              </w:rPr>
              <w:t xml:space="preserve"> for two and four antenna ports, respectively.</w:t>
            </w:r>
          </w:p>
          <w:p w14:paraId="5E81954A" w14:textId="77777777" w:rsidR="00E12FF8" w:rsidRPr="00386595" w:rsidRDefault="00E12FF8" w:rsidP="00E12FF8">
            <w:pPr>
              <w:pStyle w:val="TAN"/>
              <w:rPr>
                <w:rFonts w:eastAsia="?? ??" w:cs="Arial"/>
              </w:rPr>
            </w:pPr>
          </w:p>
        </w:tc>
      </w:tr>
    </w:tbl>
    <w:p w14:paraId="6F4F9065" w14:textId="77777777" w:rsidR="00E12FF8" w:rsidRPr="00E12FF8" w:rsidRDefault="00E12FF8" w:rsidP="0031758A"/>
    <w:p w14:paraId="630AB62D" w14:textId="2CFBC3AD" w:rsidR="002A7E86" w:rsidRDefault="000D76BA" w:rsidP="000D76BA">
      <w:pPr>
        <w:spacing w:before="100" w:beforeAutospacing="1" w:after="100" w:afterAutospacing="1"/>
      </w:pPr>
      <w:r w:rsidRPr="000D76BA">
        <w:rPr>
          <w:b/>
          <w:bCs/>
        </w:rPr>
        <w:t>Proposal5:</w:t>
      </w:r>
      <w:r>
        <w:t xml:space="preserve"> Define Narrowband blocking for Intra-band contiguous CA Class B in tables 7.6A.3-1a and 7.6A.3-2 as follows.</w:t>
      </w:r>
    </w:p>
    <w:p w14:paraId="6C1E2D90" w14:textId="77777777" w:rsidR="000D76BA" w:rsidRPr="00414DAE" w:rsidRDefault="000D76BA" w:rsidP="000D76BA">
      <w:pPr>
        <w:pStyle w:val="TH"/>
      </w:pPr>
      <w:r w:rsidRPr="00414DAE">
        <w:lastRenderedPageBreak/>
        <w:t xml:space="preserve">Table </w:t>
      </w:r>
      <w:r w:rsidRPr="00414DAE">
        <w:rPr>
          <w:rFonts w:eastAsia="MS Mincho"/>
        </w:rPr>
        <w:t>7.6A.4.1-1</w:t>
      </w:r>
      <w:r w:rsidRPr="00414DAE">
        <w:t>: Narrow-band blocking for intra-band 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337"/>
        <w:gridCol w:w="588"/>
        <w:gridCol w:w="3402"/>
        <w:gridCol w:w="3803"/>
      </w:tblGrid>
      <w:tr w:rsidR="000D76BA" w:rsidRPr="00414DAE" w14:paraId="5D4D3566" w14:textId="77777777" w:rsidTr="000D76BA">
        <w:trPr>
          <w:trHeight w:val="203"/>
          <w:jc w:val="center"/>
        </w:trPr>
        <w:tc>
          <w:tcPr>
            <w:tcW w:w="0" w:type="auto"/>
            <w:vMerge w:val="restart"/>
            <w:vAlign w:val="center"/>
          </w:tcPr>
          <w:p w14:paraId="5CC6DA65" w14:textId="77777777" w:rsidR="000D76BA" w:rsidRPr="00414DAE" w:rsidRDefault="000D76BA" w:rsidP="00CF7F59">
            <w:pPr>
              <w:pStyle w:val="TAH"/>
              <w:rPr>
                <w:rFonts w:cs="Arial"/>
                <w:kern w:val="2"/>
              </w:rPr>
            </w:pPr>
            <w:r w:rsidRPr="00414DAE">
              <w:t>NR band</w:t>
            </w:r>
          </w:p>
        </w:tc>
        <w:tc>
          <w:tcPr>
            <w:tcW w:w="1337" w:type="dxa"/>
            <w:vMerge w:val="restart"/>
            <w:vAlign w:val="center"/>
          </w:tcPr>
          <w:p w14:paraId="53B540AA" w14:textId="77777777" w:rsidR="000D76BA" w:rsidRPr="00414DAE" w:rsidRDefault="000D76BA" w:rsidP="00CF7F59">
            <w:pPr>
              <w:pStyle w:val="TAH"/>
              <w:rPr>
                <w:rFonts w:cs="Arial"/>
                <w:kern w:val="2"/>
                <w:lang w:eastAsia="zh-CN"/>
              </w:rPr>
            </w:pPr>
            <w:r w:rsidRPr="00414DAE">
              <w:rPr>
                <w:rFonts w:cs="Arial"/>
                <w:kern w:val="2"/>
              </w:rPr>
              <w:t>Parameter</w:t>
            </w:r>
          </w:p>
        </w:tc>
        <w:tc>
          <w:tcPr>
            <w:tcW w:w="588" w:type="dxa"/>
            <w:vMerge w:val="restart"/>
            <w:vAlign w:val="center"/>
          </w:tcPr>
          <w:p w14:paraId="6B7E89C7" w14:textId="77777777" w:rsidR="000D76BA" w:rsidRPr="00414DAE" w:rsidRDefault="000D76BA" w:rsidP="00CF7F59">
            <w:pPr>
              <w:pStyle w:val="TAH"/>
              <w:rPr>
                <w:rFonts w:cs="Arial"/>
                <w:kern w:val="2"/>
              </w:rPr>
            </w:pPr>
            <w:r w:rsidRPr="00414DAE">
              <w:rPr>
                <w:rFonts w:cs="Arial"/>
                <w:kern w:val="2"/>
              </w:rPr>
              <w:t>Unit</w:t>
            </w:r>
          </w:p>
        </w:tc>
        <w:tc>
          <w:tcPr>
            <w:tcW w:w="7205" w:type="dxa"/>
            <w:gridSpan w:val="2"/>
          </w:tcPr>
          <w:p w14:paraId="70789731" w14:textId="45C49F30" w:rsidR="000D76BA" w:rsidRPr="00414DAE" w:rsidRDefault="000D76BA" w:rsidP="00CF7F59">
            <w:pPr>
              <w:pStyle w:val="TAH"/>
              <w:rPr>
                <w:rFonts w:cs="Arial"/>
                <w:kern w:val="2"/>
              </w:rPr>
            </w:pPr>
            <w:r w:rsidRPr="00414DAE">
              <w:rPr>
                <w:rFonts w:cs="Arial"/>
                <w:kern w:val="2"/>
              </w:rPr>
              <w:t>NR CA bandwidth class</w:t>
            </w:r>
          </w:p>
        </w:tc>
      </w:tr>
      <w:tr w:rsidR="000D76BA" w:rsidRPr="00414DAE" w14:paraId="4AEFD0F5" w14:textId="77777777" w:rsidTr="009B34A3">
        <w:trPr>
          <w:trHeight w:val="203"/>
          <w:jc w:val="center"/>
        </w:trPr>
        <w:tc>
          <w:tcPr>
            <w:tcW w:w="0" w:type="auto"/>
            <w:vMerge/>
            <w:vAlign w:val="center"/>
          </w:tcPr>
          <w:p w14:paraId="76067AF8" w14:textId="77777777" w:rsidR="000D76BA" w:rsidRPr="00414DAE" w:rsidRDefault="000D76BA" w:rsidP="00CF7F59">
            <w:pPr>
              <w:pStyle w:val="TAH"/>
              <w:rPr>
                <w:rFonts w:cs="Arial"/>
                <w:kern w:val="2"/>
              </w:rPr>
            </w:pPr>
          </w:p>
        </w:tc>
        <w:tc>
          <w:tcPr>
            <w:tcW w:w="1337" w:type="dxa"/>
            <w:vMerge/>
          </w:tcPr>
          <w:p w14:paraId="71A87207" w14:textId="77777777" w:rsidR="000D76BA" w:rsidRPr="00414DAE" w:rsidRDefault="000D76BA" w:rsidP="00CF7F59">
            <w:pPr>
              <w:pStyle w:val="TAH"/>
              <w:rPr>
                <w:rFonts w:cs="Arial"/>
                <w:kern w:val="2"/>
              </w:rPr>
            </w:pPr>
          </w:p>
        </w:tc>
        <w:tc>
          <w:tcPr>
            <w:tcW w:w="588" w:type="dxa"/>
            <w:vMerge/>
            <w:vAlign w:val="center"/>
          </w:tcPr>
          <w:p w14:paraId="662B7326" w14:textId="77777777" w:rsidR="000D76BA" w:rsidRPr="00414DAE" w:rsidRDefault="000D76BA" w:rsidP="00CF7F59">
            <w:pPr>
              <w:pStyle w:val="TAH"/>
              <w:rPr>
                <w:rFonts w:cs="Arial"/>
                <w:kern w:val="2"/>
              </w:rPr>
            </w:pPr>
          </w:p>
        </w:tc>
        <w:tc>
          <w:tcPr>
            <w:tcW w:w="3402" w:type="dxa"/>
          </w:tcPr>
          <w:p w14:paraId="00D9473B" w14:textId="0D3BB086" w:rsidR="000D76BA" w:rsidRPr="000D76BA" w:rsidRDefault="000D76BA" w:rsidP="00CF7F59">
            <w:pPr>
              <w:pStyle w:val="TAH"/>
              <w:rPr>
                <w:rFonts w:cs="Arial"/>
                <w:kern w:val="2"/>
                <w:highlight w:val="yellow"/>
              </w:rPr>
            </w:pPr>
            <w:r w:rsidRPr="000D76BA">
              <w:rPr>
                <w:rFonts w:cs="Arial"/>
                <w:kern w:val="2"/>
                <w:highlight w:val="yellow"/>
              </w:rPr>
              <w:t>B</w:t>
            </w:r>
          </w:p>
        </w:tc>
        <w:tc>
          <w:tcPr>
            <w:tcW w:w="3803" w:type="dxa"/>
          </w:tcPr>
          <w:p w14:paraId="2BED5558" w14:textId="7C666FBB" w:rsidR="000D76BA" w:rsidRPr="00414DAE" w:rsidRDefault="000D76BA" w:rsidP="00CF7F59">
            <w:pPr>
              <w:pStyle w:val="TAH"/>
              <w:rPr>
                <w:rFonts w:cs="Arial"/>
                <w:kern w:val="2"/>
              </w:rPr>
            </w:pPr>
            <w:r w:rsidRPr="00414DAE">
              <w:rPr>
                <w:rFonts w:cs="Arial"/>
                <w:kern w:val="2"/>
              </w:rPr>
              <w:t>C</w:t>
            </w:r>
          </w:p>
        </w:tc>
      </w:tr>
      <w:tr w:rsidR="000D76BA" w:rsidRPr="00414DAE" w14:paraId="03CD0FCB" w14:textId="77777777" w:rsidTr="009B34A3">
        <w:trPr>
          <w:trHeight w:val="203"/>
          <w:jc w:val="center"/>
        </w:trPr>
        <w:tc>
          <w:tcPr>
            <w:tcW w:w="0" w:type="auto"/>
            <w:vMerge w:val="restart"/>
            <w:vAlign w:val="center"/>
          </w:tcPr>
          <w:p w14:paraId="6D30257C" w14:textId="77777777" w:rsidR="000D76BA" w:rsidRPr="00414DAE" w:rsidRDefault="000D76BA" w:rsidP="000D76BA">
            <w:pPr>
              <w:pStyle w:val="TAC"/>
              <w:rPr>
                <w:lang w:eastAsia="zh-CN"/>
              </w:rPr>
            </w:pPr>
            <w:r w:rsidRPr="00414DAE">
              <w:rPr>
                <w:rFonts w:hint="eastAsia"/>
                <w:lang w:eastAsia="zh-CN"/>
              </w:rPr>
              <w:t>n41</w:t>
            </w:r>
          </w:p>
        </w:tc>
        <w:tc>
          <w:tcPr>
            <w:tcW w:w="1337" w:type="dxa"/>
            <w:vMerge w:val="restart"/>
          </w:tcPr>
          <w:p w14:paraId="6B1B081F" w14:textId="77777777" w:rsidR="000D76BA" w:rsidRPr="00414DAE" w:rsidRDefault="000D76BA" w:rsidP="000D76BA">
            <w:pPr>
              <w:pStyle w:val="TAC"/>
            </w:pPr>
            <w:r w:rsidRPr="00414DAE">
              <w:t>P</w:t>
            </w:r>
            <w:r w:rsidRPr="00414DAE">
              <w:rPr>
                <w:vertAlign w:val="subscript"/>
              </w:rPr>
              <w:t>w</w:t>
            </w:r>
            <w:r w:rsidRPr="00414DAE">
              <w:t xml:space="preserve"> in Transmission Bandwidth Configuration, per CC</w:t>
            </w:r>
          </w:p>
        </w:tc>
        <w:tc>
          <w:tcPr>
            <w:tcW w:w="588" w:type="dxa"/>
            <w:vMerge w:val="restart"/>
            <w:vAlign w:val="center"/>
          </w:tcPr>
          <w:p w14:paraId="071373B1" w14:textId="77777777" w:rsidR="000D76BA" w:rsidRPr="00414DAE" w:rsidRDefault="000D76BA" w:rsidP="000D76BA">
            <w:pPr>
              <w:pStyle w:val="TAC"/>
            </w:pPr>
            <w:r w:rsidRPr="00414DAE">
              <w:t>dBm</w:t>
            </w:r>
          </w:p>
        </w:tc>
        <w:tc>
          <w:tcPr>
            <w:tcW w:w="3402" w:type="dxa"/>
            <w:vAlign w:val="center"/>
          </w:tcPr>
          <w:p w14:paraId="33AA847D" w14:textId="0417083F" w:rsidR="000D76BA" w:rsidRPr="000D76BA" w:rsidRDefault="000D76BA" w:rsidP="000D76BA">
            <w:pPr>
              <w:pStyle w:val="TAC"/>
              <w:rPr>
                <w:highlight w:val="yellow"/>
              </w:rPr>
            </w:pPr>
            <w:r w:rsidRPr="000D76BA">
              <w:rPr>
                <w:highlight w:val="yellow"/>
              </w:rPr>
              <w:t>REFSENS + NA CA Bandwidth Class specific value below</w:t>
            </w:r>
          </w:p>
        </w:tc>
        <w:tc>
          <w:tcPr>
            <w:tcW w:w="3803" w:type="dxa"/>
            <w:vAlign w:val="center"/>
          </w:tcPr>
          <w:p w14:paraId="104A0C78" w14:textId="2A8E644C" w:rsidR="000D76BA" w:rsidRPr="00414DAE" w:rsidRDefault="000D76BA" w:rsidP="000D76BA">
            <w:pPr>
              <w:pStyle w:val="TAC"/>
            </w:pPr>
            <w:r w:rsidRPr="00414DAE">
              <w:t>REFSENS + NA CA Bandwidth Class specific value below</w:t>
            </w:r>
          </w:p>
        </w:tc>
      </w:tr>
      <w:tr w:rsidR="000D76BA" w:rsidRPr="00414DAE" w14:paraId="5FB9C3A5" w14:textId="77777777" w:rsidTr="009B34A3">
        <w:trPr>
          <w:trHeight w:val="203"/>
          <w:jc w:val="center"/>
        </w:trPr>
        <w:tc>
          <w:tcPr>
            <w:tcW w:w="0" w:type="auto"/>
            <w:vMerge/>
            <w:vAlign w:val="center"/>
          </w:tcPr>
          <w:p w14:paraId="6CE39B10" w14:textId="77777777" w:rsidR="000D76BA" w:rsidRPr="00414DAE" w:rsidRDefault="000D76BA" w:rsidP="000D76BA">
            <w:pPr>
              <w:pStyle w:val="TAC"/>
            </w:pPr>
          </w:p>
        </w:tc>
        <w:tc>
          <w:tcPr>
            <w:tcW w:w="1337" w:type="dxa"/>
            <w:vMerge/>
          </w:tcPr>
          <w:p w14:paraId="72C0971E" w14:textId="77777777" w:rsidR="000D76BA" w:rsidRPr="00414DAE" w:rsidRDefault="000D76BA" w:rsidP="000D76BA">
            <w:pPr>
              <w:pStyle w:val="TAC"/>
            </w:pPr>
          </w:p>
        </w:tc>
        <w:tc>
          <w:tcPr>
            <w:tcW w:w="588" w:type="dxa"/>
            <w:vMerge/>
            <w:vAlign w:val="center"/>
          </w:tcPr>
          <w:p w14:paraId="61723FB9" w14:textId="77777777" w:rsidR="000D76BA" w:rsidRPr="00414DAE" w:rsidRDefault="000D76BA" w:rsidP="000D76BA">
            <w:pPr>
              <w:pStyle w:val="TAC"/>
            </w:pPr>
          </w:p>
        </w:tc>
        <w:tc>
          <w:tcPr>
            <w:tcW w:w="3402" w:type="dxa"/>
          </w:tcPr>
          <w:p w14:paraId="1413543C" w14:textId="1CB529E3" w:rsidR="000D76BA" w:rsidRPr="000D76BA" w:rsidRDefault="000D76BA" w:rsidP="000D76BA">
            <w:pPr>
              <w:pStyle w:val="TAC"/>
              <w:rPr>
                <w:highlight w:val="yellow"/>
              </w:rPr>
            </w:pPr>
            <w:r w:rsidRPr="000D76BA">
              <w:rPr>
                <w:highlight w:val="yellow"/>
              </w:rPr>
              <w:t>16</w:t>
            </w:r>
          </w:p>
        </w:tc>
        <w:tc>
          <w:tcPr>
            <w:tcW w:w="3803" w:type="dxa"/>
          </w:tcPr>
          <w:p w14:paraId="770396B6" w14:textId="2FA97C53" w:rsidR="000D76BA" w:rsidRPr="00414DAE" w:rsidRDefault="000D76BA" w:rsidP="000D76BA">
            <w:pPr>
              <w:pStyle w:val="TAC"/>
            </w:pPr>
            <w:r w:rsidRPr="00414DAE">
              <w:t>16</w:t>
            </w:r>
          </w:p>
        </w:tc>
      </w:tr>
      <w:tr w:rsidR="000D76BA" w:rsidRPr="00414DAE" w14:paraId="08751549" w14:textId="77777777" w:rsidTr="009B34A3">
        <w:trPr>
          <w:trHeight w:val="215"/>
          <w:jc w:val="center"/>
        </w:trPr>
        <w:tc>
          <w:tcPr>
            <w:tcW w:w="0" w:type="auto"/>
            <w:vMerge/>
            <w:vAlign w:val="center"/>
          </w:tcPr>
          <w:p w14:paraId="749370C6" w14:textId="77777777" w:rsidR="000D76BA" w:rsidRPr="00414DAE" w:rsidRDefault="000D76BA" w:rsidP="000D76BA">
            <w:pPr>
              <w:pStyle w:val="TAC"/>
            </w:pPr>
          </w:p>
        </w:tc>
        <w:tc>
          <w:tcPr>
            <w:tcW w:w="1337" w:type="dxa"/>
          </w:tcPr>
          <w:p w14:paraId="575A41FB" w14:textId="77777777" w:rsidR="000D76BA" w:rsidRPr="00414DAE" w:rsidRDefault="000D76BA" w:rsidP="000D76BA">
            <w:pPr>
              <w:pStyle w:val="TAC"/>
            </w:pPr>
            <w:proofErr w:type="spellStart"/>
            <w:r w:rsidRPr="00414DAE">
              <w:t>P</w:t>
            </w:r>
            <w:r w:rsidRPr="00414DAE">
              <w:rPr>
                <w:vertAlign w:val="subscript"/>
              </w:rPr>
              <w:t>uw</w:t>
            </w:r>
            <w:proofErr w:type="spellEnd"/>
            <w:r w:rsidRPr="00414DAE">
              <w:t xml:space="preserve"> (CW)</w:t>
            </w:r>
          </w:p>
        </w:tc>
        <w:tc>
          <w:tcPr>
            <w:tcW w:w="588" w:type="dxa"/>
            <w:vAlign w:val="center"/>
          </w:tcPr>
          <w:p w14:paraId="3CA2234F" w14:textId="77777777" w:rsidR="000D76BA" w:rsidRPr="00414DAE" w:rsidRDefault="000D76BA" w:rsidP="000D76BA">
            <w:pPr>
              <w:pStyle w:val="TAC"/>
            </w:pPr>
            <w:r w:rsidRPr="00414DAE">
              <w:t>dBm</w:t>
            </w:r>
          </w:p>
        </w:tc>
        <w:tc>
          <w:tcPr>
            <w:tcW w:w="3402" w:type="dxa"/>
            <w:vAlign w:val="center"/>
          </w:tcPr>
          <w:p w14:paraId="5E8ADEDF" w14:textId="6D149FEF" w:rsidR="000D76BA" w:rsidRPr="000D76BA" w:rsidRDefault="000D76BA" w:rsidP="000D76BA">
            <w:pPr>
              <w:pStyle w:val="TAC"/>
              <w:rPr>
                <w:highlight w:val="yellow"/>
              </w:rPr>
            </w:pPr>
            <w:r w:rsidRPr="000D76BA">
              <w:rPr>
                <w:highlight w:val="yellow"/>
              </w:rPr>
              <w:t>-55</w:t>
            </w:r>
          </w:p>
        </w:tc>
        <w:tc>
          <w:tcPr>
            <w:tcW w:w="3803" w:type="dxa"/>
            <w:vAlign w:val="center"/>
          </w:tcPr>
          <w:p w14:paraId="33316178" w14:textId="449335FC" w:rsidR="000D76BA" w:rsidRPr="00414DAE" w:rsidRDefault="000D76BA" w:rsidP="000D76BA">
            <w:pPr>
              <w:pStyle w:val="TAC"/>
            </w:pPr>
            <w:r w:rsidRPr="00414DAE">
              <w:t>-55</w:t>
            </w:r>
          </w:p>
        </w:tc>
      </w:tr>
      <w:tr w:rsidR="000D76BA" w:rsidRPr="00414DAE" w14:paraId="4F0E9C97" w14:textId="77777777" w:rsidTr="009B34A3">
        <w:trPr>
          <w:trHeight w:val="612"/>
          <w:jc w:val="center"/>
        </w:trPr>
        <w:tc>
          <w:tcPr>
            <w:tcW w:w="0" w:type="auto"/>
            <w:vMerge/>
            <w:vAlign w:val="center"/>
          </w:tcPr>
          <w:p w14:paraId="0EBE3916" w14:textId="77777777" w:rsidR="000D76BA" w:rsidRPr="00414DAE" w:rsidRDefault="000D76BA" w:rsidP="000D76BA">
            <w:pPr>
              <w:pStyle w:val="TAC"/>
            </w:pPr>
          </w:p>
        </w:tc>
        <w:tc>
          <w:tcPr>
            <w:tcW w:w="1337" w:type="dxa"/>
            <w:vAlign w:val="center"/>
          </w:tcPr>
          <w:p w14:paraId="32A0B0DF" w14:textId="77777777" w:rsidR="000D76BA" w:rsidRPr="00414DAE" w:rsidRDefault="000D76BA" w:rsidP="000D76BA">
            <w:pPr>
              <w:pStyle w:val="TAC"/>
            </w:pPr>
            <w:proofErr w:type="spellStart"/>
            <w:r w:rsidRPr="00414DAE">
              <w:t>F</w:t>
            </w:r>
            <w:r w:rsidRPr="00414DAE">
              <w:rPr>
                <w:vertAlign w:val="subscript"/>
              </w:rPr>
              <w:t>uw</w:t>
            </w:r>
            <w:proofErr w:type="spellEnd"/>
            <w:r w:rsidRPr="00414DAE">
              <w:t xml:space="preserve"> (offset </w:t>
            </w:r>
            <w:proofErr w:type="spellStart"/>
            <w:r w:rsidRPr="00414DAE">
              <w:t>for</w:t>
            </w:r>
            <w:r w:rsidRPr="00414DAE">
              <w:rPr>
                <w:rFonts w:ascii="Symbol" w:hAnsi="Symbol"/>
                <w:i/>
                <w:iCs/>
              </w:rPr>
              <w:t></w:t>
            </w:r>
            <w:r w:rsidRPr="00414DAE">
              <w:rPr>
                <w:i/>
                <w:iCs/>
              </w:rPr>
              <w:t>f</w:t>
            </w:r>
            <w:proofErr w:type="spellEnd"/>
            <w:r w:rsidRPr="00414DAE">
              <w:t xml:space="preserve"> = 15 kHz)</w:t>
            </w:r>
          </w:p>
        </w:tc>
        <w:tc>
          <w:tcPr>
            <w:tcW w:w="588" w:type="dxa"/>
            <w:vAlign w:val="center"/>
          </w:tcPr>
          <w:p w14:paraId="59AE3779" w14:textId="77777777" w:rsidR="000D76BA" w:rsidRPr="00414DAE" w:rsidRDefault="000D76BA" w:rsidP="000D76BA">
            <w:pPr>
              <w:pStyle w:val="TAC"/>
            </w:pPr>
            <w:r w:rsidRPr="00414DAE">
              <w:t>MHz</w:t>
            </w:r>
          </w:p>
        </w:tc>
        <w:tc>
          <w:tcPr>
            <w:tcW w:w="3402" w:type="dxa"/>
            <w:vAlign w:val="center"/>
          </w:tcPr>
          <w:p w14:paraId="4B48960D" w14:textId="77777777" w:rsidR="000D76BA" w:rsidRPr="000D76BA" w:rsidRDefault="000D76BA" w:rsidP="000D76BA">
            <w:pPr>
              <w:pStyle w:val="TAC"/>
              <w:rPr>
                <w:highlight w:val="yellow"/>
              </w:rPr>
            </w:pPr>
            <w:r w:rsidRPr="000D76BA">
              <w:rPr>
                <w:rFonts w:eastAsia="MS Mincho"/>
                <w:highlight w:val="yellow"/>
              </w:rPr>
              <w:t>-</w:t>
            </w:r>
            <w:r w:rsidRPr="000D76BA">
              <w:rPr>
                <w:rFonts w:hint="eastAsia"/>
                <w:highlight w:val="yellow"/>
              </w:rPr>
              <w:t xml:space="preserve"> </w:t>
            </w:r>
            <w:proofErr w:type="spellStart"/>
            <w:r w:rsidRPr="000D76BA">
              <w:rPr>
                <w:rFonts w:hint="eastAsia"/>
                <w:highlight w:val="yellow"/>
              </w:rPr>
              <w:t>F</w:t>
            </w:r>
            <w:r w:rsidRPr="000D76BA">
              <w:rPr>
                <w:rFonts w:hint="eastAsia"/>
                <w:highlight w:val="yellow"/>
                <w:vertAlign w:val="subscript"/>
              </w:rPr>
              <w:t>offset</w:t>
            </w:r>
            <w:proofErr w:type="spellEnd"/>
            <w:r w:rsidRPr="000D76BA">
              <w:rPr>
                <w:rFonts w:eastAsia="MS Mincho"/>
                <w:highlight w:val="yellow"/>
              </w:rPr>
              <w:t xml:space="preserve"> – </w:t>
            </w:r>
            <w:r w:rsidRPr="000D76BA">
              <w:rPr>
                <w:rFonts w:hint="eastAsia"/>
                <w:highlight w:val="yellow"/>
              </w:rPr>
              <w:t>0.2</w:t>
            </w:r>
          </w:p>
          <w:p w14:paraId="3AB13EE0" w14:textId="77777777" w:rsidR="000D76BA" w:rsidRPr="000D76BA" w:rsidRDefault="000D76BA" w:rsidP="000D76BA">
            <w:pPr>
              <w:pStyle w:val="TAC"/>
              <w:rPr>
                <w:rFonts w:eastAsia="MS Mincho"/>
                <w:highlight w:val="yellow"/>
              </w:rPr>
            </w:pPr>
            <w:r w:rsidRPr="000D76BA">
              <w:rPr>
                <w:rFonts w:eastAsia="MS Mincho"/>
                <w:highlight w:val="yellow"/>
              </w:rPr>
              <w:t>/</w:t>
            </w:r>
          </w:p>
          <w:p w14:paraId="3EB17FF5" w14:textId="3CC5DC29" w:rsidR="000D76BA" w:rsidRPr="000D76BA" w:rsidRDefault="000D76BA" w:rsidP="000D76BA">
            <w:pPr>
              <w:pStyle w:val="TAC"/>
              <w:rPr>
                <w:rFonts w:eastAsia="MS Mincho"/>
                <w:highlight w:val="yellow"/>
              </w:rPr>
            </w:pPr>
            <w:r w:rsidRPr="000D76BA">
              <w:rPr>
                <w:rFonts w:eastAsia="MS Mincho"/>
                <w:highlight w:val="yellow"/>
              </w:rPr>
              <w:t>+</w:t>
            </w:r>
            <w:r w:rsidRPr="000D76BA">
              <w:rPr>
                <w:rFonts w:hint="eastAsia"/>
                <w:highlight w:val="yellow"/>
              </w:rPr>
              <w:t xml:space="preserve"> </w:t>
            </w:r>
            <w:proofErr w:type="spellStart"/>
            <w:r w:rsidRPr="000D76BA">
              <w:rPr>
                <w:rFonts w:hint="eastAsia"/>
                <w:highlight w:val="yellow"/>
              </w:rPr>
              <w:t>F</w:t>
            </w:r>
            <w:r w:rsidRPr="000D76BA">
              <w:rPr>
                <w:rFonts w:hint="eastAsia"/>
                <w:highlight w:val="yellow"/>
                <w:vertAlign w:val="subscript"/>
              </w:rPr>
              <w:t>offset</w:t>
            </w:r>
            <w:proofErr w:type="spellEnd"/>
            <w:r w:rsidRPr="000D76BA">
              <w:rPr>
                <w:rFonts w:eastAsia="MS Mincho"/>
                <w:highlight w:val="yellow"/>
              </w:rPr>
              <w:t xml:space="preserve"> + </w:t>
            </w:r>
            <w:r w:rsidRPr="000D76BA">
              <w:rPr>
                <w:rFonts w:hint="eastAsia"/>
                <w:highlight w:val="yellow"/>
              </w:rPr>
              <w:t>0.2</w:t>
            </w:r>
          </w:p>
        </w:tc>
        <w:tc>
          <w:tcPr>
            <w:tcW w:w="3803" w:type="dxa"/>
            <w:vAlign w:val="center"/>
          </w:tcPr>
          <w:p w14:paraId="0B92FC58" w14:textId="1094FCC3" w:rsidR="000D76BA" w:rsidRPr="00414DAE" w:rsidRDefault="000D76BA" w:rsidP="000D76BA">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p w14:paraId="20E77837" w14:textId="77777777" w:rsidR="000D76BA" w:rsidRPr="00414DAE" w:rsidRDefault="000D76BA" w:rsidP="000D76BA">
            <w:pPr>
              <w:pStyle w:val="TAC"/>
              <w:rPr>
                <w:rFonts w:eastAsia="MS Mincho"/>
              </w:rPr>
            </w:pPr>
            <w:r w:rsidRPr="00414DAE">
              <w:rPr>
                <w:rFonts w:eastAsia="MS Mincho"/>
              </w:rPr>
              <w:t>/</w:t>
            </w:r>
          </w:p>
          <w:p w14:paraId="6AFB8AF4" w14:textId="77777777" w:rsidR="000D76BA" w:rsidRPr="00414DAE" w:rsidRDefault="000D76BA" w:rsidP="000D76BA">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tc>
      </w:tr>
      <w:tr w:rsidR="000D76BA" w:rsidRPr="00414DAE" w14:paraId="2B4BEA3A" w14:textId="77777777" w:rsidTr="009B34A3">
        <w:trPr>
          <w:trHeight w:val="226"/>
          <w:jc w:val="center"/>
        </w:trPr>
        <w:tc>
          <w:tcPr>
            <w:tcW w:w="0" w:type="auto"/>
            <w:vMerge/>
            <w:vAlign w:val="center"/>
          </w:tcPr>
          <w:p w14:paraId="7E9A20B2" w14:textId="77777777" w:rsidR="000D76BA" w:rsidRPr="00414DAE" w:rsidRDefault="000D76BA" w:rsidP="00CF7F59">
            <w:pPr>
              <w:pStyle w:val="TAC"/>
              <w:rPr>
                <w:rFonts w:ascii="Symbol" w:hAnsi="Symbol"/>
                <w:i/>
                <w:iCs/>
              </w:rPr>
            </w:pPr>
          </w:p>
        </w:tc>
        <w:tc>
          <w:tcPr>
            <w:tcW w:w="1337" w:type="dxa"/>
            <w:vAlign w:val="center"/>
          </w:tcPr>
          <w:p w14:paraId="79E556AE" w14:textId="77777777" w:rsidR="000D76BA" w:rsidRPr="00414DAE" w:rsidRDefault="000D76BA" w:rsidP="00CF7F59">
            <w:pPr>
              <w:pStyle w:val="TAC"/>
            </w:pPr>
            <w:proofErr w:type="spellStart"/>
            <w:r w:rsidRPr="00414DAE">
              <w:t>F</w:t>
            </w:r>
            <w:r w:rsidRPr="00414DAE">
              <w:rPr>
                <w:vertAlign w:val="subscript"/>
              </w:rPr>
              <w:t>uw</w:t>
            </w:r>
            <w:proofErr w:type="spellEnd"/>
            <w:r w:rsidRPr="00414DAE">
              <w:t xml:space="preserve"> (offset for</w:t>
            </w:r>
            <w:r w:rsidRPr="00414DAE">
              <w:rPr>
                <w:rFonts w:ascii="Symbol" w:hAnsi="Symbol"/>
                <w:i/>
                <w:iCs/>
              </w:rPr>
              <w:t></w:t>
            </w:r>
            <w:r w:rsidRPr="00414DAE">
              <w:rPr>
                <w:rFonts w:ascii="Symbol" w:hAnsi="Symbol"/>
                <w:i/>
                <w:iCs/>
              </w:rPr>
              <w:t></w:t>
            </w:r>
            <w:r w:rsidRPr="00414DAE">
              <w:rPr>
                <w:i/>
                <w:iCs/>
              </w:rPr>
              <w:t>f</w:t>
            </w:r>
            <w:r w:rsidRPr="00414DAE">
              <w:t xml:space="preserve"> = 30 kHz)</w:t>
            </w:r>
          </w:p>
        </w:tc>
        <w:tc>
          <w:tcPr>
            <w:tcW w:w="588" w:type="dxa"/>
            <w:vAlign w:val="center"/>
          </w:tcPr>
          <w:p w14:paraId="6E3B4187" w14:textId="77777777" w:rsidR="000D76BA" w:rsidRPr="00414DAE" w:rsidRDefault="000D76BA" w:rsidP="00CF7F59">
            <w:pPr>
              <w:pStyle w:val="TAC"/>
            </w:pPr>
            <w:r w:rsidRPr="00414DAE">
              <w:t>MHz</w:t>
            </w:r>
          </w:p>
        </w:tc>
        <w:tc>
          <w:tcPr>
            <w:tcW w:w="3402" w:type="dxa"/>
          </w:tcPr>
          <w:p w14:paraId="5E7D0251" w14:textId="77777777" w:rsidR="000D76BA" w:rsidRPr="00414DAE" w:rsidRDefault="000D76BA" w:rsidP="00CF7F59">
            <w:pPr>
              <w:pStyle w:val="TAC"/>
            </w:pPr>
          </w:p>
        </w:tc>
        <w:tc>
          <w:tcPr>
            <w:tcW w:w="3803" w:type="dxa"/>
            <w:vAlign w:val="center"/>
          </w:tcPr>
          <w:p w14:paraId="724DBCAB" w14:textId="3A86BFE8" w:rsidR="000D76BA" w:rsidRPr="00414DAE" w:rsidRDefault="000D76BA" w:rsidP="00CF7F59">
            <w:pPr>
              <w:pStyle w:val="TAC"/>
            </w:pPr>
          </w:p>
        </w:tc>
      </w:tr>
      <w:tr w:rsidR="00CF7F59" w:rsidRPr="00414DAE" w14:paraId="030E37D6" w14:textId="77777777" w:rsidTr="00CF7F59">
        <w:trPr>
          <w:trHeight w:val="1733"/>
          <w:jc w:val="center"/>
        </w:trPr>
        <w:tc>
          <w:tcPr>
            <w:tcW w:w="9776" w:type="dxa"/>
            <w:gridSpan w:val="5"/>
          </w:tcPr>
          <w:p w14:paraId="1A658186" w14:textId="7CCED1DC" w:rsidR="00CF7F59" w:rsidRPr="00414DAE" w:rsidRDefault="00CF7F59" w:rsidP="00CF7F59">
            <w:pPr>
              <w:pStyle w:val="TAN"/>
              <w:rPr>
                <w:rFonts w:eastAsia="SimSun" w:cs="Arial"/>
                <w:lang w:eastAsia="zh-CN"/>
              </w:rPr>
            </w:pPr>
            <w:r w:rsidRPr="00414DAE">
              <w:rPr>
                <w:rFonts w:cs="Arial"/>
              </w:rPr>
              <w:t>NOTE 1:</w:t>
            </w:r>
            <w:r w:rsidRPr="00414DAE">
              <w:rPr>
                <w:rFonts w:cs="Arial"/>
              </w:rPr>
              <w:tab/>
              <w:t xml:space="preserve">The transmitter shall be set a 4 dB below </w:t>
            </w:r>
            <w:proofErr w:type="spellStart"/>
            <w:r w:rsidRPr="00414DAE">
              <w:rPr>
                <w:rFonts w:cs="Arial"/>
              </w:rPr>
              <w:t>P</w:t>
            </w:r>
            <w:r w:rsidRPr="00414DAE">
              <w:rPr>
                <w:rFonts w:cs="Arial"/>
                <w:vertAlign w:val="subscript"/>
              </w:rPr>
              <w:t>CMAX_</w:t>
            </w:r>
            <w:proofErr w:type="gramStart"/>
            <w:r w:rsidRPr="00414DAE">
              <w:rPr>
                <w:rFonts w:cs="Arial"/>
                <w:vertAlign w:val="subscript"/>
              </w:rPr>
              <w:t>L,f</w:t>
            </w:r>
            <w:proofErr w:type="gramEnd"/>
            <w:r w:rsidRPr="00414DAE">
              <w:rPr>
                <w:rFonts w:cs="Arial"/>
                <w:vertAlign w:val="subscript"/>
              </w:rPr>
              <w:t>,c</w:t>
            </w:r>
            <w:proofErr w:type="spellEnd"/>
            <w:r w:rsidRPr="00414DAE">
              <w:rPr>
                <w:rFonts w:cs="Arial"/>
                <w:vertAlign w:val="subscript"/>
              </w:rPr>
              <w:t xml:space="preserve"> </w:t>
            </w:r>
            <w:r w:rsidRPr="00414DAE">
              <w:rPr>
                <w:rFonts w:cs="Arial"/>
              </w:rPr>
              <w:t xml:space="preserve">at the minimum UL configuration specified in Table 7.3.2-3 with </w:t>
            </w:r>
            <w:proofErr w:type="spellStart"/>
            <w:r w:rsidRPr="00414DAE">
              <w:rPr>
                <w:rFonts w:cs="Arial"/>
              </w:rPr>
              <w:t>P</w:t>
            </w:r>
            <w:r w:rsidRPr="00414DAE">
              <w:rPr>
                <w:rFonts w:cs="Arial"/>
                <w:vertAlign w:val="subscript"/>
              </w:rPr>
              <w:t>CMAX_L,f,c</w:t>
            </w:r>
            <w:proofErr w:type="spellEnd"/>
            <w:r w:rsidRPr="00414DAE">
              <w:rPr>
                <w:rFonts w:cs="Arial"/>
              </w:rPr>
              <w:t xml:space="preserve"> defined in clause 6.2.4.</w:t>
            </w:r>
          </w:p>
          <w:p w14:paraId="4326ABF9" w14:textId="77777777" w:rsidR="00CF7F59" w:rsidRPr="00414DAE" w:rsidRDefault="00CF7F59" w:rsidP="00CF7F59">
            <w:pPr>
              <w:pStyle w:val="TAN"/>
              <w:rPr>
                <w:rFonts w:eastAsia="?? ??" w:cs="Arial"/>
                <w:kern w:val="2"/>
              </w:rPr>
            </w:pPr>
            <w:r w:rsidRPr="00414DAE">
              <w:rPr>
                <w:rFonts w:cs="Arial"/>
              </w:rPr>
              <w:t>NOTE 2:</w:t>
            </w:r>
            <w:r w:rsidRPr="00414DAE">
              <w:rPr>
                <w:rFonts w:cs="Arial"/>
              </w:rPr>
              <w:tab/>
            </w:r>
            <w:r w:rsidRPr="00414DAE">
              <w:rPr>
                <w:rFonts w:eastAsia="?? ??" w:cs="Arial"/>
                <w:kern w:val="2"/>
              </w:rPr>
              <w:t xml:space="preserve">Reference measurement channel is </w:t>
            </w:r>
            <w:r w:rsidRPr="00414DAE">
              <w:rPr>
                <w:rFonts w:eastAsia="MS Mincho" w:cs="Arial"/>
                <w:kern w:val="2"/>
              </w:rPr>
              <w:t>specified in Annexes</w:t>
            </w:r>
            <w:r w:rsidRPr="00414DAE">
              <w:rPr>
                <w:rFonts w:eastAsia="?? ??" w:cs="Arial"/>
                <w:kern w:val="2"/>
              </w:rPr>
              <w:t xml:space="preserve"> A.3.2 and A3.2 with </w:t>
            </w:r>
            <w:r w:rsidRPr="00414DAE">
              <w:rPr>
                <w:rFonts w:cs="Arial"/>
                <w:kern w:val="2"/>
              </w:rPr>
              <w:t>one sided dynamic OCNG Pattern OP.1 FDD/TDD as described in Annex A.5.1.1/A.5.2.1</w:t>
            </w:r>
            <w:r w:rsidRPr="00414DAE">
              <w:rPr>
                <w:rFonts w:eastAsia="?? ??" w:cs="Arial"/>
                <w:kern w:val="2"/>
              </w:rPr>
              <w:t>.</w:t>
            </w:r>
          </w:p>
          <w:p w14:paraId="3DA0556F" w14:textId="77777777" w:rsidR="00CF7F59" w:rsidRPr="00414DAE" w:rsidRDefault="00CF7F59" w:rsidP="00CF7F59">
            <w:pPr>
              <w:pStyle w:val="TAN"/>
              <w:rPr>
                <w:rFonts w:eastAsia="MS Mincho" w:cs="Arial"/>
                <w:kern w:val="2"/>
              </w:rPr>
            </w:pPr>
            <w:r w:rsidRPr="00414DAE">
              <w:t>NOTE 3:</w:t>
            </w:r>
            <w:r w:rsidRPr="00414DAE">
              <w:tab/>
              <w:t>The PREFSENS power level is specified in Table 7.3.2-1 and Table 7.3.2-2 for two and four antenna ports, respectively.</w:t>
            </w:r>
          </w:p>
          <w:p w14:paraId="4AFA6555" w14:textId="77777777" w:rsidR="00CF7F59" w:rsidRPr="00414DAE" w:rsidRDefault="00CF7F59" w:rsidP="00CF7F59">
            <w:pPr>
              <w:pStyle w:val="TAN"/>
              <w:rPr>
                <w:rFonts w:cs="Arial"/>
                <w:lang w:eastAsia="zh-CN"/>
              </w:rPr>
            </w:pPr>
            <w:r w:rsidRPr="00414DAE">
              <w:rPr>
                <w:rFonts w:cs="Arial"/>
              </w:rPr>
              <w:t>NOTE 4:</w:t>
            </w:r>
            <w:r w:rsidRPr="00414DAE">
              <w:rPr>
                <w:rFonts w:cs="Arial"/>
              </w:rPr>
              <w:tab/>
            </w:r>
            <w:r w:rsidRPr="00414DAE">
              <w:rPr>
                <w:rFonts w:cs="Arial" w:hint="eastAsia"/>
              </w:rPr>
              <w:t xml:space="preserve">The </w:t>
            </w:r>
            <w:proofErr w:type="spellStart"/>
            <w:r w:rsidRPr="00414DAE">
              <w:rPr>
                <w:rFonts w:cs="Arial" w:hint="eastAsia"/>
              </w:rPr>
              <w:t>F</w:t>
            </w:r>
            <w:r w:rsidRPr="00414DAE">
              <w:rPr>
                <w:rFonts w:cs="Arial"/>
                <w:vertAlign w:val="subscript"/>
              </w:rPr>
              <w:t>uw</w:t>
            </w:r>
            <w:proofErr w:type="spellEnd"/>
            <w:r w:rsidRPr="00414DAE">
              <w:rPr>
                <w:rFonts w:cs="Arial"/>
              </w:rPr>
              <w:t xml:space="preserve"> (offset)</w:t>
            </w:r>
            <w:r w:rsidRPr="00414DAE">
              <w:rPr>
                <w:rFonts w:cs="Arial" w:hint="eastAsia"/>
              </w:rPr>
              <w:t xml:space="preserve"> </w:t>
            </w:r>
            <w:r w:rsidRPr="00414DAE">
              <w:rPr>
                <w:rFonts w:cs="Arial"/>
              </w:rPr>
              <w:t xml:space="preserve">is the frequency separation of the </w:t>
            </w:r>
            <w:proofErr w:type="spellStart"/>
            <w:r w:rsidRPr="00414DAE">
              <w:rPr>
                <w:rFonts w:cs="Arial"/>
              </w:rPr>
              <w:t>center</w:t>
            </w:r>
            <w:proofErr w:type="spellEnd"/>
            <w:r w:rsidRPr="00414DAE">
              <w:rPr>
                <w:rFonts w:cs="Arial"/>
              </w:rPr>
              <w:t xml:space="preserve"> frequency of the carrier closest to the interferer and the </w:t>
            </w:r>
            <w:proofErr w:type="spellStart"/>
            <w:r w:rsidRPr="00414DAE">
              <w:rPr>
                <w:rFonts w:cs="Arial"/>
              </w:rPr>
              <w:t>center</w:t>
            </w:r>
            <w:proofErr w:type="spellEnd"/>
            <w:r w:rsidRPr="00414DAE">
              <w:rPr>
                <w:rFonts w:cs="Arial"/>
              </w:rPr>
              <w:t xml:space="preserve"> frequency of the interferer </w:t>
            </w:r>
            <w:r w:rsidRPr="00414DAE">
              <w:rPr>
                <w:rFonts w:cs="Arial" w:hint="eastAsia"/>
              </w:rPr>
              <w:t xml:space="preserve">and shall be </w:t>
            </w:r>
            <w:r w:rsidRPr="00414DAE">
              <w:rPr>
                <w:rFonts w:cs="Arial"/>
              </w:rPr>
              <w:t xml:space="preserve">further adjusted to </w:t>
            </w:r>
            <w:r w:rsidR="00EE5FB6" w:rsidRPr="00414DAE">
              <w:rPr>
                <w:rFonts w:cs="Arial"/>
                <w:noProof/>
                <w:position w:val="-12"/>
              </w:rPr>
              <w:object w:dxaOrig="3500" w:dyaOrig="360" w14:anchorId="3AD67A8D">
                <v:shape id="_x0000_i1029" type="#_x0000_t75" alt="" style="width:2in;height:12.85pt;mso-width-percent:0;mso-height-percent:0;mso-width-percent:0;mso-height-percent:0" o:ole="">
                  <v:imagedata r:id="rId20" o:title=""/>
                </v:shape>
                <o:OLEObject Type="Embed" ProgID="Equation.3" ShapeID="_x0000_i1029" DrawAspect="Content" ObjectID="_1627457763" r:id="rId22"/>
              </w:object>
            </w:r>
            <w:r w:rsidRPr="00414DAE">
              <w:rPr>
                <w:rFonts w:cs="Arial"/>
              </w:rPr>
              <w:t>MHz to be offset from the sub-carrier raster</w:t>
            </w:r>
            <w:r w:rsidRPr="00414DAE">
              <w:rPr>
                <w:rFonts w:cs="Arial" w:hint="eastAsia"/>
              </w:rPr>
              <w:t>.</w:t>
            </w:r>
          </w:p>
        </w:tc>
      </w:tr>
    </w:tbl>
    <w:p w14:paraId="01F6977C" w14:textId="2E26939F" w:rsidR="000D76BA" w:rsidRPr="002A7E86" w:rsidRDefault="002A7E86" w:rsidP="000D76BA">
      <w:pPr>
        <w:spacing w:before="100" w:beforeAutospacing="1" w:after="100" w:afterAutospacing="1"/>
        <w:rPr>
          <w:b/>
          <w:bCs/>
        </w:rPr>
      </w:pPr>
      <w:r w:rsidRPr="002A7E86">
        <w:rPr>
          <w:b/>
          <w:bCs/>
        </w:rPr>
        <w:t>Spurious response:</w:t>
      </w:r>
    </w:p>
    <w:p w14:paraId="454ECA14" w14:textId="7A3C3FC4" w:rsidR="002A7E86" w:rsidRPr="00E76EB6" w:rsidRDefault="002A7E86" w:rsidP="000D76BA">
      <w:pPr>
        <w:spacing w:before="100" w:beforeAutospacing="1" w:after="100" w:afterAutospacing="1"/>
      </w:pPr>
      <w:r>
        <w:t>Current Rel16 specification is as follows.</w:t>
      </w:r>
    </w:p>
    <w:p w14:paraId="0F310E2E" w14:textId="77777777" w:rsidR="002A7E86" w:rsidRPr="00414DAE" w:rsidRDefault="002A7E86" w:rsidP="002A7E86">
      <w:pPr>
        <w:pStyle w:val="Heading3"/>
        <w:ind w:left="0" w:firstLine="0"/>
      </w:pPr>
      <w:bookmarkStart w:id="23" w:name="_Toc13119738"/>
      <w:r w:rsidRPr="00414DAE">
        <w:t>7.7A.1</w:t>
      </w:r>
      <w:r w:rsidRPr="00414DAE">
        <w:tab/>
        <w:t>Spurious response for Intra-band contiguous CA</w:t>
      </w:r>
      <w:bookmarkEnd w:id="23"/>
    </w:p>
    <w:p w14:paraId="67F9B753" w14:textId="77777777" w:rsidR="002A7E86" w:rsidRPr="00414DAE" w:rsidRDefault="002A7E86" w:rsidP="002A7E86">
      <w:pPr>
        <w:pStyle w:val="TH"/>
        <w:rPr>
          <w:rFonts w:cs="Arial"/>
        </w:rPr>
      </w:pPr>
      <w:r w:rsidRPr="00414DAE">
        <w:rPr>
          <w:rFonts w:cs="Arial"/>
        </w:rPr>
        <w:t>Table 7.7A-1: Spurious response parameters for intra-band contiguous CA</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410"/>
        <w:gridCol w:w="1646"/>
        <w:gridCol w:w="1646"/>
        <w:gridCol w:w="1650"/>
      </w:tblGrid>
      <w:tr w:rsidR="002A7E86" w:rsidRPr="00414DAE" w14:paraId="7EEA56C5" w14:textId="77777777" w:rsidTr="00CF7F59">
        <w:trPr>
          <w:trHeight w:val="215"/>
          <w:jc w:val="center"/>
        </w:trPr>
        <w:tc>
          <w:tcPr>
            <w:tcW w:w="1874" w:type="dxa"/>
            <w:vMerge w:val="restart"/>
            <w:shd w:val="clear" w:color="auto" w:fill="auto"/>
          </w:tcPr>
          <w:p w14:paraId="71FAE954" w14:textId="77777777" w:rsidR="002A7E86" w:rsidRPr="00414DAE" w:rsidRDefault="002A7E86" w:rsidP="00CF7F59">
            <w:pPr>
              <w:pStyle w:val="TAH"/>
            </w:pPr>
            <w:r w:rsidRPr="00414DAE">
              <w:t>RX parameter</w:t>
            </w:r>
          </w:p>
        </w:tc>
        <w:tc>
          <w:tcPr>
            <w:tcW w:w="1410" w:type="dxa"/>
            <w:vMerge w:val="restart"/>
          </w:tcPr>
          <w:p w14:paraId="41D63739" w14:textId="77777777" w:rsidR="002A7E86" w:rsidRPr="00414DAE" w:rsidRDefault="002A7E86" w:rsidP="00CF7F59">
            <w:pPr>
              <w:pStyle w:val="TAH"/>
            </w:pPr>
            <w:r w:rsidRPr="00414DAE">
              <w:t>Units</w:t>
            </w:r>
          </w:p>
        </w:tc>
        <w:tc>
          <w:tcPr>
            <w:tcW w:w="4940" w:type="dxa"/>
            <w:gridSpan w:val="3"/>
          </w:tcPr>
          <w:p w14:paraId="52115B59" w14:textId="77777777" w:rsidR="002A7E86" w:rsidRPr="00414DAE" w:rsidRDefault="002A7E86" w:rsidP="00CF7F59">
            <w:pPr>
              <w:pStyle w:val="TAH"/>
            </w:pPr>
            <w:r w:rsidRPr="00414DAE">
              <w:t>NR CA bandwidth class</w:t>
            </w:r>
          </w:p>
        </w:tc>
      </w:tr>
      <w:tr w:rsidR="002A7E86" w:rsidRPr="00414DAE" w14:paraId="4258A2C5" w14:textId="77777777" w:rsidTr="00CF7F59">
        <w:trPr>
          <w:trHeight w:val="232"/>
          <w:jc w:val="center"/>
        </w:trPr>
        <w:tc>
          <w:tcPr>
            <w:tcW w:w="1874" w:type="dxa"/>
            <w:vMerge/>
            <w:shd w:val="clear" w:color="auto" w:fill="auto"/>
          </w:tcPr>
          <w:p w14:paraId="7F0FC3EA" w14:textId="77777777" w:rsidR="002A7E86" w:rsidRPr="00414DAE" w:rsidRDefault="002A7E86" w:rsidP="00CF7F59">
            <w:pPr>
              <w:pStyle w:val="TAH"/>
            </w:pPr>
          </w:p>
        </w:tc>
        <w:tc>
          <w:tcPr>
            <w:tcW w:w="1410" w:type="dxa"/>
            <w:vMerge/>
          </w:tcPr>
          <w:p w14:paraId="1ADBEE0F" w14:textId="77777777" w:rsidR="002A7E86" w:rsidRPr="00414DAE" w:rsidRDefault="002A7E86" w:rsidP="00CF7F59">
            <w:pPr>
              <w:pStyle w:val="TAH"/>
            </w:pPr>
          </w:p>
        </w:tc>
        <w:tc>
          <w:tcPr>
            <w:tcW w:w="1646" w:type="dxa"/>
          </w:tcPr>
          <w:p w14:paraId="02486748" w14:textId="77777777" w:rsidR="002A7E86" w:rsidRPr="00414DAE" w:rsidRDefault="002A7E86" w:rsidP="00CF7F59">
            <w:pPr>
              <w:pStyle w:val="TAH"/>
            </w:pPr>
            <w:r w:rsidRPr="00414DAE">
              <w:t>C</w:t>
            </w:r>
          </w:p>
        </w:tc>
        <w:tc>
          <w:tcPr>
            <w:tcW w:w="1646" w:type="dxa"/>
          </w:tcPr>
          <w:p w14:paraId="2EAEE09E" w14:textId="77777777" w:rsidR="002A7E86" w:rsidRPr="00414DAE" w:rsidRDefault="002A7E86" w:rsidP="00CF7F59">
            <w:pPr>
              <w:pStyle w:val="TAH"/>
            </w:pPr>
            <w:r w:rsidRPr="00414DAE">
              <w:t>D</w:t>
            </w:r>
          </w:p>
        </w:tc>
        <w:tc>
          <w:tcPr>
            <w:tcW w:w="1648" w:type="dxa"/>
          </w:tcPr>
          <w:p w14:paraId="05EBCE5E" w14:textId="77777777" w:rsidR="002A7E86" w:rsidRPr="00414DAE" w:rsidRDefault="002A7E86" w:rsidP="00CF7F59">
            <w:pPr>
              <w:pStyle w:val="TAH"/>
            </w:pPr>
            <w:r w:rsidRPr="00414DAE">
              <w:t>E</w:t>
            </w:r>
          </w:p>
        </w:tc>
      </w:tr>
      <w:tr w:rsidR="002A7E86" w:rsidRPr="00414DAE" w14:paraId="4D4B55D2" w14:textId="77777777" w:rsidTr="00CF7F59">
        <w:trPr>
          <w:trHeight w:val="429"/>
          <w:jc w:val="center"/>
        </w:trPr>
        <w:tc>
          <w:tcPr>
            <w:tcW w:w="1874" w:type="dxa"/>
            <w:vMerge w:val="restart"/>
            <w:shd w:val="clear" w:color="auto" w:fill="auto"/>
          </w:tcPr>
          <w:p w14:paraId="5D69495D" w14:textId="77777777" w:rsidR="002A7E86" w:rsidRPr="00414DAE" w:rsidRDefault="002A7E86" w:rsidP="00CF7F59">
            <w:pPr>
              <w:pStyle w:val="TAC"/>
            </w:pPr>
            <w:r w:rsidRPr="00414DAE">
              <w:t>Power in transmission bandwidth configuration</w:t>
            </w:r>
          </w:p>
        </w:tc>
        <w:tc>
          <w:tcPr>
            <w:tcW w:w="1410" w:type="dxa"/>
          </w:tcPr>
          <w:p w14:paraId="2B3060E9" w14:textId="77777777" w:rsidR="002A7E86" w:rsidRPr="00414DAE" w:rsidRDefault="002A7E86" w:rsidP="00CF7F59">
            <w:pPr>
              <w:pStyle w:val="TAC"/>
            </w:pPr>
            <w:r w:rsidRPr="00414DAE">
              <w:t>dBm</w:t>
            </w:r>
          </w:p>
        </w:tc>
        <w:tc>
          <w:tcPr>
            <w:tcW w:w="4940" w:type="dxa"/>
            <w:gridSpan w:val="3"/>
          </w:tcPr>
          <w:p w14:paraId="7A02823D" w14:textId="77777777" w:rsidR="002A7E86" w:rsidRPr="00414DAE" w:rsidRDefault="002A7E86" w:rsidP="00CF7F59">
            <w:pPr>
              <w:pStyle w:val="TAC"/>
            </w:pPr>
            <w:r w:rsidRPr="00414DAE">
              <w:t>REFSENS + CA bandwidth class specific value below</w:t>
            </w:r>
          </w:p>
        </w:tc>
      </w:tr>
      <w:tr w:rsidR="002A7E86" w:rsidRPr="00414DAE" w14:paraId="105480A1" w14:textId="77777777" w:rsidTr="00CF7F59">
        <w:trPr>
          <w:trHeight w:val="438"/>
          <w:jc w:val="center"/>
        </w:trPr>
        <w:tc>
          <w:tcPr>
            <w:tcW w:w="1874" w:type="dxa"/>
            <w:vMerge/>
            <w:shd w:val="clear" w:color="auto" w:fill="auto"/>
          </w:tcPr>
          <w:p w14:paraId="5E283646" w14:textId="77777777" w:rsidR="002A7E86" w:rsidRPr="00414DAE" w:rsidRDefault="002A7E86" w:rsidP="00CF7F59">
            <w:pPr>
              <w:pStyle w:val="TAC"/>
            </w:pPr>
          </w:p>
        </w:tc>
        <w:tc>
          <w:tcPr>
            <w:tcW w:w="1410" w:type="dxa"/>
          </w:tcPr>
          <w:p w14:paraId="47B7053A" w14:textId="77777777" w:rsidR="002A7E86" w:rsidRPr="00414DAE" w:rsidRDefault="002A7E86" w:rsidP="00CF7F59">
            <w:pPr>
              <w:pStyle w:val="TAC"/>
            </w:pPr>
            <w:r w:rsidRPr="00414DAE">
              <w:t>dB</w:t>
            </w:r>
          </w:p>
        </w:tc>
        <w:tc>
          <w:tcPr>
            <w:tcW w:w="1646" w:type="dxa"/>
          </w:tcPr>
          <w:p w14:paraId="53506E31" w14:textId="77777777" w:rsidR="002A7E86" w:rsidRPr="00414DAE" w:rsidRDefault="002A7E86" w:rsidP="00CF7F59">
            <w:pPr>
              <w:pStyle w:val="TAC"/>
              <w:rPr>
                <w:lang w:val="sv-SE"/>
              </w:rPr>
            </w:pPr>
            <w:r w:rsidRPr="00414DAE">
              <w:rPr>
                <w:lang w:val="sv-SE"/>
              </w:rPr>
              <w:t>9</w:t>
            </w:r>
          </w:p>
        </w:tc>
        <w:tc>
          <w:tcPr>
            <w:tcW w:w="1646" w:type="dxa"/>
          </w:tcPr>
          <w:p w14:paraId="4FA02BC3" w14:textId="77777777" w:rsidR="002A7E86" w:rsidRPr="00414DAE" w:rsidRDefault="002A7E86" w:rsidP="00CF7F59">
            <w:pPr>
              <w:pStyle w:val="TAC"/>
              <w:rPr>
                <w:lang w:val="sv-SE"/>
              </w:rPr>
            </w:pPr>
            <w:r w:rsidRPr="00414DAE">
              <w:rPr>
                <w:lang w:val="sv-SE"/>
              </w:rPr>
              <w:t>9</w:t>
            </w:r>
          </w:p>
        </w:tc>
        <w:tc>
          <w:tcPr>
            <w:tcW w:w="1648" w:type="dxa"/>
          </w:tcPr>
          <w:p w14:paraId="4EBBA923" w14:textId="77777777" w:rsidR="002A7E86" w:rsidRPr="00414DAE" w:rsidRDefault="002A7E86" w:rsidP="00CF7F59">
            <w:pPr>
              <w:pStyle w:val="TAC"/>
              <w:rPr>
                <w:lang w:val="sv-SE"/>
              </w:rPr>
            </w:pPr>
            <w:r w:rsidRPr="00414DAE">
              <w:rPr>
                <w:lang w:val="sv-SE"/>
              </w:rPr>
              <w:t>9</w:t>
            </w:r>
          </w:p>
        </w:tc>
      </w:tr>
      <w:tr w:rsidR="002A7E86" w:rsidRPr="00414DAE" w14:paraId="2515ECE3" w14:textId="77777777" w:rsidTr="00CF7F59">
        <w:trPr>
          <w:trHeight w:val="653"/>
          <w:jc w:val="center"/>
        </w:trPr>
        <w:tc>
          <w:tcPr>
            <w:tcW w:w="8226" w:type="dxa"/>
            <w:gridSpan w:val="5"/>
            <w:shd w:val="clear" w:color="auto" w:fill="auto"/>
          </w:tcPr>
          <w:p w14:paraId="14D75CF5" w14:textId="77777777" w:rsidR="002A7E86" w:rsidRPr="00414DAE" w:rsidRDefault="002A7E86" w:rsidP="00CF7F5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14:paraId="552D77B0" w14:textId="77777777" w:rsidR="002A7E86" w:rsidRPr="00414DAE" w:rsidRDefault="002A7E86" w:rsidP="002A7E86"/>
    <w:p w14:paraId="4C556FC2" w14:textId="77777777" w:rsidR="002A7E86" w:rsidRPr="00414DAE" w:rsidRDefault="002A7E86" w:rsidP="002A7E86">
      <w:pPr>
        <w:pStyle w:val="TH"/>
        <w:rPr>
          <w:rFonts w:cs="Arial"/>
        </w:rPr>
      </w:pPr>
      <w:r w:rsidRPr="00414DAE">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2A7E86" w:rsidRPr="00414DAE" w14:paraId="3C5C5871" w14:textId="77777777" w:rsidTr="00CF7F59">
        <w:trPr>
          <w:trHeight w:val="255"/>
          <w:jc w:val="center"/>
        </w:trPr>
        <w:tc>
          <w:tcPr>
            <w:tcW w:w="2260" w:type="dxa"/>
          </w:tcPr>
          <w:p w14:paraId="04AD30A2" w14:textId="77777777" w:rsidR="002A7E86" w:rsidRPr="00414DAE" w:rsidRDefault="002A7E86" w:rsidP="00CF7F59">
            <w:pPr>
              <w:pStyle w:val="TAH"/>
            </w:pPr>
            <w:r w:rsidRPr="00414DAE">
              <w:br w:type="page"/>
              <w:t>Parameter</w:t>
            </w:r>
          </w:p>
        </w:tc>
        <w:tc>
          <w:tcPr>
            <w:tcW w:w="2261" w:type="dxa"/>
          </w:tcPr>
          <w:p w14:paraId="032F7173" w14:textId="77777777" w:rsidR="002A7E86" w:rsidRPr="00414DAE" w:rsidRDefault="002A7E86" w:rsidP="00CF7F59">
            <w:pPr>
              <w:pStyle w:val="TAH"/>
            </w:pPr>
            <w:r w:rsidRPr="00414DAE">
              <w:t>Unit</w:t>
            </w:r>
          </w:p>
        </w:tc>
        <w:tc>
          <w:tcPr>
            <w:tcW w:w="2749" w:type="dxa"/>
          </w:tcPr>
          <w:p w14:paraId="4E1FFDE7" w14:textId="77777777" w:rsidR="002A7E86" w:rsidRPr="00414DAE" w:rsidRDefault="002A7E86" w:rsidP="00CF7F59">
            <w:pPr>
              <w:pStyle w:val="TAH"/>
            </w:pPr>
            <w:r w:rsidRPr="00414DAE">
              <w:t>Level</w:t>
            </w:r>
          </w:p>
        </w:tc>
      </w:tr>
      <w:tr w:rsidR="002A7E86" w:rsidRPr="00414DAE" w14:paraId="50B4275F" w14:textId="77777777" w:rsidTr="00CF7F59">
        <w:trPr>
          <w:trHeight w:val="255"/>
          <w:jc w:val="center"/>
        </w:trPr>
        <w:tc>
          <w:tcPr>
            <w:tcW w:w="2260" w:type="dxa"/>
            <w:vAlign w:val="center"/>
          </w:tcPr>
          <w:p w14:paraId="3DB9C982" w14:textId="77777777" w:rsidR="002A7E86" w:rsidRPr="00414DAE" w:rsidRDefault="002A7E86" w:rsidP="00CF7F59">
            <w:pPr>
              <w:pStyle w:val="TAL"/>
              <w:rPr>
                <w:rFonts w:cs="Arial"/>
              </w:rPr>
            </w:pPr>
            <w:proofErr w:type="spellStart"/>
            <w:r w:rsidRPr="00414DAE">
              <w:rPr>
                <w:rFonts w:cs="Arial"/>
              </w:rPr>
              <w:t>P</w:t>
            </w:r>
            <w:r w:rsidRPr="00414DAE">
              <w:rPr>
                <w:rFonts w:cs="Arial"/>
                <w:vertAlign w:val="subscript"/>
              </w:rPr>
              <w:t>Interferer</w:t>
            </w:r>
            <w:proofErr w:type="spellEnd"/>
            <w:r w:rsidRPr="00414DAE">
              <w:rPr>
                <w:rFonts w:cs="Arial"/>
              </w:rPr>
              <w:t xml:space="preserve"> (CW)</w:t>
            </w:r>
          </w:p>
        </w:tc>
        <w:tc>
          <w:tcPr>
            <w:tcW w:w="2261" w:type="dxa"/>
            <w:vAlign w:val="center"/>
          </w:tcPr>
          <w:p w14:paraId="1B744DA1" w14:textId="77777777" w:rsidR="002A7E86" w:rsidRPr="00414DAE" w:rsidRDefault="002A7E86" w:rsidP="00CF7F59">
            <w:pPr>
              <w:pStyle w:val="TAC"/>
              <w:rPr>
                <w:rFonts w:cs="Arial"/>
              </w:rPr>
            </w:pPr>
            <w:r w:rsidRPr="00414DAE">
              <w:rPr>
                <w:rFonts w:cs="Arial"/>
              </w:rPr>
              <w:t>dBm</w:t>
            </w:r>
          </w:p>
        </w:tc>
        <w:tc>
          <w:tcPr>
            <w:tcW w:w="2749" w:type="dxa"/>
            <w:vAlign w:val="center"/>
          </w:tcPr>
          <w:p w14:paraId="57D2E551" w14:textId="77777777" w:rsidR="002A7E86" w:rsidRPr="00414DAE" w:rsidRDefault="002A7E86" w:rsidP="00CF7F59">
            <w:pPr>
              <w:pStyle w:val="TAC"/>
              <w:rPr>
                <w:rFonts w:cs="Arial"/>
              </w:rPr>
            </w:pPr>
            <w:r w:rsidRPr="00414DAE">
              <w:rPr>
                <w:rFonts w:cs="Arial"/>
              </w:rPr>
              <w:t>-44</w:t>
            </w:r>
          </w:p>
        </w:tc>
      </w:tr>
      <w:tr w:rsidR="002A7E86" w:rsidRPr="00414DAE" w14:paraId="6ABE0A43" w14:textId="77777777" w:rsidTr="00CF7F59">
        <w:trPr>
          <w:trHeight w:val="255"/>
          <w:jc w:val="center"/>
        </w:trPr>
        <w:tc>
          <w:tcPr>
            <w:tcW w:w="2260" w:type="dxa"/>
            <w:vAlign w:val="center"/>
          </w:tcPr>
          <w:p w14:paraId="2A574446" w14:textId="77777777" w:rsidR="002A7E86" w:rsidRPr="00414DAE" w:rsidRDefault="002A7E86" w:rsidP="00CF7F59">
            <w:pPr>
              <w:pStyle w:val="TAL"/>
              <w:rPr>
                <w:rFonts w:cs="Arial"/>
              </w:rPr>
            </w:pPr>
            <w:proofErr w:type="spellStart"/>
            <w:r w:rsidRPr="00414DAE">
              <w:rPr>
                <w:rFonts w:cs="Arial"/>
              </w:rPr>
              <w:t>F</w:t>
            </w:r>
            <w:r w:rsidRPr="00414DAE">
              <w:rPr>
                <w:rFonts w:cs="Arial"/>
                <w:vertAlign w:val="subscript"/>
              </w:rPr>
              <w:t>Interferer</w:t>
            </w:r>
            <w:proofErr w:type="spellEnd"/>
          </w:p>
        </w:tc>
        <w:tc>
          <w:tcPr>
            <w:tcW w:w="2261" w:type="dxa"/>
            <w:vAlign w:val="center"/>
          </w:tcPr>
          <w:p w14:paraId="70E30652" w14:textId="77777777" w:rsidR="002A7E86" w:rsidRPr="00414DAE" w:rsidRDefault="002A7E86" w:rsidP="00CF7F59">
            <w:pPr>
              <w:pStyle w:val="TAC"/>
              <w:rPr>
                <w:rFonts w:cs="Arial"/>
              </w:rPr>
            </w:pPr>
            <w:r w:rsidRPr="00414DAE">
              <w:rPr>
                <w:rFonts w:cs="Arial"/>
              </w:rPr>
              <w:t>MHz</w:t>
            </w:r>
          </w:p>
        </w:tc>
        <w:tc>
          <w:tcPr>
            <w:tcW w:w="2749" w:type="dxa"/>
            <w:vAlign w:val="center"/>
          </w:tcPr>
          <w:p w14:paraId="50767046" w14:textId="77777777" w:rsidR="002A7E86" w:rsidRPr="00414DAE" w:rsidRDefault="002A7E86" w:rsidP="00CF7F59">
            <w:pPr>
              <w:pStyle w:val="TAC"/>
              <w:rPr>
                <w:rFonts w:cs="Arial"/>
              </w:rPr>
            </w:pPr>
            <w:r w:rsidRPr="00414DAE">
              <w:rPr>
                <w:rFonts w:cs="Arial"/>
              </w:rPr>
              <w:t>Spurious response frequencies</w:t>
            </w:r>
          </w:p>
        </w:tc>
      </w:tr>
    </w:tbl>
    <w:p w14:paraId="179CAE91" w14:textId="77777777" w:rsidR="002A7E86" w:rsidRPr="00414DAE" w:rsidRDefault="002A7E86" w:rsidP="002A7E86"/>
    <w:p w14:paraId="70E1BEAC" w14:textId="77777777" w:rsidR="002A7E86" w:rsidRPr="00414DAE" w:rsidRDefault="002A7E86" w:rsidP="002A7E86">
      <w:pPr>
        <w:pStyle w:val="TH"/>
        <w:rPr>
          <w:rFonts w:cs="Arial"/>
        </w:rPr>
      </w:pPr>
      <w:r w:rsidRPr="00414DAE">
        <w:rPr>
          <w:rFonts w:cs="Arial"/>
        </w:rPr>
        <w:lastRenderedPageBreak/>
        <w:t xml:space="preserve">Table 7.7A-3: Spurious response parameters for intra-band contiguous CA with </w:t>
      </w:r>
      <w:proofErr w:type="spellStart"/>
      <w:r w:rsidRPr="00414DAE">
        <w:rPr>
          <w:rFonts w:cs="Arial"/>
        </w:rPr>
        <w:t>F</w:t>
      </w:r>
      <w:r w:rsidRPr="00414DAE">
        <w:rPr>
          <w:rFonts w:cs="Arial"/>
          <w:bCs/>
          <w:vertAlign w:val="subscript"/>
        </w:rPr>
        <w:t>DL_low</w:t>
      </w:r>
      <w:proofErr w:type="spellEnd"/>
      <w:r w:rsidRPr="00414DAE">
        <w:rPr>
          <w:rFonts w:cs="Arial"/>
          <w:bCs/>
          <w:vertAlign w:val="subscript"/>
        </w:rPr>
        <w:t xml:space="preserve"> </w:t>
      </w:r>
      <w:r w:rsidRPr="00414DAE">
        <w:rPr>
          <w:rFonts w:cs="Arial"/>
        </w:rPr>
        <w:t xml:space="preserve">&lt; 2700 MHz and </w:t>
      </w:r>
      <w:proofErr w:type="spellStart"/>
      <w:r w:rsidRPr="00414DAE">
        <w:rPr>
          <w:rFonts w:cs="Arial"/>
        </w:rPr>
        <w:t>F</w:t>
      </w:r>
      <w:r w:rsidRPr="00414DAE">
        <w:rPr>
          <w:rFonts w:cs="Arial"/>
          <w:bCs/>
          <w:vertAlign w:val="subscript"/>
        </w:rPr>
        <w:t>UL_low</w:t>
      </w:r>
      <w:proofErr w:type="spellEnd"/>
      <w:r w:rsidRPr="00414DAE">
        <w:rPr>
          <w:rFonts w:cs="Arial"/>
          <w:bCs/>
          <w:vertAlign w:val="subscript"/>
        </w:rPr>
        <w:t xml:space="preserve"> </w:t>
      </w:r>
      <w:r w:rsidRPr="00414DAE">
        <w:rPr>
          <w:rFonts w:cs="Arial"/>
        </w:rPr>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A7E86" w:rsidRPr="00414DAE" w14:paraId="7C60D429" w14:textId="77777777" w:rsidTr="00CF7F59">
        <w:trPr>
          <w:jc w:val="center"/>
        </w:trPr>
        <w:tc>
          <w:tcPr>
            <w:tcW w:w="1487" w:type="dxa"/>
            <w:vMerge w:val="restart"/>
            <w:shd w:val="clear" w:color="auto" w:fill="auto"/>
          </w:tcPr>
          <w:p w14:paraId="1F5CD010" w14:textId="77777777" w:rsidR="002A7E86" w:rsidRPr="00414DAE" w:rsidRDefault="002A7E86" w:rsidP="00CF7F59">
            <w:pPr>
              <w:pStyle w:val="TAH"/>
            </w:pPr>
            <w:r w:rsidRPr="00414DAE">
              <w:t>RX parameter</w:t>
            </w:r>
          </w:p>
        </w:tc>
        <w:tc>
          <w:tcPr>
            <w:tcW w:w="907" w:type="dxa"/>
            <w:vMerge w:val="restart"/>
          </w:tcPr>
          <w:p w14:paraId="46A6A7CA" w14:textId="77777777" w:rsidR="002A7E86" w:rsidRPr="00414DAE" w:rsidRDefault="002A7E86" w:rsidP="00CF7F59">
            <w:pPr>
              <w:pStyle w:val="TAH"/>
            </w:pPr>
            <w:r w:rsidRPr="00414DAE">
              <w:t>Units</w:t>
            </w:r>
          </w:p>
        </w:tc>
        <w:tc>
          <w:tcPr>
            <w:tcW w:w="6510" w:type="dxa"/>
            <w:gridSpan w:val="5"/>
          </w:tcPr>
          <w:p w14:paraId="027FD025" w14:textId="77777777" w:rsidR="002A7E86" w:rsidRPr="00414DAE" w:rsidRDefault="002A7E86" w:rsidP="00CF7F59">
            <w:pPr>
              <w:pStyle w:val="TAH"/>
            </w:pPr>
            <w:r w:rsidRPr="00414DAE">
              <w:t>Channel bandwidth</w:t>
            </w:r>
          </w:p>
        </w:tc>
      </w:tr>
      <w:tr w:rsidR="002A7E86" w:rsidRPr="00414DAE" w14:paraId="789433A3" w14:textId="77777777" w:rsidTr="00CF7F59">
        <w:trPr>
          <w:jc w:val="center"/>
        </w:trPr>
        <w:tc>
          <w:tcPr>
            <w:tcW w:w="1487" w:type="dxa"/>
            <w:vMerge/>
            <w:shd w:val="clear" w:color="auto" w:fill="auto"/>
          </w:tcPr>
          <w:p w14:paraId="29B815FF" w14:textId="77777777" w:rsidR="002A7E86" w:rsidRPr="00414DAE" w:rsidRDefault="002A7E86" w:rsidP="00CF7F59">
            <w:pPr>
              <w:pStyle w:val="TAH"/>
            </w:pPr>
          </w:p>
        </w:tc>
        <w:tc>
          <w:tcPr>
            <w:tcW w:w="907" w:type="dxa"/>
            <w:vMerge/>
          </w:tcPr>
          <w:p w14:paraId="16308DD0" w14:textId="77777777" w:rsidR="002A7E86" w:rsidRPr="00414DAE" w:rsidRDefault="002A7E86" w:rsidP="00CF7F59">
            <w:pPr>
              <w:pStyle w:val="TAH"/>
            </w:pPr>
          </w:p>
        </w:tc>
        <w:tc>
          <w:tcPr>
            <w:tcW w:w="1302" w:type="dxa"/>
          </w:tcPr>
          <w:p w14:paraId="5FBD248D" w14:textId="77777777" w:rsidR="002A7E86" w:rsidRPr="00414DAE" w:rsidRDefault="002A7E86" w:rsidP="00CF7F59">
            <w:pPr>
              <w:pStyle w:val="TAH"/>
            </w:pPr>
            <w:r w:rsidRPr="00414DAE">
              <w:t>25 MHz</w:t>
            </w:r>
          </w:p>
        </w:tc>
        <w:tc>
          <w:tcPr>
            <w:tcW w:w="1302" w:type="dxa"/>
          </w:tcPr>
          <w:p w14:paraId="763013B4" w14:textId="77777777" w:rsidR="002A7E86" w:rsidRPr="00414DAE" w:rsidRDefault="002A7E86" w:rsidP="00CF7F59">
            <w:pPr>
              <w:pStyle w:val="TAH"/>
            </w:pPr>
            <w:r w:rsidRPr="00414DAE">
              <w:t>30 MHz</w:t>
            </w:r>
          </w:p>
        </w:tc>
        <w:tc>
          <w:tcPr>
            <w:tcW w:w="1302" w:type="dxa"/>
          </w:tcPr>
          <w:p w14:paraId="2D70E278" w14:textId="77777777" w:rsidR="002A7E86" w:rsidRPr="00414DAE" w:rsidRDefault="002A7E86" w:rsidP="00CF7F59">
            <w:pPr>
              <w:pStyle w:val="TAH"/>
            </w:pPr>
            <w:r w:rsidRPr="00414DAE">
              <w:t>35 MHz</w:t>
            </w:r>
          </w:p>
        </w:tc>
        <w:tc>
          <w:tcPr>
            <w:tcW w:w="1302" w:type="dxa"/>
          </w:tcPr>
          <w:p w14:paraId="5EACD5A8" w14:textId="77777777" w:rsidR="002A7E86" w:rsidRPr="00414DAE" w:rsidRDefault="002A7E86" w:rsidP="00CF7F59">
            <w:pPr>
              <w:pStyle w:val="TAH"/>
            </w:pPr>
            <w:r w:rsidRPr="00414DAE">
              <w:t>40 MHz</w:t>
            </w:r>
          </w:p>
        </w:tc>
        <w:tc>
          <w:tcPr>
            <w:tcW w:w="1302" w:type="dxa"/>
          </w:tcPr>
          <w:p w14:paraId="278D737C" w14:textId="77777777" w:rsidR="002A7E86" w:rsidRPr="00414DAE" w:rsidRDefault="002A7E86" w:rsidP="00CF7F59">
            <w:pPr>
              <w:pStyle w:val="TAH"/>
            </w:pPr>
            <w:r w:rsidRPr="00414DAE">
              <w:t>45 MHz</w:t>
            </w:r>
          </w:p>
        </w:tc>
      </w:tr>
      <w:tr w:rsidR="002A7E86" w:rsidRPr="00414DAE" w14:paraId="620964F3" w14:textId="77777777" w:rsidTr="00CF7F59">
        <w:trPr>
          <w:jc w:val="center"/>
        </w:trPr>
        <w:tc>
          <w:tcPr>
            <w:tcW w:w="1487" w:type="dxa"/>
            <w:vMerge w:val="restart"/>
            <w:shd w:val="clear" w:color="auto" w:fill="auto"/>
          </w:tcPr>
          <w:p w14:paraId="688DDB04" w14:textId="77777777" w:rsidR="002A7E86" w:rsidRPr="00414DAE" w:rsidRDefault="002A7E86" w:rsidP="00CF7F59">
            <w:pPr>
              <w:pStyle w:val="TAL"/>
              <w:rPr>
                <w:rFonts w:cs="Arial"/>
              </w:rPr>
            </w:pPr>
            <w:r w:rsidRPr="00414DAE">
              <w:rPr>
                <w:rFonts w:cs="Arial"/>
              </w:rPr>
              <w:t>Power in transmission bandwidth configuration</w:t>
            </w:r>
          </w:p>
        </w:tc>
        <w:tc>
          <w:tcPr>
            <w:tcW w:w="907" w:type="dxa"/>
          </w:tcPr>
          <w:p w14:paraId="25180A63" w14:textId="77777777" w:rsidR="002A7E86" w:rsidRPr="00414DAE" w:rsidRDefault="002A7E86" w:rsidP="00CF7F59">
            <w:pPr>
              <w:pStyle w:val="TAC"/>
              <w:rPr>
                <w:rFonts w:cs="Arial"/>
              </w:rPr>
            </w:pPr>
            <w:r w:rsidRPr="00414DAE">
              <w:rPr>
                <w:rFonts w:cs="Arial"/>
              </w:rPr>
              <w:t>dBm</w:t>
            </w:r>
          </w:p>
        </w:tc>
        <w:tc>
          <w:tcPr>
            <w:tcW w:w="6510" w:type="dxa"/>
            <w:gridSpan w:val="5"/>
          </w:tcPr>
          <w:p w14:paraId="26533AF4" w14:textId="77777777" w:rsidR="002A7E86" w:rsidRPr="00414DAE" w:rsidRDefault="002A7E86" w:rsidP="00CF7F59">
            <w:pPr>
              <w:pStyle w:val="TAC"/>
              <w:rPr>
                <w:rFonts w:cs="Arial"/>
              </w:rPr>
            </w:pPr>
            <w:r w:rsidRPr="00414DAE">
              <w:rPr>
                <w:rFonts w:cs="Arial"/>
              </w:rPr>
              <w:t>REFSENS + channel specific value below</w:t>
            </w:r>
          </w:p>
        </w:tc>
      </w:tr>
      <w:tr w:rsidR="002A7E86" w:rsidRPr="00414DAE" w14:paraId="64274976" w14:textId="77777777" w:rsidTr="00CF7F59">
        <w:trPr>
          <w:jc w:val="center"/>
        </w:trPr>
        <w:tc>
          <w:tcPr>
            <w:tcW w:w="1487" w:type="dxa"/>
            <w:vMerge/>
            <w:shd w:val="clear" w:color="auto" w:fill="auto"/>
          </w:tcPr>
          <w:p w14:paraId="1D72B4F7" w14:textId="77777777" w:rsidR="002A7E86" w:rsidRPr="00414DAE" w:rsidRDefault="002A7E86" w:rsidP="00CF7F59">
            <w:pPr>
              <w:pStyle w:val="TAL"/>
              <w:rPr>
                <w:rFonts w:cs="Arial"/>
              </w:rPr>
            </w:pPr>
          </w:p>
        </w:tc>
        <w:tc>
          <w:tcPr>
            <w:tcW w:w="907" w:type="dxa"/>
          </w:tcPr>
          <w:p w14:paraId="549536C7" w14:textId="77777777" w:rsidR="002A7E86" w:rsidRPr="00414DAE" w:rsidRDefault="002A7E86" w:rsidP="00CF7F59">
            <w:pPr>
              <w:pStyle w:val="TAC"/>
              <w:rPr>
                <w:rFonts w:cs="Arial"/>
              </w:rPr>
            </w:pPr>
            <w:r w:rsidRPr="00414DAE">
              <w:rPr>
                <w:rFonts w:cs="Arial"/>
              </w:rPr>
              <w:t>dB</w:t>
            </w:r>
          </w:p>
        </w:tc>
        <w:tc>
          <w:tcPr>
            <w:tcW w:w="1302" w:type="dxa"/>
          </w:tcPr>
          <w:p w14:paraId="7B636255" w14:textId="77777777" w:rsidR="002A7E86" w:rsidRPr="00414DAE" w:rsidRDefault="002A7E86" w:rsidP="00CF7F59">
            <w:pPr>
              <w:pStyle w:val="TAC"/>
              <w:rPr>
                <w:rFonts w:cs="Arial"/>
                <w:lang w:val="sv-SE"/>
              </w:rPr>
            </w:pPr>
            <w:r w:rsidRPr="00414DAE">
              <w:rPr>
                <w:rFonts w:cs="Arial"/>
                <w:lang w:val="sv-SE"/>
              </w:rPr>
              <w:t>9</w:t>
            </w:r>
          </w:p>
        </w:tc>
        <w:tc>
          <w:tcPr>
            <w:tcW w:w="1302" w:type="dxa"/>
          </w:tcPr>
          <w:p w14:paraId="2EC04241" w14:textId="77777777" w:rsidR="002A7E86" w:rsidRPr="00414DAE" w:rsidRDefault="002A7E86" w:rsidP="00CF7F59">
            <w:pPr>
              <w:pStyle w:val="TAC"/>
              <w:rPr>
                <w:rFonts w:cs="Arial"/>
                <w:lang w:val="sv-SE"/>
              </w:rPr>
            </w:pPr>
            <w:r w:rsidRPr="00414DAE">
              <w:rPr>
                <w:rFonts w:cs="Arial"/>
                <w:lang w:val="sv-SE"/>
              </w:rPr>
              <w:t>9</w:t>
            </w:r>
          </w:p>
        </w:tc>
        <w:tc>
          <w:tcPr>
            <w:tcW w:w="1302" w:type="dxa"/>
          </w:tcPr>
          <w:p w14:paraId="20BA7655" w14:textId="77777777" w:rsidR="002A7E86" w:rsidRPr="00414DAE" w:rsidRDefault="002A7E86" w:rsidP="00CF7F59">
            <w:pPr>
              <w:pStyle w:val="TAC"/>
              <w:rPr>
                <w:rFonts w:cs="Arial"/>
                <w:lang w:val="sv-SE"/>
              </w:rPr>
            </w:pPr>
            <w:r w:rsidRPr="00414DAE">
              <w:rPr>
                <w:rFonts w:cs="Arial"/>
                <w:lang w:val="sv-SE"/>
              </w:rPr>
              <w:t>9</w:t>
            </w:r>
          </w:p>
        </w:tc>
        <w:tc>
          <w:tcPr>
            <w:tcW w:w="1302" w:type="dxa"/>
          </w:tcPr>
          <w:p w14:paraId="2C5A4FA1" w14:textId="77777777" w:rsidR="002A7E86" w:rsidRPr="00414DAE" w:rsidRDefault="002A7E86" w:rsidP="00CF7F59">
            <w:pPr>
              <w:pStyle w:val="TAC"/>
              <w:rPr>
                <w:rFonts w:cs="Arial"/>
                <w:lang w:val="sv-SE"/>
              </w:rPr>
            </w:pPr>
            <w:r w:rsidRPr="00414DAE">
              <w:rPr>
                <w:rFonts w:cs="Arial"/>
                <w:lang w:val="sv-SE"/>
              </w:rPr>
              <w:t>9</w:t>
            </w:r>
          </w:p>
        </w:tc>
        <w:tc>
          <w:tcPr>
            <w:tcW w:w="1302" w:type="dxa"/>
          </w:tcPr>
          <w:p w14:paraId="1FADA889" w14:textId="77777777" w:rsidR="002A7E86" w:rsidRPr="00414DAE" w:rsidRDefault="002A7E86" w:rsidP="00CF7F59">
            <w:pPr>
              <w:pStyle w:val="TAC"/>
              <w:rPr>
                <w:rFonts w:cs="Arial"/>
                <w:lang w:val="sv-SE"/>
              </w:rPr>
            </w:pPr>
            <w:r w:rsidRPr="00414DAE">
              <w:rPr>
                <w:rFonts w:cs="Arial"/>
                <w:lang w:val="sv-SE"/>
              </w:rPr>
              <w:t>9</w:t>
            </w:r>
          </w:p>
        </w:tc>
      </w:tr>
      <w:tr w:rsidR="002A7E86" w:rsidRPr="00414DAE" w14:paraId="45F661C2" w14:textId="77777777" w:rsidTr="00CF7F59">
        <w:trPr>
          <w:jc w:val="center"/>
        </w:trPr>
        <w:tc>
          <w:tcPr>
            <w:tcW w:w="1487" w:type="dxa"/>
            <w:vMerge w:val="restart"/>
            <w:shd w:val="clear" w:color="auto" w:fill="auto"/>
          </w:tcPr>
          <w:p w14:paraId="523A2ED3" w14:textId="77777777" w:rsidR="002A7E86" w:rsidRPr="00414DAE" w:rsidRDefault="002A7E86" w:rsidP="00CF7F59">
            <w:pPr>
              <w:pStyle w:val="TAH"/>
            </w:pPr>
            <w:r w:rsidRPr="00414DAE">
              <w:t>RX parameter</w:t>
            </w:r>
          </w:p>
        </w:tc>
        <w:tc>
          <w:tcPr>
            <w:tcW w:w="907" w:type="dxa"/>
            <w:vMerge w:val="restart"/>
          </w:tcPr>
          <w:p w14:paraId="1D233144" w14:textId="77777777" w:rsidR="002A7E86" w:rsidRPr="00414DAE" w:rsidRDefault="002A7E86" w:rsidP="00CF7F59">
            <w:pPr>
              <w:pStyle w:val="TAH"/>
            </w:pPr>
            <w:r w:rsidRPr="00414DAE">
              <w:t>Units</w:t>
            </w:r>
          </w:p>
        </w:tc>
        <w:tc>
          <w:tcPr>
            <w:tcW w:w="6510" w:type="dxa"/>
            <w:gridSpan w:val="5"/>
          </w:tcPr>
          <w:p w14:paraId="6A25C4A8" w14:textId="77777777" w:rsidR="002A7E86" w:rsidRPr="00414DAE" w:rsidRDefault="002A7E86" w:rsidP="00CF7F59">
            <w:pPr>
              <w:pStyle w:val="TAH"/>
              <w:rPr>
                <w:lang w:val="sv-SE"/>
              </w:rPr>
            </w:pPr>
            <w:r w:rsidRPr="00414DAE">
              <w:rPr>
                <w:lang w:val="sv-SE"/>
              </w:rPr>
              <w:t xml:space="preserve">Channel </w:t>
            </w:r>
            <w:proofErr w:type="spellStart"/>
            <w:r w:rsidRPr="00414DAE">
              <w:rPr>
                <w:lang w:val="sv-SE"/>
              </w:rPr>
              <w:t>bandwidth</w:t>
            </w:r>
            <w:proofErr w:type="spellEnd"/>
          </w:p>
        </w:tc>
      </w:tr>
      <w:tr w:rsidR="002A7E86" w:rsidRPr="00414DAE" w14:paraId="7AB53DA2" w14:textId="77777777" w:rsidTr="00CF7F59">
        <w:trPr>
          <w:jc w:val="center"/>
        </w:trPr>
        <w:tc>
          <w:tcPr>
            <w:tcW w:w="1487" w:type="dxa"/>
            <w:vMerge/>
            <w:shd w:val="clear" w:color="auto" w:fill="auto"/>
          </w:tcPr>
          <w:p w14:paraId="18112B91" w14:textId="77777777" w:rsidR="002A7E86" w:rsidRPr="00414DAE" w:rsidRDefault="002A7E86" w:rsidP="00CF7F59">
            <w:pPr>
              <w:pStyle w:val="TAH"/>
            </w:pPr>
          </w:p>
        </w:tc>
        <w:tc>
          <w:tcPr>
            <w:tcW w:w="907" w:type="dxa"/>
            <w:vMerge/>
          </w:tcPr>
          <w:p w14:paraId="65C11637" w14:textId="77777777" w:rsidR="002A7E86" w:rsidRPr="00414DAE" w:rsidRDefault="002A7E86" w:rsidP="00CF7F59">
            <w:pPr>
              <w:pStyle w:val="TAH"/>
            </w:pPr>
          </w:p>
        </w:tc>
        <w:tc>
          <w:tcPr>
            <w:tcW w:w="1302" w:type="dxa"/>
          </w:tcPr>
          <w:p w14:paraId="3B7E3331" w14:textId="77777777" w:rsidR="002A7E86" w:rsidRPr="00414DAE" w:rsidRDefault="002A7E86" w:rsidP="00CF7F59">
            <w:pPr>
              <w:pStyle w:val="TAH"/>
              <w:rPr>
                <w:lang w:val="sv-SE"/>
              </w:rPr>
            </w:pPr>
            <w:r w:rsidRPr="00414DAE">
              <w:rPr>
                <w:lang w:val="sv-SE"/>
              </w:rPr>
              <w:t>50 MHz</w:t>
            </w:r>
          </w:p>
        </w:tc>
        <w:tc>
          <w:tcPr>
            <w:tcW w:w="1302" w:type="dxa"/>
          </w:tcPr>
          <w:p w14:paraId="737EB843" w14:textId="77777777" w:rsidR="002A7E86" w:rsidRPr="00414DAE" w:rsidRDefault="002A7E86" w:rsidP="00CF7F59">
            <w:pPr>
              <w:pStyle w:val="TAH"/>
              <w:rPr>
                <w:lang w:val="sv-SE"/>
              </w:rPr>
            </w:pPr>
          </w:p>
        </w:tc>
        <w:tc>
          <w:tcPr>
            <w:tcW w:w="1302" w:type="dxa"/>
          </w:tcPr>
          <w:p w14:paraId="5F6FDDE5" w14:textId="77777777" w:rsidR="002A7E86" w:rsidRPr="00414DAE" w:rsidRDefault="002A7E86" w:rsidP="00CF7F59">
            <w:pPr>
              <w:pStyle w:val="TAH"/>
              <w:rPr>
                <w:lang w:val="sv-SE"/>
              </w:rPr>
            </w:pPr>
          </w:p>
        </w:tc>
        <w:tc>
          <w:tcPr>
            <w:tcW w:w="1302" w:type="dxa"/>
          </w:tcPr>
          <w:p w14:paraId="61A08842" w14:textId="77777777" w:rsidR="002A7E86" w:rsidRPr="00414DAE" w:rsidRDefault="002A7E86" w:rsidP="00CF7F59">
            <w:pPr>
              <w:pStyle w:val="TAH"/>
              <w:rPr>
                <w:lang w:val="sv-SE"/>
              </w:rPr>
            </w:pPr>
          </w:p>
        </w:tc>
        <w:tc>
          <w:tcPr>
            <w:tcW w:w="1302" w:type="dxa"/>
          </w:tcPr>
          <w:p w14:paraId="669845A8" w14:textId="77777777" w:rsidR="002A7E86" w:rsidRPr="00414DAE" w:rsidRDefault="002A7E86" w:rsidP="00CF7F59">
            <w:pPr>
              <w:pStyle w:val="TAH"/>
              <w:rPr>
                <w:lang w:val="sv-SE"/>
              </w:rPr>
            </w:pPr>
          </w:p>
        </w:tc>
      </w:tr>
      <w:tr w:rsidR="002A7E86" w:rsidRPr="00414DAE" w14:paraId="20A7DA16" w14:textId="77777777" w:rsidTr="00CF7F59">
        <w:trPr>
          <w:jc w:val="center"/>
        </w:trPr>
        <w:tc>
          <w:tcPr>
            <w:tcW w:w="1487" w:type="dxa"/>
            <w:vMerge w:val="restart"/>
            <w:shd w:val="clear" w:color="auto" w:fill="auto"/>
          </w:tcPr>
          <w:p w14:paraId="160A5682" w14:textId="77777777" w:rsidR="002A7E86" w:rsidRPr="00414DAE" w:rsidRDefault="002A7E86" w:rsidP="00CF7F59">
            <w:pPr>
              <w:pStyle w:val="TAL"/>
              <w:rPr>
                <w:rFonts w:cs="Arial"/>
              </w:rPr>
            </w:pPr>
            <w:r w:rsidRPr="00414DAE">
              <w:rPr>
                <w:rFonts w:cs="Arial"/>
              </w:rPr>
              <w:t>Power in transmission bandwidth configuration</w:t>
            </w:r>
          </w:p>
        </w:tc>
        <w:tc>
          <w:tcPr>
            <w:tcW w:w="907" w:type="dxa"/>
          </w:tcPr>
          <w:p w14:paraId="25A56702" w14:textId="77777777" w:rsidR="002A7E86" w:rsidRPr="00414DAE" w:rsidRDefault="002A7E86" w:rsidP="00CF7F59">
            <w:pPr>
              <w:pStyle w:val="TAC"/>
              <w:rPr>
                <w:rFonts w:cs="Arial"/>
              </w:rPr>
            </w:pPr>
            <w:r w:rsidRPr="00414DAE">
              <w:rPr>
                <w:rFonts w:cs="Arial"/>
              </w:rPr>
              <w:t>dBm</w:t>
            </w:r>
          </w:p>
        </w:tc>
        <w:tc>
          <w:tcPr>
            <w:tcW w:w="1302" w:type="dxa"/>
          </w:tcPr>
          <w:p w14:paraId="556D90E4" w14:textId="77777777" w:rsidR="002A7E86" w:rsidRPr="00414DAE" w:rsidRDefault="002A7E86" w:rsidP="00CF7F59">
            <w:pPr>
              <w:pStyle w:val="TAC"/>
              <w:rPr>
                <w:rFonts w:cs="Arial"/>
                <w:lang w:val="en-US"/>
              </w:rPr>
            </w:pPr>
            <w:r w:rsidRPr="00414DAE">
              <w:rPr>
                <w:rFonts w:cs="Arial"/>
              </w:rPr>
              <w:t>REFSENS + channel specific value below</w:t>
            </w:r>
          </w:p>
        </w:tc>
        <w:tc>
          <w:tcPr>
            <w:tcW w:w="1302" w:type="dxa"/>
          </w:tcPr>
          <w:p w14:paraId="675C5A82" w14:textId="77777777" w:rsidR="002A7E86" w:rsidRPr="00414DAE" w:rsidRDefault="002A7E86" w:rsidP="00CF7F59">
            <w:pPr>
              <w:pStyle w:val="TAC"/>
              <w:rPr>
                <w:rFonts w:cs="Arial"/>
                <w:lang w:val="en-US"/>
              </w:rPr>
            </w:pPr>
          </w:p>
        </w:tc>
        <w:tc>
          <w:tcPr>
            <w:tcW w:w="1302" w:type="dxa"/>
          </w:tcPr>
          <w:p w14:paraId="5D092BB4" w14:textId="77777777" w:rsidR="002A7E86" w:rsidRPr="00414DAE" w:rsidRDefault="002A7E86" w:rsidP="00CF7F59">
            <w:pPr>
              <w:pStyle w:val="TAC"/>
              <w:rPr>
                <w:rFonts w:cs="Arial"/>
                <w:lang w:val="en-US"/>
              </w:rPr>
            </w:pPr>
          </w:p>
        </w:tc>
        <w:tc>
          <w:tcPr>
            <w:tcW w:w="1302" w:type="dxa"/>
          </w:tcPr>
          <w:p w14:paraId="43DE899B" w14:textId="77777777" w:rsidR="002A7E86" w:rsidRPr="00414DAE" w:rsidRDefault="002A7E86" w:rsidP="00CF7F59">
            <w:pPr>
              <w:pStyle w:val="TAC"/>
              <w:rPr>
                <w:rFonts w:cs="Arial"/>
                <w:lang w:val="en-US"/>
              </w:rPr>
            </w:pPr>
          </w:p>
        </w:tc>
        <w:tc>
          <w:tcPr>
            <w:tcW w:w="1302" w:type="dxa"/>
          </w:tcPr>
          <w:p w14:paraId="4B51EAC1" w14:textId="77777777" w:rsidR="002A7E86" w:rsidRPr="00414DAE" w:rsidRDefault="002A7E86" w:rsidP="00CF7F59">
            <w:pPr>
              <w:pStyle w:val="TAC"/>
              <w:rPr>
                <w:rFonts w:cs="Arial"/>
                <w:lang w:val="en-US"/>
              </w:rPr>
            </w:pPr>
          </w:p>
        </w:tc>
      </w:tr>
      <w:tr w:rsidR="002A7E86" w:rsidRPr="00414DAE" w14:paraId="1FEA9FF4" w14:textId="77777777" w:rsidTr="00CF7F59">
        <w:trPr>
          <w:jc w:val="center"/>
        </w:trPr>
        <w:tc>
          <w:tcPr>
            <w:tcW w:w="1487" w:type="dxa"/>
            <w:vMerge/>
            <w:shd w:val="clear" w:color="auto" w:fill="auto"/>
          </w:tcPr>
          <w:p w14:paraId="62664E04" w14:textId="77777777" w:rsidR="002A7E86" w:rsidRPr="00414DAE" w:rsidRDefault="002A7E86" w:rsidP="00CF7F59">
            <w:pPr>
              <w:pStyle w:val="TAL"/>
              <w:rPr>
                <w:rFonts w:cs="Arial"/>
              </w:rPr>
            </w:pPr>
          </w:p>
        </w:tc>
        <w:tc>
          <w:tcPr>
            <w:tcW w:w="907" w:type="dxa"/>
          </w:tcPr>
          <w:p w14:paraId="09CBC8FF" w14:textId="77777777" w:rsidR="002A7E86" w:rsidRPr="00414DAE" w:rsidRDefault="002A7E86" w:rsidP="00CF7F59">
            <w:pPr>
              <w:pStyle w:val="TAC"/>
              <w:rPr>
                <w:rFonts w:cs="Arial"/>
              </w:rPr>
            </w:pPr>
            <w:r w:rsidRPr="00414DAE">
              <w:rPr>
                <w:rFonts w:cs="Arial"/>
              </w:rPr>
              <w:t>dB</w:t>
            </w:r>
          </w:p>
        </w:tc>
        <w:tc>
          <w:tcPr>
            <w:tcW w:w="1302" w:type="dxa"/>
          </w:tcPr>
          <w:p w14:paraId="69EA946F" w14:textId="77777777" w:rsidR="002A7E86" w:rsidRPr="00414DAE" w:rsidRDefault="002A7E86" w:rsidP="00CF7F59">
            <w:pPr>
              <w:pStyle w:val="TAC"/>
              <w:rPr>
                <w:rFonts w:cs="Arial"/>
                <w:lang w:val="en-US"/>
              </w:rPr>
            </w:pPr>
            <w:r w:rsidRPr="00414DAE">
              <w:rPr>
                <w:rFonts w:cs="Arial"/>
              </w:rPr>
              <w:t>9</w:t>
            </w:r>
          </w:p>
        </w:tc>
        <w:tc>
          <w:tcPr>
            <w:tcW w:w="1302" w:type="dxa"/>
          </w:tcPr>
          <w:p w14:paraId="674D5032" w14:textId="77777777" w:rsidR="002A7E86" w:rsidRPr="00414DAE" w:rsidRDefault="002A7E86" w:rsidP="00CF7F59">
            <w:pPr>
              <w:pStyle w:val="TAC"/>
              <w:rPr>
                <w:rFonts w:cs="Arial"/>
                <w:lang w:val="en-US"/>
              </w:rPr>
            </w:pPr>
          </w:p>
        </w:tc>
        <w:tc>
          <w:tcPr>
            <w:tcW w:w="1302" w:type="dxa"/>
          </w:tcPr>
          <w:p w14:paraId="1C0A8142" w14:textId="77777777" w:rsidR="002A7E86" w:rsidRPr="00414DAE" w:rsidRDefault="002A7E86" w:rsidP="00CF7F59">
            <w:pPr>
              <w:pStyle w:val="TAC"/>
              <w:rPr>
                <w:rFonts w:cs="Arial"/>
                <w:lang w:val="en-US"/>
              </w:rPr>
            </w:pPr>
          </w:p>
        </w:tc>
        <w:tc>
          <w:tcPr>
            <w:tcW w:w="1302" w:type="dxa"/>
          </w:tcPr>
          <w:p w14:paraId="5A0D7473" w14:textId="77777777" w:rsidR="002A7E86" w:rsidRPr="00414DAE" w:rsidRDefault="002A7E86" w:rsidP="00CF7F59">
            <w:pPr>
              <w:pStyle w:val="TAC"/>
              <w:rPr>
                <w:rFonts w:cs="Arial"/>
                <w:lang w:val="en-US"/>
              </w:rPr>
            </w:pPr>
          </w:p>
        </w:tc>
        <w:tc>
          <w:tcPr>
            <w:tcW w:w="1302" w:type="dxa"/>
          </w:tcPr>
          <w:p w14:paraId="513957D0" w14:textId="77777777" w:rsidR="002A7E86" w:rsidRPr="00414DAE" w:rsidRDefault="002A7E86" w:rsidP="00CF7F59">
            <w:pPr>
              <w:pStyle w:val="TAC"/>
              <w:rPr>
                <w:rFonts w:cs="Arial"/>
                <w:lang w:val="en-US"/>
              </w:rPr>
            </w:pPr>
          </w:p>
        </w:tc>
      </w:tr>
      <w:tr w:rsidR="002A7E86" w:rsidRPr="00414DAE" w14:paraId="37AB0D67" w14:textId="77777777" w:rsidTr="00CF7F59">
        <w:trPr>
          <w:jc w:val="center"/>
        </w:trPr>
        <w:tc>
          <w:tcPr>
            <w:tcW w:w="8904" w:type="dxa"/>
            <w:gridSpan w:val="7"/>
            <w:shd w:val="clear" w:color="auto" w:fill="auto"/>
          </w:tcPr>
          <w:p w14:paraId="070721DF" w14:textId="77777777" w:rsidR="002A7E86" w:rsidRPr="00414DAE" w:rsidRDefault="002A7E86" w:rsidP="00CF7F59">
            <w:pPr>
              <w:pStyle w:val="TAN"/>
              <w:rPr>
                <w:rFonts w:eastAsia="MS Mincho"/>
              </w:rPr>
            </w:pPr>
            <w:r w:rsidRPr="00414DAE">
              <w:rPr>
                <w:rFonts w:eastAsia="MS Mincho"/>
              </w:rPr>
              <w:t>NOTE 1:</w:t>
            </w:r>
            <w:r w:rsidRPr="00414DAE">
              <w:rPr>
                <w:rFonts w:eastAsia="MS Mincho"/>
              </w:rPr>
              <w:tab/>
              <w:t xml:space="preserve">The transmitter shall be set to 4dB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382DF465" w14:textId="77777777" w:rsidR="002A7E86" w:rsidRPr="00414DAE" w:rsidRDefault="002A7E86" w:rsidP="002A7E86"/>
    <w:p w14:paraId="5605A793" w14:textId="77777777" w:rsidR="002A7E86" w:rsidRPr="00414DAE" w:rsidRDefault="002A7E86" w:rsidP="002A7E86">
      <w:pPr>
        <w:pStyle w:val="TH"/>
        <w:rPr>
          <w:rFonts w:cs="Arial"/>
        </w:rPr>
      </w:pPr>
      <w:r w:rsidRPr="00414DAE">
        <w:rPr>
          <w:rFonts w:cs="Arial"/>
        </w:rPr>
        <w:t>Table 7.7A-4: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2A7E86" w:rsidRPr="00414DAE" w14:paraId="22922A91" w14:textId="77777777" w:rsidTr="00CF7F59">
        <w:trPr>
          <w:trHeight w:val="255"/>
          <w:jc w:val="center"/>
        </w:trPr>
        <w:tc>
          <w:tcPr>
            <w:tcW w:w="2260" w:type="dxa"/>
          </w:tcPr>
          <w:p w14:paraId="31FA86EC" w14:textId="77777777" w:rsidR="002A7E86" w:rsidRPr="00414DAE" w:rsidRDefault="002A7E86" w:rsidP="00CF7F59">
            <w:pPr>
              <w:pStyle w:val="TAH"/>
            </w:pPr>
            <w:r w:rsidRPr="00414DAE">
              <w:br w:type="page"/>
              <w:t>Parameter</w:t>
            </w:r>
          </w:p>
        </w:tc>
        <w:tc>
          <w:tcPr>
            <w:tcW w:w="2261" w:type="dxa"/>
          </w:tcPr>
          <w:p w14:paraId="7316E160" w14:textId="77777777" w:rsidR="002A7E86" w:rsidRPr="00414DAE" w:rsidRDefault="002A7E86" w:rsidP="00CF7F59">
            <w:pPr>
              <w:pStyle w:val="TAH"/>
            </w:pPr>
            <w:r w:rsidRPr="00414DAE">
              <w:t>Unit</w:t>
            </w:r>
          </w:p>
        </w:tc>
        <w:tc>
          <w:tcPr>
            <w:tcW w:w="2749" w:type="dxa"/>
          </w:tcPr>
          <w:p w14:paraId="4FD11151" w14:textId="77777777" w:rsidR="002A7E86" w:rsidRPr="00414DAE" w:rsidRDefault="002A7E86" w:rsidP="00CF7F59">
            <w:pPr>
              <w:pStyle w:val="TAH"/>
            </w:pPr>
            <w:r w:rsidRPr="00414DAE">
              <w:t>Level</w:t>
            </w:r>
          </w:p>
        </w:tc>
      </w:tr>
      <w:tr w:rsidR="002A7E86" w:rsidRPr="00414DAE" w14:paraId="55881195" w14:textId="77777777" w:rsidTr="00CF7F59">
        <w:trPr>
          <w:trHeight w:val="255"/>
          <w:jc w:val="center"/>
        </w:trPr>
        <w:tc>
          <w:tcPr>
            <w:tcW w:w="2260" w:type="dxa"/>
            <w:vAlign w:val="center"/>
          </w:tcPr>
          <w:p w14:paraId="5C77C3DB" w14:textId="77777777" w:rsidR="002A7E86" w:rsidRPr="00414DAE" w:rsidRDefault="002A7E86" w:rsidP="00CF7F59">
            <w:pPr>
              <w:pStyle w:val="TAL"/>
              <w:rPr>
                <w:rFonts w:cs="Arial"/>
                <w:vertAlign w:val="subscript"/>
              </w:rPr>
            </w:pPr>
            <w:proofErr w:type="spellStart"/>
            <w:r w:rsidRPr="00414DAE">
              <w:rPr>
                <w:rFonts w:cs="Arial"/>
              </w:rPr>
              <w:t>P</w:t>
            </w:r>
            <w:r w:rsidRPr="00414DAE">
              <w:rPr>
                <w:rFonts w:cs="Arial"/>
                <w:vertAlign w:val="subscript"/>
              </w:rPr>
              <w:t>Interferer</w:t>
            </w:r>
            <w:proofErr w:type="spellEnd"/>
          </w:p>
          <w:p w14:paraId="79A197D3" w14:textId="77777777" w:rsidR="002A7E86" w:rsidRPr="00414DAE" w:rsidRDefault="002A7E86" w:rsidP="00CF7F59">
            <w:pPr>
              <w:pStyle w:val="TAL"/>
              <w:rPr>
                <w:rFonts w:cs="Arial"/>
              </w:rPr>
            </w:pPr>
            <w:r w:rsidRPr="00414DAE">
              <w:rPr>
                <w:rFonts w:cs="Arial"/>
              </w:rPr>
              <w:t>(CW)</w:t>
            </w:r>
          </w:p>
        </w:tc>
        <w:tc>
          <w:tcPr>
            <w:tcW w:w="2261" w:type="dxa"/>
            <w:vAlign w:val="center"/>
          </w:tcPr>
          <w:p w14:paraId="474A6FBD" w14:textId="77777777" w:rsidR="002A7E86" w:rsidRPr="00414DAE" w:rsidRDefault="002A7E86" w:rsidP="00CF7F59">
            <w:pPr>
              <w:pStyle w:val="TAC"/>
              <w:rPr>
                <w:rFonts w:cs="Arial"/>
              </w:rPr>
            </w:pPr>
            <w:r w:rsidRPr="00414DAE">
              <w:rPr>
                <w:rFonts w:cs="Arial"/>
              </w:rPr>
              <w:t>dBm</w:t>
            </w:r>
          </w:p>
        </w:tc>
        <w:tc>
          <w:tcPr>
            <w:tcW w:w="2749" w:type="dxa"/>
            <w:vAlign w:val="center"/>
          </w:tcPr>
          <w:p w14:paraId="0DAD89B1" w14:textId="77777777" w:rsidR="002A7E86" w:rsidRPr="00414DAE" w:rsidRDefault="002A7E86" w:rsidP="00CF7F59">
            <w:pPr>
              <w:pStyle w:val="TAC"/>
              <w:rPr>
                <w:rFonts w:cs="Arial"/>
              </w:rPr>
            </w:pPr>
            <w:r w:rsidRPr="00414DAE">
              <w:rPr>
                <w:rFonts w:cs="Arial"/>
              </w:rPr>
              <w:t>-44</w:t>
            </w:r>
          </w:p>
        </w:tc>
      </w:tr>
      <w:tr w:rsidR="002A7E86" w:rsidRPr="00414DAE" w14:paraId="0FF089DC" w14:textId="77777777" w:rsidTr="00CF7F59">
        <w:trPr>
          <w:trHeight w:val="255"/>
          <w:jc w:val="center"/>
        </w:trPr>
        <w:tc>
          <w:tcPr>
            <w:tcW w:w="2260" w:type="dxa"/>
            <w:vAlign w:val="center"/>
          </w:tcPr>
          <w:p w14:paraId="60176981" w14:textId="77777777" w:rsidR="002A7E86" w:rsidRPr="00414DAE" w:rsidRDefault="002A7E86" w:rsidP="00CF7F59">
            <w:pPr>
              <w:pStyle w:val="TAL"/>
              <w:rPr>
                <w:rFonts w:cs="Arial"/>
              </w:rPr>
            </w:pPr>
            <w:proofErr w:type="spellStart"/>
            <w:r w:rsidRPr="00414DAE">
              <w:rPr>
                <w:rFonts w:cs="Arial"/>
              </w:rPr>
              <w:t>F</w:t>
            </w:r>
            <w:r w:rsidRPr="00414DAE">
              <w:rPr>
                <w:rFonts w:cs="Arial"/>
                <w:vertAlign w:val="subscript"/>
              </w:rPr>
              <w:t>Interferer</w:t>
            </w:r>
            <w:proofErr w:type="spellEnd"/>
          </w:p>
        </w:tc>
        <w:tc>
          <w:tcPr>
            <w:tcW w:w="2261" w:type="dxa"/>
            <w:vAlign w:val="center"/>
          </w:tcPr>
          <w:p w14:paraId="7D3754AC" w14:textId="77777777" w:rsidR="002A7E86" w:rsidRPr="00414DAE" w:rsidRDefault="002A7E86" w:rsidP="00CF7F59">
            <w:pPr>
              <w:pStyle w:val="TAC"/>
              <w:rPr>
                <w:rFonts w:cs="Arial"/>
              </w:rPr>
            </w:pPr>
            <w:r w:rsidRPr="00414DAE">
              <w:rPr>
                <w:rFonts w:cs="Arial"/>
              </w:rPr>
              <w:t>MHz</w:t>
            </w:r>
          </w:p>
        </w:tc>
        <w:tc>
          <w:tcPr>
            <w:tcW w:w="2749" w:type="dxa"/>
            <w:vAlign w:val="center"/>
          </w:tcPr>
          <w:p w14:paraId="4EB85061" w14:textId="77777777" w:rsidR="002A7E86" w:rsidRPr="00414DAE" w:rsidRDefault="002A7E86" w:rsidP="00CF7F59">
            <w:pPr>
              <w:pStyle w:val="TAC"/>
              <w:rPr>
                <w:rFonts w:cs="Arial"/>
              </w:rPr>
            </w:pPr>
            <w:r w:rsidRPr="00414DAE">
              <w:rPr>
                <w:rFonts w:cs="Arial"/>
              </w:rPr>
              <w:t>Spurious response frequencies</w:t>
            </w:r>
          </w:p>
        </w:tc>
      </w:tr>
    </w:tbl>
    <w:p w14:paraId="087E760A" w14:textId="0D6F0E34" w:rsidR="008E4481" w:rsidRDefault="008E4481" w:rsidP="009628F0">
      <w:pPr>
        <w:rPr>
          <w:color w:val="000000" w:themeColor="text1"/>
        </w:rPr>
      </w:pPr>
    </w:p>
    <w:p w14:paraId="755CCEC6" w14:textId="4B3224A2" w:rsidR="002A7E86" w:rsidRDefault="002A7E86" w:rsidP="002A7E86">
      <w:pPr>
        <w:spacing w:before="100" w:beforeAutospacing="1" w:after="100" w:afterAutospacing="1"/>
      </w:pPr>
      <w:r>
        <w:t xml:space="preserve">The content is actually same as in [1] for class B, but improvements should be made for consistency. The content of table 7.7A-3 should be combined into table 7.7A-1. </w:t>
      </w:r>
    </w:p>
    <w:p w14:paraId="5DB43EA8" w14:textId="767D5735" w:rsidR="002A7E86" w:rsidRDefault="002A7E86" w:rsidP="002A7E86">
      <w:pPr>
        <w:spacing w:before="100" w:beforeAutospacing="1" w:after="100" w:afterAutospacing="1"/>
      </w:pPr>
      <w:r w:rsidRPr="002A7E86">
        <w:rPr>
          <w:b/>
          <w:bCs/>
        </w:rPr>
        <w:t>Proposal 6:</w:t>
      </w:r>
      <w:r>
        <w:t xml:space="preserve"> Define Spurious Response for Intra-band contiguous CA Class B in tables 7.7A.1 as follows.</w:t>
      </w:r>
    </w:p>
    <w:p w14:paraId="1D3B43EE" w14:textId="77777777" w:rsidR="002A7E86" w:rsidRPr="00414DAE" w:rsidRDefault="002A7E86" w:rsidP="002A7E86">
      <w:pPr>
        <w:pStyle w:val="TH"/>
        <w:rPr>
          <w:rFonts w:cs="Arial"/>
        </w:rPr>
      </w:pPr>
      <w:r w:rsidRPr="00414DAE">
        <w:rPr>
          <w:rFonts w:cs="Arial"/>
        </w:rPr>
        <w:t>Table 7.7A-1: Spurious response parameters for intra-band contiguous CA</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410"/>
        <w:gridCol w:w="1646"/>
        <w:gridCol w:w="1646"/>
        <w:gridCol w:w="1646"/>
        <w:gridCol w:w="1650"/>
      </w:tblGrid>
      <w:tr w:rsidR="002A7E86" w:rsidRPr="00414DAE" w14:paraId="2AD417C6" w14:textId="77777777" w:rsidTr="00CF7F59">
        <w:trPr>
          <w:trHeight w:val="215"/>
          <w:jc w:val="center"/>
        </w:trPr>
        <w:tc>
          <w:tcPr>
            <w:tcW w:w="1874" w:type="dxa"/>
            <w:vMerge w:val="restart"/>
            <w:shd w:val="clear" w:color="auto" w:fill="auto"/>
          </w:tcPr>
          <w:p w14:paraId="05A9C20E" w14:textId="77777777" w:rsidR="002A7E86" w:rsidRPr="00414DAE" w:rsidRDefault="002A7E86" w:rsidP="00CF7F59">
            <w:pPr>
              <w:pStyle w:val="TAH"/>
            </w:pPr>
            <w:r w:rsidRPr="00414DAE">
              <w:t>RX parameter</w:t>
            </w:r>
          </w:p>
        </w:tc>
        <w:tc>
          <w:tcPr>
            <w:tcW w:w="1410" w:type="dxa"/>
            <w:vMerge w:val="restart"/>
          </w:tcPr>
          <w:p w14:paraId="5C86363A" w14:textId="77777777" w:rsidR="002A7E86" w:rsidRPr="00414DAE" w:rsidRDefault="002A7E86" w:rsidP="00CF7F59">
            <w:pPr>
              <w:pStyle w:val="TAH"/>
            </w:pPr>
            <w:r w:rsidRPr="00414DAE">
              <w:t>Units</w:t>
            </w:r>
          </w:p>
        </w:tc>
        <w:tc>
          <w:tcPr>
            <w:tcW w:w="6588" w:type="dxa"/>
            <w:gridSpan w:val="4"/>
          </w:tcPr>
          <w:p w14:paraId="23DB302E" w14:textId="28492B02" w:rsidR="002A7E86" w:rsidRPr="00414DAE" w:rsidRDefault="002A7E86" w:rsidP="00CF7F59">
            <w:pPr>
              <w:pStyle w:val="TAH"/>
            </w:pPr>
            <w:r w:rsidRPr="00414DAE">
              <w:t>NR CA bandwidth class</w:t>
            </w:r>
          </w:p>
        </w:tc>
      </w:tr>
      <w:tr w:rsidR="002A7E86" w:rsidRPr="00414DAE" w14:paraId="22FB0373" w14:textId="77777777" w:rsidTr="002A7E86">
        <w:trPr>
          <w:trHeight w:val="232"/>
          <w:jc w:val="center"/>
        </w:trPr>
        <w:tc>
          <w:tcPr>
            <w:tcW w:w="1874" w:type="dxa"/>
            <w:vMerge/>
            <w:shd w:val="clear" w:color="auto" w:fill="auto"/>
          </w:tcPr>
          <w:p w14:paraId="25A0D036" w14:textId="77777777" w:rsidR="002A7E86" w:rsidRPr="00414DAE" w:rsidRDefault="002A7E86" w:rsidP="00CF7F59">
            <w:pPr>
              <w:pStyle w:val="TAH"/>
            </w:pPr>
          </w:p>
        </w:tc>
        <w:tc>
          <w:tcPr>
            <w:tcW w:w="1410" w:type="dxa"/>
            <w:vMerge/>
          </w:tcPr>
          <w:p w14:paraId="256073D2" w14:textId="77777777" w:rsidR="002A7E86" w:rsidRPr="00414DAE" w:rsidRDefault="002A7E86" w:rsidP="00CF7F59">
            <w:pPr>
              <w:pStyle w:val="TAH"/>
            </w:pPr>
          </w:p>
        </w:tc>
        <w:tc>
          <w:tcPr>
            <w:tcW w:w="1646" w:type="dxa"/>
          </w:tcPr>
          <w:p w14:paraId="6E0994C0" w14:textId="53932F4E" w:rsidR="002A7E86" w:rsidRPr="00414DAE" w:rsidRDefault="002A7E86" w:rsidP="00CF7F59">
            <w:pPr>
              <w:pStyle w:val="TAH"/>
            </w:pPr>
            <w:r w:rsidRPr="002A7E86">
              <w:rPr>
                <w:highlight w:val="yellow"/>
              </w:rPr>
              <w:t>B</w:t>
            </w:r>
          </w:p>
        </w:tc>
        <w:tc>
          <w:tcPr>
            <w:tcW w:w="1646" w:type="dxa"/>
          </w:tcPr>
          <w:p w14:paraId="00480EB8" w14:textId="1904F3CC" w:rsidR="002A7E86" w:rsidRPr="00414DAE" w:rsidRDefault="002A7E86" w:rsidP="00CF7F59">
            <w:pPr>
              <w:pStyle w:val="TAH"/>
            </w:pPr>
            <w:r w:rsidRPr="00414DAE">
              <w:t>C</w:t>
            </w:r>
          </w:p>
        </w:tc>
        <w:tc>
          <w:tcPr>
            <w:tcW w:w="1646" w:type="dxa"/>
          </w:tcPr>
          <w:p w14:paraId="67694AA2" w14:textId="77777777" w:rsidR="002A7E86" w:rsidRPr="00414DAE" w:rsidRDefault="002A7E86" w:rsidP="00CF7F59">
            <w:pPr>
              <w:pStyle w:val="TAH"/>
            </w:pPr>
            <w:r w:rsidRPr="00414DAE">
              <w:t>D</w:t>
            </w:r>
          </w:p>
        </w:tc>
        <w:tc>
          <w:tcPr>
            <w:tcW w:w="1650" w:type="dxa"/>
          </w:tcPr>
          <w:p w14:paraId="4D6125FC" w14:textId="77777777" w:rsidR="002A7E86" w:rsidRPr="00414DAE" w:rsidRDefault="002A7E86" w:rsidP="00CF7F59">
            <w:pPr>
              <w:pStyle w:val="TAH"/>
            </w:pPr>
            <w:r w:rsidRPr="00414DAE">
              <w:t>E</w:t>
            </w:r>
          </w:p>
        </w:tc>
      </w:tr>
      <w:tr w:rsidR="002A7E86" w:rsidRPr="00414DAE" w14:paraId="303A0ECD" w14:textId="77777777" w:rsidTr="00CF7F59">
        <w:trPr>
          <w:trHeight w:val="429"/>
          <w:jc w:val="center"/>
        </w:trPr>
        <w:tc>
          <w:tcPr>
            <w:tcW w:w="1874" w:type="dxa"/>
            <w:vMerge w:val="restart"/>
            <w:shd w:val="clear" w:color="auto" w:fill="auto"/>
          </w:tcPr>
          <w:p w14:paraId="12C01085" w14:textId="77777777" w:rsidR="002A7E86" w:rsidRPr="00414DAE" w:rsidRDefault="002A7E86" w:rsidP="00CF7F59">
            <w:pPr>
              <w:pStyle w:val="TAC"/>
            </w:pPr>
            <w:r w:rsidRPr="00414DAE">
              <w:t>Power in transmission bandwidth configuration</w:t>
            </w:r>
          </w:p>
        </w:tc>
        <w:tc>
          <w:tcPr>
            <w:tcW w:w="1410" w:type="dxa"/>
          </w:tcPr>
          <w:p w14:paraId="6D468B91" w14:textId="77777777" w:rsidR="002A7E86" w:rsidRPr="00414DAE" w:rsidRDefault="002A7E86" w:rsidP="00CF7F59">
            <w:pPr>
              <w:pStyle w:val="TAC"/>
            </w:pPr>
            <w:r w:rsidRPr="00414DAE">
              <w:t>dBm</w:t>
            </w:r>
          </w:p>
        </w:tc>
        <w:tc>
          <w:tcPr>
            <w:tcW w:w="6588" w:type="dxa"/>
            <w:gridSpan w:val="4"/>
          </w:tcPr>
          <w:p w14:paraId="46651DEE" w14:textId="009C7A12" w:rsidR="002A7E86" w:rsidRPr="00414DAE" w:rsidRDefault="002A7E86" w:rsidP="00CF7F59">
            <w:pPr>
              <w:pStyle w:val="TAC"/>
            </w:pPr>
            <w:r w:rsidRPr="00414DAE">
              <w:t>REFSENS + CA bandwidth class specific value below</w:t>
            </w:r>
          </w:p>
        </w:tc>
      </w:tr>
      <w:tr w:rsidR="002A7E86" w:rsidRPr="00414DAE" w14:paraId="6EEFC7B9" w14:textId="77777777" w:rsidTr="002A7E86">
        <w:trPr>
          <w:trHeight w:val="438"/>
          <w:jc w:val="center"/>
        </w:trPr>
        <w:tc>
          <w:tcPr>
            <w:tcW w:w="1874" w:type="dxa"/>
            <w:vMerge/>
            <w:shd w:val="clear" w:color="auto" w:fill="auto"/>
          </w:tcPr>
          <w:p w14:paraId="3E56920F" w14:textId="77777777" w:rsidR="002A7E86" w:rsidRPr="00414DAE" w:rsidRDefault="002A7E86" w:rsidP="00CF7F59">
            <w:pPr>
              <w:pStyle w:val="TAC"/>
            </w:pPr>
          </w:p>
        </w:tc>
        <w:tc>
          <w:tcPr>
            <w:tcW w:w="1410" w:type="dxa"/>
          </w:tcPr>
          <w:p w14:paraId="1A2E1D26" w14:textId="77777777" w:rsidR="002A7E86" w:rsidRPr="00414DAE" w:rsidRDefault="002A7E86" w:rsidP="00CF7F59">
            <w:pPr>
              <w:pStyle w:val="TAC"/>
            </w:pPr>
            <w:r w:rsidRPr="00414DAE">
              <w:t>dB</w:t>
            </w:r>
          </w:p>
        </w:tc>
        <w:tc>
          <w:tcPr>
            <w:tcW w:w="1646" w:type="dxa"/>
          </w:tcPr>
          <w:p w14:paraId="7C3297C5" w14:textId="508AA21F" w:rsidR="002A7E86" w:rsidRPr="00414DAE" w:rsidRDefault="002A7E86" w:rsidP="00CF7F59">
            <w:pPr>
              <w:pStyle w:val="TAC"/>
              <w:rPr>
                <w:lang w:val="sv-SE"/>
              </w:rPr>
            </w:pPr>
            <w:r w:rsidRPr="002A7E86">
              <w:rPr>
                <w:highlight w:val="yellow"/>
                <w:lang w:val="sv-SE"/>
              </w:rPr>
              <w:t>9</w:t>
            </w:r>
          </w:p>
        </w:tc>
        <w:tc>
          <w:tcPr>
            <w:tcW w:w="1646" w:type="dxa"/>
          </w:tcPr>
          <w:p w14:paraId="7620EA28" w14:textId="41553081" w:rsidR="002A7E86" w:rsidRPr="00414DAE" w:rsidRDefault="002A7E86" w:rsidP="00CF7F59">
            <w:pPr>
              <w:pStyle w:val="TAC"/>
              <w:rPr>
                <w:lang w:val="sv-SE"/>
              </w:rPr>
            </w:pPr>
            <w:r w:rsidRPr="00414DAE">
              <w:rPr>
                <w:lang w:val="sv-SE"/>
              </w:rPr>
              <w:t>9</w:t>
            </w:r>
          </w:p>
        </w:tc>
        <w:tc>
          <w:tcPr>
            <w:tcW w:w="1646" w:type="dxa"/>
          </w:tcPr>
          <w:p w14:paraId="67C3F8F0" w14:textId="77777777" w:rsidR="002A7E86" w:rsidRPr="00414DAE" w:rsidRDefault="002A7E86" w:rsidP="00CF7F59">
            <w:pPr>
              <w:pStyle w:val="TAC"/>
              <w:rPr>
                <w:lang w:val="sv-SE"/>
              </w:rPr>
            </w:pPr>
            <w:r w:rsidRPr="00414DAE">
              <w:rPr>
                <w:lang w:val="sv-SE"/>
              </w:rPr>
              <w:t>9</w:t>
            </w:r>
          </w:p>
        </w:tc>
        <w:tc>
          <w:tcPr>
            <w:tcW w:w="1650" w:type="dxa"/>
          </w:tcPr>
          <w:p w14:paraId="64320B7E" w14:textId="77777777" w:rsidR="002A7E86" w:rsidRPr="00414DAE" w:rsidRDefault="002A7E86" w:rsidP="00CF7F59">
            <w:pPr>
              <w:pStyle w:val="TAC"/>
              <w:rPr>
                <w:lang w:val="sv-SE"/>
              </w:rPr>
            </w:pPr>
            <w:r w:rsidRPr="00414DAE">
              <w:rPr>
                <w:lang w:val="sv-SE"/>
              </w:rPr>
              <w:t>9</w:t>
            </w:r>
          </w:p>
        </w:tc>
      </w:tr>
      <w:tr w:rsidR="00CF7F59" w:rsidRPr="00414DAE" w14:paraId="1B195E16" w14:textId="77777777" w:rsidTr="00CF7F59">
        <w:trPr>
          <w:trHeight w:val="653"/>
          <w:jc w:val="center"/>
        </w:trPr>
        <w:tc>
          <w:tcPr>
            <w:tcW w:w="9872" w:type="dxa"/>
            <w:gridSpan w:val="6"/>
          </w:tcPr>
          <w:p w14:paraId="7FCDF412" w14:textId="3BF54D10" w:rsidR="00CF7F59" w:rsidRPr="00414DAE" w:rsidRDefault="00CF7F59" w:rsidP="00CF7F5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14:paraId="7880A213" w14:textId="44011F4B" w:rsidR="002A7E86" w:rsidRDefault="002A7E86" w:rsidP="009628F0">
      <w:pPr>
        <w:rPr>
          <w:color w:val="000000" w:themeColor="text1"/>
        </w:rPr>
      </w:pPr>
    </w:p>
    <w:p w14:paraId="7A1A5C41" w14:textId="71E8DAC3" w:rsidR="002A7E86" w:rsidRPr="00212463" w:rsidRDefault="00212463" w:rsidP="009628F0">
      <w:pPr>
        <w:rPr>
          <w:b/>
          <w:bCs/>
          <w:color w:val="000000" w:themeColor="text1"/>
        </w:rPr>
      </w:pPr>
      <w:r w:rsidRPr="00212463">
        <w:rPr>
          <w:b/>
          <w:bCs/>
          <w:color w:val="000000" w:themeColor="text1"/>
        </w:rPr>
        <w:t>Wide-band Intermodulation:</w:t>
      </w:r>
    </w:p>
    <w:p w14:paraId="255F5AE2" w14:textId="4E3FED59" w:rsidR="00212463" w:rsidRDefault="00212463" w:rsidP="009628F0">
      <w:pPr>
        <w:rPr>
          <w:color w:val="000000" w:themeColor="text1"/>
        </w:rPr>
      </w:pPr>
      <w:r>
        <w:rPr>
          <w:color w:val="000000" w:themeColor="text1"/>
        </w:rPr>
        <w:t>The current Rel16 specification is as follows.</w:t>
      </w:r>
    </w:p>
    <w:p w14:paraId="0FAB3FF3" w14:textId="77777777" w:rsidR="00212463" w:rsidRPr="00414DAE" w:rsidRDefault="00212463" w:rsidP="00212463">
      <w:pPr>
        <w:pStyle w:val="Heading4"/>
        <w:ind w:left="0" w:firstLine="0"/>
      </w:pPr>
      <w:bookmarkStart w:id="24" w:name="_Toc13119748"/>
      <w:r w:rsidRPr="00414DAE">
        <w:lastRenderedPageBreak/>
        <w:t>7.8A.2.1</w:t>
      </w:r>
      <w:r w:rsidRPr="00414DAE">
        <w:tab/>
        <w:t>Wide band intermodulation for Intra-band contiguous CA</w:t>
      </w:r>
      <w:bookmarkEnd w:id="24"/>
    </w:p>
    <w:p w14:paraId="37C10327" w14:textId="77777777" w:rsidR="00212463" w:rsidRPr="00414DAE" w:rsidRDefault="00212463" w:rsidP="00212463">
      <w:pPr>
        <w:pStyle w:val="TH"/>
        <w:rPr>
          <w:rFonts w:cs="Arial"/>
        </w:rPr>
      </w:pPr>
      <w:r w:rsidRPr="00414DAE">
        <w:rPr>
          <w:rFonts w:cs="Arial"/>
        </w:rPr>
        <w:t xml:space="preserve">Table 7.8A.2.1-1: Wide band intermodulation parameters for intra-band contiguous CA with </w:t>
      </w:r>
      <w:proofErr w:type="spellStart"/>
      <w:r w:rsidRPr="00414DAE">
        <w:rPr>
          <w:rFonts w:cs="Arial"/>
        </w:rPr>
        <w:t>F</w:t>
      </w:r>
      <w:r w:rsidRPr="00414DAE">
        <w:rPr>
          <w:rFonts w:cs="Arial"/>
          <w:bCs/>
          <w:vertAlign w:val="subscript"/>
        </w:rPr>
        <w:t>DL_low</w:t>
      </w:r>
      <w:proofErr w:type="spellEnd"/>
      <w:r w:rsidRPr="00414DAE">
        <w:rPr>
          <w:rFonts w:cs="Arial"/>
        </w:rPr>
        <w:t xml:space="preserve"> ≥ 3300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212463" w:rsidRPr="00414DAE" w14:paraId="30EE9614" w14:textId="77777777" w:rsidTr="00CF7F59">
        <w:trPr>
          <w:trHeight w:val="157"/>
          <w:jc w:val="center"/>
        </w:trPr>
        <w:tc>
          <w:tcPr>
            <w:tcW w:w="2070" w:type="dxa"/>
            <w:vMerge w:val="restart"/>
            <w:vAlign w:val="center"/>
          </w:tcPr>
          <w:p w14:paraId="02A2B9A7" w14:textId="77777777" w:rsidR="00212463" w:rsidRPr="00414DAE" w:rsidRDefault="00212463" w:rsidP="00CF7F59">
            <w:pPr>
              <w:pStyle w:val="TAH"/>
            </w:pPr>
            <w:r w:rsidRPr="00414DAE">
              <w:t>Rx parameter</w:t>
            </w:r>
          </w:p>
        </w:tc>
        <w:tc>
          <w:tcPr>
            <w:tcW w:w="900" w:type="dxa"/>
            <w:vMerge w:val="restart"/>
            <w:vAlign w:val="center"/>
          </w:tcPr>
          <w:p w14:paraId="37B8DDE9" w14:textId="77777777" w:rsidR="00212463" w:rsidRPr="00414DAE" w:rsidRDefault="00212463" w:rsidP="00CF7F59">
            <w:pPr>
              <w:pStyle w:val="TAH"/>
            </w:pPr>
            <w:r w:rsidRPr="00414DAE">
              <w:t xml:space="preserve">Units </w:t>
            </w:r>
          </w:p>
        </w:tc>
        <w:tc>
          <w:tcPr>
            <w:tcW w:w="5665" w:type="dxa"/>
            <w:gridSpan w:val="3"/>
            <w:vAlign w:val="center"/>
          </w:tcPr>
          <w:p w14:paraId="4A260DDC" w14:textId="77777777" w:rsidR="00212463" w:rsidRPr="00414DAE" w:rsidRDefault="00212463" w:rsidP="00CF7F59">
            <w:pPr>
              <w:pStyle w:val="TAH"/>
            </w:pPr>
            <w:r w:rsidRPr="00414DAE">
              <w:t>NR CA bandwidth class</w:t>
            </w:r>
          </w:p>
        </w:tc>
      </w:tr>
      <w:tr w:rsidR="00212463" w:rsidRPr="00414DAE" w14:paraId="58695CAF" w14:textId="77777777" w:rsidTr="00CF7F59">
        <w:trPr>
          <w:trHeight w:val="109"/>
          <w:jc w:val="center"/>
        </w:trPr>
        <w:tc>
          <w:tcPr>
            <w:tcW w:w="2070" w:type="dxa"/>
            <w:vMerge/>
            <w:vAlign w:val="center"/>
          </w:tcPr>
          <w:p w14:paraId="4C0038FC" w14:textId="77777777" w:rsidR="00212463" w:rsidRPr="00414DAE" w:rsidRDefault="00212463" w:rsidP="00CF7F59">
            <w:pPr>
              <w:pStyle w:val="TAH"/>
            </w:pPr>
          </w:p>
        </w:tc>
        <w:tc>
          <w:tcPr>
            <w:tcW w:w="900" w:type="dxa"/>
            <w:vMerge/>
            <w:vAlign w:val="center"/>
          </w:tcPr>
          <w:p w14:paraId="3F96EC78" w14:textId="77777777" w:rsidR="00212463" w:rsidRPr="00414DAE" w:rsidRDefault="00212463" w:rsidP="00CF7F59">
            <w:pPr>
              <w:pStyle w:val="TAH"/>
            </w:pPr>
          </w:p>
        </w:tc>
        <w:tc>
          <w:tcPr>
            <w:tcW w:w="1975" w:type="dxa"/>
            <w:vAlign w:val="center"/>
          </w:tcPr>
          <w:p w14:paraId="1BFA9807" w14:textId="77777777" w:rsidR="00212463" w:rsidRPr="00414DAE" w:rsidRDefault="00212463" w:rsidP="00CF7F59">
            <w:pPr>
              <w:pStyle w:val="TAH"/>
            </w:pPr>
            <w:r w:rsidRPr="00414DAE">
              <w:t>C</w:t>
            </w:r>
          </w:p>
        </w:tc>
        <w:tc>
          <w:tcPr>
            <w:tcW w:w="1710" w:type="dxa"/>
            <w:vAlign w:val="center"/>
          </w:tcPr>
          <w:p w14:paraId="77A7159D" w14:textId="77777777" w:rsidR="00212463" w:rsidRPr="00414DAE" w:rsidRDefault="00212463" w:rsidP="00CF7F59">
            <w:pPr>
              <w:pStyle w:val="TAH"/>
            </w:pPr>
            <w:r w:rsidRPr="00414DAE">
              <w:t>D</w:t>
            </w:r>
          </w:p>
        </w:tc>
        <w:tc>
          <w:tcPr>
            <w:tcW w:w="1980" w:type="dxa"/>
            <w:vAlign w:val="center"/>
          </w:tcPr>
          <w:p w14:paraId="5FF51667" w14:textId="77777777" w:rsidR="00212463" w:rsidRPr="00414DAE" w:rsidRDefault="00212463" w:rsidP="00CF7F59">
            <w:pPr>
              <w:pStyle w:val="TAH"/>
            </w:pPr>
            <w:r w:rsidRPr="00414DAE">
              <w:t>E</w:t>
            </w:r>
          </w:p>
        </w:tc>
      </w:tr>
      <w:tr w:rsidR="00212463" w:rsidRPr="00414DAE" w14:paraId="767949DD" w14:textId="77777777" w:rsidTr="00CF7F59">
        <w:trPr>
          <w:trHeight w:val="163"/>
          <w:jc w:val="center"/>
        </w:trPr>
        <w:tc>
          <w:tcPr>
            <w:tcW w:w="2070" w:type="dxa"/>
            <w:vAlign w:val="center"/>
          </w:tcPr>
          <w:p w14:paraId="5D159BA9" w14:textId="77777777" w:rsidR="00212463" w:rsidRPr="00414DAE" w:rsidRDefault="00212463" w:rsidP="00CF7F59">
            <w:pPr>
              <w:pStyle w:val="TAC"/>
              <w:rPr>
                <w:bCs/>
              </w:rPr>
            </w:pPr>
            <w:r w:rsidRPr="00414DAE">
              <w:t>P</w:t>
            </w:r>
            <w:r w:rsidRPr="00414DAE">
              <w:rPr>
                <w:vertAlign w:val="subscript"/>
              </w:rPr>
              <w:t>w</w:t>
            </w:r>
            <w:r w:rsidRPr="00414DAE">
              <w:t xml:space="preserve"> in Transmission Bandwidth Configuration, per CC</w:t>
            </w:r>
          </w:p>
        </w:tc>
        <w:tc>
          <w:tcPr>
            <w:tcW w:w="900" w:type="dxa"/>
            <w:vAlign w:val="center"/>
          </w:tcPr>
          <w:p w14:paraId="2101866D" w14:textId="77777777" w:rsidR="00212463" w:rsidRPr="00414DAE" w:rsidRDefault="00212463" w:rsidP="00CF7F59">
            <w:pPr>
              <w:pStyle w:val="TAC"/>
            </w:pPr>
            <w:r w:rsidRPr="00414DAE">
              <w:t>dBm</w:t>
            </w:r>
          </w:p>
        </w:tc>
        <w:tc>
          <w:tcPr>
            <w:tcW w:w="1975" w:type="dxa"/>
            <w:vAlign w:val="center"/>
          </w:tcPr>
          <w:p w14:paraId="528EC9E1" w14:textId="77777777" w:rsidR="00212463" w:rsidRPr="00414DAE" w:rsidRDefault="00212463" w:rsidP="00CF7F59">
            <w:pPr>
              <w:pStyle w:val="TAC"/>
            </w:pPr>
            <w:r w:rsidRPr="00414DAE">
              <w:t>REFSENS + 6</w:t>
            </w:r>
          </w:p>
        </w:tc>
        <w:tc>
          <w:tcPr>
            <w:tcW w:w="1710" w:type="dxa"/>
            <w:vAlign w:val="center"/>
          </w:tcPr>
          <w:p w14:paraId="4AE3A51D" w14:textId="77777777" w:rsidR="00212463" w:rsidRPr="00414DAE" w:rsidRDefault="00212463" w:rsidP="00CF7F59">
            <w:pPr>
              <w:pStyle w:val="TAC"/>
            </w:pPr>
            <w:r w:rsidRPr="00414DAE">
              <w:t>REFSENS + 13.8</w:t>
            </w:r>
          </w:p>
        </w:tc>
        <w:tc>
          <w:tcPr>
            <w:tcW w:w="1980" w:type="dxa"/>
            <w:vAlign w:val="center"/>
          </w:tcPr>
          <w:p w14:paraId="1A42245A" w14:textId="77777777" w:rsidR="00212463" w:rsidRPr="00414DAE" w:rsidRDefault="00212463" w:rsidP="00CF7F59">
            <w:pPr>
              <w:pStyle w:val="TAC"/>
            </w:pPr>
            <w:r w:rsidRPr="00414DAE">
              <w:t>REFSENS + 15</w:t>
            </w:r>
          </w:p>
        </w:tc>
      </w:tr>
      <w:tr w:rsidR="00212463" w:rsidRPr="00414DAE" w14:paraId="338F6E72" w14:textId="77777777" w:rsidTr="00CF7F59">
        <w:trPr>
          <w:trHeight w:val="312"/>
          <w:jc w:val="center"/>
        </w:trPr>
        <w:tc>
          <w:tcPr>
            <w:tcW w:w="2070" w:type="dxa"/>
            <w:vAlign w:val="center"/>
          </w:tcPr>
          <w:p w14:paraId="261393D4" w14:textId="77777777" w:rsidR="00212463" w:rsidRPr="00414DAE" w:rsidRDefault="00212463" w:rsidP="00CF7F59">
            <w:pPr>
              <w:pStyle w:val="TAC"/>
              <w:rPr>
                <w:vertAlign w:val="subscript"/>
              </w:rPr>
            </w:pPr>
            <w:proofErr w:type="spellStart"/>
            <w:r w:rsidRPr="00414DAE">
              <w:t>P</w:t>
            </w:r>
            <w:r w:rsidRPr="00414DAE">
              <w:rPr>
                <w:vertAlign w:val="subscript"/>
              </w:rPr>
              <w:t>Interferer</w:t>
            </w:r>
            <w:proofErr w:type="spellEnd"/>
            <w:r w:rsidRPr="00414DAE">
              <w:rPr>
                <w:vertAlign w:val="subscript"/>
              </w:rPr>
              <w:t xml:space="preserve"> 1</w:t>
            </w:r>
            <w:r w:rsidRPr="00414DAE">
              <w:t xml:space="preserve"> (CW)</w:t>
            </w:r>
          </w:p>
        </w:tc>
        <w:tc>
          <w:tcPr>
            <w:tcW w:w="900" w:type="dxa"/>
            <w:vAlign w:val="center"/>
          </w:tcPr>
          <w:p w14:paraId="581AFF43" w14:textId="77777777" w:rsidR="00212463" w:rsidRPr="00414DAE" w:rsidRDefault="00212463" w:rsidP="00CF7F59">
            <w:pPr>
              <w:pStyle w:val="TAC"/>
            </w:pPr>
            <w:r w:rsidRPr="00414DAE">
              <w:t>dBm</w:t>
            </w:r>
          </w:p>
        </w:tc>
        <w:tc>
          <w:tcPr>
            <w:tcW w:w="5665" w:type="dxa"/>
            <w:gridSpan w:val="3"/>
            <w:vAlign w:val="center"/>
          </w:tcPr>
          <w:p w14:paraId="1EBF7F9D" w14:textId="77777777" w:rsidR="00212463" w:rsidRPr="00414DAE" w:rsidRDefault="00212463" w:rsidP="00CF7F59">
            <w:pPr>
              <w:pStyle w:val="TAC"/>
            </w:pPr>
            <w:r w:rsidRPr="00414DAE">
              <w:t>-46</w:t>
            </w:r>
          </w:p>
        </w:tc>
      </w:tr>
      <w:tr w:rsidR="00212463" w:rsidRPr="00414DAE" w14:paraId="1E12CC37" w14:textId="77777777" w:rsidTr="00CF7F59">
        <w:trPr>
          <w:trHeight w:val="312"/>
          <w:jc w:val="center"/>
        </w:trPr>
        <w:tc>
          <w:tcPr>
            <w:tcW w:w="2070" w:type="dxa"/>
            <w:vAlign w:val="center"/>
          </w:tcPr>
          <w:p w14:paraId="208CDF09" w14:textId="77777777" w:rsidR="00212463" w:rsidRPr="00414DAE" w:rsidRDefault="00212463" w:rsidP="00CF7F59">
            <w:pPr>
              <w:pStyle w:val="TAC"/>
            </w:pPr>
            <w:proofErr w:type="spellStart"/>
            <w:r w:rsidRPr="00414DAE">
              <w:t>P</w:t>
            </w:r>
            <w:r w:rsidRPr="00414DAE">
              <w:rPr>
                <w:vertAlign w:val="subscript"/>
              </w:rPr>
              <w:t>Interferer</w:t>
            </w:r>
            <w:proofErr w:type="spellEnd"/>
            <w:r w:rsidRPr="00414DAE">
              <w:rPr>
                <w:vertAlign w:val="subscript"/>
              </w:rPr>
              <w:t xml:space="preserve"> 2</w:t>
            </w:r>
          </w:p>
          <w:p w14:paraId="57552B05" w14:textId="77777777" w:rsidR="00212463" w:rsidRPr="00414DAE" w:rsidRDefault="00212463" w:rsidP="00CF7F59">
            <w:pPr>
              <w:pStyle w:val="TAC"/>
            </w:pPr>
            <w:r w:rsidRPr="00414DAE">
              <w:t>(Modulated)</w:t>
            </w:r>
          </w:p>
        </w:tc>
        <w:tc>
          <w:tcPr>
            <w:tcW w:w="900" w:type="dxa"/>
            <w:vAlign w:val="center"/>
          </w:tcPr>
          <w:p w14:paraId="796034FB" w14:textId="77777777" w:rsidR="00212463" w:rsidRPr="00414DAE" w:rsidRDefault="00212463" w:rsidP="00CF7F59">
            <w:pPr>
              <w:pStyle w:val="TAC"/>
            </w:pPr>
            <w:r w:rsidRPr="00414DAE">
              <w:t>dBm</w:t>
            </w:r>
          </w:p>
        </w:tc>
        <w:tc>
          <w:tcPr>
            <w:tcW w:w="5665" w:type="dxa"/>
            <w:gridSpan w:val="3"/>
            <w:vAlign w:val="center"/>
          </w:tcPr>
          <w:p w14:paraId="7ADD7D09" w14:textId="77777777" w:rsidR="00212463" w:rsidRPr="00414DAE" w:rsidRDefault="00212463" w:rsidP="00CF7F59">
            <w:pPr>
              <w:pStyle w:val="TAC"/>
            </w:pPr>
            <w:r w:rsidRPr="00414DAE">
              <w:t>-46</w:t>
            </w:r>
          </w:p>
        </w:tc>
      </w:tr>
      <w:tr w:rsidR="00212463" w:rsidRPr="00414DAE" w14:paraId="17772D20" w14:textId="77777777" w:rsidTr="00CF7F59">
        <w:trPr>
          <w:trHeight w:val="163"/>
          <w:jc w:val="center"/>
        </w:trPr>
        <w:tc>
          <w:tcPr>
            <w:tcW w:w="2070" w:type="dxa"/>
            <w:vAlign w:val="center"/>
          </w:tcPr>
          <w:p w14:paraId="52311CE4" w14:textId="77777777" w:rsidR="00212463" w:rsidRPr="00414DAE" w:rsidRDefault="00212463" w:rsidP="00CF7F59">
            <w:pPr>
              <w:pStyle w:val="TAC"/>
            </w:pPr>
            <w:proofErr w:type="spellStart"/>
            <w:r w:rsidRPr="00414DAE">
              <w:t>BW</w:t>
            </w:r>
            <w:r w:rsidRPr="00414DAE">
              <w:rPr>
                <w:vertAlign w:val="subscript"/>
              </w:rPr>
              <w:t>Interferer</w:t>
            </w:r>
            <w:proofErr w:type="spellEnd"/>
            <w:r w:rsidRPr="00414DAE">
              <w:rPr>
                <w:vertAlign w:val="subscript"/>
              </w:rPr>
              <w:t xml:space="preserve"> 2</w:t>
            </w:r>
          </w:p>
        </w:tc>
        <w:tc>
          <w:tcPr>
            <w:tcW w:w="900" w:type="dxa"/>
            <w:vAlign w:val="center"/>
          </w:tcPr>
          <w:p w14:paraId="412E3889" w14:textId="77777777" w:rsidR="00212463" w:rsidRPr="00414DAE" w:rsidRDefault="00212463" w:rsidP="00CF7F59">
            <w:pPr>
              <w:pStyle w:val="TAC"/>
            </w:pPr>
            <w:r w:rsidRPr="00414DAE">
              <w:t>MHz</w:t>
            </w:r>
          </w:p>
        </w:tc>
        <w:tc>
          <w:tcPr>
            <w:tcW w:w="1975" w:type="dxa"/>
            <w:vAlign w:val="center"/>
          </w:tcPr>
          <w:p w14:paraId="253BB437" w14:textId="77777777" w:rsidR="00212463" w:rsidRPr="00414DAE" w:rsidRDefault="00212463" w:rsidP="00CF7F59">
            <w:pPr>
              <w:pStyle w:val="TAC"/>
            </w:pPr>
            <w:proofErr w:type="spellStart"/>
            <w:r w:rsidRPr="00414DAE">
              <w:t>BW</w:t>
            </w:r>
            <w:r w:rsidRPr="00414DAE">
              <w:rPr>
                <w:vertAlign w:val="subscript"/>
              </w:rPr>
              <w:t>Channel_CA</w:t>
            </w:r>
            <w:proofErr w:type="spellEnd"/>
          </w:p>
        </w:tc>
        <w:tc>
          <w:tcPr>
            <w:tcW w:w="1710" w:type="dxa"/>
            <w:vAlign w:val="center"/>
          </w:tcPr>
          <w:p w14:paraId="7E7D70A7" w14:textId="77777777" w:rsidR="00212463" w:rsidRPr="00414DAE" w:rsidRDefault="00212463" w:rsidP="00CF7F59">
            <w:pPr>
              <w:pStyle w:val="TAC"/>
            </w:pPr>
            <w:r w:rsidRPr="00414DAE">
              <w:t>50</w:t>
            </w:r>
          </w:p>
        </w:tc>
        <w:tc>
          <w:tcPr>
            <w:tcW w:w="1980" w:type="dxa"/>
            <w:vAlign w:val="center"/>
          </w:tcPr>
          <w:p w14:paraId="2D57AC3B" w14:textId="77777777" w:rsidR="00212463" w:rsidRPr="00414DAE" w:rsidRDefault="00212463" w:rsidP="00CF7F59">
            <w:pPr>
              <w:pStyle w:val="TAC"/>
            </w:pPr>
            <w:r w:rsidRPr="00414DAE">
              <w:t>50</w:t>
            </w:r>
          </w:p>
        </w:tc>
      </w:tr>
      <w:tr w:rsidR="00212463" w:rsidRPr="00414DAE" w14:paraId="30D4A2D5" w14:textId="77777777" w:rsidTr="00CF7F59">
        <w:trPr>
          <w:trHeight w:val="163"/>
          <w:jc w:val="center"/>
        </w:trPr>
        <w:tc>
          <w:tcPr>
            <w:tcW w:w="2070" w:type="dxa"/>
            <w:vAlign w:val="center"/>
          </w:tcPr>
          <w:p w14:paraId="520AE85C" w14:textId="77777777" w:rsidR="00212463" w:rsidRPr="00414DAE" w:rsidRDefault="00212463" w:rsidP="00CF7F59">
            <w:pPr>
              <w:pStyle w:val="TAC"/>
            </w:pPr>
            <w:proofErr w:type="spellStart"/>
            <w:r w:rsidRPr="00414DAE">
              <w:t>F</w:t>
            </w:r>
            <w:r w:rsidRPr="00414DAE">
              <w:rPr>
                <w:vertAlign w:val="subscript"/>
              </w:rPr>
              <w:t>Interferer</w:t>
            </w:r>
            <w:proofErr w:type="spellEnd"/>
            <w:r w:rsidRPr="00414DAE">
              <w:rPr>
                <w:vertAlign w:val="subscript"/>
              </w:rPr>
              <w:t xml:space="preserve"> 1</w:t>
            </w:r>
          </w:p>
          <w:p w14:paraId="0780F30F" w14:textId="77777777" w:rsidR="00212463" w:rsidRPr="00414DAE" w:rsidRDefault="00212463" w:rsidP="00CF7F59">
            <w:pPr>
              <w:pStyle w:val="TAC"/>
            </w:pPr>
            <w:r w:rsidRPr="00414DAE">
              <w:t>(Offset)</w:t>
            </w:r>
          </w:p>
        </w:tc>
        <w:tc>
          <w:tcPr>
            <w:tcW w:w="900" w:type="dxa"/>
            <w:vAlign w:val="center"/>
          </w:tcPr>
          <w:p w14:paraId="78F92D8F" w14:textId="77777777" w:rsidR="00212463" w:rsidRPr="00414DAE" w:rsidRDefault="00212463" w:rsidP="00CF7F59">
            <w:pPr>
              <w:pStyle w:val="TAC"/>
            </w:pPr>
            <w:r w:rsidRPr="00414DAE">
              <w:t>MHz</w:t>
            </w:r>
          </w:p>
        </w:tc>
        <w:tc>
          <w:tcPr>
            <w:tcW w:w="1975" w:type="dxa"/>
            <w:vAlign w:val="center"/>
          </w:tcPr>
          <w:p w14:paraId="0A55C01D" w14:textId="77777777" w:rsidR="00212463" w:rsidRPr="00414DAE" w:rsidRDefault="00212463" w:rsidP="00CF7F59">
            <w:pPr>
              <w:pStyle w:val="TAC"/>
            </w:pPr>
            <w:r w:rsidRPr="00414DAE">
              <w:t>-2BW</w:t>
            </w:r>
            <w:r w:rsidRPr="00414DAE">
              <w:rPr>
                <w:vertAlign w:val="subscript"/>
              </w:rPr>
              <w:t>Channel_CA</w:t>
            </w:r>
          </w:p>
          <w:p w14:paraId="16B7C113" w14:textId="77777777" w:rsidR="00212463" w:rsidRPr="00414DAE" w:rsidRDefault="00212463" w:rsidP="00CF7F59">
            <w:pPr>
              <w:pStyle w:val="TAC"/>
            </w:pPr>
            <w:r w:rsidRPr="00414DAE">
              <w:t>/</w:t>
            </w:r>
          </w:p>
          <w:p w14:paraId="2276B3A5" w14:textId="77777777" w:rsidR="00212463" w:rsidRPr="00414DAE" w:rsidRDefault="00212463" w:rsidP="00CF7F59">
            <w:pPr>
              <w:pStyle w:val="TAC"/>
            </w:pPr>
            <w:r w:rsidRPr="00414DAE">
              <w:t>+2BW</w:t>
            </w:r>
            <w:r w:rsidRPr="00414DAE">
              <w:rPr>
                <w:vertAlign w:val="subscript"/>
              </w:rPr>
              <w:t>Channel_CA</w:t>
            </w:r>
          </w:p>
        </w:tc>
        <w:tc>
          <w:tcPr>
            <w:tcW w:w="1710" w:type="dxa"/>
            <w:vAlign w:val="center"/>
          </w:tcPr>
          <w:p w14:paraId="3ED68E31" w14:textId="77777777" w:rsidR="00212463" w:rsidRPr="00414DAE" w:rsidRDefault="00212463" w:rsidP="00CF7F59">
            <w:pPr>
              <w:pStyle w:val="TAC"/>
              <w:rPr>
                <w:rFonts w:cs="Arial"/>
              </w:rPr>
            </w:pPr>
            <w:r w:rsidRPr="00414DAE">
              <w:rPr>
                <w:rFonts w:cs="Arial"/>
              </w:rPr>
              <w:t>-F</w:t>
            </w:r>
            <w:r w:rsidRPr="00414DAE">
              <w:rPr>
                <w:rFonts w:cs="Arial"/>
                <w:vertAlign w:val="subscript"/>
              </w:rPr>
              <w:t>offset</w:t>
            </w:r>
            <w:r w:rsidRPr="00414DAE">
              <w:rPr>
                <w:rFonts w:cs="Arial"/>
              </w:rPr>
              <w:t>-75</w:t>
            </w:r>
          </w:p>
          <w:p w14:paraId="4819D20E" w14:textId="77777777" w:rsidR="00212463" w:rsidRPr="00414DAE" w:rsidRDefault="00212463" w:rsidP="00CF7F59">
            <w:pPr>
              <w:pStyle w:val="TAC"/>
              <w:rPr>
                <w:rFonts w:cs="Arial"/>
              </w:rPr>
            </w:pPr>
            <w:r w:rsidRPr="00414DAE">
              <w:rPr>
                <w:rFonts w:cs="Arial"/>
              </w:rPr>
              <w:t>/</w:t>
            </w:r>
          </w:p>
          <w:p w14:paraId="219C3E47" w14:textId="77777777" w:rsidR="00212463" w:rsidRPr="00414DAE" w:rsidRDefault="00212463" w:rsidP="00CF7F59">
            <w:pPr>
              <w:pStyle w:val="TAC"/>
              <w:rPr>
                <w:rFonts w:cs="Arial"/>
              </w:rPr>
            </w:pPr>
            <w:r w:rsidRPr="00414DAE">
              <w:rPr>
                <w:rFonts w:cs="Arial"/>
              </w:rPr>
              <w:t>F</w:t>
            </w:r>
            <w:r w:rsidRPr="00414DAE">
              <w:rPr>
                <w:rFonts w:cs="Arial"/>
                <w:vertAlign w:val="subscript"/>
              </w:rPr>
              <w:t>offset</w:t>
            </w:r>
            <w:r w:rsidRPr="00414DAE">
              <w:rPr>
                <w:rFonts w:cs="Arial"/>
              </w:rPr>
              <w:t>+75</w:t>
            </w:r>
          </w:p>
        </w:tc>
        <w:tc>
          <w:tcPr>
            <w:tcW w:w="1980" w:type="dxa"/>
            <w:vAlign w:val="center"/>
          </w:tcPr>
          <w:p w14:paraId="020DDF72" w14:textId="77777777" w:rsidR="00212463" w:rsidRPr="00414DAE" w:rsidRDefault="00212463" w:rsidP="00CF7F59">
            <w:pPr>
              <w:pStyle w:val="TAC"/>
              <w:rPr>
                <w:rFonts w:cs="Arial"/>
              </w:rPr>
            </w:pPr>
            <w:r w:rsidRPr="00414DAE">
              <w:rPr>
                <w:rFonts w:cs="Arial"/>
              </w:rPr>
              <w:t>-F</w:t>
            </w:r>
            <w:r w:rsidRPr="00414DAE">
              <w:rPr>
                <w:rFonts w:cs="Arial"/>
                <w:vertAlign w:val="subscript"/>
              </w:rPr>
              <w:t>offset</w:t>
            </w:r>
            <w:r w:rsidRPr="00414DAE">
              <w:rPr>
                <w:rFonts w:cs="Arial"/>
              </w:rPr>
              <w:t>-75</w:t>
            </w:r>
          </w:p>
          <w:p w14:paraId="6941CDFC" w14:textId="77777777" w:rsidR="00212463" w:rsidRPr="00414DAE" w:rsidRDefault="00212463" w:rsidP="00CF7F59">
            <w:pPr>
              <w:pStyle w:val="TAC"/>
              <w:rPr>
                <w:rFonts w:cs="Arial"/>
              </w:rPr>
            </w:pPr>
            <w:r w:rsidRPr="00414DAE">
              <w:rPr>
                <w:rFonts w:cs="Arial"/>
              </w:rPr>
              <w:t>/</w:t>
            </w:r>
          </w:p>
          <w:p w14:paraId="1C8837E2" w14:textId="77777777" w:rsidR="00212463" w:rsidRPr="00414DAE" w:rsidRDefault="00212463" w:rsidP="00CF7F59">
            <w:pPr>
              <w:pStyle w:val="TAC"/>
              <w:rPr>
                <w:rFonts w:cs="Arial"/>
              </w:rPr>
            </w:pPr>
            <w:r w:rsidRPr="00414DAE">
              <w:rPr>
                <w:rFonts w:cs="Arial"/>
              </w:rPr>
              <w:t>F</w:t>
            </w:r>
            <w:r w:rsidRPr="00414DAE">
              <w:rPr>
                <w:rFonts w:cs="Arial"/>
                <w:vertAlign w:val="subscript"/>
              </w:rPr>
              <w:t>offset</w:t>
            </w:r>
            <w:r w:rsidRPr="00414DAE">
              <w:rPr>
                <w:rFonts w:cs="Arial"/>
              </w:rPr>
              <w:t>+75</w:t>
            </w:r>
          </w:p>
        </w:tc>
      </w:tr>
      <w:tr w:rsidR="00212463" w:rsidRPr="00414DAE" w14:paraId="489A693C" w14:textId="77777777" w:rsidTr="00CF7F59">
        <w:trPr>
          <w:trHeight w:val="163"/>
          <w:jc w:val="center"/>
        </w:trPr>
        <w:tc>
          <w:tcPr>
            <w:tcW w:w="2070" w:type="dxa"/>
            <w:vAlign w:val="center"/>
          </w:tcPr>
          <w:p w14:paraId="68779507" w14:textId="77777777" w:rsidR="00212463" w:rsidRPr="00414DAE" w:rsidRDefault="00212463" w:rsidP="00CF7F59">
            <w:pPr>
              <w:pStyle w:val="TAC"/>
            </w:pPr>
            <w:proofErr w:type="spellStart"/>
            <w:r w:rsidRPr="00414DAE">
              <w:t>F</w:t>
            </w:r>
            <w:r w:rsidRPr="00414DAE">
              <w:rPr>
                <w:vertAlign w:val="subscript"/>
              </w:rPr>
              <w:t>Interferer</w:t>
            </w:r>
            <w:proofErr w:type="spellEnd"/>
            <w:r w:rsidRPr="00414DAE">
              <w:rPr>
                <w:vertAlign w:val="subscript"/>
              </w:rPr>
              <w:t xml:space="preserve"> 2</w:t>
            </w:r>
          </w:p>
          <w:p w14:paraId="4E9D0A9A" w14:textId="77777777" w:rsidR="00212463" w:rsidRPr="00414DAE" w:rsidRDefault="00212463" w:rsidP="00CF7F59">
            <w:pPr>
              <w:pStyle w:val="TAC"/>
            </w:pPr>
            <w:r w:rsidRPr="00414DAE">
              <w:t>(Offset)</w:t>
            </w:r>
          </w:p>
        </w:tc>
        <w:tc>
          <w:tcPr>
            <w:tcW w:w="900" w:type="dxa"/>
            <w:vAlign w:val="center"/>
          </w:tcPr>
          <w:p w14:paraId="79ACA6B6" w14:textId="77777777" w:rsidR="00212463" w:rsidRPr="00414DAE" w:rsidRDefault="00212463" w:rsidP="00CF7F59">
            <w:pPr>
              <w:pStyle w:val="TAC"/>
            </w:pPr>
            <w:r w:rsidRPr="00414DAE">
              <w:t>MHz</w:t>
            </w:r>
          </w:p>
        </w:tc>
        <w:tc>
          <w:tcPr>
            <w:tcW w:w="5665" w:type="dxa"/>
            <w:gridSpan w:val="3"/>
            <w:vAlign w:val="center"/>
          </w:tcPr>
          <w:p w14:paraId="6F847C1D" w14:textId="77777777" w:rsidR="00212463" w:rsidRPr="00414DAE" w:rsidRDefault="00212463" w:rsidP="00CF7F59">
            <w:pPr>
              <w:pStyle w:val="TAC"/>
              <w:rPr>
                <w:bCs/>
              </w:rPr>
            </w:pPr>
            <w:r w:rsidRPr="00414DAE">
              <w:rPr>
                <w:bCs/>
              </w:rPr>
              <w:t>2*</w:t>
            </w:r>
            <w:proofErr w:type="spellStart"/>
            <w:r w:rsidRPr="00414DAE">
              <w:rPr>
                <w:bCs/>
              </w:rPr>
              <w:t>F</w:t>
            </w:r>
            <w:r w:rsidRPr="00414DAE">
              <w:rPr>
                <w:bCs/>
                <w:vertAlign w:val="subscript"/>
              </w:rPr>
              <w:t>Interferer</w:t>
            </w:r>
            <w:proofErr w:type="spellEnd"/>
            <w:r w:rsidRPr="00414DAE">
              <w:rPr>
                <w:bCs/>
                <w:vertAlign w:val="subscript"/>
              </w:rPr>
              <w:t xml:space="preserve"> 1</w:t>
            </w:r>
          </w:p>
        </w:tc>
      </w:tr>
      <w:tr w:rsidR="00212463" w:rsidRPr="00414DAE" w14:paraId="6A5489BB" w14:textId="77777777" w:rsidTr="00CF7F59">
        <w:trPr>
          <w:trHeight w:val="303"/>
          <w:jc w:val="center"/>
        </w:trPr>
        <w:tc>
          <w:tcPr>
            <w:tcW w:w="8635" w:type="dxa"/>
            <w:gridSpan w:val="5"/>
          </w:tcPr>
          <w:p w14:paraId="66C3F0A5" w14:textId="77777777" w:rsidR="00212463" w:rsidRPr="00414DAE" w:rsidRDefault="00212463" w:rsidP="00CF7F5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05F3DF95" w14:textId="77777777" w:rsidR="00212463" w:rsidRPr="00414DAE" w:rsidRDefault="00212463" w:rsidP="00CF7F59">
            <w:pPr>
              <w:pStyle w:val="TAN"/>
            </w:pPr>
            <w:r w:rsidRPr="00414DAE">
              <w:t>NOTE 2:</w:t>
            </w:r>
            <w:r w:rsidRPr="00414DAE">
              <w:tab/>
              <w:t>Reference measurement channel is specified in Annexes A.2.2, A.2.3, A.3.2, and A.3.3 (with one sided dynamic OCNG Pattern OP.1 FDD/TDD for the DL-signal as described in Annex A.5.1.1/A.5.2.1).</w:t>
            </w:r>
          </w:p>
          <w:p w14:paraId="77D51158" w14:textId="77777777" w:rsidR="00212463" w:rsidRPr="00414DAE" w:rsidRDefault="00212463" w:rsidP="00CF7F5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14:paraId="44076257" w14:textId="77777777" w:rsidR="00212463" w:rsidRPr="00414DAE" w:rsidRDefault="00212463" w:rsidP="00CF7F59">
            <w:pPr>
              <w:pStyle w:val="TAN"/>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14:paraId="4834BAE0" w14:textId="77777777" w:rsidR="00212463" w:rsidRPr="00414DAE" w:rsidRDefault="00212463" w:rsidP="00212463"/>
    <w:p w14:paraId="29F20B74" w14:textId="77777777" w:rsidR="00212463" w:rsidRPr="00414DAE" w:rsidRDefault="00212463" w:rsidP="00212463">
      <w:pPr>
        <w:pStyle w:val="TH"/>
        <w:rPr>
          <w:rFonts w:cs="Arial"/>
        </w:rPr>
      </w:pPr>
      <w:r w:rsidRPr="00414DAE">
        <w:rPr>
          <w:rFonts w:cs="Arial"/>
        </w:rPr>
        <w:t xml:space="preserve">Table 7.8A.2.1-2: Wide band intermodulation parameters for intra-band contiguous CA with </w:t>
      </w:r>
      <w:proofErr w:type="spellStart"/>
      <w:r w:rsidRPr="00414DAE">
        <w:rPr>
          <w:rFonts w:cs="Arial"/>
        </w:rPr>
        <w:t>F</w:t>
      </w:r>
      <w:r w:rsidRPr="00414DAE">
        <w:rPr>
          <w:rFonts w:cs="Arial"/>
          <w:vertAlign w:val="subscript"/>
        </w:rPr>
        <w:t>DL_</w:t>
      </w:r>
      <w:proofErr w:type="gramStart"/>
      <w:r w:rsidRPr="00414DAE">
        <w:rPr>
          <w:rFonts w:cs="Arial"/>
          <w:vertAlign w:val="subscript"/>
        </w:rPr>
        <w:t>low</w:t>
      </w:r>
      <w:proofErr w:type="spellEnd"/>
      <w:r w:rsidRPr="00414DAE">
        <w:rPr>
          <w:rFonts w:cs="Arial"/>
          <w:vertAlign w:val="subscript"/>
        </w:rPr>
        <w:t xml:space="preserve">  </w:t>
      </w:r>
      <w:r w:rsidRPr="00414DAE">
        <w:rPr>
          <w:rFonts w:cs="Arial"/>
        </w:rPr>
        <w:t>&lt;</w:t>
      </w:r>
      <w:proofErr w:type="gramEnd"/>
      <w:r w:rsidRPr="00414DAE">
        <w:rPr>
          <w:rFonts w:cs="Arial"/>
        </w:rPr>
        <w:t xml:space="preserve">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5665"/>
      </w:tblGrid>
      <w:tr w:rsidR="00212463" w:rsidRPr="00414DAE" w14:paraId="118501B6" w14:textId="77777777" w:rsidTr="00CF7F59">
        <w:trPr>
          <w:trHeight w:val="157"/>
          <w:jc w:val="center"/>
        </w:trPr>
        <w:tc>
          <w:tcPr>
            <w:tcW w:w="2070" w:type="dxa"/>
            <w:vMerge w:val="restart"/>
            <w:vAlign w:val="center"/>
          </w:tcPr>
          <w:p w14:paraId="45AE2015" w14:textId="77777777" w:rsidR="00212463" w:rsidRPr="00414DAE" w:rsidRDefault="00212463" w:rsidP="00CF7F59">
            <w:pPr>
              <w:pStyle w:val="TAH"/>
            </w:pPr>
            <w:r w:rsidRPr="00414DAE">
              <w:t>Rx parameter</w:t>
            </w:r>
          </w:p>
        </w:tc>
        <w:tc>
          <w:tcPr>
            <w:tcW w:w="900" w:type="dxa"/>
            <w:vMerge w:val="restart"/>
            <w:vAlign w:val="center"/>
          </w:tcPr>
          <w:p w14:paraId="44118F49" w14:textId="77777777" w:rsidR="00212463" w:rsidRPr="00414DAE" w:rsidRDefault="00212463" w:rsidP="00CF7F59">
            <w:pPr>
              <w:pStyle w:val="TAH"/>
            </w:pPr>
            <w:r w:rsidRPr="00414DAE">
              <w:t xml:space="preserve">Units </w:t>
            </w:r>
          </w:p>
        </w:tc>
        <w:tc>
          <w:tcPr>
            <w:tcW w:w="5665" w:type="dxa"/>
            <w:vAlign w:val="center"/>
          </w:tcPr>
          <w:p w14:paraId="70B2AC33" w14:textId="77777777" w:rsidR="00212463" w:rsidRPr="00414DAE" w:rsidRDefault="00212463" w:rsidP="00CF7F59">
            <w:pPr>
              <w:pStyle w:val="TAH"/>
            </w:pPr>
            <w:r w:rsidRPr="00414DAE">
              <w:t>NR CA bandwidth class</w:t>
            </w:r>
          </w:p>
        </w:tc>
      </w:tr>
      <w:tr w:rsidR="00212463" w:rsidRPr="00414DAE" w14:paraId="463F49CE" w14:textId="77777777" w:rsidTr="00CF7F59">
        <w:trPr>
          <w:trHeight w:val="109"/>
          <w:jc w:val="center"/>
        </w:trPr>
        <w:tc>
          <w:tcPr>
            <w:tcW w:w="2070" w:type="dxa"/>
            <w:vMerge/>
            <w:vAlign w:val="center"/>
          </w:tcPr>
          <w:p w14:paraId="369F6D39" w14:textId="77777777" w:rsidR="00212463" w:rsidRPr="00414DAE" w:rsidRDefault="00212463" w:rsidP="00CF7F59">
            <w:pPr>
              <w:pStyle w:val="TAH"/>
            </w:pPr>
          </w:p>
        </w:tc>
        <w:tc>
          <w:tcPr>
            <w:tcW w:w="900" w:type="dxa"/>
            <w:vMerge/>
            <w:vAlign w:val="center"/>
          </w:tcPr>
          <w:p w14:paraId="1D2DEFD6" w14:textId="77777777" w:rsidR="00212463" w:rsidRPr="00414DAE" w:rsidRDefault="00212463" w:rsidP="00CF7F59">
            <w:pPr>
              <w:pStyle w:val="TAH"/>
            </w:pPr>
          </w:p>
        </w:tc>
        <w:tc>
          <w:tcPr>
            <w:tcW w:w="5665" w:type="dxa"/>
            <w:vAlign w:val="center"/>
          </w:tcPr>
          <w:p w14:paraId="0656AD34" w14:textId="77777777" w:rsidR="00212463" w:rsidRPr="00414DAE" w:rsidRDefault="00212463" w:rsidP="00CF7F59">
            <w:pPr>
              <w:pStyle w:val="TAH"/>
            </w:pPr>
            <w:r w:rsidRPr="00414DAE">
              <w:t>C</w:t>
            </w:r>
          </w:p>
        </w:tc>
      </w:tr>
      <w:tr w:rsidR="00212463" w:rsidRPr="00414DAE" w14:paraId="31392EA7" w14:textId="77777777" w:rsidTr="00CF7F59">
        <w:trPr>
          <w:trHeight w:val="163"/>
          <w:jc w:val="center"/>
        </w:trPr>
        <w:tc>
          <w:tcPr>
            <w:tcW w:w="2070" w:type="dxa"/>
            <w:vAlign w:val="center"/>
          </w:tcPr>
          <w:p w14:paraId="04FF3A3B" w14:textId="77777777" w:rsidR="00212463" w:rsidRPr="00414DAE" w:rsidRDefault="00212463" w:rsidP="00CF7F59">
            <w:pPr>
              <w:pStyle w:val="TAC"/>
              <w:rPr>
                <w:rFonts w:cs="Arial"/>
                <w:bCs/>
              </w:rPr>
            </w:pPr>
            <w:r w:rsidRPr="00414DAE">
              <w:rPr>
                <w:rFonts w:cs="Arial"/>
              </w:rPr>
              <w:t>P</w:t>
            </w:r>
            <w:r w:rsidRPr="00414DAE">
              <w:rPr>
                <w:rFonts w:cs="Arial"/>
                <w:vertAlign w:val="subscript"/>
              </w:rPr>
              <w:t>w</w:t>
            </w:r>
            <w:r w:rsidRPr="00414DAE">
              <w:rPr>
                <w:rFonts w:cs="Arial"/>
              </w:rPr>
              <w:t xml:space="preserve"> in Transmission Bandwidth Configuration, per CC</w:t>
            </w:r>
          </w:p>
        </w:tc>
        <w:tc>
          <w:tcPr>
            <w:tcW w:w="900" w:type="dxa"/>
            <w:vAlign w:val="center"/>
          </w:tcPr>
          <w:p w14:paraId="4E69AD78" w14:textId="77777777" w:rsidR="00212463" w:rsidRPr="00414DAE" w:rsidRDefault="00212463" w:rsidP="00CF7F59">
            <w:pPr>
              <w:pStyle w:val="TAC"/>
              <w:rPr>
                <w:rFonts w:cs="Arial"/>
              </w:rPr>
            </w:pPr>
            <w:r w:rsidRPr="00414DAE">
              <w:rPr>
                <w:rFonts w:cs="Arial"/>
              </w:rPr>
              <w:t>dBm</w:t>
            </w:r>
          </w:p>
        </w:tc>
        <w:tc>
          <w:tcPr>
            <w:tcW w:w="5665" w:type="dxa"/>
            <w:vAlign w:val="center"/>
          </w:tcPr>
          <w:p w14:paraId="4730ABBC" w14:textId="77777777" w:rsidR="00212463" w:rsidRPr="00414DAE" w:rsidRDefault="00212463" w:rsidP="00CF7F59">
            <w:pPr>
              <w:pStyle w:val="TAC"/>
              <w:rPr>
                <w:rFonts w:cs="Arial"/>
              </w:rPr>
            </w:pPr>
            <w:r w:rsidRPr="00414DAE">
              <w:rPr>
                <w:rFonts w:cs="Arial"/>
              </w:rPr>
              <w:t>REFSENS + 22</w:t>
            </w:r>
          </w:p>
        </w:tc>
      </w:tr>
      <w:tr w:rsidR="00212463" w:rsidRPr="00414DAE" w14:paraId="15978D23" w14:textId="77777777" w:rsidTr="00CF7F59">
        <w:trPr>
          <w:trHeight w:val="312"/>
          <w:jc w:val="center"/>
        </w:trPr>
        <w:tc>
          <w:tcPr>
            <w:tcW w:w="2070" w:type="dxa"/>
            <w:vAlign w:val="center"/>
          </w:tcPr>
          <w:p w14:paraId="79BF90F6" w14:textId="77777777" w:rsidR="00212463" w:rsidRPr="00414DAE" w:rsidRDefault="00212463" w:rsidP="00CF7F59">
            <w:pPr>
              <w:pStyle w:val="TAC"/>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1</w:t>
            </w:r>
            <w:r w:rsidRPr="00414DAE">
              <w:rPr>
                <w:rFonts w:cs="Arial"/>
              </w:rPr>
              <w:t xml:space="preserve"> (CW)</w:t>
            </w:r>
          </w:p>
        </w:tc>
        <w:tc>
          <w:tcPr>
            <w:tcW w:w="900" w:type="dxa"/>
            <w:vAlign w:val="center"/>
          </w:tcPr>
          <w:p w14:paraId="45291478" w14:textId="77777777" w:rsidR="00212463" w:rsidRPr="00414DAE" w:rsidRDefault="00212463" w:rsidP="00CF7F59">
            <w:pPr>
              <w:pStyle w:val="TAC"/>
              <w:rPr>
                <w:rFonts w:cs="Arial"/>
              </w:rPr>
            </w:pPr>
            <w:r w:rsidRPr="00414DAE">
              <w:rPr>
                <w:rFonts w:cs="Arial"/>
              </w:rPr>
              <w:t>dBm</w:t>
            </w:r>
          </w:p>
        </w:tc>
        <w:tc>
          <w:tcPr>
            <w:tcW w:w="5665" w:type="dxa"/>
            <w:vAlign w:val="center"/>
          </w:tcPr>
          <w:p w14:paraId="54031709" w14:textId="77777777" w:rsidR="00212463" w:rsidRPr="00414DAE" w:rsidRDefault="00212463" w:rsidP="00CF7F59">
            <w:pPr>
              <w:pStyle w:val="TAC"/>
              <w:rPr>
                <w:rFonts w:cs="Arial"/>
              </w:rPr>
            </w:pPr>
            <w:r w:rsidRPr="00414DAE">
              <w:rPr>
                <w:rFonts w:cs="Arial"/>
              </w:rPr>
              <w:t>-46</w:t>
            </w:r>
          </w:p>
        </w:tc>
      </w:tr>
      <w:tr w:rsidR="00212463" w:rsidRPr="00414DAE" w14:paraId="2CDDAF4B" w14:textId="77777777" w:rsidTr="00CF7F59">
        <w:trPr>
          <w:trHeight w:val="312"/>
          <w:jc w:val="center"/>
        </w:trPr>
        <w:tc>
          <w:tcPr>
            <w:tcW w:w="2070" w:type="dxa"/>
            <w:vAlign w:val="center"/>
          </w:tcPr>
          <w:p w14:paraId="720E3B86" w14:textId="77777777" w:rsidR="00212463" w:rsidRPr="00414DAE" w:rsidRDefault="00212463" w:rsidP="00CF7F59">
            <w:pPr>
              <w:pStyle w:val="TAC"/>
              <w:rPr>
                <w:rFonts w:cs="Arial"/>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2</w:t>
            </w:r>
          </w:p>
          <w:p w14:paraId="270E6C48" w14:textId="77777777" w:rsidR="00212463" w:rsidRPr="00414DAE" w:rsidRDefault="00212463" w:rsidP="00CF7F59">
            <w:pPr>
              <w:pStyle w:val="TAC"/>
              <w:rPr>
                <w:rFonts w:cs="Arial"/>
              </w:rPr>
            </w:pPr>
            <w:r w:rsidRPr="00414DAE">
              <w:rPr>
                <w:rFonts w:cs="Arial"/>
              </w:rPr>
              <w:t>(Modulated)</w:t>
            </w:r>
          </w:p>
        </w:tc>
        <w:tc>
          <w:tcPr>
            <w:tcW w:w="900" w:type="dxa"/>
            <w:vAlign w:val="center"/>
          </w:tcPr>
          <w:p w14:paraId="6F5CCF82" w14:textId="77777777" w:rsidR="00212463" w:rsidRPr="00414DAE" w:rsidRDefault="00212463" w:rsidP="00CF7F59">
            <w:pPr>
              <w:pStyle w:val="TAC"/>
              <w:rPr>
                <w:rFonts w:cs="Arial"/>
              </w:rPr>
            </w:pPr>
            <w:r w:rsidRPr="00414DAE">
              <w:rPr>
                <w:rFonts w:cs="Arial"/>
              </w:rPr>
              <w:t>dBm</w:t>
            </w:r>
          </w:p>
        </w:tc>
        <w:tc>
          <w:tcPr>
            <w:tcW w:w="5665" w:type="dxa"/>
            <w:vAlign w:val="center"/>
          </w:tcPr>
          <w:p w14:paraId="5691A7C2" w14:textId="77777777" w:rsidR="00212463" w:rsidRPr="00414DAE" w:rsidRDefault="00212463" w:rsidP="00CF7F59">
            <w:pPr>
              <w:pStyle w:val="TAC"/>
              <w:rPr>
                <w:rFonts w:cs="Arial"/>
              </w:rPr>
            </w:pPr>
            <w:r w:rsidRPr="00414DAE">
              <w:rPr>
                <w:rFonts w:cs="Arial"/>
              </w:rPr>
              <w:t>-46</w:t>
            </w:r>
          </w:p>
        </w:tc>
      </w:tr>
      <w:tr w:rsidR="00212463" w:rsidRPr="00414DAE" w14:paraId="5CCBA4E7" w14:textId="77777777" w:rsidTr="00CF7F59">
        <w:trPr>
          <w:trHeight w:val="163"/>
          <w:jc w:val="center"/>
        </w:trPr>
        <w:tc>
          <w:tcPr>
            <w:tcW w:w="2070" w:type="dxa"/>
            <w:vAlign w:val="center"/>
          </w:tcPr>
          <w:p w14:paraId="4F9AA6B6" w14:textId="77777777" w:rsidR="00212463" w:rsidRPr="00414DAE" w:rsidRDefault="00212463" w:rsidP="00CF7F59">
            <w:pPr>
              <w:pStyle w:val="TAC"/>
              <w:rPr>
                <w:rFonts w:cs="Arial"/>
              </w:rPr>
            </w:pPr>
            <w:proofErr w:type="spellStart"/>
            <w:r w:rsidRPr="00414DAE">
              <w:rPr>
                <w:rFonts w:cs="Arial"/>
              </w:rPr>
              <w:t>BW</w:t>
            </w:r>
            <w:r w:rsidRPr="00414DAE">
              <w:rPr>
                <w:rFonts w:cs="Arial"/>
                <w:vertAlign w:val="subscript"/>
              </w:rPr>
              <w:t>Interferer</w:t>
            </w:r>
            <w:proofErr w:type="spellEnd"/>
            <w:r w:rsidRPr="00414DAE">
              <w:rPr>
                <w:rFonts w:cs="Arial"/>
                <w:vertAlign w:val="subscript"/>
              </w:rPr>
              <w:t xml:space="preserve"> 2</w:t>
            </w:r>
          </w:p>
        </w:tc>
        <w:tc>
          <w:tcPr>
            <w:tcW w:w="900" w:type="dxa"/>
            <w:vAlign w:val="center"/>
          </w:tcPr>
          <w:p w14:paraId="7AFA857B" w14:textId="77777777" w:rsidR="00212463" w:rsidRPr="00414DAE" w:rsidRDefault="00212463" w:rsidP="00CF7F59">
            <w:pPr>
              <w:pStyle w:val="TAC"/>
              <w:rPr>
                <w:rFonts w:cs="Arial"/>
              </w:rPr>
            </w:pPr>
            <w:r w:rsidRPr="00414DAE">
              <w:rPr>
                <w:rFonts w:cs="Arial"/>
              </w:rPr>
              <w:t>MHz</w:t>
            </w:r>
          </w:p>
        </w:tc>
        <w:tc>
          <w:tcPr>
            <w:tcW w:w="5665" w:type="dxa"/>
            <w:vAlign w:val="center"/>
          </w:tcPr>
          <w:p w14:paraId="77DFB910" w14:textId="77777777" w:rsidR="00212463" w:rsidRPr="00414DAE" w:rsidRDefault="00212463" w:rsidP="00CF7F59">
            <w:pPr>
              <w:pStyle w:val="TAC"/>
              <w:rPr>
                <w:rFonts w:cs="Arial"/>
              </w:rPr>
            </w:pPr>
            <w:r w:rsidRPr="00414DAE">
              <w:rPr>
                <w:rFonts w:cs="Arial"/>
              </w:rPr>
              <w:t>5</w:t>
            </w:r>
          </w:p>
        </w:tc>
      </w:tr>
      <w:tr w:rsidR="00212463" w:rsidRPr="00414DAE" w14:paraId="20A6EA9C" w14:textId="77777777" w:rsidTr="00CF7F59">
        <w:trPr>
          <w:trHeight w:val="163"/>
          <w:jc w:val="center"/>
        </w:trPr>
        <w:tc>
          <w:tcPr>
            <w:tcW w:w="2070" w:type="dxa"/>
            <w:vAlign w:val="center"/>
          </w:tcPr>
          <w:p w14:paraId="0B822922" w14:textId="77777777" w:rsidR="00212463" w:rsidRPr="00414DAE" w:rsidRDefault="00212463" w:rsidP="00CF7F59">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1</w:t>
            </w:r>
          </w:p>
          <w:p w14:paraId="1B70B075" w14:textId="77777777" w:rsidR="00212463" w:rsidRPr="00414DAE" w:rsidRDefault="00212463" w:rsidP="00CF7F59">
            <w:pPr>
              <w:pStyle w:val="TAC"/>
              <w:rPr>
                <w:rFonts w:cs="Arial"/>
              </w:rPr>
            </w:pPr>
            <w:r w:rsidRPr="00414DAE">
              <w:rPr>
                <w:rFonts w:cs="Arial"/>
              </w:rPr>
              <w:t>(Offset)</w:t>
            </w:r>
          </w:p>
        </w:tc>
        <w:tc>
          <w:tcPr>
            <w:tcW w:w="900" w:type="dxa"/>
            <w:vAlign w:val="center"/>
          </w:tcPr>
          <w:p w14:paraId="4D2E2755" w14:textId="77777777" w:rsidR="00212463" w:rsidRPr="00414DAE" w:rsidRDefault="00212463" w:rsidP="00CF7F59">
            <w:pPr>
              <w:pStyle w:val="TAC"/>
              <w:rPr>
                <w:rFonts w:cs="Arial"/>
              </w:rPr>
            </w:pPr>
            <w:r w:rsidRPr="00414DAE">
              <w:rPr>
                <w:rFonts w:cs="Arial"/>
              </w:rPr>
              <w:t>MHz</w:t>
            </w:r>
          </w:p>
        </w:tc>
        <w:tc>
          <w:tcPr>
            <w:tcW w:w="5665" w:type="dxa"/>
            <w:vAlign w:val="center"/>
          </w:tcPr>
          <w:p w14:paraId="7EA7D5DF" w14:textId="77777777" w:rsidR="00212463" w:rsidRPr="00414DAE" w:rsidRDefault="00212463" w:rsidP="00CF7F59">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p w14:paraId="07C4BEBB" w14:textId="77777777" w:rsidR="00212463" w:rsidRPr="00414DAE" w:rsidRDefault="00212463" w:rsidP="00CF7F59">
            <w:pPr>
              <w:pStyle w:val="TAC"/>
              <w:rPr>
                <w:rFonts w:eastAsia="MS Mincho" w:cs="Arial"/>
              </w:rPr>
            </w:pPr>
            <w:r w:rsidRPr="00414DAE">
              <w:rPr>
                <w:rFonts w:eastAsia="MS Mincho" w:cs="Arial"/>
              </w:rPr>
              <w:t>/</w:t>
            </w:r>
          </w:p>
          <w:p w14:paraId="21D5C302" w14:textId="77777777" w:rsidR="00212463" w:rsidRPr="00414DAE" w:rsidRDefault="00212463" w:rsidP="00CF7F59">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tc>
      </w:tr>
      <w:tr w:rsidR="00212463" w:rsidRPr="00414DAE" w14:paraId="56A91110" w14:textId="77777777" w:rsidTr="00CF7F59">
        <w:trPr>
          <w:trHeight w:val="163"/>
          <w:jc w:val="center"/>
        </w:trPr>
        <w:tc>
          <w:tcPr>
            <w:tcW w:w="2070" w:type="dxa"/>
            <w:vAlign w:val="center"/>
          </w:tcPr>
          <w:p w14:paraId="3E833611" w14:textId="77777777" w:rsidR="00212463" w:rsidRPr="00414DAE" w:rsidRDefault="00212463" w:rsidP="00CF7F59">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2</w:t>
            </w:r>
          </w:p>
          <w:p w14:paraId="4ABE0A62" w14:textId="77777777" w:rsidR="00212463" w:rsidRPr="00414DAE" w:rsidRDefault="00212463" w:rsidP="00CF7F59">
            <w:pPr>
              <w:pStyle w:val="TAC"/>
              <w:rPr>
                <w:rFonts w:cs="Arial"/>
              </w:rPr>
            </w:pPr>
            <w:r w:rsidRPr="00414DAE">
              <w:rPr>
                <w:rFonts w:cs="Arial"/>
              </w:rPr>
              <w:t>(Offset)</w:t>
            </w:r>
          </w:p>
        </w:tc>
        <w:tc>
          <w:tcPr>
            <w:tcW w:w="900" w:type="dxa"/>
            <w:vAlign w:val="center"/>
          </w:tcPr>
          <w:p w14:paraId="77A13421" w14:textId="77777777" w:rsidR="00212463" w:rsidRPr="00414DAE" w:rsidRDefault="00212463" w:rsidP="00CF7F59">
            <w:pPr>
              <w:pStyle w:val="TAC"/>
              <w:rPr>
                <w:rFonts w:cs="Arial"/>
              </w:rPr>
            </w:pPr>
            <w:r w:rsidRPr="00414DAE">
              <w:rPr>
                <w:rFonts w:cs="Arial"/>
              </w:rPr>
              <w:t>MHz</w:t>
            </w:r>
          </w:p>
        </w:tc>
        <w:tc>
          <w:tcPr>
            <w:tcW w:w="5665" w:type="dxa"/>
            <w:vAlign w:val="center"/>
          </w:tcPr>
          <w:p w14:paraId="7E59D0B8" w14:textId="77777777" w:rsidR="00212463" w:rsidRPr="00414DAE" w:rsidRDefault="00212463" w:rsidP="00CF7F59">
            <w:pPr>
              <w:pStyle w:val="TAC"/>
              <w:rPr>
                <w:rFonts w:eastAsia="MS Mincho" w:cs="Arial"/>
                <w:bCs/>
              </w:rPr>
            </w:pPr>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p>
        </w:tc>
      </w:tr>
      <w:tr w:rsidR="00212463" w:rsidRPr="00414DAE" w14:paraId="529854F0" w14:textId="77777777" w:rsidTr="00CF7F59">
        <w:trPr>
          <w:trHeight w:val="303"/>
          <w:jc w:val="center"/>
        </w:trPr>
        <w:tc>
          <w:tcPr>
            <w:tcW w:w="8635" w:type="dxa"/>
            <w:gridSpan w:val="3"/>
          </w:tcPr>
          <w:p w14:paraId="2F007425" w14:textId="77777777" w:rsidR="00212463" w:rsidRPr="00414DAE" w:rsidRDefault="00212463" w:rsidP="00CF7F5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3F748768" w14:textId="77777777" w:rsidR="00212463" w:rsidRPr="00414DAE" w:rsidRDefault="00212463" w:rsidP="00CF7F59">
            <w:pPr>
              <w:pStyle w:val="TAN"/>
            </w:pPr>
            <w:r w:rsidRPr="00414DAE">
              <w:t>NOTE 2:</w:t>
            </w:r>
            <w:r w:rsidRPr="00414DAE">
              <w:tab/>
              <w:t>Reference measurement channel is specified in Annexes A.2.2, A.2.3, A.3.2, and A.3.3 (with one sided dynamic OCNG Pattern OP.1 FDD/TDD for the DL-signal as described in Annex A.5.1.1/A.5.2.1).</w:t>
            </w:r>
          </w:p>
          <w:p w14:paraId="747B840F" w14:textId="77777777" w:rsidR="00212463" w:rsidRPr="00414DAE" w:rsidRDefault="00212463" w:rsidP="00CF7F5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14:paraId="41862724" w14:textId="77777777" w:rsidR="00212463" w:rsidRPr="00414DAE" w:rsidRDefault="00212463" w:rsidP="00CF7F59">
            <w:pPr>
              <w:pStyle w:val="TAN"/>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14:paraId="05814547" w14:textId="3B1F69C3" w:rsidR="00212463" w:rsidRDefault="00212463" w:rsidP="009628F0">
      <w:pPr>
        <w:rPr>
          <w:color w:val="000000" w:themeColor="text1"/>
        </w:rPr>
      </w:pPr>
    </w:p>
    <w:p w14:paraId="287B4037" w14:textId="77777777" w:rsidR="00212463" w:rsidRDefault="00212463" w:rsidP="00212463">
      <w:pPr>
        <w:rPr>
          <w:lang w:val="en-US" w:eastAsia="zh-CN"/>
        </w:rPr>
      </w:pPr>
      <w:r>
        <w:rPr>
          <w:lang w:val="en-US" w:eastAsia="zh-CN"/>
        </w:rPr>
        <w:t>In [1] the following was agreed for Intra-band contiguous CA class B.</w:t>
      </w:r>
    </w:p>
    <w:p w14:paraId="6F0E5DF9" w14:textId="77777777" w:rsidR="00212463" w:rsidRPr="00C40F13" w:rsidRDefault="00212463" w:rsidP="00212463">
      <w:pPr>
        <w:pStyle w:val="Heading4"/>
        <w:ind w:left="0" w:firstLine="0"/>
      </w:pPr>
      <w:bookmarkStart w:id="25" w:name="_Toc526340501"/>
      <w:r w:rsidRPr="00C40F13">
        <w:lastRenderedPageBreak/>
        <w:t>7.8A.2.1</w:t>
      </w:r>
      <w:r w:rsidRPr="00C40F13">
        <w:tab/>
        <w:t>Wide band intermodulation for Intra-band contiguous CA</w:t>
      </w:r>
      <w:bookmarkEnd w:id="25"/>
    </w:p>
    <w:p w14:paraId="31F7A77F" w14:textId="77777777" w:rsidR="00212463" w:rsidRDefault="00212463" w:rsidP="00212463"/>
    <w:p w14:paraId="04E18F61" w14:textId="77777777" w:rsidR="00212463" w:rsidRPr="00611CC4" w:rsidRDefault="00212463" w:rsidP="00212463">
      <w:pPr>
        <w:pStyle w:val="TH"/>
        <w:rPr>
          <w:rFonts w:cs="Arial"/>
        </w:rPr>
      </w:pPr>
      <w:r w:rsidRPr="00611CC4">
        <w:rPr>
          <w:rFonts w:cs="Arial"/>
        </w:rPr>
        <w:t xml:space="preserve">Table 7.8A.2.1-1: Wide band intermodulation parameters for intra-band contiguous CA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8"/>
        <w:gridCol w:w="524"/>
        <w:gridCol w:w="849"/>
        <w:gridCol w:w="908"/>
        <w:gridCol w:w="805"/>
        <w:gridCol w:w="832"/>
        <w:gridCol w:w="908"/>
        <w:gridCol w:w="935"/>
        <w:gridCol w:w="876"/>
        <w:gridCol w:w="914"/>
        <w:gridCol w:w="916"/>
      </w:tblGrid>
      <w:tr w:rsidR="00212463" w:rsidRPr="00611CC4" w14:paraId="3C8BE89C" w14:textId="77777777" w:rsidTr="00CF7F59">
        <w:trPr>
          <w:trHeight w:val="157"/>
          <w:jc w:val="center"/>
        </w:trPr>
        <w:tc>
          <w:tcPr>
            <w:tcW w:w="1198" w:type="dxa"/>
            <w:vMerge w:val="restart"/>
            <w:vAlign w:val="center"/>
          </w:tcPr>
          <w:p w14:paraId="5C46205A" w14:textId="77777777" w:rsidR="00212463" w:rsidRPr="00611CC4" w:rsidRDefault="00212463" w:rsidP="00CF7F59">
            <w:pPr>
              <w:pStyle w:val="TAH"/>
            </w:pPr>
            <w:r w:rsidRPr="00611CC4">
              <w:t>Rx parameter</w:t>
            </w:r>
          </w:p>
        </w:tc>
        <w:tc>
          <w:tcPr>
            <w:tcW w:w="524" w:type="dxa"/>
            <w:vMerge w:val="restart"/>
            <w:vAlign w:val="center"/>
          </w:tcPr>
          <w:p w14:paraId="09540BAB" w14:textId="77777777" w:rsidR="00212463" w:rsidRPr="00611CC4" w:rsidRDefault="00212463" w:rsidP="00CF7F59">
            <w:pPr>
              <w:pStyle w:val="TAH"/>
            </w:pPr>
            <w:r w:rsidRPr="00611CC4">
              <w:t xml:space="preserve">Units </w:t>
            </w:r>
          </w:p>
        </w:tc>
        <w:tc>
          <w:tcPr>
            <w:tcW w:w="7943" w:type="dxa"/>
            <w:gridSpan w:val="9"/>
            <w:vAlign w:val="center"/>
          </w:tcPr>
          <w:p w14:paraId="785052F8" w14:textId="77777777" w:rsidR="00212463" w:rsidRPr="00611CC4" w:rsidRDefault="00212463" w:rsidP="00CF7F59">
            <w:pPr>
              <w:pStyle w:val="TAH"/>
            </w:pPr>
            <w:r w:rsidRPr="00611CC4">
              <w:t>Channel bandwidth</w:t>
            </w:r>
          </w:p>
        </w:tc>
      </w:tr>
      <w:tr w:rsidR="00212463" w:rsidRPr="00611CC4" w14:paraId="4A83CE43" w14:textId="77777777" w:rsidTr="00CF7F59">
        <w:trPr>
          <w:trHeight w:val="109"/>
          <w:jc w:val="center"/>
        </w:trPr>
        <w:tc>
          <w:tcPr>
            <w:tcW w:w="1198" w:type="dxa"/>
            <w:vMerge/>
            <w:vAlign w:val="center"/>
          </w:tcPr>
          <w:p w14:paraId="5E676D88" w14:textId="77777777" w:rsidR="00212463" w:rsidRPr="00611CC4" w:rsidRDefault="00212463" w:rsidP="00CF7F59">
            <w:pPr>
              <w:pStyle w:val="TAH"/>
            </w:pPr>
          </w:p>
        </w:tc>
        <w:tc>
          <w:tcPr>
            <w:tcW w:w="524" w:type="dxa"/>
            <w:vMerge/>
            <w:vAlign w:val="center"/>
          </w:tcPr>
          <w:p w14:paraId="40E1D179" w14:textId="77777777" w:rsidR="00212463" w:rsidRPr="00611CC4" w:rsidRDefault="00212463" w:rsidP="00CF7F59">
            <w:pPr>
              <w:pStyle w:val="TAH"/>
            </w:pPr>
          </w:p>
        </w:tc>
        <w:tc>
          <w:tcPr>
            <w:tcW w:w="849" w:type="dxa"/>
            <w:vAlign w:val="center"/>
          </w:tcPr>
          <w:p w14:paraId="322DEB58" w14:textId="77777777" w:rsidR="00212463" w:rsidRPr="00611CC4" w:rsidRDefault="00212463" w:rsidP="00CF7F59">
            <w:pPr>
              <w:pStyle w:val="TAH"/>
            </w:pPr>
            <w:r>
              <w:t>25</w:t>
            </w:r>
            <w:r w:rsidRPr="00611CC4">
              <w:br/>
              <w:t>MHz</w:t>
            </w:r>
          </w:p>
        </w:tc>
        <w:tc>
          <w:tcPr>
            <w:tcW w:w="908" w:type="dxa"/>
            <w:vAlign w:val="center"/>
          </w:tcPr>
          <w:p w14:paraId="26AA6763" w14:textId="77777777" w:rsidR="00212463" w:rsidRPr="00611CC4" w:rsidRDefault="00212463" w:rsidP="00CF7F59">
            <w:pPr>
              <w:pStyle w:val="TAH"/>
            </w:pPr>
            <w:r>
              <w:t>30</w:t>
            </w:r>
            <w:r w:rsidRPr="00611CC4">
              <w:br/>
              <w:t>MHz</w:t>
            </w:r>
          </w:p>
        </w:tc>
        <w:tc>
          <w:tcPr>
            <w:tcW w:w="805" w:type="dxa"/>
            <w:vAlign w:val="center"/>
          </w:tcPr>
          <w:p w14:paraId="724D0153" w14:textId="77777777" w:rsidR="00212463" w:rsidRPr="00611CC4" w:rsidRDefault="00212463" w:rsidP="00CF7F59">
            <w:pPr>
              <w:pStyle w:val="TAH"/>
            </w:pPr>
            <w:r>
              <w:t>35</w:t>
            </w:r>
            <w:r w:rsidRPr="00611CC4">
              <w:br/>
              <w:t>MHz</w:t>
            </w:r>
          </w:p>
        </w:tc>
        <w:tc>
          <w:tcPr>
            <w:tcW w:w="832" w:type="dxa"/>
            <w:vAlign w:val="center"/>
          </w:tcPr>
          <w:p w14:paraId="0F38CE7B" w14:textId="77777777" w:rsidR="00212463" w:rsidRPr="00611CC4" w:rsidRDefault="00212463" w:rsidP="00CF7F59">
            <w:pPr>
              <w:pStyle w:val="TAH"/>
            </w:pPr>
            <w:r w:rsidRPr="00611CC4">
              <w:t>40</w:t>
            </w:r>
            <w:r w:rsidRPr="00611CC4">
              <w:br/>
              <w:t>MHz</w:t>
            </w:r>
          </w:p>
        </w:tc>
        <w:tc>
          <w:tcPr>
            <w:tcW w:w="908" w:type="dxa"/>
            <w:vAlign w:val="center"/>
          </w:tcPr>
          <w:p w14:paraId="11560BF2" w14:textId="77777777" w:rsidR="00212463" w:rsidRPr="00611CC4" w:rsidRDefault="00212463" w:rsidP="00CF7F59">
            <w:pPr>
              <w:pStyle w:val="TAH"/>
            </w:pPr>
            <w:r>
              <w:t>45</w:t>
            </w:r>
            <w:r w:rsidRPr="00611CC4">
              <w:br/>
              <w:t>MHz</w:t>
            </w:r>
          </w:p>
        </w:tc>
        <w:tc>
          <w:tcPr>
            <w:tcW w:w="935" w:type="dxa"/>
            <w:vAlign w:val="center"/>
          </w:tcPr>
          <w:p w14:paraId="2D14EC6D" w14:textId="77777777" w:rsidR="00212463" w:rsidRPr="00611CC4" w:rsidRDefault="00212463" w:rsidP="00CF7F59">
            <w:pPr>
              <w:pStyle w:val="TAH"/>
            </w:pPr>
            <w:r>
              <w:t>50</w:t>
            </w:r>
            <w:r w:rsidRPr="00611CC4">
              <w:br/>
              <w:t>MHz</w:t>
            </w:r>
          </w:p>
        </w:tc>
        <w:tc>
          <w:tcPr>
            <w:tcW w:w="876" w:type="dxa"/>
            <w:vAlign w:val="center"/>
          </w:tcPr>
          <w:p w14:paraId="16BEDD34" w14:textId="77777777" w:rsidR="00212463" w:rsidRPr="00611CC4" w:rsidRDefault="00212463" w:rsidP="00CF7F59">
            <w:pPr>
              <w:pStyle w:val="TAH"/>
            </w:pPr>
          </w:p>
        </w:tc>
        <w:tc>
          <w:tcPr>
            <w:tcW w:w="914" w:type="dxa"/>
          </w:tcPr>
          <w:p w14:paraId="3338D1EF" w14:textId="77777777" w:rsidR="00212463" w:rsidRPr="00611CC4" w:rsidRDefault="00212463" w:rsidP="00CF7F59">
            <w:pPr>
              <w:pStyle w:val="TAH"/>
            </w:pPr>
          </w:p>
        </w:tc>
        <w:tc>
          <w:tcPr>
            <w:tcW w:w="916" w:type="dxa"/>
          </w:tcPr>
          <w:p w14:paraId="25DA8096" w14:textId="77777777" w:rsidR="00212463" w:rsidRPr="00611CC4" w:rsidRDefault="00212463" w:rsidP="00CF7F59">
            <w:pPr>
              <w:pStyle w:val="TAH"/>
            </w:pPr>
          </w:p>
        </w:tc>
      </w:tr>
      <w:tr w:rsidR="00212463" w:rsidRPr="00611CC4" w14:paraId="29D00809" w14:textId="77777777" w:rsidTr="00CF7F59">
        <w:trPr>
          <w:trHeight w:val="163"/>
          <w:jc w:val="center"/>
        </w:trPr>
        <w:tc>
          <w:tcPr>
            <w:tcW w:w="1198" w:type="dxa"/>
            <w:vAlign w:val="center"/>
          </w:tcPr>
          <w:p w14:paraId="3D8CBD07" w14:textId="77777777" w:rsidR="00212463" w:rsidRPr="00611CC4" w:rsidRDefault="00212463" w:rsidP="00CF7F59">
            <w:pPr>
              <w:pStyle w:val="TAC"/>
              <w:rPr>
                <w:rFonts w:cs="Arial"/>
                <w:bCs/>
              </w:rPr>
            </w:pPr>
            <w:r w:rsidRPr="00611CC4">
              <w:rPr>
                <w:rFonts w:cs="Arial"/>
              </w:rPr>
              <w:t>P</w:t>
            </w:r>
            <w:r w:rsidRPr="00611CC4">
              <w:rPr>
                <w:rFonts w:cs="Arial"/>
                <w:vertAlign w:val="subscript"/>
              </w:rPr>
              <w:t>w</w:t>
            </w:r>
            <w:r w:rsidRPr="00611CC4">
              <w:rPr>
                <w:rFonts w:cs="Arial"/>
              </w:rPr>
              <w:t xml:space="preserve"> in Transmission Bandwidth Configuration, per CC</w:t>
            </w:r>
          </w:p>
        </w:tc>
        <w:tc>
          <w:tcPr>
            <w:tcW w:w="524" w:type="dxa"/>
            <w:vAlign w:val="center"/>
          </w:tcPr>
          <w:p w14:paraId="5B3C8378" w14:textId="77777777" w:rsidR="00212463" w:rsidRPr="00611CC4" w:rsidRDefault="00212463" w:rsidP="00CF7F59">
            <w:pPr>
              <w:pStyle w:val="TAC"/>
              <w:rPr>
                <w:rFonts w:cs="Arial"/>
              </w:rPr>
            </w:pPr>
            <w:r w:rsidRPr="00611CC4">
              <w:rPr>
                <w:rFonts w:cs="Arial"/>
              </w:rPr>
              <w:t>dBm</w:t>
            </w:r>
          </w:p>
        </w:tc>
        <w:tc>
          <w:tcPr>
            <w:tcW w:w="3394" w:type="dxa"/>
            <w:gridSpan w:val="4"/>
          </w:tcPr>
          <w:p w14:paraId="3B8C68D6" w14:textId="77777777" w:rsidR="00212463" w:rsidRPr="00611CC4" w:rsidRDefault="00212463" w:rsidP="00CF7F59">
            <w:pPr>
              <w:pStyle w:val="TAC"/>
              <w:rPr>
                <w:rFonts w:cs="Arial"/>
              </w:rPr>
            </w:pPr>
            <w:r w:rsidRPr="00611CC4">
              <w:rPr>
                <w:rFonts w:cs="Arial"/>
              </w:rPr>
              <w:t xml:space="preserve">REFSENS + </w:t>
            </w:r>
            <w:r>
              <w:rPr>
                <w:rFonts w:cs="Arial"/>
              </w:rPr>
              <w:t>12</w:t>
            </w:r>
          </w:p>
        </w:tc>
        <w:tc>
          <w:tcPr>
            <w:tcW w:w="1843" w:type="dxa"/>
            <w:gridSpan w:val="2"/>
          </w:tcPr>
          <w:p w14:paraId="149EB635" w14:textId="77777777" w:rsidR="00212463" w:rsidRPr="00611CC4" w:rsidRDefault="00212463" w:rsidP="00CF7F59">
            <w:pPr>
              <w:pStyle w:val="TAC"/>
              <w:rPr>
                <w:rFonts w:cs="Arial"/>
              </w:rPr>
            </w:pPr>
            <w:r>
              <w:rPr>
                <w:rFonts w:cs="Arial"/>
              </w:rPr>
              <w:t>REFSENS + 13.8</w:t>
            </w:r>
          </w:p>
        </w:tc>
        <w:tc>
          <w:tcPr>
            <w:tcW w:w="2706" w:type="dxa"/>
            <w:gridSpan w:val="3"/>
          </w:tcPr>
          <w:p w14:paraId="27C0C847" w14:textId="77777777" w:rsidR="00212463" w:rsidRPr="00611CC4" w:rsidRDefault="00212463" w:rsidP="00CF7F59">
            <w:pPr>
              <w:pStyle w:val="TAC"/>
              <w:rPr>
                <w:rFonts w:cs="Arial"/>
              </w:rPr>
            </w:pPr>
          </w:p>
        </w:tc>
      </w:tr>
      <w:tr w:rsidR="00212463" w:rsidRPr="00611CC4" w14:paraId="6F0767CE" w14:textId="77777777" w:rsidTr="00CF7F59">
        <w:trPr>
          <w:trHeight w:val="312"/>
          <w:jc w:val="center"/>
        </w:trPr>
        <w:tc>
          <w:tcPr>
            <w:tcW w:w="1198" w:type="dxa"/>
            <w:vAlign w:val="center"/>
          </w:tcPr>
          <w:p w14:paraId="2CD11C9C" w14:textId="77777777" w:rsidR="00212463" w:rsidRPr="00611CC4" w:rsidRDefault="00212463" w:rsidP="00CF7F59">
            <w:pPr>
              <w:pStyle w:val="TAC"/>
              <w:rPr>
                <w:rFonts w:cs="Arial"/>
              </w:rPr>
            </w:pPr>
            <w:proofErr w:type="spellStart"/>
            <w:r w:rsidRPr="00611CC4">
              <w:rPr>
                <w:rFonts w:cs="Arial"/>
              </w:rPr>
              <w:t>P</w:t>
            </w:r>
            <w:r w:rsidRPr="00611CC4">
              <w:rPr>
                <w:rFonts w:cs="Arial"/>
                <w:vertAlign w:val="subscript"/>
              </w:rPr>
              <w:t>Interferer</w:t>
            </w:r>
            <w:proofErr w:type="spellEnd"/>
            <w:r w:rsidRPr="00611CC4">
              <w:rPr>
                <w:rFonts w:cs="Arial"/>
                <w:vertAlign w:val="subscript"/>
              </w:rPr>
              <w:t xml:space="preserve"> 1</w:t>
            </w:r>
          </w:p>
          <w:p w14:paraId="6D435041" w14:textId="77777777" w:rsidR="00212463" w:rsidRPr="00611CC4" w:rsidRDefault="00212463" w:rsidP="00CF7F59">
            <w:pPr>
              <w:pStyle w:val="TAC"/>
              <w:rPr>
                <w:rFonts w:cs="Arial"/>
                <w:vertAlign w:val="subscript"/>
              </w:rPr>
            </w:pPr>
            <w:r w:rsidRPr="00611CC4">
              <w:rPr>
                <w:rFonts w:cs="Arial"/>
              </w:rPr>
              <w:t>(CW)</w:t>
            </w:r>
          </w:p>
        </w:tc>
        <w:tc>
          <w:tcPr>
            <w:tcW w:w="524" w:type="dxa"/>
            <w:vAlign w:val="center"/>
          </w:tcPr>
          <w:p w14:paraId="4A6AC7AC" w14:textId="77777777" w:rsidR="00212463" w:rsidRPr="00611CC4" w:rsidRDefault="00212463" w:rsidP="00CF7F59">
            <w:pPr>
              <w:pStyle w:val="TAC"/>
              <w:rPr>
                <w:rFonts w:cs="Arial"/>
              </w:rPr>
            </w:pPr>
            <w:r w:rsidRPr="00611CC4">
              <w:rPr>
                <w:rFonts w:cs="Arial"/>
              </w:rPr>
              <w:t>dBm</w:t>
            </w:r>
          </w:p>
        </w:tc>
        <w:tc>
          <w:tcPr>
            <w:tcW w:w="7943" w:type="dxa"/>
            <w:gridSpan w:val="9"/>
          </w:tcPr>
          <w:p w14:paraId="7D7AE746" w14:textId="77777777" w:rsidR="00212463" w:rsidRPr="00611CC4" w:rsidRDefault="00212463" w:rsidP="00CF7F59">
            <w:pPr>
              <w:pStyle w:val="TAC"/>
              <w:rPr>
                <w:rFonts w:cs="Arial"/>
              </w:rPr>
            </w:pPr>
            <w:r w:rsidRPr="00611CC4">
              <w:rPr>
                <w:rFonts w:cs="Arial"/>
              </w:rPr>
              <w:t>-46</w:t>
            </w:r>
          </w:p>
        </w:tc>
      </w:tr>
      <w:tr w:rsidR="00212463" w:rsidRPr="00611CC4" w14:paraId="3F17FB08" w14:textId="77777777" w:rsidTr="00CF7F59">
        <w:trPr>
          <w:trHeight w:val="312"/>
          <w:jc w:val="center"/>
        </w:trPr>
        <w:tc>
          <w:tcPr>
            <w:tcW w:w="1198" w:type="dxa"/>
            <w:vAlign w:val="center"/>
          </w:tcPr>
          <w:p w14:paraId="0A2641F3" w14:textId="77777777" w:rsidR="00212463" w:rsidRPr="00611CC4" w:rsidRDefault="00212463" w:rsidP="00CF7F59">
            <w:pPr>
              <w:pStyle w:val="TAC"/>
              <w:rPr>
                <w:rFonts w:cs="Arial"/>
              </w:rPr>
            </w:pPr>
            <w:proofErr w:type="spellStart"/>
            <w:r w:rsidRPr="00611CC4">
              <w:rPr>
                <w:rFonts w:cs="Arial"/>
              </w:rPr>
              <w:t>P</w:t>
            </w:r>
            <w:r w:rsidRPr="00611CC4">
              <w:rPr>
                <w:rFonts w:cs="Arial"/>
                <w:vertAlign w:val="subscript"/>
              </w:rPr>
              <w:t>Interferer</w:t>
            </w:r>
            <w:proofErr w:type="spellEnd"/>
            <w:r w:rsidRPr="00611CC4">
              <w:rPr>
                <w:rFonts w:cs="Arial"/>
                <w:vertAlign w:val="subscript"/>
              </w:rPr>
              <w:t xml:space="preserve"> 2</w:t>
            </w:r>
          </w:p>
          <w:p w14:paraId="78BCC158" w14:textId="77777777" w:rsidR="00212463" w:rsidRPr="00611CC4" w:rsidRDefault="00212463" w:rsidP="00CF7F59">
            <w:pPr>
              <w:pStyle w:val="TAC"/>
              <w:rPr>
                <w:rFonts w:cs="Arial"/>
              </w:rPr>
            </w:pPr>
            <w:r w:rsidRPr="00611CC4">
              <w:rPr>
                <w:rFonts w:cs="Arial"/>
              </w:rPr>
              <w:t>(Modulated)</w:t>
            </w:r>
          </w:p>
        </w:tc>
        <w:tc>
          <w:tcPr>
            <w:tcW w:w="524" w:type="dxa"/>
            <w:vAlign w:val="center"/>
          </w:tcPr>
          <w:p w14:paraId="7C524467" w14:textId="77777777" w:rsidR="00212463" w:rsidRPr="00611CC4" w:rsidRDefault="00212463" w:rsidP="00CF7F59">
            <w:pPr>
              <w:pStyle w:val="TAC"/>
              <w:rPr>
                <w:rFonts w:cs="Arial"/>
              </w:rPr>
            </w:pPr>
            <w:r w:rsidRPr="00611CC4">
              <w:rPr>
                <w:rFonts w:cs="Arial"/>
              </w:rPr>
              <w:t>dBm</w:t>
            </w:r>
          </w:p>
        </w:tc>
        <w:tc>
          <w:tcPr>
            <w:tcW w:w="7943" w:type="dxa"/>
            <w:gridSpan w:val="9"/>
          </w:tcPr>
          <w:p w14:paraId="7B1711EF" w14:textId="77777777" w:rsidR="00212463" w:rsidRPr="00611CC4" w:rsidRDefault="00212463" w:rsidP="00CF7F59">
            <w:pPr>
              <w:pStyle w:val="TAC"/>
              <w:rPr>
                <w:rFonts w:cs="Arial"/>
              </w:rPr>
            </w:pPr>
            <w:r w:rsidRPr="00611CC4">
              <w:rPr>
                <w:rFonts w:cs="Arial"/>
              </w:rPr>
              <w:t>-46</w:t>
            </w:r>
          </w:p>
        </w:tc>
      </w:tr>
      <w:tr w:rsidR="00212463" w:rsidRPr="00611CC4" w14:paraId="30AA2CDB" w14:textId="77777777" w:rsidTr="00CF7F59">
        <w:trPr>
          <w:trHeight w:val="163"/>
          <w:jc w:val="center"/>
        </w:trPr>
        <w:tc>
          <w:tcPr>
            <w:tcW w:w="1198" w:type="dxa"/>
            <w:vAlign w:val="center"/>
          </w:tcPr>
          <w:p w14:paraId="16062977" w14:textId="77777777" w:rsidR="00212463" w:rsidRPr="00611CC4" w:rsidRDefault="00212463" w:rsidP="00CF7F59">
            <w:pPr>
              <w:pStyle w:val="TAC"/>
              <w:rPr>
                <w:rFonts w:cs="Arial"/>
              </w:rPr>
            </w:pPr>
            <w:proofErr w:type="spellStart"/>
            <w:r w:rsidRPr="00611CC4">
              <w:rPr>
                <w:rFonts w:cs="Arial"/>
              </w:rPr>
              <w:t>BW</w:t>
            </w:r>
            <w:r w:rsidRPr="00611CC4">
              <w:rPr>
                <w:rFonts w:cs="Arial"/>
                <w:vertAlign w:val="subscript"/>
              </w:rPr>
              <w:t>Interferer</w:t>
            </w:r>
            <w:proofErr w:type="spellEnd"/>
            <w:r w:rsidRPr="00611CC4">
              <w:rPr>
                <w:rFonts w:cs="Arial"/>
                <w:vertAlign w:val="subscript"/>
              </w:rPr>
              <w:t xml:space="preserve"> 2</w:t>
            </w:r>
          </w:p>
        </w:tc>
        <w:tc>
          <w:tcPr>
            <w:tcW w:w="524" w:type="dxa"/>
            <w:vAlign w:val="center"/>
          </w:tcPr>
          <w:p w14:paraId="05717F9E" w14:textId="77777777" w:rsidR="00212463" w:rsidRPr="00611CC4" w:rsidRDefault="00212463" w:rsidP="00CF7F59">
            <w:pPr>
              <w:pStyle w:val="TAC"/>
              <w:rPr>
                <w:rFonts w:cs="Arial"/>
              </w:rPr>
            </w:pPr>
            <w:r w:rsidRPr="00611CC4">
              <w:rPr>
                <w:rFonts w:cs="Arial"/>
              </w:rPr>
              <w:t>MHz</w:t>
            </w:r>
          </w:p>
        </w:tc>
        <w:tc>
          <w:tcPr>
            <w:tcW w:w="7943" w:type="dxa"/>
            <w:gridSpan w:val="9"/>
          </w:tcPr>
          <w:p w14:paraId="6E398B84" w14:textId="77777777" w:rsidR="00212463" w:rsidRPr="00611CC4" w:rsidRDefault="00212463" w:rsidP="00CF7F59">
            <w:pPr>
              <w:pStyle w:val="TAC"/>
              <w:rPr>
                <w:rFonts w:cs="Arial"/>
              </w:rPr>
            </w:pPr>
            <w:r>
              <w:rPr>
                <w:rFonts w:cs="Arial"/>
              </w:rPr>
              <w:t>5</w:t>
            </w:r>
          </w:p>
        </w:tc>
      </w:tr>
      <w:tr w:rsidR="00212463" w:rsidRPr="00611CC4" w14:paraId="78AB9F57" w14:textId="77777777" w:rsidTr="00CF7F59">
        <w:trPr>
          <w:trHeight w:val="163"/>
          <w:jc w:val="center"/>
        </w:trPr>
        <w:tc>
          <w:tcPr>
            <w:tcW w:w="1198" w:type="dxa"/>
            <w:vAlign w:val="center"/>
          </w:tcPr>
          <w:p w14:paraId="0B87A89A" w14:textId="77777777" w:rsidR="00212463" w:rsidRPr="00611CC4" w:rsidRDefault="00212463" w:rsidP="00CF7F59">
            <w:pPr>
              <w:pStyle w:val="TAC"/>
              <w:rPr>
                <w:rFonts w:cs="Arial"/>
              </w:rPr>
            </w:pPr>
            <w:proofErr w:type="spellStart"/>
            <w:r w:rsidRPr="00611CC4">
              <w:rPr>
                <w:rFonts w:cs="Arial"/>
              </w:rPr>
              <w:t>F</w:t>
            </w:r>
            <w:r w:rsidRPr="00611CC4">
              <w:rPr>
                <w:rFonts w:cs="Arial"/>
                <w:vertAlign w:val="subscript"/>
              </w:rPr>
              <w:t>Interferer</w:t>
            </w:r>
            <w:proofErr w:type="spellEnd"/>
            <w:r w:rsidRPr="00611CC4">
              <w:rPr>
                <w:rFonts w:cs="Arial"/>
                <w:vertAlign w:val="subscript"/>
              </w:rPr>
              <w:t xml:space="preserve"> 1</w:t>
            </w:r>
          </w:p>
          <w:p w14:paraId="6E5BC3A8" w14:textId="77777777" w:rsidR="00212463" w:rsidRPr="00611CC4" w:rsidRDefault="00212463" w:rsidP="00CF7F59">
            <w:pPr>
              <w:pStyle w:val="TAC"/>
              <w:rPr>
                <w:rFonts w:cs="Arial"/>
              </w:rPr>
            </w:pPr>
            <w:r w:rsidRPr="00611CC4">
              <w:rPr>
                <w:rFonts w:cs="Arial"/>
              </w:rPr>
              <w:t>(Offset)</w:t>
            </w:r>
          </w:p>
        </w:tc>
        <w:tc>
          <w:tcPr>
            <w:tcW w:w="524" w:type="dxa"/>
            <w:vAlign w:val="center"/>
          </w:tcPr>
          <w:p w14:paraId="516DE836" w14:textId="77777777" w:rsidR="00212463" w:rsidRPr="00611CC4" w:rsidRDefault="00212463" w:rsidP="00CF7F59">
            <w:pPr>
              <w:pStyle w:val="TAC"/>
              <w:rPr>
                <w:rFonts w:cs="Arial"/>
              </w:rPr>
            </w:pPr>
            <w:r w:rsidRPr="00611CC4">
              <w:rPr>
                <w:rFonts w:cs="Arial"/>
              </w:rPr>
              <w:t>MHz</w:t>
            </w:r>
          </w:p>
        </w:tc>
        <w:tc>
          <w:tcPr>
            <w:tcW w:w="7943" w:type="dxa"/>
            <w:gridSpan w:val="9"/>
          </w:tcPr>
          <w:p w14:paraId="007233EA" w14:textId="77777777" w:rsidR="00212463" w:rsidRPr="00386595" w:rsidRDefault="00212463" w:rsidP="00CF7F59">
            <w:pPr>
              <w:pStyle w:val="TAC"/>
              <w:rPr>
                <w:rFonts w:cs="Arial"/>
              </w:rPr>
            </w:pPr>
            <w:r w:rsidRPr="00386595">
              <w:rPr>
                <w:rFonts w:eastAsia="MS Mincho" w:cs="Arial"/>
              </w:rPr>
              <w:t>–</w:t>
            </w:r>
            <w:r w:rsidRPr="00386595">
              <w:rPr>
                <w:rFonts w:cs="Arial" w:hint="eastAsia"/>
              </w:rPr>
              <w:t>F</w:t>
            </w:r>
            <w:r w:rsidRPr="00386595">
              <w:rPr>
                <w:rFonts w:cs="Arial" w:hint="eastAsia"/>
                <w:vertAlign w:val="subscript"/>
              </w:rPr>
              <w:t>offset</w:t>
            </w:r>
            <w:r w:rsidRPr="00386595">
              <w:rPr>
                <w:rFonts w:cs="Arial" w:hint="eastAsia"/>
              </w:rPr>
              <w:t>-7.5</w:t>
            </w:r>
          </w:p>
          <w:p w14:paraId="383E58BF" w14:textId="77777777" w:rsidR="00212463" w:rsidRPr="00386595" w:rsidRDefault="00212463" w:rsidP="00CF7F59">
            <w:pPr>
              <w:pStyle w:val="TAC"/>
              <w:rPr>
                <w:rFonts w:eastAsia="MS Mincho" w:cs="Arial"/>
              </w:rPr>
            </w:pPr>
            <w:r w:rsidRPr="00386595">
              <w:rPr>
                <w:rFonts w:eastAsia="MS Mincho" w:cs="Arial"/>
              </w:rPr>
              <w:t>/</w:t>
            </w:r>
          </w:p>
          <w:p w14:paraId="4ADF6ED4" w14:textId="77777777" w:rsidR="00212463" w:rsidRPr="00611CC4" w:rsidRDefault="00212463" w:rsidP="00CF7F59">
            <w:pPr>
              <w:pStyle w:val="TAC"/>
              <w:rPr>
                <w:rFonts w:eastAsia="MS Mincho" w:cs="Arial"/>
              </w:rPr>
            </w:pPr>
            <w:r w:rsidRPr="00386595">
              <w:rPr>
                <w:rFonts w:eastAsia="MS Mincho" w:cs="Arial"/>
              </w:rPr>
              <w:t>+</w:t>
            </w:r>
            <w:r w:rsidRPr="00386595">
              <w:rPr>
                <w:rFonts w:cs="Arial" w:hint="eastAsia"/>
              </w:rPr>
              <w:t xml:space="preserve"> F</w:t>
            </w:r>
            <w:r w:rsidRPr="00386595">
              <w:rPr>
                <w:rFonts w:cs="Arial" w:hint="eastAsia"/>
                <w:vertAlign w:val="subscript"/>
              </w:rPr>
              <w:t>offset</w:t>
            </w:r>
            <w:r w:rsidRPr="00386595">
              <w:rPr>
                <w:rFonts w:cs="Arial" w:hint="eastAsia"/>
              </w:rPr>
              <w:t>+7.5</w:t>
            </w:r>
          </w:p>
        </w:tc>
      </w:tr>
      <w:tr w:rsidR="00212463" w:rsidRPr="00611CC4" w14:paraId="6A2B38F3" w14:textId="77777777" w:rsidTr="00CF7F59">
        <w:trPr>
          <w:trHeight w:val="163"/>
          <w:jc w:val="center"/>
        </w:trPr>
        <w:tc>
          <w:tcPr>
            <w:tcW w:w="1198" w:type="dxa"/>
            <w:vAlign w:val="center"/>
          </w:tcPr>
          <w:p w14:paraId="6B0CD51F" w14:textId="77777777" w:rsidR="00212463" w:rsidRPr="00611CC4" w:rsidRDefault="00212463" w:rsidP="00CF7F59">
            <w:pPr>
              <w:pStyle w:val="TAC"/>
              <w:rPr>
                <w:rFonts w:cs="Arial"/>
              </w:rPr>
            </w:pPr>
            <w:proofErr w:type="spellStart"/>
            <w:r w:rsidRPr="00611CC4">
              <w:rPr>
                <w:rFonts w:cs="Arial"/>
              </w:rPr>
              <w:t>F</w:t>
            </w:r>
            <w:r w:rsidRPr="00611CC4">
              <w:rPr>
                <w:rFonts w:cs="Arial"/>
                <w:vertAlign w:val="subscript"/>
              </w:rPr>
              <w:t>Interferer</w:t>
            </w:r>
            <w:proofErr w:type="spellEnd"/>
            <w:r w:rsidRPr="00611CC4">
              <w:rPr>
                <w:rFonts w:cs="Arial"/>
                <w:vertAlign w:val="subscript"/>
              </w:rPr>
              <w:t xml:space="preserve"> 2</w:t>
            </w:r>
          </w:p>
          <w:p w14:paraId="665904AA" w14:textId="77777777" w:rsidR="00212463" w:rsidRPr="00611CC4" w:rsidRDefault="00212463" w:rsidP="00CF7F59">
            <w:pPr>
              <w:pStyle w:val="TAC"/>
              <w:rPr>
                <w:rFonts w:cs="Arial"/>
              </w:rPr>
            </w:pPr>
            <w:r w:rsidRPr="00611CC4">
              <w:rPr>
                <w:rFonts w:cs="Arial"/>
              </w:rPr>
              <w:t>(Offset)</w:t>
            </w:r>
          </w:p>
        </w:tc>
        <w:tc>
          <w:tcPr>
            <w:tcW w:w="524" w:type="dxa"/>
            <w:vAlign w:val="center"/>
          </w:tcPr>
          <w:p w14:paraId="0014D816" w14:textId="77777777" w:rsidR="00212463" w:rsidRPr="00611CC4" w:rsidRDefault="00212463" w:rsidP="00CF7F59">
            <w:pPr>
              <w:pStyle w:val="TAC"/>
              <w:rPr>
                <w:rFonts w:cs="Arial"/>
              </w:rPr>
            </w:pPr>
            <w:r w:rsidRPr="00611CC4">
              <w:rPr>
                <w:rFonts w:cs="Arial"/>
              </w:rPr>
              <w:t>MHz</w:t>
            </w:r>
          </w:p>
        </w:tc>
        <w:tc>
          <w:tcPr>
            <w:tcW w:w="7943" w:type="dxa"/>
            <w:gridSpan w:val="9"/>
          </w:tcPr>
          <w:p w14:paraId="3AB26DCE" w14:textId="77777777" w:rsidR="00212463" w:rsidRPr="00611CC4" w:rsidRDefault="00212463" w:rsidP="00CF7F59">
            <w:pPr>
              <w:pStyle w:val="TAC"/>
              <w:rPr>
                <w:rFonts w:eastAsia="MS Mincho" w:cs="Arial"/>
                <w:bCs/>
              </w:rPr>
            </w:pPr>
            <w:r w:rsidRPr="00611CC4">
              <w:rPr>
                <w:rFonts w:eastAsia="MS Mincho" w:cs="Arial"/>
                <w:bCs/>
              </w:rPr>
              <w:t>2*</w:t>
            </w:r>
            <w:proofErr w:type="spellStart"/>
            <w:r w:rsidRPr="00611CC4">
              <w:rPr>
                <w:rFonts w:eastAsia="MS Mincho" w:cs="Arial"/>
                <w:bCs/>
              </w:rPr>
              <w:t>F</w:t>
            </w:r>
            <w:r w:rsidRPr="00611CC4">
              <w:rPr>
                <w:rFonts w:eastAsia="MS Mincho" w:cs="Arial"/>
                <w:bCs/>
                <w:vertAlign w:val="subscript"/>
              </w:rPr>
              <w:t>Interferer</w:t>
            </w:r>
            <w:proofErr w:type="spellEnd"/>
            <w:r w:rsidRPr="00611CC4">
              <w:rPr>
                <w:rFonts w:eastAsia="MS Mincho" w:cs="Arial"/>
                <w:bCs/>
                <w:vertAlign w:val="subscript"/>
              </w:rPr>
              <w:t xml:space="preserve"> 1</w:t>
            </w:r>
          </w:p>
        </w:tc>
      </w:tr>
      <w:tr w:rsidR="00212463" w:rsidRPr="00611CC4" w14:paraId="4A8E7C32" w14:textId="77777777" w:rsidTr="00CF7F59">
        <w:trPr>
          <w:trHeight w:val="303"/>
          <w:jc w:val="center"/>
        </w:trPr>
        <w:tc>
          <w:tcPr>
            <w:tcW w:w="9665" w:type="dxa"/>
            <w:gridSpan w:val="11"/>
          </w:tcPr>
          <w:p w14:paraId="1734A3D6" w14:textId="77777777" w:rsidR="00212463" w:rsidRPr="00611CC4" w:rsidRDefault="00212463" w:rsidP="00CF7F59">
            <w:pPr>
              <w:pStyle w:val="TAN"/>
            </w:pPr>
            <w:r w:rsidRPr="00611CC4">
              <w:t>NOTE 1:</w:t>
            </w:r>
            <w:r w:rsidRPr="00611CC4">
              <w:tab/>
              <w:t xml:space="preserve">The transmitter shall be set to 4dB below </w:t>
            </w:r>
            <w:proofErr w:type="spellStart"/>
            <w:r w:rsidRPr="002179D9">
              <w:t>P</w:t>
            </w:r>
            <w:r w:rsidRPr="00485204">
              <w:rPr>
                <w:vertAlign w:val="subscript"/>
              </w:rPr>
              <w:t>CMAX_</w:t>
            </w:r>
            <w:proofErr w:type="gramStart"/>
            <w:r w:rsidRPr="00485204">
              <w:rPr>
                <w:vertAlign w:val="subscript"/>
              </w:rPr>
              <w:t>L,f</w:t>
            </w:r>
            <w:proofErr w:type="gramEnd"/>
            <w:r w:rsidRPr="00485204">
              <w:rPr>
                <w:vertAlign w:val="subscript"/>
              </w:rPr>
              <w:t>,c</w:t>
            </w:r>
            <w:proofErr w:type="spellEnd"/>
            <w:r w:rsidRPr="00485204">
              <w:rPr>
                <w:vertAlign w:val="subscript"/>
              </w:rPr>
              <w:t xml:space="preserve"> </w:t>
            </w:r>
            <w:r w:rsidRPr="002179D9">
              <w:t xml:space="preserve">at the minimum UL configuration specified in Table 7.3.2-3 with </w:t>
            </w:r>
            <w:proofErr w:type="spellStart"/>
            <w:r w:rsidRPr="002179D9">
              <w:t>P</w:t>
            </w:r>
            <w:r w:rsidRPr="00485204">
              <w:rPr>
                <w:vertAlign w:val="subscript"/>
              </w:rPr>
              <w:t>CMAX_L,f,c</w:t>
            </w:r>
            <w:proofErr w:type="spellEnd"/>
            <w:r w:rsidRPr="00485204">
              <w:rPr>
                <w:vertAlign w:val="subscript"/>
              </w:rPr>
              <w:t xml:space="preserve"> </w:t>
            </w:r>
            <w:r w:rsidRPr="002179D9">
              <w:t>defined in clause 6.2.4</w:t>
            </w:r>
            <w:r w:rsidRPr="00611CC4">
              <w:t>.</w:t>
            </w:r>
          </w:p>
          <w:p w14:paraId="597E0F40" w14:textId="77777777" w:rsidR="00212463" w:rsidRPr="00611CC4" w:rsidRDefault="00212463" w:rsidP="00CF7F59">
            <w:pPr>
              <w:pStyle w:val="TAN"/>
            </w:pPr>
            <w:r w:rsidRPr="00611CC4">
              <w:t>NOTE 2:</w:t>
            </w:r>
            <w:r w:rsidRPr="00611CC4">
              <w:tab/>
              <w:t>Reference measurement channel is TBD.</w:t>
            </w:r>
          </w:p>
          <w:p w14:paraId="541BE12A" w14:textId="77777777" w:rsidR="00212463" w:rsidRPr="00611CC4" w:rsidRDefault="00212463" w:rsidP="00CF7F59">
            <w:pPr>
              <w:pStyle w:val="TAN"/>
            </w:pPr>
            <w:r w:rsidRPr="00611CC4">
              <w:t>NOTE 3:</w:t>
            </w:r>
            <w:r w:rsidRPr="00611CC4">
              <w:tab/>
              <w:t>The modulated interferer consists of the Reference measurement channel specified in TBD.</w:t>
            </w:r>
          </w:p>
          <w:p w14:paraId="4C99FD12" w14:textId="77777777" w:rsidR="00212463" w:rsidRPr="00611CC4" w:rsidRDefault="00212463" w:rsidP="00CF7F59">
            <w:pPr>
              <w:pStyle w:val="TAN"/>
            </w:pPr>
            <w:r w:rsidRPr="00611CC4">
              <w:t>NOTE 4:</w:t>
            </w:r>
            <w:r w:rsidRPr="00611CC4">
              <w:tab/>
              <w:t xml:space="preserve">The </w:t>
            </w:r>
            <w:proofErr w:type="spellStart"/>
            <w:r w:rsidRPr="00611CC4">
              <w:t>F</w:t>
            </w:r>
            <w:r w:rsidRPr="00611CC4">
              <w:rPr>
                <w:vertAlign w:val="subscript"/>
              </w:rPr>
              <w:t>interferer</w:t>
            </w:r>
            <w:proofErr w:type="spellEnd"/>
            <w:r w:rsidRPr="00611CC4">
              <w:rPr>
                <w:vertAlign w:val="subscript"/>
              </w:rPr>
              <w:t xml:space="preserve"> 1 </w:t>
            </w:r>
            <w:r w:rsidRPr="00611CC4">
              <w:t xml:space="preserve">(offset) is the frequency separation of the </w:t>
            </w:r>
            <w:proofErr w:type="spellStart"/>
            <w:r w:rsidRPr="00611CC4">
              <w:t>center</w:t>
            </w:r>
            <w:proofErr w:type="spellEnd"/>
            <w:r w:rsidRPr="00611CC4">
              <w:t xml:space="preserve"> frequency of the carrier closest to the interferer and the </w:t>
            </w:r>
            <w:proofErr w:type="spellStart"/>
            <w:r w:rsidRPr="00611CC4">
              <w:t>center</w:t>
            </w:r>
            <w:proofErr w:type="spellEnd"/>
            <w:r w:rsidRPr="00611CC4">
              <w:t xml:space="preserve"> frequency of the CW interferer and </w:t>
            </w:r>
            <w:proofErr w:type="spellStart"/>
            <w:r w:rsidRPr="00611CC4">
              <w:t>F</w:t>
            </w:r>
            <w:r w:rsidRPr="00611CC4">
              <w:rPr>
                <w:vertAlign w:val="subscript"/>
              </w:rPr>
              <w:t>interferer</w:t>
            </w:r>
            <w:proofErr w:type="spellEnd"/>
            <w:r w:rsidRPr="00611CC4">
              <w:t xml:space="preserve"> </w:t>
            </w:r>
            <w:r w:rsidRPr="00611CC4">
              <w:rPr>
                <w:vertAlign w:val="subscript"/>
              </w:rPr>
              <w:t>2</w:t>
            </w:r>
            <w:r w:rsidRPr="00611CC4">
              <w:t xml:space="preserve"> (offset) is the frequency separation of the </w:t>
            </w:r>
            <w:proofErr w:type="spellStart"/>
            <w:r w:rsidRPr="00611CC4">
              <w:t>center</w:t>
            </w:r>
            <w:proofErr w:type="spellEnd"/>
            <w:r w:rsidRPr="00611CC4">
              <w:t xml:space="preserve"> frequency of the carrier closest to the interferer and the </w:t>
            </w:r>
            <w:proofErr w:type="spellStart"/>
            <w:r w:rsidRPr="00611CC4">
              <w:t>center</w:t>
            </w:r>
            <w:proofErr w:type="spellEnd"/>
            <w:r w:rsidRPr="00611CC4">
              <w:t xml:space="preserve"> frequency of the modulated interferer.</w:t>
            </w:r>
          </w:p>
        </w:tc>
      </w:tr>
    </w:tbl>
    <w:p w14:paraId="3F2924F2" w14:textId="26B9A44B" w:rsidR="00212463" w:rsidRDefault="00212463" w:rsidP="009628F0">
      <w:pPr>
        <w:rPr>
          <w:color w:val="000000" w:themeColor="text1"/>
        </w:rPr>
      </w:pPr>
    </w:p>
    <w:p w14:paraId="3B6B1E08" w14:textId="6D0ACD73" w:rsidR="00212463" w:rsidRDefault="00212463" w:rsidP="00212463">
      <w:pPr>
        <w:spacing w:before="100" w:beforeAutospacing="1" w:after="100" w:afterAutospacing="1"/>
      </w:pPr>
      <w:r w:rsidRPr="000D76BA">
        <w:rPr>
          <w:b/>
          <w:bCs/>
        </w:rPr>
        <w:t>Proposal</w:t>
      </w:r>
      <w:r w:rsidR="00111CE9">
        <w:rPr>
          <w:b/>
          <w:bCs/>
        </w:rPr>
        <w:t>7</w:t>
      </w:r>
      <w:r w:rsidRPr="000D76BA">
        <w:rPr>
          <w:b/>
          <w:bCs/>
        </w:rPr>
        <w:t>:</w:t>
      </w:r>
      <w:r>
        <w:t xml:space="preserve"> Define Wideband Intermodulation for Intra-band contiguous CA Class B in table 7.</w:t>
      </w:r>
      <w:r w:rsidR="00111CE9">
        <w:t>8</w:t>
      </w:r>
      <w:r>
        <w:t>A.</w:t>
      </w:r>
      <w:r w:rsidR="00111CE9">
        <w:t>2.1</w:t>
      </w:r>
      <w:r>
        <w:t>-</w:t>
      </w:r>
      <w:r w:rsidR="00111CE9">
        <w:t xml:space="preserve">2 </w:t>
      </w:r>
      <w:r>
        <w:t>as follows.</w:t>
      </w:r>
    </w:p>
    <w:p w14:paraId="60761FD4" w14:textId="77777777" w:rsidR="00111CE9" w:rsidRPr="00414DAE" w:rsidRDefault="00111CE9" w:rsidP="00111CE9">
      <w:pPr>
        <w:pStyle w:val="TH"/>
        <w:rPr>
          <w:rFonts w:cs="Arial"/>
        </w:rPr>
      </w:pPr>
      <w:r w:rsidRPr="00414DAE">
        <w:rPr>
          <w:rFonts w:cs="Arial"/>
        </w:rPr>
        <w:lastRenderedPageBreak/>
        <w:t xml:space="preserve">Table 7.8A.2.1-2: Wide band intermodulation parameters for intra-band contiguous CA with </w:t>
      </w:r>
      <w:proofErr w:type="spellStart"/>
      <w:r w:rsidRPr="00414DAE">
        <w:rPr>
          <w:rFonts w:cs="Arial"/>
        </w:rPr>
        <w:t>F</w:t>
      </w:r>
      <w:r w:rsidRPr="00414DAE">
        <w:rPr>
          <w:rFonts w:cs="Arial"/>
          <w:vertAlign w:val="subscript"/>
        </w:rPr>
        <w:t>DL_</w:t>
      </w:r>
      <w:proofErr w:type="gramStart"/>
      <w:r w:rsidRPr="00414DAE">
        <w:rPr>
          <w:rFonts w:cs="Arial"/>
          <w:vertAlign w:val="subscript"/>
        </w:rPr>
        <w:t>low</w:t>
      </w:r>
      <w:proofErr w:type="spellEnd"/>
      <w:r w:rsidRPr="00414DAE">
        <w:rPr>
          <w:rFonts w:cs="Arial"/>
          <w:vertAlign w:val="subscript"/>
        </w:rPr>
        <w:t xml:space="preserve">  </w:t>
      </w:r>
      <w:r w:rsidRPr="00414DAE">
        <w:rPr>
          <w:rFonts w:cs="Arial"/>
        </w:rPr>
        <w:t>&lt;</w:t>
      </w:r>
      <w:proofErr w:type="gramEnd"/>
      <w:r w:rsidRPr="00414DAE">
        <w:rPr>
          <w:rFonts w:cs="Arial"/>
        </w:rPr>
        <w:t xml:space="preserve">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10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661"/>
        <w:gridCol w:w="3626"/>
        <w:gridCol w:w="4699"/>
      </w:tblGrid>
      <w:tr w:rsidR="00111CE9" w:rsidRPr="00414DAE" w14:paraId="07497A8F" w14:textId="77777777" w:rsidTr="00CF7F59">
        <w:trPr>
          <w:trHeight w:val="150"/>
          <w:jc w:val="center"/>
        </w:trPr>
        <w:tc>
          <w:tcPr>
            <w:tcW w:w="1520" w:type="dxa"/>
            <w:vMerge w:val="restart"/>
            <w:vAlign w:val="center"/>
          </w:tcPr>
          <w:p w14:paraId="2EB00479" w14:textId="77777777" w:rsidR="00111CE9" w:rsidRPr="00414DAE" w:rsidRDefault="00111CE9" w:rsidP="00CF7F59">
            <w:pPr>
              <w:pStyle w:val="TAH"/>
            </w:pPr>
            <w:r w:rsidRPr="00414DAE">
              <w:t>Rx parameter</w:t>
            </w:r>
          </w:p>
        </w:tc>
        <w:tc>
          <w:tcPr>
            <w:tcW w:w="661" w:type="dxa"/>
            <w:vMerge w:val="restart"/>
            <w:vAlign w:val="center"/>
          </w:tcPr>
          <w:p w14:paraId="31A8647C" w14:textId="77777777" w:rsidR="00111CE9" w:rsidRPr="00414DAE" w:rsidRDefault="00111CE9" w:rsidP="00CF7F59">
            <w:pPr>
              <w:pStyle w:val="TAH"/>
            </w:pPr>
            <w:r w:rsidRPr="00414DAE">
              <w:t xml:space="preserve">Units </w:t>
            </w:r>
          </w:p>
        </w:tc>
        <w:tc>
          <w:tcPr>
            <w:tcW w:w="8325" w:type="dxa"/>
            <w:gridSpan w:val="2"/>
          </w:tcPr>
          <w:p w14:paraId="2423AA50" w14:textId="78430773" w:rsidR="00111CE9" w:rsidRPr="00414DAE" w:rsidRDefault="00111CE9" w:rsidP="00CF7F59">
            <w:pPr>
              <w:pStyle w:val="TAH"/>
            </w:pPr>
            <w:r w:rsidRPr="00414DAE">
              <w:t>NR CA bandwidth class</w:t>
            </w:r>
          </w:p>
        </w:tc>
      </w:tr>
      <w:tr w:rsidR="00111CE9" w:rsidRPr="00414DAE" w14:paraId="6BDA5BD8" w14:textId="77777777" w:rsidTr="00CF7F59">
        <w:trPr>
          <w:trHeight w:val="104"/>
          <w:jc w:val="center"/>
        </w:trPr>
        <w:tc>
          <w:tcPr>
            <w:tcW w:w="1520" w:type="dxa"/>
            <w:vMerge/>
            <w:vAlign w:val="center"/>
          </w:tcPr>
          <w:p w14:paraId="28EF7BF8" w14:textId="77777777" w:rsidR="00111CE9" w:rsidRPr="00414DAE" w:rsidRDefault="00111CE9" w:rsidP="00111CE9">
            <w:pPr>
              <w:pStyle w:val="TAH"/>
            </w:pPr>
          </w:p>
        </w:tc>
        <w:tc>
          <w:tcPr>
            <w:tcW w:w="661" w:type="dxa"/>
            <w:vMerge/>
            <w:vAlign w:val="center"/>
          </w:tcPr>
          <w:p w14:paraId="06739F88" w14:textId="77777777" w:rsidR="00111CE9" w:rsidRPr="00414DAE" w:rsidRDefault="00111CE9" w:rsidP="00111CE9">
            <w:pPr>
              <w:pStyle w:val="TAH"/>
            </w:pPr>
          </w:p>
        </w:tc>
        <w:tc>
          <w:tcPr>
            <w:tcW w:w="3626" w:type="dxa"/>
            <w:vAlign w:val="center"/>
          </w:tcPr>
          <w:p w14:paraId="2009DC8C" w14:textId="307DF2CA" w:rsidR="00111CE9" w:rsidRPr="00414DAE" w:rsidRDefault="00111CE9" w:rsidP="00111CE9">
            <w:pPr>
              <w:pStyle w:val="TAH"/>
            </w:pPr>
            <w:r>
              <w:t>B</w:t>
            </w:r>
          </w:p>
        </w:tc>
        <w:tc>
          <w:tcPr>
            <w:tcW w:w="4699" w:type="dxa"/>
            <w:vAlign w:val="center"/>
          </w:tcPr>
          <w:p w14:paraId="1CBBCDFE" w14:textId="121A8FC3" w:rsidR="00111CE9" w:rsidRPr="00414DAE" w:rsidRDefault="00111CE9" w:rsidP="00111CE9">
            <w:pPr>
              <w:pStyle w:val="TAH"/>
            </w:pPr>
            <w:r w:rsidRPr="00414DAE">
              <w:t>C</w:t>
            </w:r>
          </w:p>
        </w:tc>
      </w:tr>
      <w:tr w:rsidR="00111CE9" w:rsidRPr="00414DAE" w14:paraId="20F4B379" w14:textId="77777777" w:rsidTr="00CF7F59">
        <w:trPr>
          <w:trHeight w:val="156"/>
          <w:jc w:val="center"/>
        </w:trPr>
        <w:tc>
          <w:tcPr>
            <w:tcW w:w="1520" w:type="dxa"/>
            <w:vAlign w:val="center"/>
          </w:tcPr>
          <w:p w14:paraId="33024DC1" w14:textId="77777777" w:rsidR="00111CE9" w:rsidRPr="00414DAE" w:rsidRDefault="00111CE9" w:rsidP="00111CE9">
            <w:pPr>
              <w:pStyle w:val="TAC"/>
              <w:rPr>
                <w:rFonts w:cs="Arial"/>
                <w:bCs/>
              </w:rPr>
            </w:pPr>
            <w:r w:rsidRPr="00414DAE">
              <w:rPr>
                <w:rFonts w:cs="Arial"/>
              </w:rPr>
              <w:t>P</w:t>
            </w:r>
            <w:r w:rsidRPr="00414DAE">
              <w:rPr>
                <w:rFonts w:cs="Arial"/>
                <w:vertAlign w:val="subscript"/>
              </w:rPr>
              <w:t>w</w:t>
            </w:r>
            <w:r w:rsidRPr="00414DAE">
              <w:rPr>
                <w:rFonts w:cs="Arial"/>
              </w:rPr>
              <w:t xml:space="preserve"> in Transmission Bandwidth Configuration, per CC</w:t>
            </w:r>
          </w:p>
        </w:tc>
        <w:tc>
          <w:tcPr>
            <w:tcW w:w="661" w:type="dxa"/>
            <w:vAlign w:val="center"/>
          </w:tcPr>
          <w:p w14:paraId="7A6DA852" w14:textId="77777777" w:rsidR="00111CE9" w:rsidRPr="00414DAE" w:rsidRDefault="00111CE9" w:rsidP="00111CE9">
            <w:pPr>
              <w:pStyle w:val="TAC"/>
              <w:rPr>
                <w:rFonts w:cs="Arial"/>
              </w:rPr>
            </w:pPr>
            <w:r w:rsidRPr="00414DAE">
              <w:rPr>
                <w:rFonts w:cs="Arial"/>
              </w:rPr>
              <w:t>dBm</w:t>
            </w:r>
          </w:p>
        </w:tc>
        <w:tc>
          <w:tcPr>
            <w:tcW w:w="3626" w:type="dxa"/>
            <w:vAlign w:val="center"/>
          </w:tcPr>
          <w:p w14:paraId="09B56285" w14:textId="3FC3F919" w:rsidR="00111CE9" w:rsidRPr="00111CE9" w:rsidRDefault="00111CE9" w:rsidP="00111CE9">
            <w:pPr>
              <w:pStyle w:val="TAC"/>
              <w:rPr>
                <w:rFonts w:cs="Arial"/>
                <w:highlight w:val="yellow"/>
              </w:rPr>
            </w:pPr>
            <w:r w:rsidRPr="00111CE9">
              <w:rPr>
                <w:rFonts w:cs="Arial"/>
                <w:highlight w:val="yellow"/>
              </w:rPr>
              <w:t>REFSENS + 13.8</w:t>
            </w:r>
          </w:p>
        </w:tc>
        <w:tc>
          <w:tcPr>
            <w:tcW w:w="4699" w:type="dxa"/>
            <w:vAlign w:val="center"/>
          </w:tcPr>
          <w:p w14:paraId="5BDF4F5E" w14:textId="355E9CE2" w:rsidR="00111CE9" w:rsidRPr="00414DAE" w:rsidRDefault="00111CE9" w:rsidP="00111CE9">
            <w:pPr>
              <w:pStyle w:val="TAC"/>
              <w:rPr>
                <w:rFonts w:cs="Arial"/>
              </w:rPr>
            </w:pPr>
            <w:r w:rsidRPr="00414DAE">
              <w:rPr>
                <w:rFonts w:cs="Arial"/>
              </w:rPr>
              <w:t>REFSENS + 22</w:t>
            </w:r>
          </w:p>
        </w:tc>
      </w:tr>
      <w:tr w:rsidR="00111CE9" w:rsidRPr="00414DAE" w14:paraId="3DFA3F6E" w14:textId="77777777" w:rsidTr="00CF7F59">
        <w:trPr>
          <w:trHeight w:val="298"/>
          <w:jc w:val="center"/>
        </w:trPr>
        <w:tc>
          <w:tcPr>
            <w:tcW w:w="1520" w:type="dxa"/>
            <w:vAlign w:val="center"/>
          </w:tcPr>
          <w:p w14:paraId="6695F921" w14:textId="77777777" w:rsidR="00111CE9" w:rsidRPr="00414DAE" w:rsidRDefault="00111CE9" w:rsidP="00111CE9">
            <w:pPr>
              <w:pStyle w:val="TAC"/>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1</w:t>
            </w:r>
            <w:r w:rsidRPr="00414DAE">
              <w:rPr>
                <w:rFonts w:cs="Arial"/>
              </w:rPr>
              <w:t xml:space="preserve"> (CW)</w:t>
            </w:r>
          </w:p>
        </w:tc>
        <w:tc>
          <w:tcPr>
            <w:tcW w:w="661" w:type="dxa"/>
            <w:vAlign w:val="center"/>
          </w:tcPr>
          <w:p w14:paraId="22834E77" w14:textId="77777777" w:rsidR="00111CE9" w:rsidRPr="00414DAE" w:rsidRDefault="00111CE9" w:rsidP="00111CE9">
            <w:pPr>
              <w:pStyle w:val="TAC"/>
              <w:rPr>
                <w:rFonts w:cs="Arial"/>
              </w:rPr>
            </w:pPr>
            <w:r w:rsidRPr="00414DAE">
              <w:rPr>
                <w:rFonts w:cs="Arial"/>
              </w:rPr>
              <w:t>dBm</w:t>
            </w:r>
          </w:p>
        </w:tc>
        <w:tc>
          <w:tcPr>
            <w:tcW w:w="3626" w:type="dxa"/>
            <w:vAlign w:val="center"/>
          </w:tcPr>
          <w:p w14:paraId="769E162C" w14:textId="3BC8B2C4" w:rsidR="00111CE9" w:rsidRPr="00111CE9" w:rsidRDefault="00111CE9" w:rsidP="00111CE9">
            <w:pPr>
              <w:pStyle w:val="TAC"/>
              <w:rPr>
                <w:rFonts w:cs="Arial"/>
                <w:highlight w:val="yellow"/>
              </w:rPr>
            </w:pPr>
            <w:r w:rsidRPr="00111CE9">
              <w:rPr>
                <w:rFonts w:cs="Arial"/>
                <w:highlight w:val="yellow"/>
              </w:rPr>
              <w:t>-46</w:t>
            </w:r>
          </w:p>
        </w:tc>
        <w:tc>
          <w:tcPr>
            <w:tcW w:w="4699" w:type="dxa"/>
            <w:vAlign w:val="center"/>
          </w:tcPr>
          <w:p w14:paraId="2265FF27" w14:textId="0E9148AF" w:rsidR="00111CE9" w:rsidRPr="00414DAE" w:rsidRDefault="00111CE9" w:rsidP="00111CE9">
            <w:pPr>
              <w:pStyle w:val="TAC"/>
              <w:rPr>
                <w:rFonts w:cs="Arial"/>
              </w:rPr>
            </w:pPr>
            <w:r w:rsidRPr="00414DAE">
              <w:rPr>
                <w:rFonts w:cs="Arial"/>
              </w:rPr>
              <w:t>-46</w:t>
            </w:r>
          </w:p>
        </w:tc>
      </w:tr>
      <w:tr w:rsidR="00111CE9" w:rsidRPr="00414DAE" w14:paraId="6ADADACD" w14:textId="77777777" w:rsidTr="00CF7F59">
        <w:trPr>
          <w:trHeight w:val="298"/>
          <w:jc w:val="center"/>
        </w:trPr>
        <w:tc>
          <w:tcPr>
            <w:tcW w:w="1520" w:type="dxa"/>
            <w:vAlign w:val="center"/>
          </w:tcPr>
          <w:p w14:paraId="446024A5" w14:textId="77777777" w:rsidR="00111CE9" w:rsidRPr="00414DAE" w:rsidRDefault="00111CE9" w:rsidP="00111CE9">
            <w:pPr>
              <w:pStyle w:val="TAC"/>
              <w:rPr>
                <w:rFonts w:cs="Arial"/>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2</w:t>
            </w:r>
          </w:p>
          <w:p w14:paraId="376AA4EF" w14:textId="77777777" w:rsidR="00111CE9" w:rsidRPr="00414DAE" w:rsidRDefault="00111CE9" w:rsidP="00111CE9">
            <w:pPr>
              <w:pStyle w:val="TAC"/>
              <w:rPr>
                <w:rFonts w:cs="Arial"/>
              </w:rPr>
            </w:pPr>
            <w:r w:rsidRPr="00414DAE">
              <w:rPr>
                <w:rFonts w:cs="Arial"/>
              </w:rPr>
              <w:t>(Modulated)</w:t>
            </w:r>
          </w:p>
        </w:tc>
        <w:tc>
          <w:tcPr>
            <w:tcW w:w="661" w:type="dxa"/>
            <w:vAlign w:val="center"/>
          </w:tcPr>
          <w:p w14:paraId="11463A3F" w14:textId="77777777" w:rsidR="00111CE9" w:rsidRPr="00414DAE" w:rsidRDefault="00111CE9" w:rsidP="00111CE9">
            <w:pPr>
              <w:pStyle w:val="TAC"/>
              <w:rPr>
                <w:rFonts w:cs="Arial"/>
              </w:rPr>
            </w:pPr>
            <w:r w:rsidRPr="00414DAE">
              <w:rPr>
                <w:rFonts w:cs="Arial"/>
              </w:rPr>
              <w:t>dBm</w:t>
            </w:r>
          </w:p>
        </w:tc>
        <w:tc>
          <w:tcPr>
            <w:tcW w:w="3626" w:type="dxa"/>
            <w:vAlign w:val="center"/>
          </w:tcPr>
          <w:p w14:paraId="1950E185" w14:textId="1D7ED3D6" w:rsidR="00111CE9" w:rsidRPr="00111CE9" w:rsidRDefault="00111CE9" w:rsidP="00111CE9">
            <w:pPr>
              <w:pStyle w:val="TAC"/>
              <w:rPr>
                <w:rFonts w:cs="Arial"/>
                <w:highlight w:val="yellow"/>
              </w:rPr>
            </w:pPr>
            <w:r w:rsidRPr="00111CE9">
              <w:rPr>
                <w:rFonts w:cs="Arial"/>
                <w:highlight w:val="yellow"/>
              </w:rPr>
              <w:t>-46</w:t>
            </w:r>
          </w:p>
        </w:tc>
        <w:tc>
          <w:tcPr>
            <w:tcW w:w="4699" w:type="dxa"/>
            <w:vAlign w:val="center"/>
          </w:tcPr>
          <w:p w14:paraId="4E35390F" w14:textId="29C58375" w:rsidR="00111CE9" w:rsidRPr="00414DAE" w:rsidRDefault="00111CE9" w:rsidP="00111CE9">
            <w:pPr>
              <w:pStyle w:val="TAC"/>
              <w:rPr>
                <w:rFonts w:cs="Arial"/>
              </w:rPr>
            </w:pPr>
            <w:r w:rsidRPr="00414DAE">
              <w:rPr>
                <w:rFonts w:cs="Arial"/>
              </w:rPr>
              <w:t>-46</w:t>
            </w:r>
          </w:p>
        </w:tc>
      </w:tr>
      <w:tr w:rsidR="00111CE9" w:rsidRPr="00414DAE" w14:paraId="056967A1" w14:textId="77777777" w:rsidTr="00CF7F59">
        <w:trPr>
          <w:trHeight w:val="156"/>
          <w:jc w:val="center"/>
        </w:trPr>
        <w:tc>
          <w:tcPr>
            <w:tcW w:w="1520" w:type="dxa"/>
            <w:vAlign w:val="center"/>
          </w:tcPr>
          <w:p w14:paraId="6908C8F4" w14:textId="77777777" w:rsidR="00111CE9" w:rsidRPr="00414DAE" w:rsidRDefault="00111CE9" w:rsidP="00111CE9">
            <w:pPr>
              <w:pStyle w:val="TAC"/>
              <w:rPr>
                <w:rFonts w:cs="Arial"/>
              </w:rPr>
            </w:pPr>
            <w:proofErr w:type="spellStart"/>
            <w:r w:rsidRPr="00414DAE">
              <w:rPr>
                <w:rFonts w:cs="Arial"/>
              </w:rPr>
              <w:t>BW</w:t>
            </w:r>
            <w:r w:rsidRPr="00414DAE">
              <w:rPr>
                <w:rFonts w:cs="Arial"/>
                <w:vertAlign w:val="subscript"/>
              </w:rPr>
              <w:t>Interferer</w:t>
            </w:r>
            <w:proofErr w:type="spellEnd"/>
            <w:r w:rsidRPr="00414DAE">
              <w:rPr>
                <w:rFonts w:cs="Arial"/>
                <w:vertAlign w:val="subscript"/>
              </w:rPr>
              <w:t xml:space="preserve"> 2</w:t>
            </w:r>
          </w:p>
        </w:tc>
        <w:tc>
          <w:tcPr>
            <w:tcW w:w="661" w:type="dxa"/>
            <w:vAlign w:val="center"/>
          </w:tcPr>
          <w:p w14:paraId="11123ACB" w14:textId="77777777" w:rsidR="00111CE9" w:rsidRPr="00414DAE" w:rsidRDefault="00111CE9" w:rsidP="00111CE9">
            <w:pPr>
              <w:pStyle w:val="TAC"/>
              <w:rPr>
                <w:rFonts w:cs="Arial"/>
              </w:rPr>
            </w:pPr>
            <w:r w:rsidRPr="00414DAE">
              <w:rPr>
                <w:rFonts w:cs="Arial"/>
              </w:rPr>
              <w:t>MHz</w:t>
            </w:r>
          </w:p>
        </w:tc>
        <w:tc>
          <w:tcPr>
            <w:tcW w:w="3626" w:type="dxa"/>
            <w:vAlign w:val="center"/>
          </w:tcPr>
          <w:p w14:paraId="43AEC1BD" w14:textId="259168EC" w:rsidR="00111CE9" w:rsidRPr="00111CE9" w:rsidRDefault="00111CE9" w:rsidP="00111CE9">
            <w:pPr>
              <w:pStyle w:val="TAC"/>
              <w:rPr>
                <w:rFonts w:cs="Arial"/>
                <w:highlight w:val="yellow"/>
              </w:rPr>
            </w:pPr>
            <w:r w:rsidRPr="00111CE9">
              <w:rPr>
                <w:rFonts w:cs="Arial"/>
                <w:highlight w:val="yellow"/>
              </w:rPr>
              <w:t>5</w:t>
            </w:r>
          </w:p>
        </w:tc>
        <w:tc>
          <w:tcPr>
            <w:tcW w:w="4699" w:type="dxa"/>
            <w:vAlign w:val="center"/>
          </w:tcPr>
          <w:p w14:paraId="036644C8" w14:textId="4EE85FC4" w:rsidR="00111CE9" w:rsidRPr="00414DAE" w:rsidRDefault="00111CE9" w:rsidP="00111CE9">
            <w:pPr>
              <w:pStyle w:val="TAC"/>
              <w:rPr>
                <w:rFonts w:cs="Arial"/>
              </w:rPr>
            </w:pPr>
            <w:r w:rsidRPr="00414DAE">
              <w:rPr>
                <w:rFonts w:cs="Arial"/>
              </w:rPr>
              <w:t>5</w:t>
            </w:r>
          </w:p>
        </w:tc>
      </w:tr>
      <w:tr w:rsidR="00111CE9" w:rsidRPr="00414DAE" w14:paraId="255F1A82" w14:textId="77777777" w:rsidTr="00CF7F59">
        <w:trPr>
          <w:trHeight w:val="156"/>
          <w:jc w:val="center"/>
        </w:trPr>
        <w:tc>
          <w:tcPr>
            <w:tcW w:w="1520" w:type="dxa"/>
            <w:vAlign w:val="center"/>
          </w:tcPr>
          <w:p w14:paraId="37B93D17" w14:textId="77777777" w:rsidR="00111CE9" w:rsidRPr="00414DAE" w:rsidRDefault="00111CE9" w:rsidP="00111CE9">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1</w:t>
            </w:r>
          </w:p>
          <w:p w14:paraId="58697EA2" w14:textId="77777777" w:rsidR="00111CE9" w:rsidRPr="00414DAE" w:rsidRDefault="00111CE9" w:rsidP="00111CE9">
            <w:pPr>
              <w:pStyle w:val="TAC"/>
              <w:rPr>
                <w:rFonts w:cs="Arial"/>
              </w:rPr>
            </w:pPr>
            <w:r w:rsidRPr="00414DAE">
              <w:rPr>
                <w:rFonts w:cs="Arial"/>
              </w:rPr>
              <w:t>(Offset)</w:t>
            </w:r>
          </w:p>
        </w:tc>
        <w:tc>
          <w:tcPr>
            <w:tcW w:w="661" w:type="dxa"/>
            <w:vAlign w:val="center"/>
          </w:tcPr>
          <w:p w14:paraId="622C008A" w14:textId="77777777" w:rsidR="00111CE9" w:rsidRPr="00414DAE" w:rsidRDefault="00111CE9" w:rsidP="00111CE9">
            <w:pPr>
              <w:pStyle w:val="TAC"/>
              <w:rPr>
                <w:rFonts w:cs="Arial"/>
              </w:rPr>
            </w:pPr>
            <w:r w:rsidRPr="00414DAE">
              <w:rPr>
                <w:rFonts w:cs="Arial"/>
              </w:rPr>
              <w:t>MHz</w:t>
            </w:r>
          </w:p>
        </w:tc>
        <w:tc>
          <w:tcPr>
            <w:tcW w:w="3626" w:type="dxa"/>
            <w:vAlign w:val="center"/>
          </w:tcPr>
          <w:p w14:paraId="5672F7B4" w14:textId="77777777" w:rsidR="00111CE9" w:rsidRPr="00111CE9" w:rsidRDefault="00111CE9" w:rsidP="00111CE9">
            <w:pPr>
              <w:pStyle w:val="TAC"/>
              <w:rPr>
                <w:rFonts w:eastAsia="MS Mincho" w:cs="Arial"/>
                <w:highlight w:val="yellow"/>
              </w:rPr>
            </w:pPr>
            <w:r w:rsidRPr="00111CE9">
              <w:rPr>
                <w:rFonts w:eastAsia="MS Mincho" w:cs="Arial"/>
                <w:highlight w:val="yellow"/>
              </w:rPr>
              <w:t>-F</w:t>
            </w:r>
            <w:r w:rsidRPr="00111CE9">
              <w:rPr>
                <w:rFonts w:eastAsia="MS Mincho" w:cs="Arial"/>
                <w:highlight w:val="yellow"/>
                <w:vertAlign w:val="subscript"/>
              </w:rPr>
              <w:t>offset</w:t>
            </w:r>
            <w:r w:rsidRPr="00111CE9">
              <w:rPr>
                <w:rFonts w:eastAsia="MS Mincho" w:cs="Arial"/>
                <w:highlight w:val="yellow"/>
              </w:rPr>
              <w:t>-7.5</w:t>
            </w:r>
          </w:p>
          <w:p w14:paraId="1395A9A8" w14:textId="77777777" w:rsidR="00111CE9" w:rsidRPr="00111CE9" w:rsidRDefault="00111CE9" w:rsidP="00111CE9">
            <w:pPr>
              <w:pStyle w:val="TAC"/>
              <w:rPr>
                <w:rFonts w:eastAsia="MS Mincho" w:cs="Arial"/>
                <w:highlight w:val="yellow"/>
              </w:rPr>
            </w:pPr>
            <w:r w:rsidRPr="00111CE9">
              <w:rPr>
                <w:rFonts w:eastAsia="MS Mincho" w:cs="Arial"/>
                <w:highlight w:val="yellow"/>
              </w:rPr>
              <w:t>/</w:t>
            </w:r>
          </w:p>
          <w:p w14:paraId="3AF6C034" w14:textId="6F9A4FC5" w:rsidR="00111CE9" w:rsidRPr="00111CE9" w:rsidRDefault="00111CE9" w:rsidP="00111CE9">
            <w:pPr>
              <w:pStyle w:val="TAC"/>
              <w:rPr>
                <w:rFonts w:eastAsia="MS Mincho" w:cs="Arial"/>
                <w:highlight w:val="yellow"/>
              </w:rPr>
            </w:pPr>
            <w:r w:rsidRPr="00111CE9">
              <w:rPr>
                <w:rFonts w:eastAsia="MS Mincho" w:cs="Arial"/>
                <w:highlight w:val="yellow"/>
              </w:rPr>
              <w:t>F</w:t>
            </w:r>
            <w:r w:rsidRPr="00111CE9">
              <w:rPr>
                <w:rFonts w:eastAsia="MS Mincho" w:cs="Arial"/>
                <w:highlight w:val="yellow"/>
                <w:vertAlign w:val="subscript"/>
              </w:rPr>
              <w:t>offset</w:t>
            </w:r>
            <w:r w:rsidRPr="00111CE9">
              <w:rPr>
                <w:rFonts w:eastAsia="MS Mincho" w:cs="Arial"/>
                <w:highlight w:val="yellow"/>
              </w:rPr>
              <w:t>+7.5</w:t>
            </w:r>
          </w:p>
        </w:tc>
        <w:tc>
          <w:tcPr>
            <w:tcW w:w="4699" w:type="dxa"/>
            <w:vAlign w:val="center"/>
          </w:tcPr>
          <w:p w14:paraId="4D1D995B" w14:textId="224B39D7" w:rsidR="00111CE9" w:rsidRPr="00414DAE" w:rsidRDefault="00111CE9" w:rsidP="00111CE9">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p w14:paraId="03910F21" w14:textId="77777777" w:rsidR="00111CE9" w:rsidRPr="00414DAE" w:rsidRDefault="00111CE9" w:rsidP="00111CE9">
            <w:pPr>
              <w:pStyle w:val="TAC"/>
              <w:rPr>
                <w:rFonts w:eastAsia="MS Mincho" w:cs="Arial"/>
              </w:rPr>
            </w:pPr>
            <w:r w:rsidRPr="00414DAE">
              <w:rPr>
                <w:rFonts w:eastAsia="MS Mincho" w:cs="Arial"/>
              </w:rPr>
              <w:t>/</w:t>
            </w:r>
          </w:p>
          <w:p w14:paraId="6EFE1B02" w14:textId="77777777" w:rsidR="00111CE9" w:rsidRPr="00414DAE" w:rsidRDefault="00111CE9" w:rsidP="00111CE9">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tc>
      </w:tr>
      <w:tr w:rsidR="00111CE9" w:rsidRPr="00414DAE" w14:paraId="5918A11E" w14:textId="77777777" w:rsidTr="00CF7F59">
        <w:trPr>
          <w:trHeight w:val="156"/>
          <w:jc w:val="center"/>
        </w:trPr>
        <w:tc>
          <w:tcPr>
            <w:tcW w:w="1520" w:type="dxa"/>
            <w:vAlign w:val="center"/>
          </w:tcPr>
          <w:p w14:paraId="4C88AD97" w14:textId="77777777" w:rsidR="00111CE9" w:rsidRPr="00414DAE" w:rsidRDefault="00111CE9" w:rsidP="00111CE9">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2</w:t>
            </w:r>
          </w:p>
          <w:p w14:paraId="327854D2" w14:textId="77777777" w:rsidR="00111CE9" w:rsidRPr="00414DAE" w:rsidRDefault="00111CE9" w:rsidP="00111CE9">
            <w:pPr>
              <w:pStyle w:val="TAC"/>
              <w:rPr>
                <w:rFonts w:cs="Arial"/>
              </w:rPr>
            </w:pPr>
            <w:r w:rsidRPr="00414DAE">
              <w:rPr>
                <w:rFonts w:cs="Arial"/>
              </w:rPr>
              <w:t>(Offset)</w:t>
            </w:r>
          </w:p>
        </w:tc>
        <w:tc>
          <w:tcPr>
            <w:tcW w:w="661" w:type="dxa"/>
            <w:vAlign w:val="center"/>
          </w:tcPr>
          <w:p w14:paraId="4D5AC365" w14:textId="77777777" w:rsidR="00111CE9" w:rsidRPr="00414DAE" w:rsidRDefault="00111CE9" w:rsidP="00111CE9">
            <w:pPr>
              <w:pStyle w:val="TAC"/>
              <w:rPr>
                <w:rFonts w:cs="Arial"/>
              </w:rPr>
            </w:pPr>
            <w:r w:rsidRPr="00414DAE">
              <w:rPr>
                <w:rFonts w:cs="Arial"/>
              </w:rPr>
              <w:t>MHz</w:t>
            </w:r>
          </w:p>
        </w:tc>
        <w:tc>
          <w:tcPr>
            <w:tcW w:w="3626" w:type="dxa"/>
            <w:vAlign w:val="center"/>
          </w:tcPr>
          <w:p w14:paraId="364430B9" w14:textId="0DF32C2F" w:rsidR="00111CE9" w:rsidRPr="00111CE9" w:rsidRDefault="00111CE9" w:rsidP="00111CE9">
            <w:pPr>
              <w:pStyle w:val="TAC"/>
              <w:rPr>
                <w:rFonts w:eastAsia="MS Mincho" w:cs="Arial"/>
                <w:bCs/>
                <w:highlight w:val="yellow"/>
              </w:rPr>
            </w:pPr>
            <w:r w:rsidRPr="00111CE9">
              <w:rPr>
                <w:rFonts w:eastAsia="MS Mincho" w:cs="Arial"/>
                <w:bCs/>
                <w:highlight w:val="yellow"/>
              </w:rPr>
              <w:t>2*</w:t>
            </w:r>
            <w:proofErr w:type="spellStart"/>
            <w:r w:rsidRPr="00111CE9">
              <w:rPr>
                <w:rFonts w:eastAsia="MS Mincho" w:cs="Arial"/>
                <w:bCs/>
                <w:highlight w:val="yellow"/>
              </w:rPr>
              <w:t>F</w:t>
            </w:r>
            <w:r w:rsidRPr="00111CE9">
              <w:rPr>
                <w:rFonts w:eastAsia="MS Mincho" w:cs="Arial"/>
                <w:bCs/>
                <w:highlight w:val="yellow"/>
                <w:vertAlign w:val="subscript"/>
              </w:rPr>
              <w:t>Interferer</w:t>
            </w:r>
            <w:proofErr w:type="spellEnd"/>
            <w:r w:rsidRPr="00111CE9">
              <w:rPr>
                <w:rFonts w:eastAsia="MS Mincho" w:cs="Arial"/>
                <w:bCs/>
                <w:highlight w:val="yellow"/>
                <w:vertAlign w:val="subscript"/>
              </w:rPr>
              <w:t xml:space="preserve"> 1</w:t>
            </w:r>
          </w:p>
        </w:tc>
        <w:tc>
          <w:tcPr>
            <w:tcW w:w="4699" w:type="dxa"/>
            <w:vAlign w:val="center"/>
          </w:tcPr>
          <w:p w14:paraId="2E06E1FE" w14:textId="27384F3A" w:rsidR="00111CE9" w:rsidRPr="00414DAE" w:rsidRDefault="00111CE9" w:rsidP="00111CE9">
            <w:pPr>
              <w:pStyle w:val="TAC"/>
              <w:rPr>
                <w:rFonts w:eastAsia="MS Mincho" w:cs="Arial"/>
                <w:bCs/>
              </w:rPr>
            </w:pPr>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p>
        </w:tc>
      </w:tr>
      <w:tr w:rsidR="00CF7F59" w:rsidRPr="00414DAE" w14:paraId="46A90E56" w14:textId="77777777" w:rsidTr="00CF7F59">
        <w:trPr>
          <w:trHeight w:val="290"/>
          <w:jc w:val="center"/>
        </w:trPr>
        <w:tc>
          <w:tcPr>
            <w:tcW w:w="10506" w:type="dxa"/>
            <w:gridSpan w:val="4"/>
          </w:tcPr>
          <w:p w14:paraId="20E9DF8E" w14:textId="710DFC13" w:rsidR="00CF7F59" w:rsidRPr="00414DAE" w:rsidRDefault="00CF7F59" w:rsidP="00CF7F5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47321464" w14:textId="77777777" w:rsidR="00CF7F59" w:rsidRPr="00414DAE" w:rsidRDefault="00CF7F59" w:rsidP="00CF7F59">
            <w:pPr>
              <w:pStyle w:val="TAN"/>
            </w:pPr>
            <w:r w:rsidRPr="00414DAE">
              <w:t>NOTE 2:</w:t>
            </w:r>
            <w:r w:rsidRPr="00414DAE">
              <w:tab/>
              <w:t>Reference measurement channel is specified in Annexes A.2.2, A.2.3, A.3.2, and A.3.3 (with one sided dynamic OCNG Pattern OP.1 FDD/TDD for the DL-signal as described in Annex A.5.1.1/A.5.2.1).</w:t>
            </w:r>
          </w:p>
          <w:p w14:paraId="674516F1" w14:textId="77777777" w:rsidR="00CF7F59" w:rsidRPr="00414DAE" w:rsidRDefault="00CF7F59" w:rsidP="00CF7F5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14:paraId="608E1ADA" w14:textId="77777777" w:rsidR="00CF7F59" w:rsidRPr="00414DAE" w:rsidRDefault="00CF7F59" w:rsidP="00CF7F59">
            <w:pPr>
              <w:pStyle w:val="TAN"/>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14:paraId="3AE09CC6" w14:textId="77777777" w:rsidR="00212463" w:rsidRPr="00212463" w:rsidRDefault="00212463" w:rsidP="009628F0">
      <w:pPr>
        <w:rPr>
          <w:color w:val="000000" w:themeColor="text1"/>
        </w:rPr>
      </w:pPr>
    </w:p>
    <w:p w14:paraId="4E3AE3FC" w14:textId="29371989" w:rsidR="003F3BAD" w:rsidRDefault="003F3BAD" w:rsidP="003F3BAD">
      <w:pPr>
        <w:pStyle w:val="Heading1"/>
      </w:pPr>
      <w:r>
        <w:t>3</w:t>
      </w:r>
      <w:r>
        <w:tab/>
        <w:t>Conclusions</w:t>
      </w:r>
    </w:p>
    <w:p w14:paraId="478A01A9" w14:textId="5566EAEF" w:rsidR="004D6315" w:rsidRDefault="00D15BF2" w:rsidP="0031758A">
      <w:r>
        <w:t>Recap of Intra-band contiguous CA Class B and Class C requirements &lt;2700MHz was provided and the following proposals were made to capture the missing Class B requirements in Rel16.</w:t>
      </w:r>
    </w:p>
    <w:p w14:paraId="5EF55ED7" w14:textId="77777777" w:rsidR="00AC56B8" w:rsidRDefault="00AC56B8" w:rsidP="00AC56B8">
      <w:r w:rsidRPr="00155E26">
        <w:rPr>
          <w:b/>
          <w:bCs/>
        </w:rPr>
        <w:t>Proposal1:</w:t>
      </w:r>
      <w:r>
        <w:t xml:space="preserve"> Add NR CA Bandwidth Class B into table 7.4A.1-1 as follows.</w:t>
      </w:r>
    </w:p>
    <w:p w14:paraId="064439F9" w14:textId="77777777" w:rsidR="00AC56B8" w:rsidRPr="00414DAE" w:rsidRDefault="00AC56B8" w:rsidP="00AC56B8">
      <w:pPr>
        <w:pStyle w:val="TH"/>
      </w:pPr>
      <w:r w:rsidRPr="00414DAE">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951"/>
        <w:gridCol w:w="1368"/>
        <w:gridCol w:w="1587"/>
        <w:gridCol w:w="1544"/>
        <w:gridCol w:w="1516"/>
      </w:tblGrid>
      <w:tr w:rsidR="00AC56B8" w:rsidRPr="00414DAE" w14:paraId="0ABF273D" w14:textId="77777777" w:rsidTr="00CF7F59">
        <w:tc>
          <w:tcPr>
            <w:tcW w:w="2665" w:type="dxa"/>
            <w:vMerge w:val="restart"/>
            <w:tcBorders>
              <w:top w:val="single" w:sz="4" w:space="0" w:color="auto"/>
              <w:left w:val="single" w:sz="4" w:space="0" w:color="auto"/>
              <w:bottom w:val="single" w:sz="4" w:space="0" w:color="auto"/>
              <w:right w:val="single" w:sz="4" w:space="0" w:color="auto"/>
            </w:tcBorders>
            <w:hideMark/>
          </w:tcPr>
          <w:p w14:paraId="0270AD19" w14:textId="77777777" w:rsidR="00AC56B8" w:rsidRPr="00414DAE" w:rsidRDefault="00AC56B8" w:rsidP="00CF7F59">
            <w:pPr>
              <w:pStyle w:val="TAH"/>
              <w:rPr>
                <w:rFonts w:eastAsia="MS Mincho"/>
              </w:rPr>
            </w:pPr>
            <w:r w:rsidRPr="00414DAE">
              <w:rPr>
                <w:rFonts w:eastAsia="MS Mincho"/>
              </w:rPr>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37AD4EEE" w14:textId="77777777" w:rsidR="00AC56B8" w:rsidRPr="00414DAE" w:rsidRDefault="00AC56B8" w:rsidP="00CF7F59">
            <w:pPr>
              <w:pStyle w:val="TAH"/>
              <w:rPr>
                <w:rFonts w:eastAsia="MS Mincho"/>
              </w:rPr>
            </w:pPr>
            <w:r w:rsidRPr="00414DAE">
              <w:rPr>
                <w:rFonts w:eastAsia="MS Mincho"/>
              </w:rPr>
              <w:t xml:space="preserve">Units </w:t>
            </w:r>
          </w:p>
        </w:tc>
        <w:tc>
          <w:tcPr>
            <w:tcW w:w="6015" w:type="dxa"/>
            <w:gridSpan w:val="4"/>
            <w:tcBorders>
              <w:top w:val="single" w:sz="4" w:space="0" w:color="auto"/>
              <w:left w:val="single" w:sz="4" w:space="0" w:color="auto"/>
              <w:bottom w:val="single" w:sz="4" w:space="0" w:color="auto"/>
              <w:right w:val="single" w:sz="4" w:space="0" w:color="auto"/>
            </w:tcBorders>
          </w:tcPr>
          <w:p w14:paraId="0EB9D8CF" w14:textId="77777777" w:rsidR="00AC56B8" w:rsidRPr="00414DAE" w:rsidRDefault="00AC56B8" w:rsidP="00CF7F59">
            <w:pPr>
              <w:pStyle w:val="TAH"/>
              <w:rPr>
                <w:rFonts w:eastAsia="MS Mincho"/>
              </w:rPr>
            </w:pPr>
            <w:r w:rsidRPr="00414DAE">
              <w:rPr>
                <w:rFonts w:eastAsia="MS Mincho"/>
              </w:rPr>
              <w:t>NR CA Bandwidth Class</w:t>
            </w:r>
          </w:p>
        </w:tc>
      </w:tr>
      <w:tr w:rsidR="00AC56B8" w:rsidRPr="00414DAE" w14:paraId="556D7249" w14:textId="77777777" w:rsidTr="00CF7F59">
        <w:tc>
          <w:tcPr>
            <w:tcW w:w="2665" w:type="dxa"/>
            <w:vMerge/>
            <w:tcBorders>
              <w:top w:val="single" w:sz="4" w:space="0" w:color="auto"/>
              <w:left w:val="single" w:sz="4" w:space="0" w:color="auto"/>
              <w:bottom w:val="single" w:sz="4" w:space="0" w:color="auto"/>
              <w:right w:val="single" w:sz="4" w:space="0" w:color="auto"/>
            </w:tcBorders>
            <w:vAlign w:val="center"/>
            <w:hideMark/>
          </w:tcPr>
          <w:p w14:paraId="6250FED0" w14:textId="77777777" w:rsidR="00AC56B8" w:rsidRPr="00414DAE" w:rsidRDefault="00AC56B8" w:rsidP="00CF7F59">
            <w:pPr>
              <w:pStyle w:val="TAH"/>
              <w:rPr>
                <w:rFonts w:eastAsia="MS Mincho"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84C5F7B" w14:textId="77777777" w:rsidR="00AC56B8" w:rsidRPr="00414DAE" w:rsidRDefault="00AC56B8" w:rsidP="00CF7F59">
            <w:pPr>
              <w:pStyle w:val="TAH"/>
              <w:rPr>
                <w:rFonts w:eastAsia="MS Mincho" w:cs="Arial"/>
              </w:rPr>
            </w:pPr>
          </w:p>
        </w:tc>
        <w:tc>
          <w:tcPr>
            <w:tcW w:w="1368" w:type="dxa"/>
            <w:tcBorders>
              <w:top w:val="single" w:sz="4" w:space="0" w:color="auto"/>
              <w:left w:val="single" w:sz="4" w:space="0" w:color="auto"/>
              <w:bottom w:val="single" w:sz="4" w:space="0" w:color="auto"/>
              <w:right w:val="single" w:sz="4" w:space="0" w:color="auto"/>
            </w:tcBorders>
          </w:tcPr>
          <w:p w14:paraId="04F7DD6F" w14:textId="77777777" w:rsidR="00AC56B8" w:rsidRPr="00155E26" w:rsidRDefault="00AC56B8" w:rsidP="00CF7F59">
            <w:pPr>
              <w:pStyle w:val="TAH"/>
              <w:rPr>
                <w:bCs/>
                <w:highlight w:val="yellow"/>
                <w:lang w:eastAsia="zh-CN"/>
              </w:rPr>
            </w:pPr>
            <w:r w:rsidRPr="00155E26">
              <w:rPr>
                <w:bCs/>
                <w:highlight w:val="yellow"/>
                <w:lang w:eastAsia="zh-CN"/>
              </w:rPr>
              <w:t>B</w:t>
            </w:r>
          </w:p>
        </w:tc>
        <w:tc>
          <w:tcPr>
            <w:tcW w:w="1587" w:type="dxa"/>
            <w:tcBorders>
              <w:top w:val="single" w:sz="4" w:space="0" w:color="auto"/>
              <w:left w:val="single" w:sz="4" w:space="0" w:color="auto"/>
              <w:bottom w:val="single" w:sz="4" w:space="0" w:color="auto"/>
              <w:right w:val="single" w:sz="4" w:space="0" w:color="auto"/>
            </w:tcBorders>
            <w:hideMark/>
          </w:tcPr>
          <w:p w14:paraId="33F6A672" w14:textId="77777777" w:rsidR="00AC56B8" w:rsidRPr="00414DAE" w:rsidRDefault="00AC56B8" w:rsidP="00CF7F59">
            <w:pPr>
              <w:pStyle w:val="TAH"/>
              <w:rPr>
                <w:bCs/>
                <w:lang w:eastAsia="zh-CN"/>
              </w:rPr>
            </w:pPr>
            <w:r w:rsidRPr="00414DAE">
              <w:rPr>
                <w:bCs/>
                <w:lang w:eastAsia="zh-CN"/>
              </w:rPr>
              <w:t>C</w:t>
            </w:r>
          </w:p>
        </w:tc>
        <w:tc>
          <w:tcPr>
            <w:tcW w:w="1544" w:type="dxa"/>
            <w:tcBorders>
              <w:top w:val="single" w:sz="4" w:space="0" w:color="auto"/>
              <w:left w:val="single" w:sz="4" w:space="0" w:color="auto"/>
              <w:bottom w:val="single" w:sz="4" w:space="0" w:color="auto"/>
              <w:right w:val="single" w:sz="4" w:space="0" w:color="auto"/>
            </w:tcBorders>
            <w:hideMark/>
          </w:tcPr>
          <w:p w14:paraId="185C22F5" w14:textId="77777777" w:rsidR="00AC56B8" w:rsidRPr="00414DAE" w:rsidRDefault="00AC56B8" w:rsidP="00CF7F59">
            <w:pPr>
              <w:pStyle w:val="TAH"/>
              <w:rPr>
                <w:rFonts w:eastAsia="Calibri"/>
                <w:bCs/>
                <w:lang w:eastAsia="zh-CN"/>
              </w:rPr>
            </w:pPr>
            <w:r w:rsidRPr="00414DAE">
              <w:rPr>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21B5C5AE" w14:textId="77777777" w:rsidR="00AC56B8" w:rsidRPr="00414DAE" w:rsidRDefault="00AC56B8" w:rsidP="00CF7F59">
            <w:pPr>
              <w:pStyle w:val="TAH"/>
              <w:rPr>
                <w:bCs/>
                <w:lang w:eastAsia="zh-CN"/>
              </w:rPr>
            </w:pPr>
            <w:r w:rsidRPr="00414DAE">
              <w:rPr>
                <w:bCs/>
                <w:lang w:eastAsia="zh-CN"/>
              </w:rPr>
              <w:t>E</w:t>
            </w:r>
          </w:p>
        </w:tc>
      </w:tr>
      <w:tr w:rsidR="00AC56B8" w:rsidRPr="00414DAE" w14:paraId="38B47A8C" w14:textId="77777777" w:rsidTr="00CF7F59">
        <w:tc>
          <w:tcPr>
            <w:tcW w:w="2665" w:type="dxa"/>
            <w:vMerge w:val="restart"/>
            <w:tcBorders>
              <w:top w:val="single" w:sz="4" w:space="0" w:color="auto"/>
              <w:left w:val="single" w:sz="4" w:space="0" w:color="auto"/>
              <w:bottom w:val="single" w:sz="4" w:space="0" w:color="auto"/>
              <w:right w:val="single" w:sz="4" w:space="0" w:color="auto"/>
            </w:tcBorders>
            <w:vAlign w:val="center"/>
            <w:hideMark/>
          </w:tcPr>
          <w:p w14:paraId="62C63EB2" w14:textId="77777777" w:rsidR="00AC56B8" w:rsidRPr="00414DAE" w:rsidRDefault="00AC56B8" w:rsidP="00CF7F59">
            <w:pPr>
              <w:pStyle w:val="TAC"/>
              <w:rPr>
                <w:rFonts w:eastAsia="MS Mincho"/>
              </w:rPr>
            </w:pPr>
            <w:r w:rsidRPr="00414DAE">
              <w:rPr>
                <w:rFonts w:eastAsia="MS Mincho"/>
              </w:rPr>
              <w:t xml:space="preserve">Power in largest transmission bandwidth configuration CC, </w:t>
            </w: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6A602D3F" w14:textId="77777777" w:rsidR="00AC56B8" w:rsidRPr="00414DAE" w:rsidRDefault="00AC56B8" w:rsidP="00CF7F59">
            <w:pPr>
              <w:pStyle w:val="TAC"/>
              <w:rPr>
                <w:rFonts w:eastAsia="MS Mincho"/>
              </w:rPr>
            </w:pPr>
            <w:r w:rsidRPr="00414DAE">
              <w:rPr>
                <w:rFonts w:eastAsia="MS Mincho"/>
              </w:rPr>
              <w:t>dBm</w:t>
            </w:r>
          </w:p>
        </w:tc>
        <w:tc>
          <w:tcPr>
            <w:tcW w:w="1368" w:type="dxa"/>
            <w:tcBorders>
              <w:top w:val="single" w:sz="4" w:space="0" w:color="auto"/>
              <w:left w:val="single" w:sz="4" w:space="0" w:color="auto"/>
              <w:bottom w:val="single" w:sz="4" w:space="0" w:color="auto"/>
              <w:right w:val="single" w:sz="4" w:space="0" w:color="auto"/>
            </w:tcBorders>
            <w:vAlign w:val="center"/>
          </w:tcPr>
          <w:p w14:paraId="06B4AA06" w14:textId="77777777" w:rsidR="00AC56B8" w:rsidRPr="00155E26" w:rsidRDefault="00AC56B8" w:rsidP="00CF7F59">
            <w:pPr>
              <w:pStyle w:val="TAC"/>
              <w:rPr>
                <w:rFonts w:eastAsia="MS Mincho"/>
                <w:highlight w:val="yellow"/>
              </w:rPr>
            </w:pPr>
            <w:r w:rsidRPr="00155E26">
              <w:rPr>
                <w:rFonts w:eastAsia="MS Mincho"/>
                <w:highlight w:val="yellow"/>
              </w:rPr>
              <w:t>-2</w:t>
            </w:r>
            <w:r>
              <w:rPr>
                <w:rFonts w:eastAsia="MS Mincho"/>
                <w:highlight w:val="yellow"/>
              </w:rPr>
              <w:t>5</w:t>
            </w:r>
            <w:r w:rsidRPr="00155E26">
              <w:rPr>
                <w:rFonts w:eastAsia="MS Mincho"/>
                <w:highlight w:val="yellow"/>
                <w:vertAlign w:val="superscript"/>
                <w:lang w:eastAsia="zh-CN"/>
              </w:rPr>
              <w:t>2</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BEB5D61" w14:textId="77777777" w:rsidR="00AC56B8" w:rsidRPr="00414DAE" w:rsidRDefault="00AC56B8" w:rsidP="00CF7F59">
            <w:pPr>
              <w:pStyle w:val="TAC"/>
              <w:rPr>
                <w:lang w:eastAsia="zh-CN"/>
              </w:rPr>
            </w:pPr>
            <w:r w:rsidRPr="00414DAE">
              <w:rPr>
                <w:rFonts w:eastAsia="MS Mincho"/>
              </w:rPr>
              <w:t>-23</w:t>
            </w:r>
            <w:r w:rsidRPr="00414DAE">
              <w:rPr>
                <w:rFonts w:eastAsia="MS Mincho"/>
                <w:vertAlign w:val="superscript"/>
                <w:lang w:eastAsia="zh-CN"/>
              </w:rPr>
              <w:t>2</w:t>
            </w:r>
          </w:p>
        </w:tc>
        <w:tc>
          <w:tcPr>
            <w:tcW w:w="1544" w:type="dxa"/>
            <w:tcBorders>
              <w:top w:val="single" w:sz="4" w:space="0" w:color="auto"/>
              <w:left w:val="single" w:sz="4" w:space="0" w:color="auto"/>
              <w:bottom w:val="single" w:sz="4" w:space="0" w:color="auto"/>
              <w:right w:val="single" w:sz="4" w:space="0" w:color="auto"/>
            </w:tcBorders>
            <w:vAlign w:val="center"/>
            <w:hideMark/>
          </w:tcPr>
          <w:p w14:paraId="6F6A2ABA" w14:textId="77777777" w:rsidR="00AC56B8" w:rsidRPr="00414DAE" w:rsidRDefault="00AC56B8" w:rsidP="00CF7F59">
            <w:pPr>
              <w:pStyle w:val="TAC"/>
              <w:rPr>
                <w:lang w:eastAsia="zh-CN"/>
              </w:rPr>
            </w:pPr>
            <w:r w:rsidRPr="00414DAE">
              <w:rPr>
                <w:rFonts w:eastAsia="MS Mincho"/>
              </w:rPr>
              <w:t>-25</w:t>
            </w:r>
            <w:r w:rsidRPr="00414DAE">
              <w:rPr>
                <w:rFonts w:eastAsia="MS Mincho"/>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6F60F44" w14:textId="77777777" w:rsidR="00AC56B8" w:rsidRPr="00414DAE" w:rsidRDefault="00AC56B8" w:rsidP="00CF7F59">
            <w:pPr>
              <w:pStyle w:val="TAC"/>
              <w:rPr>
                <w:lang w:eastAsia="zh-CN"/>
              </w:rPr>
            </w:pPr>
            <w:r w:rsidRPr="00414DAE">
              <w:rPr>
                <w:rFonts w:eastAsia="MS Mincho"/>
              </w:rPr>
              <w:t>-26</w:t>
            </w:r>
            <w:r w:rsidRPr="00414DAE">
              <w:rPr>
                <w:rFonts w:eastAsia="MS Mincho"/>
                <w:vertAlign w:val="superscript"/>
                <w:lang w:eastAsia="zh-CN"/>
              </w:rPr>
              <w:t>2</w:t>
            </w:r>
          </w:p>
        </w:tc>
      </w:tr>
      <w:tr w:rsidR="00AC56B8" w:rsidRPr="00414DAE" w14:paraId="082D1121" w14:textId="77777777" w:rsidTr="00CF7F59">
        <w:tc>
          <w:tcPr>
            <w:tcW w:w="2665" w:type="dxa"/>
            <w:vMerge/>
            <w:tcBorders>
              <w:top w:val="single" w:sz="4" w:space="0" w:color="auto"/>
              <w:left w:val="single" w:sz="4" w:space="0" w:color="auto"/>
              <w:bottom w:val="single" w:sz="4" w:space="0" w:color="auto"/>
              <w:right w:val="single" w:sz="4" w:space="0" w:color="auto"/>
            </w:tcBorders>
            <w:vAlign w:val="center"/>
            <w:hideMark/>
          </w:tcPr>
          <w:p w14:paraId="7ECE1456" w14:textId="77777777" w:rsidR="00AC56B8" w:rsidRPr="00414DAE" w:rsidRDefault="00AC56B8" w:rsidP="00CF7F59">
            <w:pPr>
              <w:pStyle w:val="TAC"/>
              <w:rPr>
                <w:rFonts w:eastAsia="MS Mincho"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2EF3262" w14:textId="77777777" w:rsidR="00AC56B8" w:rsidRPr="00414DAE" w:rsidRDefault="00AC56B8" w:rsidP="00CF7F59">
            <w:pPr>
              <w:pStyle w:val="TAC"/>
              <w:rPr>
                <w:rFonts w:eastAsia="MS Mincho" w:cs="Arial"/>
              </w:rPr>
            </w:pPr>
          </w:p>
        </w:tc>
        <w:tc>
          <w:tcPr>
            <w:tcW w:w="1368" w:type="dxa"/>
            <w:tcBorders>
              <w:top w:val="single" w:sz="4" w:space="0" w:color="auto"/>
              <w:left w:val="single" w:sz="4" w:space="0" w:color="auto"/>
              <w:bottom w:val="single" w:sz="4" w:space="0" w:color="auto"/>
              <w:right w:val="single" w:sz="4" w:space="0" w:color="auto"/>
            </w:tcBorders>
            <w:vAlign w:val="center"/>
          </w:tcPr>
          <w:p w14:paraId="6D6CBF47" w14:textId="77777777" w:rsidR="00AC56B8" w:rsidRPr="00155E26" w:rsidRDefault="00AC56B8" w:rsidP="00CF7F59">
            <w:pPr>
              <w:pStyle w:val="TAC"/>
              <w:rPr>
                <w:rFonts w:eastAsia="MS Mincho"/>
                <w:highlight w:val="yellow"/>
                <w:lang w:eastAsia="zh-CN"/>
              </w:rPr>
            </w:pPr>
            <w:r w:rsidRPr="00155E26">
              <w:rPr>
                <w:rFonts w:eastAsia="MS Mincho"/>
                <w:highlight w:val="yellow"/>
                <w:lang w:eastAsia="zh-CN"/>
              </w:rPr>
              <w:t>-2</w:t>
            </w:r>
            <w:r>
              <w:rPr>
                <w:rFonts w:eastAsia="MS Mincho"/>
                <w:highlight w:val="yellow"/>
                <w:lang w:eastAsia="zh-CN"/>
              </w:rPr>
              <w:t>7</w:t>
            </w:r>
            <w:r w:rsidRPr="00155E26">
              <w:rPr>
                <w:rFonts w:eastAsia="MS Mincho"/>
                <w:highlight w:val="yellow"/>
                <w:vertAlign w:val="superscript"/>
                <w:lang w:eastAsia="zh-CN"/>
              </w:rPr>
              <w:t>3</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FF2F349" w14:textId="77777777" w:rsidR="00AC56B8" w:rsidRPr="00414DAE" w:rsidRDefault="00AC56B8" w:rsidP="00CF7F59">
            <w:pPr>
              <w:pStyle w:val="TAC"/>
              <w:rPr>
                <w:rFonts w:eastAsia="MS Mincho"/>
              </w:rPr>
            </w:pPr>
            <w:r w:rsidRPr="00414DAE">
              <w:rPr>
                <w:rFonts w:eastAsia="MS Mincho"/>
                <w:lang w:eastAsia="zh-CN"/>
              </w:rPr>
              <w:t>-25</w:t>
            </w:r>
            <w:r w:rsidRPr="00414DAE">
              <w:rPr>
                <w:rFonts w:eastAsia="MS Mincho"/>
                <w:vertAlign w:val="superscript"/>
                <w:lang w:eastAsia="zh-CN"/>
              </w:rPr>
              <w:t>3</w:t>
            </w:r>
          </w:p>
        </w:tc>
        <w:tc>
          <w:tcPr>
            <w:tcW w:w="1544" w:type="dxa"/>
            <w:tcBorders>
              <w:top w:val="single" w:sz="4" w:space="0" w:color="auto"/>
              <w:left w:val="single" w:sz="4" w:space="0" w:color="auto"/>
              <w:bottom w:val="single" w:sz="4" w:space="0" w:color="auto"/>
              <w:right w:val="single" w:sz="4" w:space="0" w:color="auto"/>
            </w:tcBorders>
            <w:vAlign w:val="center"/>
            <w:hideMark/>
          </w:tcPr>
          <w:p w14:paraId="266C3853" w14:textId="77777777" w:rsidR="00AC56B8" w:rsidRPr="00414DAE" w:rsidRDefault="00AC56B8" w:rsidP="00CF7F59">
            <w:pPr>
              <w:pStyle w:val="TAC"/>
              <w:rPr>
                <w:rFonts w:eastAsia="MS Mincho"/>
              </w:rPr>
            </w:pPr>
            <w:r w:rsidRPr="00414DAE">
              <w:rPr>
                <w:rFonts w:eastAsia="MS Mincho"/>
                <w:lang w:eastAsia="zh-CN"/>
              </w:rPr>
              <w:t>-27</w:t>
            </w:r>
            <w:r w:rsidRPr="00414DAE">
              <w:rPr>
                <w:rFonts w:eastAsia="MS Mincho"/>
                <w:vertAlign w:val="superscript"/>
                <w:lang w:eastAsia="zh-CN"/>
              </w:rPr>
              <w:t>3</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0B984EC" w14:textId="77777777" w:rsidR="00AC56B8" w:rsidRPr="00414DAE" w:rsidRDefault="00AC56B8" w:rsidP="00CF7F59">
            <w:pPr>
              <w:pStyle w:val="TAC"/>
              <w:rPr>
                <w:rFonts w:eastAsia="MS Mincho"/>
              </w:rPr>
            </w:pPr>
            <w:r w:rsidRPr="00414DAE">
              <w:rPr>
                <w:rFonts w:eastAsia="MS Mincho"/>
                <w:lang w:eastAsia="zh-CN"/>
              </w:rPr>
              <w:t>-28</w:t>
            </w:r>
            <w:r w:rsidRPr="00414DAE">
              <w:rPr>
                <w:rFonts w:eastAsia="MS Mincho"/>
                <w:vertAlign w:val="superscript"/>
                <w:lang w:eastAsia="zh-CN"/>
              </w:rPr>
              <w:t>3</w:t>
            </w:r>
          </w:p>
        </w:tc>
      </w:tr>
      <w:tr w:rsidR="00AC56B8" w:rsidRPr="00414DAE" w14:paraId="59D40D87" w14:textId="77777777" w:rsidTr="00CF7F59">
        <w:trPr>
          <w:trHeight w:val="904"/>
        </w:trPr>
        <w:tc>
          <w:tcPr>
            <w:tcW w:w="2665" w:type="dxa"/>
            <w:tcBorders>
              <w:top w:val="single" w:sz="4" w:space="0" w:color="auto"/>
              <w:left w:val="single" w:sz="4" w:space="0" w:color="auto"/>
              <w:bottom w:val="single" w:sz="4" w:space="0" w:color="auto"/>
              <w:right w:val="single" w:sz="4" w:space="0" w:color="auto"/>
            </w:tcBorders>
            <w:vAlign w:val="center"/>
            <w:hideMark/>
          </w:tcPr>
          <w:p w14:paraId="43F6C5BA" w14:textId="77777777" w:rsidR="00AC56B8" w:rsidRPr="00414DAE" w:rsidRDefault="00AC56B8" w:rsidP="00CF7F59">
            <w:pPr>
              <w:pStyle w:val="TAC"/>
              <w:rPr>
                <w:rFonts w:eastAsia="MS Mincho"/>
              </w:rPr>
            </w:pPr>
            <w:r w:rsidRPr="00414DAE">
              <w:rPr>
                <w:rFonts w:eastAsia="MS Mincho"/>
              </w:rPr>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6D0C46E3" w14:textId="77777777" w:rsidR="00AC56B8" w:rsidRPr="00414DAE" w:rsidRDefault="00AC56B8" w:rsidP="00CF7F59">
            <w:pPr>
              <w:pStyle w:val="TAC"/>
              <w:rPr>
                <w:rFonts w:eastAsia="MS Mincho" w:cs="Arial"/>
              </w:rPr>
            </w:pPr>
            <w:r w:rsidRPr="00414DAE">
              <w:rPr>
                <w:rFonts w:eastAsia="MS Mincho"/>
              </w:rPr>
              <w:t>dBm</w:t>
            </w:r>
          </w:p>
        </w:tc>
        <w:tc>
          <w:tcPr>
            <w:tcW w:w="6015" w:type="dxa"/>
            <w:gridSpan w:val="4"/>
            <w:tcBorders>
              <w:top w:val="single" w:sz="4" w:space="0" w:color="auto"/>
              <w:left w:val="single" w:sz="4" w:space="0" w:color="auto"/>
              <w:right w:val="single" w:sz="4" w:space="0" w:color="auto"/>
            </w:tcBorders>
          </w:tcPr>
          <w:p w14:paraId="0B0855E6" w14:textId="77777777" w:rsidR="00AC56B8" w:rsidRPr="00414DAE" w:rsidRDefault="00AC56B8" w:rsidP="00CF7F59">
            <w:pPr>
              <w:pStyle w:val="TAC"/>
              <w:rPr>
                <w:rFonts w:eastAsia="MS Mincho"/>
                <w:vertAlign w:val="superscript"/>
              </w:rPr>
            </w:pP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r w:rsidRPr="00414DAE">
              <w:rPr>
                <w:rFonts w:eastAsia="MS Mincho"/>
                <w:lang w:eastAsia="zh-CN"/>
              </w:rPr>
              <w:t xml:space="preserve"> +10*log{(</w:t>
            </w:r>
            <w:proofErr w:type="spellStart"/>
            <w:proofErr w:type="gramStart"/>
            <w:r w:rsidRPr="00414DAE">
              <w:rPr>
                <w:rFonts w:eastAsia="MS Mincho"/>
                <w:lang w:eastAsia="zh-CN"/>
              </w:rPr>
              <w:t>N</w:t>
            </w:r>
            <w:r w:rsidRPr="00414DAE">
              <w:rPr>
                <w:rFonts w:eastAsia="MS Mincho"/>
                <w:vertAlign w:val="subscript"/>
                <w:lang w:eastAsia="zh-CN"/>
              </w:rPr>
              <w:t>RB,c</w:t>
            </w:r>
            <w:proofErr w:type="spellEnd"/>
            <w:proofErr w:type="gramEnd"/>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c</w:t>
            </w:r>
            <w:proofErr w:type="spellEnd"/>
            <w:r w:rsidRPr="00414DAE">
              <w:rPr>
                <w:rFonts w:eastAsia="MS Mincho"/>
                <w:lang w:eastAsia="zh-CN"/>
              </w:rPr>
              <w:t>)/(</w:t>
            </w:r>
            <w:proofErr w:type="spellStart"/>
            <w:r w:rsidRPr="00414DAE">
              <w:rPr>
                <w:rFonts w:eastAsia="MS Mincho"/>
                <w:lang w:eastAsia="zh-CN"/>
              </w:rPr>
              <w:t>N</w:t>
            </w:r>
            <w:r w:rsidRPr="00414DAE">
              <w:rPr>
                <w:rFonts w:eastAsia="MS Mincho"/>
                <w:vertAlign w:val="subscript"/>
                <w:lang w:eastAsia="zh-CN"/>
              </w:rPr>
              <w:t>RB,largest</w:t>
            </w:r>
            <w:proofErr w:type="spellEnd"/>
            <w:r w:rsidRPr="00414DAE">
              <w:rPr>
                <w:rFonts w:eastAsia="MS Mincho"/>
                <w:vertAlign w:val="subscript"/>
                <w:lang w:eastAsia="zh-CN"/>
              </w:rPr>
              <w:t xml:space="preserve"> BW</w:t>
            </w:r>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largest</w:t>
            </w:r>
            <w:proofErr w:type="spellEnd"/>
            <w:r w:rsidRPr="00414DAE">
              <w:rPr>
                <w:rFonts w:eastAsia="MS Mincho"/>
                <w:vertAlign w:val="subscript"/>
                <w:lang w:eastAsia="zh-CN"/>
              </w:rPr>
              <w:t xml:space="preserve"> BW</w:t>
            </w:r>
            <w:r w:rsidRPr="00414DAE">
              <w:rPr>
                <w:rFonts w:eastAsia="MS Mincho"/>
                <w:lang w:eastAsia="zh-CN"/>
              </w:rPr>
              <w:t>)}</w:t>
            </w:r>
          </w:p>
        </w:tc>
      </w:tr>
      <w:tr w:rsidR="00AC56B8" w:rsidRPr="00414DAE" w14:paraId="10DA2C9D" w14:textId="77777777" w:rsidTr="00CF7F59">
        <w:tc>
          <w:tcPr>
            <w:tcW w:w="9631" w:type="dxa"/>
            <w:gridSpan w:val="6"/>
            <w:tcBorders>
              <w:top w:val="single" w:sz="4" w:space="0" w:color="auto"/>
              <w:left w:val="single" w:sz="4" w:space="0" w:color="auto"/>
              <w:bottom w:val="single" w:sz="4" w:space="0" w:color="auto"/>
              <w:right w:val="single" w:sz="4" w:space="0" w:color="auto"/>
            </w:tcBorders>
          </w:tcPr>
          <w:p w14:paraId="3717DDFE" w14:textId="77777777" w:rsidR="00AC56B8" w:rsidRPr="00414DAE" w:rsidRDefault="00AC56B8" w:rsidP="00CF7F59">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rPr>
                <w:rFonts w:eastAsia="MS Mincho"/>
              </w:rPr>
              <w:t>P</w:t>
            </w:r>
            <w:r w:rsidRPr="00414DAE">
              <w:rPr>
                <w:rFonts w:eastAsia="MS Mincho"/>
                <w:vertAlign w:val="subscript"/>
              </w:rPr>
              <w:t>CMAX_</w:t>
            </w:r>
            <w:proofErr w:type="gramStart"/>
            <w:r w:rsidRPr="00414DAE">
              <w:rPr>
                <w:rFonts w:eastAsia="MS Mincho"/>
                <w:vertAlign w:val="subscript"/>
              </w:rPr>
              <w:t>L,f</w:t>
            </w:r>
            <w:proofErr w:type="gramEnd"/>
            <w:r w:rsidRPr="00414DAE">
              <w:rPr>
                <w:rFonts w:eastAsia="MS Mincho"/>
                <w:vertAlign w:val="subscript"/>
              </w:rPr>
              <w:t>,c</w:t>
            </w:r>
            <w:proofErr w:type="spellEnd"/>
            <w:r w:rsidRPr="00414DAE">
              <w:rPr>
                <w:rFonts w:eastAsia="MS Mincho"/>
              </w:rPr>
              <w:t xml:space="preserve"> at the minimum uplink configuration specified in Table 7.3.2-3 with </w:t>
            </w:r>
            <w:proofErr w:type="spellStart"/>
            <w:r w:rsidRPr="00414DAE">
              <w:rPr>
                <w:rFonts w:eastAsia="MS Mincho"/>
              </w:rPr>
              <w:t>P</w:t>
            </w:r>
            <w:r w:rsidRPr="00414DAE">
              <w:rPr>
                <w:rFonts w:eastAsia="MS Mincho"/>
                <w:vertAlign w:val="subscript"/>
              </w:rPr>
              <w:t>CMAX_L,f,c</w:t>
            </w:r>
            <w:proofErr w:type="spellEnd"/>
            <w:r w:rsidRPr="00414DAE">
              <w:rPr>
                <w:rFonts w:eastAsia="MS Mincho"/>
              </w:rPr>
              <w:t xml:space="preserve"> as defined in subclause 6.2.4.</w:t>
            </w:r>
          </w:p>
          <w:p w14:paraId="29AC2CF8" w14:textId="77777777" w:rsidR="00AC56B8" w:rsidRPr="00414DAE" w:rsidRDefault="00AC56B8" w:rsidP="00CF7F59">
            <w:pPr>
              <w:pStyle w:val="TAN"/>
              <w:rPr>
                <w:rFonts w:eastAsia="MS Mincho"/>
              </w:rPr>
            </w:pPr>
            <w:r w:rsidRPr="00414DAE">
              <w:rPr>
                <w:rFonts w:eastAsia="MS Mincho"/>
              </w:rPr>
              <w:t>NOTE 2:</w:t>
            </w:r>
            <w:r w:rsidRPr="00414DAE">
              <w:rPr>
                <w:rFonts w:eastAsia="MS Mincho"/>
              </w:rPr>
              <w:tab/>
              <w:t>Reference measurement channel is A.3.2.3 or A.3.3.3 for 64 QAM.</w:t>
            </w:r>
          </w:p>
          <w:p w14:paraId="4D45FBD0" w14:textId="77777777" w:rsidR="00AC56B8" w:rsidRPr="00414DAE" w:rsidRDefault="00AC56B8" w:rsidP="00CF7F59">
            <w:pPr>
              <w:pStyle w:val="TAN"/>
              <w:rPr>
                <w:rFonts w:eastAsia="MS Mincho"/>
                <w:b/>
                <w:szCs w:val="18"/>
              </w:rPr>
            </w:pPr>
            <w:r w:rsidRPr="00414DAE">
              <w:rPr>
                <w:rFonts w:eastAsia="MS Mincho"/>
              </w:rPr>
              <w:t>NOTE 3:</w:t>
            </w:r>
            <w:r w:rsidRPr="00414DAE">
              <w:rPr>
                <w:rFonts w:eastAsia="MS Mincho"/>
              </w:rPr>
              <w:tab/>
              <w:t>Reference measurement channel is A.3.2.4 or A.3.3.4 for 256 QAM.</w:t>
            </w:r>
          </w:p>
        </w:tc>
      </w:tr>
    </w:tbl>
    <w:p w14:paraId="684FA851" w14:textId="1CEE328B" w:rsidR="00D15BF2" w:rsidRDefault="00D15BF2" w:rsidP="0031758A"/>
    <w:p w14:paraId="2F867707" w14:textId="77777777" w:rsidR="00AC56B8" w:rsidRDefault="00AC56B8" w:rsidP="00AC56B8">
      <w:pPr>
        <w:spacing w:before="100" w:beforeAutospacing="1" w:after="100" w:afterAutospacing="1"/>
        <w:rPr>
          <w:rFonts w:ascii="TimesNewRomanPSMT" w:hAnsi="TimesNewRomanPSMT"/>
          <w:lang w:val="en-US"/>
        </w:rPr>
      </w:pPr>
      <w:r w:rsidRPr="00A435F5">
        <w:rPr>
          <w:rFonts w:ascii="TimesNewRomanPSMT" w:hAnsi="TimesNewRomanPSMT"/>
          <w:b/>
          <w:bCs/>
          <w:lang w:val="en-US"/>
        </w:rPr>
        <w:t>Proposal2:</w:t>
      </w:r>
      <w:r>
        <w:rPr>
          <w:rFonts w:ascii="TimesNewRomanPSMT" w:hAnsi="TimesNewRomanPSMT"/>
          <w:lang w:val="en-US"/>
        </w:rPr>
        <w:t xml:space="preserve"> Define ACS for Intra-band contiguous CA class B in tables 7.5A.1-1a, 7.5A.1-2a, and 7.5A.1-3a as follows.</w:t>
      </w:r>
    </w:p>
    <w:p w14:paraId="54910C07" w14:textId="77777777" w:rsidR="00AC56B8" w:rsidRPr="00414DAE" w:rsidRDefault="00AC56B8" w:rsidP="00AC56B8">
      <w:pPr>
        <w:pStyle w:val="TH"/>
        <w:rPr>
          <w:rFonts w:cs="Arial"/>
        </w:rPr>
      </w:pPr>
      <w:r w:rsidRPr="00414DAE">
        <w:rPr>
          <w:rFonts w:cs="Arial"/>
        </w:rPr>
        <w:t xml:space="preserve">Table 7.5A.1-1a: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17"/>
        <w:gridCol w:w="2608"/>
        <w:gridCol w:w="9"/>
      </w:tblGrid>
      <w:tr w:rsidR="00AC56B8" w:rsidRPr="00414DAE" w14:paraId="3B6F399E" w14:textId="77777777" w:rsidTr="00CF7F59">
        <w:trPr>
          <w:trHeight w:val="175"/>
          <w:jc w:val="center"/>
        </w:trPr>
        <w:tc>
          <w:tcPr>
            <w:tcW w:w="1968" w:type="dxa"/>
            <w:vAlign w:val="center"/>
          </w:tcPr>
          <w:p w14:paraId="5B874321" w14:textId="77777777" w:rsidR="00AC56B8" w:rsidRPr="00414DAE" w:rsidRDefault="00AC56B8" w:rsidP="00CF7F59">
            <w:pPr>
              <w:jc w:val="center"/>
              <w:rPr>
                <w:b/>
              </w:rPr>
            </w:pPr>
          </w:p>
        </w:tc>
        <w:tc>
          <w:tcPr>
            <w:tcW w:w="1425" w:type="dxa"/>
            <w:vAlign w:val="center"/>
          </w:tcPr>
          <w:p w14:paraId="6F2739FA" w14:textId="77777777" w:rsidR="00AC56B8" w:rsidRPr="00414DAE" w:rsidRDefault="00AC56B8" w:rsidP="00CF7F59">
            <w:pPr>
              <w:jc w:val="center"/>
              <w:rPr>
                <w:b/>
              </w:rPr>
            </w:pPr>
          </w:p>
        </w:tc>
        <w:tc>
          <w:tcPr>
            <w:tcW w:w="5234" w:type="dxa"/>
            <w:gridSpan w:val="3"/>
          </w:tcPr>
          <w:p w14:paraId="4EE828BA" w14:textId="77777777" w:rsidR="00AC56B8" w:rsidRPr="00414DAE" w:rsidRDefault="00AC56B8" w:rsidP="00CF7F59">
            <w:pPr>
              <w:pStyle w:val="TAH"/>
            </w:pPr>
            <w:r w:rsidRPr="00414DAE">
              <w:t>NR CA bandwidth class</w:t>
            </w:r>
          </w:p>
        </w:tc>
      </w:tr>
      <w:tr w:rsidR="00AC56B8" w:rsidRPr="00414DAE" w14:paraId="4C3770F1" w14:textId="77777777" w:rsidTr="00CF7F59">
        <w:trPr>
          <w:gridAfter w:val="1"/>
          <w:wAfter w:w="9" w:type="dxa"/>
          <w:trHeight w:val="325"/>
          <w:jc w:val="center"/>
        </w:trPr>
        <w:tc>
          <w:tcPr>
            <w:tcW w:w="1968" w:type="dxa"/>
            <w:vAlign w:val="center"/>
          </w:tcPr>
          <w:p w14:paraId="35023844" w14:textId="77777777" w:rsidR="00AC56B8" w:rsidRPr="00414DAE" w:rsidRDefault="00AC56B8" w:rsidP="00CF7F59">
            <w:pPr>
              <w:pStyle w:val="TAH"/>
            </w:pPr>
            <w:r w:rsidRPr="00414DAE">
              <w:lastRenderedPageBreak/>
              <w:t>Rx Parameter</w:t>
            </w:r>
          </w:p>
        </w:tc>
        <w:tc>
          <w:tcPr>
            <w:tcW w:w="1425" w:type="dxa"/>
            <w:vAlign w:val="center"/>
          </w:tcPr>
          <w:p w14:paraId="313568B0" w14:textId="77777777" w:rsidR="00AC56B8" w:rsidRPr="00414DAE" w:rsidRDefault="00AC56B8" w:rsidP="00CF7F59">
            <w:pPr>
              <w:pStyle w:val="TAH"/>
            </w:pPr>
            <w:r w:rsidRPr="00414DAE">
              <w:t>Units</w:t>
            </w:r>
          </w:p>
        </w:tc>
        <w:tc>
          <w:tcPr>
            <w:tcW w:w="2617" w:type="dxa"/>
          </w:tcPr>
          <w:p w14:paraId="68FDF590" w14:textId="77777777" w:rsidR="00AC56B8" w:rsidRPr="00F62E4C" w:rsidRDefault="00AC56B8" w:rsidP="00CF7F59">
            <w:pPr>
              <w:pStyle w:val="TAH"/>
              <w:rPr>
                <w:highlight w:val="yellow"/>
              </w:rPr>
            </w:pPr>
            <w:r w:rsidRPr="00F62E4C">
              <w:rPr>
                <w:highlight w:val="yellow"/>
              </w:rPr>
              <w:t>B</w:t>
            </w:r>
          </w:p>
        </w:tc>
        <w:tc>
          <w:tcPr>
            <w:tcW w:w="2608" w:type="dxa"/>
            <w:vAlign w:val="center"/>
          </w:tcPr>
          <w:p w14:paraId="71C2760B" w14:textId="77777777" w:rsidR="00AC56B8" w:rsidRPr="00414DAE" w:rsidRDefault="00AC56B8" w:rsidP="00CF7F59">
            <w:pPr>
              <w:pStyle w:val="TAH"/>
            </w:pPr>
            <w:r w:rsidRPr="00414DAE">
              <w:t>C</w:t>
            </w:r>
          </w:p>
        </w:tc>
      </w:tr>
      <w:tr w:rsidR="00AC56B8" w:rsidRPr="00414DAE" w14:paraId="5E195000" w14:textId="77777777" w:rsidTr="00CF7F59">
        <w:trPr>
          <w:gridAfter w:val="1"/>
          <w:wAfter w:w="9" w:type="dxa"/>
          <w:trHeight w:val="325"/>
          <w:jc w:val="center"/>
        </w:trPr>
        <w:tc>
          <w:tcPr>
            <w:tcW w:w="1968" w:type="dxa"/>
            <w:vAlign w:val="center"/>
          </w:tcPr>
          <w:p w14:paraId="05F4AB97" w14:textId="77777777" w:rsidR="00AC56B8" w:rsidRPr="00414DAE" w:rsidRDefault="00AC56B8" w:rsidP="00CF7F59">
            <w:pPr>
              <w:pStyle w:val="TAC"/>
            </w:pPr>
            <w:r w:rsidRPr="00414DAE">
              <w:t>ACS</w:t>
            </w:r>
          </w:p>
        </w:tc>
        <w:tc>
          <w:tcPr>
            <w:tcW w:w="1425" w:type="dxa"/>
            <w:vAlign w:val="center"/>
          </w:tcPr>
          <w:p w14:paraId="166771C3" w14:textId="77777777" w:rsidR="00AC56B8" w:rsidRPr="00414DAE" w:rsidRDefault="00AC56B8" w:rsidP="00CF7F59">
            <w:pPr>
              <w:pStyle w:val="TAC"/>
            </w:pPr>
            <w:r w:rsidRPr="00414DAE">
              <w:t>dB</w:t>
            </w:r>
          </w:p>
        </w:tc>
        <w:tc>
          <w:tcPr>
            <w:tcW w:w="2617" w:type="dxa"/>
          </w:tcPr>
          <w:p w14:paraId="1983F845" w14:textId="77777777" w:rsidR="00AC56B8" w:rsidRPr="00F62E4C" w:rsidRDefault="00AC56B8" w:rsidP="00CF7F59">
            <w:pPr>
              <w:pStyle w:val="TAC"/>
              <w:rPr>
                <w:highlight w:val="yellow"/>
              </w:rPr>
            </w:pPr>
            <w:r w:rsidRPr="00F62E4C">
              <w:rPr>
                <w:highlight w:val="yellow"/>
              </w:rPr>
              <w:t>2</w:t>
            </w:r>
            <w:r>
              <w:rPr>
                <w:highlight w:val="yellow"/>
              </w:rPr>
              <w:t>2</w:t>
            </w:r>
            <w:r w:rsidRPr="00F62E4C">
              <w:rPr>
                <w:highlight w:val="yellow"/>
              </w:rPr>
              <w:t>.</w:t>
            </w:r>
            <w:r>
              <w:rPr>
                <w:highlight w:val="yellow"/>
              </w:rPr>
              <w:t>2</w:t>
            </w:r>
          </w:p>
        </w:tc>
        <w:tc>
          <w:tcPr>
            <w:tcW w:w="2608" w:type="dxa"/>
            <w:vAlign w:val="center"/>
          </w:tcPr>
          <w:p w14:paraId="76D82BE8" w14:textId="77777777" w:rsidR="00AC56B8" w:rsidRPr="00414DAE" w:rsidRDefault="00AC56B8" w:rsidP="00CF7F59">
            <w:pPr>
              <w:pStyle w:val="TAC"/>
            </w:pPr>
            <w:r w:rsidRPr="00414DAE">
              <w:t>17.0</w:t>
            </w:r>
          </w:p>
        </w:tc>
      </w:tr>
    </w:tbl>
    <w:p w14:paraId="0C1EFF6C" w14:textId="77777777" w:rsidR="00AC56B8" w:rsidRPr="00414DAE" w:rsidRDefault="00AC56B8" w:rsidP="00AC56B8"/>
    <w:p w14:paraId="1C398989" w14:textId="77777777" w:rsidR="00AC56B8" w:rsidRPr="00F62E4C" w:rsidRDefault="00AC56B8" w:rsidP="00AC56B8">
      <w:pPr>
        <w:spacing w:before="100" w:beforeAutospacing="1" w:after="100" w:afterAutospacing="1"/>
        <w:rPr>
          <w:rFonts w:ascii="TimesNewRomanPSMT" w:hAnsi="TimesNewRomanPSMT"/>
          <w:lang w:val="en-US"/>
        </w:rPr>
      </w:pPr>
    </w:p>
    <w:p w14:paraId="665E0231" w14:textId="77777777" w:rsidR="00AC56B8" w:rsidRDefault="00AC56B8" w:rsidP="00AC56B8">
      <w:pPr>
        <w:pStyle w:val="TH"/>
        <w:rPr>
          <w:rFonts w:cs="Arial"/>
        </w:rPr>
      </w:pPr>
    </w:p>
    <w:p w14:paraId="3F86FF32" w14:textId="77777777" w:rsidR="00AC56B8" w:rsidRPr="00414DAE" w:rsidRDefault="00AC56B8" w:rsidP="00AC56B8">
      <w:pPr>
        <w:pStyle w:val="TH"/>
        <w:rPr>
          <w:rFonts w:cs="Arial"/>
        </w:rPr>
      </w:pPr>
      <w:r w:rsidRPr="00414DAE">
        <w:rPr>
          <w:rFonts w:cs="Arial"/>
        </w:rPr>
        <w:t xml:space="preserve">Table 7.5A.1-2a: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1</w:t>
      </w: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gridCol w:w="3390"/>
      </w:tblGrid>
      <w:tr w:rsidR="00AC56B8" w:rsidRPr="00414DAE" w14:paraId="2EC53EE6" w14:textId="77777777" w:rsidTr="00CF7F59">
        <w:trPr>
          <w:trHeight w:val="189"/>
          <w:jc w:val="center"/>
        </w:trPr>
        <w:tc>
          <w:tcPr>
            <w:tcW w:w="2995" w:type="dxa"/>
            <w:vMerge w:val="restart"/>
          </w:tcPr>
          <w:p w14:paraId="38F9027F" w14:textId="77777777" w:rsidR="00AC56B8" w:rsidRPr="00414DAE" w:rsidRDefault="00AC56B8" w:rsidP="00CF7F59">
            <w:pPr>
              <w:pStyle w:val="TAH"/>
              <w:rPr>
                <w:rFonts w:cs="Arial"/>
              </w:rPr>
            </w:pPr>
            <w:r w:rsidRPr="00414DAE">
              <w:rPr>
                <w:rFonts w:cs="Arial"/>
              </w:rPr>
              <w:t>Rx Parameter</w:t>
            </w:r>
          </w:p>
        </w:tc>
        <w:tc>
          <w:tcPr>
            <w:tcW w:w="883" w:type="dxa"/>
            <w:vMerge w:val="restart"/>
          </w:tcPr>
          <w:p w14:paraId="43E19A1A" w14:textId="77777777" w:rsidR="00AC56B8" w:rsidRPr="00414DAE" w:rsidRDefault="00AC56B8" w:rsidP="00CF7F59">
            <w:pPr>
              <w:pStyle w:val="TAH"/>
              <w:rPr>
                <w:rFonts w:cs="Arial"/>
              </w:rPr>
            </w:pPr>
            <w:r w:rsidRPr="00414DAE">
              <w:rPr>
                <w:rFonts w:cs="Arial"/>
              </w:rPr>
              <w:t xml:space="preserve">Units </w:t>
            </w:r>
          </w:p>
        </w:tc>
        <w:tc>
          <w:tcPr>
            <w:tcW w:w="6780" w:type="dxa"/>
            <w:gridSpan w:val="2"/>
          </w:tcPr>
          <w:p w14:paraId="40E1BABA" w14:textId="77777777" w:rsidR="00AC56B8" w:rsidRPr="00414DAE" w:rsidRDefault="00AC56B8" w:rsidP="00CF7F59">
            <w:pPr>
              <w:pStyle w:val="TAH"/>
              <w:rPr>
                <w:rFonts w:cs="Arial"/>
              </w:rPr>
            </w:pPr>
            <w:r w:rsidRPr="00414DAE">
              <w:rPr>
                <w:rFonts w:cs="Arial"/>
              </w:rPr>
              <w:t>NR CA bandwidth class</w:t>
            </w:r>
          </w:p>
        </w:tc>
      </w:tr>
      <w:tr w:rsidR="00AC56B8" w:rsidRPr="00414DAE" w14:paraId="3D0C3BD6" w14:textId="77777777" w:rsidTr="00CF7F59">
        <w:trPr>
          <w:trHeight w:val="189"/>
          <w:jc w:val="center"/>
        </w:trPr>
        <w:tc>
          <w:tcPr>
            <w:tcW w:w="2995" w:type="dxa"/>
            <w:vMerge/>
          </w:tcPr>
          <w:p w14:paraId="600AC26A" w14:textId="77777777" w:rsidR="00AC56B8" w:rsidRPr="00414DAE" w:rsidRDefault="00AC56B8" w:rsidP="00CF7F59">
            <w:pPr>
              <w:pStyle w:val="TAH"/>
              <w:rPr>
                <w:rFonts w:cs="Arial"/>
              </w:rPr>
            </w:pPr>
          </w:p>
        </w:tc>
        <w:tc>
          <w:tcPr>
            <w:tcW w:w="883" w:type="dxa"/>
            <w:vMerge/>
          </w:tcPr>
          <w:p w14:paraId="17D13394" w14:textId="77777777" w:rsidR="00AC56B8" w:rsidRPr="00414DAE" w:rsidRDefault="00AC56B8" w:rsidP="00CF7F59">
            <w:pPr>
              <w:pStyle w:val="TAH"/>
              <w:rPr>
                <w:rFonts w:cs="Arial"/>
              </w:rPr>
            </w:pPr>
          </w:p>
        </w:tc>
        <w:tc>
          <w:tcPr>
            <w:tcW w:w="3390" w:type="dxa"/>
          </w:tcPr>
          <w:p w14:paraId="4FB46ACA" w14:textId="77777777" w:rsidR="00AC56B8" w:rsidRPr="001B2799" w:rsidRDefault="00AC56B8" w:rsidP="00CF7F59">
            <w:pPr>
              <w:pStyle w:val="TAH"/>
              <w:rPr>
                <w:rFonts w:cs="Arial"/>
                <w:highlight w:val="yellow"/>
              </w:rPr>
            </w:pPr>
            <w:r w:rsidRPr="001B2799">
              <w:rPr>
                <w:rFonts w:cs="Arial"/>
                <w:highlight w:val="yellow"/>
              </w:rPr>
              <w:t>B</w:t>
            </w:r>
          </w:p>
        </w:tc>
        <w:tc>
          <w:tcPr>
            <w:tcW w:w="3390" w:type="dxa"/>
          </w:tcPr>
          <w:p w14:paraId="57719FCC" w14:textId="77777777" w:rsidR="00AC56B8" w:rsidRPr="00414DAE" w:rsidRDefault="00AC56B8" w:rsidP="00CF7F59">
            <w:pPr>
              <w:pStyle w:val="TAH"/>
              <w:rPr>
                <w:rFonts w:cs="Arial"/>
              </w:rPr>
            </w:pPr>
            <w:r w:rsidRPr="00414DAE">
              <w:rPr>
                <w:rFonts w:cs="Arial"/>
              </w:rPr>
              <w:t>C</w:t>
            </w:r>
          </w:p>
        </w:tc>
      </w:tr>
      <w:tr w:rsidR="00AC56B8" w:rsidRPr="00414DAE" w14:paraId="14FCD3E1" w14:textId="77777777" w:rsidTr="00CF7F59">
        <w:trPr>
          <w:trHeight w:val="333"/>
          <w:jc w:val="center"/>
        </w:trPr>
        <w:tc>
          <w:tcPr>
            <w:tcW w:w="2995" w:type="dxa"/>
          </w:tcPr>
          <w:p w14:paraId="19605BB5" w14:textId="77777777" w:rsidR="00AC56B8" w:rsidRPr="00414DAE" w:rsidRDefault="00AC56B8" w:rsidP="00CF7F59">
            <w:pPr>
              <w:pStyle w:val="TAC"/>
              <w:rPr>
                <w:b/>
              </w:rPr>
            </w:pPr>
            <w:r w:rsidRPr="00414DAE">
              <w:t>Pw in Transmission Bandwidth Configuration, per CC</w:t>
            </w:r>
          </w:p>
        </w:tc>
        <w:tc>
          <w:tcPr>
            <w:tcW w:w="883" w:type="dxa"/>
          </w:tcPr>
          <w:p w14:paraId="20AAF5DD" w14:textId="77777777" w:rsidR="00AC56B8" w:rsidRPr="00414DAE" w:rsidRDefault="00AC56B8" w:rsidP="00CF7F59">
            <w:pPr>
              <w:pStyle w:val="TAC"/>
              <w:rPr>
                <w:rFonts w:eastAsia="SimSun"/>
                <w:lang w:eastAsia="zh-CN"/>
              </w:rPr>
            </w:pPr>
            <w:r w:rsidRPr="00414DAE">
              <w:rPr>
                <w:rFonts w:eastAsia="SimSun" w:hint="eastAsia"/>
                <w:lang w:eastAsia="zh-CN"/>
              </w:rPr>
              <w:t>dBm</w:t>
            </w:r>
          </w:p>
        </w:tc>
        <w:tc>
          <w:tcPr>
            <w:tcW w:w="3390" w:type="dxa"/>
            <w:vAlign w:val="center"/>
          </w:tcPr>
          <w:p w14:paraId="59A6E139" w14:textId="77777777" w:rsidR="00AC56B8" w:rsidRPr="001B2799" w:rsidRDefault="00AC56B8" w:rsidP="00CF7F59">
            <w:pPr>
              <w:pStyle w:val="TAC"/>
              <w:rPr>
                <w:highlight w:val="yellow"/>
              </w:rPr>
            </w:pPr>
            <w:r w:rsidRPr="001B2799">
              <w:rPr>
                <w:highlight w:val="yellow"/>
              </w:rPr>
              <w:t>REFSENS + 14 dB</w:t>
            </w:r>
          </w:p>
        </w:tc>
        <w:tc>
          <w:tcPr>
            <w:tcW w:w="3390" w:type="dxa"/>
            <w:vAlign w:val="center"/>
          </w:tcPr>
          <w:p w14:paraId="721B1B8D" w14:textId="77777777" w:rsidR="00AC56B8" w:rsidRPr="00414DAE" w:rsidRDefault="00AC56B8" w:rsidP="00CF7F59">
            <w:pPr>
              <w:pStyle w:val="TAC"/>
              <w:rPr>
                <w:b/>
              </w:rPr>
            </w:pPr>
            <w:r w:rsidRPr="00414DAE">
              <w:t>REFSENS + 14 dB</w:t>
            </w:r>
          </w:p>
        </w:tc>
      </w:tr>
      <w:tr w:rsidR="00AC56B8" w:rsidRPr="00414DAE" w14:paraId="703F912B" w14:textId="77777777" w:rsidTr="00CF7F59">
        <w:trPr>
          <w:trHeight w:val="154"/>
          <w:jc w:val="center"/>
        </w:trPr>
        <w:tc>
          <w:tcPr>
            <w:tcW w:w="2995" w:type="dxa"/>
          </w:tcPr>
          <w:p w14:paraId="425928B1" w14:textId="77777777" w:rsidR="00AC56B8" w:rsidRPr="00414DAE" w:rsidRDefault="00AC56B8" w:rsidP="00CF7F59">
            <w:pPr>
              <w:pStyle w:val="TAC"/>
            </w:pPr>
            <w:proofErr w:type="spellStart"/>
            <w:r w:rsidRPr="00414DAE">
              <w:rPr>
                <w:bCs/>
              </w:rPr>
              <w:t>P</w:t>
            </w:r>
            <w:r w:rsidRPr="00414DAE">
              <w:rPr>
                <w:bCs/>
                <w:vertAlign w:val="subscript"/>
              </w:rPr>
              <w:t>Interferer</w:t>
            </w:r>
            <w:proofErr w:type="spellEnd"/>
          </w:p>
        </w:tc>
        <w:tc>
          <w:tcPr>
            <w:tcW w:w="883" w:type="dxa"/>
          </w:tcPr>
          <w:p w14:paraId="717AF2DA" w14:textId="77777777" w:rsidR="00AC56B8" w:rsidRPr="00414DAE" w:rsidRDefault="00AC56B8" w:rsidP="00CF7F59">
            <w:pPr>
              <w:pStyle w:val="TAC"/>
            </w:pPr>
            <w:r w:rsidRPr="00414DAE">
              <w:t>dBm</w:t>
            </w:r>
          </w:p>
        </w:tc>
        <w:tc>
          <w:tcPr>
            <w:tcW w:w="3390" w:type="dxa"/>
            <w:vAlign w:val="center"/>
          </w:tcPr>
          <w:p w14:paraId="14C38C42" w14:textId="77777777" w:rsidR="00AC56B8" w:rsidRPr="001B2799" w:rsidRDefault="00AC56B8" w:rsidP="00CF7F59">
            <w:pPr>
              <w:pStyle w:val="TAC"/>
              <w:rPr>
                <w:highlight w:val="yellow"/>
              </w:rPr>
            </w:pPr>
            <w:r w:rsidRPr="001B2799">
              <w:rPr>
                <w:highlight w:val="yellow"/>
              </w:rPr>
              <w:t>Aggregated power + 2</w:t>
            </w:r>
            <w:r>
              <w:rPr>
                <w:highlight w:val="yellow"/>
              </w:rPr>
              <w:t>0</w:t>
            </w:r>
            <w:r w:rsidRPr="001B2799">
              <w:rPr>
                <w:highlight w:val="yellow"/>
              </w:rPr>
              <w:t>.</w:t>
            </w:r>
            <w:r>
              <w:rPr>
                <w:highlight w:val="yellow"/>
              </w:rPr>
              <w:t>7</w:t>
            </w:r>
            <w:r w:rsidRPr="001B2799">
              <w:rPr>
                <w:highlight w:val="yellow"/>
              </w:rPr>
              <w:t xml:space="preserve"> dB </w:t>
            </w:r>
          </w:p>
        </w:tc>
        <w:tc>
          <w:tcPr>
            <w:tcW w:w="3390" w:type="dxa"/>
            <w:vAlign w:val="center"/>
          </w:tcPr>
          <w:p w14:paraId="2CE88B95" w14:textId="77777777" w:rsidR="00AC56B8" w:rsidRPr="00414DAE" w:rsidRDefault="00AC56B8" w:rsidP="00CF7F59">
            <w:pPr>
              <w:pStyle w:val="TAC"/>
            </w:pPr>
            <w:r w:rsidRPr="00414DAE">
              <w:t xml:space="preserve">Aggregated power + 15.5 dB </w:t>
            </w:r>
          </w:p>
        </w:tc>
      </w:tr>
      <w:tr w:rsidR="00AC56B8" w:rsidRPr="00414DAE" w14:paraId="2AFE9083" w14:textId="77777777" w:rsidTr="00CF7F59">
        <w:trPr>
          <w:trHeight w:val="161"/>
          <w:jc w:val="center"/>
        </w:trPr>
        <w:tc>
          <w:tcPr>
            <w:tcW w:w="2995" w:type="dxa"/>
          </w:tcPr>
          <w:p w14:paraId="51B107BF" w14:textId="77777777" w:rsidR="00AC56B8" w:rsidRPr="00414DAE" w:rsidRDefault="00AC56B8" w:rsidP="00CF7F59">
            <w:pPr>
              <w:pStyle w:val="TAC"/>
              <w:rPr>
                <w:i/>
              </w:rPr>
            </w:pPr>
            <w:proofErr w:type="spellStart"/>
            <w:r w:rsidRPr="00414DAE">
              <w:rPr>
                <w:bCs/>
              </w:rPr>
              <w:t>BW</w:t>
            </w:r>
            <w:r w:rsidRPr="00414DAE">
              <w:rPr>
                <w:bCs/>
                <w:vertAlign w:val="subscript"/>
              </w:rPr>
              <w:t>Interferer</w:t>
            </w:r>
            <w:proofErr w:type="spellEnd"/>
          </w:p>
        </w:tc>
        <w:tc>
          <w:tcPr>
            <w:tcW w:w="883" w:type="dxa"/>
          </w:tcPr>
          <w:p w14:paraId="0F82FE3C" w14:textId="77777777" w:rsidR="00AC56B8" w:rsidRPr="00414DAE" w:rsidRDefault="00AC56B8" w:rsidP="00CF7F59">
            <w:pPr>
              <w:pStyle w:val="TAC"/>
            </w:pPr>
            <w:r w:rsidRPr="00414DAE">
              <w:t>MHz</w:t>
            </w:r>
          </w:p>
        </w:tc>
        <w:tc>
          <w:tcPr>
            <w:tcW w:w="3390" w:type="dxa"/>
            <w:vAlign w:val="center"/>
          </w:tcPr>
          <w:p w14:paraId="2F600117" w14:textId="77777777" w:rsidR="00AC56B8" w:rsidRPr="001B2799" w:rsidRDefault="00AC56B8" w:rsidP="00CF7F59">
            <w:pPr>
              <w:pStyle w:val="TAC"/>
              <w:rPr>
                <w:rFonts w:cs="Arial"/>
                <w:highlight w:val="yellow"/>
              </w:rPr>
            </w:pPr>
            <w:r w:rsidRPr="001B2799">
              <w:rPr>
                <w:rFonts w:cs="Arial"/>
                <w:highlight w:val="yellow"/>
              </w:rPr>
              <w:t>5</w:t>
            </w:r>
          </w:p>
        </w:tc>
        <w:tc>
          <w:tcPr>
            <w:tcW w:w="3390" w:type="dxa"/>
            <w:vAlign w:val="center"/>
          </w:tcPr>
          <w:p w14:paraId="1116992A" w14:textId="77777777" w:rsidR="00AC56B8" w:rsidRPr="00414DAE" w:rsidRDefault="00AC56B8" w:rsidP="00CF7F59">
            <w:pPr>
              <w:pStyle w:val="TAC"/>
              <w:rPr>
                <w:rFonts w:cs="Arial"/>
              </w:rPr>
            </w:pPr>
            <w:r w:rsidRPr="00414DAE">
              <w:rPr>
                <w:rFonts w:cs="Arial"/>
              </w:rPr>
              <w:t>5</w:t>
            </w:r>
          </w:p>
        </w:tc>
      </w:tr>
      <w:tr w:rsidR="00AC56B8" w:rsidRPr="00414DAE" w14:paraId="08FE4369" w14:textId="77777777" w:rsidTr="00CF7F59">
        <w:trPr>
          <w:trHeight w:val="496"/>
          <w:jc w:val="center"/>
        </w:trPr>
        <w:tc>
          <w:tcPr>
            <w:tcW w:w="2995" w:type="dxa"/>
          </w:tcPr>
          <w:p w14:paraId="02FACA89" w14:textId="77777777" w:rsidR="00AC56B8" w:rsidRPr="00414DAE" w:rsidRDefault="00AC56B8" w:rsidP="00CF7F59">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883" w:type="dxa"/>
          </w:tcPr>
          <w:p w14:paraId="6A388E2F" w14:textId="77777777" w:rsidR="00AC56B8" w:rsidRPr="00414DAE" w:rsidRDefault="00AC56B8" w:rsidP="00CF7F59">
            <w:pPr>
              <w:pStyle w:val="TAC"/>
            </w:pPr>
            <w:r w:rsidRPr="00414DAE">
              <w:t>MHz</w:t>
            </w:r>
          </w:p>
        </w:tc>
        <w:tc>
          <w:tcPr>
            <w:tcW w:w="3390" w:type="dxa"/>
            <w:vAlign w:val="center"/>
          </w:tcPr>
          <w:p w14:paraId="16B3858F" w14:textId="77777777" w:rsidR="00AC56B8" w:rsidRPr="001B2799" w:rsidRDefault="00AC56B8" w:rsidP="00CF7F59">
            <w:pPr>
              <w:pStyle w:val="TAC"/>
              <w:rPr>
                <w:rFonts w:cs="Arial"/>
                <w:highlight w:val="yellow"/>
              </w:rPr>
            </w:pPr>
            <w:r w:rsidRPr="001B2799">
              <w:rPr>
                <w:rFonts w:cs="Arial"/>
                <w:highlight w:val="yellow"/>
              </w:rPr>
              <w:t xml:space="preserve">2.5 + </w:t>
            </w:r>
            <w:proofErr w:type="spellStart"/>
            <w:r w:rsidRPr="001B2799">
              <w:rPr>
                <w:rFonts w:cs="Arial"/>
                <w:highlight w:val="yellow"/>
              </w:rPr>
              <w:t>F</w:t>
            </w:r>
            <w:r w:rsidRPr="001B2799">
              <w:rPr>
                <w:rFonts w:cs="Arial"/>
                <w:highlight w:val="yellow"/>
                <w:vertAlign w:val="subscript"/>
              </w:rPr>
              <w:t>offset</w:t>
            </w:r>
            <w:proofErr w:type="spellEnd"/>
          </w:p>
          <w:p w14:paraId="00177953" w14:textId="77777777" w:rsidR="00AC56B8" w:rsidRPr="001B2799" w:rsidRDefault="00AC56B8" w:rsidP="00CF7F59">
            <w:pPr>
              <w:pStyle w:val="TAC"/>
              <w:rPr>
                <w:rFonts w:cs="Arial"/>
                <w:highlight w:val="yellow"/>
              </w:rPr>
            </w:pPr>
            <w:r w:rsidRPr="001B2799">
              <w:rPr>
                <w:rFonts w:cs="Arial"/>
                <w:highlight w:val="yellow"/>
              </w:rPr>
              <w:t>/</w:t>
            </w:r>
          </w:p>
          <w:p w14:paraId="1F960560" w14:textId="77777777" w:rsidR="00AC56B8" w:rsidRPr="001B2799" w:rsidRDefault="00AC56B8" w:rsidP="00CF7F59">
            <w:pPr>
              <w:pStyle w:val="TAC"/>
              <w:rPr>
                <w:rFonts w:cs="Arial"/>
                <w:highlight w:val="yellow"/>
              </w:rPr>
            </w:pPr>
            <w:r w:rsidRPr="001B2799">
              <w:rPr>
                <w:rFonts w:cs="Arial"/>
                <w:highlight w:val="yellow"/>
              </w:rPr>
              <w:t xml:space="preserve">-2.5 - </w:t>
            </w:r>
            <w:proofErr w:type="spellStart"/>
            <w:r w:rsidRPr="001B2799">
              <w:rPr>
                <w:rFonts w:cs="Arial"/>
                <w:highlight w:val="yellow"/>
              </w:rPr>
              <w:t>F</w:t>
            </w:r>
            <w:r w:rsidRPr="001B2799">
              <w:rPr>
                <w:rFonts w:cs="Arial"/>
                <w:highlight w:val="yellow"/>
                <w:vertAlign w:val="subscript"/>
              </w:rPr>
              <w:t>offset</w:t>
            </w:r>
            <w:proofErr w:type="spellEnd"/>
          </w:p>
        </w:tc>
        <w:tc>
          <w:tcPr>
            <w:tcW w:w="3390" w:type="dxa"/>
            <w:vAlign w:val="center"/>
          </w:tcPr>
          <w:p w14:paraId="5958EB66" w14:textId="77777777" w:rsidR="00AC56B8" w:rsidRPr="00414DAE" w:rsidRDefault="00AC56B8" w:rsidP="00CF7F59">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p w14:paraId="434B8005" w14:textId="77777777" w:rsidR="00AC56B8" w:rsidRPr="00414DAE" w:rsidRDefault="00AC56B8" w:rsidP="00CF7F59">
            <w:pPr>
              <w:pStyle w:val="TAC"/>
              <w:rPr>
                <w:rFonts w:cs="Arial"/>
              </w:rPr>
            </w:pPr>
            <w:r w:rsidRPr="00414DAE">
              <w:rPr>
                <w:rFonts w:cs="Arial"/>
              </w:rPr>
              <w:t>/</w:t>
            </w:r>
          </w:p>
          <w:p w14:paraId="427B2319" w14:textId="77777777" w:rsidR="00AC56B8" w:rsidRPr="00414DAE" w:rsidRDefault="00AC56B8" w:rsidP="00CF7F59">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tc>
      </w:tr>
      <w:tr w:rsidR="00AC56B8" w:rsidRPr="00414DAE" w14:paraId="0AAF03D3" w14:textId="77777777" w:rsidTr="00CF7F59">
        <w:trPr>
          <w:trHeight w:val="358"/>
          <w:jc w:val="center"/>
        </w:trPr>
        <w:tc>
          <w:tcPr>
            <w:tcW w:w="10658" w:type="dxa"/>
            <w:gridSpan w:val="4"/>
          </w:tcPr>
          <w:p w14:paraId="1D6CD802" w14:textId="77777777" w:rsidR="00AC56B8" w:rsidRPr="00414DAE" w:rsidRDefault="00AC56B8" w:rsidP="00CF7F5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14:paraId="73A7756D" w14:textId="77777777" w:rsidR="00AC56B8" w:rsidRPr="00414DAE" w:rsidRDefault="00AC56B8" w:rsidP="00CF7F59">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EE5FB6" w:rsidRPr="00414DAE">
              <w:rPr>
                <w:noProof/>
              </w:rPr>
              <w:object w:dxaOrig="2659" w:dyaOrig="400" w14:anchorId="23E317DD">
                <v:shape id="_x0000_i1028" type="#_x0000_t75" alt="" style="width:117.6pt;height:12.85pt;mso-width-percent:0;mso-height-percent:0;mso-width-percent:0;mso-height-percent:0" o:ole="">
                  <v:imagedata r:id="rId8" o:title=""/>
                </v:shape>
                <o:OLEObject Type="Embed" ProgID="Equation.3" ShapeID="_x0000_i1028" DrawAspect="Content" ObjectID="_1627457764" r:id="rId23"/>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7A50D958" w14:textId="77777777" w:rsidR="00AC56B8" w:rsidRPr="00414DAE" w:rsidRDefault="00AC56B8" w:rsidP="00CF7F59">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77327D0E" w14:textId="77777777" w:rsidR="00AC56B8" w:rsidRPr="00414DAE" w:rsidRDefault="00AC56B8" w:rsidP="00AC56B8">
      <w:pPr>
        <w:pStyle w:val="TH"/>
        <w:rPr>
          <w:rFonts w:cs="Arial"/>
        </w:rPr>
      </w:pPr>
      <w:r w:rsidRPr="00414DAE">
        <w:rPr>
          <w:rFonts w:cs="Arial"/>
        </w:rPr>
        <w:t xml:space="preserve">Table 7.5A.1-3a: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2</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gridCol w:w="3534"/>
      </w:tblGrid>
      <w:tr w:rsidR="00AC56B8" w:rsidRPr="00414DAE" w14:paraId="688831CA" w14:textId="77777777" w:rsidTr="00CF7F59">
        <w:trPr>
          <w:trHeight w:val="186"/>
          <w:jc w:val="center"/>
        </w:trPr>
        <w:tc>
          <w:tcPr>
            <w:tcW w:w="3122" w:type="dxa"/>
            <w:vMerge w:val="restart"/>
          </w:tcPr>
          <w:p w14:paraId="66F48642" w14:textId="77777777" w:rsidR="00AC56B8" w:rsidRPr="00414DAE" w:rsidRDefault="00AC56B8" w:rsidP="00CF7F59">
            <w:pPr>
              <w:pStyle w:val="TAH"/>
              <w:rPr>
                <w:rFonts w:cs="Arial"/>
              </w:rPr>
            </w:pPr>
            <w:r w:rsidRPr="00414DAE">
              <w:rPr>
                <w:rFonts w:cs="Arial"/>
              </w:rPr>
              <w:t>Rx Parameter</w:t>
            </w:r>
          </w:p>
        </w:tc>
        <w:tc>
          <w:tcPr>
            <w:tcW w:w="920" w:type="dxa"/>
            <w:vMerge w:val="restart"/>
          </w:tcPr>
          <w:p w14:paraId="4DCF7BB3" w14:textId="77777777" w:rsidR="00AC56B8" w:rsidRPr="00414DAE" w:rsidRDefault="00AC56B8" w:rsidP="00CF7F59">
            <w:pPr>
              <w:pStyle w:val="TAH"/>
              <w:rPr>
                <w:rFonts w:cs="Arial"/>
              </w:rPr>
            </w:pPr>
            <w:r w:rsidRPr="00414DAE">
              <w:rPr>
                <w:rFonts w:cs="Arial"/>
              </w:rPr>
              <w:t xml:space="preserve">Units </w:t>
            </w:r>
          </w:p>
        </w:tc>
        <w:tc>
          <w:tcPr>
            <w:tcW w:w="7068" w:type="dxa"/>
            <w:gridSpan w:val="2"/>
          </w:tcPr>
          <w:p w14:paraId="2BC9672F" w14:textId="77777777" w:rsidR="00AC56B8" w:rsidRPr="00414DAE" w:rsidRDefault="00AC56B8" w:rsidP="00CF7F59">
            <w:pPr>
              <w:pStyle w:val="TAH"/>
              <w:rPr>
                <w:rFonts w:cs="Arial"/>
              </w:rPr>
            </w:pPr>
            <w:r w:rsidRPr="00414DAE">
              <w:rPr>
                <w:rFonts w:cs="Arial"/>
              </w:rPr>
              <w:t>NR CA Bandwidth Class</w:t>
            </w:r>
          </w:p>
        </w:tc>
      </w:tr>
      <w:tr w:rsidR="00AC56B8" w:rsidRPr="00414DAE" w14:paraId="48B4B840" w14:textId="77777777" w:rsidTr="00CF7F59">
        <w:trPr>
          <w:trHeight w:val="186"/>
          <w:jc w:val="center"/>
        </w:trPr>
        <w:tc>
          <w:tcPr>
            <w:tcW w:w="3122" w:type="dxa"/>
            <w:vMerge/>
          </w:tcPr>
          <w:p w14:paraId="4BEB09AB" w14:textId="77777777" w:rsidR="00AC56B8" w:rsidRPr="00414DAE" w:rsidRDefault="00AC56B8" w:rsidP="00CF7F59">
            <w:pPr>
              <w:pStyle w:val="TAH"/>
              <w:rPr>
                <w:rFonts w:cs="Arial"/>
              </w:rPr>
            </w:pPr>
          </w:p>
        </w:tc>
        <w:tc>
          <w:tcPr>
            <w:tcW w:w="920" w:type="dxa"/>
            <w:vMerge/>
          </w:tcPr>
          <w:p w14:paraId="12DEC58F" w14:textId="77777777" w:rsidR="00AC56B8" w:rsidRPr="00414DAE" w:rsidRDefault="00AC56B8" w:rsidP="00CF7F59">
            <w:pPr>
              <w:pStyle w:val="TAH"/>
              <w:rPr>
                <w:rFonts w:cs="Arial"/>
              </w:rPr>
            </w:pPr>
          </w:p>
        </w:tc>
        <w:tc>
          <w:tcPr>
            <w:tcW w:w="3534" w:type="dxa"/>
          </w:tcPr>
          <w:p w14:paraId="074DA9AA" w14:textId="77777777" w:rsidR="00AC56B8" w:rsidRPr="001B2799" w:rsidRDefault="00AC56B8" w:rsidP="00CF7F59">
            <w:pPr>
              <w:pStyle w:val="TAH"/>
              <w:rPr>
                <w:rFonts w:cs="Arial"/>
                <w:highlight w:val="yellow"/>
              </w:rPr>
            </w:pPr>
            <w:r w:rsidRPr="001B2799">
              <w:rPr>
                <w:rFonts w:cs="Arial"/>
                <w:highlight w:val="yellow"/>
              </w:rPr>
              <w:t>B</w:t>
            </w:r>
          </w:p>
        </w:tc>
        <w:tc>
          <w:tcPr>
            <w:tcW w:w="3534" w:type="dxa"/>
          </w:tcPr>
          <w:p w14:paraId="49728066" w14:textId="77777777" w:rsidR="00AC56B8" w:rsidRPr="00414DAE" w:rsidRDefault="00AC56B8" w:rsidP="00CF7F59">
            <w:pPr>
              <w:pStyle w:val="TAH"/>
              <w:rPr>
                <w:rFonts w:cs="Arial"/>
              </w:rPr>
            </w:pPr>
            <w:r w:rsidRPr="00414DAE">
              <w:rPr>
                <w:rFonts w:cs="Arial"/>
              </w:rPr>
              <w:t>C</w:t>
            </w:r>
          </w:p>
        </w:tc>
      </w:tr>
      <w:tr w:rsidR="00AC56B8" w:rsidRPr="00414DAE" w14:paraId="4AB56B58" w14:textId="77777777" w:rsidTr="00CF7F59">
        <w:trPr>
          <w:trHeight w:val="327"/>
          <w:jc w:val="center"/>
        </w:trPr>
        <w:tc>
          <w:tcPr>
            <w:tcW w:w="3122" w:type="dxa"/>
          </w:tcPr>
          <w:p w14:paraId="580D3801" w14:textId="77777777" w:rsidR="00AC56B8" w:rsidRPr="00414DAE" w:rsidRDefault="00AC56B8" w:rsidP="00CF7F59">
            <w:pPr>
              <w:pStyle w:val="TAC"/>
              <w:rPr>
                <w:b/>
              </w:rPr>
            </w:pPr>
            <w:r w:rsidRPr="00414DAE">
              <w:t>Pw in Transmission Bandwidth Configuration, per CC</w:t>
            </w:r>
          </w:p>
        </w:tc>
        <w:tc>
          <w:tcPr>
            <w:tcW w:w="920" w:type="dxa"/>
          </w:tcPr>
          <w:p w14:paraId="0E2A6684" w14:textId="77777777" w:rsidR="00AC56B8" w:rsidRPr="00414DAE" w:rsidRDefault="00AC56B8" w:rsidP="00CF7F59">
            <w:pPr>
              <w:pStyle w:val="TAC"/>
              <w:rPr>
                <w:rFonts w:eastAsia="SimSun"/>
                <w:lang w:eastAsia="zh-CN"/>
              </w:rPr>
            </w:pPr>
            <w:r w:rsidRPr="00414DAE">
              <w:rPr>
                <w:rFonts w:eastAsia="SimSun" w:hint="eastAsia"/>
                <w:lang w:eastAsia="zh-CN"/>
              </w:rPr>
              <w:t>dBm</w:t>
            </w:r>
          </w:p>
        </w:tc>
        <w:tc>
          <w:tcPr>
            <w:tcW w:w="3534" w:type="dxa"/>
            <w:vAlign w:val="center"/>
          </w:tcPr>
          <w:p w14:paraId="0BAB9BDD" w14:textId="77777777" w:rsidR="00AC56B8" w:rsidRPr="001B2799" w:rsidRDefault="00AC56B8" w:rsidP="00CF7F59">
            <w:pPr>
              <w:pStyle w:val="TAC"/>
              <w:rPr>
                <w:highlight w:val="yellow"/>
              </w:rPr>
            </w:pPr>
            <w:r w:rsidRPr="001B2799">
              <w:rPr>
                <w:highlight w:val="yellow"/>
              </w:rPr>
              <w:t>-4</w:t>
            </w:r>
            <w:r>
              <w:rPr>
                <w:highlight w:val="yellow"/>
              </w:rPr>
              <w:t>5</w:t>
            </w:r>
            <w:r w:rsidRPr="001B2799">
              <w:rPr>
                <w:highlight w:val="yellow"/>
              </w:rPr>
              <w:t>.</w:t>
            </w:r>
            <w:r>
              <w:rPr>
                <w:highlight w:val="yellow"/>
              </w:rPr>
              <w:t>7</w:t>
            </w:r>
            <w:r w:rsidRPr="001B2799">
              <w:rPr>
                <w:highlight w:val="yellow"/>
              </w:rPr>
              <w:t xml:space="preserve"> + 10</w:t>
            </w:r>
            <w:proofErr w:type="gramStart"/>
            <w:r w:rsidRPr="001B2799">
              <w:rPr>
                <w:highlight w:val="yellow"/>
              </w:rPr>
              <w:t>log(</w:t>
            </w:r>
            <w:proofErr w:type="spellStart"/>
            <w:proofErr w:type="gramEnd"/>
            <w:r w:rsidRPr="001B2799">
              <w:rPr>
                <w:highlight w:val="yellow"/>
              </w:rPr>
              <w:t>N</w:t>
            </w:r>
            <w:r w:rsidRPr="001B2799">
              <w:rPr>
                <w:highlight w:val="yellow"/>
                <w:vertAlign w:val="subscript"/>
              </w:rPr>
              <w:t>RB,c</w:t>
            </w:r>
            <w:proofErr w:type="spellEnd"/>
            <w:r w:rsidRPr="001B2799">
              <w:rPr>
                <w:highlight w:val="yellow"/>
              </w:rPr>
              <w:t>/</w:t>
            </w:r>
            <w:proofErr w:type="spellStart"/>
            <w:r w:rsidRPr="001B2799">
              <w:rPr>
                <w:highlight w:val="yellow"/>
              </w:rPr>
              <w:t>N</w:t>
            </w:r>
            <w:r w:rsidRPr="001B2799">
              <w:rPr>
                <w:highlight w:val="yellow"/>
                <w:vertAlign w:val="subscript"/>
              </w:rPr>
              <w:t>RB_agg</w:t>
            </w:r>
            <w:proofErr w:type="spellEnd"/>
            <w:r w:rsidRPr="001B2799">
              <w:rPr>
                <w:highlight w:val="yellow"/>
              </w:rPr>
              <w:t>)</w:t>
            </w:r>
          </w:p>
        </w:tc>
        <w:tc>
          <w:tcPr>
            <w:tcW w:w="3534" w:type="dxa"/>
            <w:vAlign w:val="center"/>
          </w:tcPr>
          <w:p w14:paraId="518732D1" w14:textId="77777777" w:rsidR="00AC56B8" w:rsidRPr="00414DAE" w:rsidRDefault="00AC56B8" w:rsidP="00CF7F59">
            <w:pPr>
              <w:pStyle w:val="TAC"/>
            </w:pPr>
            <w:r w:rsidRPr="00414DAE">
              <w:t>-40.5 + 10</w:t>
            </w:r>
            <w:proofErr w:type="gramStart"/>
            <w:r w:rsidRPr="00414DAE">
              <w:t>log(</w:t>
            </w:r>
            <w:proofErr w:type="spellStart"/>
            <w:proofErr w:type="gramEnd"/>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r>
      <w:tr w:rsidR="00AC56B8" w:rsidRPr="00414DAE" w14:paraId="347B9084" w14:textId="77777777" w:rsidTr="00CF7F59">
        <w:trPr>
          <w:trHeight w:val="151"/>
          <w:jc w:val="center"/>
        </w:trPr>
        <w:tc>
          <w:tcPr>
            <w:tcW w:w="3122" w:type="dxa"/>
            <w:vAlign w:val="bottom"/>
          </w:tcPr>
          <w:p w14:paraId="2CE3ECA1" w14:textId="77777777" w:rsidR="00AC56B8" w:rsidRPr="00414DAE" w:rsidRDefault="00AC56B8" w:rsidP="00CF7F59">
            <w:pPr>
              <w:pStyle w:val="TAC"/>
            </w:pPr>
            <w:proofErr w:type="spellStart"/>
            <w:r w:rsidRPr="00414DAE">
              <w:rPr>
                <w:bCs/>
              </w:rPr>
              <w:t>P</w:t>
            </w:r>
            <w:r w:rsidRPr="00414DAE">
              <w:rPr>
                <w:bCs/>
                <w:vertAlign w:val="subscript"/>
              </w:rPr>
              <w:t>Interferer</w:t>
            </w:r>
            <w:proofErr w:type="spellEnd"/>
          </w:p>
        </w:tc>
        <w:tc>
          <w:tcPr>
            <w:tcW w:w="920" w:type="dxa"/>
          </w:tcPr>
          <w:p w14:paraId="3EF9B847" w14:textId="77777777" w:rsidR="00AC56B8" w:rsidRPr="00414DAE" w:rsidRDefault="00AC56B8" w:rsidP="00CF7F59">
            <w:pPr>
              <w:pStyle w:val="TAC"/>
            </w:pPr>
            <w:r w:rsidRPr="00414DAE">
              <w:t>dBm</w:t>
            </w:r>
          </w:p>
        </w:tc>
        <w:tc>
          <w:tcPr>
            <w:tcW w:w="3534" w:type="dxa"/>
            <w:vAlign w:val="center"/>
          </w:tcPr>
          <w:p w14:paraId="0D1F42D4" w14:textId="77777777" w:rsidR="00AC56B8" w:rsidRPr="001B2799" w:rsidRDefault="00AC56B8" w:rsidP="00CF7F59">
            <w:pPr>
              <w:pStyle w:val="TAC"/>
              <w:rPr>
                <w:highlight w:val="yellow"/>
              </w:rPr>
            </w:pPr>
            <w:r w:rsidRPr="001B2799">
              <w:rPr>
                <w:highlight w:val="yellow"/>
              </w:rPr>
              <w:t>-25</w:t>
            </w:r>
          </w:p>
        </w:tc>
        <w:tc>
          <w:tcPr>
            <w:tcW w:w="3534" w:type="dxa"/>
            <w:vAlign w:val="center"/>
          </w:tcPr>
          <w:p w14:paraId="035379FD" w14:textId="77777777" w:rsidR="00AC56B8" w:rsidRPr="00414DAE" w:rsidRDefault="00AC56B8" w:rsidP="00CF7F59">
            <w:pPr>
              <w:pStyle w:val="TAC"/>
            </w:pPr>
            <w:r w:rsidRPr="00414DAE">
              <w:t>-25</w:t>
            </w:r>
          </w:p>
        </w:tc>
      </w:tr>
      <w:tr w:rsidR="00AC56B8" w:rsidRPr="00414DAE" w14:paraId="3814D43F" w14:textId="77777777" w:rsidTr="00CF7F59">
        <w:trPr>
          <w:trHeight w:val="158"/>
          <w:jc w:val="center"/>
        </w:trPr>
        <w:tc>
          <w:tcPr>
            <w:tcW w:w="3122" w:type="dxa"/>
          </w:tcPr>
          <w:p w14:paraId="0363D4E0" w14:textId="77777777" w:rsidR="00AC56B8" w:rsidRPr="00414DAE" w:rsidRDefault="00AC56B8" w:rsidP="00CF7F59">
            <w:pPr>
              <w:pStyle w:val="TAC"/>
              <w:rPr>
                <w:i/>
              </w:rPr>
            </w:pPr>
            <w:proofErr w:type="spellStart"/>
            <w:r w:rsidRPr="00414DAE">
              <w:rPr>
                <w:bCs/>
              </w:rPr>
              <w:t>BW</w:t>
            </w:r>
            <w:r w:rsidRPr="00414DAE">
              <w:rPr>
                <w:bCs/>
                <w:vertAlign w:val="subscript"/>
              </w:rPr>
              <w:t>Interferer</w:t>
            </w:r>
            <w:proofErr w:type="spellEnd"/>
          </w:p>
        </w:tc>
        <w:tc>
          <w:tcPr>
            <w:tcW w:w="920" w:type="dxa"/>
          </w:tcPr>
          <w:p w14:paraId="27EA5358" w14:textId="77777777" w:rsidR="00AC56B8" w:rsidRPr="00414DAE" w:rsidRDefault="00AC56B8" w:rsidP="00CF7F59">
            <w:pPr>
              <w:pStyle w:val="TAC"/>
            </w:pPr>
            <w:r w:rsidRPr="00414DAE">
              <w:t>MHz</w:t>
            </w:r>
          </w:p>
        </w:tc>
        <w:tc>
          <w:tcPr>
            <w:tcW w:w="3534" w:type="dxa"/>
            <w:vAlign w:val="center"/>
          </w:tcPr>
          <w:p w14:paraId="638C12C2" w14:textId="77777777" w:rsidR="00AC56B8" w:rsidRPr="001B2799" w:rsidRDefault="00AC56B8" w:rsidP="00CF7F59">
            <w:pPr>
              <w:pStyle w:val="TAC"/>
              <w:rPr>
                <w:highlight w:val="yellow"/>
              </w:rPr>
            </w:pPr>
            <w:r w:rsidRPr="001B2799">
              <w:rPr>
                <w:highlight w:val="yellow"/>
              </w:rPr>
              <w:t>5</w:t>
            </w:r>
          </w:p>
        </w:tc>
        <w:tc>
          <w:tcPr>
            <w:tcW w:w="3534" w:type="dxa"/>
            <w:vAlign w:val="center"/>
          </w:tcPr>
          <w:p w14:paraId="0FB89ABC" w14:textId="77777777" w:rsidR="00AC56B8" w:rsidRPr="00414DAE" w:rsidRDefault="00AC56B8" w:rsidP="00CF7F59">
            <w:pPr>
              <w:pStyle w:val="TAC"/>
            </w:pPr>
            <w:r w:rsidRPr="00414DAE">
              <w:t>5</w:t>
            </w:r>
          </w:p>
        </w:tc>
      </w:tr>
      <w:tr w:rsidR="00AC56B8" w:rsidRPr="00414DAE" w14:paraId="7A2DAE0A" w14:textId="77777777" w:rsidTr="00CF7F59">
        <w:trPr>
          <w:trHeight w:val="487"/>
          <w:jc w:val="center"/>
        </w:trPr>
        <w:tc>
          <w:tcPr>
            <w:tcW w:w="3122" w:type="dxa"/>
          </w:tcPr>
          <w:p w14:paraId="121F4656" w14:textId="77777777" w:rsidR="00AC56B8" w:rsidRPr="00414DAE" w:rsidRDefault="00AC56B8" w:rsidP="00CF7F59">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920" w:type="dxa"/>
          </w:tcPr>
          <w:p w14:paraId="54DA15BA" w14:textId="77777777" w:rsidR="00AC56B8" w:rsidRPr="00414DAE" w:rsidRDefault="00AC56B8" w:rsidP="00CF7F59">
            <w:pPr>
              <w:pStyle w:val="TAC"/>
            </w:pPr>
            <w:r w:rsidRPr="00414DAE">
              <w:t>MHz</w:t>
            </w:r>
          </w:p>
        </w:tc>
        <w:tc>
          <w:tcPr>
            <w:tcW w:w="3534" w:type="dxa"/>
          </w:tcPr>
          <w:p w14:paraId="4D805B28" w14:textId="77777777" w:rsidR="00AC56B8" w:rsidRPr="001B2799" w:rsidRDefault="00AC56B8" w:rsidP="00CF7F59">
            <w:pPr>
              <w:pStyle w:val="TAC"/>
              <w:rPr>
                <w:highlight w:val="yellow"/>
                <w:vertAlign w:val="subscript"/>
              </w:rPr>
            </w:pPr>
            <w:r w:rsidRPr="001B2799">
              <w:rPr>
                <w:highlight w:val="yellow"/>
              </w:rPr>
              <w:t>2.5 +</w:t>
            </w:r>
            <w:r w:rsidRPr="001B2799">
              <w:rPr>
                <w:rFonts w:hint="eastAsia"/>
                <w:highlight w:val="yellow"/>
              </w:rPr>
              <w:t xml:space="preserve"> </w:t>
            </w:r>
            <w:proofErr w:type="spellStart"/>
            <w:r w:rsidRPr="001B2799">
              <w:rPr>
                <w:rFonts w:hint="eastAsia"/>
                <w:highlight w:val="yellow"/>
              </w:rPr>
              <w:t>F</w:t>
            </w:r>
            <w:r w:rsidRPr="001B2799">
              <w:rPr>
                <w:rFonts w:hint="eastAsia"/>
                <w:highlight w:val="yellow"/>
                <w:vertAlign w:val="subscript"/>
              </w:rPr>
              <w:t>offset</w:t>
            </w:r>
            <w:proofErr w:type="spellEnd"/>
          </w:p>
          <w:p w14:paraId="5035FE86" w14:textId="77777777" w:rsidR="00AC56B8" w:rsidRPr="001B2799" w:rsidRDefault="00AC56B8" w:rsidP="00CF7F59">
            <w:pPr>
              <w:pStyle w:val="TAC"/>
              <w:rPr>
                <w:highlight w:val="yellow"/>
              </w:rPr>
            </w:pPr>
            <w:r w:rsidRPr="001B2799">
              <w:rPr>
                <w:highlight w:val="yellow"/>
              </w:rPr>
              <w:t>/</w:t>
            </w:r>
          </w:p>
          <w:p w14:paraId="42723139" w14:textId="77777777" w:rsidR="00AC56B8" w:rsidRPr="001B2799" w:rsidRDefault="00AC56B8" w:rsidP="00CF7F59">
            <w:pPr>
              <w:pStyle w:val="TAC"/>
              <w:rPr>
                <w:highlight w:val="yellow"/>
              </w:rPr>
            </w:pPr>
            <w:r w:rsidRPr="001B2799">
              <w:rPr>
                <w:highlight w:val="yellow"/>
              </w:rPr>
              <w:t>-2.5 -</w:t>
            </w:r>
            <w:r w:rsidRPr="001B2799">
              <w:rPr>
                <w:rFonts w:hint="eastAsia"/>
                <w:highlight w:val="yellow"/>
              </w:rPr>
              <w:t xml:space="preserve"> </w:t>
            </w:r>
            <w:proofErr w:type="spellStart"/>
            <w:r w:rsidRPr="001B2799">
              <w:rPr>
                <w:rFonts w:hint="eastAsia"/>
                <w:highlight w:val="yellow"/>
              </w:rPr>
              <w:t>F</w:t>
            </w:r>
            <w:r w:rsidRPr="001B2799">
              <w:rPr>
                <w:rFonts w:hint="eastAsia"/>
                <w:highlight w:val="yellow"/>
                <w:vertAlign w:val="subscript"/>
              </w:rPr>
              <w:t>offset</w:t>
            </w:r>
            <w:proofErr w:type="spellEnd"/>
          </w:p>
        </w:tc>
        <w:tc>
          <w:tcPr>
            <w:tcW w:w="3534" w:type="dxa"/>
          </w:tcPr>
          <w:p w14:paraId="31D729AE" w14:textId="77777777" w:rsidR="00AC56B8" w:rsidRPr="00414DAE" w:rsidRDefault="00AC56B8" w:rsidP="00CF7F59">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2666C71D" w14:textId="77777777" w:rsidR="00AC56B8" w:rsidRPr="00414DAE" w:rsidRDefault="00AC56B8" w:rsidP="00CF7F59">
            <w:pPr>
              <w:pStyle w:val="TAC"/>
            </w:pPr>
            <w:r w:rsidRPr="00414DAE">
              <w:t>/</w:t>
            </w:r>
          </w:p>
          <w:p w14:paraId="4FF16147" w14:textId="77777777" w:rsidR="00AC56B8" w:rsidRPr="00414DAE" w:rsidRDefault="00AC56B8" w:rsidP="00CF7F59">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tc>
      </w:tr>
      <w:tr w:rsidR="00AC56B8" w:rsidRPr="00414DAE" w14:paraId="1E0058C0" w14:textId="77777777" w:rsidTr="00CF7F59">
        <w:trPr>
          <w:trHeight w:val="352"/>
          <w:jc w:val="center"/>
        </w:trPr>
        <w:tc>
          <w:tcPr>
            <w:tcW w:w="11110" w:type="dxa"/>
            <w:gridSpan w:val="4"/>
          </w:tcPr>
          <w:p w14:paraId="457AC040" w14:textId="77777777" w:rsidR="00AC56B8" w:rsidRPr="00414DAE" w:rsidRDefault="00AC56B8" w:rsidP="00CF7F5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112E3297" w14:textId="77777777" w:rsidR="00AC56B8" w:rsidRPr="00414DAE" w:rsidRDefault="00AC56B8" w:rsidP="00CF7F59">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EE5FB6" w:rsidRPr="00414DAE">
              <w:rPr>
                <w:rFonts w:eastAsia="Courier New"/>
                <w:noProof/>
                <w:position w:val="-14"/>
              </w:rPr>
              <w:object w:dxaOrig="2659" w:dyaOrig="400" w14:anchorId="5C057BBC">
                <v:shape id="_x0000_i1027" type="#_x0000_t75" alt="" style="width:117.6pt;height:12.85pt;mso-width-percent:0;mso-height-percent:0;mso-width-percent:0;mso-height-percent:0" o:ole="">
                  <v:imagedata r:id="rId8" o:title=""/>
                </v:shape>
                <o:OLEObject Type="Embed" ProgID="Equation.3" ShapeID="_x0000_i1027" DrawAspect="Content" ObjectID="_1627457765" r:id="rId24"/>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34578E71" w14:textId="77777777" w:rsidR="00AC56B8" w:rsidRPr="00414DAE" w:rsidRDefault="00AC56B8" w:rsidP="00CF7F59">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7915B81D" w14:textId="130E4AC4" w:rsidR="00AC56B8" w:rsidRDefault="00AC56B8" w:rsidP="0031758A"/>
    <w:p w14:paraId="0AE2BB4E" w14:textId="77777777" w:rsidR="00AC56B8" w:rsidRDefault="00AC56B8" w:rsidP="00AC56B8">
      <w:pPr>
        <w:spacing w:before="100" w:beforeAutospacing="1" w:after="100" w:afterAutospacing="1"/>
      </w:pPr>
      <w:r w:rsidRPr="00D15BF2">
        <w:rPr>
          <w:b/>
          <w:bCs/>
        </w:rPr>
        <w:t>Proposal3</w:t>
      </w:r>
      <w:r>
        <w:t>: Define In-band blocking for Intra-band contiguous CA Class B in tables 7.6A.2.1-1a and 7.6A.2.1-2a as follows.</w:t>
      </w:r>
    </w:p>
    <w:p w14:paraId="37384D45" w14:textId="77777777" w:rsidR="00AC56B8" w:rsidRPr="00414DAE" w:rsidRDefault="00AC56B8" w:rsidP="00AC56B8">
      <w:pPr>
        <w:pStyle w:val="TH"/>
        <w:rPr>
          <w:rFonts w:cs="Arial"/>
        </w:rPr>
      </w:pPr>
      <w:r w:rsidRPr="00414DAE">
        <w:rPr>
          <w:rFonts w:cs="Arial"/>
        </w:rPr>
        <w:lastRenderedPageBreak/>
        <w:t xml:space="preserve">Table 7.6A.2.1-1a: In-band blocking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4"/>
        <w:gridCol w:w="1036"/>
        <w:gridCol w:w="3648"/>
        <w:gridCol w:w="3648"/>
      </w:tblGrid>
      <w:tr w:rsidR="00AC56B8" w:rsidRPr="00414DAE" w14:paraId="36235935" w14:textId="77777777" w:rsidTr="00CF7F59">
        <w:trPr>
          <w:trHeight w:val="208"/>
          <w:jc w:val="center"/>
        </w:trPr>
        <w:tc>
          <w:tcPr>
            <w:tcW w:w="2844" w:type="dxa"/>
            <w:vMerge w:val="restart"/>
          </w:tcPr>
          <w:p w14:paraId="05F910CF" w14:textId="77777777" w:rsidR="00AC56B8" w:rsidRPr="00414DAE" w:rsidRDefault="00AC56B8" w:rsidP="00CF7F59">
            <w:pPr>
              <w:pStyle w:val="TAH"/>
            </w:pPr>
            <w:r w:rsidRPr="00414DAE">
              <w:t>Rx Parameter</w:t>
            </w:r>
          </w:p>
        </w:tc>
        <w:tc>
          <w:tcPr>
            <w:tcW w:w="1036" w:type="dxa"/>
            <w:vMerge w:val="restart"/>
          </w:tcPr>
          <w:p w14:paraId="3F068647" w14:textId="77777777" w:rsidR="00AC56B8" w:rsidRPr="00414DAE" w:rsidRDefault="00AC56B8" w:rsidP="00CF7F59">
            <w:pPr>
              <w:pStyle w:val="TAH"/>
            </w:pPr>
            <w:r w:rsidRPr="00414DAE">
              <w:t xml:space="preserve">Units </w:t>
            </w:r>
          </w:p>
        </w:tc>
        <w:tc>
          <w:tcPr>
            <w:tcW w:w="7296" w:type="dxa"/>
            <w:gridSpan w:val="2"/>
          </w:tcPr>
          <w:p w14:paraId="785A2AA8" w14:textId="77777777" w:rsidR="00AC56B8" w:rsidRPr="00414DAE" w:rsidRDefault="00AC56B8" w:rsidP="00CF7F59">
            <w:pPr>
              <w:pStyle w:val="TAH"/>
            </w:pPr>
            <w:r w:rsidRPr="00414DAE">
              <w:t>NR CA bandwidth class</w:t>
            </w:r>
          </w:p>
        </w:tc>
      </w:tr>
      <w:tr w:rsidR="00AC56B8" w:rsidRPr="00414DAE" w14:paraId="39D2006D" w14:textId="77777777" w:rsidTr="00CF7F59">
        <w:trPr>
          <w:trHeight w:val="208"/>
          <w:jc w:val="center"/>
        </w:trPr>
        <w:tc>
          <w:tcPr>
            <w:tcW w:w="2844" w:type="dxa"/>
            <w:vMerge/>
          </w:tcPr>
          <w:p w14:paraId="05220892" w14:textId="77777777" w:rsidR="00AC56B8" w:rsidRPr="00414DAE" w:rsidRDefault="00AC56B8" w:rsidP="00CF7F59">
            <w:pPr>
              <w:pStyle w:val="TAH"/>
            </w:pPr>
          </w:p>
        </w:tc>
        <w:tc>
          <w:tcPr>
            <w:tcW w:w="1036" w:type="dxa"/>
            <w:vMerge/>
          </w:tcPr>
          <w:p w14:paraId="05AF7301" w14:textId="77777777" w:rsidR="00AC56B8" w:rsidRPr="00414DAE" w:rsidRDefault="00AC56B8" w:rsidP="00CF7F59">
            <w:pPr>
              <w:pStyle w:val="TAH"/>
            </w:pPr>
          </w:p>
        </w:tc>
        <w:tc>
          <w:tcPr>
            <w:tcW w:w="3648" w:type="dxa"/>
          </w:tcPr>
          <w:p w14:paraId="36DB960D" w14:textId="77777777" w:rsidR="00AC56B8" w:rsidRPr="00414DAE" w:rsidRDefault="00AC56B8" w:rsidP="00CF7F59">
            <w:pPr>
              <w:pStyle w:val="TAH"/>
            </w:pPr>
            <w:r>
              <w:t>B</w:t>
            </w:r>
          </w:p>
        </w:tc>
        <w:tc>
          <w:tcPr>
            <w:tcW w:w="3648" w:type="dxa"/>
          </w:tcPr>
          <w:p w14:paraId="21183C67" w14:textId="77777777" w:rsidR="00AC56B8" w:rsidRPr="00414DAE" w:rsidRDefault="00AC56B8" w:rsidP="00CF7F59">
            <w:pPr>
              <w:pStyle w:val="TAH"/>
            </w:pPr>
            <w:r w:rsidRPr="00414DAE">
              <w:t>C</w:t>
            </w:r>
          </w:p>
        </w:tc>
      </w:tr>
      <w:tr w:rsidR="00AC56B8" w:rsidRPr="00414DAE" w14:paraId="4245731E" w14:textId="77777777" w:rsidTr="00CF7F59">
        <w:trPr>
          <w:trHeight w:val="188"/>
          <w:jc w:val="center"/>
        </w:trPr>
        <w:tc>
          <w:tcPr>
            <w:tcW w:w="2844" w:type="dxa"/>
            <w:vMerge w:val="restart"/>
            <w:vAlign w:val="center"/>
          </w:tcPr>
          <w:p w14:paraId="48673A9A" w14:textId="77777777" w:rsidR="00AC56B8" w:rsidRPr="00414DAE" w:rsidRDefault="00AC56B8" w:rsidP="00CF7F59">
            <w:pPr>
              <w:pStyle w:val="TAC"/>
            </w:pPr>
            <w:r w:rsidRPr="00414DAE">
              <w:t xml:space="preserve">Pw in Transmission Bandwidth Configuration, per CC </w:t>
            </w:r>
          </w:p>
        </w:tc>
        <w:tc>
          <w:tcPr>
            <w:tcW w:w="1036" w:type="dxa"/>
            <w:vMerge w:val="restart"/>
            <w:vAlign w:val="center"/>
          </w:tcPr>
          <w:p w14:paraId="3B3FFA17" w14:textId="77777777" w:rsidR="00AC56B8" w:rsidRPr="00414DAE" w:rsidRDefault="00AC56B8" w:rsidP="00CF7F59">
            <w:pPr>
              <w:pStyle w:val="TAC"/>
            </w:pPr>
            <w:r w:rsidRPr="00414DAE">
              <w:t>dBm</w:t>
            </w:r>
          </w:p>
        </w:tc>
        <w:tc>
          <w:tcPr>
            <w:tcW w:w="3648" w:type="dxa"/>
            <w:vAlign w:val="center"/>
          </w:tcPr>
          <w:p w14:paraId="206A1D86" w14:textId="77777777" w:rsidR="00AC56B8" w:rsidRPr="00847C8F" w:rsidRDefault="00AC56B8" w:rsidP="00CF7F59">
            <w:pPr>
              <w:pStyle w:val="TAC"/>
              <w:rPr>
                <w:highlight w:val="yellow"/>
              </w:rPr>
            </w:pPr>
            <w:r w:rsidRPr="00847C8F">
              <w:rPr>
                <w:highlight w:val="yellow"/>
              </w:rPr>
              <w:t>REFSENS + NR CA bandwidth class specific value below</w:t>
            </w:r>
          </w:p>
        </w:tc>
        <w:tc>
          <w:tcPr>
            <w:tcW w:w="3648" w:type="dxa"/>
            <w:vAlign w:val="center"/>
          </w:tcPr>
          <w:p w14:paraId="21FB5701" w14:textId="77777777" w:rsidR="00AC56B8" w:rsidRPr="00414DAE" w:rsidRDefault="00AC56B8" w:rsidP="00CF7F59">
            <w:pPr>
              <w:pStyle w:val="TAC"/>
            </w:pPr>
            <w:r w:rsidRPr="00414DAE">
              <w:t>REFSENS + NR CA bandwidth class specific value below</w:t>
            </w:r>
          </w:p>
        </w:tc>
      </w:tr>
      <w:tr w:rsidR="00AC56B8" w:rsidRPr="00414DAE" w14:paraId="15F5D522" w14:textId="77777777" w:rsidTr="00CF7F59">
        <w:trPr>
          <w:trHeight w:val="367"/>
          <w:jc w:val="center"/>
        </w:trPr>
        <w:tc>
          <w:tcPr>
            <w:tcW w:w="2844" w:type="dxa"/>
            <w:vMerge/>
          </w:tcPr>
          <w:p w14:paraId="7D5E10C0" w14:textId="77777777" w:rsidR="00AC56B8" w:rsidRPr="00414DAE" w:rsidRDefault="00AC56B8" w:rsidP="00CF7F59">
            <w:pPr>
              <w:pStyle w:val="TAC"/>
              <w:rPr>
                <w:bCs/>
              </w:rPr>
            </w:pPr>
          </w:p>
        </w:tc>
        <w:tc>
          <w:tcPr>
            <w:tcW w:w="1036" w:type="dxa"/>
            <w:vMerge/>
          </w:tcPr>
          <w:p w14:paraId="1CB58133" w14:textId="77777777" w:rsidR="00AC56B8" w:rsidRPr="00414DAE" w:rsidRDefault="00AC56B8" w:rsidP="00CF7F59">
            <w:pPr>
              <w:pStyle w:val="TAC"/>
            </w:pPr>
          </w:p>
        </w:tc>
        <w:tc>
          <w:tcPr>
            <w:tcW w:w="3648" w:type="dxa"/>
            <w:vAlign w:val="center"/>
          </w:tcPr>
          <w:p w14:paraId="7A2A4748" w14:textId="77777777" w:rsidR="00AC56B8" w:rsidRPr="00847C8F" w:rsidRDefault="00AC56B8" w:rsidP="00CF7F59">
            <w:pPr>
              <w:pStyle w:val="TAC"/>
              <w:rPr>
                <w:highlight w:val="yellow"/>
              </w:rPr>
            </w:pPr>
            <w:r w:rsidRPr="00847C8F">
              <w:rPr>
                <w:highlight w:val="yellow"/>
              </w:rPr>
              <w:t>13.8</w:t>
            </w:r>
          </w:p>
        </w:tc>
        <w:tc>
          <w:tcPr>
            <w:tcW w:w="3648" w:type="dxa"/>
            <w:vAlign w:val="center"/>
          </w:tcPr>
          <w:p w14:paraId="42FD997B" w14:textId="77777777" w:rsidR="00AC56B8" w:rsidRPr="00414DAE" w:rsidRDefault="00AC56B8" w:rsidP="00CF7F59">
            <w:pPr>
              <w:pStyle w:val="TAC"/>
            </w:pPr>
            <w:r w:rsidRPr="00414DAE">
              <w:t>19.0</w:t>
            </w:r>
          </w:p>
        </w:tc>
      </w:tr>
      <w:tr w:rsidR="00AC56B8" w:rsidRPr="00414DAE" w14:paraId="2AFF2C8A" w14:textId="77777777" w:rsidTr="00CF7F59">
        <w:trPr>
          <w:trHeight w:val="178"/>
          <w:jc w:val="center"/>
        </w:trPr>
        <w:tc>
          <w:tcPr>
            <w:tcW w:w="2844" w:type="dxa"/>
          </w:tcPr>
          <w:p w14:paraId="12FE3DD7" w14:textId="77777777" w:rsidR="00AC56B8" w:rsidRPr="00414DAE" w:rsidRDefault="00AC56B8" w:rsidP="00CF7F59">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1036" w:type="dxa"/>
          </w:tcPr>
          <w:p w14:paraId="3E971555" w14:textId="77777777" w:rsidR="00AC56B8" w:rsidRPr="00414DAE" w:rsidRDefault="00AC56B8" w:rsidP="00CF7F59">
            <w:pPr>
              <w:pStyle w:val="TAC"/>
            </w:pPr>
            <w:r w:rsidRPr="00414DAE">
              <w:t>MHz</w:t>
            </w:r>
          </w:p>
        </w:tc>
        <w:tc>
          <w:tcPr>
            <w:tcW w:w="3648" w:type="dxa"/>
            <w:vAlign w:val="center"/>
          </w:tcPr>
          <w:p w14:paraId="451A2882" w14:textId="77777777" w:rsidR="00AC56B8" w:rsidRPr="00847C8F" w:rsidRDefault="00AC56B8" w:rsidP="00CF7F59">
            <w:pPr>
              <w:pStyle w:val="TAC"/>
              <w:rPr>
                <w:highlight w:val="yellow"/>
              </w:rPr>
            </w:pPr>
            <w:r w:rsidRPr="00847C8F">
              <w:rPr>
                <w:highlight w:val="yellow"/>
              </w:rPr>
              <w:t>5</w:t>
            </w:r>
          </w:p>
        </w:tc>
        <w:tc>
          <w:tcPr>
            <w:tcW w:w="3648" w:type="dxa"/>
            <w:vAlign w:val="center"/>
          </w:tcPr>
          <w:p w14:paraId="1790D9C6" w14:textId="77777777" w:rsidR="00AC56B8" w:rsidRPr="00414DAE" w:rsidRDefault="00AC56B8" w:rsidP="00CF7F59">
            <w:pPr>
              <w:pStyle w:val="TAC"/>
            </w:pPr>
            <w:r w:rsidRPr="00414DAE">
              <w:t>5</w:t>
            </w:r>
          </w:p>
        </w:tc>
      </w:tr>
      <w:tr w:rsidR="00AC56B8" w:rsidRPr="00414DAE" w14:paraId="6ADA681B" w14:textId="77777777" w:rsidTr="00CF7F59">
        <w:trPr>
          <w:trHeight w:val="178"/>
          <w:jc w:val="center"/>
        </w:trPr>
        <w:tc>
          <w:tcPr>
            <w:tcW w:w="2844" w:type="dxa"/>
          </w:tcPr>
          <w:p w14:paraId="1A5C7909" w14:textId="77777777" w:rsidR="00AC56B8" w:rsidRPr="00414DAE" w:rsidRDefault="00AC56B8" w:rsidP="00CF7F59">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1036" w:type="dxa"/>
          </w:tcPr>
          <w:p w14:paraId="689C0C02" w14:textId="77777777" w:rsidR="00AC56B8" w:rsidRPr="00414DAE" w:rsidRDefault="00AC56B8" w:rsidP="00CF7F59">
            <w:pPr>
              <w:pStyle w:val="TAC"/>
            </w:pPr>
            <w:r w:rsidRPr="00414DAE">
              <w:t>MHz</w:t>
            </w:r>
          </w:p>
        </w:tc>
        <w:tc>
          <w:tcPr>
            <w:tcW w:w="3648" w:type="dxa"/>
          </w:tcPr>
          <w:p w14:paraId="45859C57" w14:textId="77777777" w:rsidR="00AC56B8" w:rsidRPr="00847C8F" w:rsidRDefault="00AC56B8" w:rsidP="00CF7F59">
            <w:pPr>
              <w:pStyle w:val="TAC"/>
              <w:rPr>
                <w:highlight w:val="yellow"/>
              </w:rPr>
            </w:pPr>
            <w:r w:rsidRPr="00847C8F">
              <w:rPr>
                <w:highlight w:val="yellow"/>
              </w:rPr>
              <w:t>7.5</w:t>
            </w:r>
          </w:p>
        </w:tc>
        <w:tc>
          <w:tcPr>
            <w:tcW w:w="3648" w:type="dxa"/>
          </w:tcPr>
          <w:p w14:paraId="31CB99DC" w14:textId="77777777" w:rsidR="00AC56B8" w:rsidRPr="00414DAE" w:rsidRDefault="00AC56B8" w:rsidP="00CF7F59">
            <w:pPr>
              <w:pStyle w:val="TAC"/>
            </w:pPr>
            <w:r w:rsidRPr="00414DAE">
              <w:t>7.5</w:t>
            </w:r>
          </w:p>
        </w:tc>
      </w:tr>
      <w:tr w:rsidR="00AC56B8" w:rsidRPr="00414DAE" w14:paraId="1FBEFFDA" w14:textId="77777777" w:rsidTr="00CF7F59">
        <w:trPr>
          <w:trHeight w:val="302"/>
          <w:jc w:val="center"/>
        </w:trPr>
        <w:tc>
          <w:tcPr>
            <w:tcW w:w="2844" w:type="dxa"/>
          </w:tcPr>
          <w:p w14:paraId="57D8D62F" w14:textId="77777777" w:rsidR="00AC56B8" w:rsidRPr="00414DAE" w:rsidRDefault="00AC56B8" w:rsidP="00CF7F59">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1036" w:type="dxa"/>
          </w:tcPr>
          <w:p w14:paraId="349DA503" w14:textId="77777777" w:rsidR="00AC56B8" w:rsidRPr="00414DAE" w:rsidRDefault="00AC56B8" w:rsidP="00CF7F59">
            <w:pPr>
              <w:pStyle w:val="TAC"/>
            </w:pPr>
            <w:r w:rsidRPr="00414DAE">
              <w:t>MHz</w:t>
            </w:r>
          </w:p>
        </w:tc>
        <w:tc>
          <w:tcPr>
            <w:tcW w:w="3648" w:type="dxa"/>
          </w:tcPr>
          <w:p w14:paraId="1ED03910" w14:textId="77777777" w:rsidR="00AC56B8" w:rsidRPr="00847C8F" w:rsidRDefault="00AC56B8" w:rsidP="00CF7F59">
            <w:pPr>
              <w:pStyle w:val="TAC"/>
              <w:rPr>
                <w:bCs/>
                <w:highlight w:val="yellow"/>
              </w:rPr>
            </w:pPr>
            <w:r w:rsidRPr="00847C8F">
              <w:rPr>
                <w:bCs/>
                <w:highlight w:val="yellow"/>
              </w:rPr>
              <w:t>12.5</w:t>
            </w:r>
          </w:p>
        </w:tc>
        <w:tc>
          <w:tcPr>
            <w:tcW w:w="3648" w:type="dxa"/>
          </w:tcPr>
          <w:p w14:paraId="3529CD8A" w14:textId="77777777" w:rsidR="00AC56B8" w:rsidRPr="00414DAE" w:rsidRDefault="00AC56B8" w:rsidP="00CF7F59">
            <w:pPr>
              <w:pStyle w:val="TAC"/>
            </w:pPr>
            <w:r w:rsidRPr="00414DAE">
              <w:rPr>
                <w:bCs/>
              </w:rPr>
              <w:t>12.5</w:t>
            </w:r>
          </w:p>
        </w:tc>
      </w:tr>
      <w:tr w:rsidR="00AC56B8" w:rsidRPr="00414DAE" w14:paraId="756D1592" w14:textId="77777777" w:rsidTr="00CF7F59">
        <w:trPr>
          <w:trHeight w:val="394"/>
          <w:jc w:val="center"/>
        </w:trPr>
        <w:tc>
          <w:tcPr>
            <w:tcW w:w="11176" w:type="dxa"/>
            <w:gridSpan w:val="4"/>
          </w:tcPr>
          <w:p w14:paraId="7D6A0411" w14:textId="77777777" w:rsidR="00AC56B8" w:rsidRPr="00414DAE" w:rsidRDefault="00AC56B8" w:rsidP="00CF7F5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14:paraId="672AF104" w14:textId="77777777" w:rsidR="00AC56B8" w:rsidRPr="00414DAE" w:rsidRDefault="00AC56B8" w:rsidP="00CF7F59">
            <w:pPr>
              <w:pStyle w:val="TAN"/>
            </w:pPr>
            <w:r w:rsidRPr="00414DAE">
              <w:t>NOTE 2:</w:t>
            </w:r>
            <w:r w:rsidRPr="00414DAE">
              <w:tab/>
              <w:t>The interferer consists of the Reference measurement channel specified in Annexes A.3.2 and A.3.3 with one sided dynamic OCNG Pattern OP.1 FDD/TDD as described in Annex A.5.1.1/A.5.2.1 and set-up according to Annex C.3.1</w:t>
            </w:r>
          </w:p>
        </w:tc>
      </w:tr>
    </w:tbl>
    <w:p w14:paraId="74E16A30" w14:textId="77777777" w:rsidR="00AC56B8" w:rsidRDefault="00AC56B8" w:rsidP="00AC56B8">
      <w:pPr>
        <w:pStyle w:val="TH"/>
        <w:rPr>
          <w:rFonts w:cs="Arial"/>
        </w:rPr>
      </w:pPr>
    </w:p>
    <w:p w14:paraId="06B39FDD" w14:textId="77777777" w:rsidR="00AC56B8" w:rsidRPr="00414DAE" w:rsidRDefault="00AC56B8" w:rsidP="00AC56B8">
      <w:pPr>
        <w:pStyle w:val="TH"/>
        <w:rPr>
          <w:rFonts w:cs="Arial"/>
        </w:rPr>
      </w:pPr>
      <w:r w:rsidRPr="00414DAE">
        <w:rPr>
          <w:rFonts w:cs="Arial"/>
        </w:rPr>
        <w:t xml:space="preserve">Table 7.6A.2.1-2a: In-band blocking for intra-band contiguous CA with </w:t>
      </w:r>
      <w:proofErr w:type="spellStart"/>
      <w:r w:rsidRPr="00414DAE">
        <w:rPr>
          <w:rFonts w:cs="Arial"/>
        </w:rPr>
        <w:t>F</w:t>
      </w:r>
      <w:r w:rsidRPr="00414DAE">
        <w:rPr>
          <w:rFonts w:cs="Arial"/>
          <w:vertAlign w:val="subscript"/>
        </w:rPr>
        <w:t>DL_</w:t>
      </w:r>
      <w:proofErr w:type="gramStart"/>
      <w:r w:rsidRPr="00414DAE">
        <w:rPr>
          <w:rFonts w:cs="Arial"/>
          <w:vertAlign w:val="subscript"/>
        </w:rPr>
        <w:t>low</w:t>
      </w:r>
      <w:proofErr w:type="spellEnd"/>
      <w:r w:rsidRPr="00414DAE">
        <w:rPr>
          <w:rFonts w:cs="Arial"/>
          <w:vertAlign w:val="subscript"/>
        </w:rPr>
        <w:t xml:space="preserve">  </w:t>
      </w:r>
      <w:r w:rsidRPr="00414DAE">
        <w:rPr>
          <w:rFonts w:cs="Arial"/>
        </w:rPr>
        <w:t>&lt;</w:t>
      </w:r>
      <w:proofErr w:type="gramEnd"/>
      <w:r w:rsidRPr="00414DAE">
        <w:rPr>
          <w:rFonts w:cs="Arial"/>
        </w:rPr>
        <w:t xml:space="preserve">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0"/>
        <w:gridCol w:w="900"/>
        <w:gridCol w:w="2970"/>
        <w:gridCol w:w="3304"/>
      </w:tblGrid>
      <w:tr w:rsidR="00AC56B8" w:rsidRPr="00414DAE" w14:paraId="3488ED64" w14:textId="77777777" w:rsidTr="00CF7F59">
        <w:trPr>
          <w:jc w:val="center"/>
        </w:trPr>
        <w:tc>
          <w:tcPr>
            <w:tcW w:w="985" w:type="dxa"/>
            <w:vMerge w:val="restart"/>
          </w:tcPr>
          <w:p w14:paraId="34088E78" w14:textId="77777777" w:rsidR="00AC56B8" w:rsidRPr="00414DAE" w:rsidRDefault="00AC56B8" w:rsidP="00CF7F59">
            <w:pPr>
              <w:pStyle w:val="TAH"/>
            </w:pPr>
            <w:r w:rsidRPr="00414DAE">
              <w:t>NR band</w:t>
            </w:r>
          </w:p>
        </w:tc>
        <w:tc>
          <w:tcPr>
            <w:tcW w:w="1620" w:type="dxa"/>
            <w:shd w:val="clear" w:color="auto" w:fill="auto"/>
          </w:tcPr>
          <w:p w14:paraId="474E5960" w14:textId="77777777" w:rsidR="00AC56B8" w:rsidRPr="00414DAE" w:rsidRDefault="00AC56B8" w:rsidP="00CF7F59">
            <w:pPr>
              <w:pStyle w:val="TAH"/>
            </w:pPr>
            <w:r w:rsidRPr="00414DAE">
              <w:t>Parameter</w:t>
            </w:r>
          </w:p>
        </w:tc>
        <w:tc>
          <w:tcPr>
            <w:tcW w:w="900" w:type="dxa"/>
          </w:tcPr>
          <w:p w14:paraId="23C7922A" w14:textId="77777777" w:rsidR="00AC56B8" w:rsidRPr="00414DAE" w:rsidRDefault="00AC56B8" w:rsidP="00CF7F59">
            <w:pPr>
              <w:pStyle w:val="TAH"/>
            </w:pPr>
            <w:r w:rsidRPr="00414DAE">
              <w:t>Unit</w:t>
            </w:r>
          </w:p>
        </w:tc>
        <w:tc>
          <w:tcPr>
            <w:tcW w:w="2970" w:type="dxa"/>
          </w:tcPr>
          <w:p w14:paraId="3A3F2A61" w14:textId="77777777" w:rsidR="00AC56B8" w:rsidRPr="00414DAE" w:rsidRDefault="00AC56B8" w:rsidP="00CF7F59">
            <w:pPr>
              <w:pStyle w:val="TAH"/>
            </w:pPr>
            <w:r w:rsidRPr="00414DAE">
              <w:t>Case 1</w:t>
            </w:r>
          </w:p>
        </w:tc>
        <w:tc>
          <w:tcPr>
            <w:tcW w:w="3304" w:type="dxa"/>
          </w:tcPr>
          <w:p w14:paraId="24498BE7" w14:textId="77777777" w:rsidR="00AC56B8" w:rsidRPr="00414DAE" w:rsidRDefault="00AC56B8" w:rsidP="00CF7F59">
            <w:pPr>
              <w:pStyle w:val="TAH"/>
            </w:pPr>
            <w:r w:rsidRPr="00414DAE">
              <w:t>Case 2</w:t>
            </w:r>
          </w:p>
        </w:tc>
      </w:tr>
      <w:tr w:rsidR="00AC56B8" w:rsidRPr="00414DAE" w14:paraId="4758EDE2" w14:textId="77777777" w:rsidTr="00CF7F59">
        <w:trPr>
          <w:jc w:val="center"/>
        </w:trPr>
        <w:tc>
          <w:tcPr>
            <w:tcW w:w="985" w:type="dxa"/>
            <w:vMerge/>
          </w:tcPr>
          <w:p w14:paraId="0407F251" w14:textId="77777777" w:rsidR="00AC56B8" w:rsidRPr="00414DAE" w:rsidRDefault="00AC56B8" w:rsidP="00CF7F59">
            <w:pPr>
              <w:pStyle w:val="TAC"/>
              <w:jc w:val="left"/>
              <w:rPr>
                <w:rFonts w:cs="Arial"/>
                <w:lang w:val="sv-SE"/>
              </w:rPr>
            </w:pPr>
          </w:p>
        </w:tc>
        <w:tc>
          <w:tcPr>
            <w:tcW w:w="1620" w:type="dxa"/>
            <w:shd w:val="clear" w:color="auto" w:fill="auto"/>
          </w:tcPr>
          <w:p w14:paraId="3FE7D0DD" w14:textId="77777777" w:rsidR="00AC56B8" w:rsidRPr="00414DAE" w:rsidRDefault="00AC56B8" w:rsidP="00CF7F59">
            <w:pPr>
              <w:pStyle w:val="TAL"/>
              <w:rPr>
                <w:rFonts w:cs="Arial"/>
                <w:lang w:val="sv-SE"/>
              </w:rPr>
            </w:pPr>
            <w:proofErr w:type="spellStart"/>
            <w:r w:rsidRPr="00414DAE">
              <w:rPr>
                <w:rFonts w:cs="Arial"/>
                <w:lang w:val="sv-SE"/>
              </w:rPr>
              <w:t>P</w:t>
            </w:r>
            <w:r w:rsidRPr="00414DAE">
              <w:rPr>
                <w:rFonts w:cs="Arial"/>
                <w:vertAlign w:val="subscript"/>
                <w:lang w:val="sv-SE"/>
              </w:rPr>
              <w:t>interferer</w:t>
            </w:r>
            <w:proofErr w:type="spellEnd"/>
          </w:p>
        </w:tc>
        <w:tc>
          <w:tcPr>
            <w:tcW w:w="900" w:type="dxa"/>
          </w:tcPr>
          <w:p w14:paraId="3B44740B" w14:textId="77777777" w:rsidR="00AC56B8" w:rsidRPr="00414DAE" w:rsidRDefault="00AC56B8" w:rsidP="00CF7F59">
            <w:pPr>
              <w:pStyle w:val="TAC"/>
              <w:rPr>
                <w:rFonts w:cs="Arial"/>
                <w:lang w:val="sv-SE"/>
              </w:rPr>
            </w:pPr>
            <w:proofErr w:type="spellStart"/>
            <w:r w:rsidRPr="00414DAE">
              <w:rPr>
                <w:rFonts w:cs="Arial"/>
                <w:lang w:val="sv-SE"/>
              </w:rPr>
              <w:t>dBm</w:t>
            </w:r>
            <w:proofErr w:type="spellEnd"/>
          </w:p>
        </w:tc>
        <w:tc>
          <w:tcPr>
            <w:tcW w:w="2970" w:type="dxa"/>
            <w:vAlign w:val="center"/>
          </w:tcPr>
          <w:p w14:paraId="4C24A7F5" w14:textId="77777777" w:rsidR="00AC56B8" w:rsidRPr="00414DAE" w:rsidRDefault="00AC56B8" w:rsidP="00CF7F59">
            <w:pPr>
              <w:pStyle w:val="TAC"/>
              <w:rPr>
                <w:rFonts w:cs="Arial"/>
              </w:rPr>
            </w:pPr>
            <w:r w:rsidRPr="00414DAE">
              <w:rPr>
                <w:rFonts w:cs="Arial"/>
              </w:rPr>
              <w:t>-56</w:t>
            </w:r>
          </w:p>
        </w:tc>
        <w:tc>
          <w:tcPr>
            <w:tcW w:w="3304" w:type="dxa"/>
          </w:tcPr>
          <w:p w14:paraId="354C334D" w14:textId="77777777" w:rsidR="00AC56B8" w:rsidRPr="00414DAE" w:rsidRDefault="00AC56B8" w:rsidP="00CF7F59">
            <w:pPr>
              <w:pStyle w:val="TAC"/>
              <w:rPr>
                <w:rFonts w:cs="Arial"/>
              </w:rPr>
            </w:pPr>
            <w:r w:rsidRPr="00414DAE">
              <w:rPr>
                <w:rFonts w:cs="Arial"/>
              </w:rPr>
              <w:t>-44</w:t>
            </w:r>
          </w:p>
        </w:tc>
      </w:tr>
      <w:tr w:rsidR="00AC56B8" w:rsidRPr="00414DAE" w14:paraId="44EE66AC" w14:textId="77777777" w:rsidTr="00CF7F59">
        <w:trPr>
          <w:jc w:val="center"/>
        </w:trPr>
        <w:tc>
          <w:tcPr>
            <w:tcW w:w="985" w:type="dxa"/>
            <w:vMerge w:val="restart"/>
          </w:tcPr>
          <w:p w14:paraId="39AAD9EF" w14:textId="77777777" w:rsidR="00AC56B8" w:rsidRDefault="00AC56B8" w:rsidP="00CF7F59">
            <w:pPr>
              <w:pStyle w:val="TAL"/>
              <w:rPr>
                <w:rFonts w:cs="Arial"/>
                <w:lang w:val="sv-SE"/>
              </w:rPr>
            </w:pPr>
            <w:r w:rsidRPr="00414DAE">
              <w:rPr>
                <w:rFonts w:cs="Arial"/>
                <w:lang w:val="sv-SE"/>
              </w:rPr>
              <w:t>n41</w:t>
            </w:r>
            <w:r>
              <w:rPr>
                <w:rFonts w:cs="Arial"/>
                <w:lang w:val="sv-SE"/>
              </w:rPr>
              <w:t>,</w:t>
            </w:r>
          </w:p>
          <w:p w14:paraId="6A776FB4" w14:textId="77777777" w:rsidR="00AC56B8" w:rsidRPr="00847C8F" w:rsidRDefault="00AC56B8" w:rsidP="00CF7F59">
            <w:pPr>
              <w:pStyle w:val="TAL"/>
              <w:rPr>
                <w:rFonts w:cs="Arial"/>
                <w:highlight w:val="yellow"/>
                <w:lang w:val="sv-SE"/>
              </w:rPr>
            </w:pPr>
            <w:r w:rsidRPr="00847C8F">
              <w:rPr>
                <w:rFonts w:cs="Arial"/>
                <w:highlight w:val="yellow"/>
                <w:lang w:val="sv-SE"/>
              </w:rPr>
              <w:t>n66,</w:t>
            </w:r>
          </w:p>
          <w:p w14:paraId="030529FB" w14:textId="77777777" w:rsidR="00AC56B8" w:rsidRPr="00414DAE" w:rsidRDefault="00AC56B8" w:rsidP="00CF7F59">
            <w:pPr>
              <w:pStyle w:val="TAL"/>
              <w:rPr>
                <w:rFonts w:cs="Arial"/>
                <w:lang w:val="sv-SE"/>
              </w:rPr>
            </w:pPr>
            <w:r w:rsidRPr="00847C8F">
              <w:rPr>
                <w:rFonts w:cs="Arial"/>
                <w:highlight w:val="yellow"/>
                <w:lang w:val="sv-SE"/>
              </w:rPr>
              <w:t>n71</w:t>
            </w:r>
          </w:p>
        </w:tc>
        <w:tc>
          <w:tcPr>
            <w:tcW w:w="1620" w:type="dxa"/>
            <w:shd w:val="clear" w:color="auto" w:fill="auto"/>
          </w:tcPr>
          <w:p w14:paraId="782830A3" w14:textId="77777777" w:rsidR="00AC56B8" w:rsidRPr="00414DAE" w:rsidRDefault="00AC56B8" w:rsidP="00CF7F59">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(offset)</w:t>
            </w:r>
          </w:p>
        </w:tc>
        <w:tc>
          <w:tcPr>
            <w:tcW w:w="900" w:type="dxa"/>
          </w:tcPr>
          <w:p w14:paraId="38DECEBC" w14:textId="77777777" w:rsidR="00AC56B8" w:rsidRPr="00414DAE" w:rsidRDefault="00AC56B8" w:rsidP="00CF7F59">
            <w:pPr>
              <w:pStyle w:val="TAC"/>
              <w:rPr>
                <w:rFonts w:cs="Arial"/>
                <w:lang w:val="sv-SE"/>
              </w:rPr>
            </w:pPr>
            <w:r w:rsidRPr="00414DAE">
              <w:rPr>
                <w:rFonts w:cs="Arial"/>
                <w:lang w:val="sv-SE"/>
              </w:rPr>
              <w:t>MHz</w:t>
            </w:r>
          </w:p>
        </w:tc>
        <w:tc>
          <w:tcPr>
            <w:tcW w:w="2970" w:type="dxa"/>
            <w:vAlign w:val="center"/>
          </w:tcPr>
          <w:p w14:paraId="56ADD3E5" w14:textId="77777777" w:rsidR="00AC56B8" w:rsidRPr="00414DAE" w:rsidRDefault="00AC56B8" w:rsidP="00CF7F59">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14:paraId="65A6CA9C" w14:textId="77777777" w:rsidR="00AC56B8" w:rsidRPr="00414DAE" w:rsidRDefault="00AC56B8" w:rsidP="00CF7F59">
            <w:pPr>
              <w:pStyle w:val="TAC"/>
              <w:rPr>
                <w:rFonts w:cs="Arial"/>
              </w:rPr>
            </w:pPr>
            <w:r w:rsidRPr="00414DAE">
              <w:rPr>
                <w:rFonts w:cs="Arial"/>
              </w:rPr>
              <w:t>and</w:t>
            </w:r>
          </w:p>
          <w:p w14:paraId="4AB7BB62" w14:textId="77777777" w:rsidR="00AC56B8" w:rsidRPr="00414DAE" w:rsidRDefault="00AC56B8" w:rsidP="00CF7F59">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3304" w:type="dxa"/>
            <w:vAlign w:val="center"/>
          </w:tcPr>
          <w:p w14:paraId="059C69FC" w14:textId="77777777" w:rsidR="00AC56B8" w:rsidRPr="00414DAE" w:rsidRDefault="00AC56B8" w:rsidP="00CF7F59">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14:paraId="5C9A91AE" w14:textId="77777777" w:rsidR="00AC56B8" w:rsidRPr="00414DAE" w:rsidRDefault="00AC56B8" w:rsidP="00CF7F59">
            <w:pPr>
              <w:pStyle w:val="TAC"/>
              <w:rPr>
                <w:rFonts w:cs="Arial"/>
              </w:rPr>
            </w:pPr>
            <w:r w:rsidRPr="00414DAE">
              <w:rPr>
                <w:rFonts w:cs="Arial"/>
              </w:rPr>
              <w:t>and</w:t>
            </w:r>
          </w:p>
          <w:p w14:paraId="30D3B5B3" w14:textId="77777777" w:rsidR="00AC56B8" w:rsidRPr="00414DAE" w:rsidRDefault="00AC56B8" w:rsidP="00CF7F59">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r>
      <w:tr w:rsidR="00AC56B8" w:rsidRPr="00414DAE" w14:paraId="66090073" w14:textId="77777777" w:rsidTr="00CF7F59">
        <w:trPr>
          <w:jc w:val="center"/>
        </w:trPr>
        <w:tc>
          <w:tcPr>
            <w:tcW w:w="985" w:type="dxa"/>
            <w:vMerge/>
          </w:tcPr>
          <w:p w14:paraId="08E5BBBD" w14:textId="77777777" w:rsidR="00AC56B8" w:rsidRPr="00414DAE" w:rsidRDefault="00AC56B8" w:rsidP="00CF7F59">
            <w:pPr>
              <w:pStyle w:val="TAC"/>
              <w:rPr>
                <w:rFonts w:cs="Arial"/>
              </w:rPr>
            </w:pPr>
          </w:p>
        </w:tc>
        <w:tc>
          <w:tcPr>
            <w:tcW w:w="1620" w:type="dxa"/>
            <w:shd w:val="clear" w:color="auto" w:fill="auto"/>
          </w:tcPr>
          <w:p w14:paraId="706000AC" w14:textId="77777777" w:rsidR="00AC56B8" w:rsidRPr="00414DAE" w:rsidRDefault="00AC56B8" w:rsidP="00CF7F59">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p>
        </w:tc>
        <w:tc>
          <w:tcPr>
            <w:tcW w:w="900" w:type="dxa"/>
          </w:tcPr>
          <w:p w14:paraId="2E06BD79" w14:textId="77777777" w:rsidR="00AC56B8" w:rsidRPr="00414DAE" w:rsidRDefault="00AC56B8" w:rsidP="00CF7F59">
            <w:pPr>
              <w:pStyle w:val="TAC"/>
              <w:rPr>
                <w:rFonts w:eastAsia="SimSun" w:cs="Arial"/>
                <w:lang w:val="sv-SE" w:eastAsia="zh-CN"/>
              </w:rPr>
            </w:pPr>
            <w:r w:rsidRPr="00414DAE">
              <w:rPr>
                <w:rFonts w:eastAsia="SimSun" w:cs="Arial" w:hint="eastAsia"/>
                <w:lang w:val="sv-SE" w:eastAsia="zh-CN"/>
              </w:rPr>
              <w:t>MHz</w:t>
            </w:r>
          </w:p>
        </w:tc>
        <w:tc>
          <w:tcPr>
            <w:tcW w:w="2970" w:type="dxa"/>
            <w:vAlign w:val="center"/>
          </w:tcPr>
          <w:p w14:paraId="539F8F84" w14:textId="77777777" w:rsidR="00AC56B8" w:rsidRPr="00414DAE" w:rsidRDefault="00AC56B8" w:rsidP="00CF7F59">
            <w:pPr>
              <w:pStyle w:val="TAC"/>
              <w:rPr>
                <w:rFonts w:cs="Arial"/>
              </w:rPr>
            </w:pPr>
            <w:r w:rsidRPr="00414DAE">
              <w:rPr>
                <w:rFonts w:cs="Arial"/>
              </w:rPr>
              <w:t>NOTE 2</w:t>
            </w:r>
          </w:p>
        </w:tc>
        <w:tc>
          <w:tcPr>
            <w:tcW w:w="3304" w:type="dxa"/>
          </w:tcPr>
          <w:p w14:paraId="2B519C83" w14:textId="77777777" w:rsidR="00AC56B8" w:rsidRPr="00414DAE" w:rsidRDefault="00AC56B8" w:rsidP="00CF7F59">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15</w:t>
            </w:r>
          </w:p>
          <w:p w14:paraId="74EE1418" w14:textId="77777777" w:rsidR="00AC56B8" w:rsidRPr="00414DAE" w:rsidRDefault="00AC56B8" w:rsidP="00CF7F59">
            <w:pPr>
              <w:pStyle w:val="TAC"/>
              <w:rPr>
                <w:rFonts w:cs="Arial"/>
              </w:rPr>
            </w:pPr>
            <w:r w:rsidRPr="00414DAE">
              <w:rPr>
                <w:rFonts w:cs="Arial"/>
              </w:rPr>
              <w:t>to</w:t>
            </w:r>
          </w:p>
          <w:p w14:paraId="6C85D9FF" w14:textId="77777777" w:rsidR="00AC56B8" w:rsidRPr="00414DAE" w:rsidRDefault="00AC56B8" w:rsidP="00CF7F5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+ 15</w:t>
            </w:r>
          </w:p>
        </w:tc>
      </w:tr>
      <w:tr w:rsidR="00AC56B8" w:rsidRPr="00414DAE" w14:paraId="33A70158" w14:textId="77777777" w:rsidTr="00CF7F59">
        <w:trPr>
          <w:jc w:val="center"/>
        </w:trPr>
        <w:tc>
          <w:tcPr>
            <w:tcW w:w="9779" w:type="dxa"/>
            <w:gridSpan w:val="5"/>
          </w:tcPr>
          <w:p w14:paraId="02631C84" w14:textId="77777777" w:rsidR="00AC56B8" w:rsidRPr="00414DAE" w:rsidRDefault="00AC56B8" w:rsidP="00CF7F59">
            <w:pPr>
              <w:pStyle w:val="TAN"/>
            </w:pPr>
            <w:r w:rsidRPr="00414DAE">
              <w:t>NOTE 1:</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EE5FB6" w:rsidRPr="00414DAE">
              <w:rPr>
                <w:rFonts w:eastAsia="Courier New"/>
                <w:noProof/>
                <w:position w:val="-10"/>
              </w:rPr>
              <w:object w:dxaOrig="2659" w:dyaOrig="400" w14:anchorId="4627AF75">
                <v:shape id="_x0000_i1026" type="#_x0000_t75" alt="" style="width:117.6pt;height:12.85pt;mso-width-percent:0;mso-height-percent:0;mso-width-percent:0;mso-height-percent:0" o:ole="">
                  <v:imagedata r:id="rId8" o:title=""/>
                </v:shape>
                <o:OLEObject Type="Embed" ProgID="Equation.3" ShapeID="_x0000_i1026" DrawAspect="Content" ObjectID="_1627457766" r:id="rId25"/>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2F49942C" w14:textId="77777777" w:rsidR="00AC56B8" w:rsidRPr="00414DAE" w:rsidRDefault="00AC56B8" w:rsidP="00CF7F59">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14:paraId="34C639DF" w14:textId="77777777" w:rsidR="00AC56B8" w:rsidRPr="00414DAE" w:rsidRDefault="00AC56B8" w:rsidP="00CF7F59">
            <w:pPr>
              <w:pStyle w:val="TAN"/>
            </w:pPr>
            <w:r w:rsidRPr="00414DAE">
              <w:t>NOTE 3:</w:t>
            </w:r>
            <w:r w:rsidRPr="00414DAE">
              <w:tab/>
              <w:t>CBW denotes the channel bandwidth of the wanted signal</w:t>
            </w:r>
          </w:p>
        </w:tc>
      </w:tr>
    </w:tbl>
    <w:p w14:paraId="2656F3A2" w14:textId="428B7E78" w:rsidR="00AC56B8" w:rsidRDefault="00AC56B8" w:rsidP="0031758A"/>
    <w:p w14:paraId="29C95A8C" w14:textId="77777777" w:rsidR="00CF7F59" w:rsidRPr="003B5D1A" w:rsidRDefault="00CF7F59" w:rsidP="00CF7F59">
      <w:pPr>
        <w:spacing w:before="100" w:beforeAutospacing="1" w:after="100" w:afterAutospacing="1"/>
      </w:pPr>
      <w:r w:rsidRPr="00E12FF8">
        <w:rPr>
          <w:b/>
          <w:bCs/>
        </w:rPr>
        <w:t>Proposal4</w:t>
      </w:r>
      <w:r>
        <w:t>: Define Out of band blocking for Intra-band contiguous CA Class B in tables 7.6A.3-1a and 7.6A.3-2 as follows.</w:t>
      </w:r>
    </w:p>
    <w:p w14:paraId="2CA3814E" w14:textId="77777777" w:rsidR="00CF7F59" w:rsidRPr="00414DAE" w:rsidRDefault="00CF7F59" w:rsidP="00CF7F59">
      <w:pPr>
        <w:pStyle w:val="TH"/>
        <w:rPr>
          <w:rFonts w:cs="Arial"/>
        </w:rPr>
      </w:pPr>
      <w:r w:rsidRPr="00414DAE">
        <w:rPr>
          <w:rFonts w:cs="Arial"/>
        </w:rPr>
        <w:t>Table 7.6A.3-1: Out-of-band blocking parameters for intra-band contiguous CA</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065"/>
        <w:gridCol w:w="2509"/>
      </w:tblGrid>
      <w:tr w:rsidR="00CF7F59" w:rsidRPr="00414DAE" w14:paraId="77AAB944" w14:textId="77777777" w:rsidTr="00CF7F59">
        <w:trPr>
          <w:jc w:val="center"/>
        </w:trPr>
        <w:tc>
          <w:tcPr>
            <w:tcW w:w="2324" w:type="dxa"/>
            <w:vMerge w:val="restart"/>
            <w:shd w:val="clear" w:color="auto" w:fill="auto"/>
          </w:tcPr>
          <w:p w14:paraId="17A45C03" w14:textId="77777777" w:rsidR="00CF7F59" w:rsidRPr="00414DAE" w:rsidRDefault="00CF7F59" w:rsidP="00CF7F59">
            <w:pPr>
              <w:pStyle w:val="TAH"/>
            </w:pPr>
            <w:r w:rsidRPr="00414DAE">
              <w:t>RX parameter</w:t>
            </w:r>
          </w:p>
        </w:tc>
        <w:tc>
          <w:tcPr>
            <w:tcW w:w="666" w:type="dxa"/>
            <w:vMerge w:val="restart"/>
          </w:tcPr>
          <w:p w14:paraId="176AAE4B" w14:textId="77777777" w:rsidR="00CF7F59" w:rsidRPr="00414DAE" w:rsidRDefault="00CF7F59" w:rsidP="00CF7F59">
            <w:pPr>
              <w:pStyle w:val="TAH"/>
            </w:pPr>
            <w:r w:rsidRPr="00414DAE">
              <w:t>Units</w:t>
            </w:r>
          </w:p>
        </w:tc>
        <w:tc>
          <w:tcPr>
            <w:tcW w:w="8704" w:type="dxa"/>
            <w:gridSpan w:val="4"/>
          </w:tcPr>
          <w:p w14:paraId="72AD267F" w14:textId="77777777" w:rsidR="00CF7F59" w:rsidRPr="00414DAE" w:rsidRDefault="00CF7F59" w:rsidP="00CF7F59">
            <w:pPr>
              <w:pStyle w:val="TAH"/>
            </w:pPr>
            <w:r w:rsidRPr="00414DAE">
              <w:t>CA bandwidth class</w:t>
            </w:r>
          </w:p>
        </w:tc>
      </w:tr>
      <w:tr w:rsidR="00CF7F59" w:rsidRPr="00414DAE" w14:paraId="03F25FD0" w14:textId="77777777" w:rsidTr="00CF7F59">
        <w:trPr>
          <w:jc w:val="center"/>
        </w:trPr>
        <w:tc>
          <w:tcPr>
            <w:tcW w:w="2324" w:type="dxa"/>
            <w:vMerge/>
            <w:shd w:val="clear" w:color="auto" w:fill="auto"/>
          </w:tcPr>
          <w:p w14:paraId="6B924B87" w14:textId="77777777" w:rsidR="00CF7F59" w:rsidRPr="00414DAE" w:rsidRDefault="00CF7F59" w:rsidP="00CF7F59">
            <w:pPr>
              <w:pStyle w:val="TAH"/>
            </w:pPr>
          </w:p>
        </w:tc>
        <w:tc>
          <w:tcPr>
            <w:tcW w:w="666" w:type="dxa"/>
            <w:vMerge/>
          </w:tcPr>
          <w:p w14:paraId="6668748C" w14:textId="77777777" w:rsidR="00CF7F59" w:rsidRPr="00414DAE" w:rsidRDefault="00CF7F59" w:rsidP="00CF7F59">
            <w:pPr>
              <w:pStyle w:val="TAH"/>
            </w:pPr>
          </w:p>
        </w:tc>
        <w:tc>
          <w:tcPr>
            <w:tcW w:w="2065" w:type="dxa"/>
          </w:tcPr>
          <w:p w14:paraId="504C1E76" w14:textId="77777777" w:rsidR="00CF7F59" w:rsidRPr="00414DAE" w:rsidRDefault="00CF7F59" w:rsidP="00CF7F59">
            <w:pPr>
              <w:pStyle w:val="TAH"/>
            </w:pPr>
            <w:r w:rsidRPr="003B5D1A">
              <w:rPr>
                <w:highlight w:val="yellow"/>
              </w:rPr>
              <w:t>B</w:t>
            </w:r>
          </w:p>
        </w:tc>
        <w:tc>
          <w:tcPr>
            <w:tcW w:w="2065" w:type="dxa"/>
          </w:tcPr>
          <w:p w14:paraId="13397B86" w14:textId="77777777" w:rsidR="00CF7F59" w:rsidRPr="00414DAE" w:rsidRDefault="00CF7F59" w:rsidP="00CF7F59">
            <w:pPr>
              <w:pStyle w:val="TAH"/>
            </w:pPr>
            <w:r w:rsidRPr="00414DAE">
              <w:t>C</w:t>
            </w:r>
          </w:p>
        </w:tc>
        <w:tc>
          <w:tcPr>
            <w:tcW w:w="2065" w:type="dxa"/>
          </w:tcPr>
          <w:p w14:paraId="1F447150" w14:textId="77777777" w:rsidR="00CF7F59" w:rsidRPr="00414DAE" w:rsidRDefault="00CF7F59" w:rsidP="00CF7F59">
            <w:pPr>
              <w:pStyle w:val="TAH"/>
            </w:pPr>
            <w:r w:rsidRPr="00414DAE">
              <w:t>D</w:t>
            </w:r>
          </w:p>
        </w:tc>
        <w:tc>
          <w:tcPr>
            <w:tcW w:w="2509" w:type="dxa"/>
          </w:tcPr>
          <w:p w14:paraId="1FBBD54B" w14:textId="77777777" w:rsidR="00CF7F59" w:rsidRPr="00414DAE" w:rsidRDefault="00CF7F59" w:rsidP="00CF7F59">
            <w:pPr>
              <w:pStyle w:val="TAH"/>
            </w:pPr>
            <w:r w:rsidRPr="00414DAE">
              <w:t>E</w:t>
            </w:r>
          </w:p>
        </w:tc>
      </w:tr>
      <w:tr w:rsidR="00CF7F59" w:rsidRPr="00414DAE" w14:paraId="21C89F1B" w14:textId="77777777" w:rsidTr="00CF7F59">
        <w:trPr>
          <w:jc w:val="center"/>
        </w:trPr>
        <w:tc>
          <w:tcPr>
            <w:tcW w:w="2324" w:type="dxa"/>
            <w:vMerge w:val="restart"/>
            <w:shd w:val="clear" w:color="auto" w:fill="auto"/>
          </w:tcPr>
          <w:p w14:paraId="04525F92" w14:textId="77777777" w:rsidR="00CF7F59" w:rsidRPr="00414DAE" w:rsidRDefault="00CF7F59" w:rsidP="00CF7F59">
            <w:pPr>
              <w:pStyle w:val="TAL"/>
              <w:rPr>
                <w:rFonts w:cs="Arial"/>
              </w:rPr>
            </w:pPr>
            <w:r w:rsidRPr="00414DAE">
              <w:rPr>
                <w:rFonts w:cs="Arial"/>
              </w:rPr>
              <w:t>Power in transmission bandwidth configuration</w:t>
            </w:r>
          </w:p>
        </w:tc>
        <w:tc>
          <w:tcPr>
            <w:tcW w:w="666" w:type="dxa"/>
          </w:tcPr>
          <w:p w14:paraId="67290F92" w14:textId="77777777" w:rsidR="00CF7F59" w:rsidRPr="00414DAE" w:rsidRDefault="00CF7F59" w:rsidP="00CF7F59">
            <w:pPr>
              <w:pStyle w:val="TAC"/>
              <w:rPr>
                <w:rFonts w:cs="Arial"/>
              </w:rPr>
            </w:pPr>
            <w:r w:rsidRPr="00414DAE">
              <w:rPr>
                <w:rFonts w:cs="Arial"/>
              </w:rPr>
              <w:t>dBm</w:t>
            </w:r>
          </w:p>
        </w:tc>
        <w:tc>
          <w:tcPr>
            <w:tcW w:w="8704" w:type="dxa"/>
            <w:gridSpan w:val="4"/>
          </w:tcPr>
          <w:p w14:paraId="2D474256" w14:textId="77777777" w:rsidR="00CF7F59" w:rsidRPr="00414DAE" w:rsidRDefault="00CF7F59" w:rsidP="00CF7F59">
            <w:pPr>
              <w:pStyle w:val="TAC"/>
              <w:rPr>
                <w:rFonts w:cs="Arial"/>
              </w:rPr>
            </w:pPr>
            <w:r w:rsidRPr="00414DAE">
              <w:rPr>
                <w:rFonts w:cs="Arial"/>
              </w:rPr>
              <w:t>REFSENS + CA bandwidth class specific value below</w:t>
            </w:r>
          </w:p>
        </w:tc>
      </w:tr>
      <w:tr w:rsidR="00CF7F59" w:rsidRPr="00414DAE" w14:paraId="23CE85BD" w14:textId="77777777" w:rsidTr="00CF7F59">
        <w:trPr>
          <w:jc w:val="center"/>
        </w:trPr>
        <w:tc>
          <w:tcPr>
            <w:tcW w:w="2324" w:type="dxa"/>
            <w:vMerge/>
            <w:shd w:val="clear" w:color="auto" w:fill="auto"/>
          </w:tcPr>
          <w:p w14:paraId="288C9BB0" w14:textId="77777777" w:rsidR="00CF7F59" w:rsidRPr="00414DAE" w:rsidRDefault="00CF7F59" w:rsidP="00CF7F59">
            <w:pPr>
              <w:pStyle w:val="TAL"/>
              <w:rPr>
                <w:rFonts w:cs="Arial"/>
              </w:rPr>
            </w:pPr>
          </w:p>
        </w:tc>
        <w:tc>
          <w:tcPr>
            <w:tcW w:w="666" w:type="dxa"/>
          </w:tcPr>
          <w:p w14:paraId="353D705A" w14:textId="77777777" w:rsidR="00CF7F59" w:rsidRPr="00414DAE" w:rsidRDefault="00CF7F59" w:rsidP="00CF7F59">
            <w:pPr>
              <w:pStyle w:val="TAC"/>
              <w:rPr>
                <w:rFonts w:cs="Arial"/>
              </w:rPr>
            </w:pPr>
            <w:r w:rsidRPr="00414DAE">
              <w:rPr>
                <w:rFonts w:cs="Arial"/>
              </w:rPr>
              <w:t>dB</w:t>
            </w:r>
          </w:p>
        </w:tc>
        <w:tc>
          <w:tcPr>
            <w:tcW w:w="2065" w:type="dxa"/>
          </w:tcPr>
          <w:p w14:paraId="110BF621" w14:textId="77777777" w:rsidR="00CF7F59" w:rsidRPr="00414DAE" w:rsidRDefault="00CF7F59" w:rsidP="00CF7F59">
            <w:pPr>
              <w:pStyle w:val="TAC"/>
              <w:rPr>
                <w:rFonts w:cs="Arial"/>
                <w:lang w:val="sv-SE"/>
              </w:rPr>
            </w:pPr>
            <w:r w:rsidRPr="003B5D1A">
              <w:rPr>
                <w:rFonts w:cs="Arial"/>
                <w:highlight w:val="yellow"/>
                <w:lang w:val="sv-SE"/>
              </w:rPr>
              <w:t>9</w:t>
            </w:r>
          </w:p>
        </w:tc>
        <w:tc>
          <w:tcPr>
            <w:tcW w:w="2065" w:type="dxa"/>
          </w:tcPr>
          <w:p w14:paraId="12EE03C4" w14:textId="77777777" w:rsidR="00CF7F59" w:rsidRPr="00414DAE" w:rsidRDefault="00CF7F59" w:rsidP="00CF7F59">
            <w:pPr>
              <w:pStyle w:val="TAC"/>
              <w:rPr>
                <w:rFonts w:cs="Arial"/>
                <w:lang w:val="sv-SE"/>
              </w:rPr>
            </w:pPr>
            <w:r w:rsidRPr="00414DAE">
              <w:rPr>
                <w:rFonts w:cs="Arial"/>
                <w:lang w:val="sv-SE"/>
              </w:rPr>
              <w:t>9</w:t>
            </w:r>
          </w:p>
        </w:tc>
        <w:tc>
          <w:tcPr>
            <w:tcW w:w="2065" w:type="dxa"/>
          </w:tcPr>
          <w:p w14:paraId="50133D62" w14:textId="77777777" w:rsidR="00CF7F59" w:rsidRPr="00414DAE" w:rsidRDefault="00CF7F59" w:rsidP="00CF7F59">
            <w:pPr>
              <w:pStyle w:val="TAC"/>
              <w:rPr>
                <w:rFonts w:cs="Arial"/>
                <w:lang w:val="sv-SE"/>
              </w:rPr>
            </w:pPr>
            <w:r w:rsidRPr="00414DAE">
              <w:rPr>
                <w:rFonts w:cs="Arial"/>
                <w:lang w:val="sv-SE"/>
              </w:rPr>
              <w:t>[9]</w:t>
            </w:r>
          </w:p>
        </w:tc>
        <w:tc>
          <w:tcPr>
            <w:tcW w:w="2509" w:type="dxa"/>
          </w:tcPr>
          <w:p w14:paraId="0D26C7E0" w14:textId="77777777" w:rsidR="00CF7F59" w:rsidRPr="00414DAE" w:rsidRDefault="00CF7F59" w:rsidP="00CF7F59">
            <w:pPr>
              <w:pStyle w:val="TAC"/>
              <w:rPr>
                <w:rFonts w:cs="Arial"/>
                <w:lang w:val="sv-SE"/>
              </w:rPr>
            </w:pPr>
            <w:r w:rsidRPr="00414DAE">
              <w:rPr>
                <w:rFonts w:cs="Arial"/>
                <w:lang w:val="sv-SE"/>
              </w:rPr>
              <w:t>[9]</w:t>
            </w:r>
          </w:p>
        </w:tc>
      </w:tr>
      <w:tr w:rsidR="00CF7F59" w:rsidRPr="00414DAE" w14:paraId="61BB99CC" w14:textId="77777777" w:rsidTr="00CF7F59">
        <w:trPr>
          <w:jc w:val="center"/>
        </w:trPr>
        <w:tc>
          <w:tcPr>
            <w:tcW w:w="11694" w:type="dxa"/>
            <w:gridSpan w:val="6"/>
          </w:tcPr>
          <w:p w14:paraId="44ED6153" w14:textId="77777777" w:rsidR="00CF7F59" w:rsidRPr="00414DAE" w:rsidRDefault="00CF7F59" w:rsidP="00CF7F59">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75080F7B" w14:textId="77777777" w:rsidR="00CF7F59" w:rsidRDefault="00CF7F59" w:rsidP="00CF7F59">
      <w:pPr>
        <w:rPr>
          <w:lang w:val="en-US" w:eastAsia="zh-CN"/>
        </w:rPr>
      </w:pPr>
    </w:p>
    <w:p w14:paraId="5146E2DC" w14:textId="77777777" w:rsidR="00CF7F59" w:rsidRDefault="00CF7F59" w:rsidP="00CF7F59">
      <w:pPr>
        <w:rPr>
          <w:lang w:val="en-US" w:eastAsia="zh-CN"/>
        </w:rPr>
      </w:pPr>
    </w:p>
    <w:p w14:paraId="2779F175" w14:textId="77777777" w:rsidR="00CF7F59" w:rsidRPr="00414DAE" w:rsidRDefault="00CF7F59" w:rsidP="00CF7F59">
      <w:pPr>
        <w:pStyle w:val="TH"/>
        <w:rPr>
          <w:rFonts w:cs="Arial"/>
        </w:rPr>
      </w:pPr>
      <w:r w:rsidRPr="00414DAE">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CF7F59" w:rsidRPr="00414DAE" w14:paraId="1BD91E90" w14:textId="77777777" w:rsidTr="00CF7F59">
        <w:trPr>
          <w:trHeight w:val="174"/>
          <w:jc w:val="center"/>
        </w:trPr>
        <w:tc>
          <w:tcPr>
            <w:tcW w:w="1075" w:type="dxa"/>
          </w:tcPr>
          <w:p w14:paraId="0C30DFB0" w14:textId="77777777" w:rsidR="00CF7F59" w:rsidRPr="00414DAE" w:rsidRDefault="00CF7F59" w:rsidP="00CF7F59">
            <w:pPr>
              <w:pStyle w:val="TAH"/>
            </w:pPr>
            <w:r w:rsidRPr="00414DAE">
              <w:t>NR band</w:t>
            </w:r>
          </w:p>
        </w:tc>
        <w:tc>
          <w:tcPr>
            <w:tcW w:w="1350" w:type="dxa"/>
            <w:shd w:val="clear" w:color="auto" w:fill="auto"/>
          </w:tcPr>
          <w:p w14:paraId="4A020FAB" w14:textId="77777777" w:rsidR="00CF7F59" w:rsidRPr="00414DAE" w:rsidRDefault="00CF7F59" w:rsidP="00CF7F59">
            <w:pPr>
              <w:pStyle w:val="TAH"/>
            </w:pPr>
            <w:r w:rsidRPr="00414DAE">
              <w:t>Parameter</w:t>
            </w:r>
          </w:p>
        </w:tc>
        <w:tc>
          <w:tcPr>
            <w:tcW w:w="810" w:type="dxa"/>
          </w:tcPr>
          <w:p w14:paraId="4C1FFDD2" w14:textId="77777777" w:rsidR="00CF7F59" w:rsidRPr="00414DAE" w:rsidRDefault="00CF7F59" w:rsidP="00CF7F59">
            <w:pPr>
              <w:pStyle w:val="TAH"/>
            </w:pPr>
            <w:r w:rsidRPr="00414DAE">
              <w:t>Unit</w:t>
            </w:r>
          </w:p>
        </w:tc>
        <w:tc>
          <w:tcPr>
            <w:tcW w:w="1980" w:type="dxa"/>
          </w:tcPr>
          <w:p w14:paraId="02592DF2" w14:textId="77777777" w:rsidR="00CF7F59" w:rsidRPr="00414DAE" w:rsidRDefault="00CF7F59" w:rsidP="00CF7F59">
            <w:pPr>
              <w:pStyle w:val="TAH"/>
            </w:pPr>
            <w:r w:rsidRPr="00414DAE">
              <w:t>Range1</w:t>
            </w:r>
          </w:p>
        </w:tc>
        <w:tc>
          <w:tcPr>
            <w:tcW w:w="1980" w:type="dxa"/>
          </w:tcPr>
          <w:p w14:paraId="3244496C" w14:textId="77777777" w:rsidR="00CF7F59" w:rsidRPr="00414DAE" w:rsidRDefault="00CF7F59" w:rsidP="00CF7F59">
            <w:pPr>
              <w:pStyle w:val="TAH"/>
            </w:pPr>
            <w:r w:rsidRPr="00414DAE">
              <w:t>Range 2</w:t>
            </w:r>
          </w:p>
        </w:tc>
        <w:tc>
          <w:tcPr>
            <w:tcW w:w="3381" w:type="dxa"/>
          </w:tcPr>
          <w:p w14:paraId="00C18A09" w14:textId="77777777" w:rsidR="00CF7F59" w:rsidRPr="00414DAE" w:rsidRDefault="00CF7F59" w:rsidP="00CF7F59">
            <w:pPr>
              <w:pStyle w:val="TAH"/>
            </w:pPr>
            <w:r w:rsidRPr="00414DAE">
              <w:t>Range 3</w:t>
            </w:r>
          </w:p>
        </w:tc>
      </w:tr>
      <w:tr w:rsidR="00CF7F59" w:rsidRPr="00414DAE" w14:paraId="3CB66DE0" w14:textId="77777777" w:rsidTr="00CF7F59">
        <w:trPr>
          <w:trHeight w:val="341"/>
          <w:jc w:val="center"/>
        </w:trPr>
        <w:tc>
          <w:tcPr>
            <w:tcW w:w="1075" w:type="dxa"/>
          </w:tcPr>
          <w:p w14:paraId="737642FE" w14:textId="77777777" w:rsidR="00CF7F59" w:rsidRPr="00414DAE" w:rsidRDefault="00CF7F59" w:rsidP="00CF7F59">
            <w:pPr>
              <w:pStyle w:val="TAL"/>
              <w:rPr>
                <w:rFonts w:cs="Arial"/>
                <w:lang w:val="sv-SE"/>
              </w:rPr>
            </w:pPr>
          </w:p>
        </w:tc>
        <w:tc>
          <w:tcPr>
            <w:tcW w:w="1350" w:type="dxa"/>
            <w:shd w:val="clear" w:color="auto" w:fill="auto"/>
          </w:tcPr>
          <w:p w14:paraId="1AF4F6F6" w14:textId="77777777" w:rsidR="00CF7F59" w:rsidRPr="00414DAE" w:rsidRDefault="00CF7F59" w:rsidP="00CF7F59">
            <w:pPr>
              <w:pStyle w:val="TAL"/>
              <w:rPr>
                <w:rFonts w:cs="Arial"/>
                <w:lang w:val="sv-SE"/>
              </w:rPr>
            </w:pPr>
            <w:proofErr w:type="spellStart"/>
            <w:r w:rsidRPr="00414DAE">
              <w:rPr>
                <w:rFonts w:cs="Arial"/>
                <w:lang w:val="sv-SE"/>
              </w:rPr>
              <w:t>P</w:t>
            </w:r>
            <w:r w:rsidRPr="00414DAE">
              <w:rPr>
                <w:rFonts w:cs="Arial"/>
                <w:vertAlign w:val="subscript"/>
                <w:lang w:val="sv-SE"/>
              </w:rPr>
              <w:t>interferer</w:t>
            </w:r>
            <w:proofErr w:type="spellEnd"/>
          </w:p>
        </w:tc>
        <w:tc>
          <w:tcPr>
            <w:tcW w:w="810" w:type="dxa"/>
          </w:tcPr>
          <w:p w14:paraId="42B2EDCB" w14:textId="77777777" w:rsidR="00CF7F59" w:rsidRPr="00414DAE" w:rsidRDefault="00CF7F59" w:rsidP="00CF7F59">
            <w:pPr>
              <w:pStyle w:val="TAC"/>
              <w:rPr>
                <w:rFonts w:cs="Arial"/>
                <w:lang w:val="sv-SE"/>
              </w:rPr>
            </w:pPr>
            <w:proofErr w:type="spellStart"/>
            <w:r w:rsidRPr="00414DAE">
              <w:rPr>
                <w:rFonts w:cs="Arial"/>
                <w:lang w:val="sv-SE"/>
              </w:rPr>
              <w:t>dBm</w:t>
            </w:r>
            <w:proofErr w:type="spellEnd"/>
          </w:p>
        </w:tc>
        <w:tc>
          <w:tcPr>
            <w:tcW w:w="1980" w:type="dxa"/>
            <w:vAlign w:val="center"/>
          </w:tcPr>
          <w:p w14:paraId="655967F3" w14:textId="77777777" w:rsidR="00CF7F59" w:rsidRPr="00414DAE" w:rsidRDefault="00CF7F59" w:rsidP="00CF7F59">
            <w:pPr>
              <w:pStyle w:val="TAC"/>
              <w:rPr>
                <w:rFonts w:cs="Arial"/>
                <w:lang w:eastAsia="ja-JP"/>
              </w:rPr>
            </w:pPr>
            <w:r w:rsidRPr="00414DAE">
              <w:rPr>
                <w:rFonts w:cs="Arial"/>
                <w:lang w:eastAsia="ja-JP"/>
              </w:rPr>
              <w:t>-45</w:t>
            </w:r>
          </w:p>
        </w:tc>
        <w:tc>
          <w:tcPr>
            <w:tcW w:w="1980" w:type="dxa"/>
            <w:vAlign w:val="center"/>
          </w:tcPr>
          <w:p w14:paraId="31F5C200" w14:textId="77777777" w:rsidR="00CF7F59" w:rsidRPr="00414DAE" w:rsidRDefault="00CF7F59" w:rsidP="00CF7F59">
            <w:pPr>
              <w:pStyle w:val="TAC"/>
              <w:rPr>
                <w:rFonts w:cs="Arial"/>
              </w:rPr>
            </w:pPr>
            <w:r w:rsidRPr="00414DAE">
              <w:rPr>
                <w:rFonts w:cs="Arial"/>
              </w:rPr>
              <w:t>-30</w:t>
            </w:r>
          </w:p>
        </w:tc>
        <w:tc>
          <w:tcPr>
            <w:tcW w:w="3381" w:type="dxa"/>
            <w:vAlign w:val="center"/>
          </w:tcPr>
          <w:p w14:paraId="3C2042FB" w14:textId="77777777" w:rsidR="00CF7F59" w:rsidRPr="00414DAE" w:rsidRDefault="00CF7F59" w:rsidP="00CF7F59">
            <w:pPr>
              <w:pStyle w:val="TAC"/>
              <w:rPr>
                <w:rFonts w:cs="Arial"/>
              </w:rPr>
            </w:pPr>
            <w:r w:rsidRPr="00414DAE">
              <w:rPr>
                <w:rFonts w:cs="Arial"/>
              </w:rPr>
              <w:t>-15</w:t>
            </w:r>
          </w:p>
        </w:tc>
      </w:tr>
      <w:tr w:rsidR="00CF7F59" w:rsidRPr="00414DAE" w14:paraId="16E8E968" w14:textId="77777777" w:rsidTr="00CF7F59">
        <w:trPr>
          <w:trHeight w:val="694"/>
          <w:jc w:val="center"/>
        </w:trPr>
        <w:tc>
          <w:tcPr>
            <w:tcW w:w="1075" w:type="dxa"/>
          </w:tcPr>
          <w:p w14:paraId="3DA20A49" w14:textId="77777777" w:rsidR="00CF7F59" w:rsidRPr="00414DAE" w:rsidDel="00376A05" w:rsidRDefault="00CF7F59" w:rsidP="00CF7F59">
            <w:pPr>
              <w:pStyle w:val="TAL"/>
              <w:rPr>
                <w:rFonts w:cs="Arial"/>
                <w:lang w:val="sv-SE"/>
              </w:rPr>
            </w:pPr>
            <w:r w:rsidRPr="00414DAE">
              <w:rPr>
                <w:rFonts w:cs="Arial" w:hint="eastAsia"/>
                <w:lang w:val="sv-SE" w:eastAsia="zh-CN"/>
              </w:rPr>
              <w:t>n41</w:t>
            </w:r>
            <w:r>
              <w:rPr>
                <w:rFonts w:cs="Arial"/>
                <w:lang w:val="sv-SE" w:eastAsia="zh-CN"/>
              </w:rPr>
              <w:t xml:space="preserve">, </w:t>
            </w:r>
            <w:r w:rsidRPr="003B5D1A">
              <w:rPr>
                <w:rFonts w:cs="Arial"/>
                <w:highlight w:val="yellow"/>
                <w:lang w:val="sv-SE" w:eastAsia="zh-CN"/>
              </w:rPr>
              <w:t>n66, n71</w:t>
            </w:r>
          </w:p>
        </w:tc>
        <w:tc>
          <w:tcPr>
            <w:tcW w:w="1350" w:type="dxa"/>
            <w:shd w:val="clear" w:color="auto" w:fill="auto"/>
          </w:tcPr>
          <w:p w14:paraId="0C71592E" w14:textId="77777777" w:rsidR="00CF7F59" w:rsidRPr="00414DAE" w:rsidRDefault="00CF7F59" w:rsidP="00CF7F59">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7376F833" w14:textId="77777777" w:rsidR="00CF7F59" w:rsidRPr="00414DAE" w:rsidRDefault="00CF7F59" w:rsidP="00CF7F59">
            <w:pPr>
              <w:pStyle w:val="TAC"/>
              <w:rPr>
                <w:rFonts w:cs="Arial"/>
                <w:lang w:val="sv-SE"/>
              </w:rPr>
            </w:pPr>
            <w:r w:rsidRPr="00414DAE">
              <w:rPr>
                <w:rFonts w:cs="Arial"/>
                <w:lang w:val="sv-SE"/>
              </w:rPr>
              <w:t>MHz</w:t>
            </w:r>
          </w:p>
        </w:tc>
        <w:tc>
          <w:tcPr>
            <w:tcW w:w="1980" w:type="dxa"/>
            <w:vAlign w:val="center"/>
          </w:tcPr>
          <w:p w14:paraId="361CA919" w14:textId="77777777" w:rsidR="00CF7F59" w:rsidRPr="00414DAE" w:rsidRDefault="00CF7F59" w:rsidP="00CF7F59">
            <w:pPr>
              <w:pStyle w:val="TAC"/>
              <w:rPr>
                <w:rFonts w:cs="Arial"/>
              </w:rPr>
            </w:pPr>
            <w:r w:rsidRPr="00414DAE">
              <w:rPr>
                <w:rFonts w:cs="Arial"/>
              </w:rPr>
              <w:t xml:space="preserve">-60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&lt; -15</w:t>
            </w:r>
          </w:p>
          <w:p w14:paraId="04900591" w14:textId="77777777" w:rsidR="00CF7F59" w:rsidRPr="00414DAE" w:rsidRDefault="00CF7F59" w:rsidP="00CF7F59">
            <w:pPr>
              <w:pStyle w:val="TAC"/>
              <w:rPr>
                <w:rFonts w:cs="Arial"/>
              </w:rPr>
            </w:pPr>
            <w:r w:rsidRPr="00414DAE">
              <w:rPr>
                <w:rFonts w:cs="Arial"/>
              </w:rPr>
              <w:t>or</w:t>
            </w:r>
          </w:p>
          <w:p w14:paraId="24324B38" w14:textId="77777777" w:rsidR="00CF7F59" w:rsidRPr="00414DAE" w:rsidRDefault="00CF7F59" w:rsidP="00CF7F59">
            <w:pPr>
              <w:pStyle w:val="TAC"/>
              <w:rPr>
                <w:rFonts w:cs="Arial"/>
                <w:lang w:eastAsia="ja-JP"/>
              </w:rPr>
            </w:pPr>
            <w:r w:rsidRPr="00414DAE">
              <w:rPr>
                <w:rFonts w:cs="Arial"/>
              </w:rPr>
              <w:t xml:space="preserve">15 &lt; f – </w:t>
            </w:r>
            <w:proofErr w:type="spellStart"/>
            <w:r w:rsidRPr="00414DAE">
              <w:rPr>
                <w:rFonts w:cs="Arial"/>
              </w:rPr>
              <w:t>F</w:t>
            </w:r>
            <w:r w:rsidRPr="00414DAE">
              <w:rPr>
                <w:rFonts w:cs="Arial"/>
                <w:vertAlign w:val="subscript"/>
              </w:rPr>
              <w:t>DL_high</w:t>
            </w:r>
            <w:proofErr w:type="spellEnd"/>
            <w:r w:rsidRPr="00414DAE">
              <w:rPr>
                <w:rFonts w:cs="Arial"/>
              </w:rPr>
              <w:t xml:space="preserve"> &lt; 60</w:t>
            </w:r>
          </w:p>
        </w:tc>
        <w:tc>
          <w:tcPr>
            <w:tcW w:w="1980" w:type="dxa"/>
            <w:vAlign w:val="center"/>
          </w:tcPr>
          <w:p w14:paraId="387C5805" w14:textId="77777777" w:rsidR="00CF7F59" w:rsidRPr="00414DAE" w:rsidRDefault="00CF7F59" w:rsidP="00CF7F59">
            <w:pPr>
              <w:pStyle w:val="TAC"/>
              <w:rPr>
                <w:rFonts w:cs="Arial"/>
              </w:rPr>
            </w:pPr>
            <w:r w:rsidRPr="00414DAE">
              <w:rPr>
                <w:rFonts w:cs="Arial"/>
              </w:rPr>
              <w:t xml:space="preserve">-85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-60</w:t>
            </w:r>
          </w:p>
          <w:p w14:paraId="154985E5" w14:textId="77777777" w:rsidR="00CF7F59" w:rsidRPr="00414DAE" w:rsidRDefault="00CF7F59" w:rsidP="00CF7F59">
            <w:pPr>
              <w:pStyle w:val="TAC"/>
              <w:rPr>
                <w:rFonts w:cs="Arial"/>
              </w:rPr>
            </w:pPr>
            <w:r w:rsidRPr="00414DAE">
              <w:rPr>
                <w:rFonts w:cs="Arial"/>
              </w:rPr>
              <w:t>or</w:t>
            </w:r>
          </w:p>
          <w:p w14:paraId="40A26002" w14:textId="77777777" w:rsidR="00CF7F59" w:rsidRPr="00414DAE" w:rsidRDefault="00CF7F59" w:rsidP="00CF7F59">
            <w:pPr>
              <w:pStyle w:val="TAC"/>
              <w:rPr>
                <w:rFonts w:cs="Arial"/>
              </w:rPr>
            </w:pPr>
            <w:r w:rsidRPr="00414DAE">
              <w:rPr>
                <w:rFonts w:cs="Arial"/>
              </w:rPr>
              <w:t xml:space="preserve">60 ≤ f – </w:t>
            </w:r>
            <w:proofErr w:type="spellStart"/>
            <w:r w:rsidRPr="00414DAE">
              <w:rPr>
                <w:rFonts w:cs="Arial"/>
              </w:rPr>
              <w:t>F</w:t>
            </w:r>
            <w:r w:rsidRPr="00414DAE">
              <w:rPr>
                <w:rFonts w:cs="Arial"/>
                <w:vertAlign w:val="subscript"/>
              </w:rPr>
              <w:t>DL_high</w:t>
            </w:r>
            <w:proofErr w:type="spellEnd"/>
            <w:r w:rsidRPr="00414DAE">
              <w:rPr>
                <w:rFonts w:cs="Arial"/>
              </w:rPr>
              <w:t xml:space="preserve"> &lt; 85</w:t>
            </w:r>
          </w:p>
        </w:tc>
        <w:tc>
          <w:tcPr>
            <w:tcW w:w="3381" w:type="dxa"/>
            <w:vAlign w:val="center"/>
          </w:tcPr>
          <w:p w14:paraId="304A00F2" w14:textId="77777777" w:rsidR="00CF7F59" w:rsidRPr="00414DAE" w:rsidRDefault="00CF7F59" w:rsidP="00CF7F59">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85</w:t>
            </w:r>
          </w:p>
          <w:p w14:paraId="2213240D" w14:textId="77777777" w:rsidR="00CF7F59" w:rsidRPr="00414DAE" w:rsidRDefault="00CF7F59" w:rsidP="00CF7F59">
            <w:pPr>
              <w:pStyle w:val="TAC"/>
              <w:rPr>
                <w:rFonts w:cs="Arial"/>
              </w:rPr>
            </w:pPr>
            <w:r w:rsidRPr="00414DAE">
              <w:rPr>
                <w:rFonts w:cs="Arial"/>
              </w:rPr>
              <w:t>or</w:t>
            </w:r>
          </w:p>
          <w:p w14:paraId="535ABBEC" w14:textId="77777777" w:rsidR="00CF7F59" w:rsidRPr="00414DAE" w:rsidRDefault="00CF7F59" w:rsidP="00CF7F5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+ 85 </w:t>
            </w:r>
            <w:r w:rsidRPr="00414DAE">
              <w:rPr>
                <w:rFonts w:eastAsia="MS Mincho" w:cs="Arial"/>
              </w:rPr>
              <w:t>≤</w:t>
            </w:r>
            <w:r w:rsidRPr="00414DAE">
              <w:rPr>
                <w:rFonts w:cs="Arial"/>
              </w:rPr>
              <w:t xml:space="preserve"> f</w:t>
            </w:r>
          </w:p>
          <w:p w14:paraId="5AE82539" w14:textId="77777777" w:rsidR="00CF7F59" w:rsidRPr="00414DAE" w:rsidRDefault="00CF7F59" w:rsidP="00CF7F59">
            <w:pPr>
              <w:pStyle w:val="TAC"/>
              <w:rPr>
                <w:rFonts w:cs="Arial"/>
              </w:rPr>
            </w:pPr>
            <w:r w:rsidRPr="00414DAE">
              <w:rPr>
                <w:rFonts w:eastAsia="MS Mincho" w:cs="Arial"/>
              </w:rPr>
              <w:t>≤</w:t>
            </w:r>
            <w:r w:rsidRPr="00414DAE">
              <w:rPr>
                <w:rFonts w:cs="Arial"/>
              </w:rPr>
              <w:t xml:space="preserve"> 12750</w:t>
            </w:r>
          </w:p>
        </w:tc>
      </w:tr>
      <w:tr w:rsidR="00CF7F59" w:rsidRPr="00414DAE" w14:paraId="736D89B5" w14:textId="77777777" w:rsidTr="00CF7F59">
        <w:trPr>
          <w:trHeight w:val="1037"/>
          <w:jc w:val="center"/>
        </w:trPr>
        <w:tc>
          <w:tcPr>
            <w:tcW w:w="1075" w:type="dxa"/>
          </w:tcPr>
          <w:p w14:paraId="004EEB44" w14:textId="77777777" w:rsidR="00CF7F59" w:rsidRPr="00414DAE" w:rsidRDefault="00CF7F59" w:rsidP="00CF7F59">
            <w:pPr>
              <w:pStyle w:val="TAL"/>
              <w:rPr>
                <w:rFonts w:cs="Arial"/>
                <w:lang w:val="sv-SE"/>
              </w:rPr>
            </w:pPr>
            <w:r w:rsidRPr="00414DAE">
              <w:rPr>
                <w:rFonts w:cs="Arial"/>
                <w:lang w:val="sv-SE"/>
              </w:rPr>
              <w:t>n77, n78</w:t>
            </w:r>
          </w:p>
          <w:p w14:paraId="6EA430D2" w14:textId="77777777" w:rsidR="00CF7F59" w:rsidRPr="00414DAE" w:rsidRDefault="00CF7F59" w:rsidP="00CF7F59">
            <w:pPr>
              <w:pStyle w:val="TAL"/>
              <w:rPr>
                <w:rFonts w:cs="Arial"/>
                <w:lang w:val="sv-SE"/>
              </w:rPr>
            </w:pPr>
            <w:r w:rsidRPr="00414DAE">
              <w:rPr>
                <w:rFonts w:cs="Arial"/>
                <w:lang w:val="sv-SE"/>
              </w:rPr>
              <w:t>(NOTE 3)</w:t>
            </w:r>
          </w:p>
        </w:tc>
        <w:tc>
          <w:tcPr>
            <w:tcW w:w="1350" w:type="dxa"/>
            <w:shd w:val="clear" w:color="auto" w:fill="auto"/>
          </w:tcPr>
          <w:p w14:paraId="2BF1CD12" w14:textId="77777777" w:rsidR="00CF7F59" w:rsidRPr="00414DAE" w:rsidRDefault="00CF7F59" w:rsidP="00CF7F59">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7654F93D" w14:textId="77777777" w:rsidR="00CF7F59" w:rsidRPr="00414DAE" w:rsidRDefault="00CF7F59" w:rsidP="00CF7F59">
            <w:pPr>
              <w:pStyle w:val="TAC"/>
              <w:rPr>
                <w:rFonts w:cs="Arial"/>
                <w:lang w:val="sv-SE"/>
              </w:rPr>
            </w:pPr>
            <w:r w:rsidRPr="00414DAE">
              <w:rPr>
                <w:rFonts w:cs="Arial"/>
                <w:lang w:val="sv-SE"/>
              </w:rPr>
              <w:t>MHz</w:t>
            </w:r>
          </w:p>
        </w:tc>
        <w:tc>
          <w:tcPr>
            <w:tcW w:w="1980" w:type="dxa"/>
            <w:vAlign w:val="center"/>
          </w:tcPr>
          <w:p w14:paraId="34EA80DD" w14:textId="77777777" w:rsidR="00CF7F59" w:rsidRPr="00414DAE" w:rsidRDefault="00CF7F59" w:rsidP="00CF7F59">
            <w:pPr>
              <w:pStyle w:val="TAC"/>
              <w:rPr>
                <w:rFonts w:cs="Arial"/>
              </w:rPr>
            </w:pPr>
            <w:r w:rsidRPr="00414DAE">
              <w:rPr>
                <w:rFonts w:cs="Arial"/>
              </w:rPr>
              <w:t>N/A</w:t>
            </w:r>
          </w:p>
        </w:tc>
        <w:tc>
          <w:tcPr>
            <w:tcW w:w="1980" w:type="dxa"/>
            <w:vAlign w:val="center"/>
          </w:tcPr>
          <w:p w14:paraId="235E60C0" w14:textId="77777777" w:rsidR="00CF7F59" w:rsidRPr="00414DAE" w:rsidRDefault="00CF7F59" w:rsidP="00CF7F59">
            <w:pPr>
              <w:pStyle w:val="TAC"/>
              <w:rPr>
                <w:rFonts w:cs="Arial"/>
              </w:rPr>
            </w:pPr>
            <w:r w:rsidRPr="00414DAE">
              <w:rPr>
                <w:rFonts w:cs="Arial"/>
              </w:rPr>
              <w:t>N/A</w:t>
            </w:r>
          </w:p>
        </w:tc>
        <w:tc>
          <w:tcPr>
            <w:tcW w:w="3381" w:type="dxa"/>
            <w:vAlign w:val="center"/>
          </w:tcPr>
          <w:p w14:paraId="76B25DA5" w14:textId="77777777" w:rsidR="00CF7F59" w:rsidRPr="00414DAE" w:rsidRDefault="00CF7F59" w:rsidP="00CF7F59">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200,3CBW</w:t>
            </w:r>
            <w:r w:rsidRPr="00414DAE">
              <w:rPr>
                <w:rFonts w:cs="Arial"/>
                <w:vertAlign w:val="subscript"/>
              </w:rPr>
              <w:t>channel CA</w:t>
            </w:r>
            <w:r w:rsidRPr="00414DAE">
              <w:rPr>
                <w:rFonts w:cs="Arial"/>
              </w:rPr>
              <w:t>)</w:t>
            </w:r>
          </w:p>
          <w:p w14:paraId="33BF701D" w14:textId="77777777" w:rsidR="00CF7F59" w:rsidRPr="00414DAE" w:rsidRDefault="00CF7F59" w:rsidP="00CF7F59">
            <w:pPr>
              <w:pStyle w:val="TAC"/>
              <w:rPr>
                <w:rFonts w:cs="Arial"/>
              </w:rPr>
            </w:pPr>
            <w:r w:rsidRPr="00414DAE">
              <w:rPr>
                <w:rFonts w:cs="Arial"/>
              </w:rPr>
              <w:t>or</w:t>
            </w:r>
          </w:p>
          <w:p w14:paraId="523CD509" w14:textId="77777777" w:rsidR="00CF7F59" w:rsidRPr="00414DAE" w:rsidRDefault="00CF7F59" w:rsidP="00CF7F5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w:t>
            </w:r>
            <w:proofErr w:type="gramStart"/>
            <w:r w:rsidRPr="00414DAE">
              <w:rPr>
                <w:rFonts w:cs="Arial"/>
              </w:rPr>
              <w:t>MAX(</w:t>
            </w:r>
            <w:proofErr w:type="gramEnd"/>
            <w:r w:rsidRPr="00414DAE">
              <w:rPr>
                <w:rFonts w:cs="Arial"/>
              </w:rPr>
              <w:t>200,3CBW</w:t>
            </w:r>
            <w:r w:rsidRPr="00414DAE">
              <w:rPr>
                <w:rFonts w:cs="Arial"/>
                <w:vertAlign w:val="subscript"/>
              </w:rPr>
              <w:t>channel CA</w:t>
            </w:r>
            <w:r w:rsidRPr="00414DAE">
              <w:rPr>
                <w:rFonts w:cs="Arial"/>
              </w:rPr>
              <w:t>)</w:t>
            </w:r>
          </w:p>
          <w:p w14:paraId="02C5A592" w14:textId="77777777" w:rsidR="00CF7F59" w:rsidRPr="00414DAE" w:rsidRDefault="00CF7F59" w:rsidP="00CF7F59">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CF7F59" w:rsidRPr="00414DAE" w14:paraId="599177B2" w14:textId="77777777" w:rsidTr="00CF7F59">
        <w:trPr>
          <w:trHeight w:val="1037"/>
          <w:jc w:val="center"/>
        </w:trPr>
        <w:tc>
          <w:tcPr>
            <w:tcW w:w="1075" w:type="dxa"/>
          </w:tcPr>
          <w:p w14:paraId="4C48E362" w14:textId="77777777" w:rsidR="00CF7F59" w:rsidRPr="00414DAE" w:rsidRDefault="00CF7F59" w:rsidP="00CF7F59">
            <w:pPr>
              <w:pStyle w:val="TAL"/>
              <w:rPr>
                <w:rFonts w:cs="Arial"/>
              </w:rPr>
            </w:pPr>
            <w:r w:rsidRPr="00414DAE">
              <w:rPr>
                <w:rFonts w:cs="Arial"/>
              </w:rPr>
              <w:t>n79</w:t>
            </w:r>
          </w:p>
          <w:p w14:paraId="23481679" w14:textId="77777777" w:rsidR="00CF7F59" w:rsidRPr="00414DAE" w:rsidRDefault="00CF7F59" w:rsidP="00CF7F59">
            <w:pPr>
              <w:pStyle w:val="TAL"/>
              <w:rPr>
                <w:rFonts w:cs="Arial"/>
              </w:rPr>
            </w:pPr>
            <w:r w:rsidRPr="00414DAE">
              <w:rPr>
                <w:rFonts w:cs="Arial"/>
              </w:rPr>
              <w:t>(NOTE 4)</w:t>
            </w:r>
          </w:p>
        </w:tc>
        <w:tc>
          <w:tcPr>
            <w:tcW w:w="1350" w:type="dxa"/>
            <w:shd w:val="clear" w:color="auto" w:fill="auto"/>
          </w:tcPr>
          <w:p w14:paraId="1F92DAB4" w14:textId="77777777" w:rsidR="00CF7F59" w:rsidRPr="00414DAE" w:rsidRDefault="00CF7F59" w:rsidP="00CF7F59">
            <w:pPr>
              <w:pStyle w:val="TAL"/>
              <w:rPr>
                <w:rFonts w:cs="Arial"/>
                <w:lang w:val="en-US"/>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5FDCEE73" w14:textId="77777777" w:rsidR="00CF7F59" w:rsidRPr="00414DAE" w:rsidRDefault="00CF7F59" w:rsidP="00CF7F59">
            <w:pPr>
              <w:pStyle w:val="TAC"/>
              <w:rPr>
                <w:rFonts w:cs="Arial"/>
                <w:lang w:val="en-US"/>
              </w:rPr>
            </w:pPr>
            <w:r w:rsidRPr="00414DAE">
              <w:rPr>
                <w:rFonts w:cs="Arial"/>
                <w:lang w:val="sv-SE"/>
              </w:rPr>
              <w:t>MHz</w:t>
            </w:r>
          </w:p>
        </w:tc>
        <w:tc>
          <w:tcPr>
            <w:tcW w:w="1980" w:type="dxa"/>
            <w:vAlign w:val="center"/>
          </w:tcPr>
          <w:p w14:paraId="39B4A16C" w14:textId="77777777" w:rsidR="00CF7F59" w:rsidRPr="00414DAE" w:rsidRDefault="00CF7F59" w:rsidP="00CF7F59">
            <w:pPr>
              <w:pStyle w:val="TAC"/>
              <w:rPr>
                <w:rFonts w:cs="Arial"/>
              </w:rPr>
            </w:pPr>
            <w:r w:rsidRPr="00414DAE">
              <w:rPr>
                <w:rFonts w:cs="Arial"/>
              </w:rPr>
              <w:t>N/A</w:t>
            </w:r>
          </w:p>
        </w:tc>
        <w:tc>
          <w:tcPr>
            <w:tcW w:w="1980" w:type="dxa"/>
            <w:vAlign w:val="center"/>
          </w:tcPr>
          <w:p w14:paraId="61A1786F" w14:textId="77777777" w:rsidR="00CF7F59" w:rsidRPr="00414DAE" w:rsidRDefault="00CF7F59" w:rsidP="00CF7F59">
            <w:pPr>
              <w:pStyle w:val="TAC"/>
              <w:rPr>
                <w:rFonts w:cs="Arial"/>
              </w:rPr>
            </w:pPr>
            <w:r w:rsidRPr="00414DAE">
              <w:rPr>
                <w:rFonts w:cs="Arial"/>
              </w:rPr>
              <w:t>N/A</w:t>
            </w:r>
          </w:p>
        </w:tc>
        <w:tc>
          <w:tcPr>
            <w:tcW w:w="3381" w:type="dxa"/>
            <w:vAlign w:val="center"/>
          </w:tcPr>
          <w:p w14:paraId="0A96301D" w14:textId="77777777" w:rsidR="00CF7F59" w:rsidRPr="00414DAE" w:rsidRDefault="00CF7F59" w:rsidP="00CF7F59">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150,3CBW</w:t>
            </w:r>
            <w:r w:rsidRPr="00414DAE">
              <w:rPr>
                <w:rFonts w:cs="Arial"/>
                <w:vertAlign w:val="subscript"/>
              </w:rPr>
              <w:t>channel CA</w:t>
            </w:r>
            <w:r w:rsidRPr="00414DAE">
              <w:rPr>
                <w:rFonts w:cs="Arial"/>
              </w:rPr>
              <w:t>)</w:t>
            </w:r>
          </w:p>
          <w:p w14:paraId="3EC090B1" w14:textId="77777777" w:rsidR="00CF7F59" w:rsidRPr="00414DAE" w:rsidRDefault="00CF7F59" w:rsidP="00CF7F59">
            <w:pPr>
              <w:pStyle w:val="TAC"/>
              <w:rPr>
                <w:rFonts w:cs="Arial"/>
              </w:rPr>
            </w:pPr>
            <w:r w:rsidRPr="00414DAE">
              <w:rPr>
                <w:rFonts w:cs="Arial"/>
              </w:rPr>
              <w:t>or</w:t>
            </w:r>
          </w:p>
          <w:p w14:paraId="7C7BAD10" w14:textId="77777777" w:rsidR="00CF7F59" w:rsidRPr="00414DAE" w:rsidRDefault="00CF7F59" w:rsidP="00CF7F5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w:t>
            </w:r>
            <w:proofErr w:type="gramStart"/>
            <w:r w:rsidRPr="00414DAE">
              <w:rPr>
                <w:rFonts w:cs="Arial"/>
              </w:rPr>
              <w:t>MAX(</w:t>
            </w:r>
            <w:proofErr w:type="gramEnd"/>
            <w:r w:rsidRPr="00414DAE">
              <w:rPr>
                <w:rFonts w:cs="Arial"/>
              </w:rPr>
              <w:t>150,3CBW</w:t>
            </w:r>
            <w:r w:rsidRPr="00414DAE">
              <w:rPr>
                <w:rFonts w:cs="Arial"/>
                <w:vertAlign w:val="subscript"/>
              </w:rPr>
              <w:t>channel CA</w:t>
            </w:r>
            <w:r w:rsidRPr="00414DAE">
              <w:rPr>
                <w:rFonts w:cs="Arial"/>
              </w:rPr>
              <w:t>)</w:t>
            </w:r>
          </w:p>
          <w:p w14:paraId="2FAB4C0E" w14:textId="77777777" w:rsidR="00CF7F59" w:rsidRPr="00414DAE" w:rsidRDefault="00CF7F59" w:rsidP="00CF7F59">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CF7F59" w:rsidRPr="00414DAE" w14:paraId="54544D6B" w14:textId="77777777" w:rsidTr="00CF7F59">
        <w:trPr>
          <w:trHeight w:val="1911"/>
          <w:jc w:val="center"/>
        </w:trPr>
        <w:tc>
          <w:tcPr>
            <w:tcW w:w="10576" w:type="dxa"/>
            <w:gridSpan w:val="6"/>
          </w:tcPr>
          <w:p w14:paraId="3CA9D3DC" w14:textId="77777777" w:rsidR="00CF7F59" w:rsidRPr="00414DAE" w:rsidRDefault="00CF7F59" w:rsidP="00CF7F59">
            <w:pPr>
              <w:pStyle w:val="TAN"/>
              <w:rPr>
                <w:rFonts w:eastAsia="MS Mincho"/>
              </w:rPr>
            </w:pPr>
            <w:r w:rsidRPr="00414DAE">
              <w:rPr>
                <w:rFonts w:eastAsia="MS Mincho"/>
              </w:rPr>
              <w:t>NOTE 1:</w:t>
            </w:r>
            <w:r w:rsidRPr="00414DAE">
              <w:rPr>
                <w:rFonts w:eastAsia="MS Mincho"/>
              </w:rPr>
              <w:tab/>
              <w:t>The power level of the interferer (</w:t>
            </w:r>
            <w:proofErr w:type="spellStart"/>
            <w:r w:rsidRPr="00414DAE">
              <w:t>P</w:t>
            </w:r>
            <w:r w:rsidRPr="00414DAE">
              <w:rPr>
                <w:vertAlign w:val="subscript"/>
              </w:rPr>
              <w:t>Interferer</w:t>
            </w:r>
            <w:proofErr w:type="spellEnd"/>
            <w:r w:rsidRPr="00414DAE">
              <w:rPr>
                <w:rFonts w:eastAsia="MS Mincho"/>
              </w:rPr>
              <w:t xml:space="preserve">) for Range 3 shall be modified to -20 dBm for </w:t>
            </w:r>
            <w:proofErr w:type="spellStart"/>
            <w:r w:rsidRPr="00414DAE">
              <w:t>F</w:t>
            </w:r>
            <w:r w:rsidRPr="00414DAE">
              <w:rPr>
                <w:vertAlign w:val="subscript"/>
              </w:rPr>
              <w:t>Interferer</w:t>
            </w:r>
            <w:proofErr w:type="spellEnd"/>
            <w:r w:rsidRPr="00414DAE">
              <w:rPr>
                <w:rFonts w:eastAsia="MS Mincho"/>
              </w:rPr>
              <w:t xml:space="preserve"> &gt; </w:t>
            </w:r>
            <w:r w:rsidRPr="00414DAE">
              <w:rPr>
                <w:lang w:eastAsia="zh-CN"/>
              </w:rPr>
              <w:t>6000</w:t>
            </w:r>
            <w:r w:rsidRPr="00414DAE">
              <w:rPr>
                <w:rFonts w:eastAsia="MS Mincho"/>
              </w:rPr>
              <w:t xml:space="preserve"> </w:t>
            </w:r>
            <w:proofErr w:type="spellStart"/>
            <w:r w:rsidRPr="00414DAE">
              <w:rPr>
                <w:rFonts w:eastAsia="MS Mincho"/>
              </w:rPr>
              <w:t>MHz.</w:t>
            </w:r>
            <w:proofErr w:type="spellEnd"/>
          </w:p>
          <w:p w14:paraId="5A3183D9" w14:textId="77777777" w:rsidR="00CF7F59" w:rsidRPr="00414DAE" w:rsidRDefault="00CF7F59" w:rsidP="00CF7F59">
            <w:pPr>
              <w:pStyle w:val="TAN"/>
              <w:rPr>
                <w:rFonts w:eastAsia="MS Mincho"/>
              </w:rPr>
            </w:pPr>
            <w:r w:rsidRPr="00414DAE">
              <w:rPr>
                <w:rFonts w:eastAsia="MS Mincho"/>
              </w:rPr>
              <w:t>NOTE 2:</w:t>
            </w:r>
            <w:r w:rsidRPr="00414DAE">
              <w:rPr>
                <w:rFonts w:eastAsia="MS Mincho"/>
              </w:rPr>
              <w:tab/>
            </w:r>
            <w:r w:rsidRPr="00414DAE">
              <w:t>CBW denotes the channel bandwidth of the wanted signal</w:t>
            </w:r>
          </w:p>
          <w:p w14:paraId="389C0F5F" w14:textId="77777777" w:rsidR="00CF7F59" w:rsidRPr="00414DAE" w:rsidRDefault="00CF7F59" w:rsidP="00CF7F59">
            <w:pPr>
              <w:pStyle w:val="TAN"/>
              <w:rPr>
                <w:rFonts w:eastAsia="MS Mincho"/>
              </w:rPr>
            </w:pPr>
            <w:r w:rsidRPr="00414DAE">
              <w:rPr>
                <w:rFonts w:eastAsia="MS Mincho"/>
              </w:rPr>
              <w:t>NOTE 3:</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dBm, for </w:t>
            </w:r>
            <w:proofErr w:type="spellStart"/>
            <w:r w:rsidRPr="00414DAE">
              <w:t>F</w:t>
            </w:r>
            <w:r w:rsidRPr="00414DAE">
              <w:rPr>
                <w:vertAlign w:val="subscript"/>
              </w:rPr>
              <w:t>Interferer</w:t>
            </w:r>
            <w:proofErr w:type="spellEnd"/>
            <w:r w:rsidRPr="00414DAE">
              <w:t xml:space="preserve"> &gt; 2700 MHz and </w:t>
            </w:r>
            <w:proofErr w:type="spellStart"/>
            <w:r w:rsidRPr="00414DAE">
              <w:t>F</w:t>
            </w:r>
            <w:r w:rsidRPr="00414DAE">
              <w:rPr>
                <w:vertAlign w:val="subscript"/>
              </w:rPr>
              <w:t>Interferer</w:t>
            </w:r>
            <w:proofErr w:type="spellEnd"/>
            <w:r w:rsidRPr="00414DAE">
              <w:t xml:space="preserve"> &lt; 4800 </w:t>
            </w:r>
            <w:proofErr w:type="spellStart"/>
            <w:r w:rsidRPr="00414DAE">
              <w:t>MHz.</w:t>
            </w:r>
            <w:proofErr w:type="spellEnd"/>
            <w:r w:rsidRPr="00414DAE">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56068CCC" w14:textId="77777777" w:rsidR="00CF7F59" w:rsidRPr="00414DAE" w:rsidRDefault="00CF7F59" w:rsidP="00CF7F59">
            <w:pPr>
              <w:pStyle w:val="TAN"/>
            </w:pPr>
            <w:r w:rsidRPr="00414DAE">
              <w:rPr>
                <w:rFonts w:eastAsia="MS Mincho"/>
              </w:rPr>
              <w:t>NOTE 4:</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dBm, for </w:t>
            </w:r>
            <w:proofErr w:type="spellStart"/>
            <w:r w:rsidRPr="00414DAE">
              <w:t>F</w:t>
            </w:r>
            <w:r w:rsidRPr="00414DAE">
              <w:rPr>
                <w:vertAlign w:val="subscript"/>
              </w:rPr>
              <w:t>Interferer</w:t>
            </w:r>
            <w:proofErr w:type="spellEnd"/>
            <w:r w:rsidRPr="00414DAE">
              <w:t xml:space="preserve"> &gt; 3650 MHz and </w:t>
            </w:r>
            <w:proofErr w:type="spellStart"/>
            <w:r w:rsidRPr="00414DAE">
              <w:t>F</w:t>
            </w:r>
            <w:r w:rsidRPr="00414DAE">
              <w:rPr>
                <w:vertAlign w:val="subscript"/>
              </w:rPr>
              <w:t>Interferer</w:t>
            </w:r>
            <w:proofErr w:type="spellEnd"/>
            <w:r w:rsidRPr="00414DAE">
              <w:t xml:space="preserve"> &lt; 5750 </w:t>
            </w:r>
            <w:proofErr w:type="spellStart"/>
            <w:r w:rsidRPr="00414DAE">
              <w:t>MHz.</w:t>
            </w:r>
            <w:proofErr w:type="spellEnd"/>
            <w:r w:rsidRPr="00414DAE">
              <w:t xml:space="preserve"> For CBW ≥ 40 MHz, the requirement for Range 2 is not applicable and Range 3 applies from the frequency offset of 3CBW from the band edge.</w:t>
            </w:r>
          </w:p>
        </w:tc>
      </w:tr>
    </w:tbl>
    <w:p w14:paraId="7C7F9DFA" w14:textId="412ADD82" w:rsidR="00AC56B8" w:rsidRDefault="00AC56B8" w:rsidP="0031758A"/>
    <w:p w14:paraId="214ED0A4" w14:textId="77777777" w:rsidR="00CF7F59" w:rsidRDefault="00CF7F59" w:rsidP="00CF7F59">
      <w:pPr>
        <w:spacing w:before="100" w:beforeAutospacing="1" w:after="100" w:afterAutospacing="1"/>
      </w:pPr>
      <w:r w:rsidRPr="000D76BA">
        <w:rPr>
          <w:b/>
          <w:bCs/>
        </w:rPr>
        <w:t>Proposal5:</w:t>
      </w:r>
      <w:r>
        <w:t xml:space="preserve"> Define Narrowband blocking for Intra-band contiguous CA Class B in tables 7.6A.3-1a and 7.6A.3-2 as follows.</w:t>
      </w:r>
    </w:p>
    <w:p w14:paraId="67A6EF67" w14:textId="77777777" w:rsidR="00CF7F59" w:rsidRPr="00414DAE" w:rsidRDefault="00CF7F59" w:rsidP="00CF7F59">
      <w:pPr>
        <w:pStyle w:val="TH"/>
      </w:pPr>
      <w:r w:rsidRPr="00414DAE">
        <w:t xml:space="preserve">Table </w:t>
      </w:r>
      <w:r w:rsidRPr="00414DAE">
        <w:rPr>
          <w:rFonts w:eastAsia="MS Mincho"/>
        </w:rPr>
        <w:t>7.6A.4.1-1</w:t>
      </w:r>
      <w:r w:rsidRPr="00414DAE">
        <w:t>: Narrow-band blocking for intra-band 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337"/>
        <w:gridCol w:w="588"/>
        <w:gridCol w:w="3402"/>
        <w:gridCol w:w="3803"/>
      </w:tblGrid>
      <w:tr w:rsidR="00CF7F59" w:rsidRPr="00414DAE" w14:paraId="7C16458E" w14:textId="77777777" w:rsidTr="00CF7F59">
        <w:trPr>
          <w:trHeight w:val="203"/>
          <w:jc w:val="center"/>
        </w:trPr>
        <w:tc>
          <w:tcPr>
            <w:tcW w:w="0" w:type="auto"/>
            <w:vMerge w:val="restart"/>
            <w:vAlign w:val="center"/>
          </w:tcPr>
          <w:p w14:paraId="0A3B3BBB" w14:textId="77777777" w:rsidR="00CF7F59" w:rsidRPr="00414DAE" w:rsidRDefault="00CF7F59" w:rsidP="00CF7F59">
            <w:pPr>
              <w:pStyle w:val="TAH"/>
              <w:rPr>
                <w:rFonts w:cs="Arial"/>
                <w:kern w:val="2"/>
              </w:rPr>
            </w:pPr>
            <w:r w:rsidRPr="00414DAE">
              <w:t>NR band</w:t>
            </w:r>
          </w:p>
        </w:tc>
        <w:tc>
          <w:tcPr>
            <w:tcW w:w="1337" w:type="dxa"/>
            <w:vMerge w:val="restart"/>
            <w:vAlign w:val="center"/>
          </w:tcPr>
          <w:p w14:paraId="1D6F2B55" w14:textId="77777777" w:rsidR="00CF7F59" w:rsidRPr="00414DAE" w:rsidRDefault="00CF7F59" w:rsidP="00CF7F59">
            <w:pPr>
              <w:pStyle w:val="TAH"/>
              <w:rPr>
                <w:rFonts w:cs="Arial"/>
                <w:kern w:val="2"/>
                <w:lang w:eastAsia="zh-CN"/>
              </w:rPr>
            </w:pPr>
            <w:r w:rsidRPr="00414DAE">
              <w:rPr>
                <w:rFonts w:cs="Arial"/>
                <w:kern w:val="2"/>
              </w:rPr>
              <w:t>Parameter</w:t>
            </w:r>
          </w:p>
        </w:tc>
        <w:tc>
          <w:tcPr>
            <w:tcW w:w="588" w:type="dxa"/>
            <w:vMerge w:val="restart"/>
            <w:vAlign w:val="center"/>
          </w:tcPr>
          <w:p w14:paraId="4CDE30C6" w14:textId="77777777" w:rsidR="00CF7F59" w:rsidRPr="00414DAE" w:rsidRDefault="00CF7F59" w:rsidP="00CF7F59">
            <w:pPr>
              <w:pStyle w:val="TAH"/>
              <w:rPr>
                <w:rFonts w:cs="Arial"/>
                <w:kern w:val="2"/>
              </w:rPr>
            </w:pPr>
            <w:r w:rsidRPr="00414DAE">
              <w:rPr>
                <w:rFonts w:cs="Arial"/>
                <w:kern w:val="2"/>
              </w:rPr>
              <w:t>Unit</w:t>
            </w:r>
          </w:p>
        </w:tc>
        <w:tc>
          <w:tcPr>
            <w:tcW w:w="7205" w:type="dxa"/>
            <w:gridSpan w:val="2"/>
          </w:tcPr>
          <w:p w14:paraId="0301EE0E" w14:textId="77777777" w:rsidR="00CF7F59" w:rsidRPr="00414DAE" w:rsidRDefault="00CF7F59" w:rsidP="00CF7F59">
            <w:pPr>
              <w:pStyle w:val="TAH"/>
              <w:rPr>
                <w:rFonts w:cs="Arial"/>
                <w:kern w:val="2"/>
              </w:rPr>
            </w:pPr>
            <w:r w:rsidRPr="00414DAE">
              <w:rPr>
                <w:rFonts w:cs="Arial"/>
                <w:kern w:val="2"/>
              </w:rPr>
              <w:t>NR CA bandwidth class</w:t>
            </w:r>
          </w:p>
        </w:tc>
      </w:tr>
      <w:tr w:rsidR="00CF7F59" w:rsidRPr="00414DAE" w14:paraId="6CF1FC56" w14:textId="77777777" w:rsidTr="00CF7F59">
        <w:trPr>
          <w:trHeight w:val="203"/>
          <w:jc w:val="center"/>
        </w:trPr>
        <w:tc>
          <w:tcPr>
            <w:tcW w:w="0" w:type="auto"/>
            <w:vMerge/>
            <w:vAlign w:val="center"/>
          </w:tcPr>
          <w:p w14:paraId="7D775ACF" w14:textId="77777777" w:rsidR="00CF7F59" w:rsidRPr="00414DAE" w:rsidRDefault="00CF7F59" w:rsidP="00CF7F59">
            <w:pPr>
              <w:pStyle w:val="TAH"/>
              <w:rPr>
                <w:rFonts w:cs="Arial"/>
                <w:kern w:val="2"/>
              </w:rPr>
            </w:pPr>
          </w:p>
        </w:tc>
        <w:tc>
          <w:tcPr>
            <w:tcW w:w="1337" w:type="dxa"/>
            <w:vMerge/>
          </w:tcPr>
          <w:p w14:paraId="66E3C2A4" w14:textId="77777777" w:rsidR="00CF7F59" w:rsidRPr="00414DAE" w:rsidRDefault="00CF7F59" w:rsidP="00CF7F59">
            <w:pPr>
              <w:pStyle w:val="TAH"/>
              <w:rPr>
                <w:rFonts w:cs="Arial"/>
                <w:kern w:val="2"/>
              </w:rPr>
            </w:pPr>
          </w:p>
        </w:tc>
        <w:tc>
          <w:tcPr>
            <w:tcW w:w="588" w:type="dxa"/>
            <w:vMerge/>
            <w:vAlign w:val="center"/>
          </w:tcPr>
          <w:p w14:paraId="4AAEE8C4" w14:textId="77777777" w:rsidR="00CF7F59" w:rsidRPr="00414DAE" w:rsidRDefault="00CF7F59" w:rsidP="00CF7F59">
            <w:pPr>
              <w:pStyle w:val="TAH"/>
              <w:rPr>
                <w:rFonts w:cs="Arial"/>
                <w:kern w:val="2"/>
              </w:rPr>
            </w:pPr>
          </w:p>
        </w:tc>
        <w:tc>
          <w:tcPr>
            <w:tcW w:w="3402" w:type="dxa"/>
          </w:tcPr>
          <w:p w14:paraId="33248337" w14:textId="77777777" w:rsidR="00CF7F59" w:rsidRPr="000D76BA" w:rsidRDefault="00CF7F59" w:rsidP="00CF7F59">
            <w:pPr>
              <w:pStyle w:val="TAH"/>
              <w:rPr>
                <w:rFonts w:cs="Arial"/>
                <w:kern w:val="2"/>
                <w:highlight w:val="yellow"/>
              </w:rPr>
            </w:pPr>
            <w:r w:rsidRPr="000D76BA">
              <w:rPr>
                <w:rFonts w:cs="Arial"/>
                <w:kern w:val="2"/>
                <w:highlight w:val="yellow"/>
              </w:rPr>
              <w:t>B</w:t>
            </w:r>
          </w:p>
        </w:tc>
        <w:tc>
          <w:tcPr>
            <w:tcW w:w="3803" w:type="dxa"/>
          </w:tcPr>
          <w:p w14:paraId="1ACAB0EC" w14:textId="77777777" w:rsidR="00CF7F59" w:rsidRPr="00414DAE" w:rsidRDefault="00CF7F59" w:rsidP="00CF7F59">
            <w:pPr>
              <w:pStyle w:val="TAH"/>
              <w:rPr>
                <w:rFonts w:cs="Arial"/>
                <w:kern w:val="2"/>
              </w:rPr>
            </w:pPr>
            <w:r w:rsidRPr="00414DAE">
              <w:rPr>
                <w:rFonts w:cs="Arial"/>
                <w:kern w:val="2"/>
              </w:rPr>
              <w:t>C</w:t>
            </w:r>
          </w:p>
        </w:tc>
      </w:tr>
      <w:tr w:rsidR="00CF7F59" w:rsidRPr="00414DAE" w14:paraId="6202FB04" w14:textId="77777777" w:rsidTr="00CF7F59">
        <w:trPr>
          <w:trHeight w:val="203"/>
          <w:jc w:val="center"/>
        </w:trPr>
        <w:tc>
          <w:tcPr>
            <w:tcW w:w="0" w:type="auto"/>
            <w:vMerge w:val="restart"/>
            <w:vAlign w:val="center"/>
          </w:tcPr>
          <w:p w14:paraId="1A6A6EB3" w14:textId="77777777" w:rsidR="00CF7F59" w:rsidRPr="00414DAE" w:rsidRDefault="00CF7F59" w:rsidP="00CF7F59">
            <w:pPr>
              <w:pStyle w:val="TAC"/>
              <w:rPr>
                <w:lang w:eastAsia="zh-CN"/>
              </w:rPr>
            </w:pPr>
            <w:r w:rsidRPr="00414DAE">
              <w:rPr>
                <w:rFonts w:hint="eastAsia"/>
                <w:lang w:eastAsia="zh-CN"/>
              </w:rPr>
              <w:t>n41</w:t>
            </w:r>
          </w:p>
        </w:tc>
        <w:tc>
          <w:tcPr>
            <w:tcW w:w="1337" w:type="dxa"/>
            <w:vMerge w:val="restart"/>
          </w:tcPr>
          <w:p w14:paraId="00257B75" w14:textId="77777777" w:rsidR="00CF7F59" w:rsidRPr="00414DAE" w:rsidRDefault="00CF7F59" w:rsidP="00CF7F59">
            <w:pPr>
              <w:pStyle w:val="TAC"/>
            </w:pPr>
            <w:r w:rsidRPr="00414DAE">
              <w:t>P</w:t>
            </w:r>
            <w:r w:rsidRPr="00414DAE">
              <w:rPr>
                <w:vertAlign w:val="subscript"/>
              </w:rPr>
              <w:t>w</w:t>
            </w:r>
            <w:r w:rsidRPr="00414DAE">
              <w:t xml:space="preserve"> in Transmission Bandwidth Configuration, per CC</w:t>
            </w:r>
          </w:p>
        </w:tc>
        <w:tc>
          <w:tcPr>
            <w:tcW w:w="588" w:type="dxa"/>
            <w:vMerge w:val="restart"/>
            <w:vAlign w:val="center"/>
          </w:tcPr>
          <w:p w14:paraId="38FDF459" w14:textId="77777777" w:rsidR="00CF7F59" w:rsidRPr="00414DAE" w:rsidRDefault="00CF7F59" w:rsidP="00CF7F59">
            <w:pPr>
              <w:pStyle w:val="TAC"/>
            </w:pPr>
            <w:r w:rsidRPr="00414DAE">
              <w:t>dBm</w:t>
            </w:r>
          </w:p>
        </w:tc>
        <w:tc>
          <w:tcPr>
            <w:tcW w:w="3402" w:type="dxa"/>
            <w:vAlign w:val="center"/>
          </w:tcPr>
          <w:p w14:paraId="0193C0B2" w14:textId="77777777" w:rsidR="00CF7F59" w:rsidRPr="000D76BA" w:rsidRDefault="00CF7F59" w:rsidP="00CF7F59">
            <w:pPr>
              <w:pStyle w:val="TAC"/>
              <w:rPr>
                <w:highlight w:val="yellow"/>
              </w:rPr>
            </w:pPr>
            <w:r w:rsidRPr="000D76BA">
              <w:rPr>
                <w:highlight w:val="yellow"/>
              </w:rPr>
              <w:t>REFSENS + NA CA Bandwidth Class specific value below</w:t>
            </w:r>
          </w:p>
        </w:tc>
        <w:tc>
          <w:tcPr>
            <w:tcW w:w="3803" w:type="dxa"/>
            <w:vAlign w:val="center"/>
          </w:tcPr>
          <w:p w14:paraId="1C541DAB" w14:textId="77777777" w:rsidR="00CF7F59" w:rsidRPr="00414DAE" w:rsidRDefault="00CF7F59" w:rsidP="00CF7F59">
            <w:pPr>
              <w:pStyle w:val="TAC"/>
            </w:pPr>
            <w:r w:rsidRPr="00414DAE">
              <w:t>REFSENS + NA CA Bandwidth Class specific value below</w:t>
            </w:r>
          </w:p>
        </w:tc>
      </w:tr>
      <w:tr w:rsidR="00CF7F59" w:rsidRPr="00414DAE" w14:paraId="31BD545A" w14:textId="77777777" w:rsidTr="00CF7F59">
        <w:trPr>
          <w:trHeight w:val="203"/>
          <w:jc w:val="center"/>
        </w:trPr>
        <w:tc>
          <w:tcPr>
            <w:tcW w:w="0" w:type="auto"/>
            <w:vMerge/>
            <w:vAlign w:val="center"/>
          </w:tcPr>
          <w:p w14:paraId="2764C240" w14:textId="77777777" w:rsidR="00CF7F59" w:rsidRPr="00414DAE" w:rsidRDefault="00CF7F59" w:rsidP="00CF7F59">
            <w:pPr>
              <w:pStyle w:val="TAC"/>
            </w:pPr>
          </w:p>
        </w:tc>
        <w:tc>
          <w:tcPr>
            <w:tcW w:w="1337" w:type="dxa"/>
            <w:vMerge/>
          </w:tcPr>
          <w:p w14:paraId="5F7CE1B9" w14:textId="77777777" w:rsidR="00CF7F59" w:rsidRPr="00414DAE" w:rsidRDefault="00CF7F59" w:rsidP="00CF7F59">
            <w:pPr>
              <w:pStyle w:val="TAC"/>
            </w:pPr>
          </w:p>
        </w:tc>
        <w:tc>
          <w:tcPr>
            <w:tcW w:w="588" w:type="dxa"/>
            <w:vMerge/>
            <w:vAlign w:val="center"/>
          </w:tcPr>
          <w:p w14:paraId="54EC5331" w14:textId="77777777" w:rsidR="00CF7F59" w:rsidRPr="00414DAE" w:rsidRDefault="00CF7F59" w:rsidP="00CF7F59">
            <w:pPr>
              <w:pStyle w:val="TAC"/>
            </w:pPr>
          </w:p>
        </w:tc>
        <w:tc>
          <w:tcPr>
            <w:tcW w:w="3402" w:type="dxa"/>
          </w:tcPr>
          <w:p w14:paraId="0940689A" w14:textId="77777777" w:rsidR="00CF7F59" w:rsidRPr="000D76BA" w:rsidRDefault="00CF7F59" w:rsidP="00CF7F59">
            <w:pPr>
              <w:pStyle w:val="TAC"/>
              <w:rPr>
                <w:highlight w:val="yellow"/>
              </w:rPr>
            </w:pPr>
            <w:r w:rsidRPr="000D76BA">
              <w:rPr>
                <w:highlight w:val="yellow"/>
              </w:rPr>
              <w:t>16</w:t>
            </w:r>
          </w:p>
        </w:tc>
        <w:tc>
          <w:tcPr>
            <w:tcW w:w="3803" w:type="dxa"/>
          </w:tcPr>
          <w:p w14:paraId="06F9A1B5" w14:textId="77777777" w:rsidR="00CF7F59" w:rsidRPr="00414DAE" w:rsidRDefault="00CF7F59" w:rsidP="00CF7F59">
            <w:pPr>
              <w:pStyle w:val="TAC"/>
            </w:pPr>
            <w:r w:rsidRPr="00414DAE">
              <w:t>16</w:t>
            </w:r>
          </w:p>
        </w:tc>
      </w:tr>
      <w:tr w:rsidR="00CF7F59" w:rsidRPr="00414DAE" w14:paraId="7C9C1680" w14:textId="77777777" w:rsidTr="00CF7F59">
        <w:trPr>
          <w:trHeight w:val="215"/>
          <w:jc w:val="center"/>
        </w:trPr>
        <w:tc>
          <w:tcPr>
            <w:tcW w:w="0" w:type="auto"/>
            <w:vMerge/>
            <w:vAlign w:val="center"/>
          </w:tcPr>
          <w:p w14:paraId="4759D1FE" w14:textId="77777777" w:rsidR="00CF7F59" w:rsidRPr="00414DAE" w:rsidRDefault="00CF7F59" w:rsidP="00CF7F59">
            <w:pPr>
              <w:pStyle w:val="TAC"/>
            </w:pPr>
          </w:p>
        </w:tc>
        <w:tc>
          <w:tcPr>
            <w:tcW w:w="1337" w:type="dxa"/>
          </w:tcPr>
          <w:p w14:paraId="5BD9DA2F" w14:textId="77777777" w:rsidR="00CF7F59" w:rsidRPr="00414DAE" w:rsidRDefault="00CF7F59" w:rsidP="00CF7F59">
            <w:pPr>
              <w:pStyle w:val="TAC"/>
            </w:pPr>
            <w:proofErr w:type="spellStart"/>
            <w:r w:rsidRPr="00414DAE">
              <w:t>P</w:t>
            </w:r>
            <w:r w:rsidRPr="00414DAE">
              <w:rPr>
                <w:vertAlign w:val="subscript"/>
              </w:rPr>
              <w:t>uw</w:t>
            </w:r>
            <w:proofErr w:type="spellEnd"/>
            <w:r w:rsidRPr="00414DAE">
              <w:t xml:space="preserve"> (CW)</w:t>
            </w:r>
          </w:p>
        </w:tc>
        <w:tc>
          <w:tcPr>
            <w:tcW w:w="588" w:type="dxa"/>
            <w:vAlign w:val="center"/>
          </w:tcPr>
          <w:p w14:paraId="4F941FE7" w14:textId="77777777" w:rsidR="00CF7F59" w:rsidRPr="00414DAE" w:rsidRDefault="00CF7F59" w:rsidP="00CF7F59">
            <w:pPr>
              <w:pStyle w:val="TAC"/>
            </w:pPr>
            <w:r w:rsidRPr="00414DAE">
              <w:t>dBm</w:t>
            </w:r>
          </w:p>
        </w:tc>
        <w:tc>
          <w:tcPr>
            <w:tcW w:w="3402" w:type="dxa"/>
            <w:vAlign w:val="center"/>
          </w:tcPr>
          <w:p w14:paraId="0098D12A" w14:textId="77777777" w:rsidR="00CF7F59" w:rsidRPr="000D76BA" w:rsidRDefault="00CF7F59" w:rsidP="00CF7F59">
            <w:pPr>
              <w:pStyle w:val="TAC"/>
              <w:rPr>
                <w:highlight w:val="yellow"/>
              </w:rPr>
            </w:pPr>
            <w:r w:rsidRPr="000D76BA">
              <w:rPr>
                <w:highlight w:val="yellow"/>
              </w:rPr>
              <w:t>-55</w:t>
            </w:r>
          </w:p>
        </w:tc>
        <w:tc>
          <w:tcPr>
            <w:tcW w:w="3803" w:type="dxa"/>
            <w:vAlign w:val="center"/>
          </w:tcPr>
          <w:p w14:paraId="019CEF7C" w14:textId="77777777" w:rsidR="00CF7F59" w:rsidRPr="00414DAE" w:rsidRDefault="00CF7F59" w:rsidP="00CF7F59">
            <w:pPr>
              <w:pStyle w:val="TAC"/>
            </w:pPr>
            <w:r w:rsidRPr="00414DAE">
              <w:t>-55</w:t>
            </w:r>
          </w:p>
        </w:tc>
      </w:tr>
      <w:tr w:rsidR="00CF7F59" w:rsidRPr="00414DAE" w14:paraId="6362B83B" w14:textId="77777777" w:rsidTr="00CF7F59">
        <w:trPr>
          <w:trHeight w:val="612"/>
          <w:jc w:val="center"/>
        </w:trPr>
        <w:tc>
          <w:tcPr>
            <w:tcW w:w="0" w:type="auto"/>
            <w:vMerge/>
            <w:vAlign w:val="center"/>
          </w:tcPr>
          <w:p w14:paraId="0B182985" w14:textId="77777777" w:rsidR="00CF7F59" w:rsidRPr="00414DAE" w:rsidRDefault="00CF7F59" w:rsidP="00CF7F59">
            <w:pPr>
              <w:pStyle w:val="TAC"/>
            </w:pPr>
          </w:p>
        </w:tc>
        <w:tc>
          <w:tcPr>
            <w:tcW w:w="1337" w:type="dxa"/>
            <w:vAlign w:val="center"/>
          </w:tcPr>
          <w:p w14:paraId="38FD8598" w14:textId="77777777" w:rsidR="00CF7F59" w:rsidRPr="00414DAE" w:rsidRDefault="00CF7F59" w:rsidP="00CF7F59">
            <w:pPr>
              <w:pStyle w:val="TAC"/>
            </w:pPr>
            <w:proofErr w:type="spellStart"/>
            <w:r w:rsidRPr="00414DAE">
              <w:t>F</w:t>
            </w:r>
            <w:r w:rsidRPr="00414DAE">
              <w:rPr>
                <w:vertAlign w:val="subscript"/>
              </w:rPr>
              <w:t>uw</w:t>
            </w:r>
            <w:proofErr w:type="spellEnd"/>
            <w:r w:rsidRPr="00414DAE">
              <w:t xml:space="preserve"> (offset </w:t>
            </w:r>
            <w:proofErr w:type="spellStart"/>
            <w:r w:rsidRPr="00414DAE">
              <w:t>for</w:t>
            </w:r>
            <w:r w:rsidRPr="00414DAE">
              <w:rPr>
                <w:rFonts w:ascii="Symbol" w:hAnsi="Symbol"/>
                <w:i/>
                <w:iCs/>
              </w:rPr>
              <w:t></w:t>
            </w:r>
            <w:r w:rsidRPr="00414DAE">
              <w:rPr>
                <w:i/>
                <w:iCs/>
              </w:rPr>
              <w:t>f</w:t>
            </w:r>
            <w:proofErr w:type="spellEnd"/>
            <w:r w:rsidRPr="00414DAE">
              <w:t xml:space="preserve"> = 15 kHz)</w:t>
            </w:r>
          </w:p>
        </w:tc>
        <w:tc>
          <w:tcPr>
            <w:tcW w:w="588" w:type="dxa"/>
            <w:vAlign w:val="center"/>
          </w:tcPr>
          <w:p w14:paraId="70FAED7C" w14:textId="77777777" w:rsidR="00CF7F59" w:rsidRPr="00414DAE" w:rsidRDefault="00CF7F59" w:rsidP="00CF7F59">
            <w:pPr>
              <w:pStyle w:val="TAC"/>
            </w:pPr>
            <w:r w:rsidRPr="00414DAE">
              <w:t>MHz</w:t>
            </w:r>
          </w:p>
        </w:tc>
        <w:tc>
          <w:tcPr>
            <w:tcW w:w="3402" w:type="dxa"/>
            <w:vAlign w:val="center"/>
          </w:tcPr>
          <w:p w14:paraId="6575A302" w14:textId="77777777" w:rsidR="00CF7F59" w:rsidRPr="000D76BA" w:rsidRDefault="00CF7F59" w:rsidP="00CF7F59">
            <w:pPr>
              <w:pStyle w:val="TAC"/>
              <w:rPr>
                <w:highlight w:val="yellow"/>
              </w:rPr>
            </w:pPr>
            <w:r w:rsidRPr="000D76BA">
              <w:rPr>
                <w:rFonts w:eastAsia="MS Mincho"/>
                <w:highlight w:val="yellow"/>
              </w:rPr>
              <w:t>-</w:t>
            </w:r>
            <w:r w:rsidRPr="000D76BA">
              <w:rPr>
                <w:rFonts w:hint="eastAsia"/>
                <w:highlight w:val="yellow"/>
              </w:rPr>
              <w:t xml:space="preserve"> </w:t>
            </w:r>
            <w:proofErr w:type="spellStart"/>
            <w:r w:rsidRPr="000D76BA">
              <w:rPr>
                <w:rFonts w:hint="eastAsia"/>
                <w:highlight w:val="yellow"/>
              </w:rPr>
              <w:t>F</w:t>
            </w:r>
            <w:r w:rsidRPr="000D76BA">
              <w:rPr>
                <w:rFonts w:hint="eastAsia"/>
                <w:highlight w:val="yellow"/>
                <w:vertAlign w:val="subscript"/>
              </w:rPr>
              <w:t>offset</w:t>
            </w:r>
            <w:proofErr w:type="spellEnd"/>
            <w:r w:rsidRPr="000D76BA">
              <w:rPr>
                <w:rFonts w:eastAsia="MS Mincho"/>
                <w:highlight w:val="yellow"/>
              </w:rPr>
              <w:t xml:space="preserve"> – </w:t>
            </w:r>
            <w:r w:rsidRPr="000D76BA">
              <w:rPr>
                <w:rFonts w:hint="eastAsia"/>
                <w:highlight w:val="yellow"/>
              </w:rPr>
              <w:t>0.2</w:t>
            </w:r>
          </w:p>
          <w:p w14:paraId="6CFB7265" w14:textId="77777777" w:rsidR="00CF7F59" w:rsidRPr="000D76BA" w:rsidRDefault="00CF7F59" w:rsidP="00CF7F59">
            <w:pPr>
              <w:pStyle w:val="TAC"/>
              <w:rPr>
                <w:rFonts w:eastAsia="MS Mincho"/>
                <w:highlight w:val="yellow"/>
              </w:rPr>
            </w:pPr>
            <w:r w:rsidRPr="000D76BA">
              <w:rPr>
                <w:rFonts w:eastAsia="MS Mincho"/>
                <w:highlight w:val="yellow"/>
              </w:rPr>
              <w:t>/</w:t>
            </w:r>
          </w:p>
          <w:p w14:paraId="05607166" w14:textId="77777777" w:rsidR="00CF7F59" w:rsidRPr="000D76BA" w:rsidRDefault="00CF7F59" w:rsidP="00CF7F59">
            <w:pPr>
              <w:pStyle w:val="TAC"/>
              <w:rPr>
                <w:rFonts w:eastAsia="MS Mincho"/>
                <w:highlight w:val="yellow"/>
              </w:rPr>
            </w:pPr>
            <w:r w:rsidRPr="000D76BA">
              <w:rPr>
                <w:rFonts w:eastAsia="MS Mincho"/>
                <w:highlight w:val="yellow"/>
              </w:rPr>
              <w:t>+</w:t>
            </w:r>
            <w:r w:rsidRPr="000D76BA">
              <w:rPr>
                <w:rFonts w:hint="eastAsia"/>
                <w:highlight w:val="yellow"/>
              </w:rPr>
              <w:t xml:space="preserve"> </w:t>
            </w:r>
            <w:proofErr w:type="spellStart"/>
            <w:r w:rsidRPr="000D76BA">
              <w:rPr>
                <w:rFonts w:hint="eastAsia"/>
                <w:highlight w:val="yellow"/>
              </w:rPr>
              <w:t>F</w:t>
            </w:r>
            <w:r w:rsidRPr="000D76BA">
              <w:rPr>
                <w:rFonts w:hint="eastAsia"/>
                <w:highlight w:val="yellow"/>
                <w:vertAlign w:val="subscript"/>
              </w:rPr>
              <w:t>offset</w:t>
            </w:r>
            <w:proofErr w:type="spellEnd"/>
            <w:r w:rsidRPr="000D76BA">
              <w:rPr>
                <w:rFonts w:eastAsia="MS Mincho"/>
                <w:highlight w:val="yellow"/>
              </w:rPr>
              <w:t xml:space="preserve"> + </w:t>
            </w:r>
            <w:r w:rsidRPr="000D76BA">
              <w:rPr>
                <w:rFonts w:hint="eastAsia"/>
                <w:highlight w:val="yellow"/>
              </w:rPr>
              <w:t>0.2</w:t>
            </w:r>
          </w:p>
        </w:tc>
        <w:tc>
          <w:tcPr>
            <w:tcW w:w="3803" w:type="dxa"/>
            <w:vAlign w:val="center"/>
          </w:tcPr>
          <w:p w14:paraId="5FEB0E53" w14:textId="77777777" w:rsidR="00CF7F59" w:rsidRPr="00414DAE" w:rsidRDefault="00CF7F59" w:rsidP="00CF7F59">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p w14:paraId="57916FCD" w14:textId="77777777" w:rsidR="00CF7F59" w:rsidRPr="00414DAE" w:rsidRDefault="00CF7F59" w:rsidP="00CF7F59">
            <w:pPr>
              <w:pStyle w:val="TAC"/>
              <w:rPr>
                <w:rFonts w:eastAsia="MS Mincho"/>
              </w:rPr>
            </w:pPr>
            <w:r w:rsidRPr="00414DAE">
              <w:rPr>
                <w:rFonts w:eastAsia="MS Mincho"/>
              </w:rPr>
              <w:t>/</w:t>
            </w:r>
          </w:p>
          <w:p w14:paraId="017AE9A9" w14:textId="77777777" w:rsidR="00CF7F59" w:rsidRPr="00414DAE" w:rsidRDefault="00CF7F59" w:rsidP="00CF7F59">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tc>
      </w:tr>
      <w:tr w:rsidR="00CF7F59" w:rsidRPr="00414DAE" w14:paraId="557691F7" w14:textId="77777777" w:rsidTr="00CF7F59">
        <w:trPr>
          <w:trHeight w:val="226"/>
          <w:jc w:val="center"/>
        </w:trPr>
        <w:tc>
          <w:tcPr>
            <w:tcW w:w="0" w:type="auto"/>
            <w:vMerge/>
            <w:vAlign w:val="center"/>
          </w:tcPr>
          <w:p w14:paraId="5D42A658" w14:textId="77777777" w:rsidR="00CF7F59" w:rsidRPr="00414DAE" w:rsidRDefault="00CF7F59" w:rsidP="00CF7F59">
            <w:pPr>
              <w:pStyle w:val="TAC"/>
              <w:rPr>
                <w:rFonts w:ascii="Symbol" w:hAnsi="Symbol"/>
                <w:i/>
                <w:iCs/>
              </w:rPr>
            </w:pPr>
          </w:p>
        </w:tc>
        <w:tc>
          <w:tcPr>
            <w:tcW w:w="1337" w:type="dxa"/>
            <w:vAlign w:val="center"/>
          </w:tcPr>
          <w:p w14:paraId="60F46D63" w14:textId="77777777" w:rsidR="00CF7F59" w:rsidRPr="00414DAE" w:rsidRDefault="00CF7F59" w:rsidP="00CF7F59">
            <w:pPr>
              <w:pStyle w:val="TAC"/>
            </w:pPr>
            <w:proofErr w:type="spellStart"/>
            <w:r w:rsidRPr="00414DAE">
              <w:t>F</w:t>
            </w:r>
            <w:r w:rsidRPr="00414DAE">
              <w:rPr>
                <w:vertAlign w:val="subscript"/>
              </w:rPr>
              <w:t>uw</w:t>
            </w:r>
            <w:proofErr w:type="spellEnd"/>
            <w:r w:rsidRPr="00414DAE">
              <w:t xml:space="preserve"> (offset for</w:t>
            </w:r>
            <w:r w:rsidRPr="00414DAE">
              <w:rPr>
                <w:rFonts w:ascii="Symbol" w:hAnsi="Symbol"/>
                <w:i/>
                <w:iCs/>
              </w:rPr>
              <w:t></w:t>
            </w:r>
            <w:r w:rsidRPr="00414DAE">
              <w:rPr>
                <w:rFonts w:ascii="Symbol" w:hAnsi="Symbol"/>
                <w:i/>
                <w:iCs/>
              </w:rPr>
              <w:t></w:t>
            </w:r>
            <w:r w:rsidRPr="00414DAE">
              <w:rPr>
                <w:i/>
                <w:iCs/>
              </w:rPr>
              <w:t>f</w:t>
            </w:r>
            <w:r w:rsidRPr="00414DAE">
              <w:t xml:space="preserve"> = 30 kHz)</w:t>
            </w:r>
          </w:p>
        </w:tc>
        <w:tc>
          <w:tcPr>
            <w:tcW w:w="588" w:type="dxa"/>
            <w:vAlign w:val="center"/>
          </w:tcPr>
          <w:p w14:paraId="1C154CA1" w14:textId="77777777" w:rsidR="00CF7F59" w:rsidRPr="00414DAE" w:rsidRDefault="00CF7F59" w:rsidP="00CF7F59">
            <w:pPr>
              <w:pStyle w:val="TAC"/>
            </w:pPr>
            <w:r w:rsidRPr="00414DAE">
              <w:t>MHz</w:t>
            </w:r>
          </w:p>
        </w:tc>
        <w:tc>
          <w:tcPr>
            <w:tcW w:w="3402" w:type="dxa"/>
          </w:tcPr>
          <w:p w14:paraId="782971E9" w14:textId="77777777" w:rsidR="00CF7F59" w:rsidRPr="00414DAE" w:rsidRDefault="00CF7F59" w:rsidP="00CF7F59">
            <w:pPr>
              <w:pStyle w:val="TAC"/>
            </w:pPr>
          </w:p>
        </w:tc>
        <w:tc>
          <w:tcPr>
            <w:tcW w:w="3803" w:type="dxa"/>
            <w:vAlign w:val="center"/>
          </w:tcPr>
          <w:p w14:paraId="6903E50A" w14:textId="77777777" w:rsidR="00CF7F59" w:rsidRPr="00414DAE" w:rsidRDefault="00CF7F59" w:rsidP="00CF7F59">
            <w:pPr>
              <w:pStyle w:val="TAC"/>
            </w:pPr>
          </w:p>
        </w:tc>
      </w:tr>
      <w:tr w:rsidR="00CF7F59" w:rsidRPr="00414DAE" w14:paraId="28FB25AC" w14:textId="77777777" w:rsidTr="00CF7F59">
        <w:trPr>
          <w:trHeight w:val="1733"/>
          <w:jc w:val="center"/>
        </w:trPr>
        <w:tc>
          <w:tcPr>
            <w:tcW w:w="9776" w:type="dxa"/>
            <w:gridSpan w:val="5"/>
          </w:tcPr>
          <w:p w14:paraId="40CA88B2" w14:textId="77777777" w:rsidR="00CF7F59" w:rsidRPr="00414DAE" w:rsidRDefault="00CF7F59" w:rsidP="00CF7F59">
            <w:pPr>
              <w:pStyle w:val="TAN"/>
              <w:rPr>
                <w:rFonts w:eastAsia="SimSun" w:cs="Arial"/>
                <w:lang w:eastAsia="zh-CN"/>
              </w:rPr>
            </w:pPr>
            <w:r w:rsidRPr="00414DAE">
              <w:rPr>
                <w:rFonts w:cs="Arial"/>
              </w:rPr>
              <w:t>NOTE 1:</w:t>
            </w:r>
            <w:r w:rsidRPr="00414DAE">
              <w:rPr>
                <w:rFonts w:cs="Arial"/>
              </w:rPr>
              <w:tab/>
              <w:t xml:space="preserve">The transmitter shall be set a 4 dB below </w:t>
            </w:r>
            <w:proofErr w:type="spellStart"/>
            <w:r w:rsidRPr="00414DAE">
              <w:rPr>
                <w:rFonts w:cs="Arial"/>
              </w:rPr>
              <w:t>P</w:t>
            </w:r>
            <w:r w:rsidRPr="00414DAE">
              <w:rPr>
                <w:rFonts w:cs="Arial"/>
                <w:vertAlign w:val="subscript"/>
              </w:rPr>
              <w:t>CMAX_</w:t>
            </w:r>
            <w:proofErr w:type="gramStart"/>
            <w:r w:rsidRPr="00414DAE">
              <w:rPr>
                <w:rFonts w:cs="Arial"/>
                <w:vertAlign w:val="subscript"/>
              </w:rPr>
              <w:t>L,f</w:t>
            </w:r>
            <w:proofErr w:type="gramEnd"/>
            <w:r w:rsidRPr="00414DAE">
              <w:rPr>
                <w:rFonts w:cs="Arial"/>
                <w:vertAlign w:val="subscript"/>
              </w:rPr>
              <w:t>,c</w:t>
            </w:r>
            <w:proofErr w:type="spellEnd"/>
            <w:r w:rsidRPr="00414DAE">
              <w:rPr>
                <w:rFonts w:cs="Arial"/>
                <w:vertAlign w:val="subscript"/>
              </w:rPr>
              <w:t xml:space="preserve"> </w:t>
            </w:r>
            <w:r w:rsidRPr="00414DAE">
              <w:rPr>
                <w:rFonts w:cs="Arial"/>
              </w:rPr>
              <w:t xml:space="preserve">at the minimum UL configuration specified in Table 7.3.2-3 with </w:t>
            </w:r>
            <w:proofErr w:type="spellStart"/>
            <w:r w:rsidRPr="00414DAE">
              <w:rPr>
                <w:rFonts w:cs="Arial"/>
              </w:rPr>
              <w:t>P</w:t>
            </w:r>
            <w:r w:rsidRPr="00414DAE">
              <w:rPr>
                <w:rFonts w:cs="Arial"/>
                <w:vertAlign w:val="subscript"/>
              </w:rPr>
              <w:t>CMAX_L,f,c</w:t>
            </w:r>
            <w:proofErr w:type="spellEnd"/>
            <w:r w:rsidRPr="00414DAE">
              <w:rPr>
                <w:rFonts w:cs="Arial"/>
              </w:rPr>
              <w:t xml:space="preserve"> defined in clause 6.2.4.</w:t>
            </w:r>
          </w:p>
          <w:p w14:paraId="34EAF7F2" w14:textId="77777777" w:rsidR="00CF7F59" w:rsidRPr="00414DAE" w:rsidRDefault="00CF7F59" w:rsidP="00CF7F59">
            <w:pPr>
              <w:pStyle w:val="TAN"/>
              <w:rPr>
                <w:rFonts w:eastAsia="?? ??" w:cs="Arial"/>
                <w:kern w:val="2"/>
              </w:rPr>
            </w:pPr>
            <w:r w:rsidRPr="00414DAE">
              <w:rPr>
                <w:rFonts w:cs="Arial"/>
              </w:rPr>
              <w:t>NOTE 2:</w:t>
            </w:r>
            <w:r w:rsidRPr="00414DAE">
              <w:rPr>
                <w:rFonts w:cs="Arial"/>
              </w:rPr>
              <w:tab/>
            </w:r>
            <w:r w:rsidRPr="00414DAE">
              <w:rPr>
                <w:rFonts w:eastAsia="?? ??" w:cs="Arial"/>
                <w:kern w:val="2"/>
              </w:rPr>
              <w:t xml:space="preserve">Reference measurement channel is </w:t>
            </w:r>
            <w:r w:rsidRPr="00414DAE">
              <w:rPr>
                <w:rFonts w:eastAsia="MS Mincho" w:cs="Arial"/>
                <w:kern w:val="2"/>
              </w:rPr>
              <w:t>specified in Annexes</w:t>
            </w:r>
            <w:r w:rsidRPr="00414DAE">
              <w:rPr>
                <w:rFonts w:eastAsia="?? ??" w:cs="Arial"/>
                <w:kern w:val="2"/>
              </w:rPr>
              <w:t xml:space="preserve"> A.3.2 and A3.2 with </w:t>
            </w:r>
            <w:r w:rsidRPr="00414DAE">
              <w:rPr>
                <w:rFonts w:cs="Arial"/>
                <w:kern w:val="2"/>
              </w:rPr>
              <w:t>one sided dynamic OCNG Pattern OP.1 FDD/TDD as described in Annex A.5.1.1/A.5.2.1</w:t>
            </w:r>
            <w:r w:rsidRPr="00414DAE">
              <w:rPr>
                <w:rFonts w:eastAsia="?? ??" w:cs="Arial"/>
                <w:kern w:val="2"/>
              </w:rPr>
              <w:t>.</w:t>
            </w:r>
          </w:p>
          <w:p w14:paraId="3536CC3E" w14:textId="77777777" w:rsidR="00CF7F59" w:rsidRPr="00414DAE" w:rsidRDefault="00CF7F59" w:rsidP="00CF7F59">
            <w:pPr>
              <w:pStyle w:val="TAN"/>
              <w:rPr>
                <w:rFonts w:eastAsia="MS Mincho" w:cs="Arial"/>
                <w:kern w:val="2"/>
              </w:rPr>
            </w:pPr>
            <w:r w:rsidRPr="00414DAE">
              <w:t>NOTE 3:</w:t>
            </w:r>
            <w:r w:rsidRPr="00414DAE">
              <w:tab/>
              <w:t>The PREFSENS power level is specified in Table 7.3.2-1 and Table 7.3.2-2 for two and four antenna ports, respectively.</w:t>
            </w:r>
          </w:p>
          <w:p w14:paraId="12462B63" w14:textId="77777777" w:rsidR="00CF7F59" w:rsidRPr="00414DAE" w:rsidRDefault="00CF7F59" w:rsidP="00CF7F59">
            <w:pPr>
              <w:pStyle w:val="TAN"/>
              <w:rPr>
                <w:rFonts w:cs="Arial"/>
                <w:lang w:eastAsia="zh-CN"/>
              </w:rPr>
            </w:pPr>
            <w:r w:rsidRPr="00414DAE">
              <w:rPr>
                <w:rFonts w:cs="Arial"/>
              </w:rPr>
              <w:t>NOTE 4:</w:t>
            </w:r>
            <w:r w:rsidRPr="00414DAE">
              <w:rPr>
                <w:rFonts w:cs="Arial"/>
              </w:rPr>
              <w:tab/>
            </w:r>
            <w:r w:rsidRPr="00414DAE">
              <w:rPr>
                <w:rFonts w:cs="Arial" w:hint="eastAsia"/>
              </w:rPr>
              <w:t xml:space="preserve">The </w:t>
            </w:r>
            <w:proofErr w:type="spellStart"/>
            <w:r w:rsidRPr="00414DAE">
              <w:rPr>
                <w:rFonts w:cs="Arial" w:hint="eastAsia"/>
              </w:rPr>
              <w:t>F</w:t>
            </w:r>
            <w:r w:rsidRPr="00414DAE">
              <w:rPr>
                <w:rFonts w:cs="Arial"/>
                <w:vertAlign w:val="subscript"/>
              </w:rPr>
              <w:t>uw</w:t>
            </w:r>
            <w:proofErr w:type="spellEnd"/>
            <w:r w:rsidRPr="00414DAE">
              <w:rPr>
                <w:rFonts w:cs="Arial"/>
              </w:rPr>
              <w:t xml:space="preserve"> (offset)</w:t>
            </w:r>
            <w:r w:rsidRPr="00414DAE">
              <w:rPr>
                <w:rFonts w:cs="Arial" w:hint="eastAsia"/>
              </w:rPr>
              <w:t xml:space="preserve"> </w:t>
            </w:r>
            <w:r w:rsidRPr="00414DAE">
              <w:rPr>
                <w:rFonts w:cs="Arial"/>
              </w:rPr>
              <w:t xml:space="preserve">is the frequency separation of the </w:t>
            </w:r>
            <w:proofErr w:type="spellStart"/>
            <w:r w:rsidRPr="00414DAE">
              <w:rPr>
                <w:rFonts w:cs="Arial"/>
              </w:rPr>
              <w:t>center</w:t>
            </w:r>
            <w:proofErr w:type="spellEnd"/>
            <w:r w:rsidRPr="00414DAE">
              <w:rPr>
                <w:rFonts w:cs="Arial"/>
              </w:rPr>
              <w:t xml:space="preserve"> frequency of the carrier closest to the interferer and the </w:t>
            </w:r>
            <w:proofErr w:type="spellStart"/>
            <w:r w:rsidRPr="00414DAE">
              <w:rPr>
                <w:rFonts w:cs="Arial"/>
              </w:rPr>
              <w:t>center</w:t>
            </w:r>
            <w:proofErr w:type="spellEnd"/>
            <w:r w:rsidRPr="00414DAE">
              <w:rPr>
                <w:rFonts w:cs="Arial"/>
              </w:rPr>
              <w:t xml:space="preserve"> frequency of the interferer </w:t>
            </w:r>
            <w:r w:rsidRPr="00414DAE">
              <w:rPr>
                <w:rFonts w:cs="Arial" w:hint="eastAsia"/>
              </w:rPr>
              <w:t xml:space="preserve">and shall be </w:t>
            </w:r>
            <w:r w:rsidRPr="00414DAE">
              <w:rPr>
                <w:rFonts w:cs="Arial"/>
              </w:rPr>
              <w:t xml:space="preserve">further adjusted to </w:t>
            </w:r>
            <w:r w:rsidR="00EE5FB6" w:rsidRPr="00414DAE">
              <w:rPr>
                <w:rFonts w:cs="Arial"/>
                <w:noProof/>
                <w:position w:val="-12"/>
              </w:rPr>
              <w:object w:dxaOrig="3500" w:dyaOrig="360" w14:anchorId="4CF03316">
                <v:shape id="_x0000_i1025" type="#_x0000_t75" alt="" style="width:2in;height:12.85pt;mso-width-percent:0;mso-height-percent:0;mso-width-percent:0;mso-height-percent:0" o:ole="">
                  <v:imagedata r:id="rId20" o:title=""/>
                </v:shape>
                <o:OLEObject Type="Embed" ProgID="Equation.3" ShapeID="_x0000_i1025" DrawAspect="Content" ObjectID="_1627457767" r:id="rId26"/>
              </w:object>
            </w:r>
            <w:r w:rsidRPr="00414DAE">
              <w:rPr>
                <w:rFonts w:cs="Arial"/>
              </w:rPr>
              <w:t>MHz to be offset from the sub-carrier raster</w:t>
            </w:r>
            <w:r w:rsidRPr="00414DAE">
              <w:rPr>
                <w:rFonts w:cs="Arial" w:hint="eastAsia"/>
              </w:rPr>
              <w:t>.</w:t>
            </w:r>
          </w:p>
        </w:tc>
      </w:tr>
    </w:tbl>
    <w:p w14:paraId="2480A3B0" w14:textId="7699B614" w:rsidR="00CF7F59" w:rsidRDefault="00CF7F59" w:rsidP="0031758A"/>
    <w:p w14:paraId="70B9E6AA" w14:textId="77777777" w:rsidR="00CF7F59" w:rsidRDefault="00CF7F59" w:rsidP="00CF7F59">
      <w:pPr>
        <w:spacing w:before="100" w:beforeAutospacing="1" w:after="100" w:afterAutospacing="1"/>
      </w:pPr>
      <w:r w:rsidRPr="002A7E86">
        <w:rPr>
          <w:b/>
          <w:bCs/>
        </w:rPr>
        <w:t>Proposal 6:</w:t>
      </w:r>
      <w:r>
        <w:t xml:space="preserve"> Define Spurious Response for Intra-band contiguous CA Class B in tables 7.7A.1 as follows.</w:t>
      </w:r>
    </w:p>
    <w:p w14:paraId="26D30198" w14:textId="77777777" w:rsidR="00CF7F59" w:rsidRPr="00414DAE" w:rsidRDefault="00CF7F59" w:rsidP="00CF7F59">
      <w:pPr>
        <w:pStyle w:val="TH"/>
        <w:rPr>
          <w:rFonts w:cs="Arial"/>
        </w:rPr>
      </w:pPr>
      <w:r w:rsidRPr="00414DAE">
        <w:rPr>
          <w:rFonts w:cs="Arial"/>
        </w:rPr>
        <w:lastRenderedPageBreak/>
        <w:t>Table 7.7A-1: Spurious response parameters for intra-band contiguous CA</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410"/>
        <w:gridCol w:w="1646"/>
        <w:gridCol w:w="1646"/>
        <w:gridCol w:w="1646"/>
        <w:gridCol w:w="1650"/>
      </w:tblGrid>
      <w:tr w:rsidR="00CF7F59" w:rsidRPr="00414DAE" w14:paraId="17C2E694" w14:textId="77777777" w:rsidTr="00CF7F59">
        <w:trPr>
          <w:trHeight w:val="215"/>
          <w:jc w:val="center"/>
        </w:trPr>
        <w:tc>
          <w:tcPr>
            <w:tcW w:w="1874" w:type="dxa"/>
            <w:vMerge w:val="restart"/>
            <w:shd w:val="clear" w:color="auto" w:fill="auto"/>
          </w:tcPr>
          <w:p w14:paraId="07F0E52F" w14:textId="77777777" w:rsidR="00CF7F59" w:rsidRPr="00414DAE" w:rsidRDefault="00CF7F59" w:rsidP="00CF7F59">
            <w:pPr>
              <w:pStyle w:val="TAH"/>
            </w:pPr>
            <w:r w:rsidRPr="00414DAE">
              <w:t>RX parameter</w:t>
            </w:r>
          </w:p>
        </w:tc>
        <w:tc>
          <w:tcPr>
            <w:tcW w:w="1410" w:type="dxa"/>
            <w:vMerge w:val="restart"/>
          </w:tcPr>
          <w:p w14:paraId="3F95020F" w14:textId="77777777" w:rsidR="00CF7F59" w:rsidRPr="00414DAE" w:rsidRDefault="00CF7F59" w:rsidP="00CF7F59">
            <w:pPr>
              <w:pStyle w:val="TAH"/>
            </w:pPr>
            <w:r w:rsidRPr="00414DAE">
              <w:t>Units</w:t>
            </w:r>
          </w:p>
        </w:tc>
        <w:tc>
          <w:tcPr>
            <w:tcW w:w="6588" w:type="dxa"/>
            <w:gridSpan w:val="4"/>
          </w:tcPr>
          <w:p w14:paraId="527CC5F3" w14:textId="77777777" w:rsidR="00CF7F59" w:rsidRPr="00414DAE" w:rsidRDefault="00CF7F59" w:rsidP="00CF7F59">
            <w:pPr>
              <w:pStyle w:val="TAH"/>
            </w:pPr>
            <w:r w:rsidRPr="00414DAE">
              <w:t>NR CA bandwidth class</w:t>
            </w:r>
          </w:p>
        </w:tc>
      </w:tr>
      <w:tr w:rsidR="00CF7F59" w:rsidRPr="00414DAE" w14:paraId="1AF72DD3" w14:textId="77777777" w:rsidTr="00CF7F59">
        <w:trPr>
          <w:trHeight w:val="232"/>
          <w:jc w:val="center"/>
        </w:trPr>
        <w:tc>
          <w:tcPr>
            <w:tcW w:w="1874" w:type="dxa"/>
            <w:vMerge/>
            <w:shd w:val="clear" w:color="auto" w:fill="auto"/>
          </w:tcPr>
          <w:p w14:paraId="2B147370" w14:textId="77777777" w:rsidR="00CF7F59" w:rsidRPr="00414DAE" w:rsidRDefault="00CF7F59" w:rsidP="00CF7F59">
            <w:pPr>
              <w:pStyle w:val="TAH"/>
            </w:pPr>
          </w:p>
        </w:tc>
        <w:tc>
          <w:tcPr>
            <w:tcW w:w="1410" w:type="dxa"/>
            <w:vMerge/>
          </w:tcPr>
          <w:p w14:paraId="4A9D67F4" w14:textId="77777777" w:rsidR="00CF7F59" w:rsidRPr="00414DAE" w:rsidRDefault="00CF7F59" w:rsidP="00CF7F59">
            <w:pPr>
              <w:pStyle w:val="TAH"/>
            </w:pPr>
          </w:p>
        </w:tc>
        <w:tc>
          <w:tcPr>
            <w:tcW w:w="1646" w:type="dxa"/>
          </w:tcPr>
          <w:p w14:paraId="13A9D46F" w14:textId="77777777" w:rsidR="00CF7F59" w:rsidRPr="00414DAE" w:rsidRDefault="00CF7F59" w:rsidP="00CF7F59">
            <w:pPr>
              <w:pStyle w:val="TAH"/>
            </w:pPr>
            <w:r w:rsidRPr="002A7E86">
              <w:rPr>
                <w:highlight w:val="yellow"/>
              </w:rPr>
              <w:t>B</w:t>
            </w:r>
          </w:p>
        </w:tc>
        <w:tc>
          <w:tcPr>
            <w:tcW w:w="1646" w:type="dxa"/>
          </w:tcPr>
          <w:p w14:paraId="7547632A" w14:textId="77777777" w:rsidR="00CF7F59" w:rsidRPr="00414DAE" w:rsidRDefault="00CF7F59" w:rsidP="00CF7F59">
            <w:pPr>
              <w:pStyle w:val="TAH"/>
            </w:pPr>
            <w:r w:rsidRPr="00414DAE">
              <w:t>C</w:t>
            </w:r>
          </w:p>
        </w:tc>
        <w:tc>
          <w:tcPr>
            <w:tcW w:w="1646" w:type="dxa"/>
          </w:tcPr>
          <w:p w14:paraId="4EB42EFA" w14:textId="77777777" w:rsidR="00CF7F59" w:rsidRPr="00414DAE" w:rsidRDefault="00CF7F59" w:rsidP="00CF7F59">
            <w:pPr>
              <w:pStyle w:val="TAH"/>
            </w:pPr>
            <w:r w:rsidRPr="00414DAE">
              <w:t>D</w:t>
            </w:r>
          </w:p>
        </w:tc>
        <w:tc>
          <w:tcPr>
            <w:tcW w:w="1650" w:type="dxa"/>
          </w:tcPr>
          <w:p w14:paraId="717B1C3C" w14:textId="77777777" w:rsidR="00CF7F59" w:rsidRPr="00414DAE" w:rsidRDefault="00CF7F59" w:rsidP="00CF7F59">
            <w:pPr>
              <w:pStyle w:val="TAH"/>
            </w:pPr>
            <w:r w:rsidRPr="00414DAE">
              <w:t>E</w:t>
            </w:r>
          </w:p>
        </w:tc>
      </w:tr>
      <w:tr w:rsidR="00CF7F59" w:rsidRPr="00414DAE" w14:paraId="2EA720EC" w14:textId="77777777" w:rsidTr="00CF7F59">
        <w:trPr>
          <w:trHeight w:val="429"/>
          <w:jc w:val="center"/>
        </w:trPr>
        <w:tc>
          <w:tcPr>
            <w:tcW w:w="1874" w:type="dxa"/>
            <w:vMerge w:val="restart"/>
            <w:shd w:val="clear" w:color="auto" w:fill="auto"/>
          </w:tcPr>
          <w:p w14:paraId="17A5AD3B" w14:textId="77777777" w:rsidR="00CF7F59" w:rsidRPr="00414DAE" w:rsidRDefault="00CF7F59" w:rsidP="00CF7F59">
            <w:pPr>
              <w:pStyle w:val="TAC"/>
            </w:pPr>
            <w:r w:rsidRPr="00414DAE">
              <w:t>Power in transmission bandwidth configuration</w:t>
            </w:r>
          </w:p>
        </w:tc>
        <w:tc>
          <w:tcPr>
            <w:tcW w:w="1410" w:type="dxa"/>
          </w:tcPr>
          <w:p w14:paraId="49F35F0A" w14:textId="77777777" w:rsidR="00CF7F59" w:rsidRPr="00414DAE" w:rsidRDefault="00CF7F59" w:rsidP="00CF7F59">
            <w:pPr>
              <w:pStyle w:val="TAC"/>
            </w:pPr>
            <w:r w:rsidRPr="00414DAE">
              <w:t>dBm</w:t>
            </w:r>
          </w:p>
        </w:tc>
        <w:tc>
          <w:tcPr>
            <w:tcW w:w="6588" w:type="dxa"/>
            <w:gridSpan w:val="4"/>
          </w:tcPr>
          <w:p w14:paraId="1891DBBA" w14:textId="77777777" w:rsidR="00CF7F59" w:rsidRPr="00414DAE" w:rsidRDefault="00CF7F59" w:rsidP="00CF7F59">
            <w:pPr>
              <w:pStyle w:val="TAC"/>
            </w:pPr>
            <w:r w:rsidRPr="00414DAE">
              <w:t>REFSENS + CA bandwidth class specific value below</w:t>
            </w:r>
          </w:p>
        </w:tc>
      </w:tr>
      <w:tr w:rsidR="00CF7F59" w:rsidRPr="00414DAE" w14:paraId="4D3F6A6A" w14:textId="77777777" w:rsidTr="00CF7F59">
        <w:trPr>
          <w:trHeight w:val="438"/>
          <w:jc w:val="center"/>
        </w:trPr>
        <w:tc>
          <w:tcPr>
            <w:tcW w:w="1874" w:type="dxa"/>
            <w:vMerge/>
            <w:shd w:val="clear" w:color="auto" w:fill="auto"/>
          </w:tcPr>
          <w:p w14:paraId="5CA6D9F8" w14:textId="77777777" w:rsidR="00CF7F59" w:rsidRPr="00414DAE" w:rsidRDefault="00CF7F59" w:rsidP="00CF7F59">
            <w:pPr>
              <w:pStyle w:val="TAC"/>
            </w:pPr>
          </w:p>
        </w:tc>
        <w:tc>
          <w:tcPr>
            <w:tcW w:w="1410" w:type="dxa"/>
          </w:tcPr>
          <w:p w14:paraId="0804EFF1" w14:textId="77777777" w:rsidR="00CF7F59" w:rsidRPr="00414DAE" w:rsidRDefault="00CF7F59" w:rsidP="00CF7F59">
            <w:pPr>
              <w:pStyle w:val="TAC"/>
            </w:pPr>
            <w:r w:rsidRPr="00414DAE">
              <w:t>dB</w:t>
            </w:r>
          </w:p>
        </w:tc>
        <w:tc>
          <w:tcPr>
            <w:tcW w:w="1646" w:type="dxa"/>
          </w:tcPr>
          <w:p w14:paraId="407592CB" w14:textId="77777777" w:rsidR="00CF7F59" w:rsidRPr="00414DAE" w:rsidRDefault="00CF7F59" w:rsidP="00CF7F59">
            <w:pPr>
              <w:pStyle w:val="TAC"/>
              <w:rPr>
                <w:lang w:val="sv-SE"/>
              </w:rPr>
            </w:pPr>
            <w:r w:rsidRPr="002A7E86">
              <w:rPr>
                <w:highlight w:val="yellow"/>
                <w:lang w:val="sv-SE"/>
              </w:rPr>
              <w:t>9</w:t>
            </w:r>
          </w:p>
        </w:tc>
        <w:tc>
          <w:tcPr>
            <w:tcW w:w="1646" w:type="dxa"/>
          </w:tcPr>
          <w:p w14:paraId="798D4FF5" w14:textId="77777777" w:rsidR="00CF7F59" w:rsidRPr="00414DAE" w:rsidRDefault="00CF7F59" w:rsidP="00CF7F59">
            <w:pPr>
              <w:pStyle w:val="TAC"/>
              <w:rPr>
                <w:lang w:val="sv-SE"/>
              </w:rPr>
            </w:pPr>
            <w:r w:rsidRPr="00414DAE">
              <w:rPr>
                <w:lang w:val="sv-SE"/>
              </w:rPr>
              <w:t>9</w:t>
            </w:r>
          </w:p>
        </w:tc>
        <w:tc>
          <w:tcPr>
            <w:tcW w:w="1646" w:type="dxa"/>
          </w:tcPr>
          <w:p w14:paraId="3D415E85" w14:textId="77777777" w:rsidR="00CF7F59" w:rsidRPr="00414DAE" w:rsidRDefault="00CF7F59" w:rsidP="00CF7F59">
            <w:pPr>
              <w:pStyle w:val="TAC"/>
              <w:rPr>
                <w:lang w:val="sv-SE"/>
              </w:rPr>
            </w:pPr>
            <w:r w:rsidRPr="00414DAE">
              <w:rPr>
                <w:lang w:val="sv-SE"/>
              </w:rPr>
              <w:t>9</w:t>
            </w:r>
          </w:p>
        </w:tc>
        <w:tc>
          <w:tcPr>
            <w:tcW w:w="1650" w:type="dxa"/>
          </w:tcPr>
          <w:p w14:paraId="0FD3D92E" w14:textId="77777777" w:rsidR="00CF7F59" w:rsidRPr="00414DAE" w:rsidRDefault="00CF7F59" w:rsidP="00CF7F59">
            <w:pPr>
              <w:pStyle w:val="TAC"/>
              <w:rPr>
                <w:lang w:val="sv-SE"/>
              </w:rPr>
            </w:pPr>
            <w:r w:rsidRPr="00414DAE">
              <w:rPr>
                <w:lang w:val="sv-SE"/>
              </w:rPr>
              <w:t>9</w:t>
            </w:r>
          </w:p>
        </w:tc>
      </w:tr>
      <w:tr w:rsidR="00CF7F59" w:rsidRPr="00414DAE" w14:paraId="46E0699B" w14:textId="77777777" w:rsidTr="00CF7F59">
        <w:trPr>
          <w:trHeight w:val="653"/>
          <w:jc w:val="center"/>
        </w:trPr>
        <w:tc>
          <w:tcPr>
            <w:tcW w:w="9872" w:type="dxa"/>
            <w:gridSpan w:val="6"/>
          </w:tcPr>
          <w:p w14:paraId="14E240E6" w14:textId="77777777" w:rsidR="00CF7F59" w:rsidRPr="00414DAE" w:rsidRDefault="00CF7F59" w:rsidP="00CF7F5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14:paraId="01EB1C90" w14:textId="2A404609" w:rsidR="00CF7F59" w:rsidRDefault="00CF7F59" w:rsidP="0031758A"/>
    <w:p w14:paraId="32402E55" w14:textId="77777777" w:rsidR="00CF7F59" w:rsidRDefault="00CF7F59" w:rsidP="00CF7F59">
      <w:pPr>
        <w:spacing w:before="100" w:beforeAutospacing="1" w:after="100" w:afterAutospacing="1"/>
      </w:pPr>
      <w:r w:rsidRPr="000D76BA">
        <w:rPr>
          <w:b/>
          <w:bCs/>
        </w:rPr>
        <w:t>Proposal</w:t>
      </w:r>
      <w:r>
        <w:rPr>
          <w:b/>
          <w:bCs/>
        </w:rPr>
        <w:t>7</w:t>
      </w:r>
      <w:r w:rsidRPr="000D76BA">
        <w:rPr>
          <w:b/>
          <w:bCs/>
        </w:rPr>
        <w:t>:</w:t>
      </w:r>
      <w:r>
        <w:t xml:space="preserve"> Define Wideband Intermodulation for Intra-band contiguous CA Class B in table 7.8A.2.1-2 as follows.</w:t>
      </w:r>
    </w:p>
    <w:p w14:paraId="633E303E" w14:textId="77777777" w:rsidR="00CF7F59" w:rsidRPr="00414DAE" w:rsidRDefault="00CF7F59" w:rsidP="00CF7F59">
      <w:pPr>
        <w:pStyle w:val="TH"/>
        <w:rPr>
          <w:rFonts w:cs="Arial"/>
        </w:rPr>
      </w:pPr>
      <w:r w:rsidRPr="00414DAE">
        <w:rPr>
          <w:rFonts w:cs="Arial"/>
        </w:rPr>
        <w:t xml:space="preserve">Table 7.8A.2.1-2: Wide band intermodulation parameters for intra-band contiguous CA with </w:t>
      </w:r>
      <w:proofErr w:type="spellStart"/>
      <w:r w:rsidRPr="00414DAE">
        <w:rPr>
          <w:rFonts w:cs="Arial"/>
        </w:rPr>
        <w:t>F</w:t>
      </w:r>
      <w:r w:rsidRPr="00414DAE">
        <w:rPr>
          <w:rFonts w:cs="Arial"/>
          <w:vertAlign w:val="subscript"/>
        </w:rPr>
        <w:t>DL_</w:t>
      </w:r>
      <w:proofErr w:type="gramStart"/>
      <w:r w:rsidRPr="00414DAE">
        <w:rPr>
          <w:rFonts w:cs="Arial"/>
          <w:vertAlign w:val="subscript"/>
        </w:rPr>
        <w:t>low</w:t>
      </w:r>
      <w:proofErr w:type="spellEnd"/>
      <w:r w:rsidRPr="00414DAE">
        <w:rPr>
          <w:rFonts w:cs="Arial"/>
          <w:vertAlign w:val="subscript"/>
        </w:rPr>
        <w:t xml:space="preserve">  </w:t>
      </w:r>
      <w:r w:rsidRPr="00414DAE">
        <w:rPr>
          <w:rFonts w:cs="Arial"/>
        </w:rPr>
        <w:t>&lt;</w:t>
      </w:r>
      <w:proofErr w:type="gramEnd"/>
      <w:r w:rsidRPr="00414DAE">
        <w:rPr>
          <w:rFonts w:cs="Arial"/>
        </w:rPr>
        <w:t xml:space="preserve">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10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661"/>
        <w:gridCol w:w="3626"/>
        <w:gridCol w:w="4699"/>
      </w:tblGrid>
      <w:tr w:rsidR="00CF7F59" w:rsidRPr="00414DAE" w14:paraId="134F48B4" w14:textId="77777777" w:rsidTr="00CF7F59">
        <w:trPr>
          <w:trHeight w:val="150"/>
          <w:jc w:val="center"/>
        </w:trPr>
        <w:tc>
          <w:tcPr>
            <w:tcW w:w="1520" w:type="dxa"/>
            <w:vMerge w:val="restart"/>
            <w:vAlign w:val="center"/>
          </w:tcPr>
          <w:p w14:paraId="63CDB1A8" w14:textId="77777777" w:rsidR="00CF7F59" w:rsidRPr="00414DAE" w:rsidRDefault="00CF7F59" w:rsidP="00CF7F59">
            <w:pPr>
              <w:pStyle w:val="TAH"/>
            </w:pPr>
            <w:r w:rsidRPr="00414DAE">
              <w:t>Rx parameter</w:t>
            </w:r>
          </w:p>
        </w:tc>
        <w:tc>
          <w:tcPr>
            <w:tcW w:w="661" w:type="dxa"/>
            <w:vMerge w:val="restart"/>
            <w:vAlign w:val="center"/>
          </w:tcPr>
          <w:p w14:paraId="652572E3" w14:textId="77777777" w:rsidR="00CF7F59" w:rsidRPr="00414DAE" w:rsidRDefault="00CF7F59" w:rsidP="00CF7F59">
            <w:pPr>
              <w:pStyle w:val="TAH"/>
            </w:pPr>
            <w:r w:rsidRPr="00414DAE">
              <w:t xml:space="preserve">Units </w:t>
            </w:r>
          </w:p>
        </w:tc>
        <w:tc>
          <w:tcPr>
            <w:tcW w:w="8325" w:type="dxa"/>
            <w:gridSpan w:val="2"/>
          </w:tcPr>
          <w:p w14:paraId="68B56E24" w14:textId="77777777" w:rsidR="00CF7F59" w:rsidRPr="00414DAE" w:rsidRDefault="00CF7F59" w:rsidP="00CF7F59">
            <w:pPr>
              <w:pStyle w:val="TAH"/>
            </w:pPr>
            <w:r w:rsidRPr="00414DAE">
              <w:t>NR CA bandwidth class</w:t>
            </w:r>
          </w:p>
        </w:tc>
      </w:tr>
      <w:tr w:rsidR="00CF7F59" w:rsidRPr="00414DAE" w14:paraId="34BB85DD" w14:textId="77777777" w:rsidTr="00CF7F59">
        <w:trPr>
          <w:trHeight w:val="104"/>
          <w:jc w:val="center"/>
        </w:trPr>
        <w:tc>
          <w:tcPr>
            <w:tcW w:w="1520" w:type="dxa"/>
            <w:vMerge/>
            <w:vAlign w:val="center"/>
          </w:tcPr>
          <w:p w14:paraId="63A4CAE6" w14:textId="77777777" w:rsidR="00CF7F59" w:rsidRPr="00414DAE" w:rsidRDefault="00CF7F59" w:rsidP="00CF7F59">
            <w:pPr>
              <w:pStyle w:val="TAH"/>
            </w:pPr>
          </w:p>
        </w:tc>
        <w:tc>
          <w:tcPr>
            <w:tcW w:w="661" w:type="dxa"/>
            <w:vMerge/>
            <w:vAlign w:val="center"/>
          </w:tcPr>
          <w:p w14:paraId="4408CB85" w14:textId="77777777" w:rsidR="00CF7F59" w:rsidRPr="00414DAE" w:rsidRDefault="00CF7F59" w:rsidP="00CF7F59">
            <w:pPr>
              <w:pStyle w:val="TAH"/>
            </w:pPr>
          </w:p>
        </w:tc>
        <w:tc>
          <w:tcPr>
            <w:tcW w:w="3626" w:type="dxa"/>
            <w:vAlign w:val="center"/>
          </w:tcPr>
          <w:p w14:paraId="207491B9" w14:textId="77777777" w:rsidR="00CF7F59" w:rsidRPr="00414DAE" w:rsidRDefault="00CF7F59" w:rsidP="00CF7F59">
            <w:pPr>
              <w:pStyle w:val="TAH"/>
            </w:pPr>
            <w:r>
              <w:t>B</w:t>
            </w:r>
          </w:p>
        </w:tc>
        <w:tc>
          <w:tcPr>
            <w:tcW w:w="4699" w:type="dxa"/>
            <w:vAlign w:val="center"/>
          </w:tcPr>
          <w:p w14:paraId="330728F8" w14:textId="77777777" w:rsidR="00CF7F59" w:rsidRPr="00414DAE" w:rsidRDefault="00CF7F59" w:rsidP="00CF7F59">
            <w:pPr>
              <w:pStyle w:val="TAH"/>
            </w:pPr>
            <w:r w:rsidRPr="00414DAE">
              <w:t>C</w:t>
            </w:r>
          </w:p>
        </w:tc>
      </w:tr>
      <w:tr w:rsidR="00CF7F59" w:rsidRPr="00414DAE" w14:paraId="4CD6D9D8" w14:textId="77777777" w:rsidTr="00CF7F59">
        <w:trPr>
          <w:trHeight w:val="156"/>
          <w:jc w:val="center"/>
        </w:trPr>
        <w:tc>
          <w:tcPr>
            <w:tcW w:w="1520" w:type="dxa"/>
            <w:vAlign w:val="center"/>
          </w:tcPr>
          <w:p w14:paraId="190B4BF9" w14:textId="77777777" w:rsidR="00CF7F59" w:rsidRPr="00414DAE" w:rsidRDefault="00CF7F59" w:rsidP="00CF7F59">
            <w:pPr>
              <w:pStyle w:val="TAC"/>
              <w:rPr>
                <w:rFonts w:cs="Arial"/>
                <w:bCs/>
              </w:rPr>
            </w:pPr>
            <w:r w:rsidRPr="00414DAE">
              <w:rPr>
                <w:rFonts w:cs="Arial"/>
              </w:rPr>
              <w:t>P</w:t>
            </w:r>
            <w:r w:rsidRPr="00414DAE">
              <w:rPr>
                <w:rFonts w:cs="Arial"/>
                <w:vertAlign w:val="subscript"/>
              </w:rPr>
              <w:t>w</w:t>
            </w:r>
            <w:r w:rsidRPr="00414DAE">
              <w:rPr>
                <w:rFonts w:cs="Arial"/>
              </w:rPr>
              <w:t xml:space="preserve"> in Transmission Bandwidth Configuration, per CC</w:t>
            </w:r>
          </w:p>
        </w:tc>
        <w:tc>
          <w:tcPr>
            <w:tcW w:w="661" w:type="dxa"/>
            <w:vAlign w:val="center"/>
          </w:tcPr>
          <w:p w14:paraId="616E5D61" w14:textId="77777777" w:rsidR="00CF7F59" w:rsidRPr="00414DAE" w:rsidRDefault="00CF7F59" w:rsidP="00CF7F59">
            <w:pPr>
              <w:pStyle w:val="TAC"/>
              <w:rPr>
                <w:rFonts w:cs="Arial"/>
              </w:rPr>
            </w:pPr>
            <w:r w:rsidRPr="00414DAE">
              <w:rPr>
                <w:rFonts w:cs="Arial"/>
              </w:rPr>
              <w:t>dBm</w:t>
            </w:r>
          </w:p>
        </w:tc>
        <w:tc>
          <w:tcPr>
            <w:tcW w:w="3626" w:type="dxa"/>
            <w:vAlign w:val="center"/>
          </w:tcPr>
          <w:p w14:paraId="62014ED8" w14:textId="77777777" w:rsidR="00CF7F59" w:rsidRPr="00111CE9" w:rsidRDefault="00CF7F59" w:rsidP="00CF7F59">
            <w:pPr>
              <w:pStyle w:val="TAC"/>
              <w:rPr>
                <w:rFonts w:cs="Arial"/>
                <w:highlight w:val="yellow"/>
              </w:rPr>
            </w:pPr>
            <w:r w:rsidRPr="00111CE9">
              <w:rPr>
                <w:rFonts w:cs="Arial"/>
                <w:highlight w:val="yellow"/>
              </w:rPr>
              <w:t>REFSENS + 13.8</w:t>
            </w:r>
          </w:p>
        </w:tc>
        <w:tc>
          <w:tcPr>
            <w:tcW w:w="4699" w:type="dxa"/>
            <w:vAlign w:val="center"/>
          </w:tcPr>
          <w:p w14:paraId="673A90EE" w14:textId="77777777" w:rsidR="00CF7F59" w:rsidRPr="00414DAE" w:rsidRDefault="00CF7F59" w:rsidP="00CF7F59">
            <w:pPr>
              <w:pStyle w:val="TAC"/>
              <w:rPr>
                <w:rFonts w:cs="Arial"/>
              </w:rPr>
            </w:pPr>
            <w:r w:rsidRPr="00414DAE">
              <w:rPr>
                <w:rFonts w:cs="Arial"/>
              </w:rPr>
              <w:t>REFSENS + 22</w:t>
            </w:r>
          </w:p>
        </w:tc>
      </w:tr>
      <w:tr w:rsidR="00CF7F59" w:rsidRPr="00414DAE" w14:paraId="0B0C635F" w14:textId="77777777" w:rsidTr="00CF7F59">
        <w:trPr>
          <w:trHeight w:val="298"/>
          <w:jc w:val="center"/>
        </w:trPr>
        <w:tc>
          <w:tcPr>
            <w:tcW w:w="1520" w:type="dxa"/>
            <w:vAlign w:val="center"/>
          </w:tcPr>
          <w:p w14:paraId="69701612" w14:textId="77777777" w:rsidR="00CF7F59" w:rsidRPr="00414DAE" w:rsidRDefault="00CF7F59" w:rsidP="00CF7F59">
            <w:pPr>
              <w:pStyle w:val="TAC"/>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1</w:t>
            </w:r>
            <w:r w:rsidRPr="00414DAE">
              <w:rPr>
                <w:rFonts w:cs="Arial"/>
              </w:rPr>
              <w:t xml:space="preserve"> (CW)</w:t>
            </w:r>
          </w:p>
        </w:tc>
        <w:tc>
          <w:tcPr>
            <w:tcW w:w="661" w:type="dxa"/>
            <w:vAlign w:val="center"/>
          </w:tcPr>
          <w:p w14:paraId="0C0BB23E" w14:textId="77777777" w:rsidR="00CF7F59" w:rsidRPr="00414DAE" w:rsidRDefault="00CF7F59" w:rsidP="00CF7F59">
            <w:pPr>
              <w:pStyle w:val="TAC"/>
              <w:rPr>
                <w:rFonts w:cs="Arial"/>
              </w:rPr>
            </w:pPr>
            <w:r w:rsidRPr="00414DAE">
              <w:rPr>
                <w:rFonts w:cs="Arial"/>
              </w:rPr>
              <w:t>dBm</w:t>
            </w:r>
          </w:p>
        </w:tc>
        <w:tc>
          <w:tcPr>
            <w:tcW w:w="3626" w:type="dxa"/>
            <w:vAlign w:val="center"/>
          </w:tcPr>
          <w:p w14:paraId="37C1B81C" w14:textId="77777777" w:rsidR="00CF7F59" w:rsidRPr="00111CE9" w:rsidRDefault="00CF7F59" w:rsidP="00CF7F59">
            <w:pPr>
              <w:pStyle w:val="TAC"/>
              <w:rPr>
                <w:rFonts w:cs="Arial"/>
                <w:highlight w:val="yellow"/>
              </w:rPr>
            </w:pPr>
            <w:r w:rsidRPr="00111CE9">
              <w:rPr>
                <w:rFonts w:cs="Arial"/>
                <w:highlight w:val="yellow"/>
              </w:rPr>
              <w:t>-46</w:t>
            </w:r>
          </w:p>
        </w:tc>
        <w:tc>
          <w:tcPr>
            <w:tcW w:w="4699" w:type="dxa"/>
            <w:vAlign w:val="center"/>
          </w:tcPr>
          <w:p w14:paraId="1DC0DDDF" w14:textId="77777777" w:rsidR="00CF7F59" w:rsidRPr="00414DAE" w:rsidRDefault="00CF7F59" w:rsidP="00CF7F59">
            <w:pPr>
              <w:pStyle w:val="TAC"/>
              <w:rPr>
                <w:rFonts w:cs="Arial"/>
              </w:rPr>
            </w:pPr>
            <w:r w:rsidRPr="00414DAE">
              <w:rPr>
                <w:rFonts w:cs="Arial"/>
              </w:rPr>
              <w:t>-46</w:t>
            </w:r>
          </w:p>
        </w:tc>
      </w:tr>
      <w:tr w:rsidR="00CF7F59" w:rsidRPr="00414DAE" w14:paraId="49330B5D" w14:textId="77777777" w:rsidTr="00CF7F59">
        <w:trPr>
          <w:trHeight w:val="298"/>
          <w:jc w:val="center"/>
        </w:trPr>
        <w:tc>
          <w:tcPr>
            <w:tcW w:w="1520" w:type="dxa"/>
            <w:vAlign w:val="center"/>
          </w:tcPr>
          <w:p w14:paraId="754CDF31" w14:textId="77777777" w:rsidR="00CF7F59" w:rsidRPr="00414DAE" w:rsidRDefault="00CF7F59" w:rsidP="00CF7F59">
            <w:pPr>
              <w:pStyle w:val="TAC"/>
              <w:rPr>
                <w:rFonts w:cs="Arial"/>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2</w:t>
            </w:r>
          </w:p>
          <w:p w14:paraId="211B5709" w14:textId="77777777" w:rsidR="00CF7F59" w:rsidRPr="00414DAE" w:rsidRDefault="00CF7F59" w:rsidP="00CF7F59">
            <w:pPr>
              <w:pStyle w:val="TAC"/>
              <w:rPr>
                <w:rFonts w:cs="Arial"/>
              </w:rPr>
            </w:pPr>
            <w:r w:rsidRPr="00414DAE">
              <w:rPr>
                <w:rFonts w:cs="Arial"/>
              </w:rPr>
              <w:t>(Modulated)</w:t>
            </w:r>
          </w:p>
        </w:tc>
        <w:tc>
          <w:tcPr>
            <w:tcW w:w="661" w:type="dxa"/>
            <w:vAlign w:val="center"/>
          </w:tcPr>
          <w:p w14:paraId="30E6AE0A" w14:textId="77777777" w:rsidR="00CF7F59" w:rsidRPr="00414DAE" w:rsidRDefault="00CF7F59" w:rsidP="00CF7F59">
            <w:pPr>
              <w:pStyle w:val="TAC"/>
              <w:rPr>
                <w:rFonts w:cs="Arial"/>
              </w:rPr>
            </w:pPr>
            <w:r w:rsidRPr="00414DAE">
              <w:rPr>
                <w:rFonts w:cs="Arial"/>
              </w:rPr>
              <w:t>dBm</w:t>
            </w:r>
          </w:p>
        </w:tc>
        <w:tc>
          <w:tcPr>
            <w:tcW w:w="3626" w:type="dxa"/>
            <w:vAlign w:val="center"/>
          </w:tcPr>
          <w:p w14:paraId="1CAF9133" w14:textId="77777777" w:rsidR="00CF7F59" w:rsidRPr="00111CE9" w:rsidRDefault="00CF7F59" w:rsidP="00CF7F59">
            <w:pPr>
              <w:pStyle w:val="TAC"/>
              <w:rPr>
                <w:rFonts w:cs="Arial"/>
                <w:highlight w:val="yellow"/>
              </w:rPr>
            </w:pPr>
            <w:r w:rsidRPr="00111CE9">
              <w:rPr>
                <w:rFonts w:cs="Arial"/>
                <w:highlight w:val="yellow"/>
              </w:rPr>
              <w:t>-46</w:t>
            </w:r>
          </w:p>
        </w:tc>
        <w:tc>
          <w:tcPr>
            <w:tcW w:w="4699" w:type="dxa"/>
            <w:vAlign w:val="center"/>
          </w:tcPr>
          <w:p w14:paraId="166203A8" w14:textId="77777777" w:rsidR="00CF7F59" w:rsidRPr="00414DAE" w:rsidRDefault="00CF7F59" w:rsidP="00CF7F59">
            <w:pPr>
              <w:pStyle w:val="TAC"/>
              <w:rPr>
                <w:rFonts w:cs="Arial"/>
              </w:rPr>
            </w:pPr>
            <w:r w:rsidRPr="00414DAE">
              <w:rPr>
                <w:rFonts w:cs="Arial"/>
              </w:rPr>
              <w:t>-46</w:t>
            </w:r>
          </w:p>
        </w:tc>
      </w:tr>
      <w:tr w:rsidR="00CF7F59" w:rsidRPr="00414DAE" w14:paraId="3D85D290" w14:textId="77777777" w:rsidTr="00CF7F59">
        <w:trPr>
          <w:trHeight w:val="156"/>
          <w:jc w:val="center"/>
        </w:trPr>
        <w:tc>
          <w:tcPr>
            <w:tcW w:w="1520" w:type="dxa"/>
            <w:vAlign w:val="center"/>
          </w:tcPr>
          <w:p w14:paraId="4647C5A1" w14:textId="77777777" w:rsidR="00CF7F59" w:rsidRPr="00414DAE" w:rsidRDefault="00CF7F59" w:rsidP="00CF7F59">
            <w:pPr>
              <w:pStyle w:val="TAC"/>
              <w:rPr>
                <w:rFonts w:cs="Arial"/>
              </w:rPr>
            </w:pPr>
            <w:proofErr w:type="spellStart"/>
            <w:r w:rsidRPr="00414DAE">
              <w:rPr>
                <w:rFonts w:cs="Arial"/>
              </w:rPr>
              <w:t>BW</w:t>
            </w:r>
            <w:r w:rsidRPr="00414DAE">
              <w:rPr>
                <w:rFonts w:cs="Arial"/>
                <w:vertAlign w:val="subscript"/>
              </w:rPr>
              <w:t>Interferer</w:t>
            </w:r>
            <w:proofErr w:type="spellEnd"/>
            <w:r w:rsidRPr="00414DAE">
              <w:rPr>
                <w:rFonts w:cs="Arial"/>
                <w:vertAlign w:val="subscript"/>
              </w:rPr>
              <w:t xml:space="preserve"> 2</w:t>
            </w:r>
          </w:p>
        </w:tc>
        <w:tc>
          <w:tcPr>
            <w:tcW w:w="661" w:type="dxa"/>
            <w:vAlign w:val="center"/>
          </w:tcPr>
          <w:p w14:paraId="4A7578F8" w14:textId="77777777" w:rsidR="00CF7F59" w:rsidRPr="00414DAE" w:rsidRDefault="00CF7F59" w:rsidP="00CF7F59">
            <w:pPr>
              <w:pStyle w:val="TAC"/>
              <w:rPr>
                <w:rFonts w:cs="Arial"/>
              </w:rPr>
            </w:pPr>
            <w:r w:rsidRPr="00414DAE">
              <w:rPr>
                <w:rFonts w:cs="Arial"/>
              </w:rPr>
              <w:t>MHz</w:t>
            </w:r>
          </w:p>
        </w:tc>
        <w:tc>
          <w:tcPr>
            <w:tcW w:w="3626" w:type="dxa"/>
            <w:vAlign w:val="center"/>
          </w:tcPr>
          <w:p w14:paraId="17AEA6E0" w14:textId="77777777" w:rsidR="00CF7F59" w:rsidRPr="00111CE9" w:rsidRDefault="00CF7F59" w:rsidP="00CF7F59">
            <w:pPr>
              <w:pStyle w:val="TAC"/>
              <w:rPr>
                <w:rFonts w:cs="Arial"/>
                <w:highlight w:val="yellow"/>
              </w:rPr>
            </w:pPr>
            <w:r w:rsidRPr="00111CE9">
              <w:rPr>
                <w:rFonts w:cs="Arial"/>
                <w:highlight w:val="yellow"/>
              </w:rPr>
              <w:t>5</w:t>
            </w:r>
          </w:p>
        </w:tc>
        <w:tc>
          <w:tcPr>
            <w:tcW w:w="4699" w:type="dxa"/>
            <w:vAlign w:val="center"/>
          </w:tcPr>
          <w:p w14:paraId="22449E9E" w14:textId="77777777" w:rsidR="00CF7F59" w:rsidRPr="00414DAE" w:rsidRDefault="00CF7F59" w:rsidP="00CF7F59">
            <w:pPr>
              <w:pStyle w:val="TAC"/>
              <w:rPr>
                <w:rFonts w:cs="Arial"/>
              </w:rPr>
            </w:pPr>
            <w:r w:rsidRPr="00414DAE">
              <w:rPr>
                <w:rFonts w:cs="Arial"/>
              </w:rPr>
              <w:t>5</w:t>
            </w:r>
          </w:p>
        </w:tc>
      </w:tr>
      <w:tr w:rsidR="00CF7F59" w:rsidRPr="00414DAE" w14:paraId="74F8FC93" w14:textId="77777777" w:rsidTr="00CF7F59">
        <w:trPr>
          <w:trHeight w:val="156"/>
          <w:jc w:val="center"/>
        </w:trPr>
        <w:tc>
          <w:tcPr>
            <w:tcW w:w="1520" w:type="dxa"/>
            <w:vAlign w:val="center"/>
          </w:tcPr>
          <w:p w14:paraId="51EBBCDF" w14:textId="77777777" w:rsidR="00CF7F59" w:rsidRPr="00414DAE" w:rsidRDefault="00CF7F59" w:rsidP="00CF7F59">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1</w:t>
            </w:r>
          </w:p>
          <w:p w14:paraId="5BB999B1" w14:textId="77777777" w:rsidR="00CF7F59" w:rsidRPr="00414DAE" w:rsidRDefault="00CF7F59" w:rsidP="00CF7F59">
            <w:pPr>
              <w:pStyle w:val="TAC"/>
              <w:rPr>
                <w:rFonts w:cs="Arial"/>
              </w:rPr>
            </w:pPr>
            <w:r w:rsidRPr="00414DAE">
              <w:rPr>
                <w:rFonts w:cs="Arial"/>
              </w:rPr>
              <w:t>(Offset)</w:t>
            </w:r>
          </w:p>
        </w:tc>
        <w:tc>
          <w:tcPr>
            <w:tcW w:w="661" w:type="dxa"/>
            <w:vAlign w:val="center"/>
          </w:tcPr>
          <w:p w14:paraId="7A49FD9A" w14:textId="77777777" w:rsidR="00CF7F59" w:rsidRPr="00414DAE" w:rsidRDefault="00CF7F59" w:rsidP="00CF7F59">
            <w:pPr>
              <w:pStyle w:val="TAC"/>
              <w:rPr>
                <w:rFonts w:cs="Arial"/>
              </w:rPr>
            </w:pPr>
            <w:r w:rsidRPr="00414DAE">
              <w:rPr>
                <w:rFonts w:cs="Arial"/>
              </w:rPr>
              <w:t>MHz</w:t>
            </w:r>
          </w:p>
        </w:tc>
        <w:tc>
          <w:tcPr>
            <w:tcW w:w="3626" w:type="dxa"/>
            <w:vAlign w:val="center"/>
          </w:tcPr>
          <w:p w14:paraId="03930924" w14:textId="77777777" w:rsidR="00CF7F59" w:rsidRPr="00111CE9" w:rsidRDefault="00CF7F59" w:rsidP="00CF7F59">
            <w:pPr>
              <w:pStyle w:val="TAC"/>
              <w:rPr>
                <w:rFonts w:eastAsia="MS Mincho" w:cs="Arial"/>
                <w:highlight w:val="yellow"/>
              </w:rPr>
            </w:pPr>
            <w:r w:rsidRPr="00111CE9">
              <w:rPr>
                <w:rFonts w:eastAsia="MS Mincho" w:cs="Arial"/>
                <w:highlight w:val="yellow"/>
              </w:rPr>
              <w:t>-F</w:t>
            </w:r>
            <w:r w:rsidRPr="00111CE9">
              <w:rPr>
                <w:rFonts w:eastAsia="MS Mincho" w:cs="Arial"/>
                <w:highlight w:val="yellow"/>
                <w:vertAlign w:val="subscript"/>
              </w:rPr>
              <w:t>offset</w:t>
            </w:r>
            <w:r w:rsidRPr="00111CE9">
              <w:rPr>
                <w:rFonts w:eastAsia="MS Mincho" w:cs="Arial"/>
                <w:highlight w:val="yellow"/>
              </w:rPr>
              <w:t>-7.5</w:t>
            </w:r>
          </w:p>
          <w:p w14:paraId="3AD257DC" w14:textId="77777777" w:rsidR="00CF7F59" w:rsidRPr="00111CE9" w:rsidRDefault="00CF7F59" w:rsidP="00CF7F59">
            <w:pPr>
              <w:pStyle w:val="TAC"/>
              <w:rPr>
                <w:rFonts w:eastAsia="MS Mincho" w:cs="Arial"/>
                <w:highlight w:val="yellow"/>
              </w:rPr>
            </w:pPr>
            <w:r w:rsidRPr="00111CE9">
              <w:rPr>
                <w:rFonts w:eastAsia="MS Mincho" w:cs="Arial"/>
                <w:highlight w:val="yellow"/>
              </w:rPr>
              <w:t>/</w:t>
            </w:r>
          </w:p>
          <w:p w14:paraId="32816C16" w14:textId="77777777" w:rsidR="00CF7F59" w:rsidRPr="00111CE9" w:rsidRDefault="00CF7F59" w:rsidP="00CF7F59">
            <w:pPr>
              <w:pStyle w:val="TAC"/>
              <w:rPr>
                <w:rFonts w:eastAsia="MS Mincho" w:cs="Arial"/>
                <w:highlight w:val="yellow"/>
              </w:rPr>
            </w:pPr>
            <w:r w:rsidRPr="00111CE9">
              <w:rPr>
                <w:rFonts w:eastAsia="MS Mincho" w:cs="Arial"/>
                <w:highlight w:val="yellow"/>
              </w:rPr>
              <w:t>F</w:t>
            </w:r>
            <w:r w:rsidRPr="00111CE9">
              <w:rPr>
                <w:rFonts w:eastAsia="MS Mincho" w:cs="Arial"/>
                <w:highlight w:val="yellow"/>
                <w:vertAlign w:val="subscript"/>
              </w:rPr>
              <w:t>offset</w:t>
            </w:r>
            <w:r w:rsidRPr="00111CE9">
              <w:rPr>
                <w:rFonts w:eastAsia="MS Mincho" w:cs="Arial"/>
                <w:highlight w:val="yellow"/>
              </w:rPr>
              <w:t>+7.5</w:t>
            </w:r>
          </w:p>
        </w:tc>
        <w:tc>
          <w:tcPr>
            <w:tcW w:w="4699" w:type="dxa"/>
            <w:vAlign w:val="center"/>
          </w:tcPr>
          <w:p w14:paraId="2A1C67AD" w14:textId="77777777" w:rsidR="00CF7F59" w:rsidRPr="00414DAE" w:rsidRDefault="00CF7F59" w:rsidP="00CF7F59">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p w14:paraId="1EC22FF7" w14:textId="77777777" w:rsidR="00CF7F59" w:rsidRPr="00414DAE" w:rsidRDefault="00CF7F59" w:rsidP="00CF7F59">
            <w:pPr>
              <w:pStyle w:val="TAC"/>
              <w:rPr>
                <w:rFonts w:eastAsia="MS Mincho" w:cs="Arial"/>
              </w:rPr>
            </w:pPr>
            <w:r w:rsidRPr="00414DAE">
              <w:rPr>
                <w:rFonts w:eastAsia="MS Mincho" w:cs="Arial"/>
              </w:rPr>
              <w:t>/</w:t>
            </w:r>
          </w:p>
          <w:p w14:paraId="1AB6E196" w14:textId="77777777" w:rsidR="00CF7F59" w:rsidRPr="00414DAE" w:rsidRDefault="00CF7F59" w:rsidP="00CF7F59">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tc>
      </w:tr>
      <w:tr w:rsidR="00CF7F59" w:rsidRPr="00414DAE" w14:paraId="0C90B622" w14:textId="77777777" w:rsidTr="00CF7F59">
        <w:trPr>
          <w:trHeight w:val="156"/>
          <w:jc w:val="center"/>
        </w:trPr>
        <w:tc>
          <w:tcPr>
            <w:tcW w:w="1520" w:type="dxa"/>
            <w:vAlign w:val="center"/>
          </w:tcPr>
          <w:p w14:paraId="0EFE7F61" w14:textId="77777777" w:rsidR="00CF7F59" w:rsidRPr="00414DAE" w:rsidRDefault="00CF7F59" w:rsidP="00CF7F59">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2</w:t>
            </w:r>
          </w:p>
          <w:p w14:paraId="546955F9" w14:textId="77777777" w:rsidR="00CF7F59" w:rsidRPr="00414DAE" w:rsidRDefault="00CF7F59" w:rsidP="00CF7F59">
            <w:pPr>
              <w:pStyle w:val="TAC"/>
              <w:rPr>
                <w:rFonts w:cs="Arial"/>
              </w:rPr>
            </w:pPr>
            <w:r w:rsidRPr="00414DAE">
              <w:rPr>
                <w:rFonts w:cs="Arial"/>
              </w:rPr>
              <w:t>(Offset)</w:t>
            </w:r>
          </w:p>
        </w:tc>
        <w:tc>
          <w:tcPr>
            <w:tcW w:w="661" w:type="dxa"/>
            <w:vAlign w:val="center"/>
          </w:tcPr>
          <w:p w14:paraId="681411F6" w14:textId="77777777" w:rsidR="00CF7F59" w:rsidRPr="00414DAE" w:rsidRDefault="00CF7F59" w:rsidP="00CF7F59">
            <w:pPr>
              <w:pStyle w:val="TAC"/>
              <w:rPr>
                <w:rFonts w:cs="Arial"/>
              </w:rPr>
            </w:pPr>
            <w:r w:rsidRPr="00414DAE">
              <w:rPr>
                <w:rFonts w:cs="Arial"/>
              </w:rPr>
              <w:t>MHz</w:t>
            </w:r>
          </w:p>
        </w:tc>
        <w:tc>
          <w:tcPr>
            <w:tcW w:w="3626" w:type="dxa"/>
            <w:vAlign w:val="center"/>
          </w:tcPr>
          <w:p w14:paraId="650208C5" w14:textId="77777777" w:rsidR="00CF7F59" w:rsidRPr="00111CE9" w:rsidRDefault="00CF7F59" w:rsidP="00CF7F59">
            <w:pPr>
              <w:pStyle w:val="TAC"/>
              <w:rPr>
                <w:rFonts w:eastAsia="MS Mincho" w:cs="Arial"/>
                <w:bCs/>
                <w:highlight w:val="yellow"/>
              </w:rPr>
            </w:pPr>
            <w:r w:rsidRPr="00111CE9">
              <w:rPr>
                <w:rFonts w:eastAsia="MS Mincho" w:cs="Arial"/>
                <w:bCs/>
                <w:highlight w:val="yellow"/>
              </w:rPr>
              <w:t>2*</w:t>
            </w:r>
            <w:proofErr w:type="spellStart"/>
            <w:r w:rsidRPr="00111CE9">
              <w:rPr>
                <w:rFonts w:eastAsia="MS Mincho" w:cs="Arial"/>
                <w:bCs/>
                <w:highlight w:val="yellow"/>
              </w:rPr>
              <w:t>F</w:t>
            </w:r>
            <w:r w:rsidRPr="00111CE9">
              <w:rPr>
                <w:rFonts w:eastAsia="MS Mincho" w:cs="Arial"/>
                <w:bCs/>
                <w:highlight w:val="yellow"/>
                <w:vertAlign w:val="subscript"/>
              </w:rPr>
              <w:t>Interferer</w:t>
            </w:r>
            <w:proofErr w:type="spellEnd"/>
            <w:r w:rsidRPr="00111CE9">
              <w:rPr>
                <w:rFonts w:eastAsia="MS Mincho" w:cs="Arial"/>
                <w:bCs/>
                <w:highlight w:val="yellow"/>
                <w:vertAlign w:val="subscript"/>
              </w:rPr>
              <w:t xml:space="preserve"> 1</w:t>
            </w:r>
          </w:p>
        </w:tc>
        <w:tc>
          <w:tcPr>
            <w:tcW w:w="4699" w:type="dxa"/>
            <w:vAlign w:val="center"/>
          </w:tcPr>
          <w:p w14:paraId="1A1757D1" w14:textId="77777777" w:rsidR="00CF7F59" w:rsidRPr="00414DAE" w:rsidRDefault="00CF7F59" w:rsidP="00CF7F59">
            <w:pPr>
              <w:pStyle w:val="TAC"/>
              <w:rPr>
                <w:rFonts w:eastAsia="MS Mincho" w:cs="Arial"/>
                <w:bCs/>
              </w:rPr>
            </w:pPr>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p>
        </w:tc>
      </w:tr>
      <w:tr w:rsidR="00CF7F59" w:rsidRPr="00414DAE" w14:paraId="65E5E33A" w14:textId="77777777" w:rsidTr="00CF7F59">
        <w:trPr>
          <w:trHeight w:val="290"/>
          <w:jc w:val="center"/>
        </w:trPr>
        <w:tc>
          <w:tcPr>
            <w:tcW w:w="10506" w:type="dxa"/>
            <w:gridSpan w:val="4"/>
          </w:tcPr>
          <w:p w14:paraId="26A7FB96" w14:textId="77777777" w:rsidR="00CF7F59" w:rsidRPr="00414DAE" w:rsidRDefault="00CF7F59" w:rsidP="00CF7F5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156B7D0A" w14:textId="77777777" w:rsidR="00CF7F59" w:rsidRPr="00414DAE" w:rsidRDefault="00CF7F59" w:rsidP="00CF7F59">
            <w:pPr>
              <w:pStyle w:val="TAN"/>
            </w:pPr>
            <w:r w:rsidRPr="00414DAE">
              <w:t>NOTE 2:</w:t>
            </w:r>
            <w:r w:rsidRPr="00414DAE">
              <w:tab/>
              <w:t>Reference measurement channel is specified in Annexes A.2.2, A.2.3, A.3.2, and A.3.3 (with one sided dynamic OCNG Pattern OP.1 FDD/TDD for the DL-signal as described in Annex A.5.1.1/A.5.2.1).</w:t>
            </w:r>
          </w:p>
          <w:p w14:paraId="57A8B06A" w14:textId="77777777" w:rsidR="00CF7F59" w:rsidRPr="00414DAE" w:rsidRDefault="00CF7F59" w:rsidP="00CF7F5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14:paraId="7D84ACCB" w14:textId="77777777" w:rsidR="00CF7F59" w:rsidRPr="00414DAE" w:rsidRDefault="00CF7F59" w:rsidP="00CF7F59">
            <w:pPr>
              <w:pStyle w:val="TAN"/>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14:paraId="7ECBA23B" w14:textId="77777777" w:rsidR="00CF7F59" w:rsidRDefault="00CF7F59" w:rsidP="0031758A"/>
    <w:p w14:paraId="2D56BD52" w14:textId="77777777" w:rsidR="00391605" w:rsidRPr="0080088D" w:rsidRDefault="00391605" w:rsidP="0031758A">
      <w:pPr>
        <w:rPr>
          <w:lang w:val="en-US"/>
        </w:rPr>
      </w:pPr>
    </w:p>
    <w:p w14:paraId="7E3EC4B9" w14:textId="77777777" w:rsidR="0043542C" w:rsidRPr="004D6315" w:rsidRDefault="0043542C" w:rsidP="009628F0">
      <w:pPr>
        <w:rPr>
          <w:color w:val="000000" w:themeColor="text1"/>
        </w:rPr>
      </w:pPr>
    </w:p>
    <w:bookmarkEnd w:id="1"/>
    <w:bookmarkEnd w:id="2"/>
    <w:bookmarkEnd w:id="3"/>
    <w:bookmarkEnd w:id="4"/>
    <w:bookmarkEnd w:id="5"/>
    <w:bookmarkEnd w:id="6"/>
    <w:bookmarkEnd w:id="7"/>
    <w:bookmarkEnd w:id="8"/>
    <w:bookmarkEnd w:id="9"/>
    <w:bookmarkEnd w:id="10"/>
    <w:bookmarkEnd w:id="11"/>
    <w:p w14:paraId="242A3F0D" w14:textId="2954E6AD" w:rsidR="003C3B04" w:rsidRDefault="003C3B04" w:rsidP="003C3B04">
      <w:pPr>
        <w:pStyle w:val="Guidance"/>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0CD8423A" w:rsidR="00CD4C7B" w:rsidRPr="00FC6218" w:rsidRDefault="00363CED" w:rsidP="00CD4C7B">
      <w:pPr>
        <w:pStyle w:val="Heading1"/>
      </w:pPr>
      <w:r>
        <w:t>3</w:t>
      </w:r>
      <w:r w:rsidR="00961E72">
        <w:tab/>
      </w:r>
      <w:r w:rsidR="00CD4C7B" w:rsidRPr="00FC6218">
        <w:t>References</w:t>
      </w:r>
    </w:p>
    <w:p w14:paraId="00E8E6F9" w14:textId="0FAF1693" w:rsidR="00845AD0" w:rsidRDefault="00845AD0" w:rsidP="00845AD0">
      <w:pPr>
        <w:overflowPunct w:val="0"/>
        <w:autoSpaceDE w:val="0"/>
        <w:autoSpaceDN w:val="0"/>
        <w:adjustRightInd w:val="0"/>
        <w:textAlignment w:val="baseline"/>
        <w:rPr>
          <w:sz w:val="18"/>
          <w:lang w:eastAsia="zh-CN"/>
        </w:rPr>
      </w:pPr>
      <w:r>
        <w:rPr>
          <w:sz w:val="18"/>
          <w:lang w:eastAsia="zh-CN"/>
        </w:rPr>
        <w:t>[1] R4-1</w:t>
      </w:r>
      <w:r w:rsidR="00113EB1">
        <w:rPr>
          <w:sz w:val="18"/>
          <w:lang w:eastAsia="zh-CN"/>
        </w:rPr>
        <w:t>8</w:t>
      </w:r>
      <w:r w:rsidR="0047388B">
        <w:rPr>
          <w:sz w:val="18"/>
          <w:lang w:eastAsia="zh-CN"/>
        </w:rPr>
        <w:t>1</w:t>
      </w:r>
      <w:r w:rsidR="00113EB1">
        <w:rPr>
          <w:sz w:val="18"/>
          <w:lang w:eastAsia="zh-CN"/>
        </w:rPr>
        <w:t>6226,</w:t>
      </w:r>
      <w:r>
        <w:rPr>
          <w:sz w:val="18"/>
          <w:lang w:eastAsia="zh-CN"/>
        </w:rPr>
        <w:t xml:space="preserve"> “</w:t>
      </w:r>
      <w:r w:rsidR="00113EB1" w:rsidRPr="00113EB1">
        <w:rPr>
          <w:sz w:val="18"/>
          <w:lang w:eastAsia="zh-CN"/>
        </w:rPr>
        <w:t>Intra-band CA UE RX requirements for &lt;2700MHz</w:t>
      </w:r>
      <w:r>
        <w:rPr>
          <w:sz w:val="18"/>
          <w:lang w:eastAsia="zh-CN"/>
        </w:rPr>
        <w:t xml:space="preserve">”, </w:t>
      </w:r>
      <w:r w:rsidR="00677CED">
        <w:rPr>
          <w:sz w:val="18"/>
          <w:lang w:eastAsia="zh-CN"/>
        </w:rPr>
        <w:t>RAN4#</w:t>
      </w:r>
      <w:r w:rsidR="00113EB1">
        <w:rPr>
          <w:sz w:val="18"/>
          <w:lang w:eastAsia="zh-CN"/>
        </w:rPr>
        <w:t>89</w:t>
      </w:r>
      <w:r w:rsidR="00677CED">
        <w:rPr>
          <w:sz w:val="18"/>
          <w:lang w:eastAsia="zh-CN"/>
        </w:rPr>
        <w:t xml:space="preserve">, </w:t>
      </w:r>
      <w:r w:rsidR="00113EB1">
        <w:rPr>
          <w:sz w:val="18"/>
          <w:lang w:eastAsia="zh-CN"/>
        </w:rPr>
        <w:t>Dish Network</w:t>
      </w:r>
    </w:p>
    <w:p w14:paraId="1AB2C008" w14:textId="1F5A3C2B" w:rsidR="00113EB1" w:rsidRDefault="00113EB1" w:rsidP="00845AD0">
      <w:pPr>
        <w:overflowPunct w:val="0"/>
        <w:autoSpaceDE w:val="0"/>
        <w:autoSpaceDN w:val="0"/>
        <w:adjustRightInd w:val="0"/>
        <w:textAlignment w:val="baseline"/>
        <w:rPr>
          <w:sz w:val="18"/>
          <w:lang w:eastAsia="zh-CN"/>
        </w:rPr>
      </w:pPr>
      <w:r>
        <w:rPr>
          <w:sz w:val="18"/>
          <w:lang w:eastAsia="zh-CN"/>
        </w:rPr>
        <w:lastRenderedPageBreak/>
        <w:t>[2] R4-18</w:t>
      </w:r>
      <w:r w:rsidR="0047388B">
        <w:rPr>
          <w:sz w:val="18"/>
          <w:lang w:eastAsia="zh-CN"/>
        </w:rPr>
        <w:t>1</w:t>
      </w:r>
      <w:r>
        <w:rPr>
          <w:sz w:val="18"/>
          <w:lang w:eastAsia="zh-CN"/>
        </w:rPr>
        <w:t>5797, “</w:t>
      </w:r>
      <w:r w:rsidRPr="00113EB1">
        <w:rPr>
          <w:sz w:val="18"/>
          <w:lang w:eastAsia="zh-CN"/>
        </w:rPr>
        <w:t>Draft CR to add NR intra-band FR1 in TS 38.101-1</w:t>
      </w:r>
      <w:r>
        <w:rPr>
          <w:sz w:val="18"/>
          <w:lang w:eastAsia="zh-CN"/>
        </w:rPr>
        <w:t>”, RAN4#89, Ericsson, Dish Network</w:t>
      </w:r>
    </w:p>
    <w:p w14:paraId="6E2AAAD0" w14:textId="3F4B0F19" w:rsidR="00113EB1" w:rsidRDefault="00113EB1" w:rsidP="00845AD0">
      <w:pPr>
        <w:overflowPunct w:val="0"/>
        <w:autoSpaceDE w:val="0"/>
        <w:autoSpaceDN w:val="0"/>
        <w:adjustRightInd w:val="0"/>
        <w:textAlignment w:val="baseline"/>
        <w:rPr>
          <w:sz w:val="18"/>
          <w:lang w:eastAsia="zh-CN"/>
        </w:rPr>
      </w:pPr>
      <w:r>
        <w:rPr>
          <w:sz w:val="18"/>
          <w:lang w:eastAsia="zh-CN"/>
        </w:rPr>
        <w:t>[3] R4-1902194, “</w:t>
      </w:r>
      <w:r w:rsidRPr="00113EB1">
        <w:rPr>
          <w:sz w:val="18"/>
          <w:lang w:eastAsia="zh-CN"/>
        </w:rPr>
        <w:t>Draft CR for 38.101-1: adding DL intra-band contiguous CA requirements for frequency less than 2700MHz</w:t>
      </w:r>
      <w:r>
        <w:rPr>
          <w:sz w:val="18"/>
          <w:lang w:eastAsia="zh-CN"/>
        </w:rPr>
        <w:t xml:space="preserve">”, RAN4#90, Huawei, </w:t>
      </w:r>
      <w:proofErr w:type="spellStart"/>
      <w:r>
        <w:rPr>
          <w:sz w:val="18"/>
          <w:lang w:eastAsia="zh-CN"/>
        </w:rPr>
        <w:t>HiSilicon</w:t>
      </w:r>
      <w:proofErr w:type="spellEnd"/>
      <w:r>
        <w:rPr>
          <w:sz w:val="18"/>
          <w:lang w:eastAsia="zh-CN"/>
        </w:rPr>
        <w:t>, CMCC</w:t>
      </w:r>
    </w:p>
    <w:p w14:paraId="3D8F028E" w14:textId="53C62B21" w:rsidR="00CF7F59" w:rsidRDefault="00CF7F59" w:rsidP="00845AD0">
      <w:pPr>
        <w:overflowPunct w:val="0"/>
        <w:autoSpaceDE w:val="0"/>
        <w:autoSpaceDN w:val="0"/>
        <w:adjustRightInd w:val="0"/>
        <w:textAlignment w:val="baseline"/>
        <w:rPr>
          <w:sz w:val="18"/>
          <w:lang w:eastAsia="zh-CN"/>
        </w:rPr>
      </w:pPr>
      <w:r>
        <w:rPr>
          <w:sz w:val="18"/>
          <w:lang w:eastAsia="zh-CN"/>
        </w:rPr>
        <w:t>[4] R4-190</w:t>
      </w:r>
      <w:r w:rsidR="00EA4558">
        <w:rPr>
          <w:sz w:val="18"/>
          <w:lang w:eastAsia="zh-CN"/>
        </w:rPr>
        <w:t>8776</w:t>
      </w:r>
      <w:r>
        <w:rPr>
          <w:sz w:val="18"/>
          <w:lang w:eastAsia="zh-CN"/>
        </w:rPr>
        <w:t>, “</w:t>
      </w:r>
      <w:r w:rsidR="00FF3007" w:rsidRPr="00FF3007">
        <w:rPr>
          <w:sz w:val="18"/>
          <w:lang w:eastAsia="zh-CN"/>
        </w:rPr>
        <w:t>Finalizing Generic Intra-</w:t>
      </w:r>
      <w:proofErr w:type="gramStart"/>
      <w:r w:rsidR="00FF3007" w:rsidRPr="00FF3007">
        <w:rPr>
          <w:sz w:val="18"/>
          <w:lang w:eastAsia="zh-CN"/>
        </w:rPr>
        <w:t>band</w:t>
      </w:r>
      <w:proofErr w:type="gramEnd"/>
      <w:r w:rsidR="00FF3007" w:rsidRPr="00FF3007">
        <w:rPr>
          <w:sz w:val="18"/>
          <w:lang w:eastAsia="zh-CN"/>
        </w:rPr>
        <w:t xml:space="preserve"> </w:t>
      </w:r>
      <w:r w:rsidR="006E1147" w:rsidRPr="00FF3007">
        <w:rPr>
          <w:sz w:val="18"/>
          <w:lang w:eastAsia="zh-CN"/>
        </w:rPr>
        <w:t xml:space="preserve">Contiguous </w:t>
      </w:r>
      <w:r w:rsidR="00FF3007" w:rsidRPr="00FF3007">
        <w:rPr>
          <w:sz w:val="18"/>
          <w:lang w:eastAsia="zh-CN"/>
        </w:rPr>
        <w:t>CA Class B requirements</w:t>
      </w:r>
      <w:r w:rsidR="00FF3007">
        <w:rPr>
          <w:sz w:val="18"/>
          <w:lang w:eastAsia="zh-CN"/>
        </w:rPr>
        <w:t>”, RAN4#92, Dish Network</w:t>
      </w:r>
    </w:p>
    <w:p w14:paraId="00071C9E" w14:textId="77777777" w:rsidR="00845AD0" w:rsidRPr="00B47333" w:rsidRDefault="00845AD0">
      <w:pPr>
        <w:overflowPunct w:val="0"/>
        <w:autoSpaceDE w:val="0"/>
        <w:autoSpaceDN w:val="0"/>
        <w:adjustRightInd w:val="0"/>
        <w:textAlignment w:val="baseline"/>
        <w:rPr>
          <w:sz w:val="18"/>
          <w:lang w:eastAsia="zh-CN"/>
        </w:rPr>
      </w:pPr>
    </w:p>
    <w:sectPr w:rsidR="00845AD0"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D6A39" w14:textId="77777777" w:rsidR="00EE5FB6" w:rsidRDefault="00EE5FB6">
      <w:r>
        <w:separator/>
      </w:r>
    </w:p>
  </w:endnote>
  <w:endnote w:type="continuationSeparator" w:id="0">
    <w:p w14:paraId="41124F57" w14:textId="77777777" w:rsidR="00EE5FB6" w:rsidRDefault="00EE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0"/>
    <w:family w:val="auto"/>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notTrueType/>
    <w:pitch w:val="default"/>
  </w:font>
  <w:font w:name="?? ??">
    <w:altName w:val="Arial Unicode MS"/>
    <w:panose1 w:val="020B06040202020202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A22C8" w14:textId="77777777" w:rsidR="00EE5FB6" w:rsidRDefault="00EE5FB6">
      <w:r>
        <w:separator/>
      </w:r>
    </w:p>
  </w:footnote>
  <w:footnote w:type="continuationSeparator" w:id="0">
    <w:p w14:paraId="1592EC76" w14:textId="77777777" w:rsidR="00EE5FB6" w:rsidRDefault="00EE5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5C44"/>
    <w:multiLevelType w:val="hybridMultilevel"/>
    <w:tmpl w:val="F140D0E2"/>
    <w:lvl w:ilvl="0" w:tplc="1E589420">
      <w:start w:val="1"/>
      <w:numFmt w:val="bullet"/>
      <w:lvlText w:val=""/>
      <w:lvlJc w:val="left"/>
      <w:pPr>
        <w:tabs>
          <w:tab w:val="num" w:pos="360"/>
        </w:tabs>
        <w:ind w:left="360" w:hanging="360"/>
      </w:pPr>
      <w:rPr>
        <w:rFonts w:ascii="Wingdings" w:hAnsi="Wingdings" w:hint="default"/>
      </w:rPr>
    </w:lvl>
    <w:lvl w:ilvl="1" w:tplc="01A8C2CE">
      <w:start w:val="1"/>
      <w:numFmt w:val="bullet"/>
      <w:lvlText w:val=""/>
      <w:lvlJc w:val="left"/>
      <w:pPr>
        <w:tabs>
          <w:tab w:val="num" w:pos="1080"/>
        </w:tabs>
        <w:ind w:left="1080" w:hanging="360"/>
      </w:pPr>
      <w:rPr>
        <w:rFonts w:ascii="Wingdings" w:hAnsi="Wingdings" w:hint="default"/>
      </w:rPr>
    </w:lvl>
    <w:lvl w:ilvl="2" w:tplc="EA6CE51A">
      <w:numFmt w:val="bullet"/>
      <w:lvlText w:val="•"/>
      <w:lvlJc w:val="left"/>
      <w:pPr>
        <w:tabs>
          <w:tab w:val="num" w:pos="1800"/>
        </w:tabs>
        <w:ind w:left="1800" w:hanging="360"/>
      </w:pPr>
      <w:rPr>
        <w:rFonts w:ascii="Arial" w:hAnsi="Arial" w:hint="default"/>
      </w:rPr>
    </w:lvl>
    <w:lvl w:ilvl="3" w:tplc="936048A4">
      <w:start w:val="1"/>
      <w:numFmt w:val="bullet"/>
      <w:lvlText w:val=""/>
      <w:lvlJc w:val="left"/>
      <w:pPr>
        <w:tabs>
          <w:tab w:val="num" w:pos="2520"/>
        </w:tabs>
        <w:ind w:left="2520" w:hanging="360"/>
      </w:pPr>
      <w:rPr>
        <w:rFonts w:ascii="Wingdings" w:hAnsi="Wingdings" w:hint="default"/>
      </w:rPr>
    </w:lvl>
    <w:lvl w:ilvl="4" w:tplc="20167570">
      <w:numFmt w:val="bullet"/>
      <w:lvlText w:val="-"/>
      <w:lvlJc w:val="left"/>
      <w:pPr>
        <w:tabs>
          <w:tab w:val="num" w:pos="3240"/>
        </w:tabs>
        <w:ind w:left="3240" w:hanging="360"/>
      </w:pPr>
      <w:rPr>
        <w:rFonts w:ascii="Times New Roman" w:hAnsi="Times New Roman" w:hint="default"/>
      </w:rPr>
    </w:lvl>
    <w:lvl w:ilvl="5" w:tplc="C8BAFB58" w:tentative="1">
      <w:start w:val="1"/>
      <w:numFmt w:val="bullet"/>
      <w:lvlText w:val=""/>
      <w:lvlJc w:val="left"/>
      <w:pPr>
        <w:tabs>
          <w:tab w:val="num" w:pos="3960"/>
        </w:tabs>
        <w:ind w:left="3960" w:hanging="360"/>
      </w:pPr>
      <w:rPr>
        <w:rFonts w:ascii="Wingdings" w:hAnsi="Wingdings" w:hint="default"/>
      </w:rPr>
    </w:lvl>
    <w:lvl w:ilvl="6" w:tplc="181E791C" w:tentative="1">
      <w:start w:val="1"/>
      <w:numFmt w:val="bullet"/>
      <w:lvlText w:val=""/>
      <w:lvlJc w:val="left"/>
      <w:pPr>
        <w:tabs>
          <w:tab w:val="num" w:pos="4680"/>
        </w:tabs>
        <w:ind w:left="4680" w:hanging="360"/>
      </w:pPr>
      <w:rPr>
        <w:rFonts w:ascii="Wingdings" w:hAnsi="Wingdings" w:hint="default"/>
      </w:rPr>
    </w:lvl>
    <w:lvl w:ilvl="7" w:tplc="8CE00350" w:tentative="1">
      <w:start w:val="1"/>
      <w:numFmt w:val="bullet"/>
      <w:lvlText w:val=""/>
      <w:lvlJc w:val="left"/>
      <w:pPr>
        <w:tabs>
          <w:tab w:val="num" w:pos="5400"/>
        </w:tabs>
        <w:ind w:left="5400" w:hanging="360"/>
      </w:pPr>
      <w:rPr>
        <w:rFonts w:ascii="Wingdings" w:hAnsi="Wingdings" w:hint="default"/>
      </w:rPr>
    </w:lvl>
    <w:lvl w:ilvl="8" w:tplc="779E4922"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8319CF"/>
    <w:multiLevelType w:val="hybridMultilevel"/>
    <w:tmpl w:val="A4D64E30"/>
    <w:lvl w:ilvl="0" w:tplc="E67817E4">
      <w:start w:val="1"/>
      <w:numFmt w:val="bullet"/>
      <w:lvlText w:val=""/>
      <w:lvlJc w:val="left"/>
      <w:pPr>
        <w:tabs>
          <w:tab w:val="num" w:pos="360"/>
        </w:tabs>
        <w:ind w:left="360" w:hanging="360"/>
      </w:pPr>
      <w:rPr>
        <w:rFonts w:ascii="Wingdings" w:hAnsi="Wingdings" w:hint="default"/>
      </w:rPr>
    </w:lvl>
    <w:lvl w:ilvl="1" w:tplc="D9CCEE20">
      <w:start w:val="1"/>
      <w:numFmt w:val="bullet"/>
      <w:lvlText w:val=""/>
      <w:lvlJc w:val="left"/>
      <w:pPr>
        <w:tabs>
          <w:tab w:val="num" w:pos="1080"/>
        </w:tabs>
        <w:ind w:left="1080" w:hanging="360"/>
      </w:pPr>
      <w:rPr>
        <w:rFonts w:ascii="Wingdings" w:hAnsi="Wingdings" w:hint="default"/>
      </w:rPr>
    </w:lvl>
    <w:lvl w:ilvl="2" w:tplc="DC68450A">
      <w:numFmt w:val="bullet"/>
      <w:lvlText w:val="•"/>
      <w:lvlJc w:val="left"/>
      <w:pPr>
        <w:tabs>
          <w:tab w:val="num" w:pos="1800"/>
        </w:tabs>
        <w:ind w:left="1800" w:hanging="360"/>
      </w:pPr>
      <w:rPr>
        <w:rFonts w:ascii="Arial" w:hAnsi="Arial" w:hint="default"/>
      </w:rPr>
    </w:lvl>
    <w:lvl w:ilvl="3" w:tplc="1638C200">
      <w:start w:val="1"/>
      <w:numFmt w:val="bullet"/>
      <w:lvlText w:val=""/>
      <w:lvlJc w:val="left"/>
      <w:pPr>
        <w:tabs>
          <w:tab w:val="num" w:pos="2520"/>
        </w:tabs>
        <w:ind w:left="2520" w:hanging="360"/>
      </w:pPr>
      <w:rPr>
        <w:rFonts w:ascii="Wingdings" w:hAnsi="Wingdings" w:hint="default"/>
      </w:rPr>
    </w:lvl>
    <w:lvl w:ilvl="4" w:tplc="F544E386">
      <w:numFmt w:val="bullet"/>
      <w:lvlText w:val="-"/>
      <w:lvlJc w:val="left"/>
      <w:pPr>
        <w:tabs>
          <w:tab w:val="num" w:pos="3240"/>
        </w:tabs>
        <w:ind w:left="3240" w:hanging="360"/>
      </w:pPr>
      <w:rPr>
        <w:rFonts w:ascii="Times New Roman" w:hAnsi="Times New Roman" w:hint="default"/>
      </w:rPr>
    </w:lvl>
    <w:lvl w:ilvl="5" w:tplc="4F2EEFF6" w:tentative="1">
      <w:start w:val="1"/>
      <w:numFmt w:val="bullet"/>
      <w:lvlText w:val=""/>
      <w:lvlJc w:val="left"/>
      <w:pPr>
        <w:tabs>
          <w:tab w:val="num" w:pos="3960"/>
        </w:tabs>
        <w:ind w:left="3960" w:hanging="360"/>
      </w:pPr>
      <w:rPr>
        <w:rFonts w:ascii="Wingdings" w:hAnsi="Wingdings" w:hint="default"/>
      </w:rPr>
    </w:lvl>
    <w:lvl w:ilvl="6" w:tplc="3774DD4E" w:tentative="1">
      <w:start w:val="1"/>
      <w:numFmt w:val="bullet"/>
      <w:lvlText w:val=""/>
      <w:lvlJc w:val="left"/>
      <w:pPr>
        <w:tabs>
          <w:tab w:val="num" w:pos="4680"/>
        </w:tabs>
        <w:ind w:left="4680" w:hanging="360"/>
      </w:pPr>
      <w:rPr>
        <w:rFonts w:ascii="Wingdings" w:hAnsi="Wingdings" w:hint="default"/>
      </w:rPr>
    </w:lvl>
    <w:lvl w:ilvl="7" w:tplc="9B36D676" w:tentative="1">
      <w:start w:val="1"/>
      <w:numFmt w:val="bullet"/>
      <w:lvlText w:val=""/>
      <w:lvlJc w:val="left"/>
      <w:pPr>
        <w:tabs>
          <w:tab w:val="num" w:pos="5400"/>
        </w:tabs>
        <w:ind w:left="5400" w:hanging="360"/>
      </w:pPr>
      <w:rPr>
        <w:rFonts w:ascii="Wingdings" w:hAnsi="Wingdings" w:hint="default"/>
      </w:rPr>
    </w:lvl>
    <w:lvl w:ilvl="8" w:tplc="2FAA1882"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5741C10"/>
    <w:multiLevelType w:val="hybridMultilevel"/>
    <w:tmpl w:val="973414E8"/>
    <w:lvl w:ilvl="0" w:tplc="62DAA4D6">
      <w:start w:val="1"/>
      <w:numFmt w:val="bullet"/>
      <w:lvlText w:val=""/>
      <w:lvlJc w:val="left"/>
      <w:pPr>
        <w:tabs>
          <w:tab w:val="num" w:pos="720"/>
        </w:tabs>
        <w:ind w:left="720" w:hanging="360"/>
      </w:pPr>
      <w:rPr>
        <w:rFonts w:ascii="Wingdings" w:hAnsi="Wingdings" w:hint="default"/>
      </w:rPr>
    </w:lvl>
    <w:lvl w:ilvl="1" w:tplc="4D8E8EAE">
      <w:start w:val="1"/>
      <w:numFmt w:val="bullet"/>
      <w:lvlText w:val=""/>
      <w:lvlJc w:val="left"/>
      <w:pPr>
        <w:tabs>
          <w:tab w:val="num" w:pos="1440"/>
        </w:tabs>
        <w:ind w:left="1440" w:hanging="360"/>
      </w:pPr>
      <w:rPr>
        <w:rFonts w:ascii="Wingdings" w:hAnsi="Wingdings" w:hint="default"/>
      </w:rPr>
    </w:lvl>
    <w:lvl w:ilvl="2" w:tplc="15E0B390">
      <w:numFmt w:val="bullet"/>
      <w:lvlText w:val="•"/>
      <w:lvlJc w:val="left"/>
      <w:pPr>
        <w:tabs>
          <w:tab w:val="num" w:pos="2160"/>
        </w:tabs>
        <w:ind w:left="2160" w:hanging="360"/>
      </w:pPr>
      <w:rPr>
        <w:rFonts w:ascii="Arial" w:hAnsi="Arial" w:hint="default"/>
      </w:rPr>
    </w:lvl>
    <w:lvl w:ilvl="3" w:tplc="1082A9CA" w:tentative="1">
      <w:start w:val="1"/>
      <w:numFmt w:val="bullet"/>
      <w:lvlText w:val=""/>
      <w:lvlJc w:val="left"/>
      <w:pPr>
        <w:tabs>
          <w:tab w:val="num" w:pos="2880"/>
        </w:tabs>
        <w:ind w:left="2880" w:hanging="360"/>
      </w:pPr>
      <w:rPr>
        <w:rFonts w:ascii="Wingdings" w:hAnsi="Wingdings" w:hint="default"/>
      </w:rPr>
    </w:lvl>
    <w:lvl w:ilvl="4" w:tplc="58808B44" w:tentative="1">
      <w:start w:val="1"/>
      <w:numFmt w:val="bullet"/>
      <w:lvlText w:val=""/>
      <w:lvlJc w:val="left"/>
      <w:pPr>
        <w:tabs>
          <w:tab w:val="num" w:pos="3600"/>
        </w:tabs>
        <w:ind w:left="3600" w:hanging="360"/>
      </w:pPr>
      <w:rPr>
        <w:rFonts w:ascii="Wingdings" w:hAnsi="Wingdings" w:hint="default"/>
      </w:rPr>
    </w:lvl>
    <w:lvl w:ilvl="5" w:tplc="11C4F28A" w:tentative="1">
      <w:start w:val="1"/>
      <w:numFmt w:val="bullet"/>
      <w:lvlText w:val=""/>
      <w:lvlJc w:val="left"/>
      <w:pPr>
        <w:tabs>
          <w:tab w:val="num" w:pos="4320"/>
        </w:tabs>
        <w:ind w:left="4320" w:hanging="360"/>
      </w:pPr>
      <w:rPr>
        <w:rFonts w:ascii="Wingdings" w:hAnsi="Wingdings" w:hint="default"/>
      </w:rPr>
    </w:lvl>
    <w:lvl w:ilvl="6" w:tplc="5C50FECA" w:tentative="1">
      <w:start w:val="1"/>
      <w:numFmt w:val="bullet"/>
      <w:lvlText w:val=""/>
      <w:lvlJc w:val="left"/>
      <w:pPr>
        <w:tabs>
          <w:tab w:val="num" w:pos="5040"/>
        </w:tabs>
        <w:ind w:left="5040" w:hanging="360"/>
      </w:pPr>
      <w:rPr>
        <w:rFonts w:ascii="Wingdings" w:hAnsi="Wingdings" w:hint="default"/>
      </w:rPr>
    </w:lvl>
    <w:lvl w:ilvl="7" w:tplc="48963020" w:tentative="1">
      <w:start w:val="1"/>
      <w:numFmt w:val="bullet"/>
      <w:lvlText w:val=""/>
      <w:lvlJc w:val="left"/>
      <w:pPr>
        <w:tabs>
          <w:tab w:val="num" w:pos="5760"/>
        </w:tabs>
        <w:ind w:left="5760" w:hanging="360"/>
      </w:pPr>
      <w:rPr>
        <w:rFonts w:ascii="Wingdings" w:hAnsi="Wingdings" w:hint="default"/>
      </w:rPr>
    </w:lvl>
    <w:lvl w:ilvl="8" w:tplc="8F02E16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0B30BD"/>
    <w:multiLevelType w:val="hybridMultilevel"/>
    <w:tmpl w:val="755487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6EC000B8"/>
    <w:multiLevelType w:val="hybridMultilevel"/>
    <w:tmpl w:val="79366C90"/>
    <w:lvl w:ilvl="0" w:tplc="6BEA8B40">
      <w:start w:val="1"/>
      <w:numFmt w:val="bullet"/>
      <w:lvlText w:val="•"/>
      <w:lvlJc w:val="left"/>
      <w:pPr>
        <w:tabs>
          <w:tab w:val="num" w:pos="720"/>
        </w:tabs>
        <w:ind w:left="720" w:hanging="360"/>
      </w:pPr>
      <w:rPr>
        <w:rFonts w:ascii="Arial" w:hAnsi="Arial" w:hint="default"/>
      </w:rPr>
    </w:lvl>
    <w:lvl w:ilvl="1" w:tplc="78F4C826" w:tentative="1">
      <w:start w:val="1"/>
      <w:numFmt w:val="bullet"/>
      <w:lvlText w:val="•"/>
      <w:lvlJc w:val="left"/>
      <w:pPr>
        <w:tabs>
          <w:tab w:val="num" w:pos="1440"/>
        </w:tabs>
        <w:ind w:left="1440" w:hanging="360"/>
      </w:pPr>
      <w:rPr>
        <w:rFonts w:ascii="Arial" w:hAnsi="Arial" w:hint="default"/>
      </w:rPr>
    </w:lvl>
    <w:lvl w:ilvl="2" w:tplc="0F34B6C2" w:tentative="1">
      <w:start w:val="1"/>
      <w:numFmt w:val="bullet"/>
      <w:lvlText w:val="•"/>
      <w:lvlJc w:val="left"/>
      <w:pPr>
        <w:tabs>
          <w:tab w:val="num" w:pos="2160"/>
        </w:tabs>
        <w:ind w:left="2160" w:hanging="360"/>
      </w:pPr>
      <w:rPr>
        <w:rFonts w:ascii="Arial" w:hAnsi="Arial" w:hint="default"/>
      </w:rPr>
    </w:lvl>
    <w:lvl w:ilvl="3" w:tplc="E2B60690" w:tentative="1">
      <w:start w:val="1"/>
      <w:numFmt w:val="bullet"/>
      <w:lvlText w:val="•"/>
      <w:lvlJc w:val="left"/>
      <w:pPr>
        <w:tabs>
          <w:tab w:val="num" w:pos="2880"/>
        </w:tabs>
        <w:ind w:left="2880" w:hanging="360"/>
      </w:pPr>
      <w:rPr>
        <w:rFonts w:ascii="Arial" w:hAnsi="Arial" w:hint="default"/>
      </w:rPr>
    </w:lvl>
    <w:lvl w:ilvl="4" w:tplc="14E0514E" w:tentative="1">
      <w:start w:val="1"/>
      <w:numFmt w:val="bullet"/>
      <w:lvlText w:val="•"/>
      <w:lvlJc w:val="left"/>
      <w:pPr>
        <w:tabs>
          <w:tab w:val="num" w:pos="3600"/>
        </w:tabs>
        <w:ind w:left="3600" w:hanging="360"/>
      </w:pPr>
      <w:rPr>
        <w:rFonts w:ascii="Arial" w:hAnsi="Arial" w:hint="default"/>
      </w:rPr>
    </w:lvl>
    <w:lvl w:ilvl="5" w:tplc="791C996C" w:tentative="1">
      <w:start w:val="1"/>
      <w:numFmt w:val="bullet"/>
      <w:lvlText w:val="•"/>
      <w:lvlJc w:val="left"/>
      <w:pPr>
        <w:tabs>
          <w:tab w:val="num" w:pos="4320"/>
        </w:tabs>
        <w:ind w:left="4320" w:hanging="360"/>
      </w:pPr>
      <w:rPr>
        <w:rFonts w:ascii="Arial" w:hAnsi="Arial" w:hint="default"/>
      </w:rPr>
    </w:lvl>
    <w:lvl w:ilvl="6" w:tplc="35DEE3DE" w:tentative="1">
      <w:start w:val="1"/>
      <w:numFmt w:val="bullet"/>
      <w:lvlText w:val="•"/>
      <w:lvlJc w:val="left"/>
      <w:pPr>
        <w:tabs>
          <w:tab w:val="num" w:pos="5040"/>
        </w:tabs>
        <w:ind w:left="5040" w:hanging="360"/>
      </w:pPr>
      <w:rPr>
        <w:rFonts w:ascii="Arial" w:hAnsi="Arial" w:hint="default"/>
      </w:rPr>
    </w:lvl>
    <w:lvl w:ilvl="7" w:tplc="78140EF8" w:tentative="1">
      <w:start w:val="1"/>
      <w:numFmt w:val="bullet"/>
      <w:lvlText w:val="•"/>
      <w:lvlJc w:val="left"/>
      <w:pPr>
        <w:tabs>
          <w:tab w:val="num" w:pos="5760"/>
        </w:tabs>
        <w:ind w:left="5760" w:hanging="360"/>
      </w:pPr>
      <w:rPr>
        <w:rFonts w:ascii="Arial" w:hAnsi="Arial" w:hint="default"/>
      </w:rPr>
    </w:lvl>
    <w:lvl w:ilvl="8" w:tplc="894478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5"/>
  </w:num>
  <w:num w:numId="4">
    <w:abstractNumId w:val="1"/>
  </w:num>
  <w:num w:numId="5">
    <w:abstractNumId w:val="0"/>
  </w:num>
  <w:num w:numId="6">
    <w:abstractNumId w:val="3"/>
  </w:num>
  <w:num w:numId="7">
    <w:abstractNumId w:val="2"/>
  </w:num>
  <w:num w:numId="8">
    <w:abstractNumId w:val="7"/>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16C8"/>
    <w:rsid w:val="00012692"/>
    <w:rsid w:val="00017313"/>
    <w:rsid w:val="00020F9D"/>
    <w:rsid w:val="00025756"/>
    <w:rsid w:val="00025CB7"/>
    <w:rsid w:val="0002611A"/>
    <w:rsid w:val="00026DC0"/>
    <w:rsid w:val="000300D0"/>
    <w:rsid w:val="000305C8"/>
    <w:rsid w:val="00030689"/>
    <w:rsid w:val="00033397"/>
    <w:rsid w:val="00035756"/>
    <w:rsid w:val="00035E90"/>
    <w:rsid w:val="000365B5"/>
    <w:rsid w:val="00040095"/>
    <w:rsid w:val="000430DC"/>
    <w:rsid w:val="000444F6"/>
    <w:rsid w:val="00046E10"/>
    <w:rsid w:val="00050232"/>
    <w:rsid w:val="00050AB6"/>
    <w:rsid w:val="00050EB8"/>
    <w:rsid w:val="0005307C"/>
    <w:rsid w:val="00053614"/>
    <w:rsid w:val="00060F94"/>
    <w:rsid w:val="00063BA2"/>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3CEB"/>
    <w:rsid w:val="00094F90"/>
    <w:rsid w:val="00096076"/>
    <w:rsid w:val="00097704"/>
    <w:rsid w:val="000A1A7C"/>
    <w:rsid w:val="000A1E59"/>
    <w:rsid w:val="000A47EF"/>
    <w:rsid w:val="000A4929"/>
    <w:rsid w:val="000A66CF"/>
    <w:rsid w:val="000A7975"/>
    <w:rsid w:val="000B120E"/>
    <w:rsid w:val="000B1B30"/>
    <w:rsid w:val="000B2938"/>
    <w:rsid w:val="000B298B"/>
    <w:rsid w:val="000B6232"/>
    <w:rsid w:val="000B6309"/>
    <w:rsid w:val="000B7946"/>
    <w:rsid w:val="000B7BCF"/>
    <w:rsid w:val="000B7C71"/>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6BA"/>
    <w:rsid w:val="000D771B"/>
    <w:rsid w:val="000E07E9"/>
    <w:rsid w:val="000E6EF7"/>
    <w:rsid w:val="000F184C"/>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1CE9"/>
    <w:rsid w:val="001131C1"/>
    <w:rsid w:val="00113EB1"/>
    <w:rsid w:val="001159FB"/>
    <w:rsid w:val="00117B24"/>
    <w:rsid w:val="00120C2B"/>
    <w:rsid w:val="0012407E"/>
    <w:rsid w:val="00131E28"/>
    <w:rsid w:val="001338CF"/>
    <w:rsid w:val="00135404"/>
    <w:rsid w:val="00141C5A"/>
    <w:rsid w:val="001424ED"/>
    <w:rsid w:val="001455DB"/>
    <w:rsid w:val="00147B64"/>
    <w:rsid w:val="001509A1"/>
    <w:rsid w:val="00150B43"/>
    <w:rsid w:val="00155E26"/>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2799"/>
    <w:rsid w:val="001B49C9"/>
    <w:rsid w:val="001B5022"/>
    <w:rsid w:val="001B53E9"/>
    <w:rsid w:val="001B5463"/>
    <w:rsid w:val="001B7DA9"/>
    <w:rsid w:val="001C3C05"/>
    <w:rsid w:val="001C5CCF"/>
    <w:rsid w:val="001C6B54"/>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2A80"/>
    <w:rsid w:val="001F36CE"/>
    <w:rsid w:val="001F660A"/>
    <w:rsid w:val="001F7831"/>
    <w:rsid w:val="00201C2F"/>
    <w:rsid w:val="00203F79"/>
    <w:rsid w:val="00204045"/>
    <w:rsid w:val="002059EB"/>
    <w:rsid w:val="00206D6D"/>
    <w:rsid w:val="002105ED"/>
    <w:rsid w:val="00211D93"/>
    <w:rsid w:val="00212463"/>
    <w:rsid w:val="002125B7"/>
    <w:rsid w:val="00213952"/>
    <w:rsid w:val="0021475B"/>
    <w:rsid w:val="002150EC"/>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388"/>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A7E86"/>
    <w:rsid w:val="002B5DDB"/>
    <w:rsid w:val="002C02C7"/>
    <w:rsid w:val="002C1E0D"/>
    <w:rsid w:val="002C44EA"/>
    <w:rsid w:val="002C52AF"/>
    <w:rsid w:val="002C5FA8"/>
    <w:rsid w:val="002C614A"/>
    <w:rsid w:val="002C7FDB"/>
    <w:rsid w:val="002D225C"/>
    <w:rsid w:val="002D3588"/>
    <w:rsid w:val="002E0FB4"/>
    <w:rsid w:val="002E331E"/>
    <w:rsid w:val="002F0779"/>
    <w:rsid w:val="002F0D22"/>
    <w:rsid w:val="002F386C"/>
    <w:rsid w:val="002F406C"/>
    <w:rsid w:val="002F69F7"/>
    <w:rsid w:val="0030003D"/>
    <w:rsid w:val="00304A8D"/>
    <w:rsid w:val="00305A46"/>
    <w:rsid w:val="00310DCC"/>
    <w:rsid w:val="00314B2A"/>
    <w:rsid w:val="003151D7"/>
    <w:rsid w:val="00315572"/>
    <w:rsid w:val="00316195"/>
    <w:rsid w:val="003161B4"/>
    <w:rsid w:val="003172DC"/>
    <w:rsid w:val="0031758A"/>
    <w:rsid w:val="003226A8"/>
    <w:rsid w:val="00322FA8"/>
    <w:rsid w:val="00324460"/>
    <w:rsid w:val="00325B90"/>
    <w:rsid w:val="00326069"/>
    <w:rsid w:val="00326746"/>
    <w:rsid w:val="00326F85"/>
    <w:rsid w:val="00330F1F"/>
    <w:rsid w:val="00334429"/>
    <w:rsid w:val="00336B28"/>
    <w:rsid w:val="0034053B"/>
    <w:rsid w:val="0034702A"/>
    <w:rsid w:val="00350781"/>
    <w:rsid w:val="00352D97"/>
    <w:rsid w:val="00353CC9"/>
    <w:rsid w:val="0035462D"/>
    <w:rsid w:val="00356B6C"/>
    <w:rsid w:val="0035732E"/>
    <w:rsid w:val="0035791B"/>
    <w:rsid w:val="00357D5A"/>
    <w:rsid w:val="00357FD7"/>
    <w:rsid w:val="00362A21"/>
    <w:rsid w:val="00363321"/>
    <w:rsid w:val="00363CED"/>
    <w:rsid w:val="00365FF9"/>
    <w:rsid w:val="00366470"/>
    <w:rsid w:val="00367759"/>
    <w:rsid w:val="00370277"/>
    <w:rsid w:val="00373801"/>
    <w:rsid w:val="00375DC4"/>
    <w:rsid w:val="00376ABD"/>
    <w:rsid w:val="003806CC"/>
    <w:rsid w:val="00383A82"/>
    <w:rsid w:val="00384421"/>
    <w:rsid w:val="003867D5"/>
    <w:rsid w:val="00391605"/>
    <w:rsid w:val="00391F3E"/>
    <w:rsid w:val="00394576"/>
    <w:rsid w:val="003A0B9A"/>
    <w:rsid w:val="003A4E98"/>
    <w:rsid w:val="003A5A3E"/>
    <w:rsid w:val="003A6548"/>
    <w:rsid w:val="003B0D89"/>
    <w:rsid w:val="003B237C"/>
    <w:rsid w:val="003B41CD"/>
    <w:rsid w:val="003B5D1A"/>
    <w:rsid w:val="003B623A"/>
    <w:rsid w:val="003C0494"/>
    <w:rsid w:val="003C21BD"/>
    <w:rsid w:val="003C3187"/>
    <w:rsid w:val="003C3B04"/>
    <w:rsid w:val="003C3CFF"/>
    <w:rsid w:val="003C4E37"/>
    <w:rsid w:val="003C532A"/>
    <w:rsid w:val="003D2698"/>
    <w:rsid w:val="003D403D"/>
    <w:rsid w:val="003D404A"/>
    <w:rsid w:val="003D53E9"/>
    <w:rsid w:val="003D5E2B"/>
    <w:rsid w:val="003D6E96"/>
    <w:rsid w:val="003D701A"/>
    <w:rsid w:val="003E16BE"/>
    <w:rsid w:val="003E648B"/>
    <w:rsid w:val="003E6842"/>
    <w:rsid w:val="003E6A5A"/>
    <w:rsid w:val="003F148C"/>
    <w:rsid w:val="003F2EBC"/>
    <w:rsid w:val="003F3BAD"/>
    <w:rsid w:val="003F4691"/>
    <w:rsid w:val="003F73BD"/>
    <w:rsid w:val="00401855"/>
    <w:rsid w:val="00401B96"/>
    <w:rsid w:val="00404BD6"/>
    <w:rsid w:val="00404C4F"/>
    <w:rsid w:val="004066C0"/>
    <w:rsid w:val="004124E7"/>
    <w:rsid w:val="0041322C"/>
    <w:rsid w:val="00414F32"/>
    <w:rsid w:val="004175F1"/>
    <w:rsid w:val="0042092F"/>
    <w:rsid w:val="004220F2"/>
    <w:rsid w:val="0042562D"/>
    <w:rsid w:val="0043021C"/>
    <w:rsid w:val="004306EA"/>
    <w:rsid w:val="004320A7"/>
    <w:rsid w:val="00432EA4"/>
    <w:rsid w:val="004333E6"/>
    <w:rsid w:val="004337BD"/>
    <w:rsid w:val="0043496F"/>
    <w:rsid w:val="0043542C"/>
    <w:rsid w:val="00436462"/>
    <w:rsid w:val="00442797"/>
    <w:rsid w:val="00443FF8"/>
    <w:rsid w:val="00444BF0"/>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34B4"/>
    <w:rsid w:val="0047388B"/>
    <w:rsid w:val="00476542"/>
    <w:rsid w:val="004773C1"/>
    <w:rsid w:val="00477455"/>
    <w:rsid w:val="00480458"/>
    <w:rsid w:val="00481014"/>
    <w:rsid w:val="004813D0"/>
    <w:rsid w:val="004819E2"/>
    <w:rsid w:val="00482066"/>
    <w:rsid w:val="004820E3"/>
    <w:rsid w:val="0048229C"/>
    <w:rsid w:val="004833DE"/>
    <w:rsid w:val="00483426"/>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1D34"/>
    <w:rsid w:val="004C65C7"/>
    <w:rsid w:val="004D090D"/>
    <w:rsid w:val="004D1003"/>
    <w:rsid w:val="004D19ED"/>
    <w:rsid w:val="004D2BAD"/>
    <w:rsid w:val="004D2FAA"/>
    <w:rsid w:val="004D3578"/>
    <w:rsid w:val="004D380D"/>
    <w:rsid w:val="004D3B9B"/>
    <w:rsid w:val="004D5E3E"/>
    <w:rsid w:val="004D6315"/>
    <w:rsid w:val="004D6A65"/>
    <w:rsid w:val="004E1888"/>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24E"/>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0E5"/>
    <w:rsid w:val="00567CAE"/>
    <w:rsid w:val="005711AE"/>
    <w:rsid w:val="00571DB6"/>
    <w:rsid w:val="00575213"/>
    <w:rsid w:val="00576F80"/>
    <w:rsid w:val="005776D7"/>
    <w:rsid w:val="00577CE8"/>
    <w:rsid w:val="00583485"/>
    <w:rsid w:val="00583E34"/>
    <w:rsid w:val="00584F4E"/>
    <w:rsid w:val="00587D15"/>
    <w:rsid w:val="0059000D"/>
    <w:rsid w:val="00590282"/>
    <w:rsid w:val="005916E6"/>
    <w:rsid w:val="005929E7"/>
    <w:rsid w:val="00592A31"/>
    <w:rsid w:val="005935C6"/>
    <w:rsid w:val="005971D0"/>
    <w:rsid w:val="005A16DC"/>
    <w:rsid w:val="005A1848"/>
    <w:rsid w:val="005A395E"/>
    <w:rsid w:val="005A504B"/>
    <w:rsid w:val="005A619E"/>
    <w:rsid w:val="005A62B4"/>
    <w:rsid w:val="005A6731"/>
    <w:rsid w:val="005B0554"/>
    <w:rsid w:val="005B121D"/>
    <w:rsid w:val="005B2EA4"/>
    <w:rsid w:val="005B3245"/>
    <w:rsid w:val="005B511C"/>
    <w:rsid w:val="005C0FDB"/>
    <w:rsid w:val="005C197A"/>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50B8"/>
    <w:rsid w:val="00677229"/>
    <w:rsid w:val="006776D1"/>
    <w:rsid w:val="00677CED"/>
    <w:rsid w:val="0068068E"/>
    <w:rsid w:val="006806B5"/>
    <w:rsid w:val="0068143A"/>
    <w:rsid w:val="00685BC9"/>
    <w:rsid w:val="00685F26"/>
    <w:rsid w:val="00686A0D"/>
    <w:rsid w:val="00690AAD"/>
    <w:rsid w:val="00690C58"/>
    <w:rsid w:val="00690EAC"/>
    <w:rsid w:val="006961CD"/>
    <w:rsid w:val="006A0B35"/>
    <w:rsid w:val="006A227A"/>
    <w:rsid w:val="006A28E7"/>
    <w:rsid w:val="006A2B2D"/>
    <w:rsid w:val="006B043F"/>
    <w:rsid w:val="006B19D5"/>
    <w:rsid w:val="006B19D6"/>
    <w:rsid w:val="006B3C7A"/>
    <w:rsid w:val="006B6C1A"/>
    <w:rsid w:val="006B78CB"/>
    <w:rsid w:val="006C060B"/>
    <w:rsid w:val="006C115F"/>
    <w:rsid w:val="006C116E"/>
    <w:rsid w:val="006C292F"/>
    <w:rsid w:val="006C2E13"/>
    <w:rsid w:val="006C2E34"/>
    <w:rsid w:val="006C2F98"/>
    <w:rsid w:val="006C3FD6"/>
    <w:rsid w:val="006C48CB"/>
    <w:rsid w:val="006C66D8"/>
    <w:rsid w:val="006C7481"/>
    <w:rsid w:val="006D1E24"/>
    <w:rsid w:val="006D4ABF"/>
    <w:rsid w:val="006D6055"/>
    <w:rsid w:val="006D7A6B"/>
    <w:rsid w:val="006E1147"/>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17443"/>
    <w:rsid w:val="007179CF"/>
    <w:rsid w:val="00717F55"/>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3B3B"/>
    <w:rsid w:val="00775398"/>
    <w:rsid w:val="007755F8"/>
    <w:rsid w:val="00775D92"/>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1885"/>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BC4"/>
    <w:rsid w:val="0080088D"/>
    <w:rsid w:val="00801BFD"/>
    <w:rsid w:val="00801EAD"/>
    <w:rsid w:val="008028A4"/>
    <w:rsid w:val="00803572"/>
    <w:rsid w:val="008068B6"/>
    <w:rsid w:val="00806CC4"/>
    <w:rsid w:val="00814B79"/>
    <w:rsid w:val="00816D4D"/>
    <w:rsid w:val="008201D0"/>
    <w:rsid w:val="0082090C"/>
    <w:rsid w:val="00821268"/>
    <w:rsid w:val="00823F2B"/>
    <w:rsid w:val="008253C4"/>
    <w:rsid w:val="008268CE"/>
    <w:rsid w:val="008314F0"/>
    <w:rsid w:val="00832923"/>
    <w:rsid w:val="00833BD5"/>
    <w:rsid w:val="00834AD1"/>
    <w:rsid w:val="008353F8"/>
    <w:rsid w:val="008356D7"/>
    <w:rsid w:val="00835C87"/>
    <w:rsid w:val="00836710"/>
    <w:rsid w:val="00837BE9"/>
    <w:rsid w:val="0084037D"/>
    <w:rsid w:val="0084155E"/>
    <w:rsid w:val="008429F0"/>
    <w:rsid w:val="00843BD9"/>
    <w:rsid w:val="008450C9"/>
    <w:rsid w:val="00845AD0"/>
    <w:rsid w:val="00847C8F"/>
    <w:rsid w:val="00850914"/>
    <w:rsid w:val="00852894"/>
    <w:rsid w:val="008531D2"/>
    <w:rsid w:val="00855460"/>
    <w:rsid w:val="00855C5E"/>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5900"/>
    <w:rsid w:val="008A7413"/>
    <w:rsid w:val="008B0648"/>
    <w:rsid w:val="008B1043"/>
    <w:rsid w:val="008B2259"/>
    <w:rsid w:val="008B28B3"/>
    <w:rsid w:val="008B3B1D"/>
    <w:rsid w:val="008B5129"/>
    <w:rsid w:val="008B59AA"/>
    <w:rsid w:val="008B7A6D"/>
    <w:rsid w:val="008C3221"/>
    <w:rsid w:val="008C42D9"/>
    <w:rsid w:val="008C6DD7"/>
    <w:rsid w:val="008D4244"/>
    <w:rsid w:val="008D5AE0"/>
    <w:rsid w:val="008D7B95"/>
    <w:rsid w:val="008E0B44"/>
    <w:rsid w:val="008E4342"/>
    <w:rsid w:val="008E4481"/>
    <w:rsid w:val="008E4CD8"/>
    <w:rsid w:val="008E61CF"/>
    <w:rsid w:val="008F07AA"/>
    <w:rsid w:val="008F22BE"/>
    <w:rsid w:val="008F32DB"/>
    <w:rsid w:val="008F3F8D"/>
    <w:rsid w:val="008F5548"/>
    <w:rsid w:val="008F7F31"/>
    <w:rsid w:val="00900863"/>
    <w:rsid w:val="0090187F"/>
    <w:rsid w:val="0090235E"/>
    <w:rsid w:val="0090271F"/>
    <w:rsid w:val="0090550C"/>
    <w:rsid w:val="009064A4"/>
    <w:rsid w:val="00906B6A"/>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348D"/>
    <w:rsid w:val="0094736B"/>
    <w:rsid w:val="0095085F"/>
    <w:rsid w:val="009525AC"/>
    <w:rsid w:val="009556D8"/>
    <w:rsid w:val="00955C1D"/>
    <w:rsid w:val="00961B32"/>
    <w:rsid w:val="00961E72"/>
    <w:rsid w:val="009628F0"/>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56E"/>
    <w:rsid w:val="009A5DE8"/>
    <w:rsid w:val="009B04B1"/>
    <w:rsid w:val="009B07CD"/>
    <w:rsid w:val="009B34A3"/>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44A"/>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35F5"/>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1F26"/>
    <w:rsid w:val="00A94B07"/>
    <w:rsid w:val="00A9671C"/>
    <w:rsid w:val="00A96AC8"/>
    <w:rsid w:val="00AA22D1"/>
    <w:rsid w:val="00AA31D3"/>
    <w:rsid w:val="00AA48B1"/>
    <w:rsid w:val="00AA5E39"/>
    <w:rsid w:val="00AA715B"/>
    <w:rsid w:val="00AB0E91"/>
    <w:rsid w:val="00AB1C69"/>
    <w:rsid w:val="00AB21D9"/>
    <w:rsid w:val="00AB4D6C"/>
    <w:rsid w:val="00AB5D9E"/>
    <w:rsid w:val="00AB61C3"/>
    <w:rsid w:val="00AC1B39"/>
    <w:rsid w:val="00AC1C66"/>
    <w:rsid w:val="00AC22FF"/>
    <w:rsid w:val="00AC3159"/>
    <w:rsid w:val="00AC4BFF"/>
    <w:rsid w:val="00AC56B8"/>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51BE"/>
    <w:rsid w:val="00B15449"/>
    <w:rsid w:val="00B1576F"/>
    <w:rsid w:val="00B21FDB"/>
    <w:rsid w:val="00B22A1E"/>
    <w:rsid w:val="00B23C6D"/>
    <w:rsid w:val="00B2597D"/>
    <w:rsid w:val="00B30F18"/>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3B96"/>
    <w:rsid w:val="00B643EA"/>
    <w:rsid w:val="00B65110"/>
    <w:rsid w:val="00B66AE5"/>
    <w:rsid w:val="00B66E71"/>
    <w:rsid w:val="00B7177F"/>
    <w:rsid w:val="00B729FF"/>
    <w:rsid w:val="00B73E31"/>
    <w:rsid w:val="00B75553"/>
    <w:rsid w:val="00B7698F"/>
    <w:rsid w:val="00B7710D"/>
    <w:rsid w:val="00B774A7"/>
    <w:rsid w:val="00B80AF5"/>
    <w:rsid w:val="00B81BE2"/>
    <w:rsid w:val="00B82609"/>
    <w:rsid w:val="00B84530"/>
    <w:rsid w:val="00B858DB"/>
    <w:rsid w:val="00B85923"/>
    <w:rsid w:val="00B8685D"/>
    <w:rsid w:val="00B87757"/>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2F"/>
    <w:rsid w:val="00BC4D65"/>
    <w:rsid w:val="00BC7898"/>
    <w:rsid w:val="00BD0A57"/>
    <w:rsid w:val="00BD1A01"/>
    <w:rsid w:val="00BD6045"/>
    <w:rsid w:val="00BE2B44"/>
    <w:rsid w:val="00BE2B4A"/>
    <w:rsid w:val="00BE2DFC"/>
    <w:rsid w:val="00BE5542"/>
    <w:rsid w:val="00BE670A"/>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1604"/>
    <w:rsid w:val="00C228A8"/>
    <w:rsid w:val="00C23AD3"/>
    <w:rsid w:val="00C2422B"/>
    <w:rsid w:val="00C26442"/>
    <w:rsid w:val="00C267F7"/>
    <w:rsid w:val="00C27114"/>
    <w:rsid w:val="00C3160D"/>
    <w:rsid w:val="00C33045"/>
    <w:rsid w:val="00C33079"/>
    <w:rsid w:val="00C33158"/>
    <w:rsid w:val="00C3520B"/>
    <w:rsid w:val="00C3799A"/>
    <w:rsid w:val="00C44BDF"/>
    <w:rsid w:val="00C46FAE"/>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BB8"/>
    <w:rsid w:val="00C87FD8"/>
    <w:rsid w:val="00C905FB"/>
    <w:rsid w:val="00C90E1C"/>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2940"/>
    <w:rsid w:val="00CF5589"/>
    <w:rsid w:val="00CF6031"/>
    <w:rsid w:val="00CF681D"/>
    <w:rsid w:val="00CF7F59"/>
    <w:rsid w:val="00D0150E"/>
    <w:rsid w:val="00D01C09"/>
    <w:rsid w:val="00D04056"/>
    <w:rsid w:val="00D05063"/>
    <w:rsid w:val="00D07A80"/>
    <w:rsid w:val="00D13351"/>
    <w:rsid w:val="00D15BF2"/>
    <w:rsid w:val="00D16292"/>
    <w:rsid w:val="00D203BA"/>
    <w:rsid w:val="00D20564"/>
    <w:rsid w:val="00D21307"/>
    <w:rsid w:val="00D229B4"/>
    <w:rsid w:val="00D231C2"/>
    <w:rsid w:val="00D26468"/>
    <w:rsid w:val="00D26759"/>
    <w:rsid w:val="00D2778B"/>
    <w:rsid w:val="00D27953"/>
    <w:rsid w:val="00D27B06"/>
    <w:rsid w:val="00D27C34"/>
    <w:rsid w:val="00D30C3E"/>
    <w:rsid w:val="00D30FF0"/>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1F84"/>
    <w:rsid w:val="00D52D09"/>
    <w:rsid w:val="00D5329B"/>
    <w:rsid w:val="00D55064"/>
    <w:rsid w:val="00D56B9A"/>
    <w:rsid w:val="00D5755A"/>
    <w:rsid w:val="00D60083"/>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5E53"/>
    <w:rsid w:val="00D87E00"/>
    <w:rsid w:val="00D902CE"/>
    <w:rsid w:val="00D9134D"/>
    <w:rsid w:val="00D93803"/>
    <w:rsid w:val="00D94F1C"/>
    <w:rsid w:val="00D94F9F"/>
    <w:rsid w:val="00D95CF9"/>
    <w:rsid w:val="00D96128"/>
    <w:rsid w:val="00D96D11"/>
    <w:rsid w:val="00D97702"/>
    <w:rsid w:val="00DA16AB"/>
    <w:rsid w:val="00DA1E0A"/>
    <w:rsid w:val="00DA3EDB"/>
    <w:rsid w:val="00DA7A03"/>
    <w:rsid w:val="00DB0D47"/>
    <w:rsid w:val="00DB1818"/>
    <w:rsid w:val="00DB2C8F"/>
    <w:rsid w:val="00DB5C8B"/>
    <w:rsid w:val="00DB6807"/>
    <w:rsid w:val="00DC1D94"/>
    <w:rsid w:val="00DC286F"/>
    <w:rsid w:val="00DC309B"/>
    <w:rsid w:val="00DC313D"/>
    <w:rsid w:val="00DC4DA2"/>
    <w:rsid w:val="00DC63E2"/>
    <w:rsid w:val="00DD059F"/>
    <w:rsid w:val="00DD2018"/>
    <w:rsid w:val="00DD650B"/>
    <w:rsid w:val="00DF3144"/>
    <w:rsid w:val="00DF416E"/>
    <w:rsid w:val="00DF59E1"/>
    <w:rsid w:val="00DF739E"/>
    <w:rsid w:val="00DF7DD5"/>
    <w:rsid w:val="00E001D3"/>
    <w:rsid w:val="00E013D4"/>
    <w:rsid w:val="00E013E9"/>
    <w:rsid w:val="00E03893"/>
    <w:rsid w:val="00E06A11"/>
    <w:rsid w:val="00E12FF8"/>
    <w:rsid w:val="00E1575F"/>
    <w:rsid w:val="00E16739"/>
    <w:rsid w:val="00E17B8D"/>
    <w:rsid w:val="00E223B2"/>
    <w:rsid w:val="00E245FD"/>
    <w:rsid w:val="00E24762"/>
    <w:rsid w:val="00E275A4"/>
    <w:rsid w:val="00E3044D"/>
    <w:rsid w:val="00E30CA7"/>
    <w:rsid w:val="00E33458"/>
    <w:rsid w:val="00E4003A"/>
    <w:rsid w:val="00E4045F"/>
    <w:rsid w:val="00E43A7B"/>
    <w:rsid w:val="00E45AFE"/>
    <w:rsid w:val="00E45FBC"/>
    <w:rsid w:val="00E50EF6"/>
    <w:rsid w:val="00E5226A"/>
    <w:rsid w:val="00E53962"/>
    <w:rsid w:val="00E5474E"/>
    <w:rsid w:val="00E547A8"/>
    <w:rsid w:val="00E5681B"/>
    <w:rsid w:val="00E56D47"/>
    <w:rsid w:val="00E57458"/>
    <w:rsid w:val="00E60972"/>
    <w:rsid w:val="00E6140C"/>
    <w:rsid w:val="00E622D3"/>
    <w:rsid w:val="00E62835"/>
    <w:rsid w:val="00E63184"/>
    <w:rsid w:val="00E63942"/>
    <w:rsid w:val="00E63E81"/>
    <w:rsid w:val="00E64968"/>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558"/>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C86"/>
    <w:rsid w:val="00EE0F99"/>
    <w:rsid w:val="00EE4C68"/>
    <w:rsid w:val="00EE4D8F"/>
    <w:rsid w:val="00EE4D9F"/>
    <w:rsid w:val="00EE5764"/>
    <w:rsid w:val="00EE5FB6"/>
    <w:rsid w:val="00EE61A4"/>
    <w:rsid w:val="00EF1D58"/>
    <w:rsid w:val="00EF6B50"/>
    <w:rsid w:val="00F01491"/>
    <w:rsid w:val="00F025A2"/>
    <w:rsid w:val="00F03C45"/>
    <w:rsid w:val="00F040F2"/>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0417"/>
    <w:rsid w:val="00F61B3C"/>
    <w:rsid w:val="00F62658"/>
    <w:rsid w:val="00F62E4C"/>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2B0"/>
    <w:rsid w:val="00FB05D2"/>
    <w:rsid w:val="00FB18B5"/>
    <w:rsid w:val="00FB5B7B"/>
    <w:rsid w:val="00FB66B2"/>
    <w:rsid w:val="00FB7208"/>
    <w:rsid w:val="00FC036D"/>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007"/>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uiPriority w:val="99"/>
    <w:rsid w:val="00283F97"/>
    <w:rPr>
      <w:sz w:val="16"/>
      <w:szCs w:val="16"/>
    </w:rPr>
  </w:style>
  <w:style w:type="paragraph" w:styleId="CommentText">
    <w:name w:val="annotation text"/>
    <w:basedOn w:val="Normal"/>
    <w:link w:val="CommentTextChar"/>
    <w:uiPriority w:val="99"/>
    <w:rsid w:val="00283F97"/>
  </w:style>
  <w:style w:type="character" w:customStyle="1" w:styleId="CommentTextChar">
    <w:name w:val="Comment Text Char"/>
    <w:basedOn w:val="DefaultParagraphFont"/>
    <w:link w:val="CommentText"/>
    <w:uiPriority w:val="99"/>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qFormat/>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qFormat/>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5371829">
      <w:bodyDiv w:val="1"/>
      <w:marLeft w:val="0"/>
      <w:marRight w:val="0"/>
      <w:marTop w:val="0"/>
      <w:marBottom w:val="0"/>
      <w:divBdr>
        <w:top w:val="none" w:sz="0" w:space="0" w:color="auto"/>
        <w:left w:val="none" w:sz="0" w:space="0" w:color="auto"/>
        <w:bottom w:val="none" w:sz="0" w:space="0" w:color="auto"/>
        <w:right w:val="none" w:sz="0" w:space="0" w:color="auto"/>
      </w:divBdr>
      <w:divsChild>
        <w:div w:id="1791975139">
          <w:marLeft w:val="0"/>
          <w:marRight w:val="0"/>
          <w:marTop w:val="0"/>
          <w:marBottom w:val="0"/>
          <w:divBdr>
            <w:top w:val="none" w:sz="0" w:space="0" w:color="auto"/>
            <w:left w:val="none" w:sz="0" w:space="0" w:color="auto"/>
            <w:bottom w:val="none" w:sz="0" w:space="0" w:color="auto"/>
            <w:right w:val="none" w:sz="0" w:space="0" w:color="auto"/>
          </w:divBdr>
          <w:divsChild>
            <w:div w:id="982005880">
              <w:marLeft w:val="0"/>
              <w:marRight w:val="0"/>
              <w:marTop w:val="0"/>
              <w:marBottom w:val="0"/>
              <w:divBdr>
                <w:top w:val="none" w:sz="0" w:space="0" w:color="auto"/>
                <w:left w:val="none" w:sz="0" w:space="0" w:color="auto"/>
                <w:bottom w:val="none" w:sz="0" w:space="0" w:color="auto"/>
                <w:right w:val="none" w:sz="0" w:space="0" w:color="auto"/>
              </w:divBdr>
              <w:divsChild>
                <w:div w:id="145170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1729833">
      <w:bodyDiv w:val="1"/>
      <w:marLeft w:val="0"/>
      <w:marRight w:val="0"/>
      <w:marTop w:val="0"/>
      <w:marBottom w:val="0"/>
      <w:divBdr>
        <w:top w:val="none" w:sz="0" w:space="0" w:color="auto"/>
        <w:left w:val="none" w:sz="0" w:space="0" w:color="auto"/>
        <w:bottom w:val="none" w:sz="0" w:space="0" w:color="auto"/>
        <w:right w:val="none" w:sz="0" w:space="0" w:color="auto"/>
      </w:divBdr>
      <w:divsChild>
        <w:div w:id="102262539">
          <w:marLeft w:val="1166"/>
          <w:marRight w:val="0"/>
          <w:marTop w:val="67"/>
          <w:marBottom w:val="0"/>
          <w:divBdr>
            <w:top w:val="none" w:sz="0" w:space="0" w:color="auto"/>
            <w:left w:val="none" w:sz="0" w:space="0" w:color="auto"/>
            <w:bottom w:val="none" w:sz="0" w:space="0" w:color="auto"/>
            <w:right w:val="none" w:sz="0" w:space="0" w:color="auto"/>
          </w:divBdr>
        </w:div>
        <w:div w:id="844634614">
          <w:marLeft w:val="1886"/>
          <w:marRight w:val="0"/>
          <w:marTop w:val="67"/>
          <w:marBottom w:val="0"/>
          <w:divBdr>
            <w:top w:val="none" w:sz="0" w:space="0" w:color="auto"/>
            <w:left w:val="none" w:sz="0" w:space="0" w:color="auto"/>
            <w:bottom w:val="none" w:sz="0" w:space="0" w:color="auto"/>
            <w:right w:val="none" w:sz="0" w:space="0" w:color="auto"/>
          </w:divBdr>
        </w:div>
        <w:div w:id="2056541582">
          <w:marLeft w:val="3326"/>
          <w:marRight w:val="0"/>
          <w:marTop w:val="58"/>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64971306">
      <w:bodyDiv w:val="1"/>
      <w:marLeft w:val="0"/>
      <w:marRight w:val="0"/>
      <w:marTop w:val="0"/>
      <w:marBottom w:val="0"/>
      <w:divBdr>
        <w:top w:val="none" w:sz="0" w:space="0" w:color="auto"/>
        <w:left w:val="none" w:sz="0" w:space="0" w:color="auto"/>
        <w:bottom w:val="none" w:sz="0" w:space="0" w:color="auto"/>
        <w:right w:val="none" w:sz="0" w:space="0" w:color="auto"/>
      </w:divBdr>
      <w:divsChild>
        <w:div w:id="804271065">
          <w:marLeft w:val="547"/>
          <w:marRight w:val="0"/>
          <w:marTop w:val="154"/>
          <w:marBottom w:val="0"/>
          <w:divBdr>
            <w:top w:val="none" w:sz="0" w:space="0" w:color="auto"/>
            <w:left w:val="none" w:sz="0" w:space="0" w:color="auto"/>
            <w:bottom w:val="none" w:sz="0" w:space="0" w:color="auto"/>
            <w:right w:val="none" w:sz="0" w:space="0" w:color="auto"/>
          </w:divBdr>
        </w:div>
        <w:div w:id="903102875">
          <w:marLeft w:val="547"/>
          <w:marRight w:val="0"/>
          <w:marTop w:val="154"/>
          <w:marBottom w:val="0"/>
          <w:divBdr>
            <w:top w:val="none" w:sz="0" w:space="0" w:color="auto"/>
            <w:left w:val="none" w:sz="0" w:space="0" w:color="auto"/>
            <w:bottom w:val="none" w:sz="0" w:space="0" w:color="auto"/>
            <w:right w:val="none" w:sz="0" w:space="0" w:color="auto"/>
          </w:divBdr>
        </w:div>
        <w:div w:id="957687747">
          <w:marLeft w:val="547"/>
          <w:marRight w:val="0"/>
          <w:marTop w:val="154"/>
          <w:marBottom w:val="0"/>
          <w:divBdr>
            <w:top w:val="none" w:sz="0" w:space="0" w:color="auto"/>
            <w:left w:val="none" w:sz="0" w:space="0" w:color="auto"/>
            <w:bottom w:val="none" w:sz="0" w:space="0" w:color="auto"/>
            <w:right w:val="none" w:sz="0" w:space="0" w:color="auto"/>
          </w:divBdr>
        </w:div>
        <w:div w:id="701786104">
          <w:marLeft w:val="547"/>
          <w:marRight w:val="0"/>
          <w:marTop w:val="154"/>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11321732">
      <w:bodyDiv w:val="1"/>
      <w:marLeft w:val="0"/>
      <w:marRight w:val="0"/>
      <w:marTop w:val="0"/>
      <w:marBottom w:val="0"/>
      <w:divBdr>
        <w:top w:val="none" w:sz="0" w:space="0" w:color="auto"/>
        <w:left w:val="none" w:sz="0" w:space="0" w:color="auto"/>
        <w:bottom w:val="none" w:sz="0" w:space="0" w:color="auto"/>
        <w:right w:val="none" w:sz="0" w:space="0" w:color="auto"/>
      </w:divBdr>
      <w:divsChild>
        <w:div w:id="912396059">
          <w:marLeft w:val="1166"/>
          <w:marRight w:val="0"/>
          <w:marTop w:val="67"/>
          <w:marBottom w:val="0"/>
          <w:divBdr>
            <w:top w:val="none" w:sz="0" w:space="0" w:color="auto"/>
            <w:left w:val="none" w:sz="0" w:space="0" w:color="auto"/>
            <w:bottom w:val="none" w:sz="0" w:space="0" w:color="auto"/>
            <w:right w:val="none" w:sz="0" w:space="0" w:color="auto"/>
          </w:divBdr>
        </w:div>
        <w:div w:id="296107780">
          <w:marLeft w:val="1886"/>
          <w:marRight w:val="0"/>
          <w:marTop w:val="67"/>
          <w:marBottom w:val="0"/>
          <w:divBdr>
            <w:top w:val="none" w:sz="0" w:space="0" w:color="auto"/>
            <w:left w:val="none" w:sz="0" w:space="0" w:color="auto"/>
            <w:bottom w:val="none" w:sz="0" w:space="0" w:color="auto"/>
            <w:right w:val="none" w:sz="0" w:space="0" w:color="auto"/>
          </w:divBdr>
        </w:div>
        <w:div w:id="117645696">
          <w:marLeft w:val="1886"/>
          <w:marRight w:val="0"/>
          <w:marTop w:val="67"/>
          <w:marBottom w:val="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408848103">
      <w:bodyDiv w:val="1"/>
      <w:marLeft w:val="0"/>
      <w:marRight w:val="0"/>
      <w:marTop w:val="0"/>
      <w:marBottom w:val="0"/>
      <w:divBdr>
        <w:top w:val="none" w:sz="0" w:space="0" w:color="auto"/>
        <w:left w:val="none" w:sz="0" w:space="0" w:color="auto"/>
        <w:bottom w:val="none" w:sz="0" w:space="0" w:color="auto"/>
        <w:right w:val="none" w:sz="0" w:space="0" w:color="auto"/>
      </w:divBdr>
      <w:divsChild>
        <w:div w:id="1518887505">
          <w:marLeft w:val="0"/>
          <w:marRight w:val="0"/>
          <w:marTop w:val="0"/>
          <w:marBottom w:val="0"/>
          <w:divBdr>
            <w:top w:val="none" w:sz="0" w:space="0" w:color="auto"/>
            <w:left w:val="none" w:sz="0" w:space="0" w:color="auto"/>
            <w:bottom w:val="none" w:sz="0" w:space="0" w:color="auto"/>
            <w:right w:val="none" w:sz="0" w:space="0" w:color="auto"/>
          </w:divBdr>
          <w:divsChild>
            <w:div w:id="1752968591">
              <w:marLeft w:val="0"/>
              <w:marRight w:val="0"/>
              <w:marTop w:val="0"/>
              <w:marBottom w:val="0"/>
              <w:divBdr>
                <w:top w:val="none" w:sz="0" w:space="0" w:color="auto"/>
                <w:left w:val="none" w:sz="0" w:space="0" w:color="auto"/>
                <w:bottom w:val="none" w:sz="0" w:space="0" w:color="auto"/>
                <w:right w:val="none" w:sz="0" w:space="0" w:color="auto"/>
              </w:divBdr>
              <w:divsChild>
                <w:div w:id="107015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576301">
      <w:bodyDiv w:val="1"/>
      <w:marLeft w:val="0"/>
      <w:marRight w:val="0"/>
      <w:marTop w:val="0"/>
      <w:marBottom w:val="0"/>
      <w:divBdr>
        <w:top w:val="none" w:sz="0" w:space="0" w:color="auto"/>
        <w:left w:val="none" w:sz="0" w:space="0" w:color="auto"/>
        <w:bottom w:val="none" w:sz="0" w:space="0" w:color="auto"/>
        <w:right w:val="none" w:sz="0" w:space="0" w:color="auto"/>
      </w:divBdr>
      <w:divsChild>
        <w:div w:id="1860971205">
          <w:marLeft w:val="1166"/>
          <w:marRight w:val="0"/>
          <w:marTop w:val="67"/>
          <w:marBottom w:val="0"/>
          <w:divBdr>
            <w:top w:val="none" w:sz="0" w:space="0" w:color="auto"/>
            <w:left w:val="none" w:sz="0" w:space="0" w:color="auto"/>
            <w:bottom w:val="none" w:sz="0" w:space="0" w:color="auto"/>
            <w:right w:val="none" w:sz="0" w:space="0" w:color="auto"/>
          </w:divBdr>
        </w:div>
        <w:div w:id="291834411">
          <w:marLeft w:val="1886"/>
          <w:marRight w:val="0"/>
          <w:marTop w:val="67"/>
          <w:marBottom w:val="0"/>
          <w:divBdr>
            <w:top w:val="none" w:sz="0" w:space="0" w:color="auto"/>
            <w:left w:val="none" w:sz="0" w:space="0" w:color="auto"/>
            <w:bottom w:val="none" w:sz="0" w:space="0" w:color="auto"/>
            <w:right w:val="none" w:sz="0" w:space="0" w:color="auto"/>
          </w:divBdr>
        </w:div>
        <w:div w:id="1685010293">
          <w:marLeft w:val="3326"/>
          <w:marRight w:val="0"/>
          <w:marTop w:val="58"/>
          <w:marBottom w:val="0"/>
          <w:divBdr>
            <w:top w:val="none" w:sz="0" w:space="0" w:color="auto"/>
            <w:left w:val="none" w:sz="0" w:space="0" w:color="auto"/>
            <w:bottom w:val="none" w:sz="0" w:space="0" w:color="auto"/>
            <w:right w:val="none" w:sz="0" w:space="0" w:color="auto"/>
          </w:divBdr>
        </w:div>
        <w:div w:id="704019560">
          <w:marLeft w:val="1166"/>
          <w:marRight w:val="0"/>
          <w:marTop w:val="67"/>
          <w:marBottom w:val="0"/>
          <w:divBdr>
            <w:top w:val="none" w:sz="0" w:space="0" w:color="auto"/>
            <w:left w:val="none" w:sz="0" w:space="0" w:color="auto"/>
            <w:bottom w:val="none" w:sz="0" w:space="0" w:color="auto"/>
            <w:right w:val="none" w:sz="0" w:space="0" w:color="auto"/>
          </w:divBdr>
        </w:div>
        <w:div w:id="1024134289">
          <w:marLeft w:val="1886"/>
          <w:marRight w:val="0"/>
          <w:marTop w:val="67"/>
          <w:marBottom w:val="0"/>
          <w:divBdr>
            <w:top w:val="none" w:sz="0" w:space="0" w:color="auto"/>
            <w:left w:val="none" w:sz="0" w:space="0" w:color="auto"/>
            <w:bottom w:val="none" w:sz="0" w:space="0" w:color="auto"/>
            <w:right w:val="none" w:sz="0" w:space="0" w:color="auto"/>
          </w:divBdr>
        </w:div>
        <w:div w:id="1793666863">
          <w:marLeft w:val="1886"/>
          <w:marRight w:val="0"/>
          <w:marTop w:val="67"/>
          <w:marBottom w:val="0"/>
          <w:divBdr>
            <w:top w:val="none" w:sz="0" w:space="0" w:color="auto"/>
            <w:left w:val="none" w:sz="0" w:space="0" w:color="auto"/>
            <w:bottom w:val="none" w:sz="0" w:space="0" w:color="auto"/>
            <w:right w:val="none" w:sz="0" w:space="0" w:color="auto"/>
          </w:divBdr>
        </w:div>
        <w:div w:id="82343999">
          <w:marLeft w:val="1886"/>
          <w:marRight w:val="0"/>
          <w:marTop w:val="67"/>
          <w:marBottom w:val="0"/>
          <w:divBdr>
            <w:top w:val="none" w:sz="0" w:space="0" w:color="auto"/>
            <w:left w:val="none" w:sz="0" w:space="0" w:color="auto"/>
            <w:bottom w:val="none" w:sz="0" w:space="0" w:color="auto"/>
            <w:right w:val="none" w:sz="0" w:space="0" w:color="auto"/>
          </w:divBdr>
        </w:div>
        <w:div w:id="316499680">
          <w:marLeft w:val="1166"/>
          <w:marRight w:val="0"/>
          <w:marTop w:val="67"/>
          <w:marBottom w:val="0"/>
          <w:divBdr>
            <w:top w:val="none" w:sz="0" w:space="0" w:color="auto"/>
            <w:left w:val="none" w:sz="0" w:space="0" w:color="auto"/>
            <w:bottom w:val="none" w:sz="0" w:space="0" w:color="auto"/>
            <w:right w:val="none" w:sz="0" w:space="0" w:color="auto"/>
          </w:divBdr>
        </w:div>
        <w:div w:id="2133208806">
          <w:marLeft w:val="1886"/>
          <w:marRight w:val="0"/>
          <w:marTop w:val="67"/>
          <w:marBottom w:val="0"/>
          <w:divBdr>
            <w:top w:val="none" w:sz="0" w:space="0" w:color="auto"/>
            <w:left w:val="none" w:sz="0" w:space="0" w:color="auto"/>
            <w:bottom w:val="none" w:sz="0" w:space="0" w:color="auto"/>
            <w:right w:val="none" w:sz="0" w:space="0" w:color="auto"/>
          </w:divBdr>
        </w:div>
        <w:div w:id="899556931">
          <w:marLeft w:val="1886"/>
          <w:marRight w:val="0"/>
          <w:marTop w:val="67"/>
          <w:marBottom w:val="0"/>
          <w:divBdr>
            <w:top w:val="none" w:sz="0" w:space="0" w:color="auto"/>
            <w:left w:val="none" w:sz="0" w:space="0" w:color="auto"/>
            <w:bottom w:val="none" w:sz="0" w:space="0" w:color="auto"/>
            <w:right w:val="none" w:sz="0" w:space="0" w:color="auto"/>
          </w:divBdr>
        </w:div>
        <w:div w:id="326596000">
          <w:marLeft w:val="1166"/>
          <w:marRight w:val="0"/>
          <w:marTop w:val="67"/>
          <w:marBottom w:val="0"/>
          <w:divBdr>
            <w:top w:val="none" w:sz="0" w:space="0" w:color="auto"/>
            <w:left w:val="none" w:sz="0" w:space="0" w:color="auto"/>
            <w:bottom w:val="none" w:sz="0" w:space="0" w:color="auto"/>
            <w:right w:val="none" w:sz="0" w:space="0" w:color="auto"/>
          </w:divBdr>
        </w:div>
        <w:div w:id="1790389458">
          <w:marLeft w:val="1886"/>
          <w:marRight w:val="0"/>
          <w:marTop w:val="67"/>
          <w:marBottom w:val="0"/>
          <w:divBdr>
            <w:top w:val="none" w:sz="0" w:space="0" w:color="auto"/>
            <w:left w:val="none" w:sz="0" w:space="0" w:color="auto"/>
            <w:bottom w:val="none" w:sz="0" w:space="0" w:color="auto"/>
            <w:right w:val="none" w:sz="0" w:space="0" w:color="auto"/>
          </w:divBdr>
        </w:div>
        <w:div w:id="233123422">
          <w:marLeft w:val="1886"/>
          <w:marRight w:val="0"/>
          <w:marTop w:val="67"/>
          <w:marBottom w:val="0"/>
          <w:divBdr>
            <w:top w:val="none" w:sz="0" w:space="0" w:color="auto"/>
            <w:left w:val="none" w:sz="0" w:space="0" w:color="auto"/>
            <w:bottom w:val="none" w:sz="0" w:space="0" w:color="auto"/>
            <w:right w:val="none" w:sz="0" w:space="0" w:color="auto"/>
          </w:divBdr>
        </w:div>
        <w:div w:id="2130196543">
          <w:marLeft w:val="1886"/>
          <w:marRight w:val="0"/>
          <w:marTop w:val="67"/>
          <w:marBottom w:val="0"/>
          <w:divBdr>
            <w:top w:val="none" w:sz="0" w:space="0" w:color="auto"/>
            <w:left w:val="none" w:sz="0" w:space="0" w:color="auto"/>
            <w:bottom w:val="none" w:sz="0" w:space="0" w:color="auto"/>
            <w:right w:val="none" w:sz="0" w:space="0" w:color="auto"/>
          </w:divBdr>
        </w:div>
        <w:div w:id="582184523">
          <w:marLeft w:val="1166"/>
          <w:marRight w:val="0"/>
          <w:marTop w:val="67"/>
          <w:marBottom w:val="0"/>
          <w:divBdr>
            <w:top w:val="none" w:sz="0" w:space="0" w:color="auto"/>
            <w:left w:val="none" w:sz="0" w:space="0" w:color="auto"/>
            <w:bottom w:val="none" w:sz="0" w:space="0" w:color="auto"/>
            <w:right w:val="none" w:sz="0" w:space="0" w:color="auto"/>
          </w:divBdr>
        </w:div>
        <w:div w:id="1046877387">
          <w:marLeft w:val="1886"/>
          <w:marRight w:val="0"/>
          <w:marTop w:val="67"/>
          <w:marBottom w:val="0"/>
          <w:divBdr>
            <w:top w:val="none" w:sz="0" w:space="0" w:color="auto"/>
            <w:left w:val="none" w:sz="0" w:space="0" w:color="auto"/>
            <w:bottom w:val="none" w:sz="0" w:space="0" w:color="auto"/>
            <w:right w:val="none" w:sz="0" w:space="0" w:color="auto"/>
          </w:divBdr>
        </w:div>
        <w:div w:id="249200117">
          <w:marLeft w:val="1886"/>
          <w:marRight w:val="0"/>
          <w:marTop w:val="67"/>
          <w:marBottom w:val="0"/>
          <w:divBdr>
            <w:top w:val="none" w:sz="0" w:space="0" w:color="auto"/>
            <w:left w:val="none" w:sz="0" w:space="0" w:color="auto"/>
            <w:bottom w:val="none" w:sz="0" w:space="0" w:color="auto"/>
            <w:right w:val="none" w:sz="0" w:space="0" w:color="auto"/>
          </w:divBdr>
        </w:div>
        <w:div w:id="1944920306">
          <w:marLeft w:val="1166"/>
          <w:marRight w:val="0"/>
          <w:marTop w:val="67"/>
          <w:marBottom w:val="0"/>
          <w:divBdr>
            <w:top w:val="none" w:sz="0" w:space="0" w:color="auto"/>
            <w:left w:val="none" w:sz="0" w:space="0" w:color="auto"/>
            <w:bottom w:val="none" w:sz="0" w:space="0" w:color="auto"/>
            <w:right w:val="none" w:sz="0" w:space="0" w:color="auto"/>
          </w:divBdr>
        </w:div>
        <w:div w:id="138573194">
          <w:marLeft w:val="1800"/>
          <w:marRight w:val="0"/>
          <w:marTop w:val="62"/>
          <w:marBottom w:val="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18" Type="http://schemas.openxmlformats.org/officeDocument/2006/relationships/oleObject" Target="embeddings/oleObject8.bin"/><Relationship Id="rId26"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oleObject" Target="embeddings/oleObject1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4FD3A-2428-4949-A1EC-3B738392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24</Pages>
  <Words>8441</Words>
  <Characters>48116</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56445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2019-08-16T07:33:00Z</dcterms:created>
  <dcterms:modified xsi:type="dcterms:W3CDTF">2019-08-16T07:33:00Z</dcterms:modified>
  <cp:category/>
</cp:coreProperties>
</file>