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08752699" w:rsidR="001E41F3" w:rsidRDefault="001E41F3">
      <w:pPr>
        <w:pStyle w:val="CRCoverPage"/>
        <w:tabs>
          <w:tab w:val="right" w:pos="9639"/>
        </w:tabs>
        <w:spacing w:after="0"/>
        <w:rPr>
          <w:b/>
          <w:i/>
          <w:noProof/>
          <w:sz w:val="28"/>
        </w:rPr>
      </w:pPr>
      <w:r>
        <w:rPr>
          <w:b/>
          <w:noProof/>
          <w:sz w:val="24"/>
        </w:rPr>
        <w:t>3GPP TSG-</w:t>
      </w:r>
      <w:fldSimple w:instr=" DOCPROPERTY  TSG/WGRef  \* MERGEFORMAT ">
        <w:r w:rsidR="00896617">
          <w:rPr>
            <w:b/>
            <w:noProof/>
            <w:sz w:val="24"/>
          </w:rPr>
          <w:t xml:space="preserve">RAN4 </w:t>
        </w:r>
      </w:fldSimple>
      <w:r>
        <w:rPr>
          <w:b/>
          <w:noProof/>
          <w:sz w:val="24"/>
        </w:rPr>
        <w:t>Meeting #</w:t>
      </w:r>
      <w:fldSimple w:instr=" DOCPROPERTY  MtgSeq  \* MERGEFORMAT ">
        <w:r w:rsidR="00ED5130">
          <w:rPr>
            <w:b/>
            <w:noProof/>
            <w:sz w:val="24"/>
          </w:rPr>
          <w:t>92</w:t>
        </w:r>
      </w:fldSimple>
      <w:r>
        <w:rPr>
          <w:b/>
          <w:i/>
          <w:noProof/>
          <w:sz w:val="28"/>
        </w:rPr>
        <w:tab/>
      </w:r>
      <w:fldSimple w:instr=" DOCPROPERTY  Tdoc#  \* MERGEFORMAT ">
        <w:r w:rsidR="008D61A0">
          <w:rPr>
            <w:b/>
            <w:i/>
            <w:noProof/>
            <w:sz w:val="28"/>
          </w:rPr>
          <w:t>R4-1908764</w:t>
        </w:r>
      </w:fldSimple>
    </w:p>
    <w:p w14:paraId="649C20BA" w14:textId="678240B9" w:rsidR="001E41F3" w:rsidRDefault="00693AE8" w:rsidP="005E2C44">
      <w:pPr>
        <w:pStyle w:val="CRCoverPage"/>
        <w:outlineLvl w:val="0"/>
        <w:rPr>
          <w:b/>
          <w:noProof/>
          <w:sz w:val="24"/>
        </w:rPr>
      </w:pPr>
      <w:fldSimple w:instr=" DOCPROPERTY  Location  \* MERGEFORMAT ">
        <w:r w:rsidR="00FF3438">
          <w:rPr>
            <w:b/>
            <w:noProof/>
            <w:sz w:val="24"/>
          </w:rPr>
          <w:t>Ljubljana</w:t>
        </w:r>
      </w:fldSimple>
      <w:r w:rsidR="001E41F3">
        <w:rPr>
          <w:b/>
          <w:noProof/>
          <w:sz w:val="24"/>
        </w:rPr>
        <w:t xml:space="preserve">, </w:t>
      </w:r>
      <w:fldSimple w:instr=" DOCPROPERTY  Country  \* MERGEFORMAT ">
        <w:r w:rsidR="00FF3438">
          <w:rPr>
            <w:b/>
            <w:noProof/>
            <w:sz w:val="24"/>
          </w:rPr>
          <w:t>EU</w:t>
        </w:r>
      </w:fldSimple>
      <w:r w:rsidR="001E41F3">
        <w:rPr>
          <w:b/>
          <w:noProof/>
          <w:sz w:val="24"/>
        </w:rPr>
        <w:t xml:space="preserve">, </w:t>
      </w:r>
      <w:fldSimple w:instr=" DOCPROPERTY  StartDate  \* MERGEFORMAT ">
        <w:r w:rsidR="003609EF" w:rsidRPr="00BA51D9">
          <w:rPr>
            <w:b/>
            <w:noProof/>
            <w:sz w:val="24"/>
          </w:rPr>
          <w:t xml:space="preserve"> </w:t>
        </w:r>
        <w:r w:rsidR="00FF3438">
          <w:rPr>
            <w:b/>
            <w:noProof/>
            <w:sz w:val="24"/>
          </w:rPr>
          <w:t>26</w:t>
        </w:r>
        <w:r w:rsidR="00FF3438" w:rsidRPr="00FF3438">
          <w:rPr>
            <w:b/>
            <w:noProof/>
            <w:sz w:val="24"/>
            <w:vertAlign w:val="superscript"/>
          </w:rPr>
          <w:t>th</w:t>
        </w:r>
        <w:r w:rsidR="00FF3438">
          <w:rPr>
            <w:b/>
            <w:noProof/>
            <w:sz w:val="24"/>
          </w:rPr>
          <w:t xml:space="preserve"> - </w:t>
        </w:r>
        <w:r w:rsidR="00896617">
          <w:rPr>
            <w:b/>
            <w:noProof/>
            <w:sz w:val="24"/>
          </w:rPr>
          <w:t>30</w:t>
        </w:r>
        <w:r w:rsidR="00896617" w:rsidRPr="00896617">
          <w:rPr>
            <w:b/>
            <w:noProof/>
            <w:sz w:val="24"/>
            <w:vertAlign w:val="superscript"/>
          </w:rPr>
          <w:t>th</w:t>
        </w:r>
        <w:r w:rsidR="00896617">
          <w:rPr>
            <w:b/>
            <w:noProof/>
            <w:sz w:val="24"/>
          </w:rPr>
          <w:t xml:space="preserve"> August 2019</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228ACD2" w:rsidR="001E41F3" w:rsidRPr="00410371" w:rsidRDefault="00693AE8" w:rsidP="00E13F3D">
            <w:pPr>
              <w:pStyle w:val="CRCoverPage"/>
              <w:spacing w:after="0"/>
              <w:jc w:val="right"/>
              <w:rPr>
                <w:b/>
                <w:noProof/>
                <w:sz w:val="28"/>
              </w:rPr>
            </w:pPr>
            <w:fldSimple w:instr=" DOCPROPERTY  Spec#  \* MERGEFORMAT ">
              <w:r w:rsidR="003F28EC">
                <w:rPr>
                  <w:b/>
                  <w:noProof/>
                  <w:sz w:val="28"/>
                </w:rPr>
                <w:t>37.145-2</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15670DC" w:rsidR="001E41F3" w:rsidRPr="00410371" w:rsidRDefault="00693AE8" w:rsidP="00547111">
            <w:pPr>
              <w:pStyle w:val="CRCoverPage"/>
              <w:spacing w:after="0"/>
              <w:rPr>
                <w:noProof/>
              </w:rPr>
            </w:pPr>
            <w:fldSimple w:instr=" DOCPROPERTY  Cr#  \* MERGEFORMAT ">
              <w:r>
                <w:rPr>
                  <w:b/>
                  <w:noProof/>
                  <w:sz w:val="28"/>
                </w:rPr>
                <w:t>0166</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E625F73" w:rsidR="001E41F3" w:rsidRPr="00410371" w:rsidRDefault="00693AE8" w:rsidP="00E13F3D">
            <w:pPr>
              <w:pStyle w:val="CRCoverPage"/>
              <w:spacing w:after="0"/>
              <w:jc w:val="center"/>
              <w:rPr>
                <w:b/>
                <w:noProof/>
              </w:rPr>
            </w:pPr>
            <w:fldSimple w:instr=" DOCPROPERTY  Revision  \* MERGEFORMAT ">
              <w:r w:rsidR="005068F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D7ABFF8" w:rsidR="001E41F3" w:rsidRPr="00410371" w:rsidRDefault="00693AE8">
            <w:pPr>
              <w:pStyle w:val="CRCoverPage"/>
              <w:spacing w:after="0"/>
              <w:jc w:val="center"/>
              <w:rPr>
                <w:noProof/>
                <w:sz w:val="28"/>
              </w:rPr>
            </w:pPr>
            <w:fldSimple w:instr=" DOCPROPERTY  Version  \* MERGEFORMAT ">
              <w:r w:rsidR="005068F9">
                <w:rPr>
                  <w:b/>
                  <w:noProof/>
                  <w:sz w:val="28"/>
                </w:rPr>
                <w:t>15.</w:t>
              </w:r>
              <w:r w:rsidR="00812C69">
                <w:rPr>
                  <w:b/>
                  <w:noProof/>
                  <w:sz w:val="28"/>
                </w:rPr>
                <w:t>4</w:t>
              </w:r>
              <w:r w:rsidR="005068F9">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B9F28B3" w:rsidR="001E41F3" w:rsidRDefault="001B3E73">
            <w:pPr>
              <w:pStyle w:val="CRCoverPage"/>
              <w:spacing w:after="0"/>
              <w:ind w:left="100"/>
              <w:rPr>
                <w:noProof/>
              </w:rPr>
            </w:pPr>
            <w:r>
              <w:t xml:space="preserve">CR to TS </w:t>
            </w:r>
            <w:r w:rsidR="00CA4D82">
              <w:t>37</w:t>
            </w:r>
            <w:r>
              <w:t>.</w:t>
            </w:r>
            <w:r w:rsidR="00CA4D82">
              <w:t>145</w:t>
            </w:r>
            <w:r>
              <w:t xml:space="preserve">-2: </w:t>
            </w:r>
            <w:r w:rsidR="006F0DB6">
              <w:t xml:space="preserve">Additional information about alignment for TRP measurement in Annex </w:t>
            </w:r>
            <w:r w:rsidR="00A9741F">
              <w:t>F.1</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7904D25" w:rsidR="001E41F3" w:rsidRDefault="00EE3676">
            <w:pPr>
              <w:pStyle w:val="CRCoverPage"/>
              <w:spacing w:after="0"/>
              <w:ind w:left="100"/>
              <w:rPr>
                <w:noProof/>
              </w:rPr>
            </w:pPr>
            <w:r w:rsidRPr="00670C6E">
              <w:rPr>
                <w:noProof/>
              </w:rPr>
              <w:t>AASenh_BS_LTE_UTRA-Per</w:t>
            </w:r>
            <w:r>
              <w:rPr>
                <w:noProof/>
              </w:rPr>
              <w:t>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C93283F" w:rsidR="001E41F3" w:rsidRDefault="00693AE8">
            <w:pPr>
              <w:pStyle w:val="CRCoverPage"/>
              <w:spacing w:after="0"/>
              <w:ind w:left="100"/>
              <w:rPr>
                <w:noProof/>
              </w:rPr>
            </w:pPr>
            <w:fldSimple w:instr=" DOCPROPERTY  ResDate  \* MERGEFORMAT ">
              <w:r w:rsidR="00F42639">
                <w:rPr>
                  <w:noProof/>
                </w:rPr>
                <w:t>2019-08</w:t>
              </w:r>
              <w:r w:rsidR="008D67F7">
                <w:rPr>
                  <w:noProof/>
                </w:rPr>
                <w:t>-26</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693AE8" w:rsidP="00D24991">
            <w:pPr>
              <w:pStyle w:val="CRCoverPage"/>
              <w:spacing w:after="0"/>
              <w:ind w:left="100" w:right="-609"/>
              <w:rPr>
                <w:b/>
                <w:noProof/>
              </w:rPr>
            </w:pPr>
            <w:fldSimple w:instr=" DOCPROPERTY  Cat  \* MERGEFORMAT ">
              <w:r w:rsidR="00F42639">
                <w:rPr>
                  <w:b/>
                  <w:noProof/>
                </w:rPr>
                <w:t>F</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55F7603" w:rsidR="001E41F3" w:rsidRDefault="001B3E73">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D026EB1" w:rsidR="001E41F3" w:rsidRDefault="009B6D36">
            <w:pPr>
              <w:pStyle w:val="CRCoverPage"/>
              <w:spacing w:after="0"/>
              <w:ind w:left="100"/>
              <w:rPr>
                <w:noProof/>
              </w:rPr>
            </w:pPr>
            <w:r w:rsidRPr="009B6D36">
              <w:rPr>
                <w:noProof/>
              </w:rPr>
              <w:t>The reason for alignment in TRP assessment is not described, and the necessary alignment is different for different methods</w:t>
            </w:r>
            <w:r>
              <w:rPr>
                <w:noProof/>
              </w:rPr>
              <w:t>.</w:t>
            </w:r>
            <w:r w:rsidR="00CA09E5">
              <w:rPr>
                <w:noProof/>
              </w:rPr>
              <w:t xml:space="preserve"> </w:t>
            </w:r>
            <w:r w:rsidR="00CA09E5" w:rsidRPr="00CA09E5">
              <w:rPr>
                <w:noProof/>
              </w:rPr>
              <w:t>When making TRP measurements it is important to understand the necessary alignment steps. Firstly, the measurement antenna needs to be aligned with the measurement surface, here a sphere, in order to correctly measure the entire TRP. Secondly, in methods where an over-estimate of the TRP is the end result, such as described in subclauses F.7, F.8.1, F.10, and F.11, careful angular alignment is needed in order to measure peak values in the main beams and the side lobe regions. Other TRP methods are designed to be independent of rotations of the measurement grid, and hence the measurement grid does not need any alignment.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87DCB79" w:rsidR="001E41F3" w:rsidRDefault="00F0741B">
            <w:pPr>
              <w:pStyle w:val="CRCoverPage"/>
              <w:spacing w:after="0"/>
              <w:ind w:left="100"/>
              <w:rPr>
                <w:noProof/>
              </w:rPr>
            </w:pPr>
            <w:r>
              <w:rPr>
                <w:noProof/>
              </w:rPr>
              <w:t>Information is added on the needed alignment steps</w:t>
            </w:r>
            <w:r w:rsidR="0068180B">
              <w:rPr>
                <w:noProof/>
              </w:rPr>
              <w:t>.</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71E7A6" w:rsidR="001E41F3" w:rsidRDefault="009F3E37">
            <w:pPr>
              <w:pStyle w:val="CRCoverPage"/>
              <w:spacing w:after="0"/>
              <w:ind w:left="100"/>
              <w:rPr>
                <w:noProof/>
              </w:rPr>
            </w:pPr>
            <w:r>
              <w:rPr>
                <w:noProof/>
              </w:rPr>
              <w:t>If not approved</w:t>
            </w:r>
            <w:r w:rsidR="00B2523C">
              <w:rPr>
                <w:noProof/>
              </w:rPr>
              <w:t>, t</w:t>
            </w:r>
            <w:r w:rsidRPr="009F3E37">
              <w:rPr>
                <w:noProof/>
              </w:rPr>
              <w:t>he actual measurement error may become larger than the agreed MU</w:t>
            </w:r>
            <w:r w:rsidR="00B2523C">
              <w:rPr>
                <w:noProof/>
              </w:rPr>
              <w:t xml:space="preserve"> from the measurement error evaluation for the TRP measurement method.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B119474" w:rsidR="001E41F3" w:rsidRDefault="006F0DB6">
            <w:pPr>
              <w:pStyle w:val="CRCoverPage"/>
              <w:spacing w:after="0"/>
              <w:ind w:left="100"/>
              <w:rPr>
                <w:noProof/>
              </w:rPr>
            </w:pPr>
            <w:r>
              <w:rPr>
                <w:noProof/>
              </w:rPr>
              <w:t xml:space="preserve">Annex </w:t>
            </w:r>
            <w:r w:rsidR="00A9741F">
              <w:rPr>
                <w:noProof/>
              </w:rPr>
              <w:t>F.1</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5F20C4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729C815" w:rsidR="001E41F3" w:rsidRDefault="004C0715">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68ED9389" w:rsidR="001E41F3" w:rsidRDefault="004C0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4FB7E5F" w:rsidR="001E41F3" w:rsidRDefault="004C0715">
            <w:pPr>
              <w:pStyle w:val="CRCoverPage"/>
              <w:spacing w:after="0"/>
              <w:ind w:left="99"/>
              <w:rPr>
                <w:noProof/>
              </w:rPr>
            </w:pPr>
            <w:r>
              <w:rPr>
                <w:noProof/>
              </w:rPr>
              <w:t xml:space="preserve">TS </w:t>
            </w:r>
            <w:r w:rsidR="00B87A0C">
              <w:rPr>
                <w:noProof/>
              </w:rPr>
              <w:t>3</w:t>
            </w:r>
            <w:r w:rsidR="00B87A0C">
              <w:rPr>
                <w:noProof/>
              </w:rPr>
              <w:t>8</w:t>
            </w:r>
            <w:r>
              <w:rPr>
                <w:noProof/>
              </w:rPr>
              <w:t>.</w:t>
            </w:r>
            <w:r w:rsidR="00B87A0C">
              <w:rPr>
                <w:noProof/>
              </w:rPr>
              <w:t>14</w:t>
            </w:r>
            <w:r w:rsidR="00B87A0C">
              <w:rPr>
                <w:noProof/>
              </w:rPr>
              <w:t>1</w:t>
            </w:r>
            <w:r>
              <w:rPr>
                <w:noProof/>
              </w:rPr>
              <w:t>-2</w:t>
            </w:r>
            <w:r w:rsidR="00145D43">
              <w:rPr>
                <w:noProof/>
              </w:rPr>
              <w:t xml:space="preserve">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D41DAAA" w:rsidR="001E41F3" w:rsidRDefault="004C0715">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2" w:name="_GoBack"/>
      <w:bookmarkEnd w:id="2"/>
    </w:p>
    <w:p w14:paraId="4B50068E" w14:textId="77777777" w:rsidR="00AB57A1" w:rsidRPr="00381EB0" w:rsidRDefault="00AB57A1" w:rsidP="00AB57A1">
      <w:pPr>
        <w:pStyle w:val="Heading8"/>
      </w:pPr>
      <w:bookmarkStart w:id="3" w:name="_Hlk513537424"/>
      <w:bookmarkStart w:id="4" w:name="_Toc13069393"/>
      <w:r w:rsidRPr="00381EB0">
        <w:lastRenderedPageBreak/>
        <w:t>Annex F (normative):</w:t>
      </w:r>
      <w:bookmarkEnd w:id="3"/>
      <w:r w:rsidRPr="00381EB0">
        <w:br/>
        <w:t>TRP measurement grids</w:t>
      </w:r>
      <w:bookmarkEnd w:id="4"/>
    </w:p>
    <w:p w14:paraId="5818454F" w14:textId="77777777" w:rsidR="00AB57A1" w:rsidRPr="00381EB0" w:rsidRDefault="00AB57A1" w:rsidP="00AB57A1">
      <w:pPr>
        <w:pStyle w:val="Heading1"/>
      </w:pPr>
      <w:bookmarkStart w:id="5" w:name="_Toc13069394"/>
      <w:r w:rsidRPr="00381EB0">
        <w:t>F.1</w:t>
      </w:r>
      <w:r w:rsidRPr="00381EB0">
        <w:tab/>
        <w:t>General</w:t>
      </w:r>
      <w:bookmarkEnd w:id="5"/>
    </w:p>
    <w:p w14:paraId="3627CBBB" w14:textId="77777777" w:rsidR="00AB57A1" w:rsidRPr="00381EB0" w:rsidRDefault="00AB57A1" w:rsidP="00AB57A1">
      <w:pPr>
        <w:rPr>
          <w:noProof/>
        </w:rPr>
      </w:pPr>
      <w:r w:rsidRPr="00381EB0">
        <w:rPr>
          <w:noProof/>
        </w:rPr>
        <w:t>The annex describes various procedures for BS OTA TRP measurements.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F.13. A sequential measurement is then made at the emission frequencies, to assess the TRP as described in annex F.2 to annex F.9.</w:t>
      </w:r>
    </w:p>
    <w:p w14:paraId="2FBF8B38" w14:textId="098FEA09" w:rsidR="00AB57A1" w:rsidRDefault="00AB57A1" w:rsidP="00AB57A1">
      <w:pPr>
        <w:rPr>
          <w:ins w:id="6" w:author="Torbjörn Elfström" w:date="2019-08-15T14:36:00Z"/>
        </w:rPr>
      </w:pPr>
      <w:ins w:id="7" w:author="Torbjörn Elfström" w:date="2019-08-15T14:36:00Z">
        <w:r>
          <w:t>When making TRP measurements it is important to understand the necessary alignment steps. Firstly, the measurement antenna needs to be aligned with the measur</w:t>
        </w:r>
        <w:r w:rsidR="00A9741F">
          <w:t>e</w:t>
        </w:r>
        <w:r>
          <w:t>ment surface, here a sphere, in order to correctly measure the entire TRP. Secondly, in methods where an over-estimate of the TRP is the end result, such as described in subclauses F.7, F.8.1, F.10, and F.11, careful angular alignment is needed in order to measure peak values in the main beams and the side lobe regions. Other TRP methods are designed to be independent of rotations of the measurement grid, and hence the measurement grid does not need any alignment.</w:t>
        </w:r>
      </w:ins>
    </w:p>
    <w:p w14:paraId="6695A824" w14:textId="77777777" w:rsidR="001E41F3" w:rsidRDefault="001E41F3">
      <w:pPr>
        <w:rPr>
          <w:noProof/>
        </w:rPr>
      </w:pPr>
    </w:p>
    <w:sectPr w:rsidR="001E41F3" w:rsidSect="00F369B6">
      <w:pgSz w:w="11900" w:h="16840"/>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1E9E0" w14:textId="77777777" w:rsidR="00D06D51" w:rsidRDefault="00D06D51">
      <w:r>
        <w:separator/>
      </w:r>
    </w:p>
  </w:endnote>
  <w:endnote w:type="continuationSeparator" w:id="0">
    <w:p w14:paraId="2A53D23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C4CA1" w14:textId="77777777" w:rsidR="00D06D51" w:rsidRDefault="00D06D51">
      <w:r>
        <w:separator/>
      </w:r>
    </w:p>
  </w:footnote>
  <w:footnote w:type="continuationSeparator" w:id="0">
    <w:p w14:paraId="2EEDF8B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A30"/>
    <w:rsid w:val="00090C3C"/>
    <w:rsid w:val="000A6394"/>
    <w:rsid w:val="000B7FED"/>
    <w:rsid w:val="000C038A"/>
    <w:rsid w:val="000C6598"/>
    <w:rsid w:val="00145D43"/>
    <w:rsid w:val="00192C46"/>
    <w:rsid w:val="001A08B3"/>
    <w:rsid w:val="001A7B60"/>
    <w:rsid w:val="001B3E73"/>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28EC"/>
    <w:rsid w:val="00410371"/>
    <w:rsid w:val="004242F1"/>
    <w:rsid w:val="004932FD"/>
    <w:rsid w:val="004B75B7"/>
    <w:rsid w:val="004C0715"/>
    <w:rsid w:val="004D340F"/>
    <w:rsid w:val="005068F9"/>
    <w:rsid w:val="0051580D"/>
    <w:rsid w:val="00547111"/>
    <w:rsid w:val="00592D74"/>
    <w:rsid w:val="005E2C44"/>
    <w:rsid w:val="00621188"/>
    <w:rsid w:val="006257ED"/>
    <w:rsid w:val="0068180B"/>
    <w:rsid w:val="00693AE8"/>
    <w:rsid w:val="00695808"/>
    <w:rsid w:val="006B46FB"/>
    <w:rsid w:val="006E21FB"/>
    <w:rsid w:val="006F0DB6"/>
    <w:rsid w:val="00792342"/>
    <w:rsid w:val="007977A8"/>
    <w:rsid w:val="007B512A"/>
    <w:rsid w:val="007C2097"/>
    <w:rsid w:val="007D6A07"/>
    <w:rsid w:val="007F7259"/>
    <w:rsid w:val="008040A8"/>
    <w:rsid w:val="00812C69"/>
    <w:rsid w:val="008279FA"/>
    <w:rsid w:val="008626E7"/>
    <w:rsid w:val="00870EE7"/>
    <w:rsid w:val="008863B9"/>
    <w:rsid w:val="00896617"/>
    <w:rsid w:val="008A45A6"/>
    <w:rsid w:val="008D61A0"/>
    <w:rsid w:val="008D67F7"/>
    <w:rsid w:val="008F686C"/>
    <w:rsid w:val="00901EAB"/>
    <w:rsid w:val="009148DE"/>
    <w:rsid w:val="00941E30"/>
    <w:rsid w:val="009777D9"/>
    <w:rsid w:val="00991B88"/>
    <w:rsid w:val="009A5753"/>
    <w:rsid w:val="009A579D"/>
    <w:rsid w:val="009B6D36"/>
    <w:rsid w:val="009E3297"/>
    <w:rsid w:val="009F3E37"/>
    <w:rsid w:val="009F734F"/>
    <w:rsid w:val="00A246B6"/>
    <w:rsid w:val="00A35812"/>
    <w:rsid w:val="00A47E70"/>
    <w:rsid w:val="00A50CF0"/>
    <w:rsid w:val="00A7671C"/>
    <w:rsid w:val="00A9741F"/>
    <w:rsid w:val="00AA2CBC"/>
    <w:rsid w:val="00AB57A1"/>
    <w:rsid w:val="00AC5820"/>
    <w:rsid w:val="00AD1CD8"/>
    <w:rsid w:val="00AF1157"/>
    <w:rsid w:val="00B2523C"/>
    <w:rsid w:val="00B258BB"/>
    <w:rsid w:val="00B67B97"/>
    <w:rsid w:val="00B87A0C"/>
    <w:rsid w:val="00B968C8"/>
    <w:rsid w:val="00BA3EC5"/>
    <w:rsid w:val="00BA51D9"/>
    <w:rsid w:val="00BB5DFC"/>
    <w:rsid w:val="00BD279D"/>
    <w:rsid w:val="00BD6BB8"/>
    <w:rsid w:val="00C66BA2"/>
    <w:rsid w:val="00C95985"/>
    <w:rsid w:val="00CA09E5"/>
    <w:rsid w:val="00CA4D82"/>
    <w:rsid w:val="00CC5026"/>
    <w:rsid w:val="00CC68D0"/>
    <w:rsid w:val="00D03F9A"/>
    <w:rsid w:val="00D06D51"/>
    <w:rsid w:val="00D24991"/>
    <w:rsid w:val="00D50255"/>
    <w:rsid w:val="00D66520"/>
    <w:rsid w:val="00DC609F"/>
    <w:rsid w:val="00DE34CF"/>
    <w:rsid w:val="00E13F3D"/>
    <w:rsid w:val="00E34898"/>
    <w:rsid w:val="00E45AFB"/>
    <w:rsid w:val="00EB09B7"/>
    <w:rsid w:val="00ED5130"/>
    <w:rsid w:val="00EE3676"/>
    <w:rsid w:val="00EE7D7C"/>
    <w:rsid w:val="00F0741B"/>
    <w:rsid w:val="00F25D98"/>
    <w:rsid w:val="00F300FB"/>
    <w:rsid w:val="00F42639"/>
    <w:rsid w:val="00FB6386"/>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6f846979-0e6f-42ff-8b87-e1893efeda99"/>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937E42-DCD6-4406-8884-05A2C622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594</Words>
  <Characters>3912</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19</cp:revision>
  <cp:lastPrinted>1899-12-31T23:00:00Z</cp:lastPrinted>
  <dcterms:created xsi:type="dcterms:W3CDTF">2019-08-15T12:35:00Z</dcterms:created>
  <dcterms:modified xsi:type="dcterms:W3CDTF">2019-08-16T09:02:00Z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