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4BE15EBB"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D116B3">
        <w:rPr>
          <w:rFonts w:cs="Arial"/>
          <w:sz w:val="24"/>
          <w:szCs w:val="24"/>
          <w:lang w:val="de-DE"/>
        </w:rPr>
        <w:t>8164</w:t>
      </w:r>
    </w:p>
    <w:bookmarkEnd w:id="0"/>
    <w:p w14:paraId="44676DEF" w14:textId="2B54DC62" w:rsidR="00892CDB" w:rsidRDefault="00E23959" w:rsidP="00892CDB">
      <w:pPr>
        <w:pStyle w:val="Header"/>
        <w:rPr>
          <w:rFonts w:cs="Arial"/>
          <w:sz w:val="24"/>
          <w:szCs w:val="24"/>
          <w:lang w:val="de-DE"/>
        </w:rPr>
      </w:pPr>
      <w:r>
        <w:rPr>
          <w:rFonts w:cs="Arial"/>
          <w:sz w:val="24"/>
          <w:szCs w:val="24"/>
          <w:lang w:val="de-DE"/>
        </w:rPr>
        <w:t>Ljubljana</w:t>
      </w:r>
      <w:r w:rsidR="00F10B62">
        <w:rPr>
          <w:rFonts w:cs="Arial"/>
          <w:sz w:val="24"/>
          <w:szCs w:val="24"/>
          <w:lang w:val="de-DE"/>
        </w:rPr>
        <w:t xml:space="preserve">, </w:t>
      </w:r>
      <w:r>
        <w:rPr>
          <w:rFonts w:cs="Arial"/>
          <w:sz w:val="24"/>
          <w:szCs w:val="24"/>
          <w:lang w:val="de-DE"/>
        </w:rPr>
        <w:t>Sl</w:t>
      </w:r>
      <w:r w:rsidR="00F10B62">
        <w:rPr>
          <w:rFonts w:cs="Arial"/>
          <w:sz w:val="24"/>
          <w:szCs w:val="24"/>
          <w:lang w:val="de-DE"/>
        </w:rPr>
        <w:t xml:space="preserve">, </w:t>
      </w:r>
      <w:r>
        <w:rPr>
          <w:rFonts w:cs="Arial"/>
          <w:sz w:val="24"/>
          <w:szCs w:val="24"/>
          <w:lang w:val="de-DE"/>
        </w:rPr>
        <w:t>26</w:t>
      </w:r>
      <w:r w:rsidR="00F10B62">
        <w:rPr>
          <w:rFonts w:cs="Arial"/>
          <w:sz w:val="24"/>
          <w:szCs w:val="24"/>
          <w:lang w:val="de-DE"/>
        </w:rPr>
        <w:t>-</w:t>
      </w:r>
      <w:r>
        <w:rPr>
          <w:rFonts w:cs="Arial"/>
          <w:sz w:val="24"/>
          <w:szCs w:val="24"/>
          <w:lang w:val="de-DE"/>
        </w:rPr>
        <w:t>30</w:t>
      </w:r>
      <w:r w:rsidR="00F10B62">
        <w:rPr>
          <w:rFonts w:cs="Arial"/>
          <w:sz w:val="24"/>
          <w:szCs w:val="24"/>
          <w:lang w:val="de-DE"/>
        </w:rPr>
        <w:t xml:space="preserve"> </w:t>
      </w:r>
      <w:r>
        <w:rPr>
          <w:rFonts w:cs="Arial"/>
          <w:sz w:val="24"/>
          <w:szCs w:val="24"/>
          <w:lang w:val="de-DE"/>
        </w:rPr>
        <w:t>Aug</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65625AC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5189">
        <w:rPr>
          <w:rFonts w:ascii="Arial" w:hAnsi="Arial"/>
          <w:sz w:val="24"/>
          <w:lang w:val="en-US"/>
        </w:rPr>
        <w:t xml:space="preserve">UE Architecture for </w:t>
      </w:r>
      <w:r w:rsidR="00461EA8">
        <w:rPr>
          <w:rFonts w:ascii="Arial" w:hAnsi="Arial"/>
          <w:sz w:val="24"/>
          <w:lang w:val="en-US"/>
        </w:rPr>
        <w:t>DL CA BW Enhancement for Rel. 16</w:t>
      </w:r>
      <w:r w:rsidR="00E23959">
        <w:rPr>
          <w:rFonts w:ascii="Arial" w:hAnsi="Arial"/>
          <w:sz w:val="24"/>
          <w:lang w:val="en-US"/>
        </w:rPr>
        <w:t xml:space="preserve"> FR2</w:t>
      </w:r>
    </w:p>
    <w:p w14:paraId="2357A60D" w14:textId="11D8D1A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764BC">
        <w:rPr>
          <w:rFonts w:ascii="Arial" w:hAnsi="Arial"/>
          <w:sz w:val="24"/>
          <w:lang w:val="en-US"/>
        </w:rPr>
        <w:t>9.13.4</w:t>
      </w:r>
    </w:p>
    <w:p w14:paraId="748A0F65" w14:textId="6E041D38"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D53FC0">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192EEAA0" w:rsidR="00B30B68" w:rsidRDefault="00E23959" w:rsidP="0080445A">
      <w:r>
        <w:t>For rel</w:t>
      </w:r>
      <w:r w:rsidR="00793FED">
        <w:t>.</w:t>
      </w:r>
      <w:r>
        <w:t xml:space="preserve"> 16</w:t>
      </w:r>
      <w:r w:rsidR="00F10B62">
        <w:t xml:space="preserve"> </w:t>
      </w:r>
      <w:r w:rsidR="00461EA8">
        <w:t xml:space="preserve">RAN4 must discuss UE requirements for intra-band DL CA enhanced from rel. 15 </w:t>
      </w:r>
      <w:r w:rsidR="00F10B62">
        <w:t>[1]</w:t>
      </w:r>
      <w:r w:rsidR="00F9045C">
        <w:t>.</w:t>
      </w:r>
      <w:r w:rsidR="00B73F16">
        <w:t xml:space="preserve"> </w:t>
      </w:r>
      <w:r w:rsidR="00F10B62">
        <w:t xml:space="preserve">In this contribution, we </w:t>
      </w:r>
      <w:r w:rsidR="00F9045C">
        <w:t>share</w:t>
      </w:r>
      <w:r w:rsidR="00A15862">
        <w:t xml:space="preserve"> our view on</w:t>
      </w:r>
      <w:r w:rsidR="00F9045C">
        <w:t xml:space="preserve"> </w:t>
      </w:r>
      <w:r w:rsidR="00461EA8">
        <w:t>practical implementation constraints in pursuing CA BW enhancement</w:t>
      </w:r>
      <w:r w:rsidR="00A15862">
        <w:t>.</w:t>
      </w:r>
    </w:p>
    <w:p w14:paraId="53BD6098" w14:textId="77777777" w:rsidR="006866E3" w:rsidRDefault="006866E3" w:rsidP="0080445A">
      <w:pPr>
        <w:pStyle w:val="Heading1"/>
        <w:rPr>
          <w:lang w:val="en-US"/>
        </w:rPr>
      </w:pPr>
      <w:r>
        <w:rPr>
          <w:lang w:val="en-US"/>
        </w:rPr>
        <w:t>Discussion</w:t>
      </w:r>
    </w:p>
    <w:p w14:paraId="0C781C32" w14:textId="7F53B1C6" w:rsidR="00EF7CD5" w:rsidRDefault="005A18BF" w:rsidP="0089498B">
      <w:pPr>
        <w:rPr>
          <w:rFonts w:eastAsia="SimSun"/>
          <w:lang w:eastAsia="ja-JP"/>
        </w:rPr>
      </w:pPr>
      <w:r>
        <w:rPr>
          <w:rFonts w:eastAsia="SimSun"/>
          <w:lang w:eastAsia="ja-JP"/>
        </w:rPr>
        <w:t>For rel. 16, the WID [1]</w:t>
      </w:r>
      <w:r w:rsidR="00B92F96">
        <w:rPr>
          <w:rFonts w:eastAsia="SimSun"/>
          <w:lang w:eastAsia="ja-JP"/>
        </w:rPr>
        <w:t xml:space="preserve"> (reproduced in section 5.0)</w:t>
      </w:r>
      <w:r>
        <w:rPr>
          <w:rFonts w:eastAsia="SimSun"/>
          <w:lang w:eastAsia="ja-JP"/>
        </w:rPr>
        <w:t xml:space="preserve"> identifies ‘aggregated BW’ as the parameter for enhancement</w:t>
      </w:r>
      <w:r w:rsidR="00D06347">
        <w:rPr>
          <w:rFonts w:eastAsia="SimSun"/>
          <w:lang w:eastAsia="ja-JP"/>
        </w:rPr>
        <w:t>, for both contiguous</w:t>
      </w:r>
      <w:r w:rsidR="001E21D9">
        <w:rPr>
          <w:rFonts w:eastAsia="SimSun"/>
          <w:lang w:eastAsia="ja-JP"/>
        </w:rPr>
        <w:t>, as well as non-contiguous DL CA</w:t>
      </w:r>
      <w:r>
        <w:rPr>
          <w:rFonts w:eastAsia="SimSun"/>
          <w:lang w:eastAsia="ja-JP"/>
        </w:rPr>
        <w:t xml:space="preserve">. </w:t>
      </w:r>
      <w:r w:rsidR="00B92F96">
        <w:rPr>
          <w:rFonts w:eastAsia="SimSun"/>
          <w:lang w:eastAsia="ja-JP"/>
        </w:rPr>
        <w:t xml:space="preserve">Enhanced aggregated BW is gated </w:t>
      </w:r>
      <w:r w:rsidR="00EF7CD5">
        <w:rPr>
          <w:rFonts w:eastAsia="SimSun"/>
          <w:lang w:eastAsia="ja-JP"/>
        </w:rPr>
        <w:t>by:</w:t>
      </w:r>
    </w:p>
    <w:p w14:paraId="1AD7DE1E" w14:textId="35659B51" w:rsidR="00EF7CD5" w:rsidRDefault="00EF7CD5" w:rsidP="00EF7CD5">
      <w:pPr>
        <w:pStyle w:val="ListParagraph"/>
        <w:numPr>
          <w:ilvl w:val="0"/>
          <w:numId w:val="18"/>
        </w:numPr>
        <w:rPr>
          <w:rFonts w:eastAsia="SimSun"/>
          <w:lang w:eastAsia="ja-JP"/>
        </w:rPr>
      </w:pPr>
      <w:r>
        <w:rPr>
          <w:rFonts w:eastAsia="SimSun"/>
          <w:lang w:eastAsia="ja-JP"/>
        </w:rPr>
        <w:t>DL data pipe size in the digital domain</w:t>
      </w:r>
    </w:p>
    <w:p w14:paraId="6DAE0A3F" w14:textId="41D61308" w:rsidR="00E86A86" w:rsidRDefault="00CA3691" w:rsidP="00EF7CD5">
      <w:pPr>
        <w:pStyle w:val="ListParagraph"/>
        <w:numPr>
          <w:ilvl w:val="0"/>
          <w:numId w:val="18"/>
        </w:numPr>
        <w:rPr>
          <w:rFonts w:eastAsia="SimSun"/>
          <w:lang w:eastAsia="ja-JP"/>
        </w:rPr>
      </w:pPr>
      <w:r>
        <w:rPr>
          <w:rFonts w:eastAsia="SimSun"/>
          <w:lang w:eastAsia="ja-JP"/>
        </w:rPr>
        <w:t xml:space="preserve">Signal-handling </w:t>
      </w:r>
      <w:r w:rsidR="005A18BF" w:rsidRPr="00EF7CD5">
        <w:rPr>
          <w:rFonts w:eastAsia="SimSun"/>
          <w:lang w:eastAsia="ja-JP"/>
        </w:rPr>
        <w:t xml:space="preserve">bandwidth </w:t>
      </w:r>
      <w:r>
        <w:rPr>
          <w:rFonts w:eastAsia="SimSun"/>
          <w:lang w:eastAsia="ja-JP"/>
        </w:rPr>
        <w:t>of</w:t>
      </w:r>
      <w:r w:rsidR="005A18BF" w:rsidRPr="00EF7CD5">
        <w:rPr>
          <w:rFonts w:eastAsia="SimSun"/>
          <w:lang w:eastAsia="ja-JP"/>
        </w:rPr>
        <w:t xml:space="preserve"> the ‘front end’, which include RF electronics, ADCs, filters, etc. </w:t>
      </w:r>
      <w:r w:rsidR="00E3054D" w:rsidRPr="00EF7CD5">
        <w:rPr>
          <w:rFonts w:eastAsia="SimSun"/>
          <w:lang w:eastAsia="ja-JP"/>
        </w:rPr>
        <w:t>Th</w:t>
      </w:r>
      <w:r w:rsidR="008832C1">
        <w:rPr>
          <w:rFonts w:eastAsia="SimSun"/>
          <w:lang w:eastAsia="ja-JP"/>
        </w:rPr>
        <w:t>is parameter</w:t>
      </w:r>
      <w:r w:rsidR="00091E77">
        <w:rPr>
          <w:rFonts w:eastAsia="SimSun"/>
          <w:lang w:eastAsia="ja-JP"/>
        </w:rPr>
        <w:t xml:space="preserve"> is identical to</w:t>
      </w:r>
      <w:r w:rsidR="002123E6">
        <w:rPr>
          <w:rFonts w:eastAsia="SimSun"/>
          <w:lang w:eastAsia="ja-JP"/>
        </w:rPr>
        <w:t xml:space="preserve"> </w:t>
      </w:r>
      <w:r w:rsidR="002123E6" w:rsidRPr="00EF7CD5">
        <w:rPr>
          <w:rFonts w:eastAsia="SimSun"/>
          <w:lang w:eastAsia="ja-JP"/>
        </w:rPr>
        <w:t>frequency separation</w:t>
      </w:r>
      <w:r w:rsidR="002123E6">
        <w:rPr>
          <w:rFonts w:eastAsia="SimSun"/>
          <w:lang w:eastAsia="ja-JP"/>
        </w:rPr>
        <w:t>,</w:t>
      </w:r>
      <w:r w:rsidR="008832C1">
        <w:rPr>
          <w:rFonts w:eastAsia="SimSun"/>
          <w:lang w:eastAsia="ja-JP"/>
        </w:rPr>
        <w:t xml:space="preserve"> </w:t>
      </w:r>
      <w:r w:rsidR="00091E77">
        <w:rPr>
          <w:rFonts w:eastAsia="SimSun"/>
        </w:rPr>
        <w:t>which</w:t>
      </w:r>
      <w:r w:rsidR="00091E77" w:rsidRPr="002A2CB6">
        <w:rPr>
          <w:rFonts w:eastAsia="SimSun"/>
        </w:rPr>
        <w:t xml:space="preserve"> </w:t>
      </w:r>
      <w:r w:rsidR="00091E77">
        <w:rPr>
          <w:rFonts w:eastAsia="SimSun"/>
        </w:rPr>
        <w:t>is defined as the</w:t>
      </w:r>
      <w:r w:rsidR="00091E77" w:rsidRPr="002A2CB6">
        <w:rPr>
          <w:rFonts w:eastAsia="SimSun"/>
        </w:rPr>
        <w:t xml:space="preserve"> frequency span </w:t>
      </w:r>
      <w:r w:rsidR="00091E77" w:rsidRPr="002A2CB6">
        <w:rPr>
          <w:rFonts w:eastAsia="SimSun"/>
          <w:lang w:eastAsia="ja-JP"/>
        </w:rPr>
        <w:t xml:space="preserve">between </w:t>
      </w:r>
      <w:bookmarkStart w:id="1" w:name="OLE_LINK21"/>
      <w:r w:rsidR="00091E77">
        <w:rPr>
          <w:rFonts w:eastAsia="SimSun"/>
          <w:lang w:eastAsia="ja-JP"/>
        </w:rPr>
        <w:t xml:space="preserve">the </w:t>
      </w:r>
      <w:r w:rsidR="00091E77" w:rsidRPr="002A2CB6">
        <w:rPr>
          <w:rFonts w:eastAsia="SimSun"/>
          <w:lang w:eastAsia="ja-JP"/>
        </w:rPr>
        <w:t xml:space="preserve">lower edge of </w:t>
      </w:r>
      <w:r w:rsidR="00091E77">
        <w:rPr>
          <w:rFonts w:eastAsia="SimSun"/>
          <w:lang w:eastAsia="ja-JP"/>
        </w:rPr>
        <w:t xml:space="preserve">the </w:t>
      </w:r>
      <w:r w:rsidR="00091E77" w:rsidRPr="002A2CB6">
        <w:rPr>
          <w:rFonts w:eastAsia="SimSun"/>
          <w:lang w:eastAsia="ja-JP"/>
        </w:rPr>
        <w:t xml:space="preserve">lowest component carrier and </w:t>
      </w:r>
      <w:r w:rsidR="00091E77">
        <w:rPr>
          <w:rFonts w:eastAsia="SimSun"/>
          <w:lang w:eastAsia="ja-JP"/>
        </w:rPr>
        <w:t xml:space="preserve">the </w:t>
      </w:r>
      <w:r w:rsidR="00091E77" w:rsidRPr="002A2CB6">
        <w:rPr>
          <w:rFonts w:eastAsia="SimSun"/>
          <w:lang w:eastAsia="ja-JP"/>
        </w:rPr>
        <w:t xml:space="preserve">upper edge of </w:t>
      </w:r>
      <w:r w:rsidR="00091E77">
        <w:rPr>
          <w:rFonts w:eastAsia="SimSun"/>
          <w:lang w:eastAsia="ja-JP"/>
        </w:rPr>
        <w:t xml:space="preserve">the </w:t>
      </w:r>
      <w:r w:rsidR="00091E77" w:rsidRPr="002A2CB6">
        <w:rPr>
          <w:rFonts w:eastAsia="SimSun"/>
          <w:lang w:eastAsia="ja-JP"/>
        </w:rPr>
        <w:t>highest component carrier</w:t>
      </w:r>
      <w:bookmarkEnd w:id="1"/>
      <w:r w:rsidR="00091E77" w:rsidRPr="002A2CB6">
        <w:rPr>
          <w:rFonts w:eastAsia="SimSun"/>
          <w:lang w:eastAsia="ja-JP"/>
        </w:rPr>
        <w:t xml:space="preserve"> that</w:t>
      </w:r>
      <w:r w:rsidR="00091E77">
        <w:rPr>
          <w:rFonts w:eastAsia="SimSun"/>
          <w:lang w:eastAsia="ja-JP"/>
        </w:rPr>
        <w:t xml:space="preserve"> a</w:t>
      </w:r>
      <w:r w:rsidR="00091E77" w:rsidRPr="002A2CB6">
        <w:rPr>
          <w:rFonts w:eastAsia="SimSun"/>
          <w:lang w:eastAsia="ja-JP"/>
        </w:rPr>
        <w:t xml:space="preserve"> UE can support</w:t>
      </w:r>
      <w:r w:rsidR="00091E77">
        <w:rPr>
          <w:rFonts w:eastAsia="SimSun"/>
          <w:lang w:eastAsia="ja-JP"/>
        </w:rPr>
        <w:t xml:space="preserve"> simultaneously</w:t>
      </w:r>
      <w:r w:rsidR="0015571B">
        <w:rPr>
          <w:rFonts w:eastAsia="SimSun"/>
          <w:lang w:eastAsia="ja-JP"/>
        </w:rPr>
        <w:t>. A</w:t>
      </w:r>
      <w:r w:rsidR="00235E3C">
        <w:rPr>
          <w:rFonts w:eastAsia="SimSun"/>
          <w:lang w:eastAsia="ja-JP"/>
        </w:rPr>
        <w:t xml:space="preserve"> rel. 15</w:t>
      </w:r>
      <w:r w:rsidR="0015571B">
        <w:rPr>
          <w:rFonts w:eastAsia="SimSun"/>
          <w:lang w:eastAsia="ja-JP"/>
        </w:rPr>
        <w:t xml:space="preserve"> UE</w:t>
      </w:r>
      <w:r w:rsidR="00235E3C">
        <w:rPr>
          <w:rFonts w:eastAsia="SimSun"/>
          <w:lang w:eastAsia="ja-JP"/>
        </w:rPr>
        <w:t>’</w:t>
      </w:r>
      <w:r w:rsidR="0015571B">
        <w:rPr>
          <w:rFonts w:eastAsia="SimSun"/>
          <w:lang w:eastAsia="ja-JP"/>
        </w:rPr>
        <w:t xml:space="preserve">s capability is signalled via support for one of three </w:t>
      </w:r>
      <w:r w:rsidR="00235E3C">
        <w:t>frequency separation classes</w:t>
      </w:r>
    </w:p>
    <w:p w14:paraId="074EB471" w14:textId="7B55CCD6" w:rsidR="009F4719" w:rsidRDefault="00390CDB" w:rsidP="00390CDB">
      <w:pPr>
        <w:jc w:val="center"/>
      </w:pPr>
      <w:r w:rsidRPr="00390CDB">
        <w:rPr>
          <w:noProof/>
        </w:rPr>
        <w:drawing>
          <wp:inline distT="0" distB="0" distL="0" distR="0" wp14:anchorId="64EB9EC0" wp14:editId="06F9978D">
            <wp:extent cx="2221992" cy="557784"/>
            <wp:effectExtent l="152400" t="152400" r="368935" b="3568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1992" cy="557784"/>
                    </a:xfrm>
                    <a:prstGeom prst="rect">
                      <a:avLst/>
                    </a:prstGeom>
                    <a:ln>
                      <a:noFill/>
                    </a:ln>
                    <a:effectLst>
                      <a:outerShdw blurRad="292100" dist="139700" dir="2700000" algn="tl" rotWithShape="0">
                        <a:srgbClr val="333333">
                          <a:alpha val="65000"/>
                        </a:srgbClr>
                      </a:outerShdw>
                    </a:effectLst>
                  </pic:spPr>
                </pic:pic>
              </a:graphicData>
            </a:graphic>
          </wp:inline>
        </w:drawing>
      </w:r>
    </w:p>
    <w:p w14:paraId="25A015BF" w14:textId="55E28B1F" w:rsidR="00390CDB" w:rsidRDefault="00390CDB" w:rsidP="00390CDB">
      <w:pPr>
        <w:jc w:val="center"/>
      </w:pPr>
      <w:r>
        <w:t>Table 2.0-1: Rel. 15 frequency separation classes</w:t>
      </w:r>
    </w:p>
    <w:p w14:paraId="787D2BCF" w14:textId="123AC815" w:rsidR="0023502A" w:rsidRDefault="0023502A" w:rsidP="0023502A">
      <w:r>
        <w:t xml:space="preserve">In rel. 15, DL CA has been enabled for a maximum frequency separation of 1400MHz, as illustrated in table </w:t>
      </w:r>
      <w:r w:rsidR="00892EF3">
        <w:t>above.</w:t>
      </w:r>
    </w:p>
    <w:p w14:paraId="4FDAE921" w14:textId="31E52543" w:rsidR="00300FBF" w:rsidRDefault="00300FBF" w:rsidP="0023502A">
      <w:pPr>
        <w:rPr>
          <w:rFonts w:eastAsia="SimSun"/>
          <w:lang w:eastAsia="ja-JP"/>
        </w:rPr>
      </w:pPr>
      <w:r>
        <w:rPr>
          <w:rFonts w:eastAsia="SimSun"/>
          <w:lang w:eastAsia="ja-JP"/>
        </w:rPr>
        <w:t>It is well understood that DL data pipe size must increase to accommodate the greater aggregated BW. Increas</w:t>
      </w:r>
      <w:r w:rsidR="00D13B28">
        <w:rPr>
          <w:rFonts w:eastAsia="SimSun"/>
          <w:lang w:eastAsia="ja-JP"/>
        </w:rPr>
        <w:t>ing</w:t>
      </w:r>
      <w:r>
        <w:rPr>
          <w:rFonts w:eastAsia="SimSun"/>
          <w:lang w:eastAsia="ja-JP"/>
        </w:rPr>
        <w:t xml:space="preserve"> data pipe size </w:t>
      </w:r>
      <w:r w:rsidR="00DA118E">
        <w:rPr>
          <w:rFonts w:eastAsia="SimSun"/>
          <w:lang w:eastAsia="ja-JP"/>
        </w:rPr>
        <w:t>does not pose a</w:t>
      </w:r>
      <w:r>
        <w:rPr>
          <w:rFonts w:eastAsia="SimSun"/>
          <w:lang w:eastAsia="ja-JP"/>
        </w:rPr>
        <w:t xml:space="preserve"> </w:t>
      </w:r>
      <w:r w:rsidR="005A51E9">
        <w:rPr>
          <w:rFonts w:eastAsia="SimSun"/>
          <w:lang w:eastAsia="ja-JP"/>
        </w:rPr>
        <w:t xml:space="preserve">fundamental </w:t>
      </w:r>
      <w:r>
        <w:rPr>
          <w:rFonts w:eastAsia="SimSun"/>
          <w:lang w:eastAsia="ja-JP"/>
        </w:rPr>
        <w:t>challenge</w:t>
      </w:r>
      <w:r w:rsidR="004627EF">
        <w:rPr>
          <w:rFonts w:eastAsia="SimSun"/>
          <w:lang w:eastAsia="ja-JP"/>
        </w:rPr>
        <w:t>. For the purpose of this contribution, the DL data pipe</w:t>
      </w:r>
      <w:r>
        <w:rPr>
          <w:rFonts w:eastAsia="SimSun"/>
          <w:lang w:eastAsia="ja-JP"/>
        </w:rPr>
        <w:t xml:space="preserve"> </w:t>
      </w:r>
      <w:r w:rsidR="005A51E9">
        <w:rPr>
          <w:rFonts w:eastAsia="SimSun"/>
          <w:lang w:eastAsia="ja-JP"/>
        </w:rPr>
        <w:t>and is understood to be sized appropriately</w:t>
      </w:r>
      <w:r w:rsidR="00983A6E">
        <w:rPr>
          <w:rFonts w:eastAsia="SimSun"/>
          <w:lang w:eastAsia="ja-JP"/>
        </w:rPr>
        <w:t xml:space="preserve"> to keep pace with </w:t>
      </w:r>
      <w:r w:rsidR="004627EF">
        <w:rPr>
          <w:rFonts w:eastAsia="SimSun"/>
          <w:lang w:eastAsia="ja-JP"/>
        </w:rPr>
        <w:t xml:space="preserve">DL aggregated </w:t>
      </w:r>
      <w:proofErr w:type="gramStart"/>
      <w:r w:rsidR="004627EF">
        <w:rPr>
          <w:rFonts w:eastAsia="SimSun"/>
          <w:lang w:eastAsia="ja-JP"/>
        </w:rPr>
        <w:t>BW</w:t>
      </w:r>
      <w:r w:rsidR="00297CF5">
        <w:rPr>
          <w:rFonts w:eastAsia="SimSun"/>
          <w:lang w:eastAsia="ja-JP"/>
        </w:rPr>
        <w:t>, and</w:t>
      </w:r>
      <w:proofErr w:type="gramEnd"/>
      <w:r w:rsidR="00297CF5">
        <w:rPr>
          <w:rFonts w:eastAsia="SimSun"/>
          <w:lang w:eastAsia="ja-JP"/>
        </w:rPr>
        <w:t xml:space="preserve"> is not treated further.</w:t>
      </w:r>
    </w:p>
    <w:p w14:paraId="065471E5" w14:textId="015B87C5" w:rsidR="0023502A" w:rsidRPr="00E86A86" w:rsidRDefault="0072051B" w:rsidP="0023502A">
      <w:pPr>
        <w:rPr>
          <w:rFonts w:eastAsia="SimSun"/>
          <w:lang w:eastAsia="ja-JP"/>
        </w:rPr>
      </w:pPr>
      <w:r>
        <w:rPr>
          <w:rFonts w:eastAsia="SimSun"/>
          <w:lang w:eastAsia="ja-JP"/>
        </w:rPr>
        <w:t xml:space="preserve">In case </w:t>
      </w:r>
      <w:r w:rsidR="0032163E">
        <w:rPr>
          <w:rFonts w:eastAsia="SimSun"/>
          <w:lang w:eastAsia="ja-JP"/>
        </w:rPr>
        <w:t xml:space="preserve">of contiguous DL CA, frequency separation ability is </w:t>
      </w:r>
      <w:r w:rsidR="00010275">
        <w:rPr>
          <w:rFonts w:eastAsia="SimSun"/>
          <w:lang w:eastAsia="ja-JP"/>
        </w:rPr>
        <w:t>at least as wide as aggregated BW</w:t>
      </w:r>
      <w:r w:rsidR="00234A44">
        <w:rPr>
          <w:rFonts w:eastAsia="SimSun"/>
          <w:lang w:eastAsia="ja-JP"/>
        </w:rPr>
        <w:t xml:space="preserve"> ability</w:t>
      </w:r>
      <w:r w:rsidR="00010275">
        <w:rPr>
          <w:rFonts w:eastAsia="SimSun"/>
          <w:lang w:eastAsia="ja-JP"/>
        </w:rPr>
        <w:t xml:space="preserve">. In case of </w:t>
      </w:r>
      <w:r w:rsidR="00234A44">
        <w:rPr>
          <w:rFonts w:eastAsia="SimSun"/>
          <w:lang w:eastAsia="ja-JP"/>
        </w:rPr>
        <w:t>non-contiguous CA, frequency separation ability can far exceed aggregated BW ability</w:t>
      </w:r>
      <w:r w:rsidR="005B20BF">
        <w:rPr>
          <w:rFonts w:eastAsia="SimSun"/>
          <w:lang w:eastAsia="ja-JP"/>
        </w:rPr>
        <w:t xml:space="preserve">. </w:t>
      </w:r>
      <w:r w:rsidR="005B20BF" w:rsidRPr="00E86A86">
        <w:rPr>
          <w:rFonts w:eastAsia="SimSun"/>
          <w:lang w:eastAsia="ja-JP"/>
        </w:rPr>
        <w:t xml:space="preserve">From a UE RF perspective, it is </w:t>
      </w:r>
      <w:r w:rsidR="005B20BF" w:rsidRPr="00EF7CD5">
        <w:rPr>
          <w:rFonts w:eastAsia="SimSun"/>
          <w:lang w:eastAsia="ja-JP"/>
        </w:rPr>
        <w:t>frequency separation</w:t>
      </w:r>
      <w:r w:rsidR="005B20BF" w:rsidRPr="00E86A86">
        <w:rPr>
          <w:rFonts w:eastAsia="SimSun"/>
          <w:lang w:eastAsia="ja-JP"/>
        </w:rPr>
        <w:t xml:space="preserve"> </w:t>
      </w:r>
      <w:r w:rsidR="005B20BF">
        <w:rPr>
          <w:rFonts w:eastAsia="SimSun"/>
          <w:lang w:eastAsia="ja-JP"/>
        </w:rPr>
        <w:t>that needs further study</w:t>
      </w:r>
      <w:r w:rsidR="00763131">
        <w:rPr>
          <w:rFonts w:eastAsia="SimSun"/>
          <w:lang w:eastAsia="ja-JP"/>
        </w:rPr>
        <w:t>, to support the planned enhancement to aggregated BW</w:t>
      </w:r>
      <w:r w:rsidR="00770FF6">
        <w:rPr>
          <w:rFonts w:eastAsia="SimSun"/>
          <w:lang w:eastAsia="ja-JP"/>
        </w:rPr>
        <w:t>.</w:t>
      </w:r>
      <w:r w:rsidR="005B20BF">
        <w:rPr>
          <w:rFonts w:eastAsia="SimSun"/>
          <w:lang w:eastAsia="ja-JP"/>
        </w:rPr>
        <w:t xml:space="preserve"> </w:t>
      </w:r>
    </w:p>
    <w:p w14:paraId="1449A64B" w14:textId="301BEC27" w:rsidR="001F3064" w:rsidRDefault="00A11A95" w:rsidP="0089498B">
      <w:pPr>
        <w:rPr>
          <w:rFonts w:eastAsia="SimSun"/>
          <w:lang w:eastAsia="ja-JP"/>
        </w:rPr>
      </w:pPr>
      <w:r>
        <w:rPr>
          <w:rFonts w:eastAsia="SimSun"/>
          <w:lang w:eastAsia="ja-JP"/>
        </w:rPr>
        <w:t>While a rel.</w:t>
      </w:r>
      <w:r w:rsidR="00014657">
        <w:rPr>
          <w:rFonts w:eastAsia="SimSun"/>
          <w:lang w:eastAsia="ja-JP"/>
        </w:rPr>
        <w:t xml:space="preserve"> 15</w:t>
      </w:r>
      <w:r>
        <w:rPr>
          <w:rFonts w:eastAsia="SimSun"/>
          <w:lang w:eastAsia="ja-JP"/>
        </w:rPr>
        <w:t xml:space="preserve"> UE is free to signal support of different frequency separation classes for UL and DL</w:t>
      </w:r>
      <w:r w:rsidR="00014657">
        <w:rPr>
          <w:rFonts w:eastAsia="SimSun"/>
          <w:lang w:eastAsia="ja-JP"/>
        </w:rPr>
        <w:t>,</w:t>
      </w:r>
      <w:r>
        <w:rPr>
          <w:rFonts w:eastAsia="SimSun"/>
          <w:lang w:eastAsia="ja-JP"/>
        </w:rPr>
        <w:t xml:space="preserve"> </w:t>
      </w:r>
      <w:r w:rsidR="00014657">
        <w:rPr>
          <w:rFonts w:eastAsia="SimSun"/>
          <w:lang w:eastAsia="ja-JP"/>
        </w:rPr>
        <w:t>t</w:t>
      </w:r>
      <w:r w:rsidR="001F3064">
        <w:rPr>
          <w:rFonts w:eastAsia="SimSun"/>
          <w:lang w:eastAsia="ja-JP"/>
        </w:rPr>
        <w:t xml:space="preserve">he UL and DL </w:t>
      </w:r>
      <w:r w:rsidR="00A3799F" w:rsidRPr="00092B21">
        <w:rPr>
          <w:rFonts w:eastAsia="SimSun"/>
          <w:i/>
          <w:iCs/>
          <w:lang w:eastAsia="ja-JP"/>
        </w:rPr>
        <w:t>coverage</w:t>
      </w:r>
      <w:r w:rsidR="00A3799F">
        <w:rPr>
          <w:rFonts w:eastAsia="SimSun"/>
          <w:lang w:eastAsia="ja-JP"/>
        </w:rPr>
        <w:t xml:space="preserve"> </w:t>
      </w:r>
      <w:r w:rsidR="001F3064">
        <w:rPr>
          <w:rFonts w:eastAsia="SimSun"/>
          <w:lang w:eastAsia="ja-JP"/>
        </w:rPr>
        <w:t>spectra</w:t>
      </w:r>
      <w:r w:rsidR="008A507C">
        <w:rPr>
          <w:rFonts w:eastAsia="SimSun"/>
          <w:lang w:eastAsia="ja-JP"/>
        </w:rPr>
        <w:t xml:space="preserve"> in CA mode</w:t>
      </w:r>
      <w:r w:rsidR="001F3064">
        <w:rPr>
          <w:rFonts w:eastAsia="SimSun"/>
          <w:lang w:eastAsia="ja-JP"/>
        </w:rPr>
        <w:t xml:space="preserve"> must be identical</w:t>
      </w:r>
      <w:r w:rsidR="009075F4">
        <w:rPr>
          <w:rFonts w:eastAsia="SimSun"/>
          <w:lang w:eastAsia="ja-JP"/>
        </w:rPr>
        <w:t xml:space="preserve"> </w:t>
      </w:r>
      <w:r w:rsidR="004C53A4">
        <w:rPr>
          <w:rFonts w:eastAsia="SimSun"/>
          <w:lang w:eastAsia="ja-JP"/>
        </w:rPr>
        <w:t>in practi</w:t>
      </w:r>
      <w:r w:rsidR="004A7C41">
        <w:rPr>
          <w:rFonts w:eastAsia="SimSun"/>
          <w:lang w:eastAsia="ja-JP"/>
        </w:rPr>
        <w:t>c</w:t>
      </w:r>
      <w:r w:rsidR="004C53A4">
        <w:rPr>
          <w:rFonts w:eastAsia="SimSun"/>
          <w:lang w:eastAsia="ja-JP"/>
        </w:rPr>
        <w:t>e.</w:t>
      </w:r>
      <w:r w:rsidR="00771A3B">
        <w:rPr>
          <w:rFonts w:eastAsia="SimSun"/>
          <w:lang w:eastAsia="ja-JP"/>
        </w:rPr>
        <w:t xml:space="preserve"> </w:t>
      </w:r>
      <w:r w:rsidR="00A427DE">
        <w:rPr>
          <w:rFonts w:eastAsia="SimSun"/>
          <w:lang w:eastAsia="ja-JP"/>
        </w:rPr>
        <w:t xml:space="preserve">This </w:t>
      </w:r>
      <w:r w:rsidR="0031353C">
        <w:rPr>
          <w:rFonts w:eastAsia="SimSun"/>
          <w:lang w:eastAsia="ja-JP"/>
        </w:rPr>
        <w:t xml:space="preserve">conclusion </w:t>
      </w:r>
      <w:r w:rsidR="00A427DE">
        <w:rPr>
          <w:rFonts w:eastAsia="SimSun"/>
          <w:lang w:eastAsia="ja-JP"/>
        </w:rPr>
        <w:t>stems from the fact that</w:t>
      </w:r>
      <w:r w:rsidR="00872E47">
        <w:rPr>
          <w:rFonts w:eastAsia="SimSun"/>
          <w:lang w:eastAsia="ja-JP"/>
        </w:rPr>
        <w:t xml:space="preserve"> once the</w:t>
      </w:r>
      <w:r w:rsidR="0044052D">
        <w:rPr>
          <w:rFonts w:eastAsia="SimSun"/>
          <w:lang w:eastAsia="ja-JP"/>
        </w:rPr>
        <w:t xml:space="preserve"> </w:t>
      </w:r>
      <w:r w:rsidR="00872E47">
        <w:rPr>
          <w:rFonts w:eastAsia="SimSun"/>
          <w:lang w:eastAsia="ja-JP"/>
        </w:rPr>
        <w:t xml:space="preserve">DL </w:t>
      </w:r>
      <w:r w:rsidR="0044052D">
        <w:rPr>
          <w:rFonts w:eastAsia="SimSun"/>
          <w:lang w:eastAsia="ja-JP"/>
        </w:rPr>
        <w:t xml:space="preserve">CA </w:t>
      </w:r>
      <w:r w:rsidR="00872E47">
        <w:rPr>
          <w:rFonts w:eastAsia="SimSun"/>
          <w:lang w:eastAsia="ja-JP"/>
        </w:rPr>
        <w:t xml:space="preserve">CCs have </w:t>
      </w:r>
      <w:r w:rsidR="0044052D">
        <w:rPr>
          <w:rFonts w:eastAsia="SimSun"/>
          <w:lang w:eastAsia="ja-JP"/>
        </w:rPr>
        <w:t>been identified,</w:t>
      </w:r>
      <w:r w:rsidR="00771A3B">
        <w:rPr>
          <w:rFonts w:eastAsia="SimSun"/>
          <w:lang w:eastAsia="ja-JP"/>
        </w:rPr>
        <w:t xml:space="preserve"> th</w:t>
      </w:r>
      <w:r w:rsidR="001F3064">
        <w:rPr>
          <w:rFonts w:eastAsia="SimSun"/>
          <w:lang w:eastAsia="ja-JP"/>
        </w:rPr>
        <w:t xml:space="preserve">e UE must </w:t>
      </w:r>
      <w:r w:rsidR="0012118B">
        <w:rPr>
          <w:rFonts w:eastAsia="SimSun"/>
          <w:lang w:eastAsia="ja-JP"/>
        </w:rPr>
        <w:t>be able to place an</w:t>
      </w:r>
      <w:r w:rsidR="001F3064">
        <w:rPr>
          <w:rFonts w:eastAsia="SimSun"/>
          <w:lang w:eastAsia="ja-JP"/>
        </w:rPr>
        <w:t xml:space="preserve"> UL</w:t>
      </w:r>
      <w:r w:rsidR="0012118B">
        <w:rPr>
          <w:rFonts w:eastAsia="SimSun"/>
          <w:lang w:eastAsia="ja-JP"/>
        </w:rPr>
        <w:t xml:space="preserve"> CC</w:t>
      </w:r>
      <w:r w:rsidR="001F3064">
        <w:rPr>
          <w:rFonts w:eastAsia="SimSun"/>
          <w:lang w:eastAsia="ja-JP"/>
        </w:rPr>
        <w:t xml:space="preserve"> </w:t>
      </w:r>
      <w:r w:rsidR="0012118B">
        <w:rPr>
          <w:rFonts w:eastAsia="SimSun"/>
          <w:lang w:eastAsia="ja-JP"/>
        </w:rPr>
        <w:t>on any of its</w:t>
      </w:r>
      <w:r w:rsidR="001F3064">
        <w:rPr>
          <w:rFonts w:eastAsia="SimSun"/>
          <w:lang w:eastAsia="ja-JP"/>
        </w:rPr>
        <w:t xml:space="preserve"> DL</w:t>
      </w:r>
      <w:r w:rsidR="0012118B">
        <w:rPr>
          <w:rFonts w:eastAsia="SimSun"/>
          <w:lang w:eastAsia="ja-JP"/>
        </w:rPr>
        <w:t xml:space="preserve"> CCs</w:t>
      </w:r>
      <w:r w:rsidR="00112017">
        <w:rPr>
          <w:rFonts w:eastAsia="SimSun"/>
          <w:lang w:eastAsia="ja-JP"/>
        </w:rPr>
        <w:t>, as commanded by the network</w:t>
      </w:r>
      <w:r w:rsidR="005166A8">
        <w:rPr>
          <w:rFonts w:eastAsia="SimSun"/>
          <w:lang w:eastAsia="ja-JP"/>
        </w:rPr>
        <w:t>.</w:t>
      </w:r>
    </w:p>
    <w:p w14:paraId="28BC2EBF" w14:textId="37F50745" w:rsidR="00B70E4C" w:rsidRPr="00F501A3" w:rsidRDefault="00B70E4C" w:rsidP="0089498B">
      <w:pPr>
        <w:rPr>
          <w:rFonts w:eastAsia="SimSun"/>
          <w:b/>
          <w:bCs/>
          <w:lang w:eastAsia="ja-JP"/>
        </w:rPr>
      </w:pPr>
      <w:r w:rsidRPr="00F501A3">
        <w:rPr>
          <w:rFonts w:eastAsia="SimSun"/>
          <w:b/>
          <w:bCs/>
          <w:lang w:eastAsia="ja-JP"/>
        </w:rPr>
        <w:t xml:space="preserve">Observation </w:t>
      </w:r>
      <w:r w:rsidR="00285479">
        <w:rPr>
          <w:rFonts w:eastAsia="SimSun"/>
          <w:b/>
          <w:bCs/>
          <w:lang w:eastAsia="ja-JP"/>
        </w:rPr>
        <w:t>2</w:t>
      </w:r>
      <w:r w:rsidRPr="00F501A3">
        <w:rPr>
          <w:rFonts w:eastAsia="SimSun"/>
          <w:b/>
          <w:bCs/>
          <w:lang w:eastAsia="ja-JP"/>
        </w:rPr>
        <w:t>: For rel. 15 FR2 UEs</w:t>
      </w:r>
      <w:r w:rsidR="00F501A3" w:rsidRPr="00F501A3">
        <w:rPr>
          <w:rFonts w:eastAsia="SimSun"/>
          <w:b/>
          <w:bCs/>
          <w:lang w:eastAsia="ja-JP"/>
        </w:rPr>
        <w:t xml:space="preserve">, UL and DL coverage spectra </w:t>
      </w:r>
      <w:r w:rsidR="00AE48D7">
        <w:rPr>
          <w:rFonts w:eastAsia="SimSun"/>
          <w:b/>
          <w:bCs/>
          <w:lang w:eastAsia="ja-JP"/>
        </w:rPr>
        <w:t xml:space="preserve">in CA mode </w:t>
      </w:r>
      <w:r w:rsidR="00F501A3" w:rsidRPr="00F501A3">
        <w:rPr>
          <w:rFonts w:eastAsia="SimSun"/>
          <w:b/>
          <w:bCs/>
          <w:lang w:eastAsia="ja-JP"/>
        </w:rPr>
        <w:t>are identical</w:t>
      </w:r>
    </w:p>
    <w:p w14:paraId="394AAEA0" w14:textId="77777777" w:rsidR="00716C54" w:rsidRDefault="001737FF" w:rsidP="0089498B">
      <w:pPr>
        <w:rPr>
          <w:rFonts w:eastAsia="SimSun"/>
          <w:lang w:eastAsia="ja-JP"/>
        </w:rPr>
      </w:pPr>
      <w:r>
        <w:rPr>
          <w:rFonts w:eastAsia="SimSun"/>
          <w:lang w:eastAsia="ja-JP"/>
        </w:rPr>
        <w:t xml:space="preserve">To simplify this study, we </w:t>
      </w:r>
      <w:r w:rsidR="00716C54">
        <w:rPr>
          <w:rFonts w:eastAsia="SimSun"/>
          <w:lang w:eastAsia="ja-JP"/>
        </w:rPr>
        <w:t xml:space="preserve">make the following </w:t>
      </w:r>
      <w:r>
        <w:rPr>
          <w:rFonts w:eastAsia="SimSun"/>
          <w:lang w:eastAsia="ja-JP"/>
        </w:rPr>
        <w:t>assum</w:t>
      </w:r>
      <w:r w:rsidR="00716C54">
        <w:rPr>
          <w:rFonts w:eastAsia="SimSun"/>
          <w:lang w:eastAsia="ja-JP"/>
        </w:rPr>
        <w:t>ptions:</w:t>
      </w:r>
    </w:p>
    <w:p w14:paraId="7BDD1AD4" w14:textId="325A7E30" w:rsidR="00461EA8" w:rsidRPr="00716C54" w:rsidRDefault="000C57C6" w:rsidP="00716C54">
      <w:pPr>
        <w:pStyle w:val="ListParagraph"/>
        <w:numPr>
          <w:ilvl w:val="0"/>
          <w:numId w:val="17"/>
        </w:numPr>
      </w:pPr>
      <w:r>
        <w:rPr>
          <w:rFonts w:eastAsia="SimSun"/>
          <w:lang w:eastAsia="ja-JP"/>
        </w:rPr>
        <w:t>T</w:t>
      </w:r>
      <w:r w:rsidR="001737FF" w:rsidRPr="00716C54">
        <w:rPr>
          <w:rFonts w:eastAsia="SimSun"/>
          <w:lang w:eastAsia="ja-JP"/>
        </w:rPr>
        <w:t xml:space="preserve">he </w:t>
      </w:r>
      <w:r w:rsidR="00496C39" w:rsidRPr="00716C54">
        <w:rPr>
          <w:rFonts w:eastAsia="SimSun"/>
          <w:lang w:eastAsia="ja-JP"/>
        </w:rPr>
        <w:t xml:space="preserve">UE’s </w:t>
      </w:r>
      <w:r w:rsidR="002C1390" w:rsidRPr="00716C54">
        <w:rPr>
          <w:rFonts w:eastAsia="SimSun"/>
          <w:lang w:eastAsia="ja-JP"/>
        </w:rPr>
        <w:t xml:space="preserve">UL </w:t>
      </w:r>
      <w:r w:rsidR="00496C39" w:rsidRPr="00716C54">
        <w:rPr>
          <w:rFonts w:eastAsia="SimSun"/>
          <w:lang w:eastAsia="ja-JP"/>
        </w:rPr>
        <w:t xml:space="preserve">electronics </w:t>
      </w:r>
      <w:r w:rsidR="002C0F1A">
        <w:rPr>
          <w:rFonts w:eastAsia="SimSun"/>
          <w:lang w:eastAsia="ja-JP"/>
        </w:rPr>
        <w:t xml:space="preserve">(frequency separation ability) </w:t>
      </w:r>
      <w:r w:rsidR="00496C39" w:rsidRPr="00716C54">
        <w:rPr>
          <w:rFonts w:eastAsia="SimSun"/>
          <w:lang w:eastAsia="ja-JP"/>
        </w:rPr>
        <w:t xml:space="preserve">and data handling capacity (‘data pipe’) </w:t>
      </w:r>
      <w:r w:rsidR="002C1390" w:rsidRPr="00716C54">
        <w:rPr>
          <w:rFonts w:eastAsia="SimSun"/>
          <w:lang w:eastAsia="ja-JP"/>
        </w:rPr>
        <w:t>are</w:t>
      </w:r>
      <w:r w:rsidR="001737FF" w:rsidRPr="00716C54">
        <w:rPr>
          <w:rFonts w:eastAsia="SimSun"/>
          <w:lang w:eastAsia="ja-JP"/>
        </w:rPr>
        <w:t xml:space="preserve"> left untouched</w:t>
      </w:r>
      <w:r w:rsidR="00050BDD" w:rsidRPr="00716C54">
        <w:rPr>
          <w:rFonts w:eastAsia="SimSun"/>
          <w:lang w:eastAsia="ja-JP"/>
        </w:rPr>
        <w:t xml:space="preserve"> while the DL CA capability enhancement </w:t>
      </w:r>
      <w:r w:rsidR="00D51C43" w:rsidRPr="00716C54">
        <w:rPr>
          <w:rFonts w:eastAsia="SimSun"/>
          <w:lang w:eastAsia="ja-JP"/>
        </w:rPr>
        <w:t xml:space="preserve">concept </w:t>
      </w:r>
      <w:r w:rsidR="00050BDD" w:rsidRPr="00716C54">
        <w:rPr>
          <w:rFonts w:eastAsia="SimSun"/>
          <w:lang w:eastAsia="ja-JP"/>
        </w:rPr>
        <w:t xml:space="preserve">is </w:t>
      </w:r>
      <w:r w:rsidR="00D51C43" w:rsidRPr="00716C54">
        <w:rPr>
          <w:rFonts w:eastAsia="SimSun"/>
          <w:lang w:eastAsia="ja-JP"/>
        </w:rPr>
        <w:t>develop</w:t>
      </w:r>
      <w:r w:rsidR="00F23F98">
        <w:rPr>
          <w:rFonts w:eastAsia="SimSun"/>
          <w:lang w:eastAsia="ja-JP"/>
        </w:rPr>
        <w:t xml:space="preserve">ed </w:t>
      </w:r>
      <w:r w:rsidR="00050BDD" w:rsidRPr="00716C54">
        <w:rPr>
          <w:rFonts w:eastAsia="SimSun"/>
          <w:lang w:eastAsia="ja-JP"/>
        </w:rPr>
        <w:t>per the WID</w:t>
      </w:r>
    </w:p>
    <w:p w14:paraId="690623D6" w14:textId="3F379B69" w:rsidR="00716C54" w:rsidRPr="00461EA8" w:rsidRDefault="00A72FE1" w:rsidP="00716C54">
      <w:pPr>
        <w:pStyle w:val="ListParagraph"/>
        <w:numPr>
          <w:ilvl w:val="0"/>
          <w:numId w:val="17"/>
        </w:numPr>
      </w:pPr>
      <w:r>
        <w:rPr>
          <w:rFonts w:eastAsia="SimSun"/>
          <w:lang w:eastAsia="ja-JP"/>
        </w:rPr>
        <w:t>The UE’s DL CA frequency spectrum coverage</w:t>
      </w:r>
      <w:r w:rsidR="006E4826">
        <w:rPr>
          <w:rFonts w:eastAsia="SimSun"/>
          <w:lang w:eastAsia="ja-JP"/>
        </w:rPr>
        <w:t xml:space="preserve">, </w:t>
      </w:r>
      <w:proofErr w:type="spellStart"/>
      <w:r w:rsidR="006E4826">
        <w:rPr>
          <w:rFonts w:eastAsia="SimSun"/>
          <w:lang w:eastAsia="ja-JP"/>
        </w:rPr>
        <w:t>i.e</w:t>
      </w:r>
      <w:proofErr w:type="spellEnd"/>
      <w:r w:rsidR="006E4826">
        <w:rPr>
          <w:rFonts w:eastAsia="SimSun"/>
          <w:lang w:eastAsia="ja-JP"/>
        </w:rPr>
        <w:t xml:space="preserve"> the band </w:t>
      </w:r>
      <w:r w:rsidR="00986014">
        <w:rPr>
          <w:rFonts w:eastAsia="SimSun"/>
          <w:lang w:eastAsia="ja-JP"/>
        </w:rPr>
        <w:t>where a UE can support placing DL CC</w:t>
      </w:r>
      <w:r w:rsidR="00A37A22">
        <w:rPr>
          <w:rFonts w:eastAsia="SimSun"/>
          <w:lang w:eastAsia="ja-JP"/>
        </w:rPr>
        <w:t>s</w:t>
      </w:r>
      <w:r>
        <w:rPr>
          <w:rFonts w:eastAsia="SimSun"/>
          <w:lang w:eastAsia="ja-JP"/>
        </w:rPr>
        <w:t xml:space="preserve"> is contiguous</w:t>
      </w:r>
      <w:r w:rsidR="006E4826">
        <w:rPr>
          <w:rFonts w:eastAsia="SimSun"/>
          <w:lang w:eastAsia="ja-JP"/>
        </w:rPr>
        <w:t xml:space="preserve"> </w:t>
      </w:r>
    </w:p>
    <w:p w14:paraId="17183DB4" w14:textId="68CDEB0A" w:rsidR="00975A26" w:rsidRDefault="00272E91" w:rsidP="00804EB7">
      <w:pPr>
        <w:pStyle w:val="Heading2"/>
      </w:pPr>
      <w:r>
        <w:lastRenderedPageBreak/>
        <w:t>Us</w:t>
      </w:r>
      <w:r w:rsidR="004C2795">
        <w:t>e case</w:t>
      </w:r>
      <w:r w:rsidR="00390CDB">
        <w:t xml:space="preserve"> </w:t>
      </w:r>
      <w:r w:rsidR="00753EB2">
        <w:t>–</w:t>
      </w:r>
      <w:r w:rsidR="00390CDB">
        <w:t xml:space="preserve"> </w:t>
      </w:r>
      <w:r w:rsidR="004C2795">
        <w:t>a</w:t>
      </w:r>
      <w:r w:rsidR="004A3020">
        <w:t xml:space="preserve">vailable </w:t>
      </w:r>
      <w:r w:rsidR="004C2795">
        <w:t>s</w:t>
      </w:r>
      <w:r w:rsidR="00390CDB">
        <w:t>pectrum</w:t>
      </w:r>
      <w:r w:rsidR="00753EB2">
        <w:t xml:space="preserve"> </w:t>
      </w:r>
    </w:p>
    <w:p w14:paraId="1202184D" w14:textId="2458815E" w:rsidR="004D2FD1" w:rsidRDefault="00753EB2" w:rsidP="00753EB2">
      <w:r w:rsidRPr="00753EB2">
        <w:t xml:space="preserve">US 38G spectrum </w:t>
      </w:r>
      <w:r w:rsidR="00350E58">
        <w:t xml:space="preserve">approved </w:t>
      </w:r>
      <w:r w:rsidRPr="00753EB2">
        <w:t>for mobile usage</w:t>
      </w:r>
      <w:r w:rsidR="006E7CCB">
        <w:t xml:space="preserve"> now</w:t>
      </w:r>
      <w:r w:rsidRPr="00753EB2">
        <w:t xml:space="preserve"> spans 37.6G to 40.0G</w:t>
      </w:r>
      <w:r w:rsidR="006E7CCB">
        <w:t>, with a</w:t>
      </w:r>
      <w:r w:rsidRPr="00753EB2">
        <w:t xml:space="preserve">uction for 37.6-38.6 G </w:t>
      </w:r>
      <w:r>
        <w:t xml:space="preserve">expected in Dec ’19. </w:t>
      </w:r>
      <w:r w:rsidR="006E7CCB">
        <w:t>It is safe to assume that m</w:t>
      </w:r>
      <w:r>
        <w:t xml:space="preserve">any early deployments </w:t>
      </w:r>
      <w:r w:rsidR="006E7CCB">
        <w:t xml:space="preserve">in the US </w:t>
      </w:r>
      <w:r>
        <w:t xml:space="preserve">are expected </w:t>
      </w:r>
      <w:r w:rsidR="004E4EAB">
        <w:t>to utilize this</w:t>
      </w:r>
      <w:r w:rsidR="00350E58">
        <w:t xml:space="preserve"> entire</w:t>
      </w:r>
      <w:r w:rsidR="004E4EAB">
        <w:t xml:space="preserve"> spectrum</w:t>
      </w:r>
      <w:r w:rsidRPr="00753EB2">
        <w:t xml:space="preserve"> </w:t>
      </w:r>
      <w:r w:rsidR="006E7CCB">
        <w:t>using non-contiguous chunks</w:t>
      </w:r>
      <w:r w:rsidR="004E4EAB">
        <w:t>.</w:t>
      </w:r>
      <w:r w:rsidRPr="00753EB2">
        <w:t xml:space="preserve"> </w:t>
      </w:r>
      <w:r w:rsidR="006E7CCB">
        <w:t xml:space="preserve">There is </w:t>
      </w:r>
      <w:r w:rsidRPr="00753EB2">
        <w:t>hence</w:t>
      </w:r>
      <w:r w:rsidR="006E7CCB">
        <w:t xml:space="preserve"> a strong use-case for</w:t>
      </w:r>
      <w:r w:rsidRPr="00753EB2">
        <w:t xml:space="preserve"> UE</w:t>
      </w:r>
      <w:r w:rsidR="006E7CCB">
        <w:t>s</w:t>
      </w:r>
      <w:r w:rsidRPr="00753EB2">
        <w:t xml:space="preserve"> to </w:t>
      </w:r>
      <w:r w:rsidR="006E7CCB">
        <w:t>support</w:t>
      </w:r>
      <w:r w:rsidRPr="00753EB2">
        <w:t xml:space="preserve"> </w:t>
      </w:r>
      <w:r w:rsidR="006E7CCB">
        <w:t xml:space="preserve">NC DL CA with as much as </w:t>
      </w:r>
      <w:r w:rsidRPr="00753EB2">
        <w:t xml:space="preserve">2400 MHz </w:t>
      </w:r>
      <w:r w:rsidR="009305A5">
        <w:t xml:space="preserve">of contiguous DL </w:t>
      </w:r>
      <w:r w:rsidR="00B20738">
        <w:t>spectrum</w:t>
      </w:r>
      <w:r w:rsidR="004016AB">
        <w:t xml:space="preserve"> </w:t>
      </w:r>
      <w:r w:rsidR="001A14B3">
        <w:t xml:space="preserve">coverage </w:t>
      </w:r>
      <w:r w:rsidR="009305A5">
        <w:t>(</w:t>
      </w:r>
      <w:r w:rsidRPr="00753EB2">
        <w:t>frequency s</w:t>
      </w:r>
      <w:r w:rsidR="006E7CCB">
        <w:t>eparation</w:t>
      </w:r>
      <w:r w:rsidR="009305A5">
        <w:t>)</w:t>
      </w:r>
      <w:r w:rsidR="006E7CCB">
        <w:t xml:space="preserve"> in n260. </w:t>
      </w:r>
      <w:r w:rsidR="008B668A">
        <w:t>Note that contiguous DL spectrum</w:t>
      </w:r>
      <w:r w:rsidR="001A14B3">
        <w:t xml:space="preserve"> coverage</w:t>
      </w:r>
      <w:r w:rsidR="008B668A">
        <w:t xml:space="preserve"> is distinct from contiguous DL CA.</w:t>
      </w:r>
    </w:p>
    <w:p w14:paraId="56A150D0" w14:textId="7DA8DC31" w:rsidR="006E7CCB" w:rsidRPr="0008211A" w:rsidRDefault="00D53FC0" w:rsidP="00753EB2">
      <w:pPr>
        <w:rPr>
          <w:b/>
          <w:bCs/>
        </w:rPr>
      </w:pPr>
      <w:r>
        <w:rPr>
          <w:b/>
          <w:bCs/>
        </w:rPr>
        <w:t>Proposal 1</w:t>
      </w:r>
      <w:r w:rsidR="006E7CCB" w:rsidRPr="0008211A">
        <w:rPr>
          <w:b/>
          <w:bCs/>
        </w:rPr>
        <w:t xml:space="preserve">: </w:t>
      </w:r>
      <w:r w:rsidR="00A0347B">
        <w:rPr>
          <w:b/>
          <w:bCs/>
        </w:rPr>
        <w:t>R</w:t>
      </w:r>
      <w:r w:rsidR="006E7CCB" w:rsidRPr="0008211A">
        <w:rPr>
          <w:b/>
          <w:bCs/>
        </w:rPr>
        <w:t xml:space="preserve">el. 16 </w:t>
      </w:r>
      <w:r w:rsidR="0025210E">
        <w:rPr>
          <w:b/>
          <w:bCs/>
        </w:rPr>
        <w:t xml:space="preserve">UEs </w:t>
      </w:r>
      <w:r w:rsidR="00236B95">
        <w:rPr>
          <w:b/>
          <w:bCs/>
        </w:rPr>
        <w:t>must be enabled to support</w:t>
      </w:r>
      <w:r w:rsidR="006E7CCB" w:rsidRPr="0008211A">
        <w:rPr>
          <w:b/>
          <w:bCs/>
        </w:rPr>
        <w:t xml:space="preserve"> 2400MHz frequency separation</w:t>
      </w:r>
      <w:r w:rsidR="00B72347">
        <w:rPr>
          <w:b/>
          <w:bCs/>
        </w:rPr>
        <w:t xml:space="preserve"> </w:t>
      </w:r>
      <w:r w:rsidR="00CB1935">
        <w:rPr>
          <w:b/>
          <w:bCs/>
        </w:rPr>
        <w:t xml:space="preserve">by </w:t>
      </w:r>
      <w:r w:rsidR="00F54227">
        <w:rPr>
          <w:b/>
          <w:bCs/>
        </w:rPr>
        <w:t>includ</w:t>
      </w:r>
      <w:r w:rsidR="007069A4">
        <w:rPr>
          <w:b/>
          <w:bCs/>
        </w:rPr>
        <w:t>ing</w:t>
      </w:r>
      <w:r w:rsidR="00F54227">
        <w:rPr>
          <w:b/>
          <w:bCs/>
        </w:rPr>
        <w:t xml:space="preserve"> conditions that cover </w:t>
      </w:r>
      <w:r w:rsidR="00F54227" w:rsidRPr="0008211A">
        <w:rPr>
          <w:b/>
          <w:bCs/>
        </w:rPr>
        <w:t>2400MHz frequency separation</w:t>
      </w:r>
      <w:r w:rsidR="00F54227">
        <w:rPr>
          <w:b/>
          <w:bCs/>
        </w:rPr>
        <w:t xml:space="preserve"> </w:t>
      </w:r>
      <w:r w:rsidR="007069A4">
        <w:rPr>
          <w:b/>
          <w:bCs/>
        </w:rPr>
        <w:t>in</w:t>
      </w:r>
      <w:r w:rsidR="00C32D2B">
        <w:rPr>
          <w:b/>
          <w:bCs/>
        </w:rPr>
        <w:t xml:space="preserve"> all dependent requirements</w:t>
      </w:r>
      <w:r w:rsidR="00F54227">
        <w:rPr>
          <w:b/>
          <w:bCs/>
        </w:rPr>
        <w:t xml:space="preserve"> in TS38.101-2</w:t>
      </w:r>
      <w:r w:rsidR="003A4A1C">
        <w:rPr>
          <w:b/>
          <w:bCs/>
        </w:rPr>
        <w:t>.</w:t>
      </w:r>
    </w:p>
    <w:p w14:paraId="3565DA9A" w14:textId="53456451" w:rsidR="00763A83" w:rsidRDefault="0008211A" w:rsidP="008D4718">
      <w:pPr>
        <w:pStyle w:val="Heading2"/>
      </w:pPr>
      <w:r>
        <w:t xml:space="preserve">UE Architecture </w:t>
      </w:r>
    </w:p>
    <w:p w14:paraId="7DE3586A" w14:textId="68239E52" w:rsidR="00763A83" w:rsidRDefault="00FE490C" w:rsidP="00763A83">
      <w:pPr>
        <w:pStyle w:val="Heading3"/>
      </w:pPr>
      <w:r>
        <w:t>CA on s</w:t>
      </w:r>
      <w:r w:rsidR="00763A83">
        <w:t>ame beam vs multiple beams</w:t>
      </w:r>
    </w:p>
    <w:p w14:paraId="0DA7F510" w14:textId="0386FE9A" w:rsidR="00763A83" w:rsidRDefault="00763A83" w:rsidP="008D4718">
      <w:r>
        <w:t xml:space="preserve">A key consideration is if UEs must be able to receive CCs </w:t>
      </w:r>
      <w:r w:rsidR="00802DAB">
        <w:t xml:space="preserve">from non-co-located </w:t>
      </w:r>
      <w:proofErr w:type="spellStart"/>
      <w:r w:rsidR="00802DAB">
        <w:t>gNBs</w:t>
      </w:r>
      <w:proofErr w:type="spellEnd"/>
      <w:r w:rsidR="00802DAB">
        <w:t xml:space="preserve">, </w:t>
      </w:r>
      <w:proofErr w:type="spellStart"/>
      <w:r w:rsidR="00802DAB">
        <w:t>i.e</w:t>
      </w:r>
      <w:proofErr w:type="spellEnd"/>
      <w:r w:rsidR="00802DAB">
        <w:t xml:space="preserve"> </w:t>
      </w:r>
      <w:r w:rsidR="00FE490C">
        <w:t xml:space="preserve">different </w:t>
      </w:r>
      <w:r w:rsidR="00802DAB">
        <w:t>CCs in</w:t>
      </w:r>
      <w:r>
        <w:t xml:space="preserve"> different </w:t>
      </w:r>
      <w:proofErr w:type="spellStart"/>
      <w:r>
        <w:t>AoAs</w:t>
      </w:r>
      <w:proofErr w:type="spellEnd"/>
      <w:r>
        <w:t>.</w:t>
      </w:r>
      <w:r w:rsidR="00162963">
        <w:t xml:space="preserve"> This kind of scheme requires either splitting up an array into sub </w:t>
      </w:r>
      <w:proofErr w:type="gramStart"/>
      <w:r w:rsidR="00162963">
        <w:t>arrays, or</w:t>
      </w:r>
      <w:proofErr w:type="gramEnd"/>
      <w:r w:rsidR="00162963">
        <w:t xml:space="preserve"> using multiple panels. </w:t>
      </w:r>
      <w:r w:rsidR="00C46587">
        <w:t xml:space="preserve">Significant system level design must take place to </w:t>
      </w:r>
      <w:r w:rsidR="00D72C70">
        <w:t>enable this type of operation. We do not believe the necessary RAN1 framework exists, so there is limited benefit in further development of this idea in</w:t>
      </w:r>
      <w:r w:rsidR="00B97858">
        <w:t xml:space="preserve"> RAN4 for</w:t>
      </w:r>
      <w:r w:rsidR="00D72C70">
        <w:t xml:space="preserve"> rel. 16.</w:t>
      </w:r>
    </w:p>
    <w:p w14:paraId="230C9505" w14:textId="01800134" w:rsidR="00FE490C" w:rsidRDefault="00FE490C" w:rsidP="008D4718">
      <w:r>
        <w:t xml:space="preserve">In contrast, </w:t>
      </w:r>
      <w:r w:rsidR="007C479E">
        <w:t xml:space="preserve">assuming </w:t>
      </w:r>
      <w:r>
        <w:t>using the same beam for all CCs is merely an extension of capability defined in rel. 15</w:t>
      </w:r>
      <w:r w:rsidR="006B54C6">
        <w:t>.</w:t>
      </w:r>
      <w:r w:rsidR="004A3020">
        <w:t xml:space="preserve"> We will develop this idea further.</w:t>
      </w:r>
    </w:p>
    <w:p w14:paraId="6F6D5812" w14:textId="039268A3" w:rsidR="006B54C6" w:rsidRDefault="006B54C6" w:rsidP="006B54C6">
      <w:pPr>
        <w:pStyle w:val="Heading3"/>
      </w:pPr>
      <w:r>
        <w:t>Receiver architecture</w:t>
      </w:r>
      <w:r w:rsidR="007450E1">
        <w:t xml:space="preserve"> choices</w:t>
      </w:r>
    </w:p>
    <w:p w14:paraId="344CFCE1" w14:textId="36883082" w:rsidR="006B54C6" w:rsidRDefault="006B54C6" w:rsidP="006B54C6">
      <w:r>
        <w:t>Assuming ‘multiple CCs on a single beam’ approach, we investigate different architecture options</w:t>
      </w:r>
      <w:r w:rsidR="00541CDF">
        <w:t xml:space="preserve">. At a high level, there are two </w:t>
      </w:r>
      <w:r w:rsidR="007B5CDE">
        <w:t xml:space="preserve">main </w:t>
      </w:r>
      <w:r w:rsidR="009A7B96">
        <w:t xml:space="preserve">receiver </w:t>
      </w:r>
      <w:r w:rsidR="00541CDF">
        <w:t>options</w:t>
      </w:r>
      <w:r w:rsidR="009A7B96">
        <w:t>,</w:t>
      </w:r>
      <w:r w:rsidR="00CD5B59">
        <w:t xml:space="preserve"> </w:t>
      </w:r>
      <w:r w:rsidR="00EB5B06">
        <w:t>discussed</w:t>
      </w:r>
      <w:r w:rsidR="009A7B96">
        <w:t xml:space="preserve"> below</w:t>
      </w:r>
      <w:r w:rsidR="00D72C70">
        <w:t>:</w:t>
      </w:r>
      <w:r w:rsidR="00541CDF">
        <w:t xml:space="preserve"> </w:t>
      </w:r>
    </w:p>
    <w:p w14:paraId="0B5052D7" w14:textId="714F7FB5" w:rsidR="00541CDF" w:rsidRDefault="00D72C70" w:rsidP="00541CDF">
      <w:pPr>
        <w:pStyle w:val="Heading4"/>
      </w:pPr>
      <w:r>
        <w:t>Single receive chain with expanded capability</w:t>
      </w:r>
    </w:p>
    <w:p w14:paraId="11E326C9" w14:textId="0F4FB494" w:rsidR="00D72C70" w:rsidRDefault="00D72C70" w:rsidP="00D72C70">
      <w:r>
        <w:t xml:space="preserve">The </w:t>
      </w:r>
      <w:r w:rsidR="004F7881">
        <w:t xml:space="preserve">receiver design would be scaled up from rel. 15 capability to support frequency </w:t>
      </w:r>
      <w:r w:rsidR="00375CE4">
        <w:t>separation</w:t>
      </w:r>
      <w:r w:rsidR="00582947">
        <w:t xml:space="preserve"> </w:t>
      </w:r>
      <w:r w:rsidR="004F7881">
        <w:t>&gt; 1400MHz.</w:t>
      </w:r>
    </w:p>
    <w:p w14:paraId="14CFD27A" w14:textId="4233E313" w:rsidR="004F7881" w:rsidRDefault="004F7881" w:rsidP="00D72C70">
      <w:r>
        <w:rPr>
          <w:noProof/>
        </w:rPr>
        <mc:AlternateContent>
          <mc:Choice Requires="wpc">
            <w:drawing>
              <wp:inline distT="0" distB="0" distL="0" distR="0" wp14:anchorId="3F8C1437" wp14:editId="607070B0">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2"/>
                          <a:stretch>
                            <a:fillRect/>
                          </a:stretch>
                        </pic:blipFill>
                        <pic:spPr>
                          <a:xfrm>
                            <a:off x="1581150" y="44451"/>
                            <a:ext cx="1837944" cy="969877"/>
                          </a:xfrm>
                          <a:prstGeom prst="rect">
                            <a:avLst/>
                          </a:prstGeom>
                        </pic:spPr>
                      </pic:pic>
                    </wpc:wpc>
                  </a:graphicData>
                </a:graphic>
              </wp:inline>
            </w:drawing>
          </mc:Choice>
          <mc:Fallback>
            <w:pict>
              <v:group w14:anchorId="6D3D9F22"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3" o:title=""/>
                </v:shape>
                <w10:anchorlock/>
              </v:group>
            </w:pict>
          </mc:Fallback>
        </mc:AlternateContent>
      </w:r>
    </w:p>
    <w:p w14:paraId="4AA3A56A" w14:textId="08800AF8" w:rsidR="004F7881" w:rsidRDefault="004F7881" w:rsidP="004F7881">
      <w:pPr>
        <w:jc w:val="center"/>
      </w:pPr>
      <w:r>
        <w:t>Figure 2.2.2.1-1: Single enhanced receiver to support wider frequency separation</w:t>
      </w:r>
    </w:p>
    <w:p w14:paraId="3331771B" w14:textId="79814BFC" w:rsidR="00680CD5" w:rsidRPr="00D72C70" w:rsidRDefault="005329D0" w:rsidP="00680CD5">
      <w:r>
        <w:t xml:space="preserve">The receiver remains much the same as in </w:t>
      </w:r>
      <w:proofErr w:type="spellStart"/>
      <w:r>
        <w:t>rel</w:t>
      </w:r>
      <w:proofErr w:type="spellEnd"/>
      <w:r>
        <w:t xml:space="preserve"> 15, in terms of topology. </w:t>
      </w:r>
      <w:r w:rsidR="004F1BB3">
        <w:t>S</w:t>
      </w:r>
      <w:r w:rsidR="00680CD5">
        <w:t xml:space="preserve">caling frequency </w:t>
      </w:r>
      <w:r w:rsidR="00582947">
        <w:t xml:space="preserve">coverage </w:t>
      </w:r>
      <w:r w:rsidR="004F1BB3">
        <w:t xml:space="preserve">by a significant factor like 1.5x or more </w:t>
      </w:r>
      <w:r w:rsidR="00B75B17">
        <w:t>makes non-trivial demands of the ADC</w:t>
      </w:r>
      <w:r w:rsidR="004A147B">
        <w:t>, clocks, power consumption, etc</w:t>
      </w:r>
      <w:r>
        <w:t>, however</w:t>
      </w:r>
      <w:r w:rsidR="004F1BB3">
        <w:t>.</w:t>
      </w:r>
    </w:p>
    <w:p w14:paraId="19C98327" w14:textId="20C644F0" w:rsidR="00D72C70" w:rsidRDefault="00D72C70" w:rsidP="00D72C70">
      <w:pPr>
        <w:pStyle w:val="Heading4"/>
      </w:pPr>
      <w:r>
        <w:t xml:space="preserve">Multiple receive chains </w:t>
      </w:r>
    </w:p>
    <w:p w14:paraId="1A1AD5C9" w14:textId="63714725" w:rsidR="00D72C70" w:rsidRDefault="004F7881" w:rsidP="00D72C70">
      <w:r>
        <w:t xml:space="preserve">This type of implementation builds on existing </w:t>
      </w:r>
      <w:r w:rsidR="00680CD5">
        <w:t xml:space="preserve">receiver </w:t>
      </w:r>
      <w:r>
        <w:t xml:space="preserve">solutions </w:t>
      </w:r>
      <w:r w:rsidR="00BD4639">
        <w:t xml:space="preserve">like those </w:t>
      </w:r>
      <w:r>
        <w:t>used in rel. 15</w:t>
      </w:r>
      <w:r w:rsidR="00BD4639">
        <w:t xml:space="preserve"> UEs</w:t>
      </w:r>
      <w:r w:rsidR="008C11CE">
        <w:t xml:space="preserve">, by running them in </w:t>
      </w:r>
      <w:r w:rsidR="00560321">
        <w:t>parallel.</w:t>
      </w:r>
      <w:r>
        <w:t xml:space="preserve"> </w:t>
      </w:r>
    </w:p>
    <w:p w14:paraId="057D7A47" w14:textId="1C98D0A8" w:rsidR="004F7881" w:rsidRDefault="004F7881" w:rsidP="00D72C70">
      <w:r>
        <w:rPr>
          <w:noProof/>
        </w:rPr>
        <mc:AlternateContent>
          <mc:Choice Requires="wpc">
            <w:drawing>
              <wp:inline distT="0" distB="0" distL="0" distR="0" wp14:anchorId="7A347DD2" wp14:editId="70A0C2D7">
                <wp:extent cx="5899150" cy="1328224"/>
                <wp:effectExtent l="0" t="0" r="6350" b="571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6" name="Picture 46"/>
                          <pic:cNvPicPr>
                            <a:picLocks noChangeAspect="1"/>
                          </pic:cNvPicPr>
                        </pic:nvPicPr>
                        <pic:blipFill>
                          <a:blip r:embed="rId14"/>
                          <a:stretch>
                            <a:fillRect/>
                          </a:stretch>
                        </pic:blipFill>
                        <pic:spPr>
                          <a:xfrm>
                            <a:off x="1581150" y="36000"/>
                            <a:ext cx="1917673" cy="1292225"/>
                          </a:xfrm>
                          <a:prstGeom prst="rect">
                            <a:avLst/>
                          </a:prstGeom>
                        </pic:spPr>
                      </pic:pic>
                    </wpc:wpc>
                  </a:graphicData>
                </a:graphic>
              </wp:inline>
            </w:drawing>
          </mc:Choice>
          <mc:Fallback>
            <w:pict>
              <v:group w14:anchorId="22C81289" id="Canvas 44" o:spid="_x0000_s1026" editas="canvas" style="width:464.5pt;height:104.6pt;mso-position-horizontal-relative:char;mso-position-vertical-relative:line" coordsize="58991,132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">
                <v:shape id="_x0000_s1027" type="#_x0000_t75" style="position:absolute;width:58991;height:13277;visibility:visible;mso-wrap-style:square" filled="t">
                  <v:fill o:detectmouseclick="t"/>
                  <v:path o:connecttype="none"/>
                </v:shape>
                <v:shape id="Picture 46" o:spid="_x0000_s1028" type="#_x0000_t75" style="position:absolute;left:15811;top:360;width:19177;height:12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">
                  <v:imagedata r:id="rId15" o:title=""/>
                </v:shape>
                <w10:anchorlock/>
              </v:group>
            </w:pict>
          </mc:Fallback>
        </mc:AlternateContent>
      </w:r>
    </w:p>
    <w:p w14:paraId="659BE00D" w14:textId="26B04AFD" w:rsidR="009A7B96" w:rsidRDefault="004F7881" w:rsidP="00071143">
      <w:pPr>
        <w:jc w:val="center"/>
      </w:pPr>
      <w:r>
        <w:t>Figure 2.2.2.2-1: Multiple receiver chains to support wider frequency separation</w:t>
      </w:r>
    </w:p>
    <w:p w14:paraId="585050E9" w14:textId="432BCE58" w:rsidR="00715986" w:rsidRPr="00524B97" w:rsidRDefault="004F1BB3" w:rsidP="00524B97">
      <w:r>
        <w:lastRenderedPageBreak/>
        <w:t xml:space="preserve">This type of multi-receiver chain topology is complex to </w:t>
      </w:r>
      <w:r w:rsidR="005329D0">
        <w:t>manage and</w:t>
      </w:r>
      <w:r>
        <w:t xml:space="preserve"> has exposure to more mechanisms that contribute to performance degradation.</w:t>
      </w:r>
      <w:r w:rsidR="005329D0">
        <w:t xml:space="preserve"> On the flip side, it allows each receiver by itself to be relatively simple.</w:t>
      </w:r>
      <w:r w:rsidR="00F3632E">
        <w:t xml:space="preserve"> </w:t>
      </w:r>
    </w:p>
    <w:p w14:paraId="6DAD9F6A" w14:textId="194AC6E8" w:rsidR="00FE490C" w:rsidRDefault="007450E1" w:rsidP="005329D0">
      <w:pPr>
        <w:pStyle w:val="Heading3"/>
      </w:pPr>
      <w:r>
        <w:t>How UL is affected</w:t>
      </w:r>
    </w:p>
    <w:p w14:paraId="5F7D53C4" w14:textId="6F71BFC5" w:rsidR="00430B70" w:rsidRDefault="00071143" w:rsidP="00FE490C">
      <w:r>
        <w:t>In practical UE implementations, choice</w:t>
      </w:r>
      <w:r w:rsidR="004F1BB3">
        <w:t xml:space="preserve"> of receive topology </w:t>
      </w:r>
      <w:r w:rsidR="005329D0">
        <w:t>can have</w:t>
      </w:r>
      <w:r w:rsidR="004F1BB3">
        <w:t xml:space="preserve"> significant impact on transmit topology</w:t>
      </w:r>
      <w:r w:rsidR="001F68D3">
        <w:t>, and associated limitation in overlap of UL</w:t>
      </w:r>
      <w:r w:rsidR="00582947" w:rsidRPr="00582947">
        <w:t xml:space="preserve"> </w:t>
      </w:r>
      <w:r w:rsidR="00582947">
        <w:t>coverage</w:t>
      </w:r>
      <w:r w:rsidR="001F68D3">
        <w:t xml:space="preserve"> and DL </w:t>
      </w:r>
      <w:bookmarkStart w:id="2" w:name="_Hlk16522904"/>
      <w:r w:rsidR="00582947">
        <w:t>coverage</w:t>
      </w:r>
      <w:bookmarkEnd w:id="2"/>
      <w:r w:rsidR="004F1BB3">
        <w:t xml:space="preserve">. </w:t>
      </w:r>
      <w:r w:rsidR="004E4FAC">
        <w:t>Recall that for this study</w:t>
      </w:r>
      <w:r w:rsidR="00DD1D2D">
        <w:t xml:space="preserve">, </w:t>
      </w:r>
      <w:r w:rsidR="00F724EA">
        <w:t>we</w:t>
      </w:r>
      <w:r w:rsidR="00C22305">
        <w:t xml:space="preserve"> </w:t>
      </w:r>
      <w:r w:rsidR="00605D72">
        <w:t xml:space="preserve">assume that </w:t>
      </w:r>
      <w:r w:rsidR="00F724EA">
        <w:t xml:space="preserve">the </w:t>
      </w:r>
      <w:r w:rsidR="005A2FC0">
        <w:t>UL</w:t>
      </w:r>
      <w:r w:rsidR="000B3E54">
        <w:t xml:space="preserve"> </w:t>
      </w:r>
      <w:r w:rsidR="00350079">
        <w:t>electronics and data pipe size</w:t>
      </w:r>
      <w:r w:rsidR="005A2FC0">
        <w:t xml:space="preserve"> remains </w:t>
      </w:r>
      <w:r w:rsidR="00C22305">
        <w:t>unchanged through the DL enhancement</w:t>
      </w:r>
      <w:r w:rsidR="001D021D">
        <w:t>.</w:t>
      </w:r>
    </w:p>
    <w:p w14:paraId="66037B64" w14:textId="77777777" w:rsidR="00430B70" w:rsidRDefault="00430B70" w:rsidP="00430B70">
      <w:pPr>
        <w:pStyle w:val="Heading4"/>
      </w:pPr>
      <w:r>
        <w:t>Single receive chain with expanded capability</w:t>
      </w:r>
    </w:p>
    <w:p w14:paraId="3FFC674C" w14:textId="49655B42" w:rsidR="00881827" w:rsidRDefault="00FA1D75" w:rsidP="00FE490C">
      <w:r>
        <w:t>See</w:t>
      </w:r>
      <w:r w:rsidR="00F40EB0">
        <w:t xml:space="preserve"> figure 2.2.3</w:t>
      </w:r>
      <w:r w:rsidR="00AA183F">
        <w:t>.1</w:t>
      </w:r>
      <w:r w:rsidR="00F40EB0">
        <w:t>-1</w:t>
      </w:r>
      <w:r w:rsidR="005329D0">
        <w:t xml:space="preserve">. </w:t>
      </w:r>
      <w:r w:rsidR="00960487">
        <w:t>For a UE</w:t>
      </w:r>
      <w:r w:rsidR="00F40EB0">
        <w:t xml:space="preserve"> </w:t>
      </w:r>
      <w:r w:rsidR="00694C89">
        <w:t xml:space="preserve">with independent </w:t>
      </w:r>
      <w:r w:rsidR="00960487">
        <w:t xml:space="preserve">T/R </w:t>
      </w:r>
      <w:r w:rsidR="00694C89">
        <w:t xml:space="preserve">LOs, UL coverage </w:t>
      </w:r>
      <w:r w:rsidR="00B04A3F">
        <w:t xml:space="preserve">can </w:t>
      </w:r>
      <w:r w:rsidR="00350079">
        <w:t>match</w:t>
      </w:r>
      <w:r w:rsidR="00F40EB0">
        <w:t xml:space="preserve"> </w:t>
      </w:r>
      <w:r w:rsidR="004016AB">
        <w:t xml:space="preserve">DL </w:t>
      </w:r>
      <w:r w:rsidR="00582947">
        <w:t xml:space="preserve">coverage </w:t>
      </w:r>
      <w:r w:rsidR="00B04A3F">
        <w:t xml:space="preserve">with retuning of </w:t>
      </w:r>
      <w:proofErr w:type="spellStart"/>
      <w:r w:rsidR="00300541">
        <w:t>Tx</w:t>
      </w:r>
      <w:r w:rsidR="00B04A3F">
        <w:t>LO</w:t>
      </w:r>
      <w:proofErr w:type="spellEnd"/>
      <w:r w:rsidR="00B04A3F">
        <w:t xml:space="preserve">. </w:t>
      </w:r>
      <w:r w:rsidR="00421343">
        <w:t xml:space="preserve">In the topology with common LOs, </w:t>
      </w:r>
      <w:r w:rsidR="00CB4D11">
        <w:t xml:space="preserve">the </w:t>
      </w:r>
      <w:r w:rsidR="000E67D5">
        <w:t xml:space="preserve">enhanced </w:t>
      </w:r>
      <w:r w:rsidR="00CB4D11">
        <w:t>DL coverage</w:t>
      </w:r>
      <w:r w:rsidR="00421343">
        <w:t xml:space="preserve"> </w:t>
      </w:r>
      <w:r w:rsidR="000E67D5">
        <w:t>will</w:t>
      </w:r>
      <w:r w:rsidR="004016AB">
        <w:t xml:space="preserve"> extend past the UL </w:t>
      </w:r>
      <w:r w:rsidR="00582947">
        <w:t xml:space="preserve">coverage </w:t>
      </w:r>
      <w:r w:rsidR="00624113">
        <w:t xml:space="preserve">equally </w:t>
      </w:r>
      <w:r w:rsidR="004016AB">
        <w:t>on both</w:t>
      </w:r>
      <w:r w:rsidR="00E609C9">
        <w:t xml:space="preserve"> </w:t>
      </w:r>
      <w:r w:rsidR="00CB4D11">
        <w:t>sides</w:t>
      </w:r>
      <w:r w:rsidR="004016AB">
        <w:t>.</w:t>
      </w:r>
    </w:p>
    <w:p w14:paraId="585622EE" w14:textId="0DAEE8D2" w:rsidR="00F40EB0" w:rsidRDefault="00F40EB0" w:rsidP="000C5944">
      <w:pPr>
        <w:ind w:left="284"/>
      </w:pPr>
      <w:r>
        <w:rPr>
          <w:noProof/>
        </w:rPr>
        <mc:AlternateContent>
          <mc:Choice Requires="wpc">
            <w:drawing>
              <wp:inline distT="0" distB="0" distL="0" distR="0" wp14:anchorId="7606D1F8" wp14:editId="1FBCEEFF">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6"/>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6B28E259"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8"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9" o:title=""/>
                </v:shape>
                <w10:anchorlock/>
              </v:group>
            </w:pict>
          </mc:Fallback>
        </mc:AlternateContent>
      </w:r>
    </w:p>
    <w:p w14:paraId="03365538" w14:textId="2F0EF64D" w:rsidR="004A3020" w:rsidRDefault="004A3020" w:rsidP="004A3020">
      <w:pPr>
        <w:jc w:val="center"/>
      </w:pPr>
      <w:r>
        <w:t>Figure 2.2.3</w:t>
      </w:r>
      <w:r w:rsidR="00AA183F">
        <w:t>.1</w:t>
      </w:r>
      <w:r>
        <w:t xml:space="preserve">-1: </w:t>
      </w:r>
      <w:r w:rsidR="006146F6">
        <w:t>UL options for UE with single enhanced</w:t>
      </w:r>
      <w:r>
        <w:t xml:space="preserve"> receiver chain</w:t>
      </w:r>
    </w:p>
    <w:p w14:paraId="09B28AB2" w14:textId="77777777" w:rsidR="00430B70" w:rsidRDefault="00430B70" w:rsidP="00430B70">
      <w:pPr>
        <w:pStyle w:val="Heading4"/>
      </w:pPr>
      <w:r>
        <w:t xml:space="preserve">Multiple receive chains </w:t>
      </w:r>
    </w:p>
    <w:p w14:paraId="2A40674B" w14:textId="332B70B6" w:rsidR="00FE490C" w:rsidRDefault="00F40EB0" w:rsidP="00FE490C">
      <w:r>
        <w:t xml:space="preserve">For UEs with independent Rx and Tx LOs, </w:t>
      </w:r>
      <w:r w:rsidR="001F68D3">
        <w:t>the UE</w:t>
      </w:r>
      <w:r w:rsidR="0039596F">
        <w:t xml:space="preserve">’s </w:t>
      </w:r>
      <w:r w:rsidR="009901C8">
        <w:t xml:space="preserve">UL coverage can be made to match it with retuning of </w:t>
      </w:r>
      <w:proofErr w:type="spellStart"/>
      <w:r w:rsidR="009901C8">
        <w:t>TxLO</w:t>
      </w:r>
      <w:proofErr w:type="spellEnd"/>
      <w:r w:rsidR="004016AB">
        <w:t>.</w:t>
      </w:r>
      <w:r w:rsidR="0039596F">
        <w:t xml:space="preserve"> </w:t>
      </w:r>
      <w:r w:rsidR="001F68D3">
        <w:t xml:space="preserve">For UEs that utilize a common LO, </w:t>
      </w:r>
      <w:r w:rsidR="00EC2704">
        <w:t xml:space="preserve">the UL coverage must be identical to DL </w:t>
      </w:r>
      <w:r w:rsidR="005E468E">
        <w:t>coverage of one of the receivers</w:t>
      </w:r>
      <w:r w:rsidR="00D64ACA">
        <w:t>.</w:t>
      </w:r>
      <w:r w:rsidR="00A03A83">
        <w:t xml:space="preserve"> </w:t>
      </w:r>
    </w:p>
    <w:p w14:paraId="7F282AD7" w14:textId="484C3449" w:rsidR="005329D0" w:rsidRDefault="005329D0" w:rsidP="00FE490C">
      <w:r>
        <w:rPr>
          <w:noProof/>
        </w:rPr>
        <mc:AlternateContent>
          <mc:Choice Requires="wpc">
            <w:drawing>
              <wp:inline distT="0" distB="0" distL="0" distR="0" wp14:anchorId="3E7781E8" wp14:editId="528816D3">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4" name="Picture 114"/>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2040" cy="2444750"/>
                          </a:xfrm>
                          <a:prstGeom prst="rect">
                            <a:avLst/>
                          </a:prstGeom>
                          <a:noFill/>
                        </pic:spPr>
                      </pic:pic>
                      <pic:pic xmlns:pic="http://schemas.openxmlformats.org/drawingml/2006/picture">
                        <pic:nvPicPr>
                          <pic:cNvPr id="126" name="Picture 126"/>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2981739" y="0"/>
                            <a:ext cx="2502040" cy="2444750"/>
                          </a:xfrm>
                          <a:prstGeom prst="rect">
                            <a:avLst/>
                          </a:prstGeom>
                          <a:noFill/>
                        </pic:spPr>
                      </pic:pic>
                    </wpc:wpc>
                  </a:graphicData>
                </a:graphic>
              </wp:inline>
            </w:drawing>
          </mc:Choice>
          <mc:Fallback>
            <w:pict>
              <v:group w14:anchorId="278A0345"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">
                <v:shape id="_x0000_s1027" type="#_x0000_t75" style="position:absolute;width:54864;height:24447;visibility:visible;mso-wrap-style:square" filled="t">
                  <v:fill o:detectmouseclick="t"/>
                  <v:path o:connecttype="none"/>
                </v:shape>
                <v:shape id="Picture 114" o:spid="_x0000_s1028" type="#_x0000_t75" style="position:absolute;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">
                  <v:imagedata r:id="rId22" o:title=""/>
                </v:shape>
                <v:shape id="Picture 126" o:spid="_x0000_s1029" type="#_x0000_t75" style="position:absolute;left:29817;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">
                  <v:imagedata r:id="rId23" o:title=""/>
                </v:shape>
                <w10:anchorlock/>
              </v:group>
            </w:pict>
          </mc:Fallback>
        </mc:AlternateContent>
      </w:r>
    </w:p>
    <w:p w14:paraId="4D472D58" w14:textId="318029F9" w:rsidR="006146F6" w:rsidRDefault="006146F6" w:rsidP="006146F6">
      <w:pPr>
        <w:jc w:val="center"/>
      </w:pPr>
      <w:r>
        <w:t>Figure 2.2.3</w:t>
      </w:r>
      <w:r w:rsidR="00B20738">
        <w:t>.2</w:t>
      </w:r>
      <w:r>
        <w:t xml:space="preserve">-1: UL options for UE with </w:t>
      </w:r>
      <w:r w:rsidR="00B20738">
        <w:t>multiple</w:t>
      </w:r>
      <w:r>
        <w:t xml:space="preserve"> receiver chain</w:t>
      </w:r>
    </w:p>
    <w:p w14:paraId="2E7EB088" w14:textId="77777777" w:rsidR="006146F6" w:rsidRDefault="006146F6" w:rsidP="00FE490C"/>
    <w:p w14:paraId="6A857716" w14:textId="4B056B94" w:rsidR="00573945" w:rsidRDefault="00573945" w:rsidP="004517AF">
      <w:pPr>
        <w:pStyle w:val="Heading3"/>
      </w:pPr>
      <w:r>
        <w:t>UE architecture summary</w:t>
      </w:r>
    </w:p>
    <w:p w14:paraId="49B0E221" w14:textId="2AF1F9D6" w:rsidR="0093591D" w:rsidRDefault="007B5CDE" w:rsidP="00A57713">
      <w:r>
        <w:t>The</w:t>
      </w:r>
      <w:r w:rsidR="0086494C">
        <w:t xml:space="preserve"> UE</w:t>
      </w:r>
      <w:r>
        <w:t xml:space="preserve"> topologies discussed above </w:t>
      </w:r>
      <w:r w:rsidR="00F13998">
        <w:t xml:space="preserve">exhibit differing UL and DL coverage, summarized </w:t>
      </w:r>
      <w:r w:rsidR="007F7333">
        <w:t>in table 2.2.</w:t>
      </w:r>
      <w:r w:rsidR="00AB19EC">
        <w:t>4</w:t>
      </w:r>
      <w:r w:rsidR="007F7333">
        <w:t>-1</w:t>
      </w:r>
      <w:r w:rsidR="0093591D">
        <w:t>.</w:t>
      </w:r>
    </w:p>
    <w:tbl>
      <w:tblPr>
        <w:tblStyle w:val="TableGrid"/>
        <w:tblW w:w="0" w:type="auto"/>
        <w:tblLook w:val="04A0" w:firstRow="1" w:lastRow="0" w:firstColumn="1" w:lastColumn="0" w:noHBand="0" w:noVBand="1"/>
      </w:tblPr>
      <w:tblGrid>
        <w:gridCol w:w="3207"/>
        <w:gridCol w:w="3207"/>
        <w:gridCol w:w="3207"/>
      </w:tblGrid>
      <w:tr w:rsidR="007D4ED6" w14:paraId="1900D5C0" w14:textId="77777777" w:rsidTr="007A130F">
        <w:trPr>
          <w:trHeight w:val="345"/>
        </w:trPr>
        <w:tc>
          <w:tcPr>
            <w:tcW w:w="3207" w:type="dxa"/>
            <w:vMerge w:val="restart"/>
          </w:tcPr>
          <w:p w14:paraId="3039F7A5" w14:textId="4D41914F" w:rsidR="007D4ED6" w:rsidRDefault="007D4ED6" w:rsidP="00A57713"/>
        </w:tc>
        <w:tc>
          <w:tcPr>
            <w:tcW w:w="6414" w:type="dxa"/>
            <w:gridSpan w:val="2"/>
          </w:tcPr>
          <w:p w14:paraId="7C7E6BF7" w14:textId="340C6198" w:rsidR="007D4ED6" w:rsidRDefault="007D4ED6" w:rsidP="00A57713">
            <w:r>
              <w:t>UL Coverage in Relation to enhanced DL coverage type</w:t>
            </w:r>
          </w:p>
        </w:tc>
      </w:tr>
      <w:tr w:rsidR="00605164" w14:paraId="2AB071E6" w14:textId="77777777" w:rsidTr="007B092F">
        <w:trPr>
          <w:trHeight w:val="344"/>
        </w:trPr>
        <w:tc>
          <w:tcPr>
            <w:tcW w:w="3207" w:type="dxa"/>
            <w:vMerge/>
          </w:tcPr>
          <w:p w14:paraId="20E5C849" w14:textId="77777777" w:rsidR="00605164" w:rsidRPr="00C4078F" w:rsidRDefault="00605164" w:rsidP="00605164">
            <w:pPr>
              <w:rPr>
                <w:highlight w:val="yellow"/>
              </w:rPr>
            </w:pPr>
          </w:p>
        </w:tc>
        <w:tc>
          <w:tcPr>
            <w:tcW w:w="3207" w:type="dxa"/>
          </w:tcPr>
          <w:p w14:paraId="7ECC9988" w14:textId="603F4095" w:rsidR="00605164" w:rsidRDefault="00605164" w:rsidP="00605164">
            <w:r w:rsidRPr="00C4078F">
              <w:rPr>
                <w:highlight w:val="yellow"/>
              </w:rPr>
              <w:t xml:space="preserve">Independent </w:t>
            </w:r>
            <w:r w:rsidRPr="00C4078F">
              <w:t>R/T LOs</w:t>
            </w:r>
          </w:p>
        </w:tc>
        <w:tc>
          <w:tcPr>
            <w:tcW w:w="3207" w:type="dxa"/>
          </w:tcPr>
          <w:p w14:paraId="2A416AF1" w14:textId="62BF54BF" w:rsidR="00605164" w:rsidRDefault="00605164" w:rsidP="00605164">
            <w:r>
              <w:rPr>
                <w:highlight w:val="yellow"/>
              </w:rPr>
              <w:t>Common</w:t>
            </w:r>
            <w:r w:rsidRPr="00C4078F">
              <w:rPr>
                <w:highlight w:val="yellow"/>
              </w:rPr>
              <w:t xml:space="preserve"> </w:t>
            </w:r>
            <w:r w:rsidRPr="00C4078F">
              <w:t>R/T LOs</w:t>
            </w:r>
          </w:p>
        </w:tc>
      </w:tr>
      <w:tr w:rsidR="00605164" w14:paraId="1773FC15" w14:textId="77777777" w:rsidTr="0093591D">
        <w:tc>
          <w:tcPr>
            <w:tcW w:w="3207" w:type="dxa"/>
          </w:tcPr>
          <w:p w14:paraId="5014D355" w14:textId="0B5B8ED3" w:rsidR="00605164" w:rsidRDefault="00605164" w:rsidP="00605164">
            <w:r>
              <w:t>Single Enhanced receiver</w:t>
            </w:r>
          </w:p>
        </w:tc>
        <w:tc>
          <w:tcPr>
            <w:tcW w:w="3207" w:type="dxa"/>
          </w:tcPr>
          <w:p w14:paraId="49FC40A4" w14:textId="3CF19BDA" w:rsidR="00605164" w:rsidRDefault="00605164" w:rsidP="00605164">
            <w:r>
              <w:t>Identical to DL coverage</w:t>
            </w:r>
          </w:p>
        </w:tc>
        <w:tc>
          <w:tcPr>
            <w:tcW w:w="3207" w:type="dxa"/>
          </w:tcPr>
          <w:p w14:paraId="6D48A878" w14:textId="61230CBC" w:rsidR="00605164" w:rsidRDefault="00605164" w:rsidP="00605164">
            <w:r>
              <w:t>DL coverage extends past UL coverage equally on both sides</w:t>
            </w:r>
          </w:p>
        </w:tc>
      </w:tr>
      <w:tr w:rsidR="00605164" w14:paraId="485BD53D" w14:textId="77777777" w:rsidTr="0093591D">
        <w:tc>
          <w:tcPr>
            <w:tcW w:w="3207" w:type="dxa"/>
          </w:tcPr>
          <w:p w14:paraId="579A681A" w14:textId="0DD8BD32" w:rsidR="00605164" w:rsidRDefault="00605164" w:rsidP="00605164">
            <w:r>
              <w:t>Multiple Rel. 15 receivers</w:t>
            </w:r>
          </w:p>
        </w:tc>
        <w:tc>
          <w:tcPr>
            <w:tcW w:w="3207" w:type="dxa"/>
          </w:tcPr>
          <w:p w14:paraId="5998894E" w14:textId="695B1EA8" w:rsidR="00605164" w:rsidRDefault="00605164" w:rsidP="00605164">
            <w:r>
              <w:t>Identical to DL coverage</w:t>
            </w:r>
          </w:p>
        </w:tc>
        <w:tc>
          <w:tcPr>
            <w:tcW w:w="3207" w:type="dxa"/>
          </w:tcPr>
          <w:p w14:paraId="4BD869B3" w14:textId="18AC70F9" w:rsidR="00605164" w:rsidRDefault="00605164" w:rsidP="00605164">
            <w:r>
              <w:t>DL coverage extends past UL coverage on one side</w:t>
            </w:r>
          </w:p>
        </w:tc>
      </w:tr>
    </w:tbl>
    <w:p w14:paraId="27891048" w14:textId="776F63B2" w:rsidR="0093591D" w:rsidRDefault="007F7333" w:rsidP="002C41B8">
      <w:pPr>
        <w:jc w:val="center"/>
      </w:pPr>
      <w:r>
        <w:t>Table 2.2.</w:t>
      </w:r>
      <w:r w:rsidR="00AB19EC">
        <w:t>4</w:t>
      </w:r>
      <w:r>
        <w:t xml:space="preserve">-1: UL </w:t>
      </w:r>
      <w:r w:rsidR="006D7F41">
        <w:t xml:space="preserve">and DL coverage comparison for UEs </w:t>
      </w:r>
    </w:p>
    <w:p w14:paraId="000598B6" w14:textId="7B27F96A" w:rsidR="00B20738" w:rsidRDefault="006018A0" w:rsidP="00A57713">
      <w:r>
        <w:t xml:space="preserve">For this proposed DL </w:t>
      </w:r>
      <w:r w:rsidR="00AB19EC">
        <w:t xml:space="preserve">CA </w:t>
      </w:r>
      <w:r>
        <w:t xml:space="preserve">enhancement to be useful, the UE </w:t>
      </w:r>
      <w:r w:rsidR="00B82F45">
        <w:t>must</w:t>
      </w:r>
      <w:r>
        <w:t xml:space="preserve"> communicate </w:t>
      </w:r>
      <w:r w:rsidR="000D0D58">
        <w:t xml:space="preserve">to the network, </w:t>
      </w:r>
      <w:r>
        <w:t xml:space="preserve">its specific </w:t>
      </w:r>
      <w:r w:rsidR="00B82F45">
        <w:t xml:space="preserve">overlap </w:t>
      </w:r>
      <w:r w:rsidR="003D6EE8">
        <w:t>characteristic of UL and DL coverage</w:t>
      </w:r>
      <w:r w:rsidR="003521B4">
        <w:t>.</w:t>
      </w:r>
      <w:r w:rsidR="00AA0E23">
        <w:t xml:space="preserve"> The discussion above has allowed </w:t>
      </w:r>
      <w:r w:rsidR="00220AEE">
        <w:t xml:space="preserve">streamlining of various architecture possibilities into </w:t>
      </w:r>
      <w:r w:rsidR="008C0760">
        <w:t>the following</w:t>
      </w:r>
      <w:r w:rsidR="00E4135A">
        <w:t xml:space="preserve"> generalized</w:t>
      </w:r>
      <w:r w:rsidR="008C0760">
        <w:t xml:space="preserve"> overlap characteristics</w:t>
      </w:r>
      <w:r w:rsidR="00501EB2">
        <w:t>:</w:t>
      </w:r>
    </w:p>
    <w:p w14:paraId="11549377" w14:textId="77777777" w:rsidR="00A77194" w:rsidRDefault="00A77194" w:rsidP="00A77194">
      <w:pPr>
        <w:pStyle w:val="ListParagraph"/>
        <w:numPr>
          <w:ilvl w:val="0"/>
          <w:numId w:val="16"/>
        </w:numPr>
      </w:pPr>
      <w:r>
        <w:t>common UL+DL coverage, DL-only band on one side of bidirectional coverage</w:t>
      </w:r>
    </w:p>
    <w:p w14:paraId="74A9F59F" w14:textId="77777777" w:rsidR="00A77194" w:rsidRDefault="00A77194" w:rsidP="00A77194">
      <w:pPr>
        <w:pStyle w:val="ListParagraph"/>
        <w:numPr>
          <w:ilvl w:val="0"/>
          <w:numId w:val="16"/>
        </w:numPr>
      </w:pPr>
      <w:r>
        <w:t>common UL+DL coverage, DL-only coverage on both sides of bidirectional coverage</w:t>
      </w:r>
    </w:p>
    <w:p w14:paraId="3740DA36" w14:textId="77777777" w:rsidR="00A77194" w:rsidRDefault="00A77194" w:rsidP="00A77194">
      <w:pPr>
        <w:pStyle w:val="ListParagraph"/>
        <w:numPr>
          <w:ilvl w:val="0"/>
          <w:numId w:val="16"/>
        </w:numPr>
      </w:pPr>
      <w:r>
        <w:t>common UL+DL coverage, with no DL-only coverage</w:t>
      </w:r>
    </w:p>
    <w:p w14:paraId="3B68EBC2" w14:textId="47FFA643" w:rsidR="009B0A0C" w:rsidRDefault="009B0A0C" w:rsidP="009B0A0C">
      <w:r>
        <w:t xml:space="preserve">This streamlining above will potentially allow </w:t>
      </w:r>
      <w:r w:rsidR="008A0CE2">
        <w:t xml:space="preserve">RAN4 to rise above the noise of specific implementation </w:t>
      </w:r>
      <w:proofErr w:type="gramStart"/>
      <w:r w:rsidR="008A0CE2">
        <w:t>details, and</w:t>
      </w:r>
      <w:proofErr w:type="gramEnd"/>
      <w:r w:rsidR="008A0CE2">
        <w:t xml:space="preserve"> form a basis for </w:t>
      </w:r>
      <w:r w:rsidR="00D35271">
        <w:t>development of the DL CA BW enhancement feature.</w:t>
      </w:r>
    </w:p>
    <w:p w14:paraId="60965BFF" w14:textId="77777777" w:rsidR="00911ED3" w:rsidRDefault="00683177" w:rsidP="00442474">
      <w:pPr>
        <w:pStyle w:val="Heading1"/>
        <w:rPr>
          <w:lang w:val="en-US"/>
        </w:rPr>
      </w:pPr>
      <w:r>
        <w:rPr>
          <w:lang w:val="en-US"/>
        </w:rPr>
        <w:t>Conclusion</w:t>
      </w:r>
    </w:p>
    <w:p w14:paraId="02D0EECB" w14:textId="101E3CB9" w:rsidR="00221890" w:rsidRDefault="005423A3" w:rsidP="00CB6D30">
      <w:r>
        <w:t>A high</w:t>
      </w:r>
      <w:r w:rsidR="0073468F">
        <w:t>-</w:t>
      </w:r>
      <w:r>
        <w:t>level study of practical UE implementation topologies</w:t>
      </w:r>
      <w:r w:rsidR="004A78DB">
        <w:t xml:space="preserve"> to achieve enhanced DL CA BW</w:t>
      </w:r>
      <w:r>
        <w:t xml:space="preserve"> </w:t>
      </w:r>
      <w:r w:rsidR="004A78DB">
        <w:t xml:space="preserve">revealed </w:t>
      </w:r>
      <w:r w:rsidR="009B1D06">
        <w:t xml:space="preserve">that they all share certain characteristics </w:t>
      </w:r>
      <w:r w:rsidR="00CB6D30">
        <w:t xml:space="preserve">pertaining to UL and DL spectrum coverage. A </w:t>
      </w:r>
      <w:r w:rsidR="00F253AC">
        <w:t xml:space="preserve">rel. 16 </w:t>
      </w:r>
      <w:r w:rsidR="00CB6D30">
        <w:t xml:space="preserve">UE’s </w:t>
      </w:r>
      <w:r w:rsidR="00F253AC">
        <w:t>enhanced DL CA capability</w:t>
      </w:r>
      <w:r w:rsidR="00CB6D30">
        <w:t xml:space="preserve"> can be </w:t>
      </w:r>
      <w:r w:rsidR="00524AC1">
        <w:t xml:space="preserve">classified </w:t>
      </w:r>
      <w:r w:rsidR="00221890">
        <w:t>by its UL CA and DL CA coverage overlap characteristics:</w:t>
      </w:r>
    </w:p>
    <w:p w14:paraId="580D3EDF" w14:textId="77777777" w:rsidR="00A77194" w:rsidRDefault="00A77194" w:rsidP="00A77194">
      <w:pPr>
        <w:pStyle w:val="ListParagraph"/>
        <w:numPr>
          <w:ilvl w:val="0"/>
          <w:numId w:val="16"/>
        </w:numPr>
      </w:pPr>
      <w:r>
        <w:t>common UL+DL coverage, DL-only band on one side of bidirectional coverage</w:t>
      </w:r>
    </w:p>
    <w:p w14:paraId="0F31E11C" w14:textId="77777777" w:rsidR="00A77194" w:rsidRDefault="00A77194" w:rsidP="00A77194">
      <w:pPr>
        <w:pStyle w:val="ListParagraph"/>
        <w:numPr>
          <w:ilvl w:val="0"/>
          <w:numId w:val="16"/>
        </w:numPr>
      </w:pPr>
      <w:r>
        <w:t>common UL+DL coverage, DL-only coverage on both sides of bidirectional coverage</w:t>
      </w:r>
    </w:p>
    <w:p w14:paraId="07959876" w14:textId="77777777" w:rsidR="00A77194" w:rsidRDefault="00A77194" w:rsidP="00A77194">
      <w:pPr>
        <w:pStyle w:val="ListParagraph"/>
        <w:numPr>
          <w:ilvl w:val="0"/>
          <w:numId w:val="16"/>
        </w:numPr>
      </w:pPr>
      <w:r>
        <w:t>common UL+DL coverage, with no DL-only coverage</w:t>
      </w:r>
    </w:p>
    <w:p w14:paraId="6DCB79F8" w14:textId="31EE1078" w:rsidR="00ED638D" w:rsidRDefault="0072732F" w:rsidP="00ED638D">
      <w:r>
        <w:t>Based on near-term use case, we concluded:</w:t>
      </w:r>
    </w:p>
    <w:p w14:paraId="1AA32C62" w14:textId="298AC514" w:rsidR="000C41E2" w:rsidRPr="00E77424" w:rsidRDefault="00D53FC0" w:rsidP="004D2FD1">
      <w:pPr>
        <w:rPr>
          <w:b/>
          <w:bCs/>
        </w:rPr>
      </w:pPr>
      <w:r>
        <w:rPr>
          <w:b/>
          <w:bCs/>
        </w:rPr>
        <w:t>Proposal 1</w:t>
      </w:r>
      <w:r w:rsidR="0072732F" w:rsidRPr="0008211A">
        <w:rPr>
          <w:b/>
          <w:bCs/>
        </w:rPr>
        <w:t xml:space="preserve">: </w:t>
      </w:r>
      <w:r w:rsidR="0072732F">
        <w:rPr>
          <w:b/>
          <w:bCs/>
        </w:rPr>
        <w:t>R</w:t>
      </w:r>
      <w:r w:rsidR="0072732F" w:rsidRPr="0008211A">
        <w:rPr>
          <w:b/>
          <w:bCs/>
        </w:rPr>
        <w:t xml:space="preserve">el. 16 </w:t>
      </w:r>
      <w:r w:rsidR="0072732F">
        <w:rPr>
          <w:b/>
          <w:bCs/>
        </w:rPr>
        <w:t>UEs must be enabled to support</w:t>
      </w:r>
      <w:r w:rsidR="0072732F" w:rsidRPr="0008211A">
        <w:rPr>
          <w:b/>
          <w:bCs/>
        </w:rPr>
        <w:t xml:space="preserve"> 2400MHz frequency separation</w:t>
      </w:r>
      <w:r w:rsidR="0072732F">
        <w:rPr>
          <w:b/>
          <w:bCs/>
        </w:rPr>
        <w:t xml:space="preserve"> by including conditions that cover </w:t>
      </w:r>
      <w:r w:rsidR="0072732F" w:rsidRPr="0008211A">
        <w:rPr>
          <w:b/>
          <w:bCs/>
        </w:rPr>
        <w:t>2400MHz frequency separation</w:t>
      </w:r>
      <w:r w:rsidR="0072732F">
        <w:rPr>
          <w:b/>
          <w:bCs/>
        </w:rPr>
        <w:t xml:space="preserve"> in all dependent requirements in TS38.101-2.</w:t>
      </w:r>
    </w:p>
    <w:p w14:paraId="2DB352B0" w14:textId="77777777" w:rsidR="0069757C" w:rsidRDefault="0069757C" w:rsidP="00442474">
      <w:pPr>
        <w:pStyle w:val="Heading1"/>
        <w:rPr>
          <w:lang w:val="en-US"/>
        </w:rPr>
      </w:pPr>
      <w:r w:rsidRPr="00442474">
        <w:t>Reference</w:t>
      </w:r>
    </w:p>
    <w:p w14:paraId="48CD8000" w14:textId="68AAB3A6" w:rsidR="007741A7" w:rsidRDefault="00CF6E31" w:rsidP="003231E0">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sidR="004C5A35">
        <w:rPr>
          <w:rFonts w:cs="Arial"/>
          <w:bCs/>
          <w:sz w:val="18"/>
          <w:szCs w:val="18"/>
        </w:rPr>
        <w:t>P</w:t>
      </w:r>
      <w:r w:rsidRPr="005460F2">
        <w:rPr>
          <w:rFonts w:cs="Arial"/>
          <w:bCs/>
          <w:sz w:val="18"/>
          <w:szCs w:val="18"/>
        </w:rPr>
        <w:t>-190</w:t>
      </w:r>
      <w:r w:rsidR="004C5A35">
        <w:rPr>
          <w:rFonts w:cs="Arial"/>
          <w:bCs/>
          <w:sz w:val="18"/>
          <w:szCs w:val="18"/>
        </w:rPr>
        <w:t>761</w:t>
      </w:r>
      <w:r w:rsidRPr="005460F2">
        <w:rPr>
          <w:rFonts w:cs="Arial"/>
          <w:bCs/>
          <w:sz w:val="18"/>
          <w:szCs w:val="18"/>
        </w:rPr>
        <w:t>,”</w:t>
      </w:r>
      <w:r w:rsidRPr="005460F2">
        <w:rPr>
          <w:sz w:val="18"/>
          <w:szCs w:val="18"/>
        </w:rPr>
        <w:t xml:space="preserve"> </w:t>
      </w:r>
      <w:r w:rsidR="004C5A35" w:rsidRPr="004C5A35">
        <w:rPr>
          <w:noProof/>
          <w:sz w:val="18"/>
          <w:szCs w:val="18"/>
        </w:rPr>
        <w:t>NR RF requirements for FR2</w:t>
      </w:r>
      <w:r w:rsidRPr="005460F2">
        <w:rPr>
          <w:rFonts w:cs="Arial"/>
          <w:bCs/>
          <w:sz w:val="18"/>
          <w:szCs w:val="18"/>
        </w:rPr>
        <w:t xml:space="preserve">”, </w:t>
      </w:r>
      <w:r w:rsidR="004C5A35">
        <w:rPr>
          <w:rFonts w:cs="Arial"/>
          <w:bCs/>
          <w:sz w:val="18"/>
          <w:szCs w:val="18"/>
        </w:rPr>
        <w:t>Nokia,</w:t>
      </w:r>
      <w:r w:rsidRPr="005460F2">
        <w:rPr>
          <w:rFonts w:cs="Arial"/>
          <w:bCs/>
          <w:sz w:val="18"/>
          <w:szCs w:val="18"/>
        </w:rPr>
        <w:t xml:space="preserve"> </w:t>
      </w:r>
      <w:r w:rsidR="00717110" w:rsidRPr="00717110">
        <w:rPr>
          <w:rFonts w:cs="Arial"/>
          <w:bCs/>
          <w:sz w:val="18"/>
          <w:szCs w:val="18"/>
        </w:rPr>
        <w:t>Shenzhen, China, March 18-21, 2019</w:t>
      </w:r>
    </w:p>
    <w:p w14:paraId="77BACD47" w14:textId="77777777" w:rsidR="003231E0" w:rsidRPr="003231E0" w:rsidRDefault="003231E0" w:rsidP="003231E0">
      <w:pPr>
        <w:pStyle w:val="11BodyText"/>
        <w:tabs>
          <w:tab w:val="left" w:pos="1080"/>
        </w:tabs>
        <w:overflowPunct w:val="0"/>
        <w:autoSpaceDE w:val="0"/>
        <w:autoSpaceDN w:val="0"/>
        <w:adjustRightInd w:val="0"/>
        <w:ind w:left="720"/>
        <w:rPr>
          <w:rFonts w:cs="Arial"/>
          <w:bCs/>
          <w:sz w:val="18"/>
          <w:szCs w:val="18"/>
        </w:rPr>
      </w:pPr>
    </w:p>
    <w:p w14:paraId="3847E033" w14:textId="77777777" w:rsidR="000009D8" w:rsidRDefault="000009D8">
      <w:pPr>
        <w:spacing w:after="0"/>
        <w:rPr>
          <w:rFonts w:ascii="Arial" w:hAnsi="Arial"/>
          <w:sz w:val="36"/>
        </w:rPr>
      </w:pPr>
      <w:r>
        <w:br w:type="page"/>
      </w:r>
    </w:p>
    <w:p w14:paraId="779B353C" w14:textId="7EB67232" w:rsidR="00A15862" w:rsidRDefault="00A15862" w:rsidP="00442474">
      <w:pPr>
        <w:pStyle w:val="Heading1"/>
        <w:rPr>
          <w:lang w:val="en-US"/>
        </w:rPr>
      </w:pPr>
      <w:bookmarkStart w:id="3" w:name="_GoBack"/>
      <w:bookmarkEnd w:id="3"/>
      <w:r w:rsidRPr="00442474">
        <w:lastRenderedPageBreak/>
        <w:t>Appendix</w:t>
      </w:r>
    </w:p>
    <w:p w14:paraId="000D6FB2" w14:textId="15F2CF22" w:rsidR="00A15862" w:rsidRDefault="00A15862" w:rsidP="00A15862">
      <w:pPr>
        <w:pStyle w:val="11BodyText"/>
        <w:tabs>
          <w:tab w:val="left" w:pos="1080"/>
        </w:tabs>
        <w:overflowPunct w:val="0"/>
        <w:autoSpaceDE w:val="0"/>
        <w:autoSpaceDN w:val="0"/>
        <w:adjustRightInd w:val="0"/>
        <w:ind w:left="0"/>
      </w:pPr>
      <w:r>
        <w:t xml:space="preserve">The objectives in the WID </w:t>
      </w:r>
      <w:r w:rsidR="001E4A9C">
        <w:t xml:space="preserve">[1] </w:t>
      </w:r>
      <w:r>
        <w:t xml:space="preserve">covering rel. 16 FR2 RF topics are included below. The item relevant to this contribution has been </w:t>
      </w:r>
      <w:r w:rsidRPr="00A15862">
        <w:rPr>
          <w:highlight w:val="yellow"/>
        </w:rPr>
        <w:t>highlighted</w:t>
      </w:r>
      <w:r>
        <w:t>:</w:t>
      </w:r>
    </w:p>
    <w:p w14:paraId="365BF2BF" w14:textId="3EA13D9F" w:rsidR="00A15862" w:rsidRDefault="00A15862" w:rsidP="00A15862">
      <w:pPr>
        <w:pStyle w:val="11BodyText"/>
        <w:tabs>
          <w:tab w:val="left" w:pos="1080"/>
        </w:tabs>
        <w:overflowPunct w:val="0"/>
        <w:autoSpaceDE w:val="0"/>
        <w:autoSpaceDN w:val="0"/>
        <w:adjustRightInd w:val="0"/>
        <w:ind w:left="0"/>
      </w:pPr>
      <w:r>
        <w:rPr>
          <w:noProof/>
        </w:rPr>
        <mc:AlternateContent>
          <mc:Choice Requires="wpc">
            <w:drawing>
              <wp:inline distT="0" distB="0" distL="0" distR="0" wp14:anchorId="4AC5DEB2" wp14:editId="083BE777">
                <wp:extent cx="5486400" cy="4410075"/>
                <wp:effectExtent l="152400" t="152400" r="361950" b="276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24"/>
                          <a:stretch>
                            <a:fillRect/>
                          </a:stretch>
                        </pic:blipFill>
                        <pic:spPr>
                          <a:xfrm>
                            <a:off x="0" y="0"/>
                            <a:ext cx="5486400" cy="4319250"/>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5E5EA2B1" id="Canvas 1" o:spid="_x0000_s1026" editas="canvas" style="width:6in;height:347.25pt;mso-position-horizontal-relative:char;mso-position-vertical-relative:line" coordsize="54864,44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4100;visibility:visible;mso-wrap-style:square">
                  <v:fill o:detectmouseclick="t"/>
                  <v:path o:connecttype="none"/>
                </v:shape>
                <v:shape id="Picture 3" o:spid="_x0000_s1028" type="#_x0000_t75" style="position:absolute;width:54864;height:43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">
                  <v:imagedata r:id="rId25" o:title=""/>
                  <v:shadow on="t" color="#333" opacity="42598f" origin="-.5,-.5" offset="2.74397mm,2.74397mm"/>
                </v:shape>
                <w10:anchorlock/>
              </v:group>
            </w:pict>
          </mc:Fallback>
        </mc:AlternateContent>
      </w:r>
    </w:p>
    <w:p w14:paraId="69EAAF2E" w14:textId="65921C5A" w:rsidR="00A15862" w:rsidRPr="00163CD6" w:rsidRDefault="00A15862" w:rsidP="00163CD6">
      <w:pPr>
        <w:spacing w:after="0"/>
        <w:rPr>
          <w:rFonts w:ascii="Arial" w:eastAsia="SimSun" w:hAnsi="Arial"/>
          <w:lang w:val="en-US" w:eastAsia="en-GB"/>
        </w:rPr>
      </w:pPr>
    </w:p>
    <w:sectPr w:rsidR="00A15862" w:rsidRPr="00163CD6" w:rsidSect="007D2899">
      <w:footerReference w:type="even" r:id="rId26"/>
      <w:footerReference w:type="default" r:id="rId2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4BDA0" w14:textId="77777777" w:rsidR="005371FB" w:rsidRDefault="005371FB">
      <w:r>
        <w:separator/>
      </w:r>
    </w:p>
    <w:p w14:paraId="3F4B6643" w14:textId="77777777" w:rsidR="005371FB" w:rsidRDefault="005371FB"/>
  </w:endnote>
  <w:endnote w:type="continuationSeparator" w:id="0">
    <w:p w14:paraId="4D4DC7F0" w14:textId="77777777" w:rsidR="005371FB" w:rsidRDefault="005371FB">
      <w:r>
        <w:continuationSeparator/>
      </w:r>
    </w:p>
    <w:p w14:paraId="3BFC2F49" w14:textId="77777777" w:rsidR="005371FB" w:rsidRDefault="00537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79817" w14:textId="77777777" w:rsidR="005371FB" w:rsidRDefault="005371FB">
      <w:r>
        <w:separator/>
      </w:r>
    </w:p>
    <w:p w14:paraId="28E28D0A" w14:textId="77777777" w:rsidR="005371FB" w:rsidRDefault="005371FB"/>
  </w:footnote>
  <w:footnote w:type="continuationSeparator" w:id="0">
    <w:p w14:paraId="1B0CF11A" w14:textId="77777777" w:rsidR="005371FB" w:rsidRDefault="005371FB">
      <w:r>
        <w:continuationSeparator/>
      </w:r>
    </w:p>
    <w:p w14:paraId="5A8A4264" w14:textId="77777777" w:rsidR="005371FB" w:rsidRDefault="005371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6"/>
  </w:num>
  <w:num w:numId="5">
    <w:abstractNumId w:val="11"/>
  </w:num>
  <w:num w:numId="6">
    <w:abstractNumId w:val="6"/>
  </w:num>
  <w:num w:numId="7">
    <w:abstractNumId w:val="2"/>
  </w:num>
  <w:num w:numId="8">
    <w:abstractNumId w:val="14"/>
  </w:num>
  <w:num w:numId="9">
    <w:abstractNumId w:val="7"/>
  </w:num>
  <w:num w:numId="10">
    <w:abstractNumId w:val="10"/>
  </w:num>
  <w:num w:numId="11">
    <w:abstractNumId w:val="17"/>
  </w:num>
  <w:num w:numId="12">
    <w:abstractNumId w:val="0"/>
  </w:num>
  <w:num w:numId="13">
    <w:abstractNumId w:val="12"/>
  </w:num>
  <w:num w:numId="14">
    <w:abstractNumId w:val="3"/>
  </w:num>
  <w:num w:numId="15">
    <w:abstractNumId w:val="5"/>
  </w:num>
  <w:num w:numId="16">
    <w:abstractNumId w:val="4"/>
  </w:num>
  <w:num w:numId="17">
    <w:abstractNumId w:val="1"/>
  </w:num>
  <w:num w:numId="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9D8"/>
    <w:rsid w:val="00000FE4"/>
    <w:rsid w:val="000015CD"/>
    <w:rsid w:val="00001BCE"/>
    <w:rsid w:val="0000301D"/>
    <w:rsid w:val="00003883"/>
    <w:rsid w:val="00004796"/>
    <w:rsid w:val="00006110"/>
    <w:rsid w:val="00006186"/>
    <w:rsid w:val="00006198"/>
    <w:rsid w:val="000063A5"/>
    <w:rsid w:val="0000667F"/>
    <w:rsid w:val="00006710"/>
    <w:rsid w:val="00006C4A"/>
    <w:rsid w:val="00006C85"/>
    <w:rsid w:val="00006E00"/>
    <w:rsid w:val="00010275"/>
    <w:rsid w:val="00010ABB"/>
    <w:rsid w:val="00010EE0"/>
    <w:rsid w:val="0001181D"/>
    <w:rsid w:val="00011B0B"/>
    <w:rsid w:val="00011C44"/>
    <w:rsid w:val="000124D2"/>
    <w:rsid w:val="000125D5"/>
    <w:rsid w:val="00012735"/>
    <w:rsid w:val="00012863"/>
    <w:rsid w:val="00012B14"/>
    <w:rsid w:val="000138F3"/>
    <w:rsid w:val="00013A12"/>
    <w:rsid w:val="00013CC6"/>
    <w:rsid w:val="00013F1B"/>
    <w:rsid w:val="0001409E"/>
    <w:rsid w:val="00014657"/>
    <w:rsid w:val="0001465F"/>
    <w:rsid w:val="00014FFF"/>
    <w:rsid w:val="0001518A"/>
    <w:rsid w:val="000159A7"/>
    <w:rsid w:val="000162FA"/>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D4C"/>
    <w:rsid w:val="00034F8D"/>
    <w:rsid w:val="0003516A"/>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0BDD"/>
    <w:rsid w:val="00050D06"/>
    <w:rsid w:val="00051030"/>
    <w:rsid w:val="00051D36"/>
    <w:rsid w:val="00052775"/>
    <w:rsid w:val="00053045"/>
    <w:rsid w:val="00053499"/>
    <w:rsid w:val="00053C0C"/>
    <w:rsid w:val="00053E42"/>
    <w:rsid w:val="0005400D"/>
    <w:rsid w:val="000540BD"/>
    <w:rsid w:val="000549BA"/>
    <w:rsid w:val="000550EF"/>
    <w:rsid w:val="00055B21"/>
    <w:rsid w:val="000562FA"/>
    <w:rsid w:val="0005760D"/>
    <w:rsid w:val="0005764F"/>
    <w:rsid w:val="00057DA5"/>
    <w:rsid w:val="000601B0"/>
    <w:rsid w:val="000602A8"/>
    <w:rsid w:val="00061F76"/>
    <w:rsid w:val="00062B7F"/>
    <w:rsid w:val="00062E5A"/>
    <w:rsid w:val="00062F52"/>
    <w:rsid w:val="00063999"/>
    <w:rsid w:val="000641D3"/>
    <w:rsid w:val="0006427B"/>
    <w:rsid w:val="000642D1"/>
    <w:rsid w:val="0006440F"/>
    <w:rsid w:val="00064A80"/>
    <w:rsid w:val="00065B14"/>
    <w:rsid w:val="00065F91"/>
    <w:rsid w:val="00066830"/>
    <w:rsid w:val="00066A9C"/>
    <w:rsid w:val="00066EEB"/>
    <w:rsid w:val="00066F4C"/>
    <w:rsid w:val="0006735A"/>
    <w:rsid w:val="00067405"/>
    <w:rsid w:val="0007009D"/>
    <w:rsid w:val="00070561"/>
    <w:rsid w:val="00070D4C"/>
    <w:rsid w:val="00070ECC"/>
    <w:rsid w:val="00070F4C"/>
    <w:rsid w:val="00071143"/>
    <w:rsid w:val="000713A4"/>
    <w:rsid w:val="000714A9"/>
    <w:rsid w:val="000724BF"/>
    <w:rsid w:val="0007279C"/>
    <w:rsid w:val="000737A9"/>
    <w:rsid w:val="000737DA"/>
    <w:rsid w:val="000753CE"/>
    <w:rsid w:val="0007555F"/>
    <w:rsid w:val="00076DB9"/>
    <w:rsid w:val="00077FE0"/>
    <w:rsid w:val="00081C5A"/>
    <w:rsid w:val="0008211A"/>
    <w:rsid w:val="00082277"/>
    <w:rsid w:val="00082AED"/>
    <w:rsid w:val="00082CE8"/>
    <w:rsid w:val="000837A5"/>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1E77"/>
    <w:rsid w:val="00092919"/>
    <w:rsid w:val="00092B21"/>
    <w:rsid w:val="00092DCA"/>
    <w:rsid w:val="00092E07"/>
    <w:rsid w:val="00092ED3"/>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7CB"/>
    <w:rsid w:val="00097818"/>
    <w:rsid w:val="00097FF2"/>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AB9"/>
    <w:rsid w:val="000A561C"/>
    <w:rsid w:val="000A5FA0"/>
    <w:rsid w:val="000A6602"/>
    <w:rsid w:val="000A697D"/>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AA2"/>
    <w:rsid w:val="000C084C"/>
    <w:rsid w:val="000C086D"/>
    <w:rsid w:val="000C0B1F"/>
    <w:rsid w:val="000C0B8C"/>
    <w:rsid w:val="000C178B"/>
    <w:rsid w:val="000C1EBE"/>
    <w:rsid w:val="000C1F3E"/>
    <w:rsid w:val="000C41E2"/>
    <w:rsid w:val="000C4A55"/>
    <w:rsid w:val="000C4A8B"/>
    <w:rsid w:val="000C5396"/>
    <w:rsid w:val="000C56B0"/>
    <w:rsid w:val="000C57C6"/>
    <w:rsid w:val="000C5944"/>
    <w:rsid w:val="000C5EE5"/>
    <w:rsid w:val="000C655C"/>
    <w:rsid w:val="000C6650"/>
    <w:rsid w:val="000C6CBF"/>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B68"/>
    <w:rsid w:val="000D6D63"/>
    <w:rsid w:val="000D7224"/>
    <w:rsid w:val="000D75F9"/>
    <w:rsid w:val="000D7652"/>
    <w:rsid w:val="000D798C"/>
    <w:rsid w:val="000D7B61"/>
    <w:rsid w:val="000E0602"/>
    <w:rsid w:val="000E0649"/>
    <w:rsid w:val="000E1041"/>
    <w:rsid w:val="000E1046"/>
    <w:rsid w:val="000E209D"/>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F0E0B"/>
    <w:rsid w:val="000F1C5A"/>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2017"/>
    <w:rsid w:val="001126E4"/>
    <w:rsid w:val="00112756"/>
    <w:rsid w:val="00112A1A"/>
    <w:rsid w:val="001131CB"/>
    <w:rsid w:val="001135F5"/>
    <w:rsid w:val="00113626"/>
    <w:rsid w:val="00113700"/>
    <w:rsid w:val="0011401A"/>
    <w:rsid w:val="00114712"/>
    <w:rsid w:val="00115243"/>
    <w:rsid w:val="00116046"/>
    <w:rsid w:val="00116F74"/>
    <w:rsid w:val="00117277"/>
    <w:rsid w:val="001176B7"/>
    <w:rsid w:val="00117E8D"/>
    <w:rsid w:val="001200CB"/>
    <w:rsid w:val="00120340"/>
    <w:rsid w:val="001203E7"/>
    <w:rsid w:val="00120FAD"/>
    <w:rsid w:val="0012118B"/>
    <w:rsid w:val="00121FFF"/>
    <w:rsid w:val="00122281"/>
    <w:rsid w:val="00122E47"/>
    <w:rsid w:val="001231EB"/>
    <w:rsid w:val="001239DE"/>
    <w:rsid w:val="00123B8B"/>
    <w:rsid w:val="00123F90"/>
    <w:rsid w:val="00124252"/>
    <w:rsid w:val="00124446"/>
    <w:rsid w:val="00124802"/>
    <w:rsid w:val="00124944"/>
    <w:rsid w:val="00125C52"/>
    <w:rsid w:val="001266F1"/>
    <w:rsid w:val="00126DA5"/>
    <w:rsid w:val="001271F9"/>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AF5"/>
    <w:rsid w:val="00142046"/>
    <w:rsid w:val="00142612"/>
    <w:rsid w:val="00142C0F"/>
    <w:rsid w:val="001430CD"/>
    <w:rsid w:val="0014330A"/>
    <w:rsid w:val="0014350C"/>
    <w:rsid w:val="001438E0"/>
    <w:rsid w:val="00144026"/>
    <w:rsid w:val="00144095"/>
    <w:rsid w:val="001445CF"/>
    <w:rsid w:val="001450EE"/>
    <w:rsid w:val="001467B0"/>
    <w:rsid w:val="001468F8"/>
    <w:rsid w:val="001469DA"/>
    <w:rsid w:val="00147203"/>
    <w:rsid w:val="0014774C"/>
    <w:rsid w:val="001503C6"/>
    <w:rsid w:val="001505E5"/>
    <w:rsid w:val="001506E1"/>
    <w:rsid w:val="001507AC"/>
    <w:rsid w:val="001508A2"/>
    <w:rsid w:val="00150F51"/>
    <w:rsid w:val="001513EF"/>
    <w:rsid w:val="001514D0"/>
    <w:rsid w:val="001516D8"/>
    <w:rsid w:val="00151825"/>
    <w:rsid w:val="001518B3"/>
    <w:rsid w:val="00151ABA"/>
    <w:rsid w:val="00152276"/>
    <w:rsid w:val="0015239C"/>
    <w:rsid w:val="0015267C"/>
    <w:rsid w:val="00152718"/>
    <w:rsid w:val="00154025"/>
    <w:rsid w:val="00154C70"/>
    <w:rsid w:val="001553C6"/>
    <w:rsid w:val="0015571B"/>
    <w:rsid w:val="00155BCD"/>
    <w:rsid w:val="001566EB"/>
    <w:rsid w:val="00156CE9"/>
    <w:rsid w:val="00157004"/>
    <w:rsid w:val="0015760F"/>
    <w:rsid w:val="001600D4"/>
    <w:rsid w:val="0016046E"/>
    <w:rsid w:val="0016136A"/>
    <w:rsid w:val="001619CC"/>
    <w:rsid w:val="00161C0D"/>
    <w:rsid w:val="00161FE1"/>
    <w:rsid w:val="00161FE8"/>
    <w:rsid w:val="001623D6"/>
    <w:rsid w:val="001624B9"/>
    <w:rsid w:val="00162645"/>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288"/>
    <w:rsid w:val="00172B04"/>
    <w:rsid w:val="00172DDE"/>
    <w:rsid w:val="00172EC1"/>
    <w:rsid w:val="001736C9"/>
    <w:rsid w:val="00173761"/>
    <w:rsid w:val="001737FF"/>
    <w:rsid w:val="00173AC7"/>
    <w:rsid w:val="0017426D"/>
    <w:rsid w:val="00174BD8"/>
    <w:rsid w:val="00175031"/>
    <w:rsid w:val="001752D4"/>
    <w:rsid w:val="00175473"/>
    <w:rsid w:val="0017582D"/>
    <w:rsid w:val="00175C29"/>
    <w:rsid w:val="00175EB8"/>
    <w:rsid w:val="00175EEC"/>
    <w:rsid w:val="00176652"/>
    <w:rsid w:val="00176945"/>
    <w:rsid w:val="001771D5"/>
    <w:rsid w:val="00177672"/>
    <w:rsid w:val="00177970"/>
    <w:rsid w:val="00177E56"/>
    <w:rsid w:val="00177F69"/>
    <w:rsid w:val="0018021E"/>
    <w:rsid w:val="00180662"/>
    <w:rsid w:val="0018076D"/>
    <w:rsid w:val="00180C28"/>
    <w:rsid w:val="00180E2F"/>
    <w:rsid w:val="00180E49"/>
    <w:rsid w:val="00181289"/>
    <w:rsid w:val="0018197D"/>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646B"/>
    <w:rsid w:val="00197605"/>
    <w:rsid w:val="00197769"/>
    <w:rsid w:val="001A0912"/>
    <w:rsid w:val="001A13CA"/>
    <w:rsid w:val="001A14B3"/>
    <w:rsid w:val="001A16BC"/>
    <w:rsid w:val="001A1B9D"/>
    <w:rsid w:val="001A1D6F"/>
    <w:rsid w:val="001A248A"/>
    <w:rsid w:val="001A24F6"/>
    <w:rsid w:val="001A2797"/>
    <w:rsid w:val="001A2D6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6B95"/>
    <w:rsid w:val="001B75DF"/>
    <w:rsid w:val="001B7859"/>
    <w:rsid w:val="001C0365"/>
    <w:rsid w:val="001C064D"/>
    <w:rsid w:val="001C0BB2"/>
    <w:rsid w:val="001C22CF"/>
    <w:rsid w:val="001C24D7"/>
    <w:rsid w:val="001C2721"/>
    <w:rsid w:val="001C2C39"/>
    <w:rsid w:val="001C2DA6"/>
    <w:rsid w:val="001C3588"/>
    <w:rsid w:val="001C3FC8"/>
    <w:rsid w:val="001C41EF"/>
    <w:rsid w:val="001C4AAD"/>
    <w:rsid w:val="001C4E74"/>
    <w:rsid w:val="001C4FFC"/>
    <w:rsid w:val="001C54AB"/>
    <w:rsid w:val="001C5A14"/>
    <w:rsid w:val="001C5DB8"/>
    <w:rsid w:val="001C6438"/>
    <w:rsid w:val="001C6C94"/>
    <w:rsid w:val="001D002A"/>
    <w:rsid w:val="001D021D"/>
    <w:rsid w:val="001D04B9"/>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B62"/>
    <w:rsid w:val="001D6E97"/>
    <w:rsid w:val="001D77FB"/>
    <w:rsid w:val="001D791E"/>
    <w:rsid w:val="001D7BA7"/>
    <w:rsid w:val="001D7DF8"/>
    <w:rsid w:val="001D7F62"/>
    <w:rsid w:val="001E01C3"/>
    <w:rsid w:val="001E1023"/>
    <w:rsid w:val="001E10E3"/>
    <w:rsid w:val="001E14C4"/>
    <w:rsid w:val="001E15F2"/>
    <w:rsid w:val="001E19C7"/>
    <w:rsid w:val="001E1C0D"/>
    <w:rsid w:val="001E1D6C"/>
    <w:rsid w:val="001E21D9"/>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938"/>
    <w:rsid w:val="001F7D63"/>
    <w:rsid w:val="00200753"/>
    <w:rsid w:val="00200D15"/>
    <w:rsid w:val="00200E73"/>
    <w:rsid w:val="00200EFF"/>
    <w:rsid w:val="002019FF"/>
    <w:rsid w:val="00201CA6"/>
    <w:rsid w:val="00201EFD"/>
    <w:rsid w:val="0020242B"/>
    <w:rsid w:val="00202472"/>
    <w:rsid w:val="00202AB4"/>
    <w:rsid w:val="00203625"/>
    <w:rsid w:val="00203E04"/>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3E6"/>
    <w:rsid w:val="002127E6"/>
    <w:rsid w:val="00212BA8"/>
    <w:rsid w:val="002133CA"/>
    <w:rsid w:val="00213AF4"/>
    <w:rsid w:val="002142D2"/>
    <w:rsid w:val="002154D9"/>
    <w:rsid w:val="00216158"/>
    <w:rsid w:val="002164C6"/>
    <w:rsid w:val="00216559"/>
    <w:rsid w:val="0021734D"/>
    <w:rsid w:val="0021741B"/>
    <w:rsid w:val="0021749B"/>
    <w:rsid w:val="002175F8"/>
    <w:rsid w:val="00220952"/>
    <w:rsid w:val="00220AEE"/>
    <w:rsid w:val="00220DDB"/>
    <w:rsid w:val="00221890"/>
    <w:rsid w:val="00221BA7"/>
    <w:rsid w:val="00222DC6"/>
    <w:rsid w:val="002231DD"/>
    <w:rsid w:val="00223ED6"/>
    <w:rsid w:val="00224670"/>
    <w:rsid w:val="002247C0"/>
    <w:rsid w:val="00225938"/>
    <w:rsid w:val="00227A95"/>
    <w:rsid w:val="00227CCC"/>
    <w:rsid w:val="00230C94"/>
    <w:rsid w:val="00230EB7"/>
    <w:rsid w:val="00230EC6"/>
    <w:rsid w:val="002312EA"/>
    <w:rsid w:val="00231913"/>
    <w:rsid w:val="00233973"/>
    <w:rsid w:val="00233A29"/>
    <w:rsid w:val="002347AE"/>
    <w:rsid w:val="00234A44"/>
    <w:rsid w:val="00234C5F"/>
    <w:rsid w:val="0023502A"/>
    <w:rsid w:val="00235AEE"/>
    <w:rsid w:val="00235E3C"/>
    <w:rsid w:val="002362C7"/>
    <w:rsid w:val="00236317"/>
    <w:rsid w:val="00236663"/>
    <w:rsid w:val="00236861"/>
    <w:rsid w:val="00236874"/>
    <w:rsid w:val="00236B95"/>
    <w:rsid w:val="00236C6E"/>
    <w:rsid w:val="00236F57"/>
    <w:rsid w:val="00237936"/>
    <w:rsid w:val="00237A6C"/>
    <w:rsid w:val="00237E42"/>
    <w:rsid w:val="002403EA"/>
    <w:rsid w:val="00240F6A"/>
    <w:rsid w:val="00241489"/>
    <w:rsid w:val="002420FA"/>
    <w:rsid w:val="00242665"/>
    <w:rsid w:val="00242D21"/>
    <w:rsid w:val="0024341E"/>
    <w:rsid w:val="00243A7B"/>
    <w:rsid w:val="00243E30"/>
    <w:rsid w:val="00243EA5"/>
    <w:rsid w:val="00244849"/>
    <w:rsid w:val="00245579"/>
    <w:rsid w:val="002459AA"/>
    <w:rsid w:val="0024605A"/>
    <w:rsid w:val="002461C3"/>
    <w:rsid w:val="00246DC3"/>
    <w:rsid w:val="002474F2"/>
    <w:rsid w:val="0024788C"/>
    <w:rsid w:val="00250FD7"/>
    <w:rsid w:val="002517C2"/>
    <w:rsid w:val="00251B67"/>
    <w:rsid w:val="00252058"/>
    <w:rsid w:val="0025210E"/>
    <w:rsid w:val="00252C9A"/>
    <w:rsid w:val="0025332B"/>
    <w:rsid w:val="002534E9"/>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0DD9"/>
    <w:rsid w:val="00261335"/>
    <w:rsid w:val="00261491"/>
    <w:rsid w:val="00262019"/>
    <w:rsid w:val="002621E0"/>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2E91"/>
    <w:rsid w:val="002739D3"/>
    <w:rsid w:val="00274205"/>
    <w:rsid w:val="002743BB"/>
    <w:rsid w:val="0027453E"/>
    <w:rsid w:val="00274925"/>
    <w:rsid w:val="0027504A"/>
    <w:rsid w:val="0027509E"/>
    <w:rsid w:val="00275D62"/>
    <w:rsid w:val="002776B8"/>
    <w:rsid w:val="002778DC"/>
    <w:rsid w:val="00277B68"/>
    <w:rsid w:val="00277DDC"/>
    <w:rsid w:val="00277DFB"/>
    <w:rsid w:val="00280813"/>
    <w:rsid w:val="00281B52"/>
    <w:rsid w:val="002820BE"/>
    <w:rsid w:val="00282FD3"/>
    <w:rsid w:val="002832C2"/>
    <w:rsid w:val="002834C9"/>
    <w:rsid w:val="00283AAC"/>
    <w:rsid w:val="0028415F"/>
    <w:rsid w:val="0028417E"/>
    <w:rsid w:val="00284391"/>
    <w:rsid w:val="00285070"/>
    <w:rsid w:val="00285479"/>
    <w:rsid w:val="002854F2"/>
    <w:rsid w:val="002858DE"/>
    <w:rsid w:val="002860CC"/>
    <w:rsid w:val="002865FA"/>
    <w:rsid w:val="002869C0"/>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97A99"/>
    <w:rsid w:val="00297CF5"/>
    <w:rsid w:val="002A042A"/>
    <w:rsid w:val="002A129F"/>
    <w:rsid w:val="002A12A8"/>
    <w:rsid w:val="002A1AD8"/>
    <w:rsid w:val="002A1C01"/>
    <w:rsid w:val="002A21F0"/>
    <w:rsid w:val="002A23C7"/>
    <w:rsid w:val="002A3142"/>
    <w:rsid w:val="002A3180"/>
    <w:rsid w:val="002A3BFD"/>
    <w:rsid w:val="002A3D08"/>
    <w:rsid w:val="002A494F"/>
    <w:rsid w:val="002A563D"/>
    <w:rsid w:val="002A591F"/>
    <w:rsid w:val="002A5A2D"/>
    <w:rsid w:val="002A679B"/>
    <w:rsid w:val="002A6ED0"/>
    <w:rsid w:val="002A7135"/>
    <w:rsid w:val="002A728A"/>
    <w:rsid w:val="002B017F"/>
    <w:rsid w:val="002B02CB"/>
    <w:rsid w:val="002B05C7"/>
    <w:rsid w:val="002B0886"/>
    <w:rsid w:val="002B11FF"/>
    <w:rsid w:val="002B1548"/>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C034B"/>
    <w:rsid w:val="002C0F1A"/>
    <w:rsid w:val="002C1390"/>
    <w:rsid w:val="002C22F6"/>
    <w:rsid w:val="002C2638"/>
    <w:rsid w:val="002C27CE"/>
    <w:rsid w:val="002C2CA8"/>
    <w:rsid w:val="002C3188"/>
    <w:rsid w:val="002C339E"/>
    <w:rsid w:val="002C347D"/>
    <w:rsid w:val="002C410F"/>
    <w:rsid w:val="002C41B8"/>
    <w:rsid w:val="002C47F5"/>
    <w:rsid w:val="002C4A9B"/>
    <w:rsid w:val="002C4C77"/>
    <w:rsid w:val="002C4DC3"/>
    <w:rsid w:val="002C4E58"/>
    <w:rsid w:val="002C4F68"/>
    <w:rsid w:val="002C667F"/>
    <w:rsid w:val="002C7B2B"/>
    <w:rsid w:val="002C7C01"/>
    <w:rsid w:val="002C7C8C"/>
    <w:rsid w:val="002C7F61"/>
    <w:rsid w:val="002D087B"/>
    <w:rsid w:val="002D0BC8"/>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6849"/>
    <w:rsid w:val="002D72B1"/>
    <w:rsid w:val="002E01F6"/>
    <w:rsid w:val="002E02E5"/>
    <w:rsid w:val="002E173F"/>
    <w:rsid w:val="002E1E6C"/>
    <w:rsid w:val="002E272E"/>
    <w:rsid w:val="002E2A45"/>
    <w:rsid w:val="002E2BE9"/>
    <w:rsid w:val="002E2E41"/>
    <w:rsid w:val="002E3AA0"/>
    <w:rsid w:val="002E3BD7"/>
    <w:rsid w:val="002E407E"/>
    <w:rsid w:val="002E4880"/>
    <w:rsid w:val="002E4D02"/>
    <w:rsid w:val="002E55A2"/>
    <w:rsid w:val="002E72B6"/>
    <w:rsid w:val="002E7660"/>
    <w:rsid w:val="002E7B67"/>
    <w:rsid w:val="002F037C"/>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279"/>
    <w:rsid w:val="00300433"/>
    <w:rsid w:val="00300541"/>
    <w:rsid w:val="00300675"/>
    <w:rsid w:val="00300A06"/>
    <w:rsid w:val="00300A1F"/>
    <w:rsid w:val="00300FBF"/>
    <w:rsid w:val="00301409"/>
    <w:rsid w:val="0030158C"/>
    <w:rsid w:val="00301EFA"/>
    <w:rsid w:val="00302189"/>
    <w:rsid w:val="003023C5"/>
    <w:rsid w:val="003029AD"/>
    <w:rsid w:val="00302D5C"/>
    <w:rsid w:val="00302F0D"/>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A28"/>
    <w:rsid w:val="00312D35"/>
    <w:rsid w:val="00312EF8"/>
    <w:rsid w:val="0031353C"/>
    <w:rsid w:val="00313B51"/>
    <w:rsid w:val="003143C5"/>
    <w:rsid w:val="00314404"/>
    <w:rsid w:val="003146B2"/>
    <w:rsid w:val="00314CBE"/>
    <w:rsid w:val="00314DB7"/>
    <w:rsid w:val="00314EE6"/>
    <w:rsid w:val="00315017"/>
    <w:rsid w:val="0031524C"/>
    <w:rsid w:val="00315756"/>
    <w:rsid w:val="003164EE"/>
    <w:rsid w:val="00316A23"/>
    <w:rsid w:val="0031703E"/>
    <w:rsid w:val="00317B6D"/>
    <w:rsid w:val="00317EBE"/>
    <w:rsid w:val="00320459"/>
    <w:rsid w:val="00320B8A"/>
    <w:rsid w:val="0032163E"/>
    <w:rsid w:val="00321C3D"/>
    <w:rsid w:val="0032202F"/>
    <w:rsid w:val="0032207C"/>
    <w:rsid w:val="00322EBD"/>
    <w:rsid w:val="003231E0"/>
    <w:rsid w:val="00323F04"/>
    <w:rsid w:val="0032418E"/>
    <w:rsid w:val="00324937"/>
    <w:rsid w:val="00325C68"/>
    <w:rsid w:val="00325D20"/>
    <w:rsid w:val="00325F3C"/>
    <w:rsid w:val="00326129"/>
    <w:rsid w:val="003267B9"/>
    <w:rsid w:val="00327B03"/>
    <w:rsid w:val="00327EF9"/>
    <w:rsid w:val="00327FCD"/>
    <w:rsid w:val="00330015"/>
    <w:rsid w:val="00330243"/>
    <w:rsid w:val="0033108E"/>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4768"/>
    <w:rsid w:val="00354BC2"/>
    <w:rsid w:val="00357459"/>
    <w:rsid w:val="00357675"/>
    <w:rsid w:val="00360935"/>
    <w:rsid w:val="003609F7"/>
    <w:rsid w:val="00360B4B"/>
    <w:rsid w:val="00360CC8"/>
    <w:rsid w:val="00361435"/>
    <w:rsid w:val="00361788"/>
    <w:rsid w:val="003625BD"/>
    <w:rsid w:val="00363482"/>
    <w:rsid w:val="0036351D"/>
    <w:rsid w:val="00363610"/>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5CE4"/>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14CC"/>
    <w:rsid w:val="00391CF7"/>
    <w:rsid w:val="003920F0"/>
    <w:rsid w:val="00392F02"/>
    <w:rsid w:val="003930FD"/>
    <w:rsid w:val="00393306"/>
    <w:rsid w:val="0039354A"/>
    <w:rsid w:val="003936E9"/>
    <w:rsid w:val="00394151"/>
    <w:rsid w:val="00394216"/>
    <w:rsid w:val="0039482F"/>
    <w:rsid w:val="00394CC9"/>
    <w:rsid w:val="0039533D"/>
    <w:rsid w:val="003957B9"/>
    <w:rsid w:val="0039596F"/>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4A1C"/>
    <w:rsid w:val="003A5AA8"/>
    <w:rsid w:val="003A6236"/>
    <w:rsid w:val="003A6793"/>
    <w:rsid w:val="003A6A23"/>
    <w:rsid w:val="003A6B12"/>
    <w:rsid w:val="003A73DF"/>
    <w:rsid w:val="003A7685"/>
    <w:rsid w:val="003A79BE"/>
    <w:rsid w:val="003A7A72"/>
    <w:rsid w:val="003A7B83"/>
    <w:rsid w:val="003B0495"/>
    <w:rsid w:val="003B0606"/>
    <w:rsid w:val="003B0955"/>
    <w:rsid w:val="003B0C9D"/>
    <w:rsid w:val="003B122B"/>
    <w:rsid w:val="003B1819"/>
    <w:rsid w:val="003B1CFE"/>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7388"/>
    <w:rsid w:val="003B75BF"/>
    <w:rsid w:val="003C0579"/>
    <w:rsid w:val="003C06DA"/>
    <w:rsid w:val="003C0B99"/>
    <w:rsid w:val="003C0FA2"/>
    <w:rsid w:val="003C1867"/>
    <w:rsid w:val="003C1EFD"/>
    <w:rsid w:val="003C2793"/>
    <w:rsid w:val="003C2936"/>
    <w:rsid w:val="003C2D37"/>
    <w:rsid w:val="003C2F7F"/>
    <w:rsid w:val="003C37C2"/>
    <w:rsid w:val="003C3DBA"/>
    <w:rsid w:val="003C4768"/>
    <w:rsid w:val="003C476C"/>
    <w:rsid w:val="003C4E3D"/>
    <w:rsid w:val="003C51B6"/>
    <w:rsid w:val="003C54ED"/>
    <w:rsid w:val="003C5689"/>
    <w:rsid w:val="003C5963"/>
    <w:rsid w:val="003C5E04"/>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4628"/>
    <w:rsid w:val="003D4988"/>
    <w:rsid w:val="003D6314"/>
    <w:rsid w:val="003D6752"/>
    <w:rsid w:val="003D6C47"/>
    <w:rsid w:val="003D6D63"/>
    <w:rsid w:val="003D6EE8"/>
    <w:rsid w:val="003D6F0B"/>
    <w:rsid w:val="003D6FCB"/>
    <w:rsid w:val="003D753A"/>
    <w:rsid w:val="003D75EC"/>
    <w:rsid w:val="003D7986"/>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C36"/>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494"/>
    <w:rsid w:val="003F491F"/>
    <w:rsid w:val="003F4997"/>
    <w:rsid w:val="003F5079"/>
    <w:rsid w:val="003F5320"/>
    <w:rsid w:val="003F54D2"/>
    <w:rsid w:val="003F5A7E"/>
    <w:rsid w:val="003F5ADC"/>
    <w:rsid w:val="003F6281"/>
    <w:rsid w:val="003F693C"/>
    <w:rsid w:val="003F6D3A"/>
    <w:rsid w:val="003F7889"/>
    <w:rsid w:val="00400A74"/>
    <w:rsid w:val="00400A7A"/>
    <w:rsid w:val="00400EC1"/>
    <w:rsid w:val="004016AB"/>
    <w:rsid w:val="00402A31"/>
    <w:rsid w:val="00402B9C"/>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AF3"/>
    <w:rsid w:val="00411DE9"/>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2361"/>
    <w:rsid w:val="00422E0A"/>
    <w:rsid w:val="00422EC7"/>
    <w:rsid w:val="0042335E"/>
    <w:rsid w:val="00423413"/>
    <w:rsid w:val="0042352E"/>
    <w:rsid w:val="00423A23"/>
    <w:rsid w:val="00423BDB"/>
    <w:rsid w:val="00423FE3"/>
    <w:rsid w:val="00424472"/>
    <w:rsid w:val="004248DB"/>
    <w:rsid w:val="00425C85"/>
    <w:rsid w:val="00425D9A"/>
    <w:rsid w:val="00427B17"/>
    <w:rsid w:val="00427B61"/>
    <w:rsid w:val="00427FFA"/>
    <w:rsid w:val="00430725"/>
    <w:rsid w:val="004307DC"/>
    <w:rsid w:val="0043085E"/>
    <w:rsid w:val="00430B70"/>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36F"/>
    <w:rsid w:val="00436726"/>
    <w:rsid w:val="00436B9A"/>
    <w:rsid w:val="004372F6"/>
    <w:rsid w:val="00437606"/>
    <w:rsid w:val="004401A4"/>
    <w:rsid w:val="004401F3"/>
    <w:rsid w:val="004404BA"/>
    <w:rsid w:val="0044052D"/>
    <w:rsid w:val="0044086E"/>
    <w:rsid w:val="004409EF"/>
    <w:rsid w:val="00440C6D"/>
    <w:rsid w:val="00440F56"/>
    <w:rsid w:val="0044125C"/>
    <w:rsid w:val="00441C17"/>
    <w:rsid w:val="004422CD"/>
    <w:rsid w:val="0044242A"/>
    <w:rsid w:val="00442474"/>
    <w:rsid w:val="00442A68"/>
    <w:rsid w:val="0044397D"/>
    <w:rsid w:val="00443FD4"/>
    <w:rsid w:val="0044404F"/>
    <w:rsid w:val="004445A4"/>
    <w:rsid w:val="004449FF"/>
    <w:rsid w:val="00445605"/>
    <w:rsid w:val="00445698"/>
    <w:rsid w:val="004457D3"/>
    <w:rsid w:val="00445800"/>
    <w:rsid w:val="0044602B"/>
    <w:rsid w:val="0044606C"/>
    <w:rsid w:val="00446644"/>
    <w:rsid w:val="00446EAF"/>
    <w:rsid w:val="004501FC"/>
    <w:rsid w:val="00450852"/>
    <w:rsid w:val="004511F4"/>
    <w:rsid w:val="004517A7"/>
    <w:rsid w:val="004517AF"/>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F9B"/>
    <w:rsid w:val="00460FF9"/>
    <w:rsid w:val="004615E8"/>
    <w:rsid w:val="0046187A"/>
    <w:rsid w:val="00461ADE"/>
    <w:rsid w:val="00461BB1"/>
    <w:rsid w:val="00461BEC"/>
    <w:rsid w:val="00461EA8"/>
    <w:rsid w:val="00461ECB"/>
    <w:rsid w:val="004627EF"/>
    <w:rsid w:val="00462F31"/>
    <w:rsid w:val="00462F48"/>
    <w:rsid w:val="00462FDF"/>
    <w:rsid w:val="00463A9F"/>
    <w:rsid w:val="00463B2B"/>
    <w:rsid w:val="00464084"/>
    <w:rsid w:val="0046423C"/>
    <w:rsid w:val="004643A6"/>
    <w:rsid w:val="00464A7D"/>
    <w:rsid w:val="00464F9A"/>
    <w:rsid w:val="00465074"/>
    <w:rsid w:val="004656CA"/>
    <w:rsid w:val="00465BF2"/>
    <w:rsid w:val="00465E11"/>
    <w:rsid w:val="00465F0B"/>
    <w:rsid w:val="00466B07"/>
    <w:rsid w:val="00466DA4"/>
    <w:rsid w:val="004672D9"/>
    <w:rsid w:val="0046778F"/>
    <w:rsid w:val="004708E9"/>
    <w:rsid w:val="00470D35"/>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7349"/>
    <w:rsid w:val="00477764"/>
    <w:rsid w:val="00477AFF"/>
    <w:rsid w:val="00480894"/>
    <w:rsid w:val="00480D1C"/>
    <w:rsid w:val="00481079"/>
    <w:rsid w:val="004813A4"/>
    <w:rsid w:val="0048171A"/>
    <w:rsid w:val="00481968"/>
    <w:rsid w:val="00482540"/>
    <w:rsid w:val="00482B06"/>
    <w:rsid w:val="00482B1A"/>
    <w:rsid w:val="0048385F"/>
    <w:rsid w:val="00483CF6"/>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6A7"/>
    <w:rsid w:val="00497A03"/>
    <w:rsid w:val="00497DF8"/>
    <w:rsid w:val="004A038E"/>
    <w:rsid w:val="004A0AF5"/>
    <w:rsid w:val="004A0CBF"/>
    <w:rsid w:val="004A10D4"/>
    <w:rsid w:val="004A1277"/>
    <w:rsid w:val="004A147B"/>
    <w:rsid w:val="004A164B"/>
    <w:rsid w:val="004A187C"/>
    <w:rsid w:val="004A204A"/>
    <w:rsid w:val="004A2E5D"/>
    <w:rsid w:val="004A3020"/>
    <w:rsid w:val="004A38DE"/>
    <w:rsid w:val="004A436B"/>
    <w:rsid w:val="004A43B6"/>
    <w:rsid w:val="004A454B"/>
    <w:rsid w:val="004A4AA9"/>
    <w:rsid w:val="004A508E"/>
    <w:rsid w:val="004A5C6C"/>
    <w:rsid w:val="004A5D82"/>
    <w:rsid w:val="004A68AF"/>
    <w:rsid w:val="004A6F6E"/>
    <w:rsid w:val="004A78DB"/>
    <w:rsid w:val="004A7B1E"/>
    <w:rsid w:val="004A7C41"/>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0C3"/>
    <w:rsid w:val="004C1316"/>
    <w:rsid w:val="004C149D"/>
    <w:rsid w:val="004C16A8"/>
    <w:rsid w:val="004C1A8E"/>
    <w:rsid w:val="004C1E4D"/>
    <w:rsid w:val="004C226E"/>
    <w:rsid w:val="004C2795"/>
    <w:rsid w:val="004C321F"/>
    <w:rsid w:val="004C3D6B"/>
    <w:rsid w:val="004C53A4"/>
    <w:rsid w:val="004C5555"/>
    <w:rsid w:val="004C5A35"/>
    <w:rsid w:val="004C6A32"/>
    <w:rsid w:val="004C72C7"/>
    <w:rsid w:val="004C7862"/>
    <w:rsid w:val="004C7A22"/>
    <w:rsid w:val="004D0378"/>
    <w:rsid w:val="004D0E1A"/>
    <w:rsid w:val="004D18B0"/>
    <w:rsid w:val="004D18FE"/>
    <w:rsid w:val="004D2692"/>
    <w:rsid w:val="004D2D4D"/>
    <w:rsid w:val="004D2FD1"/>
    <w:rsid w:val="004D3AF6"/>
    <w:rsid w:val="004D40A3"/>
    <w:rsid w:val="004D4218"/>
    <w:rsid w:val="004D48DE"/>
    <w:rsid w:val="004D4BFB"/>
    <w:rsid w:val="004D5664"/>
    <w:rsid w:val="004D5AF2"/>
    <w:rsid w:val="004D6385"/>
    <w:rsid w:val="004D67CB"/>
    <w:rsid w:val="004D6892"/>
    <w:rsid w:val="004D71A9"/>
    <w:rsid w:val="004D7FA8"/>
    <w:rsid w:val="004E11EE"/>
    <w:rsid w:val="004E1BA2"/>
    <w:rsid w:val="004E1D25"/>
    <w:rsid w:val="004E24E1"/>
    <w:rsid w:val="004E2BE0"/>
    <w:rsid w:val="004E2F39"/>
    <w:rsid w:val="004E373A"/>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825"/>
    <w:rsid w:val="004F37F0"/>
    <w:rsid w:val="004F4207"/>
    <w:rsid w:val="004F4B02"/>
    <w:rsid w:val="004F4FB8"/>
    <w:rsid w:val="004F56A8"/>
    <w:rsid w:val="004F5D10"/>
    <w:rsid w:val="004F6043"/>
    <w:rsid w:val="004F692F"/>
    <w:rsid w:val="004F7081"/>
    <w:rsid w:val="004F7290"/>
    <w:rsid w:val="004F736D"/>
    <w:rsid w:val="004F7881"/>
    <w:rsid w:val="004F7E8A"/>
    <w:rsid w:val="004F7ED0"/>
    <w:rsid w:val="005001A0"/>
    <w:rsid w:val="005003DF"/>
    <w:rsid w:val="005007E2"/>
    <w:rsid w:val="00501352"/>
    <w:rsid w:val="00501D13"/>
    <w:rsid w:val="00501EB2"/>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775"/>
    <w:rsid w:val="0051120D"/>
    <w:rsid w:val="00511476"/>
    <w:rsid w:val="005114F8"/>
    <w:rsid w:val="00512B25"/>
    <w:rsid w:val="00512F02"/>
    <w:rsid w:val="00513BF3"/>
    <w:rsid w:val="005148FF"/>
    <w:rsid w:val="005151B4"/>
    <w:rsid w:val="005154F6"/>
    <w:rsid w:val="005166A8"/>
    <w:rsid w:val="005167E8"/>
    <w:rsid w:val="00517507"/>
    <w:rsid w:val="00520803"/>
    <w:rsid w:val="0052116E"/>
    <w:rsid w:val="00521297"/>
    <w:rsid w:val="0052360D"/>
    <w:rsid w:val="00524AC1"/>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693"/>
    <w:rsid w:val="00536833"/>
    <w:rsid w:val="005371FB"/>
    <w:rsid w:val="00537EE2"/>
    <w:rsid w:val="00537F2E"/>
    <w:rsid w:val="0054008E"/>
    <w:rsid w:val="005403D8"/>
    <w:rsid w:val="00540AD9"/>
    <w:rsid w:val="00541CDF"/>
    <w:rsid w:val="005423A3"/>
    <w:rsid w:val="00543144"/>
    <w:rsid w:val="00543E5A"/>
    <w:rsid w:val="00544730"/>
    <w:rsid w:val="00544F7A"/>
    <w:rsid w:val="00545421"/>
    <w:rsid w:val="00546042"/>
    <w:rsid w:val="005460F2"/>
    <w:rsid w:val="00546229"/>
    <w:rsid w:val="00547B0A"/>
    <w:rsid w:val="00547DCF"/>
    <w:rsid w:val="00550CA9"/>
    <w:rsid w:val="00550CF6"/>
    <w:rsid w:val="00551763"/>
    <w:rsid w:val="00551FCA"/>
    <w:rsid w:val="00552C89"/>
    <w:rsid w:val="005537E7"/>
    <w:rsid w:val="00553913"/>
    <w:rsid w:val="00553F44"/>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E35"/>
    <w:rsid w:val="005719CC"/>
    <w:rsid w:val="00572669"/>
    <w:rsid w:val="005733B7"/>
    <w:rsid w:val="00573945"/>
    <w:rsid w:val="00574420"/>
    <w:rsid w:val="00575024"/>
    <w:rsid w:val="005753CB"/>
    <w:rsid w:val="00575CEE"/>
    <w:rsid w:val="00575ED0"/>
    <w:rsid w:val="00576D83"/>
    <w:rsid w:val="00577F0A"/>
    <w:rsid w:val="0058025A"/>
    <w:rsid w:val="00581263"/>
    <w:rsid w:val="005816AC"/>
    <w:rsid w:val="0058195B"/>
    <w:rsid w:val="00581F08"/>
    <w:rsid w:val="0058268D"/>
    <w:rsid w:val="00582947"/>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18BF"/>
    <w:rsid w:val="005A218A"/>
    <w:rsid w:val="005A2608"/>
    <w:rsid w:val="005A277E"/>
    <w:rsid w:val="005A2932"/>
    <w:rsid w:val="005A29EA"/>
    <w:rsid w:val="005A2C0A"/>
    <w:rsid w:val="005A2E56"/>
    <w:rsid w:val="005A2FC0"/>
    <w:rsid w:val="005A3263"/>
    <w:rsid w:val="005A329D"/>
    <w:rsid w:val="005A3418"/>
    <w:rsid w:val="005A4263"/>
    <w:rsid w:val="005A4A69"/>
    <w:rsid w:val="005A51E9"/>
    <w:rsid w:val="005A5467"/>
    <w:rsid w:val="005A5787"/>
    <w:rsid w:val="005A5966"/>
    <w:rsid w:val="005A5CD5"/>
    <w:rsid w:val="005A5E6E"/>
    <w:rsid w:val="005A6AF5"/>
    <w:rsid w:val="005A73E4"/>
    <w:rsid w:val="005A7A96"/>
    <w:rsid w:val="005B0567"/>
    <w:rsid w:val="005B1B11"/>
    <w:rsid w:val="005B1CA2"/>
    <w:rsid w:val="005B1F42"/>
    <w:rsid w:val="005B20BF"/>
    <w:rsid w:val="005B221B"/>
    <w:rsid w:val="005B2460"/>
    <w:rsid w:val="005B2812"/>
    <w:rsid w:val="005B2EDB"/>
    <w:rsid w:val="005B3367"/>
    <w:rsid w:val="005B398A"/>
    <w:rsid w:val="005B3CC6"/>
    <w:rsid w:val="005B4429"/>
    <w:rsid w:val="005B448B"/>
    <w:rsid w:val="005B53F5"/>
    <w:rsid w:val="005B57F2"/>
    <w:rsid w:val="005B58CC"/>
    <w:rsid w:val="005B5F79"/>
    <w:rsid w:val="005B618B"/>
    <w:rsid w:val="005B6A10"/>
    <w:rsid w:val="005B7494"/>
    <w:rsid w:val="005B792A"/>
    <w:rsid w:val="005B7B9A"/>
    <w:rsid w:val="005B7C45"/>
    <w:rsid w:val="005C0139"/>
    <w:rsid w:val="005C04F5"/>
    <w:rsid w:val="005C1017"/>
    <w:rsid w:val="005C1312"/>
    <w:rsid w:val="005C1723"/>
    <w:rsid w:val="005C222C"/>
    <w:rsid w:val="005C27C8"/>
    <w:rsid w:val="005C2BB3"/>
    <w:rsid w:val="005C30D3"/>
    <w:rsid w:val="005C3FD8"/>
    <w:rsid w:val="005C3FF1"/>
    <w:rsid w:val="005C4512"/>
    <w:rsid w:val="005C4F0D"/>
    <w:rsid w:val="005C578D"/>
    <w:rsid w:val="005C5E75"/>
    <w:rsid w:val="005C5F4D"/>
    <w:rsid w:val="005C60DA"/>
    <w:rsid w:val="005C6EA5"/>
    <w:rsid w:val="005C7B6B"/>
    <w:rsid w:val="005D0D35"/>
    <w:rsid w:val="005D0F42"/>
    <w:rsid w:val="005D12F9"/>
    <w:rsid w:val="005D1853"/>
    <w:rsid w:val="005D1A0F"/>
    <w:rsid w:val="005D2787"/>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7B0"/>
    <w:rsid w:val="005F4DC1"/>
    <w:rsid w:val="005F4FE7"/>
    <w:rsid w:val="005F5101"/>
    <w:rsid w:val="005F5E51"/>
    <w:rsid w:val="005F6871"/>
    <w:rsid w:val="005F76A4"/>
    <w:rsid w:val="005F7971"/>
    <w:rsid w:val="005F7C70"/>
    <w:rsid w:val="006004FD"/>
    <w:rsid w:val="00600EAD"/>
    <w:rsid w:val="006012AC"/>
    <w:rsid w:val="0060166B"/>
    <w:rsid w:val="006016DB"/>
    <w:rsid w:val="006018A0"/>
    <w:rsid w:val="00603617"/>
    <w:rsid w:val="0060381F"/>
    <w:rsid w:val="006046B6"/>
    <w:rsid w:val="00604948"/>
    <w:rsid w:val="006049FD"/>
    <w:rsid w:val="00605164"/>
    <w:rsid w:val="006059EE"/>
    <w:rsid w:val="00605D72"/>
    <w:rsid w:val="00606AE4"/>
    <w:rsid w:val="00606BE6"/>
    <w:rsid w:val="00606CEB"/>
    <w:rsid w:val="00607638"/>
    <w:rsid w:val="00607AD8"/>
    <w:rsid w:val="00607C81"/>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46F6"/>
    <w:rsid w:val="006173AF"/>
    <w:rsid w:val="006178BC"/>
    <w:rsid w:val="00617DCD"/>
    <w:rsid w:val="00620000"/>
    <w:rsid w:val="006205C1"/>
    <w:rsid w:val="00620D81"/>
    <w:rsid w:val="006211A1"/>
    <w:rsid w:val="0062180E"/>
    <w:rsid w:val="00621F8A"/>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11D2"/>
    <w:rsid w:val="0066124F"/>
    <w:rsid w:val="0066386E"/>
    <w:rsid w:val="006638C2"/>
    <w:rsid w:val="00663C05"/>
    <w:rsid w:val="006645E4"/>
    <w:rsid w:val="00664E8B"/>
    <w:rsid w:val="00665702"/>
    <w:rsid w:val="00666578"/>
    <w:rsid w:val="0066710B"/>
    <w:rsid w:val="006677A5"/>
    <w:rsid w:val="00667E59"/>
    <w:rsid w:val="00667EAC"/>
    <w:rsid w:val="006709D6"/>
    <w:rsid w:val="006713F8"/>
    <w:rsid w:val="0067184D"/>
    <w:rsid w:val="00671B8B"/>
    <w:rsid w:val="0067240C"/>
    <w:rsid w:val="006724D8"/>
    <w:rsid w:val="0067269C"/>
    <w:rsid w:val="00672A67"/>
    <w:rsid w:val="006731A0"/>
    <w:rsid w:val="00673CFF"/>
    <w:rsid w:val="00673DD3"/>
    <w:rsid w:val="00673E5E"/>
    <w:rsid w:val="00674355"/>
    <w:rsid w:val="006744D9"/>
    <w:rsid w:val="006750E2"/>
    <w:rsid w:val="006758D1"/>
    <w:rsid w:val="00675A67"/>
    <w:rsid w:val="00675FE2"/>
    <w:rsid w:val="0067642D"/>
    <w:rsid w:val="006770A1"/>
    <w:rsid w:val="006771D9"/>
    <w:rsid w:val="0067761A"/>
    <w:rsid w:val="00677791"/>
    <w:rsid w:val="006778B5"/>
    <w:rsid w:val="00677DA1"/>
    <w:rsid w:val="00680548"/>
    <w:rsid w:val="00680CD5"/>
    <w:rsid w:val="006817F4"/>
    <w:rsid w:val="006826CC"/>
    <w:rsid w:val="00682F29"/>
    <w:rsid w:val="00683177"/>
    <w:rsid w:val="00683F7E"/>
    <w:rsid w:val="006843AF"/>
    <w:rsid w:val="006866E3"/>
    <w:rsid w:val="0068679D"/>
    <w:rsid w:val="00686AB1"/>
    <w:rsid w:val="00686B52"/>
    <w:rsid w:val="00686C73"/>
    <w:rsid w:val="006878BD"/>
    <w:rsid w:val="0069074E"/>
    <w:rsid w:val="00690B60"/>
    <w:rsid w:val="00690F4F"/>
    <w:rsid w:val="006913F1"/>
    <w:rsid w:val="00691B5D"/>
    <w:rsid w:val="0069204B"/>
    <w:rsid w:val="0069257A"/>
    <w:rsid w:val="0069280F"/>
    <w:rsid w:val="00692D36"/>
    <w:rsid w:val="006937D5"/>
    <w:rsid w:val="0069399C"/>
    <w:rsid w:val="00693B21"/>
    <w:rsid w:val="00693C98"/>
    <w:rsid w:val="006947F0"/>
    <w:rsid w:val="00694B07"/>
    <w:rsid w:val="00694BAD"/>
    <w:rsid w:val="00694C89"/>
    <w:rsid w:val="00694FE1"/>
    <w:rsid w:val="00695D19"/>
    <w:rsid w:val="00696D35"/>
    <w:rsid w:val="00697217"/>
    <w:rsid w:val="0069757C"/>
    <w:rsid w:val="006A068A"/>
    <w:rsid w:val="006A0E7E"/>
    <w:rsid w:val="006A0FC3"/>
    <w:rsid w:val="006A1245"/>
    <w:rsid w:val="006A16FF"/>
    <w:rsid w:val="006A2312"/>
    <w:rsid w:val="006A2356"/>
    <w:rsid w:val="006A2474"/>
    <w:rsid w:val="006A2708"/>
    <w:rsid w:val="006A28BE"/>
    <w:rsid w:val="006A2E66"/>
    <w:rsid w:val="006A2ED4"/>
    <w:rsid w:val="006A3FE0"/>
    <w:rsid w:val="006A4500"/>
    <w:rsid w:val="006A4FF4"/>
    <w:rsid w:val="006A50B5"/>
    <w:rsid w:val="006A549A"/>
    <w:rsid w:val="006A5576"/>
    <w:rsid w:val="006A560B"/>
    <w:rsid w:val="006A5E0B"/>
    <w:rsid w:val="006A61C9"/>
    <w:rsid w:val="006A64C8"/>
    <w:rsid w:val="006A7271"/>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54C6"/>
    <w:rsid w:val="006B5C84"/>
    <w:rsid w:val="006B5DD2"/>
    <w:rsid w:val="006B649D"/>
    <w:rsid w:val="006B6778"/>
    <w:rsid w:val="006B6B02"/>
    <w:rsid w:val="006B6DAA"/>
    <w:rsid w:val="006B7132"/>
    <w:rsid w:val="006B7D70"/>
    <w:rsid w:val="006C0A93"/>
    <w:rsid w:val="006C0C3E"/>
    <w:rsid w:val="006C0FA7"/>
    <w:rsid w:val="006C18B7"/>
    <w:rsid w:val="006C19D1"/>
    <w:rsid w:val="006C2045"/>
    <w:rsid w:val="006C2C1C"/>
    <w:rsid w:val="006C3886"/>
    <w:rsid w:val="006C38E6"/>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3405"/>
    <w:rsid w:val="006D34C7"/>
    <w:rsid w:val="006D3D0F"/>
    <w:rsid w:val="006D4184"/>
    <w:rsid w:val="006D4A70"/>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249F"/>
    <w:rsid w:val="006E27C5"/>
    <w:rsid w:val="006E3112"/>
    <w:rsid w:val="006E3BF2"/>
    <w:rsid w:val="006E4356"/>
    <w:rsid w:val="006E46D0"/>
    <w:rsid w:val="006E4826"/>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D4F"/>
    <w:rsid w:val="006F1F48"/>
    <w:rsid w:val="006F239C"/>
    <w:rsid w:val="006F2921"/>
    <w:rsid w:val="006F3228"/>
    <w:rsid w:val="006F34BA"/>
    <w:rsid w:val="006F38F7"/>
    <w:rsid w:val="006F423E"/>
    <w:rsid w:val="006F4AA6"/>
    <w:rsid w:val="006F4DBC"/>
    <w:rsid w:val="006F4F21"/>
    <w:rsid w:val="006F58D3"/>
    <w:rsid w:val="006F5A03"/>
    <w:rsid w:val="006F5E8E"/>
    <w:rsid w:val="006F60F7"/>
    <w:rsid w:val="006F634D"/>
    <w:rsid w:val="006F6978"/>
    <w:rsid w:val="006F6AC9"/>
    <w:rsid w:val="006F6B45"/>
    <w:rsid w:val="006F6E6E"/>
    <w:rsid w:val="006F762B"/>
    <w:rsid w:val="006F7BA6"/>
    <w:rsid w:val="00700830"/>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986"/>
    <w:rsid w:val="00715C85"/>
    <w:rsid w:val="00715F13"/>
    <w:rsid w:val="00716001"/>
    <w:rsid w:val="00716103"/>
    <w:rsid w:val="00716C54"/>
    <w:rsid w:val="00717110"/>
    <w:rsid w:val="00717280"/>
    <w:rsid w:val="00717421"/>
    <w:rsid w:val="00717AAF"/>
    <w:rsid w:val="00717FF4"/>
    <w:rsid w:val="0072051B"/>
    <w:rsid w:val="00720981"/>
    <w:rsid w:val="00721399"/>
    <w:rsid w:val="0072166E"/>
    <w:rsid w:val="00721679"/>
    <w:rsid w:val="00721D85"/>
    <w:rsid w:val="00721E8B"/>
    <w:rsid w:val="007225D7"/>
    <w:rsid w:val="00722EB7"/>
    <w:rsid w:val="00722EC5"/>
    <w:rsid w:val="00722F02"/>
    <w:rsid w:val="007231A4"/>
    <w:rsid w:val="00723562"/>
    <w:rsid w:val="007236F8"/>
    <w:rsid w:val="00723AFC"/>
    <w:rsid w:val="0072477F"/>
    <w:rsid w:val="00724F30"/>
    <w:rsid w:val="007254B4"/>
    <w:rsid w:val="007255B7"/>
    <w:rsid w:val="0072610A"/>
    <w:rsid w:val="0072650C"/>
    <w:rsid w:val="0072664F"/>
    <w:rsid w:val="00727071"/>
    <w:rsid w:val="00727242"/>
    <w:rsid w:val="0072732F"/>
    <w:rsid w:val="00727E21"/>
    <w:rsid w:val="00731C7D"/>
    <w:rsid w:val="00731D02"/>
    <w:rsid w:val="0073334B"/>
    <w:rsid w:val="00733BB1"/>
    <w:rsid w:val="00733BC3"/>
    <w:rsid w:val="0073413D"/>
    <w:rsid w:val="0073419D"/>
    <w:rsid w:val="0073468F"/>
    <w:rsid w:val="007350B1"/>
    <w:rsid w:val="00735F60"/>
    <w:rsid w:val="007363DF"/>
    <w:rsid w:val="00737096"/>
    <w:rsid w:val="0073715A"/>
    <w:rsid w:val="007406E3"/>
    <w:rsid w:val="00741C9C"/>
    <w:rsid w:val="0074249E"/>
    <w:rsid w:val="00742990"/>
    <w:rsid w:val="00742C16"/>
    <w:rsid w:val="0074320E"/>
    <w:rsid w:val="00743C5F"/>
    <w:rsid w:val="007441EF"/>
    <w:rsid w:val="00744469"/>
    <w:rsid w:val="007444C0"/>
    <w:rsid w:val="0074456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CF0"/>
    <w:rsid w:val="00752C41"/>
    <w:rsid w:val="00753A6B"/>
    <w:rsid w:val="00753B11"/>
    <w:rsid w:val="00753EB2"/>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103F"/>
    <w:rsid w:val="007620EB"/>
    <w:rsid w:val="0076227C"/>
    <w:rsid w:val="00762588"/>
    <w:rsid w:val="0076274A"/>
    <w:rsid w:val="00762776"/>
    <w:rsid w:val="00762E5D"/>
    <w:rsid w:val="00763131"/>
    <w:rsid w:val="00763558"/>
    <w:rsid w:val="00763741"/>
    <w:rsid w:val="00763A83"/>
    <w:rsid w:val="0076433C"/>
    <w:rsid w:val="00765061"/>
    <w:rsid w:val="007661D2"/>
    <w:rsid w:val="007663F2"/>
    <w:rsid w:val="007674AD"/>
    <w:rsid w:val="00767B55"/>
    <w:rsid w:val="007709F6"/>
    <w:rsid w:val="00770A4D"/>
    <w:rsid w:val="00770C66"/>
    <w:rsid w:val="00770FF6"/>
    <w:rsid w:val="007710E0"/>
    <w:rsid w:val="00771175"/>
    <w:rsid w:val="0077189A"/>
    <w:rsid w:val="007719DB"/>
    <w:rsid w:val="00771A3B"/>
    <w:rsid w:val="00772F91"/>
    <w:rsid w:val="00773003"/>
    <w:rsid w:val="0077333A"/>
    <w:rsid w:val="00773968"/>
    <w:rsid w:val="007739A8"/>
    <w:rsid w:val="00773AFC"/>
    <w:rsid w:val="00773D25"/>
    <w:rsid w:val="00773F65"/>
    <w:rsid w:val="007741A7"/>
    <w:rsid w:val="0077434B"/>
    <w:rsid w:val="0077445C"/>
    <w:rsid w:val="007747B8"/>
    <w:rsid w:val="007754D0"/>
    <w:rsid w:val="007754EA"/>
    <w:rsid w:val="007759E0"/>
    <w:rsid w:val="00775CCD"/>
    <w:rsid w:val="007764BC"/>
    <w:rsid w:val="007767F6"/>
    <w:rsid w:val="00776FBB"/>
    <w:rsid w:val="007771C3"/>
    <w:rsid w:val="00777E61"/>
    <w:rsid w:val="007810F2"/>
    <w:rsid w:val="007815F4"/>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F8"/>
    <w:rsid w:val="00790777"/>
    <w:rsid w:val="00790FEC"/>
    <w:rsid w:val="00791761"/>
    <w:rsid w:val="00791C20"/>
    <w:rsid w:val="00791CC0"/>
    <w:rsid w:val="007920A0"/>
    <w:rsid w:val="00792CCD"/>
    <w:rsid w:val="007930E7"/>
    <w:rsid w:val="007933AC"/>
    <w:rsid w:val="00793FED"/>
    <w:rsid w:val="007942B9"/>
    <w:rsid w:val="0079485D"/>
    <w:rsid w:val="007951C7"/>
    <w:rsid w:val="007954A4"/>
    <w:rsid w:val="00795625"/>
    <w:rsid w:val="00795D8A"/>
    <w:rsid w:val="00796FBD"/>
    <w:rsid w:val="0079745B"/>
    <w:rsid w:val="0079758B"/>
    <w:rsid w:val="007A0440"/>
    <w:rsid w:val="007A065B"/>
    <w:rsid w:val="007A0920"/>
    <w:rsid w:val="007A0BD1"/>
    <w:rsid w:val="007A0FFC"/>
    <w:rsid w:val="007A1DB8"/>
    <w:rsid w:val="007A1FC3"/>
    <w:rsid w:val="007A2462"/>
    <w:rsid w:val="007A2D75"/>
    <w:rsid w:val="007A323B"/>
    <w:rsid w:val="007A393B"/>
    <w:rsid w:val="007A4535"/>
    <w:rsid w:val="007A4F0C"/>
    <w:rsid w:val="007A5514"/>
    <w:rsid w:val="007A5B0B"/>
    <w:rsid w:val="007A5E77"/>
    <w:rsid w:val="007A5F3A"/>
    <w:rsid w:val="007A6343"/>
    <w:rsid w:val="007A66A5"/>
    <w:rsid w:val="007A6809"/>
    <w:rsid w:val="007A6AC6"/>
    <w:rsid w:val="007A6B41"/>
    <w:rsid w:val="007A6B76"/>
    <w:rsid w:val="007A72FB"/>
    <w:rsid w:val="007A780A"/>
    <w:rsid w:val="007B008B"/>
    <w:rsid w:val="007B02D2"/>
    <w:rsid w:val="007B08AD"/>
    <w:rsid w:val="007B0C6C"/>
    <w:rsid w:val="007B0D5D"/>
    <w:rsid w:val="007B0DE3"/>
    <w:rsid w:val="007B27D2"/>
    <w:rsid w:val="007B2EAC"/>
    <w:rsid w:val="007B3996"/>
    <w:rsid w:val="007B4111"/>
    <w:rsid w:val="007B4EF8"/>
    <w:rsid w:val="007B5195"/>
    <w:rsid w:val="007B58FA"/>
    <w:rsid w:val="007B5CDE"/>
    <w:rsid w:val="007B63B7"/>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A8"/>
    <w:rsid w:val="007D0151"/>
    <w:rsid w:val="007D131B"/>
    <w:rsid w:val="007D1A10"/>
    <w:rsid w:val="007D1ABE"/>
    <w:rsid w:val="007D2173"/>
    <w:rsid w:val="007D2289"/>
    <w:rsid w:val="007D2563"/>
    <w:rsid w:val="007D2899"/>
    <w:rsid w:val="007D343E"/>
    <w:rsid w:val="007D447E"/>
    <w:rsid w:val="007D47CD"/>
    <w:rsid w:val="007D4ED6"/>
    <w:rsid w:val="007D5F24"/>
    <w:rsid w:val="007D63FA"/>
    <w:rsid w:val="007D682F"/>
    <w:rsid w:val="007D6CE6"/>
    <w:rsid w:val="007D7B80"/>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47B"/>
    <w:rsid w:val="007F0B26"/>
    <w:rsid w:val="007F12F5"/>
    <w:rsid w:val="007F1496"/>
    <w:rsid w:val="007F1CF5"/>
    <w:rsid w:val="007F275A"/>
    <w:rsid w:val="007F293F"/>
    <w:rsid w:val="007F51CC"/>
    <w:rsid w:val="007F5383"/>
    <w:rsid w:val="007F55E2"/>
    <w:rsid w:val="007F5F94"/>
    <w:rsid w:val="007F6B16"/>
    <w:rsid w:val="007F6ED0"/>
    <w:rsid w:val="007F7333"/>
    <w:rsid w:val="007F7987"/>
    <w:rsid w:val="007F7D45"/>
    <w:rsid w:val="008000EE"/>
    <w:rsid w:val="00800130"/>
    <w:rsid w:val="0080055A"/>
    <w:rsid w:val="0080089F"/>
    <w:rsid w:val="00800EC3"/>
    <w:rsid w:val="00801129"/>
    <w:rsid w:val="008017C0"/>
    <w:rsid w:val="00801901"/>
    <w:rsid w:val="00801B67"/>
    <w:rsid w:val="00801D20"/>
    <w:rsid w:val="00801D46"/>
    <w:rsid w:val="00802177"/>
    <w:rsid w:val="00802DAB"/>
    <w:rsid w:val="00802EE2"/>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0BC8"/>
    <w:rsid w:val="0081119A"/>
    <w:rsid w:val="008125C7"/>
    <w:rsid w:val="00812E7D"/>
    <w:rsid w:val="00813500"/>
    <w:rsid w:val="008137CD"/>
    <w:rsid w:val="00813F05"/>
    <w:rsid w:val="008144EA"/>
    <w:rsid w:val="00814834"/>
    <w:rsid w:val="00814986"/>
    <w:rsid w:val="008152C9"/>
    <w:rsid w:val="00815410"/>
    <w:rsid w:val="0081591F"/>
    <w:rsid w:val="00816469"/>
    <w:rsid w:val="008167D2"/>
    <w:rsid w:val="008167F9"/>
    <w:rsid w:val="008169E8"/>
    <w:rsid w:val="00816A67"/>
    <w:rsid w:val="00817528"/>
    <w:rsid w:val="00817E33"/>
    <w:rsid w:val="00820382"/>
    <w:rsid w:val="00820830"/>
    <w:rsid w:val="00820849"/>
    <w:rsid w:val="008209B8"/>
    <w:rsid w:val="00821285"/>
    <w:rsid w:val="0082276A"/>
    <w:rsid w:val="008229C2"/>
    <w:rsid w:val="00822A22"/>
    <w:rsid w:val="00823169"/>
    <w:rsid w:val="00823396"/>
    <w:rsid w:val="008238B8"/>
    <w:rsid w:val="0082472F"/>
    <w:rsid w:val="008249D1"/>
    <w:rsid w:val="00824D2A"/>
    <w:rsid w:val="00826C93"/>
    <w:rsid w:val="008270A4"/>
    <w:rsid w:val="008278AF"/>
    <w:rsid w:val="008279F6"/>
    <w:rsid w:val="00827F68"/>
    <w:rsid w:val="008310D9"/>
    <w:rsid w:val="00831421"/>
    <w:rsid w:val="008318A3"/>
    <w:rsid w:val="008319BB"/>
    <w:rsid w:val="0083247C"/>
    <w:rsid w:val="0083341B"/>
    <w:rsid w:val="0083432C"/>
    <w:rsid w:val="00834639"/>
    <w:rsid w:val="00834902"/>
    <w:rsid w:val="0083573C"/>
    <w:rsid w:val="00835C2D"/>
    <w:rsid w:val="00835FD5"/>
    <w:rsid w:val="00836C03"/>
    <w:rsid w:val="00836ED5"/>
    <w:rsid w:val="0083703E"/>
    <w:rsid w:val="00837181"/>
    <w:rsid w:val="0083731E"/>
    <w:rsid w:val="0083746B"/>
    <w:rsid w:val="00837AA5"/>
    <w:rsid w:val="0084009E"/>
    <w:rsid w:val="0084078A"/>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47E4E"/>
    <w:rsid w:val="008505D7"/>
    <w:rsid w:val="008509C9"/>
    <w:rsid w:val="00850D45"/>
    <w:rsid w:val="00852E67"/>
    <w:rsid w:val="008538D0"/>
    <w:rsid w:val="00853B27"/>
    <w:rsid w:val="00853B31"/>
    <w:rsid w:val="0085400A"/>
    <w:rsid w:val="0085443D"/>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2E47"/>
    <w:rsid w:val="008735CE"/>
    <w:rsid w:val="00873A72"/>
    <w:rsid w:val="008747D3"/>
    <w:rsid w:val="00874B9D"/>
    <w:rsid w:val="00874D2C"/>
    <w:rsid w:val="00874DFD"/>
    <w:rsid w:val="00875013"/>
    <w:rsid w:val="0087511C"/>
    <w:rsid w:val="0087541C"/>
    <w:rsid w:val="008760A4"/>
    <w:rsid w:val="0087612A"/>
    <w:rsid w:val="008763AE"/>
    <w:rsid w:val="00876B4B"/>
    <w:rsid w:val="008772BE"/>
    <w:rsid w:val="00877374"/>
    <w:rsid w:val="008775BB"/>
    <w:rsid w:val="0087789F"/>
    <w:rsid w:val="00880F6C"/>
    <w:rsid w:val="00881166"/>
    <w:rsid w:val="00881397"/>
    <w:rsid w:val="008817BC"/>
    <w:rsid w:val="00881827"/>
    <w:rsid w:val="00881AE5"/>
    <w:rsid w:val="00881D0A"/>
    <w:rsid w:val="00882400"/>
    <w:rsid w:val="00882AE2"/>
    <w:rsid w:val="00882CE8"/>
    <w:rsid w:val="00882E2E"/>
    <w:rsid w:val="00883201"/>
    <w:rsid w:val="0088320F"/>
    <w:rsid w:val="008832C1"/>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CDB"/>
    <w:rsid w:val="00892DDB"/>
    <w:rsid w:val="00892EF3"/>
    <w:rsid w:val="0089367F"/>
    <w:rsid w:val="008939AF"/>
    <w:rsid w:val="00893ED7"/>
    <w:rsid w:val="0089466D"/>
    <w:rsid w:val="0089498B"/>
    <w:rsid w:val="00894A10"/>
    <w:rsid w:val="008951A8"/>
    <w:rsid w:val="00895C02"/>
    <w:rsid w:val="00895FAE"/>
    <w:rsid w:val="008968D7"/>
    <w:rsid w:val="00896DB2"/>
    <w:rsid w:val="00896EB8"/>
    <w:rsid w:val="008A0CE2"/>
    <w:rsid w:val="008A0E21"/>
    <w:rsid w:val="008A0EE4"/>
    <w:rsid w:val="008A1307"/>
    <w:rsid w:val="008A133E"/>
    <w:rsid w:val="008A13F9"/>
    <w:rsid w:val="008A1EB8"/>
    <w:rsid w:val="008A2168"/>
    <w:rsid w:val="008A25CC"/>
    <w:rsid w:val="008A2610"/>
    <w:rsid w:val="008A2701"/>
    <w:rsid w:val="008A2D8F"/>
    <w:rsid w:val="008A4C71"/>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356B"/>
    <w:rsid w:val="008B3671"/>
    <w:rsid w:val="008B3C72"/>
    <w:rsid w:val="008B3ED7"/>
    <w:rsid w:val="008B478C"/>
    <w:rsid w:val="008B4E9B"/>
    <w:rsid w:val="008B5701"/>
    <w:rsid w:val="008B5A4B"/>
    <w:rsid w:val="008B5ED3"/>
    <w:rsid w:val="008B64A6"/>
    <w:rsid w:val="008B668A"/>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5D9"/>
    <w:rsid w:val="008D0671"/>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E0739"/>
    <w:rsid w:val="008E1130"/>
    <w:rsid w:val="008E2080"/>
    <w:rsid w:val="008E25C7"/>
    <w:rsid w:val="008E26FD"/>
    <w:rsid w:val="008E2C29"/>
    <w:rsid w:val="008E3533"/>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692"/>
    <w:rsid w:val="0090599F"/>
    <w:rsid w:val="00905AB5"/>
    <w:rsid w:val="0090617D"/>
    <w:rsid w:val="00906591"/>
    <w:rsid w:val="00906EB7"/>
    <w:rsid w:val="009073FC"/>
    <w:rsid w:val="009075F4"/>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1AB2"/>
    <w:rsid w:val="009224E7"/>
    <w:rsid w:val="009226CA"/>
    <w:rsid w:val="0092276F"/>
    <w:rsid w:val="00922DE5"/>
    <w:rsid w:val="00922F1E"/>
    <w:rsid w:val="00923475"/>
    <w:rsid w:val="00923C16"/>
    <w:rsid w:val="0092405A"/>
    <w:rsid w:val="00925AE1"/>
    <w:rsid w:val="0092631C"/>
    <w:rsid w:val="00926EC6"/>
    <w:rsid w:val="00926FC3"/>
    <w:rsid w:val="0093022F"/>
    <w:rsid w:val="00930579"/>
    <w:rsid w:val="009305A5"/>
    <w:rsid w:val="009307BC"/>
    <w:rsid w:val="00930AF8"/>
    <w:rsid w:val="009313E2"/>
    <w:rsid w:val="0093144C"/>
    <w:rsid w:val="009314C8"/>
    <w:rsid w:val="0093196F"/>
    <w:rsid w:val="00932F22"/>
    <w:rsid w:val="00932F38"/>
    <w:rsid w:val="009339EC"/>
    <w:rsid w:val="009340B4"/>
    <w:rsid w:val="0093435C"/>
    <w:rsid w:val="00934D43"/>
    <w:rsid w:val="00935208"/>
    <w:rsid w:val="00935285"/>
    <w:rsid w:val="009355B9"/>
    <w:rsid w:val="0093591D"/>
    <w:rsid w:val="00936241"/>
    <w:rsid w:val="00936A90"/>
    <w:rsid w:val="009372EE"/>
    <w:rsid w:val="0093763B"/>
    <w:rsid w:val="00940474"/>
    <w:rsid w:val="009407FC"/>
    <w:rsid w:val="00940CCA"/>
    <w:rsid w:val="00940E8F"/>
    <w:rsid w:val="009411D4"/>
    <w:rsid w:val="00941429"/>
    <w:rsid w:val="00941599"/>
    <w:rsid w:val="009416AD"/>
    <w:rsid w:val="009417D0"/>
    <w:rsid w:val="009428CB"/>
    <w:rsid w:val="00942D3E"/>
    <w:rsid w:val="0094443D"/>
    <w:rsid w:val="009448F1"/>
    <w:rsid w:val="0094506E"/>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88D"/>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59E"/>
    <w:rsid w:val="00983671"/>
    <w:rsid w:val="00983A6E"/>
    <w:rsid w:val="00983C90"/>
    <w:rsid w:val="00983E24"/>
    <w:rsid w:val="00983E95"/>
    <w:rsid w:val="00983EAA"/>
    <w:rsid w:val="009848ED"/>
    <w:rsid w:val="009849BA"/>
    <w:rsid w:val="00984CA4"/>
    <w:rsid w:val="0098589F"/>
    <w:rsid w:val="00986014"/>
    <w:rsid w:val="009860C0"/>
    <w:rsid w:val="009863C3"/>
    <w:rsid w:val="0098654C"/>
    <w:rsid w:val="009865A6"/>
    <w:rsid w:val="0098680C"/>
    <w:rsid w:val="00986EBB"/>
    <w:rsid w:val="00986FE0"/>
    <w:rsid w:val="0098706A"/>
    <w:rsid w:val="00987136"/>
    <w:rsid w:val="0098716E"/>
    <w:rsid w:val="00987A14"/>
    <w:rsid w:val="00987DA6"/>
    <w:rsid w:val="00987FEB"/>
    <w:rsid w:val="009901C8"/>
    <w:rsid w:val="0099071C"/>
    <w:rsid w:val="00990A14"/>
    <w:rsid w:val="0099127C"/>
    <w:rsid w:val="00991607"/>
    <w:rsid w:val="00991631"/>
    <w:rsid w:val="009926C0"/>
    <w:rsid w:val="00992913"/>
    <w:rsid w:val="00993B20"/>
    <w:rsid w:val="00993DAA"/>
    <w:rsid w:val="00993E0F"/>
    <w:rsid w:val="00994236"/>
    <w:rsid w:val="0099502F"/>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A0C"/>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71CA"/>
    <w:rsid w:val="009B7262"/>
    <w:rsid w:val="009B73DC"/>
    <w:rsid w:val="009B7E56"/>
    <w:rsid w:val="009C04FC"/>
    <w:rsid w:val="009C091F"/>
    <w:rsid w:val="009C0B2C"/>
    <w:rsid w:val="009C0B50"/>
    <w:rsid w:val="009C0DF6"/>
    <w:rsid w:val="009C0E9E"/>
    <w:rsid w:val="009C22CD"/>
    <w:rsid w:val="009C266C"/>
    <w:rsid w:val="009C2D78"/>
    <w:rsid w:val="009C35FC"/>
    <w:rsid w:val="009C3935"/>
    <w:rsid w:val="009C412C"/>
    <w:rsid w:val="009C438C"/>
    <w:rsid w:val="009C46D2"/>
    <w:rsid w:val="009C4F21"/>
    <w:rsid w:val="009C591E"/>
    <w:rsid w:val="009C59C3"/>
    <w:rsid w:val="009C5C71"/>
    <w:rsid w:val="009C5DCE"/>
    <w:rsid w:val="009C64BF"/>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2FAE"/>
    <w:rsid w:val="009D3BD8"/>
    <w:rsid w:val="009D3E19"/>
    <w:rsid w:val="009D4C2C"/>
    <w:rsid w:val="009D4D1A"/>
    <w:rsid w:val="009D50B2"/>
    <w:rsid w:val="009D518E"/>
    <w:rsid w:val="009D5745"/>
    <w:rsid w:val="009D5DA2"/>
    <w:rsid w:val="009D7624"/>
    <w:rsid w:val="009D780D"/>
    <w:rsid w:val="009E0369"/>
    <w:rsid w:val="009E083B"/>
    <w:rsid w:val="009E09BD"/>
    <w:rsid w:val="009E15E8"/>
    <w:rsid w:val="009E192A"/>
    <w:rsid w:val="009E2636"/>
    <w:rsid w:val="009E27F4"/>
    <w:rsid w:val="009E2A05"/>
    <w:rsid w:val="009E3ADE"/>
    <w:rsid w:val="009E429A"/>
    <w:rsid w:val="009E42CF"/>
    <w:rsid w:val="009E43A5"/>
    <w:rsid w:val="009E45C4"/>
    <w:rsid w:val="009E48F6"/>
    <w:rsid w:val="009E4C74"/>
    <w:rsid w:val="009E5283"/>
    <w:rsid w:val="009E5FE9"/>
    <w:rsid w:val="009E676E"/>
    <w:rsid w:val="009E687D"/>
    <w:rsid w:val="009E6A7D"/>
    <w:rsid w:val="009E7F59"/>
    <w:rsid w:val="009F0EA5"/>
    <w:rsid w:val="009F14D6"/>
    <w:rsid w:val="009F1AAB"/>
    <w:rsid w:val="009F1E72"/>
    <w:rsid w:val="009F2019"/>
    <w:rsid w:val="009F2033"/>
    <w:rsid w:val="009F230A"/>
    <w:rsid w:val="009F237A"/>
    <w:rsid w:val="009F29C8"/>
    <w:rsid w:val="009F2DC6"/>
    <w:rsid w:val="009F36F2"/>
    <w:rsid w:val="009F3E63"/>
    <w:rsid w:val="009F4335"/>
    <w:rsid w:val="009F4719"/>
    <w:rsid w:val="009F48F8"/>
    <w:rsid w:val="009F59B4"/>
    <w:rsid w:val="009F603A"/>
    <w:rsid w:val="009F6649"/>
    <w:rsid w:val="009F7216"/>
    <w:rsid w:val="009F72DC"/>
    <w:rsid w:val="009F7497"/>
    <w:rsid w:val="009F762F"/>
    <w:rsid w:val="009F781E"/>
    <w:rsid w:val="009F78A0"/>
    <w:rsid w:val="00A0005C"/>
    <w:rsid w:val="00A00386"/>
    <w:rsid w:val="00A00DD6"/>
    <w:rsid w:val="00A00E73"/>
    <w:rsid w:val="00A027AF"/>
    <w:rsid w:val="00A02815"/>
    <w:rsid w:val="00A0347B"/>
    <w:rsid w:val="00A0365B"/>
    <w:rsid w:val="00A038E7"/>
    <w:rsid w:val="00A03923"/>
    <w:rsid w:val="00A03A83"/>
    <w:rsid w:val="00A03BF6"/>
    <w:rsid w:val="00A04AB4"/>
    <w:rsid w:val="00A052B5"/>
    <w:rsid w:val="00A05CC1"/>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2AF"/>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201F"/>
    <w:rsid w:val="00A321A2"/>
    <w:rsid w:val="00A32395"/>
    <w:rsid w:val="00A348DE"/>
    <w:rsid w:val="00A34DCF"/>
    <w:rsid w:val="00A3500E"/>
    <w:rsid w:val="00A352AF"/>
    <w:rsid w:val="00A364F4"/>
    <w:rsid w:val="00A36958"/>
    <w:rsid w:val="00A36FC4"/>
    <w:rsid w:val="00A37034"/>
    <w:rsid w:val="00A3799F"/>
    <w:rsid w:val="00A37A22"/>
    <w:rsid w:val="00A40A6D"/>
    <w:rsid w:val="00A40BB4"/>
    <w:rsid w:val="00A410FB"/>
    <w:rsid w:val="00A41771"/>
    <w:rsid w:val="00A427DE"/>
    <w:rsid w:val="00A429AA"/>
    <w:rsid w:val="00A42A2E"/>
    <w:rsid w:val="00A4302B"/>
    <w:rsid w:val="00A43127"/>
    <w:rsid w:val="00A431F8"/>
    <w:rsid w:val="00A43200"/>
    <w:rsid w:val="00A43635"/>
    <w:rsid w:val="00A44C37"/>
    <w:rsid w:val="00A44CEC"/>
    <w:rsid w:val="00A44E9B"/>
    <w:rsid w:val="00A44F91"/>
    <w:rsid w:val="00A45827"/>
    <w:rsid w:val="00A46287"/>
    <w:rsid w:val="00A46F83"/>
    <w:rsid w:val="00A4745D"/>
    <w:rsid w:val="00A47B18"/>
    <w:rsid w:val="00A50067"/>
    <w:rsid w:val="00A50607"/>
    <w:rsid w:val="00A50610"/>
    <w:rsid w:val="00A50898"/>
    <w:rsid w:val="00A5093A"/>
    <w:rsid w:val="00A51663"/>
    <w:rsid w:val="00A51BFF"/>
    <w:rsid w:val="00A51D95"/>
    <w:rsid w:val="00A51F4C"/>
    <w:rsid w:val="00A520E1"/>
    <w:rsid w:val="00A5226F"/>
    <w:rsid w:val="00A522AB"/>
    <w:rsid w:val="00A52C37"/>
    <w:rsid w:val="00A52DD9"/>
    <w:rsid w:val="00A53754"/>
    <w:rsid w:val="00A5443E"/>
    <w:rsid w:val="00A54576"/>
    <w:rsid w:val="00A55123"/>
    <w:rsid w:val="00A5526C"/>
    <w:rsid w:val="00A55C0E"/>
    <w:rsid w:val="00A55E60"/>
    <w:rsid w:val="00A5606A"/>
    <w:rsid w:val="00A562B7"/>
    <w:rsid w:val="00A56CC7"/>
    <w:rsid w:val="00A56DCF"/>
    <w:rsid w:val="00A57706"/>
    <w:rsid w:val="00A57713"/>
    <w:rsid w:val="00A57C83"/>
    <w:rsid w:val="00A61BF2"/>
    <w:rsid w:val="00A61E45"/>
    <w:rsid w:val="00A6267D"/>
    <w:rsid w:val="00A62D7B"/>
    <w:rsid w:val="00A632B9"/>
    <w:rsid w:val="00A63319"/>
    <w:rsid w:val="00A63465"/>
    <w:rsid w:val="00A6367C"/>
    <w:rsid w:val="00A63EAA"/>
    <w:rsid w:val="00A64224"/>
    <w:rsid w:val="00A65A23"/>
    <w:rsid w:val="00A65BC5"/>
    <w:rsid w:val="00A66AFB"/>
    <w:rsid w:val="00A66C74"/>
    <w:rsid w:val="00A6754A"/>
    <w:rsid w:val="00A67790"/>
    <w:rsid w:val="00A67E6E"/>
    <w:rsid w:val="00A67F8B"/>
    <w:rsid w:val="00A704FC"/>
    <w:rsid w:val="00A70A64"/>
    <w:rsid w:val="00A71E21"/>
    <w:rsid w:val="00A722EA"/>
    <w:rsid w:val="00A724D4"/>
    <w:rsid w:val="00A728D6"/>
    <w:rsid w:val="00A72FE1"/>
    <w:rsid w:val="00A737B1"/>
    <w:rsid w:val="00A7399B"/>
    <w:rsid w:val="00A73ADE"/>
    <w:rsid w:val="00A73CC6"/>
    <w:rsid w:val="00A73E33"/>
    <w:rsid w:val="00A74245"/>
    <w:rsid w:val="00A745F2"/>
    <w:rsid w:val="00A7519E"/>
    <w:rsid w:val="00A764F1"/>
    <w:rsid w:val="00A77194"/>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52EA"/>
    <w:rsid w:val="00A958A5"/>
    <w:rsid w:val="00A95C8D"/>
    <w:rsid w:val="00A95ED3"/>
    <w:rsid w:val="00A96DDD"/>
    <w:rsid w:val="00A971F8"/>
    <w:rsid w:val="00A9739A"/>
    <w:rsid w:val="00A97778"/>
    <w:rsid w:val="00A97B21"/>
    <w:rsid w:val="00AA0315"/>
    <w:rsid w:val="00AA04D8"/>
    <w:rsid w:val="00AA0B85"/>
    <w:rsid w:val="00AA0E23"/>
    <w:rsid w:val="00AA11A2"/>
    <w:rsid w:val="00AA145D"/>
    <w:rsid w:val="00AA14E1"/>
    <w:rsid w:val="00AA183F"/>
    <w:rsid w:val="00AA1A94"/>
    <w:rsid w:val="00AA1CC0"/>
    <w:rsid w:val="00AA1D2C"/>
    <w:rsid w:val="00AA1DF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3"/>
    <w:rsid w:val="00AB41C1"/>
    <w:rsid w:val="00AB488E"/>
    <w:rsid w:val="00AB4A58"/>
    <w:rsid w:val="00AB617A"/>
    <w:rsid w:val="00AB6943"/>
    <w:rsid w:val="00AB6F72"/>
    <w:rsid w:val="00AB71AE"/>
    <w:rsid w:val="00AB74F6"/>
    <w:rsid w:val="00AC0FAA"/>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EE8"/>
    <w:rsid w:val="00AE48D7"/>
    <w:rsid w:val="00AE5086"/>
    <w:rsid w:val="00AE5463"/>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EB8"/>
    <w:rsid w:val="00AF50EC"/>
    <w:rsid w:val="00AF52E7"/>
    <w:rsid w:val="00AF56DB"/>
    <w:rsid w:val="00AF5718"/>
    <w:rsid w:val="00AF5D37"/>
    <w:rsid w:val="00AF5D95"/>
    <w:rsid w:val="00AF6017"/>
    <w:rsid w:val="00AF6339"/>
    <w:rsid w:val="00AF66EB"/>
    <w:rsid w:val="00AF6CB1"/>
    <w:rsid w:val="00AF7A7E"/>
    <w:rsid w:val="00AF7A83"/>
    <w:rsid w:val="00B00098"/>
    <w:rsid w:val="00B003AA"/>
    <w:rsid w:val="00B01117"/>
    <w:rsid w:val="00B01816"/>
    <w:rsid w:val="00B01C49"/>
    <w:rsid w:val="00B02223"/>
    <w:rsid w:val="00B023E6"/>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17D24"/>
    <w:rsid w:val="00B2023A"/>
    <w:rsid w:val="00B2068B"/>
    <w:rsid w:val="00B20738"/>
    <w:rsid w:val="00B20AC8"/>
    <w:rsid w:val="00B20C4A"/>
    <w:rsid w:val="00B20CA7"/>
    <w:rsid w:val="00B212E9"/>
    <w:rsid w:val="00B214EA"/>
    <w:rsid w:val="00B2152F"/>
    <w:rsid w:val="00B21ECA"/>
    <w:rsid w:val="00B2257C"/>
    <w:rsid w:val="00B2267D"/>
    <w:rsid w:val="00B22E28"/>
    <w:rsid w:val="00B23059"/>
    <w:rsid w:val="00B231EF"/>
    <w:rsid w:val="00B236A8"/>
    <w:rsid w:val="00B23BFE"/>
    <w:rsid w:val="00B2572F"/>
    <w:rsid w:val="00B2595B"/>
    <w:rsid w:val="00B25B31"/>
    <w:rsid w:val="00B25D53"/>
    <w:rsid w:val="00B25F49"/>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40A1"/>
    <w:rsid w:val="00B352AE"/>
    <w:rsid w:val="00B35332"/>
    <w:rsid w:val="00B35B97"/>
    <w:rsid w:val="00B35BE7"/>
    <w:rsid w:val="00B35C4C"/>
    <w:rsid w:val="00B360DF"/>
    <w:rsid w:val="00B36AB7"/>
    <w:rsid w:val="00B36C3B"/>
    <w:rsid w:val="00B36FC8"/>
    <w:rsid w:val="00B37E7C"/>
    <w:rsid w:val="00B406BA"/>
    <w:rsid w:val="00B409AF"/>
    <w:rsid w:val="00B40E21"/>
    <w:rsid w:val="00B41273"/>
    <w:rsid w:val="00B41382"/>
    <w:rsid w:val="00B413BD"/>
    <w:rsid w:val="00B416B2"/>
    <w:rsid w:val="00B418F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AC5"/>
    <w:rsid w:val="00B66188"/>
    <w:rsid w:val="00B66766"/>
    <w:rsid w:val="00B66EC0"/>
    <w:rsid w:val="00B678F5"/>
    <w:rsid w:val="00B70E4C"/>
    <w:rsid w:val="00B712A1"/>
    <w:rsid w:val="00B72124"/>
    <w:rsid w:val="00B72140"/>
    <w:rsid w:val="00B72347"/>
    <w:rsid w:val="00B7272A"/>
    <w:rsid w:val="00B73430"/>
    <w:rsid w:val="00B73E51"/>
    <w:rsid w:val="00B73F16"/>
    <w:rsid w:val="00B7441F"/>
    <w:rsid w:val="00B745E0"/>
    <w:rsid w:val="00B74F73"/>
    <w:rsid w:val="00B74F97"/>
    <w:rsid w:val="00B755FD"/>
    <w:rsid w:val="00B75B17"/>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2F45"/>
    <w:rsid w:val="00B83BEB"/>
    <w:rsid w:val="00B83E5F"/>
    <w:rsid w:val="00B84464"/>
    <w:rsid w:val="00B84597"/>
    <w:rsid w:val="00B845E3"/>
    <w:rsid w:val="00B852B5"/>
    <w:rsid w:val="00B857C3"/>
    <w:rsid w:val="00B85E92"/>
    <w:rsid w:val="00B86269"/>
    <w:rsid w:val="00B872BE"/>
    <w:rsid w:val="00B90898"/>
    <w:rsid w:val="00B909B0"/>
    <w:rsid w:val="00B90B7A"/>
    <w:rsid w:val="00B91454"/>
    <w:rsid w:val="00B916B2"/>
    <w:rsid w:val="00B92633"/>
    <w:rsid w:val="00B92B00"/>
    <w:rsid w:val="00B92BD1"/>
    <w:rsid w:val="00B92F96"/>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858"/>
    <w:rsid w:val="00B979B9"/>
    <w:rsid w:val="00BA0208"/>
    <w:rsid w:val="00BA0B91"/>
    <w:rsid w:val="00BA0D8A"/>
    <w:rsid w:val="00BA18D2"/>
    <w:rsid w:val="00BA1EE3"/>
    <w:rsid w:val="00BA216E"/>
    <w:rsid w:val="00BA2B01"/>
    <w:rsid w:val="00BA2DFD"/>
    <w:rsid w:val="00BA3436"/>
    <w:rsid w:val="00BA34C9"/>
    <w:rsid w:val="00BA3F15"/>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5D8"/>
    <w:rsid w:val="00BB7693"/>
    <w:rsid w:val="00BB7F63"/>
    <w:rsid w:val="00BC098C"/>
    <w:rsid w:val="00BC09B9"/>
    <w:rsid w:val="00BC0C83"/>
    <w:rsid w:val="00BC0EB0"/>
    <w:rsid w:val="00BC1209"/>
    <w:rsid w:val="00BC25C1"/>
    <w:rsid w:val="00BC279E"/>
    <w:rsid w:val="00BC2E2D"/>
    <w:rsid w:val="00BC4194"/>
    <w:rsid w:val="00BC4326"/>
    <w:rsid w:val="00BC55C8"/>
    <w:rsid w:val="00BC56BA"/>
    <w:rsid w:val="00BC5786"/>
    <w:rsid w:val="00BC5B9A"/>
    <w:rsid w:val="00BC5EC2"/>
    <w:rsid w:val="00BC6726"/>
    <w:rsid w:val="00BC6996"/>
    <w:rsid w:val="00BC76A1"/>
    <w:rsid w:val="00BC7806"/>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360"/>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7F04"/>
    <w:rsid w:val="00BF0449"/>
    <w:rsid w:val="00BF0A47"/>
    <w:rsid w:val="00BF117A"/>
    <w:rsid w:val="00BF28EB"/>
    <w:rsid w:val="00BF2BFC"/>
    <w:rsid w:val="00BF3A02"/>
    <w:rsid w:val="00BF3AB0"/>
    <w:rsid w:val="00BF40A8"/>
    <w:rsid w:val="00BF49E1"/>
    <w:rsid w:val="00BF5103"/>
    <w:rsid w:val="00BF520C"/>
    <w:rsid w:val="00BF5B27"/>
    <w:rsid w:val="00BF69EA"/>
    <w:rsid w:val="00BF6C7B"/>
    <w:rsid w:val="00BF6D33"/>
    <w:rsid w:val="00BF76D0"/>
    <w:rsid w:val="00C0040F"/>
    <w:rsid w:val="00C00E40"/>
    <w:rsid w:val="00C00ED0"/>
    <w:rsid w:val="00C00F62"/>
    <w:rsid w:val="00C00F79"/>
    <w:rsid w:val="00C01478"/>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DDB"/>
    <w:rsid w:val="00C25CBB"/>
    <w:rsid w:val="00C260C6"/>
    <w:rsid w:val="00C26101"/>
    <w:rsid w:val="00C26C8C"/>
    <w:rsid w:val="00C27295"/>
    <w:rsid w:val="00C27668"/>
    <w:rsid w:val="00C278D5"/>
    <w:rsid w:val="00C27CED"/>
    <w:rsid w:val="00C27F21"/>
    <w:rsid w:val="00C27FA9"/>
    <w:rsid w:val="00C30E5C"/>
    <w:rsid w:val="00C31031"/>
    <w:rsid w:val="00C311EC"/>
    <w:rsid w:val="00C3226D"/>
    <w:rsid w:val="00C32323"/>
    <w:rsid w:val="00C32D2B"/>
    <w:rsid w:val="00C332D0"/>
    <w:rsid w:val="00C333CA"/>
    <w:rsid w:val="00C3463A"/>
    <w:rsid w:val="00C346C4"/>
    <w:rsid w:val="00C35199"/>
    <w:rsid w:val="00C351FB"/>
    <w:rsid w:val="00C35E39"/>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517EC"/>
    <w:rsid w:val="00C51897"/>
    <w:rsid w:val="00C52110"/>
    <w:rsid w:val="00C5220B"/>
    <w:rsid w:val="00C526B0"/>
    <w:rsid w:val="00C52BF3"/>
    <w:rsid w:val="00C52CCA"/>
    <w:rsid w:val="00C52D08"/>
    <w:rsid w:val="00C541D2"/>
    <w:rsid w:val="00C54220"/>
    <w:rsid w:val="00C5464D"/>
    <w:rsid w:val="00C549FE"/>
    <w:rsid w:val="00C54C70"/>
    <w:rsid w:val="00C55508"/>
    <w:rsid w:val="00C56370"/>
    <w:rsid w:val="00C571F6"/>
    <w:rsid w:val="00C5751B"/>
    <w:rsid w:val="00C5762A"/>
    <w:rsid w:val="00C610A6"/>
    <w:rsid w:val="00C61322"/>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884"/>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0337"/>
    <w:rsid w:val="00C80691"/>
    <w:rsid w:val="00C81037"/>
    <w:rsid w:val="00C8160D"/>
    <w:rsid w:val="00C81F96"/>
    <w:rsid w:val="00C8240C"/>
    <w:rsid w:val="00C82D0D"/>
    <w:rsid w:val="00C8322F"/>
    <w:rsid w:val="00C83527"/>
    <w:rsid w:val="00C84135"/>
    <w:rsid w:val="00C843D8"/>
    <w:rsid w:val="00C84B89"/>
    <w:rsid w:val="00C84CF7"/>
    <w:rsid w:val="00C84ED1"/>
    <w:rsid w:val="00C851AA"/>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1E2B"/>
    <w:rsid w:val="00CA20BA"/>
    <w:rsid w:val="00CA259B"/>
    <w:rsid w:val="00CA3029"/>
    <w:rsid w:val="00CA3369"/>
    <w:rsid w:val="00CA3691"/>
    <w:rsid w:val="00CA3F59"/>
    <w:rsid w:val="00CA406D"/>
    <w:rsid w:val="00CA4ADA"/>
    <w:rsid w:val="00CA4C8A"/>
    <w:rsid w:val="00CA505E"/>
    <w:rsid w:val="00CA519A"/>
    <w:rsid w:val="00CA5289"/>
    <w:rsid w:val="00CA5601"/>
    <w:rsid w:val="00CA5709"/>
    <w:rsid w:val="00CA5B41"/>
    <w:rsid w:val="00CA6A11"/>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A42"/>
    <w:rsid w:val="00CB6D30"/>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D8D"/>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59"/>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845"/>
    <w:rsid w:val="00CF285C"/>
    <w:rsid w:val="00CF285D"/>
    <w:rsid w:val="00CF2E7B"/>
    <w:rsid w:val="00CF31CC"/>
    <w:rsid w:val="00CF36DB"/>
    <w:rsid w:val="00CF41D4"/>
    <w:rsid w:val="00CF4B1F"/>
    <w:rsid w:val="00CF53F3"/>
    <w:rsid w:val="00CF5FDE"/>
    <w:rsid w:val="00CF63DD"/>
    <w:rsid w:val="00CF6436"/>
    <w:rsid w:val="00CF6595"/>
    <w:rsid w:val="00CF65B9"/>
    <w:rsid w:val="00CF69C5"/>
    <w:rsid w:val="00CF6E31"/>
    <w:rsid w:val="00CF7D73"/>
    <w:rsid w:val="00D004D9"/>
    <w:rsid w:val="00D00B9E"/>
    <w:rsid w:val="00D01151"/>
    <w:rsid w:val="00D02B62"/>
    <w:rsid w:val="00D03248"/>
    <w:rsid w:val="00D03913"/>
    <w:rsid w:val="00D03A75"/>
    <w:rsid w:val="00D0586D"/>
    <w:rsid w:val="00D05C6F"/>
    <w:rsid w:val="00D05E2F"/>
    <w:rsid w:val="00D05F7C"/>
    <w:rsid w:val="00D06347"/>
    <w:rsid w:val="00D07FB0"/>
    <w:rsid w:val="00D100AB"/>
    <w:rsid w:val="00D10B67"/>
    <w:rsid w:val="00D10DF2"/>
    <w:rsid w:val="00D11248"/>
    <w:rsid w:val="00D113E7"/>
    <w:rsid w:val="00D1153D"/>
    <w:rsid w:val="00D116B3"/>
    <w:rsid w:val="00D11BFE"/>
    <w:rsid w:val="00D11ED8"/>
    <w:rsid w:val="00D124F4"/>
    <w:rsid w:val="00D1270F"/>
    <w:rsid w:val="00D1322B"/>
    <w:rsid w:val="00D132B1"/>
    <w:rsid w:val="00D134F6"/>
    <w:rsid w:val="00D13B28"/>
    <w:rsid w:val="00D13FC2"/>
    <w:rsid w:val="00D1499B"/>
    <w:rsid w:val="00D14C4B"/>
    <w:rsid w:val="00D16526"/>
    <w:rsid w:val="00D16C8C"/>
    <w:rsid w:val="00D16D28"/>
    <w:rsid w:val="00D17693"/>
    <w:rsid w:val="00D17836"/>
    <w:rsid w:val="00D17CAE"/>
    <w:rsid w:val="00D200D5"/>
    <w:rsid w:val="00D2037A"/>
    <w:rsid w:val="00D205FA"/>
    <w:rsid w:val="00D2082A"/>
    <w:rsid w:val="00D20AC1"/>
    <w:rsid w:val="00D21232"/>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271"/>
    <w:rsid w:val="00D35A9E"/>
    <w:rsid w:val="00D35BAA"/>
    <w:rsid w:val="00D36127"/>
    <w:rsid w:val="00D36DC5"/>
    <w:rsid w:val="00D37310"/>
    <w:rsid w:val="00D37F2B"/>
    <w:rsid w:val="00D400A9"/>
    <w:rsid w:val="00D42322"/>
    <w:rsid w:val="00D42898"/>
    <w:rsid w:val="00D42BFA"/>
    <w:rsid w:val="00D42D39"/>
    <w:rsid w:val="00D43175"/>
    <w:rsid w:val="00D43670"/>
    <w:rsid w:val="00D43A6D"/>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C43"/>
    <w:rsid w:val="00D51D44"/>
    <w:rsid w:val="00D5271B"/>
    <w:rsid w:val="00D528C5"/>
    <w:rsid w:val="00D52D62"/>
    <w:rsid w:val="00D5324B"/>
    <w:rsid w:val="00D53E48"/>
    <w:rsid w:val="00D53EDB"/>
    <w:rsid w:val="00D53FC0"/>
    <w:rsid w:val="00D5501D"/>
    <w:rsid w:val="00D550E6"/>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105F"/>
    <w:rsid w:val="00D6117B"/>
    <w:rsid w:val="00D62B51"/>
    <w:rsid w:val="00D63177"/>
    <w:rsid w:val="00D63479"/>
    <w:rsid w:val="00D64ACA"/>
    <w:rsid w:val="00D65150"/>
    <w:rsid w:val="00D6534E"/>
    <w:rsid w:val="00D65603"/>
    <w:rsid w:val="00D6562B"/>
    <w:rsid w:val="00D658AE"/>
    <w:rsid w:val="00D658D6"/>
    <w:rsid w:val="00D66558"/>
    <w:rsid w:val="00D6664A"/>
    <w:rsid w:val="00D6761B"/>
    <w:rsid w:val="00D67D80"/>
    <w:rsid w:val="00D70796"/>
    <w:rsid w:val="00D714BF"/>
    <w:rsid w:val="00D71593"/>
    <w:rsid w:val="00D71689"/>
    <w:rsid w:val="00D717A6"/>
    <w:rsid w:val="00D71D27"/>
    <w:rsid w:val="00D7244E"/>
    <w:rsid w:val="00D7272B"/>
    <w:rsid w:val="00D72C70"/>
    <w:rsid w:val="00D72D30"/>
    <w:rsid w:val="00D7361F"/>
    <w:rsid w:val="00D737FD"/>
    <w:rsid w:val="00D73D91"/>
    <w:rsid w:val="00D73E41"/>
    <w:rsid w:val="00D744C7"/>
    <w:rsid w:val="00D746F0"/>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427"/>
    <w:rsid w:val="00D8662D"/>
    <w:rsid w:val="00D8720A"/>
    <w:rsid w:val="00D873C3"/>
    <w:rsid w:val="00D90931"/>
    <w:rsid w:val="00D90E35"/>
    <w:rsid w:val="00D91130"/>
    <w:rsid w:val="00D9152D"/>
    <w:rsid w:val="00D91587"/>
    <w:rsid w:val="00D9169D"/>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18E"/>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11B1"/>
    <w:rsid w:val="00DB19E8"/>
    <w:rsid w:val="00DB2462"/>
    <w:rsid w:val="00DB2E53"/>
    <w:rsid w:val="00DB2FC2"/>
    <w:rsid w:val="00DB313B"/>
    <w:rsid w:val="00DB3172"/>
    <w:rsid w:val="00DB38D8"/>
    <w:rsid w:val="00DB3907"/>
    <w:rsid w:val="00DB3C88"/>
    <w:rsid w:val="00DB4398"/>
    <w:rsid w:val="00DB4759"/>
    <w:rsid w:val="00DB4B5C"/>
    <w:rsid w:val="00DB50B1"/>
    <w:rsid w:val="00DB549A"/>
    <w:rsid w:val="00DB5D67"/>
    <w:rsid w:val="00DB5FC0"/>
    <w:rsid w:val="00DB6647"/>
    <w:rsid w:val="00DB66CE"/>
    <w:rsid w:val="00DB741D"/>
    <w:rsid w:val="00DB7C1A"/>
    <w:rsid w:val="00DC0381"/>
    <w:rsid w:val="00DC038A"/>
    <w:rsid w:val="00DC09BB"/>
    <w:rsid w:val="00DC0C19"/>
    <w:rsid w:val="00DC0DF8"/>
    <w:rsid w:val="00DC14B7"/>
    <w:rsid w:val="00DC173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D0195"/>
    <w:rsid w:val="00DD0B6A"/>
    <w:rsid w:val="00DD17BD"/>
    <w:rsid w:val="00DD17D3"/>
    <w:rsid w:val="00DD1D2D"/>
    <w:rsid w:val="00DD2163"/>
    <w:rsid w:val="00DD2BBB"/>
    <w:rsid w:val="00DD3096"/>
    <w:rsid w:val="00DD335A"/>
    <w:rsid w:val="00DD48D9"/>
    <w:rsid w:val="00DD5015"/>
    <w:rsid w:val="00DD5660"/>
    <w:rsid w:val="00DD68D5"/>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53F"/>
    <w:rsid w:val="00DF17F6"/>
    <w:rsid w:val="00DF199B"/>
    <w:rsid w:val="00DF1AB8"/>
    <w:rsid w:val="00DF1E2D"/>
    <w:rsid w:val="00DF201C"/>
    <w:rsid w:val="00DF255E"/>
    <w:rsid w:val="00DF283F"/>
    <w:rsid w:val="00DF2AC2"/>
    <w:rsid w:val="00DF2AE5"/>
    <w:rsid w:val="00DF332C"/>
    <w:rsid w:val="00DF48AB"/>
    <w:rsid w:val="00DF495A"/>
    <w:rsid w:val="00DF4C20"/>
    <w:rsid w:val="00DF4C7C"/>
    <w:rsid w:val="00DF4DCA"/>
    <w:rsid w:val="00DF5633"/>
    <w:rsid w:val="00DF57F5"/>
    <w:rsid w:val="00DF5E5C"/>
    <w:rsid w:val="00DF5FA4"/>
    <w:rsid w:val="00DF6058"/>
    <w:rsid w:val="00DF659F"/>
    <w:rsid w:val="00DF6787"/>
    <w:rsid w:val="00DF6912"/>
    <w:rsid w:val="00DF77DF"/>
    <w:rsid w:val="00DF79C3"/>
    <w:rsid w:val="00DF7C4C"/>
    <w:rsid w:val="00DF7EB3"/>
    <w:rsid w:val="00E000AB"/>
    <w:rsid w:val="00E00ACA"/>
    <w:rsid w:val="00E00C92"/>
    <w:rsid w:val="00E01B1B"/>
    <w:rsid w:val="00E01B92"/>
    <w:rsid w:val="00E01F99"/>
    <w:rsid w:val="00E02049"/>
    <w:rsid w:val="00E028DE"/>
    <w:rsid w:val="00E0295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2FE3"/>
    <w:rsid w:val="00E23959"/>
    <w:rsid w:val="00E23AD6"/>
    <w:rsid w:val="00E246DB"/>
    <w:rsid w:val="00E24884"/>
    <w:rsid w:val="00E249EA"/>
    <w:rsid w:val="00E25241"/>
    <w:rsid w:val="00E255A5"/>
    <w:rsid w:val="00E258CC"/>
    <w:rsid w:val="00E26164"/>
    <w:rsid w:val="00E26676"/>
    <w:rsid w:val="00E2797A"/>
    <w:rsid w:val="00E30460"/>
    <w:rsid w:val="00E3054D"/>
    <w:rsid w:val="00E3082D"/>
    <w:rsid w:val="00E30ABC"/>
    <w:rsid w:val="00E31E1A"/>
    <w:rsid w:val="00E31E70"/>
    <w:rsid w:val="00E31F40"/>
    <w:rsid w:val="00E32F11"/>
    <w:rsid w:val="00E33CB9"/>
    <w:rsid w:val="00E343BD"/>
    <w:rsid w:val="00E34F16"/>
    <w:rsid w:val="00E35946"/>
    <w:rsid w:val="00E35A26"/>
    <w:rsid w:val="00E36388"/>
    <w:rsid w:val="00E36B2F"/>
    <w:rsid w:val="00E37192"/>
    <w:rsid w:val="00E377D8"/>
    <w:rsid w:val="00E408DB"/>
    <w:rsid w:val="00E40900"/>
    <w:rsid w:val="00E4135A"/>
    <w:rsid w:val="00E41AFD"/>
    <w:rsid w:val="00E423DD"/>
    <w:rsid w:val="00E42E66"/>
    <w:rsid w:val="00E4357B"/>
    <w:rsid w:val="00E43707"/>
    <w:rsid w:val="00E44342"/>
    <w:rsid w:val="00E4441F"/>
    <w:rsid w:val="00E44644"/>
    <w:rsid w:val="00E44674"/>
    <w:rsid w:val="00E44EE4"/>
    <w:rsid w:val="00E45189"/>
    <w:rsid w:val="00E4542B"/>
    <w:rsid w:val="00E473C6"/>
    <w:rsid w:val="00E50C8F"/>
    <w:rsid w:val="00E50CF3"/>
    <w:rsid w:val="00E514E6"/>
    <w:rsid w:val="00E517C8"/>
    <w:rsid w:val="00E51893"/>
    <w:rsid w:val="00E528AB"/>
    <w:rsid w:val="00E532BD"/>
    <w:rsid w:val="00E53C5E"/>
    <w:rsid w:val="00E54031"/>
    <w:rsid w:val="00E5448C"/>
    <w:rsid w:val="00E5470D"/>
    <w:rsid w:val="00E556AF"/>
    <w:rsid w:val="00E55E0C"/>
    <w:rsid w:val="00E56FFF"/>
    <w:rsid w:val="00E5711E"/>
    <w:rsid w:val="00E57F1D"/>
    <w:rsid w:val="00E57F7A"/>
    <w:rsid w:val="00E602B8"/>
    <w:rsid w:val="00E60645"/>
    <w:rsid w:val="00E60683"/>
    <w:rsid w:val="00E60952"/>
    <w:rsid w:val="00E609C9"/>
    <w:rsid w:val="00E60B7A"/>
    <w:rsid w:val="00E6139C"/>
    <w:rsid w:val="00E614EE"/>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535E"/>
    <w:rsid w:val="00E75A5B"/>
    <w:rsid w:val="00E75B61"/>
    <w:rsid w:val="00E75EBB"/>
    <w:rsid w:val="00E7685E"/>
    <w:rsid w:val="00E77424"/>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86"/>
    <w:rsid w:val="00E86AB0"/>
    <w:rsid w:val="00E86AE1"/>
    <w:rsid w:val="00E9047D"/>
    <w:rsid w:val="00E909C5"/>
    <w:rsid w:val="00E90A7C"/>
    <w:rsid w:val="00E90CBC"/>
    <w:rsid w:val="00E90CE5"/>
    <w:rsid w:val="00E912E3"/>
    <w:rsid w:val="00E912E6"/>
    <w:rsid w:val="00E916B8"/>
    <w:rsid w:val="00E92AD0"/>
    <w:rsid w:val="00E92E96"/>
    <w:rsid w:val="00E92FE3"/>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69D"/>
    <w:rsid w:val="00EB0019"/>
    <w:rsid w:val="00EB0083"/>
    <w:rsid w:val="00EB019E"/>
    <w:rsid w:val="00EB02B9"/>
    <w:rsid w:val="00EB073A"/>
    <w:rsid w:val="00EB0DA8"/>
    <w:rsid w:val="00EB0F16"/>
    <w:rsid w:val="00EB1B3C"/>
    <w:rsid w:val="00EB21F4"/>
    <w:rsid w:val="00EB33EC"/>
    <w:rsid w:val="00EB3778"/>
    <w:rsid w:val="00EB3C09"/>
    <w:rsid w:val="00EB420B"/>
    <w:rsid w:val="00EB43BD"/>
    <w:rsid w:val="00EB484B"/>
    <w:rsid w:val="00EB5B06"/>
    <w:rsid w:val="00EB5C05"/>
    <w:rsid w:val="00EB6222"/>
    <w:rsid w:val="00EB668F"/>
    <w:rsid w:val="00EB6EEC"/>
    <w:rsid w:val="00EB793A"/>
    <w:rsid w:val="00EC0A1E"/>
    <w:rsid w:val="00EC0C2B"/>
    <w:rsid w:val="00EC1777"/>
    <w:rsid w:val="00EC2383"/>
    <w:rsid w:val="00EC2704"/>
    <w:rsid w:val="00EC29CE"/>
    <w:rsid w:val="00EC2C20"/>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325F"/>
    <w:rsid w:val="00ED33CC"/>
    <w:rsid w:val="00ED349C"/>
    <w:rsid w:val="00ED3571"/>
    <w:rsid w:val="00ED3671"/>
    <w:rsid w:val="00ED414A"/>
    <w:rsid w:val="00ED444D"/>
    <w:rsid w:val="00ED5874"/>
    <w:rsid w:val="00ED5C02"/>
    <w:rsid w:val="00ED5E14"/>
    <w:rsid w:val="00ED638D"/>
    <w:rsid w:val="00ED67BD"/>
    <w:rsid w:val="00ED6EAD"/>
    <w:rsid w:val="00ED71A0"/>
    <w:rsid w:val="00ED7522"/>
    <w:rsid w:val="00ED7FD6"/>
    <w:rsid w:val="00EE076E"/>
    <w:rsid w:val="00EE07FF"/>
    <w:rsid w:val="00EE0950"/>
    <w:rsid w:val="00EE1502"/>
    <w:rsid w:val="00EE249C"/>
    <w:rsid w:val="00EE38E7"/>
    <w:rsid w:val="00EE4570"/>
    <w:rsid w:val="00EE4652"/>
    <w:rsid w:val="00EE5452"/>
    <w:rsid w:val="00EE56F2"/>
    <w:rsid w:val="00EE6981"/>
    <w:rsid w:val="00EE6C71"/>
    <w:rsid w:val="00EF028B"/>
    <w:rsid w:val="00EF14FE"/>
    <w:rsid w:val="00EF155D"/>
    <w:rsid w:val="00EF21C8"/>
    <w:rsid w:val="00EF2B4F"/>
    <w:rsid w:val="00EF366C"/>
    <w:rsid w:val="00EF4D13"/>
    <w:rsid w:val="00EF5F75"/>
    <w:rsid w:val="00EF6349"/>
    <w:rsid w:val="00EF74BA"/>
    <w:rsid w:val="00EF74F9"/>
    <w:rsid w:val="00EF7C60"/>
    <w:rsid w:val="00EF7CD5"/>
    <w:rsid w:val="00EF7EF3"/>
    <w:rsid w:val="00EF7FC2"/>
    <w:rsid w:val="00F0044F"/>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1019F"/>
    <w:rsid w:val="00F10921"/>
    <w:rsid w:val="00F10B62"/>
    <w:rsid w:val="00F11A5E"/>
    <w:rsid w:val="00F12036"/>
    <w:rsid w:val="00F123AC"/>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424"/>
    <w:rsid w:val="00F239F6"/>
    <w:rsid w:val="00F23F98"/>
    <w:rsid w:val="00F247E6"/>
    <w:rsid w:val="00F253AC"/>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525"/>
    <w:rsid w:val="00F4013A"/>
    <w:rsid w:val="00F40694"/>
    <w:rsid w:val="00F40EB0"/>
    <w:rsid w:val="00F428CA"/>
    <w:rsid w:val="00F42BC0"/>
    <w:rsid w:val="00F437E7"/>
    <w:rsid w:val="00F43CA6"/>
    <w:rsid w:val="00F43E39"/>
    <w:rsid w:val="00F44817"/>
    <w:rsid w:val="00F45965"/>
    <w:rsid w:val="00F4598A"/>
    <w:rsid w:val="00F45C01"/>
    <w:rsid w:val="00F45D73"/>
    <w:rsid w:val="00F45F1C"/>
    <w:rsid w:val="00F46CC0"/>
    <w:rsid w:val="00F46D4D"/>
    <w:rsid w:val="00F47714"/>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462"/>
    <w:rsid w:val="00F54A8F"/>
    <w:rsid w:val="00F550AE"/>
    <w:rsid w:val="00F553CD"/>
    <w:rsid w:val="00F554D3"/>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F9A"/>
    <w:rsid w:val="00F7212C"/>
    <w:rsid w:val="00F724EA"/>
    <w:rsid w:val="00F73050"/>
    <w:rsid w:val="00F734A5"/>
    <w:rsid w:val="00F73948"/>
    <w:rsid w:val="00F739C8"/>
    <w:rsid w:val="00F74378"/>
    <w:rsid w:val="00F74642"/>
    <w:rsid w:val="00F75FF6"/>
    <w:rsid w:val="00F76803"/>
    <w:rsid w:val="00F7689F"/>
    <w:rsid w:val="00F7697F"/>
    <w:rsid w:val="00F772C2"/>
    <w:rsid w:val="00F81908"/>
    <w:rsid w:val="00F82760"/>
    <w:rsid w:val="00F8374B"/>
    <w:rsid w:val="00F83DDB"/>
    <w:rsid w:val="00F84499"/>
    <w:rsid w:val="00F848FF"/>
    <w:rsid w:val="00F84965"/>
    <w:rsid w:val="00F85299"/>
    <w:rsid w:val="00F85976"/>
    <w:rsid w:val="00F859E5"/>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8C"/>
    <w:rsid w:val="00F95391"/>
    <w:rsid w:val="00F95826"/>
    <w:rsid w:val="00F95A6C"/>
    <w:rsid w:val="00F9714B"/>
    <w:rsid w:val="00F979B7"/>
    <w:rsid w:val="00F97E39"/>
    <w:rsid w:val="00FA0692"/>
    <w:rsid w:val="00FA07B0"/>
    <w:rsid w:val="00FA0AAE"/>
    <w:rsid w:val="00FA1345"/>
    <w:rsid w:val="00FA1793"/>
    <w:rsid w:val="00FA1D75"/>
    <w:rsid w:val="00FA2BF8"/>
    <w:rsid w:val="00FA3DB1"/>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06D0"/>
    <w:rsid w:val="00FB1090"/>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99B"/>
    <w:rsid w:val="00FC6E42"/>
    <w:rsid w:val="00FC7F43"/>
    <w:rsid w:val="00FD0282"/>
    <w:rsid w:val="00FD069B"/>
    <w:rsid w:val="00FD09D0"/>
    <w:rsid w:val="00FD0A7E"/>
    <w:rsid w:val="00FD0AAD"/>
    <w:rsid w:val="00FD1C4C"/>
    <w:rsid w:val="00FD260C"/>
    <w:rsid w:val="00FD33DB"/>
    <w:rsid w:val="00FD3797"/>
    <w:rsid w:val="00FD3C95"/>
    <w:rsid w:val="00FD44FE"/>
    <w:rsid w:val="00FD4F54"/>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90C"/>
    <w:rsid w:val="00FE4E88"/>
    <w:rsid w:val="00FE510C"/>
    <w:rsid w:val="00FE5AE8"/>
    <w:rsid w:val="00FE5D31"/>
    <w:rsid w:val="00FE69C5"/>
    <w:rsid w:val="00FE6C1A"/>
    <w:rsid w:val="00FE79E2"/>
    <w:rsid w:val="00FE7BA9"/>
    <w:rsid w:val="00FE7C90"/>
    <w:rsid w:val="00FF00DC"/>
    <w:rsid w:val="00FF0DAF"/>
    <w:rsid w:val="00FF0DE5"/>
    <w:rsid w:val="00FF2227"/>
    <w:rsid w:val="00FF2FE8"/>
    <w:rsid w:val="00FF357A"/>
    <w:rsid w:val="00FF37B3"/>
    <w:rsid w:val="00FF3F6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2713C-305D-49A7-AB1E-E250477EFE7F}">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468205d2-1d1d-4d66-9ec2-8f6b59beddc6"/>
    <ds:schemaRef ds:uri="http://purl.org/dc/terms/"/>
    <ds:schemaRef ds:uri="1929b448-875c-41b5-9ef9-a74e7ff7005c"/>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D7DFB86-F002-48EE-8E70-6DD1FF0D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TotalTime>
  <Pages>5</Pages>
  <Words>1359</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85</cp:revision>
  <cp:lastPrinted>2016-03-25T21:53:00Z</cp:lastPrinted>
  <dcterms:created xsi:type="dcterms:W3CDTF">2019-08-13T20:50:00Z</dcterms:created>
  <dcterms:modified xsi:type="dcterms:W3CDTF">2019-08-16T23:26:00Z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