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547FD">
        <w:fldChar w:fldCharType="begin"/>
      </w:r>
      <w:r w:rsidR="000547FD">
        <w:instrText xml:space="preserve"> DOCPROPERTY  TSG/WGRef  \* MERGEFORMAT </w:instrText>
      </w:r>
      <w:r w:rsidR="000547FD">
        <w:fldChar w:fldCharType="separate"/>
      </w:r>
      <w:r w:rsidR="003609EF">
        <w:rPr>
          <w:b/>
          <w:noProof/>
          <w:sz w:val="24"/>
        </w:rPr>
        <w:t>RAN4</w:t>
      </w:r>
      <w:r w:rsidR="000547FD">
        <w:rPr>
          <w:b/>
          <w:noProof/>
          <w:sz w:val="24"/>
        </w:rPr>
        <w:fldChar w:fldCharType="end"/>
      </w:r>
      <w:r w:rsidR="00C66BA2">
        <w:rPr>
          <w:b/>
          <w:noProof/>
          <w:sz w:val="24"/>
        </w:rPr>
        <w:t xml:space="preserve"> </w:t>
      </w:r>
      <w:r>
        <w:rPr>
          <w:b/>
          <w:noProof/>
          <w:sz w:val="24"/>
        </w:rPr>
        <w:t>Meeting #</w:t>
      </w:r>
      <w:r w:rsidR="000547FD">
        <w:fldChar w:fldCharType="begin"/>
      </w:r>
      <w:r w:rsidR="000547FD">
        <w:instrText xml:space="preserve"> DOCPROPERTY  MtgSeq  \* MERGEFORMAT </w:instrText>
      </w:r>
      <w:r w:rsidR="000547FD">
        <w:fldChar w:fldCharType="separate"/>
      </w:r>
      <w:r w:rsidR="003609EF" w:rsidRPr="00BA51D9">
        <w:rPr>
          <w:b/>
          <w:noProof/>
          <w:sz w:val="24"/>
        </w:rPr>
        <w:t>86</w:t>
      </w:r>
      <w:r w:rsidR="000547FD">
        <w:rPr>
          <w:b/>
          <w:noProof/>
          <w:sz w:val="24"/>
        </w:rPr>
        <w:fldChar w:fldCharType="end"/>
      </w:r>
      <w:r>
        <w:rPr>
          <w:b/>
          <w:i/>
          <w:noProof/>
          <w:sz w:val="28"/>
        </w:rPr>
        <w:tab/>
      </w:r>
      <w:r w:rsidR="000547FD">
        <w:fldChar w:fldCharType="begin"/>
      </w:r>
      <w:r w:rsidR="000547FD">
        <w:instrText xml:space="preserve"> DOCPROPERTY  Tdoc#  \* MERGEFORMAT </w:instrText>
      </w:r>
      <w:r w:rsidR="000547FD">
        <w:fldChar w:fldCharType="separate"/>
      </w:r>
      <w:r w:rsidR="00E13F3D" w:rsidRPr="00E13F3D">
        <w:rPr>
          <w:b/>
          <w:i/>
          <w:noProof/>
          <w:sz w:val="28"/>
        </w:rPr>
        <w:t>R4-1805004</w:t>
      </w:r>
      <w:r w:rsidR="000547FD">
        <w:rPr>
          <w:b/>
          <w:i/>
          <w:noProof/>
          <w:sz w:val="28"/>
        </w:rPr>
        <w:fldChar w:fldCharType="end"/>
      </w:r>
    </w:p>
    <w:p w:rsidR="001E41F3" w:rsidRDefault="000547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Melbourne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47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7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47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47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51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7FD">
            <w:pPr>
              <w:pStyle w:val="CRCoverPage"/>
              <w:spacing w:after="0"/>
              <w:ind w:left="100"/>
              <w:rPr>
                <w:noProof/>
              </w:rPr>
            </w:pPr>
            <w:r>
              <w:fldChar w:fldCharType="begin"/>
            </w:r>
            <w:r>
              <w:instrText xml:space="preserve"> DOCPROPERTY  CrTitle  \* MERGEFORMAT </w:instrText>
            </w:r>
            <w:r>
              <w:fldChar w:fldCharType="separate"/>
            </w:r>
            <w:r w:rsidR="002640DD">
              <w:t>Correction of UE co-existence from band 28 into band 66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47FD">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5158" w:rsidP="00547111">
            <w:pPr>
              <w:pStyle w:val="CRCoverPage"/>
              <w:spacing w:after="0"/>
              <w:ind w:left="100"/>
              <w:rPr>
                <w:noProof/>
              </w:rPr>
            </w:pPr>
            <w:r>
              <w:t>R4</w:t>
            </w:r>
            <w:r w:rsidR="000547FD">
              <w:fldChar w:fldCharType="begin"/>
            </w:r>
            <w:r w:rsidR="000547FD">
              <w:instrText xml:space="preserve"> DOCPROPERTY  SourceIfTsg  \* MERGEFORMAT </w:instrText>
            </w:r>
            <w:r w:rsidR="000547FD">
              <w:fldChar w:fldCharType="separate"/>
            </w:r>
            <w:r w:rsidR="000547F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47FD">
            <w:pPr>
              <w:pStyle w:val="CRCoverPage"/>
              <w:spacing w:after="0"/>
              <w:ind w:left="100"/>
              <w:rPr>
                <w:noProof/>
              </w:rPr>
            </w:pPr>
            <w:r>
              <w:fldChar w:fldCharType="begin"/>
            </w:r>
            <w:r>
              <w:instrText xml:space="preserve"> DOCPROPERTY  RelatedWis  \* MERGEFORMAT </w:instrText>
            </w:r>
            <w:r>
              <w:fldChar w:fldCharType="separate"/>
            </w:r>
            <w:r w:rsidR="00E13F3D">
              <w:rPr>
                <w:noProof/>
              </w:rPr>
              <w:t>LTE_AWS_EXT-Core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47FD">
            <w:pPr>
              <w:pStyle w:val="CRCoverPage"/>
              <w:spacing w:after="0"/>
              <w:ind w:left="100"/>
              <w:rPr>
                <w:noProof/>
              </w:rPr>
            </w:pPr>
            <w:r>
              <w:fldChar w:fldCharType="begin"/>
            </w:r>
            <w:r>
              <w:instrText xml:space="preserve"> DOCPROPERTY  ResDate  \* MERGEFORMAT </w:instrText>
            </w:r>
            <w:r>
              <w:fldChar w:fldCharType="separate"/>
            </w:r>
            <w:r w:rsidR="00D24991">
              <w:rPr>
                <w:noProof/>
              </w:rPr>
              <w:t>2018-04-06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47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47F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5158" w:rsidRDefault="006F5158" w:rsidP="006F5158">
            <w:pPr>
              <w:pStyle w:val="CRCoverPage"/>
              <w:spacing w:after="0"/>
              <w:ind w:left="100"/>
              <w:rPr>
                <w:noProof/>
              </w:rPr>
            </w:pPr>
            <w:r>
              <w:rPr>
                <w:noProof/>
              </w:rPr>
              <w:t>Current emission limits infeasible with standard implementations.</w:t>
            </w:r>
          </w:p>
          <w:p w:rsidR="001E41F3" w:rsidRDefault="006F5158" w:rsidP="006F5158">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5158">
            <w:pPr>
              <w:pStyle w:val="CRCoverPage"/>
              <w:spacing w:after="0"/>
              <w:ind w:left="100"/>
              <w:rPr>
                <w:noProof/>
              </w:rPr>
            </w:pPr>
            <w:r>
              <w:rPr>
                <w:noProof/>
              </w:rPr>
              <w:t>Allow exceptions for higher emissions at 3</w:t>
            </w:r>
            <w:r>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5158">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5158">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51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51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F5158">
            <w:pPr>
              <w:pStyle w:val="CRCoverPage"/>
              <w:spacing w:after="0"/>
              <w:ind w:left="99"/>
              <w:rPr>
                <w:noProof/>
              </w:rPr>
            </w:pPr>
            <w:r>
              <w:rPr>
                <w:noProof/>
              </w:rPr>
              <w:t>TS</w:t>
            </w:r>
            <w:r w:rsidR="006F5158">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51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F5158">
            <w:pPr>
              <w:pStyle w:val="CRCoverPage"/>
              <w:spacing w:after="0"/>
              <w:ind w:left="100"/>
              <w:rPr>
                <w:noProof/>
              </w:rPr>
            </w:pPr>
            <w:r>
              <w:rPr>
                <w:noProof/>
              </w:rPr>
              <w:t>Changes mirrored in Rel 13 (R4-1805001) and Rel 14 (R4-1805003)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5158" w:rsidRDefault="006F5158" w:rsidP="006F5158">
      <w:pPr>
        <w:pStyle w:val="Heading2"/>
        <w:rPr>
          <w:rFonts w:eastAsia="??"/>
          <w:color w:val="FF0000"/>
          <w:szCs w:val="32"/>
        </w:rPr>
      </w:pPr>
      <w:r>
        <w:rPr>
          <w:rFonts w:eastAsia="??"/>
          <w:color w:val="FF0000"/>
          <w:szCs w:val="32"/>
        </w:rPr>
        <w:lastRenderedPageBreak/>
        <w:t>&lt;&lt; Start of changes &gt;&gt;</w:t>
      </w:r>
    </w:p>
    <w:p w:rsidR="002A34FE" w:rsidRDefault="002A34FE" w:rsidP="002A34FE">
      <w:pPr>
        <w:pStyle w:val="Heading4"/>
      </w:pPr>
      <w:bookmarkStart w:id="2" w:name="_Toc368026324"/>
      <w:r>
        <w:t>6.6.3.2</w:t>
      </w:r>
      <w:r>
        <w:tab/>
        <w:t>Spurious emission band UE co-existence</w:t>
      </w:r>
      <w:bookmarkEnd w:id="2"/>
    </w:p>
    <w:p w:rsidR="002A34FE" w:rsidRDefault="002A34FE" w:rsidP="002A34FE">
      <w:r>
        <w:t>This clause specifies the requirements for the specified E-UTRA band, for coexistence with protected bands.</w:t>
      </w:r>
    </w:p>
    <w:p w:rsidR="002A34FE" w:rsidRDefault="002A34FE" w:rsidP="002A34F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A34FE" w:rsidRDefault="002A34FE" w:rsidP="002A34FE">
      <w:pPr>
        <w:pStyle w:val="TH"/>
      </w:pPr>
      <w:r>
        <w:t>Table 6.6.3.2-1: Requirements</w:t>
      </w:r>
    </w:p>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
        <w:gridCol w:w="868"/>
        <w:gridCol w:w="93"/>
        <w:gridCol w:w="3075"/>
        <w:gridCol w:w="93"/>
        <w:gridCol w:w="679"/>
        <w:gridCol w:w="93"/>
        <w:gridCol w:w="269"/>
        <w:gridCol w:w="93"/>
        <w:gridCol w:w="679"/>
        <w:gridCol w:w="93"/>
        <w:gridCol w:w="1042"/>
        <w:gridCol w:w="93"/>
        <w:gridCol w:w="759"/>
        <w:gridCol w:w="93"/>
        <w:gridCol w:w="837"/>
        <w:gridCol w:w="93"/>
        <w:tblGridChange w:id="3">
          <w:tblGrid>
            <w:gridCol w:w="93"/>
            <w:gridCol w:w="868"/>
            <w:gridCol w:w="93"/>
            <w:gridCol w:w="3075"/>
            <w:gridCol w:w="93"/>
            <w:gridCol w:w="679"/>
            <w:gridCol w:w="93"/>
            <w:gridCol w:w="269"/>
            <w:gridCol w:w="93"/>
            <w:gridCol w:w="679"/>
            <w:gridCol w:w="93"/>
            <w:gridCol w:w="1042"/>
            <w:gridCol w:w="93"/>
            <w:gridCol w:w="759"/>
            <w:gridCol w:w="93"/>
            <w:gridCol w:w="837"/>
            <w:gridCol w:w="93"/>
          </w:tblGrid>
        </w:tblGridChange>
      </w:tblGrid>
      <w:tr w:rsidR="002A34FE" w:rsidTr="002A34FE">
        <w:trPr>
          <w:gridAfter w:val="1"/>
          <w:wAfter w:w="93" w:type="dxa"/>
          <w:trHeight w:val="270"/>
          <w:jc w:val="center"/>
        </w:trPr>
        <w:tc>
          <w:tcPr>
            <w:tcW w:w="960"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2A34FE" w:rsidRDefault="002A34FE">
            <w:pPr>
              <w:pStyle w:val="TAH"/>
              <w:rPr>
                <w:rFonts w:cs="Arial"/>
              </w:rPr>
            </w:pPr>
            <w:r>
              <w:rPr>
                <w:rFonts w:cs="Arial"/>
              </w:rPr>
              <w:t>E-UTRA Band</w:t>
            </w:r>
          </w:p>
        </w:tc>
        <w:tc>
          <w:tcPr>
            <w:tcW w:w="7986" w:type="dxa"/>
            <w:gridSpan w:val="14"/>
            <w:tcBorders>
              <w:top w:val="single" w:sz="4" w:space="0" w:color="auto"/>
              <w:left w:val="single" w:sz="6" w:space="0" w:color="auto"/>
              <w:bottom w:val="single" w:sz="6" w:space="0" w:color="auto"/>
              <w:right w:val="single" w:sz="4" w:space="0" w:color="auto"/>
            </w:tcBorders>
            <w:hideMark/>
          </w:tcPr>
          <w:p w:rsidR="002A34FE" w:rsidRDefault="002A34FE">
            <w:pPr>
              <w:pStyle w:val="TAH"/>
              <w:rPr>
                <w:rFonts w:cs="Arial"/>
              </w:rPr>
            </w:pPr>
            <w:r>
              <w:rPr>
                <w:rFonts w:cs="Arial"/>
              </w:rPr>
              <w:t xml:space="preserve">Spurious emission </w:t>
            </w:r>
          </w:p>
        </w:tc>
      </w:tr>
      <w:tr w:rsidR="002A34FE" w:rsidTr="002A34FE">
        <w:trPr>
          <w:gridAfter w:val="1"/>
          <w:wAfter w:w="93" w:type="dxa"/>
          <w:trHeight w:val="450"/>
          <w:jc w:val="center"/>
        </w:trPr>
        <w:tc>
          <w:tcPr>
            <w:tcW w:w="600" w:type="dxa"/>
            <w:gridSpan w:val="2"/>
            <w:vMerge/>
            <w:tcBorders>
              <w:top w:val="single" w:sz="4"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b/>
                <w:sz w:val="18"/>
              </w:rPr>
            </w:pPr>
          </w:p>
        </w:tc>
        <w:tc>
          <w:tcPr>
            <w:tcW w:w="3166"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H"/>
              <w:rPr>
                <w:rFonts w:cs="Arial"/>
              </w:rPr>
            </w:pPr>
            <w:r>
              <w:rPr>
                <w:rFonts w:cs="Arial"/>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rsidR="002A34FE" w:rsidRDefault="002A34FE">
            <w:pPr>
              <w:pStyle w:val="TAH"/>
              <w:rPr>
                <w:rFonts w:cs="Arial"/>
              </w:rPr>
            </w:pPr>
            <w:r>
              <w:rPr>
                <w:rFonts w:cs="Arial"/>
              </w:rPr>
              <w:t>Frequency range (MHz)</w:t>
            </w:r>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H"/>
              <w:rPr>
                <w:rFonts w:cs="Arial"/>
              </w:rPr>
            </w:pPr>
            <w:r>
              <w:rPr>
                <w:rFonts w:cs="Arial"/>
              </w:rPr>
              <w:t>Maximum Level (</w:t>
            </w:r>
            <w:proofErr w:type="spellStart"/>
            <w:r>
              <w:rPr>
                <w:rFonts w:cs="Arial"/>
              </w:rPr>
              <w:t>dBm</w:t>
            </w:r>
            <w:proofErr w:type="spellEnd"/>
            <w:r>
              <w:rPr>
                <w:rFonts w:cs="Arial"/>
              </w:rPr>
              <w:t>)</w:t>
            </w:r>
          </w:p>
        </w:tc>
        <w:tc>
          <w:tcPr>
            <w:tcW w:w="851"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H"/>
              <w:rPr>
                <w:rFonts w:cs="Arial"/>
              </w:rPr>
            </w:pPr>
            <w:r>
              <w:rPr>
                <w:rFonts w:cs="Arial"/>
              </w:rPr>
              <w:t>MBW (MHz)</w:t>
            </w:r>
          </w:p>
        </w:tc>
        <w:tc>
          <w:tcPr>
            <w:tcW w:w="929" w:type="dxa"/>
            <w:gridSpan w:val="2"/>
            <w:tcBorders>
              <w:top w:val="single" w:sz="6" w:space="0" w:color="auto"/>
              <w:left w:val="single" w:sz="6" w:space="0" w:color="auto"/>
              <w:bottom w:val="single" w:sz="6" w:space="0" w:color="auto"/>
              <w:right w:val="single" w:sz="4" w:space="0" w:color="auto"/>
            </w:tcBorders>
            <w:noWrap/>
            <w:hideMark/>
          </w:tcPr>
          <w:p w:rsidR="002A34FE" w:rsidRDefault="002A34FE">
            <w:pPr>
              <w:pStyle w:val="TAH"/>
              <w:rPr>
                <w:rFonts w:cs="Arial"/>
              </w:rPr>
            </w:pPr>
            <w:r>
              <w:rPr>
                <w:rFonts w:cs="Arial"/>
              </w:rPr>
              <w:t>NOTE</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7, 8, 11, 18, 19, 20, 21, 22, 26, 27, 28, 31, 32, 38, 40, 41, 42, 43, 44</w:t>
            </w:r>
            <w:r>
              <w:rPr>
                <w:rFonts w:cs="Arial"/>
                <w:sz w:val="16"/>
                <w:szCs w:val="16"/>
                <w:lang w:eastAsia="zh-CN"/>
              </w:rPr>
              <w:t>, 45</w:t>
            </w:r>
            <w:r>
              <w:rPr>
                <w:rFonts w:cs="Arial"/>
                <w:sz w:val="16"/>
                <w:szCs w:val="16"/>
              </w:rPr>
              <w:t xml:space="preserve">, </w:t>
            </w:r>
            <w:r>
              <w:rPr>
                <w:rFonts w:cs="Arial"/>
                <w:sz w:val="16"/>
                <w:szCs w:val="16"/>
                <w:lang w:eastAsia="ko-KR"/>
              </w:rPr>
              <w:t xml:space="preserve">50, 51, 52, </w:t>
            </w:r>
            <w:r>
              <w:rPr>
                <w:rFonts w:cs="Arial"/>
                <w:sz w:val="16"/>
                <w:szCs w:val="16"/>
              </w:rPr>
              <w:t>65, 67, 68, 69, 72</w:t>
            </w:r>
            <w:r>
              <w:rPr>
                <w:rFonts w:cs="Arial"/>
                <w:sz w:val="16"/>
                <w:szCs w:val="16"/>
                <w:lang w:eastAsia="ja-JP"/>
              </w:rPr>
              <w:t>, 73,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3,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15, 27</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15, 26, 27</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15, 26, 27</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4, 5, 10, 12, 13, 14, 17</w:t>
            </w:r>
            <w:r>
              <w:rPr>
                <w:rFonts w:cs="Arial"/>
                <w:sz w:val="16"/>
                <w:szCs w:val="16"/>
                <w:lang w:eastAsia="zh-CN"/>
              </w:rPr>
              <w:t xml:space="preserve">, 24, 26, 27, </w:t>
            </w:r>
            <w:r>
              <w:rPr>
                <w:rFonts w:cs="Arial"/>
                <w:sz w:val="16"/>
                <w:szCs w:val="16"/>
              </w:rPr>
              <w:t xml:space="preserve">28, 29, 30, </w:t>
            </w:r>
            <w:r>
              <w:rPr>
                <w:rFonts w:cs="Arial"/>
                <w:sz w:val="16"/>
                <w:szCs w:val="16"/>
                <w:lang w:eastAsia="zh-CN"/>
              </w:rPr>
              <w:t>41, 42, 48, 50, 51, 66, 70, 71</w:t>
            </w:r>
            <w:r>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w:t>
            </w:r>
            <w:r>
              <w:rPr>
                <w:rFonts w:cs="Arial"/>
                <w:sz w:val="16"/>
                <w:szCs w:val="16"/>
                <w:lang w:eastAsia="zh-CN"/>
              </w:rPr>
              <w:t xml:space="preserve">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 xml:space="preserve">7, 8, 20, 26, 27, 28, 31, 32, 33, 34, 38, 39, </w:t>
            </w:r>
            <w:r>
              <w:rPr>
                <w:rFonts w:cs="Arial"/>
                <w:sz w:val="16"/>
                <w:szCs w:val="16"/>
                <w:lang w:eastAsia="ja-JP"/>
              </w:rPr>
              <w:t xml:space="preserve">40, </w:t>
            </w:r>
            <w:r>
              <w:rPr>
                <w:rFonts w:cs="Arial"/>
                <w:sz w:val="16"/>
                <w:szCs w:val="16"/>
              </w:rPr>
              <w:t>41, 43, 44</w:t>
            </w:r>
            <w:r>
              <w:rPr>
                <w:rFonts w:cs="Arial"/>
                <w:sz w:val="16"/>
                <w:szCs w:val="16"/>
                <w:lang w:eastAsia="zh-CN"/>
              </w:rPr>
              <w:t>, 45</w:t>
            </w:r>
            <w:r>
              <w:rPr>
                <w:rFonts w:cs="Arial"/>
                <w:sz w:val="16"/>
                <w:szCs w:val="16"/>
              </w:rPr>
              <w:t xml:space="preserve">, </w:t>
            </w:r>
            <w:r>
              <w:rPr>
                <w:rFonts w:cs="Arial"/>
                <w:sz w:val="16"/>
                <w:szCs w:val="16"/>
                <w:lang w:eastAsia="ko-KR"/>
              </w:rPr>
              <w:t xml:space="preserve">50, 51, </w:t>
            </w:r>
            <w:r>
              <w:rPr>
                <w:rFonts w:cs="Arial"/>
                <w:sz w:val="16"/>
                <w:szCs w:val="16"/>
              </w:rPr>
              <w:t>65, 67, 68, 69, 72</w:t>
            </w:r>
            <w:r>
              <w:rPr>
                <w:rFonts w:cs="Arial"/>
                <w:sz w:val="16"/>
                <w:szCs w:val="16"/>
                <w:lang w:eastAsia="ja-JP"/>
              </w:rPr>
              <w:t>, 73,74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13</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22, 42</w:t>
            </w:r>
            <w:r>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13</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2, 4, 5, </w:t>
            </w:r>
            <w:r>
              <w:rPr>
                <w:rFonts w:cs="Arial"/>
                <w:sz w:val="16"/>
                <w:szCs w:val="16"/>
                <w:lang w:eastAsia="ko-KR"/>
              </w:rPr>
              <w:t xml:space="preserve">7, </w:t>
            </w:r>
            <w:r>
              <w:rPr>
                <w:rFonts w:cs="Arial"/>
                <w:sz w:val="16"/>
                <w:szCs w:val="16"/>
              </w:rPr>
              <w:t>10, 12, 13, 14, 17</w:t>
            </w:r>
            <w:r>
              <w:rPr>
                <w:rFonts w:cs="Arial"/>
                <w:sz w:val="16"/>
                <w:szCs w:val="16"/>
                <w:lang w:eastAsia="zh-CN"/>
              </w:rPr>
              <w:t xml:space="preserve">, 24, 25, 26, 27, </w:t>
            </w:r>
            <w:r>
              <w:rPr>
                <w:rFonts w:cs="Arial"/>
                <w:sz w:val="16"/>
                <w:szCs w:val="16"/>
              </w:rPr>
              <w:t xml:space="preserve">28, 29, 30, </w:t>
            </w:r>
            <w:r>
              <w:rPr>
                <w:rFonts w:cs="Arial"/>
                <w:sz w:val="16"/>
                <w:szCs w:val="16"/>
                <w:lang w:eastAsia="zh-CN"/>
              </w:rPr>
              <w:t>41, 43, 48, 50, 51, 66, 70, 71</w:t>
            </w:r>
            <w:r>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w:t>
            </w:r>
            <w:r>
              <w:rPr>
                <w:rFonts w:cs="Arial"/>
                <w:sz w:val="16"/>
                <w:szCs w:val="16"/>
                <w:lang w:eastAsia="zh-CN"/>
              </w:rPr>
              <w:t xml:space="preserve">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2, 3, 4, 5, 7, 8, 10, 12, 13, 14, 17, 24, 25, 28, 29, 30, 31, </w:t>
            </w:r>
            <w:r>
              <w:rPr>
                <w:rFonts w:cs="Arial"/>
                <w:sz w:val="16"/>
                <w:szCs w:val="16"/>
                <w:lang w:eastAsia="ja-JP"/>
              </w:rPr>
              <w:t>34,</w:t>
            </w:r>
            <w:r>
              <w:rPr>
                <w:rFonts w:cs="Arial"/>
                <w:sz w:val="16"/>
                <w:szCs w:val="16"/>
              </w:rPr>
              <w:t xml:space="preserve"> 38, 40, 42, 43</w:t>
            </w:r>
            <w:r>
              <w:rPr>
                <w:rFonts w:cs="Arial"/>
                <w:sz w:val="16"/>
                <w:szCs w:val="16"/>
                <w:lang w:eastAsia="zh-CN"/>
              </w:rPr>
              <w:t>, 45</w:t>
            </w:r>
            <w:r>
              <w:rPr>
                <w:rFonts w:cs="Arial"/>
                <w:sz w:val="16"/>
                <w:szCs w:val="16"/>
                <w:lang w:eastAsia="ja-JP"/>
              </w:rPr>
              <w:t>, 48, 50, 51, 65</w:t>
            </w:r>
            <w:r>
              <w:rPr>
                <w:rFonts w:cs="Arial"/>
                <w:sz w:val="16"/>
                <w:szCs w:val="16"/>
              </w:rPr>
              <w:t>, 66, 70</w:t>
            </w:r>
            <w:r>
              <w:rPr>
                <w:rFonts w:cs="Arial"/>
                <w:sz w:val="16"/>
                <w:szCs w:val="16"/>
                <w:lang w:eastAsia="zh-CN"/>
              </w:rPr>
              <w:t>, 71</w:t>
            </w:r>
            <w:r>
              <w:rPr>
                <w:rFonts w:cs="Arial"/>
                <w:sz w:val="16"/>
                <w:szCs w:val="16"/>
                <w:lang w:eastAsia="ja-JP"/>
              </w:rPr>
              <w:t>, 73,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zh-CN"/>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869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-27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zh-CN"/>
              </w:rPr>
              <w:t>E-UTRA Band 41</w:t>
            </w:r>
            <w:r>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ja-JP"/>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ja-JP"/>
              </w:rPr>
            </w:pPr>
            <w:r>
              <w:rPr>
                <w:rFonts w:cs="Arial"/>
                <w:sz w:val="16"/>
                <w:szCs w:val="16"/>
                <w:lang w:eastAsia="ja-JP"/>
              </w:rPr>
              <w:t>39</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ja-JP"/>
              </w:rPr>
            </w:pPr>
            <w:r>
              <w:rPr>
                <w:rFonts w:cs="Arial"/>
                <w:sz w:val="16"/>
                <w:szCs w:val="16"/>
                <w:lang w:eastAsia="ja-JP"/>
              </w:rPr>
              <w:t>39</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zh-CN"/>
              </w:rPr>
            </w:pPr>
            <w:r>
              <w:rPr>
                <w:rFonts w:cs="Arial"/>
                <w:sz w:val="16"/>
                <w:szCs w:val="16"/>
                <w:lang w:eastAsia="ja-JP"/>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ja-JP"/>
              </w:rPr>
            </w:pPr>
            <w:r>
              <w:rPr>
                <w:rFonts w:cs="Arial"/>
                <w:sz w:val="16"/>
                <w:szCs w:val="16"/>
                <w:lang w:eastAsia="ja-JP"/>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ja-JP"/>
              </w:rPr>
            </w:pPr>
            <w:r>
              <w:rPr>
                <w:rFonts w:cs="Arial"/>
                <w:sz w:val="16"/>
                <w:szCs w:val="16"/>
                <w:lang w:eastAsia="ja-JP"/>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ja-JP"/>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ja-JP"/>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ja-JP"/>
              </w:rPr>
            </w:pPr>
            <w:r>
              <w:rPr>
                <w:rFonts w:cs="Arial"/>
                <w:sz w:val="16"/>
                <w:szCs w:val="16"/>
                <w:lang w:eastAsia="ja-JP"/>
              </w:rPr>
              <w:t>8, 39</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353"/>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1919.6</w:t>
            </w:r>
          </w:p>
        </w:tc>
        <w:tc>
          <w:tcPr>
            <w:tcW w:w="1134"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7</w:t>
            </w:r>
          </w:p>
        </w:tc>
      </w:tr>
      <w:tr w:rsidR="002A34FE" w:rsidTr="002A34FE">
        <w:trPr>
          <w:gridAfter w:val="1"/>
          <w:wAfter w:w="93" w:type="dxa"/>
          <w:trHeight w:val="367"/>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2, 3, 4, 5, 7, 8, 10, 12, 13, 14, 17, 20, 22, 26, 27, 28, 29, 30, 31, 32, 33, 34, 40, 42, 43</w:t>
            </w:r>
            <w:r>
              <w:rPr>
                <w:rFonts w:cs="Arial"/>
                <w:sz w:val="16"/>
                <w:szCs w:val="16"/>
                <w:lang w:eastAsia="ko-KR"/>
              </w:rPr>
              <w:t>, 50, 51, 52</w:t>
            </w:r>
            <w:r>
              <w:rPr>
                <w:rFonts w:cs="Arial"/>
                <w:sz w:val="16"/>
                <w:szCs w:val="16"/>
              </w:rPr>
              <w:t>, 65, 66, 67, 68, 72</w:t>
            </w:r>
            <w:r>
              <w:rPr>
                <w:rFonts w:cs="Arial"/>
                <w:sz w:val="16"/>
                <w:szCs w:val="16"/>
                <w:lang w:eastAsia="ja-JP"/>
              </w:rPr>
              <w:t>, 74</w:t>
            </w:r>
            <w:r>
              <w:rPr>
                <w:rFonts w:cs="Arial"/>
                <w:sz w:val="16"/>
                <w:szCs w:val="16"/>
                <w:lang w:eastAsia="ko-KR"/>
              </w:rPr>
              <w:t>, 75, 76,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15, 21, 26</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2595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15, 21, 26</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2620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15, 21</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lastRenderedPageBreak/>
              <w:t>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20, 28, 31, 32, 33, 34, 38, 39, 40</w:t>
            </w:r>
            <w:r>
              <w:rPr>
                <w:rFonts w:cs="Arial"/>
                <w:sz w:val="16"/>
                <w:szCs w:val="16"/>
                <w:lang w:eastAsia="zh-CN"/>
              </w:rPr>
              <w:t>, 45</w:t>
            </w:r>
            <w:r>
              <w:rPr>
                <w:rFonts w:cs="Arial"/>
                <w:sz w:val="16"/>
                <w:szCs w:val="16"/>
                <w:lang w:eastAsia="ko-KR"/>
              </w:rPr>
              <w:t>, 50, 51</w:t>
            </w:r>
            <w:r>
              <w:rPr>
                <w:rFonts w:cs="Arial"/>
                <w:sz w:val="16"/>
                <w:szCs w:val="16"/>
              </w:rPr>
              <w:t>, 65, 67, 68, 69, 72</w:t>
            </w:r>
            <w:r>
              <w:rPr>
                <w:rFonts w:cs="Arial"/>
                <w:sz w:val="16"/>
                <w:szCs w:val="16"/>
                <w:lang w:eastAsia="ja-JP"/>
              </w:rPr>
              <w:t>, 73,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3, 7, 22, 41, 42, 43</w:t>
            </w:r>
            <w:r>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23</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15, 23</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8, 23</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w:t>
            </w:r>
            <w:r>
              <w:rPr>
                <w:rFonts w:cs="Arial"/>
                <w:sz w:val="16"/>
                <w:szCs w:val="16"/>
                <w:lang w:eastAsia="ja-JP"/>
              </w:rPr>
              <w:t>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FP"/>
              <w:jc w:val="center"/>
              <w:rPr>
                <w:sz w:val="16"/>
                <w:szCs w:val="16"/>
                <w:lang w:eastAsia="ko-KR"/>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10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sz w:val="16"/>
                <w:szCs w:val="16"/>
              </w:rPr>
              <w:t xml:space="preserve">28, 29, 30, </w:t>
            </w:r>
            <w:r>
              <w:rPr>
                <w:rFonts w:cs="Arial"/>
                <w:sz w:val="16"/>
                <w:szCs w:val="16"/>
                <w:lang w:eastAsia="zh-CN"/>
              </w:rPr>
              <w:t>41, 43, 66, 70, 85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w:t>
            </w:r>
            <w:r>
              <w:rPr>
                <w:rFonts w:cs="Arial"/>
                <w:sz w:val="16"/>
                <w:szCs w:val="16"/>
                <w:lang w:eastAsia="zh-CN"/>
              </w:rPr>
              <w:t xml:space="preserve">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11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11, 18, 19, 21,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FP"/>
              <w:jc w:val="center"/>
              <w:rPr>
                <w:sz w:val="16"/>
                <w:szCs w:val="16"/>
                <w:lang w:eastAsia="ko-KR"/>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12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lang w:eastAsia="ja-JP"/>
              </w:rPr>
              <w:t>48, 50, 51, 71, 74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12</w:t>
            </w:r>
            <w:r>
              <w:rPr>
                <w:rFonts w:cs="Arial"/>
                <w:sz w:val="16"/>
                <w:szCs w:val="16"/>
                <w:lang w:eastAsia="ko-KR"/>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13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 4, 5, 10, 12, 13, 17</w:t>
            </w:r>
            <w:r>
              <w:rPr>
                <w:rFonts w:cs="Arial"/>
                <w:sz w:val="16"/>
                <w:szCs w:val="16"/>
                <w:lang w:eastAsia="zh-CN"/>
              </w:rPr>
              <w:t>, 25, 26, 27, 29, 41, 48, 50, 51, 66, 70, 71</w:t>
            </w:r>
            <w:r>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11, 15</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14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 4, 5, 10, 12, 13, 14, 17</w:t>
            </w:r>
            <w:r>
              <w:rPr>
                <w:rFonts w:cs="Arial"/>
                <w:sz w:val="16"/>
                <w:szCs w:val="16"/>
                <w:lang w:eastAsia="zh-CN"/>
              </w:rPr>
              <w:t>, 23, 24, 25, 26, 27, 29, 30, 41, 48, 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12, 15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11, 12, 15</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2A34FE" w:rsidRDefault="002A34FE">
            <w:pPr>
              <w:pStyle w:val="TAC"/>
              <w:rPr>
                <w:rFonts w:cs="Arial"/>
                <w:sz w:val="16"/>
                <w:szCs w:val="16"/>
              </w:rPr>
            </w:pPr>
            <w:r>
              <w:rPr>
                <w:rFonts w:cs="Arial"/>
                <w:sz w:val="16"/>
                <w:szCs w:val="16"/>
              </w:rPr>
              <w:t>17</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2, 5, 13, 14, 17</w:t>
            </w:r>
            <w:r>
              <w:rPr>
                <w:rFonts w:cs="Arial"/>
                <w:sz w:val="16"/>
                <w:szCs w:val="16"/>
                <w:lang w:eastAsia="zh-CN"/>
              </w:rPr>
              <w:t>, 24, 25, 26, 27, 30, 41, 48, 50, 51, 71</w:t>
            </w:r>
            <w:r>
              <w:rPr>
                <w:rFonts w:cs="Arial"/>
                <w:sz w:val="16"/>
                <w:szCs w:val="16"/>
                <w:lang w:eastAsia="ja-JP"/>
              </w:rPr>
              <w:t>, 74</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12</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2A34FE" w:rsidRDefault="002A34FE">
            <w:pPr>
              <w:pStyle w:val="TAC"/>
              <w:rPr>
                <w:rFonts w:cs="Arial"/>
                <w:sz w:val="16"/>
                <w:szCs w:val="16"/>
              </w:rPr>
            </w:pPr>
            <w:r>
              <w:rPr>
                <w:rFonts w:cs="Arial"/>
                <w:sz w:val="16"/>
                <w:szCs w:val="16"/>
              </w:rPr>
              <w:t>18</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1, 11, 21,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FP"/>
              <w:jc w:val="center"/>
              <w:rPr>
                <w:sz w:val="16"/>
                <w:szCs w:val="16"/>
                <w:lang w:eastAsia="ko-KR"/>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2A34FE" w:rsidRDefault="002A34FE">
            <w:pPr>
              <w:pStyle w:val="TAC"/>
              <w:rPr>
                <w:rFonts w:cs="Arial"/>
                <w:sz w:val="16"/>
                <w:szCs w:val="16"/>
              </w:rPr>
            </w:pPr>
            <w:r>
              <w:rPr>
                <w:rFonts w:cs="Arial"/>
                <w:sz w:val="16"/>
                <w:szCs w:val="16"/>
              </w:rPr>
              <w:t>19</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1, 11, 21,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FP"/>
              <w:jc w:val="center"/>
              <w:rPr>
                <w:sz w:val="16"/>
                <w:szCs w:val="16"/>
                <w:lang w:eastAsia="ko-KR"/>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2A34FE" w:rsidRDefault="002A34FE">
            <w:pPr>
              <w:pStyle w:val="TAC"/>
              <w:rPr>
                <w:rFonts w:cs="Arial"/>
                <w:sz w:val="16"/>
                <w:szCs w:val="16"/>
              </w:rPr>
            </w:pPr>
            <w:r>
              <w:rPr>
                <w:rFonts w:cs="Arial"/>
                <w:sz w:val="16"/>
                <w:szCs w:val="16"/>
              </w:rPr>
              <w:lastRenderedPageBreak/>
              <w:t>20</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sz w:val="16"/>
                <w:szCs w:val="16"/>
                <w:lang w:eastAsia="ja-JP"/>
              </w:rPr>
              <w:t>, 74</w:t>
            </w:r>
            <w:r>
              <w:rPr>
                <w:rFonts w:cs="Arial"/>
                <w:sz w:val="16"/>
                <w:szCs w:val="16"/>
                <w:lang w:eastAsia="zh-CN"/>
              </w:rPr>
              <w:t>, 75, 76</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38,</w:t>
            </w:r>
            <w:r>
              <w:rPr>
                <w:rFonts w:cs="Arial"/>
                <w:sz w:val="16"/>
                <w:szCs w:val="16"/>
                <w:lang w:eastAsia="zh-CN"/>
              </w:rPr>
              <w:t xml:space="preserve"> 42</w:t>
            </w:r>
            <w:r>
              <w:rPr>
                <w:rFonts w:cs="Arial"/>
                <w:sz w:val="16"/>
                <w:szCs w:val="16"/>
                <w:lang w:eastAsia="ko-KR"/>
              </w:rPr>
              <w:t>, 52</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lang w:eastAsia="ja-JP"/>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lang w:eastAsia="ja-JP"/>
              </w:rPr>
              <w:t>788</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2A34FE" w:rsidRDefault="002A34FE">
            <w:pPr>
              <w:pStyle w:val="TAC"/>
              <w:rPr>
                <w:rFonts w:cs="Arial"/>
                <w:sz w:val="16"/>
                <w:szCs w:val="16"/>
              </w:rPr>
            </w:pPr>
            <w:r>
              <w:rPr>
                <w:rFonts w:cs="Arial"/>
                <w:sz w:val="16"/>
                <w:szCs w:val="16"/>
              </w:rPr>
              <w:t>21</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1, 18, 19,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2A34FE" w:rsidRDefault="002A34FE">
            <w:pPr>
              <w:pStyle w:val="TAC"/>
              <w:rPr>
                <w:rFonts w:cs="Arial"/>
                <w:sz w:val="16"/>
                <w:szCs w:val="16"/>
              </w:rPr>
            </w:pPr>
            <w:r>
              <w:rPr>
                <w:rFonts w:cs="Arial"/>
                <w:sz w:val="16"/>
                <w:szCs w:val="16"/>
              </w:rPr>
              <w:t>22</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E-UTRA Band 1, 3, 7, 8, 20, 26, 27, 28, 31, 32, 33, 34, 38, 39, 40,</w:t>
            </w:r>
            <w:r>
              <w:rPr>
                <w:rFonts w:cs="Arial"/>
              </w:rPr>
              <w:t xml:space="preserve"> </w:t>
            </w:r>
            <w:r>
              <w:rPr>
                <w:rFonts w:cs="Arial"/>
                <w:sz w:val="16"/>
                <w:szCs w:val="16"/>
              </w:rPr>
              <w:t>43, 65, 67,</w:t>
            </w:r>
            <w:r>
              <w:rPr>
                <w:rFonts w:cs="Arial"/>
                <w:sz w:val="16"/>
                <w:szCs w:val="16"/>
                <w:lang w:eastAsia="ko-KR"/>
              </w:rPr>
              <w:t xml:space="preserve"> 68,</w:t>
            </w:r>
            <w:r>
              <w:rPr>
                <w:rFonts w:cs="Arial"/>
                <w:sz w:val="16"/>
                <w:szCs w:val="16"/>
              </w:rPr>
              <w:t xml:space="preserve"> 69, 72</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R"/>
              <w:rPr>
                <w:rFonts w:cs="Arial"/>
                <w:sz w:val="16"/>
                <w:szCs w:val="16"/>
              </w:rPr>
            </w:pPr>
            <w:r>
              <w:rPr>
                <w:rFonts w:cs="Arial"/>
                <w:sz w:val="16"/>
                <w:szCs w:val="16"/>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L"/>
              <w:rPr>
                <w:rFonts w:cs="Arial"/>
                <w:sz w:val="16"/>
                <w:szCs w:val="16"/>
              </w:rPr>
            </w:pPr>
            <w:r>
              <w:rPr>
                <w:rFonts w:cs="Arial"/>
                <w:sz w:val="16"/>
                <w:szCs w:val="16"/>
              </w:rPr>
              <w:t>3525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3590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4, 5, 10,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2, 4, 5, 10,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4, 5, 10,12, 13, 14, 17, 24, 26, 27, 28, 29, 30, 41, 42, </w:t>
            </w:r>
            <w:r>
              <w:rPr>
                <w:rFonts w:cs="Arial"/>
                <w:sz w:val="16"/>
                <w:szCs w:val="16"/>
                <w:lang w:eastAsia="ja-JP"/>
              </w:rPr>
              <w:t xml:space="preserve">48, </w:t>
            </w:r>
            <w:r>
              <w:rPr>
                <w:rFonts w:cs="Arial"/>
                <w:sz w:val="16"/>
                <w:szCs w:val="16"/>
              </w:rPr>
              <w:t>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w:t>
            </w:r>
            <w:bookmarkStart w:id="4" w:name="_GoBack"/>
            <w:bookmarkEnd w:id="4"/>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2, 3, 4, 5, 10, 11, 12, 13, 14, 17, 18,19, 21, 24, 25, 26, 29, 30, 31, 34, 39, 40, 42, 43</w:t>
            </w:r>
            <w:r>
              <w:rPr>
                <w:rFonts w:cs="Arial"/>
                <w:sz w:val="16"/>
                <w:szCs w:val="16"/>
                <w:lang w:eastAsia="ja-JP"/>
              </w:rPr>
              <w:t>, 48, 50, 51, 65</w:t>
            </w:r>
            <w:r>
              <w:rPr>
                <w:rFonts w:cs="Arial"/>
                <w:sz w:val="16"/>
                <w:szCs w:val="16"/>
              </w:rPr>
              <w:t>, 66, 70</w:t>
            </w:r>
            <w:r>
              <w:rPr>
                <w:rFonts w:cs="Arial"/>
                <w:sz w:val="16"/>
                <w:szCs w:val="16"/>
                <w:lang w:eastAsia="zh-CN"/>
              </w:rPr>
              <w:t>, 71</w:t>
            </w:r>
            <w:r>
              <w:rPr>
                <w:rFonts w:cs="Arial"/>
                <w:sz w:val="16"/>
                <w:szCs w:val="16"/>
                <w:lang w:eastAsia="ja-JP"/>
              </w:rPr>
              <w:t>, 73,74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2, 3, 4, 5, 7, 10, 12, 13, 14, 17, 25, 26, 27, 29, 30, 31, 38, 40, 41, 42, 43</w:t>
            </w:r>
            <w:r>
              <w:rPr>
                <w:rFonts w:cs="Arial"/>
                <w:sz w:val="16"/>
                <w:szCs w:val="16"/>
                <w:lang w:eastAsia="ko-KR"/>
              </w:rPr>
              <w:t>, 65</w:t>
            </w:r>
            <w:r>
              <w:rPr>
                <w:rFonts w:cs="Arial"/>
                <w:sz w:val="16"/>
                <w:szCs w:val="16"/>
              </w:rPr>
              <w:t>, 66</w:t>
            </w:r>
            <w:r>
              <w:rPr>
                <w:rFonts w:cs="Arial"/>
                <w:sz w:val="16"/>
                <w:szCs w:val="16"/>
                <w:lang w:eastAsia="ko-KR"/>
              </w:rPr>
              <w:t>, 73</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790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28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4, 10, 22, 42, 43</w:t>
            </w:r>
            <w:r>
              <w:rPr>
                <w:rFonts w:cs="Arial"/>
                <w:sz w:val="16"/>
                <w:szCs w:val="16"/>
                <w:lang w:eastAsia="ko-KR"/>
              </w:rPr>
              <w:t>, 50, 51, 52</w:t>
            </w:r>
            <w:r>
              <w:rPr>
                <w:rFonts w:cs="Arial"/>
                <w:sz w:val="16"/>
                <w:szCs w:val="16"/>
              </w:rPr>
              <w:t>, 65</w:t>
            </w:r>
            <w:ins w:id="5" w:author="Thomas Winiecki" w:date="2018-04-09T13:36:00Z">
              <w:r>
                <w:rPr>
                  <w:rFonts w:cs="Arial"/>
                  <w:sz w:val="16"/>
                  <w:szCs w:val="16"/>
                </w:rPr>
                <w:t>, 66</w:t>
              </w:r>
            </w:ins>
            <w:r>
              <w:rPr>
                <w:rFonts w:cs="Arial"/>
                <w:sz w:val="16"/>
                <w:szCs w:val="16"/>
                <w:lang w:eastAsia="ja-JP"/>
              </w:rPr>
              <w:t>, 73,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19, 25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2, 3, 5, 7, 8, 18, 19, </w:t>
            </w:r>
            <w:r>
              <w:rPr>
                <w:rFonts w:cs="Arial"/>
                <w:sz w:val="16"/>
                <w:szCs w:val="16"/>
                <w:lang w:eastAsia="ja-JP"/>
              </w:rPr>
              <w:t xml:space="preserve">20, </w:t>
            </w:r>
            <w:r>
              <w:rPr>
                <w:rFonts w:cs="Arial"/>
                <w:sz w:val="16"/>
                <w:szCs w:val="16"/>
              </w:rPr>
              <w:t xml:space="preserve">25, 26, 27, 31, 34, 38, </w:t>
            </w:r>
            <w:r>
              <w:rPr>
                <w:rFonts w:cs="Arial"/>
                <w:sz w:val="16"/>
                <w:szCs w:val="16"/>
                <w:lang w:eastAsia="ja-JP"/>
              </w:rPr>
              <w:t xml:space="preserve">40, </w:t>
            </w:r>
            <w:r>
              <w:rPr>
                <w:rFonts w:cs="Arial"/>
                <w:sz w:val="16"/>
                <w:szCs w:val="16"/>
              </w:rPr>
              <w:t>41</w:t>
            </w:r>
            <w:del w:id="6" w:author="Thomas Winiecki" w:date="2018-04-09T13:36:00Z">
              <w:r w:rsidDel="002A34FE">
                <w:rPr>
                  <w:rFonts w:cs="Arial"/>
                  <w:sz w:val="16"/>
                  <w:szCs w:val="16"/>
                </w:rPr>
                <w:delText>, 66</w:delText>
              </w:r>
            </w:del>
            <w:r>
              <w:rPr>
                <w:rFonts w:cs="Arial"/>
                <w:sz w:val="16"/>
                <w:szCs w:val="16"/>
              </w:rPr>
              <w:t>, 72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19, 24</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15, 35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710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34</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773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8, 19</w:t>
            </w: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2, 4, 5, 7, 10, 12, 13, 14, 17, 24, 25, 26, 27, 29, 30, 38, 41, </w:t>
            </w:r>
            <w:r>
              <w:rPr>
                <w:rFonts w:cs="Arial"/>
                <w:sz w:val="16"/>
                <w:szCs w:val="16"/>
                <w:lang w:eastAsia="ja-JP"/>
              </w:rPr>
              <w:t xml:space="preserve">48, </w:t>
            </w:r>
            <w:r>
              <w:rPr>
                <w:rFonts w:cs="Arial"/>
                <w:sz w:val="16"/>
                <w:szCs w:val="16"/>
              </w:rPr>
              <w:t>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5, 7, 8, 20, 22, 26, 27, 28, 31, 32, 33, 34, 38, 40, 42, 43, </w:t>
            </w:r>
            <w:r>
              <w:rPr>
                <w:rFonts w:cs="Arial"/>
                <w:sz w:val="16"/>
                <w:szCs w:val="16"/>
                <w:lang w:eastAsia="ko-KR"/>
              </w:rPr>
              <w:t xml:space="preserve">50, 51, 52, </w:t>
            </w:r>
            <w:r>
              <w:rPr>
                <w:rFonts w:cs="Arial"/>
                <w:sz w:val="16"/>
                <w:szCs w:val="16"/>
              </w:rPr>
              <w:t>65, 67,</w:t>
            </w:r>
            <w:r>
              <w:rPr>
                <w:rFonts w:cs="Arial"/>
                <w:sz w:val="16"/>
                <w:szCs w:val="16"/>
                <w:lang w:eastAsia="ko-KR"/>
              </w:rPr>
              <w:t xml:space="preserve"> 68,</w:t>
            </w:r>
            <w:r>
              <w:rPr>
                <w:rFonts w:cs="Arial"/>
                <w:sz w:val="16"/>
                <w:szCs w:val="16"/>
              </w:rPr>
              <w:t xml:space="preserve"> 69</w:t>
            </w:r>
            <w:r>
              <w:rPr>
                <w:rFonts w:cs="Arial"/>
                <w:sz w:val="16"/>
                <w:szCs w:val="16"/>
                <w:lang w:eastAsia="ja-JP"/>
              </w:rPr>
              <w:t>,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ko-KR"/>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ko-KR"/>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2A34FE" w:rsidRDefault="002A34FE">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7, 8, 20, 22, 28, 31, 32, 34, 38, 40</w:t>
            </w:r>
            <w:r>
              <w:rPr>
                <w:rFonts w:cs="Arial"/>
                <w:sz w:val="16"/>
                <w:szCs w:val="16"/>
                <w:lang w:eastAsia="zh-CN"/>
              </w:rPr>
              <w:t>, 42, 43</w:t>
            </w:r>
            <w:r>
              <w:rPr>
                <w:rFonts w:cs="Arial"/>
                <w:sz w:val="16"/>
                <w:szCs w:val="16"/>
                <w:lang w:eastAsia="ko-KR"/>
              </w:rPr>
              <w:t>, 52</w:t>
            </w:r>
            <w:r>
              <w:rPr>
                <w:rFonts w:cs="Arial"/>
                <w:sz w:val="16"/>
                <w:szCs w:val="16"/>
                <w:lang w:eastAsia="zh-CN"/>
              </w:rPr>
              <w:t>, 65, 67</w:t>
            </w:r>
            <w:r>
              <w:rPr>
                <w:rFonts w:cs="Arial"/>
                <w:sz w:val="16"/>
                <w:szCs w:val="16"/>
              </w:rPr>
              <w:t>, 69, 72</w:t>
            </w:r>
            <w:r>
              <w:rPr>
                <w:rFonts w:cs="Arial"/>
                <w:sz w:val="16"/>
                <w:szCs w:val="16"/>
                <w:lang w:eastAsia="ko-KR"/>
              </w:rPr>
              <w:t>, 73,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5</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lastRenderedPageBreak/>
              <w:t>34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3, 7, 8, 11, 18, 19, 20, 21, 22, 26, 28, 31, 32, 33, 38,39, 40</w:t>
            </w:r>
            <w:r>
              <w:rPr>
                <w:rFonts w:cs="Arial"/>
                <w:sz w:val="16"/>
                <w:szCs w:val="16"/>
                <w:lang w:eastAsia="zh-CN"/>
              </w:rPr>
              <w:t>, 41, 42, 43, 44, 45</w:t>
            </w:r>
            <w:r>
              <w:rPr>
                <w:rFonts w:cs="Arial"/>
                <w:sz w:val="16"/>
                <w:szCs w:val="16"/>
                <w:lang w:eastAsia="ja-JP"/>
              </w:rPr>
              <w:t>, 50, 51</w:t>
            </w:r>
            <w:r>
              <w:rPr>
                <w:rFonts w:cs="Arial"/>
                <w:sz w:val="16"/>
                <w:szCs w:val="16"/>
                <w:lang w:eastAsia="ko-KR"/>
              </w:rPr>
              <w:t>, 52</w:t>
            </w:r>
            <w:r>
              <w:rPr>
                <w:rFonts w:cs="Arial"/>
                <w:sz w:val="16"/>
                <w:szCs w:val="16"/>
                <w:lang w:eastAsia="ja-JP"/>
              </w:rPr>
              <w:t>, 65</w:t>
            </w:r>
            <w:r>
              <w:rPr>
                <w:rFonts w:cs="Arial"/>
                <w:sz w:val="16"/>
                <w:szCs w:val="16"/>
                <w:lang w:eastAsia="zh-CN"/>
              </w:rPr>
              <w:t>, 67</w:t>
            </w:r>
            <w:r>
              <w:rPr>
                <w:rFonts w:cs="Arial"/>
                <w:sz w:val="16"/>
                <w:szCs w:val="16"/>
              </w:rPr>
              <w:t>, 69, 72</w:t>
            </w:r>
            <w:r>
              <w:rPr>
                <w:rFonts w:cs="Arial"/>
                <w:sz w:val="16"/>
                <w:szCs w:val="16"/>
                <w:lang w:eastAsia="ja-JP"/>
              </w:rPr>
              <w:t>, 73,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5</w:t>
            </w:r>
          </w:p>
        </w:tc>
      </w:tr>
      <w:tr w:rsidR="002A34FE" w:rsidTr="002A34FE">
        <w:trPr>
          <w:gridAfter w:val="1"/>
          <w:wAfter w:w="93" w:type="dxa"/>
          <w:trHeight w:val="186"/>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35</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2A34FE" w:rsidRDefault="002A34FE">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36</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2A34FE" w:rsidRDefault="002A34FE">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37</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2A34FE" w:rsidRDefault="002A34FE">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w:t>
            </w:r>
            <w:r>
              <w:rPr>
                <w:rFonts w:cs="Arial"/>
                <w:sz w:val="16"/>
                <w:szCs w:val="16"/>
                <w:lang w:eastAsia="ko-KR"/>
              </w:rPr>
              <w:t xml:space="preserve"> 2, </w:t>
            </w:r>
            <w:r>
              <w:rPr>
                <w:rFonts w:cs="Arial"/>
                <w:sz w:val="16"/>
                <w:szCs w:val="16"/>
              </w:rPr>
              <w:t xml:space="preserve">3, </w:t>
            </w:r>
            <w:r>
              <w:rPr>
                <w:rFonts w:cs="Arial"/>
                <w:sz w:val="16"/>
                <w:szCs w:val="16"/>
                <w:lang w:eastAsia="ko-KR"/>
              </w:rPr>
              <w:t xml:space="preserve">4, 5, </w:t>
            </w:r>
            <w:r>
              <w:rPr>
                <w:rFonts w:cs="Arial"/>
                <w:sz w:val="16"/>
                <w:szCs w:val="16"/>
              </w:rPr>
              <w:t xml:space="preserve">8, </w:t>
            </w:r>
            <w:r>
              <w:rPr>
                <w:rFonts w:cs="Arial"/>
                <w:sz w:val="16"/>
                <w:szCs w:val="16"/>
                <w:lang w:eastAsia="ko-KR"/>
              </w:rPr>
              <w:t xml:space="preserve">10, 12, 13, 14, 17, </w:t>
            </w:r>
            <w:r>
              <w:rPr>
                <w:rFonts w:cs="Arial"/>
                <w:sz w:val="16"/>
                <w:szCs w:val="16"/>
              </w:rPr>
              <w:t>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lang w:eastAsia="ko-KR"/>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lang w:eastAsia="ko-KR"/>
              </w:rPr>
              <w:t>, 75, 76</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15, 22, 26</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2690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15, 22</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39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8, 22, 26, 34, 40, 41, 42, 44</w:t>
            </w:r>
            <w:r>
              <w:rPr>
                <w:rFonts w:cs="Arial"/>
                <w:sz w:val="16"/>
                <w:szCs w:val="16"/>
                <w:lang w:eastAsia="zh-CN"/>
              </w:rPr>
              <w:t>, 45, 50, 51</w:t>
            </w:r>
            <w:r>
              <w:rPr>
                <w:rFonts w:cs="Arial"/>
                <w:sz w:val="16"/>
                <w:szCs w:val="16"/>
                <w:lang w:eastAsia="ko-KR"/>
              </w:rPr>
              <w:t>, 52</w:t>
            </w:r>
            <w:r>
              <w:rPr>
                <w:rFonts w:cs="Arial"/>
                <w:sz w:val="16"/>
                <w:szCs w:val="16"/>
                <w:lang w:eastAsia="ja-JP"/>
              </w:rPr>
              <w:t>, 73,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eastAsia="SimSun" w:cs="Arial"/>
                <w:sz w:val="16"/>
                <w:szCs w:val="16"/>
                <w:lang w:eastAsia="zh-CN"/>
              </w:rPr>
              <w:t>33</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eastAsia="SimSun" w:cs="Arial"/>
                <w:sz w:val="16"/>
                <w:szCs w:val="16"/>
                <w:lang w:eastAsia="zh-CN"/>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eastAsia="SimSun" w:cs="Arial"/>
                <w:sz w:val="16"/>
                <w:szCs w:val="16"/>
                <w:lang w:eastAsia="zh-CN"/>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eastAsia="SimSun" w:cs="Arial"/>
                <w:sz w:val="16"/>
                <w:szCs w:val="16"/>
                <w:lang w:eastAsia="zh-CN"/>
              </w:rPr>
              <w:t>1880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eastAsia="SimSun" w:cs="Arial"/>
                <w:sz w:val="16"/>
                <w:szCs w:val="16"/>
                <w:lang w:eastAsia="zh-CN"/>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eastAsia="SimSun" w:cs="Arial"/>
                <w:sz w:val="16"/>
                <w:szCs w:val="16"/>
                <w:lang w:eastAsia="zh-CN"/>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15,26,33</w:t>
            </w: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40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3, 5, 7, 8, 20, 22, 26, 27, 28, 31, 32, 33, 34, 38, 39</w:t>
            </w:r>
            <w:r>
              <w:rPr>
                <w:rFonts w:cs="Arial"/>
                <w:sz w:val="16"/>
                <w:szCs w:val="16"/>
                <w:lang w:eastAsia="zh-CN"/>
              </w:rPr>
              <w:t>, 41, 42, 43, 44, 45</w:t>
            </w:r>
            <w:r>
              <w:rPr>
                <w:rFonts w:cs="Arial"/>
                <w:sz w:val="16"/>
                <w:szCs w:val="16"/>
              </w:rPr>
              <w:t xml:space="preserve">, </w:t>
            </w:r>
            <w:r>
              <w:rPr>
                <w:rFonts w:cs="Arial"/>
                <w:sz w:val="16"/>
                <w:szCs w:val="16"/>
                <w:lang w:eastAsia="ko-KR"/>
              </w:rPr>
              <w:t xml:space="preserve">50, 51, 52, </w:t>
            </w:r>
            <w:r>
              <w:rPr>
                <w:rFonts w:cs="Arial"/>
                <w:sz w:val="16"/>
                <w:szCs w:val="16"/>
              </w:rPr>
              <w:t>65, 67, 68, 69, 72</w:t>
            </w:r>
            <w:r>
              <w:rPr>
                <w:rFonts w:cs="Arial"/>
                <w:sz w:val="16"/>
                <w:szCs w:val="16"/>
                <w:lang w:eastAsia="ja-JP"/>
              </w:rPr>
              <w:t>, 73,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4</w:t>
            </w:r>
            <w:r>
              <w:rPr>
                <w:rFonts w:cs="Arial"/>
                <w:sz w:val="16"/>
                <w:szCs w:val="16"/>
                <w:lang w:eastAsia="zh-CN"/>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w:t>
            </w:r>
            <w:r>
              <w:rPr>
                <w:rFonts w:cs="Arial"/>
                <w:sz w:val="16"/>
                <w:szCs w:val="16"/>
                <w:lang w:eastAsia="zh-CN"/>
              </w:rPr>
              <w:t>2</w:t>
            </w:r>
            <w:r>
              <w:rPr>
                <w:rFonts w:cs="Arial"/>
                <w:sz w:val="16"/>
                <w:szCs w:val="16"/>
              </w:rPr>
              <w:t xml:space="preserve">, 3, </w:t>
            </w:r>
            <w:r>
              <w:rPr>
                <w:rFonts w:cs="Arial"/>
                <w:sz w:val="16"/>
                <w:szCs w:val="16"/>
                <w:lang w:eastAsia="zh-CN"/>
              </w:rPr>
              <w:t>4</w:t>
            </w:r>
            <w:r>
              <w:rPr>
                <w:rFonts w:cs="Arial"/>
                <w:sz w:val="16"/>
                <w:szCs w:val="16"/>
              </w:rPr>
              <w:t xml:space="preserve">, </w:t>
            </w:r>
            <w:r>
              <w:rPr>
                <w:rFonts w:cs="Arial"/>
                <w:sz w:val="16"/>
                <w:szCs w:val="16"/>
                <w:lang w:eastAsia="zh-CN"/>
              </w:rPr>
              <w:t>5</w:t>
            </w:r>
            <w:r>
              <w:rPr>
                <w:rFonts w:cs="Arial"/>
                <w:sz w:val="16"/>
                <w:szCs w:val="16"/>
              </w:rPr>
              <w:t xml:space="preserve">, 8, </w:t>
            </w:r>
            <w:r>
              <w:rPr>
                <w:rFonts w:cs="Arial"/>
                <w:sz w:val="16"/>
                <w:szCs w:val="16"/>
                <w:lang w:eastAsia="zh-CN"/>
              </w:rPr>
              <w:t>10</w:t>
            </w:r>
            <w:r>
              <w:rPr>
                <w:rFonts w:cs="Arial"/>
                <w:sz w:val="16"/>
                <w:szCs w:val="16"/>
              </w:rPr>
              <w:t xml:space="preserve">, </w:t>
            </w:r>
            <w:r>
              <w:rPr>
                <w:rFonts w:cs="Arial"/>
                <w:sz w:val="16"/>
                <w:szCs w:val="16"/>
                <w:lang w:eastAsia="zh-CN"/>
              </w:rPr>
              <w:t>12</w:t>
            </w:r>
            <w:r>
              <w:rPr>
                <w:rFonts w:cs="Arial"/>
                <w:sz w:val="16"/>
                <w:szCs w:val="16"/>
              </w:rPr>
              <w:t xml:space="preserve">, </w:t>
            </w:r>
            <w:r>
              <w:rPr>
                <w:rFonts w:cs="Arial"/>
                <w:sz w:val="16"/>
                <w:szCs w:val="16"/>
                <w:lang w:eastAsia="zh-CN"/>
              </w:rPr>
              <w:t>13</w:t>
            </w:r>
            <w:r>
              <w:rPr>
                <w:rFonts w:cs="Arial"/>
                <w:sz w:val="16"/>
                <w:szCs w:val="16"/>
              </w:rPr>
              <w:t xml:space="preserve"> , </w:t>
            </w:r>
            <w:r>
              <w:rPr>
                <w:rFonts w:cs="Arial"/>
                <w:sz w:val="16"/>
                <w:szCs w:val="16"/>
                <w:lang w:eastAsia="zh-CN"/>
              </w:rPr>
              <w:t>14</w:t>
            </w:r>
            <w:r>
              <w:rPr>
                <w:rFonts w:cs="Arial"/>
                <w:sz w:val="16"/>
                <w:szCs w:val="16"/>
              </w:rPr>
              <w:t xml:space="preserve">, </w:t>
            </w:r>
            <w:r>
              <w:rPr>
                <w:rFonts w:cs="Arial"/>
                <w:sz w:val="16"/>
                <w:szCs w:val="16"/>
                <w:lang w:eastAsia="zh-CN"/>
              </w:rPr>
              <w:t>17, 24, 25, 26, 27</w:t>
            </w:r>
            <w:r>
              <w:rPr>
                <w:rFonts w:cs="Arial"/>
                <w:sz w:val="16"/>
                <w:szCs w:val="16"/>
              </w:rPr>
              <w:t>, 28, 29, 30, 34, 39, 40, 42, 44</w:t>
            </w:r>
            <w:r>
              <w:rPr>
                <w:rFonts w:cs="Arial"/>
                <w:sz w:val="16"/>
                <w:szCs w:val="16"/>
                <w:lang w:eastAsia="zh-CN"/>
              </w:rPr>
              <w:t>, 45</w:t>
            </w:r>
            <w:r>
              <w:rPr>
                <w:rFonts w:cs="Arial"/>
                <w:sz w:val="16"/>
                <w:szCs w:val="16"/>
                <w:lang w:eastAsia="ja-JP"/>
              </w:rPr>
              <w:t xml:space="preserve">, 48, </w:t>
            </w:r>
            <w:r>
              <w:rPr>
                <w:rFonts w:cs="Arial"/>
                <w:sz w:val="16"/>
                <w:szCs w:val="16"/>
                <w:lang w:eastAsia="ko-KR"/>
              </w:rPr>
              <w:t xml:space="preserve">50, 51, 52, </w:t>
            </w:r>
            <w:r>
              <w:rPr>
                <w:rFonts w:cs="Arial"/>
                <w:sz w:val="16"/>
                <w:szCs w:val="16"/>
                <w:lang w:eastAsia="ja-JP"/>
              </w:rPr>
              <w:t>65</w:t>
            </w:r>
            <w:r>
              <w:rPr>
                <w:rFonts w:cs="Arial"/>
                <w:sz w:val="16"/>
                <w:szCs w:val="16"/>
              </w:rPr>
              <w:t>, 66, 70</w:t>
            </w:r>
            <w:r>
              <w:rPr>
                <w:rFonts w:cs="Arial"/>
                <w:sz w:val="16"/>
                <w:szCs w:val="16"/>
                <w:lang w:eastAsia="zh-CN"/>
              </w:rPr>
              <w:t>, 71</w:t>
            </w:r>
            <w:r>
              <w:rPr>
                <w:rFonts w:cs="Arial"/>
                <w:sz w:val="16"/>
                <w:szCs w:val="16"/>
                <w:lang w:eastAsia="ja-JP"/>
              </w:rPr>
              <w:t>, 73, 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30</w:t>
            </w: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8, 30</w:t>
            </w: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42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2, 3, 4, 5, 7, 8, 10, </w:t>
            </w:r>
            <w:r>
              <w:rPr>
                <w:rFonts w:cs="Arial"/>
                <w:sz w:val="16"/>
                <w:szCs w:val="16"/>
                <w:lang w:eastAsia="ja-JP"/>
              </w:rPr>
              <w:t xml:space="preserve">11, 18, 19, </w:t>
            </w:r>
            <w:r>
              <w:rPr>
                <w:rFonts w:cs="Arial"/>
                <w:sz w:val="16"/>
                <w:szCs w:val="16"/>
              </w:rPr>
              <w:t xml:space="preserve">20, </w:t>
            </w:r>
            <w:r>
              <w:rPr>
                <w:rFonts w:cs="Arial"/>
                <w:sz w:val="16"/>
                <w:szCs w:val="16"/>
                <w:lang w:eastAsia="ja-JP"/>
              </w:rPr>
              <w:t xml:space="preserve">21, </w:t>
            </w:r>
            <w:r>
              <w:rPr>
                <w:rFonts w:cs="Arial"/>
                <w:sz w:val="16"/>
                <w:szCs w:val="16"/>
              </w:rPr>
              <w:t>25, 26, 27, 28, 31, 32, 33, 34, 38, 40, 41, 44</w:t>
            </w:r>
            <w:r>
              <w:rPr>
                <w:rFonts w:cs="Arial"/>
                <w:sz w:val="16"/>
                <w:szCs w:val="16"/>
                <w:lang w:eastAsia="zh-CN"/>
              </w:rPr>
              <w:t>, 45</w:t>
            </w:r>
            <w:r>
              <w:rPr>
                <w:rFonts w:cs="Arial"/>
                <w:sz w:val="16"/>
                <w:szCs w:val="16"/>
              </w:rPr>
              <w:t xml:space="preserve">, </w:t>
            </w:r>
            <w:r>
              <w:rPr>
                <w:rFonts w:cs="Arial"/>
                <w:sz w:val="16"/>
                <w:szCs w:val="16"/>
                <w:lang w:eastAsia="ko-KR"/>
              </w:rPr>
              <w:t xml:space="preserve">50, 51, </w:t>
            </w:r>
            <w:r>
              <w:rPr>
                <w:rFonts w:cs="Arial"/>
                <w:sz w:val="16"/>
                <w:szCs w:val="16"/>
              </w:rPr>
              <w:t xml:space="preserve">65, 66, 67, </w:t>
            </w:r>
            <w:r>
              <w:rPr>
                <w:rFonts w:cs="Arial"/>
                <w:sz w:val="16"/>
                <w:szCs w:val="16"/>
                <w:lang w:eastAsia="ko-KR"/>
              </w:rPr>
              <w:t xml:space="preserve">68, </w:t>
            </w:r>
            <w:r>
              <w:rPr>
                <w:rFonts w:cs="Arial"/>
                <w:sz w:val="16"/>
                <w:szCs w:val="16"/>
              </w:rPr>
              <w:t>69, 72</w:t>
            </w:r>
            <w:r>
              <w:rPr>
                <w:rFonts w:cs="Arial"/>
                <w:sz w:val="16"/>
                <w:szCs w:val="16"/>
                <w:lang w:eastAsia="ja-JP"/>
              </w:rPr>
              <w:t>, 73,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8</w:t>
            </w:r>
          </w:p>
        </w:tc>
      </w:tr>
      <w:tr w:rsidR="002A34FE" w:rsidTr="002A34FE">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43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2, 3, 4, 5, 7, 8, 10, 20, 25, 26, 27, 28, 31,32, 33, 34, 38, 40, </w:t>
            </w:r>
            <w:r>
              <w:rPr>
                <w:rFonts w:cs="Arial"/>
                <w:sz w:val="16"/>
                <w:szCs w:val="16"/>
                <w:lang w:eastAsia="ko-KR"/>
              </w:rPr>
              <w:t xml:space="preserve">50, 51, </w:t>
            </w:r>
            <w:r>
              <w:rPr>
                <w:rFonts w:cs="Arial"/>
                <w:sz w:val="16"/>
                <w:szCs w:val="16"/>
              </w:rPr>
              <w:t xml:space="preserve">65, 66, 67, </w:t>
            </w:r>
            <w:r>
              <w:rPr>
                <w:rFonts w:cs="Arial"/>
                <w:sz w:val="16"/>
                <w:szCs w:val="16"/>
                <w:lang w:eastAsia="ko-KR"/>
              </w:rPr>
              <w:t xml:space="preserve">68, </w:t>
            </w:r>
            <w:r>
              <w:rPr>
                <w:rFonts w:cs="Arial"/>
                <w:sz w:val="16"/>
                <w:szCs w:val="16"/>
              </w:rPr>
              <w:t>69, 72</w:t>
            </w:r>
            <w:r>
              <w:rPr>
                <w:rFonts w:cs="Arial"/>
                <w:sz w:val="16"/>
                <w:szCs w:val="16"/>
                <w:lang w:eastAsia="ja-JP"/>
              </w:rPr>
              <w:t>, 73, 74</w:t>
            </w:r>
            <w:r>
              <w:rPr>
                <w:rFonts w:cs="Arial"/>
                <w:sz w:val="16"/>
                <w:szCs w:val="16"/>
                <w:lang w:eastAsia="ko-KR"/>
              </w:rPr>
              <w:t>, 75, 76</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44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1, 40, 42</w:t>
            </w:r>
            <w:r>
              <w:rPr>
                <w:rFonts w:cs="Arial"/>
                <w:sz w:val="16"/>
                <w:szCs w:val="16"/>
                <w:lang w:eastAsia="zh-CN"/>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E-UTRA Band 3, 5, 8, 34, 39, 41</w:t>
            </w:r>
            <w:r>
              <w:rPr>
                <w:rFonts w:cs="Arial"/>
                <w:sz w:val="16"/>
                <w:szCs w:val="16"/>
                <w:lang w:eastAsia="zh-CN"/>
              </w:rPr>
              <w:t>,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eastAsia="MS Mincho"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zh-CN"/>
              </w:rPr>
            </w:pPr>
            <w:r>
              <w:rPr>
                <w:rFonts w:ascii="Arial" w:hAnsi="Arial" w:cs="Arial"/>
                <w:sz w:val="16"/>
                <w:szCs w:val="16"/>
              </w:rPr>
              <w:t>45</w:t>
            </w:r>
          </w:p>
        </w:tc>
        <w:tc>
          <w:tcPr>
            <w:tcW w:w="3166"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E-UTRA Band 1, 3, 5, 8, 34, 39, 40, 41, 42,</w:t>
            </w:r>
            <w:r>
              <w:rPr>
                <w:rFonts w:ascii="Arial" w:hAnsi="Arial" w:cs="Arial"/>
                <w:sz w:val="16"/>
                <w:szCs w:val="16"/>
                <w:lang w:eastAsia="zh-CN"/>
              </w:rPr>
              <w:t xml:space="preserve"> 44, 52, 73</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right"/>
              <w:rPr>
                <w:rFonts w:ascii="Arial" w:hAnsi="Arial" w:cs="Arial"/>
                <w:sz w:val="16"/>
                <w:szCs w:val="16"/>
                <w:lang w:eastAsia="ko-KR"/>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p>
        </w:tc>
      </w:tr>
      <w:tr w:rsidR="002A34FE" w:rsidTr="002A34FE">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tcPr>
          <w:p w:rsidR="002A34FE" w:rsidRDefault="002A34FE">
            <w:pPr>
              <w:keepNext/>
              <w:keepLines/>
              <w:overflowPunct w:val="0"/>
              <w:autoSpaceDE w:val="0"/>
              <w:autoSpaceDN w:val="0"/>
              <w:adjustRightInd w:val="0"/>
              <w:spacing w:after="0"/>
              <w:rPr>
                <w:rFonts w:ascii="Arial" w:hAnsi="Arial" w:cs="Arial"/>
                <w:sz w:val="16"/>
                <w:szCs w:val="16"/>
                <w:lang w:eastAsia="ko-KR"/>
              </w:rPr>
            </w:pPr>
          </w:p>
        </w:tc>
        <w:tc>
          <w:tcPr>
            <w:tcW w:w="772" w:type="dxa"/>
            <w:gridSpan w:val="2"/>
            <w:tcBorders>
              <w:top w:val="single" w:sz="6" w:space="0" w:color="auto"/>
              <w:left w:val="single" w:sz="6" w:space="0" w:color="auto"/>
              <w:bottom w:val="single" w:sz="6" w:space="0" w:color="auto"/>
              <w:right w:val="single" w:sz="6" w:space="0" w:color="auto"/>
            </w:tcBorders>
          </w:tcPr>
          <w:p w:rsidR="002A34FE" w:rsidRDefault="002A34FE">
            <w:pPr>
              <w:keepNext/>
              <w:keepLines/>
              <w:overflowPunct w:val="0"/>
              <w:autoSpaceDE w:val="0"/>
              <w:autoSpaceDN w:val="0"/>
              <w:adjustRightInd w:val="0"/>
              <w:spacing w:after="0"/>
              <w:jc w:val="right"/>
              <w:rPr>
                <w:rFonts w:ascii="Arial" w:hAnsi="Arial" w:cs="Arial"/>
                <w:sz w:val="16"/>
                <w:szCs w:val="16"/>
                <w:lang w:eastAsia="ko-KR"/>
              </w:rPr>
            </w:pPr>
          </w:p>
        </w:tc>
        <w:tc>
          <w:tcPr>
            <w:tcW w:w="362" w:type="dxa"/>
            <w:gridSpan w:val="2"/>
            <w:tcBorders>
              <w:top w:val="single" w:sz="6" w:space="0" w:color="auto"/>
              <w:left w:val="single" w:sz="6" w:space="0" w:color="auto"/>
              <w:bottom w:val="single" w:sz="6" w:space="0" w:color="auto"/>
              <w:right w:val="single" w:sz="6" w:space="0" w:color="auto"/>
            </w:tcBorders>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p>
        </w:tc>
        <w:tc>
          <w:tcPr>
            <w:tcW w:w="772" w:type="dxa"/>
            <w:gridSpan w:val="2"/>
            <w:tcBorders>
              <w:top w:val="single" w:sz="6" w:space="0" w:color="auto"/>
              <w:left w:val="single" w:sz="6" w:space="0" w:color="auto"/>
              <w:bottom w:val="single" w:sz="6" w:space="0" w:color="auto"/>
              <w:right w:val="single" w:sz="6" w:space="0" w:color="auto"/>
            </w:tcBorders>
          </w:tcPr>
          <w:p w:rsidR="002A34FE" w:rsidRDefault="002A34FE">
            <w:pPr>
              <w:keepNext/>
              <w:keepLines/>
              <w:overflowPunct w:val="0"/>
              <w:autoSpaceDE w:val="0"/>
              <w:autoSpaceDN w:val="0"/>
              <w:adjustRightInd w:val="0"/>
              <w:spacing w:after="0"/>
              <w:rPr>
                <w:rFonts w:ascii="Arial" w:hAnsi="Arial" w:cs="Arial"/>
                <w:sz w:val="16"/>
                <w:szCs w:val="16"/>
                <w:lang w:eastAsia="ko-KR"/>
              </w:rPr>
            </w:pPr>
          </w:p>
        </w:tc>
        <w:tc>
          <w:tcPr>
            <w:tcW w:w="1134" w:type="dxa"/>
            <w:gridSpan w:val="2"/>
            <w:tcBorders>
              <w:top w:val="single" w:sz="6" w:space="0" w:color="auto"/>
              <w:left w:val="single" w:sz="6" w:space="0" w:color="auto"/>
              <w:bottom w:val="single" w:sz="6" w:space="0" w:color="auto"/>
              <w:right w:val="single" w:sz="6" w:space="0" w:color="auto"/>
            </w:tcBorders>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p>
        </w:tc>
        <w:tc>
          <w:tcPr>
            <w:tcW w:w="851" w:type="dxa"/>
            <w:gridSpan w:val="2"/>
            <w:tcBorders>
              <w:top w:val="single" w:sz="6" w:space="0" w:color="auto"/>
              <w:left w:val="single" w:sz="6" w:space="0" w:color="auto"/>
              <w:bottom w:val="single" w:sz="6" w:space="0" w:color="auto"/>
              <w:right w:val="single" w:sz="6" w:space="0" w:color="auto"/>
            </w:tcBorders>
            <w:noWrap/>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p>
        </w:tc>
        <w:tc>
          <w:tcPr>
            <w:tcW w:w="929" w:type="dxa"/>
            <w:gridSpan w:val="2"/>
            <w:tcBorders>
              <w:top w:val="single" w:sz="6" w:space="0" w:color="auto"/>
              <w:left w:val="single" w:sz="6" w:space="0" w:color="auto"/>
              <w:bottom w:val="single" w:sz="6" w:space="0" w:color="auto"/>
              <w:right w:val="single" w:sz="4" w:space="0" w:color="auto"/>
            </w:tcBorders>
            <w:noWrap/>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47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E-UTRA Band 1, 3, 5, 7, 8, 22, 26, 28, 34, 39, 40, 41, 42, 44, 45, 47, 65, 68, 72,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jc w:val="right"/>
              <w:rPr>
                <w:rFonts w:ascii="Arial" w:hAnsi="Arial" w:cs="Arial"/>
                <w:sz w:val="16"/>
                <w:szCs w:val="16"/>
                <w:lang w:eastAsia="ko-KR"/>
              </w:rPr>
            </w:pPr>
            <w:proofErr w:type="spellStart"/>
            <w:r>
              <w:rPr>
                <w:rFonts w:ascii="Arial" w:hAnsi="Arial" w:cs="Arial"/>
                <w:sz w:val="16"/>
                <w:szCs w:val="16"/>
              </w:rPr>
              <w:t>F</w:t>
            </w:r>
            <w:r>
              <w:rPr>
                <w:rFonts w:ascii="Arial" w:hAnsi="Arial" w:cs="Arial"/>
                <w:sz w:val="12"/>
                <w:szCs w:val="16"/>
              </w:rPr>
              <w:t>DL_low</w:t>
            </w:r>
            <w:proofErr w:type="spellEnd"/>
            <w:r>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proofErr w:type="spellStart"/>
            <w:r>
              <w:rPr>
                <w:rFonts w:ascii="Arial" w:hAnsi="Arial" w:cs="Arial"/>
                <w:sz w:val="16"/>
                <w:szCs w:val="16"/>
              </w:rPr>
              <w:t>F</w:t>
            </w:r>
            <w:r>
              <w:rPr>
                <w:rFonts w:ascii="Arial" w:hAnsi="Arial" w:cs="Arial"/>
                <w:sz w:val="12"/>
                <w:szCs w:val="12"/>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right"/>
              <w:rPr>
                <w:rFonts w:ascii="Arial" w:hAnsi="Arial" w:cs="Arial"/>
                <w:sz w:val="16"/>
                <w:szCs w:val="16"/>
                <w:lang w:eastAsia="ko-KR"/>
              </w:rPr>
            </w:pPr>
            <w:r>
              <w:rPr>
                <w:rFonts w:ascii="Arial" w:hAnsi="Arial" w:cs="Arial"/>
                <w:sz w:val="16"/>
                <w:szCs w:val="16"/>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5950</w:t>
            </w:r>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38</w:t>
            </w:r>
            <w:r>
              <w:rPr>
                <w:rFonts w:ascii="Arial" w:eastAsia="Malgun Gothic" w:hAnsi="Arial" w:cs="Arial"/>
                <w:sz w:val="16"/>
                <w:szCs w:val="16"/>
              </w:rPr>
              <w:t>, 40</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jc w:val="right"/>
              <w:rPr>
                <w:rFonts w:ascii="Arial" w:hAnsi="Arial" w:cs="Arial"/>
                <w:sz w:val="16"/>
                <w:szCs w:val="16"/>
                <w:lang w:eastAsia="ko-KR"/>
              </w:rPr>
            </w:pPr>
            <w:r>
              <w:rPr>
                <w:rFonts w:ascii="Arial" w:hAnsi="Arial" w:cs="Arial"/>
                <w:sz w:val="16"/>
                <w:szCs w:val="16"/>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5855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38</w:t>
            </w:r>
          </w:p>
        </w:tc>
      </w:tr>
      <w:tr w:rsidR="002A34FE" w:rsidTr="002A34FE">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ja-JP"/>
              </w:rPr>
              <w:t>48</w:t>
            </w:r>
          </w:p>
        </w:tc>
        <w:tc>
          <w:tcPr>
            <w:tcW w:w="3166"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L"/>
              <w:rPr>
                <w:sz w:val="16"/>
                <w:szCs w:val="16"/>
                <w:lang w:eastAsia="ja-JP"/>
              </w:rPr>
            </w:pPr>
            <w:r>
              <w:rPr>
                <w:sz w:val="16"/>
                <w:szCs w:val="16"/>
                <w:lang w:eastAsia="ja-JP"/>
              </w:rPr>
              <w:t xml:space="preserve">E-UTRA Band 2, 4, 5, 12, 13, 14, 17, 24, 25, 26, 29, 30, 41, </w:t>
            </w:r>
            <w:r>
              <w:rPr>
                <w:rFonts w:cs="Arial"/>
                <w:sz w:val="16"/>
                <w:szCs w:val="16"/>
                <w:lang w:eastAsia="ko-KR"/>
              </w:rPr>
              <w:t xml:space="preserve">50, 51, </w:t>
            </w:r>
            <w:r>
              <w:rPr>
                <w:sz w:val="16"/>
                <w:szCs w:val="16"/>
                <w:lang w:eastAsia="ja-JP"/>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proofErr w:type="spellStart"/>
            <w:r>
              <w:rPr>
                <w:sz w:val="16"/>
                <w:szCs w:val="16"/>
                <w:lang w:eastAsia="ja-JP"/>
              </w:rPr>
              <w:t>FD</w:t>
            </w:r>
            <w:r>
              <w:rPr>
                <w:sz w:val="16"/>
                <w:szCs w:val="16"/>
                <w:vertAlign w:val="subscript"/>
                <w:lang w:eastAsia="ja-JP"/>
              </w:rPr>
              <w:t>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2A34FE" w:rsidRDefault="002A34FE">
            <w:pPr>
              <w:pStyle w:val="TAC"/>
              <w:rPr>
                <w:sz w:val="16"/>
                <w:szCs w:val="16"/>
                <w:lang w:eastAsia="ko-KR"/>
              </w:rPr>
            </w:pPr>
            <w:r>
              <w:rPr>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2A34FE" w:rsidRDefault="002A34FE">
            <w:pPr>
              <w:pStyle w:val="TAC"/>
              <w:rPr>
                <w:sz w:val="16"/>
                <w:szCs w:val="16"/>
                <w:lang w:eastAsia="ko-KR"/>
              </w:rPr>
            </w:pPr>
          </w:p>
        </w:tc>
      </w:tr>
      <w:tr w:rsidR="002A34FE" w:rsidTr="002A34FE">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sz w:val="16"/>
                <w:szCs w:val="16"/>
                <w:lang w:eastAsia="zh-CN"/>
              </w:rPr>
            </w:pPr>
            <w:r>
              <w:rPr>
                <w:sz w:val="16"/>
                <w:szCs w:val="16"/>
                <w:lang w:eastAsia="ko-KR"/>
              </w:rPr>
              <w:t>50</w:t>
            </w:r>
          </w:p>
        </w:tc>
        <w:tc>
          <w:tcPr>
            <w:tcW w:w="3166"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L"/>
              <w:rPr>
                <w:sz w:val="16"/>
                <w:szCs w:val="16"/>
                <w:lang w:eastAsia="ko-KR"/>
              </w:rPr>
            </w:pPr>
            <w:r>
              <w:rPr>
                <w:sz w:val="16"/>
                <w:szCs w:val="16"/>
                <w:lang w:eastAsia="ko-KR"/>
              </w:rPr>
              <w:t>E-UTRA Band 1, 2, 3, 4, 5, 7, 8, 12, 13, 17, 20, 26, 28, 29, 31, 34, 38, 39, 40, 41, 42, 43, 48, 52, 65, 66, 67, 68</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2A34FE" w:rsidRDefault="002A34FE">
            <w:pPr>
              <w:pStyle w:val="TAC"/>
              <w:rPr>
                <w:sz w:val="16"/>
                <w:szCs w:val="16"/>
                <w:lang w:eastAsia="ko-KR"/>
              </w:rPr>
            </w:pPr>
            <w:r>
              <w:rPr>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2A34FE" w:rsidRDefault="002A34FE">
            <w:pPr>
              <w:pStyle w:val="TAC"/>
              <w:rPr>
                <w:sz w:val="16"/>
                <w:szCs w:val="16"/>
                <w:lang w:eastAsia="ko-KR"/>
              </w:rPr>
            </w:pPr>
          </w:p>
        </w:tc>
      </w:tr>
      <w:tr w:rsidR="002A34FE" w:rsidTr="002A34FE">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sz w:val="16"/>
                <w:szCs w:val="16"/>
                <w:lang w:eastAsia="zh-CN"/>
              </w:rPr>
            </w:pPr>
            <w:r>
              <w:rPr>
                <w:sz w:val="16"/>
                <w:szCs w:val="16"/>
                <w:lang w:eastAsia="ko-KR"/>
              </w:rPr>
              <w:t>51</w:t>
            </w:r>
          </w:p>
        </w:tc>
        <w:tc>
          <w:tcPr>
            <w:tcW w:w="3166"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L"/>
              <w:rPr>
                <w:sz w:val="16"/>
                <w:szCs w:val="16"/>
                <w:lang w:eastAsia="ko-KR"/>
              </w:rPr>
            </w:pPr>
            <w:r>
              <w:rPr>
                <w:sz w:val="16"/>
                <w:szCs w:val="16"/>
                <w:lang w:eastAsia="ko-KR"/>
              </w:rPr>
              <w:t>E-UTRA Band 1, 2, 3, 4, 5, 7, 8, 12, 13, 17, 20, 26, 28, 29, 31, 34, 38, 39, 40, 41, 42, 43, 48, 52, 65, 66, 67, 68</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Default="002A34FE">
            <w:pPr>
              <w:pStyle w:val="TAC"/>
              <w:rPr>
                <w:sz w:val="16"/>
                <w:szCs w:val="16"/>
                <w:lang w:eastAsia="ko-KR"/>
              </w:rPr>
            </w:pPr>
            <w:r>
              <w:rPr>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2A34FE" w:rsidRDefault="002A34FE">
            <w:pPr>
              <w:pStyle w:val="TAC"/>
              <w:rPr>
                <w:sz w:val="16"/>
                <w:szCs w:val="16"/>
                <w:lang w:eastAsia="ko-KR"/>
              </w:rPr>
            </w:pPr>
            <w:r>
              <w:rPr>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2A34FE" w:rsidRDefault="002A34FE">
            <w:pPr>
              <w:pStyle w:val="TAC"/>
              <w:rPr>
                <w:sz w:val="16"/>
                <w:szCs w:val="16"/>
                <w:lang w:eastAsia="ko-KR"/>
              </w:rPr>
            </w:pPr>
          </w:p>
        </w:tc>
      </w:tr>
      <w:tr w:rsidR="002A34FE" w:rsidTr="002A34FE">
        <w:trPr>
          <w:gridAfter w:val="1"/>
          <w:wAfter w:w="93" w:type="dxa"/>
          <w:trHeight w:val="727"/>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Pr="002A34FE" w:rsidRDefault="002A34FE">
            <w:pPr>
              <w:pStyle w:val="TAC"/>
              <w:rPr>
                <w:sz w:val="16"/>
                <w:szCs w:val="16"/>
                <w:lang w:eastAsia="zh-CN"/>
              </w:rPr>
            </w:pPr>
            <w:r w:rsidRPr="002A34FE">
              <w:rPr>
                <w:sz w:val="16"/>
                <w:szCs w:val="16"/>
                <w:lang w:eastAsia="ko-KR"/>
              </w:rPr>
              <w:t>52</w:t>
            </w:r>
          </w:p>
        </w:tc>
        <w:tc>
          <w:tcPr>
            <w:tcW w:w="3166" w:type="dxa"/>
            <w:gridSpan w:val="2"/>
            <w:tcBorders>
              <w:top w:val="single" w:sz="6" w:space="0" w:color="auto"/>
              <w:left w:val="single" w:sz="6" w:space="0" w:color="auto"/>
              <w:bottom w:val="single" w:sz="6" w:space="0" w:color="auto"/>
              <w:right w:val="single" w:sz="6" w:space="0" w:color="auto"/>
            </w:tcBorders>
            <w:hideMark/>
          </w:tcPr>
          <w:p w:rsidR="002A34FE" w:rsidRPr="002A34FE" w:rsidRDefault="002A34FE">
            <w:pPr>
              <w:overflowPunct w:val="0"/>
              <w:autoSpaceDE w:val="0"/>
              <w:autoSpaceDN w:val="0"/>
              <w:adjustRightInd w:val="0"/>
              <w:rPr>
                <w:sz w:val="16"/>
                <w:szCs w:val="16"/>
                <w:lang w:val="fr-FR"/>
              </w:rPr>
            </w:pPr>
            <w:r w:rsidRPr="002A34FE">
              <w:rPr>
                <w:sz w:val="16"/>
                <w:szCs w:val="16"/>
              </w:rPr>
              <w:t>E-UTRA Band 1, 3, 5, 7, 8, 20, 28, 31, 33, 34, 38, 39, 40, 41, 45, 47, 50, 51, 68, 72, 73, 74</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Pr="002A34FE" w:rsidRDefault="002A34FE">
            <w:pPr>
              <w:pStyle w:val="TAC"/>
              <w:rPr>
                <w:sz w:val="16"/>
                <w:szCs w:val="16"/>
                <w:lang w:eastAsia="ko-KR"/>
              </w:rPr>
            </w:pPr>
            <w:proofErr w:type="spellStart"/>
            <w:r w:rsidRPr="002A34FE">
              <w:rPr>
                <w:rFonts w:cs="Arial"/>
                <w:sz w:val="16"/>
                <w:szCs w:val="16"/>
                <w:lang w:eastAsia="ko-KR"/>
              </w:rPr>
              <w:t>F</w:t>
            </w:r>
            <w:r w:rsidRPr="002A34FE">
              <w:rPr>
                <w:rFonts w:cs="Arial"/>
                <w:sz w:val="16"/>
                <w:szCs w:val="16"/>
                <w:vertAlign w:val="subscript"/>
                <w:lang w:eastAsia="ko-KR"/>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hideMark/>
          </w:tcPr>
          <w:p w:rsidR="002A34FE" w:rsidRPr="002A34FE" w:rsidRDefault="002A34FE">
            <w:pPr>
              <w:pStyle w:val="TAC"/>
              <w:rPr>
                <w:sz w:val="16"/>
                <w:szCs w:val="16"/>
                <w:lang w:eastAsia="ko-KR"/>
              </w:rPr>
            </w:pPr>
            <w:r w:rsidRPr="002A34FE">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2A34FE" w:rsidRPr="002A34FE" w:rsidRDefault="002A34FE">
            <w:pPr>
              <w:pStyle w:val="TAC"/>
              <w:rPr>
                <w:sz w:val="16"/>
                <w:szCs w:val="16"/>
                <w:lang w:eastAsia="ko-KR"/>
              </w:rPr>
            </w:pPr>
            <w:proofErr w:type="spellStart"/>
            <w:r w:rsidRPr="002A34FE">
              <w:rPr>
                <w:rFonts w:cs="Arial"/>
                <w:sz w:val="16"/>
                <w:szCs w:val="16"/>
                <w:lang w:eastAsia="ko-KR"/>
              </w:rPr>
              <w:t>F</w:t>
            </w:r>
            <w:r w:rsidRPr="002A34FE">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2A34FE" w:rsidRPr="002A34FE" w:rsidRDefault="002A34FE">
            <w:pPr>
              <w:pStyle w:val="TAC"/>
              <w:rPr>
                <w:sz w:val="16"/>
                <w:szCs w:val="16"/>
                <w:lang w:eastAsia="ko-KR"/>
              </w:rPr>
            </w:pPr>
            <w:r w:rsidRPr="002A34FE">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2A34FE" w:rsidRPr="002A34FE" w:rsidRDefault="002A34FE">
            <w:pPr>
              <w:pStyle w:val="TAC"/>
              <w:rPr>
                <w:sz w:val="16"/>
                <w:szCs w:val="16"/>
                <w:lang w:eastAsia="ko-KR"/>
              </w:rPr>
            </w:pPr>
            <w:r w:rsidRPr="002A34FE">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2A34FE" w:rsidRPr="002A34FE" w:rsidRDefault="002A34FE">
            <w:pPr>
              <w:pStyle w:val="TAC"/>
              <w:rPr>
                <w:sz w:val="16"/>
                <w:szCs w:val="16"/>
                <w:lang w:eastAsia="ko-KR"/>
              </w:rPr>
            </w:pP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65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rPr>
              <w:t xml:space="preserve">E-UTRA Band 1, 7, 8, 20, 22, 28, 31, 32, 38, 40, 42, 43, </w:t>
            </w:r>
            <w:r>
              <w:rPr>
                <w:rFonts w:cs="Arial"/>
                <w:sz w:val="16"/>
                <w:szCs w:val="16"/>
                <w:lang w:eastAsia="ko-KR"/>
              </w:rPr>
              <w:t xml:space="preserve">50, 51, </w:t>
            </w:r>
            <w:r>
              <w:rPr>
                <w:rFonts w:cs="Arial"/>
                <w:sz w:val="16"/>
                <w:szCs w:val="16"/>
              </w:rPr>
              <w:t xml:space="preserve">65, </w:t>
            </w:r>
            <w:r>
              <w:rPr>
                <w:rFonts w:cs="Arial"/>
                <w:sz w:val="16"/>
                <w:szCs w:val="16"/>
                <w:lang w:eastAsia="ko-KR"/>
              </w:rPr>
              <w:t xml:space="preserve">68, </w:t>
            </w:r>
            <w:r>
              <w:rPr>
                <w:rFonts w:cs="Arial"/>
                <w:sz w:val="16"/>
                <w:szCs w:val="16"/>
              </w:rPr>
              <w:t>69, 72</w:t>
            </w:r>
            <w:r>
              <w:rPr>
                <w:rFonts w:cs="Arial"/>
                <w:sz w:val="16"/>
                <w:szCs w:val="16"/>
                <w:lang w:eastAsia="ja-JP"/>
              </w:rPr>
              <w:t>, 74</w:t>
            </w:r>
            <w:r>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 xml:space="preserve">E-UTRA Band 3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 xml:space="preserve">E-UTRA Band </w:t>
            </w:r>
            <w:r>
              <w:rPr>
                <w:rFonts w:cs="Arial"/>
                <w:sz w:val="16"/>
                <w:szCs w:val="16"/>
                <w:lang w:eastAsia="ko-KR"/>
              </w:rPr>
              <w:t>5</w:t>
            </w:r>
            <w:r>
              <w:rPr>
                <w:rFonts w:cs="Arial"/>
                <w:sz w:val="16"/>
                <w:szCs w:val="16"/>
              </w:rPr>
              <w:t xml:space="preserve">, 11, 18, 19, </w:t>
            </w:r>
            <w:r>
              <w:rPr>
                <w:rFonts w:cs="Arial"/>
                <w:sz w:val="16"/>
                <w:szCs w:val="16"/>
                <w:lang w:eastAsia="ja-JP"/>
              </w:rPr>
              <w:t xml:space="preserve">21, </w:t>
            </w:r>
            <w:r>
              <w:rPr>
                <w:rFonts w:cs="Arial"/>
                <w:sz w:val="16"/>
                <w:szCs w:val="16"/>
              </w:rPr>
              <w:t>26</w:t>
            </w:r>
            <w:r>
              <w:rPr>
                <w:rFonts w:cs="Arial"/>
                <w:sz w:val="16"/>
                <w:szCs w:val="16"/>
                <w:lang w:eastAsia="ko-KR"/>
              </w:rPr>
              <w:t>, 27</w:t>
            </w:r>
            <w:r>
              <w:rPr>
                <w:rFonts w:cs="Arial"/>
                <w:sz w:val="16"/>
                <w:szCs w:val="16"/>
                <w:lang w:eastAsia="ja-JP"/>
              </w:rPr>
              <w:t>,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ja-JP"/>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lang w:eastAsia="ja-JP"/>
              </w:rPr>
              <w:t>36</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37</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R"/>
              <w:rPr>
                <w:rFonts w:cs="Arial"/>
                <w:sz w:val="16"/>
                <w:szCs w:val="16"/>
              </w:rPr>
            </w:pPr>
            <w:r>
              <w:rPr>
                <w:rFonts w:cs="Arial"/>
                <w:sz w:val="16"/>
                <w:szCs w:val="16"/>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15, 26, 27</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15, 26, 27</w:t>
            </w: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lastRenderedPageBreak/>
              <w:t>66</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 xml:space="preserve">E-UTRA Band 2, 4, 5, 7, 10, 12, 13, 14, 17, 24, 25, 26, 27, 28, 29, 30, 38, 41, 43, </w:t>
            </w:r>
            <w:r>
              <w:rPr>
                <w:rFonts w:cs="Arial"/>
                <w:sz w:val="16"/>
                <w:szCs w:val="16"/>
                <w:lang w:eastAsia="ko-KR"/>
              </w:rPr>
              <w:t xml:space="preserve">50, 51, </w:t>
            </w:r>
            <w:r>
              <w:rPr>
                <w:rFonts w:cs="Arial"/>
                <w:sz w:val="16"/>
                <w:szCs w:val="16"/>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E-UTRA Band 42</w:t>
            </w:r>
            <w:r>
              <w:rPr>
                <w:rFonts w:cs="Arial"/>
                <w:sz w:val="16"/>
                <w:szCs w:val="16"/>
                <w:lang w:eastAsia="ja-JP"/>
              </w:rPr>
              <w:t>,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68</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 xml:space="preserve">E-UTRA Band 3, 7, 8, </w:t>
            </w:r>
            <w:r>
              <w:rPr>
                <w:rFonts w:cs="Arial"/>
                <w:sz w:val="16"/>
                <w:szCs w:val="16"/>
                <w:lang w:eastAsia="ko-KR"/>
              </w:rPr>
              <w:t xml:space="preserve">20, 22, </w:t>
            </w:r>
            <w:r>
              <w:rPr>
                <w:rFonts w:cs="Arial"/>
                <w:sz w:val="16"/>
                <w:szCs w:val="16"/>
              </w:rPr>
              <w:t xml:space="preserve">28, </w:t>
            </w:r>
            <w:r>
              <w:rPr>
                <w:rFonts w:cs="Arial"/>
                <w:sz w:val="16"/>
                <w:szCs w:val="16"/>
                <w:lang w:eastAsia="ko-KR"/>
              </w:rPr>
              <w:t xml:space="preserve">31, </w:t>
            </w:r>
            <w:r>
              <w:rPr>
                <w:rFonts w:cs="Arial"/>
                <w:sz w:val="16"/>
                <w:szCs w:val="16"/>
              </w:rPr>
              <w:t>38, 40</w:t>
            </w:r>
            <w:r>
              <w:rPr>
                <w:rFonts w:cs="Arial"/>
                <w:sz w:val="16"/>
                <w:szCs w:val="16"/>
                <w:lang w:eastAsia="ko-KR"/>
              </w:rPr>
              <w:t>, 42, 43, 47, 50, 51, 65</w:t>
            </w:r>
            <w:r>
              <w:rPr>
                <w:rFonts w:cs="Arial"/>
                <w:sz w:val="16"/>
                <w:szCs w:val="16"/>
              </w:rPr>
              <w:t>, 72</w:t>
            </w:r>
            <w:r>
              <w:rPr>
                <w:rFonts w:cs="Arial"/>
                <w:sz w:val="16"/>
                <w:szCs w:val="16"/>
                <w:lang w:eastAsia="ja-JP"/>
              </w:rPr>
              <w:t>,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E-UTRA Band 1</w:t>
            </w:r>
            <w:r>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vAlign w:val="bottom"/>
          </w:tcPr>
          <w:p w:rsidR="002A34FE" w:rsidRDefault="002A34FE">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2A34FE" w:rsidRDefault="002A34FE">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2A34FE" w:rsidRDefault="002A34FE">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70</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rPr>
              <w:t xml:space="preserve">E-UTRA Band 2, 4, 5, 10,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rPr>
              <w:t>2</w:t>
            </w:r>
          </w:p>
        </w:tc>
      </w:tr>
      <w:tr w:rsidR="002A34FE" w:rsidTr="002A34FE">
        <w:trPr>
          <w:gridBefore w:val="1"/>
          <w:wBefore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lang w:eastAsia="ko-KR"/>
              </w:rPr>
            </w:pPr>
            <w:r>
              <w:rPr>
                <w:rFonts w:cs="Arial"/>
                <w:sz w:val="16"/>
                <w:szCs w:val="16"/>
                <w:lang w:eastAsia="ko-KR"/>
              </w:rPr>
              <w:t>71</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lang w:eastAsia="ko-KR"/>
              </w:rPr>
            </w:pPr>
            <w:r>
              <w:rPr>
                <w:rFonts w:cs="Arial"/>
                <w:sz w:val="16"/>
                <w:szCs w:val="16"/>
                <w:lang w:eastAsia="zh-CN"/>
              </w:rPr>
              <w:t xml:space="preserve">E-UTRA Band </w:t>
            </w:r>
            <w:r>
              <w:rPr>
                <w:rFonts w:cs="Arial"/>
                <w:sz w:val="16"/>
                <w:szCs w:val="16"/>
                <w:lang w:eastAsia="ko-KR"/>
              </w:rPr>
              <w:t>4, 5, 12, 13, 14, 17, 24, 26, 29, 30, 48, 66</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ko-KR"/>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lang w:eastAsia="ko-KR"/>
              </w:rPr>
            </w:pPr>
          </w:p>
        </w:tc>
      </w:tr>
      <w:tr w:rsidR="002A34FE" w:rsidTr="002A34FE">
        <w:trPr>
          <w:gridBefore w:val="1"/>
          <w:wBefore w:w="93" w:type="dxa"/>
          <w:trHeight w:val="224"/>
          <w:jc w:val="center"/>
        </w:trPr>
        <w:tc>
          <w:tcPr>
            <w:tcW w:w="600" w:type="dxa"/>
            <w:gridSpan w:val="2"/>
            <w:vMerge/>
            <w:tcBorders>
              <w:top w:val="nil"/>
              <w:left w:val="nil"/>
              <w:bottom w:val="nil"/>
              <w:right w:val="nil"/>
            </w:tcBorders>
            <w:vAlign w:val="center"/>
            <w:hideMark/>
          </w:tcPr>
          <w:p w:rsidR="002A34FE" w:rsidRDefault="002A34FE">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lang w:eastAsia="ko-KR"/>
              </w:rPr>
            </w:pPr>
            <w:r>
              <w:rPr>
                <w:rFonts w:cs="Arial"/>
                <w:sz w:val="16"/>
                <w:szCs w:val="16"/>
                <w:lang w:eastAsia="ko-KR"/>
              </w:rPr>
              <w:t xml:space="preserve">E-UTRA Band </w:t>
            </w:r>
            <w:r>
              <w:rPr>
                <w:rFonts w:cs="Arial"/>
                <w:sz w:val="16"/>
                <w:szCs w:val="16"/>
                <w:lang w:eastAsia="zh-CN"/>
              </w:rPr>
              <w:t>2, 25, 41, 70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ko-KR"/>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ko-KR"/>
              </w:rPr>
            </w:pPr>
            <w:r>
              <w:rPr>
                <w:rFonts w:cs="Arial"/>
                <w:sz w:val="16"/>
                <w:szCs w:val="16"/>
                <w:lang w:eastAsia="ko-KR"/>
              </w:rPr>
              <w:t>2</w:t>
            </w:r>
          </w:p>
        </w:tc>
      </w:tr>
      <w:tr w:rsidR="002A34FE" w:rsidTr="002A34FE">
        <w:trPr>
          <w:gridBefore w:val="1"/>
          <w:wBefore w:w="93" w:type="dxa"/>
          <w:trHeight w:val="224"/>
          <w:jc w:val="center"/>
        </w:trPr>
        <w:tc>
          <w:tcPr>
            <w:tcW w:w="600" w:type="dxa"/>
            <w:gridSpan w:val="2"/>
            <w:vMerge/>
            <w:tcBorders>
              <w:top w:val="nil"/>
              <w:left w:val="nil"/>
              <w:bottom w:val="single" w:sz="8" w:space="0" w:color="auto"/>
              <w:right w:val="nil"/>
            </w:tcBorders>
            <w:vAlign w:val="center"/>
            <w:hideMark/>
          </w:tcPr>
          <w:p w:rsidR="002A34FE" w:rsidRDefault="002A34FE">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lang w:eastAsia="ko-KR"/>
              </w:rPr>
            </w:pPr>
            <w:r>
              <w:rPr>
                <w:rFonts w:cs="Arial"/>
                <w:sz w:val="16"/>
                <w:szCs w:val="16"/>
                <w:lang w:eastAsia="ko-KR"/>
              </w:rPr>
              <w:t>E-UTRA Band 71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ko-KR"/>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ko-KR"/>
              </w:rPr>
            </w:pPr>
            <w:r>
              <w:rPr>
                <w:rFonts w:cs="Arial"/>
                <w:sz w:val="16"/>
                <w:szCs w:val="16"/>
                <w:lang w:eastAsia="ko-KR"/>
              </w:rPr>
              <w:t>15</w:t>
            </w: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rPr>
              <w:t>72</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E-UTRA Band 1, 7, 20, 22, 28, 31, 32, 33, 34, 38, 42, 43, 47, 52, 65, 68, [72]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E-UTRA Band 3, 8,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lang w:eastAsia="ko-KR"/>
              </w:rPr>
              <w:t>2</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ko-KR"/>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ko-KR"/>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lang w:eastAsia="ja-JP"/>
              </w:rPr>
            </w:pPr>
            <w:r>
              <w:rPr>
                <w:rFonts w:cs="Arial"/>
                <w:sz w:val="16"/>
                <w:szCs w:val="16"/>
                <w:lang w:eastAsia="ko-KR"/>
              </w:rPr>
              <w:t>73</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lang w:eastAsia="ko-KR"/>
              </w:rPr>
            </w:pPr>
            <w:r>
              <w:rPr>
                <w:rFonts w:cs="Arial"/>
                <w:sz w:val="16"/>
                <w:szCs w:val="16"/>
                <w:lang w:eastAsia="ko-KR"/>
              </w:rPr>
              <w:t>E-UTRA Band 1, 26, 28, 33, 34, 39, 41, 42, 43, 44, 45, 47,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lang w:eastAsia="ko-KR"/>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lang w:eastAsia="ja-JP"/>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lang w:eastAsia="ko-KR"/>
              </w:rPr>
            </w:pPr>
            <w:r>
              <w:rPr>
                <w:rFonts w:cs="Arial"/>
                <w:sz w:val="16"/>
                <w:szCs w:val="16"/>
                <w:lang w:eastAsia="ko-KR"/>
              </w:rPr>
              <w:t>E-UTRA Band 3, 5, 8, 27,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ko-KR"/>
              </w:rPr>
            </w:pPr>
            <w:r>
              <w:rPr>
                <w:rFonts w:cs="Arial"/>
                <w:sz w:val="16"/>
                <w:szCs w:val="16"/>
                <w:lang w:eastAsia="ko-KR"/>
              </w:rPr>
              <w:t>2</w:t>
            </w: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rPr>
            </w:pPr>
            <w:r>
              <w:rPr>
                <w:rFonts w:cs="Arial"/>
                <w:sz w:val="16"/>
                <w:szCs w:val="16"/>
                <w:lang w:eastAsia="ja-JP"/>
              </w:rPr>
              <w:t>74</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E-UTRA Band 1, 2, 3, 4, 5, 7, 8, 12, 13, 17, 18, 19, 20, 26, 28, 29, 31, 34, 38, 39, 40, 41, 42, 43, 48, 52, 65, 66, 67, 68</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lang w:eastAsia="ko-KR"/>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ko-KR"/>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ko-KR"/>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lang w:eastAsia="ko-KR"/>
              </w:rPr>
              <w:t>8</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lang w:eastAsia="ja-JP"/>
              </w:rPr>
              <w:t>1400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ja-JP"/>
              </w:rPr>
              <w:t>1427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w:t>
            </w:r>
            <w:r>
              <w:rPr>
                <w:rFonts w:cs="Arial"/>
                <w:sz w:val="16"/>
                <w:szCs w:val="16"/>
                <w:lang w:eastAsia="ja-JP"/>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ja-JP"/>
              </w:rPr>
              <w:t>27</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lang w:eastAsia="ja-JP"/>
              </w:rPr>
              <w:t>15, 41</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lang w:eastAsia="ja-JP"/>
              </w:rPr>
              <w:t>1475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ja-JP"/>
              </w:rPr>
              <w:t>1488</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lang w:eastAsia="ja-JP"/>
              </w:rPr>
              <w:t>42</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2A34FE" w:rsidRDefault="002A34FE">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rPr>
            </w:pPr>
            <w:r>
              <w:rPr>
                <w:rFonts w:cs="Arial"/>
                <w:sz w:val="16"/>
                <w:szCs w:val="16"/>
                <w:lang w:eastAsia="ja-JP"/>
              </w:rPr>
              <w:t>1488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rPr>
            </w:pPr>
            <w:r>
              <w:rPr>
                <w:rFonts w:cs="Arial"/>
                <w:sz w:val="16"/>
                <w:szCs w:val="16"/>
                <w:lang w:eastAsia="ja-JP"/>
              </w:rPr>
              <w:t>1518</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rPr>
            </w:pPr>
            <w:r>
              <w:rPr>
                <w:rFonts w:cs="Arial"/>
                <w:sz w:val="16"/>
                <w:szCs w:val="16"/>
                <w:lang w:eastAsia="ja-JP"/>
              </w:rPr>
              <w:t>15</w:t>
            </w:r>
          </w:p>
        </w:tc>
      </w:tr>
      <w:tr w:rsidR="002A34FE" w:rsidTr="002A34FE">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2A34FE" w:rsidRDefault="002A34FE">
            <w:pPr>
              <w:pStyle w:val="TAC"/>
              <w:rPr>
                <w:rFonts w:cs="Arial"/>
                <w:sz w:val="16"/>
                <w:szCs w:val="16"/>
                <w:lang w:eastAsia="ko-KR"/>
              </w:rPr>
            </w:pPr>
            <w:r>
              <w:rPr>
                <w:rFonts w:cs="Arial"/>
                <w:sz w:val="16"/>
                <w:szCs w:val="16"/>
                <w:lang w:eastAsia="ko-KR"/>
              </w:rPr>
              <w:t>85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r>
              <w:rPr>
                <w:rFonts w:cs="Arial"/>
                <w:sz w:val="16"/>
                <w:szCs w:val="16"/>
                <w:lang w:eastAsia="ko-KR"/>
              </w:rPr>
              <w:t>E-UTRA Band 2, 5, 13, 14, 17</w:t>
            </w:r>
            <w:r>
              <w:rPr>
                <w:rFonts w:cs="Arial"/>
                <w:sz w:val="16"/>
                <w:szCs w:val="16"/>
                <w:lang w:eastAsia="zh-CN"/>
              </w:rPr>
              <w:t xml:space="preserve">, 24, 25, 26, 27, 30, 41, </w:t>
            </w:r>
            <w:r>
              <w:rPr>
                <w:rFonts w:cs="Arial"/>
                <w:sz w:val="16"/>
                <w:szCs w:val="16"/>
                <w:lang w:eastAsia="ja-JP"/>
              </w:rPr>
              <w:t>48, 51, 71, 74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ja-JP"/>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ja-JP"/>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2A34FE" w:rsidRDefault="002A34FE">
            <w:pPr>
              <w:pStyle w:val="TAC"/>
              <w:rPr>
                <w:rFonts w:cs="Arial"/>
                <w:sz w:val="16"/>
                <w:szCs w:val="16"/>
                <w:lang w:eastAsia="ja-JP"/>
              </w:rPr>
            </w:pP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r>
              <w:rPr>
                <w:rFonts w:cs="Arial"/>
                <w:sz w:val="16"/>
                <w:szCs w:val="16"/>
                <w:lang w:eastAsia="ko-KR"/>
              </w:rPr>
              <w:t>E-UTRA Band 4, 10,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ja-JP"/>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ja-JP"/>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2</w:t>
            </w:r>
          </w:p>
        </w:tc>
      </w:tr>
      <w:tr w:rsidR="002A34FE" w:rsidTr="002A34FE">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2A34FE" w:rsidRDefault="002A34FE">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ko-KR"/>
              </w:rPr>
            </w:pPr>
            <w:r>
              <w:rPr>
                <w:rFonts w:cs="Arial"/>
                <w:sz w:val="16"/>
                <w:szCs w:val="16"/>
                <w:lang w:eastAsia="ko-KR"/>
              </w:rPr>
              <w:t>E-UTRA Band 12,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R"/>
              <w:rPr>
                <w:rFonts w:cs="Arial"/>
                <w:sz w:val="16"/>
                <w:szCs w:val="16"/>
                <w:lang w:eastAsia="ja-JP"/>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ja-JP"/>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L"/>
              <w:rPr>
                <w:rFonts w:cs="Arial"/>
                <w:sz w:val="16"/>
                <w:szCs w:val="16"/>
                <w:lang w:eastAsia="ja-JP"/>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2A34FE" w:rsidRDefault="002A34FE">
            <w:pPr>
              <w:pStyle w:val="TAC"/>
              <w:rPr>
                <w:rFonts w:cs="Arial"/>
                <w:sz w:val="16"/>
                <w:szCs w:val="16"/>
                <w:lang w:eastAsia="ko-KR"/>
              </w:rPr>
            </w:pPr>
            <w:r>
              <w:rPr>
                <w:rFonts w:cs="Arial"/>
                <w:sz w:val="16"/>
                <w:szCs w:val="16"/>
                <w:lang w:eastAsia="ko-K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2A34FE" w:rsidRDefault="002A34FE">
            <w:pPr>
              <w:pStyle w:val="TAC"/>
              <w:rPr>
                <w:rFonts w:cs="Arial"/>
                <w:sz w:val="16"/>
                <w:szCs w:val="16"/>
                <w:lang w:eastAsia="ja-JP"/>
              </w:rPr>
            </w:pPr>
            <w:r>
              <w:rPr>
                <w:rFonts w:cs="Arial"/>
                <w:sz w:val="16"/>
                <w:szCs w:val="16"/>
                <w:lang w:eastAsia="ko-KR"/>
              </w:rPr>
              <w:t>15</w:t>
            </w:r>
          </w:p>
        </w:tc>
      </w:tr>
      <w:tr w:rsidR="002A34FE" w:rsidTr="002A34FE">
        <w:trPr>
          <w:gridAfter w:val="1"/>
          <w:wAfter w:w="93" w:type="dxa"/>
          <w:trHeight w:val="2992"/>
          <w:jc w:val="center"/>
        </w:trPr>
        <w:tc>
          <w:tcPr>
            <w:tcW w:w="8946" w:type="dxa"/>
            <w:gridSpan w:val="16"/>
            <w:tcBorders>
              <w:top w:val="single" w:sz="6" w:space="0" w:color="auto"/>
              <w:left w:val="single" w:sz="4" w:space="0" w:color="auto"/>
              <w:bottom w:val="single" w:sz="4" w:space="0" w:color="auto"/>
              <w:right w:val="single" w:sz="4" w:space="0" w:color="auto"/>
            </w:tcBorders>
            <w:vAlign w:val="bottom"/>
            <w:hideMark/>
          </w:tcPr>
          <w:p w:rsidR="002A34FE" w:rsidRDefault="002A34FE">
            <w:pPr>
              <w:pStyle w:val="TAN"/>
              <w:rPr>
                <w:rFonts w:cs="Arial"/>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rsidR="002A34FE" w:rsidRDefault="002A34FE">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rsidR="002A34FE" w:rsidRDefault="002A34FE">
            <w:pPr>
              <w:pStyle w:val="TAN"/>
              <w:rPr>
                <w:rFonts w:cs="Arial"/>
              </w:rPr>
            </w:pPr>
            <w:r>
              <w:rPr>
                <w:rFonts w:cs="Arial"/>
              </w:rPr>
              <w:t>NOTE 3:</w:t>
            </w:r>
            <w:r>
              <w:rPr>
                <w:rFonts w:cs="Arial"/>
              </w:rPr>
              <w:tab/>
              <w:t>N/A</w:t>
            </w:r>
          </w:p>
          <w:p w:rsidR="002A34FE" w:rsidRDefault="002A34FE">
            <w:pPr>
              <w:pStyle w:val="TAN"/>
              <w:rPr>
                <w:rFonts w:cs="Arial"/>
              </w:rPr>
            </w:pPr>
            <w:r>
              <w:rPr>
                <w:rFonts w:cs="Arial"/>
              </w:rPr>
              <w:t>NOTE 4:</w:t>
            </w:r>
            <w:r>
              <w:rPr>
                <w:rFonts w:cs="Arial"/>
              </w:rPr>
              <w:tab/>
              <w:t>N/A</w:t>
            </w:r>
          </w:p>
          <w:p w:rsidR="002A34FE" w:rsidRDefault="002A34FE">
            <w:pPr>
              <w:pStyle w:val="TAN"/>
              <w:rPr>
                <w:rFonts w:cs="Arial"/>
              </w:rPr>
            </w:pPr>
            <w:r>
              <w:rPr>
                <w:rFonts w:cs="Arial"/>
              </w:rPr>
              <w:t>NOTE 5:</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rsidR="002A34FE" w:rsidRDefault="002A34FE">
            <w:pPr>
              <w:pStyle w:val="TAN"/>
              <w:rPr>
                <w:rFonts w:cs="Arial"/>
              </w:rPr>
            </w:pPr>
            <w:r>
              <w:rPr>
                <w:rFonts w:cs="Arial"/>
              </w:rPr>
              <w:t>NOTE 6:</w:t>
            </w:r>
            <w:r>
              <w:rPr>
                <w:rFonts w:cs="Arial"/>
              </w:rPr>
              <w:tab/>
              <w:t>N/A</w:t>
            </w:r>
          </w:p>
          <w:p w:rsidR="002A34FE" w:rsidRDefault="002A34FE">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 xml:space="preserve">-1919.6MHz. </w:t>
            </w:r>
          </w:p>
          <w:p w:rsidR="002A34FE" w:rsidRDefault="002A34FE">
            <w:pPr>
              <w:pStyle w:val="TAN"/>
              <w:rPr>
                <w:rFonts w:cs="Arial"/>
              </w:rPr>
            </w:pPr>
            <w:r>
              <w:rPr>
                <w:rFonts w:cs="Arial"/>
              </w:rPr>
              <w:t>NOTE 8:</w:t>
            </w:r>
            <w:r>
              <w:rPr>
                <w:rFonts w:cs="Arial"/>
                <w:vertAlign w:val="superscript"/>
              </w:rPr>
              <w:tab/>
            </w:r>
            <w:r>
              <w:rPr>
                <w:rFonts w:cs="Arial"/>
              </w:rPr>
              <w:t>Applicable when co-existence with PHS system operating in 1884.5 -1915.7MHz.</w:t>
            </w:r>
          </w:p>
          <w:p w:rsidR="002A34FE" w:rsidRDefault="002A34FE">
            <w:pPr>
              <w:pStyle w:val="TAN"/>
              <w:rPr>
                <w:rFonts w:cs="Arial"/>
              </w:rPr>
            </w:pPr>
            <w:r>
              <w:rPr>
                <w:rFonts w:cs="Arial"/>
              </w:rPr>
              <w:t>NOTE 9:</w:t>
            </w:r>
            <w:r>
              <w:rPr>
                <w:rFonts w:cs="Arial"/>
                <w:vertAlign w:val="superscript"/>
              </w:rPr>
              <w:tab/>
            </w:r>
            <w:r>
              <w:rPr>
                <w:rFonts w:cs="Arial"/>
              </w:rPr>
              <w:t>N/A</w:t>
            </w:r>
          </w:p>
          <w:p w:rsidR="002A34FE" w:rsidRDefault="002A34FE">
            <w:pPr>
              <w:pStyle w:val="TAN"/>
              <w:rPr>
                <w:rFonts w:cs="Arial"/>
              </w:rPr>
            </w:pPr>
            <w:r>
              <w:rPr>
                <w:rFonts w:cs="Arial"/>
              </w:rPr>
              <w:t>NOTE 10:</w:t>
            </w:r>
            <w:r>
              <w:rPr>
                <w:rFonts w:cs="Arial"/>
                <w:vertAlign w:val="superscript"/>
              </w:rPr>
              <w:tab/>
            </w:r>
            <w:r>
              <w:rPr>
                <w:rFonts w:cs="Arial"/>
              </w:rPr>
              <w:t>N/A</w:t>
            </w:r>
          </w:p>
          <w:p w:rsidR="002A34FE" w:rsidRDefault="002A34FE">
            <w:pPr>
              <w:pStyle w:val="TAN"/>
              <w:rPr>
                <w:rFonts w:cs="Arial"/>
              </w:rPr>
            </w:pPr>
            <w:r>
              <w:rPr>
                <w:rFonts w:cs="Arial"/>
              </w:rPr>
              <w:t>NOTE 11:</w:t>
            </w:r>
            <w:r>
              <w:rPr>
                <w:rFonts w:cs="Arial"/>
                <w:vertAlign w:val="superscript"/>
              </w:rPr>
              <w:tab/>
            </w:r>
            <w:r>
              <w:rPr>
                <w:rFonts w:cs="Arial"/>
              </w:rPr>
              <w:t xml:space="preserve">Whether the applicable frequency range should be 793-805MHz instead of 799-805MHz is TBD </w:t>
            </w:r>
          </w:p>
          <w:p w:rsidR="002A34FE" w:rsidRDefault="002A34FE">
            <w:pPr>
              <w:pStyle w:val="TAN"/>
              <w:rPr>
                <w:rFonts w:cs="Arial"/>
              </w:rPr>
            </w:pPr>
            <w:r>
              <w:rPr>
                <w:rFonts w:cs="Arial"/>
              </w:rPr>
              <w:t>NOTE 12:</w:t>
            </w:r>
            <w:r>
              <w:rPr>
                <w:rFonts w:cs="Arial"/>
                <w:vertAlign w:val="superscript"/>
              </w:rPr>
              <w:tab/>
            </w:r>
            <w:r>
              <w:rPr>
                <w:rFonts w:cs="Arial"/>
              </w:rPr>
              <w:t xml:space="preserve">The emissions measurement shall be sufficiently power averaged to ensure a standard deviation &lt; 0.5 dB </w:t>
            </w:r>
          </w:p>
          <w:p w:rsidR="002A34FE" w:rsidRDefault="002A34FE">
            <w:pPr>
              <w:pStyle w:val="TAN"/>
              <w:rPr>
                <w:rFonts w:cs="Arial"/>
              </w:rPr>
            </w:pPr>
            <w:r>
              <w:rPr>
                <w:rFonts w:cs="Arial"/>
              </w:rPr>
              <w:t>NOTE 13:</w:t>
            </w:r>
            <w:r>
              <w:rPr>
                <w:rFonts w:cs="Arial"/>
                <w:vertAlign w:val="superscript"/>
              </w:rPr>
              <w:tab/>
            </w:r>
            <w:r>
              <w:rPr>
                <w:rFonts w:cs="Arial"/>
              </w:rPr>
              <w:t>This requirement applies for 5, 10, 15 and 20 MHz E-UTRA channel bandwidth allocated within 1744.9MHz and 1784.9MHz.</w:t>
            </w:r>
          </w:p>
          <w:p w:rsidR="002A34FE" w:rsidRDefault="002A34FE">
            <w:pPr>
              <w:pStyle w:val="TAN"/>
              <w:rPr>
                <w:rFonts w:cs="Arial"/>
              </w:rPr>
            </w:pPr>
            <w:r>
              <w:rPr>
                <w:rFonts w:cs="Arial"/>
              </w:rPr>
              <w:t>NOTE 14:</w:t>
            </w:r>
            <w:r>
              <w:rPr>
                <w:rFonts w:cs="Arial"/>
              </w:rPr>
              <w:tab/>
              <w:t>N/A</w:t>
            </w:r>
          </w:p>
          <w:p w:rsidR="002A34FE" w:rsidRDefault="002A34FE">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rsidR="002A34FE" w:rsidRDefault="002A34FE">
            <w:pPr>
              <w:pStyle w:val="TAN"/>
              <w:rPr>
                <w:rFonts w:cs="Arial"/>
              </w:rPr>
            </w:pPr>
            <w:r>
              <w:rPr>
                <w:rFonts w:cs="Arial"/>
              </w:rPr>
              <w:t>NOTE 16:</w:t>
            </w:r>
            <w:r>
              <w:rPr>
                <w:rFonts w:cs="Arial"/>
              </w:rPr>
              <w:tab/>
              <w:t>N/A</w:t>
            </w:r>
          </w:p>
          <w:p w:rsidR="002A34FE" w:rsidRDefault="002A34FE">
            <w:pPr>
              <w:pStyle w:val="TAN"/>
              <w:rPr>
                <w:rFonts w:cs="Arial"/>
                <w:lang w:val="pt-BR"/>
              </w:rPr>
            </w:pPr>
            <w:r>
              <w:rPr>
                <w:rFonts w:cs="Arial"/>
                <w:lang w:val="pt-BR"/>
              </w:rPr>
              <w:t>NOTE 17:</w:t>
            </w:r>
            <w:r>
              <w:rPr>
                <w:rFonts w:cs="Arial"/>
                <w:lang w:val="pt-BR"/>
              </w:rPr>
              <w:tab/>
              <w:t>N/A</w:t>
            </w:r>
          </w:p>
          <w:p w:rsidR="002A34FE" w:rsidRDefault="002A34FE">
            <w:pPr>
              <w:pStyle w:val="TAN"/>
              <w:rPr>
                <w:rFonts w:cs="Arial"/>
                <w:lang w:val="pt-BR"/>
              </w:rPr>
            </w:pPr>
            <w:r>
              <w:rPr>
                <w:rFonts w:cs="Arial"/>
                <w:lang w:val="pt-BR"/>
              </w:rPr>
              <w:t>NOTE 18:</w:t>
            </w:r>
            <w:r>
              <w:rPr>
                <w:rFonts w:cs="Arial"/>
                <w:lang w:val="pt-BR"/>
              </w:rPr>
              <w:tab/>
              <w:t>N/A</w:t>
            </w:r>
          </w:p>
          <w:p w:rsidR="002A34FE" w:rsidRDefault="002A34FE">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w:t>
            </w:r>
            <w:proofErr w:type="gramStart"/>
            <w:r>
              <w:rPr>
                <w:rFonts w:cs="Arial"/>
              </w:rPr>
              <w:t>is</w:t>
            </w:r>
            <w:proofErr w:type="gramEnd"/>
            <w:r>
              <w:rPr>
                <w:rFonts w:cs="Arial"/>
              </w:rPr>
              <w:t xml:space="preserve"> 5 or 10 </w:t>
            </w:r>
            <w:proofErr w:type="spellStart"/>
            <w:r>
              <w:rPr>
                <w:rFonts w:cs="Arial"/>
              </w:rPr>
              <w:t>MHz.</w:t>
            </w:r>
            <w:proofErr w:type="spellEnd"/>
          </w:p>
          <w:p w:rsidR="002A34FE" w:rsidRDefault="002A34FE">
            <w:pPr>
              <w:pStyle w:val="TAN"/>
              <w:rPr>
                <w:rFonts w:cs="Arial"/>
              </w:rPr>
            </w:pPr>
            <w:r>
              <w:rPr>
                <w:rFonts w:cs="Arial"/>
              </w:rPr>
              <w:t>NOTE 20:</w:t>
            </w:r>
            <w:r>
              <w:rPr>
                <w:rFonts w:cs="Arial"/>
                <w:vertAlign w:val="superscript"/>
              </w:rPr>
              <w:tab/>
            </w:r>
            <w:r>
              <w:rPr>
                <w:rFonts w:cs="Arial"/>
              </w:rPr>
              <w:t>N/A</w:t>
            </w:r>
          </w:p>
          <w:p w:rsidR="002A34FE" w:rsidRDefault="002A34FE">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A34FE" w:rsidRDefault="002A34FE">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ko-KR"/>
              </w:rPr>
              <w:t>any channel bandwidths within the range 2570 - 2615 MHz</w:t>
            </w:r>
            <w:r>
              <w:rPr>
                <w:rFonts w:cs="Arial"/>
                <w:lang w:eastAsia="zh-CN"/>
              </w:rPr>
              <w:t>, NS_44 shall apply.</w:t>
            </w:r>
            <w:r>
              <w:rPr>
                <w:rFonts w:cs="Arial"/>
              </w:rPr>
              <w:br/>
              <w:t xml:space="preserve">For </w:t>
            </w:r>
            <w:r>
              <w:rPr>
                <w:rFonts w:cs="Arial"/>
                <w:lang w:eastAsia="zh-CN"/>
              </w:rPr>
              <w:t xml:space="preserve">power class 2 or 3 UE for </w:t>
            </w:r>
            <w:r>
              <w:rPr>
                <w:rFonts w:cs="Arial"/>
              </w:rPr>
              <w:t xml:space="preserve">carriers with channel bandwidth overlapping the frequency range 2615 - 2620 MHz the requirement applies with the maximum output power configured to +19 </w:t>
            </w:r>
            <w:proofErr w:type="spellStart"/>
            <w:r>
              <w:rPr>
                <w:rFonts w:cs="Arial"/>
              </w:rPr>
              <w:t>dBm</w:t>
            </w:r>
            <w:proofErr w:type="spellEnd"/>
            <w:r>
              <w:rPr>
                <w:rFonts w:cs="Arial"/>
              </w:rPr>
              <w:t xml:space="preserve"> in the IE </w:t>
            </w:r>
            <w:r>
              <w:rPr>
                <w:rFonts w:cs="Arial"/>
                <w:i/>
              </w:rPr>
              <w:t>P-Max</w:t>
            </w:r>
            <w:r>
              <w:rPr>
                <w:rFonts w:cs="Arial"/>
              </w:rPr>
              <w:t>.</w:t>
            </w:r>
          </w:p>
          <w:p w:rsidR="002A34FE" w:rsidRDefault="002A34FE">
            <w:pPr>
              <w:pStyle w:val="TAN"/>
              <w:rPr>
                <w:rFonts w:cs="Arial"/>
              </w:rPr>
            </w:pPr>
            <w:r>
              <w:rPr>
                <w:rFonts w:cs="Arial"/>
              </w:rPr>
              <w:t>NOTE 23:</w:t>
            </w:r>
            <w:r>
              <w:rPr>
                <w:rFonts w:cs="Arial"/>
              </w:rPr>
              <w:tab/>
              <w:t>This requirement is applicable only for the following cases</w:t>
            </w:r>
            <w:proofErr w:type="gramStart"/>
            <w:r>
              <w:rPr>
                <w:rFonts w:cs="Arial"/>
              </w:rPr>
              <w:t>:</w:t>
            </w:r>
            <w:proofErr w:type="gramEnd"/>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xml:space="preserve">- </w:t>
            </w:r>
            <w:proofErr w:type="gramStart"/>
            <w:r>
              <w:rPr>
                <w:rFonts w:cs="Arial"/>
              </w:rPr>
              <w:t>for</w:t>
            </w:r>
            <w:proofErr w:type="gramEnd"/>
            <w:r>
              <w:rPr>
                <w:rFonts w:cs="Arial"/>
              </w:rPr>
              <w:t xml:space="preserve">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rsidR="002A34FE" w:rsidRDefault="002A34FE">
            <w:pPr>
              <w:pStyle w:val="TAN"/>
              <w:rPr>
                <w:rFonts w:cs="Arial"/>
              </w:rPr>
            </w:pPr>
            <w:r>
              <w:rPr>
                <w:rFonts w:cs="Arial"/>
              </w:rPr>
              <w:t>NOTE 24:</w:t>
            </w:r>
            <w:r>
              <w:rPr>
                <w:rFonts w:cs="Arial"/>
              </w:rPr>
              <w:tab/>
              <w:t xml:space="preserve">As exceptions, measurements with a level up to the applicable requirement of -38 </w:t>
            </w:r>
            <w:proofErr w:type="spellStart"/>
            <w:r>
              <w:rPr>
                <w:rFonts w:cs="Arial"/>
              </w:rPr>
              <w:t>dBm</w:t>
            </w:r>
            <w:proofErr w:type="spellEnd"/>
            <w:r>
              <w:rPr>
                <w:rFonts w:cs="Arial"/>
              </w:rPr>
              <w:t>/MHz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rsidR="002A34FE" w:rsidRDefault="002A34FE">
            <w:pPr>
              <w:pStyle w:val="TAN"/>
              <w:rPr>
                <w:rFonts w:cs="Arial"/>
              </w:rPr>
            </w:pPr>
            <w:r>
              <w:rPr>
                <w:rFonts w:cs="Arial"/>
              </w:rPr>
              <w:t>NOTE 25:</w:t>
            </w:r>
            <w:r>
              <w:rPr>
                <w:rFonts w:cs="Arial"/>
              </w:rPr>
              <w:tab/>
              <w:t xml:space="preserve">As exceptions, measurements with a level up to the applicable requirement of -36 </w:t>
            </w:r>
            <w:proofErr w:type="spellStart"/>
            <w:r>
              <w:rPr>
                <w:rFonts w:cs="Arial"/>
              </w:rPr>
              <w:t>dBm</w:t>
            </w:r>
            <w:proofErr w:type="spellEnd"/>
            <w:r>
              <w:rPr>
                <w:rFonts w:cs="Arial"/>
              </w:rPr>
              <w:t>/MHz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rsidR="002A34FE" w:rsidRDefault="002A34FE">
            <w:pPr>
              <w:pStyle w:val="TAN"/>
              <w:rPr>
                <w:rFonts w:cs="Arial"/>
              </w:rPr>
            </w:pPr>
            <w:r>
              <w:rPr>
                <w:rFonts w:cs="Arial"/>
              </w:rPr>
              <w:t>NOTE 26: For these adjacent bands, the emission limit could imply risk of harmful interference to UE(s) operating in the protected operating band.</w:t>
            </w:r>
          </w:p>
          <w:p w:rsidR="002A34FE" w:rsidRDefault="002A34FE">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rsidR="002A34FE" w:rsidRDefault="002A34FE">
            <w:pPr>
              <w:pStyle w:val="TAN"/>
              <w:rPr>
                <w:rFonts w:cs="Arial"/>
              </w:rPr>
            </w:pPr>
            <w:r>
              <w:rPr>
                <w:rFonts w:cs="Arial"/>
              </w:rPr>
              <w:t>NOTE 28:</w:t>
            </w:r>
            <w:r>
              <w:rPr>
                <w:rFonts w:cs="Arial"/>
              </w:rPr>
              <w:tab/>
              <w:t>N/A</w:t>
            </w:r>
          </w:p>
          <w:p w:rsidR="002A34FE" w:rsidRDefault="002A34FE">
            <w:pPr>
              <w:pStyle w:val="TAN"/>
              <w:rPr>
                <w:rFonts w:cs="Arial"/>
              </w:rPr>
            </w:pPr>
            <w:r>
              <w:rPr>
                <w:rFonts w:cs="Arial"/>
              </w:rPr>
              <w:t>NOTE 29:</w:t>
            </w:r>
            <w:r>
              <w:rPr>
                <w:rFonts w:cs="Arial"/>
              </w:rPr>
              <w:tab/>
              <w:t>N/A</w:t>
            </w:r>
          </w:p>
          <w:p w:rsidR="002A34FE" w:rsidRDefault="002A34FE">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rsidR="002A34FE" w:rsidRDefault="002A34FE">
            <w:pPr>
              <w:pStyle w:val="TAN"/>
              <w:rPr>
                <w:rFonts w:cs="Arial"/>
              </w:rPr>
            </w:pPr>
            <w:r>
              <w:rPr>
                <w:rFonts w:cs="Arial"/>
              </w:rPr>
              <w:t>NOTE 31:</w:t>
            </w:r>
            <w:r>
              <w:rPr>
                <w:rFonts w:cs="Arial"/>
              </w:rPr>
              <w:tab/>
              <w:t>N/A</w:t>
            </w:r>
          </w:p>
          <w:p w:rsidR="002A34FE" w:rsidRDefault="002A34FE">
            <w:pPr>
              <w:pStyle w:val="TAN"/>
              <w:rPr>
                <w:rFonts w:eastAsia="SimSun" w:cs="Arial"/>
                <w:lang w:eastAsia="zh-CN"/>
              </w:rPr>
            </w:pPr>
            <w:r>
              <w:rPr>
                <w:rFonts w:eastAsia="SimSun" w:cs="Arial"/>
                <w:lang w:eastAsia="zh-CN"/>
              </w:rPr>
              <w:t>NOTE 32:</w:t>
            </w:r>
            <w:r>
              <w:rPr>
                <w:rFonts w:eastAsia="SimSun" w:cs="Arial"/>
                <w:lang w:eastAsia="zh-CN"/>
              </w:rPr>
              <w:tab/>
              <w:t>Void</w:t>
            </w:r>
          </w:p>
          <w:p w:rsidR="002A34FE" w:rsidRDefault="002A34FE">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1892.5 - 1894.5 MHz and for carriers of 20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1895 - 1903 </w:t>
            </w:r>
            <w:proofErr w:type="spellStart"/>
            <w:r>
              <w:rPr>
                <w:rFonts w:eastAsia="SimSun" w:cs="Arial"/>
                <w:lang w:eastAsia="zh-CN"/>
              </w:rPr>
              <w:t>MHz.</w:t>
            </w:r>
            <w:proofErr w:type="spellEnd"/>
            <w:r>
              <w:rPr>
                <w:rFonts w:eastAsia="SimSun" w:cs="Arial"/>
                <w:lang w:eastAsia="zh-CN"/>
              </w:rPr>
              <w:t xml:space="preserve"> </w:t>
            </w:r>
          </w:p>
          <w:p w:rsidR="002A34FE" w:rsidRDefault="002A34FE">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rsidR="002A34FE" w:rsidRDefault="002A34FE">
            <w:pPr>
              <w:pStyle w:val="TAN"/>
              <w:rPr>
                <w:rFonts w:cs="Arial"/>
              </w:rPr>
            </w:pPr>
            <w:r>
              <w:rPr>
                <w:rFonts w:cs="Arial"/>
              </w:rPr>
              <w:t>NOTE 35:</w:t>
            </w:r>
            <w:r>
              <w:rPr>
                <w:rFonts w:cs="Arial"/>
              </w:rPr>
              <w:tab/>
              <w:t xml:space="preserve">This requirement is applicable in the case of a 10 MHz E-UTRA carrier confined within 703 MHz and 733 </w:t>
            </w:r>
            <w:proofErr w:type="gramStart"/>
            <w:r>
              <w:rPr>
                <w:rFonts w:cs="Arial"/>
              </w:rPr>
              <w:t>MHz,</w:t>
            </w:r>
            <w:proofErr w:type="gramEnd"/>
            <w:r>
              <w:rPr>
                <w:rFonts w:cs="Arial"/>
              </w:rPr>
              <w:t xml:space="preserve"> otherwise the requirement of -25 </w:t>
            </w:r>
            <w:proofErr w:type="spellStart"/>
            <w:r>
              <w:rPr>
                <w:rFonts w:cs="Arial"/>
              </w:rPr>
              <w:t>dBm</w:t>
            </w:r>
            <w:proofErr w:type="spellEnd"/>
            <w:r>
              <w:rPr>
                <w:rFonts w:cs="Arial"/>
              </w:rPr>
              <w:t xml:space="preserve"> with a measurement bandwidth of 8 MHz applies.</w:t>
            </w:r>
          </w:p>
          <w:p w:rsidR="002A34FE" w:rsidRDefault="002A34FE">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rsidR="002A34FE" w:rsidRDefault="002A34FE">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rsidR="002A34FE" w:rsidRDefault="002A34FE">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rsidR="002A34FE" w:rsidRDefault="002A34FE">
            <w:pPr>
              <w:pStyle w:val="TAN"/>
              <w:rPr>
                <w:rFonts w:eastAsia="Malgun Gothic" w:cs="Arial"/>
                <w:lang w:eastAsia="ko-KR"/>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rsidR="002A34FE" w:rsidRDefault="002A34FE">
            <w:pPr>
              <w:pStyle w:val="TAN"/>
              <w:rPr>
                <w:lang w:eastAsia="ko-KR"/>
              </w:rPr>
            </w:pPr>
            <w:r>
              <w:rPr>
                <w:lang w:eastAsia="ko-KR"/>
              </w:rPr>
              <w:t>NOTE 40: In the frequency range x-5950MHz, SE requirement of -30dBm/MHz should be applied; where x = max (5925, fc + 15), where fc is the channel centre frequency.</w:t>
            </w:r>
          </w:p>
          <w:p w:rsidR="002A34FE" w:rsidRDefault="002A34FE">
            <w:pPr>
              <w:pStyle w:val="TAN"/>
              <w:rPr>
                <w:rFonts w:cs="Arial"/>
                <w:lang w:eastAsia="ja-JP"/>
              </w:rPr>
            </w:pPr>
            <w:r>
              <w:rPr>
                <w:rFonts w:cs="Arial"/>
                <w:lang w:eastAsia="ko-KR"/>
              </w:rPr>
              <w:t>NOTE 41:</w:t>
            </w:r>
            <w:r>
              <w:rPr>
                <w:rFonts w:cs="Arial"/>
                <w:lang w:eastAsia="ko-KR"/>
              </w:rPr>
              <w:tab/>
              <w:t xml:space="preserve">Applicable </w:t>
            </w:r>
            <w:r>
              <w:rPr>
                <w:rFonts w:cs="Arial"/>
                <w:lang w:eastAsia="ja-JP"/>
              </w:rPr>
              <w:t xml:space="preserve">for 1.4 MHz bandwidth, and </w:t>
            </w:r>
            <w:r>
              <w:rPr>
                <w:rFonts w:cs="Arial"/>
                <w:lang w:eastAsia="ko-KR"/>
              </w:rPr>
              <w:t xml:space="preserve">when the lower edge of the assigned E-UTRA UL channel bandwidth frequency is </w:t>
            </w:r>
            <w:r>
              <w:rPr>
                <w:rFonts w:cs="Arial"/>
                <w:lang w:eastAsia="ja-JP"/>
              </w:rPr>
              <w:t>great</w:t>
            </w:r>
            <w:r>
              <w:rPr>
                <w:rFonts w:cs="Arial"/>
                <w:lang w:eastAsia="ko-KR"/>
              </w:rPr>
              <w:t>er than or equal to 1427 MHz + the channel BW assigned</w:t>
            </w:r>
            <w:r>
              <w:rPr>
                <w:rFonts w:cs="Arial"/>
                <w:lang w:eastAsia="ja-JP"/>
              </w:rPr>
              <w:t xml:space="preserve"> for 3, 5 and 10 MHz bandwidth, and </w:t>
            </w:r>
            <w:r>
              <w:rPr>
                <w:rFonts w:cs="Arial"/>
                <w:lang w:eastAsia="ko-KR"/>
              </w:rPr>
              <w:t xml:space="preserve">when the lower edge of the assigned E-UTRA UL channel bandwidth frequency is </w:t>
            </w:r>
            <w:r>
              <w:rPr>
                <w:rFonts w:cs="Arial"/>
                <w:lang w:eastAsia="ja-JP"/>
              </w:rPr>
              <w:t>great</w:t>
            </w:r>
            <w:r>
              <w:rPr>
                <w:rFonts w:cs="Arial"/>
                <w:lang w:eastAsia="ko-KR"/>
              </w:rPr>
              <w:t>er than or equal to</w:t>
            </w:r>
            <w:r>
              <w:rPr>
                <w:rFonts w:cs="Arial"/>
                <w:lang w:eastAsia="ja-JP"/>
              </w:rPr>
              <w:t xml:space="preserve"> 1440 MHz for 15 and 20 MHz bandwidth</w:t>
            </w:r>
            <w:r>
              <w:rPr>
                <w:rFonts w:cs="Arial"/>
                <w:lang w:eastAsia="ko-KR"/>
              </w:rPr>
              <w:t>.</w:t>
            </w:r>
          </w:p>
          <w:p w:rsidR="002A34FE" w:rsidRDefault="002A34FE">
            <w:pPr>
              <w:pStyle w:val="TAN"/>
              <w:rPr>
                <w:rFonts w:cs="Arial"/>
              </w:rPr>
            </w:pPr>
            <w:r>
              <w:rPr>
                <w:rFonts w:cs="Arial"/>
                <w:lang w:eastAsia="ja-JP"/>
              </w:rPr>
              <w:t>NOTE 42:</w:t>
            </w:r>
            <w:r>
              <w:rPr>
                <w:rFonts w:cs="Arial"/>
                <w:lang w:eastAsia="ja-JP"/>
              </w:rPr>
              <w:tab/>
            </w:r>
            <w:r>
              <w:rPr>
                <w:rFonts w:cs="Arial"/>
                <w:lang w:eastAsia="ko-KR"/>
              </w:rPr>
              <w:t xml:space="preserve">Applicable </w:t>
            </w:r>
            <w:r>
              <w:rPr>
                <w:rFonts w:cs="Arial"/>
                <w:lang w:eastAsia="ja-JP"/>
              </w:rPr>
              <w:t xml:space="preserve">for </w:t>
            </w:r>
            <w:proofErr w:type="gramStart"/>
            <w:r>
              <w:rPr>
                <w:rFonts w:cs="Arial"/>
                <w:lang w:eastAsia="ja-JP"/>
              </w:rPr>
              <w:t>1.4 ,</w:t>
            </w:r>
            <w:proofErr w:type="gramEnd"/>
            <w:r>
              <w:rPr>
                <w:rFonts w:cs="Arial"/>
                <w:lang w:eastAsia="ja-JP"/>
              </w:rPr>
              <w:t xml:space="preserve"> 3 and 5 MHz bandwidth, and </w:t>
            </w:r>
            <w:r>
              <w:rPr>
                <w:rFonts w:cs="Arial"/>
                <w:lang w:eastAsia="ko-KR"/>
              </w:rPr>
              <w:t xml:space="preserve">when the </w:t>
            </w:r>
            <w:r>
              <w:rPr>
                <w:rFonts w:cs="Arial"/>
                <w:lang w:eastAsia="ja-JP"/>
              </w:rPr>
              <w:t>upper</w:t>
            </w:r>
            <w:r>
              <w:rPr>
                <w:rFonts w:cs="Arial"/>
                <w:lang w:eastAsia="ko-KR"/>
              </w:rPr>
              <w:t xml:space="preserve"> edge of the assigned E-UTRA UL channel bandwidth frequency is </w:t>
            </w:r>
            <w:r>
              <w:rPr>
                <w:rFonts w:cs="Arial"/>
                <w:lang w:eastAsia="ja-JP"/>
              </w:rPr>
              <w:t>less</w:t>
            </w:r>
            <w:r>
              <w:rPr>
                <w:rFonts w:cs="Arial"/>
                <w:lang w:eastAsia="ko-KR"/>
              </w:rPr>
              <w:t xml:space="preserve"> than or equal to </w:t>
            </w:r>
            <w:r>
              <w:rPr>
                <w:rFonts w:cs="Arial"/>
                <w:lang w:eastAsia="ja-JP"/>
              </w:rPr>
              <w:t>1467 MHz</w:t>
            </w:r>
            <w:r>
              <w:rPr>
                <w:rFonts w:cs="Arial"/>
                <w:lang w:eastAsia="ko-KR"/>
              </w:rPr>
              <w:t xml:space="preserve"> assigned</w:t>
            </w:r>
            <w:r>
              <w:rPr>
                <w:rFonts w:cs="Arial"/>
                <w:lang w:eastAsia="ja-JP"/>
              </w:rPr>
              <w:t xml:space="preserve"> for10 MHz bandwidth</w:t>
            </w:r>
            <w:r>
              <w:rPr>
                <w:rFonts w:cs="Arial"/>
                <w:lang w:eastAsia="ko-KR"/>
              </w:rPr>
              <w:t xml:space="preserve">, </w:t>
            </w:r>
            <w:r>
              <w:rPr>
                <w:rFonts w:cs="Arial"/>
                <w:lang w:eastAsia="ja-JP"/>
              </w:rPr>
              <w:t xml:space="preserve">and </w:t>
            </w:r>
            <w:r>
              <w:rPr>
                <w:rFonts w:cs="Arial"/>
                <w:lang w:eastAsia="ko-KR"/>
              </w:rPr>
              <w:t xml:space="preserve">when the </w:t>
            </w:r>
            <w:r>
              <w:rPr>
                <w:rFonts w:cs="Arial"/>
                <w:lang w:eastAsia="ja-JP"/>
              </w:rPr>
              <w:t>upper</w:t>
            </w:r>
            <w:r>
              <w:rPr>
                <w:rFonts w:cs="Arial"/>
                <w:lang w:eastAsia="ko-KR"/>
              </w:rPr>
              <w:t xml:space="preserve"> edge of the assigned E-UTRA UL channel bandwidth frequency is </w:t>
            </w:r>
            <w:r>
              <w:rPr>
                <w:rFonts w:cs="Arial"/>
                <w:lang w:eastAsia="ja-JP"/>
              </w:rPr>
              <w:t>less</w:t>
            </w:r>
            <w:r>
              <w:rPr>
                <w:rFonts w:cs="Arial"/>
                <w:lang w:eastAsia="ko-KR"/>
              </w:rPr>
              <w:t xml:space="preserve"> than or equal to </w:t>
            </w:r>
            <w:r>
              <w:rPr>
                <w:rFonts w:cs="Arial"/>
                <w:lang w:eastAsia="ja-JP"/>
              </w:rPr>
              <w:t xml:space="preserve">1463.8 MHz for 15 MHz bandwidth, and </w:t>
            </w:r>
            <w:r>
              <w:rPr>
                <w:rFonts w:cs="Arial"/>
                <w:lang w:eastAsia="ko-KR"/>
              </w:rPr>
              <w:t xml:space="preserve">when the </w:t>
            </w:r>
            <w:r>
              <w:rPr>
                <w:rFonts w:cs="Arial"/>
                <w:lang w:eastAsia="ja-JP"/>
              </w:rPr>
              <w:t>upper</w:t>
            </w:r>
            <w:r>
              <w:rPr>
                <w:rFonts w:cs="Arial"/>
                <w:lang w:eastAsia="ko-KR"/>
              </w:rPr>
              <w:t xml:space="preserve"> edge of the assigned E-UTRA UL channel bandwidth frequency is </w:t>
            </w:r>
            <w:r>
              <w:rPr>
                <w:rFonts w:cs="Arial"/>
                <w:lang w:eastAsia="ja-JP"/>
              </w:rPr>
              <w:t>less</w:t>
            </w:r>
            <w:r>
              <w:rPr>
                <w:rFonts w:cs="Arial"/>
                <w:lang w:eastAsia="ko-KR"/>
              </w:rPr>
              <w:t xml:space="preserve"> than or equal to </w:t>
            </w:r>
            <w:r>
              <w:rPr>
                <w:rFonts w:cs="Arial"/>
                <w:lang w:eastAsia="ja-JP"/>
              </w:rPr>
              <w:t>1460.8 MHz for 20 MHz bandwidth.</w:t>
            </w:r>
          </w:p>
        </w:tc>
      </w:tr>
    </w:tbl>
    <w:p w:rsidR="002A34FE" w:rsidRDefault="002A34FE" w:rsidP="002A34FE">
      <w:pPr>
        <w:rPr>
          <w:lang w:eastAsia="ko-KR"/>
        </w:rPr>
      </w:pPr>
    </w:p>
    <w:p w:rsidR="002A34FE" w:rsidRDefault="002A34FE" w:rsidP="002A34FE">
      <w:pPr>
        <w:pStyle w:val="NO"/>
        <w:rPr>
          <w:rFonts w:eastAsia="Malgun Gothic"/>
        </w:rPr>
      </w:pPr>
      <w:r>
        <w:t>NOTE:</w:t>
      </w:r>
      <w:r>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t xml:space="preserve">of -15.5 </w:t>
      </w:r>
      <w:proofErr w:type="spellStart"/>
      <w:r>
        <w:t>dBm</w:t>
      </w:r>
      <w:proofErr w:type="spellEnd"/>
      <w:r>
        <w:t>/5MHz</w:t>
      </w:r>
      <w:proofErr w:type="gramEnd"/>
      <w:r>
        <w:t xml:space="preserve"> is a least restrictive technical condition for FDD/TDD coexistence and may have to be revised in the future.</w:t>
      </w:r>
    </w:p>
    <w:p w:rsidR="006F5158" w:rsidRDefault="006F5158">
      <w:pPr>
        <w:rPr>
          <w:noProof/>
        </w:rPr>
      </w:pPr>
    </w:p>
    <w:p w:rsidR="006F5158" w:rsidRDefault="006F5158" w:rsidP="006F5158">
      <w:pPr>
        <w:pStyle w:val="Heading2"/>
        <w:rPr>
          <w:rFonts w:eastAsia="??"/>
          <w:color w:val="FF0000"/>
          <w:szCs w:val="32"/>
        </w:rPr>
      </w:pPr>
      <w:r>
        <w:rPr>
          <w:rFonts w:eastAsia="??"/>
          <w:color w:val="FF0000"/>
          <w:szCs w:val="32"/>
        </w:rPr>
        <w:t>&lt;&lt; End of changes &gt;&gt;</w:t>
      </w:r>
    </w:p>
    <w:p w:rsidR="006F5158" w:rsidRDefault="006F5158">
      <w:pPr>
        <w:rPr>
          <w:noProof/>
        </w:rPr>
      </w:pPr>
    </w:p>
    <w:sectPr w:rsidR="006F5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7FD" w:rsidRDefault="000547FD">
      <w:r>
        <w:separator/>
      </w:r>
    </w:p>
  </w:endnote>
  <w:endnote w:type="continuationSeparator" w:id="0">
    <w:p w:rsidR="000547FD" w:rsidRDefault="0005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7FD" w:rsidRDefault="000547FD">
      <w:r>
        <w:separator/>
      </w:r>
    </w:p>
  </w:footnote>
  <w:footnote w:type="continuationSeparator" w:id="0">
    <w:p w:rsidR="000547FD" w:rsidRDefault="00054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547FD">
      <w:fldChar w:fldCharType="begin"/>
    </w:r>
    <w:r w:rsidR="000547FD">
      <w:instrText>PAGE</w:instrText>
    </w:r>
    <w:r w:rsidR="000547FD">
      <w:fldChar w:fldCharType="separate"/>
    </w:r>
    <w:r>
      <w:rPr>
        <w:noProof/>
      </w:rPr>
      <w:t>1</w:t>
    </w:r>
    <w:r w:rsidR="000547F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pPr>
        <w:ind w:left="0" w:firstLine="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547FD"/>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A34FE"/>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F5158"/>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6F5158"/>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6F5158"/>
    <w:rPr>
      <w:rFonts w:ascii="Arial" w:hAnsi="Arial"/>
      <w:sz w:val="32"/>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2A34FE"/>
    <w:rPr>
      <w:rFonts w:asciiTheme="majorHAnsi" w:eastAsiaTheme="majorEastAsia" w:hAnsiTheme="majorHAnsi" w:cstheme="majorBidi"/>
      <w:b/>
      <w:bCs/>
      <w:color w:val="365F91" w:themeColor="accent1" w:themeShade="BF"/>
      <w:sz w:val="28"/>
      <w:szCs w:val="28"/>
      <w:lang w:val="en-GB" w:eastAsia="ko-K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A34F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A34F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2A34FE"/>
    <w:rPr>
      <w:rFonts w:ascii="Arial" w:hAnsi="Arial"/>
      <w:sz w:val="22"/>
      <w:lang w:val="en-GB" w:eastAsia="en-US"/>
    </w:rPr>
  </w:style>
  <w:style w:type="character" w:customStyle="1" w:styleId="Heading6Char">
    <w:name w:val="Heading 6 Char"/>
    <w:basedOn w:val="DefaultParagraphFont"/>
    <w:link w:val="Heading6"/>
    <w:rsid w:val="002A34FE"/>
    <w:rPr>
      <w:rFonts w:ascii="Arial" w:hAnsi="Arial"/>
      <w:lang w:val="en-GB" w:eastAsia="en-US"/>
    </w:rPr>
  </w:style>
  <w:style w:type="character" w:customStyle="1" w:styleId="Heading7Char">
    <w:name w:val="Heading 7 Char"/>
    <w:basedOn w:val="DefaultParagraphFont"/>
    <w:link w:val="Heading7"/>
    <w:rsid w:val="002A34FE"/>
    <w:rPr>
      <w:rFonts w:ascii="Arial" w:hAnsi="Arial"/>
      <w:lang w:val="en-GB" w:eastAsia="en-US"/>
    </w:rPr>
  </w:style>
  <w:style w:type="character" w:customStyle="1" w:styleId="Heading8Char">
    <w:name w:val="Heading 8 Char"/>
    <w:basedOn w:val="DefaultParagraphFont"/>
    <w:link w:val="Heading8"/>
    <w:uiPriority w:val="99"/>
    <w:rsid w:val="002A34FE"/>
    <w:rPr>
      <w:rFonts w:ascii="Arial" w:hAnsi="Arial"/>
      <w:sz w:val="36"/>
      <w:lang w:val="en-GB" w:eastAsia="en-US"/>
    </w:rPr>
  </w:style>
  <w:style w:type="character" w:customStyle="1" w:styleId="Heading9Char">
    <w:name w:val="Heading 9 Char"/>
    <w:basedOn w:val="DefaultParagraphFont"/>
    <w:link w:val="Heading9"/>
    <w:uiPriority w:val="99"/>
    <w:rsid w:val="002A34FE"/>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2A34F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2A34FE"/>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2A34FE"/>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2A34F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2A34FE"/>
    <w:rPr>
      <w:rFonts w:ascii="Arial" w:eastAsia="MS Mincho" w:hAnsi="Arial" w:cs="Arial" w:hint="default"/>
      <w:sz w:val="22"/>
      <w:lang w:val="en-GB" w:eastAsia="en-US" w:bidi="ar-SA"/>
    </w:rPr>
  </w:style>
  <w:style w:type="paragraph" w:styleId="NormalWeb">
    <w:name w:val="Normal (Web)"/>
    <w:basedOn w:val="Normal"/>
    <w:uiPriority w:val="99"/>
    <w:unhideWhenUsed/>
    <w:rsid w:val="002A34FE"/>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rsid w:val="002A34F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34F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34FE"/>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2A34F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2A34F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2A34FE"/>
    <w:rPr>
      <w:rFonts w:ascii="Times New Roman" w:hAnsi="Times New Roman"/>
      <w:lang w:val="en-GB" w:eastAsia="ko-KR"/>
    </w:rPr>
  </w:style>
  <w:style w:type="character" w:customStyle="1" w:styleId="FooterChar">
    <w:name w:val="Footer Char"/>
    <w:basedOn w:val="DefaultParagraphFont"/>
    <w:link w:val="Footer"/>
    <w:uiPriority w:val="99"/>
    <w:rsid w:val="002A34FE"/>
    <w:rPr>
      <w:rFonts w:ascii="Arial" w:hAnsi="Arial"/>
      <w:b/>
      <w:i/>
      <w:noProof/>
      <w:sz w:val="18"/>
      <w:lang w:val="en-GB" w:eastAsia="en-US"/>
    </w:rPr>
  </w:style>
  <w:style w:type="paragraph" w:styleId="IndexHeading">
    <w:name w:val="index heading"/>
    <w:basedOn w:val="Normal"/>
    <w:next w:val="Normal"/>
    <w:uiPriority w:val="99"/>
    <w:unhideWhenUsed/>
    <w:rsid w:val="002A34FE"/>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2A34FE"/>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2A34FE"/>
    <w:pPr>
      <w:spacing w:before="120" w:after="120"/>
    </w:pPr>
    <w:rPr>
      <w:rFonts w:ascii="MS Mincho" w:eastAsia="MS Mincho" w:hAnsi="MS Mincho"/>
      <w:b/>
      <w:lang w:val="fr-FR"/>
    </w:rPr>
  </w:style>
  <w:style w:type="paragraph" w:styleId="EndnoteText">
    <w:name w:val="endnote text"/>
    <w:basedOn w:val="Normal"/>
    <w:link w:val="EndnoteTextChar"/>
    <w:uiPriority w:val="99"/>
    <w:unhideWhenUsed/>
    <w:rsid w:val="002A34FE"/>
    <w:pPr>
      <w:snapToGrid w:val="0"/>
    </w:pPr>
    <w:rPr>
      <w:rFonts w:eastAsia="SimSun"/>
      <w:lang w:eastAsia="x-none"/>
    </w:rPr>
  </w:style>
  <w:style w:type="character" w:customStyle="1" w:styleId="EndnoteTextChar">
    <w:name w:val="Endnote Text Char"/>
    <w:basedOn w:val="DefaultParagraphFont"/>
    <w:link w:val="EndnoteText"/>
    <w:uiPriority w:val="99"/>
    <w:rsid w:val="002A34FE"/>
    <w:rPr>
      <w:rFonts w:ascii="Times New Roman" w:eastAsia="SimSun" w:hAnsi="Times New Roman"/>
      <w:lang w:val="en-GB" w:eastAsia="x-none"/>
    </w:rPr>
  </w:style>
  <w:style w:type="paragraph" w:styleId="ListNumber3">
    <w:name w:val="List Number 3"/>
    <w:basedOn w:val="Normal"/>
    <w:uiPriority w:val="99"/>
    <w:unhideWhenUsed/>
    <w:rsid w:val="002A34F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2A34F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2A34F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34FE"/>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2A34FE"/>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2A34FE"/>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nhideWhenUsed/>
    <w:rsid w:val="002A34FE"/>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2A34FE"/>
    <w:rPr>
      <w:rFonts w:ascii="Times New Roman" w:hAnsi="Times New Roman"/>
      <w:lang w:val="en-GB" w:eastAsia="en-US"/>
    </w:rPr>
  </w:style>
  <w:style w:type="paragraph" w:styleId="BodyTextIndent">
    <w:name w:val="Body Text Indent"/>
    <w:basedOn w:val="Normal"/>
    <w:link w:val="BodyTextIndentChar"/>
    <w:uiPriority w:val="99"/>
    <w:unhideWhenUsed/>
    <w:rsid w:val="002A34FE"/>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rsid w:val="002A34FE"/>
    <w:rPr>
      <w:rFonts w:ascii="Times New Roman" w:eastAsia="Malgun Gothic" w:hAnsi="Times New Roman"/>
      <w:kern w:val="2"/>
      <w:sz w:val="21"/>
      <w:lang w:val="en-GB" w:eastAsia="x-none"/>
    </w:rPr>
  </w:style>
  <w:style w:type="paragraph" w:styleId="Date">
    <w:name w:val="Date"/>
    <w:basedOn w:val="Normal"/>
    <w:next w:val="Normal"/>
    <w:link w:val="DateChar"/>
    <w:uiPriority w:val="99"/>
    <w:unhideWhenUsed/>
    <w:rsid w:val="002A34FE"/>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2A34FE"/>
    <w:rPr>
      <w:rFonts w:ascii="Times New Roman" w:eastAsia="Malgun Gothic" w:hAnsi="Times New Roman"/>
      <w:lang w:val="en-GB" w:eastAsia="x-none"/>
    </w:rPr>
  </w:style>
  <w:style w:type="paragraph" w:styleId="BodyText2">
    <w:name w:val="Body Text 2"/>
    <w:basedOn w:val="Normal"/>
    <w:link w:val="BodyText2Char"/>
    <w:uiPriority w:val="99"/>
    <w:unhideWhenUsed/>
    <w:rsid w:val="002A34FE"/>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rsid w:val="002A34FE"/>
    <w:rPr>
      <w:rFonts w:ascii="Times New Roman" w:eastAsia="Malgun Gothic" w:hAnsi="Times New Roman"/>
      <w:i/>
      <w:lang w:val="en-GB" w:eastAsia="x-none"/>
    </w:rPr>
  </w:style>
  <w:style w:type="paragraph" w:styleId="BodyText3">
    <w:name w:val="Body Text 3"/>
    <w:basedOn w:val="Normal"/>
    <w:link w:val="BodyText3Char"/>
    <w:uiPriority w:val="99"/>
    <w:unhideWhenUsed/>
    <w:rsid w:val="002A34FE"/>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rsid w:val="002A34FE"/>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rsid w:val="002A34F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2A34FE"/>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2A34F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34FE"/>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2A34FE"/>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2A34F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34FE"/>
    <w:rPr>
      <w:rFonts w:ascii="Tahoma" w:hAnsi="Tahoma" w:cs="Tahoma"/>
      <w:sz w:val="16"/>
      <w:szCs w:val="16"/>
      <w:lang w:val="en-GB" w:eastAsia="en-US"/>
    </w:rPr>
  </w:style>
  <w:style w:type="paragraph" w:styleId="Revision">
    <w:name w:val="Revision"/>
    <w:uiPriority w:val="99"/>
    <w:semiHidden/>
    <w:rsid w:val="002A34FE"/>
    <w:rPr>
      <w:rFonts w:ascii="Times New Roman" w:eastAsia="Batang" w:hAnsi="Times New Roman"/>
      <w:lang w:val="en-GB" w:eastAsia="en-US"/>
    </w:rPr>
  </w:style>
  <w:style w:type="paragraph" w:styleId="ListParagraph">
    <w:name w:val="List Paragraph"/>
    <w:basedOn w:val="Normal"/>
    <w:uiPriority w:val="34"/>
    <w:qFormat/>
    <w:rsid w:val="002A34FE"/>
    <w:pPr>
      <w:overflowPunct w:val="0"/>
      <w:autoSpaceDE w:val="0"/>
      <w:autoSpaceDN w:val="0"/>
      <w:adjustRightInd w:val="0"/>
      <w:ind w:left="720"/>
      <w:contextualSpacing/>
    </w:pPr>
  </w:style>
  <w:style w:type="character" w:customStyle="1" w:styleId="H6Char">
    <w:name w:val="H6 Char"/>
    <w:link w:val="H6"/>
    <w:locked/>
    <w:rsid w:val="002A34FE"/>
    <w:rPr>
      <w:rFonts w:ascii="Arial" w:hAnsi="Arial"/>
      <w:lang w:val="en-GB" w:eastAsia="en-US"/>
    </w:rPr>
  </w:style>
  <w:style w:type="character" w:customStyle="1" w:styleId="EQChar">
    <w:name w:val="EQ Char"/>
    <w:link w:val="EQ"/>
    <w:locked/>
    <w:rsid w:val="002A34FE"/>
    <w:rPr>
      <w:rFonts w:ascii="Times New Roman" w:hAnsi="Times New Roman"/>
      <w:noProof/>
      <w:lang w:val="en-GB" w:eastAsia="en-US"/>
    </w:rPr>
  </w:style>
  <w:style w:type="character" w:customStyle="1" w:styleId="NOChar">
    <w:name w:val="NO Char"/>
    <w:link w:val="NO"/>
    <w:locked/>
    <w:rsid w:val="002A34FE"/>
    <w:rPr>
      <w:rFonts w:ascii="Times New Roman" w:hAnsi="Times New Roman"/>
      <w:lang w:val="en-GB" w:eastAsia="en-US"/>
    </w:rPr>
  </w:style>
  <w:style w:type="character" w:customStyle="1" w:styleId="TALCar">
    <w:name w:val="TAL Car"/>
    <w:link w:val="TAL"/>
    <w:locked/>
    <w:rsid w:val="002A34FE"/>
    <w:rPr>
      <w:rFonts w:ascii="Arial" w:hAnsi="Arial"/>
      <w:sz w:val="18"/>
      <w:lang w:val="en-GB" w:eastAsia="en-US"/>
    </w:rPr>
  </w:style>
  <w:style w:type="character" w:customStyle="1" w:styleId="TACChar">
    <w:name w:val="TAC Char"/>
    <w:link w:val="TAC"/>
    <w:locked/>
    <w:rsid w:val="002A34FE"/>
    <w:rPr>
      <w:rFonts w:ascii="Arial" w:hAnsi="Arial"/>
      <w:sz w:val="18"/>
      <w:lang w:val="en-GB" w:eastAsia="en-US"/>
    </w:rPr>
  </w:style>
  <w:style w:type="character" w:customStyle="1" w:styleId="EXChar">
    <w:name w:val="EX Char"/>
    <w:link w:val="EX"/>
    <w:locked/>
    <w:rsid w:val="002A34FE"/>
    <w:rPr>
      <w:rFonts w:ascii="Times New Roman" w:hAnsi="Times New Roman"/>
      <w:lang w:val="en-GB" w:eastAsia="en-US"/>
    </w:rPr>
  </w:style>
  <w:style w:type="character" w:customStyle="1" w:styleId="THChar">
    <w:name w:val="TH Char"/>
    <w:link w:val="TH"/>
    <w:locked/>
    <w:rsid w:val="002A34FE"/>
    <w:rPr>
      <w:rFonts w:ascii="Arial" w:hAnsi="Arial"/>
      <w:b/>
      <w:lang w:val="en-GB" w:eastAsia="en-US"/>
    </w:rPr>
  </w:style>
  <w:style w:type="character" w:customStyle="1" w:styleId="TANChar">
    <w:name w:val="TAN Char"/>
    <w:basedOn w:val="TALCar"/>
    <w:link w:val="TAN"/>
    <w:locked/>
    <w:rsid w:val="002A34FE"/>
    <w:rPr>
      <w:rFonts w:ascii="Arial" w:hAnsi="Arial"/>
      <w:sz w:val="18"/>
      <w:lang w:val="en-GB" w:eastAsia="en-US"/>
    </w:rPr>
  </w:style>
  <w:style w:type="character" w:customStyle="1" w:styleId="TFChar">
    <w:name w:val="TF Char"/>
    <w:link w:val="TF"/>
    <w:locked/>
    <w:rsid w:val="002A34FE"/>
    <w:rPr>
      <w:rFonts w:ascii="Arial" w:hAnsi="Arial"/>
      <w:b/>
      <w:lang w:val="en-GB" w:eastAsia="en-US"/>
    </w:rPr>
  </w:style>
  <w:style w:type="character" w:customStyle="1" w:styleId="B2Char">
    <w:name w:val="B2 Char"/>
    <w:link w:val="B2"/>
    <w:locked/>
    <w:rsid w:val="002A34FE"/>
    <w:rPr>
      <w:rFonts w:ascii="Times New Roman" w:hAnsi="Times New Roman"/>
      <w:lang w:val="en-GB" w:eastAsia="en-US"/>
    </w:rPr>
  </w:style>
  <w:style w:type="character" w:customStyle="1" w:styleId="B3Char">
    <w:name w:val="B3 Char"/>
    <w:link w:val="B3"/>
    <w:locked/>
    <w:rsid w:val="002A34FE"/>
    <w:rPr>
      <w:rFonts w:ascii="Times New Roman" w:hAnsi="Times New Roman"/>
      <w:lang w:val="en-GB" w:eastAsia="en-US"/>
    </w:rPr>
  </w:style>
  <w:style w:type="paragraph" w:customStyle="1" w:styleId="TableText">
    <w:name w:val="TableText"/>
    <w:basedOn w:val="BodyTextIndent"/>
    <w:uiPriority w:val="99"/>
    <w:rsid w:val="002A34FE"/>
    <w:pPr>
      <w:keepNext/>
      <w:keepLines/>
      <w:widowControl/>
      <w:ind w:left="0"/>
      <w:jc w:val="center"/>
    </w:pPr>
    <w:rPr>
      <w:sz w:val="20"/>
      <w:lang w:eastAsia="en-US"/>
    </w:rPr>
  </w:style>
  <w:style w:type="paragraph" w:customStyle="1" w:styleId="CharCharCharCharChar">
    <w:name w:val="Char Char Char Char Char"/>
    <w:uiPriority w:val="99"/>
    <w:semiHidden/>
    <w:rsid w:val="002A34F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34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3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2A34FE"/>
    <w:rPr>
      <w:rFonts w:ascii="Times New Roman" w:eastAsia="Batang" w:hAnsi="Times New Roman"/>
      <w:lang w:val="en-GB" w:eastAsia="en-US"/>
    </w:rPr>
  </w:style>
  <w:style w:type="paragraph" w:customStyle="1" w:styleId="FL">
    <w:name w:val="FL"/>
    <w:basedOn w:val="Normal"/>
    <w:uiPriority w:val="99"/>
    <w:rsid w:val="002A34FE"/>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2A34FE"/>
    <w:rPr>
      <w:rFonts w:ascii="Times New Roman" w:hAnsi="Times New Roman"/>
      <w:lang w:val="en-GB" w:eastAsia="en-US"/>
    </w:rPr>
  </w:style>
  <w:style w:type="paragraph" w:customStyle="1" w:styleId="AutoCorrect">
    <w:name w:val="AutoCorrect"/>
    <w:uiPriority w:val="99"/>
    <w:rsid w:val="002A34FE"/>
    <w:rPr>
      <w:rFonts w:ascii="Times New Roman" w:eastAsia="Malgun Gothic" w:hAnsi="Times New Roman"/>
      <w:sz w:val="24"/>
      <w:szCs w:val="24"/>
      <w:lang w:val="en-GB" w:eastAsia="ko-KR"/>
    </w:rPr>
  </w:style>
  <w:style w:type="paragraph" w:customStyle="1" w:styleId="-PAGE-">
    <w:name w:val="- PAGE -"/>
    <w:uiPriority w:val="99"/>
    <w:rsid w:val="002A34FE"/>
    <w:rPr>
      <w:rFonts w:ascii="Times New Roman" w:eastAsia="Malgun Gothic" w:hAnsi="Times New Roman"/>
      <w:sz w:val="24"/>
      <w:szCs w:val="24"/>
      <w:lang w:val="en-GB" w:eastAsia="ko-KR"/>
    </w:rPr>
  </w:style>
  <w:style w:type="paragraph" w:customStyle="1" w:styleId="PageXofY">
    <w:name w:val="Page X of Y"/>
    <w:uiPriority w:val="99"/>
    <w:rsid w:val="002A34FE"/>
    <w:rPr>
      <w:rFonts w:ascii="Times New Roman" w:eastAsia="Malgun Gothic" w:hAnsi="Times New Roman"/>
      <w:sz w:val="24"/>
      <w:szCs w:val="24"/>
      <w:lang w:val="en-GB" w:eastAsia="ko-KR"/>
    </w:rPr>
  </w:style>
  <w:style w:type="paragraph" w:customStyle="1" w:styleId="Createdby">
    <w:name w:val="Created by"/>
    <w:uiPriority w:val="99"/>
    <w:rsid w:val="002A34FE"/>
    <w:rPr>
      <w:rFonts w:ascii="Times New Roman" w:eastAsia="Malgun Gothic" w:hAnsi="Times New Roman"/>
      <w:sz w:val="24"/>
      <w:szCs w:val="24"/>
      <w:lang w:val="en-GB" w:eastAsia="ko-KR"/>
    </w:rPr>
  </w:style>
  <w:style w:type="paragraph" w:customStyle="1" w:styleId="Createdon">
    <w:name w:val="Created on"/>
    <w:uiPriority w:val="99"/>
    <w:rsid w:val="002A34FE"/>
    <w:rPr>
      <w:rFonts w:ascii="Times New Roman" w:eastAsia="Malgun Gothic" w:hAnsi="Times New Roman"/>
      <w:sz w:val="24"/>
      <w:szCs w:val="24"/>
      <w:lang w:val="en-GB" w:eastAsia="ko-KR"/>
    </w:rPr>
  </w:style>
  <w:style w:type="paragraph" w:customStyle="1" w:styleId="Lastprinted">
    <w:name w:val="Last printed"/>
    <w:uiPriority w:val="99"/>
    <w:rsid w:val="002A34FE"/>
    <w:rPr>
      <w:rFonts w:ascii="Times New Roman" w:eastAsia="Malgun Gothic" w:hAnsi="Times New Roman"/>
      <w:sz w:val="24"/>
      <w:szCs w:val="24"/>
      <w:lang w:val="en-GB" w:eastAsia="ko-KR"/>
    </w:rPr>
  </w:style>
  <w:style w:type="paragraph" w:customStyle="1" w:styleId="Lastsavedby">
    <w:name w:val="Last saved by"/>
    <w:uiPriority w:val="99"/>
    <w:rsid w:val="002A34FE"/>
    <w:rPr>
      <w:rFonts w:ascii="Times New Roman" w:eastAsia="Malgun Gothic" w:hAnsi="Times New Roman"/>
      <w:sz w:val="24"/>
      <w:szCs w:val="24"/>
      <w:lang w:val="en-GB" w:eastAsia="ko-KR"/>
    </w:rPr>
  </w:style>
  <w:style w:type="paragraph" w:customStyle="1" w:styleId="Filename">
    <w:name w:val="Filename"/>
    <w:uiPriority w:val="99"/>
    <w:rsid w:val="002A34FE"/>
    <w:rPr>
      <w:rFonts w:ascii="Times New Roman" w:eastAsia="Malgun Gothic" w:hAnsi="Times New Roman"/>
      <w:sz w:val="24"/>
      <w:szCs w:val="24"/>
      <w:lang w:val="en-GB" w:eastAsia="ko-KR"/>
    </w:rPr>
  </w:style>
  <w:style w:type="paragraph" w:customStyle="1" w:styleId="Filenameandpath">
    <w:name w:val="Filename and path"/>
    <w:uiPriority w:val="99"/>
    <w:rsid w:val="002A34FE"/>
    <w:rPr>
      <w:rFonts w:ascii="Times New Roman" w:eastAsia="Malgun Gothic" w:hAnsi="Times New Roman"/>
      <w:sz w:val="24"/>
      <w:szCs w:val="24"/>
      <w:lang w:val="en-GB" w:eastAsia="ko-KR"/>
    </w:rPr>
  </w:style>
  <w:style w:type="paragraph" w:customStyle="1" w:styleId="AuthorPageDate">
    <w:name w:val="Author  Page #  Date"/>
    <w:uiPriority w:val="99"/>
    <w:rsid w:val="002A34FE"/>
    <w:rPr>
      <w:rFonts w:ascii="Times New Roman" w:eastAsia="Malgun Gothic" w:hAnsi="Times New Roman"/>
      <w:sz w:val="24"/>
      <w:szCs w:val="24"/>
      <w:lang w:val="en-GB" w:eastAsia="ko-KR"/>
    </w:rPr>
  </w:style>
  <w:style w:type="paragraph" w:customStyle="1" w:styleId="ConfidentialPageDate">
    <w:name w:val="Confidential  Page #  Date"/>
    <w:uiPriority w:val="99"/>
    <w:rsid w:val="002A34FE"/>
    <w:rPr>
      <w:rFonts w:ascii="Times New Roman" w:eastAsia="Malgun Gothic" w:hAnsi="Times New Roman"/>
      <w:sz w:val="24"/>
      <w:szCs w:val="24"/>
      <w:lang w:val="en-GB" w:eastAsia="ko-KR"/>
    </w:rPr>
  </w:style>
  <w:style w:type="paragraph" w:customStyle="1" w:styleId="INDENT1">
    <w:name w:val="INDENT1"/>
    <w:basedOn w:val="Normal"/>
    <w:uiPriority w:val="99"/>
    <w:rsid w:val="002A34FE"/>
    <w:pPr>
      <w:overflowPunct w:val="0"/>
      <w:autoSpaceDE w:val="0"/>
      <w:autoSpaceDN w:val="0"/>
      <w:adjustRightInd w:val="0"/>
      <w:ind w:left="851"/>
    </w:pPr>
    <w:rPr>
      <w:lang w:eastAsia="ja-JP"/>
    </w:rPr>
  </w:style>
  <w:style w:type="paragraph" w:customStyle="1" w:styleId="INDENT2">
    <w:name w:val="INDENT2"/>
    <w:basedOn w:val="Normal"/>
    <w:uiPriority w:val="99"/>
    <w:rsid w:val="002A34FE"/>
    <w:pPr>
      <w:overflowPunct w:val="0"/>
      <w:autoSpaceDE w:val="0"/>
      <w:autoSpaceDN w:val="0"/>
      <w:adjustRightInd w:val="0"/>
      <w:ind w:left="1135" w:hanging="284"/>
    </w:pPr>
    <w:rPr>
      <w:lang w:eastAsia="ja-JP"/>
    </w:rPr>
  </w:style>
  <w:style w:type="paragraph" w:customStyle="1" w:styleId="INDENT3">
    <w:name w:val="INDENT3"/>
    <w:basedOn w:val="Normal"/>
    <w:uiPriority w:val="99"/>
    <w:rsid w:val="002A34FE"/>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34F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34FE"/>
    <w:pPr>
      <w:keepNext/>
      <w:keepLines/>
      <w:overflowPunct w:val="0"/>
      <w:autoSpaceDE w:val="0"/>
      <w:autoSpaceDN w:val="0"/>
      <w:adjustRightInd w:val="0"/>
    </w:pPr>
    <w:rPr>
      <w:b/>
      <w:lang w:eastAsia="ja-JP"/>
    </w:rPr>
  </w:style>
  <w:style w:type="paragraph" w:customStyle="1" w:styleId="enumlev2">
    <w:name w:val="enumlev2"/>
    <w:basedOn w:val="Normal"/>
    <w:uiPriority w:val="99"/>
    <w:rsid w:val="002A34F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34F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2A34FE"/>
    <w:pPr>
      <w:overflowPunct w:val="0"/>
      <w:autoSpaceDE w:val="0"/>
      <w:autoSpaceDN w:val="0"/>
      <w:adjustRightInd w:val="0"/>
    </w:pPr>
    <w:rPr>
      <w:rFonts w:cs="Arial"/>
      <w:lang w:val="fr-FR" w:eastAsia="ja-JP"/>
    </w:rPr>
  </w:style>
  <w:style w:type="character" w:customStyle="1" w:styleId="GuidanceChar">
    <w:name w:val="Guidance Char"/>
    <w:link w:val="Guidance"/>
    <w:locked/>
    <w:rsid w:val="002A34FE"/>
    <w:rPr>
      <w:rFonts w:ascii="Times New Roman" w:hAnsi="Times New Roman"/>
      <w:i/>
      <w:color w:val="0000FF"/>
      <w:lang w:eastAsia="ja-JP"/>
    </w:rPr>
  </w:style>
  <w:style w:type="paragraph" w:customStyle="1" w:styleId="Guidance">
    <w:name w:val="Guidance"/>
    <w:basedOn w:val="Normal"/>
    <w:link w:val="GuidanceChar"/>
    <w:rsid w:val="002A34FE"/>
    <w:pPr>
      <w:overflowPunct w:val="0"/>
      <w:autoSpaceDE w:val="0"/>
      <w:autoSpaceDN w:val="0"/>
      <w:adjustRightInd w:val="0"/>
    </w:pPr>
    <w:rPr>
      <w:i/>
      <w:color w:val="0000FF"/>
      <w:lang w:val="fr-FR" w:eastAsia="ja-JP"/>
    </w:rPr>
  </w:style>
  <w:style w:type="paragraph" w:customStyle="1" w:styleId="Figure">
    <w:name w:val="Figure"/>
    <w:basedOn w:val="Normal"/>
    <w:uiPriority w:val="99"/>
    <w:rsid w:val="002A34F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2A34FE"/>
    <w:pPr>
      <w:tabs>
        <w:tab w:val="center" w:pos="4820"/>
        <w:tab w:val="right" w:pos="9640"/>
      </w:tabs>
    </w:pPr>
    <w:rPr>
      <w:lang w:eastAsia="ja-JP"/>
    </w:rPr>
  </w:style>
  <w:style w:type="paragraph" w:customStyle="1" w:styleId="Data">
    <w:name w:val="Data"/>
    <w:basedOn w:val="Normal"/>
    <w:uiPriority w:val="99"/>
    <w:rsid w:val="002A34F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34FE"/>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34FE"/>
    <w:pPr>
      <w:overflowPunct w:val="0"/>
      <w:autoSpaceDE w:val="0"/>
      <w:autoSpaceDN w:val="0"/>
      <w:adjustRightInd w:val="0"/>
    </w:pPr>
    <w:rPr>
      <w:lang w:eastAsia="ja-JP"/>
    </w:rPr>
  </w:style>
  <w:style w:type="paragraph" w:customStyle="1" w:styleId="TaOC">
    <w:name w:val="TaOC"/>
    <w:basedOn w:val="TAC"/>
    <w:uiPriority w:val="99"/>
    <w:rsid w:val="002A34F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34F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34FE"/>
    <w:pPr>
      <w:pBdr>
        <w:top w:val="none" w:sz="0" w:space="0" w:color="auto"/>
      </w:pBdr>
    </w:pPr>
    <w:rPr>
      <w:b/>
      <w:color w:val="0000FF"/>
      <w:lang w:eastAsia="en-GB"/>
    </w:rPr>
  </w:style>
  <w:style w:type="paragraph" w:customStyle="1" w:styleId="Bullet">
    <w:name w:val="Bullet"/>
    <w:basedOn w:val="Normal"/>
    <w:uiPriority w:val="99"/>
    <w:rsid w:val="002A34F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34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2A34FE"/>
    <w:pPr>
      <w:keepNext w:val="0"/>
      <w:keepLines w:val="0"/>
      <w:spacing w:before="240"/>
      <w:ind w:left="0" w:firstLine="0"/>
    </w:pPr>
    <w:rPr>
      <w:rFonts w:eastAsia="MS Mincho"/>
      <w:bCs/>
      <w:lang w:eastAsia="x-none"/>
    </w:rPr>
  </w:style>
  <w:style w:type="paragraph" w:customStyle="1" w:styleId="a1">
    <w:name w:val="吹き出し"/>
    <w:basedOn w:val="Normal"/>
    <w:uiPriority w:val="99"/>
    <w:semiHidden/>
    <w:rsid w:val="002A34F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34FE"/>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2A34FE"/>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2A34FE"/>
    <w:rPr>
      <w:rFonts w:ascii="Tahoma" w:eastAsia="MS Mincho" w:hAnsi="Tahoma" w:cs="Tahoma"/>
      <w:sz w:val="16"/>
      <w:szCs w:val="16"/>
      <w:lang w:eastAsia="ko-KR"/>
    </w:rPr>
  </w:style>
  <w:style w:type="paragraph" w:customStyle="1" w:styleId="ZchnZchn">
    <w:name w:val="Zchn Zchn"/>
    <w:uiPriority w:val="99"/>
    <w:semiHidden/>
    <w:rsid w:val="002A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2A34FE"/>
    <w:rPr>
      <w:rFonts w:ascii="Tahoma" w:eastAsia="MS Mincho" w:hAnsi="Tahoma" w:cs="Tahoma"/>
      <w:sz w:val="16"/>
      <w:szCs w:val="16"/>
      <w:lang w:eastAsia="ko-KR"/>
    </w:rPr>
  </w:style>
  <w:style w:type="paragraph" w:customStyle="1" w:styleId="Note">
    <w:name w:val="Note"/>
    <w:basedOn w:val="B1"/>
    <w:uiPriority w:val="99"/>
    <w:rsid w:val="002A34FE"/>
    <w:pPr>
      <w:overflowPunct w:val="0"/>
      <w:autoSpaceDE w:val="0"/>
      <w:autoSpaceDN w:val="0"/>
      <w:adjustRightInd w:val="0"/>
    </w:pPr>
    <w:rPr>
      <w:rFonts w:eastAsia="MS Mincho"/>
      <w:lang w:val="fr-FR" w:eastAsia="en-GB"/>
    </w:rPr>
  </w:style>
  <w:style w:type="paragraph" w:customStyle="1" w:styleId="tabletext0">
    <w:name w:val="table text"/>
    <w:basedOn w:val="Normal"/>
    <w:next w:val="Normal"/>
    <w:uiPriority w:val="99"/>
    <w:rsid w:val="002A34FE"/>
    <w:pPr>
      <w:overflowPunct w:val="0"/>
      <w:autoSpaceDE w:val="0"/>
      <w:autoSpaceDN w:val="0"/>
      <w:adjustRightInd w:val="0"/>
    </w:pPr>
    <w:rPr>
      <w:rFonts w:eastAsia="MS Mincho"/>
      <w:i/>
      <w:lang w:eastAsia="en-GB"/>
    </w:rPr>
  </w:style>
  <w:style w:type="paragraph" w:customStyle="1" w:styleId="toc90">
    <w:name w:val="toc 9"/>
    <w:basedOn w:val="TOC8"/>
    <w:uiPriority w:val="99"/>
    <w:rsid w:val="002A34FE"/>
    <w:pPr>
      <w:overflowPunct w:val="0"/>
      <w:autoSpaceDE w:val="0"/>
      <w:autoSpaceDN w:val="0"/>
      <w:adjustRightInd w:val="0"/>
      <w:ind w:left="1418" w:hanging="1418"/>
    </w:pPr>
    <w:rPr>
      <w:rFonts w:eastAsia="MS Mincho"/>
      <w:lang w:val="en-US" w:eastAsia="en-GB"/>
    </w:rPr>
  </w:style>
  <w:style w:type="paragraph" w:customStyle="1" w:styleId="caption0">
    <w:name w:val="caption"/>
    <w:basedOn w:val="Normal"/>
    <w:next w:val="Normal"/>
    <w:uiPriority w:val="99"/>
    <w:rsid w:val="002A34FE"/>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2A34FE"/>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2A34F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34FE"/>
    <w:pPr>
      <w:overflowPunct w:val="0"/>
      <w:autoSpaceDE w:val="0"/>
      <w:autoSpaceDN w:val="0"/>
      <w:adjustRightInd w:val="0"/>
      <w:spacing w:after="0"/>
      <w:jc w:val="both"/>
    </w:pPr>
    <w:rPr>
      <w:rFonts w:eastAsia="MS Mincho"/>
      <w:lang w:eastAsia="en-GB"/>
    </w:rPr>
  </w:style>
  <w:style w:type="paragraph" w:customStyle="1" w:styleId="ZK">
    <w:name w:val="ZK"/>
    <w:uiPriority w:val="99"/>
    <w:rsid w:val="002A34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34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34F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rsid w:val="002A34FE"/>
    <w:pPr>
      <w:overflowPunct w:val="0"/>
      <w:autoSpaceDE w:val="0"/>
      <w:autoSpaceDN w:val="0"/>
      <w:adjustRightInd w:val="0"/>
    </w:pPr>
    <w:rPr>
      <w:rFonts w:eastAsia="MS Mincho"/>
      <w:lang w:eastAsia="en-GB"/>
    </w:rPr>
  </w:style>
  <w:style w:type="paragraph" w:customStyle="1" w:styleId="Para1">
    <w:name w:val="Para1"/>
    <w:basedOn w:val="Normal"/>
    <w:uiPriority w:val="99"/>
    <w:rsid w:val="002A34F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34F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34FE"/>
    <w:pPr>
      <w:keepNext/>
      <w:keepLines/>
      <w:spacing w:after="60"/>
      <w:ind w:left="210"/>
      <w:jc w:val="center"/>
    </w:pPr>
    <w:rPr>
      <w:rFonts w:eastAsia="MS Mincho"/>
      <w:b/>
      <w:i w:val="0"/>
      <w:lang w:eastAsia="en-GB"/>
    </w:rPr>
  </w:style>
  <w:style w:type="paragraph" w:customStyle="1" w:styleId="tableoffigures">
    <w:name w:val="table of figures"/>
    <w:basedOn w:val="Normal"/>
    <w:next w:val="Normal"/>
    <w:uiPriority w:val="99"/>
    <w:rsid w:val="002A34F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2A34FE"/>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2A34F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34F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34F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34F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34F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34F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34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34FE"/>
    <w:pPr>
      <w:spacing w:before="120"/>
      <w:outlineLvl w:val="2"/>
    </w:pPr>
    <w:rPr>
      <w:rFonts w:eastAsia="MS Mincho"/>
      <w:sz w:val="28"/>
      <w:lang w:eastAsia="de-DE"/>
    </w:rPr>
  </w:style>
  <w:style w:type="paragraph" w:customStyle="1" w:styleId="Reference">
    <w:name w:val="Reference"/>
    <w:basedOn w:val="Normal"/>
    <w:uiPriority w:val="99"/>
    <w:rsid w:val="002A34FE"/>
    <w:pPr>
      <w:numPr>
        <w:numId w:val="4"/>
      </w:numPr>
      <w:spacing w:after="0"/>
    </w:pPr>
    <w:rPr>
      <w:rFonts w:eastAsia="MS Mincho"/>
      <w:lang w:eastAsia="en-GB"/>
    </w:rPr>
  </w:style>
  <w:style w:type="paragraph" w:customStyle="1" w:styleId="Bullets">
    <w:name w:val="Bullets"/>
    <w:basedOn w:val="BodyText"/>
    <w:uiPriority w:val="99"/>
    <w:rsid w:val="002A34FE"/>
    <w:pPr>
      <w:widowControl w:val="0"/>
      <w:spacing w:after="120"/>
      <w:ind w:left="283" w:hanging="283"/>
    </w:pPr>
    <w:rPr>
      <w:rFonts w:eastAsia="MS Mincho"/>
      <w:lang w:eastAsia="de-DE"/>
    </w:rPr>
  </w:style>
  <w:style w:type="paragraph" w:customStyle="1" w:styleId="11BodyText">
    <w:name w:val="11 BodyText"/>
    <w:basedOn w:val="Normal"/>
    <w:uiPriority w:val="99"/>
    <w:rsid w:val="002A34F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34F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2A34FE"/>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2A34F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34FE"/>
    <w:rPr>
      <w:rFonts w:ascii="Arial" w:hAnsi="Arial" w:cs="Arial"/>
      <w:kern w:val="2"/>
      <w:sz w:val="18"/>
      <w:lang w:eastAsia="en-US"/>
    </w:rPr>
  </w:style>
  <w:style w:type="paragraph" w:customStyle="1" w:styleId="StyleTAC">
    <w:name w:val="Style TAC +"/>
    <w:basedOn w:val="TAC"/>
    <w:next w:val="TAC"/>
    <w:link w:val="StyleTACChar"/>
    <w:autoRedefine/>
    <w:rsid w:val="002A34FE"/>
    <w:rPr>
      <w:rFonts w:cs="Arial"/>
      <w:kern w:val="2"/>
      <w:lang w:val="fr-FR"/>
    </w:rPr>
  </w:style>
  <w:style w:type="paragraph" w:customStyle="1" w:styleId="Default">
    <w:name w:val="Default"/>
    <w:uiPriority w:val="99"/>
    <w:rsid w:val="002A34F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2A34FE"/>
    <w:pPr>
      <w:keepNext/>
      <w:spacing w:after="0"/>
      <w:jc w:val="center"/>
    </w:pPr>
    <w:rPr>
      <w:rFonts w:ascii="Arial" w:eastAsia="Calibri" w:hAnsi="Arial" w:cs="Arial"/>
      <w:lang w:val="fi-FI" w:eastAsia="fi-FI"/>
    </w:rPr>
  </w:style>
  <w:style w:type="character" w:styleId="EndnoteReference">
    <w:name w:val="endnote reference"/>
    <w:unhideWhenUsed/>
    <w:rsid w:val="002A34FE"/>
    <w:rPr>
      <w:vertAlign w:val="superscript"/>
    </w:rPr>
  </w:style>
  <w:style w:type="character" w:customStyle="1" w:styleId="TAHCar">
    <w:name w:val="TAH Car"/>
    <w:link w:val="TAH"/>
    <w:uiPriority w:val="99"/>
    <w:locked/>
    <w:rsid w:val="002A34FE"/>
    <w:rPr>
      <w:rFonts w:ascii="Arial" w:hAnsi="Arial"/>
      <w:b/>
      <w:sz w:val="18"/>
      <w:lang w:val="en-GB" w:eastAsia="en-US"/>
    </w:rPr>
  </w:style>
  <w:style w:type="character" w:customStyle="1" w:styleId="msoins0">
    <w:name w:val="msoins"/>
    <w:basedOn w:val="DefaultParagraphFont"/>
    <w:rsid w:val="002A34FE"/>
  </w:style>
  <w:style w:type="character" w:customStyle="1" w:styleId="CharChar1">
    <w:name w:val="Char Char1"/>
    <w:rsid w:val="002A34FE"/>
    <w:rPr>
      <w:lang w:val="en-GB" w:eastAsia="ja-JP" w:bidi="ar-SA"/>
    </w:rPr>
  </w:style>
  <w:style w:type="character" w:customStyle="1" w:styleId="TALChar">
    <w:name w:val="TAL Char"/>
    <w:rsid w:val="002A34FE"/>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A34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A34F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A34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34FE"/>
    <w:rPr>
      <w:rFonts w:ascii="Arial" w:hAnsi="Arial" w:cs="Arial" w:hint="default"/>
      <w:sz w:val="32"/>
      <w:lang w:val="en-GB" w:eastAsia="ja-JP" w:bidi="ar-SA"/>
    </w:rPr>
  </w:style>
  <w:style w:type="character" w:customStyle="1" w:styleId="CharChar4">
    <w:name w:val="Char Char4"/>
    <w:rsid w:val="002A34FE"/>
    <w:rPr>
      <w:rFonts w:ascii="Courier New" w:hAnsi="Courier New" w:cs="Courier New" w:hint="default"/>
      <w:lang w:val="nb-NO" w:eastAsia="ja-JP" w:bidi="ar-SA"/>
    </w:rPr>
  </w:style>
  <w:style w:type="character" w:customStyle="1" w:styleId="AndreaLeonardi">
    <w:name w:val="Andrea Leonardi"/>
    <w:semiHidden/>
    <w:rsid w:val="002A34FE"/>
    <w:rPr>
      <w:rFonts w:ascii="Arial" w:hAnsi="Arial" w:cs="Arial" w:hint="default"/>
      <w:color w:val="auto"/>
      <w:sz w:val="20"/>
      <w:szCs w:val="20"/>
    </w:rPr>
  </w:style>
  <w:style w:type="character" w:customStyle="1" w:styleId="NOCharChar">
    <w:name w:val="NO Char Char"/>
    <w:rsid w:val="002A34FE"/>
    <w:rPr>
      <w:lang w:val="en-GB" w:eastAsia="en-US" w:bidi="ar-SA"/>
    </w:rPr>
  </w:style>
  <w:style w:type="character" w:customStyle="1" w:styleId="NOZchn">
    <w:name w:val="NO Zchn"/>
    <w:rsid w:val="002A34FE"/>
    <w:rPr>
      <w:lang w:val="en-GB" w:eastAsia="en-US" w:bidi="ar-SA"/>
    </w:rPr>
  </w:style>
  <w:style w:type="character" w:customStyle="1" w:styleId="TACCar">
    <w:name w:val="TAC Car"/>
    <w:rsid w:val="002A34FE"/>
    <w:rPr>
      <w:rFonts w:ascii="Arial" w:hAnsi="Arial" w:cs="Arial" w:hint="default"/>
      <w:sz w:val="18"/>
      <w:lang w:val="en-GB" w:eastAsia="ja-JP" w:bidi="ar-SA"/>
    </w:rPr>
  </w:style>
  <w:style w:type="character" w:customStyle="1" w:styleId="TAL0">
    <w:name w:val="TAL (文字)"/>
    <w:rsid w:val="002A34FE"/>
    <w:rPr>
      <w:rFonts w:ascii="Arial" w:hAnsi="Arial" w:cs="Arial" w:hint="default"/>
      <w:sz w:val="18"/>
      <w:lang w:val="en-GB" w:eastAsia="ja-JP" w:bidi="ar-SA"/>
    </w:rPr>
  </w:style>
  <w:style w:type="character" w:customStyle="1" w:styleId="T1Char">
    <w:name w:val="T1 Char"/>
    <w:aliases w:val="Header 6 Char Char"/>
    <w:basedOn w:val="H6Char"/>
    <w:rsid w:val="002A34FE"/>
    <w:rPr>
      <w:rFonts w:ascii="Arial" w:hAnsi="Arial"/>
      <w:lang w:val="en-GB" w:eastAsia="en-US"/>
    </w:rPr>
  </w:style>
  <w:style w:type="character" w:customStyle="1" w:styleId="T1Char1">
    <w:name w:val="T1 Char1"/>
    <w:aliases w:val="Header 6 Char Char1"/>
    <w:basedOn w:val="H6Char"/>
    <w:rsid w:val="002A34FE"/>
    <w:rPr>
      <w:rFonts w:ascii="Arial" w:hAnsi="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A34F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34F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34F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A34F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2A34F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A34F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A34FE"/>
    <w:rPr>
      <w:rFonts w:ascii="Arial" w:hAnsi="Arial"/>
      <w:lang w:val="en-GB" w:eastAsia="en-US"/>
    </w:rPr>
  </w:style>
  <w:style w:type="character" w:customStyle="1" w:styleId="CharChar7">
    <w:name w:val="Char Char7"/>
    <w:semiHidden/>
    <w:rsid w:val="002A34FE"/>
    <w:rPr>
      <w:rFonts w:ascii="Tahoma" w:hAnsi="Tahoma" w:cs="Tahoma" w:hint="default"/>
      <w:shd w:val="clear" w:color="auto" w:fill="000080"/>
      <w:lang w:val="en-GB" w:eastAsia="en-US"/>
    </w:rPr>
  </w:style>
  <w:style w:type="character" w:customStyle="1" w:styleId="ZchnZchn5">
    <w:name w:val="Zchn Zchn5"/>
    <w:rsid w:val="002A34FE"/>
    <w:rPr>
      <w:rFonts w:ascii="Courier New" w:eastAsia="Batang" w:hAnsi="Courier New" w:cs="Courier New" w:hint="default"/>
      <w:lang w:val="nb-NO" w:eastAsia="en-US" w:bidi="ar-SA"/>
    </w:rPr>
  </w:style>
  <w:style w:type="character" w:customStyle="1" w:styleId="CharChar10">
    <w:name w:val="Char Char10"/>
    <w:semiHidden/>
    <w:rsid w:val="002A34FE"/>
    <w:rPr>
      <w:rFonts w:ascii="Times New Roman" w:hAnsi="Times New Roman" w:cs="Times New Roman" w:hint="default"/>
      <w:lang w:val="en-GB" w:eastAsia="en-US"/>
    </w:rPr>
  </w:style>
  <w:style w:type="character" w:customStyle="1" w:styleId="CharChar9">
    <w:name w:val="Char Char9"/>
    <w:semiHidden/>
    <w:rsid w:val="002A34FE"/>
    <w:rPr>
      <w:rFonts w:ascii="Tahoma" w:hAnsi="Tahoma" w:cs="Tahoma" w:hint="default"/>
      <w:sz w:val="16"/>
      <w:szCs w:val="16"/>
      <w:lang w:val="en-GB" w:eastAsia="en-US"/>
    </w:rPr>
  </w:style>
  <w:style w:type="character" w:customStyle="1" w:styleId="CharChar8">
    <w:name w:val="Char Char8"/>
    <w:semiHidden/>
    <w:rsid w:val="002A34FE"/>
    <w:rPr>
      <w:rFonts w:ascii="Times New Roman" w:hAnsi="Times New Roman" w:cs="Times New Roman" w:hint="default"/>
      <w:b/>
      <w:bCs/>
      <w:lang w:val="en-GB" w:eastAsia="en-US"/>
    </w:rPr>
  </w:style>
  <w:style w:type="character" w:customStyle="1" w:styleId="btChar3">
    <w:name w:val="bt Char3"/>
    <w:rsid w:val="002A34F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A34F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34F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34FE"/>
    <w:rPr>
      <w:rFonts w:ascii="Arial" w:hAnsi="Arial" w:cs="Arial" w:hint="default"/>
      <w:sz w:val="28"/>
      <w:lang w:val="en-GB" w:eastAsia="en-US" w:bidi="ar-SA"/>
    </w:rPr>
  </w:style>
  <w:style w:type="character" w:customStyle="1" w:styleId="T1Char3">
    <w:name w:val="T1 Char3"/>
    <w:aliases w:val="Header 6 Char Char3"/>
    <w:rsid w:val="002A34FE"/>
    <w:rPr>
      <w:rFonts w:ascii="Arial" w:hAnsi="Arial" w:cs="Arial" w:hint="default"/>
      <w:lang w:val="en-GB" w:eastAsia="en-US" w:bidi="ar-SA"/>
    </w:rPr>
  </w:style>
  <w:style w:type="character" w:customStyle="1" w:styleId="CharChar29">
    <w:name w:val="Char Char29"/>
    <w:rsid w:val="002A34FE"/>
    <w:rPr>
      <w:rFonts w:ascii="Arial" w:hAnsi="Arial" w:cs="Arial" w:hint="default"/>
      <w:sz w:val="36"/>
      <w:lang w:val="en-GB" w:eastAsia="en-US" w:bidi="ar-SA"/>
    </w:rPr>
  </w:style>
  <w:style w:type="character" w:customStyle="1" w:styleId="CharChar28">
    <w:name w:val="Char Char28"/>
    <w:rsid w:val="002A34FE"/>
    <w:rPr>
      <w:rFonts w:ascii="Arial" w:hAnsi="Arial" w:cs="Arial" w:hint="default"/>
      <w:sz w:val="32"/>
      <w:lang w:val="en-GB"/>
    </w:rPr>
  </w:style>
  <w:style w:type="character" w:customStyle="1" w:styleId="msoins00">
    <w:name w:val="msoins0"/>
    <w:rsid w:val="002A34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34F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34FE"/>
    <w:rPr>
      <w:rFonts w:ascii="Arial" w:hAnsi="Arial" w:cs="Arial" w:hint="default"/>
      <w:sz w:val="22"/>
      <w:lang w:val="en-GB" w:eastAsia="en-GB" w:bidi="ar-SA"/>
    </w:rPr>
  </w:style>
  <w:style w:type="character" w:customStyle="1" w:styleId="B1Zchn">
    <w:name w:val="B1 Zchn"/>
    <w:rsid w:val="002A34FE"/>
    <w:rPr>
      <w:rFonts w:ascii="Times New Roman" w:hAnsi="Times New Roman" w:cs="Times New Roman" w:hint="default"/>
      <w:lang w:val="en-GB"/>
    </w:rPr>
  </w:style>
  <w:style w:type="table" w:styleId="TableGrid">
    <w:name w:val="Table Grid"/>
    <w:basedOn w:val="TableNormal"/>
    <w:uiPriority w:val="39"/>
    <w:rsid w:val="002A34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34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A34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A34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A34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2A34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A34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2A34FE"/>
    <w:pPr>
      <w:tabs>
        <w:tab w:val="left" w:pos="360"/>
      </w:tabs>
      <w:ind w:left="360" w:hanging="360"/>
    </w:pPr>
  </w:style>
  <w:style w:type="paragraph" w:customStyle="1" w:styleId="Heading3Underrubrik2H3">
    <w:name w:val="Heading 3.Underrubrik2.H3"/>
    <w:basedOn w:val="Heading2Head2A2"/>
    <w:next w:val="Normal"/>
    <w:uiPriority w:val="99"/>
    <w:rsid w:val="002A34FE"/>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224419">
      <w:bodyDiv w:val="1"/>
      <w:marLeft w:val="0"/>
      <w:marRight w:val="0"/>
      <w:marTop w:val="0"/>
      <w:marBottom w:val="0"/>
      <w:divBdr>
        <w:top w:val="none" w:sz="0" w:space="0" w:color="auto"/>
        <w:left w:val="none" w:sz="0" w:space="0" w:color="auto"/>
        <w:bottom w:val="none" w:sz="0" w:space="0" w:color="auto"/>
        <w:right w:val="none" w:sz="0" w:space="0" w:color="auto"/>
      </w:divBdr>
    </w:div>
    <w:div w:id="695231343">
      <w:bodyDiv w:val="1"/>
      <w:marLeft w:val="0"/>
      <w:marRight w:val="0"/>
      <w:marTop w:val="0"/>
      <w:marBottom w:val="0"/>
      <w:divBdr>
        <w:top w:val="none" w:sz="0" w:space="0" w:color="auto"/>
        <w:left w:val="none" w:sz="0" w:space="0" w:color="auto"/>
        <w:bottom w:val="none" w:sz="0" w:space="0" w:color="auto"/>
        <w:right w:val="none" w:sz="0" w:space="0" w:color="auto"/>
      </w:divBdr>
    </w:div>
    <w:div w:id="881868010">
      <w:bodyDiv w:val="1"/>
      <w:marLeft w:val="0"/>
      <w:marRight w:val="0"/>
      <w:marTop w:val="0"/>
      <w:marBottom w:val="0"/>
      <w:divBdr>
        <w:top w:val="none" w:sz="0" w:space="0" w:color="auto"/>
        <w:left w:val="none" w:sz="0" w:space="0" w:color="auto"/>
        <w:bottom w:val="none" w:sz="0" w:space="0" w:color="auto"/>
        <w:right w:val="none" w:sz="0" w:space="0" w:color="auto"/>
      </w:divBdr>
    </w:div>
    <w:div w:id="154425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55</TotalTime>
  <Pages>8</Pages>
  <Words>3543</Words>
  <Characters>20197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13</cp:revision>
  <cp:lastPrinted>1900-12-31T23:00:00Z</cp:lastPrinted>
  <dcterms:created xsi:type="dcterms:W3CDTF">2015-08-19T09:34:00Z</dcterms:created>
  <dcterms:modified xsi:type="dcterms:W3CDTF">2018-04-09T12:37:00Z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R4-1805004</vt:lpwstr>
  </property>
  <property fmtid="{D5CDD505-2E9C-101B-9397-08002B2CF9AE}" pid="9" name="Spec#">
    <vt:lpwstr>36.101</vt:lpwstr>
  </property>
  <property fmtid="{D5CDD505-2E9C-101B-9397-08002B2CF9AE}" pid="10" name="Cr#">
    <vt:lpwstr>5039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of UE co-existence from band 28 into band 66</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A</vt:lpwstr>
  </property>
  <property fmtid="{D5CDD505-2E9C-101B-9397-08002B2CF9AE}" pid="18" name="ResDate">
    <vt:lpwstr>2018-04-06</vt:lpwstr>
  </property>
  <property fmtid="{D5CDD505-2E9C-101B-9397-08002B2CF9AE}" pid="19" name="Release">
    <vt:lpwstr>Rel-15</vt:lpwstr>
  </property>
</Properties>
</file>