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1D17" w14:textId="4CFC7A97" w:rsidR="009728D4" w:rsidRPr="00AD6C50" w:rsidRDefault="009728D4" w:rsidP="009728D4">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0E38D7">
        <w:rPr>
          <w:rFonts w:ascii="Times New Roman" w:hAnsi="Times New Roman" w:cs="Times New Roman"/>
          <w:sz w:val="22"/>
          <w:lang w:val="en-US"/>
        </w:rPr>
        <w:t>4</w:t>
      </w:r>
      <w:r w:rsidRPr="00AD6C50">
        <w:rPr>
          <w:rFonts w:ascii="Times New Roman" w:hAnsi="Times New Roman" w:cs="Times New Roman"/>
          <w:color w:val="FF0000"/>
          <w:sz w:val="22"/>
          <w:lang w:val="en-US"/>
        </w:rPr>
        <w:tab/>
      </w:r>
      <w:r w:rsidR="00826506" w:rsidRPr="00826506">
        <w:rPr>
          <w:rFonts w:ascii="Times New Roman" w:hAnsi="Times New Roman" w:cs="Times New Roman"/>
          <w:sz w:val="22"/>
          <w:lang w:val="en-GB"/>
        </w:rPr>
        <w:t>R4-2501289</w:t>
      </w:r>
    </w:p>
    <w:p w14:paraId="3309D2CE" w14:textId="77777777" w:rsidR="00EE7D2B" w:rsidRDefault="00EE7D2B" w:rsidP="004A7B7D">
      <w:pPr>
        <w:pStyle w:val="3GPPHeader"/>
        <w:rPr>
          <w:rFonts w:ascii="Times New Roman" w:hAnsi="Times New Roman" w:cs="Times New Roman"/>
          <w:sz w:val="22"/>
          <w:lang w:val="en-US"/>
        </w:rPr>
      </w:pPr>
      <w:r w:rsidRPr="00EE7D2B">
        <w:rPr>
          <w:rFonts w:ascii="Times New Roman" w:hAnsi="Times New Roman" w:cs="Times New Roman"/>
          <w:sz w:val="22"/>
          <w:lang w:val="en-US"/>
        </w:rPr>
        <w:t>Athens, Greece, 17th – 21st, February 2025</w:t>
      </w:r>
    </w:p>
    <w:p w14:paraId="585A2428" w14:textId="7AC6ADE3"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267FCC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297298" w:rsidRPr="00AD6C50">
        <w:rPr>
          <w:rFonts w:ascii="Times New Roman" w:hAnsi="Times New Roman" w:cs="Times New Roman"/>
          <w:sz w:val="22"/>
          <w:lang w:val="en-US"/>
        </w:rPr>
        <w:t>Discussion on</w:t>
      </w:r>
      <w:r w:rsidR="00753314" w:rsidRPr="00AD6C50">
        <w:rPr>
          <w:rFonts w:ascii="Times New Roman" w:hAnsi="Times New Roman" w:cs="Times New Roman"/>
          <w:sz w:val="22"/>
          <w:lang w:val="en-US"/>
        </w:rPr>
        <w:t xml:space="preserve"> </w:t>
      </w:r>
      <w:r w:rsidR="006D61D8" w:rsidRPr="00AD6C50">
        <w:rPr>
          <w:rFonts w:ascii="Times New Roman" w:hAnsi="Times New Roman" w:cs="Times New Roman"/>
          <w:sz w:val="22"/>
          <w:lang w:val="en-US"/>
        </w:rPr>
        <w:t>FR2-1 L3 measurement delay by optimizing Rx beam sweeping factor</w:t>
      </w:r>
    </w:p>
    <w:p w14:paraId="7E28ABD9" w14:textId="3EAA0D16" w:rsidR="00D611C7" w:rsidRPr="00AD6C50" w:rsidRDefault="00D611C7" w:rsidP="00D611C7">
      <w:pPr>
        <w:pStyle w:val="3GPPHeader"/>
        <w:rPr>
          <w:rFonts w:ascii="Times New Roman" w:hAnsi="Times New Roman" w:cs="Times New Roman"/>
          <w:sz w:val="22"/>
          <w:lang w:val="en-US"/>
        </w:rPr>
      </w:pPr>
      <w:r w:rsidRPr="00846C0A">
        <w:rPr>
          <w:rFonts w:ascii="Times New Roman" w:hAnsi="Times New Roman" w:cs="Times New Roman"/>
          <w:sz w:val="22"/>
          <w:lang w:val="en-US"/>
        </w:rPr>
        <w:t>Agenda Item:</w:t>
      </w:r>
      <w:r w:rsidRPr="00846C0A">
        <w:rPr>
          <w:rFonts w:ascii="Times New Roman" w:hAnsi="Times New Roman" w:cs="Times New Roman"/>
          <w:sz w:val="22"/>
          <w:lang w:val="en-US"/>
        </w:rPr>
        <w:tab/>
      </w:r>
      <w:r w:rsidR="00E02D9A" w:rsidRPr="00846C0A">
        <w:rPr>
          <w:rFonts w:ascii="Times New Roman" w:hAnsi="Times New Roman" w:cs="Times New Roman" w:hint="eastAsia"/>
          <w:sz w:val="22"/>
          <w:lang w:val="en-US"/>
        </w:rPr>
        <w:t>7</w:t>
      </w:r>
      <w:r w:rsidR="006D61D8" w:rsidRPr="00846C0A">
        <w:rPr>
          <w:rFonts w:ascii="Times New Roman" w:hAnsi="Times New Roman" w:cs="Times New Roman"/>
          <w:sz w:val="22"/>
          <w:lang w:val="en-US"/>
        </w:rPr>
        <w:t>.1</w:t>
      </w:r>
      <w:r w:rsidR="00846C0A" w:rsidRPr="00846C0A">
        <w:rPr>
          <w:rFonts w:ascii="Times New Roman" w:hAnsi="Times New Roman" w:cs="Times New Roman"/>
          <w:sz w:val="22"/>
          <w:lang w:val="en-US"/>
        </w:rPr>
        <w:t>7</w:t>
      </w:r>
      <w:r w:rsidR="006D61D8" w:rsidRPr="00846C0A">
        <w:rPr>
          <w:rFonts w:ascii="Times New Roman" w:hAnsi="Times New Roman" w:cs="Times New Roman"/>
          <w:sz w:val="22"/>
          <w:lang w:val="en-US"/>
        </w:rPr>
        <w:t>.2.1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780131B8" w14:textId="7D2DAE69" w:rsidR="005046A8" w:rsidRPr="00AD6C50" w:rsidRDefault="00AC329F" w:rsidP="00C1212D">
      <w:pPr>
        <w:rPr>
          <w:lang w:val="en-CA"/>
        </w:rPr>
      </w:pPr>
      <w:r>
        <w:t>In the light of</w:t>
      </w:r>
      <w:r w:rsidR="005046A8" w:rsidRPr="00AD6C50">
        <w:rPr>
          <w:lang w:val="en-CA"/>
        </w:rPr>
        <w:t xml:space="preserve"> </w:t>
      </w:r>
      <w:r w:rsidR="0025416A">
        <w:rPr>
          <w:lang w:val="en-CA"/>
        </w:rPr>
        <w:t xml:space="preserve">the </w:t>
      </w:r>
      <w:r w:rsidR="005046A8" w:rsidRPr="00AD6C50">
        <w:rPr>
          <w:lang w:val="en-CA"/>
        </w:rPr>
        <w:t xml:space="preserve">WI </w:t>
      </w:r>
      <w:r w:rsidR="00F82002">
        <w:rPr>
          <w:lang w:val="en-CA"/>
        </w:rPr>
        <w:t xml:space="preserve">of </w:t>
      </w:r>
      <w:r w:rsidR="005046A8" w:rsidRPr="00AD6C50">
        <w:rPr>
          <w:lang w:val="en-CA"/>
        </w:rPr>
        <w:t xml:space="preserve">NR Radio Resource Management (RRM) </w:t>
      </w:r>
      <w:r w:rsidR="005046A8" w:rsidRPr="00921CDC">
        <w:rPr>
          <w:rStyle w:val="3GPPNormalTextChar"/>
        </w:rPr>
        <w:t>enhancements</w:t>
      </w:r>
      <w:r w:rsidR="008818D4" w:rsidRPr="00921CDC">
        <w:rPr>
          <w:rStyle w:val="3GPPNormalTextChar"/>
        </w:rPr>
        <w:t xml:space="preserve"> (WID in [1])</w:t>
      </w:r>
      <w:r w:rsidR="005046A8" w:rsidRPr="00921CDC">
        <w:rPr>
          <w:rStyle w:val="3GPPNormalTextChar"/>
        </w:rPr>
        <w:t xml:space="preserve"> for</w:t>
      </w:r>
      <w:r w:rsidR="005046A8" w:rsidRPr="00AD6C50">
        <w:rPr>
          <w:lang w:val="en-CA"/>
        </w:rPr>
        <w:t xml:space="preserve"> Rel-19</w:t>
      </w:r>
      <w:r w:rsidR="00F82002">
        <w:rPr>
          <w:lang w:val="en-CA"/>
        </w:rPr>
        <w:t xml:space="preserve">, </w:t>
      </w:r>
      <w:r>
        <w:t>t</w:t>
      </w:r>
      <w:r w:rsidRPr="00AC329F">
        <w:t xml:space="preserve">he outcomes of the </w:t>
      </w:r>
      <w:r w:rsidR="0025416A">
        <w:t>last</w:t>
      </w:r>
      <w:r w:rsidRPr="00AC329F">
        <w:t xml:space="preserve"> meeting's debate, encompassing consensuses and unresolved </w:t>
      </w:r>
      <w:r w:rsidR="000B5A46">
        <w:t>issues</w:t>
      </w:r>
      <w:r w:rsidRPr="00AC329F">
        <w:t>, were documented in WF [2].</w:t>
      </w:r>
    </w:p>
    <w:p w14:paraId="4B5A77E4" w14:textId="20CB4F8E" w:rsidR="00AD04E2" w:rsidRPr="00AD6C50" w:rsidRDefault="00F3220A" w:rsidP="00A8727A">
      <w:r w:rsidRPr="00F3220A">
        <w:t xml:space="preserve">This </w:t>
      </w:r>
      <w:r>
        <w:t>contribution</w:t>
      </w:r>
      <w:r w:rsidRPr="00F3220A">
        <w:t xml:space="preserve"> outlines our point of view </w:t>
      </w:r>
      <w:r w:rsidR="00B7378F" w:rsidRPr="00AD6C50">
        <w:t xml:space="preserve">on </w:t>
      </w:r>
      <w:r w:rsidR="00753314" w:rsidRPr="00AD6C50">
        <w:rPr>
          <w:lang w:val="en-GB"/>
        </w:rPr>
        <w:t xml:space="preserve">FR2-1 L3 measurement delay by optimizing Rx beam sweeping factor </w:t>
      </w:r>
      <w:r w:rsidR="006F2D10"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2375B103" w14:textId="4962ED5B" w:rsidR="0026503A" w:rsidRPr="00AD6C50" w:rsidRDefault="00E70A5B" w:rsidP="00C93D64">
      <w:pPr>
        <w:pStyle w:val="Heading2"/>
        <w:rPr>
          <w:rFonts w:ascii="Times New Roman" w:hAnsi="Times New Roman"/>
        </w:rPr>
      </w:pPr>
      <w:r w:rsidRPr="00AD6C50">
        <w:rPr>
          <w:rFonts w:ascii="Times New Roman" w:hAnsi="Times New Roman"/>
        </w:rPr>
        <w:t>Topic #</w:t>
      </w:r>
      <w:r w:rsidR="002B357F" w:rsidRPr="00AD6C50">
        <w:rPr>
          <w:rFonts w:ascii="Times New Roman" w:hAnsi="Times New Roman"/>
        </w:rPr>
        <w:t>1</w:t>
      </w:r>
      <w:r w:rsidRPr="00AD6C50">
        <w:rPr>
          <w:rFonts w:ascii="Times New Roman" w:hAnsi="Times New Roman"/>
        </w:rPr>
        <w:t xml:space="preserve">: </w:t>
      </w:r>
      <w:r w:rsidR="00392DCB" w:rsidRPr="00AD6C50">
        <w:rPr>
          <w:rFonts w:ascii="Times New Roman" w:hAnsi="Times New Roman"/>
        </w:rPr>
        <w:t>FR2-1 SSB based L3 measurement delay reduction for connected mode</w:t>
      </w:r>
    </w:p>
    <w:p w14:paraId="42A4DA99" w14:textId="77777777" w:rsidR="008B457E" w:rsidRDefault="008B457E" w:rsidP="00A64CE0">
      <w:pPr>
        <w:rPr>
          <w:b/>
          <w:u w:val="single"/>
          <w:lang w:val="x-none" w:eastAsia="ko-KR"/>
        </w:rPr>
      </w:pPr>
    </w:p>
    <w:p w14:paraId="069F3847" w14:textId="048366A0" w:rsidR="009719DF" w:rsidRPr="009719DF" w:rsidRDefault="009719DF" w:rsidP="00A64CE0">
      <w:pPr>
        <w:rPr>
          <w:b/>
          <w:u w:val="single"/>
          <w:lang w:eastAsia="ko-KR"/>
        </w:rPr>
      </w:pPr>
      <w:r w:rsidRPr="009719DF">
        <w:rPr>
          <w:b/>
          <w:u w:val="single"/>
          <w:lang w:eastAsia="ko-KR"/>
        </w:rPr>
        <w:t>Issue 1-1-1: Conditions to trigger UE to activate L3 measurement delay reduction by optimizing Rx BSF (including activation condition and de-activation conditions):</w:t>
      </w:r>
    </w:p>
    <w:p w14:paraId="7246AB2F" w14:textId="0441FD06" w:rsidR="009719DF" w:rsidRPr="004C5457" w:rsidRDefault="004C5457" w:rsidP="00A64CE0">
      <w:pPr>
        <w:rPr>
          <w:bCs/>
          <w:lang w:val="x-none" w:eastAsia="ko-KR"/>
        </w:rPr>
      </w:pPr>
      <w:r>
        <w:rPr>
          <w:bCs/>
          <w:lang w:val="x-none" w:eastAsia="ko-KR"/>
        </w:rPr>
        <w:t xml:space="preserve">Agreements in </w:t>
      </w:r>
      <w:r w:rsidR="006413C6">
        <w:rPr>
          <w:bCs/>
          <w:lang w:val="x-none" w:eastAsia="ko-KR"/>
        </w:rPr>
        <w:t>RAN4 #112bis meeting:</w:t>
      </w:r>
    </w:p>
    <w:tbl>
      <w:tblPr>
        <w:tblStyle w:val="TableGrid"/>
        <w:tblW w:w="0" w:type="auto"/>
        <w:tblLook w:val="04A0" w:firstRow="1" w:lastRow="0" w:firstColumn="1" w:lastColumn="0" w:noHBand="0" w:noVBand="1"/>
      </w:tblPr>
      <w:tblGrid>
        <w:gridCol w:w="10142"/>
      </w:tblGrid>
      <w:tr w:rsidR="00344513" w14:paraId="7E53FAAC" w14:textId="77777777" w:rsidTr="00344513">
        <w:tc>
          <w:tcPr>
            <w:tcW w:w="10142" w:type="dxa"/>
          </w:tcPr>
          <w:p w14:paraId="2C0D1022" w14:textId="77777777" w:rsidR="00344513" w:rsidRPr="00D14FE3" w:rsidRDefault="00344513" w:rsidP="00344513">
            <w:pPr>
              <w:overflowPunct w:val="0"/>
              <w:autoSpaceDE w:val="0"/>
              <w:autoSpaceDN w:val="0"/>
              <w:adjustRightInd w:val="0"/>
              <w:snapToGrid w:val="0"/>
              <w:spacing w:before="100" w:beforeAutospacing="1" w:after="120"/>
              <w:textAlignment w:val="baseline"/>
              <w:rPr>
                <w:highlight w:val="green"/>
              </w:rPr>
            </w:pPr>
            <w:r w:rsidRPr="00D14FE3">
              <w:rPr>
                <w:highlight w:val="green"/>
              </w:rPr>
              <w:t xml:space="preserve">Agreement in online session: </w:t>
            </w:r>
          </w:p>
          <w:p w14:paraId="0C30B5FB" w14:textId="77777777" w:rsidR="00344513" w:rsidRPr="00D14FE3" w:rsidRDefault="00344513" w:rsidP="00344513">
            <w:pPr>
              <w:overflowPunct w:val="0"/>
              <w:autoSpaceDE w:val="0"/>
              <w:autoSpaceDN w:val="0"/>
              <w:adjustRightInd w:val="0"/>
              <w:snapToGrid w:val="0"/>
              <w:spacing w:before="100" w:beforeAutospacing="1" w:after="120"/>
              <w:ind w:left="284"/>
              <w:textAlignment w:val="baseline"/>
              <w:rPr>
                <w:highlight w:val="green"/>
              </w:rPr>
            </w:pPr>
            <w:r w:rsidRPr="00D14FE3">
              <w:rPr>
                <w:rFonts w:hint="eastAsia"/>
                <w:highlight w:val="green"/>
              </w:rPr>
              <w:t>F</w:t>
            </w:r>
            <w:r w:rsidRPr="00D14FE3">
              <w:rPr>
                <w:highlight w:val="green"/>
              </w:rPr>
              <w:t>or scenario 1/2/3/4:</w:t>
            </w:r>
          </w:p>
          <w:p w14:paraId="43C2188E" w14:textId="77777777" w:rsidR="00344513" w:rsidRPr="00D14FE3" w:rsidRDefault="00344513" w:rsidP="00BC7A13">
            <w:pPr>
              <w:numPr>
                <w:ilvl w:val="1"/>
                <w:numId w:val="15"/>
              </w:numPr>
              <w:overflowPunct w:val="0"/>
              <w:autoSpaceDE w:val="0"/>
              <w:autoSpaceDN w:val="0"/>
              <w:adjustRightInd w:val="0"/>
              <w:snapToGrid w:val="0"/>
              <w:spacing w:before="100" w:beforeAutospacing="1" w:after="120"/>
              <w:ind w:left="1648"/>
              <w:textAlignment w:val="baseline"/>
              <w:rPr>
                <w:rFonts w:eastAsia="DengXian"/>
                <w:kern w:val="2"/>
                <w:highlight w:val="green"/>
              </w:rPr>
            </w:pPr>
            <w:r w:rsidRPr="00D14FE3">
              <w:rPr>
                <w:rFonts w:eastAsia="DengXian"/>
                <w:bCs/>
                <w:iCs/>
                <w:kern w:val="2"/>
                <w:highlight w:val="green"/>
              </w:rPr>
              <w:t>RAN4 to consider conditions for triggering FBS for L3 measurement, including active condition and de-active conditions.</w:t>
            </w:r>
          </w:p>
          <w:p w14:paraId="0834C62C" w14:textId="77777777" w:rsidR="00344513" w:rsidRPr="00D14FE3" w:rsidRDefault="00344513" w:rsidP="00BC7A13">
            <w:pPr>
              <w:numPr>
                <w:ilvl w:val="2"/>
                <w:numId w:val="15"/>
              </w:numPr>
              <w:overflowPunct w:val="0"/>
              <w:autoSpaceDE w:val="0"/>
              <w:autoSpaceDN w:val="0"/>
              <w:adjustRightInd w:val="0"/>
              <w:snapToGrid w:val="0"/>
              <w:spacing w:before="100" w:beforeAutospacing="1" w:after="120"/>
              <w:ind w:left="2368"/>
              <w:textAlignment w:val="baseline"/>
              <w:rPr>
                <w:rFonts w:eastAsia="DengXian"/>
                <w:kern w:val="2"/>
                <w:highlight w:val="green"/>
              </w:rPr>
            </w:pPr>
            <w:r w:rsidRPr="00D14FE3">
              <w:rPr>
                <w:rFonts w:eastAsia="DengXian"/>
                <w:kern w:val="2"/>
                <w:highlight w:val="green"/>
              </w:rPr>
              <w:t xml:space="preserve">(De-)Activating multi-Rx for L3 measurements (intra/inter-frequency) </w:t>
            </w:r>
            <w:r w:rsidRPr="00D14FE3">
              <w:rPr>
                <w:rFonts w:eastAsia="DengXian"/>
                <w:kern w:val="2"/>
                <w:highlight w:val="green"/>
                <w:u w:val="single"/>
              </w:rPr>
              <w:t>is</w:t>
            </w:r>
            <w:r w:rsidRPr="00D14FE3">
              <w:rPr>
                <w:rFonts w:eastAsia="DengXian"/>
                <w:kern w:val="2"/>
                <w:highlight w:val="green"/>
              </w:rPr>
              <w:t xml:space="preserve"> depending on </w:t>
            </w:r>
            <w:r w:rsidRPr="00D14FE3">
              <w:rPr>
                <w:rFonts w:eastAsia="DengXian"/>
                <w:kern w:val="2"/>
                <w:highlight w:val="green"/>
                <w:u w:val="single"/>
              </w:rPr>
              <w:t>the criteria/threshold(s) and</w:t>
            </w:r>
            <w:r w:rsidRPr="00D14FE3">
              <w:rPr>
                <w:rFonts w:eastAsia="DengXian"/>
                <w:kern w:val="2"/>
                <w:highlight w:val="green"/>
              </w:rPr>
              <w:t xml:space="preserve"> UE current conditions.</w:t>
            </w:r>
          </w:p>
          <w:p w14:paraId="6BA33D81" w14:textId="77777777" w:rsidR="00344513" w:rsidRPr="00D14FE3" w:rsidRDefault="00344513" w:rsidP="00BC7A13">
            <w:pPr>
              <w:numPr>
                <w:ilvl w:val="1"/>
                <w:numId w:val="15"/>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The detailed criteria/condition(s) is FFS.</w:t>
            </w:r>
          </w:p>
          <w:p w14:paraId="707B6E8E" w14:textId="77777777" w:rsidR="00344513" w:rsidRPr="00D14FE3" w:rsidRDefault="00344513" w:rsidP="00BC7A13">
            <w:pPr>
              <w:numPr>
                <w:ilvl w:val="1"/>
                <w:numId w:val="15"/>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Meanwhile, RAN4 agree that the criteria/threshold</w:t>
            </w:r>
            <w:r w:rsidRPr="00D14FE3">
              <w:rPr>
                <w:rFonts w:eastAsia="DengXian"/>
                <w:kern w:val="2"/>
                <w:highlight w:val="green"/>
                <w:u w:val="single"/>
              </w:rPr>
              <w:t>(s)</w:t>
            </w:r>
            <w:r w:rsidRPr="00D14FE3">
              <w:rPr>
                <w:rFonts w:eastAsia="DengXian"/>
                <w:bCs/>
                <w:iCs/>
                <w:kern w:val="2"/>
                <w:highlight w:val="green"/>
              </w:rPr>
              <w:t xml:space="preserve"> are configured by RRC signaling. FFS the further details.</w:t>
            </w:r>
          </w:p>
          <w:p w14:paraId="4A4D1E9E" w14:textId="77777777" w:rsidR="00344513" w:rsidRPr="00D14FE3" w:rsidRDefault="00344513" w:rsidP="00344513">
            <w:pPr>
              <w:snapToGrid w:val="0"/>
              <w:spacing w:before="100" w:beforeAutospacing="1" w:after="120"/>
              <w:ind w:left="284"/>
              <w:rPr>
                <w:rFonts w:eastAsia="DengXian"/>
                <w:kern w:val="2"/>
                <w:highlight w:val="green"/>
              </w:rPr>
            </w:pPr>
            <w:r w:rsidRPr="00D14FE3">
              <w:rPr>
                <w:rFonts w:eastAsia="DengXian"/>
                <w:kern w:val="2"/>
                <w:highlight w:val="green"/>
              </w:rPr>
              <w:t>For Scenario 5/7:</w:t>
            </w:r>
          </w:p>
          <w:p w14:paraId="0B9C75EF" w14:textId="77777777" w:rsidR="00344513" w:rsidRPr="00D14FE3" w:rsidRDefault="00344513" w:rsidP="00BC7A13">
            <w:pPr>
              <w:numPr>
                <w:ilvl w:val="1"/>
                <w:numId w:val="15"/>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handover (</w:t>
            </w:r>
            <w:proofErr w:type="spellStart"/>
            <w:r w:rsidRPr="00D14FE3">
              <w:rPr>
                <w:rFonts w:eastAsia="DengXian"/>
                <w:bCs/>
                <w:iCs/>
                <w:kern w:val="2"/>
                <w:highlight w:val="green"/>
              </w:rPr>
              <w:t>Tsearch</w:t>
            </w:r>
            <w:proofErr w:type="spellEnd"/>
            <w:r w:rsidRPr="00D14FE3">
              <w:rPr>
                <w:rFonts w:eastAsia="DengXian"/>
                <w:bCs/>
                <w:iCs/>
                <w:kern w:val="2"/>
                <w:highlight w:val="green"/>
              </w:rPr>
              <w:t>).</w:t>
            </w:r>
          </w:p>
          <w:p w14:paraId="218B76A9" w14:textId="7227BDA0" w:rsidR="00344513" w:rsidRPr="00344513" w:rsidRDefault="00344513" w:rsidP="00BC7A13">
            <w:pPr>
              <w:numPr>
                <w:ilvl w:val="1"/>
                <w:numId w:val="15"/>
              </w:numPr>
              <w:overflowPunct w:val="0"/>
              <w:autoSpaceDE w:val="0"/>
              <w:autoSpaceDN w:val="0"/>
              <w:adjustRightInd w:val="0"/>
              <w:snapToGrid w:val="0"/>
              <w:spacing w:before="100" w:beforeAutospacing="1" w:after="120"/>
              <w:ind w:left="1648"/>
              <w:textAlignment w:val="baseline"/>
              <w:rPr>
                <w:rFonts w:eastAsia="DengXian"/>
                <w:bCs/>
                <w:iCs/>
                <w:kern w:val="2"/>
                <w:highlight w:val="green"/>
              </w:rPr>
            </w:pPr>
            <w:r w:rsidRPr="00D14FE3">
              <w:rPr>
                <w:rFonts w:eastAsia="DengXian"/>
                <w:bCs/>
                <w:iCs/>
                <w:kern w:val="2"/>
                <w:highlight w:val="green"/>
              </w:rPr>
              <w:t>For UE supporting Rel-19 BSF reduction capability, faster beam sweeping always applies during RRC re-establishment.</w:t>
            </w:r>
          </w:p>
        </w:tc>
      </w:tr>
    </w:tbl>
    <w:p w14:paraId="5FFA8646" w14:textId="77777777" w:rsidR="008B457E" w:rsidRDefault="008B457E" w:rsidP="00A64CE0">
      <w:pPr>
        <w:rPr>
          <w:b/>
          <w:u w:val="single"/>
          <w:lang w:eastAsia="ko-KR"/>
        </w:rPr>
      </w:pPr>
    </w:p>
    <w:p w14:paraId="75053E4C" w14:textId="629D3929" w:rsidR="006413C6" w:rsidRPr="004C5457" w:rsidRDefault="006413C6" w:rsidP="006413C6">
      <w:pPr>
        <w:rPr>
          <w:bCs/>
          <w:lang w:val="x-none" w:eastAsia="ko-KR"/>
        </w:rPr>
      </w:pPr>
      <w:r>
        <w:rPr>
          <w:bCs/>
          <w:lang w:val="x-none" w:eastAsia="ko-KR"/>
        </w:rPr>
        <w:t>Agreements in RAN4 #113 meeting:</w:t>
      </w:r>
    </w:p>
    <w:tbl>
      <w:tblPr>
        <w:tblStyle w:val="TableGrid"/>
        <w:tblW w:w="0" w:type="auto"/>
        <w:tblLook w:val="04A0" w:firstRow="1" w:lastRow="0" w:firstColumn="1" w:lastColumn="0" w:noHBand="0" w:noVBand="1"/>
      </w:tblPr>
      <w:tblGrid>
        <w:gridCol w:w="10142"/>
      </w:tblGrid>
      <w:tr w:rsidR="004C5457" w14:paraId="77772A80" w14:textId="77777777" w:rsidTr="004C5457">
        <w:tc>
          <w:tcPr>
            <w:tcW w:w="10142" w:type="dxa"/>
          </w:tcPr>
          <w:p w14:paraId="4DC7430C" w14:textId="77777777" w:rsidR="004C5457" w:rsidRPr="007F03BA" w:rsidRDefault="004C5457" w:rsidP="004C5457">
            <w:pPr>
              <w:snapToGrid w:val="0"/>
              <w:rPr>
                <w:bCs/>
                <w:highlight w:val="green"/>
              </w:rPr>
            </w:pPr>
            <w:r w:rsidRPr="007F03BA">
              <w:rPr>
                <w:bCs/>
                <w:highlight w:val="green"/>
              </w:rPr>
              <w:t>Agreement:</w:t>
            </w:r>
          </w:p>
          <w:p w14:paraId="7063EF09" w14:textId="77777777" w:rsidR="004C5457" w:rsidRPr="007F03BA" w:rsidRDefault="004C5457" w:rsidP="00BC7A13">
            <w:pPr>
              <w:pStyle w:val="ListParagraph"/>
              <w:numPr>
                <w:ilvl w:val="0"/>
                <w:numId w:val="13"/>
              </w:numPr>
              <w:overflowPunct w:val="0"/>
              <w:autoSpaceDE w:val="0"/>
              <w:autoSpaceDN w:val="0"/>
              <w:adjustRightInd w:val="0"/>
              <w:snapToGrid w:val="0"/>
              <w:spacing w:after="120"/>
              <w:ind w:left="644"/>
              <w:contextualSpacing w:val="0"/>
              <w:textAlignment w:val="baseline"/>
              <w:rPr>
                <w:bCs/>
                <w:highlight w:val="green"/>
              </w:rPr>
            </w:pPr>
            <w:r w:rsidRPr="007F03BA">
              <w:rPr>
                <w:bCs/>
                <w:highlight w:val="green"/>
              </w:rPr>
              <w:lastRenderedPageBreak/>
              <w:t>RAN4 to introduce serving cell’s signal quality (i.e., based on RSRP and/or RSRQ threshold(s)) based triggering condition to activate/deactivate multi-Rx for L3 measurement.</w:t>
            </w:r>
          </w:p>
          <w:p w14:paraId="44D617A4" w14:textId="77777777" w:rsidR="004C5457" w:rsidRPr="007F03BA" w:rsidRDefault="004C5457" w:rsidP="004C5457">
            <w:pPr>
              <w:snapToGrid w:val="0"/>
              <w:rPr>
                <w:bCs/>
                <w:highlight w:val="green"/>
              </w:rPr>
            </w:pPr>
            <w:r w:rsidRPr="007F03BA">
              <w:rPr>
                <w:rFonts w:hint="eastAsia"/>
                <w:bCs/>
                <w:highlight w:val="green"/>
              </w:rPr>
              <w:t>A</w:t>
            </w:r>
            <w:r w:rsidRPr="007F03BA">
              <w:rPr>
                <w:bCs/>
                <w:highlight w:val="green"/>
              </w:rPr>
              <w:t>greement:</w:t>
            </w:r>
          </w:p>
          <w:p w14:paraId="7D6DC6F9" w14:textId="79B2149C" w:rsidR="004C5457" w:rsidRPr="004C5457" w:rsidRDefault="004C5457" w:rsidP="00BC7A13">
            <w:pPr>
              <w:pStyle w:val="ListParagraph"/>
              <w:numPr>
                <w:ilvl w:val="0"/>
                <w:numId w:val="13"/>
              </w:numPr>
              <w:overflowPunct w:val="0"/>
              <w:autoSpaceDE w:val="0"/>
              <w:autoSpaceDN w:val="0"/>
              <w:adjustRightInd w:val="0"/>
              <w:snapToGrid w:val="0"/>
              <w:spacing w:after="0"/>
              <w:ind w:left="644"/>
              <w:contextualSpacing w:val="0"/>
              <w:textAlignment w:val="baseline"/>
              <w:rPr>
                <w:bCs/>
              </w:rPr>
            </w:pPr>
            <w:r w:rsidRPr="007F03BA">
              <w:rPr>
                <w:rFonts w:hint="eastAsia"/>
                <w:bCs/>
                <w:highlight w:val="green"/>
              </w:rPr>
              <w:t>N</w:t>
            </w:r>
            <w:r w:rsidRPr="007F03BA">
              <w:rPr>
                <w:bCs/>
                <w:highlight w:val="green"/>
              </w:rPr>
              <w:t>ot support UE mobility status based triggering condition in Rel-19.</w:t>
            </w:r>
            <w:r w:rsidRPr="007F03BA">
              <w:rPr>
                <w:bCs/>
              </w:rPr>
              <w:t xml:space="preserve"> </w:t>
            </w:r>
          </w:p>
        </w:tc>
      </w:tr>
    </w:tbl>
    <w:p w14:paraId="37E82282" w14:textId="77777777" w:rsidR="004C5457" w:rsidRPr="004C5457" w:rsidRDefault="004C5457" w:rsidP="00A64CE0">
      <w:pPr>
        <w:rPr>
          <w:b/>
          <w:u w:val="single"/>
          <w:lang w:val="x-none" w:eastAsia="ko-KR"/>
        </w:rPr>
      </w:pPr>
    </w:p>
    <w:p w14:paraId="4A19272B" w14:textId="512B355A" w:rsidR="006413C6" w:rsidRDefault="00760836" w:rsidP="00A64CE0">
      <w:pPr>
        <w:rPr>
          <w:bCs/>
          <w:lang w:eastAsia="ko-KR"/>
        </w:rPr>
      </w:pPr>
      <w:r w:rsidRPr="78FE2593">
        <w:rPr>
          <w:rFonts w:hint="eastAsia"/>
          <w:lang w:eastAsia="zh-CN"/>
        </w:rPr>
        <w:t xml:space="preserve">In the existing </w:t>
      </w:r>
      <w:r w:rsidR="009031AE">
        <w:rPr>
          <w:bCs/>
          <w:lang w:eastAsia="ko-KR"/>
        </w:rPr>
        <w:t>TS38.331</w:t>
      </w:r>
      <w:r w:rsidRPr="00760836">
        <w:rPr>
          <w:bCs/>
          <w:lang w:eastAsia="zh-CN"/>
        </w:rPr>
        <w:t>, t</w:t>
      </w:r>
      <w:r>
        <w:rPr>
          <w:bCs/>
          <w:lang w:eastAsia="zh-CN"/>
        </w:rPr>
        <w:t xml:space="preserve">here are </w:t>
      </w:r>
      <w:r w:rsidR="009031AE">
        <w:rPr>
          <w:bCs/>
          <w:lang w:eastAsia="ko-KR"/>
        </w:rPr>
        <w:t xml:space="preserve">below RRC IEs concerning </w:t>
      </w:r>
      <w:r w:rsidR="00D54A13">
        <w:rPr>
          <w:bCs/>
          <w:lang w:eastAsia="ko-KR"/>
        </w:rPr>
        <w:t>the serving cell’s signal quality</w:t>
      </w:r>
      <w:r w:rsidR="00474FFA">
        <w:rPr>
          <w:bCs/>
          <w:lang w:eastAsia="ko-KR"/>
        </w:rPr>
        <w:t xml:space="preserve"> which could be considered as the reference</w:t>
      </w:r>
      <w:r w:rsidR="00D54A13">
        <w:rPr>
          <w:bCs/>
          <w:lang w:eastAsia="ko-KR"/>
        </w:rPr>
        <w:t>.</w:t>
      </w:r>
      <w:r w:rsidR="6F2D69AF" w:rsidRPr="78FE2593">
        <w:rPr>
          <w:lang w:eastAsia="ko-KR"/>
        </w:rPr>
        <w:t xml:space="preserve"> </w:t>
      </w:r>
    </w:p>
    <w:p w14:paraId="5DF640CB" w14:textId="2138B873" w:rsidR="00D54A13" w:rsidRPr="006D12D3" w:rsidRDefault="00D54A13" w:rsidP="00A64CE0">
      <w:pPr>
        <w:rPr>
          <w:bCs/>
          <w:lang w:eastAsia="zh-CN"/>
        </w:rPr>
      </w:pPr>
      <w:r>
        <w:rPr>
          <w:bCs/>
          <w:lang w:eastAsia="ko-KR"/>
        </w:rPr>
        <w:t xml:space="preserve">In SIB2, </w:t>
      </w:r>
      <w:r w:rsidR="006D12D3">
        <w:rPr>
          <w:bCs/>
          <w:lang w:eastAsia="ko-KR"/>
        </w:rPr>
        <w:t xml:space="preserve">the threshold for </w:t>
      </w:r>
      <w:r>
        <w:rPr>
          <w:bCs/>
          <w:lang w:eastAsia="ko-KR"/>
        </w:rPr>
        <w:t>cell</w:t>
      </w:r>
      <w:r w:rsidR="006D12D3">
        <w:rPr>
          <w:bCs/>
          <w:lang w:eastAsia="ko-KR"/>
        </w:rPr>
        <w:t xml:space="preserve"> </w:t>
      </w:r>
      <w:r>
        <w:rPr>
          <w:bCs/>
          <w:lang w:eastAsia="ko-KR"/>
        </w:rPr>
        <w:t xml:space="preserve">edge </w:t>
      </w:r>
      <w:r w:rsidR="006D12D3">
        <w:rPr>
          <w:bCs/>
          <w:lang w:eastAsia="ko-KR"/>
        </w:rPr>
        <w:t>examination</w:t>
      </w:r>
      <w:r>
        <w:rPr>
          <w:bCs/>
          <w:lang w:eastAsia="ko-KR"/>
        </w:rPr>
        <w:t xml:space="preserve"> is </w:t>
      </w:r>
      <w:r w:rsidR="00CB284B">
        <w:rPr>
          <w:bCs/>
          <w:lang w:eastAsia="ko-KR"/>
        </w:rPr>
        <w:t>defined</w:t>
      </w:r>
      <w:r>
        <w:rPr>
          <w:bCs/>
          <w:lang w:eastAsia="ko-KR"/>
        </w:rPr>
        <w:t>.</w:t>
      </w:r>
    </w:p>
    <w:p w14:paraId="1C6D22CE" w14:textId="2FDCE620" w:rsidR="00D54A13" w:rsidRPr="0037639A" w:rsidRDefault="00D54A13" w:rsidP="00A64CE0">
      <w:pPr>
        <w:rPr>
          <w:bCs/>
          <w:lang w:eastAsia="ko-KR"/>
        </w:rPr>
      </w:pPr>
      <w:r w:rsidRPr="00D54A13">
        <w:rPr>
          <w:bCs/>
          <w:noProof/>
          <w:lang w:eastAsia="ko-KR"/>
        </w:rPr>
        <w:drawing>
          <wp:inline distT="0" distB="0" distL="0" distR="0" wp14:anchorId="48751724" wp14:editId="4E8B339D">
            <wp:extent cx="6446520" cy="3022600"/>
            <wp:effectExtent l="0" t="0" r="5080" b="0"/>
            <wp:docPr id="1331417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17275" name=""/>
                    <pic:cNvPicPr/>
                  </pic:nvPicPr>
                  <pic:blipFill>
                    <a:blip r:embed="rId11"/>
                    <a:stretch>
                      <a:fillRect/>
                    </a:stretch>
                  </pic:blipFill>
                  <pic:spPr>
                    <a:xfrm>
                      <a:off x="0" y="0"/>
                      <a:ext cx="6446520" cy="3022600"/>
                    </a:xfrm>
                    <a:prstGeom prst="rect">
                      <a:avLst/>
                    </a:prstGeom>
                  </pic:spPr>
                </pic:pic>
              </a:graphicData>
            </a:graphic>
          </wp:inline>
        </w:drawing>
      </w:r>
    </w:p>
    <w:p w14:paraId="25A3460B" w14:textId="2E0E3601" w:rsidR="006D2AA6" w:rsidRDefault="006D12D3" w:rsidP="00A64CE0">
      <w:pPr>
        <w:rPr>
          <w:lang w:eastAsia="ko-KR"/>
        </w:rPr>
      </w:pPr>
      <w:r>
        <w:t>A</w:t>
      </w:r>
      <w:r w:rsidR="00317E6A">
        <w:t>nd</w:t>
      </w:r>
      <w:r>
        <w:t xml:space="preserve"> the formula of </w:t>
      </w:r>
      <w:r w:rsidR="00CB284B">
        <w:rPr>
          <w:bCs/>
          <w:lang w:eastAsia="ko-KR"/>
        </w:rPr>
        <w:t>cell edge threshold from TS38.30</w:t>
      </w:r>
      <w:r w:rsidR="00954EEE">
        <w:rPr>
          <w:bCs/>
          <w:lang w:eastAsia="ko-KR"/>
        </w:rPr>
        <w:t xml:space="preserve">4 </w:t>
      </w:r>
      <w:r w:rsidR="50EC0093" w:rsidRPr="436196CE">
        <w:rPr>
          <w:lang w:eastAsia="ko-KR"/>
        </w:rPr>
        <w:t>is</w:t>
      </w:r>
      <w:r w:rsidR="44B5AB69" w:rsidRPr="4FAE47E8">
        <w:rPr>
          <w:lang w:eastAsia="ko-KR"/>
        </w:rPr>
        <w:t xml:space="preserve"> </w:t>
      </w:r>
      <w:r w:rsidR="50EC0093" w:rsidRPr="5715CCA6">
        <w:rPr>
          <w:lang w:eastAsia="ko-KR"/>
        </w:rPr>
        <w:t xml:space="preserve">repeated </w:t>
      </w:r>
      <w:r w:rsidR="00954EEE" w:rsidRPr="5715CCA6">
        <w:rPr>
          <w:lang w:eastAsia="ko-KR"/>
        </w:rPr>
        <w:t>in</w:t>
      </w:r>
      <w:r w:rsidR="00954EEE">
        <w:rPr>
          <w:bCs/>
          <w:lang w:eastAsia="ko-KR"/>
        </w:rPr>
        <w:t xml:space="preserve"> the below.</w:t>
      </w:r>
    </w:p>
    <w:tbl>
      <w:tblPr>
        <w:tblStyle w:val="TableGrid"/>
        <w:tblW w:w="0" w:type="auto"/>
        <w:tblLook w:val="04A0" w:firstRow="1" w:lastRow="0" w:firstColumn="1" w:lastColumn="0" w:noHBand="0" w:noVBand="1"/>
      </w:tblPr>
      <w:tblGrid>
        <w:gridCol w:w="10142"/>
      </w:tblGrid>
      <w:tr w:rsidR="00317E6A" w14:paraId="6A67907C" w14:textId="77777777" w:rsidTr="00317E6A">
        <w:tc>
          <w:tcPr>
            <w:tcW w:w="10142" w:type="dxa"/>
          </w:tcPr>
          <w:p w14:paraId="5CC7D275" w14:textId="77777777" w:rsidR="00317E6A" w:rsidRPr="006D2AA6" w:rsidRDefault="00317E6A" w:rsidP="00317E6A">
            <w:pPr>
              <w:keepNext/>
              <w:keepLines/>
              <w:overflowPunct w:val="0"/>
              <w:autoSpaceDE w:val="0"/>
              <w:autoSpaceDN w:val="0"/>
              <w:adjustRightInd w:val="0"/>
              <w:spacing w:before="120"/>
              <w:textAlignment w:val="baseline"/>
              <w:outlineLvl w:val="4"/>
              <w:rPr>
                <w:rFonts w:ascii="Arial" w:eastAsia="Times New Roman" w:hAnsi="Arial"/>
                <w:sz w:val="22"/>
                <w:lang w:val="en-GB" w:eastAsia="zh-TW"/>
              </w:rPr>
            </w:pPr>
            <w:r w:rsidRPr="006D2AA6">
              <w:rPr>
                <w:rFonts w:ascii="Arial" w:eastAsia="Times New Roman" w:hAnsi="Arial"/>
                <w:sz w:val="22"/>
                <w:lang w:val="en-GB" w:eastAsia="ja-JP"/>
              </w:rPr>
              <w:t>5.2.4.9.2</w:t>
            </w:r>
            <w:r w:rsidRPr="006D2AA6">
              <w:rPr>
                <w:rFonts w:ascii="Arial" w:eastAsia="Times New Roman" w:hAnsi="Arial"/>
                <w:sz w:val="22"/>
                <w:lang w:val="en-GB" w:eastAsia="ja-JP"/>
              </w:rPr>
              <w:tab/>
              <w:t>Relaxed measurement criterion for UE not at cell edge</w:t>
            </w:r>
          </w:p>
          <w:p w14:paraId="78E1B5EE" w14:textId="77777777" w:rsidR="00317E6A" w:rsidRPr="006D2AA6" w:rsidRDefault="00317E6A" w:rsidP="00317E6A">
            <w:pPr>
              <w:overflowPunct w:val="0"/>
              <w:autoSpaceDE w:val="0"/>
              <w:autoSpaceDN w:val="0"/>
              <w:adjustRightInd w:val="0"/>
              <w:textAlignment w:val="baseline"/>
              <w:rPr>
                <w:rFonts w:eastAsia="Times New Roman"/>
                <w:lang w:val="en-GB" w:eastAsia="ja-JP"/>
              </w:rPr>
            </w:pPr>
            <w:r w:rsidRPr="006D2AA6">
              <w:rPr>
                <w:rFonts w:eastAsia="Times New Roman"/>
                <w:lang w:val="en-GB" w:eastAsia="ja-JP"/>
              </w:rPr>
              <w:t>The relaxed measurement criterion for UE not at cell edge is fulfilled when:</w:t>
            </w:r>
          </w:p>
          <w:p w14:paraId="060D6D17" w14:textId="77777777" w:rsidR="00317E6A" w:rsidRPr="006D2AA6" w:rsidRDefault="00317E6A" w:rsidP="00317E6A">
            <w:pPr>
              <w:overflowPunct w:val="0"/>
              <w:autoSpaceDE w:val="0"/>
              <w:autoSpaceDN w:val="0"/>
              <w:adjustRightInd w:val="0"/>
              <w:ind w:left="568" w:hanging="284"/>
              <w:textAlignment w:val="baseline"/>
              <w:rPr>
                <w:rFonts w:eastAsia="Times New Roman"/>
                <w:lang w:val="en-GB" w:eastAsia="ja-JP"/>
              </w:rPr>
            </w:pPr>
            <w:r w:rsidRPr="006D2AA6">
              <w:rPr>
                <w:rFonts w:eastAsia="Times New Roman"/>
                <w:lang w:val="en-GB" w:eastAsia="ja-JP"/>
              </w:rPr>
              <w:t>-</w:t>
            </w:r>
            <w:r w:rsidRPr="006D2AA6">
              <w:rPr>
                <w:rFonts w:eastAsia="Times New Roman"/>
                <w:lang w:val="en-GB" w:eastAsia="ja-JP"/>
              </w:rPr>
              <w:tab/>
            </w:r>
            <w:proofErr w:type="spellStart"/>
            <w:r w:rsidRPr="006D2AA6">
              <w:rPr>
                <w:rFonts w:eastAsia="Times New Roman"/>
                <w:lang w:val="en-GB" w:eastAsia="ja-JP"/>
              </w:rPr>
              <w:t>Srxlev</w:t>
            </w:r>
            <w:proofErr w:type="spellEnd"/>
            <w:r w:rsidRPr="006D2AA6">
              <w:rPr>
                <w:rFonts w:eastAsia="Times New Roman"/>
                <w:lang w:val="en-GB" w:eastAsia="ja-JP"/>
              </w:rPr>
              <w:t xml:space="preserve"> &gt; </w:t>
            </w:r>
            <w:proofErr w:type="spellStart"/>
            <w:r w:rsidRPr="006D2AA6">
              <w:rPr>
                <w:rFonts w:eastAsia="Times New Roman"/>
                <w:lang w:val="en-GB" w:eastAsia="ja-JP"/>
              </w:rPr>
              <w:t>S</w:t>
            </w:r>
            <w:r w:rsidRPr="006D2AA6">
              <w:rPr>
                <w:rFonts w:eastAsia="Times New Roman"/>
                <w:vertAlign w:val="subscript"/>
                <w:lang w:val="en-GB" w:eastAsia="ja-JP"/>
              </w:rPr>
              <w:t>SearchThresholdP</w:t>
            </w:r>
            <w:proofErr w:type="spellEnd"/>
            <w:r w:rsidRPr="006D2AA6">
              <w:rPr>
                <w:rFonts w:eastAsia="Times New Roman"/>
                <w:lang w:val="en-GB" w:eastAsia="ja-JP"/>
              </w:rPr>
              <w:t>, and,</w:t>
            </w:r>
          </w:p>
          <w:p w14:paraId="4C1EC7F9" w14:textId="77777777" w:rsidR="00317E6A" w:rsidRPr="006D2AA6" w:rsidRDefault="00317E6A" w:rsidP="00317E6A">
            <w:pPr>
              <w:overflowPunct w:val="0"/>
              <w:autoSpaceDE w:val="0"/>
              <w:autoSpaceDN w:val="0"/>
              <w:adjustRightInd w:val="0"/>
              <w:ind w:left="568" w:hanging="284"/>
              <w:textAlignment w:val="baseline"/>
              <w:rPr>
                <w:rFonts w:eastAsia="Times New Roman"/>
                <w:lang w:val="en-GB" w:eastAsia="ja-JP"/>
              </w:rPr>
            </w:pPr>
            <w:r w:rsidRPr="006D2AA6">
              <w:rPr>
                <w:rFonts w:eastAsia="Times New Roman"/>
                <w:lang w:val="en-GB" w:eastAsia="ja-JP"/>
              </w:rPr>
              <w:t>-</w:t>
            </w:r>
            <w:r w:rsidRPr="006D2AA6">
              <w:rPr>
                <w:rFonts w:eastAsia="Times New Roman"/>
                <w:lang w:val="en-GB" w:eastAsia="ja-JP"/>
              </w:rPr>
              <w:tab/>
            </w:r>
            <w:proofErr w:type="spellStart"/>
            <w:r w:rsidRPr="006D2AA6">
              <w:rPr>
                <w:rFonts w:eastAsia="DengXian"/>
                <w:lang w:val="en-GB" w:eastAsia="zh-CN"/>
              </w:rPr>
              <w:t>Squal</w:t>
            </w:r>
            <w:proofErr w:type="spellEnd"/>
            <w:r w:rsidRPr="006D2AA6">
              <w:rPr>
                <w:rFonts w:eastAsia="Times New Roman"/>
                <w:lang w:val="en-GB" w:eastAsia="ja-JP"/>
              </w:rPr>
              <w:t xml:space="preserve"> &gt; </w:t>
            </w:r>
            <w:proofErr w:type="spellStart"/>
            <w:r w:rsidRPr="006D2AA6">
              <w:rPr>
                <w:rFonts w:eastAsia="Times New Roman"/>
                <w:lang w:val="en-GB" w:eastAsia="ja-JP"/>
              </w:rPr>
              <w:t>S</w:t>
            </w:r>
            <w:r w:rsidRPr="006D2AA6">
              <w:rPr>
                <w:rFonts w:eastAsia="Times New Roman"/>
                <w:vertAlign w:val="subscript"/>
                <w:lang w:val="en-GB" w:eastAsia="ja-JP"/>
              </w:rPr>
              <w:t>SearchThresholdQ</w:t>
            </w:r>
            <w:proofErr w:type="spellEnd"/>
            <w:r w:rsidRPr="006D2AA6">
              <w:rPr>
                <w:rFonts w:eastAsia="Times New Roman"/>
                <w:lang w:val="en-GB" w:eastAsia="ja-JP"/>
              </w:rPr>
              <w:t xml:space="preserve">, if </w:t>
            </w:r>
            <w:proofErr w:type="spellStart"/>
            <w:r w:rsidRPr="006D2AA6">
              <w:rPr>
                <w:rFonts w:eastAsia="Times New Roman"/>
                <w:lang w:val="en-GB" w:eastAsia="ja-JP"/>
              </w:rPr>
              <w:t>S</w:t>
            </w:r>
            <w:r w:rsidRPr="006D2AA6">
              <w:rPr>
                <w:rFonts w:eastAsia="Times New Roman"/>
                <w:vertAlign w:val="subscript"/>
                <w:lang w:val="en-GB" w:eastAsia="ja-JP"/>
              </w:rPr>
              <w:t>SearchThresholdQ</w:t>
            </w:r>
            <w:proofErr w:type="spellEnd"/>
            <w:r w:rsidRPr="006D2AA6">
              <w:rPr>
                <w:rFonts w:eastAsia="Times New Roman"/>
                <w:lang w:val="en-GB" w:eastAsia="ja-JP"/>
              </w:rPr>
              <w:t xml:space="preserve"> is configured,</w:t>
            </w:r>
          </w:p>
          <w:p w14:paraId="53EA7346" w14:textId="77777777" w:rsidR="00317E6A" w:rsidRPr="006D2AA6" w:rsidRDefault="00317E6A" w:rsidP="00317E6A">
            <w:pPr>
              <w:overflowPunct w:val="0"/>
              <w:autoSpaceDE w:val="0"/>
              <w:autoSpaceDN w:val="0"/>
              <w:adjustRightInd w:val="0"/>
              <w:textAlignment w:val="baseline"/>
              <w:rPr>
                <w:rFonts w:eastAsia="Times New Roman"/>
                <w:lang w:val="en-GB" w:eastAsia="ja-JP"/>
              </w:rPr>
            </w:pPr>
            <w:r w:rsidRPr="006D2AA6">
              <w:rPr>
                <w:rFonts w:eastAsia="Times New Roman"/>
                <w:lang w:val="en-GB" w:eastAsia="ja-JP"/>
              </w:rPr>
              <w:t>Where:</w:t>
            </w:r>
          </w:p>
          <w:p w14:paraId="645519C5" w14:textId="77777777" w:rsidR="00317E6A" w:rsidRPr="006D2AA6" w:rsidRDefault="00317E6A" w:rsidP="00317E6A">
            <w:pPr>
              <w:overflowPunct w:val="0"/>
              <w:autoSpaceDE w:val="0"/>
              <w:autoSpaceDN w:val="0"/>
              <w:adjustRightInd w:val="0"/>
              <w:ind w:left="568" w:hanging="284"/>
              <w:textAlignment w:val="baseline"/>
              <w:rPr>
                <w:rFonts w:eastAsia="Times New Roman"/>
                <w:lang w:val="en-GB" w:eastAsia="ja-JP"/>
              </w:rPr>
            </w:pPr>
            <w:r w:rsidRPr="006D2AA6">
              <w:rPr>
                <w:rFonts w:eastAsia="Times New Roman"/>
                <w:lang w:val="en-GB" w:eastAsia="ja-JP"/>
              </w:rPr>
              <w:t>-</w:t>
            </w:r>
            <w:r w:rsidRPr="006D2AA6">
              <w:rPr>
                <w:rFonts w:eastAsia="Times New Roman"/>
                <w:lang w:val="en-GB" w:eastAsia="ja-JP"/>
              </w:rPr>
              <w:tab/>
            </w:r>
            <w:proofErr w:type="spellStart"/>
            <w:r w:rsidRPr="006D2AA6">
              <w:rPr>
                <w:rFonts w:eastAsia="Times New Roman"/>
                <w:lang w:val="en-GB" w:eastAsia="ja-JP"/>
              </w:rPr>
              <w:t>Srxlev</w:t>
            </w:r>
            <w:proofErr w:type="spellEnd"/>
            <w:r w:rsidRPr="006D2AA6">
              <w:rPr>
                <w:rFonts w:eastAsia="Times New Roman"/>
                <w:lang w:val="en-GB" w:eastAsia="ja-JP"/>
              </w:rPr>
              <w:t xml:space="preserve"> = current </w:t>
            </w:r>
            <w:proofErr w:type="spellStart"/>
            <w:r w:rsidRPr="006D2AA6">
              <w:rPr>
                <w:rFonts w:eastAsia="Times New Roman"/>
                <w:lang w:val="en-GB" w:eastAsia="ja-JP"/>
              </w:rPr>
              <w:t>Srxlev</w:t>
            </w:r>
            <w:proofErr w:type="spellEnd"/>
            <w:r w:rsidRPr="006D2AA6">
              <w:rPr>
                <w:rFonts w:eastAsia="Times New Roman"/>
                <w:lang w:val="en-GB" w:eastAsia="ja-JP"/>
              </w:rPr>
              <w:t xml:space="preserve"> value of the serving cell (dB).</w:t>
            </w:r>
          </w:p>
          <w:p w14:paraId="4CD6E04C" w14:textId="6251F87F" w:rsidR="00317E6A" w:rsidRDefault="00317E6A" w:rsidP="00317E6A">
            <w:r w:rsidRPr="006D2AA6">
              <w:rPr>
                <w:rFonts w:eastAsia="Times New Roman"/>
                <w:lang w:val="en-GB" w:eastAsia="ja-JP"/>
              </w:rPr>
              <w:t>-</w:t>
            </w:r>
            <w:r w:rsidRPr="006D2AA6">
              <w:rPr>
                <w:rFonts w:eastAsia="Times New Roman"/>
                <w:lang w:val="en-GB" w:eastAsia="ja-JP"/>
              </w:rPr>
              <w:tab/>
            </w:r>
            <w:proofErr w:type="spellStart"/>
            <w:r w:rsidRPr="006D2AA6">
              <w:rPr>
                <w:rFonts w:eastAsia="Times New Roman"/>
                <w:lang w:val="en-GB" w:eastAsia="ja-JP"/>
              </w:rPr>
              <w:t>Squal</w:t>
            </w:r>
            <w:proofErr w:type="spellEnd"/>
            <w:r w:rsidRPr="006D2AA6">
              <w:rPr>
                <w:rFonts w:eastAsia="Times New Roman"/>
                <w:lang w:val="en-GB" w:eastAsia="ja-JP"/>
              </w:rPr>
              <w:t xml:space="preserve"> = current </w:t>
            </w:r>
            <w:proofErr w:type="spellStart"/>
            <w:r w:rsidRPr="006D2AA6">
              <w:rPr>
                <w:rFonts w:eastAsia="Times New Roman"/>
                <w:lang w:val="en-GB" w:eastAsia="ja-JP"/>
              </w:rPr>
              <w:t>Squal</w:t>
            </w:r>
            <w:proofErr w:type="spellEnd"/>
            <w:r w:rsidRPr="006D2AA6">
              <w:rPr>
                <w:rFonts w:eastAsia="Times New Roman"/>
                <w:lang w:val="en-GB" w:eastAsia="ja-JP"/>
              </w:rPr>
              <w:t xml:space="preserve"> value of the serving cell (dB).</w:t>
            </w:r>
          </w:p>
        </w:tc>
      </w:tr>
    </w:tbl>
    <w:p w14:paraId="6753661D" w14:textId="77777777" w:rsidR="006D2AA6" w:rsidRDefault="006D2AA6" w:rsidP="00A64CE0"/>
    <w:p w14:paraId="0408A8BA" w14:textId="03C2E838" w:rsidR="00E0364F" w:rsidRPr="008C5C04" w:rsidRDefault="00E0364F" w:rsidP="00A64CE0">
      <w:pPr>
        <w:rPr>
          <w:bCs/>
          <w:lang w:eastAsia="zh-CN"/>
        </w:rPr>
      </w:pPr>
      <w:r>
        <w:rPr>
          <w:rFonts w:hint="eastAsia"/>
          <w:bCs/>
          <w:lang w:eastAsia="zh-CN"/>
        </w:rPr>
        <w:t>In</w:t>
      </w:r>
      <w:r w:rsidRPr="008C5C04">
        <w:rPr>
          <w:bCs/>
          <w:lang w:eastAsia="zh-CN"/>
        </w:rPr>
        <w:t xml:space="preserve"> </w:t>
      </w:r>
      <w:proofErr w:type="spellStart"/>
      <w:r w:rsidR="006E1C14" w:rsidRPr="008C5C04">
        <w:rPr>
          <w:bCs/>
          <w:lang w:eastAsia="zh-CN"/>
        </w:rPr>
        <w:t>ReportConfigNR</w:t>
      </w:r>
      <w:proofErr w:type="spellEnd"/>
      <w:r w:rsidR="006E1C14" w:rsidRPr="008C5C04">
        <w:rPr>
          <w:bCs/>
          <w:lang w:eastAsia="zh-CN"/>
        </w:rPr>
        <w:t xml:space="preserve">, </w:t>
      </w:r>
      <w:r w:rsidR="008C5C04">
        <w:rPr>
          <w:bCs/>
          <w:lang w:eastAsia="zh-CN"/>
        </w:rPr>
        <w:t>E</w:t>
      </w:r>
      <w:r w:rsidR="006E1C14" w:rsidRPr="008C5C04">
        <w:rPr>
          <w:bCs/>
          <w:lang w:eastAsia="zh-CN"/>
        </w:rPr>
        <w:t>vent A2</w:t>
      </w:r>
      <w:r w:rsidR="008C5C04">
        <w:rPr>
          <w:bCs/>
          <w:lang w:eastAsia="zh-CN"/>
        </w:rPr>
        <w:t xml:space="preserve"> is </w:t>
      </w:r>
      <w:r w:rsidR="00EB20D4">
        <w:rPr>
          <w:bCs/>
          <w:lang w:eastAsia="zh-CN"/>
        </w:rPr>
        <w:t xml:space="preserve">defined for evaluating the (L3) measurement results, </w:t>
      </w:r>
    </w:p>
    <w:p w14:paraId="17A1CF7F" w14:textId="5903DB80" w:rsidR="0037639A" w:rsidRDefault="001B4460" w:rsidP="00A64CE0">
      <w:pPr>
        <w:rPr>
          <w:bCs/>
          <w:lang w:eastAsia="ko-KR"/>
        </w:rPr>
      </w:pPr>
      <w:r w:rsidRPr="001B4460">
        <w:rPr>
          <w:bCs/>
          <w:noProof/>
          <w:lang w:eastAsia="ko-KR"/>
        </w:rPr>
        <w:drawing>
          <wp:inline distT="0" distB="0" distL="0" distR="0" wp14:anchorId="045C069B" wp14:editId="115587CB">
            <wp:extent cx="6446520" cy="1687195"/>
            <wp:effectExtent l="0" t="0" r="5080" b="1905"/>
            <wp:docPr id="1926401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401271" name=""/>
                    <pic:cNvPicPr/>
                  </pic:nvPicPr>
                  <pic:blipFill>
                    <a:blip r:embed="rId12"/>
                    <a:stretch>
                      <a:fillRect/>
                    </a:stretch>
                  </pic:blipFill>
                  <pic:spPr>
                    <a:xfrm>
                      <a:off x="0" y="0"/>
                      <a:ext cx="6446520" cy="1687195"/>
                    </a:xfrm>
                    <a:prstGeom prst="rect">
                      <a:avLst/>
                    </a:prstGeom>
                  </pic:spPr>
                </pic:pic>
              </a:graphicData>
            </a:graphic>
          </wp:inline>
        </w:drawing>
      </w:r>
    </w:p>
    <w:p w14:paraId="4B639937" w14:textId="5B925219" w:rsidR="00AE484A" w:rsidRPr="0037639A" w:rsidRDefault="008372B8" w:rsidP="00A64CE0">
      <w:pPr>
        <w:rPr>
          <w:bCs/>
          <w:lang w:eastAsia="zh-CN"/>
        </w:rPr>
      </w:pPr>
      <w:r w:rsidRPr="008372B8">
        <w:rPr>
          <w:bCs/>
          <w:noProof/>
          <w:lang w:eastAsia="ko-KR"/>
        </w:rPr>
        <w:lastRenderedPageBreak/>
        <w:drawing>
          <wp:inline distT="0" distB="0" distL="0" distR="0" wp14:anchorId="176470DC" wp14:editId="0417EE63">
            <wp:extent cx="6446520" cy="1138555"/>
            <wp:effectExtent l="0" t="0" r="5080" b="4445"/>
            <wp:docPr id="602848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848699" name=""/>
                    <pic:cNvPicPr/>
                  </pic:nvPicPr>
                  <pic:blipFill>
                    <a:blip r:embed="rId13"/>
                    <a:stretch>
                      <a:fillRect/>
                    </a:stretch>
                  </pic:blipFill>
                  <pic:spPr>
                    <a:xfrm>
                      <a:off x="0" y="0"/>
                      <a:ext cx="6446520" cy="1138555"/>
                    </a:xfrm>
                    <a:prstGeom prst="rect">
                      <a:avLst/>
                    </a:prstGeom>
                  </pic:spPr>
                </pic:pic>
              </a:graphicData>
            </a:graphic>
          </wp:inline>
        </w:drawing>
      </w:r>
    </w:p>
    <w:p w14:paraId="1F771848" w14:textId="7EEFFBC1" w:rsidR="0037639A" w:rsidRPr="00A56CEE" w:rsidRDefault="007D0E7A" w:rsidP="00A64CE0">
      <w:pPr>
        <w:rPr>
          <w:bCs/>
          <w:lang w:eastAsia="ko-KR"/>
        </w:rPr>
      </w:pPr>
      <w:r>
        <w:rPr>
          <w:bCs/>
          <w:lang w:eastAsia="ko-KR"/>
        </w:rPr>
        <w:t>And</w:t>
      </w:r>
      <w:r w:rsidR="00A56CEE">
        <w:rPr>
          <w:bCs/>
          <w:lang w:eastAsia="ko-KR"/>
        </w:rPr>
        <w:t xml:space="preserve"> the </w:t>
      </w:r>
      <w:r w:rsidR="3EF5DA76" w:rsidRPr="5979BF1A">
        <w:rPr>
          <w:lang w:eastAsia="ko-KR"/>
        </w:rPr>
        <w:t>parameters</w:t>
      </w:r>
      <w:r w:rsidR="00A56CEE">
        <w:rPr>
          <w:bCs/>
          <w:lang w:eastAsia="ko-KR"/>
        </w:rPr>
        <w:t xml:space="preserve"> of A</w:t>
      </w:r>
      <w:r w:rsidR="005236DF">
        <w:rPr>
          <w:bCs/>
          <w:lang w:eastAsia="ko-KR"/>
        </w:rPr>
        <w:t>2</w:t>
      </w:r>
      <w:r w:rsidR="00A56CEE">
        <w:rPr>
          <w:bCs/>
          <w:lang w:eastAsia="ko-KR"/>
        </w:rPr>
        <w:t xml:space="preserve"> are listed in the below.</w:t>
      </w:r>
    </w:p>
    <w:tbl>
      <w:tblPr>
        <w:tblStyle w:val="TableGrid"/>
        <w:tblW w:w="5570" w:type="dxa"/>
        <w:jc w:val="center"/>
        <w:tblLook w:val="04A0" w:firstRow="1" w:lastRow="0" w:firstColumn="1" w:lastColumn="0" w:noHBand="0" w:noVBand="1"/>
      </w:tblPr>
      <w:tblGrid>
        <w:gridCol w:w="1633"/>
        <w:gridCol w:w="827"/>
        <w:gridCol w:w="866"/>
        <w:gridCol w:w="1122"/>
        <w:gridCol w:w="1122"/>
      </w:tblGrid>
      <w:tr w:rsidR="006A6304" w14:paraId="49602B33" w14:textId="77777777" w:rsidTr="00317E6A">
        <w:trPr>
          <w:jc w:val="center"/>
        </w:trPr>
        <w:tc>
          <w:tcPr>
            <w:tcW w:w="1633" w:type="dxa"/>
            <w:vAlign w:val="center"/>
          </w:tcPr>
          <w:p w14:paraId="4DB70BED" w14:textId="13748E85" w:rsidR="006A6304" w:rsidRPr="00317E6A" w:rsidRDefault="006A6304" w:rsidP="006A6304">
            <w:pPr>
              <w:rPr>
                <w:b/>
                <w:u w:val="single"/>
                <w:lang w:eastAsia="ko-KR"/>
              </w:rPr>
            </w:pPr>
            <w:r w:rsidRPr="00EB20D4">
              <w:rPr>
                <w:lang w:val="sv-SE" w:eastAsia="ko-KR"/>
              </w:rPr>
              <w:t>Parameter</w:t>
            </w:r>
          </w:p>
        </w:tc>
        <w:tc>
          <w:tcPr>
            <w:tcW w:w="827" w:type="dxa"/>
            <w:vAlign w:val="center"/>
          </w:tcPr>
          <w:p w14:paraId="025163E9" w14:textId="4CFA2ADC" w:rsidR="006A6304" w:rsidRPr="00317E6A" w:rsidRDefault="006A6304" w:rsidP="006A6304">
            <w:pPr>
              <w:rPr>
                <w:b/>
                <w:u w:val="single"/>
                <w:lang w:eastAsia="ko-KR"/>
              </w:rPr>
            </w:pPr>
            <w:r w:rsidRPr="00EB20D4">
              <w:rPr>
                <w:lang w:val="sv-SE" w:eastAsia="ko-KR"/>
              </w:rPr>
              <w:t>Range</w:t>
            </w:r>
          </w:p>
        </w:tc>
        <w:tc>
          <w:tcPr>
            <w:tcW w:w="866" w:type="dxa"/>
            <w:vAlign w:val="center"/>
          </w:tcPr>
          <w:p w14:paraId="077288D6" w14:textId="35250848" w:rsidR="006A6304" w:rsidRPr="00317E6A" w:rsidRDefault="006A6304" w:rsidP="006A6304">
            <w:pPr>
              <w:rPr>
                <w:b/>
                <w:u w:val="single"/>
                <w:lang w:eastAsia="ko-KR"/>
              </w:rPr>
            </w:pPr>
            <w:r w:rsidRPr="00EB20D4">
              <w:rPr>
                <w:lang w:eastAsia="ko-KR"/>
              </w:rPr>
              <w:t> </w:t>
            </w:r>
            <w:r w:rsidR="00317E6A">
              <w:rPr>
                <w:lang w:eastAsia="ko-KR"/>
              </w:rPr>
              <w:t xml:space="preserve">          </w:t>
            </w:r>
          </w:p>
        </w:tc>
        <w:tc>
          <w:tcPr>
            <w:tcW w:w="1122" w:type="dxa"/>
            <w:vAlign w:val="center"/>
          </w:tcPr>
          <w:p w14:paraId="4FF82D25" w14:textId="3FC62B90" w:rsidR="006A6304" w:rsidRPr="00317E6A" w:rsidRDefault="006A6304" w:rsidP="006A6304">
            <w:pPr>
              <w:rPr>
                <w:b/>
                <w:u w:val="single"/>
                <w:lang w:eastAsia="ko-KR"/>
              </w:rPr>
            </w:pPr>
            <w:proofErr w:type="spellStart"/>
            <w:r w:rsidRPr="00EB20D4">
              <w:rPr>
                <w:lang w:val="sv-SE" w:eastAsia="ko-KR"/>
              </w:rPr>
              <w:t>Value</w:t>
            </w:r>
            <w:proofErr w:type="spellEnd"/>
          </w:p>
        </w:tc>
        <w:tc>
          <w:tcPr>
            <w:tcW w:w="1122" w:type="dxa"/>
            <w:vAlign w:val="center"/>
          </w:tcPr>
          <w:p w14:paraId="7EE8C623" w14:textId="1D9D208D" w:rsidR="006A6304" w:rsidRPr="00317E6A" w:rsidRDefault="006A6304" w:rsidP="006A6304">
            <w:pPr>
              <w:rPr>
                <w:b/>
                <w:u w:val="single"/>
                <w:lang w:eastAsia="ko-KR"/>
              </w:rPr>
            </w:pPr>
            <w:r w:rsidRPr="00EB20D4">
              <w:rPr>
                <w:lang w:eastAsia="ko-KR"/>
              </w:rPr>
              <w:t> </w:t>
            </w:r>
            <w:r w:rsidR="00317E6A">
              <w:rPr>
                <w:lang w:eastAsia="ko-KR"/>
              </w:rPr>
              <w:t xml:space="preserve">             </w:t>
            </w:r>
          </w:p>
        </w:tc>
      </w:tr>
      <w:tr w:rsidR="006A6304" w14:paraId="2010564E" w14:textId="77777777" w:rsidTr="00317E6A">
        <w:trPr>
          <w:jc w:val="center"/>
        </w:trPr>
        <w:tc>
          <w:tcPr>
            <w:tcW w:w="1633" w:type="dxa"/>
            <w:vAlign w:val="center"/>
          </w:tcPr>
          <w:p w14:paraId="6214A61E" w14:textId="08845FBD" w:rsidR="006A6304" w:rsidRPr="00317E6A" w:rsidRDefault="006A6304" w:rsidP="006A6304">
            <w:pPr>
              <w:rPr>
                <w:b/>
                <w:u w:val="single"/>
                <w:lang w:eastAsia="ko-KR"/>
              </w:rPr>
            </w:pPr>
            <w:r w:rsidRPr="00EB20D4">
              <w:rPr>
                <w:lang w:val="sv-SE" w:eastAsia="ko-KR"/>
              </w:rPr>
              <w:t xml:space="preserve">RSRP </w:t>
            </w:r>
            <w:proofErr w:type="spellStart"/>
            <w:r w:rsidRPr="00EB20D4">
              <w:rPr>
                <w:lang w:val="sv-SE" w:eastAsia="ko-KR"/>
              </w:rPr>
              <w:t>threshold</w:t>
            </w:r>
            <w:proofErr w:type="spellEnd"/>
          </w:p>
        </w:tc>
        <w:tc>
          <w:tcPr>
            <w:tcW w:w="827" w:type="dxa"/>
            <w:vAlign w:val="center"/>
          </w:tcPr>
          <w:p w14:paraId="4D35A5EA" w14:textId="595998DF" w:rsidR="006A6304" w:rsidRPr="00317E6A" w:rsidRDefault="006A6304" w:rsidP="006A6304">
            <w:pPr>
              <w:rPr>
                <w:b/>
                <w:u w:val="single"/>
                <w:lang w:eastAsia="ko-KR"/>
              </w:rPr>
            </w:pPr>
            <w:r w:rsidRPr="00EB20D4">
              <w:rPr>
                <w:lang w:val="sv-SE" w:eastAsia="ko-KR"/>
              </w:rPr>
              <w:t>0</w:t>
            </w:r>
          </w:p>
        </w:tc>
        <w:tc>
          <w:tcPr>
            <w:tcW w:w="866" w:type="dxa"/>
            <w:vAlign w:val="center"/>
          </w:tcPr>
          <w:p w14:paraId="1E2AD3C2" w14:textId="5D4A7A3A" w:rsidR="006A6304" w:rsidRPr="00317E6A" w:rsidRDefault="006A6304" w:rsidP="006A6304">
            <w:pPr>
              <w:rPr>
                <w:b/>
                <w:u w:val="single"/>
                <w:lang w:eastAsia="ko-KR"/>
              </w:rPr>
            </w:pPr>
            <w:r w:rsidRPr="00EB20D4">
              <w:rPr>
                <w:lang w:val="sv-SE" w:eastAsia="ko-KR"/>
              </w:rPr>
              <w:t>127</w:t>
            </w:r>
          </w:p>
        </w:tc>
        <w:tc>
          <w:tcPr>
            <w:tcW w:w="1122" w:type="dxa"/>
            <w:vAlign w:val="center"/>
          </w:tcPr>
          <w:p w14:paraId="6C0A7378" w14:textId="0D3FED66" w:rsidR="006A6304" w:rsidRPr="00317E6A" w:rsidRDefault="006A6304" w:rsidP="006A6304">
            <w:pPr>
              <w:rPr>
                <w:b/>
                <w:u w:val="single"/>
                <w:lang w:eastAsia="ko-KR"/>
              </w:rPr>
            </w:pPr>
            <w:r w:rsidRPr="00EB20D4">
              <w:rPr>
                <w:lang w:val="sv-SE" w:eastAsia="ko-KR"/>
              </w:rPr>
              <w:t xml:space="preserve">-156 </w:t>
            </w:r>
            <w:proofErr w:type="spellStart"/>
            <w:r w:rsidRPr="00EB20D4">
              <w:rPr>
                <w:lang w:val="sv-SE" w:eastAsia="ko-KR"/>
              </w:rPr>
              <w:t>dBm</w:t>
            </w:r>
            <w:proofErr w:type="spellEnd"/>
          </w:p>
        </w:tc>
        <w:tc>
          <w:tcPr>
            <w:tcW w:w="1122" w:type="dxa"/>
            <w:vAlign w:val="center"/>
          </w:tcPr>
          <w:p w14:paraId="67FCB30F" w14:textId="33D5969E" w:rsidR="006A6304" w:rsidRPr="00317E6A" w:rsidRDefault="006A6304" w:rsidP="006A6304">
            <w:pPr>
              <w:rPr>
                <w:b/>
                <w:u w:val="single"/>
                <w:lang w:eastAsia="ko-KR"/>
              </w:rPr>
            </w:pPr>
            <w:r w:rsidRPr="00EB20D4">
              <w:rPr>
                <w:lang w:val="sv-SE" w:eastAsia="ko-KR"/>
              </w:rPr>
              <w:t xml:space="preserve">-31 </w:t>
            </w:r>
            <w:proofErr w:type="spellStart"/>
            <w:r w:rsidRPr="00EB20D4">
              <w:rPr>
                <w:lang w:val="sv-SE" w:eastAsia="ko-KR"/>
              </w:rPr>
              <w:t>dBm</w:t>
            </w:r>
            <w:proofErr w:type="spellEnd"/>
            <w:r w:rsidR="00317E6A">
              <w:rPr>
                <w:lang w:val="sv-SE" w:eastAsia="ko-KR"/>
              </w:rPr>
              <w:t xml:space="preserve">  </w:t>
            </w:r>
          </w:p>
        </w:tc>
      </w:tr>
      <w:tr w:rsidR="006A6304" w14:paraId="20EF8658" w14:textId="77777777" w:rsidTr="00317E6A">
        <w:trPr>
          <w:jc w:val="center"/>
        </w:trPr>
        <w:tc>
          <w:tcPr>
            <w:tcW w:w="1633" w:type="dxa"/>
            <w:vAlign w:val="center"/>
          </w:tcPr>
          <w:p w14:paraId="2AEB1009" w14:textId="066B04C4" w:rsidR="006A6304" w:rsidRPr="00317E6A" w:rsidRDefault="006A6304" w:rsidP="006A6304">
            <w:pPr>
              <w:rPr>
                <w:b/>
                <w:u w:val="single"/>
                <w:lang w:eastAsia="ko-KR"/>
              </w:rPr>
            </w:pPr>
            <w:r w:rsidRPr="00EB20D4">
              <w:rPr>
                <w:lang w:val="sv-SE" w:eastAsia="ko-KR"/>
              </w:rPr>
              <w:t xml:space="preserve">RSRQ </w:t>
            </w:r>
            <w:proofErr w:type="spellStart"/>
            <w:r w:rsidRPr="00EB20D4">
              <w:rPr>
                <w:lang w:val="sv-SE" w:eastAsia="ko-KR"/>
              </w:rPr>
              <w:t>threshold</w:t>
            </w:r>
            <w:proofErr w:type="spellEnd"/>
          </w:p>
        </w:tc>
        <w:tc>
          <w:tcPr>
            <w:tcW w:w="827" w:type="dxa"/>
            <w:vAlign w:val="center"/>
          </w:tcPr>
          <w:p w14:paraId="16D2F0C1" w14:textId="52A280C2" w:rsidR="006A6304" w:rsidRPr="00317E6A" w:rsidRDefault="006A6304" w:rsidP="006A6304">
            <w:pPr>
              <w:rPr>
                <w:b/>
                <w:u w:val="single"/>
                <w:lang w:eastAsia="ko-KR"/>
              </w:rPr>
            </w:pPr>
            <w:r w:rsidRPr="00EB20D4">
              <w:rPr>
                <w:lang w:val="sv-SE" w:eastAsia="ko-KR"/>
              </w:rPr>
              <w:t>0</w:t>
            </w:r>
          </w:p>
        </w:tc>
        <w:tc>
          <w:tcPr>
            <w:tcW w:w="866" w:type="dxa"/>
            <w:vAlign w:val="center"/>
          </w:tcPr>
          <w:p w14:paraId="356ADA88" w14:textId="3F327D1A" w:rsidR="006A6304" w:rsidRPr="00317E6A" w:rsidRDefault="006A6304" w:rsidP="006A6304">
            <w:pPr>
              <w:rPr>
                <w:b/>
                <w:u w:val="single"/>
                <w:lang w:eastAsia="ko-KR"/>
              </w:rPr>
            </w:pPr>
            <w:r w:rsidRPr="00EB20D4">
              <w:rPr>
                <w:lang w:val="sv-SE" w:eastAsia="ko-KR"/>
              </w:rPr>
              <w:t>127</w:t>
            </w:r>
          </w:p>
        </w:tc>
        <w:tc>
          <w:tcPr>
            <w:tcW w:w="1122" w:type="dxa"/>
            <w:vAlign w:val="center"/>
          </w:tcPr>
          <w:p w14:paraId="5F4E52A5" w14:textId="0EF61422" w:rsidR="006A6304" w:rsidRPr="00317E6A" w:rsidRDefault="006A6304" w:rsidP="006A6304">
            <w:pPr>
              <w:rPr>
                <w:b/>
                <w:u w:val="single"/>
                <w:lang w:eastAsia="ko-KR"/>
              </w:rPr>
            </w:pPr>
            <w:r w:rsidRPr="00EB20D4">
              <w:rPr>
                <w:lang w:val="sv-SE" w:eastAsia="ko-KR"/>
              </w:rPr>
              <w:t>-40 dB</w:t>
            </w:r>
          </w:p>
        </w:tc>
        <w:tc>
          <w:tcPr>
            <w:tcW w:w="1122" w:type="dxa"/>
            <w:vAlign w:val="center"/>
          </w:tcPr>
          <w:p w14:paraId="5AC56978" w14:textId="116F0CFC" w:rsidR="006A6304" w:rsidRPr="00317E6A" w:rsidRDefault="006A6304" w:rsidP="006A6304">
            <w:pPr>
              <w:rPr>
                <w:b/>
                <w:u w:val="single"/>
                <w:lang w:eastAsia="ko-KR"/>
              </w:rPr>
            </w:pPr>
            <w:r w:rsidRPr="00EB20D4">
              <w:rPr>
                <w:lang w:val="sv-SE" w:eastAsia="ko-KR"/>
              </w:rPr>
              <w:t> 20dB</w:t>
            </w:r>
          </w:p>
        </w:tc>
      </w:tr>
      <w:tr w:rsidR="006A6304" w14:paraId="6C85F754" w14:textId="77777777" w:rsidTr="00317E6A">
        <w:trPr>
          <w:jc w:val="center"/>
        </w:trPr>
        <w:tc>
          <w:tcPr>
            <w:tcW w:w="1633" w:type="dxa"/>
            <w:vAlign w:val="center"/>
          </w:tcPr>
          <w:p w14:paraId="0B34948C" w14:textId="6C51CE99" w:rsidR="006A6304" w:rsidRPr="00317E6A" w:rsidRDefault="006A6304" w:rsidP="006A6304">
            <w:pPr>
              <w:rPr>
                <w:b/>
                <w:u w:val="single"/>
                <w:lang w:eastAsia="ko-KR"/>
              </w:rPr>
            </w:pPr>
            <w:r w:rsidRPr="00EB20D4">
              <w:rPr>
                <w:lang w:val="sv-SE" w:eastAsia="ko-KR"/>
              </w:rPr>
              <w:t xml:space="preserve">SINR </w:t>
            </w:r>
            <w:proofErr w:type="spellStart"/>
            <w:r w:rsidRPr="00EB20D4">
              <w:rPr>
                <w:lang w:val="sv-SE" w:eastAsia="ko-KR"/>
              </w:rPr>
              <w:t>threshold</w:t>
            </w:r>
            <w:proofErr w:type="spellEnd"/>
          </w:p>
        </w:tc>
        <w:tc>
          <w:tcPr>
            <w:tcW w:w="827" w:type="dxa"/>
            <w:vAlign w:val="center"/>
          </w:tcPr>
          <w:p w14:paraId="7B336CA3" w14:textId="196FC67C" w:rsidR="006A6304" w:rsidRPr="00317E6A" w:rsidRDefault="006A6304" w:rsidP="006A6304">
            <w:pPr>
              <w:rPr>
                <w:b/>
                <w:u w:val="single"/>
                <w:lang w:eastAsia="ko-KR"/>
              </w:rPr>
            </w:pPr>
            <w:r w:rsidRPr="00EB20D4">
              <w:rPr>
                <w:lang w:val="sv-SE" w:eastAsia="ko-KR"/>
              </w:rPr>
              <w:t>0</w:t>
            </w:r>
          </w:p>
        </w:tc>
        <w:tc>
          <w:tcPr>
            <w:tcW w:w="866" w:type="dxa"/>
            <w:vAlign w:val="center"/>
          </w:tcPr>
          <w:p w14:paraId="7EDBA8BD" w14:textId="701E431C" w:rsidR="006A6304" w:rsidRPr="00317E6A" w:rsidRDefault="006A6304" w:rsidP="006A6304">
            <w:pPr>
              <w:rPr>
                <w:b/>
                <w:u w:val="single"/>
                <w:lang w:eastAsia="ko-KR"/>
              </w:rPr>
            </w:pPr>
            <w:r w:rsidRPr="00EB20D4">
              <w:rPr>
                <w:lang w:val="sv-SE" w:eastAsia="ko-KR"/>
              </w:rPr>
              <w:t>127</w:t>
            </w:r>
          </w:p>
        </w:tc>
        <w:tc>
          <w:tcPr>
            <w:tcW w:w="1122" w:type="dxa"/>
            <w:vAlign w:val="center"/>
          </w:tcPr>
          <w:p w14:paraId="4BE560B5" w14:textId="54016EA0" w:rsidR="006A6304" w:rsidRPr="00317E6A" w:rsidRDefault="006A6304" w:rsidP="006A6304">
            <w:pPr>
              <w:rPr>
                <w:b/>
                <w:u w:val="single"/>
                <w:lang w:eastAsia="ko-KR"/>
              </w:rPr>
            </w:pPr>
            <w:r w:rsidRPr="00EB20D4">
              <w:rPr>
                <w:lang w:val="sv-SE" w:eastAsia="ko-KR"/>
              </w:rPr>
              <w:t> -23 dB</w:t>
            </w:r>
          </w:p>
        </w:tc>
        <w:tc>
          <w:tcPr>
            <w:tcW w:w="1122" w:type="dxa"/>
            <w:vAlign w:val="center"/>
          </w:tcPr>
          <w:p w14:paraId="39BBD7F2" w14:textId="55FDC7B7" w:rsidR="006A6304" w:rsidRPr="00317E6A" w:rsidRDefault="006A6304" w:rsidP="006A6304">
            <w:pPr>
              <w:rPr>
                <w:b/>
                <w:u w:val="single"/>
                <w:lang w:eastAsia="ko-KR"/>
              </w:rPr>
            </w:pPr>
            <w:r w:rsidRPr="00EB20D4">
              <w:rPr>
                <w:lang w:val="sv-SE" w:eastAsia="ko-KR"/>
              </w:rPr>
              <w:t> 40 dB</w:t>
            </w:r>
          </w:p>
        </w:tc>
      </w:tr>
      <w:tr w:rsidR="006A6304" w14:paraId="778362E3" w14:textId="77777777" w:rsidTr="00317E6A">
        <w:trPr>
          <w:jc w:val="center"/>
        </w:trPr>
        <w:tc>
          <w:tcPr>
            <w:tcW w:w="1633" w:type="dxa"/>
            <w:vAlign w:val="center"/>
          </w:tcPr>
          <w:p w14:paraId="046D798C" w14:textId="03E39E49" w:rsidR="006A6304" w:rsidRPr="00317E6A" w:rsidRDefault="006A6304" w:rsidP="006A6304">
            <w:pPr>
              <w:rPr>
                <w:b/>
                <w:u w:val="single"/>
                <w:lang w:eastAsia="ko-KR"/>
              </w:rPr>
            </w:pPr>
            <w:proofErr w:type="spellStart"/>
            <w:r w:rsidRPr="00EB20D4">
              <w:rPr>
                <w:lang w:val="sv-SE" w:eastAsia="ko-KR"/>
              </w:rPr>
              <w:t>Hysteresis</w:t>
            </w:r>
            <w:proofErr w:type="spellEnd"/>
          </w:p>
        </w:tc>
        <w:tc>
          <w:tcPr>
            <w:tcW w:w="827" w:type="dxa"/>
            <w:vAlign w:val="center"/>
          </w:tcPr>
          <w:p w14:paraId="76DCB0AB" w14:textId="4E3C1216" w:rsidR="006A6304" w:rsidRPr="00317E6A" w:rsidRDefault="006A6304" w:rsidP="006A6304">
            <w:pPr>
              <w:rPr>
                <w:b/>
                <w:u w:val="single"/>
                <w:lang w:eastAsia="ko-KR"/>
              </w:rPr>
            </w:pPr>
            <w:r w:rsidRPr="00EB20D4">
              <w:rPr>
                <w:lang w:val="sv-SE" w:eastAsia="ko-KR"/>
              </w:rPr>
              <w:t>0</w:t>
            </w:r>
          </w:p>
        </w:tc>
        <w:tc>
          <w:tcPr>
            <w:tcW w:w="866" w:type="dxa"/>
            <w:vAlign w:val="center"/>
          </w:tcPr>
          <w:p w14:paraId="0B7294E6" w14:textId="718EBF57" w:rsidR="006A6304" w:rsidRPr="00317E6A" w:rsidRDefault="006A6304" w:rsidP="006A6304">
            <w:pPr>
              <w:rPr>
                <w:b/>
                <w:u w:val="single"/>
                <w:lang w:eastAsia="ko-KR"/>
              </w:rPr>
            </w:pPr>
            <w:r w:rsidRPr="00EB20D4">
              <w:rPr>
                <w:lang w:val="sv-SE" w:eastAsia="ko-KR"/>
              </w:rPr>
              <w:t>30</w:t>
            </w:r>
          </w:p>
        </w:tc>
        <w:tc>
          <w:tcPr>
            <w:tcW w:w="1122" w:type="dxa"/>
            <w:vAlign w:val="center"/>
          </w:tcPr>
          <w:p w14:paraId="45C6E9EF" w14:textId="0C4F5549" w:rsidR="006A6304" w:rsidRPr="00317E6A" w:rsidRDefault="006A6304" w:rsidP="006A6304">
            <w:pPr>
              <w:rPr>
                <w:b/>
                <w:u w:val="single"/>
                <w:lang w:eastAsia="ko-KR"/>
              </w:rPr>
            </w:pPr>
            <w:r w:rsidRPr="00EB20D4">
              <w:rPr>
                <w:lang w:val="sv-SE" w:eastAsia="ko-KR"/>
              </w:rPr>
              <w:t>  0 dB</w:t>
            </w:r>
          </w:p>
        </w:tc>
        <w:tc>
          <w:tcPr>
            <w:tcW w:w="1122" w:type="dxa"/>
            <w:vAlign w:val="center"/>
          </w:tcPr>
          <w:p w14:paraId="7B09605E" w14:textId="5A877B8E" w:rsidR="006A6304" w:rsidRPr="00317E6A" w:rsidRDefault="006A6304" w:rsidP="006A6304">
            <w:pPr>
              <w:rPr>
                <w:b/>
                <w:u w:val="single"/>
                <w:lang w:eastAsia="ko-KR"/>
              </w:rPr>
            </w:pPr>
            <w:r w:rsidRPr="00EB20D4">
              <w:rPr>
                <w:lang w:val="sv-SE" w:eastAsia="ko-KR"/>
              </w:rPr>
              <w:t> 15 dB</w:t>
            </w:r>
          </w:p>
        </w:tc>
      </w:tr>
    </w:tbl>
    <w:p w14:paraId="69B012EF" w14:textId="77777777" w:rsidR="00EB20D4" w:rsidRPr="00954EEE" w:rsidRDefault="00EB20D4" w:rsidP="00A64CE0">
      <w:pPr>
        <w:rPr>
          <w:bCs/>
          <w:lang w:val="x-none" w:eastAsia="ko-KR"/>
        </w:rPr>
      </w:pPr>
    </w:p>
    <w:p w14:paraId="21630125" w14:textId="7818A747" w:rsidR="005236DF" w:rsidRDefault="00954EEE" w:rsidP="006A42A2">
      <w:pPr>
        <w:rPr>
          <w:lang w:eastAsia="ko-KR"/>
        </w:rPr>
      </w:pPr>
      <w:r w:rsidRPr="06770EE7">
        <w:rPr>
          <w:lang w:eastAsia="ko-KR"/>
        </w:rPr>
        <w:t>The two approaches</w:t>
      </w:r>
      <w:r w:rsidR="484ECE91" w:rsidRPr="7DBD655B">
        <w:rPr>
          <w:lang w:eastAsia="ko-KR"/>
        </w:rPr>
        <w:t xml:space="preserve"> </w:t>
      </w:r>
      <w:r w:rsidR="484ECE91" w:rsidRPr="0F0638EF">
        <w:rPr>
          <w:lang w:eastAsia="ko-KR"/>
        </w:rPr>
        <w:t>-</w:t>
      </w:r>
      <w:r w:rsidR="484ECE91" w:rsidRPr="502821A4">
        <w:rPr>
          <w:lang w:eastAsia="ko-KR"/>
        </w:rPr>
        <w:t xml:space="preserve"> </w:t>
      </w:r>
      <w:r w:rsidR="484ECE91" w:rsidRPr="3EA35C8B">
        <w:rPr>
          <w:b/>
          <w:lang w:eastAsia="ko-KR"/>
        </w:rPr>
        <w:t>cell edge and A2</w:t>
      </w:r>
      <w:r w:rsidRPr="06770EE7">
        <w:rPr>
          <w:lang w:eastAsia="ko-KR"/>
        </w:rPr>
        <w:t xml:space="preserve"> </w:t>
      </w:r>
      <w:r w:rsidR="484ECE91" w:rsidRPr="688C2930">
        <w:rPr>
          <w:lang w:eastAsia="ko-KR"/>
        </w:rPr>
        <w:t>-</w:t>
      </w:r>
      <w:r w:rsidRPr="610E115A">
        <w:rPr>
          <w:lang w:eastAsia="ko-KR"/>
        </w:rPr>
        <w:t xml:space="preserve"> </w:t>
      </w:r>
      <w:r w:rsidR="009B517D" w:rsidRPr="06770EE7">
        <w:rPr>
          <w:lang w:eastAsia="ko-KR"/>
        </w:rPr>
        <w:t xml:space="preserve">essentially can </w:t>
      </w:r>
      <w:r w:rsidR="2F4D2002" w:rsidRPr="7E12D4DA">
        <w:rPr>
          <w:lang w:eastAsia="ko-KR"/>
        </w:rPr>
        <w:t>serve as a</w:t>
      </w:r>
      <w:r w:rsidR="2F4D2002" w:rsidRPr="45438A71">
        <w:rPr>
          <w:lang w:eastAsia="ko-KR"/>
        </w:rPr>
        <w:t xml:space="preserve"> guide for </w:t>
      </w:r>
      <w:r w:rsidR="355B5031" w:rsidRPr="4552241B">
        <w:rPr>
          <w:lang w:eastAsia="ko-KR"/>
        </w:rPr>
        <w:t xml:space="preserve">designing </w:t>
      </w:r>
      <w:r w:rsidR="009B517D" w:rsidRPr="4552241B">
        <w:rPr>
          <w:lang w:eastAsia="ko-KR"/>
        </w:rPr>
        <w:t>the</w:t>
      </w:r>
      <w:r w:rsidR="009B517D" w:rsidRPr="06770EE7">
        <w:rPr>
          <w:lang w:eastAsia="ko-KR"/>
        </w:rPr>
        <w:t xml:space="preserve"> </w:t>
      </w:r>
      <w:r w:rsidR="65943044" w:rsidRPr="4D292DF3">
        <w:rPr>
          <w:lang w:eastAsia="ko-KR"/>
        </w:rPr>
        <w:t xml:space="preserve">multi-Rx </w:t>
      </w:r>
      <w:r w:rsidR="009B517D" w:rsidRPr="06770EE7">
        <w:rPr>
          <w:lang w:eastAsia="ko-KR"/>
        </w:rPr>
        <w:t xml:space="preserve">triggering condition for L3 measurement. </w:t>
      </w:r>
    </w:p>
    <w:p w14:paraId="7005B979" w14:textId="574D6744" w:rsidR="005236DF" w:rsidRDefault="005236DF" w:rsidP="006A42A2">
      <w:pPr>
        <w:rPr>
          <w:bCs/>
          <w:lang w:eastAsia="zh-CN"/>
        </w:rPr>
      </w:pPr>
      <w:r w:rsidRPr="28E316AF">
        <w:rPr>
          <w:lang w:eastAsia="ko-KR"/>
        </w:rPr>
        <w:t xml:space="preserve">The cell edge </w:t>
      </w:r>
      <w:r w:rsidRPr="79FC24F6">
        <w:rPr>
          <w:lang w:eastAsia="ko-KR"/>
        </w:rPr>
        <w:t>approach</w:t>
      </w:r>
      <w:r w:rsidR="6C776A71" w:rsidRPr="22EBC336">
        <w:rPr>
          <w:lang w:eastAsia="ko-KR"/>
        </w:rPr>
        <w:t xml:space="preserve">, </w:t>
      </w:r>
      <w:r w:rsidR="1499FA48" w:rsidRPr="6FE5297C">
        <w:rPr>
          <w:lang w:eastAsia="ko-KR"/>
        </w:rPr>
        <w:t>by creating</w:t>
      </w:r>
      <w:r w:rsidR="519D06AA" w:rsidRPr="66429EF1">
        <w:rPr>
          <w:lang w:eastAsia="ko-KR"/>
        </w:rPr>
        <w:t xml:space="preserve"> </w:t>
      </w:r>
      <w:r w:rsidR="71A995D0" w:rsidRPr="400551C8">
        <w:rPr>
          <w:lang w:eastAsia="ko-KR"/>
        </w:rPr>
        <w:t xml:space="preserve">a </w:t>
      </w:r>
      <w:r w:rsidRPr="400551C8">
        <w:rPr>
          <w:lang w:eastAsia="ko-KR"/>
        </w:rPr>
        <w:t>relative</w:t>
      </w:r>
      <w:r w:rsidRPr="28E316AF">
        <w:rPr>
          <w:lang w:eastAsia="ko-KR"/>
        </w:rPr>
        <w:t xml:space="preserve"> threshold to S-criteria, is</w:t>
      </w:r>
      <w:r w:rsidRPr="28E316AF">
        <w:rPr>
          <w:rFonts w:hint="eastAsia"/>
          <w:lang w:eastAsia="zh-CN"/>
        </w:rPr>
        <w:t>n</w:t>
      </w:r>
      <w:r w:rsidRPr="28E316AF">
        <w:rPr>
          <w:lang w:eastAsia="zh-CN"/>
        </w:rPr>
        <w:t>’</w:t>
      </w:r>
      <w:r w:rsidRPr="28E316AF">
        <w:rPr>
          <w:rFonts w:hint="eastAsia"/>
          <w:lang w:eastAsia="zh-CN"/>
        </w:rPr>
        <w:t>t</w:t>
      </w:r>
      <w:r w:rsidRPr="003B2361">
        <w:rPr>
          <w:bCs/>
          <w:lang w:eastAsia="zh-CN"/>
        </w:rPr>
        <w:t xml:space="preserve"> intuitive</w:t>
      </w:r>
      <w:r>
        <w:rPr>
          <w:bCs/>
          <w:lang w:eastAsia="zh-CN"/>
        </w:rPr>
        <w:t xml:space="preserve"> and it doesn’t make sense </w:t>
      </w:r>
      <w:r w:rsidR="32830D18" w:rsidRPr="7E964E02">
        <w:rPr>
          <w:lang w:eastAsia="zh-CN"/>
        </w:rPr>
        <w:t xml:space="preserve">or at </w:t>
      </w:r>
      <w:r w:rsidR="32830D18" w:rsidRPr="4A851BF4">
        <w:rPr>
          <w:lang w:eastAsia="zh-CN"/>
        </w:rPr>
        <w:t xml:space="preserve">least </w:t>
      </w:r>
      <w:r w:rsidR="32830D18" w:rsidRPr="5CA8ADF8">
        <w:rPr>
          <w:lang w:eastAsia="zh-CN"/>
        </w:rPr>
        <w:t xml:space="preserve">isn’t </w:t>
      </w:r>
      <w:r w:rsidR="32830D18" w:rsidRPr="73A9B3D6">
        <w:rPr>
          <w:lang w:eastAsia="zh-CN"/>
        </w:rPr>
        <w:t>suggested</w:t>
      </w:r>
      <w:r w:rsidRPr="225DDC5C">
        <w:rPr>
          <w:lang w:eastAsia="zh-CN"/>
        </w:rPr>
        <w:t xml:space="preserve"> </w:t>
      </w:r>
      <w:r>
        <w:rPr>
          <w:bCs/>
          <w:lang w:eastAsia="zh-CN"/>
        </w:rPr>
        <w:t xml:space="preserve">to </w:t>
      </w:r>
      <w:r w:rsidRPr="2535D1C2">
        <w:rPr>
          <w:lang w:eastAsia="zh-CN"/>
        </w:rPr>
        <w:t>m</w:t>
      </w:r>
      <w:r w:rsidR="0C46499D" w:rsidRPr="2535D1C2">
        <w:rPr>
          <w:lang w:eastAsia="zh-CN"/>
        </w:rPr>
        <w:t xml:space="preserve">ix up </w:t>
      </w:r>
      <w:r w:rsidRPr="2535D1C2">
        <w:rPr>
          <w:lang w:eastAsia="zh-CN"/>
        </w:rPr>
        <w:t>the</w:t>
      </w:r>
      <w:r>
        <w:rPr>
          <w:bCs/>
          <w:lang w:eastAsia="zh-CN"/>
        </w:rPr>
        <w:t xml:space="preserve"> parameters for RRC_IDLE state </w:t>
      </w:r>
      <w:r w:rsidR="157650CB" w:rsidRPr="4D9F275C">
        <w:rPr>
          <w:lang w:eastAsia="zh-CN"/>
        </w:rPr>
        <w:t>and</w:t>
      </w:r>
      <w:r>
        <w:rPr>
          <w:bCs/>
          <w:lang w:eastAsia="zh-CN"/>
        </w:rPr>
        <w:t xml:space="preserve"> the parameters for RRC_CONNECTED state</w:t>
      </w:r>
      <w:r w:rsidR="060116DA" w:rsidRPr="144E6A02">
        <w:rPr>
          <w:lang w:eastAsia="zh-CN"/>
        </w:rPr>
        <w:t xml:space="preserve"> </w:t>
      </w:r>
      <w:r w:rsidR="060116DA" w:rsidRPr="7C236510">
        <w:rPr>
          <w:lang w:eastAsia="zh-CN"/>
        </w:rPr>
        <w:t>together</w:t>
      </w:r>
      <w:r>
        <w:rPr>
          <w:bCs/>
          <w:lang w:eastAsia="zh-CN"/>
        </w:rPr>
        <w:t xml:space="preserve">. </w:t>
      </w:r>
    </w:p>
    <w:p w14:paraId="1D052D30" w14:textId="580EE5AD" w:rsidR="006A42A2" w:rsidRDefault="0051172A" w:rsidP="006A42A2">
      <w:pPr>
        <w:rPr>
          <w:lang w:eastAsia="zh-CN"/>
        </w:rPr>
      </w:pPr>
      <w:r w:rsidRPr="6D9E25B2">
        <w:rPr>
          <w:lang w:eastAsia="ko-KR"/>
        </w:rPr>
        <w:t>On the contrary</w:t>
      </w:r>
      <w:r w:rsidR="009B517D" w:rsidRPr="6D9E25B2">
        <w:rPr>
          <w:lang w:eastAsia="ko-KR"/>
        </w:rPr>
        <w:t>, it appears that the Event A</w:t>
      </w:r>
      <w:r w:rsidR="00E61481" w:rsidRPr="6D9E25B2">
        <w:rPr>
          <w:lang w:eastAsia="ko-KR"/>
        </w:rPr>
        <w:t>2</w:t>
      </w:r>
      <w:r w:rsidR="009B517D" w:rsidRPr="6D9E25B2">
        <w:rPr>
          <w:lang w:eastAsia="ko-KR"/>
        </w:rPr>
        <w:t xml:space="preserve"> approach is more straigh</w:t>
      </w:r>
      <w:r w:rsidR="007D6B95" w:rsidRPr="6D9E25B2">
        <w:rPr>
          <w:lang w:eastAsia="ko-KR"/>
        </w:rPr>
        <w:t>t</w:t>
      </w:r>
      <w:r w:rsidR="009B517D" w:rsidRPr="6D9E25B2">
        <w:rPr>
          <w:lang w:eastAsia="ko-KR"/>
        </w:rPr>
        <w:t>forward</w:t>
      </w:r>
      <w:r w:rsidR="76D7270C" w:rsidRPr="6FE5297C">
        <w:rPr>
          <w:lang w:eastAsia="ko-KR"/>
        </w:rPr>
        <w:t>,</w:t>
      </w:r>
      <w:r w:rsidR="007D6B95" w:rsidRPr="6D9E25B2">
        <w:rPr>
          <w:lang w:eastAsia="ko-KR"/>
        </w:rPr>
        <w:t xml:space="preserve"> by defining a</w:t>
      </w:r>
      <w:r w:rsidR="009B2692" w:rsidRPr="6D9E25B2">
        <w:rPr>
          <w:lang w:eastAsia="ko-KR"/>
        </w:rPr>
        <w:t>n</w:t>
      </w:r>
      <w:r w:rsidR="007D6B95" w:rsidRPr="6D9E25B2">
        <w:rPr>
          <w:lang w:eastAsia="ko-KR"/>
        </w:rPr>
        <w:t xml:space="preserve"> absolute threshold</w:t>
      </w:r>
      <w:r w:rsidR="2D23CC6B" w:rsidRPr="580A0005">
        <w:rPr>
          <w:lang w:eastAsia="ko-KR"/>
        </w:rPr>
        <w:t xml:space="preserve"> </w:t>
      </w:r>
      <w:r w:rsidR="2D23CC6B" w:rsidRPr="0E746232">
        <w:rPr>
          <w:lang w:eastAsia="ko-KR"/>
        </w:rPr>
        <w:t>of RSRP/</w:t>
      </w:r>
      <w:r w:rsidR="2D23CC6B" w:rsidRPr="39377201">
        <w:rPr>
          <w:lang w:eastAsia="ko-KR"/>
        </w:rPr>
        <w:t>RSRQ</w:t>
      </w:r>
      <w:r w:rsidR="006A42A2" w:rsidRPr="39377201">
        <w:rPr>
          <w:lang w:eastAsia="ko-KR"/>
        </w:rPr>
        <w:t>.</w:t>
      </w:r>
      <w:r w:rsidR="006A42A2" w:rsidRPr="6D9E25B2">
        <w:rPr>
          <w:lang w:eastAsia="ko-KR"/>
        </w:rPr>
        <w:t xml:space="preserve"> </w:t>
      </w:r>
      <w:r w:rsidR="119195B7" w:rsidRPr="39E957EA">
        <w:rPr>
          <w:lang w:eastAsia="ko-KR"/>
        </w:rPr>
        <w:t>It’</w:t>
      </w:r>
      <w:r w:rsidR="006A42A2">
        <w:t xml:space="preserve">s </w:t>
      </w:r>
      <w:r w:rsidR="06278A89">
        <w:t xml:space="preserve">a </w:t>
      </w:r>
      <w:r w:rsidR="006A42A2">
        <w:t>common understanding that t</w:t>
      </w:r>
      <w:r w:rsidR="006A42A2">
        <w:rPr>
          <w:lang w:eastAsia="zh-CN"/>
        </w:rPr>
        <w:t>he main</w:t>
      </w:r>
      <w:r w:rsidR="006A42A2" w:rsidRPr="00E664BC">
        <w:rPr>
          <w:lang w:eastAsia="zh-CN"/>
        </w:rPr>
        <w:t xml:space="preserve"> </w:t>
      </w:r>
      <w:r w:rsidR="006A42A2">
        <w:rPr>
          <w:lang w:eastAsia="zh-CN"/>
        </w:rPr>
        <w:t xml:space="preserve">scenario </w:t>
      </w:r>
      <w:r w:rsidR="006A42A2" w:rsidRPr="00E664BC">
        <w:rPr>
          <w:lang w:eastAsia="zh-CN"/>
        </w:rPr>
        <w:t xml:space="preserve">of FBS is </w:t>
      </w:r>
      <w:r w:rsidR="4938ECF6" w:rsidRPr="5863EE96">
        <w:rPr>
          <w:lang w:eastAsia="zh-CN"/>
        </w:rPr>
        <w:t>t</w:t>
      </w:r>
      <w:r w:rsidR="006A42A2" w:rsidRPr="5863EE96">
        <w:rPr>
          <w:lang w:eastAsia="zh-CN"/>
        </w:rPr>
        <w:t>he rapid</w:t>
      </w:r>
      <w:r w:rsidR="006A42A2" w:rsidRPr="00E664BC">
        <w:rPr>
          <w:lang w:eastAsia="zh-CN"/>
        </w:rPr>
        <w:t xml:space="preserve"> mobility</w:t>
      </w:r>
      <w:r w:rsidR="328A5A2B" w:rsidRPr="55B53E33">
        <w:rPr>
          <w:lang w:eastAsia="zh-CN"/>
        </w:rPr>
        <w:t xml:space="preserve"> assessment</w:t>
      </w:r>
      <w:r w:rsidR="006A42A2" w:rsidRPr="00E664BC">
        <w:rPr>
          <w:lang w:eastAsia="zh-CN"/>
        </w:rPr>
        <w:t xml:space="preserve">, particularly when a </w:t>
      </w:r>
      <w:r w:rsidR="006A42A2">
        <w:rPr>
          <w:lang w:eastAsia="zh-CN"/>
        </w:rPr>
        <w:t xml:space="preserve">UE </w:t>
      </w:r>
      <w:r w:rsidR="006A42A2" w:rsidRPr="00E664BC">
        <w:rPr>
          <w:lang w:eastAsia="zh-CN"/>
        </w:rPr>
        <w:t xml:space="preserve">experiences a low </w:t>
      </w:r>
      <w:r w:rsidR="006A42A2">
        <w:rPr>
          <w:lang w:eastAsia="zh-CN"/>
        </w:rPr>
        <w:t xml:space="preserve">level </w:t>
      </w:r>
      <w:r w:rsidR="006A42A2" w:rsidRPr="00E664BC">
        <w:rPr>
          <w:lang w:eastAsia="zh-CN"/>
        </w:rPr>
        <w:t xml:space="preserve">or poor signal from the serving cell, necessitating a transition to </w:t>
      </w:r>
      <w:r w:rsidR="006A42A2" w:rsidRPr="27131494">
        <w:rPr>
          <w:lang w:eastAsia="zh-CN"/>
        </w:rPr>
        <w:t>a</w:t>
      </w:r>
      <w:r w:rsidR="33C5B1B5" w:rsidRPr="27131494">
        <w:rPr>
          <w:lang w:eastAsia="zh-CN"/>
        </w:rPr>
        <w:t>n</w:t>
      </w:r>
      <w:r w:rsidR="006A42A2" w:rsidRPr="00E664BC">
        <w:rPr>
          <w:lang w:eastAsia="zh-CN"/>
        </w:rPr>
        <w:t xml:space="preserve"> </w:t>
      </w:r>
      <w:r w:rsidR="33C5B1B5" w:rsidRPr="10B03D9A">
        <w:rPr>
          <w:lang w:eastAsia="zh-CN"/>
        </w:rPr>
        <w:t xml:space="preserve">alternate </w:t>
      </w:r>
      <w:r w:rsidR="006A42A2" w:rsidRPr="10B03D9A">
        <w:rPr>
          <w:lang w:eastAsia="zh-CN"/>
        </w:rPr>
        <w:t>serving cell.</w:t>
      </w:r>
      <w:r w:rsidR="006A42A2">
        <w:rPr>
          <w:lang w:eastAsia="zh-CN"/>
        </w:rPr>
        <w:t xml:space="preserve"> </w:t>
      </w:r>
      <w:r w:rsidR="00790BC5" w:rsidRPr="5CC7004F">
        <w:rPr>
          <w:lang w:eastAsia="zh-CN"/>
        </w:rPr>
        <w:t xml:space="preserve">By </w:t>
      </w:r>
      <w:r w:rsidR="7833C995" w:rsidRPr="5CC7004F">
        <w:rPr>
          <w:lang w:eastAsia="zh-CN"/>
        </w:rPr>
        <w:t>configuring</w:t>
      </w:r>
      <w:r w:rsidR="00E61481">
        <w:rPr>
          <w:lang w:eastAsia="zh-CN"/>
        </w:rPr>
        <w:t xml:space="preserve"> the </w:t>
      </w:r>
      <w:r w:rsidR="00E61481" w:rsidRPr="00CB7A69">
        <w:rPr>
          <w:lang w:eastAsia="zh-CN"/>
        </w:rPr>
        <w:t xml:space="preserve">parameters in </w:t>
      </w:r>
      <w:r w:rsidR="00CB7A69" w:rsidRPr="00CB7A69">
        <w:rPr>
          <w:lang w:eastAsia="zh-CN"/>
        </w:rPr>
        <w:t xml:space="preserve">the </w:t>
      </w:r>
      <w:r w:rsidR="11007A61" w:rsidRPr="4C752354">
        <w:rPr>
          <w:lang w:eastAsia="zh-CN"/>
        </w:rPr>
        <w:t xml:space="preserve">FBS </w:t>
      </w:r>
      <w:r w:rsidR="00CB7A69" w:rsidRPr="6D9E25B2">
        <w:rPr>
          <w:lang w:eastAsia="ko-KR"/>
        </w:rPr>
        <w:t>triggering</w:t>
      </w:r>
      <w:r w:rsidR="00CB7A69" w:rsidRPr="6D9E25B2">
        <w:rPr>
          <w:b/>
          <w:lang w:eastAsia="ko-KR"/>
        </w:rPr>
        <w:t xml:space="preserve"> </w:t>
      </w:r>
      <w:r w:rsidR="00CB7A69">
        <w:rPr>
          <w:lang w:eastAsia="zh-CN"/>
        </w:rPr>
        <w:t>condition and Event A2</w:t>
      </w:r>
      <w:r w:rsidR="01FC7B63" w:rsidRPr="4148E323">
        <w:rPr>
          <w:lang w:eastAsia="zh-CN"/>
        </w:rPr>
        <w:t xml:space="preserve"> </w:t>
      </w:r>
      <w:r w:rsidR="01FC7B63" w:rsidRPr="5D1FCAC4">
        <w:rPr>
          <w:lang w:eastAsia="zh-CN"/>
        </w:rPr>
        <w:t xml:space="preserve">with </w:t>
      </w:r>
      <w:r w:rsidR="01FC7B63" w:rsidRPr="0B210B36">
        <w:rPr>
          <w:lang w:eastAsia="zh-CN"/>
        </w:rPr>
        <w:t>different values respectively</w:t>
      </w:r>
      <w:r w:rsidR="00CB7A69">
        <w:rPr>
          <w:lang w:eastAsia="zh-CN"/>
        </w:rPr>
        <w:t xml:space="preserve">, the </w:t>
      </w:r>
      <w:r w:rsidR="001E0041">
        <w:rPr>
          <w:lang w:eastAsia="zh-CN"/>
        </w:rPr>
        <w:t xml:space="preserve">UE may enable FBS </w:t>
      </w:r>
      <w:r w:rsidR="00412BFB">
        <w:rPr>
          <w:lang w:eastAsia="zh-CN"/>
        </w:rPr>
        <w:t>prior to</w:t>
      </w:r>
      <w:r w:rsidR="001E0041">
        <w:rPr>
          <w:lang w:eastAsia="zh-CN"/>
        </w:rPr>
        <w:t xml:space="preserve"> meeting Event A2 for </w:t>
      </w:r>
      <w:r w:rsidR="5800DA25" w:rsidRPr="64D4C893">
        <w:rPr>
          <w:lang w:eastAsia="zh-CN"/>
        </w:rPr>
        <w:t xml:space="preserve">different </w:t>
      </w:r>
      <w:r w:rsidR="5800DA25" w:rsidRPr="3E588126">
        <w:rPr>
          <w:lang w:eastAsia="zh-CN"/>
        </w:rPr>
        <w:t>purposes</w:t>
      </w:r>
      <w:r w:rsidR="391BB05C" w:rsidRPr="1310EE34">
        <w:rPr>
          <w:lang w:eastAsia="zh-CN"/>
        </w:rPr>
        <w:t xml:space="preserve"> </w:t>
      </w:r>
      <w:r w:rsidR="391BB05C" w:rsidRPr="79455303">
        <w:rPr>
          <w:lang w:eastAsia="zh-CN"/>
        </w:rPr>
        <w:t xml:space="preserve">and doesn’t cause </w:t>
      </w:r>
      <w:r w:rsidR="391BB05C" w:rsidRPr="2EFBFA9B">
        <w:rPr>
          <w:lang w:eastAsia="zh-CN"/>
        </w:rPr>
        <w:t xml:space="preserve">overlapping </w:t>
      </w:r>
      <w:r w:rsidR="391BB05C" w:rsidRPr="01BAFFA4">
        <w:rPr>
          <w:lang w:eastAsia="zh-CN"/>
        </w:rPr>
        <w:t xml:space="preserve">between the two </w:t>
      </w:r>
      <w:r w:rsidR="391BB05C" w:rsidRPr="72794720">
        <w:rPr>
          <w:lang w:eastAsia="zh-CN"/>
        </w:rPr>
        <w:t>conditions</w:t>
      </w:r>
      <w:r w:rsidR="001E0041" w:rsidRPr="72794720">
        <w:rPr>
          <w:lang w:eastAsia="zh-CN"/>
        </w:rPr>
        <w:t xml:space="preserve">. </w:t>
      </w:r>
    </w:p>
    <w:p w14:paraId="474F0CEA" w14:textId="26D146AF" w:rsidR="00620BAF" w:rsidRDefault="00A5627C" w:rsidP="00A64CE0">
      <w:pPr>
        <w:rPr>
          <w:b/>
          <w:lang w:val="x-none" w:eastAsia="ko-KR"/>
        </w:rPr>
      </w:pPr>
      <w:r w:rsidRPr="00620BAF">
        <w:rPr>
          <w:b/>
          <w:lang w:eastAsia="ko-KR"/>
        </w:rPr>
        <w:t>Proposal</w:t>
      </w:r>
      <w:r w:rsidR="00710EDF">
        <w:rPr>
          <w:b/>
          <w:lang w:eastAsia="ko-KR"/>
        </w:rPr>
        <w:t xml:space="preserve"> </w:t>
      </w:r>
      <w:r w:rsidR="000F3E97">
        <w:rPr>
          <w:rFonts w:hint="eastAsia"/>
          <w:b/>
          <w:lang w:eastAsia="zh-CN"/>
        </w:rPr>
        <w:t>1</w:t>
      </w:r>
      <w:r w:rsidRPr="00620BAF">
        <w:rPr>
          <w:b/>
          <w:lang w:eastAsia="ko-KR"/>
        </w:rPr>
        <w:t xml:space="preserve">: </w:t>
      </w:r>
      <w:r w:rsidR="00366B4C">
        <w:rPr>
          <w:b/>
          <w:lang w:eastAsia="ko-KR"/>
        </w:rPr>
        <w:t>Adopt</w:t>
      </w:r>
      <w:r w:rsidR="00366B4C" w:rsidRPr="00620BAF">
        <w:rPr>
          <w:b/>
          <w:lang w:eastAsia="ko-KR"/>
        </w:rPr>
        <w:t xml:space="preserve"> </w:t>
      </w:r>
      <w:r w:rsidRPr="00620BAF">
        <w:rPr>
          <w:b/>
          <w:lang w:val="x-none" w:eastAsia="ko-KR"/>
        </w:rPr>
        <w:t>Event A</w:t>
      </w:r>
      <w:r w:rsidR="005236DF">
        <w:rPr>
          <w:b/>
          <w:lang w:val="x-none" w:eastAsia="ko-KR"/>
        </w:rPr>
        <w:t>2</w:t>
      </w:r>
      <w:r w:rsidRPr="00620BAF">
        <w:rPr>
          <w:b/>
          <w:lang w:val="x-none" w:eastAsia="ko-KR"/>
        </w:rPr>
        <w:t xml:space="preserve"> as the reference of </w:t>
      </w:r>
      <w:r w:rsidR="0020422A">
        <w:rPr>
          <w:b/>
          <w:lang w:val="x-none" w:eastAsia="ko-KR"/>
        </w:rPr>
        <w:t>FBS</w:t>
      </w:r>
      <w:r w:rsidR="0020422A" w:rsidRPr="00620BAF">
        <w:rPr>
          <w:b/>
          <w:lang w:val="x-none" w:eastAsia="ko-KR"/>
        </w:rPr>
        <w:t xml:space="preserve"> </w:t>
      </w:r>
      <w:r w:rsidRPr="00620BAF">
        <w:rPr>
          <w:b/>
          <w:lang w:val="x-none" w:eastAsia="ko-KR"/>
        </w:rPr>
        <w:t>triggering condition</w:t>
      </w:r>
      <w:r w:rsidR="00D000D0" w:rsidRPr="00620BAF">
        <w:rPr>
          <w:b/>
          <w:lang w:val="x-none" w:eastAsia="ko-KR"/>
        </w:rPr>
        <w:t>, including RSRP, RSRQ, SINR threshold</w:t>
      </w:r>
      <w:r w:rsidRPr="00620BAF">
        <w:rPr>
          <w:b/>
          <w:lang w:val="x-none" w:eastAsia="ko-KR"/>
        </w:rPr>
        <w:t>.</w:t>
      </w:r>
      <w:r w:rsidR="00D000D0" w:rsidRPr="00620BAF">
        <w:rPr>
          <w:b/>
          <w:lang w:val="x-none" w:eastAsia="ko-KR"/>
        </w:rPr>
        <w:t xml:space="preserve"> </w:t>
      </w:r>
      <w:r w:rsidR="00620BAF">
        <w:rPr>
          <w:b/>
          <w:lang w:val="x-none" w:eastAsia="ko-KR"/>
        </w:rPr>
        <w:t>Furthermore,</w:t>
      </w:r>
      <w:r w:rsidR="00D000D0" w:rsidRPr="00620BAF">
        <w:rPr>
          <w:b/>
          <w:lang w:val="x-none" w:eastAsia="ko-KR"/>
        </w:rPr>
        <w:t xml:space="preserve"> </w:t>
      </w:r>
    </w:p>
    <w:p w14:paraId="61768A56" w14:textId="47CFFE82" w:rsidR="00620BAF" w:rsidRPr="00620BAF" w:rsidRDefault="00620BAF" w:rsidP="00BC7A13">
      <w:pPr>
        <w:pStyle w:val="ListParagraph"/>
        <w:numPr>
          <w:ilvl w:val="0"/>
          <w:numId w:val="18"/>
        </w:numPr>
        <w:rPr>
          <w:b/>
          <w:lang w:eastAsia="ko-KR"/>
        </w:rPr>
      </w:pPr>
      <w:r w:rsidRPr="00620BAF">
        <w:rPr>
          <w:b/>
          <w:lang w:eastAsia="ko-KR"/>
        </w:rPr>
        <w:t>T</w:t>
      </w:r>
      <w:r w:rsidR="00D000D0" w:rsidRPr="00620BAF">
        <w:rPr>
          <w:b/>
          <w:lang w:eastAsia="ko-KR"/>
        </w:rPr>
        <w:t xml:space="preserve">he </w:t>
      </w:r>
      <w:r w:rsidR="00F45400" w:rsidRPr="00620BAF">
        <w:rPr>
          <w:b/>
          <w:i/>
          <w:iCs/>
          <w:lang w:eastAsia="ko-KR"/>
        </w:rPr>
        <w:t>h</w:t>
      </w:r>
      <w:r w:rsidR="00D000D0" w:rsidRPr="00620BAF">
        <w:rPr>
          <w:b/>
          <w:i/>
          <w:iCs/>
          <w:lang w:eastAsia="ko-KR"/>
        </w:rPr>
        <w:t>ysteresis</w:t>
      </w:r>
      <w:r w:rsidR="00D000D0" w:rsidRPr="00620BAF">
        <w:rPr>
          <w:b/>
          <w:lang w:eastAsia="ko-KR"/>
        </w:rPr>
        <w:t xml:space="preserve"> parameter may be kept</w:t>
      </w:r>
      <w:r w:rsidRPr="00620BAF">
        <w:rPr>
          <w:b/>
          <w:lang w:eastAsia="ko-KR"/>
        </w:rPr>
        <w:t>.</w:t>
      </w:r>
    </w:p>
    <w:p w14:paraId="211E6FCE" w14:textId="3EA933CB" w:rsidR="00EB20D4" w:rsidRPr="00620BAF" w:rsidRDefault="00620BAF" w:rsidP="00BC7A13">
      <w:pPr>
        <w:pStyle w:val="ListParagraph"/>
        <w:numPr>
          <w:ilvl w:val="0"/>
          <w:numId w:val="18"/>
        </w:numPr>
        <w:rPr>
          <w:b/>
          <w:lang w:val="en-US" w:eastAsia="ko-KR"/>
        </w:rPr>
      </w:pPr>
      <w:r w:rsidRPr="00620BAF">
        <w:rPr>
          <w:b/>
          <w:lang w:eastAsia="ko-KR"/>
        </w:rPr>
        <w:t>T</w:t>
      </w:r>
      <w:r w:rsidR="00F45400" w:rsidRPr="00620BAF">
        <w:rPr>
          <w:b/>
          <w:lang w:eastAsia="ko-KR"/>
        </w:rPr>
        <w:t xml:space="preserve">he </w:t>
      </w:r>
      <w:proofErr w:type="spellStart"/>
      <w:r w:rsidR="00F45400" w:rsidRPr="00620BAF">
        <w:rPr>
          <w:b/>
          <w:i/>
          <w:iCs/>
          <w:lang w:eastAsia="ko-KR"/>
        </w:rPr>
        <w:t>timeToTrigger</w:t>
      </w:r>
      <w:proofErr w:type="spellEnd"/>
      <w:r w:rsidR="00F45400" w:rsidRPr="00620BAF">
        <w:rPr>
          <w:b/>
          <w:lang w:eastAsia="ko-KR"/>
        </w:rPr>
        <w:t xml:space="preserve"> indicates the validity time of the triggering conditio</w:t>
      </w:r>
      <w:r w:rsidR="007D2968" w:rsidRPr="00620BAF">
        <w:rPr>
          <w:b/>
          <w:lang w:eastAsia="ko-KR"/>
        </w:rPr>
        <w:t>n, the use case for multi-Rx L3 measurement shall be checked further.</w:t>
      </w:r>
    </w:p>
    <w:p w14:paraId="5BACE7F3" w14:textId="77777777" w:rsidR="006675D9" w:rsidRPr="006675D9" w:rsidRDefault="006675D9" w:rsidP="006675D9">
      <w:pPr>
        <w:spacing w:line="259" w:lineRule="auto"/>
        <w:rPr>
          <w:b/>
          <w:lang w:eastAsia="ko-KR"/>
        </w:rPr>
      </w:pPr>
      <w:r w:rsidRPr="006675D9">
        <w:rPr>
          <w:b/>
          <w:lang w:eastAsia="ko-KR"/>
        </w:rPr>
        <w:t>Observation</w:t>
      </w:r>
      <w:r w:rsidRPr="006675D9">
        <w:rPr>
          <w:rFonts w:hint="eastAsia"/>
          <w:b/>
          <w:lang w:eastAsia="zh-CN"/>
        </w:rPr>
        <w:t xml:space="preserve"> 1</w:t>
      </w:r>
      <w:r w:rsidRPr="006675D9">
        <w:rPr>
          <w:b/>
          <w:lang w:eastAsia="ko-KR"/>
        </w:rPr>
        <w:t>: By various configurations, UE may enable FBS prior to meeting Event A2 for different purposes and doesn’t cause overlapping between the two conditions.</w:t>
      </w:r>
    </w:p>
    <w:p w14:paraId="00086D5B" w14:textId="6FF89D0C" w:rsidR="00F57E58" w:rsidRPr="00355C45" w:rsidRDefault="00C476DB" w:rsidP="00327BCB">
      <w:pPr>
        <w:rPr>
          <w:lang w:eastAsia="zh-CN"/>
        </w:rPr>
      </w:pPr>
      <w:r>
        <w:rPr>
          <w:lang w:eastAsia="zh-CN"/>
        </w:rPr>
        <w:t>Yet a</w:t>
      </w:r>
      <w:r w:rsidR="00325712" w:rsidRPr="00355C45">
        <w:rPr>
          <w:rFonts w:hint="eastAsia"/>
          <w:lang w:eastAsia="zh-CN"/>
        </w:rPr>
        <w:t xml:space="preserve">nother issue </w:t>
      </w:r>
      <w:r w:rsidR="00325712" w:rsidRPr="00355C45">
        <w:rPr>
          <w:lang w:eastAsia="zh-CN"/>
        </w:rPr>
        <w:t xml:space="preserve">to be </w:t>
      </w:r>
      <w:r w:rsidR="6B467EB9" w:rsidRPr="103B011B">
        <w:rPr>
          <w:lang w:eastAsia="zh-CN"/>
        </w:rPr>
        <w:t>dealt</w:t>
      </w:r>
      <w:r w:rsidR="6B467EB9" w:rsidRPr="28E713AF">
        <w:rPr>
          <w:lang w:eastAsia="zh-CN"/>
        </w:rPr>
        <w:t xml:space="preserve"> with </w:t>
      </w:r>
      <w:r w:rsidR="2C7302C2" w:rsidRPr="28E713AF">
        <w:rPr>
          <w:lang w:eastAsia="zh-CN"/>
        </w:rPr>
        <w:t>is</w:t>
      </w:r>
      <w:r w:rsidR="00325712" w:rsidRPr="00355C45">
        <w:rPr>
          <w:lang w:eastAsia="zh-CN"/>
        </w:rPr>
        <w:t xml:space="preserve"> </w:t>
      </w:r>
      <w:r w:rsidR="009F339E" w:rsidRPr="00355C45">
        <w:rPr>
          <w:lang w:eastAsia="zh-CN"/>
        </w:rPr>
        <w:t>whether the</w:t>
      </w:r>
      <w:r w:rsidR="00F223EA" w:rsidRPr="00355C45">
        <w:rPr>
          <w:lang w:eastAsia="zh-CN"/>
        </w:rPr>
        <w:t xml:space="preserve"> UE shall report </w:t>
      </w:r>
      <w:r w:rsidR="00474837" w:rsidRPr="00355C45">
        <w:rPr>
          <w:lang w:eastAsia="zh-CN"/>
        </w:rPr>
        <w:t xml:space="preserve">the </w:t>
      </w:r>
      <w:r w:rsidR="006E5142" w:rsidRPr="00355C45">
        <w:rPr>
          <w:lang w:eastAsia="zh-CN"/>
        </w:rPr>
        <w:t>FBS</w:t>
      </w:r>
      <w:r w:rsidR="00656210" w:rsidRPr="00355C45">
        <w:rPr>
          <w:lang w:eastAsia="zh-CN"/>
        </w:rPr>
        <w:t xml:space="preserve"> validity</w:t>
      </w:r>
      <w:r w:rsidR="006E5142" w:rsidRPr="00355C45">
        <w:rPr>
          <w:lang w:eastAsia="zh-CN"/>
        </w:rPr>
        <w:t xml:space="preserve"> after </w:t>
      </w:r>
      <w:r w:rsidR="00700221" w:rsidRPr="00355C45">
        <w:rPr>
          <w:rFonts w:hint="eastAsia"/>
          <w:lang w:eastAsia="zh-CN"/>
        </w:rPr>
        <w:t xml:space="preserve">activating </w:t>
      </w:r>
      <w:r w:rsidR="00700221" w:rsidRPr="00355C45">
        <w:rPr>
          <w:lang w:eastAsia="zh-CN"/>
        </w:rPr>
        <w:t xml:space="preserve">FBS with respect to </w:t>
      </w:r>
      <w:r w:rsidR="00915F41" w:rsidRPr="00355C45">
        <w:rPr>
          <w:lang w:eastAsia="zh-CN"/>
        </w:rPr>
        <w:t>the NW RRC signaling</w:t>
      </w:r>
      <w:r w:rsidR="00474837" w:rsidRPr="00355C45">
        <w:rPr>
          <w:lang w:eastAsia="zh-CN"/>
        </w:rPr>
        <w:t xml:space="preserve">. </w:t>
      </w:r>
      <w:r w:rsidR="00AE0443">
        <w:rPr>
          <w:rFonts w:hint="eastAsia"/>
          <w:lang w:eastAsia="zh-CN"/>
        </w:rPr>
        <w:t>It</w:t>
      </w:r>
      <w:r w:rsidR="00AE0443">
        <w:rPr>
          <w:lang w:eastAsia="zh-CN"/>
        </w:rPr>
        <w:t>’s known that</w:t>
      </w:r>
      <w:r w:rsidR="00CB0CDE" w:rsidRPr="00355C45">
        <w:rPr>
          <w:rFonts w:hint="eastAsia"/>
          <w:lang w:eastAsia="zh-CN"/>
        </w:rPr>
        <w:t xml:space="preserve"> </w:t>
      </w:r>
      <w:r w:rsidR="00CB0CDE" w:rsidRPr="00355C45">
        <w:rPr>
          <w:lang w:eastAsia="zh-CN"/>
        </w:rPr>
        <w:t xml:space="preserve">the purpose of the RRC signaling is to mandate the UE </w:t>
      </w:r>
      <w:r w:rsidR="00B9125E" w:rsidRPr="00355C45">
        <w:rPr>
          <w:lang w:eastAsia="zh-CN"/>
        </w:rPr>
        <w:t xml:space="preserve">to activate </w:t>
      </w:r>
      <w:r w:rsidR="000E489D" w:rsidRPr="00355C45">
        <w:rPr>
          <w:lang w:eastAsia="zh-CN"/>
        </w:rPr>
        <w:t xml:space="preserve">FBS </w:t>
      </w:r>
      <w:r w:rsidR="004E6528" w:rsidRPr="00355C45">
        <w:rPr>
          <w:lang w:eastAsia="zh-CN"/>
        </w:rPr>
        <w:t xml:space="preserve">once </w:t>
      </w:r>
      <w:r w:rsidR="00E75083">
        <w:rPr>
          <w:lang w:eastAsia="zh-CN"/>
        </w:rPr>
        <w:t>the</w:t>
      </w:r>
      <w:r w:rsidR="004E6528" w:rsidRPr="00355C45">
        <w:rPr>
          <w:lang w:eastAsia="zh-CN"/>
        </w:rPr>
        <w:t xml:space="preserve"> condition is met, the NW shall be aware of whether the UE is doing FBS or not</w:t>
      </w:r>
      <w:r w:rsidR="0085051B" w:rsidRPr="00355C45">
        <w:rPr>
          <w:lang w:eastAsia="zh-CN"/>
        </w:rPr>
        <w:t xml:space="preserve">, which is helpful for the NW managing </w:t>
      </w:r>
      <w:r w:rsidR="00D75768" w:rsidRPr="00355C45">
        <w:rPr>
          <w:lang w:eastAsia="zh-CN"/>
        </w:rPr>
        <w:t xml:space="preserve">the </w:t>
      </w:r>
      <w:r w:rsidR="0085051B" w:rsidRPr="00355C45">
        <w:rPr>
          <w:lang w:eastAsia="zh-CN"/>
        </w:rPr>
        <w:t>mobility or scheduling work</w:t>
      </w:r>
      <w:r w:rsidR="004A37E8" w:rsidRPr="00355C45">
        <w:rPr>
          <w:lang w:eastAsia="zh-CN"/>
        </w:rPr>
        <w:t xml:space="preserve"> more</w:t>
      </w:r>
      <w:r w:rsidR="004A37E8" w:rsidRPr="00355C45">
        <w:rPr>
          <w:rFonts w:hint="eastAsia"/>
          <w:lang w:eastAsia="zh-CN"/>
        </w:rPr>
        <w:t xml:space="preserve"> </w:t>
      </w:r>
      <w:r w:rsidR="004A37E8" w:rsidRPr="00355C45">
        <w:rPr>
          <w:lang w:eastAsia="zh-CN"/>
        </w:rPr>
        <w:t>efficiently</w:t>
      </w:r>
      <w:r w:rsidR="14DC796A" w:rsidRPr="6AA5F784">
        <w:rPr>
          <w:lang w:eastAsia="zh-CN"/>
        </w:rPr>
        <w:t>.</w:t>
      </w:r>
      <w:r w:rsidR="00C53953">
        <w:rPr>
          <w:lang w:eastAsia="zh-CN"/>
        </w:rPr>
        <w:t xml:space="preserve"> </w:t>
      </w:r>
      <w:r w:rsidR="1EDFA543" w:rsidRPr="62741F6A">
        <w:rPr>
          <w:lang w:eastAsia="zh-CN"/>
        </w:rPr>
        <w:t>The reporting</w:t>
      </w:r>
      <w:r w:rsidR="14DC796A" w:rsidRPr="1D340264">
        <w:rPr>
          <w:lang w:eastAsia="zh-CN"/>
        </w:rPr>
        <w:t xml:space="preserve"> is </w:t>
      </w:r>
      <w:r w:rsidR="05C0CBC8" w:rsidRPr="5F4966DB">
        <w:rPr>
          <w:lang w:eastAsia="zh-CN"/>
        </w:rPr>
        <w:t>crucial</w:t>
      </w:r>
      <w:r w:rsidR="14DC796A" w:rsidRPr="77C74D27">
        <w:rPr>
          <w:lang w:eastAsia="zh-CN"/>
        </w:rPr>
        <w:t xml:space="preserve"> </w:t>
      </w:r>
      <w:r w:rsidR="14DC796A" w:rsidRPr="6E9DD4CB">
        <w:rPr>
          <w:lang w:eastAsia="zh-CN"/>
        </w:rPr>
        <w:t>in the case that</w:t>
      </w:r>
      <w:r w:rsidR="00C53953">
        <w:rPr>
          <w:lang w:eastAsia="zh-CN"/>
        </w:rPr>
        <w:t xml:space="preserve"> </w:t>
      </w:r>
      <w:r w:rsidR="6D947B3A" w:rsidRPr="4B01B760">
        <w:rPr>
          <w:lang w:eastAsia="zh-CN"/>
        </w:rPr>
        <w:t>the</w:t>
      </w:r>
      <w:r w:rsidR="00C53953">
        <w:rPr>
          <w:lang w:eastAsia="zh-CN"/>
        </w:rPr>
        <w:t xml:space="preserve"> UE doesn’t report any measurement result</w:t>
      </w:r>
      <w:r w:rsidR="00303C16">
        <w:rPr>
          <w:lang w:eastAsia="zh-CN"/>
        </w:rPr>
        <w:t xml:space="preserve"> </w:t>
      </w:r>
      <w:r w:rsidR="007D2E36">
        <w:rPr>
          <w:lang w:eastAsia="zh-CN"/>
        </w:rPr>
        <w:t>if</w:t>
      </w:r>
      <w:r w:rsidR="00C53953">
        <w:rPr>
          <w:lang w:eastAsia="zh-CN"/>
        </w:rPr>
        <w:t xml:space="preserve"> </w:t>
      </w:r>
      <w:r w:rsidR="002C075D">
        <w:rPr>
          <w:lang w:eastAsia="zh-CN"/>
        </w:rPr>
        <w:t>events-based</w:t>
      </w:r>
      <w:r w:rsidR="00C434BF">
        <w:rPr>
          <w:lang w:eastAsia="zh-CN"/>
        </w:rPr>
        <w:t xml:space="preserve"> measurement is configured</w:t>
      </w:r>
      <w:r w:rsidR="5B69398F" w:rsidRPr="31AA34D0">
        <w:rPr>
          <w:lang w:eastAsia="zh-CN"/>
        </w:rPr>
        <w:t>,</w:t>
      </w:r>
      <w:r w:rsidR="00C434BF">
        <w:rPr>
          <w:lang w:eastAsia="zh-CN"/>
        </w:rPr>
        <w:t xml:space="preserve"> </w:t>
      </w:r>
      <w:r w:rsidR="5B69398F" w:rsidRPr="5FB4CAC3">
        <w:rPr>
          <w:lang w:eastAsia="zh-CN"/>
        </w:rPr>
        <w:t xml:space="preserve">which is </w:t>
      </w:r>
      <w:r w:rsidR="00686382">
        <w:rPr>
          <w:lang w:eastAsia="zh-CN"/>
        </w:rPr>
        <w:t xml:space="preserve">a </w:t>
      </w:r>
      <w:r w:rsidR="5B69398F" w:rsidRPr="4E4FE5AF">
        <w:rPr>
          <w:lang w:eastAsia="zh-CN"/>
        </w:rPr>
        <w:t>common</w:t>
      </w:r>
      <w:r w:rsidR="00686382">
        <w:rPr>
          <w:lang w:eastAsia="zh-CN"/>
        </w:rPr>
        <w:t xml:space="preserve"> configuration</w:t>
      </w:r>
      <w:r w:rsidR="29279FA3" w:rsidRPr="0A03BEB1">
        <w:rPr>
          <w:lang w:eastAsia="zh-CN"/>
        </w:rPr>
        <w:t>.</w:t>
      </w:r>
      <w:r w:rsidR="2DD9D1D6" w:rsidRPr="0A03BEB1">
        <w:rPr>
          <w:lang w:eastAsia="zh-CN"/>
        </w:rPr>
        <w:t xml:space="preserve"> </w:t>
      </w:r>
    </w:p>
    <w:p w14:paraId="558C537D" w14:textId="27B02F3E" w:rsidR="00D20F14" w:rsidRDefault="00B010A1" w:rsidP="00A64CE0">
      <w:pPr>
        <w:rPr>
          <w:b/>
          <w:bCs/>
          <w:lang w:eastAsia="zh-CN"/>
        </w:rPr>
      </w:pPr>
      <w:r w:rsidRPr="00355C45">
        <w:rPr>
          <w:b/>
          <w:bCs/>
        </w:rPr>
        <w:t>Proposal</w:t>
      </w:r>
      <w:r w:rsidR="00710EDF">
        <w:rPr>
          <w:b/>
          <w:bCs/>
        </w:rPr>
        <w:t xml:space="preserve"> </w:t>
      </w:r>
      <w:r w:rsidR="002F018B">
        <w:rPr>
          <w:rFonts w:hint="eastAsia"/>
          <w:b/>
          <w:bCs/>
          <w:lang w:eastAsia="zh-CN"/>
        </w:rPr>
        <w:t>2</w:t>
      </w:r>
      <w:r w:rsidRPr="00355C45">
        <w:rPr>
          <w:b/>
          <w:bCs/>
        </w:rPr>
        <w:t xml:space="preserve">: </w:t>
      </w:r>
      <w:r w:rsidR="00CC0227" w:rsidRPr="00355C45">
        <w:rPr>
          <w:b/>
          <w:bCs/>
          <w:lang w:eastAsia="zh-CN"/>
        </w:rPr>
        <w:t xml:space="preserve">UE </w:t>
      </w:r>
      <w:r w:rsidR="00710EDF">
        <w:rPr>
          <w:b/>
          <w:bCs/>
          <w:lang w:eastAsia="zh-CN"/>
        </w:rPr>
        <w:t xml:space="preserve">shall </w:t>
      </w:r>
      <w:r w:rsidR="00CC0227" w:rsidRPr="00355C45">
        <w:rPr>
          <w:b/>
          <w:bCs/>
          <w:lang w:eastAsia="zh-CN"/>
        </w:rPr>
        <w:t>report FBS validity to NW after</w:t>
      </w:r>
      <w:r w:rsidR="00806CF8">
        <w:rPr>
          <w:b/>
          <w:bCs/>
          <w:lang w:eastAsia="zh-CN"/>
        </w:rPr>
        <w:t xml:space="preserve"> meeting </w:t>
      </w:r>
      <w:r w:rsidR="00CC0227" w:rsidRPr="00355C45">
        <w:rPr>
          <w:rFonts w:hint="eastAsia"/>
          <w:b/>
          <w:bCs/>
          <w:lang w:eastAsia="zh-CN"/>
        </w:rPr>
        <w:t xml:space="preserve">activating </w:t>
      </w:r>
      <w:r w:rsidR="00CC0227" w:rsidRPr="00355C45">
        <w:rPr>
          <w:b/>
          <w:bCs/>
          <w:lang w:eastAsia="zh-CN"/>
        </w:rPr>
        <w:t xml:space="preserve">FBS </w:t>
      </w:r>
      <w:r w:rsidR="0020422A">
        <w:rPr>
          <w:b/>
          <w:bCs/>
          <w:lang w:eastAsia="zh-CN"/>
        </w:rPr>
        <w:t>condition</w:t>
      </w:r>
      <w:r w:rsidR="00CC0227" w:rsidRPr="00355C45">
        <w:rPr>
          <w:b/>
          <w:bCs/>
          <w:lang w:eastAsia="zh-CN"/>
        </w:rPr>
        <w:t>.</w:t>
      </w:r>
    </w:p>
    <w:p w14:paraId="718BF3F8" w14:textId="77777777" w:rsidR="00E222F7" w:rsidRPr="00355C45" w:rsidRDefault="00E222F7" w:rsidP="00A64CE0">
      <w:pPr>
        <w:rPr>
          <w:b/>
          <w:bCs/>
          <w:lang w:eastAsia="zh-CN"/>
        </w:rPr>
      </w:pPr>
    </w:p>
    <w:p w14:paraId="29EE64A8" w14:textId="21CEEB67" w:rsidR="007C101E" w:rsidRPr="007C101E" w:rsidRDefault="007C101E" w:rsidP="007C101E">
      <w:pPr>
        <w:rPr>
          <w:b/>
          <w:u w:val="single"/>
          <w:lang w:eastAsia="ko-KR"/>
        </w:rPr>
      </w:pPr>
      <w:r w:rsidRPr="007C101E">
        <w:rPr>
          <w:b/>
          <w:u w:val="single"/>
          <w:lang w:eastAsia="ko-KR"/>
        </w:rPr>
        <w:t>Issue 1-</w:t>
      </w:r>
      <w:r w:rsidRPr="007C101E">
        <w:rPr>
          <w:rFonts w:hint="eastAsia"/>
          <w:b/>
          <w:u w:val="single"/>
          <w:lang w:eastAsia="ko-KR"/>
        </w:rPr>
        <w:t>1</w:t>
      </w:r>
      <w:r w:rsidRPr="007C101E">
        <w:rPr>
          <w:b/>
          <w:u w:val="single"/>
          <w:lang w:eastAsia="ko-KR"/>
        </w:rPr>
        <w:t>-2: Conditions to trigger UE to quit “L3 measurement delay reduction by optimizing Rx BSF”:</w:t>
      </w:r>
    </w:p>
    <w:tbl>
      <w:tblPr>
        <w:tblStyle w:val="TableGrid"/>
        <w:tblW w:w="0" w:type="auto"/>
        <w:tblLook w:val="04A0" w:firstRow="1" w:lastRow="0" w:firstColumn="1" w:lastColumn="0" w:noHBand="0" w:noVBand="1"/>
      </w:tblPr>
      <w:tblGrid>
        <w:gridCol w:w="10142"/>
      </w:tblGrid>
      <w:tr w:rsidR="00446319" w14:paraId="1FC2BBFD" w14:textId="77777777" w:rsidTr="00446319">
        <w:tc>
          <w:tcPr>
            <w:tcW w:w="10142" w:type="dxa"/>
          </w:tcPr>
          <w:p w14:paraId="75F222EE" w14:textId="77777777" w:rsidR="00446319" w:rsidRDefault="00446319" w:rsidP="00446319">
            <w:pPr>
              <w:spacing w:after="120"/>
              <w:jc w:val="both"/>
            </w:pPr>
            <w:r>
              <w:rPr>
                <w:highlight w:val="yellow"/>
              </w:rPr>
              <w:t xml:space="preserve">[Moderator]: </w:t>
            </w:r>
            <w:r>
              <w:t xml:space="preserve">discuss the following </w:t>
            </w:r>
            <w:proofErr w:type="gramStart"/>
            <w:r>
              <w:t>options(</w:t>
            </w:r>
            <w:proofErr w:type="gramEnd"/>
            <w:r>
              <w:t>wording can be revised/polished) and companies can add more details if needed.</w:t>
            </w:r>
          </w:p>
          <w:p w14:paraId="6532F467" w14:textId="77777777" w:rsidR="00446319" w:rsidRDefault="00446319" w:rsidP="00446319">
            <w:pPr>
              <w:spacing w:after="120"/>
              <w:jc w:val="both"/>
              <w:rPr>
                <w:bCs/>
              </w:rPr>
            </w:pPr>
            <w:r>
              <w:rPr>
                <w:bCs/>
              </w:rPr>
              <w:t>For conditions to trigger UE to quit “L3 measurement delay reduction by optimizing Rx BSF”:</w:t>
            </w:r>
          </w:p>
          <w:p w14:paraId="6ED6FB7E" w14:textId="77777777" w:rsidR="00446319" w:rsidRDefault="00446319" w:rsidP="00BC7A13">
            <w:pPr>
              <w:pStyle w:val="ListParagraph"/>
              <w:numPr>
                <w:ilvl w:val="0"/>
                <w:numId w:val="13"/>
              </w:numPr>
              <w:spacing w:after="120"/>
              <w:ind w:left="644"/>
              <w:contextualSpacing w:val="0"/>
            </w:pPr>
            <w:r>
              <w:t xml:space="preserve">Option 2 (LGE, OPPO, Ericsson, MTK, CTC): </w:t>
            </w:r>
            <w:r>
              <w:rPr>
                <w:rFonts w:hint="eastAsia"/>
              </w:rPr>
              <w:t xml:space="preserve"> </w:t>
            </w:r>
            <w:r w:rsidRPr="000E7C1B">
              <w:t xml:space="preserve">UE indication to the NW </w:t>
            </w:r>
            <w:r>
              <w:t>when</w:t>
            </w:r>
            <w:r w:rsidRPr="000E7C1B">
              <w:t xml:space="preserve"> UE requires to deactivate multi-Rx for FR2-1 SSB based L3 measurement delay reduction</w:t>
            </w:r>
            <w:r>
              <w:t xml:space="preserve"> </w:t>
            </w:r>
            <w:r w:rsidRPr="000E7C1B">
              <w:t>(e.g., indication due to overheating resulting from activating multiple panels for long time).</w:t>
            </w:r>
          </w:p>
          <w:p w14:paraId="487AF614" w14:textId="77777777" w:rsidR="00446319" w:rsidRDefault="00446319" w:rsidP="00BC7A13">
            <w:pPr>
              <w:pStyle w:val="ListParagraph"/>
              <w:numPr>
                <w:ilvl w:val="1"/>
                <w:numId w:val="13"/>
              </w:numPr>
              <w:spacing w:after="120"/>
              <w:ind w:left="1364"/>
              <w:contextualSpacing w:val="0"/>
            </w:pPr>
            <w:r>
              <w:t>Option 2a (LGE, OPPO, NTT DCM(scenario 1/2/3/4))</w:t>
            </w:r>
            <w:r w:rsidRPr="00E02332">
              <w:t xml:space="preserve">Rel-18 UAI ‘multiRx-PreferenceFR2’ for power saving can be considered as starting point. </w:t>
            </w:r>
          </w:p>
          <w:p w14:paraId="303F26EC" w14:textId="77777777" w:rsidR="00446319" w:rsidRPr="004B7A49" w:rsidRDefault="00446319" w:rsidP="00BC7A13">
            <w:pPr>
              <w:pStyle w:val="ListParagraph"/>
              <w:numPr>
                <w:ilvl w:val="0"/>
                <w:numId w:val="13"/>
              </w:numPr>
              <w:spacing w:after="120"/>
              <w:ind w:left="644"/>
              <w:contextualSpacing w:val="0"/>
            </w:pPr>
            <w:r>
              <w:t xml:space="preserve">Option 3 (HW, Samsung, Ericsson): </w:t>
            </w:r>
            <w:r w:rsidRPr="00E02332">
              <w:rPr>
                <w:bCs/>
              </w:rPr>
              <w:t xml:space="preserve">Apart from the threshold conditions, UE is allowed to fall back to normal measurement mode (i.e. single panel) after UE has reported qualified measurement results, since NW already has the candidate target cells for potential HO or </w:t>
            </w:r>
            <w:proofErr w:type="spellStart"/>
            <w:r w:rsidRPr="00E02332">
              <w:rPr>
                <w:bCs/>
              </w:rPr>
              <w:t>SCell</w:t>
            </w:r>
            <w:proofErr w:type="spellEnd"/>
            <w:r w:rsidRPr="00E02332">
              <w:rPr>
                <w:bCs/>
              </w:rPr>
              <w:t xml:space="preserve"> modification.</w:t>
            </w:r>
          </w:p>
          <w:p w14:paraId="5871C5EB" w14:textId="23FD995E" w:rsidR="00446319" w:rsidRPr="00446319" w:rsidRDefault="00446319" w:rsidP="00BC7A13">
            <w:pPr>
              <w:pStyle w:val="ListParagraph"/>
              <w:numPr>
                <w:ilvl w:val="0"/>
                <w:numId w:val="13"/>
              </w:numPr>
              <w:overflowPunct w:val="0"/>
              <w:autoSpaceDE w:val="0"/>
              <w:autoSpaceDN w:val="0"/>
              <w:adjustRightInd w:val="0"/>
              <w:spacing w:after="120"/>
              <w:ind w:left="644"/>
              <w:contextualSpacing w:val="0"/>
              <w:textAlignment w:val="baseline"/>
            </w:pPr>
            <w:r>
              <w:lastRenderedPageBreak/>
              <w:t>Option 7 (Samsung, Ericsson):</w:t>
            </w:r>
            <w:r>
              <w:rPr>
                <w:rFonts w:hint="eastAsia"/>
              </w:rPr>
              <w:t xml:space="preserve"> </w:t>
            </w:r>
            <w:r w:rsidRPr="009E26E1">
              <w:t>Introduce validity timer configuration with certain ranges via dedicated RRC signallin</w:t>
            </w:r>
            <w:r>
              <w:rPr>
                <w:rFonts w:hint="eastAsia"/>
                <w:lang w:eastAsia="zh-CN"/>
              </w:rPr>
              <w:t>g</w:t>
            </w:r>
          </w:p>
        </w:tc>
      </w:tr>
    </w:tbl>
    <w:p w14:paraId="15EFC1E6" w14:textId="77777777" w:rsidR="007C101E" w:rsidRPr="007C101E" w:rsidRDefault="007C101E" w:rsidP="00E41D1C">
      <w:pPr>
        <w:rPr>
          <w:bCs/>
          <w:lang w:eastAsia="ko-KR"/>
        </w:rPr>
      </w:pPr>
    </w:p>
    <w:p w14:paraId="2F666B2F" w14:textId="77777777" w:rsidR="00250A3D" w:rsidRDefault="00D85614" w:rsidP="00C11B47">
      <w:pPr>
        <w:rPr>
          <w:bCs/>
          <w:lang w:eastAsia="zh-CN"/>
        </w:rPr>
      </w:pPr>
      <w:proofErr w:type="gramStart"/>
      <w:r w:rsidRPr="12BA118F">
        <w:rPr>
          <w:lang w:eastAsia="zh-CN"/>
        </w:rPr>
        <w:t xml:space="preserve">First of </w:t>
      </w:r>
      <w:r w:rsidR="004E4B62" w:rsidRPr="12BA118F">
        <w:rPr>
          <w:lang w:eastAsia="zh-CN"/>
        </w:rPr>
        <w:t>all</w:t>
      </w:r>
      <w:proofErr w:type="gramEnd"/>
      <w:r w:rsidR="004E4B62" w:rsidRPr="12BA118F">
        <w:rPr>
          <w:lang w:eastAsia="zh-CN"/>
        </w:rPr>
        <w:t>, as</w:t>
      </w:r>
      <w:r w:rsidR="3AE03F92" w:rsidRPr="7A57D73C">
        <w:rPr>
          <w:lang w:eastAsia="zh-CN"/>
        </w:rPr>
        <w:t xml:space="preserve"> far as </w:t>
      </w:r>
      <w:r w:rsidR="00B13A72" w:rsidRPr="12BA118F">
        <w:rPr>
          <w:lang w:eastAsia="zh-CN"/>
        </w:rPr>
        <w:t xml:space="preserve">we </w:t>
      </w:r>
      <w:r w:rsidR="163D08F6" w:rsidRPr="7A57D73C">
        <w:rPr>
          <w:lang w:eastAsia="zh-CN"/>
        </w:rPr>
        <w:t>can</w:t>
      </w:r>
      <w:r w:rsidR="00B13A72" w:rsidRPr="12BA118F">
        <w:rPr>
          <w:lang w:eastAsia="zh-CN"/>
        </w:rPr>
        <w:t xml:space="preserve"> </w:t>
      </w:r>
      <w:r w:rsidR="163D08F6" w:rsidRPr="181D65F4">
        <w:rPr>
          <w:lang w:eastAsia="zh-CN"/>
        </w:rPr>
        <w:t>recall,</w:t>
      </w:r>
      <w:r w:rsidR="163D08F6" w:rsidRPr="1C355890">
        <w:rPr>
          <w:lang w:eastAsia="zh-CN"/>
        </w:rPr>
        <w:t xml:space="preserve"> the </w:t>
      </w:r>
      <w:r w:rsidR="00C11B47" w:rsidRPr="12BA118F">
        <w:rPr>
          <w:lang w:eastAsia="zh-CN"/>
        </w:rPr>
        <w:t xml:space="preserve">majority view is that </w:t>
      </w:r>
      <w:r w:rsidRPr="12BA118F">
        <w:rPr>
          <w:lang w:eastAsia="zh-CN"/>
        </w:rPr>
        <w:t xml:space="preserve">the </w:t>
      </w:r>
      <w:r w:rsidR="00C11B47" w:rsidRPr="00C11B47">
        <w:rPr>
          <w:bCs/>
          <w:lang w:eastAsia="zh-CN"/>
        </w:rPr>
        <w:t xml:space="preserve">UE shall report </w:t>
      </w:r>
      <w:r w:rsidR="00C11B47" w:rsidRPr="00C11B47">
        <w:rPr>
          <w:bCs/>
        </w:rPr>
        <w:t>NW of deactivating FBS</w:t>
      </w:r>
      <w:r w:rsidR="00C11B47" w:rsidRPr="00C11B47">
        <w:rPr>
          <w:bCs/>
          <w:lang w:eastAsia="zh-CN"/>
        </w:rPr>
        <w:t>.</w:t>
      </w:r>
      <w:r w:rsidR="00394933">
        <w:rPr>
          <w:bCs/>
          <w:lang w:eastAsia="zh-CN"/>
        </w:rPr>
        <w:t xml:space="preserve"> </w:t>
      </w:r>
    </w:p>
    <w:p w14:paraId="072AB169" w14:textId="2D1127B4" w:rsidR="00250A3D" w:rsidRPr="003D5F55" w:rsidRDefault="00250A3D" w:rsidP="00250A3D">
      <w:pPr>
        <w:tabs>
          <w:tab w:val="left" w:pos="6552"/>
        </w:tabs>
        <w:rPr>
          <w:bCs/>
          <w:lang w:eastAsia="ko-KR"/>
        </w:rPr>
      </w:pPr>
      <w:r w:rsidRPr="00146C17">
        <w:rPr>
          <w:b/>
          <w:lang w:eastAsia="ko-KR"/>
        </w:rPr>
        <w:t xml:space="preserve">Proposal </w:t>
      </w:r>
      <w:r w:rsidR="002F018B">
        <w:rPr>
          <w:rFonts w:hint="eastAsia"/>
          <w:b/>
          <w:lang w:eastAsia="zh-CN"/>
        </w:rPr>
        <w:t>3</w:t>
      </w:r>
      <w:r w:rsidRPr="00146C17">
        <w:rPr>
          <w:b/>
          <w:lang w:eastAsia="ko-KR"/>
        </w:rPr>
        <w:t xml:space="preserve">: </w:t>
      </w:r>
      <w:r w:rsidRPr="00146C17">
        <w:rPr>
          <w:b/>
          <w:lang w:eastAsia="zh-CN"/>
        </w:rPr>
        <w:t xml:space="preserve">UE shall report </w:t>
      </w:r>
      <w:r w:rsidRPr="00146C17">
        <w:rPr>
          <w:b/>
        </w:rPr>
        <w:t>deactivating FBS</w:t>
      </w:r>
      <w:r>
        <w:rPr>
          <w:b/>
          <w:lang w:eastAsia="zh-CN"/>
        </w:rPr>
        <w:t xml:space="preserve"> to </w:t>
      </w:r>
      <w:r w:rsidRPr="00146C17">
        <w:rPr>
          <w:rFonts w:hint="eastAsia"/>
          <w:b/>
          <w:lang w:eastAsia="zh-CN"/>
        </w:rPr>
        <w:t>N</w:t>
      </w:r>
      <w:r w:rsidRPr="00146C17">
        <w:rPr>
          <w:b/>
        </w:rPr>
        <w:t>W</w:t>
      </w:r>
      <w:r>
        <w:rPr>
          <w:b/>
        </w:rPr>
        <w:t xml:space="preserve"> upon</w:t>
      </w:r>
      <w:r w:rsidRPr="00112DD1">
        <w:rPr>
          <w:b/>
          <w:bCs/>
          <w:lang w:eastAsia="zh-CN"/>
        </w:rPr>
        <w:t xml:space="preserve"> </w:t>
      </w:r>
      <w:r>
        <w:rPr>
          <w:b/>
          <w:bCs/>
          <w:lang w:eastAsia="zh-CN"/>
        </w:rPr>
        <w:t xml:space="preserve">deactivation </w:t>
      </w:r>
      <w:r w:rsidRPr="00B8720A">
        <w:rPr>
          <w:b/>
          <w:bCs/>
          <w:lang w:eastAsia="zh-CN"/>
        </w:rPr>
        <w:t>condition</w:t>
      </w:r>
      <w:r>
        <w:rPr>
          <w:b/>
          <w:bCs/>
          <w:lang w:eastAsia="zh-CN"/>
        </w:rPr>
        <w:t xml:space="preserve"> being met.</w:t>
      </w:r>
    </w:p>
    <w:p w14:paraId="5DDA1B8F" w14:textId="1DED3066" w:rsidR="00D85614" w:rsidRDefault="00D85614" w:rsidP="00C11B47">
      <w:pPr>
        <w:rPr>
          <w:bCs/>
          <w:lang w:eastAsia="zh-CN"/>
        </w:rPr>
      </w:pPr>
      <w:r>
        <w:rPr>
          <w:bCs/>
          <w:lang w:eastAsia="zh-CN"/>
        </w:rPr>
        <w:t xml:space="preserve">The </w:t>
      </w:r>
      <w:r w:rsidR="00EA0DAE">
        <w:rPr>
          <w:bCs/>
          <w:lang w:eastAsia="zh-CN"/>
        </w:rPr>
        <w:t xml:space="preserve">subsequent </w:t>
      </w:r>
      <w:r>
        <w:rPr>
          <w:bCs/>
          <w:lang w:eastAsia="zh-CN"/>
        </w:rPr>
        <w:t xml:space="preserve">issue is what </w:t>
      </w:r>
      <w:r w:rsidR="00CD71C1">
        <w:rPr>
          <w:bCs/>
          <w:lang w:eastAsia="zh-CN"/>
        </w:rPr>
        <w:t xml:space="preserve">is the </w:t>
      </w:r>
      <w:r>
        <w:rPr>
          <w:bCs/>
          <w:lang w:eastAsia="zh-CN"/>
        </w:rPr>
        <w:t>condition</w:t>
      </w:r>
      <w:r w:rsidR="0014010A">
        <w:rPr>
          <w:bCs/>
          <w:lang w:eastAsia="zh-CN"/>
        </w:rPr>
        <w:t xml:space="preserve"> </w:t>
      </w:r>
      <w:r>
        <w:rPr>
          <w:bCs/>
          <w:lang w:eastAsia="zh-CN"/>
        </w:rPr>
        <w:t xml:space="preserve">for the UE </w:t>
      </w:r>
      <w:r w:rsidR="00394933">
        <w:rPr>
          <w:bCs/>
          <w:lang w:eastAsia="zh-CN"/>
        </w:rPr>
        <w:t>determine deactivat</w:t>
      </w:r>
      <w:r w:rsidR="00147890">
        <w:rPr>
          <w:bCs/>
          <w:lang w:eastAsia="zh-CN"/>
        </w:rPr>
        <w:t>ing</w:t>
      </w:r>
      <w:r w:rsidR="00394933">
        <w:rPr>
          <w:bCs/>
          <w:lang w:eastAsia="zh-CN"/>
        </w:rPr>
        <w:t xml:space="preserve"> FBS</w:t>
      </w:r>
      <w:r w:rsidR="008B4555">
        <w:rPr>
          <w:bCs/>
          <w:lang w:eastAsia="zh-CN"/>
        </w:rPr>
        <w:t xml:space="preserve">, which is controversial as per </w:t>
      </w:r>
      <w:r w:rsidR="00AC20ED">
        <w:rPr>
          <w:bCs/>
          <w:lang w:eastAsia="zh-CN"/>
        </w:rPr>
        <w:t xml:space="preserve">proposals </w:t>
      </w:r>
      <w:r w:rsidR="0056011C">
        <w:rPr>
          <w:bCs/>
          <w:lang w:eastAsia="zh-CN"/>
        </w:rPr>
        <w:t xml:space="preserve">raised in the last </w:t>
      </w:r>
      <w:r w:rsidR="00CD71C1">
        <w:rPr>
          <w:bCs/>
          <w:lang w:eastAsia="zh-CN"/>
        </w:rPr>
        <w:t>meeting</w:t>
      </w:r>
      <w:r w:rsidR="00394933">
        <w:rPr>
          <w:bCs/>
          <w:lang w:eastAsia="zh-CN"/>
        </w:rPr>
        <w:t>.</w:t>
      </w:r>
    </w:p>
    <w:p w14:paraId="5B6A8A6E" w14:textId="7AF97177" w:rsidR="00C53F00" w:rsidRDefault="009578A7" w:rsidP="0009761D">
      <w:pPr>
        <w:rPr>
          <w:bCs/>
          <w:lang w:eastAsia="zh-CN"/>
        </w:rPr>
      </w:pPr>
      <w:r>
        <w:rPr>
          <w:bCs/>
          <w:lang w:eastAsia="ko-KR"/>
        </w:rPr>
        <w:t xml:space="preserve">In our opinion, the </w:t>
      </w:r>
      <w:r>
        <w:rPr>
          <w:bCs/>
          <w:lang w:eastAsia="zh-CN"/>
        </w:rPr>
        <w:t>condition shall be specified in requirements, otherwise,</w:t>
      </w:r>
      <w:r w:rsidR="00E736E1">
        <w:rPr>
          <w:bCs/>
          <w:lang w:eastAsia="zh-CN"/>
        </w:rPr>
        <w:t xml:space="preserve"> UE may </w:t>
      </w:r>
      <w:r w:rsidR="0009761D" w:rsidRPr="00C11B47">
        <w:rPr>
          <w:bCs/>
        </w:rPr>
        <w:t>deactivat</w:t>
      </w:r>
      <w:r w:rsidR="0009761D">
        <w:rPr>
          <w:rFonts w:hint="eastAsia"/>
          <w:bCs/>
          <w:lang w:eastAsia="zh-CN"/>
        </w:rPr>
        <w:t>e</w:t>
      </w:r>
      <w:r w:rsidR="0009761D" w:rsidRPr="00C11B47">
        <w:rPr>
          <w:bCs/>
        </w:rPr>
        <w:t xml:space="preserve"> FBS</w:t>
      </w:r>
      <w:r w:rsidR="0009761D">
        <w:rPr>
          <w:rFonts w:hint="eastAsia"/>
          <w:bCs/>
          <w:lang w:eastAsia="zh-CN"/>
        </w:rPr>
        <w:t xml:space="preserve"> </w:t>
      </w:r>
      <w:r w:rsidR="0009761D" w:rsidRPr="0009761D">
        <w:rPr>
          <w:bCs/>
          <w:lang w:eastAsia="zh-CN"/>
        </w:rPr>
        <w:t>arbitrarily</w:t>
      </w:r>
      <w:r w:rsidR="0009761D">
        <w:rPr>
          <w:rFonts w:hint="eastAsia"/>
          <w:bCs/>
          <w:lang w:eastAsia="zh-CN"/>
        </w:rPr>
        <w:t xml:space="preserve"> wit</w:t>
      </w:r>
      <w:r w:rsidR="0009761D">
        <w:rPr>
          <w:bCs/>
          <w:lang w:eastAsia="zh-CN"/>
        </w:rPr>
        <w:t>hout any clear restriction</w:t>
      </w:r>
      <w:r w:rsidR="00E20041">
        <w:rPr>
          <w:bCs/>
          <w:lang w:eastAsia="zh-CN"/>
        </w:rPr>
        <w:t>, which isn’t expected.</w:t>
      </w:r>
    </w:p>
    <w:p w14:paraId="5BB9E5C5" w14:textId="062CF77D" w:rsidR="00D31D84" w:rsidRPr="00B8720A" w:rsidRDefault="002808A3" w:rsidP="009C5F6D">
      <w:pPr>
        <w:rPr>
          <w:b/>
          <w:bCs/>
          <w:lang w:eastAsia="zh-CN"/>
        </w:rPr>
      </w:pPr>
      <w:r w:rsidRPr="00B8720A">
        <w:rPr>
          <w:b/>
          <w:bCs/>
          <w:lang w:eastAsia="zh-CN"/>
        </w:rPr>
        <w:t xml:space="preserve">Proposal </w:t>
      </w:r>
      <w:r w:rsidR="002F018B">
        <w:rPr>
          <w:rFonts w:hint="eastAsia"/>
          <w:b/>
          <w:bCs/>
          <w:lang w:eastAsia="zh-CN"/>
        </w:rPr>
        <w:t>4</w:t>
      </w:r>
      <w:r w:rsidRPr="00B8720A">
        <w:rPr>
          <w:b/>
          <w:bCs/>
          <w:lang w:eastAsia="zh-CN"/>
        </w:rPr>
        <w:t xml:space="preserve">: </w:t>
      </w:r>
      <w:r w:rsidR="00D77A7E">
        <w:rPr>
          <w:b/>
          <w:bCs/>
          <w:lang w:eastAsia="zh-CN"/>
        </w:rPr>
        <w:t xml:space="preserve">RAN4 to study </w:t>
      </w:r>
      <w:r w:rsidR="00D77A7E" w:rsidRPr="00B8720A">
        <w:rPr>
          <w:b/>
          <w:bCs/>
          <w:lang w:eastAsia="zh-CN"/>
        </w:rPr>
        <w:t xml:space="preserve">the below </w:t>
      </w:r>
      <w:r w:rsidR="00D77A7E">
        <w:rPr>
          <w:b/>
          <w:bCs/>
          <w:lang w:eastAsia="zh-CN"/>
        </w:rPr>
        <w:t xml:space="preserve">FBS deactivation </w:t>
      </w:r>
      <w:r w:rsidR="00D77A7E" w:rsidRPr="00B8720A">
        <w:rPr>
          <w:b/>
          <w:bCs/>
          <w:lang w:eastAsia="zh-CN"/>
        </w:rPr>
        <w:t>conditions</w:t>
      </w:r>
      <w:r w:rsidR="00B8720A" w:rsidRPr="00B8720A">
        <w:rPr>
          <w:b/>
          <w:bCs/>
          <w:lang w:eastAsia="zh-CN"/>
        </w:rPr>
        <w:t>:</w:t>
      </w:r>
    </w:p>
    <w:p w14:paraId="7B241B28" w14:textId="5593ECA1" w:rsidR="00381D62" w:rsidRPr="00381D62" w:rsidRDefault="00381D62" w:rsidP="00381D62">
      <w:pPr>
        <w:pStyle w:val="ListParagraph"/>
        <w:numPr>
          <w:ilvl w:val="0"/>
          <w:numId w:val="16"/>
        </w:numPr>
        <w:rPr>
          <w:b/>
          <w:lang w:val="en-US" w:eastAsia="zh-CN"/>
        </w:rPr>
      </w:pPr>
      <w:r w:rsidRPr="00381D62">
        <w:rPr>
          <w:b/>
          <w:lang w:eastAsia="ko-KR"/>
        </w:rPr>
        <w:t>After UE activate</w:t>
      </w:r>
      <w:r w:rsidR="00AC1AFD">
        <w:rPr>
          <w:b/>
          <w:lang w:eastAsia="ko-KR"/>
        </w:rPr>
        <w:t>s</w:t>
      </w:r>
      <w:r w:rsidRPr="00381D62">
        <w:rPr>
          <w:b/>
          <w:lang w:eastAsia="ko-KR"/>
        </w:rPr>
        <w:t xml:space="preserve"> FBS</w:t>
      </w:r>
      <w:r w:rsidRPr="00381D62">
        <w:rPr>
          <w:b/>
          <w:lang w:eastAsia="zh-CN"/>
        </w:rPr>
        <w:t>:</w:t>
      </w:r>
    </w:p>
    <w:p w14:paraId="3332CB7D" w14:textId="77777777" w:rsidR="00381D62" w:rsidRPr="00381D62" w:rsidRDefault="00381D62" w:rsidP="00381D62">
      <w:pPr>
        <w:pStyle w:val="ListParagraph"/>
        <w:numPr>
          <w:ilvl w:val="1"/>
          <w:numId w:val="16"/>
        </w:numPr>
        <w:rPr>
          <w:b/>
          <w:lang w:eastAsia="ko-KR"/>
        </w:rPr>
      </w:pPr>
      <w:r w:rsidRPr="00381D62">
        <w:rPr>
          <w:b/>
          <w:lang w:eastAsia="ko-KR"/>
        </w:rPr>
        <w:t xml:space="preserve">The condition of activating FBS is invalid again. </w:t>
      </w:r>
    </w:p>
    <w:p w14:paraId="3EB53AEC" w14:textId="77777777" w:rsidR="00381D62" w:rsidRPr="00381D62" w:rsidRDefault="00381D62" w:rsidP="00381D62">
      <w:pPr>
        <w:pStyle w:val="ListParagraph"/>
        <w:numPr>
          <w:ilvl w:val="2"/>
          <w:numId w:val="16"/>
        </w:numPr>
        <w:rPr>
          <w:b/>
          <w:lang w:eastAsia="ko-KR"/>
        </w:rPr>
      </w:pPr>
      <w:r w:rsidRPr="00381D62">
        <w:rPr>
          <w:b/>
          <w:lang w:eastAsia="ko-KR"/>
        </w:rPr>
        <w:t xml:space="preserve">To avoid too frequent ping-pong between FBS and non-FBS, a minimal during time in FBS/ non-FBS shall be defined. </w:t>
      </w:r>
    </w:p>
    <w:p w14:paraId="4F87FC51" w14:textId="77777777" w:rsidR="00381D62" w:rsidRPr="00381D62" w:rsidRDefault="00381D62" w:rsidP="00381D62">
      <w:pPr>
        <w:pStyle w:val="ListParagraph"/>
        <w:numPr>
          <w:ilvl w:val="1"/>
          <w:numId w:val="16"/>
        </w:numPr>
        <w:rPr>
          <w:b/>
          <w:lang w:eastAsia="ko-KR"/>
        </w:rPr>
      </w:pPr>
      <w:r w:rsidRPr="00381D62">
        <w:rPr>
          <w:b/>
          <w:lang w:eastAsia="ko-KR"/>
        </w:rPr>
        <w:t>The condition of activating FBS still is valid,</w:t>
      </w:r>
    </w:p>
    <w:p w14:paraId="2EE77C3B" w14:textId="77777777" w:rsidR="00381D62" w:rsidRPr="00381D62" w:rsidRDefault="00381D62" w:rsidP="00381D62">
      <w:pPr>
        <w:pStyle w:val="ListParagraph"/>
        <w:numPr>
          <w:ilvl w:val="2"/>
          <w:numId w:val="16"/>
        </w:numPr>
        <w:rPr>
          <w:b/>
          <w:lang w:eastAsia="ko-KR"/>
        </w:rPr>
      </w:pPr>
      <w:r w:rsidRPr="00381D62">
        <w:rPr>
          <w:b/>
          <w:lang w:eastAsia="ko-KR"/>
        </w:rPr>
        <w:t>L3 measurement with FBS has conducted for a time period, or</w:t>
      </w:r>
    </w:p>
    <w:p w14:paraId="01959DE2" w14:textId="77777777" w:rsidR="00381D62" w:rsidRPr="00381D62" w:rsidRDefault="00381D62" w:rsidP="00381D62">
      <w:pPr>
        <w:pStyle w:val="ListParagraph"/>
        <w:numPr>
          <w:ilvl w:val="3"/>
          <w:numId w:val="16"/>
        </w:numPr>
        <w:rPr>
          <w:b/>
          <w:lang w:eastAsia="ko-KR"/>
        </w:rPr>
      </w:pPr>
      <w:r w:rsidRPr="00381D62">
        <w:rPr>
          <w:b/>
          <w:lang w:eastAsia="ko-KR"/>
        </w:rPr>
        <w:t>As an example, the condition of activating FBS still is valid, but the UE is keeping a stationary at cell edge or there’s no qualified neighbour cell to switch. In this case, FBS may be disabled.</w:t>
      </w:r>
    </w:p>
    <w:p w14:paraId="63D68E4A" w14:textId="77777777" w:rsidR="00381D62" w:rsidRDefault="00381D62" w:rsidP="00381D62">
      <w:pPr>
        <w:pStyle w:val="ListParagraph"/>
        <w:numPr>
          <w:ilvl w:val="2"/>
          <w:numId w:val="16"/>
        </w:numPr>
        <w:rPr>
          <w:b/>
          <w:lang w:eastAsia="ko-KR"/>
        </w:rPr>
      </w:pPr>
      <w:r w:rsidRPr="00381D62">
        <w:rPr>
          <w:rFonts w:ascii="Calibri" w:hAnsi="Calibri" w:cs="Calibri"/>
          <w:b/>
          <w:lang w:eastAsia="ko-KR"/>
        </w:rPr>
        <w:t>﻿</w:t>
      </w:r>
      <w:r w:rsidRPr="00381D62">
        <w:rPr>
          <w:b/>
          <w:lang w:eastAsia="ko-KR"/>
        </w:rPr>
        <w:t>Internal overheating is detected.</w:t>
      </w:r>
    </w:p>
    <w:p w14:paraId="0FC3251B" w14:textId="34E03B8F" w:rsidR="00247CCF" w:rsidRPr="00381D62" w:rsidRDefault="00247CCF" w:rsidP="00247CCF">
      <w:pPr>
        <w:pStyle w:val="ListParagraph"/>
        <w:numPr>
          <w:ilvl w:val="0"/>
          <w:numId w:val="16"/>
        </w:numPr>
        <w:rPr>
          <w:b/>
          <w:lang w:val="en-US" w:eastAsia="zh-CN"/>
        </w:rPr>
      </w:pPr>
      <w:r>
        <w:rPr>
          <w:b/>
          <w:lang w:eastAsia="ko-KR"/>
        </w:rPr>
        <w:t>Before</w:t>
      </w:r>
      <w:r w:rsidRPr="00381D62">
        <w:rPr>
          <w:b/>
          <w:lang w:eastAsia="ko-KR"/>
        </w:rPr>
        <w:t xml:space="preserve"> UE activat</w:t>
      </w:r>
      <w:r w:rsidR="00AC1AFD">
        <w:rPr>
          <w:b/>
          <w:lang w:eastAsia="ko-KR"/>
        </w:rPr>
        <w:t>es</w:t>
      </w:r>
      <w:r w:rsidRPr="00381D62">
        <w:rPr>
          <w:b/>
          <w:lang w:eastAsia="ko-KR"/>
        </w:rPr>
        <w:t xml:space="preserve"> FBS</w:t>
      </w:r>
      <w:r w:rsidR="00C27B70">
        <w:rPr>
          <w:b/>
          <w:lang w:eastAsia="zh-CN"/>
        </w:rPr>
        <w:t>, i.e., before meeting FBS activation cond</w:t>
      </w:r>
      <w:r w:rsidR="00C67830">
        <w:rPr>
          <w:b/>
          <w:lang w:eastAsia="zh-CN"/>
        </w:rPr>
        <w:t>i</w:t>
      </w:r>
      <w:r w:rsidR="00C27B70">
        <w:rPr>
          <w:b/>
          <w:lang w:eastAsia="zh-CN"/>
        </w:rPr>
        <w:t>tion</w:t>
      </w:r>
      <w:r w:rsidR="00BB5098">
        <w:rPr>
          <w:b/>
          <w:lang w:eastAsia="zh-CN"/>
        </w:rPr>
        <w:t>:</w:t>
      </w:r>
    </w:p>
    <w:p w14:paraId="7983D9DB" w14:textId="16197E65" w:rsidR="00645929" w:rsidRPr="00381D62" w:rsidRDefault="00645929" w:rsidP="00645929">
      <w:pPr>
        <w:pStyle w:val="ListParagraph"/>
        <w:numPr>
          <w:ilvl w:val="1"/>
          <w:numId w:val="16"/>
        </w:numPr>
        <w:rPr>
          <w:b/>
          <w:lang w:eastAsia="ko-KR"/>
        </w:rPr>
      </w:pPr>
      <w:r w:rsidRPr="00381D62">
        <w:rPr>
          <w:b/>
          <w:lang w:eastAsia="ko-KR"/>
        </w:rPr>
        <w:t>Internal overheating is detected</w:t>
      </w:r>
      <w:r w:rsidR="00BB5098">
        <w:rPr>
          <w:b/>
          <w:lang w:eastAsia="ko-KR"/>
        </w:rPr>
        <w:t>.</w:t>
      </w:r>
    </w:p>
    <w:p w14:paraId="5BF5F5F0" w14:textId="4451EA02" w:rsidR="00E35377" w:rsidRDefault="001200F0" w:rsidP="00365C11">
      <w:pPr>
        <w:rPr>
          <w:b/>
          <w:lang w:val="x-none" w:eastAsia="ko-KR"/>
        </w:rPr>
      </w:pPr>
      <w:r>
        <w:rPr>
          <w:lang w:eastAsia="zh-CN"/>
        </w:rPr>
        <w:t>Yet a</w:t>
      </w:r>
      <w:r w:rsidR="002C2124">
        <w:rPr>
          <w:lang w:eastAsia="zh-CN"/>
        </w:rPr>
        <w:t xml:space="preserve"> further </w:t>
      </w:r>
      <w:r w:rsidR="00E35377">
        <w:rPr>
          <w:lang w:eastAsia="zh-CN"/>
        </w:rPr>
        <w:t>question</w:t>
      </w:r>
      <w:r w:rsidR="002C2124">
        <w:rPr>
          <w:lang w:eastAsia="zh-CN"/>
        </w:rPr>
        <w:t xml:space="preserve"> </w:t>
      </w:r>
      <w:r w:rsidR="00A224EB">
        <w:rPr>
          <w:lang w:eastAsia="zh-CN"/>
        </w:rPr>
        <w:t>is</w:t>
      </w:r>
      <w:r w:rsidR="00645EB4">
        <w:rPr>
          <w:lang w:eastAsia="zh-CN"/>
        </w:rPr>
        <w:t>,</w:t>
      </w:r>
      <w:r w:rsidR="00A224EB">
        <w:rPr>
          <w:lang w:eastAsia="zh-CN"/>
        </w:rPr>
        <w:t xml:space="preserve"> </w:t>
      </w:r>
      <w:r w:rsidR="000A28EE">
        <w:rPr>
          <w:lang w:eastAsia="zh-CN"/>
        </w:rPr>
        <w:t xml:space="preserve">if </w:t>
      </w:r>
      <w:r w:rsidR="00A224EB">
        <w:rPr>
          <w:lang w:eastAsia="zh-CN"/>
        </w:rPr>
        <w:t>the UE</w:t>
      </w:r>
      <w:r w:rsidR="000A28EE">
        <w:rPr>
          <w:lang w:eastAsia="zh-CN"/>
        </w:rPr>
        <w:t xml:space="preserve"> </w:t>
      </w:r>
      <w:r w:rsidR="0044003C">
        <w:rPr>
          <w:lang w:eastAsia="zh-CN"/>
        </w:rPr>
        <w:t xml:space="preserve">has </w:t>
      </w:r>
      <w:r w:rsidR="000A28EE">
        <w:rPr>
          <w:lang w:eastAsia="zh-CN"/>
        </w:rPr>
        <w:t>deactivate</w:t>
      </w:r>
      <w:r w:rsidR="0044003C">
        <w:rPr>
          <w:lang w:eastAsia="zh-CN"/>
        </w:rPr>
        <w:t>d</w:t>
      </w:r>
      <w:r w:rsidR="000A28EE">
        <w:rPr>
          <w:lang w:eastAsia="zh-CN"/>
        </w:rPr>
        <w:t xml:space="preserve"> FBS</w:t>
      </w:r>
      <w:r w:rsidR="00837493">
        <w:rPr>
          <w:lang w:eastAsia="zh-CN"/>
        </w:rPr>
        <w:t xml:space="preserve"> from </w:t>
      </w:r>
      <w:r w:rsidR="0027377B">
        <w:rPr>
          <w:lang w:eastAsia="zh-CN"/>
        </w:rPr>
        <w:t>activating FBS state</w:t>
      </w:r>
      <w:r w:rsidR="00E35377">
        <w:rPr>
          <w:lang w:eastAsia="zh-CN"/>
        </w:rPr>
        <w:t xml:space="preserve">, whether the UE shall apply the </w:t>
      </w:r>
      <w:r w:rsidR="00A54516">
        <w:rPr>
          <w:lang w:eastAsia="zh-CN"/>
        </w:rPr>
        <w:t xml:space="preserve">provided </w:t>
      </w:r>
      <w:r w:rsidR="009E60F1">
        <w:rPr>
          <w:lang w:eastAsia="zh-CN"/>
        </w:rPr>
        <w:t xml:space="preserve">FBS </w:t>
      </w:r>
      <w:r w:rsidR="00E35377" w:rsidRPr="00E35377">
        <w:rPr>
          <w:lang w:eastAsia="zh-CN"/>
        </w:rPr>
        <w:t>RRC signaling</w:t>
      </w:r>
      <w:r w:rsidR="00A54516">
        <w:rPr>
          <w:lang w:eastAsia="zh-CN"/>
        </w:rPr>
        <w:t xml:space="preserve"> </w:t>
      </w:r>
      <w:r w:rsidR="00E35377" w:rsidRPr="00E35377">
        <w:rPr>
          <w:lang w:eastAsia="zh-CN"/>
        </w:rPr>
        <w:t xml:space="preserve">and the </w:t>
      </w:r>
      <w:r w:rsidR="00C13EFB" w:rsidRPr="00E35377">
        <w:rPr>
          <w:lang w:val="x-none" w:eastAsia="ko-KR"/>
        </w:rPr>
        <w:t>FBS</w:t>
      </w:r>
      <w:r w:rsidR="00C13EFB">
        <w:rPr>
          <w:lang w:val="x-none" w:eastAsia="ko-KR"/>
        </w:rPr>
        <w:t xml:space="preserve"> </w:t>
      </w:r>
      <w:r w:rsidR="00E35377" w:rsidRPr="00E35377">
        <w:rPr>
          <w:lang w:val="x-none" w:eastAsia="ko-KR"/>
        </w:rPr>
        <w:t xml:space="preserve">triggering condition </w:t>
      </w:r>
      <w:r w:rsidR="00C13EFB">
        <w:rPr>
          <w:lang w:eastAsia="zh-CN"/>
        </w:rPr>
        <w:t>again</w:t>
      </w:r>
      <w:r w:rsidR="00C13EFB" w:rsidRPr="00E35377">
        <w:rPr>
          <w:lang w:eastAsia="zh-CN"/>
        </w:rPr>
        <w:t xml:space="preserve"> </w:t>
      </w:r>
      <w:r w:rsidR="00F65B83">
        <w:rPr>
          <w:lang w:val="x-none" w:eastAsia="ko-KR"/>
        </w:rPr>
        <w:t>to re-active</w:t>
      </w:r>
      <w:r w:rsidR="00F65B83">
        <w:rPr>
          <w:lang w:eastAsia="zh-CN"/>
        </w:rPr>
        <w:t xml:space="preserve"> FBS</w:t>
      </w:r>
      <w:r w:rsidR="006531E9">
        <w:rPr>
          <w:lang w:eastAsia="zh-CN"/>
        </w:rPr>
        <w:t xml:space="preserve"> without any further </w:t>
      </w:r>
      <w:r w:rsidR="006D75EA">
        <w:rPr>
          <w:lang w:eastAsia="zh-CN"/>
        </w:rPr>
        <w:t xml:space="preserve">FBS </w:t>
      </w:r>
      <w:r w:rsidR="006D75EA" w:rsidRPr="00E35377">
        <w:rPr>
          <w:lang w:eastAsia="zh-CN"/>
        </w:rPr>
        <w:t>RRC signaling</w:t>
      </w:r>
      <w:r w:rsidR="00E35377" w:rsidRPr="00E35377">
        <w:rPr>
          <w:lang w:val="x-none" w:eastAsia="ko-KR"/>
        </w:rPr>
        <w:t>?</w:t>
      </w:r>
    </w:p>
    <w:p w14:paraId="24DB57A0" w14:textId="62653ABB" w:rsidR="00A30129" w:rsidRDefault="00F65B83" w:rsidP="00365C11">
      <w:pPr>
        <w:rPr>
          <w:bCs/>
          <w:lang w:val="x-none" w:eastAsia="ko-KR"/>
        </w:rPr>
      </w:pPr>
      <w:r>
        <w:rPr>
          <w:lang w:val="x-none" w:eastAsia="zh-CN"/>
        </w:rPr>
        <w:t xml:space="preserve">We understand </w:t>
      </w:r>
      <w:r w:rsidR="000E1C44">
        <w:rPr>
          <w:lang w:val="x-none" w:eastAsia="zh-CN"/>
        </w:rPr>
        <w:t>the issue can be resolved</w:t>
      </w:r>
      <w:r w:rsidR="00C31A43">
        <w:rPr>
          <w:lang w:val="x-none" w:eastAsia="zh-CN"/>
        </w:rPr>
        <w:t xml:space="preserve"> in more than one way</w:t>
      </w:r>
      <w:r w:rsidR="00C74C6D">
        <w:rPr>
          <w:lang w:val="x-none" w:eastAsia="zh-CN"/>
        </w:rPr>
        <w:t>.</w:t>
      </w:r>
      <w:r w:rsidR="002A4258">
        <w:rPr>
          <w:lang w:val="x-none" w:eastAsia="zh-CN"/>
        </w:rPr>
        <w:t xml:space="preserve"> </w:t>
      </w:r>
      <w:r w:rsidR="00B6307C">
        <w:rPr>
          <w:lang w:val="x-none" w:eastAsia="zh-CN"/>
        </w:rPr>
        <w:t>Among them, a</w:t>
      </w:r>
      <w:r w:rsidR="002A4258">
        <w:rPr>
          <w:lang w:val="x-none" w:eastAsia="zh-CN"/>
        </w:rPr>
        <w:t xml:space="preserve"> simple solution is that UE shall re-evaluate the condition provided by NW.</w:t>
      </w:r>
      <w:r w:rsidR="0025153F">
        <w:rPr>
          <w:lang w:val="x-none" w:eastAsia="zh-CN"/>
        </w:rPr>
        <w:t xml:space="preserve"> But, as described in the last proposal,</w:t>
      </w:r>
      <w:r w:rsidR="0025153F" w:rsidRPr="00522A25">
        <w:rPr>
          <w:bCs/>
          <w:lang w:val="x-none" w:eastAsia="zh-CN"/>
        </w:rPr>
        <w:t xml:space="preserve"> </w:t>
      </w:r>
      <w:r w:rsidR="00522A25" w:rsidRPr="00522A25">
        <w:rPr>
          <w:bCs/>
          <w:lang w:eastAsia="ko-KR"/>
        </w:rPr>
        <w:t>a minimal during time in FBS/ non-FBS, to avoid too frequent ping-pong between FBS and non-FBS.</w:t>
      </w:r>
    </w:p>
    <w:p w14:paraId="1686F594" w14:textId="061F3AC0" w:rsidR="009C75F7" w:rsidRPr="0025153F" w:rsidRDefault="00CC45FF" w:rsidP="00A631AC">
      <w:pPr>
        <w:rPr>
          <w:b/>
        </w:rPr>
      </w:pPr>
      <w:r w:rsidRPr="0025153F">
        <w:rPr>
          <w:b/>
          <w:lang w:val="x-none" w:eastAsia="ko-KR"/>
        </w:rPr>
        <w:t xml:space="preserve">Proposal </w:t>
      </w:r>
      <w:r w:rsidR="002F018B">
        <w:rPr>
          <w:rFonts w:hint="eastAsia"/>
          <w:b/>
          <w:lang w:val="x-none" w:eastAsia="zh-CN"/>
        </w:rPr>
        <w:t>5</w:t>
      </w:r>
      <w:r w:rsidR="00126D7A" w:rsidRPr="0025153F">
        <w:rPr>
          <w:b/>
          <w:lang w:eastAsia="zh-CN"/>
        </w:rPr>
        <w:t>:</w:t>
      </w:r>
      <w:r w:rsidRPr="0025153F">
        <w:rPr>
          <w:b/>
          <w:lang w:val="x-none" w:eastAsia="ko-KR"/>
        </w:rPr>
        <w:t xml:space="preserve"> </w:t>
      </w:r>
      <w:r w:rsidR="00A631AC" w:rsidRPr="0025153F">
        <w:rPr>
          <w:b/>
          <w:lang w:val="x-none" w:eastAsia="ko-KR"/>
        </w:rPr>
        <w:t xml:space="preserve">After </w:t>
      </w:r>
      <w:r w:rsidR="00A631AC" w:rsidRPr="0025153F">
        <w:rPr>
          <w:b/>
          <w:lang w:eastAsia="zh-CN"/>
        </w:rPr>
        <w:t>UE deactivates FBS, the</w:t>
      </w:r>
      <w:r w:rsidR="000D09E3" w:rsidRPr="0025153F">
        <w:rPr>
          <w:b/>
          <w:lang w:eastAsia="zh-CN"/>
        </w:rPr>
        <w:t xml:space="preserve"> UE</w:t>
      </w:r>
      <w:r w:rsidR="00A631AC" w:rsidRPr="0025153F">
        <w:rPr>
          <w:b/>
          <w:lang w:eastAsia="zh-CN"/>
        </w:rPr>
        <w:t xml:space="preserve"> </w:t>
      </w:r>
      <w:r w:rsidR="001E1166" w:rsidRPr="0025153F">
        <w:rPr>
          <w:b/>
          <w:lang w:eastAsia="zh-CN"/>
        </w:rPr>
        <w:t>may re-evaluate the condition of enabling</w:t>
      </w:r>
      <w:r w:rsidR="000E7E93" w:rsidRPr="0025153F">
        <w:rPr>
          <w:b/>
        </w:rPr>
        <w:t xml:space="preserve"> FBS</w:t>
      </w:r>
      <w:r w:rsidR="008D5A3C" w:rsidRPr="0025153F">
        <w:rPr>
          <w:b/>
        </w:rPr>
        <w:t xml:space="preserve"> after a minimal time</w:t>
      </w:r>
      <w:r w:rsidR="0025153F" w:rsidRPr="0025153F">
        <w:rPr>
          <w:b/>
        </w:rPr>
        <w:t xml:space="preserve"> interval</w:t>
      </w:r>
      <w:r w:rsidR="000E7E93" w:rsidRPr="0025153F">
        <w:rPr>
          <w:b/>
        </w:rPr>
        <w:t>.</w:t>
      </w:r>
    </w:p>
    <w:p w14:paraId="018F33CD" w14:textId="222CC2A8" w:rsidR="007A70DD" w:rsidRDefault="005175C4" w:rsidP="00A64CE0">
      <w:pPr>
        <w:rPr>
          <w:lang w:eastAsia="zh-CN"/>
        </w:rPr>
      </w:pPr>
      <w:r>
        <w:t>A</w:t>
      </w:r>
      <w:r w:rsidR="00CF64AB">
        <w:t xml:space="preserve">n achieved </w:t>
      </w:r>
      <w:r>
        <w:t>agreement about t</w:t>
      </w:r>
      <w:r w:rsidR="007C311C">
        <w:t xml:space="preserve">he handover procedure, which is repeated in the table below, specifies that FBS must always be used during </w:t>
      </w:r>
      <w:proofErr w:type="spellStart"/>
      <w:r w:rsidR="007C311C">
        <w:t>Tsearch</w:t>
      </w:r>
      <w:proofErr w:type="spellEnd"/>
      <w:r w:rsidR="007C311C">
        <w:t xml:space="preserve">. </w:t>
      </w:r>
      <w:r w:rsidR="00CE6D07">
        <w:rPr>
          <w:lang w:eastAsia="zh-CN"/>
        </w:rPr>
        <w:t>We</w:t>
      </w:r>
      <w:r w:rsidR="00470880">
        <w:rPr>
          <w:lang w:eastAsia="zh-CN"/>
        </w:rPr>
        <w:t xml:space="preserve"> understand the </w:t>
      </w:r>
      <w:r w:rsidR="000929A9">
        <w:rPr>
          <w:lang w:eastAsia="zh-CN"/>
        </w:rPr>
        <w:t xml:space="preserve">purpose is </w:t>
      </w:r>
      <w:r w:rsidR="006D22B7">
        <w:rPr>
          <w:lang w:eastAsia="zh-CN"/>
        </w:rPr>
        <w:t xml:space="preserve">that </w:t>
      </w:r>
      <w:r w:rsidR="004C17DE">
        <w:rPr>
          <w:lang w:eastAsia="zh-CN"/>
        </w:rPr>
        <w:t>handover command</w:t>
      </w:r>
      <w:r w:rsidR="006D22B7">
        <w:rPr>
          <w:lang w:eastAsia="zh-CN"/>
        </w:rPr>
        <w:t xml:space="preserve"> </w:t>
      </w:r>
      <w:proofErr w:type="gramStart"/>
      <w:r w:rsidR="006D22B7">
        <w:rPr>
          <w:lang w:eastAsia="zh-CN"/>
        </w:rPr>
        <w:t>is able to</w:t>
      </w:r>
      <w:proofErr w:type="gramEnd"/>
      <w:r w:rsidR="004C17DE">
        <w:rPr>
          <w:lang w:eastAsia="zh-CN"/>
        </w:rPr>
        <w:t xml:space="preserve"> </w:t>
      </w:r>
      <w:r w:rsidR="00EA2A10">
        <w:rPr>
          <w:lang w:eastAsia="zh-CN"/>
        </w:rPr>
        <w:t>activate</w:t>
      </w:r>
      <w:r w:rsidR="004C17DE">
        <w:rPr>
          <w:lang w:eastAsia="zh-CN"/>
        </w:rPr>
        <w:t xml:space="preserve"> FBS for fast measurement and speeding up mobility. </w:t>
      </w:r>
      <w:r w:rsidR="00621CE1">
        <w:rPr>
          <w:lang w:eastAsia="zh-CN"/>
        </w:rPr>
        <w:t xml:space="preserve"> </w:t>
      </w:r>
    </w:p>
    <w:tbl>
      <w:tblPr>
        <w:tblStyle w:val="TableGrid"/>
        <w:tblW w:w="0" w:type="auto"/>
        <w:tblLook w:val="04A0" w:firstRow="1" w:lastRow="0" w:firstColumn="1" w:lastColumn="0" w:noHBand="0" w:noVBand="1"/>
      </w:tblPr>
      <w:tblGrid>
        <w:gridCol w:w="10142"/>
      </w:tblGrid>
      <w:tr w:rsidR="00B75238" w14:paraId="276F03D1" w14:textId="77777777" w:rsidTr="008A3D0F">
        <w:trPr>
          <w:trHeight w:val="333"/>
        </w:trPr>
        <w:tc>
          <w:tcPr>
            <w:tcW w:w="10142" w:type="dxa"/>
          </w:tcPr>
          <w:p w14:paraId="48D4D152" w14:textId="6BF44683" w:rsidR="00B75238" w:rsidRPr="00B75238" w:rsidRDefault="00B75238" w:rsidP="008A3D0F">
            <w:pPr>
              <w:overflowPunct w:val="0"/>
              <w:autoSpaceDE w:val="0"/>
              <w:autoSpaceDN w:val="0"/>
              <w:adjustRightInd w:val="0"/>
              <w:snapToGrid w:val="0"/>
              <w:spacing w:before="100" w:beforeAutospacing="1" w:after="120"/>
              <w:textAlignment w:val="baseline"/>
              <w:rPr>
                <w:rFonts w:eastAsia="DengXian"/>
                <w:bCs/>
                <w:iCs/>
                <w:kern w:val="2"/>
                <w:highlight w:val="green"/>
              </w:rPr>
            </w:pPr>
            <w:r w:rsidRPr="008A3D0F">
              <w:rPr>
                <w:rFonts w:eastAsia="DengXian"/>
                <w:bCs/>
                <w:iCs/>
                <w:kern w:val="2"/>
              </w:rPr>
              <w:t>For UE supporting Rel-19 BSF reduction capability, faster beam sweeping always applies during handover (</w:t>
            </w:r>
            <w:proofErr w:type="spellStart"/>
            <w:r w:rsidRPr="008A3D0F">
              <w:rPr>
                <w:rFonts w:eastAsia="DengXian"/>
                <w:bCs/>
                <w:iCs/>
                <w:kern w:val="2"/>
              </w:rPr>
              <w:t>Tsearch</w:t>
            </w:r>
            <w:proofErr w:type="spellEnd"/>
            <w:r w:rsidRPr="008A3D0F">
              <w:rPr>
                <w:rFonts w:eastAsia="DengXian"/>
                <w:bCs/>
                <w:iCs/>
                <w:kern w:val="2"/>
              </w:rPr>
              <w:t>).</w:t>
            </w:r>
          </w:p>
        </w:tc>
      </w:tr>
    </w:tbl>
    <w:p w14:paraId="1DB67841" w14:textId="63ED782A" w:rsidR="000010AE" w:rsidRDefault="000010AE" w:rsidP="00A64CE0">
      <w:pPr>
        <w:rPr>
          <w:lang w:eastAsia="zh-CN"/>
        </w:rPr>
      </w:pPr>
    </w:p>
    <w:p w14:paraId="0287311D" w14:textId="52ACFE27" w:rsidR="00767278" w:rsidRDefault="003C6D8C" w:rsidP="00A64CE0">
      <w:pPr>
        <w:rPr>
          <w:bCs/>
          <w:lang w:eastAsia="zh-CN"/>
        </w:rPr>
      </w:pPr>
      <w:r>
        <w:rPr>
          <w:lang w:eastAsia="zh-CN"/>
        </w:rPr>
        <w:t>For</w:t>
      </w:r>
      <w:r w:rsidR="009C1ED0">
        <w:rPr>
          <w:lang w:eastAsia="zh-CN"/>
        </w:rPr>
        <w:t xml:space="preserve"> </w:t>
      </w:r>
      <w:r w:rsidR="00D52DFF">
        <w:rPr>
          <w:lang w:eastAsia="zh-CN"/>
        </w:rPr>
        <w:t xml:space="preserve">the </w:t>
      </w:r>
      <w:r w:rsidR="009C1ED0">
        <w:rPr>
          <w:lang w:eastAsia="zh-CN"/>
        </w:rPr>
        <w:t>CHO</w:t>
      </w:r>
      <w:r w:rsidR="000657CB">
        <w:rPr>
          <w:lang w:eastAsia="zh-CN"/>
        </w:rPr>
        <w:t xml:space="preserve"> delay requirements</w:t>
      </w:r>
      <w:r w:rsidR="009C1ED0">
        <w:rPr>
          <w:lang w:eastAsia="zh-CN"/>
        </w:rPr>
        <w:t xml:space="preserve">, </w:t>
      </w:r>
      <w:proofErr w:type="spellStart"/>
      <w:r w:rsidR="009C1ED0" w:rsidRPr="009C5807">
        <w:rPr>
          <w:bCs/>
          <w:lang w:eastAsia="zh-CN"/>
        </w:rPr>
        <w:t>T</w:t>
      </w:r>
      <w:r w:rsidR="009C1ED0" w:rsidRPr="009C5807">
        <w:rPr>
          <w:bCs/>
          <w:vertAlign w:val="subscript"/>
          <w:lang w:eastAsia="zh-CN"/>
        </w:rPr>
        <w:t>measure</w:t>
      </w:r>
      <w:proofErr w:type="spellEnd"/>
      <w:r w:rsidR="009C1ED0" w:rsidRPr="009C5807">
        <w:t xml:space="preserve"> is the measurement time stated in clause 6.1.4.4.2</w:t>
      </w:r>
      <w:r w:rsidR="009C1ED0">
        <w:t xml:space="preserve"> </w:t>
      </w:r>
      <w:r w:rsidR="00244DE0">
        <w:t>of</w:t>
      </w:r>
      <w:r w:rsidR="009C1ED0">
        <w:t xml:space="preserve"> TS38.133</w:t>
      </w:r>
      <w:r w:rsidR="003201E6">
        <w:t xml:space="preserve">. Regarding the </w:t>
      </w:r>
      <w:r w:rsidR="007C4278">
        <w:t>description</w:t>
      </w:r>
      <w:r w:rsidR="00522194">
        <w:t>,</w:t>
      </w:r>
      <w:r w:rsidR="003201E6">
        <w:t xml:space="preserve"> ‘</w:t>
      </w:r>
      <w:r w:rsidR="003201E6" w:rsidRPr="009C5807">
        <w:rPr>
          <w:rFonts w:cs="v4.2.0"/>
        </w:rPr>
        <w:t xml:space="preserve">The measurement time </w:t>
      </w:r>
      <w:r w:rsidR="003201E6" w:rsidRPr="009C5807">
        <w:t xml:space="preserve">delay is defined from the end of </w:t>
      </w:r>
      <w:proofErr w:type="spellStart"/>
      <w:r w:rsidR="003201E6" w:rsidRPr="009C5807">
        <w:rPr>
          <w:iCs/>
        </w:rPr>
        <w:t>T</w:t>
      </w:r>
      <w:r w:rsidR="003201E6" w:rsidRPr="009C5807">
        <w:rPr>
          <w:iCs/>
          <w:vertAlign w:val="subscript"/>
        </w:rPr>
        <w:t>Event_DU</w:t>
      </w:r>
      <w:proofErr w:type="spellEnd"/>
      <w:r w:rsidR="003201E6" w:rsidRPr="009C5807">
        <w:t xml:space="preserve"> until UE executes a handover to a target cell and interruption time starts.</w:t>
      </w:r>
      <w:r w:rsidR="003201E6">
        <w:t>’</w:t>
      </w:r>
      <w:r w:rsidR="007C4278">
        <w:t xml:space="preserve">, </w:t>
      </w:r>
      <w:r w:rsidR="00D34545">
        <w:t>it</w:t>
      </w:r>
      <w:r w:rsidR="00006BA3">
        <w:rPr>
          <w:bCs/>
          <w:lang w:eastAsia="zh-CN"/>
        </w:rPr>
        <w:t xml:space="preserve"> </w:t>
      </w:r>
      <w:r w:rsidR="004D463F">
        <w:rPr>
          <w:bCs/>
          <w:lang w:eastAsia="zh-CN"/>
        </w:rPr>
        <w:t xml:space="preserve">implies </w:t>
      </w:r>
      <w:r w:rsidR="001F30FD">
        <w:rPr>
          <w:bCs/>
          <w:lang w:eastAsia="zh-CN"/>
        </w:rPr>
        <w:t xml:space="preserve">that </w:t>
      </w:r>
      <w:proofErr w:type="spellStart"/>
      <w:r w:rsidR="004D463F" w:rsidRPr="009C5807">
        <w:rPr>
          <w:bCs/>
          <w:lang w:eastAsia="zh-CN"/>
        </w:rPr>
        <w:t>T</w:t>
      </w:r>
      <w:r w:rsidR="004D463F" w:rsidRPr="009C5807">
        <w:rPr>
          <w:bCs/>
          <w:vertAlign w:val="subscript"/>
          <w:lang w:eastAsia="zh-CN"/>
        </w:rPr>
        <w:t>measure</w:t>
      </w:r>
      <w:proofErr w:type="spellEnd"/>
      <w:r w:rsidR="004D463F">
        <w:rPr>
          <w:bCs/>
          <w:vertAlign w:val="subscript"/>
          <w:lang w:eastAsia="zh-CN"/>
        </w:rPr>
        <w:t xml:space="preserve"> </w:t>
      </w:r>
      <w:r w:rsidR="004D463F">
        <w:rPr>
          <w:bCs/>
          <w:lang w:eastAsia="zh-CN"/>
        </w:rPr>
        <w:t>is later than the time instant when the event is met.</w:t>
      </w:r>
      <w:r w:rsidR="000A1CE1">
        <w:rPr>
          <w:bCs/>
          <w:lang w:eastAsia="zh-CN"/>
        </w:rPr>
        <w:t xml:space="preserve"> </w:t>
      </w:r>
      <w:r w:rsidR="0017316A">
        <w:rPr>
          <w:bCs/>
          <w:lang w:eastAsia="zh-CN"/>
        </w:rPr>
        <w:t xml:space="preserve">In </w:t>
      </w:r>
      <w:r w:rsidR="000A1CE1">
        <w:rPr>
          <w:bCs/>
          <w:lang w:eastAsia="zh-CN"/>
        </w:rPr>
        <w:t>this case</w:t>
      </w:r>
      <w:r w:rsidR="00262E63">
        <w:rPr>
          <w:bCs/>
          <w:lang w:eastAsia="zh-CN"/>
        </w:rPr>
        <w:t>, it</w:t>
      </w:r>
      <w:r w:rsidR="00262E63" w:rsidRPr="006A07C4">
        <w:rPr>
          <w:bCs/>
          <w:lang w:eastAsia="zh-CN"/>
        </w:rPr>
        <w:t xml:space="preserve">’s </w:t>
      </w:r>
      <w:r w:rsidR="00F85EFF" w:rsidRPr="006A07C4">
        <w:rPr>
          <w:bCs/>
          <w:lang w:eastAsia="zh-CN"/>
        </w:rPr>
        <w:t>reasonable</w:t>
      </w:r>
      <w:r w:rsidR="00262E63" w:rsidRPr="006A07C4">
        <w:rPr>
          <w:bCs/>
          <w:lang w:eastAsia="zh-CN"/>
        </w:rPr>
        <w:t xml:space="preserve"> to </w:t>
      </w:r>
      <w:r w:rsidR="007D6778">
        <w:rPr>
          <w:bCs/>
          <w:lang w:eastAsia="zh-CN"/>
        </w:rPr>
        <w:t xml:space="preserve">adopt FBS </w:t>
      </w:r>
      <w:r w:rsidR="005A6B2A">
        <w:rPr>
          <w:bCs/>
          <w:lang w:eastAsia="zh-CN"/>
        </w:rPr>
        <w:t xml:space="preserve">as well </w:t>
      </w:r>
      <w:r w:rsidR="007D6778">
        <w:rPr>
          <w:bCs/>
          <w:lang w:eastAsia="zh-CN"/>
        </w:rPr>
        <w:t xml:space="preserve">to </w:t>
      </w:r>
      <w:r w:rsidR="00262E63" w:rsidRPr="006A07C4">
        <w:rPr>
          <w:bCs/>
          <w:lang w:eastAsia="zh-CN"/>
        </w:rPr>
        <w:t xml:space="preserve">speed up the </w:t>
      </w:r>
      <w:r w:rsidR="007D6778">
        <w:rPr>
          <w:bCs/>
          <w:lang w:eastAsia="zh-CN"/>
        </w:rPr>
        <w:t>CHO</w:t>
      </w:r>
      <w:r w:rsidR="00B83186">
        <w:rPr>
          <w:bCs/>
          <w:lang w:eastAsia="zh-CN"/>
        </w:rPr>
        <w:t xml:space="preserve"> delay</w:t>
      </w:r>
      <w:r w:rsidR="006A07C4">
        <w:rPr>
          <w:bCs/>
          <w:lang w:eastAsia="zh-CN"/>
        </w:rPr>
        <w:t>.</w:t>
      </w:r>
      <w:r w:rsidR="005A6B2A">
        <w:rPr>
          <w:bCs/>
          <w:lang w:eastAsia="zh-CN"/>
        </w:rPr>
        <w:t xml:space="preserve"> </w:t>
      </w:r>
    </w:p>
    <w:p w14:paraId="51F2026E" w14:textId="41791881" w:rsidR="006A07C4" w:rsidRPr="002B6B7E" w:rsidRDefault="007968FC" w:rsidP="00A64CE0">
      <w:pPr>
        <w:rPr>
          <w:b/>
          <w:lang w:eastAsia="zh-CN"/>
        </w:rPr>
      </w:pPr>
      <w:r w:rsidRPr="002B6B7E">
        <w:rPr>
          <w:b/>
          <w:lang w:eastAsia="zh-CN"/>
        </w:rPr>
        <w:t>Proposal</w:t>
      </w:r>
      <w:r w:rsidR="002F018B">
        <w:rPr>
          <w:rFonts w:hint="eastAsia"/>
          <w:b/>
          <w:lang w:eastAsia="zh-CN"/>
        </w:rPr>
        <w:t xml:space="preserve"> 6</w:t>
      </w:r>
      <w:r w:rsidRPr="002B6B7E">
        <w:rPr>
          <w:b/>
          <w:lang w:eastAsia="zh-CN"/>
        </w:rPr>
        <w:t xml:space="preserve">: For CHO, </w:t>
      </w:r>
      <w:r w:rsidR="00AA04C9">
        <w:rPr>
          <w:b/>
          <w:lang w:eastAsia="zh-CN"/>
        </w:rPr>
        <w:t xml:space="preserve">UE </w:t>
      </w:r>
      <w:r w:rsidR="00851E56">
        <w:rPr>
          <w:b/>
          <w:lang w:eastAsia="zh-CN"/>
        </w:rPr>
        <w:t>always</w:t>
      </w:r>
      <w:r w:rsidR="00F85EFF" w:rsidRPr="002B6B7E">
        <w:rPr>
          <w:b/>
          <w:lang w:eastAsia="zh-CN"/>
        </w:rPr>
        <w:t xml:space="preserve"> appl</w:t>
      </w:r>
      <w:r w:rsidR="00851E56">
        <w:rPr>
          <w:b/>
          <w:lang w:eastAsia="zh-CN"/>
        </w:rPr>
        <w:t>ies</w:t>
      </w:r>
      <w:r w:rsidR="00AA04C9" w:rsidRPr="00AA04C9">
        <w:rPr>
          <w:b/>
          <w:lang w:eastAsia="zh-CN"/>
        </w:rPr>
        <w:t xml:space="preserve"> </w:t>
      </w:r>
      <w:r w:rsidR="00AA04C9" w:rsidRPr="002B6B7E">
        <w:rPr>
          <w:b/>
          <w:lang w:eastAsia="zh-CN"/>
        </w:rPr>
        <w:t>FBS</w:t>
      </w:r>
      <w:r w:rsidR="00592C4B" w:rsidRPr="002B6B7E">
        <w:rPr>
          <w:b/>
          <w:lang w:eastAsia="zh-CN"/>
        </w:rPr>
        <w:t xml:space="preserve"> during </w:t>
      </w:r>
      <w:proofErr w:type="spellStart"/>
      <w:r w:rsidR="00592C4B" w:rsidRPr="002B6B7E">
        <w:rPr>
          <w:b/>
          <w:lang w:eastAsia="zh-CN"/>
        </w:rPr>
        <w:t>T</w:t>
      </w:r>
      <w:r w:rsidR="00592C4B" w:rsidRPr="002B6B7E">
        <w:rPr>
          <w:b/>
          <w:vertAlign w:val="subscript"/>
          <w:lang w:eastAsia="zh-CN"/>
        </w:rPr>
        <w:t>measure</w:t>
      </w:r>
      <w:proofErr w:type="spellEnd"/>
      <w:r w:rsidR="00E3684A">
        <w:rPr>
          <w:b/>
          <w:lang w:eastAsia="zh-CN"/>
        </w:rPr>
        <w:t>.</w:t>
      </w:r>
    </w:p>
    <w:p w14:paraId="68ED97EA" w14:textId="31B0E646" w:rsidR="00B1398C" w:rsidRDefault="00B1398C" w:rsidP="00B1398C">
      <w:pPr>
        <w:tabs>
          <w:tab w:val="left" w:pos="1610"/>
        </w:tabs>
        <w:rPr>
          <w:lang w:eastAsia="zh-CN"/>
        </w:rPr>
      </w:pPr>
      <w:r w:rsidRPr="00717A14">
        <w:rPr>
          <w:lang w:eastAsia="zh-CN"/>
        </w:rPr>
        <w:t>We also obser</w:t>
      </w:r>
      <w:r>
        <w:rPr>
          <w:lang w:eastAsia="zh-CN"/>
        </w:rPr>
        <w:t xml:space="preserve">ve </w:t>
      </w:r>
      <w:r w:rsidR="00075774">
        <w:rPr>
          <w:lang w:eastAsia="zh-CN"/>
        </w:rPr>
        <w:t>that</w:t>
      </w:r>
      <w:r>
        <w:rPr>
          <w:lang w:eastAsia="zh-CN"/>
        </w:rPr>
        <w:t xml:space="preserve"> FBS for serving the mobility purpose may be triggered in an implicit way. For example, r</w:t>
      </w:r>
      <w:r w:rsidRPr="00F1334A">
        <w:rPr>
          <w:lang w:eastAsia="zh-CN"/>
        </w:rPr>
        <w:t xml:space="preserve">elaxed </w:t>
      </w:r>
      <w:r w:rsidR="007F181E">
        <w:rPr>
          <w:lang w:eastAsia="zh-CN"/>
        </w:rPr>
        <w:t>r</w:t>
      </w:r>
      <w:r w:rsidRPr="00F1334A">
        <w:rPr>
          <w:lang w:eastAsia="zh-CN"/>
        </w:rPr>
        <w:t xml:space="preserve">adio Link Monitoring (RLM) </w:t>
      </w:r>
      <w:r>
        <w:rPr>
          <w:lang w:eastAsia="zh-CN"/>
        </w:rPr>
        <w:t>is</w:t>
      </w:r>
      <w:r w:rsidRPr="00F1334A">
        <w:rPr>
          <w:lang w:eastAsia="zh-CN"/>
        </w:rPr>
        <w:t xml:space="preserve"> designed </w:t>
      </w:r>
      <w:r>
        <w:rPr>
          <w:lang w:eastAsia="zh-CN"/>
        </w:rPr>
        <w:t>for a</w:t>
      </w:r>
      <w:r w:rsidRPr="00F1334A">
        <w:rPr>
          <w:lang w:eastAsia="zh-CN"/>
        </w:rPr>
        <w:t xml:space="preserve"> UE </w:t>
      </w:r>
      <w:r>
        <w:rPr>
          <w:lang w:eastAsia="zh-CN"/>
        </w:rPr>
        <w:t>to be able to</w:t>
      </w:r>
      <w:r w:rsidRPr="00F1334A">
        <w:rPr>
          <w:lang w:eastAsia="zh-CN"/>
        </w:rPr>
        <w:t xml:space="preserve"> operate these relaxation features when it is under good radio conditions and/or </w:t>
      </w:r>
      <w:r>
        <w:rPr>
          <w:lang w:eastAsia="zh-CN"/>
        </w:rPr>
        <w:t xml:space="preserve">at a low </w:t>
      </w:r>
      <w:r w:rsidR="007F181E">
        <w:rPr>
          <w:lang w:eastAsia="zh-CN"/>
        </w:rPr>
        <w:t>mobility</w:t>
      </w:r>
      <w:r>
        <w:rPr>
          <w:lang w:eastAsia="zh-CN"/>
        </w:rPr>
        <w:t xml:space="preserve"> state</w:t>
      </w:r>
      <w:r w:rsidRPr="00F1334A">
        <w:rPr>
          <w:lang w:eastAsia="zh-CN"/>
        </w:rPr>
        <w:t>. In other words</w:t>
      </w:r>
      <w:r>
        <w:rPr>
          <w:lang w:eastAsia="zh-CN"/>
        </w:rPr>
        <w:t>, it means the radio conditions are stable</w:t>
      </w:r>
      <w:r w:rsidR="002F1A3F">
        <w:rPr>
          <w:lang w:eastAsia="zh-CN"/>
        </w:rPr>
        <w:t>,</w:t>
      </w:r>
      <w:r>
        <w:rPr>
          <w:lang w:eastAsia="zh-CN"/>
        </w:rPr>
        <w:t xml:space="preserve"> and no need to </w:t>
      </w:r>
      <w:r w:rsidR="002A2A16">
        <w:rPr>
          <w:lang w:eastAsia="zh-CN"/>
        </w:rPr>
        <w:t>request</w:t>
      </w:r>
      <w:r>
        <w:rPr>
          <w:lang w:eastAsia="zh-CN"/>
        </w:rPr>
        <w:t xml:space="preserve"> the UE to perform fast beam sweeping or to shorten the measurement delay time on the neighbor cells. In this sense, there could be some relationships between BFD and/or RLM and FBS.</w:t>
      </w:r>
    </w:p>
    <w:p w14:paraId="7DE9CCA9" w14:textId="6C43F9E6" w:rsidR="00B1398C" w:rsidRDefault="002A2A16" w:rsidP="00B1398C">
      <w:pPr>
        <w:tabs>
          <w:tab w:val="left" w:pos="1610"/>
        </w:tabs>
        <w:rPr>
          <w:lang w:eastAsia="zh-CN"/>
        </w:rPr>
      </w:pPr>
      <w:r>
        <w:rPr>
          <w:lang w:eastAsia="zh-CN"/>
        </w:rPr>
        <w:t xml:space="preserve">On </w:t>
      </w:r>
      <w:r w:rsidR="00CF5D4C">
        <w:rPr>
          <w:lang w:eastAsia="zh-CN"/>
        </w:rPr>
        <w:t xml:space="preserve">the </w:t>
      </w:r>
      <w:r>
        <w:rPr>
          <w:lang w:eastAsia="zh-CN"/>
        </w:rPr>
        <w:t xml:space="preserve">other hand, </w:t>
      </w:r>
      <w:r w:rsidR="00B71FB9">
        <w:rPr>
          <w:lang w:eastAsia="zh-CN"/>
        </w:rPr>
        <w:t>if beam failure</w:t>
      </w:r>
      <w:r w:rsidR="00794099">
        <w:rPr>
          <w:lang w:eastAsia="zh-CN"/>
        </w:rPr>
        <w:t xml:space="preserve"> or radio link </w:t>
      </w:r>
      <w:r w:rsidR="0075601D">
        <w:rPr>
          <w:lang w:eastAsia="zh-CN"/>
        </w:rPr>
        <w:t>failure</w:t>
      </w:r>
      <w:r w:rsidR="00B71FB9">
        <w:rPr>
          <w:lang w:eastAsia="zh-CN"/>
        </w:rPr>
        <w:t xml:space="preserve"> is detected</w:t>
      </w:r>
      <w:r w:rsidR="005E1CB9">
        <w:rPr>
          <w:lang w:eastAsia="zh-CN"/>
        </w:rPr>
        <w:t xml:space="preserve">, FBS may be applied </w:t>
      </w:r>
      <w:r w:rsidR="00E85C00">
        <w:rPr>
          <w:lang w:eastAsia="zh-CN"/>
        </w:rPr>
        <w:t>to speed up</w:t>
      </w:r>
      <w:r w:rsidR="005E1CB9">
        <w:rPr>
          <w:lang w:eastAsia="zh-CN"/>
        </w:rPr>
        <w:t xml:space="preserve"> potential </w:t>
      </w:r>
      <w:r w:rsidR="00042571">
        <w:rPr>
          <w:lang w:eastAsia="zh-CN"/>
        </w:rPr>
        <w:t>procedures</w:t>
      </w:r>
      <w:r w:rsidR="00E85C00">
        <w:rPr>
          <w:lang w:eastAsia="zh-CN"/>
        </w:rPr>
        <w:t xml:space="preserve">. Since we have agreed that </w:t>
      </w:r>
      <w:r w:rsidR="002C1209" w:rsidRPr="002C1209">
        <w:rPr>
          <w:lang w:eastAsia="zh-CN"/>
        </w:rPr>
        <w:t>RRC re-establishment</w:t>
      </w:r>
      <w:r w:rsidR="002C1209">
        <w:rPr>
          <w:lang w:eastAsia="zh-CN"/>
        </w:rPr>
        <w:t xml:space="preserve"> shall apply BFS</w:t>
      </w:r>
      <w:r w:rsidR="00426B41">
        <w:rPr>
          <w:lang w:eastAsia="zh-CN"/>
        </w:rPr>
        <w:t xml:space="preserve">, it </w:t>
      </w:r>
      <w:proofErr w:type="gramStart"/>
      <w:r w:rsidR="008F4908">
        <w:rPr>
          <w:lang w:eastAsia="zh-CN"/>
        </w:rPr>
        <w:t>actually reflects</w:t>
      </w:r>
      <w:proofErr w:type="gramEnd"/>
      <w:r w:rsidR="008F4908">
        <w:rPr>
          <w:lang w:eastAsia="zh-CN"/>
        </w:rPr>
        <w:t xml:space="preserve"> that radio link failure shall trigger BFS.</w:t>
      </w:r>
    </w:p>
    <w:p w14:paraId="1B7CD437" w14:textId="5DADE2A8" w:rsidR="0018433F" w:rsidRPr="00FF0C82" w:rsidRDefault="00B1398C" w:rsidP="00B1398C">
      <w:pPr>
        <w:rPr>
          <w:b/>
          <w:bCs/>
          <w:lang w:eastAsia="zh-CN"/>
        </w:rPr>
      </w:pPr>
      <w:r w:rsidRPr="00FF0C82">
        <w:rPr>
          <w:b/>
          <w:bCs/>
          <w:lang w:eastAsia="zh-CN"/>
        </w:rPr>
        <w:t>Proposal</w:t>
      </w:r>
      <w:r w:rsidR="00FF7A7A">
        <w:rPr>
          <w:b/>
          <w:bCs/>
          <w:lang w:eastAsia="zh-CN"/>
        </w:rPr>
        <w:t xml:space="preserve"> </w:t>
      </w:r>
      <w:r w:rsidR="002F018B">
        <w:rPr>
          <w:rFonts w:hint="eastAsia"/>
          <w:b/>
          <w:bCs/>
          <w:lang w:eastAsia="zh-CN"/>
        </w:rPr>
        <w:t>7</w:t>
      </w:r>
      <w:r w:rsidRPr="00FF0C82">
        <w:rPr>
          <w:b/>
          <w:bCs/>
          <w:lang w:eastAsia="zh-CN"/>
        </w:rPr>
        <w:t xml:space="preserve">: BFD and/or RLM status may </w:t>
      </w:r>
      <w:r w:rsidR="008F4908" w:rsidRPr="00FF0C82">
        <w:rPr>
          <w:b/>
          <w:bCs/>
          <w:lang w:eastAsia="zh-CN"/>
        </w:rPr>
        <w:t>trigger</w:t>
      </w:r>
      <w:r w:rsidRPr="00FF0C82">
        <w:rPr>
          <w:b/>
          <w:bCs/>
          <w:lang w:eastAsia="zh-CN"/>
        </w:rPr>
        <w:t xml:space="preserve"> UE </w:t>
      </w:r>
      <w:r w:rsidR="00A442F0">
        <w:rPr>
          <w:b/>
          <w:bCs/>
          <w:lang w:eastAsia="zh-CN"/>
        </w:rPr>
        <w:t>to enable</w:t>
      </w:r>
      <w:r w:rsidRPr="00FF0C82">
        <w:rPr>
          <w:b/>
          <w:bCs/>
          <w:lang w:eastAsia="zh-CN"/>
        </w:rPr>
        <w:t xml:space="preserve"> FBS.</w:t>
      </w:r>
    </w:p>
    <w:p w14:paraId="0D5D7BBD" w14:textId="21369D44" w:rsidR="00B1398C" w:rsidRPr="00FF0C82" w:rsidRDefault="00B1398C" w:rsidP="00BC7A13">
      <w:pPr>
        <w:pStyle w:val="ListParagraph"/>
        <w:numPr>
          <w:ilvl w:val="0"/>
          <w:numId w:val="14"/>
        </w:numPr>
        <w:jc w:val="both"/>
        <w:rPr>
          <w:b/>
          <w:bCs/>
          <w:lang w:eastAsia="zh-CN"/>
        </w:rPr>
      </w:pPr>
      <w:r w:rsidRPr="00FF0C82">
        <w:rPr>
          <w:b/>
          <w:bCs/>
          <w:lang w:eastAsia="zh-CN"/>
        </w:rPr>
        <w:t>If the UE meets the criteria of relaxed BFD and/or RLM, it indeed implicitly indicates the UE hasn’t the demand to conduct FBS. On the contrary, if the UE doesn’t meet the criteria of relaxed BFD and/or RLM, it indeed implicitly indicates the UE may have the demand to conduct FBS.</w:t>
      </w:r>
    </w:p>
    <w:p w14:paraId="39FDDC41" w14:textId="04849831" w:rsidR="00FF7A7A" w:rsidRPr="008A67BA" w:rsidRDefault="0018433F" w:rsidP="00BC7A13">
      <w:pPr>
        <w:pStyle w:val="ListParagraph"/>
        <w:numPr>
          <w:ilvl w:val="0"/>
          <w:numId w:val="14"/>
        </w:numPr>
        <w:jc w:val="both"/>
        <w:rPr>
          <w:b/>
          <w:bCs/>
          <w:lang w:eastAsia="zh-CN"/>
        </w:rPr>
      </w:pPr>
      <w:r w:rsidRPr="00FF0C82">
        <w:rPr>
          <w:b/>
          <w:bCs/>
          <w:lang w:eastAsia="zh-CN"/>
        </w:rPr>
        <w:t>If beam failure or radio link failure is detected, FBS may be applied.</w:t>
      </w:r>
    </w:p>
    <w:p w14:paraId="63B7539B" w14:textId="77777777" w:rsidR="00FF7A7A" w:rsidRDefault="00FF7A7A" w:rsidP="00A64CE0">
      <w:pPr>
        <w:rPr>
          <w:b/>
          <w:bCs/>
          <w:lang w:val="x-none" w:eastAsia="zh-CN"/>
        </w:rPr>
      </w:pPr>
    </w:p>
    <w:p w14:paraId="250C93F8" w14:textId="77777777" w:rsidR="0043000C" w:rsidRPr="00412E23" w:rsidRDefault="0043000C" w:rsidP="0043000C">
      <w:pPr>
        <w:rPr>
          <w:b/>
          <w:u w:val="single"/>
          <w:lang w:eastAsia="ko-KR"/>
        </w:rPr>
      </w:pPr>
      <w:r w:rsidRPr="00412E23">
        <w:rPr>
          <w:b/>
          <w:u w:val="single"/>
          <w:lang w:eastAsia="ko-KR"/>
        </w:rPr>
        <w:t xml:space="preserve">Issue 1-1-4: FFS: SSB processing delay/time for processing multiple beams received in a SMTC  </w:t>
      </w:r>
    </w:p>
    <w:tbl>
      <w:tblPr>
        <w:tblStyle w:val="TableGrid"/>
        <w:tblW w:w="0" w:type="auto"/>
        <w:tblLook w:val="04A0" w:firstRow="1" w:lastRow="0" w:firstColumn="1" w:lastColumn="0" w:noHBand="0" w:noVBand="1"/>
      </w:tblPr>
      <w:tblGrid>
        <w:gridCol w:w="10142"/>
      </w:tblGrid>
      <w:tr w:rsidR="0043000C" w14:paraId="30DFF559" w14:textId="77777777" w:rsidTr="0043000C">
        <w:tc>
          <w:tcPr>
            <w:tcW w:w="10142" w:type="dxa"/>
          </w:tcPr>
          <w:p w14:paraId="618B71E6" w14:textId="77777777" w:rsidR="0043000C" w:rsidRPr="00F22D10" w:rsidRDefault="0043000C" w:rsidP="0043000C">
            <w:pPr>
              <w:spacing w:after="120"/>
              <w:rPr>
                <w:highlight w:val="green"/>
              </w:rPr>
            </w:pPr>
            <w:r w:rsidRPr="00F22D10">
              <w:rPr>
                <w:highlight w:val="green"/>
              </w:rPr>
              <w:t>Agreement:</w:t>
            </w:r>
          </w:p>
          <w:p w14:paraId="3D9D637D" w14:textId="77777777" w:rsidR="0043000C" w:rsidRPr="00E94AEE" w:rsidRDefault="0043000C" w:rsidP="00BC7A13">
            <w:pPr>
              <w:pStyle w:val="ListParagraph"/>
              <w:numPr>
                <w:ilvl w:val="0"/>
                <w:numId w:val="13"/>
              </w:numPr>
              <w:spacing w:after="120"/>
              <w:ind w:left="644"/>
              <w:contextualSpacing w:val="0"/>
              <w:rPr>
                <w:highlight w:val="green"/>
              </w:rPr>
            </w:pPr>
            <w:r w:rsidRPr="00E94AEE">
              <w:rPr>
                <w:highlight w:val="green"/>
              </w:rPr>
              <w:t>For scenario 1/2/3/4</w:t>
            </w:r>
          </w:p>
          <w:p w14:paraId="59FE9191" w14:textId="77777777" w:rsidR="0043000C" w:rsidRPr="00E94AEE" w:rsidRDefault="0043000C" w:rsidP="00BC7A13">
            <w:pPr>
              <w:pStyle w:val="ListParagraph"/>
              <w:numPr>
                <w:ilvl w:val="1"/>
                <w:numId w:val="13"/>
              </w:numPr>
              <w:spacing w:after="120"/>
              <w:ind w:left="1364"/>
              <w:contextualSpacing w:val="0"/>
              <w:rPr>
                <w:highlight w:val="green"/>
              </w:rPr>
            </w:pPr>
            <w:r w:rsidRPr="00E94AEE">
              <w:rPr>
                <w:highlight w:val="green"/>
              </w:rPr>
              <w:t>additional processing time can be added after the last SMTC periodicity for intra/inter-frequency L3 measurement.</w:t>
            </w:r>
          </w:p>
          <w:p w14:paraId="16235BBE" w14:textId="77777777" w:rsidR="0043000C" w:rsidRPr="00E94AEE" w:rsidRDefault="0043000C" w:rsidP="00BC7A13">
            <w:pPr>
              <w:pStyle w:val="ListParagraph"/>
              <w:numPr>
                <w:ilvl w:val="2"/>
                <w:numId w:val="13"/>
              </w:numPr>
              <w:spacing w:before="180" w:line="259" w:lineRule="auto"/>
              <w:ind w:left="2084"/>
              <w:rPr>
                <w:highlight w:val="green"/>
              </w:rPr>
            </w:pPr>
            <w:proofErr w:type="spellStart"/>
            <w:r w:rsidRPr="00E94AEE">
              <w:rPr>
                <w:highlight w:val="green"/>
              </w:rPr>
              <w:t>T</w:t>
            </w:r>
            <w:r w:rsidRPr="00E94AEE">
              <w:rPr>
                <w:highlight w:val="green"/>
                <w:vertAlign w:val="subscript"/>
              </w:rPr>
              <w:t>identify_intra_without_index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SSS_sync_intra</w:t>
            </w:r>
            <w:proofErr w:type="spellEnd"/>
            <w:r w:rsidRPr="00E94AEE">
              <w:rPr>
                <w:highlight w:val="green"/>
                <w:vertAlign w:val="subscript"/>
              </w:rPr>
              <w:t xml:space="preserve"> </w:t>
            </w:r>
            <w:r w:rsidRPr="00E94AEE">
              <w:rPr>
                <w:highlight w:val="green"/>
              </w:rPr>
              <w:t xml:space="preserve">+ </w:t>
            </w:r>
            <w:proofErr w:type="spellStart"/>
            <w:r w:rsidRPr="00E94AEE">
              <w:rPr>
                <w:highlight w:val="green"/>
              </w:rPr>
              <w:t>T</w:t>
            </w:r>
            <w:r w:rsidRPr="00E94AEE">
              <w:rPr>
                <w:highlight w:val="green"/>
                <w:vertAlign w:val="subscript"/>
              </w:rPr>
              <w:t>SSB_measurement_period_intra</w:t>
            </w:r>
            <w:proofErr w:type="spellEnd"/>
            <w:r w:rsidRPr="00E94AEE">
              <w:rPr>
                <w:highlight w:val="green"/>
                <w:vertAlign w:val="subscript"/>
              </w:rPr>
              <w:t xml:space="preserve"> </w:t>
            </w:r>
            <w:r w:rsidRPr="00E94AEE">
              <w:rPr>
                <w:highlight w:val="green"/>
              </w:rPr>
              <w:t>+</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proofErr w:type="spellStart"/>
            <w:r w:rsidRPr="00E94AEE">
              <w:rPr>
                <w:highlight w:val="green"/>
              </w:rPr>
              <w:t>ms</w:t>
            </w:r>
            <w:proofErr w:type="spellEnd"/>
          </w:p>
          <w:p w14:paraId="6583495C" w14:textId="77777777" w:rsidR="0043000C" w:rsidRPr="00E94AEE" w:rsidRDefault="0043000C" w:rsidP="00BC7A13">
            <w:pPr>
              <w:pStyle w:val="ListParagraph"/>
              <w:numPr>
                <w:ilvl w:val="2"/>
                <w:numId w:val="13"/>
              </w:numPr>
              <w:spacing w:before="180" w:line="259" w:lineRule="auto"/>
              <w:ind w:left="2084"/>
              <w:rPr>
                <w:highlight w:val="green"/>
              </w:rPr>
            </w:pPr>
            <w:proofErr w:type="spellStart"/>
            <w:r w:rsidRPr="00E94AEE">
              <w:rPr>
                <w:highlight w:val="green"/>
              </w:rPr>
              <w:t>T</w:t>
            </w:r>
            <w:r w:rsidRPr="00E94AEE">
              <w:rPr>
                <w:highlight w:val="green"/>
                <w:vertAlign w:val="subscript"/>
              </w:rPr>
              <w:t>identify_inter_without_index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SSS_sync_inter</w:t>
            </w:r>
            <w:proofErr w:type="spellEnd"/>
            <w:r w:rsidRPr="00E94AEE">
              <w:rPr>
                <w:highlight w:val="green"/>
                <w:vertAlign w:val="subscript"/>
              </w:rPr>
              <w:t xml:space="preserve"> </w:t>
            </w:r>
            <w:r w:rsidRPr="00E94AEE">
              <w:rPr>
                <w:highlight w:val="green"/>
              </w:rPr>
              <w:t xml:space="preserve">+ T </w:t>
            </w:r>
            <w:proofErr w:type="spellStart"/>
            <w:r w:rsidRPr="00E94AEE">
              <w:rPr>
                <w:highlight w:val="green"/>
                <w:vertAlign w:val="subscript"/>
              </w:rPr>
              <w:t>SSB_measurement_pe</w:t>
            </w:r>
            <w:proofErr w:type="spellEnd"/>
            <w:r w:rsidRPr="00E94AEE">
              <w:rPr>
                <w:highlight w:val="green"/>
                <w:vertAlign w:val="subscript"/>
              </w:rPr>
              <w:t xml:space="preserve"> </w:t>
            </w:r>
            <w:proofErr w:type="spellStart"/>
            <w:r w:rsidRPr="00E94AEE">
              <w:rPr>
                <w:highlight w:val="green"/>
                <w:vertAlign w:val="subscript"/>
              </w:rPr>
              <w:t>riod_inter</w:t>
            </w:r>
            <w:proofErr w:type="spellEnd"/>
            <w:r w:rsidRPr="00E94AEE">
              <w:rPr>
                <w:highlight w:val="green"/>
              </w:rPr>
              <w:t xml:space="preserve"> +</w:t>
            </w:r>
            <w:proofErr w:type="spellStart"/>
            <w:r w:rsidRPr="00E94AEE">
              <w:rPr>
                <w:highlight w:val="green"/>
              </w:rPr>
              <w:t>T</w:t>
            </w:r>
            <w:r w:rsidRPr="00E94AEE">
              <w:rPr>
                <w:highlight w:val="green"/>
                <w:vertAlign w:val="subscript"/>
              </w:rPr>
              <w:t>SSB_processing</w:t>
            </w:r>
            <w:proofErr w:type="spellEnd"/>
            <w:r w:rsidRPr="00E94AEE">
              <w:rPr>
                <w:highlight w:val="green"/>
              </w:rPr>
              <w:t xml:space="preserve">) </w:t>
            </w:r>
            <w:proofErr w:type="spellStart"/>
            <w:r w:rsidRPr="00E94AEE">
              <w:rPr>
                <w:highlight w:val="green"/>
              </w:rPr>
              <w:t>ms</w:t>
            </w:r>
            <w:proofErr w:type="spellEnd"/>
          </w:p>
          <w:p w14:paraId="78A2373E" w14:textId="77777777" w:rsidR="0043000C" w:rsidRPr="00E94AEE" w:rsidRDefault="0043000C" w:rsidP="00BC7A13">
            <w:pPr>
              <w:pStyle w:val="ListParagraph"/>
              <w:numPr>
                <w:ilvl w:val="2"/>
                <w:numId w:val="13"/>
              </w:numPr>
              <w:spacing w:before="180" w:after="0" w:line="259" w:lineRule="auto"/>
              <w:ind w:left="2084"/>
              <w:rPr>
                <w:highlight w:val="green"/>
              </w:rPr>
            </w:pPr>
            <w:r w:rsidRPr="00E94AEE">
              <w:rPr>
                <w:highlight w:val="green"/>
              </w:rPr>
              <w:t xml:space="preserve">where </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r w:rsidRPr="00E94AEE">
              <w:rPr>
                <w:highlight w:val="green"/>
              </w:rPr>
              <w:t xml:space="preserve">= 2 </w:t>
            </w:r>
            <w:proofErr w:type="spellStart"/>
            <w:r w:rsidRPr="00E94AEE">
              <w:rPr>
                <w:highlight w:val="green"/>
              </w:rPr>
              <w:t>ms</w:t>
            </w:r>
            <w:proofErr w:type="spellEnd"/>
          </w:p>
          <w:p w14:paraId="022E4A27" w14:textId="77777777" w:rsidR="0043000C" w:rsidRPr="0066019D" w:rsidRDefault="0043000C" w:rsidP="0043000C">
            <w:pPr>
              <w:spacing w:after="120"/>
              <w:rPr>
                <w:highlight w:val="green"/>
              </w:rPr>
            </w:pPr>
            <w:r w:rsidRPr="0066019D">
              <w:rPr>
                <w:highlight w:val="green"/>
              </w:rPr>
              <w:t>Agreement:</w:t>
            </w:r>
          </w:p>
          <w:p w14:paraId="44DF5A9D" w14:textId="77777777" w:rsidR="0043000C" w:rsidRPr="0066019D" w:rsidRDefault="0043000C" w:rsidP="00BC7A13">
            <w:pPr>
              <w:pStyle w:val="ListParagraph"/>
              <w:numPr>
                <w:ilvl w:val="0"/>
                <w:numId w:val="13"/>
              </w:numPr>
              <w:spacing w:after="120"/>
              <w:ind w:left="644"/>
              <w:contextualSpacing w:val="0"/>
              <w:rPr>
                <w:highlight w:val="green"/>
              </w:rPr>
            </w:pPr>
            <w:r w:rsidRPr="0066019D">
              <w:rPr>
                <w:highlight w:val="green"/>
              </w:rPr>
              <w:t>For scenario 7</w:t>
            </w:r>
          </w:p>
          <w:p w14:paraId="47A40577" w14:textId="77777777" w:rsidR="0043000C" w:rsidRPr="0066019D" w:rsidRDefault="0043000C" w:rsidP="00BC7A13">
            <w:pPr>
              <w:pStyle w:val="ListParagraph"/>
              <w:numPr>
                <w:ilvl w:val="1"/>
                <w:numId w:val="13"/>
              </w:numPr>
              <w:spacing w:after="120"/>
              <w:ind w:left="1364"/>
              <w:contextualSpacing w:val="0"/>
              <w:rPr>
                <w:highlight w:val="green"/>
              </w:rPr>
            </w:pPr>
            <w:r w:rsidRPr="0066019D">
              <w:rPr>
                <w:highlight w:val="green"/>
              </w:rPr>
              <w:t>to consider an additional processing delay (2ms) after the last SMTC periodicity</w:t>
            </w:r>
          </w:p>
          <w:p w14:paraId="7A727B32" w14:textId="77777777" w:rsidR="0043000C" w:rsidRDefault="0043000C" w:rsidP="0043000C">
            <w:pPr>
              <w:pStyle w:val="ListParagraph"/>
              <w:spacing w:after="120"/>
              <w:ind w:left="1364"/>
            </w:pPr>
          </w:p>
          <w:p w14:paraId="14ED2C9F" w14:textId="77777777" w:rsidR="0043000C" w:rsidRPr="00A358D3" w:rsidRDefault="0043000C" w:rsidP="0043000C">
            <w:pPr>
              <w:pStyle w:val="ListParagraph"/>
              <w:spacing w:after="120"/>
              <w:rPr>
                <w:highlight w:val="yellow"/>
              </w:rPr>
            </w:pPr>
            <w:r w:rsidRPr="00A358D3">
              <w:rPr>
                <w:highlight w:val="yellow"/>
              </w:rPr>
              <w:t>[</w:t>
            </w:r>
            <w:proofErr w:type="spellStart"/>
            <w:r w:rsidRPr="00A358D3">
              <w:rPr>
                <w:highlight w:val="yellow"/>
              </w:rPr>
              <w:t>Wayforward</w:t>
            </w:r>
            <w:proofErr w:type="spellEnd"/>
            <w:r w:rsidRPr="00A358D3">
              <w:rPr>
                <w:highlight w:val="yellow"/>
              </w:rPr>
              <w:t>]</w:t>
            </w:r>
          </w:p>
          <w:p w14:paraId="69D58230" w14:textId="77777777" w:rsidR="0043000C" w:rsidRPr="00A358D3" w:rsidRDefault="0043000C" w:rsidP="00BC7A13">
            <w:pPr>
              <w:pStyle w:val="ListParagraph"/>
              <w:numPr>
                <w:ilvl w:val="0"/>
                <w:numId w:val="13"/>
              </w:numPr>
              <w:spacing w:after="120"/>
              <w:ind w:left="644"/>
              <w:contextualSpacing w:val="0"/>
              <w:rPr>
                <w:highlight w:val="yellow"/>
              </w:rPr>
            </w:pPr>
            <w:r w:rsidRPr="00A358D3">
              <w:rPr>
                <w:highlight w:val="yellow"/>
              </w:rPr>
              <w:t>For scenario 5</w:t>
            </w:r>
          </w:p>
          <w:p w14:paraId="3EF04EA5" w14:textId="77777777" w:rsidR="0043000C" w:rsidRPr="00A358D3" w:rsidRDefault="0043000C" w:rsidP="00BC7A13">
            <w:pPr>
              <w:pStyle w:val="ListParagraph"/>
              <w:numPr>
                <w:ilvl w:val="1"/>
                <w:numId w:val="13"/>
              </w:numPr>
              <w:spacing w:after="120"/>
              <w:ind w:left="1364"/>
              <w:contextualSpacing w:val="0"/>
              <w:rPr>
                <w:highlight w:val="yellow"/>
              </w:rPr>
            </w:pPr>
            <w:r w:rsidRPr="00A358D3">
              <w:rPr>
                <w:highlight w:val="yellow"/>
              </w:rPr>
              <w:t>FFS:</w:t>
            </w:r>
          </w:p>
          <w:p w14:paraId="2405D64D" w14:textId="77777777" w:rsidR="0043000C" w:rsidRPr="00A358D3" w:rsidRDefault="0043000C" w:rsidP="00BC7A13">
            <w:pPr>
              <w:pStyle w:val="ListParagraph"/>
              <w:numPr>
                <w:ilvl w:val="2"/>
                <w:numId w:val="13"/>
              </w:numPr>
              <w:spacing w:after="120"/>
              <w:contextualSpacing w:val="0"/>
              <w:rPr>
                <w:highlight w:val="yellow"/>
              </w:rPr>
            </w:pPr>
            <w:r w:rsidRPr="00A358D3">
              <w:rPr>
                <w:highlight w:val="yellow"/>
              </w:rPr>
              <w:t>Option 1: to consider an additional processing delay (2ms) in the handover delay equation</w:t>
            </w:r>
          </w:p>
          <w:p w14:paraId="0EFB10F5" w14:textId="77777777" w:rsidR="0043000C" w:rsidRPr="00A358D3" w:rsidRDefault="0043000C" w:rsidP="00BC7A13">
            <w:pPr>
              <w:pStyle w:val="ListParagraph"/>
              <w:numPr>
                <w:ilvl w:val="2"/>
                <w:numId w:val="13"/>
              </w:numPr>
              <w:spacing w:after="120"/>
              <w:contextualSpacing w:val="0"/>
              <w:rPr>
                <w:highlight w:val="yellow"/>
              </w:rPr>
            </w:pPr>
            <w:r w:rsidRPr="00A358D3">
              <w:rPr>
                <w:highlight w:val="yellow"/>
              </w:rPr>
              <w:t>Option 2: In the handover delay equation, SSB processing time (2ms) can be scaled by the number of RX beams that UE employs to simultaneously receive signals from multiple directions.</w:t>
            </w:r>
          </w:p>
          <w:p w14:paraId="51B1E661" w14:textId="216A5772" w:rsidR="0043000C" w:rsidRPr="0043000C" w:rsidRDefault="0043000C" w:rsidP="00BC7A13">
            <w:pPr>
              <w:pStyle w:val="ListParagraph"/>
              <w:numPr>
                <w:ilvl w:val="2"/>
                <w:numId w:val="13"/>
              </w:numPr>
              <w:spacing w:after="120"/>
              <w:contextualSpacing w:val="0"/>
              <w:rPr>
                <w:highlight w:val="yellow"/>
              </w:rPr>
            </w:pPr>
            <w:r w:rsidRPr="00A358D3">
              <w:rPr>
                <w:highlight w:val="yellow"/>
              </w:rPr>
              <w:t>Option 3: no need to add additional processing time in the delay requirement.</w:t>
            </w:r>
          </w:p>
        </w:tc>
      </w:tr>
    </w:tbl>
    <w:p w14:paraId="6E95556D" w14:textId="77777777" w:rsidR="0043000C" w:rsidRDefault="0043000C" w:rsidP="0043000C">
      <w:pPr>
        <w:rPr>
          <w:b/>
          <w:color w:val="0070C0"/>
          <w:u w:val="single"/>
          <w:lang w:eastAsia="ko-KR"/>
        </w:rPr>
      </w:pPr>
    </w:p>
    <w:p w14:paraId="73993909" w14:textId="4F950ECF" w:rsidR="00EC55DB" w:rsidRPr="00C4282E" w:rsidRDefault="00D06FCF" w:rsidP="00543A3D">
      <w:pPr>
        <w:rPr>
          <w:lang w:eastAsia="zh-CN"/>
        </w:rPr>
      </w:pPr>
      <w:r w:rsidRPr="00C4282E">
        <w:t xml:space="preserve">For scenario 5: </w:t>
      </w:r>
      <w:r w:rsidR="00996782" w:rsidRPr="00C4282E">
        <w:t>h</w:t>
      </w:r>
      <w:r w:rsidRPr="00C4282E">
        <w:t xml:space="preserve">andover, </w:t>
      </w:r>
      <w:r w:rsidR="00996782" w:rsidRPr="00C4282E">
        <w:t xml:space="preserve">a </w:t>
      </w:r>
      <w:r w:rsidR="00F8622A" w:rsidRPr="00C4282E">
        <w:t>concern</w:t>
      </w:r>
      <w:r w:rsidR="00996782" w:rsidRPr="00C4282E">
        <w:t xml:space="preserve"> was raised by companies in the last meeting</w:t>
      </w:r>
      <w:r w:rsidR="007448BC" w:rsidRPr="00C4282E">
        <w:rPr>
          <w:lang w:eastAsia="zh-CN"/>
        </w:rPr>
        <w:t>:</w:t>
      </w:r>
      <w:r w:rsidR="00CE79EA" w:rsidRPr="00C4282E">
        <w:t xml:space="preserve"> </w:t>
      </w:r>
      <w:r w:rsidR="00DE229C" w:rsidRPr="00C4282E">
        <w:t>either</w:t>
      </w:r>
      <w:r w:rsidR="00EC55DB" w:rsidRPr="00C4282E">
        <w:t xml:space="preserve"> </w:t>
      </w:r>
      <w:r w:rsidR="00C82BA9" w:rsidRPr="00C4282E">
        <w:t xml:space="preserve">the additional processing delay </w:t>
      </w:r>
      <w:r w:rsidR="00EC55DB" w:rsidRPr="00C4282E">
        <w:t>is</w:t>
      </w:r>
      <w:r w:rsidR="00F94EC2" w:rsidRPr="00C4282E">
        <w:t xml:space="preserve"> added after the measurements</w:t>
      </w:r>
      <w:r w:rsidR="003806E8" w:rsidRPr="00C4282E">
        <w:t xml:space="preserve"> (</w:t>
      </w:r>
      <w:proofErr w:type="spellStart"/>
      <w:r w:rsidR="003806E8" w:rsidRPr="00C4282E">
        <w:rPr>
          <w:b/>
          <w:bCs/>
        </w:rPr>
        <w:t>T</w:t>
      </w:r>
      <w:r w:rsidR="003806E8" w:rsidRPr="00C4282E">
        <w:rPr>
          <w:b/>
          <w:bCs/>
          <w:vertAlign w:val="subscript"/>
        </w:rPr>
        <w:t>search</w:t>
      </w:r>
      <w:proofErr w:type="spellEnd"/>
      <w:r w:rsidR="003806E8" w:rsidRPr="00C4282E">
        <w:t>)</w:t>
      </w:r>
      <w:r w:rsidR="00EC55DB" w:rsidRPr="00C4282E">
        <w:t xml:space="preserve"> immediately</w:t>
      </w:r>
      <w:r w:rsidR="00DE229C" w:rsidRPr="00C4282E">
        <w:t xml:space="preserve"> or not, the next </w:t>
      </w:r>
      <w:r w:rsidR="00BE15D3" w:rsidRPr="00C4282E">
        <w:t>SMTC/</w:t>
      </w:r>
      <w:r w:rsidR="00DE229C" w:rsidRPr="00C4282E">
        <w:t xml:space="preserve">SSB occasion could </w:t>
      </w:r>
      <w:r w:rsidR="00DB1F0B" w:rsidRPr="00C4282E">
        <w:t>always</w:t>
      </w:r>
      <w:r w:rsidR="00DE229C" w:rsidRPr="00C4282E">
        <w:t xml:space="preserve"> be used </w:t>
      </w:r>
      <w:r w:rsidR="00771587" w:rsidRPr="00C4282E">
        <w:t>for time tracking</w:t>
      </w:r>
      <w:r w:rsidR="003806E8" w:rsidRPr="00C4282E">
        <w:t xml:space="preserve"> (</w:t>
      </w:r>
      <w:r w:rsidR="003806E8" w:rsidRPr="00C4282E">
        <w:rPr>
          <w:b/>
          <w:bCs/>
          <w:lang w:eastAsia="zh-CN"/>
        </w:rPr>
        <w:t>T</w:t>
      </w:r>
      <w:r w:rsidR="003806E8" w:rsidRPr="00C4282E">
        <w:rPr>
          <w:b/>
          <w:bCs/>
          <w:vertAlign w:val="subscript"/>
          <w:lang w:eastAsia="zh-CN"/>
        </w:rPr>
        <w:t>∆</w:t>
      </w:r>
      <w:r w:rsidR="003806E8" w:rsidRPr="00C4282E">
        <w:t>)</w:t>
      </w:r>
      <w:r w:rsidR="00DB1F0B" w:rsidRPr="00C4282E">
        <w:t xml:space="preserve">. In other words, </w:t>
      </w:r>
      <w:r w:rsidR="00F94EC2" w:rsidRPr="00C4282E">
        <w:t xml:space="preserve">the </w:t>
      </w:r>
      <w:r w:rsidR="007A03C5" w:rsidRPr="00C4282E">
        <w:t xml:space="preserve">consequent </w:t>
      </w:r>
      <w:r w:rsidR="00A65A6B" w:rsidRPr="00C4282E">
        <w:rPr>
          <w:lang w:eastAsia="zh-CN"/>
        </w:rPr>
        <w:t>‘</w:t>
      </w:r>
      <w:proofErr w:type="spellStart"/>
      <w:r w:rsidR="00A65A6B" w:rsidRPr="00C4282E">
        <w:t>T</w:t>
      </w:r>
      <w:r w:rsidR="00A65A6B" w:rsidRPr="00C4282E">
        <w:rPr>
          <w:vertAlign w:val="subscript"/>
        </w:rPr>
        <w:t>SSB_processing</w:t>
      </w:r>
      <w:proofErr w:type="spellEnd"/>
      <w:r w:rsidR="00A65A6B" w:rsidRPr="00C4282E">
        <w:t>’</w:t>
      </w:r>
      <w:r w:rsidR="00A65A6B" w:rsidRPr="00C4282E">
        <w:rPr>
          <w:rFonts w:eastAsia="Times New Roman"/>
          <w:lang w:val="en-GB" w:eastAsia="en-GB"/>
        </w:rPr>
        <w:t xml:space="preserve"> </w:t>
      </w:r>
      <w:r w:rsidR="003806E8" w:rsidRPr="00C4282E">
        <w:rPr>
          <w:rFonts w:eastAsia="Times New Roman" w:hint="eastAsia"/>
          <w:lang w:val="en-GB" w:eastAsia="zh-CN"/>
        </w:rPr>
        <w:t>can</w:t>
      </w:r>
      <w:r w:rsidR="003806E8" w:rsidRPr="00C4282E">
        <w:rPr>
          <w:rFonts w:eastAsia="Times New Roman"/>
          <w:lang w:eastAsia="zh-CN"/>
        </w:rPr>
        <w:t xml:space="preserve"> be embedded in </w:t>
      </w:r>
      <w:r w:rsidR="007A03C5" w:rsidRPr="00C4282E">
        <w:rPr>
          <w:rFonts w:eastAsia="Times New Roman"/>
          <w:lang w:val="en-GB" w:eastAsia="en-GB"/>
        </w:rPr>
        <w:t xml:space="preserve">the time duration from the time instant when </w:t>
      </w:r>
      <w:r w:rsidR="00775660" w:rsidRPr="00C4282E">
        <w:rPr>
          <w:rFonts w:eastAsia="Times New Roman"/>
          <w:lang w:val="en-GB" w:eastAsia="en-GB"/>
        </w:rPr>
        <w:t xml:space="preserve">measurement is completed to the time instant of the next </w:t>
      </w:r>
      <w:r w:rsidR="00BE15D3" w:rsidRPr="00C4282E">
        <w:t xml:space="preserve">SMTC/SSB </w:t>
      </w:r>
      <w:r w:rsidR="00AB0280" w:rsidRPr="00C4282E">
        <w:rPr>
          <w:rFonts w:eastAsia="Times New Roman"/>
          <w:lang w:val="en-GB" w:eastAsia="en-GB"/>
        </w:rPr>
        <w:t>occasion</w:t>
      </w:r>
      <w:r w:rsidR="003806E8" w:rsidRPr="00C4282E">
        <w:rPr>
          <w:rFonts w:eastAsia="Times New Roman"/>
          <w:lang w:val="en-GB" w:eastAsia="en-GB"/>
        </w:rPr>
        <w:t xml:space="preserve"> for time tracking</w:t>
      </w:r>
      <w:r w:rsidR="00AB0280" w:rsidRPr="00C4282E">
        <w:rPr>
          <w:rFonts w:eastAsia="Times New Roman"/>
          <w:lang w:val="en-GB" w:eastAsia="en-GB"/>
        </w:rPr>
        <w:t xml:space="preserve">, which </w:t>
      </w:r>
      <w:r w:rsidR="00372406" w:rsidRPr="00C4282E">
        <w:rPr>
          <w:rFonts w:eastAsia="Times New Roman"/>
          <w:lang w:val="en-GB" w:eastAsia="en-GB"/>
        </w:rPr>
        <w:t xml:space="preserve">is long enough for </w:t>
      </w:r>
      <w:r w:rsidR="00372406" w:rsidRPr="00C4282E">
        <w:t>the additional processing delay.</w:t>
      </w:r>
      <w:r w:rsidR="00F8622A" w:rsidRPr="00C4282E">
        <w:rPr>
          <w:lang w:eastAsia="zh-CN"/>
        </w:rPr>
        <w:t xml:space="preserve"> </w:t>
      </w:r>
    </w:p>
    <w:p w14:paraId="633A7D17" w14:textId="55DDD1E4" w:rsidR="00767F9D" w:rsidRPr="00C4282E" w:rsidRDefault="00767F9D" w:rsidP="00767F9D">
      <w:pPr>
        <w:jc w:val="center"/>
        <w:rPr>
          <w:lang w:eastAsia="zh-CN"/>
        </w:rPr>
      </w:pPr>
      <w:proofErr w:type="spellStart"/>
      <w:r w:rsidRPr="00C4282E">
        <w:rPr>
          <w:rFonts w:cs="v4.2.0"/>
        </w:rPr>
        <w:t>T</w:t>
      </w:r>
      <w:r w:rsidRPr="00C4282E">
        <w:rPr>
          <w:rFonts w:cs="v4.2.0"/>
          <w:vertAlign w:val="subscript"/>
        </w:rPr>
        <w:t>interrupt</w:t>
      </w:r>
      <w:proofErr w:type="spellEnd"/>
      <w:r w:rsidRPr="00C4282E">
        <w:t xml:space="preserve"> = </w:t>
      </w:r>
      <w:proofErr w:type="spellStart"/>
      <w:r w:rsidRPr="00C4282E">
        <w:rPr>
          <w:b/>
          <w:bCs/>
        </w:rPr>
        <w:t>T</w:t>
      </w:r>
      <w:r w:rsidRPr="00C4282E">
        <w:rPr>
          <w:b/>
          <w:bCs/>
          <w:vertAlign w:val="subscript"/>
        </w:rPr>
        <w:t>search</w:t>
      </w:r>
      <w:proofErr w:type="spellEnd"/>
      <w:r w:rsidRPr="00C4282E">
        <w:t xml:space="preserve"> + T</w:t>
      </w:r>
      <w:r w:rsidRPr="00C4282E">
        <w:rPr>
          <w:vertAlign w:val="subscript"/>
        </w:rPr>
        <w:t>IU</w:t>
      </w:r>
      <w:r w:rsidRPr="00C4282E">
        <w:t xml:space="preserve"> + </w:t>
      </w:r>
      <w:proofErr w:type="spellStart"/>
      <w:r w:rsidRPr="00C4282E">
        <w:rPr>
          <w:lang w:eastAsia="zh-CN"/>
        </w:rPr>
        <w:t>T</w:t>
      </w:r>
      <w:r w:rsidRPr="00C4282E">
        <w:rPr>
          <w:vertAlign w:val="subscript"/>
          <w:lang w:eastAsia="zh-CN"/>
        </w:rPr>
        <w:t>processing</w:t>
      </w:r>
      <w:proofErr w:type="spellEnd"/>
      <w:r w:rsidRPr="00C4282E">
        <w:rPr>
          <w:vertAlign w:val="subscript"/>
          <w:lang w:eastAsia="zh-CN"/>
        </w:rPr>
        <w:t xml:space="preserve"> </w:t>
      </w:r>
      <w:r w:rsidRPr="00C4282E">
        <w:rPr>
          <w:lang w:eastAsia="zh-CN"/>
        </w:rPr>
        <w:t xml:space="preserve">+ </w:t>
      </w:r>
      <w:r w:rsidRPr="00C4282E">
        <w:rPr>
          <w:b/>
          <w:bCs/>
          <w:lang w:eastAsia="zh-CN"/>
        </w:rPr>
        <w:t>T</w:t>
      </w:r>
      <w:r w:rsidRPr="00C4282E">
        <w:rPr>
          <w:b/>
          <w:bCs/>
          <w:vertAlign w:val="subscript"/>
          <w:lang w:eastAsia="zh-CN"/>
        </w:rPr>
        <w:t>∆</w:t>
      </w:r>
      <w:r w:rsidRPr="00C4282E">
        <w:rPr>
          <w:vertAlign w:val="subscript"/>
          <w:lang w:eastAsia="zh-CN"/>
        </w:rPr>
        <w:t xml:space="preserve"> </w:t>
      </w:r>
      <w:r w:rsidRPr="00C4282E">
        <w:rPr>
          <w:lang w:eastAsia="zh-CN"/>
        </w:rPr>
        <w:t xml:space="preserve">+ </w:t>
      </w:r>
      <w:proofErr w:type="spellStart"/>
      <w:r w:rsidRPr="00C4282E">
        <w:rPr>
          <w:lang w:eastAsia="zh-CN"/>
        </w:rPr>
        <w:t>T</w:t>
      </w:r>
      <w:r w:rsidRPr="00C4282E">
        <w:rPr>
          <w:vertAlign w:val="subscript"/>
          <w:lang w:eastAsia="zh-CN"/>
        </w:rPr>
        <w:t>margin</w:t>
      </w:r>
      <w:proofErr w:type="spellEnd"/>
      <w:r w:rsidRPr="00C4282E">
        <w:rPr>
          <w:lang w:eastAsia="zh-CN"/>
        </w:rPr>
        <w:t xml:space="preserve"> </w:t>
      </w:r>
      <w:proofErr w:type="spellStart"/>
      <w:r w:rsidRPr="00C4282E">
        <w:t>ms</w:t>
      </w:r>
      <w:proofErr w:type="spellEnd"/>
    </w:p>
    <w:p w14:paraId="5E4DAEDC" w14:textId="72DD200B" w:rsidR="003806E8" w:rsidRPr="00C4282E" w:rsidRDefault="003806E8" w:rsidP="003806E8">
      <w:pPr>
        <w:spacing w:after="120"/>
        <w:rPr>
          <w:b/>
          <w:bCs/>
          <w:lang w:eastAsia="zh-CN"/>
        </w:rPr>
      </w:pPr>
      <w:r w:rsidRPr="00C4282E">
        <w:rPr>
          <w:b/>
          <w:bCs/>
          <w:lang w:eastAsia="zh-CN"/>
        </w:rPr>
        <w:t xml:space="preserve">Observation </w:t>
      </w:r>
      <w:r w:rsidR="002F018B">
        <w:rPr>
          <w:rFonts w:hint="eastAsia"/>
          <w:b/>
          <w:bCs/>
          <w:lang w:eastAsia="zh-CN"/>
        </w:rPr>
        <w:t>2</w:t>
      </w:r>
      <w:r w:rsidRPr="00C4282E">
        <w:rPr>
          <w:b/>
          <w:bCs/>
          <w:lang w:eastAsia="zh-CN"/>
        </w:rPr>
        <w:t xml:space="preserve">: </w:t>
      </w:r>
      <w:r w:rsidR="00B91647">
        <w:rPr>
          <w:rFonts w:hint="eastAsia"/>
          <w:b/>
          <w:bCs/>
          <w:lang w:eastAsia="zh-CN"/>
        </w:rPr>
        <w:t>For</w:t>
      </w:r>
      <w:r w:rsidR="00B91647" w:rsidRPr="00B91647">
        <w:rPr>
          <w:b/>
          <w:bCs/>
          <w:lang w:eastAsia="zh-CN"/>
        </w:rPr>
        <w:t xml:space="preserve"> </w:t>
      </w:r>
      <w:r w:rsidR="00B91647">
        <w:rPr>
          <w:b/>
          <w:bCs/>
          <w:lang w:eastAsia="zh-CN"/>
        </w:rPr>
        <w:t>Scenario5, a</w:t>
      </w:r>
      <w:r w:rsidRPr="00C4282E">
        <w:rPr>
          <w:b/>
          <w:bCs/>
          <w:lang w:eastAsia="zh-CN"/>
        </w:rPr>
        <w:t>dditional processing time</w:t>
      </w:r>
      <w:r w:rsidR="00C4282E">
        <w:rPr>
          <w:rFonts w:hint="eastAsia"/>
          <w:b/>
          <w:bCs/>
          <w:lang w:eastAsia="zh-CN"/>
        </w:rPr>
        <w:t xml:space="preserve"> is</w:t>
      </w:r>
      <w:r w:rsidR="00C4282E">
        <w:rPr>
          <w:b/>
          <w:bCs/>
          <w:lang w:eastAsia="zh-CN"/>
        </w:rPr>
        <w:t xml:space="preserve"> not the last operation in handover delay. Such that it</w:t>
      </w:r>
      <w:r w:rsidRPr="00C4282E">
        <w:rPr>
          <w:b/>
          <w:bCs/>
          <w:lang w:eastAsia="zh-CN"/>
        </w:rPr>
        <w:t xml:space="preserve"> </w:t>
      </w:r>
      <w:r w:rsidRPr="00C4282E">
        <w:rPr>
          <w:rFonts w:eastAsia="Times New Roman" w:hint="eastAsia"/>
          <w:b/>
          <w:bCs/>
          <w:lang w:val="en-GB" w:eastAsia="zh-CN"/>
        </w:rPr>
        <w:t>can</w:t>
      </w:r>
      <w:r w:rsidRPr="00C4282E">
        <w:rPr>
          <w:rFonts w:eastAsia="Times New Roman"/>
          <w:b/>
          <w:bCs/>
          <w:lang w:eastAsia="zh-CN"/>
        </w:rPr>
        <w:t xml:space="preserve"> be embedded in </w:t>
      </w:r>
      <w:r w:rsidRPr="00C4282E">
        <w:rPr>
          <w:rFonts w:eastAsia="Times New Roman"/>
          <w:b/>
          <w:bCs/>
          <w:lang w:val="en-GB" w:eastAsia="en-GB"/>
        </w:rPr>
        <w:t xml:space="preserve">the time duration from the time instant when measurement is completed to the time instant of the next </w:t>
      </w:r>
      <w:r w:rsidRPr="00C4282E">
        <w:rPr>
          <w:b/>
          <w:bCs/>
        </w:rPr>
        <w:t xml:space="preserve">SMTC/SSB </w:t>
      </w:r>
      <w:r w:rsidRPr="00C4282E">
        <w:rPr>
          <w:rFonts w:eastAsia="Times New Roman"/>
          <w:b/>
          <w:bCs/>
          <w:lang w:val="en-GB" w:eastAsia="en-GB"/>
        </w:rPr>
        <w:t>occasion for time tracking</w:t>
      </w:r>
      <w:r w:rsidRPr="00C4282E">
        <w:rPr>
          <w:b/>
          <w:bCs/>
          <w:lang w:eastAsia="zh-CN"/>
        </w:rPr>
        <w:t>.</w:t>
      </w:r>
    </w:p>
    <w:p w14:paraId="73873957" w14:textId="6B12723D" w:rsidR="003A304C" w:rsidRPr="00C4282E" w:rsidRDefault="003A304C" w:rsidP="0004077B">
      <w:pPr>
        <w:spacing w:after="120"/>
        <w:rPr>
          <w:rFonts w:eastAsia="Times New Roman"/>
          <w:b/>
          <w:bCs/>
          <w:lang w:val="en-GB" w:eastAsia="zh-CN"/>
        </w:rPr>
      </w:pPr>
      <w:r w:rsidRPr="00C4282E">
        <w:rPr>
          <w:rFonts w:eastAsia="Times New Roman"/>
          <w:b/>
          <w:bCs/>
          <w:noProof/>
          <w:lang w:val="en-GB" w:eastAsia="zh-CN"/>
        </w:rPr>
        <w:t>Proposal</w:t>
      </w:r>
      <w:r w:rsidR="002F018B">
        <w:rPr>
          <w:rFonts w:eastAsia="Times New Roman" w:hint="eastAsia"/>
          <w:b/>
          <w:bCs/>
          <w:noProof/>
          <w:lang w:val="en-GB" w:eastAsia="zh-CN"/>
        </w:rPr>
        <w:t xml:space="preserve"> 8</w:t>
      </w:r>
      <w:r w:rsidRPr="00C4282E">
        <w:rPr>
          <w:rFonts w:eastAsia="Times New Roman"/>
          <w:b/>
          <w:bCs/>
          <w:noProof/>
          <w:lang w:val="en-GB" w:eastAsia="zh-CN"/>
        </w:rPr>
        <w:t xml:space="preserve">: </w:t>
      </w:r>
      <w:r w:rsidR="00C4282E" w:rsidRPr="00C4282E">
        <w:rPr>
          <w:rFonts w:eastAsia="Times New Roman" w:hint="eastAsia"/>
          <w:b/>
          <w:bCs/>
          <w:noProof/>
          <w:lang w:val="en-GB" w:eastAsia="zh-CN"/>
        </w:rPr>
        <w:t xml:space="preserve">Our preference is </w:t>
      </w:r>
      <w:r w:rsidR="00B000EE" w:rsidRPr="00C4282E">
        <w:rPr>
          <w:rFonts w:eastAsia="Times New Roman" w:hint="eastAsia"/>
          <w:b/>
          <w:bCs/>
          <w:noProof/>
          <w:lang w:val="en-GB" w:eastAsia="zh-CN"/>
        </w:rPr>
        <w:t>O</w:t>
      </w:r>
      <w:r w:rsidR="00B000EE" w:rsidRPr="00C4282E">
        <w:rPr>
          <w:rFonts w:eastAsia="Times New Roman"/>
          <w:b/>
          <w:bCs/>
          <w:noProof/>
          <w:lang w:val="en-GB" w:eastAsia="zh-CN"/>
        </w:rPr>
        <w:t>ption 3</w:t>
      </w:r>
      <w:r w:rsidR="007E0204" w:rsidRPr="00C4282E">
        <w:rPr>
          <w:rFonts w:eastAsia="Times New Roman"/>
          <w:b/>
          <w:bCs/>
          <w:noProof/>
          <w:lang w:val="en-GB" w:eastAsia="zh-CN"/>
        </w:rPr>
        <w:t>:</w:t>
      </w:r>
      <w:r w:rsidR="002F5285" w:rsidRPr="00C4282E">
        <w:rPr>
          <w:rFonts w:eastAsia="Times New Roman"/>
          <w:b/>
          <w:bCs/>
          <w:noProof/>
          <w:lang w:val="en-GB" w:eastAsia="zh-CN"/>
        </w:rPr>
        <w:t xml:space="preserve"> </w:t>
      </w:r>
      <w:r w:rsidR="007E0204" w:rsidRPr="00C4282E">
        <w:rPr>
          <w:rFonts w:eastAsia="Times New Roman"/>
          <w:b/>
          <w:bCs/>
          <w:noProof/>
          <w:lang w:val="en-GB" w:eastAsia="zh-CN"/>
        </w:rPr>
        <w:t>‘</w:t>
      </w:r>
      <w:r w:rsidR="002F5285" w:rsidRPr="00C4282E">
        <w:rPr>
          <w:rFonts w:eastAsia="Times New Roman"/>
          <w:b/>
          <w:bCs/>
          <w:noProof/>
          <w:lang w:val="en-GB" w:eastAsia="zh-CN"/>
        </w:rPr>
        <w:t>no need to add additional processing time in the delay requirement</w:t>
      </w:r>
      <w:r w:rsidR="007E0204" w:rsidRPr="00C4282E">
        <w:rPr>
          <w:rFonts w:eastAsia="Times New Roman"/>
          <w:b/>
          <w:bCs/>
          <w:noProof/>
          <w:lang w:val="en-GB" w:eastAsia="zh-CN"/>
        </w:rPr>
        <w:t>’</w:t>
      </w:r>
      <w:r w:rsidR="003E22F7" w:rsidRPr="00C4282E">
        <w:rPr>
          <w:rFonts w:eastAsia="Times New Roman"/>
          <w:b/>
          <w:bCs/>
          <w:noProof/>
          <w:lang w:val="en-GB" w:eastAsia="zh-CN"/>
        </w:rPr>
        <w:t>, but als</w:t>
      </w:r>
      <w:r w:rsidR="007E0204" w:rsidRPr="00C4282E">
        <w:rPr>
          <w:rFonts w:eastAsia="Times New Roman"/>
          <w:b/>
          <w:bCs/>
          <w:noProof/>
          <w:lang w:val="en-GB" w:eastAsia="zh-CN"/>
        </w:rPr>
        <w:t xml:space="preserve">o we’re open to </w:t>
      </w:r>
      <w:r w:rsidR="002F5285" w:rsidRPr="00C4282E">
        <w:rPr>
          <w:rFonts w:eastAsia="Times New Roman"/>
          <w:b/>
          <w:bCs/>
          <w:noProof/>
          <w:lang w:val="en-GB" w:eastAsia="zh-CN"/>
        </w:rPr>
        <w:t>Option 1.</w:t>
      </w:r>
    </w:p>
    <w:p w14:paraId="40C1C94D" w14:textId="77777777" w:rsidR="0043000C" w:rsidRDefault="0043000C" w:rsidP="00A64CE0">
      <w:pPr>
        <w:rPr>
          <w:b/>
          <w:bCs/>
          <w:lang w:val="x-none" w:eastAsia="zh-CN"/>
        </w:rPr>
      </w:pPr>
    </w:p>
    <w:p w14:paraId="0976606E" w14:textId="77777777" w:rsidR="00991A78" w:rsidRDefault="00991A78" w:rsidP="00991A78">
      <w:pPr>
        <w:rPr>
          <w:b/>
          <w:u w:val="single"/>
          <w:lang w:eastAsia="ko-KR"/>
        </w:rPr>
      </w:pPr>
      <w:r w:rsidRPr="00F5469F">
        <w:rPr>
          <w:b/>
          <w:u w:val="single"/>
          <w:lang w:eastAsia="ko-KR"/>
        </w:rPr>
        <w:t>Issue 1-2-1: Solutions to apply/specify L3 measurement delay reduction by optimizing Rx BSF</w:t>
      </w:r>
    </w:p>
    <w:tbl>
      <w:tblPr>
        <w:tblStyle w:val="TableGrid"/>
        <w:tblW w:w="0" w:type="auto"/>
        <w:tblLook w:val="04A0" w:firstRow="1" w:lastRow="0" w:firstColumn="1" w:lastColumn="0" w:noHBand="0" w:noVBand="1"/>
      </w:tblPr>
      <w:tblGrid>
        <w:gridCol w:w="10142"/>
      </w:tblGrid>
      <w:tr w:rsidR="00D7361A" w14:paraId="14FAA27D" w14:textId="77777777" w:rsidTr="00D7361A">
        <w:tc>
          <w:tcPr>
            <w:tcW w:w="10142" w:type="dxa"/>
          </w:tcPr>
          <w:p w14:paraId="45386C32" w14:textId="4F8FAF8E" w:rsidR="00D7361A" w:rsidRPr="00A358D3" w:rsidRDefault="00D7361A" w:rsidP="00D7361A">
            <w:pPr>
              <w:rPr>
                <w:bCs/>
                <w:highlight w:val="green"/>
                <w:lang w:eastAsia="ko-KR"/>
              </w:rPr>
            </w:pPr>
            <w:r w:rsidRPr="00A358D3">
              <w:rPr>
                <w:bCs/>
                <w:highlight w:val="green"/>
                <w:lang w:eastAsia="ko-KR"/>
              </w:rPr>
              <w:t>Agreement:</w:t>
            </w:r>
          </w:p>
          <w:p w14:paraId="209B8E03" w14:textId="77777777" w:rsidR="00D7361A" w:rsidRDefault="00D7361A" w:rsidP="00D7361A">
            <w:pPr>
              <w:rPr>
                <w:bCs/>
              </w:rPr>
            </w:pPr>
            <w:r w:rsidRPr="00E37827">
              <w:rPr>
                <w:bCs/>
                <w:highlight w:val="green"/>
              </w:rPr>
              <w:t xml:space="preserve">For UE supporting </w:t>
            </w:r>
            <w:proofErr w:type="gramStart"/>
            <w:r w:rsidRPr="00E37827">
              <w:rPr>
                <w:bCs/>
                <w:highlight w:val="green"/>
              </w:rPr>
              <w:t>Multi-Rx</w:t>
            </w:r>
            <w:proofErr w:type="gramEnd"/>
            <w:r w:rsidRPr="00E37827">
              <w:rPr>
                <w:bCs/>
                <w:highlight w:val="green"/>
              </w:rPr>
              <w:t xml:space="preserve"> operation for L3 measurement, the Rx BSF can be reduced according to the UE capability:</w:t>
            </w:r>
          </w:p>
          <w:p w14:paraId="78BD65E3" w14:textId="1DA6E030" w:rsidR="00D7361A" w:rsidRPr="00D7361A" w:rsidRDefault="00D7361A" w:rsidP="00BC7A13">
            <w:pPr>
              <w:pStyle w:val="ListParagraph"/>
              <w:numPr>
                <w:ilvl w:val="0"/>
                <w:numId w:val="19"/>
              </w:numPr>
              <w:overflowPunct w:val="0"/>
              <w:autoSpaceDE w:val="0"/>
              <w:autoSpaceDN w:val="0"/>
              <w:adjustRightInd w:val="0"/>
              <w:spacing w:after="0"/>
              <w:contextualSpacing w:val="0"/>
              <w:textAlignment w:val="baseline"/>
              <w:rPr>
                <w:bCs/>
                <w:highlight w:val="green"/>
              </w:rPr>
            </w:pPr>
            <w:r w:rsidRPr="00DA2088">
              <w:rPr>
                <w:bCs/>
                <w:highlight w:val="green"/>
              </w:rPr>
              <w:t>FFS: details of the capability</w:t>
            </w:r>
          </w:p>
        </w:tc>
      </w:tr>
    </w:tbl>
    <w:p w14:paraId="2F3F733E" w14:textId="77777777" w:rsidR="00D7361A" w:rsidRDefault="00D7361A" w:rsidP="00991A78">
      <w:pPr>
        <w:rPr>
          <w:b/>
          <w:u w:val="single"/>
          <w:lang w:eastAsia="ko-KR"/>
        </w:rPr>
      </w:pPr>
    </w:p>
    <w:p w14:paraId="3AE70721" w14:textId="648A0015" w:rsidR="00991A78" w:rsidRPr="00472114" w:rsidRDefault="00991A78" w:rsidP="00991A78">
      <w:pPr>
        <w:rPr>
          <w:b/>
          <w:bCs/>
          <w:lang w:val="x-none" w:eastAsia="zh-CN"/>
        </w:rPr>
      </w:pPr>
      <w:r w:rsidRPr="006A3B8C">
        <w:rPr>
          <w:b/>
          <w:bCs/>
          <w:lang w:eastAsia="zh-CN"/>
        </w:rPr>
        <w:t xml:space="preserve">Proposal </w:t>
      </w:r>
      <w:r w:rsidR="00BC124A">
        <w:rPr>
          <w:rFonts w:hint="eastAsia"/>
          <w:b/>
          <w:bCs/>
          <w:lang w:eastAsia="zh-CN"/>
        </w:rPr>
        <w:t>9</w:t>
      </w:r>
      <w:r w:rsidRPr="006A3B8C">
        <w:rPr>
          <w:b/>
          <w:bCs/>
          <w:lang w:eastAsia="zh-CN"/>
        </w:rPr>
        <w:t xml:space="preserve">: </w:t>
      </w:r>
      <w:r w:rsidR="00472114" w:rsidRPr="00472114">
        <w:rPr>
          <w:b/>
          <w:bCs/>
          <w:lang w:eastAsia="zh-CN"/>
        </w:rPr>
        <w:t xml:space="preserve">For UE supporting </w:t>
      </w:r>
      <w:proofErr w:type="gramStart"/>
      <w:r w:rsidR="00472114" w:rsidRPr="00472114">
        <w:rPr>
          <w:b/>
          <w:bCs/>
          <w:lang w:eastAsia="zh-CN"/>
        </w:rPr>
        <w:t>Multi-Rx</w:t>
      </w:r>
      <w:proofErr w:type="gramEnd"/>
      <w:r w:rsidR="00472114" w:rsidRPr="00472114">
        <w:rPr>
          <w:b/>
          <w:bCs/>
          <w:lang w:eastAsia="zh-CN"/>
        </w:rPr>
        <w:t xml:space="preserve"> operation for L3 measurement, the Rx BSF </w:t>
      </w:r>
      <w:r w:rsidR="00C4282E">
        <w:rPr>
          <w:b/>
          <w:bCs/>
          <w:lang w:eastAsia="zh-CN"/>
        </w:rPr>
        <w:t>may</w:t>
      </w:r>
      <w:r w:rsidR="00472114" w:rsidRPr="00472114">
        <w:rPr>
          <w:b/>
          <w:bCs/>
          <w:lang w:eastAsia="zh-CN"/>
        </w:rPr>
        <w:t xml:space="preserve"> be to 2, 4 or 6 according to the UE capability.</w:t>
      </w:r>
    </w:p>
    <w:p w14:paraId="2C43186B" w14:textId="77777777" w:rsidR="0043000C" w:rsidRPr="00991A78" w:rsidRDefault="0043000C" w:rsidP="00A64CE0">
      <w:pPr>
        <w:rPr>
          <w:b/>
          <w:bCs/>
          <w:lang w:eastAsia="zh-CN"/>
        </w:rPr>
      </w:pPr>
    </w:p>
    <w:p w14:paraId="4458D7CD" w14:textId="77777777" w:rsidR="00952BEB" w:rsidRPr="00477262" w:rsidRDefault="00952BEB" w:rsidP="00952BEB">
      <w:pPr>
        <w:rPr>
          <w:b/>
          <w:u w:val="single"/>
          <w:lang w:eastAsia="ko-KR"/>
        </w:rPr>
      </w:pPr>
      <w:r w:rsidRPr="00477262">
        <w:rPr>
          <w:b/>
          <w:u w:val="single"/>
          <w:lang w:eastAsia="ko-KR"/>
        </w:rPr>
        <w:t>Issue 1-2-2: Delay requirements of L3 measurement delay reduction by optimizing Rx BSF</w:t>
      </w:r>
    </w:p>
    <w:tbl>
      <w:tblPr>
        <w:tblStyle w:val="TableGrid"/>
        <w:tblW w:w="0" w:type="auto"/>
        <w:tblLook w:val="04A0" w:firstRow="1" w:lastRow="0" w:firstColumn="1" w:lastColumn="0" w:noHBand="0" w:noVBand="1"/>
      </w:tblPr>
      <w:tblGrid>
        <w:gridCol w:w="10142"/>
      </w:tblGrid>
      <w:tr w:rsidR="00952BEB" w14:paraId="4930037D" w14:textId="77777777" w:rsidTr="00952BEB">
        <w:tc>
          <w:tcPr>
            <w:tcW w:w="10142" w:type="dxa"/>
          </w:tcPr>
          <w:p w14:paraId="371CF3CD" w14:textId="77777777" w:rsidR="00952BEB" w:rsidRDefault="00952BEB" w:rsidP="00BC7A13">
            <w:pPr>
              <w:pStyle w:val="ListParagraph"/>
              <w:numPr>
                <w:ilvl w:val="0"/>
                <w:numId w:val="13"/>
              </w:numPr>
              <w:spacing w:after="120"/>
              <w:ind w:left="644"/>
              <w:contextualSpacing w:val="0"/>
            </w:pPr>
            <w:r>
              <w:t xml:space="preserve">Option 1 (CATT): </w:t>
            </w:r>
          </w:p>
          <w:p w14:paraId="6CC1D6E9" w14:textId="77777777" w:rsidR="00952BEB" w:rsidRPr="00A10B92" w:rsidRDefault="00952BEB" w:rsidP="00BC7A13">
            <w:pPr>
              <w:pStyle w:val="ListParagraph"/>
              <w:numPr>
                <w:ilvl w:val="1"/>
                <w:numId w:val="13"/>
              </w:numPr>
              <w:spacing w:after="120"/>
              <w:ind w:left="1364"/>
              <w:contextualSpacing w:val="0"/>
            </w:pPr>
            <w:r w:rsidRPr="00A10B92">
              <w:rPr>
                <w:rFonts w:hint="eastAsia"/>
                <w:bCs/>
              </w:rPr>
              <w:t xml:space="preserve">The reduced Rx BSF can be applied to the following formula according to the trigger conditions to be specified: </w:t>
            </w:r>
          </w:p>
          <w:p w14:paraId="635EA7DF" w14:textId="77777777" w:rsidR="00952BEB" w:rsidRPr="00A10B92" w:rsidRDefault="00952BEB" w:rsidP="00BC7A13">
            <w:pPr>
              <w:pStyle w:val="ListParagraph"/>
              <w:widowControl w:val="0"/>
              <w:numPr>
                <w:ilvl w:val="2"/>
                <w:numId w:val="13"/>
              </w:numPr>
              <w:spacing w:afterLines="50" w:after="120"/>
              <w:ind w:left="2084"/>
              <w:contextualSpacing w:val="0"/>
              <w:jc w:val="both"/>
              <w:rPr>
                <w:bCs/>
              </w:rPr>
            </w:pPr>
            <w:r w:rsidRPr="00A10B92">
              <w:rPr>
                <w:bCs/>
              </w:rPr>
              <w:t>T</w:t>
            </w:r>
            <w:r w:rsidRPr="00A10B92">
              <w:rPr>
                <w:bCs/>
                <w:vertAlign w:val="subscript"/>
              </w:rPr>
              <w:t>PSS/</w:t>
            </w:r>
            <w:proofErr w:type="spellStart"/>
            <w:r w:rsidRPr="00A10B92">
              <w:rPr>
                <w:bCs/>
                <w:vertAlign w:val="subscript"/>
              </w:rPr>
              <w:t>SSS_sync_intra</w:t>
            </w:r>
            <w:proofErr w:type="spellEnd"/>
            <w:r w:rsidRPr="00A10B92">
              <w:rPr>
                <w:rFonts w:hint="eastAsia"/>
                <w:bCs/>
              </w:rPr>
              <w:t xml:space="preserve">, </w:t>
            </w:r>
            <w:proofErr w:type="spellStart"/>
            <w:r w:rsidRPr="00A10B92">
              <w:rPr>
                <w:bCs/>
              </w:rPr>
              <w:t>T</w:t>
            </w:r>
            <w:r w:rsidRPr="00A10B92">
              <w:rPr>
                <w:bCs/>
                <w:vertAlign w:val="subscript"/>
              </w:rPr>
              <w:t>SSB_time_index_intra</w:t>
            </w:r>
            <w:proofErr w:type="spellEnd"/>
            <w:r w:rsidRPr="00A10B92">
              <w:rPr>
                <w:rFonts w:hint="eastAsia"/>
                <w:bCs/>
              </w:rPr>
              <w:t xml:space="preserve"> </w:t>
            </w:r>
            <w:r w:rsidRPr="00A10B92">
              <w:rPr>
                <w:bCs/>
              </w:rPr>
              <w:t xml:space="preserve">and </w:t>
            </w:r>
            <w:proofErr w:type="spellStart"/>
            <w:r w:rsidRPr="00A10B92">
              <w:rPr>
                <w:bCs/>
              </w:rPr>
              <w:t>T</w:t>
            </w:r>
            <w:r w:rsidRPr="00A10B92">
              <w:rPr>
                <w:bCs/>
                <w:vertAlign w:val="subscript"/>
              </w:rPr>
              <w:t>SSB_measurement_period_intra</w:t>
            </w:r>
            <w:proofErr w:type="spellEnd"/>
            <w:r w:rsidRPr="00A10B92">
              <w:rPr>
                <w:rFonts w:hint="eastAsia"/>
                <w:bCs/>
              </w:rPr>
              <w:t xml:space="preserve"> for </w:t>
            </w:r>
            <w:r w:rsidRPr="00A10B92">
              <w:rPr>
                <w:bCs/>
              </w:rPr>
              <w:t xml:space="preserve">SSB based </w:t>
            </w:r>
            <w:r w:rsidRPr="00A10B92">
              <w:rPr>
                <w:rFonts w:hint="eastAsia"/>
                <w:bCs/>
              </w:rPr>
              <w:t>i</w:t>
            </w:r>
            <w:r w:rsidRPr="00A10B92">
              <w:rPr>
                <w:bCs/>
              </w:rPr>
              <w:t xml:space="preserve">ntra-frequency </w:t>
            </w:r>
            <w:r w:rsidRPr="00A10B92">
              <w:rPr>
                <w:bCs/>
              </w:rPr>
              <w:lastRenderedPageBreak/>
              <w:t>measurement</w:t>
            </w:r>
            <w:r w:rsidRPr="00A10B92">
              <w:rPr>
                <w:rFonts w:hint="eastAsia"/>
                <w:bCs/>
              </w:rPr>
              <w:t xml:space="preserve"> with and without gap; </w:t>
            </w:r>
          </w:p>
          <w:p w14:paraId="415B002F" w14:textId="77777777" w:rsidR="00952BEB" w:rsidRPr="00A10B92" w:rsidRDefault="00952BEB" w:rsidP="00BC7A13">
            <w:pPr>
              <w:pStyle w:val="ListParagraph"/>
              <w:widowControl w:val="0"/>
              <w:numPr>
                <w:ilvl w:val="2"/>
                <w:numId w:val="13"/>
              </w:numPr>
              <w:spacing w:afterLines="50" w:after="120"/>
              <w:ind w:left="2084"/>
              <w:contextualSpacing w:val="0"/>
              <w:jc w:val="both"/>
              <w:rPr>
                <w:bCs/>
              </w:rPr>
            </w:pPr>
            <w:r w:rsidRPr="00A10B92">
              <w:rPr>
                <w:bCs/>
              </w:rPr>
              <w:t>T</w:t>
            </w:r>
            <w:r w:rsidRPr="00A10B92">
              <w:rPr>
                <w:bCs/>
                <w:vertAlign w:val="subscript"/>
              </w:rPr>
              <w:t>PSS/</w:t>
            </w:r>
            <w:proofErr w:type="spellStart"/>
            <w:r w:rsidRPr="00A10B92">
              <w:rPr>
                <w:bCs/>
                <w:vertAlign w:val="subscript"/>
              </w:rPr>
              <w:t>SSS_sync_inter</w:t>
            </w:r>
            <w:proofErr w:type="spellEnd"/>
            <w:r w:rsidRPr="00A10B92">
              <w:rPr>
                <w:bCs/>
              </w:rPr>
              <w:t xml:space="preserve">, </w:t>
            </w:r>
            <w:proofErr w:type="spellStart"/>
            <w:r w:rsidRPr="00A10B92">
              <w:rPr>
                <w:bCs/>
              </w:rPr>
              <w:t>T</w:t>
            </w:r>
            <w:r w:rsidRPr="00A10B92">
              <w:rPr>
                <w:bCs/>
                <w:vertAlign w:val="subscript"/>
              </w:rPr>
              <w:t>SSB_time_index_inter</w:t>
            </w:r>
            <w:proofErr w:type="spellEnd"/>
            <w:r w:rsidRPr="00A10B92">
              <w:rPr>
                <w:bCs/>
              </w:rPr>
              <w:t xml:space="preserve"> and </w:t>
            </w:r>
            <w:proofErr w:type="spellStart"/>
            <w:r w:rsidRPr="00A10B92">
              <w:rPr>
                <w:bCs/>
              </w:rPr>
              <w:t>T</w:t>
            </w:r>
            <w:r w:rsidRPr="00A10B92">
              <w:rPr>
                <w:bCs/>
                <w:vertAlign w:val="subscript"/>
              </w:rPr>
              <w:t>SSB_measurement_period_inter</w:t>
            </w:r>
            <w:proofErr w:type="spellEnd"/>
            <w:r w:rsidRPr="00A10B92">
              <w:rPr>
                <w:rFonts w:hint="eastAsia"/>
                <w:bCs/>
              </w:rPr>
              <w:t xml:space="preserve"> for </w:t>
            </w:r>
            <w:r w:rsidRPr="00A10B92">
              <w:rPr>
                <w:bCs/>
              </w:rPr>
              <w:t xml:space="preserve">SSB based </w:t>
            </w:r>
            <w:r w:rsidRPr="00A10B92">
              <w:rPr>
                <w:rFonts w:hint="eastAsia"/>
                <w:bCs/>
              </w:rPr>
              <w:t>inter</w:t>
            </w:r>
            <w:r w:rsidRPr="00A10B92">
              <w:rPr>
                <w:bCs/>
              </w:rPr>
              <w:t>-frequency measurement</w:t>
            </w:r>
            <w:r w:rsidRPr="00A10B92">
              <w:rPr>
                <w:rFonts w:hint="eastAsia"/>
                <w:bCs/>
              </w:rPr>
              <w:t xml:space="preserve"> with and without gap; </w:t>
            </w:r>
          </w:p>
          <w:p w14:paraId="5B22F3AC" w14:textId="77777777" w:rsidR="00952BEB" w:rsidRPr="00A10B92" w:rsidRDefault="00952BEB" w:rsidP="00BC7A13">
            <w:pPr>
              <w:pStyle w:val="ListParagraph"/>
              <w:widowControl w:val="0"/>
              <w:numPr>
                <w:ilvl w:val="2"/>
                <w:numId w:val="13"/>
              </w:numPr>
              <w:spacing w:afterLines="50" w:after="120"/>
              <w:ind w:left="2084"/>
              <w:contextualSpacing w:val="0"/>
              <w:jc w:val="both"/>
              <w:rPr>
                <w:bCs/>
              </w:rPr>
            </w:pPr>
            <w:proofErr w:type="spellStart"/>
            <w:r w:rsidRPr="00A10B92">
              <w:rPr>
                <w:bCs/>
              </w:rPr>
              <w:t>T</w:t>
            </w:r>
            <w:r w:rsidRPr="00A10B92">
              <w:rPr>
                <w:bCs/>
                <w:vertAlign w:val="subscript"/>
              </w:rPr>
              <w:t>search</w:t>
            </w:r>
            <w:proofErr w:type="spellEnd"/>
            <w:r w:rsidRPr="00A10B92">
              <w:rPr>
                <w:bCs/>
              </w:rPr>
              <w:t xml:space="preserve"> </w:t>
            </w:r>
            <w:r w:rsidRPr="00A10B92">
              <w:rPr>
                <w:rFonts w:hint="eastAsia"/>
                <w:bCs/>
              </w:rPr>
              <w:t xml:space="preserve">for </w:t>
            </w:r>
            <w:r w:rsidRPr="00A10B92">
              <w:rPr>
                <w:bCs/>
              </w:rPr>
              <w:t>FR1-FR2 HO and FR2-FR2 HO</w:t>
            </w:r>
            <w:r w:rsidRPr="00A10B92">
              <w:rPr>
                <w:rFonts w:hint="eastAsia"/>
                <w:bCs/>
              </w:rPr>
              <w:t xml:space="preserve">; </w:t>
            </w:r>
          </w:p>
          <w:p w14:paraId="66EAFD33" w14:textId="77777777" w:rsidR="00952BEB" w:rsidRPr="00A10B92" w:rsidRDefault="00952BEB" w:rsidP="00BC7A13">
            <w:pPr>
              <w:pStyle w:val="ListParagraph"/>
              <w:widowControl w:val="0"/>
              <w:numPr>
                <w:ilvl w:val="2"/>
                <w:numId w:val="13"/>
              </w:numPr>
              <w:spacing w:afterLines="50" w:after="120"/>
              <w:ind w:left="2084"/>
              <w:contextualSpacing w:val="0"/>
              <w:jc w:val="both"/>
              <w:rPr>
                <w:bCs/>
              </w:rPr>
            </w:pPr>
            <w:proofErr w:type="spellStart"/>
            <w:r w:rsidRPr="00A10B92">
              <w:rPr>
                <w:bCs/>
                <w:lang w:eastAsia="ko-KR"/>
              </w:rPr>
              <w:t>T</w:t>
            </w:r>
            <w:r w:rsidRPr="00A10B92">
              <w:rPr>
                <w:bCs/>
                <w:vertAlign w:val="subscript"/>
                <w:lang w:eastAsia="ko-KR"/>
              </w:rPr>
              <w:t>identify_intra_NR</w:t>
            </w:r>
            <w:proofErr w:type="spellEnd"/>
            <w:r w:rsidRPr="00A10B92">
              <w:rPr>
                <w:rFonts w:hint="eastAsia"/>
                <w:bCs/>
              </w:rPr>
              <w:t xml:space="preserve"> and </w:t>
            </w:r>
            <w:proofErr w:type="spellStart"/>
            <w:r w:rsidRPr="00A10B92">
              <w:rPr>
                <w:bCs/>
                <w:lang w:eastAsia="ko-KR"/>
              </w:rPr>
              <w:t>T</w:t>
            </w:r>
            <w:r w:rsidRPr="00A10B92">
              <w:rPr>
                <w:bCs/>
                <w:vertAlign w:val="subscript"/>
                <w:lang w:eastAsia="ko-KR"/>
              </w:rPr>
              <w:t>identify_inter_NR</w:t>
            </w:r>
            <w:proofErr w:type="spellEnd"/>
            <w:r w:rsidRPr="00A10B92">
              <w:rPr>
                <w:bCs/>
                <w:vertAlign w:val="subscript"/>
                <w:lang w:eastAsia="ko-KR"/>
              </w:rPr>
              <w:t xml:space="preserve">, </w:t>
            </w:r>
            <w:proofErr w:type="spellStart"/>
            <w:r w:rsidRPr="00A10B92">
              <w:rPr>
                <w:bCs/>
                <w:vertAlign w:val="subscript"/>
                <w:lang w:eastAsia="ko-KR"/>
              </w:rPr>
              <w:t>i</w:t>
            </w:r>
            <w:proofErr w:type="spellEnd"/>
            <w:r w:rsidRPr="00A10B92">
              <w:rPr>
                <w:rFonts w:hint="eastAsia"/>
                <w:bCs/>
              </w:rPr>
              <w:t xml:space="preserve"> for </w:t>
            </w:r>
            <w:r w:rsidRPr="00A10B92">
              <w:rPr>
                <w:bCs/>
              </w:rPr>
              <w:t>RRC Re-establishment</w:t>
            </w:r>
            <w:r w:rsidRPr="00A10B92">
              <w:rPr>
                <w:rFonts w:hint="eastAsia"/>
                <w:bCs/>
              </w:rPr>
              <w:t xml:space="preserve"> delay; </w:t>
            </w:r>
          </w:p>
          <w:p w14:paraId="6000870F" w14:textId="77777777" w:rsidR="00952BEB" w:rsidRPr="00A10B92" w:rsidRDefault="00952BEB" w:rsidP="00BC7A13">
            <w:pPr>
              <w:pStyle w:val="ListParagraph"/>
              <w:widowControl w:val="0"/>
              <w:numPr>
                <w:ilvl w:val="2"/>
                <w:numId w:val="13"/>
              </w:numPr>
              <w:spacing w:afterLines="50" w:after="120"/>
              <w:ind w:left="2084"/>
              <w:contextualSpacing w:val="0"/>
              <w:jc w:val="both"/>
              <w:rPr>
                <w:bCs/>
              </w:rPr>
            </w:pPr>
            <w:proofErr w:type="spellStart"/>
            <w:r w:rsidRPr="00A10B92">
              <w:rPr>
                <w:bCs/>
              </w:rPr>
              <w:t>T</w:t>
            </w:r>
            <w:r w:rsidRPr="00A10B92">
              <w:rPr>
                <w:bCs/>
                <w:vertAlign w:val="subscript"/>
              </w:rPr>
              <w:t>identify</w:t>
            </w:r>
            <w:proofErr w:type="spellEnd"/>
            <w:r w:rsidRPr="00A10B92">
              <w:rPr>
                <w:bCs/>
                <w:vertAlign w:val="subscript"/>
              </w:rPr>
              <w:t>-NR</w:t>
            </w:r>
            <w:r w:rsidRPr="00A10B92">
              <w:rPr>
                <w:rFonts w:hint="eastAsia"/>
                <w:bCs/>
              </w:rPr>
              <w:t xml:space="preserve"> for </w:t>
            </w:r>
            <w:r w:rsidRPr="00A10B92">
              <w:rPr>
                <w:bCs/>
              </w:rPr>
              <w:t>RRC connection release with redirection to NR</w:t>
            </w:r>
            <w:r w:rsidRPr="00A10B92">
              <w:rPr>
                <w:rFonts w:hint="eastAsia"/>
                <w:bCs/>
              </w:rPr>
              <w:t xml:space="preserve">. </w:t>
            </w:r>
          </w:p>
          <w:p w14:paraId="0F4A3C1E" w14:textId="77777777" w:rsidR="00952BEB" w:rsidRPr="00A10B92" w:rsidRDefault="00952BEB" w:rsidP="00BC7A13">
            <w:pPr>
              <w:pStyle w:val="ListParagraph"/>
              <w:numPr>
                <w:ilvl w:val="1"/>
                <w:numId w:val="13"/>
              </w:numPr>
              <w:spacing w:after="120"/>
              <w:ind w:left="1364"/>
              <w:contextualSpacing w:val="0"/>
              <w:rPr>
                <w:bCs/>
              </w:rPr>
            </w:pPr>
            <w:r w:rsidRPr="00A10B92">
              <w:rPr>
                <w:rFonts w:hint="eastAsia"/>
                <w:bCs/>
              </w:rPr>
              <w:t>The reduced Rx BSF can be applied to the associated SSB in CSI-RS based measurement, CHO and DAPS HO with no specification impact.</w:t>
            </w:r>
          </w:p>
          <w:p w14:paraId="2DF1136E" w14:textId="77777777" w:rsidR="00952BEB" w:rsidRDefault="00952BEB" w:rsidP="00BC7A13">
            <w:pPr>
              <w:pStyle w:val="ListParagraph"/>
              <w:numPr>
                <w:ilvl w:val="0"/>
                <w:numId w:val="13"/>
              </w:numPr>
              <w:spacing w:after="120"/>
              <w:ind w:left="644"/>
              <w:contextualSpacing w:val="0"/>
            </w:pPr>
            <w:r>
              <w:t xml:space="preserve">Option 2 (NTT DCM): </w:t>
            </w:r>
            <w:r w:rsidRPr="00A10B92">
              <w:t>For each scenario, the highlighted factors should be replaced with capability value</w:t>
            </w:r>
            <w:r>
              <w:t>:</w:t>
            </w:r>
          </w:p>
          <w:tbl>
            <w:tblPr>
              <w:tblStyle w:val="TableGrid"/>
              <w:tblW w:w="5000" w:type="pct"/>
              <w:tblLook w:val="04A0" w:firstRow="1" w:lastRow="0" w:firstColumn="1" w:lastColumn="0" w:noHBand="0" w:noVBand="1"/>
            </w:tblPr>
            <w:tblGrid>
              <w:gridCol w:w="839"/>
              <w:gridCol w:w="9077"/>
            </w:tblGrid>
            <w:tr w:rsidR="00952BEB" w14:paraId="4A813C74" w14:textId="77777777" w:rsidTr="00A123A8">
              <w:tc>
                <w:tcPr>
                  <w:tcW w:w="423" w:type="pct"/>
                </w:tcPr>
                <w:p w14:paraId="14833636"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Scenarios</w:t>
                  </w:r>
                </w:p>
              </w:tc>
              <w:tc>
                <w:tcPr>
                  <w:tcW w:w="4577" w:type="pct"/>
                </w:tcPr>
                <w:p w14:paraId="08C36187"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Factors</w:t>
                  </w:r>
                </w:p>
              </w:tc>
            </w:tr>
            <w:tr w:rsidR="00952BEB" w14:paraId="7693FBFC" w14:textId="77777777" w:rsidTr="00A123A8">
              <w:tc>
                <w:tcPr>
                  <w:tcW w:w="423" w:type="pct"/>
                </w:tcPr>
                <w:p w14:paraId="5AF901C2"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1</w:t>
                  </w:r>
                </w:p>
              </w:tc>
              <w:tc>
                <w:tcPr>
                  <w:tcW w:w="4577" w:type="pct"/>
                </w:tcPr>
                <w:p w14:paraId="1DC56498"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pss</w:t>
                  </w:r>
                  <w:proofErr w:type="spellEnd"/>
                  <w:r w:rsidRPr="00A10B92">
                    <w:rPr>
                      <w:sz w:val="16"/>
                      <w:szCs w:val="16"/>
                      <w:vertAlign w:val="subscript"/>
                    </w:rPr>
                    <w:t>/</w:t>
                  </w:r>
                  <w:proofErr w:type="spellStart"/>
                  <w:r w:rsidRPr="00A10B92">
                    <w:rPr>
                      <w:sz w:val="16"/>
                      <w:szCs w:val="16"/>
                      <w:vertAlign w:val="subscript"/>
                    </w:rPr>
                    <w:t>sss_sync_w</w:t>
                  </w:r>
                  <w:proofErr w:type="spellEnd"/>
                  <w:r w:rsidRPr="00A10B92">
                    <w:rPr>
                      <w:sz w:val="16"/>
                      <w:szCs w:val="16"/>
                      <w:vertAlign w:val="subscript"/>
                    </w:rPr>
                    <w:t>/</w:t>
                  </w:r>
                  <w:proofErr w:type="spellStart"/>
                  <w:r w:rsidRPr="00A10B92">
                    <w:rPr>
                      <w:sz w:val="16"/>
                      <w:szCs w:val="16"/>
                      <w:vertAlign w:val="subscript"/>
                    </w:rPr>
                    <w:t>o_gaps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38B0CB06"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meas_period_w</w:t>
                  </w:r>
                  <w:proofErr w:type="spellEnd"/>
                  <w:r w:rsidRPr="00A10B92">
                    <w:rPr>
                      <w:sz w:val="16"/>
                      <w:szCs w:val="16"/>
                      <w:vertAlign w:val="subscript"/>
                    </w:rPr>
                    <w:t>/</w:t>
                  </w:r>
                  <w:proofErr w:type="spellStart"/>
                  <w:r w:rsidRPr="00A10B92">
                    <w:rPr>
                      <w:sz w:val="16"/>
                      <w:szCs w:val="16"/>
                      <w:vertAlign w:val="subscript"/>
                    </w:rPr>
                    <w:t>o_gaps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71697AAC"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SSB_index_intra</w:t>
                  </w:r>
                  <w:proofErr w:type="spellEnd"/>
                  <w:r w:rsidRPr="00A10B92">
                    <w:rPr>
                      <w:sz w:val="16"/>
                      <w:szCs w:val="16"/>
                    </w:rPr>
                    <w:t xml:space="preserve"> = 48</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*6</w:t>
                  </w:r>
                </w:p>
              </w:tc>
            </w:tr>
            <w:tr w:rsidR="00952BEB" w14:paraId="108646FB" w14:textId="77777777" w:rsidTr="00A123A8">
              <w:tc>
                <w:tcPr>
                  <w:tcW w:w="423" w:type="pct"/>
                </w:tcPr>
                <w:p w14:paraId="2636FB25"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2</w:t>
                  </w:r>
                </w:p>
              </w:tc>
              <w:tc>
                <w:tcPr>
                  <w:tcW w:w="4577" w:type="pct"/>
                </w:tcPr>
                <w:p w14:paraId="264D7304"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pss</w:t>
                  </w:r>
                  <w:proofErr w:type="spellEnd"/>
                  <w:r w:rsidRPr="00A10B92">
                    <w:rPr>
                      <w:sz w:val="16"/>
                      <w:szCs w:val="16"/>
                      <w:vertAlign w:val="subscript"/>
                    </w:rPr>
                    <w:t>/</w:t>
                  </w:r>
                  <w:proofErr w:type="spellStart"/>
                  <w:r w:rsidRPr="00A10B92">
                    <w:rPr>
                      <w:sz w:val="16"/>
                      <w:szCs w:val="16"/>
                      <w:vertAlign w:val="subscript"/>
                    </w:rPr>
                    <w:t>sss_sync_w</w:t>
                  </w:r>
                  <w:r w:rsidRPr="00A10B92">
                    <w:rPr>
                      <w:rFonts w:eastAsiaTheme="minorEastAsia" w:hint="eastAsia"/>
                      <w:sz w:val="16"/>
                      <w:szCs w:val="16"/>
                      <w:vertAlign w:val="subscript"/>
                      <w:lang w:eastAsia="ja-JP"/>
                    </w:rPr>
                    <w:t>ith</w:t>
                  </w:r>
                  <w:r w:rsidRPr="00A10B92">
                    <w:rPr>
                      <w:sz w:val="16"/>
                      <w:szCs w:val="16"/>
                      <w:vertAlign w:val="subscript"/>
                    </w:rPr>
                    <w:t>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04421941"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meas_period_w</w:t>
                  </w:r>
                  <w:r w:rsidRPr="00A10B92">
                    <w:rPr>
                      <w:rFonts w:eastAsiaTheme="minorEastAsia" w:hint="eastAsia"/>
                      <w:sz w:val="16"/>
                      <w:szCs w:val="16"/>
                      <w:vertAlign w:val="subscript"/>
                      <w:lang w:eastAsia="ja-JP"/>
                    </w:rPr>
                    <w:t>ith</w:t>
                  </w:r>
                  <w:r w:rsidRPr="00A10B92">
                    <w:rPr>
                      <w:sz w:val="16"/>
                      <w:szCs w:val="16"/>
                      <w:vertAlign w:val="subscript"/>
                    </w:rPr>
                    <w:t>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76CF79F3" w14:textId="77777777" w:rsidR="00952BEB" w:rsidRPr="00A10B92" w:rsidRDefault="00952BEB" w:rsidP="00952BEB">
                  <w:pPr>
                    <w:spacing w:after="0"/>
                    <w:jc w:val="both"/>
                    <w:rPr>
                      <w:sz w:val="16"/>
                      <w:szCs w:val="16"/>
                      <w:lang w:eastAsia="ja-JP"/>
                    </w:rPr>
                  </w:pPr>
                  <w:proofErr w:type="spellStart"/>
                  <w:r w:rsidRPr="00A10B92">
                    <w:rPr>
                      <w:sz w:val="16"/>
                      <w:szCs w:val="16"/>
                    </w:rPr>
                    <w:t>M</w:t>
                  </w:r>
                  <w:r w:rsidRPr="00A10B92">
                    <w:rPr>
                      <w:sz w:val="16"/>
                      <w:szCs w:val="16"/>
                      <w:vertAlign w:val="subscript"/>
                    </w:rPr>
                    <w:t>SSB_index_intra</w:t>
                  </w:r>
                  <w:proofErr w:type="spellEnd"/>
                  <w:r w:rsidRPr="00A10B92">
                    <w:rPr>
                      <w:sz w:val="16"/>
                      <w:szCs w:val="16"/>
                    </w:rPr>
                    <w:t xml:space="preserve"> = 48</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*6</w:t>
                  </w:r>
                </w:p>
              </w:tc>
            </w:tr>
            <w:tr w:rsidR="00952BEB" w14:paraId="7DDB3777" w14:textId="77777777" w:rsidTr="00A123A8">
              <w:tc>
                <w:tcPr>
                  <w:tcW w:w="423" w:type="pct"/>
                </w:tcPr>
                <w:p w14:paraId="0A5DCDA6"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3</w:t>
                  </w:r>
                </w:p>
              </w:tc>
              <w:tc>
                <w:tcPr>
                  <w:tcW w:w="4577" w:type="pct"/>
                </w:tcPr>
                <w:p w14:paraId="4BA71133"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pss</w:t>
                  </w:r>
                  <w:proofErr w:type="spellEnd"/>
                  <w:r w:rsidRPr="00A10B92">
                    <w:rPr>
                      <w:sz w:val="16"/>
                      <w:szCs w:val="16"/>
                      <w:vertAlign w:val="subscript"/>
                    </w:rPr>
                    <w:t>/</w:t>
                  </w:r>
                  <w:proofErr w:type="spellStart"/>
                  <w:r w:rsidRPr="00A10B92">
                    <w:rPr>
                      <w:sz w:val="16"/>
                      <w:szCs w:val="16"/>
                      <w:vertAlign w:val="subscript"/>
                    </w:rPr>
                    <w:t>sss_sync_inter</w:t>
                  </w:r>
                  <w:proofErr w:type="spellEnd"/>
                  <w:r w:rsidRPr="00A10B92">
                    <w:rPr>
                      <w:sz w:val="16"/>
                      <w:szCs w:val="16"/>
                      <w:vertAlign w:val="subscript"/>
                    </w:rPr>
                    <w:t xml:space="preserve"> </w:t>
                  </w:r>
                  <w:r w:rsidRPr="00A10B92">
                    <w:rPr>
                      <w:sz w:val="16"/>
                      <w:szCs w:val="16"/>
                    </w:rPr>
                    <w:t>= 40</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*5</w:t>
                  </w:r>
                </w:p>
                <w:p w14:paraId="634BBEB2"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meas_period_inter</w:t>
                  </w:r>
                  <w:proofErr w:type="spellEnd"/>
                  <w:r w:rsidRPr="00A10B92">
                    <w:rPr>
                      <w:sz w:val="16"/>
                      <w:szCs w:val="16"/>
                    </w:rPr>
                    <w:t xml:space="preserve"> =40</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*5</w:t>
                  </w:r>
                </w:p>
                <w:p w14:paraId="6BDFA574" w14:textId="77777777" w:rsidR="00952BEB" w:rsidRPr="00A10B92" w:rsidRDefault="00952BEB" w:rsidP="00952BEB">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SSB_index_inter</w:t>
                  </w:r>
                  <w:proofErr w:type="spellEnd"/>
                  <w:r w:rsidRPr="00A10B92">
                    <w:rPr>
                      <w:sz w:val="16"/>
                      <w:szCs w:val="16"/>
                    </w:rPr>
                    <w:t xml:space="preserve"> =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tc>
            </w:tr>
            <w:tr w:rsidR="00952BEB" w14:paraId="197F5AA7" w14:textId="77777777" w:rsidTr="00A123A8">
              <w:tc>
                <w:tcPr>
                  <w:tcW w:w="423" w:type="pct"/>
                </w:tcPr>
                <w:p w14:paraId="5DEBD8D3"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4</w:t>
                  </w:r>
                </w:p>
              </w:tc>
              <w:tc>
                <w:tcPr>
                  <w:tcW w:w="4577" w:type="pct"/>
                </w:tcPr>
                <w:p w14:paraId="3BE9F596"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Same as scenario 3</w:t>
                  </w:r>
                </w:p>
              </w:tc>
            </w:tr>
            <w:tr w:rsidR="00952BEB" w14:paraId="5059E74A" w14:textId="77777777" w:rsidTr="00A123A8">
              <w:tc>
                <w:tcPr>
                  <w:tcW w:w="423" w:type="pct"/>
                </w:tcPr>
                <w:p w14:paraId="45C5865E"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5</w:t>
                  </w:r>
                </w:p>
              </w:tc>
              <w:tc>
                <w:tcPr>
                  <w:tcW w:w="4577" w:type="pct"/>
                </w:tcPr>
                <w:p w14:paraId="45C0ABD9"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 xml:space="preserve">If the target cell is unknown, </w:t>
                  </w:r>
                  <w:r w:rsidRPr="00A10B92">
                    <w:rPr>
                      <w:sz w:val="16"/>
                      <w:szCs w:val="16"/>
                    </w:rPr>
                    <w:t>and the target cell Es/</w:t>
                  </w:r>
                  <w:proofErr w:type="spellStart"/>
                  <w:r w:rsidRPr="00A10B92">
                    <w:rPr>
                      <w:sz w:val="16"/>
                      <w:szCs w:val="16"/>
                    </w:rPr>
                    <w:t>Iot</w:t>
                  </w:r>
                  <w:proofErr w:type="spellEnd"/>
                  <w:r w:rsidRPr="00A10B92">
                    <w:rPr>
                      <w:rFonts w:hint="eastAsia"/>
                      <w:sz w:val="16"/>
                      <w:szCs w:val="16"/>
                    </w:rPr>
                    <w:t>≥</w:t>
                  </w:r>
                  <w:r w:rsidRPr="00A10B92">
                    <w:rPr>
                      <w:sz w:val="16"/>
                      <w:szCs w:val="16"/>
                    </w:rPr>
                    <w:t xml:space="preserve">-2 dB, then </w:t>
                  </w:r>
                  <w:proofErr w:type="spellStart"/>
                  <w:r w:rsidRPr="00A10B92">
                    <w:rPr>
                      <w:sz w:val="16"/>
                      <w:szCs w:val="16"/>
                    </w:rPr>
                    <w:t>T</w:t>
                  </w:r>
                  <w:r w:rsidRPr="00A10B92">
                    <w:rPr>
                      <w:sz w:val="16"/>
                      <w:szCs w:val="16"/>
                      <w:vertAlign w:val="subscript"/>
                    </w:rPr>
                    <w:t>search</w:t>
                  </w:r>
                  <w:proofErr w:type="spellEnd"/>
                  <w:r w:rsidRPr="00A10B92">
                    <w:rPr>
                      <w:sz w:val="16"/>
                      <w:szCs w:val="16"/>
                    </w:rPr>
                    <w:t xml:space="preserve"> = N* </w:t>
                  </w:r>
                  <w:proofErr w:type="spellStart"/>
                  <w:r w:rsidRPr="00A10B92">
                    <w:rPr>
                      <w:sz w:val="16"/>
                      <w:szCs w:val="16"/>
                    </w:rPr>
                    <w:t>T</w:t>
                  </w:r>
                  <w:r w:rsidRPr="00A10B92">
                    <w:rPr>
                      <w:sz w:val="16"/>
                      <w:szCs w:val="16"/>
                      <w:vertAlign w:val="subscript"/>
                    </w:rPr>
                    <w:t>rs</w:t>
                  </w:r>
                  <w:proofErr w:type="spellEnd"/>
                  <w:r w:rsidRPr="00A10B92">
                    <w:rPr>
                      <w:sz w:val="16"/>
                      <w:szCs w:val="16"/>
                    </w:rPr>
                    <w:t xml:space="preserve"> </w:t>
                  </w:r>
                  <w:proofErr w:type="spellStart"/>
                  <w:r w:rsidRPr="00A10B92">
                    <w:rPr>
                      <w:sz w:val="16"/>
                      <w:szCs w:val="16"/>
                    </w:rPr>
                    <w:t>ms</w:t>
                  </w:r>
                  <w:r w:rsidRPr="00A10B92">
                    <w:rPr>
                      <w:rFonts w:eastAsiaTheme="minorEastAsia" w:hint="eastAsia"/>
                      <w:sz w:val="16"/>
                      <w:szCs w:val="16"/>
                      <w:lang w:eastAsia="ja-JP"/>
                    </w:rPr>
                    <w:t>.</w:t>
                  </w:r>
                  <w:proofErr w:type="spellEnd"/>
                </w:p>
                <w:p w14:paraId="0B8D8CA9" w14:textId="77777777" w:rsidR="00952BEB" w:rsidRPr="00A10B92" w:rsidRDefault="00952BEB" w:rsidP="00952BEB">
                  <w:pPr>
                    <w:spacing w:after="0"/>
                    <w:jc w:val="both"/>
                    <w:rPr>
                      <w:rFonts w:eastAsiaTheme="minorEastAsia"/>
                      <w:sz w:val="16"/>
                      <w:szCs w:val="16"/>
                      <w:lang w:eastAsia="ja-JP"/>
                    </w:rPr>
                  </w:pPr>
                  <w:r w:rsidRPr="00A10B92">
                    <w:rPr>
                      <w:sz w:val="16"/>
                      <w:szCs w:val="16"/>
                    </w:rPr>
                    <w:t xml:space="preserve">Where N = </w:t>
                  </w:r>
                  <w:r w:rsidRPr="00A10B92">
                    <w:rPr>
                      <w:sz w:val="16"/>
                      <w:szCs w:val="16"/>
                      <w:highlight w:val="yellow"/>
                    </w:rPr>
                    <w:t>8</w:t>
                  </w:r>
                  <w:r w:rsidRPr="00A10B92">
                    <w:rPr>
                      <w:sz w:val="16"/>
                      <w:szCs w:val="16"/>
                    </w:rPr>
                    <w:t xml:space="preserve"> when the target cell is in FR2-1</w:t>
                  </w:r>
                  <w:r w:rsidRPr="00A10B92">
                    <w:rPr>
                      <w:rFonts w:eastAsiaTheme="minorEastAsia" w:hint="eastAsia"/>
                      <w:sz w:val="16"/>
                      <w:szCs w:val="16"/>
                      <w:lang w:eastAsia="ja-JP"/>
                    </w:rPr>
                    <w:t xml:space="preserve">. </w:t>
                  </w:r>
                </w:p>
              </w:tc>
            </w:tr>
            <w:tr w:rsidR="00952BEB" w14:paraId="02BA6471" w14:textId="77777777" w:rsidTr="00A123A8">
              <w:tc>
                <w:tcPr>
                  <w:tcW w:w="423" w:type="pct"/>
                </w:tcPr>
                <w:p w14:paraId="240AEF0E" w14:textId="77777777" w:rsidR="00952BEB" w:rsidRPr="00A10B92" w:rsidRDefault="00952BEB" w:rsidP="00952BEB">
                  <w:pPr>
                    <w:spacing w:after="0"/>
                    <w:jc w:val="both"/>
                    <w:rPr>
                      <w:rFonts w:eastAsiaTheme="minorEastAsia"/>
                      <w:sz w:val="16"/>
                      <w:szCs w:val="16"/>
                      <w:lang w:eastAsia="ja-JP"/>
                    </w:rPr>
                  </w:pPr>
                  <w:r w:rsidRPr="00A10B92">
                    <w:rPr>
                      <w:rFonts w:eastAsiaTheme="minorEastAsia" w:hint="eastAsia"/>
                      <w:sz w:val="16"/>
                      <w:szCs w:val="16"/>
                      <w:lang w:eastAsia="ja-JP"/>
                    </w:rPr>
                    <w:t>7</w:t>
                  </w:r>
                </w:p>
              </w:tc>
              <w:tc>
                <w:tcPr>
                  <w:tcW w:w="4577" w:type="pct"/>
                </w:tcPr>
                <w:p w14:paraId="5281B883" w14:textId="77777777" w:rsidR="00952BEB" w:rsidRPr="00A10B92" w:rsidRDefault="00952BEB" w:rsidP="00952BEB">
                  <w:pPr>
                    <w:spacing w:after="0"/>
                    <w:jc w:val="both"/>
                    <w:rPr>
                      <w:rFonts w:eastAsiaTheme="minorEastAsia"/>
                      <w:sz w:val="16"/>
                      <w:szCs w:val="16"/>
                      <w:lang w:eastAsia="ja-JP"/>
                    </w:rPr>
                  </w:pPr>
                  <w:r w:rsidRPr="00A10B92">
                    <w:rPr>
                      <w:sz w:val="16"/>
                      <w:szCs w:val="16"/>
                      <w:lang w:eastAsia="ja-JP"/>
                    </w:rPr>
                    <w:t>RRC Re-establishment</w:t>
                  </w:r>
                </w:p>
                <w:p w14:paraId="55905DEB" w14:textId="77777777" w:rsidR="00952BEB" w:rsidRPr="00A10B92" w:rsidRDefault="00952BEB" w:rsidP="00952BEB">
                  <w:pPr>
                    <w:spacing w:after="0"/>
                    <w:jc w:val="both"/>
                    <w:rPr>
                      <w:rFonts w:eastAsiaTheme="minorEastAsia"/>
                      <w:sz w:val="16"/>
                      <w:szCs w:val="16"/>
                      <w:lang w:eastAsia="ja-JP"/>
                    </w:rPr>
                  </w:pPr>
                  <w:r w:rsidRPr="00A10B92">
                    <w:rPr>
                      <w:sz w:val="16"/>
                      <w:szCs w:val="16"/>
                      <w:lang w:eastAsia="ja-JP"/>
                    </w:rPr>
                    <w:t>80, 3520, 4000 come from 8*10, 8*22*20, 8*25*20 respectively</w:t>
                  </w:r>
                </w:p>
                <w:p w14:paraId="1E6FE288" w14:textId="77777777" w:rsidR="00952BEB" w:rsidRPr="004B7A49" w:rsidRDefault="00952BEB" w:rsidP="00952BEB">
                  <w:pPr>
                    <w:pStyle w:val="TH"/>
                    <w:framePr w:w="10206" w:h="284" w:hRule="exact" w:wrap="notBeside" w:vAnchor="page" w:hAnchor="margin" w:y="1986"/>
                    <w:widowControl w:val="0"/>
                    <w:spacing w:before="0" w:after="0"/>
                    <w:ind w:right="28"/>
                    <w:rPr>
                      <w:sz w:val="16"/>
                      <w:szCs w:val="16"/>
                      <w:lang w:val="en-US"/>
                    </w:rPr>
                  </w:pPr>
                  <w:r w:rsidRPr="004B7A49">
                    <w:rPr>
                      <w:sz w:val="16"/>
                      <w:szCs w:val="16"/>
                      <w:lang w:val="en-US"/>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696"/>
                    <w:gridCol w:w="2555"/>
                    <w:gridCol w:w="3082"/>
                  </w:tblGrid>
                  <w:tr w:rsidR="00952BEB" w:rsidRPr="00A10B92" w14:paraId="4BEE90D1" w14:textId="77777777" w:rsidTr="00A123A8">
                    <w:trPr>
                      <w:jc w:val="center"/>
                    </w:trPr>
                    <w:tc>
                      <w:tcPr>
                        <w:tcW w:w="1616" w:type="dxa"/>
                        <w:tcBorders>
                          <w:bottom w:val="nil"/>
                        </w:tcBorders>
                        <w:shd w:val="clear" w:color="auto" w:fill="auto"/>
                      </w:tcPr>
                      <w:p w14:paraId="45522CEF" w14:textId="77777777" w:rsidR="00952BEB" w:rsidRPr="00A10B92" w:rsidRDefault="00952BEB" w:rsidP="00952BEB">
                        <w:pPr>
                          <w:pStyle w:val="TAH"/>
                          <w:rPr>
                            <w:sz w:val="16"/>
                            <w:szCs w:val="16"/>
                            <w:lang w:eastAsia="ko-KR"/>
                          </w:rPr>
                        </w:pPr>
                        <w:r w:rsidRPr="00A10B92">
                          <w:rPr>
                            <w:rFonts w:cs="v4.2.0"/>
                            <w:sz w:val="16"/>
                            <w:szCs w:val="16"/>
                            <w:lang w:eastAsia="ko-KR"/>
                          </w:rPr>
                          <w:t xml:space="preserve">Serving cell </w:t>
                        </w:r>
                      </w:p>
                    </w:tc>
                    <w:tc>
                      <w:tcPr>
                        <w:tcW w:w="1837" w:type="dxa"/>
                        <w:tcBorders>
                          <w:bottom w:val="nil"/>
                        </w:tcBorders>
                        <w:shd w:val="clear" w:color="auto" w:fill="auto"/>
                      </w:tcPr>
                      <w:p w14:paraId="7C92A922" w14:textId="77777777" w:rsidR="00952BEB" w:rsidRPr="00A10B92" w:rsidRDefault="00952BEB" w:rsidP="00952BEB">
                        <w:pPr>
                          <w:pStyle w:val="TAH"/>
                          <w:rPr>
                            <w:sz w:val="16"/>
                            <w:szCs w:val="16"/>
                            <w:lang w:eastAsia="ko-KR"/>
                          </w:rPr>
                        </w:pPr>
                        <w:r w:rsidRPr="00A10B92">
                          <w:rPr>
                            <w:sz w:val="16"/>
                            <w:szCs w:val="16"/>
                            <w:lang w:eastAsia="ko-KR"/>
                          </w:rPr>
                          <w:t xml:space="preserve">FR of target NR </w:t>
                        </w:r>
                      </w:p>
                    </w:tc>
                    <w:tc>
                      <w:tcPr>
                        <w:tcW w:w="6176" w:type="dxa"/>
                        <w:gridSpan w:val="2"/>
                        <w:shd w:val="clear" w:color="auto" w:fill="auto"/>
                      </w:tcPr>
                      <w:p w14:paraId="216F752A" w14:textId="77777777" w:rsidR="00952BEB" w:rsidRPr="00A10B92" w:rsidRDefault="00952BEB" w:rsidP="00952BEB">
                        <w:pPr>
                          <w:pStyle w:val="TAH"/>
                          <w:rPr>
                            <w:sz w:val="16"/>
                            <w:szCs w:val="16"/>
                            <w:lang w:eastAsia="ko-KR"/>
                          </w:rPr>
                        </w:pPr>
                        <w:proofErr w:type="spellStart"/>
                        <w:r w:rsidRPr="00A10B92">
                          <w:rPr>
                            <w:sz w:val="16"/>
                            <w:szCs w:val="16"/>
                            <w:lang w:eastAsia="ko-KR"/>
                          </w:rPr>
                          <w:t>T</w:t>
                        </w:r>
                        <w:r w:rsidRPr="00A10B92">
                          <w:rPr>
                            <w:sz w:val="16"/>
                            <w:szCs w:val="16"/>
                            <w:vertAlign w:val="subscript"/>
                            <w:lang w:eastAsia="ko-KR"/>
                          </w:rPr>
                          <w:t>identify_intra_NR</w:t>
                        </w:r>
                        <w:proofErr w:type="spellEnd"/>
                        <w:r w:rsidRPr="00A10B92">
                          <w:rPr>
                            <w:sz w:val="16"/>
                            <w:szCs w:val="16"/>
                            <w:vertAlign w:val="subscript"/>
                            <w:lang w:eastAsia="ko-KR"/>
                          </w:rPr>
                          <w:t xml:space="preserve"> </w:t>
                        </w:r>
                        <w:r w:rsidRPr="00A10B92">
                          <w:rPr>
                            <w:sz w:val="16"/>
                            <w:szCs w:val="16"/>
                            <w:lang w:eastAsia="ko-KR"/>
                          </w:rPr>
                          <w:t>[</w:t>
                        </w:r>
                        <w:proofErr w:type="spellStart"/>
                        <w:r w:rsidRPr="00A10B92">
                          <w:rPr>
                            <w:sz w:val="16"/>
                            <w:szCs w:val="16"/>
                            <w:lang w:eastAsia="ko-KR"/>
                          </w:rPr>
                          <w:t>ms</w:t>
                        </w:r>
                        <w:proofErr w:type="spellEnd"/>
                        <w:r w:rsidRPr="00A10B92">
                          <w:rPr>
                            <w:sz w:val="16"/>
                            <w:szCs w:val="16"/>
                            <w:lang w:eastAsia="ko-KR"/>
                          </w:rPr>
                          <w:t>]</w:t>
                        </w:r>
                      </w:p>
                    </w:tc>
                  </w:tr>
                  <w:tr w:rsidR="00952BEB" w:rsidRPr="00A10B92" w14:paraId="57D1DCB8" w14:textId="77777777" w:rsidTr="00A123A8">
                    <w:trPr>
                      <w:trHeight w:val="105"/>
                      <w:jc w:val="center"/>
                    </w:trPr>
                    <w:tc>
                      <w:tcPr>
                        <w:tcW w:w="1616" w:type="dxa"/>
                        <w:tcBorders>
                          <w:top w:val="nil"/>
                          <w:bottom w:val="nil"/>
                        </w:tcBorders>
                        <w:shd w:val="clear" w:color="auto" w:fill="auto"/>
                      </w:tcPr>
                      <w:p w14:paraId="1A36837C" w14:textId="77777777" w:rsidR="00952BEB" w:rsidRPr="004B7A49" w:rsidRDefault="00952BEB" w:rsidP="00952BEB">
                        <w:pPr>
                          <w:pStyle w:val="TAH"/>
                          <w:rPr>
                            <w:sz w:val="16"/>
                            <w:szCs w:val="16"/>
                            <w:lang w:val="en-US" w:eastAsia="ko-KR"/>
                          </w:rPr>
                        </w:pPr>
                        <w:r w:rsidRPr="004B7A49">
                          <w:rPr>
                            <w:rFonts w:cs="v4.2.0"/>
                            <w:sz w:val="16"/>
                            <w:szCs w:val="16"/>
                            <w:lang w:val="en-US" w:eastAsia="ko-KR"/>
                          </w:rPr>
                          <w:t xml:space="preserve">SSB </w:t>
                        </w:r>
                        <w:proofErr w:type="spellStart"/>
                        <w:r w:rsidRPr="00A10B92">
                          <w:rPr>
                            <w:sz w:val="16"/>
                            <w:szCs w:val="16"/>
                            <w:lang w:val="en-US"/>
                          </w:rPr>
                          <w:t>Ês</w:t>
                        </w:r>
                        <w:proofErr w:type="spellEnd"/>
                        <w:r w:rsidRPr="00A10B92">
                          <w:rPr>
                            <w:sz w:val="16"/>
                            <w:szCs w:val="16"/>
                            <w:lang w:val="en-US"/>
                          </w:rPr>
                          <w:t>/</w:t>
                        </w:r>
                        <w:proofErr w:type="spellStart"/>
                        <w:r w:rsidRPr="00A10B92">
                          <w:rPr>
                            <w:sz w:val="16"/>
                            <w:szCs w:val="16"/>
                            <w:lang w:val="en-US"/>
                          </w:rPr>
                          <w:t>Iot</w:t>
                        </w:r>
                        <w:proofErr w:type="spellEnd"/>
                        <w:r w:rsidRPr="00A10B92">
                          <w:rPr>
                            <w:sz w:val="16"/>
                            <w:szCs w:val="16"/>
                            <w:lang w:val="en-US"/>
                          </w:rPr>
                          <w:t xml:space="preserve"> (dB)</w:t>
                        </w:r>
                      </w:p>
                    </w:tc>
                    <w:tc>
                      <w:tcPr>
                        <w:tcW w:w="1837" w:type="dxa"/>
                        <w:tcBorders>
                          <w:top w:val="nil"/>
                          <w:bottom w:val="nil"/>
                        </w:tcBorders>
                        <w:shd w:val="clear" w:color="auto" w:fill="auto"/>
                      </w:tcPr>
                      <w:p w14:paraId="385EF28E" w14:textId="77777777" w:rsidR="00952BEB" w:rsidRPr="00A10B92" w:rsidRDefault="00952BEB" w:rsidP="00952BEB">
                        <w:pPr>
                          <w:pStyle w:val="TAH"/>
                          <w:rPr>
                            <w:sz w:val="16"/>
                            <w:szCs w:val="16"/>
                            <w:lang w:eastAsia="ko-KR"/>
                          </w:rPr>
                        </w:pPr>
                        <w:r w:rsidRPr="00A10B92">
                          <w:rPr>
                            <w:sz w:val="16"/>
                            <w:szCs w:val="16"/>
                            <w:lang w:eastAsia="ko-KR"/>
                          </w:rPr>
                          <w:t>cell</w:t>
                        </w:r>
                      </w:p>
                    </w:tc>
                    <w:tc>
                      <w:tcPr>
                        <w:tcW w:w="2801" w:type="dxa"/>
                        <w:tcBorders>
                          <w:bottom w:val="nil"/>
                        </w:tcBorders>
                        <w:shd w:val="clear" w:color="auto" w:fill="auto"/>
                      </w:tcPr>
                      <w:p w14:paraId="2D8C0881" w14:textId="77777777" w:rsidR="00952BEB" w:rsidRPr="00A10B92" w:rsidRDefault="00952BEB" w:rsidP="00952BEB">
                        <w:pPr>
                          <w:pStyle w:val="TAH"/>
                          <w:rPr>
                            <w:sz w:val="16"/>
                            <w:szCs w:val="16"/>
                            <w:lang w:eastAsia="ko-KR"/>
                          </w:rPr>
                        </w:pPr>
                        <w:r w:rsidRPr="00A10B92">
                          <w:rPr>
                            <w:sz w:val="16"/>
                            <w:szCs w:val="16"/>
                            <w:lang w:eastAsia="ko-KR"/>
                          </w:rPr>
                          <w:t>Known NR cell</w:t>
                        </w:r>
                      </w:p>
                    </w:tc>
                    <w:tc>
                      <w:tcPr>
                        <w:tcW w:w="3375" w:type="dxa"/>
                        <w:tcBorders>
                          <w:bottom w:val="nil"/>
                        </w:tcBorders>
                        <w:shd w:val="clear" w:color="auto" w:fill="auto"/>
                      </w:tcPr>
                      <w:p w14:paraId="702F0B50" w14:textId="77777777" w:rsidR="00952BEB" w:rsidRPr="00A10B92" w:rsidRDefault="00952BEB" w:rsidP="00952BEB">
                        <w:pPr>
                          <w:pStyle w:val="TAH"/>
                          <w:rPr>
                            <w:sz w:val="16"/>
                            <w:szCs w:val="16"/>
                            <w:lang w:eastAsia="ko-KR"/>
                          </w:rPr>
                        </w:pPr>
                        <w:r w:rsidRPr="00A10B92">
                          <w:rPr>
                            <w:sz w:val="16"/>
                            <w:szCs w:val="16"/>
                            <w:lang w:eastAsia="ko-KR"/>
                          </w:rPr>
                          <w:t>Unknown NR cell</w:t>
                        </w:r>
                      </w:p>
                    </w:tc>
                  </w:tr>
                  <w:tr w:rsidR="00952BEB" w:rsidRPr="00A10B92" w14:paraId="0A107F5A" w14:textId="77777777" w:rsidTr="00A123A8">
                    <w:trPr>
                      <w:jc w:val="center"/>
                    </w:trPr>
                    <w:tc>
                      <w:tcPr>
                        <w:tcW w:w="1616" w:type="dxa"/>
                        <w:shd w:val="clear" w:color="auto" w:fill="auto"/>
                      </w:tcPr>
                      <w:p w14:paraId="290D64D3" w14:textId="77777777" w:rsidR="00952BEB" w:rsidRPr="00A10B92" w:rsidRDefault="00952BEB" w:rsidP="00952BEB">
                        <w:pPr>
                          <w:pStyle w:val="TAC"/>
                          <w:rPr>
                            <w:sz w:val="16"/>
                            <w:szCs w:val="16"/>
                          </w:rPr>
                        </w:pPr>
                        <w:r w:rsidRPr="00A10B92">
                          <w:rPr>
                            <w:rFonts w:cs="Arial" w:hint="eastAsia"/>
                            <w:sz w:val="16"/>
                            <w:szCs w:val="16"/>
                            <w:lang w:eastAsia="ko-KR"/>
                          </w:rPr>
                          <w:t>≥</w:t>
                        </w:r>
                        <w:r w:rsidRPr="00A10B92">
                          <w:rPr>
                            <w:sz w:val="16"/>
                            <w:szCs w:val="16"/>
                            <w:lang w:eastAsia="ko-KR"/>
                          </w:rPr>
                          <w:t xml:space="preserve"> -8</w:t>
                        </w:r>
                      </w:p>
                    </w:tc>
                    <w:tc>
                      <w:tcPr>
                        <w:tcW w:w="1837" w:type="dxa"/>
                        <w:shd w:val="clear" w:color="auto" w:fill="auto"/>
                      </w:tcPr>
                      <w:p w14:paraId="01E1AE4D" w14:textId="77777777" w:rsidR="00952BEB" w:rsidRPr="00A10B92" w:rsidRDefault="00952BEB" w:rsidP="00952BEB">
                        <w:pPr>
                          <w:pStyle w:val="TAC"/>
                          <w:rPr>
                            <w:sz w:val="16"/>
                            <w:szCs w:val="16"/>
                            <w:lang w:eastAsia="ko-KR"/>
                          </w:rPr>
                        </w:pPr>
                        <w:r w:rsidRPr="00A10B92">
                          <w:rPr>
                            <w:sz w:val="16"/>
                            <w:szCs w:val="16"/>
                            <w:lang w:eastAsia="ko-KR"/>
                          </w:rPr>
                          <w:t>FR1</w:t>
                        </w:r>
                      </w:p>
                    </w:tc>
                    <w:tc>
                      <w:tcPr>
                        <w:tcW w:w="2801" w:type="dxa"/>
                        <w:shd w:val="clear" w:color="auto" w:fill="auto"/>
                      </w:tcPr>
                      <w:p w14:paraId="49E86390" w14:textId="77777777" w:rsidR="00952BEB" w:rsidRPr="00A10B92" w:rsidRDefault="00952BEB" w:rsidP="00952BEB">
                        <w:pPr>
                          <w:pStyle w:val="TAC"/>
                          <w:rPr>
                            <w:sz w:val="16"/>
                            <w:szCs w:val="16"/>
                          </w:rPr>
                        </w:pPr>
                        <w:r w:rsidRPr="00A10B92">
                          <w:rPr>
                            <w:sz w:val="16"/>
                            <w:szCs w:val="16"/>
                          </w:rPr>
                          <w:t xml:space="preserve">MAX (200 </w:t>
                        </w:r>
                        <w:proofErr w:type="spellStart"/>
                        <w:r w:rsidRPr="00A10B92">
                          <w:rPr>
                            <w:sz w:val="16"/>
                            <w:szCs w:val="16"/>
                          </w:rPr>
                          <w:t>ms</w:t>
                        </w:r>
                        <w:proofErr w:type="spellEnd"/>
                        <w:r w:rsidRPr="00A10B92">
                          <w:rPr>
                            <w:sz w:val="16"/>
                            <w:szCs w:val="16"/>
                          </w:rPr>
                          <w:t>, 5 x T</w:t>
                        </w:r>
                        <w:r w:rsidRPr="00A10B92">
                          <w:rPr>
                            <w:sz w:val="16"/>
                            <w:szCs w:val="16"/>
                            <w:vertAlign w:val="subscript"/>
                          </w:rPr>
                          <w:t>SMTC</w:t>
                        </w:r>
                        <w:r w:rsidRPr="00A10B92">
                          <w:rPr>
                            <w:sz w:val="16"/>
                            <w:szCs w:val="16"/>
                          </w:rPr>
                          <w:t>)</w:t>
                        </w:r>
                      </w:p>
                    </w:tc>
                    <w:tc>
                      <w:tcPr>
                        <w:tcW w:w="3375" w:type="dxa"/>
                        <w:shd w:val="clear" w:color="auto" w:fill="auto"/>
                      </w:tcPr>
                      <w:p w14:paraId="73406FDE" w14:textId="77777777" w:rsidR="00952BEB" w:rsidRPr="00A10B92" w:rsidRDefault="00952BEB" w:rsidP="00952BEB">
                        <w:pPr>
                          <w:pStyle w:val="TAC"/>
                          <w:rPr>
                            <w:sz w:val="16"/>
                            <w:szCs w:val="16"/>
                          </w:rPr>
                        </w:pPr>
                        <w:r w:rsidRPr="00A10B92">
                          <w:rPr>
                            <w:sz w:val="16"/>
                            <w:szCs w:val="16"/>
                          </w:rPr>
                          <w:t xml:space="preserve">MAX (800 </w:t>
                        </w:r>
                        <w:proofErr w:type="spellStart"/>
                        <w:r w:rsidRPr="00A10B92">
                          <w:rPr>
                            <w:sz w:val="16"/>
                            <w:szCs w:val="16"/>
                          </w:rPr>
                          <w:t>ms</w:t>
                        </w:r>
                        <w:proofErr w:type="spellEnd"/>
                        <w:r w:rsidRPr="00A10B92">
                          <w:rPr>
                            <w:sz w:val="16"/>
                            <w:szCs w:val="16"/>
                          </w:rPr>
                          <w:t>, 10 x T</w:t>
                        </w:r>
                        <w:r w:rsidRPr="00A10B92">
                          <w:rPr>
                            <w:sz w:val="16"/>
                            <w:szCs w:val="16"/>
                            <w:vertAlign w:val="subscript"/>
                          </w:rPr>
                          <w:t>SMTC</w:t>
                        </w:r>
                        <w:r w:rsidRPr="00A10B92">
                          <w:rPr>
                            <w:sz w:val="16"/>
                            <w:szCs w:val="16"/>
                          </w:rPr>
                          <w:t>)</w:t>
                        </w:r>
                      </w:p>
                    </w:tc>
                  </w:tr>
                  <w:tr w:rsidR="00952BEB" w:rsidRPr="00A10B92" w14:paraId="73C92B6A" w14:textId="77777777" w:rsidTr="00A123A8">
                    <w:trPr>
                      <w:jc w:val="center"/>
                    </w:trPr>
                    <w:tc>
                      <w:tcPr>
                        <w:tcW w:w="1616" w:type="dxa"/>
                        <w:shd w:val="clear" w:color="auto" w:fill="auto"/>
                      </w:tcPr>
                      <w:p w14:paraId="35F26228" w14:textId="77777777" w:rsidR="00952BEB" w:rsidRPr="00A10B92" w:rsidRDefault="00952BEB" w:rsidP="00952BEB">
                        <w:pPr>
                          <w:pStyle w:val="TAC"/>
                          <w:rPr>
                            <w:sz w:val="16"/>
                            <w:szCs w:val="16"/>
                          </w:rPr>
                        </w:pPr>
                        <w:r w:rsidRPr="00A10B92">
                          <w:rPr>
                            <w:rFonts w:cs="Arial" w:hint="eastAsia"/>
                            <w:sz w:val="16"/>
                            <w:szCs w:val="16"/>
                            <w:lang w:eastAsia="ko-KR"/>
                          </w:rPr>
                          <w:t>≥</w:t>
                        </w:r>
                        <w:r w:rsidRPr="00A10B92">
                          <w:rPr>
                            <w:sz w:val="16"/>
                            <w:szCs w:val="16"/>
                            <w:lang w:eastAsia="ko-KR"/>
                          </w:rPr>
                          <w:t xml:space="preserve"> -8</w:t>
                        </w:r>
                      </w:p>
                    </w:tc>
                    <w:tc>
                      <w:tcPr>
                        <w:tcW w:w="1837" w:type="dxa"/>
                        <w:shd w:val="clear" w:color="auto" w:fill="auto"/>
                      </w:tcPr>
                      <w:p w14:paraId="2EAC76CB" w14:textId="77777777" w:rsidR="00952BEB" w:rsidRPr="00A10B92" w:rsidRDefault="00952BEB" w:rsidP="00952BEB">
                        <w:pPr>
                          <w:pStyle w:val="TAC"/>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1</w:t>
                        </w:r>
                      </w:p>
                    </w:tc>
                    <w:tc>
                      <w:tcPr>
                        <w:tcW w:w="2801" w:type="dxa"/>
                        <w:shd w:val="clear" w:color="auto" w:fill="auto"/>
                      </w:tcPr>
                      <w:p w14:paraId="2956108E" w14:textId="77777777" w:rsidR="00952BEB" w:rsidRPr="00A10B92" w:rsidRDefault="00952BEB" w:rsidP="00952BEB">
                        <w:pPr>
                          <w:pStyle w:val="TAC"/>
                          <w:rPr>
                            <w:sz w:val="16"/>
                            <w:szCs w:val="16"/>
                          </w:rPr>
                        </w:pPr>
                        <w:r w:rsidRPr="00A10B92">
                          <w:rPr>
                            <w:sz w:val="16"/>
                            <w:szCs w:val="16"/>
                          </w:rPr>
                          <w:t>N/A</w:t>
                        </w:r>
                      </w:p>
                    </w:tc>
                    <w:tc>
                      <w:tcPr>
                        <w:tcW w:w="3375" w:type="dxa"/>
                        <w:shd w:val="clear" w:color="auto" w:fill="auto"/>
                      </w:tcPr>
                      <w:p w14:paraId="65C5E403" w14:textId="77777777" w:rsidR="00952BEB" w:rsidRPr="00A10B92" w:rsidRDefault="00952BEB" w:rsidP="00952BEB">
                        <w:pPr>
                          <w:pStyle w:val="TAC"/>
                          <w:rPr>
                            <w:sz w:val="16"/>
                            <w:szCs w:val="16"/>
                            <w:lang w:eastAsia="ko-KR"/>
                          </w:rPr>
                        </w:pPr>
                        <w:r w:rsidRPr="00A10B92">
                          <w:rPr>
                            <w:sz w:val="16"/>
                            <w:szCs w:val="16"/>
                            <w:lang w:eastAsia="ko-KR"/>
                          </w:rPr>
                          <w:t xml:space="preserve">MAX (1000 </w:t>
                        </w:r>
                        <w:proofErr w:type="spellStart"/>
                        <w:r w:rsidRPr="00A10B92">
                          <w:rPr>
                            <w:sz w:val="16"/>
                            <w:szCs w:val="16"/>
                            <w:lang w:eastAsia="ko-KR"/>
                          </w:rPr>
                          <w:t>ms</w:t>
                        </w:r>
                        <w:proofErr w:type="spellEnd"/>
                        <w:r w:rsidRPr="00A10B92">
                          <w:rPr>
                            <w:sz w:val="16"/>
                            <w:szCs w:val="16"/>
                            <w:lang w:eastAsia="ko-KR"/>
                          </w:rPr>
                          <w:t xml:space="preserve">, </w:t>
                        </w:r>
                        <w:r w:rsidRPr="00A10B92">
                          <w:rPr>
                            <w:sz w:val="16"/>
                            <w:szCs w:val="16"/>
                            <w:highlight w:val="yellow"/>
                          </w:rPr>
                          <w:t>80</w:t>
                        </w:r>
                        <w:r w:rsidRPr="00A10B92">
                          <w:rPr>
                            <w:sz w:val="16"/>
                            <w:szCs w:val="16"/>
                            <w:lang w:eastAsia="ko-KR"/>
                          </w:rPr>
                          <w:t xml:space="preserve"> x T</w:t>
                        </w:r>
                        <w:r w:rsidRPr="00A10B92">
                          <w:rPr>
                            <w:sz w:val="16"/>
                            <w:szCs w:val="16"/>
                            <w:vertAlign w:val="subscript"/>
                            <w:lang w:eastAsia="ko-KR"/>
                          </w:rPr>
                          <w:t>SMTC</w:t>
                        </w:r>
                        <w:r w:rsidRPr="00A10B92">
                          <w:rPr>
                            <w:sz w:val="16"/>
                            <w:szCs w:val="16"/>
                            <w:lang w:eastAsia="ko-KR"/>
                          </w:rPr>
                          <w:t>))</w:t>
                        </w:r>
                      </w:p>
                    </w:tc>
                  </w:tr>
                  <w:tr w:rsidR="00952BEB" w:rsidRPr="00A10B92" w14:paraId="2A6ED03E" w14:textId="77777777" w:rsidTr="00A123A8">
                    <w:trPr>
                      <w:jc w:val="center"/>
                    </w:trPr>
                    <w:tc>
                      <w:tcPr>
                        <w:tcW w:w="1616" w:type="dxa"/>
                        <w:shd w:val="clear" w:color="auto" w:fill="auto"/>
                      </w:tcPr>
                      <w:p w14:paraId="07938A08" w14:textId="77777777" w:rsidR="00952BEB" w:rsidRPr="00A10B92" w:rsidRDefault="00952BEB" w:rsidP="00952BEB">
                        <w:pPr>
                          <w:pStyle w:val="TAC"/>
                          <w:rPr>
                            <w:rFonts w:cs="Arial"/>
                            <w:sz w:val="16"/>
                            <w:szCs w:val="16"/>
                            <w:lang w:eastAsia="ko-KR"/>
                          </w:rPr>
                        </w:pPr>
                        <w:r w:rsidRPr="00A10B92">
                          <w:rPr>
                            <w:rFonts w:cs="Arial" w:hint="eastAsia"/>
                            <w:sz w:val="16"/>
                            <w:szCs w:val="16"/>
                            <w:lang w:eastAsia="ko-KR"/>
                          </w:rPr>
                          <w:t>≥</w:t>
                        </w:r>
                        <w:r w:rsidRPr="00A10B92">
                          <w:rPr>
                            <w:sz w:val="16"/>
                            <w:szCs w:val="16"/>
                            <w:lang w:eastAsia="ko-KR"/>
                          </w:rPr>
                          <w:t xml:space="preserve"> -8</w:t>
                        </w:r>
                      </w:p>
                    </w:tc>
                    <w:tc>
                      <w:tcPr>
                        <w:tcW w:w="1837" w:type="dxa"/>
                        <w:shd w:val="clear" w:color="auto" w:fill="auto"/>
                      </w:tcPr>
                      <w:p w14:paraId="4223066F" w14:textId="77777777" w:rsidR="00952BEB" w:rsidRPr="00A10B92" w:rsidRDefault="00952BEB" w:rsidP="00952BEB">
                        <w:pPr>
                          <w:pStyle w:val="TAC"/>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2</w:t>
                        </w:r>
                      </w:p>
                    </w:tc>
                    <w:tc>
                      <w:tcPr>
                        <w:tcW w:w="2801" w:type="dxa"/>
                        <w:shd w:val="clear" w:color="auto" w:fill="auto"/>
                      </w:tcPr>
                      <w:p w14:paraId="54BAACA3" w14:textId="77777777" w:rsidR="00952BEB" w:rsidRPr="00A10B92" w:rsidRDefault="00952BEB" w:rsidP="00952BEB">
                        <w:pPr>
                          <w:pStyle w:val="TAC"/>
                          <w:rPr>
                            <w:sz w:val="16"/>
                            <w:szCs w:val="16"/>
                          </w:rPr>
                        </w:pPr>
                        <w:r w:rsidRPr="00A10B92">
                          <w:rPr>
                            <w:sz w:val="16"/>
                            <w:szCs w:val="16"/>
                          </w:rPr>
                          <w:t>N/A</w:t>
                        </w:r>
                      </w:p>
                    </w:tc>
                    <w:tc>
                      <w:tcPr>
                        <w:tcW w:w="3375" w:type="dxa"/>
                        <w:shd w:val="clear" w:color="auto" w:fill="auto"/>
                      </w:tcPr>
                      <w:p w14:paraId="187DBAAA" w14:textId="77777777" w:rsidR="00952BEB" w:rsidRPr="00A10B92" w:rsidRDefault="00952BEB" w:rsidP="00952BEB">
                        <w:pPr>
                          <w:pStyle w:val="TAC"/>
                          <w:rPr>
                            <w:sz w:val="16"/>
                            <w:szCs w:val="16"/>
                            <w:lang w:eastAsia="ko-KR"/>
                          </w:rPr>
                        </w:pPr>
                        <w:r w:rsidRPr="00A10B92">
                          <w:rPr>
                            <w:sz w:val="16"/>
                            <w:szCs w:val="16"/>
                            <w:lang w:eastAsia="ko-KR"/>
                          </w:rPr>
                          <w:t xml:space="preserve">MAX (1000 </w:t>
                        </w:r>
                        <w:proofErr w:type="spellStart"/>
                        <w:r w:rsidRPr="00A10B92">
                          <w:rPr>
                            <w:sz w:val="16"/>
                            <w:szCs w:val="16"/>
                            <w:lang w:eastAsia="ko-KR"/>
                          </w:rPr>
                          <w:t>ms</w:t>
                        </w:r>
                        <w:proofErr w:type="spellEnd"/>
                        <w:r w:rsidRPr="00A10B92">
                          <w:rPr>
                            <w:sz w:val="16"/>
                            <w:szCs w:val="16"/>
                            <w:lang w:eastAsia="ko-KR"/>
                          </w:rPr>
                          <w:t xml:space="preserve">, </w:t>
                        </w:r>
                        <w:r w:rsidRPr="00A10B92">
                          <w:rPr>
                            <w:sz w:val="16"/>
                            <w:szCs w:val="16"/>
                          </w:rPr>
                          <w:t>120</w:t>
                        </w:r>
                        <w:r w:rsidRPr="00A10B92">
                          <w:rPr>
                            <w:sz w:val="16"/>
                            <w:szCs w:val="16"/>
                            <w:lang w:eastAsia="ko-KR"/>
                          </w:rPr>
                          <w:t xml:space="preserve"> x T</w:t>
                        </w:r>
                        <w:r w:rsidRPr="00A10B92">
                          <w:rPr>
                            <w:sz w:val="16"/>
                            <w:szCs w:val="16"/>
                            <w:vertAlign w:val="subscript"/>
                            <w:lang w:eastAsia="ko-KR"/>
                          </w:rPr>
                          <w:t>SMTC</w:t>
                        </w:r>
                        <w:r w:rsidRPr="00A10B92">
                          <w:rPr>
                            <w:sz w:val="16"/>
                            <w:szCs w:val="16"/>
                            <w:lang w:eastAsia="ko-KR"/>
                          </w:rPr>
                          <w:t>))</w:t>
                        </w:r>
                      </w:p>
                    </w:tc>
                  </w:tr>
                  <w:tr w:rsidR="00952BEB" w:rsidRPr="00A10B92" w14:paraId="63C86350" w14:textId="77777777" w:rsidTr="00A123A8">
                    <w:trPr>
                      <w:jc w:val="center"/>
                    </w:trPr>
                    <w:tc>
                      <w:tcPr>
                        <w:tcW w:w="1616" w:type="dxa"/>
                      </w:tcPr>
                      <w:p w14:paraId="7837B51C" w14:textId="77777777" w:rsidR="00952BEB" w:rsidRPr="00A10B92" w:rsidRDefault="00952BEB" w:rsidP="00952BEB">
                        <w:pPr>
                          <w:pStyle w:val="TAC"/>
                          <w:rPr>
                            <w:sz w:val="16"/>
                            <w:szCs w:val="16"/>
                          </w:rPr>
                        </w:pPr>
                        <w:r w:rsidRPr="00A10B92">
                          <w:rPr>
                            <w:sz w:val="16"/>
                            <w:szCs w:val="16"/>
                            <w:lang w:eastAsia="ko-KR"/>
                          </w:rPr>
                          <w:t>&lt; -8</w:t>
                        </w:r>
                      </w:p>
                    </w:tc>
                    <w:tc>
                      <w:tcPr>
                        <w:tcW w:w="1837" w:type="dxa"/>
                        <w:shd w:val="clear" w:color="auto" w:fill="auto"/>
                      </w:tcPr>
                      <w:p w14:paraId="0C2BE42B" w14:textId="77777777" w:rsidR="00952BEB" w:rsidRPr="00A10B92" w:rsidRDefault="00952BEB" w:rsidP="00952BEB">
                        <w:pPr>
                          <w:pStyle w:val="TAC"/>
                          <w:rPr>
                            <w:sz w:val="16"/>
                            <w:szCs w:val="16"/>
                            <w:lang w:eastAsia="ko-KR"/>
                          </w:rPr>
                        </w:pPr>
                        <w:r w:rsidRPr="00A10B92">
                          <w:rPr>
                            <w:sz w:val="16"/>
                            <w:szCs w:val="16"/>
                            <w:lang w:eastAsia="ko-KR"/>
                          </w:rPr>
                          <w:t>FR1</w:t>
                        </w:r>
                      </w:p>
                    </w:tc>
                    <w:tc>
                      <w:tcPr>
                        <w:tcW w:w="2801" w:type="dxa"/>
                        <w:shd w:val="clear" w:color="auto" w:fill="auto"/>
                      </w:tcPr>
                      <w:p w14:paraId="0ADCF5CE" w14:textId="77777777" w:rsidR="00952BEB" w:rsidRPr="00A10B92" w:rsidRDefault="00952BEB" w:rsidP="00952BEB">
                        <w:pPr>
                          <w:pStyle w:val="TAC"/>
                          <w:rPr>
                            <w:sz w:val="16"/>
                            <w:szCs w:val="16"/>
                          </w:rPr>
                        </w:pPr>
                        <w:r w:rsidRPr="00A10B92">
                          <w:rPr>
                            <w:sz w:val="16"/>
                            <w:szCs w:val="16"/>
                          </w:rPr>
                          <w:t>N/A</w:t>
                        </w:r>
                      </w:p>
                    </w:tc>
                    <w:tc>
                      <w:tcPr>
                        <w:tcW w:w="3375" w:type="dxa"/>
                        <w:shd w:val="clear" w:color="auto" w:fill="auto"/>
                      </w:tcPr>
                      <w:p w14:paraId="59CE8B71" w14:textId="77777777" w:rsidR="00952BEB" w:rsidRPr="00A10B92" w:rsidRDefault="00952BEB" w:rsidP="00952BEB">
                        <w:pPr>
                          <w:pStyle w:val="TAC"/>
                          <w:rPr>
                            <w:sz w:val="16"/>
                            <w:szCs w:val="16"/>
                            <w:lang w:eastAsia="ko-KR"/>
                          </w:rPr>
                        </w:pPr>
                        <w:r w:rsidRPr="00A10B92">
                          <w:rPr>
                            <w:sz w:val="16"/>
                            <w:szCs w:val="16"/>
                          </w:rPr>
                          <w:t>800</w:t>
                        </w:r>
                        <w:r w:rsidRPr="00A10B92">
                          <w:rPr>
                            <w:sz w:val="16"/>
                            <w:szCs w:val="16"/>
                            <w:vertAlign w:val="superscript"/>
                          </w:rPr>
                          <w:t>Note1</w:t>
                        </w:r>
                      </w:p>
                    </w:tc>
                  </w:tr>
                  <w:tr w:rsidR="00952BEB" w:rsidRPr="00A10B92" w14:paraId="15BD9AD8" w14:textId="77777777" w:rsidTr="00A123A8">
                    <w:trPr>
                      <w:jc w:val="center"/>
                    </w:trPr>
                    <w:tc>
                      <w:tcPr>
                        <w:tcW w:w="1616" w:type="dxa"/>
                      </w:tcPr>
                      <w:p w14:paraId="1996D82B" w14:textId="77777777" w:rsidR="00952BEB" w:rsidRPr="00A10B92" w:rsidRDefault="00952BEB" w:rsidP="00952BEB">
                        <w:pPr>
                          <w:pStyle w:val="TAC"/>
                          <w:rPr>
                            <w:sz w:val="16"/>
                            <w:szCs w:val="16"/>
                          </w:rPr>
                        </w:pPr>
                        <w:r w:rsidRPr="00A10B92">
                          <w:rPr>
                            <w:sz w:val="16"/>
                            <w:szCs w:val="16"/>
                            <w:lang w:eastAsia="ko-KR"/>
                          </w:rPr>
                          <w:t>&lt; -8</w:t>
                        </w:r>
                      </w:p>
                    </w:tc>
                    <w:tc>
                      <w:tcPr>
                        <w:tcW w:w="1837" w:type="dxa"/>
                        <w:shd w:val="clear" w:color="auto" w:fill="auto"/>
                      </w:tcPr>
                      <w:p w14:paraId="4AEFB6DF" w14:textId="77777777" w:rsidR="00952BEB" w:rsidRPr="00A10B92" w:rsidRDefault="00952BEB" w:rsidP="00952BEB">
                        <w:pPr>
                          <w:pStyle w:val="TAC"/>
                          <w:rPr>
                            <w:sz w:val="16"/>
                            <w:szCs w:val="16"/>
                            <w:lang w:eastAsia="ko-KR"/>
                          </w:rPr>
                        </w:pPr>
                        <w:r w:rsidRPr="00A10B92">
                          <w:rPr>
                            <w:sz w:val="16"/>
                            <w:szCs w:val="16"/>
                            <w:lang w:eastAsia="ko-KR"/>
                          </w:rPr>
                          <w:t>FR2-1</w:t>
                        </w:r>
                      </w:p>
                    </w:tc>
                    <w:tc>
                      <w:tcPr>
                        <w:tcW w:w="2801" w:type="dxa"/>
                        <w:shd w:val="clear" w:color="auto" w:fill="auto"/>
                      </w:tcPr>
                      <w:p w14:paraId="69476D43" w14:textId="77777777" w:rsidR="00952BEB" w:rsidRPr="00A10B92" w:rsidRDefault="00952BEB" w:rsidP="00952BEB">
                        <w:pPr>
                          <w:pStyle w:val="TAC"/>
                          <w:rPr>
                            <w:sz w:val="16"/>
                            <w:szCs w:val="16"/>
                          </w:rPr>
                        </w:pPr>
                        <w:r w:rsidRPr="00A10B92">
                          <w:rPr>
                            <w:sz w:val="16"/>
                            <w:szCs w:val="16"/>
                          </w:rPr>
                          <w:t>N/A</w:t>
                        </w:r>
                      </w:p>
                    </w:tc>
                    <w:tc>
                      <w:tcPr>
                        <w:tcW w:w="3375" w:type="dxa"/>
                        <w:shd w:val="clear" w:color="auto" w:fill="auto"/>
                      </w:tcPr>
                      <w:p w14:paraId="7437A4E3" w14:textId="77777777" w:rsidR="00952BEB" w:rsidRPr="00A10B92" w:rsidRDefault="00952BEB" w:rsidP="00952BEB">
                        <w:pPr>
                          <w:pStyle w:val="TAC"/>
                          <w:rPr>
                            <w:sz w:val="16"/>
                            <w:szCs w:val="16"/>
                            <w:lang w:eastAsia="ko-KR"/>
                          </w:rPr>
                        </w:pPr>
                        <w:r w:rsidRPr="00A10B92">
                          <w:rPr>
                            <w:sz w:val="16"/>
                            <w:szCs w:val="16"/>
                            <w:highlight w:val="yellow"/>
                            <w:lang w:eastAsia="ko-KR"/>
                          </w:rPr>
                          <w:t>3520</w:t>
                        </w:r>
                        <w:r w:rsidRPr="00A10B92">
                          <w:rPr>
                            <w:sz w:val="16"/>
                            <w:szCs w:val="16"/>
                            <w:vertAlign w:val="superscript"/>
                          </w:rPr>
                          <w:t>Note1</w:t>
                        </w:r>
                      </w:p>
                    </w:tc>
                  </w:tr>
                  <w:tr w:rsidR="00952BEB" w:rsidRPr="00A10B92" w14:paraId="1CCF739A" w14:textId="77777777" w:rsidTr="00A123A8">
                    <w:trPr>
                      <w:jc w:val="center"/>
                    </w:trPr>
                    <w:tc>
                      <w:tcPr>
                        <w:tcW w:w="1616" w:type="dxa"/>
                      </w:tcPr>
                      <w:p w14:paraId="25EA060B" w14:textId="77777777" w:rsidR="00952BEB" w:rsidRPr="00A10B92" w:rsidRDefault="00952BEB" w:rsidP="00952BEB">
                        <w:pPr>
                          <w:pStyle w:val="TAC"/>
                          <w:rPr>
                            <w:sz w:val="16"/>
                            <w:szCs w:val="16"/>
                            <w:lang w:eastAsia="ko-KR"/>
                          </w:rPr>
                        </w:pPr>
                        <w:r w:rsidRPr="00A10B92">
                          <w:rPr>
                            <w:sz w:val="16"/>
                            <w:szCs w:val="16"/>
                            <w:lang w:eastAsia="ko-KR"/>
                          </w:rPr>
                          <w:t>&lt; -8</w:t>
                        </w:r>
                      </w:p>
                    </w:tc>
                    <w:tc>
                      <w:tcPr>
                        <w:tcW w:w="1837" w:type="dxa"/>
                        <w:shd w:val="clear" w:color="auto" w:fill="auto"/>
                      </w:tcPr>
                      <w:p w14:paraId="1DF6A8F8" w14:textId="77777777" w:rsidR="00952BEB" w:rsidRPr="00A10B92" w:rsidRDefault="00952BEB" w:rsidP="00952BEB">
                        <w:pPr>
                          <w:pStyle w:val="TAC"/>
                          <w:rPr>
                            <w:sz w:val="16"/>
                            <w:szCs w:val="16"/>
                            <w:lang w:eastAsia="ko-KR"/>
                          </w:rPr>
                        </w:pPr>
                        <w:r w:rsidRPr="00A10B92">
                          <w:rPr>
                            <w:sz w:val="16"/>
                            <w:szCs w:val="16"/>
                            <w:lang w:eastAsia="ko-KR"/>
                          </w:rPr>
                          <w:t>FR2-2</w:t>
                        </w:r>
                      </w:p>
                    </w:tc>
                    <w:tc>
                      <w:tcPr>
                        <w:tcW w:w="2801" w:type="dxa"/>
                        <w:shd w:val="clear" w:color="auto" w:fill="auto"/>
                      </w:tcPr>
                      <w:p w14:paraId="1ABCE4D3" w14:textId="77777777" w:rsidR="00952BEB" w:rsidRPr="00A10B92" w:rsidRDefault="00952BEB" w:rsidP="00952BEB">
                        <w:pPr>
                          <w:pStyle w:val="TAC"/>
                          <w:rPr>
                            <w:sz w:val="16"/>
                            <w:szCs w:val="16"/>
                          </w:rPr>
                        </w:pPr>
                        <w:r w:rsidRPr="00A10B92">
                          <w:rPr>
                            <w:sz w:val="16"/>
                            <w:szCs w:val="16"/>
                          </w:rPr>
                          <w:t>N/A</w:t>
                        </w:r>
                      </w:p>
                    </w:tc>
                    <w:tc>
                      <w:tcPr>
                        <w:tcW w:w="3375" w:type="dxa"/>
                        <w:shd w:val="clear" w:color="auto" w:fill="auto"/>
                      </w:tcPr>
                      <w:p w14:paraId="5BA32501" w14:textId="77777777" w:rsidR="00952BEB" w:rsidRPr="00A10B92" w:rsidRDefault="00952BEB" w:rsidP="00952BEB">
                        <w:pPr>
                          <w:pStyle w:val="TAC"/>
                          <w:rPr>
                            <w:sz w:val="16"/>
                            <w:szCs w:val="16"/>
                            <w:lang w:eastAsia="ko-KR"/>
                          </w:rPr>
                        </w:pPr>
                        <w:r w:rsidRPr="00A10B92">
                          <w:rPr>
                            <w:sz w:val="16"/>
                            <w:szCs w:val="16"/>
                            <w:lang w:eastAsia="ko-KR"/>
                          </w:rPr>
                          <w:t>5280</w:t>
                        </w:r>
                        <w:r w:rsidRPr="00A10B92">
                          <w:rPr>
                            <w:sz w:val="16"/>
                            <w:szCs w:val="16"/>
                            <w:vertAlign w:val="superscript"/>
                          </w:rPr>
                          <w:t>Note1</w:t>
                        </w:r>
                      </w:p>
                    </w:tc>
                  </w:tr>
                  <w:tr w:rsidR="00952BEB" w:rsidRPr="00A10B92" w14:paraId="5DE10F34" w14:textId="77777777" w:rsidTr="00A123A8">
                    <w:trPr>
                      <w:jc w:val="center"/>
                    </w:trPr>
                    <w:tc>
                      <w:tcPr>
                        <w:tcW w:w="9629" w:type="dxa"/>
                        <w:gridSpan w:val="4"/>
                      </w:tcPr>
                      <w:p w14:paraId="5D92A56C" w14:textId="77777777" w:rsidR="00952BEB" w:rsidRPr="004B7A49" w:rsidRDefault="00952BEB" w:rsidP="00952BEB">
                        <w:pPr>
                          <w:pStyle w:val="TAN"/>
                          <w:widowControl w:val="0"/>
                          <w:ind w:right="28"/>
                          <w:jc w:val="right"/>
                          <w:rPr>
                            <w:sz w:val="16"/>
                            <w:szCs w:val="16"/>
                            <w:lang w:val="en-US"/>
                          </w:rPr>
                        </w:pPr>
                        <w:r w:rsidRPr="004B7A49">
                          <w:rPr>
                            <w:sz w:val="16"/>
                            <w:szCs w:val="16"/>
                            <w:lang w:val="en-US" w:eastAsia="ko-KR"/>
                          </w:rPr>
                          <w:t>Note 1:</w:t>
                        </w:r>
                        <w:r w:rsidRPr="004B7A49">
                          <w:rPr>
                            <w:sz w:val="16"/>
                            <w:szCs w:val="16"/>
                            <w:lang w:val="en-US"/>
                          </w:rPr>
                          <w:tab/>
                        </w:r>
                        <w:r w:rsidRPr="004B7A49">
                          <w:rPr>
                            <w:sz w:val="16"/>
                            <w:szCs w:val="16"/>
                            <w:lang w:val="en-US" w:eastAsia="ko-KR"/>
                          </w:rPr>
                          <w:t>The UE is not required to successfully</w:t>
                        </w:r>
                        <w:r w:rsidRPr="004B7A49">
                          <w:rPr>
                            <w:b/>
                            <w:bCs/>
                            <w:sz w:val="16"/>
                            <w:szCs w:val="16"/>
                            <w:lang w:val="en-US"/>
                          </w:rPr>
                          <w:t xml:space="preserve"> </w:t>
                        </w:r>
                        <w:r w:rsidRPr="004B7A49">
                          <w:rPr>
                            <w:sz w:val="16"/>
                            <w:szCs w:val="16"/>
                            <w:lang w:val="en-US" w:eastAsia="ko-KR"/>
                          </w:rPr>
                          <w:t>identify a cell on any NR frequency layer when T</w:t>
                        </w:r>
                        <w:r w:rsidRPr="004B7A49">
                          <w:rPr>
                            <w:sz w:val="16"/>
                            <w:szCs w:val="16"/>
                            <w:vertAlign w:val="subscript"/>
                            <w:lang w:val="en-US" w:eastAsia="ko-KR"/>
                          </w:rPr>
                          <w:t>SMTC</w:t>
                        </w:r>
                        <w:r w:rsidRPr="004B7A49">
                          <w:rPr>
                            <w:sz w:val="16"/>
                            <w:szCs w:val="16"/>
                            <w:lang w:val="en-US" w:eastAsia="ko-KR"/>
                          </w:rPr>
                          <w:t xml:space="preserve"> &gt; 20 </w:t>
                        </w:r>
                        <w:proofErr w:type="spellStart"/>
                        <w:r w:rsidRPr="004B7A49">
                          <w:rPr>
                            <w:sz w:val="16"/>
                            <w:szCs w:val="16"/>
                            <w:lang w:val="en-US" w:eastAsia="ko-KR"/>
                          </w:rPr>
                          <w:t>ms</w:t>
                        </w:r>
                        <w:proofErr w:type="spellEnd"/>
                        <w:r w:rsidRPr="004B7A49">
                          <w:rPr>
                            <w:sz w:val="16"/>
                            <w:szCs w:val="16"/>
                            <w:lang w:val="en-US" w:eastAsia="ko-KR"/>
                          </w:rPr>
                          <w:t xml:space="preserve"> and serving cell SSB </w:t>
                        </w:r>
                        <w:proofErr w:type="spellStart"/>
                        <w:r w:rsidRPr="004B7A49">
                          <w:rPr>
                            <w:sz w:val="16"/>
                            <w:szCs w:val="16"/>
                            <w:lang w:val="en-US" w:eastAsia="ko-KR"/>
                          </w:rPr>
                          <w:t>Ês</w:t>
                        </w:r>
                        <w:proofErr w:type="spellEnd"/>
                        <w:r w:rsidRPr="004B7A49">
                          <w:rPr>
                            <w:sz w:val="16"/>
                            <w:szCs w:val="16"/>
                            <w:lang w:val="en-US" w:eastAsia="ko-KR"/>
                          </w:rPr>
                          <w:t>/</w:t>
                        </w:r>
                        <w:proofErr w:type="spellStart"/>
                        <w:r w:rsidRPr="004B7A49">
                          <w:rPr>
                            <w:sz w:val="16"/>
                            <w:szCs w:val="16"/>
                            <w:lang w:val="en-US" w:eastAsia="ko-KR"/>
                          </w:rPr>
                          <w:t>Iot</w:t>
                        </w:r>
                        <w:proofErr w:type="spellEnd"/>
                        <w:r w:rsidRPr="004B7A49">
                          <w:rPr>
                            <w:sz w:val="16"/>
                            <w:szCs w:val="16"/>
                            <w:lang w:val="en-US" w:eastAsia="ko-KR"/>
                          </w:rPr>
                          <w:t xml:space="preserve"> &lt; -8 </w:t>
                        </w:r>
                        <w:proofErr w:type="spellStart"/>
                        <w:r w:rsidRPr="004B7A49">
                          <w:rPr>
                            <w:sz w:val="16"/>
                            <w:szCs w:val="16"/>
                            <w:lang w:val="en-US" w:eastAsia="ko-KR"/>
                          </w:rPr>
                          <w:t>dB.</w:t>
                        </w:r>
                        <w:proofErr w:type="spellEnd"/>
                      </w:p>
                    </w:tc>
                  </w:tr>
                </w:tbl>
                <w:p w14:paraId="1E11181B" w14:textId="77777777" w:rsidR="00952BEB" w:rsidRPr="00A10B92" w:rsidRDefault="00952BEB" w:rsidP="00952BEB">
                  <w:pPr>
                    <w:spacing w:after="0"/>
                    <w:rPr>
                      <w:sz w:val="16"/>
                      <w:szCs w:val="16"/>
                    </w:rPr>
                  </w:pPr>
                </w:p>
                <w:p w14:paraId="10D691F6" w14:textId="77777777" w:rsidR="00952BEB" w:rsidRPr="004B7A49" w:rsidRDefault="00952BEB" w:rsidP="00952BEB">
                  <w:pPr>
                    <w:pStyle w:val="TH"/>
                    <w:framePr w:w="10206" w:h="284" w:hRule="exact" w:wrap="notBeside" w:vAnchor="page" w:hAnchor="margin" w:y="1986"/>
                    <w:widowControl w:val="0"/>
                    <w:spacing w:before="0" w:after="0"/>
                    <w:ind w:right="28"/>
                    <w:rPr>
                      <w:sz w:val="16"/>
                      <w:szCs w:val="16"/>
                      <w:lang w:val="en-US"/>
                    </w:rPr>
                  </w:pPr>
                  <w:r w:rsidRPr="004B7A49">
                    <w:rPr>
                      <w:sz w:val="16"/>
                      <w:szCs w:val="16"/>
                      <w:lang w:val="en-US"/>
                    </w:rPr>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657"/>
                    <w:gridCol w:w="2747"/>
                    <w:gridCol w:w="3307"/>
                  </w:tblGrid>
                  <w:tr w:rsidR="00952BEB" w:rsidRPr="00A10B92" w14:paraId="46B58FA8" w14:textId="77777777" w:rsidTr="00A123A8">
                    <w:trPr>
                      <w:jc w:val="center"/>
                    </w:trPr>
                    <w:tc>
                      <w:tcPr>
                        <w:tcW w:w="567" w:type="dxa"/>
                        <w:tcBorders>
                          <w:bottom w:val="nil"/>
                        </w:tcBorders>
                        <w:shd w:val="clear" w:color="auto" w:fill="auto"/>
                      </w:tcPr>
                      <w:p w14:paraId="12AA4F28" w14:textId="77777777" w:rsidR="00952BEB" w:rsidRPr="004B7A49" w:rsidRDefault="00952BEB" w:rsidP="00952BEB">
                        <w:pPr>
                          <w:pStyle w:val="TAH"/>
                          <w:rPr>
                            <w:sz w:val="16"/>
                            <w:szCs w:val="16"/>
                            <w:lang w:val="en-US" w:eastAsia="ko-KR"/>
                          </w:rPr>
                        </w:pPr>
                        <w:r w:rsidRPr="004B7A49">
                          <w:rPr>
                            <w:rFonts w:cs="v4.2.0"/>
                            <w:sz w:val="16"/>
                            <w:szCs w:val="16"/>
                            <w:lang w:val="en-US" w:eastAsia="ko-KR"/>
                          </w:rPr>
                          <w:t xml:space="preserve">Serving cell SSB </w:t>
                        </w:r>
                        <w:proofErr w:type="spellStart"/>
                        <w:r w:rsidRPr="00A10B92">
                          <w:rPr>
                            <w:sz w:val="16"/>
                            <w:szCs w:val="16"/>
                            <w:lang w:val="en-US"/>
                          </w:rPr>
                          <w:t>Ês</w:t>
                        </w:r>
                        <w:proofErr w:type="spellEnd"/>
                        <w:r w:rsidRPr="00A10B92">
                          <w:rPr>
                            <w:sz w:val="16"/>
                            <w:szCs w:val="16"/>
                            <w:lang w:val="en-US"/>
                          </w:rPr>
                          <w:t>/</w:t>
                        </w:r>
                        <w:proofErr w:type="spellStart"/>
                        <w:r w:rsidRPr="00A10B92">
                          <w:rPr>
                            <w:sz w:val="16"/>
                            <w:szCs w:val="16"/>
                            <w:lang w:val="en-US"/>
                          </w:rPr>
                          <w:t>Iot</w:t>
                        </w:r>
                        <w:proofErr w:type="spellEnd"/>
                        <w:r w:rsidRPr="00A10B92">
                          <w:rPr>
                            <w:sz w:val="16"/>
                            <w:szCs w:val="16"/>
                            <w:lang w:val="en-US"/>
                          </w:rPr>
                          <w:t xml:space="preserve"> (dB)</w:t>
                        </w:r>
                      </w:p>
                    </w:tc>
                    <w:tc>
                      <w:tcPr>
                        <w:tcW w:w="1701" w:type="dxa"/>
                        <w:tcBorders>
                          <w:bottom w:val="nil"/>
                        </w:tcBorders>
                        <w:shd w:val="clear" w:color="auto" w:fill="auto"/>
                      </w:tcPr>
                      <w:p w14:paraId="2AAB5B45" w14:textId="77777777" w:rsidR="00952BEB" w:rsidRPr="004B7A49" w:rsidRDefault="00952BEB" w:rsidP="00952BEB">
                        <w:pPr>
                          <w:pStyle w:val="TAH"/>
                          <w:rPr>
                            <w:sz w:val="16"/>
                            <w:szCs w:val="16"/>
                            <w:lang w:val="en-US" w:eastAsia="ko-KR"/>
                          </w:rPr>
                        </w:pPr>
                        <w:r w:rsidRPr="004B7A49">
                          <w:rPr>
                            <w:sz w:val="16"/>
                            <w:szCs w:val="16"/>
                            <w:lang w:val="en-US" w:eastAsia="ko-KR"/>
                          </w:rPr>
                          <w:t>FR of target NR cell</w:t>
                        </w:r>
                      </w:p>
                    </w:tc>
                    <w:tc>
                      <w:tcPr>
                        <w:tcW w:w="6246" w:type="dxa"/>
                        <w:gridSpan w:val="2"/>
                        <w:shd w:val="clear" w:color="auto" w:fill="auto"/>
                      </w:tcPr>
                      <w:p w14:paraId="0AD92037" w14:textId="77777777" w:rsidR="00952BEB" w:rsidRPr="004B7A49" w:rsidRDefault="00952BEB" w:rsidP="00952BEB">
                        <w:pPr>
                          <w:pStyle w:val="TAH"/>
                          <w:rPr>
                            <w:sz w:val="16"/>
                            <w:szCs w:val="16"/>
                            <w:lang w:val="en-US" w:eastAsia="ko-KR"/>
                          </w:rPr>
                        </w:pPr>
                        <w:proofErr w:type="spellStart"/>
                        <w:r w:rsidRPr="004B7A49">
                          <w:rPr>
                            <w:sz w:val="16"/>
                            <w:szCs w:val="16"/>
                            <w:lang w:val="en-US" w:eastAsia="ko-KR"/>
                          </w:rPr>
                          <w:t>T</w:t>
                        </w:r>
                        <w:r w:rsidRPr="004B7A49">
                          <w:rPr>
                            <w:sz w:val="16"/>
                            <w:szCs w:val="16"/>
                            <w:vertAlign w:val="subscript"/>
                            <w:lang w:val="en-US" w:eastAsia="ko-KR"/>
                          </w:rPr>
                          <w:t>identify_inter_NR</w:t>
                        </w:r>
                        <w:proofErr w:type="spellEnd"/>
                        <w:r w:rsidRPr="004B7A49">
                          <w:rPr>
                            <w:sz w:val="16"/>
                            <w:szCs w:val="16"/>
                            <w:vertAlign w:val="subscript"/>
                            <w:lang w:val="en-US" w:eastAsia="ko-KR"/>
                          </w:rPr>
                          <w:t xml:space="preserve">, </w:t>
                        </w:r>
                        <w:proofErr w:type="spellStart"/>
                        <w:r w:rsidRPr="004B7A49">
                          <w:rPr>
                            <w:sz w:val="16"/>
                            <w:szCs w:val="16"/>
                            <w:vertAlign w:val="subscript"/>
                            <w:lang w:val="en-US" w:eastAsia="ko-KR"/>
                          </w:rPr>
                          <w:t>i</w:t>
                        </w:r>
                        <w:proofErr w:type="spellEnd"/>
                        <w:r w:rsidRPr="004B7A49">
                          <w:rPr>
                            <w:sz w:val="16"/>
                            <w:szCs w:val="16"/>
                            <w:vertAlign w:val="subscript"/>
                            <w:lang w:val="en-US" w:eastAsia="ko-KR"/>
                          </w:rPr>
                          <w:t xml:space="preserve"> </w:t>
                        </w:r>
                        <w:r w:rsidRPr="004B7A49">
                          <w:rPr>
                            <w:sz w:val="16"/>
                            <w:szCs w:val="16"/>
                            <w:lang w:val="en-US" w:eastAsia="ko-KR"/>
                          </w:rPr>
                          <w:t>[</w:t>
                        </w:r>
                        <w:proofErr w:type="spellStart"/>
                        <w:r w:rsidRPr="004B7A49">
                          <w:rPr>
                            <w:sz w:val="16"/>
                            <w:szCs w:val="16"/>
                            <w:lang w:val="en-US" w:eastAsia="ko-KR"/>
                          </w:rPr>
                          <w:t>ms</w:t>
                        </w:r>
                        <w:proofErr w:type="spellEnd"/>
                        <w:r w:rsidRPr="004B7A49">
                          <w:rPr>
                            <w:sz w:val="16"/>
                            <w:szCs w:val="16"/>
                            <w:lang w:val="en-US" w:eastAsia="ko-KR"/>
                          </w:rPr>
                          <w:t>]</w:t>
                        </w:r>
                      </w:p>
                    </w:tc>
                  </w:tr>
                  <w:tr w:rsidR="00952BEB" w:rsidRPr="00A10B92" w14:paraId="73354490" w14:textId="77777777" w:rsidTr="00A123A8">
                    <w:trPr>
                      <w:jc w:val="center"/>
                    </w:trPr>
                    <w:tc>
                      <w:tcPr>
                        <w:tcW w:w="567" w:type="dxa"/>
                        <w:tcBorders>
                          <w:top w:val="nil"/>
                        </w:tcBorders>
                        <w:shd w:val="clear" w:color="auto" w:fill="auto"/>
                      </w:tcPr>
                      <w:p w14:paraId="3E550A48" w14:textId="77777777" w:rsidR="00952BEB" w:rsidRPr="004B7A49" w:rsidRDefault="00952BEB" w:rsidP="00952BEB">
                        <w:pPr>
                          <w:pStyle w:val="TAH"/>
                          <w:rPr>
                            <w:sz w:val="16"/>
                            <w:szCs w:val="16"/>
                            <w:lang w:val="en-US" w:eastAsia="ko-KR"/>
                          </w:rPr>
                        </w:pPr>
                      </w:p>
                    </w:tc>
                    <w:tc>
                      <w:tcPr>
                        <w:tcW w:w="1701" w:type="dxa"/>
                        <w:tcBorders>
                          <w:top w:val="nil"/>
                        </w:tcBorders>
                        <w:shd w:val="clear" w:color="auto" w:fill="auto"/>
                      </w:tcPr>
                      <w:p w14:paraId="5F78355C" w14:textId="77777777" w:rsidR="00952BEB" w:rsidRPr="004B7A49" w:rsidRDefault="00952BEB" w:rsidP="00952BEB">
                        <w:pPr>
                          <w:pStyle w:val="TAH"/>
                          <w:rPr>
                            <w:sz w:val="16"/>
                            <w:szCs w:val="16"/>
                            <w:lang w:val="en-US" w:eastAsia="ko-KR"/>
                          </w:rPr>
                        </w:pPr>
                      </w:p>
                    </w:tc>
                    <w:tc>
                      <w:tcPr>
                        <w:tcW w:w="2835" w:type="dxa"/>
                        <w:shd w:val="clear" w:color="auto" w:fill="auto"/>
                      </w:tcPr>
                      <w:p w14:paraId="21A3F605" w14:textId="77777777" w:rsidR="00952BEB" w:rsidRPr="00A10B92" w:rsidRDefault="00952BEB" w:rsidP="00952BEB">
                        <w:pPr>
                          <w:pStyle w:val="TAH"/>
                          <w:rPr>
                            <w:sz w:val="16"/>
                            <w:szCs w:val="16"/>
                            <w:lang w:eastAsia="ko-KR"/>
                          </w:rPr>
                        </w:pPr>
                        <w:r w:rsidRPr="00A10B92">
                          <w:rPr>
                            <w:sz w:val="16"/>
                            <w:szCs w:val="16"/>
                            <w:lang w:eastAsia="ko-KR"/>
                          </w:rPr>
                          <w:t>Known NR cell</w:t>
                        </w:r>
                      </w:p>
                    </w:tc>
                    <w:tc>
                      <w:tcPr>
                        <w:tcW w:w="3411" w:type="dxa"/>
                      </w:tcPr>
                      <w:p w14:paraId="2A21F15D" w14:textId="77777777" w:rsidR="00952BEB" w:rsidRPr="00A10B92" w:rsidRDefault="00952BEB" w:rsidP="00952BEB">
                        <w:pPr>
                          <w:pStyle w:val="TAH"/>
                          <w:rPr>
                            <w:sz w:val="16"/>
                            <w:szCs w:val="16"/>
                            <w:lang w:eastAsia="ko-KR"/>
                          </w:rPr>
                        </w:pPr>
                        <w:r w:rsidRPr="00A10B92">
                          <w:rPr>
                            <w:sz w:val="16"/>
                            <w:szCs w:val="16"/>
                            <w:lang w:eastAsia="ko-KR"/>
                          </w:rPr>
                          <w:t>Unknown NR cell</w:t>
                        </w:r>
                      </w:p>
                    </w:tc>
                  </w:tr>
                  <w:tr w:rsidR="00952BEB" w:rsidRPr="00A10B92" w14:paraId="0D21FAE2" w14:textId="77777777" w:rsidTr="00A123A8">
                    <w:trPr>
                      <w:jc w:val="center"/>
                    </w:trPr>
                    <w:tc>
                      <w:tcPr>
                        <w:tcW w:w="567" w:type="dxa"/>
                      </w:tcPr>
                      <w:p w14:paraId="5D9448F7" w14:textId="77777777" w:rsidR="00952BEB" w:rsidRPr="00A10B92" w:rsidRDefault="00952BEB" w:rsidP="00952BEB">
                        <w:pPr>
                          <w:pStyle w:val="TAL"/>
                          <w:rPr>
                            <w:sz w:val="16"/>
                            <w:szCs w:val="16"/>
                          </w:rPr>
                        </w:pPr>
                        <w:r w:rsidRPr="00A10B92">
                          <w:rPr>
                            <w:rFonts w:cs="Arial" w:hint="eastAsia"/>
                            <w:sz w:val="16"/>
                            <w:szCs w:val="16"/>
                            <w:lang w:eastAsia="ko-KR"/>
                          </w:rPr>
                          <w:t>≥</w:t>
                        </w:r>
                        <w:r w:rsidRPr="00A10B92">
                          <w:rPr>
                            <w:rFonts w:cs="Arial"/>
                            <w:sz w:val="16"/>
                            <w:szCs w:val="16"/>
                            <w:lang w:eastAsia="ko-KR"/>
                          </w:rPr>
                          <w:t xml:space="preserve"> </w:t>
                        </w:r>
                        <w:r w:rsidRPr="00A10B92">
                          <w:rPr>
                            <w:sz w:val="16"/>
                            <w:szCs w:val="16"/>
                            <w:lang w:eastAsia="ko-KR"/>
                          </w:rPr>
                          <w:t>-8</w:t>
                        </w:r>
                      </w:p>
                    </w:tc>
                    <w:tc>
                      <w:tcPr>
                        <w:tcW w:w="1701" w:type="dxa"/>
                        <w:shd w:val="clear" w:color="auto" w:fill="auto"/>
                      </w:tcPr>
                      <w:p w14:paraId="1CC000ED" w14:textId="77777777" w:rsidR="00952BEB" w:rsidRPr="00A10B92" w:rsidRDefault="00952BEB" w:rsidP="00952BEB">
                        <w:pPr>
                          <w:pStyle w:val="TAL"/>
                          <w:rPr>
                            <w:sz w:val="16"/>
                            <w:szCs w:val="16"/>
                            <w:lang w:eastAsia="ko-KR"/>
                          </w:rPr>
                        </w:pPr>
                        <w:r w:rsidRPr="00A10B92">
                          <w:rPr>
                            <w:sz w:val="16"/>
                            <w:szCs w:val="16"/>
                            <w:lang w:eastAsia="ko-KR"/>
                          </w:rPr>
                          <w:t>FR1</w:t>
                        </w:r>
                      </w:p>
                    </w:tc>
                    <w:tc>
                      <w:tcPr>
                        <w:tcW w:w="2835" w:type="dxa"/>
                        <w:shd w:val="clear" w:color="auto" w:fill="auto"/>
                      </w:tcPr>
                      <w:p w14:paraId="0CF04BBC" w14:textId="77777777" w:rsidR="00952BEB" w:rsidRPr="004B7A49" w:rsidRDefault="00952BEB" w:rsidP="00952BEB">
                        <w:pPr>
                          <w:pStyle w:val="TAC"/>
                          <w:framePr w:w="10206" w:h="284" w:hRule="exact" w:wrap="notBeside" w:vAnchor="page" w:hAnchor="margin" w:y="1986"/>
                          <w:widowControl w:val="0"/>
                          <w:ind w:right="28"/>
                          <w:rPr>
                            <w:sz w:val="16"/>
                            <w:szCs w:val="16"/>
                            <w:lang w:val="en-US"/>
                          </w:rPr>
                        </w:pPr>
                        <w:r w:rsidRPr="004B7A49">
                          <w:rPr>
                            <w:sz w:val="16"/>
                            <w:szCs w:val="16"/>
                            <w:lang w:val="en-US"/>
                          </w:rPr>
                          <w:t xml:space="preserve">MAX (200 </w:t>
                        </w:r>
                        <w:proofErr w:type="spellStart"/>
                        <w:r w:rsidRPr="004B7A49">
                          <w:rPr>
                            <w:sz w:val="16"/>
                            <w:szCs w:val="16"/>
                            <w:lang w:val="en-US"/>
                          </w:rPr>
                          <w:t>ms</w:t>
                        </w:r>
                        <w:proofErr w:type="spellEnd"/>
                        <w:r w:rsidRPr="004B7A49">
                          <w:rPr>
                            <w:sz w:val="16"/>
                            <w:szCs w:val="16"/>
                            <w:lang w:val="en-US"/>
                          </w:rPr>
                          <w:t>, 6 x T</w:t>
                        </w:r>
                        <w:r w:rsidRPr="004B7A49">
                          <w:rPr>
                            <w:sz w:val="16"/>
                            <w:szCs w:val="16"/>
                            <w:vertAlign w:val="subscript"/>
                            <w:lang w:val="en-US"/>
                          </w:rPr>
                          <w:t xml:space="preserve">SMTC, </w:t>
                        </w:r>
                        <w:proofErr w:type="spellStart"/>
                        <w:r w:rsidRPr="004B7A49">
                          <w:rPr>
                            <w:sz w:val="16"/>
                            <w:szCs w:val="16"/>
                            <w:vertAlign w:val="subscript"/>
                            <w:lang w:val="en-US"/>
                          </w:rPr>
                          <w:t>i</w:t>
                        </w:r>
                        <w:proofErr w:type="spellEnd"/>
                        <w:r w:rsidRPr="004B7A49">
                          <w:rPr>
                            <w:sz w:val="16"/>
                            <w:szCs w:val="16"/>
                            <w:lang w:val="en-US"/>
                          </w:rPr>
                          <w:t>)</w:t>
                        </w:r>
                      </w:p>
                    </w:tc>
                    <w:tc>
                      <w:tcPr>
                        <w:tcW w:w="3411" w:type="dxa"/>
                        <w:shd w:val="clear" w:color="auto" w:fill="auto"/>
                      </w:tcPr>
                      <w:p w14:paraId="79961148" w14:textId="77777777" w:rsidR="00952BEB" w:rsidRPr="004B7A49" w:rsidRDefault="00952BEB" w:rsidP="00952BEB">
                        <w:pPr>
                          <w:pStyle w:val="TAC"/>
                          <w:framePr w:w="10206" w:h="284" w:hRule="exact" w:wrap="notBeside" w:vAnchor="page" w:hAnchor="margin" w:y="1986"/>
                          <w:widowControl w:val="0"/>
                          <w:ind w:right="28"/>
                          <w:rPr>
                            <w:sz w:val="16"/>
                            <w:szCs w:val="16"/>
                            <w:lang w:val="en-US"/>
                          </w:rPr>
                        </w:pPr>
                        <w:r w:rsidRPr="004B7A49">
                          <w:rPr>
                            <w:sz w:val="16"/>
                            <w:szCs w:val="16"/>
                            <w:lang w:val="en-US"/>
                          </w:rPr>
                          <w:t xml:space="preserve">MAX (800 </w:t>
                        </w:r>
                        <w:proofErr w:type="spellStart"/>
                        <w:r w:rsidRPr="004B7A49">
                          <w:rPr>
                            <w:sz w:val="16"/>
                            <w:szCs w:val="16"/>
                            <w:lang w:val="en-US"/>
                          </w:rPr>
                          <w:t>ms</w:t>
                        </w:r>
                        <w:proofErr w:type="spellEnd"/>
                        <w:r w:rsidRPr="004B7A49">
                          <w:rPr>
                            <w:sz w:val="16"/>
                            <w:szCs w:val="16"/>
                            <w:lang w:val="en-US"/>
                          </w:rPr>
                          <w:t>, 13 x T</w:t>
                        </w:r>
                        <w:r w:rsidRPr="004B7A49">
                          <w:rPr>
                            <w:sz w:val="16"/>
                            <w:szCs w:val="16"/>
                            <w:vertAlign w:val="subscript"/>
                            <w:lang w:val="en-US"/>
                          </w:rPr>
                          <w:t xml:space="preserve">SMTC, </w:t>
                        </w:r>
                        <w:proofErr w:type="spellStart"/>
                        <w:r w:rsidRPr="004B7A49">
                          <w:rPr>
                            <w:sz w:val="16"/>
                            <w:szCs w:val="16"/>
                            <w:vertAlign w:val="subscript"/>
                            <w:lang w:val="en-US"/>
                          </w:rPr>
                          <w:t>i</w:t>
                        </w:r>
                        <w:proofErr w:type="spellEnd"/>
                        <w:r w:rsidRPr="004B7A49">
                          <w:rPr>
                            <w:sz w:val="16"/>
                            <w:szCs w:val="16"/>
                            <w:lang w:val="en-US"/>
                          </w:rPr>
                          <w:t>)</w:t>
                        </w:r>
                      </w:p>
                    </w:tc>
                  </w:tr>
                  <w:tr w:rsidR="00952BEB" w:rsidRPr="00A10B92" w14:paraId="3EC3CDC8" w14:textId="77777777" w:rsidTr="00A123A8">
                    <w:trPr>
                      <w:jc w:val="center"/>
                    </w:trPr>
                    <w:tc>
                      <w:tcPr>
                        <w:tcW w:w="567" w:type="dxa"/>
                      </w:tcPr>
                      <w:p w14:paraId="6BA27003" w14:textId="77777777" w:rsidR="00952BEB" w:rsidRPr="00A10B92" w:rsidRDefault="00952BEB" w:rsidP="00952BEB">
                        <w:pPr>
                          <w:pStyle w:val="TAL"/>
                          <w:rPr>
                            <w:sz w:val="16"/>
                            <w:szCs w:val="16"/>
                          </w:rPr>
                        </w:pPr>
                        <w:r w:rsidRPr="00A10B92">
                          <w:rPr>
                            <w:rFonts w:cs="Arial" w:hint="eastAsia"/>
                            <w:sz w:val="16"/>
                            <w:szCs w:val="16"/>
                            <w:lang w:eastAsia="ko-KR"/>
                          </w:rPr>
                          <w:t>≥</w:t>
                        </w:r>
                        <w:r w:rsidRPr="00A10B92">
                          <w:rPr>
                            <w:rFonts w:cs="Arial"/>
                            <w:sz w:val="16"/>
                            <w:szCs w:val="16"/>
                            <w:lang w:eastAsia="ko-KR"/>
                          </w:rPr>
                          <w:t xml:space="preserve"> </w:t>
                        </w:r>
                        <w:r w:rsidRPr="00A10B92">
                          <w:rPr>
                            <w:sz w:val="16"/>
                            <w:szCs w:val="16"/>
                            <w:lang w:eastAsia="ko-KR"/>
                          </w:rPr>
                          <w:t>-8</w:t>
                        </w:r>
                      </w:p>
                    </w:tc>
                    <w:tc>
                      <w:tcPr>
                        <w:tcW w:w="1701" w:type="dxa"/>
                        <w:shd w:val="clear" w:color="auto" w:fill="auto"/>
                      </w:tcPr>
                      <w:p w14:paraId="51B020F8" w14:textId="77777777" w:rsidR="00952BEB" w:rsidRPr="00A10B92" w:rsidRDefault="00952BEB" w:rsidP="00952BEB">
                        <w:pPr>
                          <w:pStyle w:val="TAL"/>
                          <w:rPr>
                            <w:sz w:val="16"/>
                            <w:szCs w:val="16"/>
                            <w:lang w:eastAsia="ko-KR"/>
                          </w:rPr>
                        </w:pPr>
                        <w:r w:rsidRPr="00A10B92">
                          <w:rPr>
                            <w:sz w:val="16"/>
                            <w:szCs w:val="16"/>
                            <w:lang w:eastAsia="ko-KR"/>
                          </w:rPr>
                          <w:t>FR2-1</w:t>
                        </w:r>
                      </w:p>
                    </w:tc>
                    <w:tc>
                      <w:tcPr>
                        <w:tcW w:w="2835" w:type="dxa"/>
                        <w:shd w:val="clear" w:color="auto" w:fill="auto"/>
                      </w:tcPr>
                      <w:p w14:paraId="6CEDA9ED" w14:textId="77777777" w:rsidR="00952BEB" w:rsidRPr="00A10B92" w:rsidRDefault="00952BEB" w:rsidP="00952BEB">
                        <w:pPr>
                          <w:pStyle w:val="TAC"/>
                          <w:rPr>
                            <w:sz w:val="16"/>
                            <w:szCs w:val="16"/>
                          </w:rPr>
                        </w:pPr>
                        <w:r w:rsidRPr="00A10B92">
                          <w:rPr>
                            <w:sz w:val="16"/>
                            <w:szCs w:val="16"/>
                          </w:rPr>
                          <w:t>N/A</w:t>
                        </w:r>
                      </w:p>
                    </w:tc>
                    <w:tc>
                      <w:tcPr>
                        <w:tcW w:w="3411" w:type="dxa"/>
                        <w:shd w:val="clear" w:color="auto" w:fill="auto"/>
                      </w:tcPr>
                      <w:p w14:paraId="749CCF26" w14:textId="77777777" w:rsidR="00952BEB" w:rsidRPr="004B7A49" w:rsidRDefault="00952BEB" w:rsidP="00952BEB">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(1000 </w:t>
                        </w:r>
                        <w:proofErr w:type="spellStart"/>
                        <w:r w:rsidRPr="004B7A49">
                          <w:rPr>
                            <w:sz w:val="16"/>
                            <w:szCs w:val="16"/>
                            <w:lang w:val="en-US" w:eastAsia="ko-KR"/>
                          </w:rPr>
                          <w:t>ms</w:t>
                        </w:r>
                        <w:proofErr w:type="spellEnd"/>
                        <w:r w:rsidRPr="004B7A49">
                          <w:rPr>
                            <w:sz w:val="16"/>
                            <w:szCs w:val="16"/>
                            <w:lang w:val="en-US" w:eastAsia="ko-KR"/>
                          </w:rPr>
                          <w:t xml:space="preserve">, </w:t>
                        </w:r>
                        <w:r w:rsidRPr="004B7A49">
                          <w:rPr>
                            <w:sz w:val="16"/>
                            <w:szCs w:val="16"/>
                            <w:highlight w:val="yellow"/>
                            <w:lang w:val="en-US"/>
                          </w:rPr>
                          <w:t>104</w:t>
                        </w:r>
                        <w:r w:rsidRPr="004B7A49">
                          <w:rPr>
                            <w:sz w:val="16"/>
                            <w:szCs w:val="16"/>
                            <w:lang w:val="en-US"/>
                          </w:rPr>
                          <w:t xml:space="preserve"> </w:t>
                        </w:r>
                        <w:r w:rsidRPr="004B7A49">
                          <w:rPr>
                            <w:sz w:val="16"/>
                            <w:szCs w:val="16"/>
                            <w:lang w:val="en-US" w:eastAsia="ko-KR"/>
                          </w:rPr>
                          <w:t>x T</w:t>
                        </w:r>
                        <w:r w:rsidRPr="004B7A49">
                          <w:rPr>
                            <w:sz w:val="16"/>
                            <w:szCs w:val="16"/>
                            <w:vertAlign w:val="subscript"/>
                            <w:lang w:val="en-US" w:eastAsia="ko-KR"/>
                          </w:rPr>
                          <w:t xml:space="preserve">SMTC, </w:t>
                        </w:r>
                        <w:proofErr w:type="spellStart"/>
                        <w:r w:rsidRPr="004B7A49">
                          <w:rPr>
                            <w:sz w:val="16"/>
                            <w:szCs w:val="16"/>
                            <w:vertAlign w:val="subscript"/>
                            <w:lang w:val="en-US" w:eastAsia="ko-KR"/>
                          </w:rPr>
                          <w:t>i</w:t>
                        </w:r>
                        <w:proofErr w:type="spellEnd"/>
                        <w:r w:rsidRPr="004B7A49">
                          <w:rPr>
                            <w:sz w:val="16"/>
                            <w:szCs w:val="16"/>
                            <w:lang w:val="en-US" w:eastAsia="ko-KR"/>
                          </w:rPr>
                          <w:t>))</w:t>
                        </w:r>
                      </w:p>
                    </w:tc>
                  </w:tr>
                  <w:tr w:rsidR="00952BEB" w:rsidRPr="00A10B92" w14:paraId="590C423A" w14:textId="77777777" w:rsidTr="00A123A8">
                    <w:trPr>
                      <w:jc w:val="center"/>
                    </w:trPr>
                    <w:tc>
                      <w:tcPr>
                        <w:tcW w:w="567" w:type="dxa"/>
                      </w:tcPr>
                      <w:p w14:paraId="78BA3790" w14:textId="77777777" w:rsidR="00952BEB" w:rsidRPr="00A10B92" w:rsidRDefault="00952BEB" w:rsidP="00952BEB">
                        <w:pPr>
                          <w:pStyle w:val="TAL"/>
                          <w:rPr>
                            <w:rFonts w:cs="Arial"/>
                            <w:sz w:val="16"/>
                            <w:szCs w:val="16"/>
                            <w:lang w:eastAsia="ko-KR"/>
                          </w:rPr>
                        </w:pPr>
                        <w:r w:rsidRPr="00A10B92">
                          <w:rPr>
                            <w:rFonts w:cs="Arial" w:hint="eastAsia"/>
                            <w:sz w:val="16"/>
                            <w:szCs w:val="16"/>
                            <w:lang w:eastAsia="ko-KR"/>
                          </w:rPr>
                          <w:t>≥</w:t>
                        </w:r>
                        <w:r w:rsidRPr="00A10B92">
                          <w:rPr>
                            <w:sz w:val="16"/>
                            <w:szCs w:val="16"/>
                            <w:lang w:eastAsia="ko-KR"/>
                          </w:rPr>
                          <w:t xml:space="preserve"> -8</w:t>
                        </w:r>
                      </w:p>
                    </w:tc>
                    <w:tc>
                      <w:tcPr>
                        <w:tcW w:w="1701" w:type="dxa"/>
                        <w:shd w:val="clear" w:color="auto" w:fill="auto"/>
                      </w:tcPr>
                      <w:p w14:paraId="1AF27B36" w14:textId="77777777" w:rsidR="00952BEB" w:rsidRPr="00A10B92" w:rsidRDefault="00952BEB" w:rsidP="00952BEB">
                        <w:pPr>
                          <w:pStyle w:val="TAL"/>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2</w:t>
                        </w:r>
                      </w:p>
                    </w:tc>
                    <w:tc>
                      <w:tcPr>
                        <w:tcW w:w="2835" w:type="dxa"/>
                        <w:shd w:val="clear" w:color="auto" w:fill="auto"/>
                      </w:tcPr>
                      <w:p w14:paraId="636D8FAC" w14:textId="77777777" w:rsidR="00952BEB" w:rsidRPr="00A10B92" w:rsidRDefault="00952BEB" w:rsidP="00952BEB">
                        <w:pPr>
                          <w:pStyle w:val="TAC"/>
                          <w:rPr>
                            <w:sz w:val="16"/>
                            <w:szCs w:val="16"/>
                          </w:rPr>
                        </w:pPr>
                        <w:r w:rsidRPr="00A10B92">
                          <w:rPr>
                            <w:sz w:val="16"/>
                            <w:szCs w:val="16"/>
                          </w:rPr>
                          <w:t>N/A</w:t>
                        </w:r>
                      </w:p>
                    </w:tc>
                    <w:tc>
                      <w:tcPr>
                        <w:tcW w:w="3411" w:type="dxa"/>
                        <w:shd w:val="clear" w:color="auto" w:fill="auto"/>
                      </w:tcPr>
                      <w:p w14:paraId="7D2D9724" w14:textId="77777777" w:rsidR="00952BEB" w:rsidRPr="004B7A49" w:rsidRDefault="00952BEB" w:rsidP="00952BEB">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(1000 </w:t>
                        </w:r>
                        <w:proofErr w:type="spellStart"/>
                        <w:r w:rsidRPr="004B7A49">
                          <w:rPr>
                            <w:sz w:val="16"/>
                            <w:szCs w:val="16"/>
                            <w:lang w:val="en-US" w:eastAsia="ko-KR"/>
                          </w:rPr>
                          <w:t>ms</w:t>
                        </w:r>
                        <w:proofErr w:type="spellEnd"/>
                        <w:r w:rsidRPr="004B7A49">
                          <w:rPr>
                            <w:sz w:val="16"/>
                            <w:szCs w:val="16"/>
                            <w:lang w:val="en-US" w:eastAsia="ko-KR"/>
                          </w:rPr>
                          <w:t xml:space="preserve">, </w:t>
                        </w:r>
                        <w:r w:rsidRPr="004B7A49">
                          <w:rPr>
                            <w:sz w:val="16"/>
                            <w:szCs w:val="16"/>
                            <w:lang w:val="en-US"/>
                          </w:rPr>
                          <w:t xml:space="preserve">156 </w:t>
                        </w:r>
                        <w:r w:rsidRPr="004B7A49">
                          <w:rPr>
                            <w:sz w:val="16"/>
                            <w:szCs w:val="16"/>
                            <w:lang w:val="en-US" w:eastAsia="ko-KR"/>
                          </w:rPr>
                          <w:t>x T</w:t>
                        </w:r>
                        <w:r w:rsidRPr="004B7A49">
                          <w:rPr>
                            <w:sz w:val="16"/>
                            <w:szCs w:val="16"/>
                            <w:vertAlign w:val="subscript"/>
                            <w:lang w:val="en-US" w:eastAsia="ko-KR"/>
                          </w:rPr>
                          <w:t xml:space="preserve">SMTC, </w:t>
                        </w:r>
                        <w:proofErr w:type="spellStart"/>
                        <w:r w:rsidRPr="004B7A49">
                          <w:rPr>
                            <w:sz w:val="16"/>
                            <w:szCs w:val="16"/>
                            <w:vertAlign w:val="subscript"/>
                            <w:lang w:val="en-US" w:eastAsia="ko-KR"/>
                          </w:rPr>
                          <w:t>i</w:t>
                        </w:r>
                        <w:proofErr w:type="spellEnd"/>
                        <w:r w:rsidRPr="004B7A49">
                          <w:rPr>
                            <w:sz w:val="16"/>
                            <w:szCs w:val="16"/>
                            <w:lang w:val="en-US" w:eastAsia="ko-KR"/>
                          </w:rPr>
                          <w:t>))</w:t>
                        </w:r>
                      </w:p>
                    </w:tc>
                  </w:tr>
                  <w:tr w:rsidR="00952BEB" w:rsidRPr="00A10B92" w14:paraId="26DBFA99" w14:textId="77777777" w:rsidTr="00A123A8">
                    <w:trPr>
                      <w:jc w:val="center"/>
                    </w:trPr>
                    <w:tc>
                      <w:tcPr>
                        <w:tcW w:w="567" w:type="dxa"/>
                      </w:tcPr>
                      <w:p w14:paraId="4655988A" w14:textId="77777777" w:rsidR="00952BEB" w:rsidRPr="00A10B92" w:rsidRDefault="00952BEB" w:rsidP="00952BEB">
                        <w:pPr>
                          <w:pStyle w:val="TAL"/>
                          <w:rPr>
                            <w:sz w:val="16"/>
                            <w:szCs w:val="16"/>
                          </w:rPr>
                        </w:pPr>
                        <w:r w:rsidRPr="00A10B92">
                          <w:rPr>
                            <w:sz w:val="16"/>
                            <w:szCs w:val="16"/>
                            <w:lang w:eastAsia="ko-KR"/>
                          </w:rPr>
                          <w:t>&lt; -8</w:t>
                        </w:r>
                      </w:p>
                    </w:tc>
                    <w:tc>
                      <w:tcPr>
                        <w:tcW w:w="1701" w:type="dxa"/>
                        <w:shd w:val="clear" w:color="auto" w:fill="auto"/>
                      </w:tcPr>
                      <w:p w14:paraId="5CC9CE6E" w14:textId="77777777" w:rsidR="00952BEB" w:rsidRPr="00A10B92" w:rsidRDefault="00952BEB" w:rsidP="00952BEB">
                        <w:pPr>
                          <w:pStyle w:val="TAL"/>
                          <w:rPr>
                            <w:sz w:val="16"/>
                            <w:szCs w:val="16"/>
                            <w:lang w:eastAsia="ko-KR"/>
                          </w:rPr>
                        </w:pPr>
                        <w:r w:rsidRPr="00A10B92">
                          <w:rPr>
                            <w:sz w:val="16"/>
                            <w:szCs w:val="16"/>
                            <w:lang w:eastAsia="ko-KR"/>
                          </w:rPr>
                          <w:t>FR1</w:t>
                        </w:r>
                      </w:p>
                    </w:tc>
                    <w:tc>
                      <w:tcPr>
                        <w:tcW w:w="2835" w:type="dxa"/>
                        <w:shd w:val="clear" w:color="auto" w:fill="auto"/>
                      </w:tcPr>
                      <w:p w14:paraId="45014C2B" w14:textId="77777777" w:rsidR="00952BEB" w:rsidRPr="00A10B92" w:rsidRDefault="00952BEB" w:rsidP="00952BEB">
                        <w:pPr>
                          <w:pStyle w:val="TAC"/>
                          <w:rPr>
                            <w:sz w:val="16"/>
                            <w:szCs w:val="16"/>
                          </w:rPr>
                        </w:pPr>
                        <w:r w:rsidRPr="00A10B92">
                          <w:rPr>
                            <w:sz w:val="16"/>
                            <w:szCs w:val="16"/>
                          </w:rPr>
                          <w:t>N/A</w:t>
                        </w:r>
                      </w:p>
                    </w:tc>
                    <w:tc>
                      <w:tcPr>
                        <w:tcW w:w="3411" w:type="dxa"/>
                        <w:shd w:val="clear" w:color="auto" w:fill="auto"/>
                      </w:tcPr>
                      <w:p w14:paraId="5DD3F146" w14:textId="77777777" w:rsidR="00952BEB" w:rsidRPr="00A10B92" w:rsidRDefault="00952BEB" w:rsidP="00952BEB">
                        <w:pPr>
                          <w:pStyle w:val="TAC"/>
                          <w:rPr>
                            <w:sz w:val="16"/>
                            <w:szCs w:val="16"/>
                            <w:lang w:eastAsia="ko-KR"/>
                          </w:rPr>
                        </w:pPr>
                        <w:r w:rsidRPr="00A10B92">
                          <w:rPr>
                            <w:sz w:val="16"/>
                            <w:szCs w:val="16"/>
                          </w:rPr>
                          <w:t>800</w:t>
                        </w:r>
                        <w:r w:rsidRPr="00A10B92">
                          <w:rPr>
                            <w:sz w:val="16"/>
                            <w:szCs w:val="16"/>
                            <w:vertAlign w:val="superscript"/>
                          </w:rPr>
                          <w:t>Note1</w:t>
                        </w:r>
                      </w:p>
                    </w:tc>
                  </w:tr>
                  <w:tr w:rsidR="00952BEB" w:rsidRPr="00A10B92" w14:paraId="4580D701" w14:textId="77777777" w:rsidTr="00A123A8">
                    <w:trPr>
                      <w:jc w:val="center"/>
                    </w:trPr>
                    <w:tc>
                      <w:tcPr>
                        <w:tcW w:w="567" w:type="dxa"/>
                      </w:tcPr>
                      <w:p w14:paraId="60299633" w14:textId="77777777" w:rsidR="00952BEB" w:rsidRPr="00A10B92" w:rsidRDefault="00952BEB" w:rsidP="00952BEB">
                        <w:pPr>
                          <w:pStyle w:val="TAL"/>
                          <w:rPr>
                            <w:sz w:val="16"/>
                            <w:szCs w:val="16"/>
                          </w:rPr>
                        </w:pPr>
                        <w:r w:rsidRPr="00A10B92">
                          <w:rPr>
                            <w:sz w:val="16"/>
                            <w:szCs w:val="16"/>
                            <w:lang w:eastAsia="ko-KR"/>
                          </w:rPr>
                          <w:t>&lt; -8</w:t>
                        </w:r>
                      </w:p>
                    </w:tc>
                    <w:tc>
                      <w:tcPr>
                        <w:tcW w:w="1701" w:type="dxa"/>
                        <w:shd w:val="clear" w:color="auto" w:fill="auto"/>
                      </w:tcPr>
                      <w:p w14:paraId="3673FB78" w14:textId="77777777" w:rsidR="00952BEB" w:rsidRPr="00A10B92" w:rsidRDefault="00952BEB" w:rsidP="00952BEB">
                        <w:pPr>
                          <w:pStyle w:val="TAL"/>
                          <w:rPr>
                            <w:sz w:val="16"/>
                            <w:szCs w:val="16"/>
                            <w:lang w:eastAsia="ko-KR"/>
                          </w:rPr>
                        </w:pPr>
                        <w:r w:rsidRPr="00A10B92">
                          <w:rPr>
                            <w:sz w:val="16"/>
                            <w:szCs w:val="16"/>
                            <w:lang w:eastAsia="ko-KR"/>
                          </w:rPr>
                          <w:t>FR2-1</w:t>
                        </w:r>
                      </w:p>
                    </w:tc>
                    <w:tc>
                      <w:tcPr>
                        <w:tcW w:w="2835" w:type="dxa"/>
                        <w:shd w:val="clear" w:color="auto" w:fill="auto"/>
                      </w:tcPr>
                      <w:p w14:paraId="1A82F560" w14:textId="77777777" w:rsidR="00952BEB" w:rsidRPr="00A10B92" w:rsidRDefault="00952BEB" w:rsidP="00952BEB">
                        <w:pPr>
                          <w:pStyle w:val="TAC"/>
                          <w:rPr>
                            <w:sz w:val="16"/>
                            <w:szCs w:val="16"/>
                          </w:rPr>
                        </w:pPr>
                        <w:r w:rsidRPr="00A10B92">
                          <w:rPr>
                            <w:sz w:val="16"/>
                            <w:szCs w:val="16"/>
                          </w:rPr>
                          <w:t>N/A</w:t>
                        </w:r>
                      </w:p>
                    </w:tc>
                    <w:tc>
                      <w:tcPr>
                        <w:tcW w:w="3411" w:type="dxa"/>
                        <w:shd w:val="clear" w:color="auto" w:fill="auto"/>
                      </w:tcPr>
                      <w:p w14:paraId="2D0C21FE" w14:textId="77777777" w:rsidR="00952BEB" w:rsidRPr="00A10B92" w:rsidRDefault="00952BEB" w:rsidP="00952BEB">
                        <w:pPr>
                          <w:pStyle w:val="TAC"/>
                          <w:rPr>
                            <w:sz w:val="16"/>
                            <w:szCs w:val="16"/>
                            <w:lang w:eastAsia="ko-KR"/>
                          </w:rPr>
                        </w:pPr>
                        <w:r w:rsidRPr="00A10B92">
                          <w:rPr>
                            <w:sz w:val="16"/>
                            <w:szCs w:val="16"/>
                            <w:highlight w:val="yellow"/>
                            <w:lang w:val="sv-SE" w:eastAsia="ko-KR"/>
                          </w:rPr>
                          <w:t>4000</w:t>
                        </w:r>
                        <w:r w:rsidRPr="00A10B92">
                          <w:rPr>
                            <w:sz w:val="16"/>
                            <w:szCs w:val="16"/>
                            <w:vertAlign w:val="superscript"/>
                            <w:lang w:val="sv-SE"/>
                          </w:rPr>
                          <w:t>Note1</w:t>
                        </w:r>
                      </w:p>
                    </w:tc>
                  </w:tr>
                  <w:tr w:rsidR="00952BEB" w:rsidRPr="00A10B92" w14:paraId="0441E5EB" w14:textId="77777777" w:rsidTr="00A123A8">
                    <w:trPr>
                      <w:jc w:val="center"/>
                    </w:trPr>
                    <w:tc>
                      <w:tcPr>
                        <w:tcW w:w="567" w:type="dxa"/>
                      </w:tcPr>
                      <w:p w14:paraId="7AC51102" w14:textId="77777777" w:rsidR="00952BEB" w:rsidRPr="00A10B92" w:rsidRDefault="00952BEB" w:rsidP="00952BEB">
                        <w:pPr>
                          <w:pStyle w:val="TAL"/>
                          <w:rPr>
                            <w:sz w:val="16"/>
                            <w:szCs w:val="16"/>
                            <w:lang w:eastAsia="ko-KR"/>
                          </w:rPr>
                        </w:pPr>
                        <w:r w:rsidRPr="00A10B92">
                          <w:rPr>
                            <w:sz w:val="16"/>
                            <w:szCs w:val="16"/>
                            <w:lang w:eastAsia="ko-KR"/>
                          </w:rPr>
                          <w:t>&lt; -8</w:t>
                        </w:r>
                      </w:p>
                    </w:tc>
                    <w:tc>
                      <w:tcPr>
                        <w:tcW w:w="1701" w:type="dxa"/>
                        <w:shd w:val="clear" w:color="auto" w:fill="auto"/>
                      </w:tcPr>
                      <w:p w14:paraId="752A7D26" w14:textId="77777777" w:rsidR="00952BEB" w:rsidRPr="00A10B92" w:rsidRDefault="00952BEB" w:rsidP="00952BEB">
                        <w:pPr>
                          <w:pStyle w:val="TAL"/>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2</w:t>
                        </w:r>
                      </w:p>
                    </w:tc>
                    <w:tc>
                      <w:tcPr>
                        <w:tcW w:w="2835" w:type="dxa"/>
                        <w:shd w:val="clear" w:color="auto" w:fill="auto"/>
                      </w:tcPr>
                      <w:p w14:paraId="7A100B92" w14:textId="77777777" w:rsidR="00952BEB" w:rsidRPr="00A10B92" w:rsidRDefault="00952BEB" w:rsidP="00952BEB">
                        <w:pPr>
                          <w:pStyle w:val="TAC"/>
                          <w:rPr>
                            <w:sz w:val="16"/>
                            <w:szCs w:val="16"/>
                          </w:rPr>
                        </w:pPr>
                        <w:r w:rsidRPr="00A10B92">
                          <w:rPr>
                            <w:sz w:val="16"/>
                            <w:szCs w:val="16"/>
                          </w:rPr>
                          <w:t>N/A</w:t>
                        </w:r>
                      </w:p>
                    </w:tc>
                    <w:tc>
                      <w:tcPr>
                        <w:tcW w:w="3411" w:type="dxa"/>
                        <w:shd w:val="clear" w:color="auto" w:fill="auto"/>
                      </w:tcPr>
                      <w:p w14:paraId="5498C81D" w14:textId="77777777" w:rsidR="00952BEB" w:rsidRPr="00A10B92" w:rsidRDefault="00952BEB" w:rsidP="00952BEB">
                        <w:pPr>
                          <w:pStyle w:val="TAC"/>
                          <w:rPr>
                            <w:sz w:val="16"/>
                            <w:szCs w:val="16"/>
                            <w:lang w:val="sv-SE" w:eastAsia="ko-KR"/>
                          </w:rPr>
                        </w:pPr>
                        <w:r w:rsidRPr="00A10B92">
                          <w:rPr>
                            <w:sz w:val="16"/>
                            <w:szCs w:val="16"/>
                            <w:lang w:val="sv-SE" w:eastAsia="ko-KR"/>
                          </w:rPr>
                          <w:t>6000</w:t>
                        </w:r>
                        <w:r w:rsidRPr="00A10B92">
                          <w:rPr>
                            <w:sz w:val="16"/>
                            <w:szCs w:val="16"/>
                            <w:vertAlign w:val="superscript"/>
                            <w:lang w:val="sv-SE"/>
                          </w:rPr>
                          <w:t xml:space="preserve"> Note1</w:t>
                        </w:r>
                      </w:p>
                    </w:tc>
                  </w:tr>
                  <w:tr w:rsidR="00952BEB" w:rsidRPr="00A10B92" w14:paraId="6FBD9569" w14:textId="77777777" w:rsidTr="00A123A8">
                    <w:trPr>
                      <w:jc w:val="center"/>
                    </w:trPr>
                    <w:tc>
                      <w:tcPr>
                        <w:tcW w:w="8514" w:type="dxa"/>
                        <w:gridSpan w:val="4"/>
                      </w:tcPr>
                      <w:p w14:paraId="6F1E12A1" w14:textId="77777777" w:rsidR="00952BEB" w:rsidRPr="004B7A49" w:rsidRDefault="00952BEB" w:rsidP="00952BEB">
                        <w:pPr>
                          <w:pStyle w:val="TAC"/>
                          <w:widowControl w:val="0"/>
                          <w:ind w:right="28"/>
                          <w:jc w:val="both"/>
                          <w:rPr>
                            <w:sz w:val="16"/>
                            <w:szCs w:val="16"/>
                            <w:lang w:val="en-US" w:eastAsia="ko-KR"/>
                          </w:rPr>
                        </w:pPr>
                        <w:r w:rsidRPr="004B7A49">
                          <w:rPr>
                            <w:sz w:val="16"/>
                            <w:szCs w:val="16"/>
                            <w:lang w:val="en-US" w:eastAsia="ko-KR"/>
                          </w:rPr>
                          <w:t>Note 1:</w:t>
                        </w:r>
                        <w:r w:rsidRPr="004B7A49">
                          <w:rPr>
                            <w:sz w:val="16"/>
                            <w:szCs w:val="16"/>
                            <w:lang w:val="en-US"/>
                          </w:rPr>
                          <w:tab/>
                        </w:r>
                        <w:r w:rsidRPr="004B7A49">
                          <w:rPr>
                            <w:sz w:val="16"/>
                            <w:szCs w:val="16"/>
                            <w:lang w:val="en-US" w:eastAsia="ko-KR"/>
                          </w:rPr>
                          <w:t xml:space="preserve">The UE is not required to successfully identify a cell on any NR frequency layer when </w:t>
                        </w:r>
                        <w:proofErr w:type="spellStart"/>
                        <w:proofErr w:type="gramStart"/>
                        <w:r w:rsidRPr="004B7A49">
                          <w:rPr>
                            <w:sz w:val="16"/>
                            <w:szCs w:val="16"/>
                            <w:lang w:val="en-US" w:eastAsia="ko-KR"/>
                          </w:rPr>
                          <w:t>T</w:t>
                        </w:r>
                        <w:r w:rsidRPr="004B7A49">
                          <w:rPr>
                            <w:sz w:val="16"/>
                            <w:szCs w:val="16"/>
                            <w:vertAlign w:val="subscript"/>
                            <w:lang w:val="en-US" w:eastAsia="ko-KR"/>
                          </w:rPr>
                          <w:t>SMTC,i</w:t>
                        </w:r>
                        <w:proofErr w:type="spellEnd"/>
                        <w:proofErr w:type="gramEnd"/>
                        <w:r w:rsidRPr="004B7A49">
                          <w:rPr>
                            <w:sz w:val="16"/>
                            <w:szCs w:val="16"/>
                            <w:lang w:val="en-US" w:eastAsia="ko-KR"/>
                          </w:rPr>
                          <w:t xml:space="preserve"> &gt; 20 </w:t>
                        </w:r>
                        <w:proofErr w:type="spellStart"/>
                        <w:r w:rsidRPr="004B7A49">
                          <w:rPr>
                            <w:sz w:val="16"/>
                            <w:szCs w:val="16"/>
                            <w:lang w:val="en-US" w:eastAsia="ko-KR"/>
                          </w:rPr>
                          <w:t>ms</w:t>
                        </w:r>
                        <w:proofErr w:type="spellEnd"/>
                        <w:r w:rsidRPr="004B7A49">
                          <w:rPr>
                            <w:sz w:val="16"/>
                            <w:szCs w:val="16"/>
                            <w:lang w:val="en-US" w:eastAsia="ko-KR"/>
                          </w:rPr>
                          <w:t xml:space="preserve"> and serving cell SSB </w:t>
                        </w:r>
                        <w:proofErr w:type="spellStart"/>
                        <w:r w:rsidRPr="004B7A49">
                          <w:rPr>
                            <w:sz w:val="16"/>
                            <w:szCs w:val="16"/>
                            <w:lang w:val="en-US" w:eastAsia="ko-KR"/>
                          </w:rPr>
                          <w:t>Ês</w:t>
                        </w:r>
                        <w:proofErr w:type="spellEnd"/>
                        <w:r w:rsidRPr="004B7A49">
                          <w:rPr>
                            <w:sz w:val="16"/>
                            <w:szCs w:val="16"/>
                            <w:lang w:val="en-US" w:eastAsia="ko-KR"/>
                          </w:rPr>
                          <w:t>/</w:t>
                        </w:r>
                        <w:proofErr w:type="spellStart"/>
                        <w:r w:rsidRPr="004B7A49">
                          <w:rPr>
                            <w:sz w:val="16"/>
                            <w:szCs w:val="16"/>
                            <w:lang w:val="en-US" w:eastAsia="ko-KR"/>
                          </w:rPr>
                          <w:t>Iot</w:t>
                        </w:r>
                        <w:proofErr w:type="spellEnd"/>
                        <w:r w:rsidRPr="004B7A49">
                          <w:rPr>
                            <w:sz w:val="16"/>
                            <w:szCs w:val="16"/>
                            <w:lang w:val="en-US" w:eastAsia="ko-KR"/>
                          </w:rPr>
                          <w:t xml:space="preserve"> &lt; -8 </w:t>
                        </w:r>
                        <w:proofErr w:type="spellStart"/>
                        <w:r w:rsidRPr="004B7A49">
                          <w:rPr>
                            <w:sz w:val="16"/>
                            <w:szCs w:val="16"/>
                            <w:lang w:val="en-US" w:eastAsia="ko-KR"/>
                          </w:rPr>
                          <w:t>dB.</w:t>
                        </w:r>
                        <w:proofErr w:type="spellEnd"/>
                      </w:p>
                    </w:tc>
                  </w:tr>
                </w:tbl>
                <w:p w14:paraId="5719BEC6" w14:textId="77777777" w:rsidR="00952BEB" w:rsidRPr="00A10B92" w:rsidRDefault="00952BEB" w:rsidP="00952BEB">
                  <w:pPr>
                    <w:spacing w:after="0"/>
                    <w:jc w:val="both"/>
                    <w:rPr>
                      <w:rFonts w:eastAsiaTheme="minorEastAsia"/>
                      <w:sz w:val="16"/>
                      <w:szCs w:val="16"/>
                      <w:lang w:eastAsia="ja-JP"/>
                    </w:rPr>
                  </w:pPr>
                </w:p>
                <w:p w14:paraId="11B8A5D9" w14:textId="77777777" w:rsidR="00952BEB" w:rsidRPr="00A10B92" w:rsidRDefault="00952BEB" w:rsidP="00952BEB">
                  <w:pPr>
                    <w:spacing w:after="0"/>
                    <w:jc w:val="both"/>
                    <w:rPr>
                      <w:rFonts w:eastAsiaTheme="minorEastAsia"/>
                      <w:sz w:val="16"/>
                      <w:szCs w:val="16"/>
                      <w:lang w:eastAsia="ja-JP"/>
                    </w:rPr>
                  </w:pPr>
                  <w:r w:rsidRPr="00A10B92">
                    <w:rPr>
                      <w:sz w:val="16"/>
                      <w:szCs w:val="16"/>
                    </w:rPr>
                    <w:t>RRC Connection Release with Redirection</w:t>
                  </w:r>
                </w:p>
                <w:p w14:paraId="73BF293B" w14:textId="77777777" w:rsidR="00952BEB" w:rsidRPr="004B7A49" w:rsidRDefault="00952BEB" w:rsidP="00952BEB">
                  <w:pPr>
                    <w:pStyle w:val="TH"/>
                    <w:framePr w:w="10206" w:h="284" w:hRule="exact" w:wrap="notBeside" w:vAnchor="page" w:hAnchor="margin" w:y="1986"/>
                    <w:widowControl w:val="0"/>
                    <w:spacing w:before="0" w:after="0"/>
                    <w:ind w:right="28"/>
                    <w:jc w:val="left"/>
                    <w:rPr>
                      <w:sz w:val="16"/>
                      <w:szCs w:val="16"/>
                      <w:lang w:val="en-US"/>
                    </w:rPr>
                  </w:pPr>
                  <w:r w:rsidRPr="004B7A49">
                    <w:rPr>
                      <w:sz w:val="16"/>
                      <w:szCs w:val="16"/>
                      <w:lang w:val="en-US"/>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5309"/>
                  </w:tblGrid>
                  <w:tr w:rsidR="00952BEB" w:rsidRPr="00A10B92" w14:paraId="2E0251D0" w14:textId="77777777" w:rsidTr="00A123A8">
                    <w:trPr>
                      <w:jc w:val="center"/>
                    </w:trPr>
                    <w:tc>
                      <w:tcPr>
                        <w:tcW w:w="3670" w:type="dxa"/>
                        <w:tcBorders>
                          <w:top w:val="single" w:sz="4" w:space="0" w:color="auto"/>
                          <w:left w:val="single" w:sz="4" w:space="0" w:color="auto"/>
                          <w:bottom w:val="single" w:sz="4" w:space="0" w:color="auto"/>
                          <w:right w:val="single" w:sz="4" w:space="0" w:color="auto"/>
                        </w:tcBorders>
                        <w:hideMark/>
                      </w:tcPr>
                      <w:p w14:paraId="079DAD81" w14:textId="77777777" w:rsidR="00952BEB" w:rsidRPr="004B7A49" w:rsidRDefault="00952BEB" w:rsidP="00952BEB">
                        <w:pPr>
                          <w:pStyle w:val="TAH"/>
                          <w:rPr>
                            <w:sz w:val="16"/>
                            <w:szCs w:val="16"/>
                            <w:lang w:val="en-US" w:eastAsia="ko-KR"/>
                          </w:rPr>
                        </w:pPr>
                        <w:r w:rsidRPr="004B7A49">
                          <w:rPr>
                            <w:sz w:val="16"/>
                            <w:szCs w:val="16"/>
                            <w:lang w:val="en-US"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715E516" w14:textId="77777777" w:rsidR="00952BEB" w:rsidRPr="00A10B92" w:rsidRDefault="00952BEB" w:rsidP="00952BEB">
                        <w:pPr>
                          <w:pStyle w:val="TAH"/>
                          <w:rPr>
                            <w:sz w:val="16"/>
                            <w:szCs w:val="16"/>
                            <w:lang w:eastAsia="ko-KR"/>
                          </w:rPr>
                        </w:pPr>
                        <w:proofErr w:type="spellStart"/>
                        <w:r w:rsidRPr="00A10B92">
                          <w:rPr>
                            <w:sz w:val="16"/>
                            <w:szCs w:val="16"/>
                            <w:lang w:eastAsia="ko-KR"/>
                          </w:rPr>
                          <w:t>T</w:t>
                        </w:r>
                        <w:r w:rsidRPr="00A10B92">
                          <w:rPr>
                            <w:sz w:val="16"/>
                            <w:szCs w:val="16"/>
                            <w:vertAlign w:val="subscript"/>
                            <w:lang w:eastAsia="ko-KR"/>
                          </w:rPr>
                          <w:t>identify</w:t>
                        </w:r>
                        <w:proofErr w:type="spellEnd"/>
                        <w:r w:rsidRPr="00A10B92">
                          <w:rPr>
                            <w:sz w:val="16"/>
                            <w:szCs w:val="16"/>
                            <w:vertAlign w:val="subscript"/>
                            <w:lang w:eastAsia="ko-KR"/>
                          </w:rPr>
                          <w:t>-NR</w:t>
                        </w:r>
                      </w:p>
                    </w:tc>
                  </w:tr>
                  <w:tr w:rsidR="00952BEB" w:rsidRPr="00A10B92" w14:paraId="40A5582D" w14:textId="77777777" w:rsidTr="00A123A8">
                    <w:trPr>
                      <w:jc w:val="center"/>
                    </w:trPr>
                    <w:tc>
                      <w:tcPr>
                        <w:tcW w:w="3670" w:type="dxa"/>
                        <w:tcBorders>
                          <w:top w:val="single" w:sz="4" w:space="0" w:color="auto"/>
                          <w:left w:val="single" w:sz="4" w:space="0" w:color="auto"/>
                          <w:bottom w:val="single" w:sz="4" w:space="0" w:color="auto"/>
                          <w:right w:val="single" w:sz="4" w:space="0" w:color="auto"/>
                        </w:tcBorders>
                        <w:hideMark/>
                      </w:tcPr>
                      <w:p w14:paraId="2A0963B8" w14:textId="77777777" w:rsidR="00952BEB" w:rsidRPr="00A10B92" w:rsidRDefault="00952BEB" w:rsidP="00952BEB">
                        <w:pPr>
                          <w:pStyle w:val="TAL"/>
                          <w:rPr>
                            <w:sz w:val="16"/>
                            <w:szCs w:val="16"/>
                            <w:lang w:eastAsia="ko-KR"/>
                          </w:rPr>
                        </w:pPr>
                        <w:r w:rsidRPr="00A10B92">
                          <w:rPr>
                            <w:sz w:val="16"/>
                            <w:szCs w:val="16"/>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5434470" w14:textId="77777777" w:rsidR="00952BEB" w:rsidRPr="00A10B92" w:rsidRDefault="00952BEB" w:rsidP="00952BEB">
                        <w:pPr>
                          <w:pStyle w:val="TAC"/>
                          <w:rPr>
                            <w:sz w:val="16"/>
                            <w:szCs w:val="16"/>
                          </w:rPr>
                        </w:pPr>
                        <w:r w:rsidRPr="00A10B92">
                          <w:rPr>
                            <w:sz w:val="16"/>
                            <w:szCs w:val="16"/>
                          </w:rPr>
                          <w:t xml:space="preserve">MAX (680 </w:t>
                        </w:r>
                        <w:proofErr w:type="spellStart"/>
                        <w:r w:rsidRPr="00A10B92">
                          <w:rPr>
                            <w:sz w:val="16"/>
                            <w:szCs w:val="16"/>
                          </w:rPr>
                          <w:t>ms</w:t>
                        </w:r>
                        <w:proofErr w:type="spellEnd"/>
                        <w:r w:rsidRPr="00A10B92">
                          <w:rPr>
                            <w:sz w:val="16"/>
                            <w:szCs w:val="16"/>
                          </w:rPr>
                          <w:t xml:space="preserve">, 11 x </w:t>
                        </w:r>
                        <w:proofErr w:type="spellStart"/>
                        <w:r w:rsidRPr="00A10B92">
                          <w:rPr>
                            <w:sz w:val="16"/>
                            <w:szCs w:val="16"/>
                          </w:rPr>
                          <w:t>T</w:t>
                        </w:r>
                        <w:r w:rsidRPr="00A10B92">
                          <w:rPr>
                            <w:sz w:val="16"/>
                            <w:szCs w:val="16"/>
                            <w:vertAlign w:val="subscript"/>
                          </w:rPr>
                          <w:t>rs</w:t>
                        </w:r>
                        <w:proofErr w:type="spellEnd"/>
                        <w:r w:rsidRPr="00A10B92">
                          <w:rPr>
                            <w:sz w:val="16"/>
                            <w:szCs w:val="16"/>
                          </w:rPr>
                          <w:t>)</w:t>
                        </w:r>
                      </w:p>
                    </w:tc>
                  </w:tr>
                  <w:tr w:rsidR="00952BEB" w:rsidRPr="00A10B92" w14:paraId="32D548B3" w14:textId="77777777" w:rsidTr="00A123A8">
                    <w:trPr>
                      <w:jc w:val="center"/>
                    </w:trPr>
                    <w:tc>
                      <w:tcPr>
                        <w:tcW w:w="3670" w:type="dxa"/>
                        <w:tcBorders>
                          <w:top w:val="single" w:sz="4" w:space="0" w:color="auto"/>
                          <w:left w:val="single" w:sz="4" w:space="0" w:color="auto"/>
                          <w:bottom w:val="single" w:sz="4" w:space="0" w:color="auto"/>
                          <w:right w:val="single" w:sz="4" w:space="0" w:color="auto"/>
                        </w:tcBorders>
                        <w:hideMark/>
                      </w:tcPr>
                      <w:p w14:paraId="223487DF" w14:textId="77777777" w:rsidR="00952BEB" w:rsidRPr="00A10B92" w:rsidRDefault="00952BEB" w:rsidP="00952BEB">
                        <w:pPr>
                          <w:pStyle w:val="TAL"/>
                          <w:rPr>
                            <w:sz w:val="16"/>
                            <w:szCs w:val="16"/>
                            <w:lang w:eastAsia="ko-KR"/>
                          </w:rPr>
                        </w:pPr>
                        <w:r w:rsidRPr="00A10B92">
                          <w:rPr>
                            <w:sz w:val="16"/>
                            <w:szCs w:val="16"/>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544D4177" w14:textId="77777777" w:rsidR="00952BEB" w:rsidRPr="004B7A49" w:rsidRDefault="00952BEB" w:rsidP="00952BEB">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(880 </w:t>
                        </w:r>
                        <w:proofErr w:type="spellStart"/>
                        <w:r w:rsidRPr="004B7A49">
                          <w:rPr>
                            <w:sz w:val="16"/>
                            <w:szCs w:val="16"/>
                            <w:lang w:val="en-US" w:eastAsia="ko-KR"/>
                          </w:rPr>
                          <w:t>ms</w:t>
                        </w:r>
                        <w:proofErr w:type="spellEnd"/>
                        <w:r w:rsidRPr="004B7A49">
                          <w:rPr>
                            <w:sz w:val="16"/>
                            <w:szCs w:val="16"/>
                            <w:lang w:val="en-US" w:eastAsia="ko-KR"/>
                          </w:rPr>
                          <w:t xml:space="preserve">, </w:t>
                        </w:r>
                        <w:r w:rsidRPr="004B7A49">
                          <w:rPr>
                            <w:sz w:val="16"/>
                            <w:szCs w:val="16"/>
                            <w:highlight w:val="yellow"/>
                            <w:lang w:val="en-US" w:eastAsia="ko-KR"/>
                          </w:rPr>
                          <w:t>8</w:t>
                        </w:r>
                        <w:r w:rsidRPr="004B7A49">
                          <w:rPr>
                            <w:sz w:val="16"/>
                            <w:szCs w:val="16"/>
                            <w:lang w:val="en-US" w:eastAsia="ko-KR"/>
                          </w:rPr>
                          <w:t xml:space="preserve">x11 x </w:t>
                        </w:r>
                        <w:proofErr w:type="spellStart"/>
                        <w:r w:rsidRPr="004B7A49">
                          <w:rPr>
                            <w:sz w:val="16"/>
                            <w:szCs w:val="16"/>
                            <w:lang w:val="en-US" w:eastAsia="ko-KR"/>
                          </w:rPr>
                          <w:t>T</w:t>
                        </w:r>
                        <w:r w:rsidRPr="004B7A49">
                          <w:rPr>
                            <w:sz w:val="16"/>
                            <w:szCs w:val="16"/>
                            <w:vertAlign w:val="subscript"/>
                            <w:lang w:val="en-US" w:eastAsia="ko-KR"/>
                          </w:rPr>
                          <w:t>rs</w:t>
                        </w:r>
                        <w:proofErr w:type="spellEnd"/>
                        <w:r w:rsidRPr="004B7A49">
                          <w:rPr>
                            <w:sz w:val="16"/>
                            <w:szCs w:val="16"/>
                            <w:lang w:val="en-US" w:eastAsia="ko-KR"/>
                          </w:rPr>
                          <w:t>)</w:t>
                        </w:r>
                      </w:p>
                    </w:tc>
                  </w:tr>
                  <w:tr w:rsidR="00952BEB" w:rsidRPr="00A10B92" w14:paraId="6E31AED3" w14:textId="77777777" w:rsidTr="00A123A8">
                    <w:trPr>
                      <w:jc w:val="center"/>
                    </w:trPr>
                    <w:tc>
                      <w:tcPr>
                        <w:tcW w:w="3670" w:type="dxa"/>
                        <w:tcBorders>
                          <w:top w:val="single" w:sz="4" w:space="0" w:color="auto"/>
                          <w:left w:val="single" w:sz="4" w:space="0" w:color="auto"/>
                          <w:bottom w:val="single" w:sz="4" w:space="0" w:color="auto"/>
                          <w:right w:val="single" w:sz="4" w:space="0" w:color="auto"/>
                        </w:tcBorders>
                      </w:tcPr>
                      <w:p w14:paraId="3B52C608" w14:textId="77777777" w:rsidR="00952BEB" w:rsidRPr="00A10B92" w:rsidRDefault="00952BEB" w:rsidP="00952BEB">
                        <w:pPr>
                          <w:pStyle w:val="TAL"/>
                          <w:rPr>
                            <w:sz w:val="16"/>
                            <w:szCs w:val="16"/>
                            <w:lang w:eastAsia="ko-KR"/>
                          </w:rPr>
                        </w:pPr>
                        <w:r w:rsidRPr="00A10B92">
                          <w:rPr>
                            <w:sz w:val="16"/>
                            <w:szCs w:val="16"/>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7183F3ED" w14:textId="77777777" w:rsidR="00952BEB" w:rsidRPr="004B7A49" w:rsidRDefault="00952BEB" w:rsidP="00952BEB">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(880 </w:t>
                        </w:r>
                        <w:proofErr w:type="spellStart"/>
                        <w:r w:rsidRPr="004B7A49">
                          <w:rPr>
                            <w:sz w:val="16"/>
                            <w:szCs w:val="16"/>
                            <w:lang w:val="en-US" w:eastAsia="ko-KR"/>
                          </w:rPr>
                          <w:t>ms</w:t>
                        </w:r>
                        <w:proofErr w:type="spellEnd"/>
                        <w:r w:rsidRPr="004B7A49">
                          <w:rPr>
                            <w:sz w:val="16"/>
                            <w:szCs w:val="16"/>
                            <w:lang w:val="en-US" w:eastAsia="ko-KR"/>
                          </w:rPr>
                          <w:t xml:space="preserve">, 12x11 x </w:t>
                        </w:r>
                        <w:proofErr w:type="spellStart"/>
                        <w:r w:rsidRPr="004B7A49">
                          <w:rPr>
                            <w:sz w:val="16"/>
                            <w:szCs w:val="16"/>
                            <w:lang w:val="en-US" w:eastAsia="ko-KR"/>
                          </w:rPr>
                          <w:t>T</w:t>
                        </w:r>
                        <w:r w:rsidRPr="004B7A49">
                          <w:rPr>
                            <w:sz w:val="16"/>
                            <w:szCs w:val="16"/>
                            <w:vertAlign w:val="subscript"/>
                            <w:lang w:val="en-US" w:eastAsia="ko-KR"/>
                          </w:rPr>
                          <w:t>rs</w:t>
                        </w:r>
                        <w:proofErr w:type="spellEnd"/>
                        <w:r w:rsidRPr="004B7A49">
                          <w:rPr>
                            <w:sz w:val="16"/>
                            <w:szCs w:val="16"/>
                            <w:lang w:val="en-US" w:eastAsia="ko-KR"/>
                          </w:rPr>
                          <w:t>)</w:t>
                        </w:r>
                      </w:p>
                    </w:tc>
                  </w:tr>
                  <w:tr w:rsidR="00952BEB" w:rsidRPr="00A10B92" w14:paraId="1CF5B6D4" w14:textId="77777777" w:rsidTr="00A123A8">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30CCBDE" w14:textId="77777777" w:rsidR="00952BEB" w:rsidRPr="004B7A49" w:rsidRDefault="00952BEB" w:rsidP="00952BEB">
                        <w:pPr>
                          <w:pStyle w:val="TAN"/>
                          <w:widowControl w:val="0"/>
                          <w:ind w:right="28"/>
                          <w:jc w:val="right"/>
                          <w:rPr>
                            <w:sz w:val="16"/>
                            <w:szCs w:val="16"/>
                            <w:lang w:val="en-US" w:eastAsia="ko-KR"/>
                          </w:rPr>
                        </w:pPr>
                        <w:r w:rsidRPr="004B7A49">
                          <w:rPr>
                            <w:sz w:val="16"/>
                            <w:szCs w:val="16"/>
                            <w:lang w:val="en-US"/>
                          </w:rPr>
                          <w:t>Note:</w:t>
                        </w:r>
                        <w:r w:rsidRPr="00A10B92">
                          <w:rPr>
                            <w:sz w:val="16"/>
                            <w:szCs w:val="16"/>
                            <w:lang w:val="en-US"/>
                          </w:rPr>
                          <w:tab/>
                        </w:r>
                        <w:r w:rsidRPr="004B7A49">
                          <w:rPr>
                            <w:sz w:val="16"/>
                            <w:szCs w:val="16"/>
                            <w:lang w:val="en-US"/>
                          </w:rPr>
                          <w:t xml:space="preserve">If the UE has been provided with higher layer signaling of </w:t>
                        </w:r>
                        <w:r w:rsidRPr="004B7A49">
                          <w:rPr>
                            <w:i/>
                            <w:sz w:val="16"/>
                            <w:szCs w:val="16"/>
                            <w:lang w:val="en-US"/>
                          </w:rPr>
                          <w:t>smtc2</w:t>
                        </w:r>
                        <w:r w:rsidRPr="004B7A49">
                          <w:rPr>
                            <w:b/>
                            <w:sz w:val="16"/>
                            <w:szCs w:val="16"/>
                            <w:lang w:val="en-US"/>
                          </w:rPr>
                          <w:t xml:space="preserve"> </w:t>
                        </w:r>
                        <w:r w:rsidRPr="004B7A49">
                          <w:rPr>
                            <w:sz w:val="16"/>
                            <w:szCs w:val="16"/>
                            <w:lang w:val="en-US"/>
                          </w:rPr>
                          <w:t xml:space="preserve">specified in TS 38.331 [2] prior to the redirection command, </w:t>
                        </w:r>
                        <w:proofErr w:type="spellStart"/>
                        <w:r w:rsidRPr="004B7A49">
                          <w:rPr>
                            <w:sz w:val="16"/>
                            <w:szCs w:val="16"/>
                            <w:lang w:val="en-US"/>
                          </w:rPr>
                          <w:t>T</w:t>
                        </w:r>
                        <w:r w:rsidRPr="004B7A49">
                          <w:rPr>
                            <w:sz w:val="16"/>
                            <w:szCs w:val="16"/>
                            <w:vertAlign w:val="subscript"/>
                            <w:lang w:val="en-US"/>
                          </w:rPr>
                          <w:t>rs</w:t>
                        </w:r>
                        <w:proofErr w:type="spellEnd"/>
                        <w:r w:rsidRPr="004B7A49">
                          <w:rPr>
                            <w:sz w:val="16"/>
                            <w:szCs w:val="16"/>
                            <w:lang w:val="en-US"/>
                          </w:rPr>
                          <w:t xml:space="preserve"> follows </w:t>
                        </w:r>
                        <w:r w:rsidRPr="004B7A49">
                          <w:rPr>
                            <w:i/>
                            <w:sz w:val="16"/>
                            <w:szCs w:val="16"/>
                            <w:lang w:val="en-US"/>
                          </w:rPr>
                          <w:t>smtc1</w:t>
                        </w:r>
                        <w:r w:rsidRPr="004B7A49">
                          <w:rPr>
                            <w:sz w:val="16"/>
                            <w:szCs w:val="16"/>
                            <w:lang w:val="en-US"/>
                          </w:rPr>
                          <w:t xml:space="preserve"> or </w:t>
                        </w:r>
                        <w:r w:rsidRPr="004B7A49">
                          <w:rPr>
                            <w:i/>
                            <w:sz w:val="16"/>
                            <w:szCs w:val="16"/>
                            <w:lang w:val="en-US"/>
                          </w:rPr>
                          <w:t>smtc2</w:t>
                        </w:r>
                        <w:r w:rsidRPr="004B7A49">
                          <w:rPr>
                            <w:sz w:val="16"/>
                            <w:szCs w:val="16"/>
                            <w:lang w:val="en-US"/>
                          </w:rPr>
                          <w:t xml:space="preserve"> according to the physical cell ID of the target cell.</w:t>
                        </w:r>
                      </w:p>
                    </w:tc>
                  </w:tr>
                </w:tbl>
                <w:p w14:paraId="197398D2" w14:textId="77777777" w:rsidR="00952BEB" w:rsidRPr="00A10B92" w:rsidRDefault="00952BEB" w:rsidP="00952BEB">
                  <w:pPr>
                    <w:spacing w:after="0"/>
                    <w:jc w:val="both"/>
                    <w:rPr>
                      <w:rFonts w:eastAsiaTheme="minorEastAsia"/>
                      <w:sz w:val="16"/>
                      <w:szCs w:val="16"/>
                      <w:lang w:eastAsia="ja-JP"/>
                    </w:rPr>
                  </w:pPr>
                </w:p>
              </w:tc>
            </w:tr>
          </w:tbl>
          <w:p w14:paraId="43AC06B6" w14:textId="77777777" w:rsidR="00952BEB" w:rsidRDefault="00952BEB" w:rsidP="00952BEB">
            <w:pPr>
              <w:spacing w:after="120"/>
            </w:pPr>
          </w:p>
          <w:p w14:paraId="398A4EC9" w14:textId="77777777" w:rsidR="00952BEB" w:rsidRPr="001B7C4A" w:rsidRDefault="00952BEB" w:rsidP="00BC7A13">
            <w:pPr>
              <w:pStyle w:val="ListParagraph"/>
              <w:numPr>
                <w:ilvl w:val="0"/>
                <w:numId w:val="13"/>
              </w:numPr>
              <w:spacing w:after="120"/>
              <w:ind w:left="644"/>
              <w:contextualSpacing w:val="0"/>
            </w:pPr>
            <w:r>
              <w:t xml:space="preserve">Option 3(Nokia): </w:t>
            </w:r>
            <w:r w:rsidRPr="001B7C4A">
              <w:t xml:space="preserve">To apply the scaling factor </w:t>
            </w:r>
            <w:proofErr w:type="spellStart"/>
            <w:r w:rsidRPr="001B7C4A">
              <w:t>Nreduced</w:t>
            </w:r>
            <w:proofErr w:type="spellEnd"/>
            <w:r w:rsidRPr="001B7C4A">
              <w:t xml:space="preserve"> to the fixed value of </w:t>
            </w:r>
            <w:proofErr w:type="spellStart"/>
            <w:r w:rsidRPr="001B7C4A">
              <w:t>Tidentify_intra</w:t>
            </w:r>
            <w:proofErr w:type="spellEnd"/>
            <w:r w:rsidRPr="001B7C4A">
              <w:t>/</w:t>
            </w:r>
            <w:proofErr w:type="spellStart"/>
            <w:r w:rsidRPr="001B7C4A">
              <w:t>inter_NR</w:t>
            </w:r>
            <w:proofErr w:type="spellEnd"/>
            <w:r w:rsidRPr="001B7C4A">
              <w:t xml:space="preserve"> e.g., MAX (</w:t>
            </w:r>
            <w:proofErr w:type="spellStart"/>
            <w:r w:rsidRPr="001B7C4A">
              <w:t>Nreduced</w:t>
            </w:r>
            <w:proofErr w:type="spellEnd"/>
            <w:r w:rsidRPr="001B7C4A">
              <w:t xml:space="preserve"> x 1000 </w:t>
            </w:r>
            <w:proofErr w:type="spellStart"/>
            <w:r w:rsidRPr="001B7C4A">
              <w:t>ms</w:t>
            </w:r>
            <w:proofErr w:type="spellEnd"/>
            <w:r w:rsidRPr="001B7C4A">
              <w:t xml:space="preserve">, </w:t>
            </w:r>
            <w:proofErr w:type="spellStart"/>
            <w:r w:rsidRPr="001B7C4A">
              <w:t>Nreduced</w:t>
            </w:r>
            <w:proofErr w:type="spellEnd"/>
            <w:r w:rsidRPr="001B7C4A">
              <w:t xml:space="preserve"> x 104 x TSMTC, </w:t>
            </w:r>
            <w:proofErr w:type="spellStart"/>
            <w:r w:rsidRPr="001B7C4A">
              <w:t>i</w:t>
            </w:r>
            <w:proofErr w:type="spellEnd"/>
            <w:r w:rsidRPr="001B7C4A">
              <w:t>).</w:t>
            </w:r>
          </w:p>
          <w:p w14:paraId="09FD3743" w14:textId="77777777" w:rsidR="00952BEB" w:rsidRPr="001B7C4A" w:rsidRDefault="00952BEB" w:rsidP="00952BEB">
            <w:pPr>
              <w:pStyle w:val="B10"/>
              <w:ind w:left="2084" w:firstLine="0"/>
            </w:pPr>
          </w:p>
          <w:p w14:paraId="523DA855" w14:textId="77777777" w:rsidR="00952BEB" w:rsidRDefault="00952BEB" w:rsidP="00BC7A13">
            <w:pPr>
              <w:pStyle w:val="ListParagraph"/>
              <w:numPr>
                <w:ilvl w:val="0"/>
                <w:numId w:val="13"/>
              </w:numPr>
              <w:spacing w:after="120"/>
              <w:ind w:left="720"/>
              <w:contextualSpacing w:val="0"/>
              <w:rPr>
                <w:color w:val="0070C0"/>
              </w:rPr>
            </w:pPr>
            <w:r>
              <w:rPr>
                <w:color w:val="0070C0"/>
              </w:rPr>
              <w:t>Recommended WF</w:t>
            </w:r>
          </w:p>
          <w:p w14:paraId="53644821" w14:textId="49014E1B" w:rsidR="00952BEB" w:rsidRPr="00952BEB" w:rsidRDefault="00952BEB" w:rsidP="00BC7A13">
            <w:pPr>
              <w:pStyle w:val="ListParagraph"/>
              <w:numPr>
                <w:ilvl w:val="1"/>
                <w:numId w:val="13"/>
              </w:numPr>
              <w:overflowPunct w:val="0"/>
              <w:autoSpaceDE w:val="0"/>
              <w:autoSpaceDN w:val="0"/>
              <w:adjustRightInd w:val="0"/>
              <w:spacing w:after="120"/>
              <w:ind w:left="1364"/>
              <w:contextualSpacing w:val="0"/>
              <w:textAlignment w:val="baseline"/>
              <w:rPr>
                <w:highlight w:val="yellow"/>
              </w:rPr>
            </w:pPr>
            <w:r>
              <w:rPr>
                <w:highlight w:val="yellow"/>
              </w:rPr>
              <w:t>[Moderator]: can use option 2 as starting point for discussion.</w:t>
            </w:r>
          </w:p>
        </w:tc>
      </w:tr>
    </w:tbl>
    <w:p w14:paraId="1F5BBFAC" w14:textId="77777777" w:rsidR="00952BEB" w:rsidRDefault="00952BEB" w:rsidP="00952BEB">
      <w:pPr>
        <w:spacing w:after="120"/>
      </w:pPr>
    </w:p>
    <w:p w14:paraId="7509F9F7" w14:textId="77777777" w:rsidR="00792DC4" w:rsidRPr="00F3661B" w:rsidRDefault="00792DC4" w:rsidP="00792DC4">
      <w:pPr>
        <w:rPr>
          <w:b/>
          <w:bCs/>
          <w:lang w:eastAsia="zh-CN"/>
        </w:rPr>
      </w:pPr>
      <w:r>
        <w:rPr>
          <w:b/>
          <w:bCs/>
          <w:lang w:val="x-none" w:eastAsia="zh-CN"/>
        </w:rPr>
        <w:lastRenderedPageBreak/>
        <w:t xml:space="preserve">Proposal </w:t>
      </w:r>
      <w:r>
        <w:rPr>
          <w:rFonts w:hint="eastAsia"/>
          <w:b/>
          <w:bCs/>
          <w:lang w:val="x-none" w:eastAsia="zh-CN"/>
        </w:rPr>
        <w:t>10</w:t>
      </w:r>
      <w:r>
        <w:rPr>
          <w:b/>
          <w:bCs/>
          <w:lang w:val="x-none" w:eastAsia="zh-CN"/>
        </w:rPr>
        <w:t>: Option 2 indicates the number to be updated, agree to start from it.</w:t>
      </w:r>
    </w:p>
    <w:p w14:paraId="2D4903B9" w14:textId="77777777" w:rsidR="0043000C" w:rsidRPr="00792DC4" w:rsidRDefault="0043000C" w:rsidP="00A64CE0">
      <w:pPr>
        <w:rPr>
          <w:b/>
          <w:bCs/>
          <w:lang w:eastAsia="zh-CN"/>
        </w:rPr>
      </w:pPr>
    </w:p>
    <w:p w14:paraId="41454620" w14:textId="77777777" w:rsidR="00FF7A7A" w:rsidRPr="001B321E" w:rsidRDefault="00FF7A7A" w:rsidP="00FF7A7A">
      <w:pPr>
        <w:rPr>
          <w:b/>
          <w:u w:val="single"/>
          <w:lang w:eastAsia="ko-KR"/>
        </w:rPr>
      </w:pPr>
      <w:r w:rsidRPr="001B321E">
        <w:rPr>
          <w:b/>
          <w:u w:val="single"/>
          <w:lang w:eastAsia="ko-KR"/>
        </w:rPr>
        <w:t>Issue 1-2-3: FFS: requirement at transition between the normal L3 measurement and FBS L3 measurement</w:t>
      </w:r>
    </w:p>
    <w:p w14:paraId="68161D32" w14:textId="77777777" w:rsidR="00EF58DC" w:rsidRDefault="001B321E" w:rsidP="001B321E">
      <w:pPr>
        <w:rPr>
          <w:color w:val="000000" w:themeColor="text1"/>
          <w:szCs w:val="24"/>
          <w:lang w:eastAsia="zh-CN"/>
        </w:rPr>
      </w:pPr>
      <w:r>
        <w:rPr>
          <w:color w:val="000000" w:themeColor="text1"/>
          <w:szCs w:val="24"/>
          <w:lang w:eastAsia="zh-CN"/>
        </w:rPr>
        <w:t>In multi-Rx WI, it was decided that no a</w:t>
      </w:r>
      <w:r w:rsidRPr="00BB2D30">
        <w:rPr>
          <w:color w:val="000000" w:themeColor="text1"/>
          <w:szCs w:val="24"/>
          <w:lang w:eastAsia="zh-CN"/>
        </w:rPr>
        <w:t>ctivation delay from a single antenna panel to multi-antenna panels</w:t>
      </w:r>
      <w:r>
        <w:rPr>
          <w:color w:val="000000" w:themeColor="text1"/>
          <w:szCs w:val="24"/>
          <w:lang w:eastAsia="zh-CN"/>
        </w:rPr>
        <w:t xml:space="preserve"> is defined</w:t>
      </w:r>
      <w:r w:rsidR="00EF58DC">
        <w:rPr>
          <w:color w:val="000000" w:themeColor="text1"/>
          <w:szCs w:val="24"/>
          <w:lang w:eastAsia="zh-CN"/>
        </w:rPr>
        <w:t>;</w:t>
      </w:r>
      <w:r>
        <w:rPr>
          <w:color w:val="000000" w:themeColor="text1"/>
          <w:szCs w:val="24"/>
          <w:lang w:eastAsia="zh-CN"/>
        </w:rPr>
        <w:t xml:space="preserve"> </w:t>
      </w:r>
      <w:r w:rsidR="00280B31">
        <w:rPr>
          <w:rFonts w:hint="eastAsia"/>
          <w:color w:val="000000" w:themeColor="text1"/>
          <w:szCs w:val="24"/>
          <w:lang w:eastAsia="zh-CN"/>
        </w:rPr>
        <w:t>in</w:t>
      </w:r>
      <w:r w:rsidR="00280B31">
        <w:rPr>
          <w:color w:val="000000" w:themeColor="text1"/>
          <w:szCs w:val="24"/>
          <w:lang w:eastAsia="zh-CN"/>
        </w:rPr>
        <w:t xml:space="preserve"> </w:t>
      </w:r>
      <w:r w:rsidR="00844D46">
        <w:rPr>
          <w:color w:val="000000" w:themeColor="text1"/>
          <w:szCs w:val="24"/>
          <w:lang w:eastAsia="zh-CN"/>
        </w:rPr>
        <w:t>the</w:t>
      </w:r>
      <w:r w:rsidR="00280B31">
        <w:rPr>
          <w:color w:val="000000" w:themeColor="text1"/>
          <w:szCs w:val="24"/>
          <w:lang w:eastAsia="zh-CN"/>
        </w:rPr>
        <w:t xml:space="preserve"> same way, </w:t>
      </w:r>
      <w:proofErr w:type="gramStart"/>
      <w:r>
        <w:rPr>
          <w:color w:val="000000" w:themeColor="text1"/>
          <w:szCs w:val="24"/>
          <w:lang w:eastAsia="zh-CN"/>
        </w:rPr>
        <w:t>it would appear that defining</w:t>
      </w:r>
      <w:proofErr w:type="gramEnd"/>
      <w:r>
        <w:rPr>
          <w:color w:val="000000" w:themeColor="text1"/>
          <w:szCs w:val="24"/>
          <w:lang w:eastAsia="zh-CN"/>
        </w:rPr>
        <w:t xml:space="preserve"> the activation delay of FBS isn’t critical</w:t>
      </w:r>
      <w:r w:rsidR="00013F5E">
        <w:rPr>
          <w:color w:val="000000" w:themeColor="text1"/>
          <w:szCs w:val="24"/>
          <w:lang w:eastAsia="zh-CN"/>
        </w:rPr>
        <w:t xml:space="preserve">. </w:t>
      </w:r>
    </w:p>
    <w:p w14:paraId="40C489F9" w14:textId="02F40FFD" w:rsidR="001B321E" w:rsidRDefault="00844D46" w:rsidP="001B321E">
      <w:pPr>
        <w:rPr>
          <w:color w:val="000000" w:themeColor="text1"/>
          <w:szCs w:val="24"/>
          <w:lang w:eastAsia="zh-CN"/>
        </w:rPr>
      </w:pPr>
      <w:r>
        <w:rPr>
          <w:color w:val="000000" w:themeColor="text1"/>
          <w:szCs w:val="24"/>
          <w:lang w:eastAsia="zh-CN"/>
        </w:rPr>
        <w:t xml:space="preserve">We consider the following </w:t>
      </w:r>
      <w:r w:rsidR="00AB6406">
        <w:rPr>
          <w:color w:val="000000" w:themeColor="text1"/>
          <w:szCs w:val="24"/>
          <w:lang w:eastAsia="zh-CN"/>
        </w:rPr>
        <w:t>case: if a</w:t>
      </w:r>
      <w:r w:rsidR="009B0BB1">
        <w:rPr>
          <w:color w:val="000000" w:themeColor="text1"/>
          <w:szCs w:val="24"/>
          <w:lang w:eastAsia="zh-CN"/>
        </w:rPr>
        <w:t xml:space="preserve"> UE </w:t>
      </w:r>
      <w:proofErr w:type="gramStart"/>
      <w:r w:rsidR="009B0BB1">
        <w:rPr>
          <w:color w:val="000000" w:themeColor="text1"/>
          <w:szCs w:val="24"/>
          <w:lang w:eastAsia="zh-CN"/>
        </w:rPr>
        <w:t>is able to</w:t>
      </w:r>
      <w:proofErr w:type="gramEnd"/>
      <w:r w:rsidR="009B0BB1">
        <w:rPr>
          <w:color w:val="000000" w:themeColor="text1"/>
          <w:szCs w:val="24"/>
          <w:lang w:eastAsia="zh-CN"/>
        </w:rPr>
        <w:t xml:space="preserve"> </w:t>
      </w:r>
      <w:r w:rsidR="00315BC7">
        <w:rPr>
          <w:color w:val="000000" w:themeColor="text1"/>
          <w:szCs w:val="24"/>
          <w:lang w:eastAsia="zh-CN"/>
        </w:rPr>
        <w:t xml:space="preserve">complete the switch </w:t>
      </w:r>
      <w:r w:rsidR="00013F5E">
        <w:rPr>
          <w:color w:val="000000" w:themeColor="text1"/>
          <w:szCs w:val="24"/>
          <w:lang w:eastAsia="zh-CN"/>
        </w:rPr>
        <w:t>between two measurement occasions (</w:t>
      </w:r>
      <w:r w:rsidR="00CA3B8A">
        <w:rPr>
          <w:color w:val="000000" w:themeColor="text1"/>
          <w:szCs w:val="24"/>
          <w:lang w:eastAsia="zh-CN"/>
        </w:rPr>
        <w:t>i.e., SSB occasions</w:t>
      </w:r>
      <w:r w:rsidR="00013F5E">
        <w:rPr>
          <w:color w:val="000000" w:themeColor="text1"/>
          <w:szCs w:val="24"/>
          <w:lang w:eastAsia="zh-CN"/>
        </w:rPr>
        <w:t>)</w:t>
      </w:r>
      <w:r w:rsidR="00CA3B8A">
        <w:rPr>
          <w:color w:val="000000" w:themeColor="text1"/>
          <w:szCs w:val="24"/>
          <w:lang w:eastAsia="zh-CN"/>
        </w:rPr>
        <w:t>, the switching actually doesn’t impact measurement accuracy</w:t>
      </w:r>
      <w:r w:rsidR="00290FDA">
        <w:rPr>
          <w:color w:val="000000" w:themeColor="text1"/>
          <w:szCs w:val="24"/>
          <w:lang w:eastAsia="zh-CN"/>
        </w:rPr>
        <w:t xml:space="preserve"> even </w:t>
      </w:r>
      <w:r w:rsidR="00EF58DC">
        <w:rPr>
          <w:color w:val="000000" w:themeColor="text1"/>
          <w:szCs w:val="24"/>
          <w:lang w:eastAsia="zh-CN"/>
        </w:rPr>
        <w:t xml:space="preserve">if </w:t>
      </w:r>
      <w:r w:rsidR="00290FDA">
        <w:rPr>
          <w:color w:val="000000" w:themeColor="text1"/>
          <w:szCs w:val="24"/>
          <w:lang w:eastAsia="zh-CN"/>
        </w:rPr>
        <w:t>the entire L3 measurement result is averag</w:t>
      </w:r>
      <w:r w:rsidR="00866E55">
        <w:rPr>
          <w:rFonts w:hint="eastAsia"/>
          <w:color w:val="000000" w:themeColor="text1"/>
          <w:szCs w:val="24"/>
          <w:lang w:eastAsia="zh-CN"/>
        </w:rPr>
        <w:t>ed</w:t>
      </w:r>
      <w:r w:rsidR="00866E55">
        <w:rPr>
          <w:color w:val="000000" w:themeColor="text1"/>
          <w:szCs w:val="24"/>
          <w:lang w:eastAsia="zh-CN"/>
        </w:rPr>
        <w:t xml:space="preserve"> </w:t>
      </w:r>
      <w:r w:rsidR="00290FDA">
        <w:rPr>
          <w:color w:val="000000" w:themeColor="text1"/>
          <w:szCs w:val="24"/>
          <w:lang w:eastAsia="zh-CN"/>
        </w:rPr>
        <w:t xml:space="preserve">between </w:t>
      </w:r>
      <w:r w:rsidR="00941CC0">
        <w:rPr>
          <w:color w:val="000000" w:themeColor="text1"/>
          <w:szCs w:val="24"/>
          <w:lang w:eastAsia="zh-CN"/>
        </w:rPr>
        <w:t>measurement occasions with no</w:t>
      </w:r>
      <w:r w:rsidR="00866E55">
        <w:rPr>
          <w:rFonts w:hint="eastAsia"/>
          <w:color w:val="000000" w:themeColor="text1"/>
          <w:szCs w:val="24"/>
          <w:lang w:eastAsia="zh-CN"/>
        </w:rPr>
        <w:t>n-</w:t>
      </w:r>
      <w:r w:rsidR="00941CC0">
        <w:rPr>
          <w:color w:val="000000" w:themeColor="text1"/>
          <w:szCs w:val="24"/>
          <w:lang w:eastAsia="zh-CN"/>
        </w:rPr>
        <w:t>FSB</w:t>
      </w:r>
      <w:r w:rsidR="00866E55" w:rsidRPr="00866E55">
        <w:rPr>
          <w:color w:val="000000" w:themeColor="text1"/>
          <w:szCs w:val="24"/>
          <w:lang w:eastAsia="zh-CN"/>
        </w:rPr>
        <w:t xml:space="preserve"> </w:t>
      </w:r>
      <w:r w:rsidR="00866E55">
        <w:rPr>
          <w:color w:val="000000" w:themeColor="text1"/>
          <w:szCs w:val="24"/>
          <w:lang w:eastAsia="zh-CN"/>
        </w:rPr>
        <w:t>measurement occasions with FSB</w:t>
      </w:r>
      <w:r w:rsidR="00DD0544">
        <w:rPr>
          <w:color w:val="000000" w:themeColor="text1"/>
          <w:szCs w:val="24"/>
          <w:lang w:eastAsia="zh-CN"/>
        </w:rPr>
        <w:t xml:space="preserve"> together.</w:t>
      </w:r>
      <w:r w:rsidR="003F01B9">
        <w:rPr>
          <w:color w:val="000000" w:themeColor="text1"/>
          <w:szCs w:val="24"/>
          <w:lang w:eastAsia="zh-CN"/>
        </w:rPr>
        <w:t xml:space="preserve"> The only </w:t>
      </w:r>
      <w:r w:rsidR="00C976C3">
        <w:rPr>
          <w:color w:val="000000" w:themeColor="text1"/>
          <w:szCs w:val="24"/>
          <w:lang w:eastAsia="zh-CN"/>
        </w:rPr>
        <w:t>change caused by such switch is</w:t>
      </w:r>
      <w:r w:rsidR="00CB6ED0">
        <w:rPr>
          <w:color w:val="000000" w:themeColor="text1"/>
          <w:szCs w:val="24"/>
          <w:lang w:eastAsia="zh-CN"/>
        </w:rPr>
        <w:t xml:space="preserve"> that</w:t>
      </w:r>
      <w:r w:rsidR="00C976C3">
        <w:rPr>
          <w:color w:val="000000" w:themeColor="text1"/>
          <w:szCs w:val="24"/>
          <w:lang w:eastAsia="zh-CN"/>
        </w:rPr>
        <w:t xml:space="preserve"> the UE </w:t>
      </w:r>
      <w:proofErr w:type="gramStart"/>
      <w:r w:rsidR="00C976C3">
        <w:rPr>
          <w:color w:val="000000" w:themeColor="text1"/>
          <w:szCs w:val="24"/>
          <w:lang w:eastAsia="zh-CN"/>
        </w:rPr>
        <w:t>is able to</w:t>
      </w:r>
      <w:proofErr w:type="gramEnd"/>
      <w:r w:rsidR="00C976C3">
        <w:rPr>
          <w:color w:val="000000" w:themeColor="text1"/>
          <w:szCs w:val="24"/>
          <w:lang w:eastAsia="zh-CN"/>
        </w:rPr>
        <w:t xml:space="preserve"> complete an entire L3 measurement more </w:t>
      </w:r>
      <w:r w:rsidR="00C56462">
        <w:rPr>
          <w:color w:val="000000" w:themeColor="text1"/>
          <w:szCs w:val="24"/>
          <w:lang w:eastAsia="zh-CN"/>
        </w:rPr>
        <w:t>quickly, since it only</w:t>
      </w:r>
      <w:r w:rsidR="00BC7A13">
        <w:rPr>
          <w:color w:val="000000" w:themeColor="text1"/>
          <w:szCs w:val="24"/>
          <w:lang w:eastAsia="zh-CN"/>
        </w:rPr>
        <w:t xml:space="preserve"> saves</w:t>
      </w:r>
      <w:r w:rsidR="00C56462">
        <w:rPr>
          <w:color w:val="000000" w:themeColor="text1"/>
          <w:szCs w:val="24"/>
          <w:lang w:eastAsia="zh-CN"/>
        </w:rPr>
        <w:t xml:space="preserve"> </w:t>
      </w:r>
      <w:r w:rsidR="00EF58DC">
        <w:rPr>
          <w:color w:val="000000" w:themeColor="text1"/>
          <w:szCs w:val="24"/>
          <w:lang w:eastAsia="zh-CN"/>
        </w:rPr>
        <w:t xml:space="preserve">a </w:t>
      </w:r>
      <w:r w:rsidR="00195F37">
        <w:rPr>
          <w:color w:val="000000" w:themeColor="text1"/>
          <w:szCs w:val="24"/>
          <w:lang w:eastAsia="zh-CN"/>
        </w:rPr>
        <w:t>few SMTC periodicit</w:t>
      </w:r>
      <w:r w:rsidR="00EF58DC">
        <w:rPr>
          <w:color w:val="000000" w:themeColor="text1"/>
          <w:szCs w:val="24"/>
          <w:lang w:eastAsia="zh-CN"/>
        </w:rPr>
        <w:t>ies</w:t>
      </w:r>
      <w:r w:rsidR="00195F37">
        <w:rPr>
          <w:color w:val="000000" w:themeColor="text1"/>
          <w:szCs w:val="24"/>
          <w:lang w:eastAsia="zh-CN"/>
        </w:rPr>
        <w:t xml:space="preserve">, </w:t>
      </w:r>
      <w:r w:rsidR="00C56462">
        <w:rPr>
          <w:color w:val="000000" w:themeColor="text1"/>
          <w:szCs w:val="24"/>
          <w:lang w:eastAsia="zh-CN"/>
        </w:rPr>
        <w:t xml:space="preserve">capturing it </w:t>
      </w:r>
      <w:r w:rsidR="00195F37">
        <w:rPr>
          <w:color w:val="000000" w:themeColor="text1"/>
          <w:szCs w:val="24"/>
          <w:lang w:eastAsia="zh-CN"/>
        </w:rPr>
        <w:t xml:space="preserve">in specification isn’t </w:t>
      </w:r>
      <w:r w:rsidR="006038F8">
        <w:rPr>
          <w:color w:val="000000" w:themeColor="text1"/>
          <w:szCs w:val="24"/>
          <w:lang w:eastAsia="zh-CN"/>
        </w:rPr>
        <w:t xml:space="preserve">significantly </w:t>
      </w:r>
      <w:r w:rsidR="00CB6ED0">
        <w:rPr>
          <w:color w:val="000000" w:themeColor="text1"/>
          <w:szCs w:val="24"/>
          <w:lang w:eastAsia="zh-CN"/>
        </w:rPr>
        <w:t>necessary</w:t>
      </w:r>
      <w:r w:rsidR="00195F37">
        <w:rPr>
          <w:color w:val="000000" w:themeColor="text1"/>
          <w:szCs w:val="24"/>
          <w:lang w:eastAsia="zh-CN"/>
        </w:rPr>
        <w:t xml:space="preserve">. </w:t>
      </w:r>
    </w:p>
    <w:p w14:paraId="08230501" w14:textId="65FFAD31" w:rsidR="00584AF6" w:rsidRDefault="00DD0544" w:rsidP="001B321E">
      <w:pPr>
        <w:rPr>
          <w:color w:val="000000" w:themeColor="text1"/>
          <w:szCs w:val="24"/>
          <w:lang w:eastAsia="zh-CN"/>
        </w:rPr>
      </w:pPr>
      <w:r>
        <w:rPr>
          <w:color w:val="000000" w:themeColor="text1"/>
          <w:szCs w:val="24"/>
          <w:lang w:eastAsia="zh-CN"/>
        </w:rPr>
        <w:t xml:space="preserve">As per </w:t>
      </w:r>
      <w:r w:rsidR="00584AF6">
        <w:rPr>
          <w:color w:val="000000" w:themeColor="text1"/>
          <w:szCs w:val="24"/>
          <w:lang w:eastAsia="zh-CN"/>
        </w:rPr>
        <w:t>the deactivation delay of FBS, it</w:t>
      </w:r>
      <w:r w:rsidR="004A03A9">
        <w:rPr>
          <w:color w:val="000000" w:themeColor="text1"/>
          <w:szCs w:val="24"/>
          <w:lang w:eastAsia="zh-CN"/>
        </w:rPr>
        <w:t>’s not critical</w:t>
      </w:r>
      <w:r w:rsidR="009B0BB1">
        <w:rPr>
          <w:color w:val="000000" w:themeColor="text1"/>
          <w:szCs w:val="24"/>
          <w:lang w:eastAsia="zh-CN"/>
        </w:rPr>
        <w:t xml:space="preserve"> as well</w:t>
      </w:r>
      <w:r w:rsidR="00EF58DC">
        <w:rPr>
          <w:color w:val="000000" w:themeColor="text1"/>
          <w:szCs w:val="24"/>
          <w:lang w:eastAsia="zh-CN"/>
        </w:rPr>
        <w:t xml:space="preserve"> for same reason</w:t>
      </w:r>
      <w:r w:rsidR="009B0BB1">
        <w:rPr>
          <w:color w:val="000000" w:themeColor="text1"/>
          <w:szCs w:val="24"/>
          <w:lang w:eastAsia="zh-CN"/>
        </w:rPr>
        <w:t>.</w:t>
      </w:r>
    </w:p>
    <w:p w14:paraId="4EEDFDD5" w14:textId="27EB3D73" w:rsidR="001B321E" w:rsidRPr="00B00117" w:rsidRDefault="001B321E" w:rsidP="001B321E">
      <w:pPr>
        <w:rPr>
          <w:b/>
          <w:bCs/>
          <w:color w:val="000000" w:themeColor="text1"/>
          <w:szCs w:val="24"/>
          <w:lang w:eastAsia="zh-CN"/>
        </w:rPr>
      </w:pPr>
      <w:r w:rsidRPr="00B00117">
        <w:rPr>
          <w:b/>
          <w:bCs/>
          <w:color w:val="000000" w:themeColor="text1"/>
          <w:szCs w:val="24"/>
          <w:lang w:eastAsia="zh-CN"/>
        </w:rPr>
        <w:t>Proposal</w:t>
      </w:r>
      <w:r w:rsidR="00985664">
        <w:rPr>
          <w:b/>
          <w:bCs/>
          <w:color w:val="000000" w:themeColor="text1"/>
          <w:szCs w:val="24"/>
          <w:lang w:eastAsia="zh-CN"/>
        </w:rPr>
        <w:t xml:space="preserve"> 11:</w:t>
      </w:r>
      <w:r w:rsidRPr="00B00117">
        <w:rPr>
          <w:b/>
          <w:bCs/>
          <w:color w:val="000000" w:themeColor="text1"/>
          <w:szCs w:val="24"/>
          <w:lang w:eastAsia="zh-CN"/>
        </w:rPr>
        <w:t xml:space="preserve"> </w:t>
      </w:r>
      <w:r w:rsidR="00092380">
        <w:rPr>
          <w:b/>
          <w:bCs/>
          <w:color w:val="000000" w:themeColor="text1"/>
          <w:szCs w:val="24"/>
          <w:lang w:eastAsia="zh-CN"/>
        </w:rPr>
        <w:t>Prefer not to</w:t>
      </w:r>
      <w:r w:rsidRPr="00B00117">
        <w:rPr>
          <w:b/>
          <w:bCs/>
          <w:color w:val="000000" w:themeColor="text1"/>
          <w:szCs w:val="24"/>
          <w:lang w:eastAsia="zh-CN"/>
        </w:rPr>
        <w:t xml:space="preserve"> define activation</w:t>
      </w:r>
      <w:r w:rsidR="00092380">
        <w:rPr>
          <w:b/>
          <w:bCs/>
          <w:color w:val="000000" w:themeColor="text1"/>
          <w:szCs w:val="24"/>
          <w:lang w:eastAsia="zh-CN"/>
        </w:rPr>
        <w:t>/deactivation</w:t>
      </w:r>
      <w:r w:rsidRPr="00B00117">
        <w:rPr>
          <w:b/>
          <w:bCs/>
          <w:color w:val="000000" w:themeColor="text1"/>
          <w:szCs w:val="24"/>
          <w:lang w:eastAsia="zh-CN"/>
        </w:rPr>
        <w:t xml:space="preserve"> delay of FBS.</w:t>
      </w:r>
    </w:p>
    <w:p w14:paraId="4D3CF27F" w14:textId="77777777" w:rsidR="002B2FEA" w:rsidRPr="00321190" w:rsidRDefault="002B2FEA" w:rsidP="008462A1">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4329F68" w14:textId="73AFE8B1" w:rsidR="00985664" w:rsidRDefault="00985664" w:rsidP="00985664">
      <w:pPr>
        <w:spacing w:line="259" w:lineRule="auto"/>
        <w:rPr>
          <w:b/>
          <w:lang w:eastAsia="ko-KR"/>
        </w:rPr>
      </w:pPr>
      <w:r w:rsidRPr="401EFFC6">
        <w:rPr>
          <w:b/>
          <w:lang w:eastAsia="ko-KR"/>
        </w:rPr>
        <w:t>Observation</w:t>
      </w:r>
      <w:r>
        <w:rPr>
          <w:rFonts w:hint="eastAsia"/>
          <w:b/>
          <w:lang w:eastAsia="zh-CN"/>
        </w:rPr>
        <w:t xml:space="preserve"> 1</w:t>
      </w:r>
      <w:r w:rsidRPr="401EFFC6">
        <w:rPr>
          <w:b/>
          <w:lang w:eastAsia="ko-KR"/>
        </w:rPr>
        <w:t xml:space="preserve">: </w:t>
      </w:r>
      <w:r w:rsidR="006675D9">
        <w:rPr>
          <w:b/>
          <w:lang w:eastAsia="ko-KR"/>
        </w:rPr>
        <w:t xml:space="preserve">By various configurations, </w:t>
      </w:r>
      <w:r w:rsidRPr="401EFFC6">
        <w:rPr>
          <w:b/>
          <w:lang w:eastAsia="ko-KR"/>
        </w:rPr>
        <w:t>UE may enable FBS prior to meeting Event A2 for different purposes and doesn’t cause overlapping between the two conditions.</w:t>
      </w:r>
    </w:p>
    <w:p w14:paraId="7924CA6E" w14:textId="77777777" w:rsidR="00C15751" w:rsidRPr="00C4282E" w:rsidRDefault="00C15751" w:rsidP="00C15751">
      <w:pPr>
        <w:spacing w:after="120"/>
        <w:rPr>
          <w:b/>
          <w:bCs/>
          <w:lang w:eastAsia="zh-CN"/>
        </w:rPr>
      </w:pPr>
      <w:r w:rsidRPr="00C4282E">
        <w:rPr>
          <w:b/>
          <w:bCs/>
          <w:lang w:eastAsia="zh-CN"/>
        </w:rPr>
        <w:t xml:space="preserve">Observation </w:t>
      </w:r>
      <w:r>
        <w:rPr>
          <w:rFonts w:hint="eastAsia"/>
          <w:b/>
          <w:bCs/>
          <w:lang w:eastAsia="zh-CN"/>
        </w:rPr>
        <w:t>2</w:t>
      </w:r>
      <w:r w:rsidRPr="00C4282E">
        <w:rPr>
          <w:b/>
          <w:bCs/>
          <w:lang w:eastAsia="zh-CN"/>
        </w:rPr>
        <w:t xml:space="preserve">: </w:t>
      </w:r>
      <w:r>
        <w:rPr>
          <w:rFonts w:hint="eastAsia"/>
          <w:b/>
          <w:bCs/>
          <w:lang w:eastAsia="zh-CN"/>
        </w:rPr>
        <w:t>For</w:t>
      </w:r>
      <w:r w:rsidRPr="00B91647">
        <w:rPr>
          <w:b/>
          <w:bCs/>
          <w:lang w:eastAsia="zh-CN"/>
        </w:rPr>
        <w:t xml:space="preserve"> </w:t>
      </w:r>
      <w:r>
        <w:rPr>
          <w:b/>
          <w:bCs/>
          <w:lang w:eastAsia="zh-CN"/>
        </w:rPr>
        <w:t>Scenario5, a</w:t>
      </w:r>
      <w:r w:rsidRPr="00C4282E">
        <w:rPr>
          <w:b/>
          <w:bCs/>
          <w:lang w:eastAsia="zh-CN"/>
        </w:rPr>
        <w:t>dditional processing time</w:t>
      </w:r>
      <w:r>
        <w:rPr>
          <w:rFonts w:hint="eastAsia"/>
          <w:b/>
          <w:bCs/>
          <w:lang w:eastAsia="zh-CN"/>
        </w:rPr>
        <w:t xml:space="preserve"> is</w:t>
      </w:r>
      <w:r>
        <w:rPr>
          <w:b/>
          <w:bCs/>
          <w:lang w:eastAsia="zh-CN"/>
        </w:rPr>
        <w:t xml:space="preserve"> not the last operation in handover delay. Such that it</w:t>
      </w:r>
      <w:r w:rsidRPr="00C4282E">
        <w:rPr>
          <w:b/>
          <w:bCs/>
          <w:lang w:eastAsia="zh-CN"/>
        </w:rPr>
        <w:t xml:space="preserve"> </w:t>
      </w:r>
      <w:r w:rsidRPr="00C4282E">
        <w:rPr>
          <w:rFonts w:eastAsia="Times New Roman" w:hint="eastAsia"/>
          <w:b/>
          <w:bCs/>
          <w:lang w:val="en-GB" w:eastAsia="zh-CN"/>
        </w:rPr>
        <w:t>can</w:t>
      </w:r>
      <w:r w:rsidRPr="00C4282E">
        <w:rPr>
          <w:rFonts w:eastAsia="Times New Roman"/>
          <w:b/>
          <w:bCs/>
          <w:lang w:eastAsia="zh-CN"/>
        </w:rPr>
        <w:t xml:space="preserve"> be embedded in </w:t>
      </w:r>
      <w:r w:rsidRPr="00C4282E">
        <w:rPr>
          <w:rFonts w:eastAsia="Times New Roman"/>
          <w:b/>
          <w:bCs/>
          <w:lang w:val="en-GB" w:eastAsia="en-GB"/>
        </w:rPr>
        <w:t xml:space="preserve">the time duration from the time instant when measurement is completed to the time instant of the next </w:t>
      </w:r>
      <w:r w:rsidRPr="00C4282E">
        <w:rPr>
          <w:b/>
          <w:bCs/>
        </w:rPr>
        <w:t xml:space="preserve">SMTC/SSB </w:t>
      </w:r>
      <w:r w:rsidRPr="00C4282E">
        <w:rPr>
          <w:rFonts w:eastAsia="Times New Roman"/>
          <w:b/>
          <w:bCs/>
          <w:lang w:val="en-GB" w:eastAsia="en-GB"/>
        </w:rPr>
        <w:t>occasion for time tracking</w:t>
      </w:r>
      <w:r w:rsidRPr="00C4282E">
        <w:rPr>
          <w:b/>
          <w:bCs/>
          <w:lang w:eastAsia="zh-CN"/>
        </w:rPr>
        <w:t>.</w:t>
      </w:r>
    </w:p>
    <w:p w14:paraId="62EBB7E7" w14:textId="77777777" w:rsidR="00985664" w:rsidRDefault="00985664" w:rsidP="00985664">
      <w:pPr>
        <w:spacing w:line="259" w:lineRule="auto"/>
        <w:rPr>
          <w:b/>
          <w:lang w:eastAsia="ko-KR"/>
        </w:rPr>
      </w:pPr>
    </w:p>
    <w:p w14:paraId="0E7C7F6C" w14:textId="520941A4" w:rsidR="00985664" w:rsidRDefault="00985664" w:rsidP="00985664">
      <w:pPr>
        <w:rPr>
          <w:b/>
          <w:lang w:val="x-none" w:eastAsia="ko-KR"/>
        </w:rPr>
      </w:pPr>
      <w:r w:rsidRPr="00620BAF">
        <w:rPr>
          <w:b/>
          <w:lang w:eastAsia="ko-KR"/>
        </w:rPr>
        <w:t>Proposal</w:t>
      </w:r>
      <w:r>
        <w:rPr>
          <w:b/>
          <w:lang w:eastAsia="ko-KR"/>
        </w:rPr>
        <w:t xml:space="preserve"> </w:t>
      </w:r>
      <w:r>
        <w:rPr>
          <w:rFonts w:hint="eastAsia"/>
          <w:b/>
          <w:lang w:eastAsia="zh-CN"/>
        </w:rPr>
        <w:t>1</w:t>
      </w:r>
      <w:r w:rsidRPr="00620BAF">
        <w:rPr>
          <w:b/>
          <w:lang w:eastAsia="ko-KR"/>
        </w:rPr>
        <w:t xml:space="preserve">: </w:t>
      </w:r>
      <w:r w:rsidR="00366B4C">
        <w:rPr>
          <w:b/>
          <w:lang w:eastAsia="ko-KR"/>
        </w:rPr>
        <w:t>Adopt</w:t>
      </w:r>
      <w:r w:rsidRPr="00620BAF">
        <w:rPr>
          <w:b/>
          <w:lang w:eastAsia="ko-KR"/>
        </w:rPr>
        <w:t xml:space="preserve"> </w:t>
      </w:r>
      <w:r w:rsidRPr="00620BAF">
        <w:rPr>
          <w:b/>
          <w:lang w:val="x-none" w:eastAsia="ko-KR"/>
        </w:rPr>
        <w:t>Event A</w:t>
      </w:r>
      <w:r>
        <w:rPr>
          <w:b/>
          <w:lang w:val="x-none" w:eastAsia="ko-KR"/>
        </w:rPr>
        <w:t>2</w:t>
      </w:r>
      <w:r w:rsidRPr="00620BAF">
        <w:rPr>
          <w:b/>
          <w:lang w:val="x-none" w:eastAsia="ko-KR"/>
        </w:rPr>
        <w:t xml:space="preserve"> as the reference of </w:t>
      </w:r>
      <w:r>
        <w:rPr>
          <w:b/>
          <w:lang w:val="x-none" w:eastAsia="ko-KR"/>
        </w:rPr>
        <w:t>FBS</w:t>
      </w:r>
      <w:r w:rsidRPr="00620BAF">
        <w:rPr>
          <w:b/>
          <w:lang w:val="x-none" w:eastAsia="ko-KR"/>
        </w:rPr>
        <w:t xml:space="preserve"> triggering condition, including RSRP, RSRQ, SINR threshold. </w:t>
      </w:r>
      <w:r>
        <w:rPr>
          <w:b/>
          <w:lang w:val="x-none" w:eastAsia="ko-KR"/>
        </w:rPr>
        <w:t>Furthermore,</w:t>
      </w:r>
      <w:r w:rsidRPr="00620BAF">
        <w:rPr>
          <w:b/>
          <w:lang w:val="x-none" w:eastAsia="ko-KR"/>
        </w:rPr>
        <w:t xml:space="preserve"> </w:t>
      </w:r>
    </w:p>
    <w:p w14:paraId="593102F0" w14:textId="77777777" w:rsidR="00985664" w:rsidRPr="00620BAF" w:rsidRDefault="00985664" w:rsidP="00985664">
      <w:pPr>
        <w:pStyle w:val="ListParagraph"/>
        <w:numPr>
          <w:ilvl w:val="0"/>
          <w:numId w:val="18"/>
        </w:numPr>
        <w:rPr>
          <w:b/>
          <w:lang w:eastAsia="ko-KR"/>
        </w:rPr>
      </w:pPr>
      <w:r w:rsidRPr="00620BAF">
        <w:rPr>
          <w:b/>
          <w:lang w:eastAsia="ko-KR"/>
        </w:rPr>
        <w:t xml:space="preserve">The </w:t>
      </w:r>
      <w:r w:rsidRPr="00620BAF">
        <w:rPr>
          <w:b/>
          <w:i/>
          <w:iCs/>
          <w:lang w:eastAsia="ko-KR"/>
        </w:rPr>
        <w:t>hysteresis</w:t>
      </w:r>
      <w:r w:rsidRPr="00620BAF">
        <w:rPr>
          <w:b/>
          <w:lang w:eastAsia="ko-KR"/>
        </w:rPr>
        <w:t xml:space="preserve"> parameter may be kept.</w:t>
      </w:r>
    </w:p>
    <w:p w14:paraId="484A8D93" w14:textId="77777777" w:rsidR="00985664" w:rsidRPr="00620BAF" w:rsidRDefault="00985664" w:rsidP="00985664">
      <w:pPr>
        <w:pStyle w:val="ListParagraph"/>
        <w:numPr>
          <w:ilvl w:val="0"/>
          <w:numId w:val="18"/>
        </w:numPr>
        <w:rPr>
          <w:b/>
          <w:lang w:val="en-US" w:eastAsia="ko-KR"/>
        </w:rPr>
      </w:pPr>
      <w:r w:rsidRPr="00620BAF">
        <w:rPr>
          <w:b/>
          <w:lang w:eastAsia="ko-KR"/>
        </w:rPr>
        <w:t xml:space="preserve">The </w:t>
      </w:r>
      <w:proofErr w:type="spellStart"/>
      <w:r w:rsidRPr="00620BAF">
        <w:rPr>
          <w:b/>
          <w:i/>
          <w:iCs/>
          <w:lang w:eastAsia="ko-KR"/>
        </w:rPr>
        <w:t>timeToTrigger</w:t>
      </w:r>
      <w:proofErr w:type="spellEnd"/>
      <w:r w:rsidRPr="00620BAF">
        <w:rPr>
          <w:b/>
          <w:lang w:eastAsia="ko-KR"/>
        </w:rPr>
        <w:t xml:space="preserve"> indicates the validity time of the triggering condition, the use case for multi-Rx L3 measurement shall be checked further.</w:t>
      </w:r>
    </w:p>
    <w:p w14:paraId="6A2A8CBB" w14:textId="77777777" w:rsidR="00985664" w:rsidRPr="00985664" w:rsidRDefault="00985664" w:rsidP="00985664">
      <w:pPr>
        <w:rPr>
          <w:b/>
          <w:bCs/>
          <w:lang w:eastAsia="zh-CN"/>
        </w:rPr>
      </w:pPr>
      <w:r w:rsidRPr="00985664">
        <w:rPr>
          <w:b/>
          <w:bCs/>
        </w:rPr>
        <w:t xml:space="preserve">Proposal </w:t>
      </w:r>
      <w:r w:rsidRPr="00985664">
        <w:rPr>
          <w:rFonts w:hint="eastAsia"/>
          <w:b/>
          <w:bCs/>
          <w:lang w:eastAsia="zh-CN"/>
        </w:rPr>
        <w:t>2</w:t>
      </w:r>
      <w:r w:rsidRPr="00985664">
        <w:rPr>
          <w:b/>
          <w:bCs/>
        </w:rPr>
        <w:t xml:space="preserve">: </w:t>
      </w:r>
      <w:r w:rsidRPr="00985664">
        <w:rPr>
          <w:b/>
          <w:bCs/>
          <w:lang w:eastAsia="zh-CN"/>
        </w:rPr>
        <w:t xml:space="preserve">UE shall report FBS validity to NW after meeting </w:t>
      </w:r>
      <w:r w:rsidRPr="00985664">
        <w:rPr>
          <w:rFonts w:hint="eastAsia"/>
          <w:b/>
          <w:bCs/>
          <w:lang w:eastAsia="zh-CN"/>
        </w:rPr>
        <w:t xml:space="preserve">activating </w:t>
      </w:r>
      <w:r w:rsidRPr="00985664">
        <w:rPr>
          <w:b/>
          <w:bCs/>
          <w:lang w:eastAsia="zh-CN"/>
        </w:rPr>
        <w:t>FBS condition.</w:t>
      </w:r>
    </w:p>
    <w:p w14:paraId="676AF408" w14:textId="77777777" w:rsidR="00A335CC" w:rsidRPr="003D5F55" w:rsidRDefault="00A335CC" w:rsidP="00A335CC">
      <w:pPr>
        <w:tabs>
          <w:tab w:val="left" w:pos="6552"/>
        </w:tabs>
        <w:rPr>
          <w:bCs/>
          <w:lang w:eastAsia="ko-KR"/>
        </w:rPr>
      </w:pPr>
      <w:r w:rsidRPr="00146C17">
        <w:rPr>
          <w:b/>
          <w:lang w:eastAsia="ko-KR"/>
        </w:rPr>
        <w:t xml:space="preserve">Proposal </w:t>
      </w:r>
      <w:r>
        <w:rPr>
          <w:rFonts w:hint="eastAsia"/>
          <w:b/>
          <w:lang w:eastAsia="zh-CN"/>
        </w:rPr>
        <w:t>3</w:t>
      </w:r>
      <w:r w:rsidRPr="00146C17">
        <w:rPr>
          <w:b/>
          <w:lang w:eastAsia="ko-KR"/>
        </w:rPr>
        <w:t xml:space="preserve">: </w:t>
      </w:r>
      <w:r w:rsidRPr="00146C17">
        <w:rPr>
          <w:b/>
          <w:lang w:eastAsia="zh-CN"/>
        </w:rPr>
        <w:t xml:space="preserve">UE shall report </w:t>
      </w:r>
      <w:r w:rsidRPr="00146C17">
        <w:rPr>
          <w:b/>
        </w:rPr>
        <w:t>deactivating FBS</w:t>
      </w:r>
      <w:r>
        <w:rPr>
          <w:b/>
          <w:lang w:eastAsia="zh-CN"/>
        </w:rPr>
        <w:t xml:space="preserve"> to </w:t>
      </w:r>
      <w:r w:rsidRPr="00146C17">
        <w:rPr>
          <w:rFonts w:hint="eastAsia"/>
          <w:b/>
          <w:lang w:eastAsia="zh-CN"/>
        </w:rPr>
        <w:t>N</w:t>
      </w:r>
      <w:r w:rsidRPr="00146C17">
        <w:rPr>
          <w:b/>
        </w:rPr>
        <w:t>W</w:t>
      </w:r>
      <w:r>
        <w:rPr>
          <w:b/>
        </w:rPr>
        <w:t xml:space="preserve"> upon</w:t>
      </w:r>
      <w:r w:rsidRPr="00112DD1">
        <w:rPr>
          <w:b/>
          <w:bCs/>
          <w:lang w:eastAsia="zh-CN"/>
        </w:rPr>
        <w:t xml:space="preserve"> </w:t>
      </w:r>
      <w:r>
        <w:rPr>
          <w:b/>
          <w:bCs/>
          <w:lang w:eastAsia="zh-CN"/>
        </w:rPr>
        <w:t xml:space="preserve">deactivation </w:t>
      </w:r>
      <w:r w:rsidRPr="00B8720A">
        <w:rPr>
          <w:b/>
          <w:bCs/>
          <w:lang w:eastAsia="zh-CN"/>
        </w:rPr>
        <w:t>condition</w:t>
      </w:r>
      <w:r>
        <w:rPr>
          <w:b/>
          <w:bCs/>
          <w:lang w:eastAsia="zh-CN"/>
        </w:rPr>
        <w:t xml:space="preserve"> being met.</w:t>
      </w:r>
    </w:p>
    <w:p w14:paraId="7C4858B4" w14:textId="77777777" w:rsidR="00A335CC" w:rsidRPr="00B8720A" w:rsidRDefault="00A335CC" w:rsidP="00A335CC">
      <w:pPr>
        <w:rPr>
          <w:b/>
          <w:bCs/>
          <w:lang w:eastAsia="zh-CN"/>
        </w:rPr>
      </w:pPr>
      <w:r w:rsidRPr="00B8720A">
        <w:rPr>
          <w:b/>
          <w:bCs/>
          <w:lang w:eastAsia="zh-CN"/>
        </w:rPr>
        <w:t xml:space="preserve">Proposal </w:t>
      </w:r>
      <w:r>
        <w:rPr>
          <w:rFonts w:hint="eastAsia"/>
          <w:b/>
          <w:bCs/>
          <w:lang w:eastAsia="zh-CN"/>
        </w:rPr>
        <w:t>4</w:t>
      </w:r>
      <w:r w:rsidRPr="00B8720A">
        <w:rPr>
          <w:b/>
          <w:bCs/>
          <w:lang w:eastAsia="zh-CN"/>
        </w:rPr>
        <w:t xml:space="preserve">: </w:t>
      </w:r>
      <w:r>
        <w:rPr>
          <w:b/>
          <w:bCs/>
          <w:lang w:eastAsia="zh-CN"/>
        </w:rPr>
        <w:t xml:space="preserve">RAN4 to study </w:t>
      </w:r>
      <w:r w:rsidRPr="00B8720A">
        <w:rPr>
          <w:b/>
          <w:bCs/>
          <w:lang w:eastAsia="zh-CN"/>
        </w:rPr>
        <w:t xml:space="preserve">the below </w:t>
      </w:r>
      <w:r>
        <w:rPr>
          <w:b/>
          <w:bCs/>
          <w:lang w:eastAsia="zh-CN"/>
        </w:rPr>
        <w:t xml:space="preserve">FBS deactivation </w:t>
      </w:r>
      <w:r w:rsidRPr="00B8720A">
        <w:rPr>
          <w:b/>
          <w:bCs/>
          <w:lang w:eastAsia="zh-CN"/>
        </w:rPr>
        <w:t>conditions:</w:t>
      </w:r>
    </w:p>
    <w:p w14:paraId="7E7FF124" w14:textId="77777777" w:rsidR="00A335CC" w:rsidRPr="00381D62" w:rsidRDefault="00A335CC" w:rsidP="00A335CC">
      <w:pPr>
        <w:pStyle w:val="ListParagraph"/>
        <w:numPr>
          <w:ilvl w:val="0"/>
          <w:numId w:val="16"/>
        </w:numPr>
        <w:rPr>
          <w:b/>
          <w:lang w:val="en-US" w:eastAsia="zh-CN"/>
        </w:rPr>
      </w:pPr>
      <w:r w:rsidRPr="00381D62">
        <w:rPr>
          <w:b/>
          <w:lang w:eastAsia="ko-KR"/>
        </w:rPr>
        <w:t>After UE activate</w:t>
      </w:r>
      <w:r>
        <w:rPr>
          <w:b/>
          <w:lang w:eastAsia="ko-KR"/>
        </w:rPr>
        <w:t>s</w:t>
      </w:r>
      <w:r w:rsidRPr="00381D62">
        <w:rPr>
          <w:b/>
          <w:lang w:eastAsia="ko-KR"/>
        </w:rPr>
        <w:t xml:space="preserve"> FBS</w:t>
      </w:r>
      <w:r w:rsidRPr="00381D62">
        <w:rPr>
          <w:b/>
          <w:lang w:eastAsia="zh-CN"/>
        </w:rPr>
        <w:t>:</w:t>
      </w:r>
    </w:p>
    <w:p w14:paraId="0D52E6BF" w14:textId="77777777" w:rsidR="00A335CC" w:rsidRPr="00381D62" w:rsidRDefault="00A335CC" w:rsidP="00A335CC">
      <w:pPr>
        <w:pStyle w:val="ListParagraph"/>
        <w:numPr>
          <w:ilvl w:val="1"/>
          <w:numId w:val="16"/>
        </w:numPr>
        <w:rPr>
          <w:b/>
          <w:lang w:eastAsia="ko-KR"/>
        </w:rPr>
      </w:pPr>
      <w:r w:rsidRPr="00381D62">
        <w:rPr>
          <w:b/>
          <w:lang w:eastAsia="ko-KR"/>
        </w:rPr>
        <w:t xml:space="preserve">The condition of activating FBS is invalid again. </w:t>
      </w:r>
    </w:p>
    <w:p w14:paraId="406AD9D2" w14:textId="77777777" w:rsidR="00A335CC" w:rsidRPr="00381D62" w:rsidRDefault="00A335CC" w:rsidP="00A335CC">
      <w:pPr>
        <w:pStyle w:val="ListParagraph"/>
        <w:numPr>
          <w:ilvl w:val="2"/>
          <w:numId w:val="16"/>
        </w:numPr>
        <w:rPr>
          <w:b/>
          <w:lang w:eastAsia="ko-KR"/>
        </w:rPr>
      </w:pPr>
      <w:r w:rsidRPr="00381D62">
        <w:rPr>
          <w:b/>
          <w:lang w:eastAsia="ko-KR"/>
        </w:rPr>
        <w:t xml:space="preserve">To avoid too frequent ping-pong between FBS and non-FBS, a minimal during time in FBS/ non-FBS shall be defined. </w:t>
      </w:r>
    </w:p>
    <w:p w14:paraId="1411D4DC" w14:textId="77777777" w:rsidR="00A335CC" w:rsidRPr="00381D62" w:rsidRDefault="00A335CC" w:rsidP="00A335CC">
      <w:pPr>
        <w:pStyle w:val="ListParagraph"/>
        <w:numPr>
          <w:ilvl w:val="1"/>
          <w:numId w:val="16"/>
        </w:numPr>
        <w:rPr>
          <w:b/>
          <w:lang w:eastAsia="ko-KR"/>
        </w:rPr>
      </w:pPr>
      <w:r w:rsidRPr="00381D62">
        <w:rPr>
          <w:b/>
          <w:lang w:eastAsia="ko-KR"/>
        </w:rPr>
        <w:t>The condition of activating FBS still is valid,</w:t>
      </w:r>
    </w:p>
    <w:p w14:paraId="0B1FB971" w14:textId="77777777" w:rsidR="00A335CC" w:rsidRPr="00381D62" w:rsidRDefault="00A335CC" w:rsidP="00A335CC">
      <w:pPr>
        <w:pStyle w:val="ListParagraph"/>
        <w:numPr>
          <w:ilvl w:val="2"/>
          <w:numId w:val="16"/>
        </w:numPr>
        <w:rPr>
          <w:b/>
          <w:lang w:eastAsia="ko-KR"/>
        </w:rPr>
      </w:pPr>
      <w:r w:rsidRPr="00381D62">
        <w:rPr>
          <w:b/>
          <w:lang w:eastAsia="ko-KR"/>
        </w:rPr>
        <w:t>L3 measurement with FBS has conducted for a time period, or</w:t>
      </w:r>
    </w:p>
    <w:p w14:paraId="5B19DC65" w14:textId="77777777" w:rsidR="00A335CC" w:rsidRPr="00381D62" w:rsidRDefault="00A335CC" w:rsidP="00A335CC">
      <w:pPr>
        <w:pStyle w:val="ListParagraph"/>
        <w:numPr>
          <w:ilvl w:val="3"/>
          <w:numId w:val="16"/>
        </w:numPr>
        <w:rPr>
          <w:b/>
          <w:lang w:eastAsia="ko-KR"/>
        </w:rPr>
      </w:pPr>
      <w:r w:rsidRPr="00381D62">
        <w:rPr>
          <w:b/>
          <w:lang w:eastAsia="ko-KR"/>
        </w:rPr>
        <w:t>As an example, the condition of activating FBS still is valid, but the UE is keeping a stationary at cell edge or there’s no qualified neighbour cell to switch. In this case, FBS may be disabled.</w:t>
      </w:r>
    </w:p>
    <w:p w14:paraId="0A28FF50" w14:textId="77777777" w:rsidR="00A335CC" w:rsidRDefault="00A335CC" w:rsidP="00A335CC">
      <w:pPr>
        <w:pStyle w:val="ListParagraph"/>
        <w:numPr>
          <w:ilvl w:val="2"/>
          <w:numId w:val="16"/>
        </w:numPr>
        <w:rPr>
          <w:b/>
          <w:lang w:eastAsia="ko-KR"/>
        </w:rPr>
      </w:pPr>
      <w:r w:rsidRPr="00381D62">
        <w:rPr>
          <w:rFonts w:ascii="Calibri" w:hAnsi="Calibri" w:cs="Calibri"/>
          <w:b/>
          <w:lang w:eastAsia="ko-KR"/>
        </w:rPr>
        <w:t>﻿</w:t>
      </w:r>
      <w:r w:rsidRPr="00381D62">
        <w:rPr>
          <w:b/>
          <w:lang w:eastAsia="ko-KR"/>
        </w:rPr>
        <w:t>Internal overheating is detected.</w:t>
      </w:r>
    </w:p>
    <w:p w14:paraId="61D753C3" w14:textId="77777777" w:rsidR="00A335CC" w:rsidRPr="00381D62" w:rsidRDefault="00A335CC" w:rsidP="00A335CC">
      <w:pPr>
        <w:pStyle w:val="ListParagraph"/>
        <w:numPr>
          <w:ilvl w:val="0"/>
          <w:numId w:val="16"/>
        </w:numPr>
        <w:rPr>
          <w:b/>
          <w:lang w:val="en-US" w:eastAsia="zh-CN"/>
        </w:rPr>
      </w:pPr>
      <w:r>
        <w:rPr>
          <w:b/>
          <w:lang w:eastAsia="ko-KR"/>
        </w:rPr>
        <w:t>Before</w:t>
      </w:r>
      <w:r w:rsidRPr="00381D62">
        <w:rPr>
          <w:b/>
          <w:lang w:eastAsia="ko-KR"/>
        </w:rPr>
        <w:t xml:space="preserve"> UE activat</w:t>
      </w:r>
      <w:r>
        <w:rPr>
          <w:b/>
          <w:lang w:eastAsia="ko-KR"/>
        </w:rPr>
        <w:t>es</w:t>
      </w:r>
      <w:r w:rsidRPr="00381D62">
        <w:rPr>
          <w:b/>
          <w:lang w:eastAsia="ko-KR"/>
        </w:rPr>
        <w:t xml:space="preserve"> FBS</w:t>
      </w:r>
      <w:r>
        <w:rPr>
          <w:b/>
          <w:lang w:eastAsia="zh-CN"/>
        </w:rPr>
        <w:t>, i.e., before meeting FBS activation condition:</w:t>
      </w:r>
    </w:p>
    <w:p w14:paraId="1CB5466B" w14:textId="77777777" w:rsidR="00A335CC" w:rsidRPr="00381D62" w:rsidRDefault="00A335CC" w:rsidP="00A335CC">
      <w:pPr>
        <w:pStyle w:val="ListParagraph"/>
        <w:numPr>
          <w:ilvl w:val="1"/>
          <w:numId w:val="16"/>
        </w:numPr>
        <w:rPr>
          <w:b/>
          <w:lang w:eastAsia="ko-KR"/>
        </w:rPr>
      </w:pPr>
      <w:r w:rsidRPr="00381D62">
        <w:rPr>
          <w:b/>
          <w:lang w:eastAsia="ko-KR"/>
        </w:rPr>
        <w:t>Internal overheating is detected</w:t>
      </w:r>
      <w:r>
        <w:rPr>
          <w:b/>
          <w:lang w:eastAsia="ko-KR"/>
        </w:rPr>
        <w:t>.</w:t>
      </w:r>
    </w:p>
    <w:p w14:paraId="11E9106A" w14:textId="77777777" w:rsidR="00A335CC" w:rsidRDefault="00A335CC" w:rsidP="00A335CC">
      <w:pPr>
        <w:rPr>
          <w:b/>
          <w:lang w:eastAsia="zh-CN"/>
        </w:rPr>
      </w:pPr>
      <w:r w:rsidRPr="00A335CC">
        <w:rPr>
          <w:b/>
          <w:lang w:eastAsia="ko-KR"/>
        </w:rPr>
        <w:t xml:space="preserve">Proposal </w:t>
      </w:r>
      <w:r w:rsidRPr="00A335CC">
        <w:rPr>
          <w:rFonts w:hint="eastAsia"/>
          <w:b/>
          <w:lang w:eastAsia="zh-CN"/>
        </w:rPr>
        <w:t>5</w:t>
      </w:r>
      <w:r w:rsidRPr="00A335CC">
        <w:rPr>
          <w:b/>
          <w:lang w:eastAsia="zh-CN"/>
        </w:rPr>
        <w:t>:</w:t>
      </w:r>
      <w:r w:rsidRPr="00A335CC">
        <w:rPr>
          <w:b/>
          <w:lang w:eastAsia="ko-KR"/>
        </w:rPr>
        <w:t xml:space="preserve"> After </w:t>
      </w:r>
      <w:r w:rsidRPr="00A335CC">
        <w:rPr>
          <w:b/>
          <w:lang w:eastAsia="zh-CN"/>
        </w:rPr>
        <w:t>UE deactivates FBS, the UE may re-evaluate the condition of enabling</w:t>
      </w:r>
      <w:r w:rsidRPr="00A335CC">
        <w:rPr>
          <w:b/>
        </w:rPr>
        <w:t xml:space="preserve"> FBS after a minimal time interval.</w:t>
      </w:r>
    </w:p>
    <w:p w14:paraId="5D5312CD" w14:textId="57052D18" w:rsidR="00C15751" w:rsidRPr="00A335CC" w:rsidRDefault="00C15751" w:rsidP="00A335CC">
      <w:pPr>
        <w:rPr>
          <w:b/>
          <w:lang w:eastAsia="zh-CN"/>
        </w:rPr>
      </w:pPr>
      <w:r w:rsidRPr="002B6B7E">
        <w:rPr>
          <w:b/>
          <w:lang w:eastAsia="zh-CN"/>
        </w:rPr>
        <w:t>Proposal</w:t>
      </w:r>
      <w:r>
        <w:rPr>
          <w:rFonts w:hint="eastAsia"/>
          <w:b/>
          <w:lang w:eastAsia="zh-CN"/>
        </w:rPr>
        <w:t xml:space="preserve"> 6</w:t>
      </w:r>
      <w:r w:rsidRPr="002B6B7E">
        <w:rPr>
          <w:b/>
          <w:lang w:eastAsia="zh-CN"/>
        </w:rPr>
        <w:t xml:space="preserve">: For CHO, </w:t>
      </w:r>
      <w:r>
        <w:rPr>
          <w:b/>
          <w:lang w:eastAsia="zh-CN"/>
        </w:rPr>
        <w:t>UE always</w:t>
      </w:r>
      <w:r w:rsidRPr="002B6B7E">
        <w:rPr>
          <w:b/>
          <w:lang w:eastAsia="zh-CN"/>
        </w:rPr>
        <w:t xml:space="preserve"> appl</w:t>
      </w:r>
      <w:r>
        <w:rPr>
          <w:b/>
          <w:lang w:eastAsia="zh-CN"/>
        </w:rPr>
        <w:t>ies</w:t>
      </w:r>
      <w:r w:rsidRPr="00AA04C9">
        <w:rPr>
          <w:b/>
          <w:lang w:eastAsia="zh-CN"/>
        </w:rPr>
        <w:t xml:space="preserve"> </w:t>
      </w:r>
      <w:r w:rsidRPr="002B6B7E">
        <w:rPr>
          <w:b/>
          <w:lang w:eastAsia="zh-CN"/>
        </w:rPr>
        <w:t xml:space="preserve">FBS during </w:t>
      </w:r>
      <w:proofErr w:type="spellStart"/>
      <w:r w:rsidRPr="002B6B7E">
        <w:rPr>
          <w:b/>
          <w:lang w:eastAsia="zh-CN"/>
        </w:rPr>
        <w:t>T</w:t>
      </w:r>
      <w:r w:rsidRPr="002B6B7E">
        <w:rPr>
          <w:b/>
          <w:vertAlign w:val="subscript"/>
          <w:lang w:eastAsia="zh-CN"/>
        </w:rPr>
        <w:t>measure</w:t>
      </w:r>
      <w:proofErr w:type="spellEnd"/>
      <w:r>
        <w:rPr>
          <w:b/>
          <w:lang w:eastAsia="zh-CN"/>
        </w:rPr>
        <w:t>.</w:t>
      </w:r>
    </w:p>
    <w:p w14:paraId="001B76A9" w14:textId="77777777" w:rsidR="00C15751" w:rsidRPr="00FF0C82" w:rsidRDefault="00C15751" w:rsidP="00C15751">
      <w:pPr>
        <w:rPr>
          <w:b/>
          <w:bCs/>
          <w:lang w:eastAsia="zh-CN"/>
        </w:rPr>
      </w:pPr>
      <w:r w:rsidRPr="00FF0C82">
        <w:rPr>
          <w:b/>
          <w:bCs/>
          <w:lang w:eastAsia="zh-CN"/>
        </w:rPr>
        <w:t>Proposal</w:t>
      </w:r>
      <w:r>
        <w:rPr>
          <w:b/>
          <w:bCs/>
          <w:lang w:eastAsia="zh-CN"/>
        </w:rPr>
        <w:t xml:space="preserve"> </w:t>
      </w:r>
      <w:r>
        <w:rPr>
          <w:rFonts w:hint="eastAsia"/>
          <w:b/>
          <w:bCs/>
          <w:lang w:eastAsia="zh-CN"/>
        </w:rPr>
        <w:t>7</w:t>
      </w:r>
      <w:r w:rsidRPr="00FF0C82">
        <w:rPr>
          <w:b/>
          <w:bCs/>
          <w:lang w:eastAsia="zh-CN"/>
        </w:rPr>
        <w:t xml:space="preserve">: BFD and/or RLM status may trigger UE </w:t>
      </w:r>
      <w:r>
        <w:rPr>
          <w:b/>
          <w:bCs/>
          <w:lang w:eastAsia="zh-CN"/>
        </w:rPr>
        <w:t>to enable</w:t>
      </w:r>
      <w:r w:rsidRPr="00FF0C82">
        <w:rPr>
          <w:b/>
          <w:bCs/>
          <w:lang w:eastAsia="zh-CN"/>
        </w:rPr>
        <w:t xml:space="preserve"> FBS.</w:t>
      </w:r>
    </w:p>
    <w:p w14:paraId="3F983D48" w14:textId="77777777" w:rsidR="00C15751" w:rsidRPr="00FF0C82" w:rsidRDefault="00C15751" w:rsidP="00C15751">
      <w:pPr>
        <w:pStyle w:val="ListParagraph"/>
        <w:numPr>
          <w:ilvl w:val="0"/>
          <w:numId w:val="14"/>
        </w:numPr>
        <w:jc w:val="both"/>
        <w:rPr>
          <w:b/>
          <w:bCs/>
          <w:lang w:eastAsia="zh-CN"/>
        </w:rPr>
      </w:pPr>
      <w:r w:rsidRPr="00FF0C82">
        <w:rPr>
          <w:b/>
          <w:bCs/>
          <w:lang w:eastAsia="zh-CN"/>
        </w:rPr>
        <w:t>If the UE meets the criteria of relaxed BFD and/or RLM, it indeed implicitly indicates the UE hasn’t the demand to conduct FBS. On the contrary, if the UE doesn’t meet the criteria of relaxed BFD and/or RLM, it indeed implicitly indicates the UE may have the demand to conduct FBS.</w:t>
      </w:r>
    </w:p>
    <w:p w14:paraId="4E73D370" w14:textId="77777777" w:rsidR="00C15751" w:rsidRPr="008A67BA" w:rsidRDefault="00C15751" w:rsidP="00C15751">
      <w:pPr>
        <w:pStyle w:val="ListParagraph"/>
        <w:numPr>
          <w:ilvl w:val="0"/>
          <w:numId w:val="14"/>
        </w:numPr>
        <w:jc w:val="both"/>
        <w:rPr>
          <w:b/>
          <w:bCs/>
          <w:lang w:eastAsia="zh-CN"/>
        </w:rPr>
      </w:pPr>
      <w:r w:rsidRPr="00FF0C82">
        <w:rPr>
          <w:b/>
          <w:bCs/>
          <w:lang w:eastAsia="zh-CN"/>
        </w:rPr>
        <w:t>If beam failure or radio link failure is detected, FBS may be applied.</w:t>
      </w:r>
    </w:p>
    <w:p w14:paraId="12F30D0D" w14:textId="77777777" w:rsidR="00C15751" w:rsidRPr="00C15751" w:rsidRDefault="00C15751" w:rsidP="00C15751">
      <w:pPr>
        <w:spacing w:after="120"/>
        <w:rPr>
          <w:rFonts w:eastAsia="Times New Roman"/>
          <w:b/>
          <w:bCs/>
          <w:lang w:val="en-GB" w:eastAsia="zh-CN"/>
        </w:rPr>
      </w:pPr>
      <w:r w:rsidRPr="00C15751">
        <w:rPr>
          <w:rFonts w:eastAsia="Times New Roman"/>
          <w:b/>
          <w:bCs/>
          <w:noProof/>
          <w:lang w:val="en-GB" w:eastAsia="zh-CN"/>
        </w:rPr>
        <w:lastRenderedPageBreak/>
        <w:t>Proposal</w:t>
      </w:r>
      <w:r w:rsidRPr="00C15751">
        <w:rPr>
          <w:rFonts w:eastAsia="Times New Roman" w:hint="eastAsia"/>
          <w:b/>
          <w:bCs/>
          <w:noProof/>
          <w:lang w:val="en-GB" w:eastAsia="zh-CN"/>
        </w:rPr>
        <w:t xml:space="preserve"> 8</w:t>
      </w:r>
      <w:r w:rsidRPr="00C15751">
        <w:rPr>
          <w:rFonts w:eastAsia="Times New Roman"/>
          <w:b/>
          <w:bCs/>
          <w:noProof/>
          <w:lang w:val="en-GB" w:eastAsia="zh-CN"/>
        </w:rPr>
        <w:t xml:space="preserve">: </w:t>
      </w:r>
      <w:r w:rsidRPr="00C15751">
        <w:rPr>
          <w:rFonts w:eastAsia="Times New Roman" w:hint="eastAsia"/>
          <w:b/>
          <w:bCs/>
          <w:noProof/>
          <w:lang w:val="en-GB" w:eastAsia="zh-CN"/>
        </w:rPr>
        <w:t>Our preference is O</w:t>
      </w:r>
      <w:r w:rsidRPr="00C15751">
        <w:rPr>
          <w:rFonts w:eastAsia="Times New Roman"/>
          <w:b/>
          <w:bCs/>
          <w:noProof/>
          <w:lang w:val="en-GB" w:eastAsia="zh-CN"/>
        </w:rPr>
        <w:t>ption 3: ‘no need to add additional processing time in the delay requirement’, but also we’re open to Option 1.</w:t>
      </w:r>
    </w:p>
    <w:p w14:paraId="39F55668" w14:textId="77777777" w:rsidR="00C15751" w:rsidRPr="00472114" w:rsidRDefault="00C15751" w:rsidP="00C15751">
      <w:pPr>
        <w:rPr>
          <w:b/>
          <w:bCs/>
          <w:lang w:val="x-none" w:eastAsia="zh-CN"/>
        </w:rPr>
      </w:pPr>
      <w:r w:rsidRPr="006A3B8C">
        <w:rPr>
          <w:b/>
          <w:bCs/>
          <w:lang w:eastAsia="zh-CN"/>
        </w:rPr>
        <w:t xml:space="preserve">Proposal </w:t>
      </w:r>
      <w:r>
        <w:rPr>
          <w:rFonts w:hint="eastAsia"/>
          <w:b/>
          <w:bCs/>
          <w:lang w:eastAsia="zh-CN"/>
        </w:rPr>
        <w:t>9</w:t>
      </w:r>
      <w:r w:rsidRPr="006A3B8C">
        <w:rPr>
          <w:b/>
          <w:bCs/>
          <w:lang w:eastAsia="zh-CN"/>
        </w:rPr>
        <w:t xml:space="preserve">: </w:t>
      </w:r>
      <w:r w:rsidRPr="00472114">
        <w:rPr>
          <w:b/>
          <w:bCs/>
          <w:lang w:eastAsia="zh-CN"/>
        </w:rPr>
        <w:t xml:space="preserve">For UE supporting </w:t>
      </w:r>
      <w:proofErr w:type="gramStart"/>
      <w:r w:rsidRPr="00472114">
        <w:rPr>
          <w:b/>
          <w:bCs/>
          <w:lang w:eastAsia="zh-CN"/>
        </w:rPr>
        <w:t>Multi-Rx</w:t>
      </w:r>
      <w:proofErr w:type="gramEnd"/>
      <w:r w:rsidRPr="00472114">
        <w:rPr>
          <w:b/>
          <w:bCs/>
          <w:lang w:eastAsia="zh-CN"/>
        </w:rPr>
        <w:t xml:space="preserve"> operation for L3 measurement, the Rx BSF </w:t>
      </w:r>
      <w:r>
        <w:rPr>
          <w:b/>
          <w:bCs/>
          <w:lang w:eastAsia="zh-CN"/>
        </w:rPr>
        <w:t>may</w:t>
      </w:r>
      <w:r w:rsidRPr="00472114">
        <w:rPr>
          <w:b/>
          <w:bCs/>
          <w:lang w:eastAsia="zh-CN"/>
        </w:rPr>
        <w:t xml:space="preserve"> be to 2, 4 or 6 according to the UE capability.</w:t>
      </w:r>
    </w:p>
    <w:p w14:paraId="4D481910" w14:textId="43544D4E" w:rsidR="00C15751" w:rsidRPr="00F3661B" w:rsidRDefault="00C15751" w:rsidP="00C15751">
      <w:pPr>
        <w:rPr>
          <w:b/>
          <w:bCs/>
          <w:lang w:eastAsia="zh-CN"/>
        </w:rPr>
      </w:pPr>
      <w:r>
        <w:rPr>
          <w:b/>
          <w:bCs/>
          <w:lang w:val="x-none" w:eastAsia="zh-CN"/>
        </w:rPr>
        <w:t xml:space="preserve">Proposal </w:t>
      </w:r>
      <w:r>
        <w:rPr>
          <w:rFonts w:hint="eastAsia"/>
          <w:b/>
          <w:bCs/>
          <w:lang w:val="x-none" w:eastAsia="zh-CN"/>
        </w:rPr>
        <w:t>10</w:t>
      </w:r>
      <w:r>
        <w:rPr>
          <w:b/>
          <w:bCs/>
          <w:lang w:val="x-none" w:eastAsia="zh-CN"/>
        </w:rPr>
        <w:t>: Option 2 indicates the number to be updated</w:t>
      </w:r>
      <w:r w:rsidR="00792DC4">
        <w:rPr>
          <w:b/>
          <w:bCs/>
          <w:lang w:val="x-none" w:eastAsia="zh-CN"/>
        </w:rPr>
        <w:t>, agree to start from it.</w:t>
      </w:r>
    </w:p>
    <w:p w14:paraId="00B9BEBE" w14:textId="77777777" w:rsidR="00C15751" w:rsidRPr="00B00117" w:rsidRDefault="00C15751" w:rsidP="00C15751">
      <w:pPr>
        <w:rPr>
          <w:b/>
          <w:bCs/>
          <w:color w:val="000000" w:themeColor="text1"/>
          <w:szCs w:val="24"/>
          <w:lang w:eastAsia="zh-CN"/>
        </w:rPr>
      </w:pPr>
      <w:r w:rsidRPr="00B00117">
        <w:rPr>
          <w:b/>
          <w:bCs/>
          <w:color w:val="000000" w:themeColor="text1"/>
          <w:szCs w:val="24"/>
          <w:lang w:eastAsia="zh-CN"/>
        </w:rPr>
        <w:t>Proposal</w:t>
      </w:r>
      <w:r>
        <w:rPr>
          <w:b/>
          <w:bCs/>
          <w:color w:val="000000" w:themeColor="text1"/>
          <w:szCs w:val="24"/>
          <w:lang w:eastAsia="zh-CN"/>
        </w:rPr>
        <w:t xml:space="preserve"> 11:</w:t>
      </w:r>
      <w:r w:rsidRPr="00B00117">
        <w:rPr>
          <w:b/>
          <w:bCs/>
          <w:color w:val="000000" w:themeColor="text1"/>
          <w:szCs w:val="24"/>
          <w:lang w:eastAsia="zh-CN"/>
        </w:rPr>
        <w:t xml:space="preserve"> </w:t>
      </w:r>
      <w:r>
        <w:rPr>
          <w:b/>
          <w:bCs/>
          <w:color w:val="000000" w:themeColor="text1"/>
          <w:szCs w:val="24"/>
          <w:lang w:eastAsia="zh-CN"/>
        </w:rPr>
        <w:t>Prefer not to</w:t>
      </w:r>
      <w:r w:rsidRPr="00B00117">
        <w:rPr>
          <w:b/>
          <w:bCs/>
          <w:color w:val="000000" w:themeColor="text1"/>
          <w:szCs w:val="24"/>
          <w:lang w:eastAsia="zh-CN"/>
        </w:rPr>
        <w:t xml:space="preserve"> define activation</w:t>
      </w:r>
      <w:r>
        <w:rPr>
          <w:b/>
          <w:bCs/>
          <w:color w:val="000000" w:themeColor="text1"/>
          <w:szCs w:val="24"/>
          <w:lang w:eastAsia="zh-CN"/>
        </w:rPr>
        <w:t>/deactivation</w:t>
      </w:r>
      <w:r w:rsidRPr="00B00117">
        <w:rPr>
          <w:b/>
          <w:bCs/>
          <w:color w:val="000000" w:themeColor="text1"/>
          <w:szCs w:val="24"/>
          <w:lang w:eastAsia="zh-CN"/>
        </w:rPr>
        <w:t xml:space="preserve"> delay of FBS.</w:t>
      </w:r>
    </w:p>
    <w:p w14:paraId="42A9FDDA" w14:textId="77777777" w:rsidR="00985664" w:rsidRPr="00C15751" w:rsidRDefault="00985664" w:rsidP="00985664">
      <w:pPr>
        <w:spacing w:line="259" w:lineRule="auto"/>
        <w:rPr>
          <w:b/>
          <w:lang w:eastAsia="ko-KR"/>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DA4CF97" w:rsidR="000365C7" w:rsidRPr="00AD6C50" w:rsidRDefault="000365C7" w:rsidP="000365C7">
      <w:pPr>
        <w:pStyle w:val="ListParagraph"/>
        <w:numPr>
          <w:ilvl w:val="0"/>
          <w:numId w:val="12"/>
        </w:numPr>
        <w:rPr>
          <w:lang w:val="en-US" w:eastAsia="en-US"/>
        </w:rPr>
      </w:pPr>
      <w:r w:rsidRPr="00AD6C50">
        <w:rPr>
          <w:lang w:val="en-US" w:eastAsia="en-US"/>
        </w:rPr>
        <w:t>RP-240830, New WID: WI resulting from discussion on RRM enhancements, vivo (Moderator)</w:t>
      </w:r>
    </w:p>
    <w:p w14:paraId="6381A726" w14:textId="29F27D38" w:rsidR="00BA0A16" w:rsidRPr="00AD6C50" w:rsidRDefault="00267019" w:rsidP="000365C7">
      <w:pPr>
        <w:pStyle w:val="ListParagraph"/>
        <w:numPr>
          <w:ilvl w:val="0"/>
          <w:numId w:val="12"/>
        </w:numPr>
        <w:rPr>
          <w:lang w:val="en-US" w:eastAsia="en-US"/>
        </w:rPr>
      </w:pPr>
      <w:r w:rsidRPr="00267019">
        <w:rPr>
          <w:lang w:val="en-US" w:eastAsia="en-US"/>
        </w:rPr>
        <w:t>R4-2420093</w:t>
      </w:r>
      <w:r w:rsidR="00BA0A16" w:rsidRPr="00AD6C50">
        <w:rPr>
          <w:lang w:val="en-US" w:eastAsia="en-US"/>
        </w:rPr>
        <w:t xml:space="preserve">, </w:t>
      </w:r>
      <w:r w:rsidR="00A91221" w:rsidRPr="00AD6C50">
        <w:rPr>
          <w:lang w:val="en-US" w:eastAsia="en-US"/>
        </w:rPr>
        <w:t>WF for NR_RRM_Ph5, Apple</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7D053" w14:textId="77777777" w:rsidR="008335BC" w:rsidRDefault="008335BC">
      <w:r>
        <w:separator/>
      </w:r>
    </w:p>
  </w:endnote>
  <w:endnote w:type="continuationSeparator" w:id="0">
    <w:p w14:paraId="74FCE486" w14:textId="77777777" w:rsidR="008335BC" w:rsidRDefault="008335BC">
      <w:r>
        <w:continuationSeparator/>
      </w:r>
    </w:p>
  </w:endnote>
  <w:endnote w:type="continuationNotice" w:id="1">
    <w:p w14:paraId="05D80846" w14:textId="77777777" w:rsidR="008335BC" w:rsidRDefault="00833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F2365" w14:textId="77777777" w:rsidR="008335BC" w:rsidRDefault="008335BC">
      <w:r>
        <w:separator/>
      </w:r>
    </w:p>
  </w:footnote>
  <w:footnote w:type="continuationSeparator" w:id="0">
    <w:p w14:paraId="15B9D36E" w14:textId="77777777" w:rsidR="008335BC" w:rsidRDefault="008335BC">
      <w:r>
        <w:continuationSeparator/>
      </w:r>
    </w:p>
  </w:footnote>
  <w:footnote w:type="continuationNotice" w:id="1">
    <w:p w14:paraId="769E9583" w14:textId="77777777" w:rsidR="008335BC" w:rsidRDefault="008335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35936"/>
    <w:multiLevelType w:val="hybridMultilevel"/>
    <w:tmpl w:val="3B0CBE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FE58AB"/>
    <w:multiLevelType w:val="hybridMultilevel"/>
    <w:tmpl w:val="B464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2"/>
  </w:num>
  <w:num w:numId="2" w16cid:durableId="2059434476">
    <w:abstractNumId w:val="17"/>
  </w:num>
  <w:num w:numId="3" w16cid:durableId="559248169">
    <w:abstractNumId w:val="16"/>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18"/>
  </w:num>
  <w:num w:numId="9" w16cid:durableId="1680891386">
    <w:abstractNumId w:val="3"/>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4"/>
  </w:num>
  <w:num w:numId="12" w16cid:durableId="1496069578">
    <w:abstractNumId w:val="11"/>
  </w:num>
  <w:num w:numId="13" w16cid:durableId="432282408">
    <w:abstractNumId w:val="10"/>
  </w:num>
  <w:num w:numId="14" w16cid:durableId="642585008">
    <w:abstractNumId w:val="13"/>
  </w:num>
  <w:num w:numId="15" w16cid:durableId="433213163">
    <w:abstractNumId w:val="15"/>
  </w:num>
  <w:num w:numId="16" w16cid:durableId="779254064">
    <w:abstractNumId w:val="2"/>
  </w:num>
  <w:num w:numId="17" w16cid:durableId="493573488">
    <w:abstractNumId w:val="14"/>
  </w:num>
  <w:num w:numId="18" w16cid:durableId="607393971">
    <w:abstractNumId w:val="5"/>
  </w:num>
  <w:num w:numId="19" w16cid:durableId="55091835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6CC"/>
    <w:rsid w:val="0000072D"/>
    <w:rsid w:val="00000819"/>
    <w:rsid w:val="0000088B"/>
    <w:rsid w:val="000008A8"/>
    <w:rsid w:val="000008B4"/>
    <w:rsid w:val="00000A06"/>
    <w:rsid w:val="00000B69"/>
    <w:rsid w:val="00000BE3"/>
    <w:rsid w:val="00000D1A"/>
    <w:rsid w:val="00000D1C"/>
    <w:rsid w:val="00001054"/>
    <w:rsid w:val="000010AE"/>
    <w:rsid w:val="000016D0"/>
    <w:rsid w:val="000017B4"/>
    <w:rsid w:val="00001820"/>
    <w:rsid w:val="0000191E"/>
    <w:rsid w:val="00001A5E"/>
    <w:rsid w:val="00001C4D"/>
    <w:rsid w:val="00001C54"/>
    <w:rsid w:val="000020B3"/>
    <w:rsid w:val="000020B4"/>
    <w:rsid w:val="0000223E"/>
    <w:rsid w:val="000023F2"/>
    <w:rsid w:val="000024F5"/>
    <w:rsid w:val="00002615"/>
    <w:rsid w:val="0000269D"/>
    <w:rsid w:val="00002760"/>
    <w:rsid w:val="00002E8B"/>
    <w:rsid w:val="00003055"/>
    <w:rsid w:val="000030AA"/>
    <w:rsid w:val="0000311A"/>
    <w:rsid w:val="000032AB"/>
    <w:rsid w:val="000033E4"/>
    <w:rsid w:val="000034C6"/>
    <w:rsid w:val="000036BB"/>
    <w:rsid w:val="000036ED"/>
    <w:rsid w:val="0000399A"/>
    <w:rsid w:val="00003A27"/>
    <w:rsid w:val="00003A5E"/>
    <w:rsid w:val="00003D49"/>
    <w:rsid w:val="00003FD6"/>
    <w:rsid w:val="000040C9"/>
    <w:rsid w:val="00004463"/>
    <w:rsid w:val="00004A77"/>
    <w:rsid w:val="00004D7D"/>
    <w:rsid w:val="00004F8E"/>
    <w:rsid w:val="00005071"/>
    <w:rsid w:val="00005199"/>
    <w:rsid w:val="000051AA"/>
    <w:rsid w:val="00005313"/>
    <w:rsid w:val="000054B2"/>
    <w:rsid w:val="000057B1"/>
    <w:rsid w:val="000059EA"/>
    <w:rsid w:val="00005B61"/>
    <w:rsid w:val="00005E2A"/>
    <w:rsid w:val="00005E45"/>
    <w:rsid w:val="00005F19"/>
    <w:rsid w:val="000062C4"/>
    <w:rsid w:val="000063CF"/>
    <w:rsid w:val="0000696B"/>
    <w:rsid w:val="000069A8"/>
    <w:rsid w:val="00006BA3"/>
    <w:rsid w:val="00006CB2"/>
    <w:rsid w:val="0000720A"/>
    <w:rsid w:val="00007284"/>
    <w:rsid w:val="00007375"/>
    <w:rsid w:val="0000741B"/>
    <w:rsid w:val="00007871"/>
    <w:rsid w:val="000079F8"/>
    <w:rsid w:val="00007B1B"/>
    <w:rsid w:val="00007BA5"/>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54D"/>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3F5E"/>
    <w:rsid w:val="0001403F"/>
    <w:rsid w:val="00014133"/>
    <w:rsid w:val="00014177"/>
    <w:rsid w:val="00014179"/>
    <w:rsid w:val="00014425"/>
    <w:rsid w:val="00014978"/>
    <w:rsid w:val="00014C5F"/>
    <w:rsid w:val="000151CC"/>
    <w:rsid w:val="00015272"/>
    <w:rsid w:val="000153C2"/>
    <w:rsid w:val="0001542B"/>
    <w:rsid w:val="000154E7"/>
    <w:rsid w:val="0001579B"/>
    <w:rsid w:val="00015DFB"/>
    <w:rsid w:val="00015F8F"/>
    <w:rsid w:val="00015FA4"/>
    <w:rsid w:val="00016011"/>
    <w:rsid w:val="00016458"/>
    <w:rsid w:val="000165CE"/>
    <w:rsid w:val="00016785"/>
    <w:rsid w:val="0001686B"/>
    <w:rsid w:val="00016B88"/>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8B6"/>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88B"/>
    <w:rsid w:val="00022AD1"/>
    <w:rsid w:val="00022BA0"/>
    <w:rsid w:val="00022D51"/>
    <w:rsid w:val="00022E4A"/>
    <w:rsid w:val="00022F59"/>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2BD"/>
    <w:rsid w:val="00027388"/>
    <w:rsid w:val="000273AA"/>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9C"/>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477"/>
    <w:rsid w:val="00032850"/>
    <w:rsid w:val="00032B31"/>
    <w:rsid w:val="000331AF"/>
    <w:rsid w:val="00033335"/>
    <w:rsid w:val="0003338E"/>
    <w:rsid w:val="00033DF6"/>
    <w:rsid w:val="00033F72"/>
    <w:rsid w:val="00034007"/>
    <w:rsid w:val="00034185"/>
    <w:rsid w:val="00034334"/>
    <w:rsid w:val="00034353"/>
    <w:rsid w:val="000345EF"/>
    <w:rsid w:val="000345F6"/>
    <w:rsid w:val="0003478B"/>
    <w:rsid w:val="000347B6"/>
    <w:rsid w:val="000347CF"/>
    <w:rsid w:val="000348DD"/>
    <w:rsid w:val="00034981"/>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9B1"/>
    <w:rsid w:val="00035B87"/>
    <w:rsid w:val="00035BB8"/>
    <w:rsid w:val="00035D07"/>
    <w:rsid w:val="00035ED6"/>
    <w:rsid w:val="00035F2E"/>
    <w:rsid w:val="000360EB"/>
    <w:rsid w:val="000365C7"/>
    <w:rsid w:val="000365CC"/>
    <w:rsid w:val="00036731"/>
    <w:rsid w:val="00036772"/>
    <w:rsid w:val="00036B78"/>
    <w:rsid w:val="00036CA8"/>
    <w:rsid w:val="00036D93"/>
    <w:rsid w:val="00036E45"/>
    <w:rsid w:val="00037201"/>
    <w:rsid w:val="0003742F"/>
    <w:rsid w:val="000374B8"/>
    <w:rsid w:val="00037983"/>
    <w:rsid w:val="00037B83"/>
    <w:rsid w:val="00037C38"/>
    <w:rsid w:val="00037C6D"/>
    <w:rsid w:val="00037F61"/>
    <w:rsid w:val="000404CA"/>
    <w:rsid w:val="0004056C"/>
    <w:rsid w:val="0004059D"/>
    <w:rsid w:val="0004060C"/>
    <w:rsid w:val="000406C2"/>
    <w:rsid w:val="0004076C"/>
    <w:rsid w:val="0004077B"/>
    <w:rsid w:val="000409D3"/>
    <w:rsid w:val="00040B01"/>
    <w:rsid w:val="00040B39"/>
    <w:rsid w:val="00040B96"/>
    <w:rsid w:val="00040C69"/>
    <w:rsid w:val="00040C9A"/>
    <w:rsid w:val="00040EE9"/>
    <w:rsid w:val="00041014"/>
    <w:rsid w:val="00041182"/>
    <w:rsid w:val="00041267"/>
    <w:rsid w:val="000412D1"/>
    <w:rsid w:val="0004167B"/>
    <w:rsid w:val="00041720"/>
    <w:rsid w:val="000418DA"/>
    <w:rsid w:val="000419AD"/>
    <w:rsid w:val="00041A3B"/>
    <w:rsid w:val="00041BD2"/>
    <w:rsid w:val="00041D83"/>
    <w:rsid w:val="00041DB0"/>
    <w:rsid w:val="00041E49"/>
    <w:rsid w:val="00041EB5"/>
    <w:rsid w:val="0004225C"/>
    <w:rsid w:val="00042262"/>
    <w:rsid w:val="000423DE"/>
    <w:rsid w:val="00042571"/>
    <w:rsid w:val="00042837"/>
    <w:rsid w:val="00042897"/>
    <w:rsid w:val="000429C8"/>
    <w:rsid w:val="00042A7E"/>
    <w:rsid w:val="00042BE2"/>
    <w:rsid w:val="00042CBC"/>
    <w:rsid w:val="00042D30"/>
    <w:rsid w:val="00042F67"/>
    <w:rsid w:val="00043402"/>
    <w:rsid w:val="0004340F"/>
    <w:rsid w:val="00043683"/>
    <w:rsid w:val="00043745"/>
    <w:rsid w:val="00043EBE"/>
    <w:rsid w:val="00043F44"/>
    <w:rsid w:val="0004425A"/>
    <w:rsid w:val="000448B0"/>
    <w:rsid w:val="00044B87"/>
    <w:rsid w:val="00044BF3"/>
    <w:rsid w:val="00044C73"/>
    <w:rsid w:val="00044F57"/>
    <w:rsid w:val="000451B2"/>
    <w:rsid w:val="000451C5"/>
    <w:rsid w:val="00045287"/>
    <w:rsid w:val="00045711"/>
    <w:rsid w:val="00045C65"/>
    <w:rsid w:val="00045E9E"/>
    <w:rsid w:val="00045EAB"/>
    <w:rsid w:val="00045FAA"/>
    <w:rsid w:val="00045FB1"/>
    <w:rsid w:val="000460C0"/>
    <w:rsid w:val="00046765"/>
    <w:rsid w:val="00046883"/>
    <w:rsid w:val="00046D4F"/>
    <w:rsid w:val="00046E09"/>
    <w:rsid w:val="0004704D"/>
    <w:rsid w:val="00047350"/>
    <w:rsid w:val="000474D0"/>
    <w:rsid w:val="000475B4"/>
    <w:rsid w:val="00047626"/>
    <w:rsid w:val="00047766"/>
    <w:rsid w:val="00047819"/>
    <w:rsid w:val="0004782E"/>
    <w:rsid w:val="00047A84"/>
    <w:rsid w:val="00047AB6"/>
    <w:rsid w:val="00047B7C"/>
    <w:rsid w:val="00047C58"/>
    <w:rsid w:val="0005004B"/>
    <w:rsid w:val="00050371"/>
    <w:rsid w:val="00050426"/>
    <w:rsid w:val="00050545"/>
    <w:rsid w:val="0005076B"/>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B3E"/>
    <w:rsid w:val="00052C98"/>
    <w:rsid w:val="00052CB3"/>
    <w:rsid w:val="00052F10"/>
    <w:rsid w:val="00052F2D"/>
    <w:rsid w:val="00053101"/>
    <w:rsid w:val="000536D3"/>
    <w:rsid w:val="0005390F"/>
    <w:rsid w:val="00053969"/>
    <w:rsid w:val="00053D88"/>
    <w:rsid w:val="00053EB0"/>
    <w:rsid w:val="000540FE"/>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AB8"/>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0FF1"/>
    <w:rsid w:val="000612AA"/>
    <w:rsid w:val="000615E3"/>
    <w:rsid w:val="000618C0"/>
    <w:rsid w:val="00061AC2"/>
    <w:rsid w:val="00061B5C"/>
    <w:rsid w:val="00061D6C"/>
    <w:rsid w:val="00061E24"/>
    <w:rsid w:val="00061F0F"/>
    <w:rsid w:val="000620B2"/>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3DF"/>
    <w:rsid w:val="00065486"/>
    <w:rsid w:val="000656D0"/>
    <w:rsid w:val="000657CB"/>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B98"/>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6FA"/>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2E6"/>
    <w:rsid w:val="00075546"/>
    <w:rsid w:val="00075604"/>
    <w:rsid w:val="0007573C"/>
    <w:rsid w:val="00075774"/>
    <w:rsid w:val="00075C5B"/>
    <w:rsid w:val="00075E4F"/>
    <w:rsid w:val="00075E5F"/>
    <w:rsid w:val="0007610E"/>
    <w:rsid w:val="00076352"/>
    <w:rsid w:val="000763FE"/>
    <w:rsid w:val="0007643E"/>
    <w:rsid w:val="0007670F"/>
    <w:rsid w:val="0007674A"/>
    <w:rsid w:val="0007697A"/>
    <w:rsid w:val="00076DF7"/>
    <w:rsid w:val="00076EEE"/>
    <w:rsid w:val="000777AF"/>
    <w:rsid w:val="000779AC"/>
    <w:rsid w:val="00077BA9"/>
    <w:rsid w:val="00077BC5"/>
    <w:rsid w:val="00077BF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43"/>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8E"/>
    <w:rsid w:val="00084888"/>
    <w:rsid w:val="00084CF3"/>
    <w:rsid w:val="00084FF0"/>
    <w:rsid w:val="0008521E"/>
    <w:rsid w:val="0008547F"/>
    <w:rsid w:val="00085718"/>
    <w:rsid w:val="00085AC9"/>
    <w:rsid w:val="00085B0C"/>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6CA"/>
    <w:rsid w:val="00090018"/>
    <w:rsid w:val="000900D3"/>
    <w:rsid w:val="000908EB"/>
    <w:rsid w:val="000909EA"/>
    <w:rsid w:val="00090AFF"/>
    <w:rsid w:val="00090C8A"/>
    <w:rsid w:val="00090DDB"/>
    <w:rsid w:val="000916DF"/>
    <w:rsid w:val="0009187F"/>
    <w:rsid w:val="000918CB"/>
    <w:rsid w:val="0009195E"/>
    <w:rsid w:val="00091DCC"/>
    <w:rsid w:val="00091E1F"/>
    <w:rsid w:val="0009201A"/>
    <w:rsid w:val="000922A5"/>
    <w:rsid w:val="00092380"/>
    <w:rsid w:val="00092416"/>
    <w:rsid w:val="00092437"/>
    <w:rsid w:val="000925E2"/>
    <w:rsid w:val="000925F6"/>
    <w:rsid w:val="00092695"/>
    <w:rsid w:val="00092737"/>
    <w:rsid w:val="000928DF"/>
    <w:rsid w:val="000929A9"/>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6E5C"/>
    <w:rsid w:val="0009712E"/>
    <w:rsid w:val="0009743B"/>
    <w:rsid w:val="00097568"/>
    <w:rsid w:val="0009761D"/>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DDE"/>
    <w:rsid w:val="000A0F85"/>
    <w:rsid w:val="000A1114"/>
    <w:rsid w:val="000A1268"/>
    <w:rsid w:val="000A155D"/>
    <w:rsid w:val="000A164A"/>
    <w:rsid w:val="000A16FD"/>
    <w:rsid w:val="000A1842"/>
    <w:rsid w:val="000A1A62"/>
    <w:rsid w:val="000A1CE1"/>
    <w:rsid w:val="000A231C"/>
    <w:rsid w:val="000A28EE"/>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A2F"/>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94"/>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4D5"/>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4C9"/>
    <w:rsid w:val="000B5740"/>
    <w:rsid w:val="000B58D0"/>
    <w:rsid w:val="000B595E"/>
    <w:rsid w:val="000B5A46"/>
    <w:rsid w:val="000B5A4E"/>
    <w:rsid w:val="000B5C53"/>
    <w:rsid w:val="000B5E3E"/>
    <w:rsid w:val="000B6088"/>
    <w:rsid w:val="000B6130"/>
    <w:rsid w:val="000B64B2"/>
    <w:rsid w:val="000B6513"/>
    <w:rsid w:val="000B653A"/>
    <w:rsid w:val="000B6775"/>
    <w:rsid w:val="000B679E"/>
    <w:rsid w:val="000B69C1"/>
    <w:rsid w:val="000B6B6F"/>
    <w:rsid w:val="000B6FA0"/>
    <w:rsid w:val="000B6FF9"/>
    <w:rsid w:val="000B73FF"/>
    <w:rsid w:val="000B77ED"/>
    <w:rsid w:val="000B7836"/>
    <w:rsid w:val="000B7B3B"/>
    <w:rsid w:val="000B7B9D"/>
    <w:rsid w:val="000B7BBF"/>
    <w:rsid w:val="000C004E"/>
    <w:rsid w:val="000C0410"/>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B8"/>
    <w:rsid w:val="000C3FC8"/>
    <w:rsid w:val="000C3FE6"/>
    <w:rsid w:val="000C4148"/>
    <w:rsid w:val="000C4153"/>
    <w:rsid w:val="000C42FD"/>
    <w:rsid w:val="000C4335"/>
    <w:rsid w:val="000C4350"/>
    <w:rsid w:val="000C4506"/>
    <w:rsid w:val="000C4606"/>
    <w:rsid w:val="000C47B1"/>
    <w:rsid w:val="000C4AF4"/>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2A"/>
    <w:rsid w:val="000D04BA"/>
    <w:rsid w:val="000D0653"/>
    <w:rsid w:val="000D06CC"/>
    <w:rsid w:val="000D07FF"/>
    <w:rsid w:val="000D09E3"/>
    <w:rsid w:val="000D0C77"/>
    <w:rsid w:val="000D120D"/>
    <w:rsid w:val="000D1247"/>
    <w:rsid w:val="000D12CA"/>
    <w:rsid w:val="000D13E8"/>
    <w:rsid w:val="000D1589"/>
    <w:rsid w:val="000D16E3"/>
    <w:rsid w:val="000D1703"/>
    <w:rsid w:val="000D1940"/>
    <w:rsid w:val="000D1B9A"/>
    <w:rsid w:val="000D1F3C"/>
    <w:rsid w:val="000D20B1"/>
    <w:rsid w:val="000D2167"/>
    <w:rsid w:val="000D2239"/>
    <w:rsid w:val="000D2312"/>
    <w:rsid w:val="000D2328"/>
    <w:rsid w:val="000D234A"/>
    <w:rsid w:val="000D256B"/>
    <w:rsid w:val="000D26B5"/>
    <w:rsid w:val="000D26D1"/>
    <w:rsid w:val="000D27E0"/>
    <w:rsid w:val="000D28B0"/>
    <w:rsid w:val="000D2A88"/>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13D"/>
    <w:rsid w:val="000D4810"/>
    <w:rsid w:val="000D48B9"/>
    <w:rsid w:val="000D4DA3"/>
    <w:rsid w:val="000D52F7"/>
    <w:rsid w:val="000D5740"/>
    <w:rsid w:val="000D595B"/>
    <w:rsid w:val="000D5A72"/>
    <w:rsid w:val="000D6091"/>
    <w:rsid w:val="000D6387"/>
    <w:rsid w:val="000D641F"/>
    <w:rsid w:val="000D6430"/>
    <w:rsid w:val="000D6475"/>
    <w:rsid w:val="000D6658"/>
    <w:rsid w:val="000D6ABC"/>
    <w:rsid w:val="000D752B"/>
    <w:rsid w:val="000D752E"/>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734"/>
    <w:rsid w:val="000E1823"/>
    <w:rsid w:val="000E1887"/>
    <w:rsid w:val="000E1A89"/>
    <w:rsid w:val="000E1C44"/>
    <w:rsid w:val="000E1CD6"/>
    <w:rsid w:val="000E1DFE"/>
    <w:rsid w:val="000E2006"/>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D7"/>
    <w:rsid w:val="000E38E8"/>
    <w:rsid w:val="000E3A0A"/>
    <w:rsid w:val="000E3A62"/>
    <w:rsid w:val="000E3F7C"/>
    <w:rsid w:val="000E4192"/>
    <w:rsid w:val="000E4402"/>
    <w:rsid w:val="000E450C"/>
    <w:rsid w:val="000E4709"/>
    <w:rsid w:val="000E4849"/>
    <w:rsid w:val="000E489D"/>
    <w:rsid w:val="000E4C64"/>
    <w:rsid w:val="000E4E2F"/>
    <w:rsid w:val="000E4EDA"/>
    <w:rsid w:val="000E4FB0"/>
    <w:rsid w:val="000E50AA"/>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BB1"/>
    <w:rsid w:val="000E7C1D"/>
    <w:rsid w:val="000E7E3C"/>
    <w:rsid w:val="000E7E85"/>
    <w:rsid w:val="000E7E93"/>
    <w:rsid w:val="000F00A9"/>
    <w:rsid w:val="000F04AC"/>
    <w:rsid w:val="000F08AD"/>
    <w:rsid w:val="000F10A4"/>
    <w:rsid w:val="000F10AE"/>
    <w:rsid w:val="000F1158"/>
    <w:rsid w:val="000F1552"/>
    <w:rsid w:val="000F1793"/>
    <w:rsid w:val="000F1A6D"/>
    <w:rsid w:val="000F1CEE"/>
    <w:rsid w:val="000F1F85"/>
    <w:rsid w:val="000F2155"/>
    <w:rsid w:val="000F2668"/>
    <w:rsid w:val="000F2702"/>
    <w:rsid w:val="000F2751"/>
    <w:rsid w:val="000F27EC"/>
    <w:rsid w:val="000F292E"/>
    <w:rsid w:val="000F2934"/>
    <w:rsid w:val="000F297D"/>
    <w:rsid w:val="000F2A3B"/>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E97"/>
    <w:rsid w:val="000F3EC8"/>
    <w:rsid w:val="000F3F67"/>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47"/>
    <w:rsid w:val="000F6877"/>
    <w:rsid w:val="000F6A89"/>
    <w:rsid w:val="000F6C67"/>
    <w:rsid w:val="000F6D55"/>
    <w:rsid w:val="000F6E29"/>
    <w:rsid w:val="000F6EBF"/>
    <w:rsid w:val="000F6F0B"/>
    <w:rsid w:val="000F7346"/>
    <w:rsid w:val="000F7409"/>
    <w:rsid w:val="000F743C"/>
    <w:rsid w:val="000F74D7"/>
    <w:rsid w:val="000F7538"/>
    <w:rsid w:val="000F7617"/>
    <w:rsid w:val="000F7AAC"/>
    <w:rsid w:val="000F7B38"/>
    <w:rsid w:val="000F7EFA"/>
    <w:rsid w:val="00100194"/>
    <w:rsid w:val="001002EB"/>
    <w:rsid w:val="00100360"/>
    <w:rsid w:val="001005FC"/>
    <w:rsid w:val="0010067F"/>
    <w:rsid w:val="00100B4F"/>
    <w:rsid w:val="00100F5D"/>
    <w:rsid w:val="0010109E"/>
    <w:rsid w:val="001011A7"/>
    <w:rsid w:val="00101461"/>
    <w:rsid w:val="0010154D"/>
    <w:rsid w:val="0010187C"/>
    <w:rsid w:val="00101956"/>
    <w:rsid w:val="00101B88"/>
    <w:rsid w:val="00101CC6"/>
    <w:rsid w:val="00102119"/>
    <w:rsid w:val="00102507"/>
    <w:rsid w:val="00102557"/>
    <w:rsid w:val="001026EB"/>
    <w:rsid w:val="00102825"/>
    <w:rsid w:val="001028C2"/>
    <w:rsid w:val="00102A64"/>
    <w:rsid w:val="00102AFA"/>
    <w:rsid w:val="00102B4B"/>
    <w:rsid w:val="0010313B"/>
    <w:rsid w:val="001033B1"/>
    <w:rsid w:val="00103718"/>
    <w:rsid w:val="001038F1"/>
    <w:rsid w:val="00103B8C"/>
    <w:rsid w:val="00103EBA"/>
    <w:rsid w:val="001041CA"/>
    <w:rsid w:val="0010420F"/>
    <w:rsid w:val="00104230"/>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1D"/>
    <w:rsid w:val="00106E4B"/>
    <w:rsid w:val="00107060"/>
    <w:rsid w:val="00107064"/>
    <w:rsid w:val="001070EA"/>
    <w:rsid w:val="00107521"/>
    <w:rsid w:val="00107762"/>
    <w:rsid w:val="00107A84"/>
    <w:rsid w:val="00107C14"/>
    <w:rsid w:val="00107D24"/>
    <w:rsid w:val="00107F06"/>
    <w:rsid w:val="00110069"/>
    <w:rsid w:val="00110192"/>
    <w:rsid w:val="001104A7"/>
    <w:rsid w:val="001104EF"/>
    <w:rsid w:val="0011079D"/>
    <w:rsid w:val="001111B4"/>
    <w:rsid w:val="0011125E"/>
    <w:rsid w:val="001112DB"/>
    <w:rsid w:val="00111302"/>
    <w:rsid w:val="001114F3"/>
    <w:rsid w:val="001115F5"/>
    <w:rsid w:val="00111635"/>
    <w:rsid w:val="0011208A"/>
    <w:rsid w:val="001120F5"/>
    <w:rsid w:val="001122FF"/>
    <w:rsid w:val="0011268C"/>
    <w:rsid w:val="00112AFD"/>
    <w:rsid w:val="00112C06"/>
    <w:rsid w:val="00112DD1"/>
    <w:rsid w:val="00112DDD"/>
    <w:rsid w:val="00112F02"/>
    <w:rsid w:val="0011328A"/>
    <w:rsid w:val="0011373D"/>
    <w:rsid w:val="00113E12"/>
    <w:rsid w:val="00114056"/>
    <w:rsid w:val="00114075"/>
    <w:rsid w:val="001141C0"/>
    <w:rsid w:val="0011440C"/>
    <w:rsid w:val="0011459D"/>
    <w:rsid w:val="001145D3"/>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0F0"/>
    <w:rsid w:val="001201BC"/>
    <w:rsid w:val="001203FA"/>
    <w:rsid w:val="001205E3"/>
    <w:rsid w:val="001208C8"/>
    <w:rsid w:val="00120A14"/>
    <w:rsid w:val="00120C75"/>
    <w:rsid w:val="00120F1E"/>
    <w:rsid w:val="001213ED"/>
    <w:rsid w:val="001215C5"/>
    <w:rsid w:val="00121806"/>
    <w:rsid w:val="00121864"/>
    <w:rsid w:val="0012188C"/>
    <w:rsid w:val="00121A2D"/>
    <w:rsid w:val="00121B46"/>
    <w:rsid w:val="00121E60"/>
    <w:rsid w:val="0012201A"/>
    <w:rsid w:val="001220BE"/>
    <w:rsid w:val="001221AA"/>
    <w:rsid w:val="001221BD"/>
    <w:rsid w:val="0012224F"/>
    <w:rsid w:val="00122277"/>
    <w:rsid w:val="001222D1"/>
    <w:rsid w:val="001226B0"/>
    <w:rsid w:val="001228E2"/>
    <w:rsid w:val="001229D3"/>
    <w:rsid w:val="00122C6B"/>
    <w:rsid w:val="00122DC5"/>
    <w:rsid w:val="0012357D"/>
    <w:rsid w:val="001237DF"/>
    <w:rsid w:val="00123A2E"/>
    <w:rsid w:val="00123AF8"/>
    <w:rsid w:val="00123BC7"/>
    <w:rsid w:val="00123ED6"/>
    <w:rsid w:val="00123EF3"/>
    <w:rsid w:val="00123FC2"/>
    <w:rsid w:val="00123FE7"/>
    <w:rsid w:val="001242A3"/>
    <w:rsid w:val="001243FE"/>
    <w:rsid w:val="00124441"/>
    <w:rsid w:val="001246AC"/>
    <w:rsid w:val="00124CDB"/>
    <w:rsid w:val="00125157"/>
    <w:rsid w:val="00125187"/>
    <w:rsid w:val="00125271"/>
    <w:rsid w:val="001253E8"/>
    <w:rsid w:val="001253F0"/>
    <w:rsid w:val="0012544E"/>
    <w:rsid w:val="001254AF"/>
    <w:rsid w:val="001255D8"/>
    <w:rsid w:val="0012572D"/>
    <w:rsid w:val="0012594B"/>
    <w:rsid w:val="0012598D"/>
    <w:rsid w:val="00125EA8"/>
    <w:rsid w:val="00126165"/>
    <w:rsid w:val="001264A9"/>
    <w:rsid w:val="00126787"/>
    <w:rsid w:val="001268AE"/>
    <w:rsid w:val="00126954"/>
    <w:rsid w:val="00126972"/>
    <w:rsid w:val="00126D7A"/>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1"/>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053"/>
    <w:rsid w:val="001364D2"/>
    <w:rsid w:val="00136581"/>
    <w:rsid w:val="0013685F"/>
    <w:rsid w:val="001368A7"/>
    <w:rsid w:val="00136922"/>
    <w:rsid w:val="00136ABB"/>
    <w:rsid w:val="00136C52"/>
    <w:rsid w:val="00136DEE"/>
    <w:rsid w:val="00136F1D"/>
    <w:rsid w:val="00137368"/>
    <w:rsid w:val="001373F0"/>
    <w:rsid w:val="00137418"/>
    <w:rsid w:val="001376D7"/>
    <w:rsid w:val="00137865"/>
    <w:rsid w:val="001379A2"/>
    <w:rsid w:val="001379FC"/>
    <w:rsid w:val="00137E1E"/>
    <w:rsid w:val="00137E56"/>
    <w:rsid w:val="0014010A"/>
    <w:rsid w:val="001401B1"/>
    <w:rsid w:val="0014075C"/>
    <w:rsid w:val="00140774"/>
    <w:rsid w:val="001408E3"/>
    <w:rsid w:val="00140A45"/>
    <w:rsid w:val="00140DA9"/>
    <w:rsid w:val="00140E1D"/>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4B3F"/>
    <w:rsid w:val="0014511F"/>
    <w:rsid w:val="0014529C"/>
    <w:rsid w:val="001454A2"/>
    <w:rsid w:val="001454C8"/>
    <w:rsid w:val="0014554F"/>
    <w:rsid w:val="00145858"/>
    <w:rsid w:val="0014587A"/>
    <w:rsid w:val="001458B7"/>
    <w:rsid w:val="00145A49"/>
    <w:rsid w:val="00145DAA"/>
    <w:rsid w:val="00145E10"/>
    <w:rsid w:val="00146329"/>
    <w:rsid w:val="001463AF"/>
    <w:rsid w:val="001465D0"/>
    <w:rsid w:val="00146724"/>
    <w:rsid w:val="00146AE0"/>
    <w:rsid w:val="00146C17"/>
    <w:rsid w:val="00146C45"/>
    <w:rsid w:val="00146CC9"/>
    <w:rsid w:val="00146D90"/>
    <w:rsid w:val="00147408"/>
    <w:rsid w:val="00147461"/>
    <w:rsid w:val="00147467"/>
    <w:rsid w:val="001474B1"/>
    <w:rsid w:val="001474DC"/>
    <w:rsid w:val="00147733"/>
    <w:rsid w:val="001477CB"/>
    <w:rsid w:val="00147890"/>
    <w:rsid w:val="001479F9"/>
    <w:rsid w:val="00147AA6"/>
    <w:rsid w:val="00147AD3"/>
    <w:rsid w:val="00147AFF"/>
    <w:rsid w:val="001501A7"/>
    <w:rsid w:val="001501D3"/>
    <w:rsid w:val="0015035F"/>
    <w:rsid w:val="00150394"/>
    <w:rsid w:val="001509A4"/>
    <w:rsid w:val="00150A10"/>
    <w:rsid w:val="00150B3E"/>
    <w:rsid w:val="00150D11"/>
    <w:rsid w:val="00150D77"/>
    <w:rsid w:val="00150E8F"/>
    <w:rsid w:val="00150F68"/>
    <w:rsid w:val="00151005"/>
    <w:rsid w:val="001510D1"/>
    <w:rsid w:val="00151143"/>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80E"/>
    <w:rsid w:val="00152B89"/>
    <w:rsid w:val="00152C7E"/>
    <w:rsid w:val="001530C9"/>
    <w:rsid w:val="0015321F"/>
    <w:rsid w:val="0015335F"/>
    <w:rsid w:val="00153597"/>
    <w:rsid w:val="00153811"/>
    <w:rsid w:val="001539E2"/>
    <w:rsid w:val="00153A47"/>
    <w:rsid w:val="00153A93"/>
    <w:rsid w:val="00153AD5"/>
    <w:rsid w:val="00153E6C"/>
    <w:rsid w:val="00153E84"/>
    <w:rsid w:val="00153EAE"/>
    <w:rsid w:val="00154183"/>
    <w:rsid w:val="001543BA"/>
    <w:rsid w:val="001543FC"/>
    <w:rsid w:val="00154417"/>
    <w:rsid w:val="00154583"/>
    <w:rsid w:val="001545B7"/>
    <w:rsid w:val="001545ED"/>
    <w:rsid w:val="0015460D"/>
    <w:rsid w:val="00154626"/>
    <w:rsid w:val="00154A5E"/>
    <w:rsid w:val="001551C2"/>
    <w:rsid w:val="00155264"/>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892"/>
    <w:rsid w:val="001579A2"/>
    <w:rsid w:val="00157E62"/>
    <w:rsid w:val="001600C8"/>
    <w:rsid w:val="0016021B"/>
    <w:rsid w:val="0016042B"/>
    <w:rsid w:val="0016079E"/>
    <w:rsid w:val="00160B37"/>
    <w:rsid w:val="00160F70"/>
    <w:rsid w:val="00161082"/>
    <w:rsid w:val="00161403"/>
    <w:rsid w:val="001618B6"/>
    <w:rsid w:val="001619F0"/>
    <w:rsid w:val="00161AD5"/>
    <w:rsid w:val="00161E88"/>
    <w:rsid w:val="00162084"/>
    <w:rsid w:val="0016285B"/>
    <w:rsid w:val="00162BAB"/>
    <w:rsid w:val="00162C4A"/>
    <w:rsid w:val="00162CAA"/>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865"/>
    <w:rsid w:val="0016499B"/>
    <w:rsid w:val="001649D2"/>
    <w:rsid w:val="00164C0D"/>
    <w:rsid w:val="00164C94"/>
    <w:rsid w:val="001651E0"/>
    <w:rsid w:val="0016528A"/>
    <w:rsid w:val="0016578A"/>
    <w:rsid w:val="00165A0F"/>
    <w:rsid w:val="00165AB0"/>
    <w:rsid w:val="00165D8F"/>
    <w:rsid w:val="001660EC"/>
    <w:rsid w:val="00166147"/>
    <w:rsid w:val="0016622F"/>
    <w:rsid w:val="00166420"/>
    <w:rsid w:val="00166462"/>
    <w:rsid w:val="001665A4"/>
    <w:rsid w:val="00166967"/>
    <w:rsid w:val="0016699E"/>
    <w:rsid w:val="001669AD"/>
    <w:rsid w:val="00166A54"/>
    <w:rsid w:val="00166A7C"/>
    <w:rsid w:val="00166CFD"/>
    <w:rsid w:val="00166D73"/>
    <w:rsid w:val="00166FAD"/>
    <w:rsid w:val="00167030"/>
    <w:rsid w:val="00167108"/>
    <w:rsid w:val="00167291"/>
    <w:rsid w:val="0016756D"/>
    <w:rsid w:val="0016756F"/>
    <w:rsid w:val="00167684"/>
    <w:rsid w:val="001676C4"/>
    <w:rsid w:val="001677F7"/>
    <w:rsid w:val="001679E8"/>
    <w:rsid w:val="00167B80"/>
    <w:rsid w:val="00167F2F"/>
    <w:rsid w:val="0017001B"/>
    <w:rsid w:val="001704DA"/>
    <w:rsid w:val="00170668"/>
    <w:rsid w:val="00170680"/>
    <w:rsid w:val="00170BC0"/>
    <w:rsid w:val="00170BF5"/>
    <w:rsid w:val="00170F1B"/>
    <w:rsid w:val="00170F52"/>
    <w:rsid w:val="0017131E"/>
    <w:rsid w:val="00171525"/>
    <w:rsid w:val="0017156B"/>
    <w:rsid w:val="0017164C"/>
    <w:rsid w:val="001716E7"/>
    <w:rsid w:val="001717BA"/>
    <w:rsid w:val="00171B94"/>
    <w:rsid w:val="00171D19"/>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10F"/>
    <w:rsid w:val="0017316A"/>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A0"/>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2B9"/>
    <w:rsid w:val="001813C3"/>
    <w:rsid w:val="00181559"/>
    <w:rsid w:val="00181669"/>
    <w:rsid w:val="0018170E"/>
    <w:rsid w:val="001817B0"/>
    <w:rsid w:val="00181807"/>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0D7"/>
    <w:rsid w:val="0018433F"/>
    <w:rsid w:val="001843B0"/>
    <w:rsid w:val="0018453E"/>
    <w:rsid w:val="0018475B"/>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B3D"/>
    <w:rsid w:val="00187EE0"/>
    <w:rsid w:val="0019022E"/>
    <w:rsid w:val="001904E8"/>
    <w:rsid w:val="00190668"/>
    <w:rsid w:val="0019085C"/>
    <w:rsid w:val="001908B9"/>
    <w:rsid w:val="00190E29"/>
    <w:rsid w:val="00190F67"/>
    <w:rsid w:val="00190F6B"/>
    <w:rsid w:val="00191268"/>
    <w:rsid w:val="0019134F"/>
    <w:rsid w:val="00191672"/>
    <w:rsid w:val="00191AF8"/>
    <w:rsid w:val="0019200C"/>
    <w:rsid w:val="001920BE"/>
    <w:rsid w:val="0019238D"/>
    <w:rsid w:val="00192815"/>
    <w:rsid w:val="00192905"/>
    <w:rsid w:val="00192AAB"/>
    <w:rsid w:val="00192B6A"/>
    <w:rsid w:val="00192EA1"/>
    <w:rsid w:val="00192FCD"/>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5F37"/>
    <w:rsid w:val="001962FC"/>
    <w:rsid w:val="00196826"/>
    <w:rsid w:val="00196B7E"/>
    <w:rsid w:val="00196BCD"/>
    <w:rsid w:val="00196C48"/>
    <w:rsid w:val="00196D7F"/>
    <w:rsid w:val="00196F92"/>
    <w:rsid w:val="001970CF"/>
    <w:rsid w:val="00197232"/>
    <w:rsid w:val="001973B1"/>
    <w:rsid w:val="0019740D"/>
    <w:rsid w:val="00197661"/>
    <w:rsid w:val="0019784E"/>
    <w:rsid w:val="0019796D"/>
    <w:rsid w:val="00197D4D"/>
    <w:rsid w:val="001A00F8"/>
    <w:rsid w:val="001A011F"/>
    <w:rsid w:val="001A01D4"/>
    <w:rsid w:val="001A0235"/>
    <w:rsid w:val="001A02C6"/>
    <w:rsid w:val="001A06EE"/>
    <w:rsid w:val="001A08B0"/>
    <w:rsid w:val="001A0DA4"/>
    <w:rsid w:val="001A0E0B"/>
    <w:rsid w:val="001A0F4A"/>
    <w:rsid w:val="001A1028"/>
    <w:rsid w:val="001A1066"/>
    <w:rsid w:val="001A10BB"/>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471"/>
    <w:rsid w:val="001A5611"/>
    <w:rsid w:val="001A5647"/>
    <w:rsid w:val="001A56A2"/>
    <w:rsid w:val="001A57B0"/>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6F95"/>
    <w:rsid w:val="001A7000"/>
    <w:rsid w:val="001A708A"/>
    <w:rsid w:val="001A7154"/>
    <w:rsid w:val="001A7347"/>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649"/>
    <w:rsid w:val="001B07C1"/>
    <w:rsid w:val="001B0BBF"/>
    <w:rsid w:val="001B0F4A"/>
    <w:rsid w:val="001B14C5"/>
    <w:rsid w:val="001B1737"/>
    <w:rsid w:val="001B1B06"/>
    <w:rsid w:val="001B1C22"/>
    <w:rsid w:val="001B1CBD"/>
    <w:rsid w:val="001B1F55"/>
    <w:rsid w:val="001B2154"/>
    <w:rsid w:val="001B240A"/>
    <w:rsid w:val="001B27AA"/>
    <w:rsid w:val="001B3074"/>
    <w:rsid w:val="001B321E"/>
    <w:rsid w:val="001B3B7D"/>
    <w:rsid w:val="001B3BB4"/>
    <w:rsid w:val="001B3CC2"/>
    <w:rsid w:val="001B3EB0"/>
    <w:rsid w:val="001B3F05"/>
    <w:rsid w:val="001B4095"/>
    <w:rsid w:val="001B4115"/>
    <w:rsid w:val="001B417D"/>
    <w:rsid w:val="001B43C7"/>
    <w:rsid w:val="001B4460"/>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3DA"/>
    <w:rsid w:val="001B6559"/>
    <w:rsid w:val="001B6A9C"/>
    <w:rsid w:val="001B6C23"/>
    <w:rsid w:val="001B6C4D"/>
    <w:rsid w:val="001B6D7B"/>
    <w:rsid w:val="001B6F25"/>
    <w:rsid w:val="001B70B3"/>
    <w:rsid w:val="001B71C4"/>
    <w:rsid w:val="001B7361"/>
    <w:rsid w:val="001B7492"/>
    <w:rsid w:val="001B75D3"/>
    <w:rsid w:val="001B764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1ED"/>
    <w:rsid w:val="001C5314"/>
    <w:rsid w:val="001C54B2"/>
    <w:rsid w:val="001C59FB"/>
    <w:rsid w:val="001C5C88"/>
    <w:rsid w:val="001C6276"/>
    <w:rsid w:val="001C629D"/>
    <w:rsid w:val="001C6301"/>
    <w:rsid w:val="001C6BF8"/>
    <w:rsid w:val="001C6D73"/>
    <w:rsid w:val="001C6ED8"/>
    <w:rsid w:val="001C6EEE"/>
    <w:rsid w:val="001C6FD7"/>
    <w:rsid w:val="001C70D5"/>
    <w:rsid w:val="001C7171"/>
    <w:rsid w:val="001C71C9"/>
    <w:rsid w:val="001C7276"/>
    <w:rsid w:val="001C7280"/>
    <w:rsid w:val="001C74D7"/>
    <w:rsid w:val="001C788A"/>
    <w:rsid w:val="001C79D9"/>
    <w:rsid w:val="001C79F5"/>
    <w:rsid w:val="001C7B12"/>
    <w:rsid w:val="001C7FC4"/>
    <w:rsid w:val="001D01F1"/>
    <w:rsid w:val="001D042F"/>
    <w:rsid w:val="001D0629"/>
    <w:rsid w:val="001D074F"/>
    <w:rsid w:val="001D085A"/>
    <w:rsid w:val="001D0E39"/>
    <w:rsid w:val="001D1020"/>
    <w:rsid w:val="001D10E1"/>
    <w:rsid w:val="001D1545"/>
    <w:rsid w:val="001D164E"/>
    <w:rsid w:val="001D17B1"/>
    <w:rsid w:val="001D190D"/>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5DA"/>
    <w:rsid w:val="001D4BC3"/>
    <w:rsid w:val="001D500E"/>
    <w:rsid w:val="001D53AA"/>
    <w:rsid w:val="001D5433"/>
    <w:rsid w:val="001D59ED"/>
    <w:rsid w:val="001D5A3C"/>
    <w:rsid w:val="001D61E7"/>
    <w:rsid w:val="001D62BF"/>
    <w:rsid w:val="001D6329"/>
    <w:rsid w:val="001D6A19"/>
    <w:rsid w:val="001D6A30"/>
    <w:rsid w:val="001D6B32"/>
    <w:rsid w:val="001D7381"/>
    <w:rsid w:val="001D74D7"/>
    <w:rsid w:val="001D7B05"/>
    <w:rsid w:val="001D7C91"/>
    <w:rsid w:val="001D7E39"/>
    <w:rsid w:val="001D7E7E"/>
    <w:rsid w:val="001D7FC0"/>
    <w:rsid w:val="001E0041"/>
    <w:rsid w:val="001E0227"/>
    <w:rsid w:val="001E031C"/>
    <w:rsid w:val="001E0BC7"/>
    <w:rsid w:val="001E0CFA"/>
    <w:rsid w:val="001E10AA"/>
    <w:rsid w:val="001E115D"/>
    <w:rsid w:val="001E1166"/>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42"/>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0B7"/>
    <w:rsid w:val="001F0192"/>
    <w:rsid w:val="001F0A67"/>
    <w:rsid w:val="001F0B88"/>
    <w:rsid w:val="001F0C59"/>
    <w:rsid w:val="001F1044"/>
    <w:rsid w:val="001F112C"/>
    <w:rsid w:val="001F14CA"/>
    <w:rsid w:val="001F15A8"/>
    <w:rsid w:val="001F15CE"/>
    <w:rsid w:val="001F17A9"/>
    <w:rsid w:val="001F19AD"/>
    <w:rsid w:val="001F1CAD"/>
    <w:rsid w:val="001F1FB0"/>
    <w:rsid w:val="001F2175"/>
    <w:rsid w:val="001F2361"/>
    <w:rsid w:val="001F239B"/>
    <w:rsid w:val="001F2C09"/>
    <w:rsid w:val="001F2D7E"/>
    <w:rsid w:val="001F2F0A"/>
    <w:rsid w:val="001F2F20"/>
    <w:rsid w:val="001F3082"/>
    <w:rsid w:val="001F30B7"/>
    <w:rsid w:val="001F30FD"/>
    <w:rsid w:val="001F3196"/>
    <w:rsid w:val="001F36AC"/>
    <w:rsid w:val="001F37DD"/>
    <w:rsid w:val="001F3A5A"/>
    <w:rsid w:val="001F3B96"/>
    <w:rsid w:val="001F3D0B"/>
    <w:rsid w:val="001F3F32"/>
    <w:rsid w:val="001F41CB"/>
    <w:rsid w:val="001F432A"/>
    <w:rsid w:val="001F4373"/>
    <w:rsid w:val="001F438B"/>
    <w:rsid w:val="001F4405"/>
    <w:rsid w:val="001F46CA"/>
    <w:rsid w:val="001F4B42"/>
    <w:rsid w:val="001F4F11"/>
    <w:rsid w:val="001F511A"/>
    <w:rsid w:val="001F54FC"/>
    <w:rsid w:val="001F56F6"/>
    <w:rsid w:val="001F5794"/>
    <w:rsid w:val="001F583F"/>
    <w:rsid w:val="001F5DB7"/>
    <w:rsid w:val="001F5F00"/>
    <w:rsid w:val="001F6240"/>
    <w:rsid w:val="001F6895"/>
    <w:rsid w:val="001F68E7"/>
    <w:rsid w:val="001F69C0"/>
    <w:rsid w:val="001F69FD"/>
    <w:rsid w:val="001F6F62"/>
    <w:rsid w:val="001F7161"/>
    <w:rsid w:val="001F77ED"/>
    <w:rsid w:val="001F797C"/>
    <w:rsid w:val="001F7A49"/>
    <w:rsid w:val="001F7C6D"/>
    <w:rsid w:val="0020003C"/>
    <w:rsid w:val="00200049"/>
    <w:rsid w:val="002001BA"/>
    <w:rsid w:val="002003B9"/>
    <w:rsid w:val="002004F7"/>
    <w:rsid w:val="002009A4"/>
    <w:rsid w:val="00200A6D"/>
    <w:rsid w:val="00200B29"/>
    <w:rsid w:val="00200C0F"/>
    <w:rsid w:val="00200EE6"/>
    <w:rsid w:val="00200FDB"/>
    <w:rsid w:val="0020118D"/>
    <w:rsid w:val="00201CF6"/>
    <w:rsid w:val="002020C7"/>
    <w:rsid w:val="002020D5"/>
    <w:rsid w:val="002020EF"/>
    <w:rsid w:val="002021C5"/>
    <w:rsid w:val="00202628"/>
    <w:rsid w:val="0020271C"/>
    <w:rsid w:val="00202745"/>
    <w:rsid w:val="00202D4D"/>
    <w:rsid w:val="00202F44"/>
    <w:rsid w:val="00202F6C"/>
    <w:rsid w:val="00203193"/>
    <w:rsid w:val="002033D3"/>
    <w:rsid w:val="002034F0"/>
    <w:rsid w:val="00203525"/>
    <w:rsid w:val="002035FF"/>
    <w:rsid w:val="002036A7"/>
    <w:rsid w:val="0020376D"/>
    <w:rsid w:val="0020396D"/>
    <w:rsid w:val="00203A67"/>
    <w:rsid w:val="00203B48"/>
    <w:rsid w:val="00203C4E"/>
    <w:rsid w:val="00203CB5"/>
    <w:rsid w:val="0020422A"/>
    <w:rsid w:val="002044CE"/>
    <w:rsid w:val="002045D6"/>
    <w:rsid w:val="00204696"/>
    <w:rsid w:val="0020486B"/>
    <w:rsid w:val="00204BB7"/>
    <w:rsid w:val="00204D20"/>
    <w:rsid w:val="00204ECB"/>
    <w:rsid w:val="00205211"/>
    <w:rsid w:val="0020532A"/>
    <w:rsid w:val="00205C67"/>
    <w:rsid w:val="00205C9F"/>
    <w:rsid w:val="00205D41"/>
    <w:rsid w:val="00205D81"/>
    <w:rsid w:val="00205ECE"/>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224"/>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62F"/>
    <w:rsid w:val="00212AC2"/>
    <w:rsid w:val="00212F9B"/>
    <w:rsid w:val="002131A3"/>
    <w:rsid w:val="002132BC"/>
    <w:rsid w:val="002134B6"/>
    <w:rsid w:val="00213538"/>
    <w:rsid w:val="0021367D"/>
    <w:rsid w:val="002136CB"/>
    <w:rsid w:val="00213E50"/>
    <w:rsid w:val="002140CF"/>
    <w:rsid w:val="00214225"/>
    <w:rsid w:val="002145C3"/>
    <w:rsid w:val="00214819"/>
    <w:rsid w:val="00214DBB"/>
    <w:rsid w:val="00214E55"/>
    <w:rsid w:val="00214F58"/>
    <w:rsid w:val="00214FB3"/>
    <w:rsid w:val="00214FFC"/>
    <w:rsid w:val="002151C0"/>
    <w:rsid w:val="00215231"/>
    <w:rsid w:val="00215471"/>
    <w:rsid w:val="002156D7"/>
    <w:rsid w:val="002157F6"/>
    <w:rsid w:val="00215D9C"/>
    <w:rsid w:val="00215E8B"/>
    <w:rsid w:val="00216058"/>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0FCB"/>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5D2"/>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587F"/>
    <w:rsid w:val="00225B6E"/>
    <w:rsid w:val="0022612F"/>
    <w:rsid w:val="00226280"/>
    <w:rsid w:val="0022643D"/>
    <w:rsid w:val="00226602"/>
    <w:rsid w:val="00226610"/>
    <w:rsid w:val="00226DDB"/>
    <w:rsid w:val="00226F84"/>
    <w:rsid w:val="002270A0"/>
    <w:rsid w:val="002272DD"/>
    <w:rsid w:val="00227335"/>
    <w:rsid w:val="00227498"/>
    <w:rsid w:val="002274AA"/>
    <w:rsid w:val="002274CB"/>
    <w:rsid w:val="00227565"/>
    <w:rsid w:val="00227582"/>
    <w:rsid w:val="00227976"/>
    <w:rsid w:val="00227D89"/>
    <w:rsid w:val="00227DB7"/>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6F0"/>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2E"/>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3FB9"/>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CCC"/>
    <w:rsid w:val="00236E00"/>
    <w:rsid w:val="00236FB3"/>
    <w:rsid w:val="002371D0"/>
    <w:rsid w:val="00237833"/>
    <w:rsid w:val="002378D8"/>
    <w:rsid w:val="00237945"/>
    <w:rsid w:val="00237A6A"/>
    <w:rsid w:val="00237E80"/>
    <w:rsid w:val="00240025"/>
    <w:rsid w:val="00240356"/>
    <w:rsid w:val="0024035E"/>
    <w:rsid w:val="00240732"/>
    <w:rsid w:val="0024082D"/>
    <w:rsid w:val="00240888"/>
    <w:rsid w:val="002409A5"/>
    <w:rsid w:val="00240CEA"/>
    <w:rsid w:val="00240E6C"/>
    <w:rsid w:val="00240F42"/>
    <w:rsid w:val="00240F6D"/>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E0"/>
    <w:rsid w:val="00244DF7"/>
    <w:rsid w:val="00244E3B"/>
    <w:rsid w:val="00244E7F"/>
    <w:rsid w:val="00244F47"/>
    <w:rsid w:val="0024513A"/>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DE"/>
    <w:rsid w:val="00247AE0"/>
    <w:rsid w:val="00247B3F"/>
    <w:rsid w:val="00247BC7"/>
    <w:rsid w:val="00247CCF"/>
    <w:rsid w:val="00247F82"/>
    <w:rsid w:val="0025082E"/>
    <w:rsid w:val="00250A3D"/>
    <w:rsid w:val="00250AB9"/>
    <w:rsid w:val="00250AF3"/>
    <w:rsid w:val="00250E8D"/>
    <w:rsid w:val="00250ECE"/>
    <w:rsid w:val="00250F0A"/>
    <w:rsid w:val="0025147C"/>
    <w:rsid w:val="0025153F"/>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680"/>
    <w:rsid w:val="0025497C"/>
    <w:rsid w:val="00254ACE"/>
    <w:rsid w:val="00254ACF"/>
    <w:rsid w:val="00254D8E"/>
    <w:rsid w:val="002550C2"/>
    <w:rsid w:val="0025512A"/>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9C4"/>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5E"/>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D4B"/>
    <w:rsid w:val="00262E2C"/>
    <w:rsid w:val="00262E4F"/>
    <w:rsid w:val="00262E63"/>
    <w:rsid w:val="002630B1"/>
    <w:rsid w:val="00263263"/>
    <w:rsid w:val="002634D1"/>
    <w:rsid w:val="0026380A"/>
    <w:rsid w:val="002638CA"/>
    <w:rsid w:val="00263A10"/>
    <w:rsid w:val="00263AF9"/>
    <w:rsid w:val="00263BE6"/>
    <w:rsid w:val="0026415F"/>
    <w:rsid w:val="002648DF"/>
    <w:rsid w:val="00264A50"/>
    <w:rsid w:val="00264AA7"/>
    <w:rsid w:val="00264B7B"/>
    <w:rsid w:val="00264E22"/>
    <w:rsid w:val="00264F6D"/>
    <w:rsid w:val="0026503A"/>
    <w:rsid w:val="002651B6"/>
    <w:rsid w:val="002652DC"/>
    <w:rsid w:val="002652EA"/>
    <w:rsid w:val="002653D8"/>
    <w:rsid w:val="002657EC"/>
    <w:rsid w:val="00265BC9"/>
    <w:rsid w:val="00265C13"/>
    <w:rsid w:val="00265DC6"/>
    <w:rsid w:val="00265ED7"/>
    <w:rsid w:val="0026616F"/>
    <w:rsid w:val="002662B7"/>
    <w:rsid w:val="00266317"/>
    <w:rsid w:val="00266C33"/>
    <w:rsid w:val="00266CF7"/>
    <w:rsid w:val="00266DF5"/>
    <w:rsid w:val="00267019"/>
    <w:rsid w:val="00267182"/>
    <w:rsid w:val="00267328"/>
    <w:rsid w:val="002675DD"/>
    <w:rsid w:val="002677F7"/>
    <w:rsid w:val="002679FB"/>
    <w:rsid w:val="00267AF0"/>
    <w:rsid w:val="00267D03"/>
    <w:rsid w:val="0027002B"/>
    <w:rsid w:val="00270155"/>
    <w:rsid w:val="0027018F"/>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1B1"/>
    <w:rsid w:val="002732C1"/>
    <w:rsid w:val="0027343C"/>
    <w:rsid w:val="00273446"/>
    <w:rsid w:val="0027377B"/>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5E"/>
    <w:rsid w:val="00276ECD"/>
    <w:rsid w:val="002772DB"/>
    <w:rsid w:val="00277301"/>
    <w:rsid w:val="00277375"/>
    <w:rsid w:val="002774EC"/>
    <w:rsid w:val="0027756F"/>
    <w:rsid w:val="0027771D"/>
    <w:rsid w:val="002778D9"/>
    <w:rsid w:val="00277B80"/>
    <w:rsid w:val="00277BDD"/>
    <w:rsid w:val="00277C90"/>
    <w:rsid w:val="00277CC2"/>
    <w:rsid w:val="00277DB3"/>
    <w:rsid w:val="00277E2E"/>
    <w:rsid w:val="00277FAE"/>
    <w:rsid w:val="002801CF"/>
    <w:rsid w:val="00280270"/>
    <w:rsid w:val="002805EE"/>
    <w:rsid w:val="002806B0"/>
    <w:rsid w:val="002806E6"/>
    <w:rsid w:val="002808A3"/>
    <w:rsid w:val="00280A2E"/>
    <w:rsid w:val="00280B31"/>
    <w:rsid w:val="00280C4B"/>
    <w:rsid w:val="0028118C"/>
    <w:rsid w:val="0028125C"/>
    <w:rsid w:val="0028126B"/>
    <w:rsid w:val="002813BC"/>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A1"/>
    <w:rsid w:val="00282FC3"/>
    <w:rsid w:val="002830EC"/>
    <w:rsid w:val="00283315"/>
    <w:rsid w:val="00283507"/>
    <w:rsid w:val="002835E0"/>
    <w:rsid w:val="002836D4"/>
    <w:rsid w:val="0028373C"/>
    <w:rsid w:val="00283A12"/>
    <w:rsid w:val="00283D44"/>
    <w:rsid w:val="00283EEB"/>
    <w:rsid w:val="00283F2E"/>
    <w:rsid w:val="0028412A"/>
    <w:rsid w:val="002844D1"/>
    <w:rsid w:val="00284594"/>
    <w:rsid w:val="0028493D"/>
    <w:rsid w:val="002849F3"/>
    <w:rsid w:val="00284BC0"/>
    <w:rsid w:val="00284E08"/>
    <w:rsid w:val="002852E2"/>
    <w:rsid w:val="002853BA"/>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8D"/>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DA"/>
    <w:rsid w:val="00291113"/>
    <w:rsid w:val="00291264"/>
    <w:rsid w:val="00291292"/>
    <w:rsid w:val="0029149C"/>
    <w:rsid w:val="002915B8"/>
    <w:rsid w:val="002916EF"/>
    <w:rsid w:val="002917E4"/>
    <w:rsid w:val="0029198C"/>
    <w:rsid w:val="00291A2A"/>
    <w:rsid w:val="00291B7F"/>
    <w:rsid w:val="00291FE6"/>
    <w:rsid w:val="00292324"/>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64D"/>
    <w:rsid w:val="00294D47"/>
    <w:rsid w:val="00294EEE"/>
    <w:rsid w:val="002950BA"/>
    <w:rsid w:val="00295105"/>
    <w:rsid w:val="002953FA"/>
    <w:rsid w:val="0029561E"/>
    <w:rsid w:val="00295646"/>
    <w:rsid w:val="00295688"/>
    <w:rsid w:val="00295759"/>
    <w:rsid w:val="00295B8E"/>
    <w:rsid w:val="00295BA9"/>
    <w:rsid w:val="00295E8D"/>
    <w:rsid w:val="00295FF1"/>
    <w:rsid w:val="002965A7"/>
    <w:rsid w:val="002966B0"/>
    <w:rsid w:val="00296722"/>
    <w:rsid w:val="002967EC"/>
    <w:rsid w:val="0029690D"/>
    <w:rsid w:val="00296B74"/>
    <w:rsid w:val="00296F22"/>
    <w:rsid w:val="00296F3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57D"/>
    <w:rsid w:val="002A28CD"/>
    <w:rsid w:val="002A29B4"/>
    <w:rsid w:val="002A2A16"/>
    <w:rsid w:val="002A2E19"/>
    <w:rsid w:val="002A2ED4"/>
    <w:rsid w:val="002A31A2"/>
    <w:rsid w:val="002A33E4"/>
    <w:rsid w:val="002A34C4"/>
    <w:rsid w:val="002A34F3"/>
    <w:rsid w:val="002A38E2"/>
    <w:rsid w:val="002A3EF9"/>
    <w:rsid w:val="002A4023"/>
    <w:rsid w:val="002A416C"/>
    <w:rsid w:val="002A4258"/>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2BE"/>
    <w:rsid w:val="002A73A0"/>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BB0"/>
    <w:rsid w:val="002B1E56"/>
    <w:rsid w:val="002B2482"/>
    <w:rsid w:val="002B2A8A"/>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2"/>
    <w:rsid w:val="002B6577"/>
    <w:rsid w:val="002B69C1"/>
    <w:rsid w:val="002B6AC2"/>
    <w:rsid w:val="002B6B7E"/>
    <w:rsid w:val="002B6CB5"/>
    <w:rsid w:val="002B6CE7"/>
    <w:rsid w:val="002B6DE2"/>
    <w:rsid w:val="002B6E2F"/>
    <w:rsid w:val="002B7079"/>
    <w:rsid w:val="002B73AD"/>
    <w:rsid w:val="002B7401"/>
    <w:rsid w:val="002B784C"/>
    <w:rsid w:val="002B78AD"/>
    <w:rsid w:val="002B78B4"/>
    <w:rsid w:val="002B7DF3"/>
    <w:rsid w:val="002B7E75"/>
    <w:rsid w:val="002C0196"/>
    <w:rsid w:val="002C0318"/>
    <w:rsid w:val="002C051E"/>
    <w:rsid w:val="002C061A"/>
    <w:rsid w:val="002C075D"/>
    <w:rsid w:val="002C0944"/>
    <w:rsid w:val="002C097C"/>
    <w:rsid w:val="002C0A99"/>
    <w:rsid w:val="002C0CED"/>
    <w:rsid w:val="002C0F8A"/>
    <w:rsid w:val="002C107A"/>
    <w:rsid w:val="002C10AB"/>
    <w:rsid w:val="002C1209"/>
    <w:rsid w:val="002C126B"/>
    <w:rsid w:val="002C129C"/>
    <w:rsid w:val="002C134E"/>
    <w:rsid w:val="002C13D5"/>
    <w:rsid w:val="002C1521"/>
    <w:rsid w:val="002C15BA"/>
    <w:rsid w:val="002C17EE"/>
    <w:rsid w:val="002C1C81"/>
    <w:rsid w:val="002C1DA6"/>
    <w:rsid w:val="002C1DAF"/>
    <w:rsid w:val="002C2031"/>
    <w:rsid w:val="002C2124"/>
    <w:rsid w:val="002C222B"/>
    <w:rsid w:val="002C22F7"/>
    <w:rsid w:val="002C22F9"/>
    <w:rsid w:val="002C285B"/>
    <w:rsid w:val="002C29ED"/>
    <w:rsid w:val="002C2A5F"/>
    <w:rsid w:val="002C2B30"/>
    <w:rsid w:val="002C2CCB"/>
    <w:rsid w:val="002C319E"/>
    <w:rsid w:val="002C321C"/>
    <w:rsid w:val="002C3237"/>
    <w:rsid w:val="002C3618"/>
    <w:rsid w:val="002C3727"/>
    <w:rsid w:val="002C3949"/>
    <w:rsid w:val="002C3BC0"/>
    <w:rsid w:val="002C3D11"/>
    <w:rsid w:val="002C3F2C"/>
    <w:rsid w:val="002C4016"/>
    <w:rsid w:val="002C4612"/>
    <w:rsid w:val="002C47B6"/>
    <w:rsid w:val="002C4973"/>
    <w:rsid w:val="002C4980"/>
    <w:rsid w:val="002C4A10"/>
    <w:rsid w:val="002C4CFC"/>
    <w:rsid w:val="002C4E5B"/>
    <w:rsid w:val="002C4E74"/>
    <w:rsid w:val="002C4EE1"/>
    <w:rsid w:val="002C5264"/>
    <w:rsid w:val="002C5305"/>
    <w:rsid w:val="002C54D4"/>
    <w:rsid w:val="002C562D"/>
    <w:rsid w:val="002C5735"/>
    <w:rsid w:val="002C57AD"/>
    <w:rsid w:val="002C59F6"/>
    <w:rsid w:val="002C5A0A"/>
    <w:rsid w:val="002C5B4F"/>
    <w:rsid w:val="002C5B59"/>
    <w:rsid w:val="002C5D5E"/>
    <w:rsid w:val="002C6029"/>
    <w:rsid w:val="002C6161"/>
    <w:rsid w:val="002C624A"/>
    <w:rsid w:val="002C631A"/>
    <w:rsid w:val="002C6502"/>
    <w:rsid w:val="002C65AB"/>
    <w:rsid w:val="002C65ED"/>
    <w:rsid w:val="002C6631"/>
    <w:rsid w:val="002C664F"/>
    <w:rsid w:val="002C6691"/>
    <w:rsid w:val="002C679B"/>
    <w:rsid w:val="002C6B71"/>
    <w:rsid w:val="002C6EE7"/>
    <w:rsid w:val="002C72B8"/>
    <w:rsid w:val="002C7527"/>
    <w:rsid w:val="002C7671"/>
    <w:rsid w:val="002C78CA"/>
    <w:rsid w:val="002C7984"/>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7A"/>
    <w:rsid w:val="002D16D1"/>
    <w:rsid w:val="002D1743"/>
    <w:rsid w:val="002D1B24"/>
    <w:rsid w:val="002D1C1C"/>
    <w:rsid w:val="002D1EE0"/>
    <w:rsid w:val="002D2008"/>
    <w:rsid w:val="002D234A"/>
    <w:rsid w:val="002D235D"/>
    <w:rsid w:val="002D24DD"/>
    <w:rsid w:val="002D26AA"/>
    <w:rsid w:val="002D26C8"/>
    <w:rsid w:val="002D2902"/>
    <w:rsid w:val="002D2B7D"/>
    <w:rsid w:val="002D2B93"/>
    <w:rsid w:val="002D36B5"/>
    <w:rsid w:val="002D37C1"/>
    <w:rsid w:val="002D385F"/>
    <w:rsid w:val="002D3877"/>
    <w:rsid w:val="002D3887"/>
    <w:rsid w:val="002D3BCB"/>
    <w:rsid w:val="002D3F15"/>
    <w:rsid w:val="002D416B"/>
    <w:rsid w:val="002D41F3"/>
    <w:rsid w:val="002D42DA"/>
    <w:rsid w:val="002D44AE"/>
    <w:rsid w:val="002D45A7"/>
    <w:rsid w:val="002D4615"/>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1F2E"/>
    <w:rsid w:val="002E212E"/>
    <w:rsid w:val="002E21BF"/>
    <w:rsid w:val="002E221E"/>
    <w:rsid w:val="002E2227"/>
    <w:rsid w:val="002E2241"/>
    <w:rsid w:val="002E2599"/>
    <w:rsid w:val="002E261A"/>
    <w:rsid w:val="002E2655"/>
    <w:rsid w:val="002E28AC"/>
    <w:rsid w:val="002E2BB2"/>
    <w:rsid w:val="002E2D02"/>
    <w:rsid w:val="002E2DC0"/>
    <w:rsid w:val="002E2F57"/>
    <w:rsid w:val="002E2FB1"/>
    <w:rsid w:val="002E3264"/>
    <w:rsid w:val="002E394C"/>
    <w:rsid w:val="002E399F"/>
    <w:rsid w:val="002E3B37"/>
    <w:rsid w:val="002E3C0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B65"/>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18B"/>
    <w:rsid w:val="002F02EF"/>
    <w:rsid w:val="002F091C"/>
    <w:rsid w:val="002F0E78"/>
    <w:rsid w:val="002F1807"/>
    <w:rsid w:val="002F1878"/>
    <w:rsid w:val="002F18CE"/>
    <w:rsid w:val="002F1A3F"/>
    <w:rsid w:val="002F1BEF"/>
    <w:rsid w:val="002F1C48"/>
    <w:rsid w:val="002F1FA0"/>
    <w:rsid w:val="002F2057"/>
    <w:rsid w:val="002F22DF"/>
    <w:rsid w:val="002F230E"/>
    <w:rsid w:val="002F23EB"/>
    <w:rsid w:val="002F29CF"/>
    <w:rsid w:val="002F2AB4"/>
    <w:rsid w:val="002F2AC3"/>
    <w:rsid w:val="002F2BF5"/>
    <w:rsid w:val="002F2DB4"/>
    <w:rsid w:val="002F2E5F"/>
    <w:rsid w:val="002F2F22"/>
    <w:rsid w:val="002F3045"/>
    <w:rsid w:val="002F3135"/>
    <w:rsid w:val="002F3398"/>
    <w:rsid w:val="002F36DE"/>
    <w:rsid w:val="002F3749"/>
    <w:rsid w:val="002F3769"/>
    <w:rsid w:val="002F382F"/>
    <w:rsid w:val="002F4176"/>
    <w:rsid w:val="002F41AC"/>
    <w:rsid w:val="002F42B0"/>
    <w:rsid w:val="002F4301"/>
    <w:rsid w:val="002F43A4"/>
    <w:rsid w:val="002F4702"/>
    <w:rsid w:val="002F4BBD"/>
    <w:rsid w:val="002F4C1E"/>
    <w:rsid w:val="002F4C62"/>
    <w:rsid w:val="002F4E93"/>
    <w:rsid w:val="002F4F99"/>
    <w:rsid w:val="002F5143"/>
    <w:rsid w:val="002F5285"/>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2F7DE5"/>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26"/>
    <w:rsid w:val="0030373C"/>
    <w:rsid w:val="00303777"/>
    <w:rsid w:val="00303894"/>
    <w:rsid w:val="003038EB"/>
    <w:rsid w:val="00303C16"/>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BD3"/>
    <w:rsid w:val="00305DFF"/>
    <w:rsid w:val="00305E8F"/>
    <w:rsid w:val="00305FCC"/>
    <w:rsid w:val="003060F4"/>
    <w:rsid w:val="00306107"/>
    <w:rsid w:val="00306114"/>
    <w:rsid w:val="003062B2"/>
    <w:rsid w:val="0030669C"/>
    <w:rsid w:val="003067F3"/>
    <w:rsid w:val="00306870"/>
    <w:rsid w:val="00306A24"/>
    <w:rsid w:val="00306A73"/>
    <w:rsid w:val="00306B30"/>
    <w:rsid w:val="00306DD5"/>
    <w:rsid w:val="003070ED"/>
    <w:rsid w:val="00307233"/>
    <w:rsid w:val="003072B6"/>
    <w:rsid w:val="00307321"/>
    <w:rsid w:val="00307345"/>
    <w:rsid w:val="003073E3"/>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D08"/>
    <w:rsid w:val="00313E24"/>
    <w:rsid w:val="00313FB6"/>
    <w:rsid w:val="00314503"/>
    <w:rsid w:val="00314522"/>
    <w:rsid w:val="0031484D"/>
    <w:rsid w:val="00314898"/>
    <w:rsid w:val="00314906"/>
    <w:rsid w:val="0031490A"/>
    <w:rsid w:val="003149E5"/>
    <w:rsid w:val="00314D79"/>
    <w:rsid w:val="00314FE3"/>
    <w:rsid w:val="0031520E"/>
    <w:rsid w:val="00315368"/>
    <w:rsid w:val="0031539F"/>
    <w:rsid w:val="003153D6"/>
    <w:rsid w:val="003154C7"/>
    <w:rsid w:val="003155D4"/>
    <w:rsid w:val="003156DF"/>
    <w:rsid w:val="00315757"/>
    <w:rsid w:val="003157DC"/>
    <w:rsid w:val="003157F8"/>
    <w:rsid w:val="003157FB"/>
    <w:rsid w:val="0031580E"/>
    <w:rsid w:val="00315B37"/>
    <w:rsid w:val="00315BC1"/>
    <w:rsid w:val="00315BC7"/>
    <w:rsid w:val="00315C29"/>
    <w:rsid w:val="00315CE9"/>
    <w:rsid w:val="00315EFE"/>
    <w:rsid w:val="00315F1D"/>
    <w:rsid w:val="00316178"/>
    <w:rsid w:val="003161AC"/>
    <w:rsid w:val="003164A8"/>
    <w:rsid w:val="00316638"/>
    <w:rsid w:val="0031678A"/>
    <w:rsid w:val="003168FC"/>
    <w:rsid w:val="00316BC4"/>
    <w:rsid w:val="00316C21"/>
    <w:rsid w:val="00316F49"/>
    <w:rsid w:val="003170AC"/>
    <w:rsid w:val="003176A7"/>
    <w:rsid w:val="00317C19"/>
    <w:rsid w:val="00317C3D"/>
    <w:rsid w:val="00317D21"/>
    <w:rsid w:val="00317E08"/>
    <w:rsid w:val="00317E6A"/>
    <w:rsid w:val="00317EBA"/>
    <w:rsid w:val="00320085"/>
    <w:rsid w:val="003201E6"/>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9BC"/>
    <w:rsid w:val="00322A88"/>
    <w:rsid w:val="00322BDB"/>
    <w:rsid w:val="0032306C"/>
    <w:rsid w:val="0032340B"/>
    <w:rsid w:val="003238BD"/>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12"/>
    <w:rsid w:val="00325773"/>
    <w:rsid w:val="00325999"/>
    <w:rsid w:val="003259CD"/>
    <w:rsid w:val="00325C4D"/>
    <w:rsid w:val="0032617F"/>
    <w:rsid w:val="00326592"/>
    <w:rsid w:val="00326818"/>
    <w:rsid w:val="00326C54"/>
    <w:rsid w:val="00326EF4"/>
    <w:rsid w:val="00326F0F"/>
    <w:rsid w:val="00326F87"/>
    <w:rsid w:val="00326F99"/>
    <w:rsid w:val="0032704A"/>
    <w:rsid w:val="00327298"/>
    <w:rsid w:val="00327583"/>
    <w:rsid w:val="003275BC"/>
    <w:rsid w:val="003275CA"/>
    <w:rsid w:val="00327750"/>
    <w:rsid w:val="00327BCB"/>
    <w:rsid w:val="00327CA3"/>
    <w:rsid w:val="00327E87"/>
    <w:rsid w:val="00327EEA"/>
    <w:rsid w:val="00327FD5"/>
    <w:rsid w:val="00330196"/>
    <w:rsid w:val="003302F6"/>
    <w:rsid w:val="00330481"/>
    <w:rsid w:val="003306AE"/>
    <w:rsid w:val="00330C7C"/>
    <w:rsid w:val="00330D5B"/>
    <w:rsid w:val="00330D6D"/>
    <w:rsid w:val="00330E17"/>
    <w:rsid w:val="00330E33"/>
    <w:rsid w:val="003310FB"/>
    <w:rsid w:val="00331186"/>
    <w:rsid w:val="0033186E"/>
    <w:rsid w:val="00331B32"/>
    <w:rsid w:val="00331CE4"/>
    <w:rsid w:val="00331CF6"/>
    <w:rsid w:val="0033200F"/>
    <w:rsid w:val="00332322"/>
    <w:rsid w:val="0033242E"/>
    <w:rsid w:val="003326D0"/>
    <w:rsid w:val="00332B8F"/>
    <w:rsid w:val="00332C9E"/>
    <w:rsid w:val="00332DAE"/>
    <w:rsid w:val="00333302"/>
    <w:rsid w:val="003333C0"/>
    <w:rsid w:val="00333577"/>
    <w:rsid w:val="0033363B"/>
    <w:rsid w:val="00333956"/>
    <w:rsid w:val="00333989"/>
    <w:rsid w:val="00333B60"/>
    <w:rsid w:val="00333B9B"/>
    <w:rsid w:val="00333DB7"/>
    <w:rsid w:val="00333F00"/>
    <w:rsid w:val="00334077"/>
    <w:rsid w:val="003340FA"/>
    <w:rsid w:val="0033426F"/>
    <w:rsid w:val="00334337"/>
    <w:rsid w:val="003344E5"/>
    <w:rsid w:val="003344F6"/>
    <w:rsid w:val="00334808"/>
    <w:rsid w:val="00334AE4"/>
    <w:rsid w:val="00334CDE"/>
    <w:rsid w:val="00334E45"/>
    <w:rsid w:val="00335281"/>
    <w:rsid w:val="0033537B"/>
    <w:rsid w:val="0033543E"/>
    <w:rsid w:val="00335776"/>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513"/>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D9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8C7"/>
    <w:rsid w:val="00350962"/>
    <w:rsid w:val="00350B61"/>
    <w:rsid w:val="00350C6F"/>
    <w:rsid w:val="00350CC0"/>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C45"/>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3D"/>
    <w:rsid w:val="003609C7"/>
    <w:rsid w:val="00360C50"/>
    <w:rsid w:val="00360DF4"/>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2B"/>
    <w:rsid w:val="00364744"/>
    <w:rsid w:val="00364884"/>
    <w:rsid w:val="00364893"/>
    <w:rsid w:val="00364B21"/>
    <w:rsid w:val="00364D95"/>
    <w:rsid w:val="00364E27"/>
    <w:rsid w:val="00364ED9"/>
    <w:rsid w:val="0036522B"/>
    <w:rsid w:val="003652D6"/>
    <w:rsid w:val="00365670"/>
    <w:rsid w:val="00365800"/>
    <w:rsid w:val="00365C11"/>
    <w:rsid w:val="00365D1E"/>
    <w:rsid w:val="00365D77"/>
    <w:rsid w:val="003663C4"/>
    <w:rsid w:val="003665B1"/>
    <w:rsid w:val="00366657"/>
    <w:rsid w:val="003669B6"/>
    <w:rsid w:val="00366AE0"/>
    <w:rsid w:val="00366B0C"/>
    <w:rsid w:val="00366B4C"/>
    <w:rsid w:val="00366E1E"/>
    <w:rsid w:val="00366E3D"/>
    <w:rsid w:val="00366FC1"/>
    <w:rsid w:val="00366FD1"/>
    <w:rsid w:val="00367062"/>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06"/>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813"/>
    <w:rsid w:val="00374A70"/>
    <w:rsid w:val="00374C17"/>
    <w:rsid w:val="00374CFC"/>
    <w:rsid w:val="00374D2E"/>
    <w:rsid w:val="00374E83"/>
    <w:rsid w:val="00374ED3"/>
    <w:rsid w:val="00375071"/>
    <w:rsid w:val="00375181"/>
    <w:rsid w:val="0037573F"/>
    <w:rsid w:val="00375C39"/>
    <w:rsid w:val="0037639A"/>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D88"/>
    <w:rsid w:val="00377FD8"/>
    <w:rsid w:val="00380140"/>
    <w:rsid w:val="00380206"/>
    <w:rsid w:val="00380262"/>
    <w:rsid w:val="003806E8"/>
    <w:rsid w:val="00380BD7"/>
    <w:rsid w:val="00380C33"/>
    <w:rsid w:val="0038104D"/>
    <w:rsid w:val="0038188C"/>
    <w:rsid w:val="003818EE"/>
    <w:rsid w:val="00381CE0"/>
    <w:rsid w:val="00381D62"/>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7C6"/>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182"/>
    <w:rsid w:val="0039120F"/>
    <w:rsid w:val="00391486"/>
    <w:rsid w:val="00391523"/>
    <w:rsid w:val="003917BD"/>
    <w:rsid w:val="003918AE"/>
    <w:rsid w:val="00391980"/>
    <w:rsid w:val="003919E8"/>
    <w:rsid w:val="00391B2F"/>
    <w:rsid w:val="00391EDA"/>
    <w:rsid w:val="00391F05"/>
    <w:rsid w:val="00391F24"/>
    <w:rsid w:val="00392030"/>
    <w:rsid w:val="003922A1"/>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52E"/>
    <w:rsid w:val="00393653"/>
    <w:rsid w:val="003938B9"/>
    <w:rsid w:val="00393974"/>
    <w:rsid w:val="00393C28"/>
    <w:rsid w:val="00393F26"/>
    <w:rsid w:val="00393FF1"/>
    <w:rsid w:val="0039439B"/>
    <w:rsid w:val="00394427"/>
    <w:rsid w:val="0039447B"/>
    <w:rsid w:val="0039457B"/>
    <w:rsid w:val="0039477E"/>
    <w:rsid w:val="00394933"/>
    <w:rsid w:val="00394C4E"/>
    <w:rsid w:val="00394D90"/>
    <w:rsid w:val="00394EEF"/>
    <w:rsid w:val="00395127"/>
    <w:rsid w:val="003951A5"/>
    <w:rsid w:val="003952BB"/>
    <w:rsid w:val="00395562"/>
    <w:rsid w:val="00395594"/>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6C53"/>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31C"/>
    <w:rsid w:val="003A14A8"/>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4C"/>
    <w:rsid w:val="003A3053"/>
    <w:rsid w:val="003A3070"/>
    <w:rsid w:val="003A33DC"/>
    <w:rsid w:val="003A33E8"/>
    <w:rsid w:val="003A3624"/>
    <w:rsid w:val="003A36CD"/>
    <w:rsid w:val="003A37F1"/>
    <w:rsid w:val="003A3817"/>
    <w:rsid w:val="003A3AC4"/>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0E"/>
    <w:rsid w:val="003B055C"/>
    <w:rsid w:val="003B05B4"/>
    <w:rsid w:val="003B08F4"/>
    <w:rsid w:val="003B0C69"/>
    <w:rsid w:val="003B0D21"/>
    <w:rsid w:val="003B0F3C"/>
    <w:rsid w:val="003B1001"/>
    <w:rsid w:val="003B1382"/>
    <w:rsid w:val="003B16E7"/>
    <w:rsid w:val="003B1900"/>
    <w:rsid w:val="003B1956"/>
    <w:rsid w:val="003B198C"/>
    <w:rsid w:val="003B19C6"/>
    <w:rsid w:val="003B1A78"/>
    <w:rsid w:val="003B1CBB"/>
    <w:rsid w:val="003B1E1A"/>
    <w:rsid w:val="003B1E3F"/>
    <w:rsid w:val="003B20C5"/>
    <w:rsid w:val="003B223A"/>
    <w:rsid w:val="003B2361"/>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6C6"/>
    <w:rsid w:val="003B47D6"/>
    <w:rsid w:val="003B48EA"/>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359"/>
    <w:rsid w:val="003B66D2"/>
    <w:rsid w:val="003B6734"/>
    <w:rsid w:val="003B6925"/>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11A"/>
    <w:rsid w:val="003C329E"/>
    <w:rsid w:val="003C32F9"/>
    <w:rsid w:val="003C3312"/>
    <w:rsid w:val="003C3333"/>
    <w:rsid w:val="003C3472"/>
    <w:rsid w:val="003C356F"/>
    <w:rsid w:val="003C3D9F"/>
    <w:rsid w:val="003C3FD9"/>
    <w:rsid w:val="003C42E6"/>
    <w:rsid w:val="003C43D5"/>
    <w:rsid w:val="003C458B"/>
    <w:rsid w:val="003C469D"/>
    <w:rsid w:val="003C4DC3"/>
    <w:rsid w:val="003C5075"/>
    <w:rsid w:val="003C5234"/>
    <w:rsid w:val="003C5321"/>
    <w:rsid w:val="003C536C"/>
    <w:rsid w:val="003C5705"/>
    <w:rsid w:val="003C5929"/>
    <w:rsid w:val="003C5941"/>
    <w:rsid w:val="003C5BDD"/>
    <w:rsid w:val="003C5D10"/>
    <w:rsid w:val="003C5D43"/>
    <w:rsid w:val="003C5D48"/>
    <w:rsid w:val="003C6035"/>
    <w:rsid w:val="003C6211"/>
    <w:rsid w:val="003C630F"/>
    <w:rsid w:val="003C63D0"/>
    <w:rsid w:val="003C64A3"/>
    <w:rsid w:val="003C691F"/>
    <w:rsid w:val="003C6B36"/>
    <w:rsid w:val="003C6C39"/>
    <w:rsid w:val="003C6D23"/>
    <w:rsid w:val="003C6D2C"/>
    <w:rsid w:val="003C6D8C"/>
    <w:rsid w:val="003C707D"/>
    <w:rsid w:val="003C70A7"/>
    <w:rsid w:val="003C72D2"/>
    <w:rsid w:val="003C767D"/>
    <w:rsid w:val="003C77DA"/>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093"/>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4FCF"/>
    <w:rsid w:val="003D50DF"/>
    <w:rsid w:val="003D51DB"/>
    <w:rsid w:val="003D5383"/>
    <w:rsid w:val="003D5390"/>
    <w:rsid w:val="003D5A51"/>
    <w:rsid w:val="003D5BCE"/>
    <w:rsid w:val="003D5D81"/>
    <w:rsid w:val="003D5F55"/>
    <w:rsid w:val="003D60F4"/>
    <w:rsid w:val="003D6481"/>
    <w:rsid w:val="003D64C8"/>
    <w:rsid w:val="003D6522"/>
    <w:rsid w:val="003D6674"/>
    <w:rsid w:val="003D6E60"/>
    <w:rsid w:val="003D6E79"/>
    <w:rsid w:val="003D701D"/>
    <w:rsid w:val="003D70B5"/>
    <w:rsid w:val="003D743F"/>
    <w:rsid w:val="003D74DA"/>
    <w:rsid w:val="003D7540"/>
    <w:rsid w:val="003D768E"/>
    <w:rsid w:val="003D7866"/>
    <w:rsid w:val="003D7C0C"/>
    <w:rsid w:val="003D7EEA"/>
    <w:rsid w:val="003E0057"/>
    <w:rsid w:val="003E02BE"/>
    <w:rsid w:val="003E031D"/>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2F7"/>
    <w:rsid w:val="003E2322"/>
    <w:rsid w:val="003E2447"/>
    <w:rsid w:val="003E25DA"/>
    <w:rsid w:val="003E2B74"/>
    <w:rsid w:val="003E2F2E"/>
    <w:rsid w:val="003E306F"/>
    <w:rsid w:val="003E340E"/>
    <w:rsid w:val="003E3627"/>
    <w:rsid w:val="003E37F9"/>
    <w:rsid w:val="003E382D"/>
    <w:rsid w:val="003E3831"/>
    <w:rsid w:val="003E3BEC"/>
    <w:rsid w:val="003E3E64"/>
    <w:rsid w:val="003E406B"/>
    <w:rsid w:val="003E4123"/>
    <w:rsid w:val="003E4498"/>
    <w:rsid w:val="003E453D"/>
    <w:rsid w:val="003E4577"/>
    <w:rsid w:val="003E475B"/>
    <w:rsid w:val="003E4979"/>
    <w:rsid w:val="003E4A78"/>
    <w:rsid w:val="003E4B50"/>
    <w:rsid w:val="003E4F03"/>
    <w:rsid w:val="003E50A2"/>
    <w:rsid w:val="003E5601"/>
    <w:rsid w:val="003E5665"/>
    <w:rsid w:val="003E5773"/>
    <w:rsid w:val="003E5854"/>
    <w:rsid w:val="003E59EE"/>
    <w:rsid w:val="003E5BE1"/>
    <w:rsid w:val="003E6192"/>
    <w:rsid w:val="003E65EB"/>
    <w:rsid w:val="003E6620"/>
    <w:rsid w:val="003E670F"/>
    <w:rsid w:val="003E69F7"/>
    <w:rsid w:val="003E6AED"/>
    <w:rsid w:val="003E6BCE"/>
    <w:rsid w:val="003E6DD8"/>
    <w:rsid w:val="003E7127"/>
    <w:rsid w:val="003E762E"/>
    <w:rsid w:val="003E7B41"/>
    <w:rsid w:val="003E7C8E"/>
    <w:rsid w:val="003E7EF1"/>
    <w:rsid w:val="003E7F03"/>
    <w:rsid w:val="003F01B9"/>
    <w:rsid w:val="003F03F4"/>
    <w:rsid w:val="003F0498"/>
    <w:rsid w:val="003F050A"/>
    <w:rsid w:val="003F0958"/>
    <w:rsid w:val="003F0A59"/>
    <w:rsid w:val="003F0A74"/>
    <w:rsid w:val="003F0B6D"/>
    <w:rsid w:val="003F0D33"/>
    <w:rsid w:val="003F0DD0"/>
    <w:rsid w:val="003F122F"/>
    <w:rsid w:val="003F12BE"/>
    <w:rsid w:val="003F1B0E"/>
    <w:rsid w:val="003F1BFB"/>
    <w:rsid w:val="003F2035"/>
    <w:rsid w:val="003F20F8"/>
    <w:rsid w:val="003F22F2"/>
    <w:rsid w:val="003F25F3"/>
    <w:rsid w:val="003F267B"/>
    <w:rsid w:val="003F26DF"/>
    <w:rsid w:val="003F29AB"/>
    <w:rsid w:val="003F2DC5"/>
    <w:rsid w:val="003F2E7A"/>
    <w:rsid w:val="003F2FC9"/>
    <w:rsid w:val="003F303F"/>
    <w:rsid w:val="003F3540"/>
    <w:rsid w:val="003F3749"/>
    <w:rsid w:val="003F37B3"/>
    <w:rsid w:val="003F3B09"/>
    <w:rsid w:val="003F3BB6"/>
    <w:rsid w:val="003F3C12"/>
    <w:rsid w:val="003F3CC3"/>
    <w:rsid w:val="003F3E96"/>
    <w:rsid w:val="003F3F64"/>
    <w:rsid w:val="003F41F7"/>
    <w:rsid w:val="003F421D"/>
    <w:rsid w:val="003F45B5"/>
    <w:rsid w:val="003F4AE7"/>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85C"/>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19F"/>
    <w:rsid w:val="0040622D"/>
    <w:rsid w:val="004062BD"/>
    <w:rsid w:val="004062F0"/>
    <w:rsid w:val="00406A10"/>
    <w:rsid w:val="00406C3D"/>
    <w:rsid w:val="00406C41"/>
    <w:rsid w:val="00406E78"/>
    <w:rsid w:val="00406F19"/>
    <w:rsid w:val="004071E4"/>
    <w:rsid w:val="00407264"/>
    <w:rsid w:val="00407552"/>
    <w:rsid w:val="00407569"/>
    <w:rsid w:val="0040757E"/>
    <w:rsid w:val="004076D5"/>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0EDE"/>
    <w:rsid w:val="00411002"/>
    <w:rsid w:val="004112A2"/>
    <w:rsid w:val="00411337"/>
    <w:rsid w:val="004114D1"/>
    <w:rsid w:val="00411551"/>
    <w:rsid w:val="004118A0"/>
    <w:rsid w:val="004118B0"/>
    <w:rsid w:val="00411982"/>
    <w:rsid w:val="00411A76"/>
    <w:rsid w:val="00411AB4"/>
    <w:rsid w:val="00411B3B"/>
    <w:rsid w:val="00411C99"/>
    <w:rsid w:val="0041227B"/>
    <w:rsid w:val="00412366"/>
    <w:rsid w:val="00412509"/>
    <w:rsid w:val="00412616"/>
    <w:rsid w:val="00412728"/>
    <w:rsid w:val="0041273A"/>
    <w:rsid w:val="0041278B"/>
    <w:rsid w:val="00412848"/>
    <w:rsid w:val="00412BA7"/>
    <w:rsid w:val="00412BBA"/>
    <w:rsid w:val="00412BFB"/>
    <w:rsid w:val="00412CB8"/>
    <w:rsid w:val="00412E23"/>
    <w:rsid w:val="00412E81"/>
    <w:rsid w:val="00412F32"/>
    <w:rsid w:val="0041304F"/>
    <w:rsid w:val="004130AB"/>
    <w:rsid w:val="004132F5"/>
    <w:rsid w:val="0041374D"/>
    <w:rsid w:val="004138E6"/>
    <w:rsid w:val="00413C10"/>
    <w:rsid w:val="00413F96"/>
    <w:rsid w:val="004140E3"/>
    <w:rsid w:val="00414190"/>
    <w:rsid w:val="00414316"/>
    <w:rsid w:val="004145C6"/>
    <w:rsid w:val="00414601"/>
    <w:rsid w:val="0041495C"/>
    <w:rsid w:val="00414DCA"/>
    <w:rsid w:val="00414E1D"/>
    <w:rsid w:val="00414F06"/>
    <w:rsid w:val="0041512A"/>
    <w:rsid w:val="00415317"/>
    <w:rsid w:val="00415405"/>
    <w:rsid w:val="004156F4"/>
    <w:rsid w:val="0041595F"/>
    <w:rsid w:val="00415AA2"/>
    <w:rsid w:val="00415B6F"/>
    <w:rsid w:val="00415C97"/>
    <w:rsid w:val="00415CE7"/>
    <w:rsid w:val="00415F81"/>
    <w:rsid w:val="00416139"/>
    <w:rsid w:val="00416A6E"/>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BE"/>
    <w:rsid w:val="004200EF"/>
    <w:rsid w:val="004200F8"/>
    <w:rsid w:val="00420242"/>
    <w:rsid w:val="00420243"/>
    <w:rsid w:val="00420245"/>
    <w:rsid w:val="004203D6"/>
    <w:rsid w:val="004206A9"/>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89D"/>
    <w:rsid w:val="00423B60"/>
    <w:rsid w:val="00423D3F"/>
    <w:rsid w:val="00423DD3"/>
    <w:rsid w:val="00423DFC"/>
    <w:rsid w:val="00423EEE"/>
    <w:rsid w:val="00424020"/>
    <w:rsid w:val="00424170"/>
    <w:rsid w:val="004241D3"/>
    <w:rsid w:val="004242D4"/>
    <w:rsid w:val="004248FA"/>
    <w:rsid w:val="00424BCA"/>
    <w:rsid w:val="00424D5F"/>
    <w:rsid w:val="00424E8D"/>
    <w:rsid w:val="00424FB5"/>
    <w:rsid w:val="00425445"/>
    <w:rsid w:val="004256C6"/>
    <w:rsid w:val="0042578E"/>
    <w:rsid w:val="00425AA0"/>
    <w:rsid w:val="00425AC3"/>
    <w:rsid w:val="00425EF8"/>
    <w:rsid w:val="00426221"/>
    <w:rsid w:val="0042647F"/>
    <w:rsid w:val="004264F2"/>
    <w:rsid w:val="004265AB"/>
    <w:rsid w:val="004265F8"/>
    <w:rsid w:val="00426627"/>
    <w:rsid w:val="004266F4"/>
    <w:rsid w:val="00426734"/>
    <w:rsid w:val="004267A2"/>
    <w:rsid w:val="00426868"/>
    <w:rsid w:val="00426951"/>
    <w:rsid w:val="00426B41"/>
    <w:rsid w:val="00426B7E"/>
    <w:rsid w:val="00426C90"/>
    <w:rsid w:val="00426D58"/>
    <w:rsid w:val="00426FDB"/>
    <w:rsid w:val="0042719E"/>
    <w:rsid w:val="004274D4"/>
    <w:rsid w:val="0042779E"/>
    <w:rsid w:val="00427A97"/>
    <w:rsid w:val="00427B49"/>
    <w:rsid w:val="00427BDE"/>
    <w:rsid w:val="00427D72"/>
    <w:rsid w:val="00427E7A"/>
    <w:rsid w:val="00427EE0"/>
    <w:rsid w:val="00427F9C"/>
    <w:rsid w:val="0043000C"/>
    <w:rsid w:val="00430083"/>
    <w:rsid w:val="004302CD"/>
    <w:rsid w:val="004305C2"/>
    <w:rsid w:val="00430AE3"/>
    <w:rsid w:val="00430E3F"/>
    <w:rsid w:val="00430F19"/>
    <w:rsid w:val="004310D3"/>
    <w:rsid w:val="0043125B"/>
    <w:rsid w:val="00431366"/>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72"/>
    <w:rsid w:val="00435886"/>
    <w:rsid w:val="00435895"/>
    <w:rsid w:val="004358E6"/>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9DF"/>
    <w:rsid w:val="00437C17"/>
    <w:rsid w:val="00437C3A"/>
    <w:rsid w:val="0044003C"/>
    <w:rsid w:val="00440264"/>
    <w:rsid w:val="0044036E"/>
    <w:rsid w:val="004406DB"/>
    <w:rsid w:val="00440775"/>
    <w:rsid w:val="00440794"/>
    <w:rsid w:val="00440F49"/>
    <w:rsid w:val="0044107C"/>
    <w:rsid w:val="004410A1"/>
    <w:rsid w:val="00441135"/>
    <w:rsid w:val="004412A8"/>
    <w:rsid w:val="004415CE"/>
    <w:rsid w:val="004417A1"/>
    <w:rsid w:val="00441AD2"/>
    <w:rsid w:val="00441D96"/>
    <w:rsid w:val="00441EC8"/>
    <w:rsid w:val="00441FA7"/>
    <w:rsid w:val="00441FCB"/>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319"/>
    <w:rsid w:val="0044646C"/>
    <w:rsid w:val="00446C1F"/>
    <w:rsid w:val="00446DD6"/>
    <w:rsid w:val="00446E93"/>
    <w:rsid w:val="0044704E"/>
    <w:rsid w:val="004471B7"/>
    <w:rsid w:val="00447889"/>
    <w:rsid w:val="00447D64"/>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1BA"/>
    <w:rsid w:val="0045252E"/>
    <w:rsid w:val="00452649"/>
    <w:rsid w:val="00452940"/>
    <w:rsid w:val="00452BD8"/>
    <w:rsid w:val="00452C9D"/>
    <w:rsid w:val="00452E76"/>
    <w:rsid w:val="004530AA"/>
    <w:rsid w:val="00453664"/>
    <w:rsid w:val="00453B4B"/>
    <w:rsid w:val="00453B6C"/>
    <w:rsid w:val="00453C05"/>
    <w:rsid w:val="00453DC0"/>
    <w:rsid w:val="00453F35"/>
    <w:rsid w:val="00453F62"/>
    <w:rsid w:val="004540C4"/>
    <w:rsid w:val="004544FA"/>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309"/>
    <w:rsid w:val="0045662B"/>
    <w:rsid w:val="00456636"/>
    <w:rsid w:val="00456696"/>
    <w:rsid w:val="00456A9C"/>
    <w:rsid w:val="00456B5A"/>
    <w:rsid w:val="00456D74"/>
    <w:rsid w:val="00456E0B"/>
    <w:rsid w:val="00456FD8"/>
    <w:rsid w:val="00457017"/>
    <w:rsid w:val="00457149"/>
    <w:rsid w:val="004571A1"/>
    <w:rsid w:val="004573CF"/>
    <w:rsid w:val="004578AB"/>
    <w:rsid w:val="00457939"/>
    <w:rsid w:val="00457DB2"/>
    <w:rsid w:val="0046015C"/>
    <w:rsid w:val="004602E4"/>
    <w:rsid w:val="0046040A"/>
    <w:rsid w:val="00460586"/>
    <w:rsid w:val="004607DC"/>
    <w:rsid w:val="004607F3"/>
    <w:rsid w:val="0046085C"/>
    <w:rsid w:val="00460A42"/>
    <w:rsid w:val="00460AD5"/>
    <w:rsid w:val="00460AEF"/>
    <w:rsid w:val="00460B6A"/>
    <w:rsid w:val="00460C05"/>
    <w:rsid w:val="004611AE"/>
    <w:rsid w:val="00461366"/>
    <w:rsid w:val="0046147F"/>
    <w:rsid w:val="00461487"/>
    <w:rsid w:val="004614D0"/>
    <w:rsid w:val="0046150D"/>
    <w:rsid w:val="00461563"/>
    <w:rsid w:val="004615F5"/>
    <w:rsid w:val="004616A9"/>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4EA"/>
    <w:rsid w:val="004655F2"/>
    <w:rsid w:val="00465640"/>
    <w:rsid w:val="004657DA"/>
    <w:rsid w:val="004657F3"/>
    <w:rsid w:val="004658B2"/>
    <w:rsid w:val="00465AC1"/>
    <w:rsid w:val="00465BA2"/>
    <w:rsid w:val="004663BF"/>
    <w:rsid w:val="004664EC"/>
    <w:rsid w:val="004665AC"/>
    <w:rsid w:val="00466707"/>
    <w:rsid w:val="00466A94"/>
    <w:rsid w:val="00466B2B"/>
    <w:rsid w:val="00466D0E"/>
    <w:rsid w:val="00466FED"/>
    <w:rsid w:val="004671CA"/>
    <w:rsid w:val="004671DD"/>
    <w:rsid w:val="00467665"/>
    <w:rsid w:val="00467B39"/>
    <w:rsid w:val="00467E2C"/>
    <w:rsid w:val="00467FEA"/>
    <w:rsid w:val="0047037A"/>
    <w:rsid w:val="0047038D"/>
    <w:rsid w:val="00470418"/>
    <w:rsid w:val="00470492"/>
    <w:rsid w:val="0047056F"/>
    <w:rsid w:val="00470743"/>
    <w:rsid w:val="00470880"/>
    <w:rsid w:val="0047099C"/>
    <w:rsid w:val="00470CA7"/>
    <w:rsid w:val="00470F84"/>
    <w:rsid w:val="004710B6"/>
    <w:rsid w:val="0047114A"/>
    <w:rsid w:val="004711AD"/>
    <w:rsid w:val="00471242"/>
    <w:rsid w:val="0047125F"/>
    <w:rsid w:val="0047148E"/>
    <w:rsid w:val="00471534"/>
    <w:rsid w:val="00471766"/>
    <w:rsid w:val="00471880"/>
    <w:rsid w:val="00471ABD"/>
    <w:rsid w:val="00471AFF"/>
    <w:rsid w:val="00471B26"/>
    <w:rsid w:val="00472114"/>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37"/>
    <w:rsid w:val="004748D9"/>
    <w:rsid w:val="00474DC2"/>
    <w:rsid w:val="00474E22"/>
    <w:rsid w:val="00474FFA"/>
    <w:rsid w:val="004750C8"/>
    <w:rsid w:val="004752EB"/>
    <w:rsid w:val="00475670"/>
    <w:rsid w:val="004756E3"/>
    <w:rsid w:val="004757EF"/>
    <w:rsid w:val="00476355"/>
    <w:rsid w:val="00476440"/>
    <w:rsid w:val="0047658D"/>
    <w:rsid w:val="004765EE"/>
    <w:rsid w:val="00476D02"/>
    <w:rsid w:val="00476D19"/>
    <w:rsid w:val="00476D74"/>
    <w:rsid w:val="00476EFA"/>
    <w:rsid w:val="0047701F"/>
    <w:rsid w:val="004771A6"/>
    <w:rsid w:val="00477262"/>
    <w:rsid w:val="004774F2"/>
    <w:rsid w:val="004778DF"/>
    <w:rsid w:val="0047792D"/>
    <w:rsid w:val="004779D5"/>
    <w:rsid w:val="00477AEF"/>
    <w:rsid w:val="00477B51"/>
    <w:rsid w:val="00477D03"/>
    <w:rsid w:val="00477D0E"/>
    <w:rsid w:val="00477DF5"/>
    <w:rsid w:val="00480001"/>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0"/>
    <w:rsid w:val="00483AC8"/>
    <w:rsid w:val="00483B2E"/>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94"/>
    <w:rsid w:val="004855AE"/>
    <w:rsid w:val="00485B61"/>
    <w:rsid w:val="00485C3A"/>
    <w:rsid w:val="00485E5D"/>
    <w:rsid w:val="00485F8D"/>
    <w:rsid w:val="00485FDD"/>
    <w:rsid w:val="00486255"/>
    <w:rsid w:val="004866DD"/>
    <w:rsid w:val="00486907"/>
    <w:rsid w:val="0048698C"/>
    <w:rsid w:val="00486C41"/>
    <w:rsid w:val="00486C63"/>
    <w:rsid w:val="00486E2E"/>
    <w:rsid w:val="00486F1C"/>
    <w:rsid w:val="00486F4E"/>
    <w:rsid w:val="0048721A"/>
    <w:rsid w:val="004874CB"/>
    <w:rsid w:val="00487591"/>
    <w:rsid w:val="00487948"/>
    <w:rsid w:val="00487B52"/>
    <w:rsid w:val="00487BA4"/>
    <w:rsid w:val="00487D9F"/>
    <w:rsid w:val="004908D5"/>
    <w:rsid w:val="00490BA2"/>
    <w:rsid w:val="00490D00"/>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E4A"/>
    <w:rsid w:val="00492F51"/>
    <w:rsid w:val="004931C6"/>
    <w:rsid w:val="00493A96"/>
    <w:rsid w:val="00493E61"/>
    <w:rsid w:val="0049412D"/>
    <w:rsid w:val="004948CD"/>
    <w:rsid w:val="00494BEF"/>
    <w:rsid w:val="00494E53"/>
    <w:rsid w:val="00494F37"/>
    <w:rsid w:val="00495595"/>
    <w:rsid w:val="00495745"/>
    <w:rsid w:val="00495CC5"/>
    <w:rsid w:val="00495EC6"/>
    <w:rsid w:val="00495FD7"/>
    <w:rsid w:val="00496247"/>
    <w:rsid w:val="00496993"/>
    <w:rsid w:val="004969E5"/>
    <w:rsid w:val="00496C73"/>
    <w:rsid w:val="00496D58"/>
    <w:rsid w:val="00496E64"/>
    <w:rsid w:val="00496F2D"/>
    <w:rsid w:val="0049702C"/>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A9"/>
    <w:rsid w:val="004A03DE"/>
    <w:rsid w:val="004A0636"/>
    <w:rsid w:val="004A06E7"/>
    <w:rsid w:val="004A0852"/>
    <w:rsid w:val="004A0BDF"/>
    <w:rsid w:val="004A0C75"/>
    <w:rsid w:val="004A0D3E"/>
    <w:rsid w:val="004A0EC7"/>
    <w:rsid w:val="004A0EF6"/>
    <w:rsid w:val="004A0F6F"/>
    <w:rsid w:val="004A10C1"/>
    <w:rsid w:val="004A1478"/>
    <w:rsid w:val="004A1494"/>
    <w:rsid w:val="004A152D"/>
    <w:rsid w:val="004A15E5"/>
    <w:rsid w:val="004A1627"/>
    <w:rsid w:val="004A181C"/>
    <w:rsid w:val="004A1932"/>
    <w:rsid w:val="004A27C7"/>
    <w:rsid w:val="004A293B"/>
    <w:rsid w:val="004A2C82"/>
    <w:rsid w:val="004A2F08"/>
    <w:rsid w:val="004A30E6"/>
    <w:rsid w:val="004A3677"/>
    <w:rsid w:val="004A37E8"/>
    <w:rsid w:val="004A3900"/>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598"/>
    <w:rsid w:val="004B0720"/>
    <w:rsid w:val="004B0C7F"/>
    <w:rsid w:val="004B0D29"/>
    <w:rsid w:val="004B0F16"/>
    <w:rsid w:val="004B1948"/>
    <w:rsid w:val="004B1A0F"/>
    <w:rsid w:val="004B1BE4"/>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666"/>
    <w:rsid w:val="004C168C"/>
    <w:rsid w:val="004C17C7"/>
    <w:rsid w:val="004C17CD"/>
    <w:rsid w:val="004C17DE"/>
    <w:rsid w:val="004C17EB"/>
    <w:rsid w:val="004C1A40"/>
    <w:rsid w:val="004C1B33"/>
    <w:rsid w:val="004C1CEE"/>
    <w:rsid w:val="004C25B1"/>
    <w:rsid w:val="004C294E"/>
    <w:rsid w:val="004C2D34"/>
    <w:rsid w:val="004C3144"/>
    <w:rsid w:val="004C322E"/>
    <w:rsid w:val="004C327A"/>
    <w:rsid w:val="004C361A"/>
    <w:rsid w:val="004C3FA7"/>
    <w:rsid w:val="004C4104"/>
    <w:rsid w:val="004C4127"/>
    <w:rsid w:val="004C4144"/>
    <w:rsid w:val="004C4197"/>
    <w:rsid w:val="004C420D"/>
    <w:rsid w:val="004C422F"/>
    <w:rsid w:val="004C44BF"/>
    <w:rsid w:val="004C4582"/>
    <w:rsid w:val="004C4625"/>
    <w:rsid w:val="004C4691"/>
    <w:rsid w:val="004C4741"/>
    <w:rsid w:val="004C477F"/>
    <w:rsid w:val="004C47C0"/>
    <w:rsid w:val="004C49B1"/>
    <w:rsid w:val="004C49DE"/>
    <w:rsid w:val="004C4D90"/>
    <w:rsid w:val="004C503D"/>
    <w:rsid w:val="004C51CB"/>
    <w:rsid w:val="004C5457"/>
    <w:rsid w:val="004C54AA"/>
    <w:rsid w:val="004C5AE1"/>
    <w:rsid w:val="004C5EAA"/>
    <w:rsid w:val="004C5F8E"/>
    <w:rsid w:val="004C5FD6"/>
    <w:rsid w:val="004C6167"/>
    <w:rsid w:val="004C628D"/>
    <w:rsid w:val="004C62B8"/>
    <w:rsid w:val="004C646F"/>
    <w:rsid w:val="004C66F0"/>
    <w:rsid w:val="004C6D21"/>
    <w:rsid w:val="004C6D96"/>
    <w:rsid w:val="004C70B4"/>
    <w:rsid w:val="004C70D9"/>
    <w:rsid w:val="004C7247"/>
    <w:rsid w:val="004C7287"/>
    <w:rsid w:val="004C7360"/>
    <w:rsid w:val="004C7579"/>
    <w:rsid w:val="004C7615"/>
    <w:rsid w:val="004C76C9"/>
    <w:rsid w:val="004C76FF"/>
    <w:rsid w:val="004C7832"/>
    <w:rsid w:val="004C7C44"/>
    <w:rsid w:val="004C7CC7"/>
    <w:rsid w:val="004D00E2"/>
    <w:rsid w:val="004D05CD"/>
    <w:rsid w:val="004D07A5"/>
    <w:rsid w:val="004D08BF"/>
    <w:rsid w:val="004D0A72"/>
    <w:rsid w:val="004D0BA1"/>
    <w:rsid w:val="004D0D1E"/>
    <w:rsid w:val="004D14EF"/>
    <w:rsid w:val="004D1740"/>
    <w:rsid w:val="004D17A3"/>
    <w:rsid w:val="004D17A6"/>
    <w:rsid w:val="004D18FF"/>
    <w:rsid w:val="004D192B"/>
    <w:rsid w:val="004D1C51"/>
    <w:rsid w:val="004D2145"/>
    <w:rsid w:val="004D2297"/>
    <w:rsid w:val="004D235F"/>
    <w:rsid w:val="004D25EF"/>
    <w:rsid w:val="004D27CB"/>
    <w:rsid w:val="004D2B61"/>
    <w:rsid w:val="004D2C27"/>
    <w:rsid w:val="004D2E1D"/>
    <w:rsid w:val="004D32BC"/>
    <w:rsid w:val="004D33D9"/>
    <w:rsid w:val="004D33F8"/>
    <w:rsid w:val="004D3639"/>
    <w:rsid w:val="004D3648"/>
    <w:rsid w:val="004D372C"/>
    <w:rsid w:val="004D382E"/>
    <w:rsid w:val="004D3890"/>
    <w:rsid w:val="004D3BDC"/>
    <w:rsid w:val="004D3CD0"/>
    <w:rsid w:val="004D3E05"/>
    <w:rsid w:val="004D3E80"/>
    <w:rsid w:val="004D42A1"/>
    <w:rsid w:val="004D4431"/>
    <w:rsid w:val="004D4435"/>
    <w:rsid w:val="004D4543"/>
    <w:rsid w:val="004D45D2"/>
    <w:rsid w:val="004D463F"/>
    <w:rsid w:val="004D4778"/>
    <w:rsid w:val="004D499A"/>
    <w:rsid w:val="004D49B2"/>
    <w:rsid w:val="004D4A4F"/>
    <w:rsid w:val="004D4D53"/>
    <w:rsid w:val="004D501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EC1"/>
    <w:rsid w:val="004D7F2C"/>
    <w:rsid w:val="004D7F4A"/>
    <w:rsid w:val="004D7FD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3F2F"/>
    <w:rsid w:val="004E4046"/>
    <w:rsid w:val="004E4070"/>
    <w:rsid w:val="004E41C3"/>
    <w:rsid w:val="004E424B"/>
    <w:rsid w:val="004E4268"/>
    <w:rsid w:val="004E4328"/>
    <w:rsid w:val="004E442D"/>
    <w:rsid w:val="004E4454"/>
    <w:rsid w:val="004E4644"/>
    <w:rsid w:val="004E49B1"/>
    <w:rsid w:val="004E4A69"/>
    <w:rsid w:val="004E4B62"/>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528"/>
    <w:rsid w:val="004E66A3"/>
    <w:rsid w:val="004E6BCC"/>
    <w:rsid w:val="004E6C62"/>
    <w:rsid w:val="004E6D2A"/>
    <w:rsid w:val="004E6EE4"/>
    <w:rsid w:val="004E6FF7"/>
    <w:rsid w:val="004E7153"/>
    <w:rsid w:val="004E7251"/>
    <w:rsid w:val="004E7356"/>
    <w:rsid w:val="004E7462"/>
    <w:rsid w:val="004E765F"/>
    <w:rsid w:val="004E7B16"/>
    <w:rsid w:val="004E7BF8"/>
    <w:rsid w:val="004E7C23"/>
    <w:rsid w:val="004E7CDF"/>
    <w:rsid w:val="004E7D3E"/>
    <w:rsid w:val="004E7DCB"/>
    <w:rsid w:val="004F033E"/>
    <w:rsid w:val="004F0387"/>
    <w:rsid w:val="004F04DE"/>
    <w:rsid w:val="004F05CA"/>
    <w:rsid w:val="004F0711"/>
    <w:rsid w:val="004F09E3"/>
    <w:rsid w:val="004F09E8"/>
    <w:rsid w:val="004F0A20"/>
    <w:rsid w:val="004F0B91"/>
    <w:rsid w:val="004F0CB0"/>
    <w:rsid w:val="004F0CF0"/>
    <w:rsid w:val="004F0E32"/>
    <w:rsid w:val="004F142C"/>
    <w:rsid w:val="004F1515"/>
    <w:rsid w:val="004F155A"/>
    <w:rsid w:val="004F1657"/>
    <w:rsid w:val="004F18EA"/>
    <w:rsid w:val="004F18FF"/>
    <w:rsid w:val="004F1A64"/>
    <w:rsid w:val="004F1A89"/>
    <w:rsid w:val="004F1B2E"/>
    <w:rsid w:val="004F1C0F"/>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4A6"/>
    <w:rsid w:val="004F6DA0"/>
    <w:rsid w:val="004F6E6D"/>
    <w:rsid w:val="004F6F25"/>
    <w:rsid w:val="004F6FBF"/>
    <w:rsid w:val="004F70BE"/>
    <w:rsid w:val="004F76D3"/>
    <w:rsid w:val="004F7EA8"/>
    <w:rsid w:val="005001BD"/>
    <w:rsid w:val="0050034E"/>
    <w:rsid w:val="00500482"/>
    <w:rsid w:val="00500483"/>
    <w:rsid w:val="0050065D"/>
    <w:rsid w:val="005006D3"/>
    <w:rsid w:val="00500829"/>
    <w:rsid w:val="0050082B"/>
    <w:rsid w:val="00500AE0"/>
    <w:rsid w:val="00500C80"/>
    <w:rsid w:val="00500CF3"/>
    <w:rsid w:val="00500D87"/>
    <w:rsid w:val="00500F64"/>
    <w:rsid w:val="00501116"/>
    <w:rsid w:val="00501189"/>
    <w:rsid w:val="0050120E"/>
    <w:rsid w:val="005012A2"/>
    <w:rsid w:val="00501A9C"/>
    <w:rsid w:val="00501ABD"/>
    <w:rsid w:val="00501CAF"/>
    <w:rsid w:val="00502059"/>
    <w:rsid w:val="00502230"/>
    <w:rsid w:val="00502478"/>
    <w:rsid w:val="005028D7"/>
    <w:rsid w:val="00502ABA"/>
    <w:rsid w:val="00502C68"/>
    <w:rsid w:val="00502CD5"/>
    <w:rsid w:val="00502F01"/>
    <w:rsid w:val="005030B0"/>
    <w:rsid w:val="005030DD"/>
    <w:rsid w:val="005032B8"/>
    <w:rsid w:val="005032B9"/>
    <w:rsid w:val="00503479"/>
    <w:rsid w:val="005035B5"/>
    <w:rsid w:val="00503824"/>
    <w:rsid w:val="00503AA9"/>
    <w:rsid w:val="00503CF2"/>
    <w:rsid w:val="00503F03"/>
    <w:rsid w:val="00504255"/>
    <w:rsid w:val="005046A8"/>
    <w:rsid w:val="005048D6"/>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A75"/>
    <w:rsid w:val="00507C25"/>
    <w:rsid w:val="00507D84"/>
    <w:rsid w:val="00510079"/>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72A"/>
    <w:rsid w:val="00511852"/>
    <w:rsid w:val="005118C7"/>
    <w:rsid w:val="00511A68"/>
    <w:rsid w:val="00511CE5"/>
    <w:rsid w:val="00512196"/>
    <w:rsid w:val="00512281"/>
    <w:rsid w:val="005124FF"/>
    <w:rsid w:val="0051253D"/>
    <w:rsid w:val="00512594"/>
    <w:rsid w:val="00512614"/>
    <w:rsid w:val="005126FF"/>
    <w:rsid w:val="00512839"/>
    <w:rsid w:val="00512904"/>
    <w:rsid w:val="005129CD"/>
    <w:rsid w:val="00512C2E"/>
    <w:rsid w:val="00512CAA"/>
    <w:rsid w:val="00512D94"/>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50C"/>
    <w:rsid w:val="0051593B"/>
    <w:rsid w:val="0051599E"/>
    <w:rsid w:val="00515A7A"/>
    <w:rsid w:val="00516377"/>
    <w:rsid w:val="00516584"/>
    <w:rsid w:val="00516924"/>
    <w:rsid w:val="00516A8E"/>
    <w:rsid w:val="00516C1C"/>
    <w:rsid w:val="00516C60"/>
    <w:rsid w:val="00516DA9"/>
    <w:rsid w:val="00516EAB"/>
    <w:rsid w:val="00516F25"/>
    <w:rsid w:val="00517141"/>
    <w:rsid w:val="005175C4"/>
    <w:rsid w:val="00517EFA"/>
    <w:rsid w:val="00517F8B"/>
    <w:rsid w:val="00517FAE"/>
    <w:rsid w:val="00520098"/>
    <w:rsid w:val="0052013A"/>
    <w:rsid w:val="00520177"/>
    <w:rsid w:val="0052081B"/>
    <w:rsid w:val="00520964"/>
    <w:rsid w:val="00520B8F"/>
    <w:rsid w:val="00520BB3"/>
    <w:rsid w:val="0052119B"/>
    <w:rsid w:val="0052133F"/>
    <w:rsid w:val="00521406"/>
    <w:rsid w:val="005214A5"/>
    <w:rsid w:val="005216AB"/>
    <w:rsid w:val="00521D33"/>
    <w:rsid w:val="00521D3E"/>
    <w:rsid w:val="00521F3E"/>
    <w:rsid w:val="00522194"/>
    <w:rsid w:val="005223DC"/>
    <w:rsid w:val="0052250F"/>
    <w:rsid w:val="005226C4"/>
    <w:rsid w:val="005227A1"/>
    <w:rsid w:val="0052291D"/>
    <w:rsid w:val="00522968"/>
    <w:rsid w:val="005229F3"/>
    <w:rsid w:val="00522A14"/>
    <w:rsid w:val="00522A25"/>
    <w:rsid w:val="00522DC6"/>
    <w:rsid w:val="00522EA2"/>
    <w:rsid w:val="00522EB0"/>
    <w:rsid w:val="0052300C"/>
    <w:rsid w:val="00523090"/>
    <w:rsid w:val="005230DE"/>
    <w:rsid w:val="00523149"/>
    <w:rsid w:val="005231B3"/>
    <w:rsid w:val="005233E7"/>
    <w:rsid w:val="005234CB"/>
    <w:rsid w:val="005235C1"/>
    <w:rsid w:val="00523662"/>
    <w:rsid w:val="005236DF"/>
    <w:rsid w:val="0052373B"/>
    <w:rsid w:val="005237D3"/>
    <w:rsid w:val="005237F1"/>
    <w:rsid w:val="005238FB"/>
    <w:rsid w:val="00523980"/>
    <w:rsid w:val="005239B2"/>
    <w:rsid w:val="005239B6"/>
    <w:rsid w:val="005239EF"/>
    <w:rsid w:val="00523BCA"/>
    <w:rsid w:val="00523DA5"/>
    <w:rsid w:val="00523FB7"/>
    <w:rsid w:val="00524029"/>
    <w:rsid w:val="00524056"/>
    <w:rsid w:val="00524086"/>
    <w:rsid w:val="005243D1"/>
    <w:rsid w:val="005243F5"/>
    <w:rsid w:val="00524442"/>
    <w:rsid w:val="0052484A"/>
    <w:rsid w:val="00524943"/>
    <w:rsid w:val="00524945"/>
    <w:rsid w:val="00524E20"/>
    <w:rsid w:val="00524FF1"/>
    <w:rsid w:val="00525051"/>
    <w:rsid w:val="005252E9"/>
    <w:rsid w:val="00525407"/>
    <w:rsid w:val="00525434"/>
    <w:rsid w:val="00525549"/>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DB6"/>
    <w:rsid w:val="00527EFF"/>
    <w:rsid w:val="0053003B"/>
    <w:rsid w:val="005304AB"/>
    <w:rsid w:val="0053093A"/>
    <w:rsid w:val="00530ACF"/>
    <w:rsid w:val="00530AF8"/>
    <w:rsid w:val="00530EC3"/>
    <w:rsid w:val="00530F1B"/>
    <w:rsid w:val="00530F60"/>
    <w:rsid w:val="00531063"/>
    <w:rsid w:val="005310DE"/>
    <w:rsid w:val="00531A28"/>
    <w:rsid w:val="00531A90"/>
    <w:rsid w:val="00531B40"/>
    <w:rsid w:val="00531BEF"/>
    <w:rsid w:val="00531C10"/>
    <w:rsid w:val="00531DE2"/>
    <w:rsid w:val="005323B8"/>
    <w:rsid w:val="0053256B"/>
    <w:rsid w:val="005328F2"/>
    <w:rsid w:val="00532994"/>
    <w:rsid w:val="005329A1"/>
    <w:rsid w:val="00532BB4"/>
    <w:rsid w:val="00533210"/>
    <w:rsid w:val="005334B1"/>
    <w:rsid w:val="00533601"/>
    <w:rsid w:val="0053374F"/>
    <w:rsid w:val="00533B31"/>
    <w:rsid w:val="00533BB6"/>
    <w:rsid w:val="00533CD1"/>
    <w:rsid w:val="00533D0F"/>
    <w:rsid w:val="00533F42"/>
    <w:rsid w:val="0053407C"/>
    <w:rsid w:val="0053419A"/>
    <w:rsid w:val="00534390"/>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28B"/>
    <w:rsid w:val="00536340"/>
    <w:rsid w:val="005363AD"/>
    <w:rsid w:val="005365E3"/>
    <w:rsid w:val="005366B4"/>
    <w:rsid w:val="005366CD"/>
    <w:rsid w:val="005366FF"/>
    <w:rsid w:val="005367F7"/>
    <w:rsid w:val="0053689B"/>
    <w:rsid w:val="00536AA7"/>
    <w:rsid w:val="00536AA9"/>
    <w:rsid w:val="00536C79"/>
    <w:rsid w:val="005373A0"/>
    <w:rsid w:val="005373CE"/>
    <w:rsid w:val="005376F0"/>
    <w:rsid w:val="00537810"/>
    <w:rsid w:val="00537C3D"/>
    <w:rsid w:val="00537C43"/>
    <w:rsid w:val="00537C8D"/>
    <w:rsid w:val="00537DE5"/>
    <w:rsid w:val="00537EBD"/>
    <w:rsid w:val="00537F01"/>
    <w:rsid w:val="00540161"/>
    <w:rsid w:val="00540170"/>
    <w:rsid w:val="00540532"/>
    <w:rsid w:val="0054059C"/>
    <w:rsid w:val="005405D6"/>
    <w:rsid w:val="00540685"/>
    <w:rsid w:val="005408A1"/>
    <w:rsid w:val="005408D5"/>
    <w:rsid w:val="0054099D"/>
    <w:rsid w:val="00540DF1"/>
    <w:rsid w:val="00540E00"/>
    <w:rsid w:val="00540EA7"/>
    <w:rsid w:val="00540F11"/>
    <w:rsid w:val="005415E5"/>
    <w:rsid w:val="0054176E"/>
    <w:rsid w:val="0054181E"/>
    <w:rsid w:val="00541A61"/>
    <w:rsid w:val="00541CDD"/>
    <w:rsid w:val="00541D33"/>
    <w:rsid w:val="00542252"/>
    <w:rsid w:val="00542364"/>
    <w:rsid w:val="00542462"/>
    <w:rsid w:val="00542495"/>
    <w:rsid w:val="0054258F"/>
    <w:rsid w:val="00542607"/>
    <w:rsid w:val="00542731"/>
    <w:rsid w:val="0054274D"/>
    <w:rsid w:val="005427B3"/>
    <w:rsid w:val="005429FB"/>
    <w:rsid w:val="00542A07"/>
    <w:rsid w:val="00542B52"/>
    <w:rsid w:val="00542C9B"/>
    <w:rsid w:val="00542CB1"/>
    <w:rsid w:val="00542E9A"/>
    <w:rsid w:val="0054313E"/>
    <w:rsid w:val="0054321B"/>
    <w:rsid w:val="005432BD"/>
    <w:rsid w:val="005434DD"/>
    <w:rsid w:val="00543838"/>
    <w:rsid w:val="0054393D"/>
    <w:rsid w:val="00543A3D"/>
    <w:rsid w:val="00543A9A"/>
    <w:rsid w:val="00543C59"/>
    <w:rsid w:val="00543D21"/>
    <w:rsid w:val="00543D5A"/>
    <w:rsid w:val="00543F72"/>
    <w:rsid w:val="00544185"/>
    <w:rsid w:val="00544265"/>
    <w:rsid w:val="0054464B"/>
    <w:rsid w:val="005446D8"/>
    <w:rsid w:val="005446FD"/>
    <w:rsid w:val="005447A7"/>
    <w:rsid w:val="00544AE7"/>
    <w:rsid w:val="00544B00"/>
    <w:rsid w:val="00544BAC"/>
    <w:rsid w:val="00544CC0"/>
    <w:rsid w:val="005451DA"/>
    <w:rsid w:val="005451E2"/>
    <w:rsid w:val="005451F8"/>
    <w:rsid w:val="00545709"/>
    <w:rsid w:val="005457AF"/>
    <w:rsid w:val="005457C7"/>
    <w:rsid w:val="00545F77"/>
    <w:rsid w:val="00545F86"/>
    <w:rsid w:val="00545F87"/>
    <w:rsid w:val="005461AE"/>
    <w:rsid w:val="005461C4"/>
    <w:rsid w:val="00546319"/>
    <w:rsid w:val="00546613"/>
    <w:rsid w:val="00546795"/>
    <w:rsid w:val="00546A5A"/>
    <w:rsid w:val="00546C48"/>
    <w:rsid w:val="00546CA3"/>
    <w:rsid w:val="00546DC8"/>
    <w:rsid w:val="00546E1A"/>
    <w:rsid w:val="00546F20"/>
    <w:rsid w:val="00546FB1"/>
    <w:rsid w:val="00546FE9"/>
    <w:rsid w:val="005471A8"/>
    <w:rsid w:val="005472AC"/>
    <w:rsid w:val="005474F9"/>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0C"/>
    <w:rsid w:val="00552260"/>
    <w:rsid w:val="00552348"/>
    <w:rsid w:val="005524C6"/>
    <w:rsid w:val="005524ED"/>
    <w:rsid w:val="00552549"/>
    <w:rsid w:val="00552782"/>
    <w:rsid w:val="00552A69"/>
    <w:rsid w:val="00552BB6"/>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11C"/>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CDA"/>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67C"/>
    <w:rsid w:val="0056670F"/>
    <w:rsid w:val="00566987"/>
    <w:rsid w:val="00567151"/>
    <w:rsid w:val="005679DD"/>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1B"/>
    <w:rsid w:val="00571787"/>
    <w:rsid w:val="0057185A"/>
    <w:rsid w:val="005719CA"/>
    <w:rsid w:val="00571B30"/>
    <w:rsid w:val="00571ECA"/>
    <w:rsid w:val="00572285"/>
    <w:rsid w:val="005724F3"/>
    <w:rsid w:val="00572559"/>
    <w:rsid w:val="005729AB"/>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8A4"/>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6F15"/>
    <w:rsid w:val="005773F1"/>
    <w:rsid w:val="005774A5"/>
    <w:rsid w:val="005778AC"/>
    <w:rsid w:val="005778FE"/>
    <w:rsid w:val="005779AC"/>
    <w:rsid w:val="00577AB3"/>
    <w:rsid w:val="00577DE2"/>
    <w:rsid w:val="00580112"/>
    <w:rsid w:val="0058052C"/>
    <w:rsid w:val="0058078F"/>
    <w:rsid w:val="0058092F"/>
    <w:rsid w:val="00580A0B"/>
    <w:rsid w:val="00580B03"/>
    <w:rsid w:val="00581162"/>
    <w:rsid w:val="005819C6"/>
    <w:rsid w:val="00581A3F"/>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2E5"/>
    <w:rsid w:val="00584451"/>
    <w:rsid w:val="005844B6"/>
    <w:rsid w:val="00584641"/>
    <w:rsid w:val="0058475E"/>
    <w:rsid w:val="00584770"/>
    <w:rsid w:val="00584ABA"/>
    <w:rsid w:val="00584AC8"/>
    <w:rsid w:val="00584AF6"/>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B9D"/>
    <w:rsid w:val="00586C61"/>
    <w:rsid w:val="00586DFB"/>
    <w:rsid w:val="00586F62"/>
    <w:rsid w:val="00587004"/>
    <w:rsid w:val="005870FA"/>
    <w:rsid w:val="0058716A"/>
    <w:rsid w:val="00587678"/>
    <w:rsid w:val="005877AA"/>
    <w:rsid w:val="00587A2B"/>
    <w:rsid w:val="00587A51"/>
    <w:rsid w:val="00587B5D"/>
    <w:rsid w:val="0059006C"/>
    <w:rsid w:val="005901B5"/>
    <w:rsid w:val="005902AE"/>
    <w:rsid w:val="00590428"/>
    <w:rsid w:val="005908D0"/>
    <w:rsid w:val="0059090B"/>
    <w:rsid w:val="00590B29"/>
    <w:rsid w:val="00590B30"/>
    <w:rsid w:val="00590BAE"/>
    <w:rsid w:val="00590CFC"/>
    <w:rsid w:val="00590DEA"/>
    <w:rsid w:val="005911B4"/>
    <w:rsid w:val="005912E5"/>
    <w:rsid w:val="00591303"/>
    <w:rsid w:val="005914D6"/>
    <w:rsid w:val="00591615"/>
    <w:rsid w:val="00591713"/>
    <w:rsid w:val="00591924"/>
    <w:rsid w:val="00591FCC"/>
    <w:rsid w:val="005921F7"/>
    <w:rsid w:val="00592996"/>
    <w:rsid w:val="00592A37"/>
    <w:rsid w:val="00592C4B"/>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2F1"/>
    <w:rsid w:val="0059436B"/>
    <w:rsid w:val="00594485"/>
    <w:rsid w:val="00594796"/>
    <w:rsid w:val="005947C9"/>
    <w:rsid w:val="005947D4"/>
    <w:rsid w:val="0059495D"/>
    <w:rsid w:val="005949D4"/>
    <w:rsid w:val="00594CCD"/>
    <w:rsid w:val="00594CF3"/>
    <w:rsid w:val="00594E88"/>
    <w:rsid w:val="00594EF2"/>
    <w:rsid w:val="00594F34"/>
    <w:rsid w:val="00594FBD"/>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1DF"/>
    <w:rsid w:val="005A02E1"/>
    <w:rsid w:val="005A0384"/>
    <w:rsid w:val="005A065F"/>
    <w:rsid w:val="005A0810"/>
    <w:rsid w:val="005A09B3"/>
    <w:rsid w:val="005A09D4"/>
    <w:rsid w:val="005A0A99"/>
    <w:rsid w:val="005A0BBA"/>
    <w:rsid w:val="005A0E7F"/>
    <w:rsid w:val="005A0E86"/>
    <w:rsid w:val="005A0F52"/>
    <w:rsid w:val="005A11DB"/>
    <w:rsid w:val="005A13D6"/>
    <w:rsid w:val="005A14AA"/>
    <w:rsid w:val="005A1516"/>
    <w:rsid w:val="005A15D1"/>
    <w:rsid w:val="005A1B92"/>
    <w:rsid w:val="005A1BFE"/>
    <w:rsid w:val="005A1CD0"/>
    <w:rsid w:val="005A1E7F"/>
    <w:rsid w:val="005A1EAA"/>
    <w:rsid w:val="005A21EF"/>
    <w:rsid w:val="005A2335"/>
    <w:rsid w:val="005A238A"/>
    <w:rsid w:val="005A2578"/>
    <w:rsid w:val="005A276F"/>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31"/>
    <w:rsid w:val="005A4E41"/>
    <w:rsid w:val="005A4E65"/>
    <w:rsid w:val="005A4F39"/>
    <w:rsid w:val="005A50BC"/>
    <w:rsid w:val="005A5321"/>
    <w:rsid w:val="005A577D"/>
    <w:rsid w:val="005A5878"/>
    <w:rsid w:val="005A5B20"/>
    <w:rsid w:val="005A5B59"/>
    <w:rsid w:val="005A5BD3"/>
    <w:rsid w:val="005A5DAC"/>
    <w:rsid w:val="005A6429"/>
    <w:rsid w:val="005A66A6"/>
    <w:rsid w:val="005A69AB"/>
    <w:rsid w:val="005A6B2A"/>
    <w:rsid w:val="005A7140"/>
    <w:rsid w:val="005A73DA"/>
    <w:rsid w:val="005A74B3"/>
    <w:rsid w:val="005A7556"/>
    <w:rsid w:val="005A7A12"/>
    <w:rsid w:val="005A7A8D"/>
    <w:rsid w:val="005A7AB6"/>
    <w:rsid w:val="005A7C2E"/>
    <w:rsid w:val="005A7CF6"/>
    <w:rsid w:val="005A7E87"/>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78"/>
    <w:rsid w:val="005B2AF2"/>
    <w:rsid w:val="005B2B64"/>
    <w:rsid w:val="005B2BBD"/>
    <w:rsid w:val="005B2C95"/>
    <w:rsid w:val="005B2D4E"/>
    <w:rsid w:val="005B2E13"/>
    <w:rsid w:val="005B2F5A"/>
    <w:rsid w:val="005B2F9B"/>
    <w:rsid w:val="005B2FB2"/>
    <w:rsid w:val="005B3076"/>
    <w:rsid w:val="005B31D5"/>
    <w:rsid w:val="005B3449"/>
    <w:rsid w:val="005B356C"/>
    <w:rsid w:val="005B3CE2"/>
    <w:rsid w:val="005B3D05"/>
    <w:rsid w:val="005B3D9C"/>
    <w:rsid w:val="005B4063"/>
    <w:rsid w:val="005B40A8"/>
    <w:rsid w:val="005B40BF"/>
    <w:rsid w:val="005B427F"/>
    <w:rsid w:val="005B4316"/>
    <w:rsid w:val="005B434A"/>
    <w:rsid w:val="005B43B0"/>
    <w:rsid w:val="005B4548"/>
    <w:rsid w:val="005B4C7A"/>
    <w:rsid w:val="005B4EB9"/>
    <w:rsid w:val="005B500A"/>
    <w:rsid w:val="005B5060"/>
    <w:rsid w:val="005B52D1"/>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0F1F"/>
    <w:rsid w:val="005C10A9"/>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3F79"/>
    <w:rsid w:val="005C4299"/>
    <w:rsid w:val="005C4543"/>
    <w:rsid w:val="005C483B"/>
    <w:rsid w:val="005C4859"/>
    <w:rsid w:val="005C48D9"/>
    <w:rsid w:val="005C4BA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790"/>
    <w:rsid w:val="005C68E2"/>
    <w:rsid w:val="005C69DA"/>
    <w:rsid w:val="005C7215"/>
    <w:rsid w:val="005C73B1"/>
    <w:rsid w:val="005C75D4"/>
    <w:rsid w:val="005C75F8"/>
    <w:rsid w:val="005C782F"/>
    <w:rsid w:val="005C7A2B"/>
    <w:rsid w:val="005C7ADE"/>
    <w:rsid w:val="005C7C85"/>
    <w:rsid w:val="005C7DE3"/>
    <w:rsid w:val="005C7EA6"/>
    <w:rsid w:val="005C7FC0"/>
    <w:rsid w:val="005D00CD"/>
    <w:rsid w:val="005D0207"/>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9B4"/>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36D"/>
    <w:rsid w:val="005E0543"/>
    <w:rsid w:val="005E0573"/>
    <w:rsid w:val="005E0618"/>
    <w:rsid w:val="005E09F6"/>
    <w:rsid w:val="005E0AF5"/>
    <w:rsid w:val="005E0C11"/>
    <w:rsid w:val="005E106C"/>
    <w:rsid w:val="005E12C9"/>
    <w:rsid w:val="005E1348"/>
    <w:rsid w:val="005E17AE"/>
    <w:rsid w:val="005E1CB9"/>
    <w:rsid w:val="005E1CEA"/>
    <w:rsid w:val="005E1E23"/>
    <w:rsid w:val="005E2077"/>
    <w:rsid w:val="005E225D"/>
    <w:rsid w:val="005E227B"/>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C30"/>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8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222"/>
    <w:rsid w:val="005F0333"/>
    <w:rsid w:val="005F034D"/>
    <w:rsid w:val="005F041F"/>
    <w:rsid w:val="005F0480"/>
    <w:rsid w:val="005F05CA"/>
    <w:rsid w:val="005F067D"/>
    <w:rsid w:val="005F0734"/>
    <w:rsid w:val="005F122E"/>
    <w:rsid w:val="005F1253"/>
    <w:rsid w:val="005F14DA"/>
    <w:rsid w:val="005F16B1"/>
    <w:rsid w:val="005F17DE"/>
    <w:rsid w:val="005F1859"/>
    <w:rsid w:val="005F1AB5"/>
    <w:rsid w:val="005F1B2B"/>
    <w:rsid w:val="005F1BF9"/>
    <w:rsid w:val="005F1D89"/>
    <w:rsid w:val="005F1E81"/>
    <w:rsid w:val="005F2148"/>
    <w:rsid w:val="005F21B9"/>
    <w:rsid w:val="005F21DB"/>
    <w:rsid w:val="005F2208"/>
    <w:rsid w:val="005F22D2"/>
    <w:rsid w:val="005F22FB"/>
    <w:rsid w:val="005F27FC"/>
    <w:rsid w:val="005F2841"/>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E29"/>
    <w:rsid w:val="005F4F6C"/>
    <w:rsid w:val="005F5B86"/>
    <w:rsid w:val="005F5BC7"/>
    <w:rsid w:val="005F5C81"/>
    <w:rsid w:val="005F5DE4"/>
    <w:rsid w:val="005F5E90"/>
    <w:rsid w:val="005F61CE"/>
    <w:rsid w:val="005F628A"/>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2B1"/>
    <w:rsid w:val="005F743B"/>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8F8"/>
    <w:rsid w:val="00603AD6"/>
    <w:rsid w:val="00603D91"/>
    <w:rsid w:val="00603D9B"/>
    <w:rsid w:val="00603F1F"/>
    <w:rsid w:val="00603F40"/>
    <w:rsid w:val="00603FF3"/>
    <w:rsid w:val="006040C9"/>
    <w:rsid w:val="006043AA"/>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F21"/>
    <w:rsid w:val="00606071"/>
    <w:rsid w:val="0060690D"/>
    <w:rsid w:val="00606AC8"/>
    <w:rsid w:val="00606EEE"/>
    <w:rsid w:val="00606F71"/>
    <w:rsid w:val="00607078"/>
    <w:rsid w:val="006070DC"/>
    <w:rsid w:val="0060743B"/>
    <w:rsid w:val="00607540"/>
    <w:rsid w:val="00607713"/>
    <w:rsid w:val="0060771E"/>
    <w:rsid w:val="0060779B"/>
    <w:rsid w:val="00607B76"/>
    <w:rsid w:val="00607BCD"/>
    <w:rsid w:val="00607D3B"/>
    <w:rsid w:val="00607E51"/>
    <w:rsid w:val="0061015C"/>
    <w:rsid w:val="00610186"/>
    <w:rsid w:val="00610198"/>
    <w:rsid w:val="00610807"/>
    <w:rsid w:val="006108AB"/>
    <w:rsid w:val="00610AC6"/>
    <w:rsid w:val="00610E46"/>
    <w:rsid w:val="00610EF0"/>
    <w:rsid w:val="006110FA"/>
    <w:rsid w:val="0061125B"/>
    <w:rsid w:val="006113DE"/>
    <w:rsid w:val="0061141A"/>
    <w:rsid w:val="00611579"/>
    <w:rsid w:val="00611608"/>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D87"/>
    <w:rsid w:val="00616EE4"/>
    <w:rsid w:val="00616F71"/>
    <w:rsid w:val="00616F7A"/>
    <w:rsid w:val="00617103"/>
    <w:rsid w:val="006174E6"/>
    <w:rsid w:val="00617595"/>
    <w:rsid w:val="00617618"/>
    <w:rsid w:val="0061769B"/>
    <w:rsid w:val="006177EA"/>
    <w:rsid w:val="00620037"/>
    <w:rsid w:val="0062009D"/>
    <w:rsid w:val="006203C7"/>
    <w:rsid w:val="00620445"/>
    <w:rsid w:val="006206C5"/>
    <w:rsid w:val="00620790"/>
    <w:rsid w:val="00620848"/>
    <w:rsid w:val="00620891"/>
    <w:rsid w:val="006208CD"/>
    <w:rsid w:val="0062093D"/>
    <w:rsid w:val="00620973"/>
    <w:rsid w:val="00620A93"/>
    <w:rsid w:val="00620BAF"/>
    <w:rsid w:val="00620C94"/>
    <w:rsid w:val="00620D00"/>
    <w:rsid w:val="00620E2A"/>
    <w:rsid w:val="00620E47"/>
    <w:rsid w:val="00620FE5"/>
    <w:rsid w:val="006210F6"/>
    <w:rsid w:val="006211D2"/>
    <w:rsid w:val="00621218"/>
    <w:rsid w:val="0062162D"/>
    <w:rsid w:val="0062179F"/>
    <w:rsid w:val="00621C14"/>
    <w:rsid w:val="00621CBA"/>
    <w:rsid w:val="00621CE1"/>
    <w:rsid w:val="00621F36"/>
    <w:rsid w:val="00622143"/>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712"/>
    <w:rsid w:val="00625828"/>
    <w:rsid w:val="00625987"/>
    <w:rsid w:val="006259DE"/>
    <w:rsid w:val="00626277"/>
    <w:rsid w:val="006262AB"/>
    <w:rsid w:val="00626308"/>
    <w:rsid w:val="00626787"/>
    <w:rsid w:val="006267BD"/>
    <w:rsid w:val="00626953"/>
    <w:rsid w:val="00627203"/>
    <w:rsid w:val="0062753C"/>
    <w:rsid w:val="00627AA5"/>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DB9"/>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57"/>
    <w:rsid w:val="00634EC1"/>
    <w:rsid w:val="00635289"/>
    <w:rsid w:val="0063529E"/>
    <w:rsid w:val="006354E4"/>
    <w:rsid w:val="0063560A"/>
    <w:rsid w:val="00635734"/>
    <w:rsid w:val="006358EE"/>
    <w:rsid w:val="00635926"/>
    <w:rsid w:val="0063592A"/>
    <w:rsid w:val="00635945"/>
    <w:rsid w:val="00635AAC"/>
    <w:rsid w:val="00635B34"/>
    <w:rsid w:val="00635C44"/>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428"/>
    <w:rsid w:val="00637568"/>
    <w:rsid w:val="00637621"/>
    <w:rsid w:val="00637721"/>
    <w:rsid w:val="0063788D"/>
    <w:rsid w:val="00637971"/>
    <w:rsid w:val="00637C8D"/>
    <w:rsid w:val="00637CC9"/>
    <w:rsid w:val="00637D7A"/>
    <w:rsid w:val="006403F6"/>
    <w:rsid w:val="006406E4"/>
    <w:rsid w:val="0064074E"/>
    <w:rsid w:val="00640755"/>
    <w:rsid w:val="0064080D"/>
    <w:rsid w:val="0064081A"/>
    <w:rsid w:val="00640979"/>
    <w:rsid w:val="00640D8D"/>
    <w:rsid w:val="00640D9A"/>
    <w:rsid w:val="00640E6C"/>
    <w:rsid w:val="0064124C"/>
    <w:rsid w:val="006413C6"/>
    <w:rsid w:val="00641713"/>
    <w:rsid w:val="006417F6"/>
    <w:rsid w:val="00641A44"/>
    <w:rsid w:val="00641AF8"/>
    <w:rsid w:val="00641CEF"/>
    <w:rsid w:val="00641F0B"/>
    <w:rsid w:val="00641F54"/>
    <w:rsid w:val="00642064"/>
    <w:rsid w:val="00642420"/>
    <w:rsid w:val="00642671"/>
    <w:rsid w:val="0064268E"/>
    <w:rsid w:val="0064295D"/>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176"/>
    <w:rsid w:val="00645239"/>
    <w:rsid w:val="006454FE"/>
    <w:rsid w:val="0064551A"/>
    <w:rsid w:val="0064554A"/>
    <w:rsid w:val="006455D1"/>
    <w:rsid w:val="00645929"/>
    <w:rsid w:val="00645D6F"/>
    <w:rsid w:val="00645EB4"/>
    <w:rsid w:val="0064643A"/>
    <w:rsid w:val="006468B0"/>
    <w:rsid w:val="00646A63"/>
    <w:rsid w:val="00646A71"/>
    <w:rsid w:val="00646A7C"/>
    <w:rsid w:val="006476AD"/>
    <w:rsid w:val="0064770D"/>
    <w:rsid w:val="00647ADE"/>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12"/>
    <w:rsid w:val="00651773"/>
    <w:rsid w:val="00651987"/>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1E9"/>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4FE5"/>
    <w:rsid w:val="00655068"/>
    <w:rsid w:val="00655129"/>
    <w:rsid w:val="0065517D"/>
    <w:rsid w:val="00655371"/>
    <w:rsid w:val="006553B6"/>
    <w:rsid w:val="00655A3C"/>
    <w:rsid w:val="00655A73"/>
    <w:rsid w:val="00655B06"/>
    <w:rsid w:val="006561D9"/>
    <w:rsid w:val="00656210"/>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536"/>
    <w:rsid w:val="00660851"/>
    <w:rsid w:val="0066085B"/>
    <w:rsid w:val="00660CA3"/>
    <w:rsid w:val="00660F37"/>
    <w:rsid w:val="0066116C"/>
    <w:rsid w:val="0066123D"/>
    <w:rsid w:val="006616E0"/>
    <w:rsid w:val="00661CF2"/>
    <w:rsid w:val="00662059"/>
    <w:rsid w:val="006620D9"/>
    <w:rsid w:val="00662419"/>
    <w:rsid w:val="0066264C"/>
    <w:rsid w:val="006626CF"/>
    <w:rsid w:val="006626D6"/>
    <w:rsid w:val="006626E4"/>
    <w:rsid w:val="006627BF"/>
    <w:rsid w:val="00662B0D"/>
    <w:rsid w:val="00662D4B"/>
    <w:rsid w:val="00662E41"/>
    <w:rsid w:val="00662F12"/>
    <w:rsid w:val="00663065"/>
    <w:rsid w:val="00663224"/>
    <w:rsid w:val="0066382E"/>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DB2"/>
    <w:rsid w:val="00665E5C"/>
    <w:rsid w:val="00666007"/>
    <w:rsid w:val="00666445"/>
    <w:rsid w:val="0066676A"/>
    <w:rsid w:val="0066683D"/>
    <w:rsid w:val="00666B12"/>
    <w:rsid w:val="00666BB8"/>
    <w:rsid w:val="00666DD4"/>
    <w:rsid w:val="00666FC1"/>
    <w:rsid w:val="006670DF"/>
    <w:rsid w:val="0066718A"/>
    <w:rsid w:val="006671A9"/>
    <w:rsid w:val="006671B0"/>
    <w:rsid w:val="00667224"/>
    <w:rsid w:val="00667478"/>
    <w:rsid w:val="006675D9"/>
    <w:rsid w:val="00667691"/>
    <w:rsid w:val="00667716"/>
    <w:rsid w:val="00667D7A"/>
    <w:rsid w:val="0067002A"/>
    <w:rsid w:val="0067012E"/>
    <w:rsid w:val="0067043D"/>
    <w:rsid w:val="00670687"/>
    <w:rsid w:val="0067099B"/>
    <w:rsid w:val="00670C50"/>
    <w:rsid w:val="00670C6F"/>
    <w:rsid w:val="00670D08"/>
    <w:rsid w:val="00670EEF"/>
    <w:rsid w:val="006712B2"/>
    <w:rsid w:val="00671309"/>
    <w:rsid w:val="006713F5"/>
    <w:rsid w:val="006715F6"/>
    <w:rsid w:val="006716AE"/>
    <w:rsid w:val="006718CF"/>
    <w:rsid w:val="0067193C"/>
    <w:rsid w:val="00671F26"/>
    <w:rsid w:val="006723DD"/>
    <w:rsid w:val="006728DC"/>
    <w:rsid w:val="00672910"/>
    <w:rsid w:val="00672B55"/>
    <w:rsid w:val="00672C23"/>
    <w:rsid w:val="00672C53"/>
    <w:rsid w:val="00672D88"/>
    <w:rsid w:val="00672F0D"/>
    <w:rsid w:val="00672F55"/>
    <w:rsid w:val="00673043"/>
    <w:rsid w:val="00673283"/>
    <w:rsid w:val="006732B9"/>
    <w:rsid w:val="00673421"/>
    <w:rsid w:val="00673AB8"/>
    <w:rsid w:val="00673D72"/>
    <w:rsid w:val="00673D9D"/>
    <w:rsid w:val="00674008"/>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6AC"/>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6B"/>
    <w:rsid w:val="00682CA8"/>
    <w:rsid w:val="00682E78"/>
    <w:rsid w:val="00682ECF"/>
    <w:rsid w:val="0068321B"/>
    <w:rsid w:val="0068332A"/>
    <w:rsid w:val="006833BD"/>
    <w:rsid w:val="006833F6"/>
    <w:rsid w:val="00683538"/>
    <w:rsid w:val="0068354A"/>
    <w:rsid w:val="006835EE"/>
    <w:rsid w:val="00683700"/>
    <w:rsid w:val="006837BD"/>
    <w:rsid w:val="00683942"/>
    <w:rsid w:val="00683DDB"/>
    <w:rsid w:val="00684088"/>
    <w:rsid w:val="00684247"/>
    <w:rsid w:val="00684440"/>
    <w:rsid w:val="00684952"/>
    <w:rsid w:val="00684B29"/>
    <w:rsid w:val="00684BDC"/>
    <w:rsid w:val="00684D41"/>
    <w:rsid w:val="00684D79"/>
    <w:rsid w:val="006854E0"/>
    <w:rsid w:val="0068554D"/>
    <w:rsid w:val="00685605"/>
    <w:rsid w:val="0068576F"/>
    <w:rsid w:val="00685940"/>
    <w:rsid w:val="00685A99"/>
    <w:rsid w:val="00685BBD"/>
    <w:rsid w:val="00685D83"/>
    <w:rsid w:val="00685DA8"/>
    <w:rsid w:val="00686382"/>
    <w:rsid w:val="00686AEC"/>
    <w:rsid w:val="00686D15"/>
    <w:rsid w:val="00687107"/>
    <w:rsid w:val="0068748F"/>
    <w:rsid w:val="006876A1"/>
    <w:rsid w:val="0068781D"/>
    <w:rsid w:val="006878D8"/>
    <w:rsid w:val="00687901"/>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7A"/>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1E5"/>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0AB"/>
    <w:rsid w:val="006973DB"/>
    <w:rsid w:val="0069743D"/>
    <w:rsid w:val="0069752A"/>
    <w:rsid w:val="00697983"/>
    <w:rsid w:val="00697B03"/>
    <w:rsid w:val="00697D67"/>
    <w:rsid w:val="00697D71"/>
    <w:rsid w:val="00697E87"/>
    <w:rsid w:val="00697F18"/>
    <w:rsid w:val="00697F6E"/>
    <w:rsid w:val="006A0378"/>
    <w:rsid w:val="006A03F0"/>
    <w:rsid w:val="006A07C4"/>
    <w:rsid w:val="006A07F9"/>
    <w:rsid w:val="006A0AE7"/>
    <w:rsid w:val="006A10AE"/>
    <w:rsid w:val="006A12D8"/>
    <w:rsid w:val="006A1488"/>
    <w:rsid w:val="006A1539"/>
    <w:rsid w:val="006A1576"/>
    <w:rsid w:val="006A20C7"/>
    <w:rsid w:val="006A21EC"/>
    <w:rsid w:val="006A2313"/>
    <w:rsid w:val="006A2391"/>
    <w:rsid w:val="006A240A"/>
    <w:rsid w:val="006A277C"/>
    <w:rsid w:val="006A2876"/>
    <w:rsid w:val="006A2A65"/>
    <w:rsid w:val="006A2DAF"/>
    <w:rsid w:val="006A2EA7"/>
    <w:rsid w:val="006A3012"/>
    <w:rsid w:val="006A3220"/>
    <w:rsid w:val="006A3632"/>
    <w:rsid w:val="006A39DE"/>
    <w:rsid w:val="006A3A2B"/>
    <w:rsid w:val="006A3A4B"/>
    <w:rsid w:val="006A3B2D"/>
    <w:rsid w:val="006A3B8C"/>
    <w:rsid w:val="006A3C2E"/>
    <w:rsid w:val="006A3D9B"/>
    <w:rsid w:val="006A3EDA"/>
    <w:rsid w:val="006A4031"/>
    <w:rsid w:val="006A4124"/>
    <w:rsid w:val="006A427D"/>
    <w:rsid w:val="006A42A2"/>
    <w:rsid w:val="006A43E4"/>
    <w:rsid w:val="006A4511"/>
    <w:rsid w:val="006A45C8"/>
    <w:rsid w:val="006A4774"/>
    <w:rsid w:val="006A4845"/>
    <w:rsid w:val="006A48F1"/>
    <w:rsid w:val="006A491C"/>
    <w:rsid w:val="006A4B53"/>
    <w:rsid w:val="006A4DAF"/>
    <w:rsid w:val="006A4EFC"/>
    <w:rsid w:val="006A4F90"/>
    <w:rsid w:val="006A5158"/>
    <w:rsid w:val="006A5564"/>
    <w:rsid w:val="006A5D7B"/>
    <w:rsid w:val="006A6304"/>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25"/>
    <w:rsid w:val="006B0649"/>
    <w:rsid w:val="006B0663"/>
    <w:rsid w:val="006B06C4"/>
    <w:rsid w:val="006B0999"/>
    <w:rsid w:val="006B09B0"/>
    <w:rsid w:val="006B0E38"/>
    <w:rsid w:val="006B1084"/>
    <w:rsid w:val="006B127B"/>
    <w:rsid w:val="006B12CD"/>
    <w:rsid w:val="006B149E"/>
    <w:rsid w:val="006B1500"/>
    <w:rsid w:val="006B169A"/>
    <w:rsid w:val="006B1720"/>
    <w:rsid w:val="006B1890"/>
    <w:rsid w:val="006B1CCE"/>
    <w:rsid w:val="006B1D38"/>
    <w:rsid w:val="006B1E1E"/>
    <w:rsid w:val="006B24E3"/>
    <w:rsid w:val="006B2A44"/>
    <w:rsid w:val="006B2B3C"/>
    <w:rsid w:val="006B2B79"/>
    <w:rsid w:val="006B2BCB"/>
    <w:rsid w:val="006B2C6E"/>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B59"/>
    <w:rsid w:val="006B5C41"/>
    <w:rsid w:val="006B5CD5"/>
    <w:rsid w:val="006B5FA3"/>
    <w:rsid w:val="006B670F"/>
    <w:rsid w:val="006B72E3"/>
    <w:rsid w:val="006B746E"/>
    <w:rsid w:val="006B7A80"/>
    <w:rsid w:val="006B7BCD"/>
    <w:rsid w:val="006B7C37"/>
    <w:rsid w:val="006B7DBD"/>
    <w:rsid w:val="006C0138"/>
    <w:rsid w:val="006C0490"/>
    <w:rsid w:val="006C0520"/>
    <w:rsid w:val="006C0693"/>
    <w:rsid w:val="006C081F"/>
    <w:rsid w:val="006C08E3"/>
    <w:rsid w:val="006C0C5C"/>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47B"/>
    <w:rsid w:val="006C369D"/>
    <w:rsid w:val="006C384C"/>
    <w:rsid w:val="006C38D9"/>
    <w:rsid w:val="006C39A5"/>
    <w:rsid w:val="006C3E44"/>
    <w:rsid w:val="006C3E71"/>
    <w:rsid w:val="006C40D3"/>
    <w:rsid w:val="006C4211"/>
    <w:rsid w:val="006C4306"/>
    <w:rsid w:val="006C4680"/>
    <w:rsid w:val="006C474C"/>
    <w:rsid w:val="006C47D2"/>
    <w:rsid w:val="006C48C8"/>
    <w:rsid w:val="006C4999"/>
    <w:rsid w:val="006C4A67"/>
    <w:rsid w:val="006C4B6F"/>
    <w:rsid w:val="006C4DFA"/>
    <w:rsid w:val="006C4E31"/>
    <w:rsid w:val="006C4F81"/>
    <w:rsid w:val="006C5142"/>
    <w:rsid w:val="006C5336"/>
    <w:rsid w:val="006C5412"/>
    <w:rsid w:val="006C574D"/>
    <w:rsid w:val="006C588E"/>
    <w:rsid w:val="006C58A6"/>
    <w:rsid w:val="006C5E06"/>
    <w:rsid w:val="006C5F49"/>
    <w:rsid w:val="006C5FC8"/>
    <w:rsid w:val="006C6076"/>
    <w:rsid w:val="006C6121"/>
    <w:rsid w:val="006C63A6"/>
    <w:rsid w:val="006C6513"/>
    <w:rsid w:val="006C666E"/>
    <w:rsid w:val="006C6893"/>
    <w:rsid w:val="006C68CF"/>
    <w:rsid w:val="006C6A7D"/>
    <w:rsid w:val="006C6ABD"/>
    <w:rsid w:val="006C6DED"/>
    <w:rsid w:val="006C700D"/>
    <w:rsid w:val="006C70DF"/>
    <w:rsid w:val="006C77EA"/>
    <w:rsid w:val="006C797B"/>
    <w:rsid w:val="006C7B2B"/>
    <w:rsid w:val="006C7B68"/>
    <w:rsid w:val="006C7C6E"/>
    <w:rsid w:val="006C7E36"/>
    <w:rsid w:val="006C7EC5"/>
    <w:rsid w:val="006C7F0F"/>
    <w:rsid w:val="006D00B2"/>
    <w:rsid w:val="006D0244"/>
    <w:rsid w:val="006D06D5"/>
    <w:rsid w:val="006D0B0F"/>
    <w:rsid w:val="006D0F20"/>
    <w:rsid w:val="006D0FA7"/>
    <w:rsid w:val="006D0FAB"/>
    <w:rsid w:val="006D118A"/>
    <w:rsid w:val="006D12D3"/>
    <w:rsid w:val="006D12E6"/>
    <w:rsid w:val="006D17BE"/>
    <w:rsid w:val="006D184F"/>
    <w:rsid w:val="006D18F3"/>
    <w:rsid w:val="006D193E"/>
    <w:rsid w:val="006D19AC"/>
    <w:rsid w:val="006D1D8C"/>
    <w:rsid w:val="006D1EFF"/>
    <w:rsid w:val="006D1F4F"/>
    <w:rsid w:val="006D22B7"/>
    <w:rsid w:val="006D232E"/>
    <w:rsid w:val="006D27AB"/>
    <w:rsid w:val="006D28F9"/>
    <w:rsid w:val="006D2947"/>
    <w:rsid w:val="006D2AA6"/>
    <w:rsid w:val="006D2AB7"/>
    <w:rsid w:val="006D2BC0"/>
    <w:rsid w:val="006D2CDD"/>
    <w:rsid w:val="006D2D1E"/>
    <w:rsid w:val="006D2D21"/>
    <w:rsid w:val="006D2E0F"/>
    <w:rsid w:val="006D30F3"/>
    <w:rsid w:val="006D317B"/>
    <w:rsid w:val="006D3184"/>
    <w:rsid w:val="006D3226"/>
    <w:rsid w:val="006D35D7"/>
    <w:rsid w:val="006D362C"/>
    <w:rsid w:val="006D3699"/>
    <w:rsid w:val="006D36C0"/>
    <w:rsid w:val="006D3830"/>
    <w:rsid w:val="006D384A"/>
    <w:rsid w:val="006D39BE"/>
    <w:rsid w:val="006D3A94"/>
    <w:rsid w:val="006D3DE7"/>
    <w:rsid w:val="006D3EE4"/>
    <w:rsid w:val="006D40A3"/>
    <w:rsid w:val="006D40B8"/>
    <w:rsid w:val="006D413B"/>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6FB"/>
    <w:rsid w:val="006D6C4C"/>
    <w:rsid w:val="006D6E57"/>
    <w:rsid w:val="006D6EEB"/>
    <w:rsid w:val="006D6EF4"/>
    <w:rsid w:val="006D701A"/>
    <w:rsid w:val="006D7261"/>
    <w:rsid w:val="006D7456"/>
    <w:rsid w:val="006D752B"/>
    <w:rsid w:val="006D75EA"/>
    <w:rsid w:val="006D7639"/>
    <w:rsid w:val="006D7697"/>
    <w:rsid w:val="006D78CD"/>
    <w:rsid w:val="006D7959"/>
    <w:rsid w:val="006D7B7A"/>
    <w:rsid w:val="006D7DED"/>
    <w:rsid w:val="006D7F3C"/>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BF2"/>
    <w:rsid w:val="006E0C38"/>
    <w:rsid w:val="006E0CBF"/>
    <w:rsid w:val="006E0F08"/>
    <w:rsid w:val="006E109E"/>
    <w:rsid w:val="006E117E"/>
    <w:rsid w:val="006E1811"/>
    <w:rsid w:val="006E186E"/>
    <w:rsid w:val="006E1C14"/>
    <w:rsid w:val="006E1C56"/>
    <w:rsid w:val="006E1C6C"/>
    <w:rsid w:val="006E1D9F"/>
    <w:rsid w:val="006E1E00"/>
    <w:rsid w:val="006E1E4D"/>
    <w:rsid w:val="006E1F47"/>
    <w:rsid w:val="006E21FB"/>
    <w:rsid w:val="006E2341"/>
    <w:rsid w:val="006E253E"/>
    <w:rsid w:val="006E2928"/>
    <w:rsid w:val="006E2D45"/>
    <w:rsid w:val="006E2D7D"/>
    <w:rsid w:val="006E2E28"/>
    <w:rsid w:val="006E2E55"/>
    <w:rsid w:val="006E2E90"/>
    <w:rsid w:val="006E3175"/>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142"/>
    <w:rsid w:val="006E52CD"/>
    <w:rsid w:val="006E55F0"/>
    <w:rsid w:val="006E5622"/>
    <w:rsid w:val="006E56C3"/>
    <w:rsid w:val="006E5831"/>
    <w:rsid w:val="006E593A"/>
    <w:rsid w:val="006E5FEC"/>
    <w:rsid w:val="006E6038"/>
    <w:rsid w:val="006E604D"/>
    <w:rsid w:val="006E637F"/>
    <w:rsid w:val="006E63A2"/>
    <w:rsid w:val="006E64F3"/>
    <w:rsid w:val="006E64FE"/>
    <w:rsid w:val="006E654C"/>
    <w:rsid w:val="006E6A81"/>
    <w:rsid w:val="006E6B16"/>
    <w:rsid w:val="006E6BC3"/>
    <w:rsid w:val="006E6BDE"/>
    <w:rsid w:val="006E6D46"/>
    <w:rsid w:val="006E6D6F"/>
    <w:rsid w:val="006E6DE3"/>
    <w:rsid w:val="006E6E9F"/>
    <w:rsid w:val="006E6F3F"/>
    <w:rsid w:val="006E71CC"/>
    <w:rsid w:val="006E7620"/>
    <w:rsid w:val="006E776B"/>
    <w:rsid w:val="006E7898"/>
    <w:rsid w:val="006E7AD0"/>
    <w:rsid w:val="006E7BEB"/>
    <w:rsid w:val="006E7F46"/>
    <w:rsid w:val="006E7FB3"/>
    <w:rsid w:val="006F0235"/>
    <w:rsid w:val="006F0394"/>
    <w:rsid w:val="006F0886"/>
    <w:rsid w:val="006F0C17"/>
    <w:rsid w:val="006F0D8C"/>
    <w:rsid w:val="006F0FA1"/>
    <w:rsid w:val="006F1587"/>
    <w:rsid w:val="006F1B84"/>
    <w:rsid w:val="006F1BAE"/>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5D6"/>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AA"/>
    <w:rsid w:val="006F6514"/>
    <w:rsid w:val="006F65CF"/>
    <w:rsid w:val="006F6704"/>
    <w:rsid w:val="006F6940"/>
    <w:rsid w:val="006F6A7F"/>
    <w:rsid w:val="006F6BAE"/>
    <w:rsid w:val="006F6CEC"/>
    <w:rsid w:val="006F6FB7"/>
    <w:rsid w:val="006F70A1"/>
    <w:rsid w:val="006F74DC"/>
    <w:rsid w:val="006F765E"/>
    <w:rsid w:val="006F799B"/>
    <w:rsid w:val="00700221"/>
    <w:rsid w:val="007002AF"/>
    <w:rsid w:val="00700655"/>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5C4"/>
    <w:rsid w:val="0070273A"/>
    <w:rsid w:val="007027A3"/>
    <w:rsid w:val="00702948"/>
    <w:rsid w:val="00702B6E"/>
    <w:rsid w:val="0070316E"/>
    <w:rsid w:val="00703589"/>
    <w:rsid w:val="0070378E"/>
    <w:rsid w:val="007039A2"/>
    <w:rsid w:val="00703ACD"/>
    <w:rsid w:val="00703B0E"/>
    <w:rsid w:val="00703BBD"/>
    <w:rsid w:val="00703C1B"/>
    <w:rsid w:val="00703C81"/>
    <w:rsid w:val="00703F6F"/>
    <w:rsid w:val="00703F9B"/>
    <w:rsid w:val="00703FB6"/>
    <w:rsid w:val="007042F9"/>
    <w:rsid w:val="007042FC"/>
    <w:rsid w:val="007045AA"/>
    <w:rsid w:val="00704651"/>
    <w:rsid w:val="007047BA"/>
    <w:rsid w:val="0070485F"/>
    <w:rsid w:val="007048C6"/>
    <w:rsid w:val="007048DA"/>
    <w:rsid w:val="00704A53"/>
    <w:rsid w:val="00704B71"/>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692"/>
    <w:rsid w:val="00706786"/>
    <w:rsid w:val="007067FB"/>
    <w:rsid w:val="0070688D"/>
    <w:rsid w:val="007068AF"/>
    <w:rsid w:val="007069FD"/>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EDF"/>
    <w:rsid w:val="00710FC7"/>
    <w:rsid w:val="0071104F"/>
    <w:rsid w:val="00711119"/>
    <w:rsid w:val="00711808"/>
    <w:rsid w:val="00711961"/>
    <w:rsid w:val="00711E20"/>
    <w:rsid w:val="00711F3E"/>
    <w:rsid w:val="00711FB3"/>
    <w:rsid w:val="00711FD1"/>
    <w:rsid w:val="007121DE"/>
    <w:rsid w:val="00712355"/>
    <w:rsid w:val="007125E0"/>
    <w:rsid w:val="00712626"/>
    <w:rsid w:val="007129B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7DA"/>
    <w:rsid w:val="00716A89"/>
    <w:rsid w:val="00716F37"/>
    <w:rsid w:val="007170E0"/>
    <w:rsid w:val="00717599"/>
    <w:rsid w:val="007176A8"/>
    <w:rsid w:val="007176E9"/>
    <w:rsid w:val="007178CB"/>
    <w:rsid w:val="00717A14"/>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37"/>
    <w:rsid w:val="00721A87"/>
    <w:rsid w:val="00721CA6"/>
    <w:rsid w:val="007221F3"/>
    <w:rsid w:val="007224E8"/>
    <w:rsid w:val="007226D5"/>
    <w:rsid w:val="007229EF"/>
    <w:rsid w:val="00722A17"/>
    <w:rsid w:val="00722ABA"/>
    <w:rsid w:val="00722AD5"/>
    <w:rsid w:val="00722BC6"/>
    <w:rsid w:val="00722E01"/>
    <w:rsid w:val="00722E83"/>
    <w:rsid w:val="0072308E"/>
    <w:rsid w:val="0072328F"/>
    <w:rsid w:val="00723439"/>
    <w:rsid w:val="0072352B"/>
    <w:rsid w:val="00723963"/>
    <w:rsid w:val="007239B3"/>
    <w:rsid w:val="00723AFD"/>
    <w:rsid w:val="00723DCE"/>
    <w:rsid w:val="0072408C"/>
    <w:rsid w:val="007241C9"/>
    <w:rsid w:val="007241D3"/>
    <w:rsid w:val="007242BC"/>
    <w:rsid w:val="007244CB"/>
    <w:rsid w:val="00724677"/>
    <w:rsid w:val="007247B2"/>
    <w:rsid w:val="007247E7"/>
    <w:rsid w:val="00724808"/>
    <w:rsid w:val="007248F6"/>
    <w:rsid w:val="00724970"/>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3D0"/>
    <w:rsid w:val="0072677B"/>
    <w:rsid w:val="007267EC"/>
    <w:rsid w:val="007269F5"/>
    <w:rsid w:val="00726B1A"/>
    <w:rsid w:val="00726BBE"/>
    <w:rsid w:val="00726D09"/>
    <w:rsid w:val="00726F9B"/>
    <w:rsid w:val="007272F4"/>
    <w:rsid w:val="0072734A"/>
    <w:rsid w:val="007274F8"/>
    <w:rsid w:val="007277EC"/>
    <w:rsid w:val="00727939"/>
    <w:rsid w:val="00727982"/>
    <w:rsid w:val="00727ECA"/>
    <w:rsid w:val="0073017F"/>
    <w:rsid w:val="00730307"/>
    <w:rsid w:val="0073047D"/>
    <w:rsid w:val="00730545"/>
    <w:rsid w:val="007307CA"/>
    <w:rsid w:val="00730926"/>
    <w:rsid w:val="00730B5B"/>
    <w:rsid w:val="00730DB4"/>
    <w:rsid w:val="00730E78"/>
    <w:rsid w:val="00730FBC"/>
    <w:rsid w:val="007310EF"/>
    <w:rsid w:val="007313FC"/>
    <w:rsid w:val="007316C6"/>
    <w:rsid w:val="00731912"/>
    <w:rsid w:val="007319A1"/>
    <w:rsid w:val="00731B23"/>
    <w:rsid w:val="00731B7F"/>
    <w:rsid w:val="007321AA"/>
    <w:rsid w:val="007324EA"/>
    <w:rsid w:val="00732501"/>
    <w:rsid w:val="007326F7"/>
    <w:rsid w:val="007329A2"/>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AC"/>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A9"/>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2F25"/>
    <w:rsid w:val="0074307F"/>
    <w:rsid w:val="00743A04"/>
    <w:rsid w:val="00743A5B"/>
    <w:rsid w:val="00743BE6"/>
    <w:rsid w:val="00743E2B"/>
    <w:rsid w:val="007441F6"/>
    <w:rsid w:val="0074422B"/>
    <w:rsid w:val="0074438E"/>
    <w:rsid w:val="007443DA"/>
    <w:rsid w:val="0074462F"/>
    <w:rsid w:val="00744681"/>
    <w:rsid w:val="007446C4"/>
    <w:rsid w:val="007448BC"/>
    <w:rsid w:val="007448E6"/>
    <w:rsid w:val="00744907"/>
    <w:rsid w:val="00744B07"/>
    <w:rsid w:val="00744B67"/>
    <w:rsid w:val="00744BB3"/>
    <w:rsid w:val="00744C0E"/>
    <w:rsid w:val="00744C84"/>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78"/>
    <w:rsid w:val="00746FDC"/>
    <w:rsid w:val="007470EA"/>
    <w:rsid w:val="007471A6"/>
    <w:rsid w:val="007471E4"/>
    <w:rsid w:val="0074732E"/>
    <w:rsid w:val="007473B7"/>
    <w:rsid w:val="007479C7"/>
    <w:rsid w:val="00747BB6"/>
    <w:rsid w:val="00747BF7"/>
    <w:rsid w:val="00747F08"/>
    <w:rsid w:val="00747F1C"/>
    <w:rsid w:val="00750561"/>
    <w:rsid w:val="007505B4"/>
    <w:rsid w:val="00750988"/>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4CF6"/>
    <w:rsid w:val="00755279"/>
    <w:rsid w:val="00755384"/>
    <w:rsid w:val="007555B4"/>
    <w:rsid w:val="00755619"/>
    <w:rsid w:val="00755871"/>
    <w:rsid w:val="00755A9C"/>
    <w:rsid w:val="00755D07"/>
    <w:rsid w:val="00755D94"/>
    <w:rsid w:val="0075601D"/>
    <w:rsid w:val="0075632A"/>
    <w:rsid w:val="007566CA"/>
    <w:rsid w:val="00756899"/>
    <w:rsid w:val="007569C1"/>
    <w:rsid w:val="00757078"/>
    <w:rsid w:val="00757120"/>
    <w:rsid w:val="00757222"/>
    <w:rsid w:val="00757389"/>
    <w:rsid w:val="0075739B"/>
    <w:rsid w:val="00757666"/>
    <w:rsid w:val="00757946"/>
    <w:rsid w:val="00757983"/>
    <w:rsid w:val="00757A7D"/>
    <w:rsid w:val="00757CE4"/>
    <w:rsid w:val="00757D11"/>
    <w:rsid w:val="00757D3E"/>
    <w:rsid w:val="00760074"/>
    <w:rsid w:val="00760136"/>
    <w:rsid w:val="00760476"/>
    <w:rsid w:val="00760692"/>
    <w:rsid w:val="00760762"/>
    <w:rsid w:val="00760836"/>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3FF0"/>
    <w:rsid w:val="00764122"/>
    <w:rsid w:val="007641C7"/>
    <w:rsid w:val="0076420D"/>
    <w:rsid w:val="0076421B"/>
    <w:rsid w:val="007642B8"/>
    <w:rsid w:val="00764328"/>
    <w:rsid w:val="00764469"/>
    <w:rsid w:val="007644B1"/>
    <w:rsid w:val="007644BE"/>
    <w:rsid w:val="00764A35"/>
    <w:rsid w:val="00764C5B"/>
    <w:rsid w:val="00764CBC"/>
    <w:rsid w:val="00764E05"/>
    <w:rsid w:val="007653E6"/>
    <w:rsid w:val="00765543"/>
    <w:rsid w:val="00765620"/>
    <w:rsid w:val="007657CC"/>
    <w:rsid w:val="00765825"/>
    <w:rsid w:val="0076589A"/>
    <w:rsid w:val="00765966"/>
    <w:rsid w:val="00765AEC"/>
    <w:rsid w:val="00766124"/>
    <w:rsid w:val="0076616A"/>
    <w:rsid w:val="0076631B"/>
    <w:rsid w:val="007665A1"/>
    <w:rsid w:val="0076661E"/>
    <w:rsid w:val="0076686D"/>
    <w:rsid w:val="00766A43"/>
    <w:rsid w:val="00766A5A"/>
    <w:rsid w:val="00766A9A"/>
    <w:rsid w:val="00766BAB"/>
    <w:rsid w:val="00766C05"/>
    <w:rsid w:val="00766C45"/>
    <w:rsid w:val="007671B8"/>
    <w:rsid w:val="007671D5"/>
    <w:rsid w:val="00767236"/>
    <w:rsid w:val="00767278"/>
    <w:rsid w:val="00767281"/>
    <w:rsid w:val="0076733B"/>
    <w:rsid w:val="00767549"/>
    <w:rsid w:val="0076767C"/>
    <w:rsid w:val="00767852"/>
    <w:rsid w:val="00767A6C"/>
    <w:rsid w:val="00767C13"/>
    <w:rsid w:val="00767E9C"/>
    <w:rsid w:val="00767F9D"/>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587"/>
    <w:rsid w:val="00771722"/>
    <w:rsid w:val="0077178C"/>
    <w:rsid w:val="00771A0E"/>
    <w:rsid w:val="00771EA7"/>
    <w:rsid w:val="00771ED2"/>
    <w:rsid w:val="00771F59"/>
    <w:rsid w:val="00771FED"/>
    <w:rsid w:val="00772278"/>
    <w:rsid w:val="00772321"/>
    <w:rsid w:val="007725C4"/>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67A"/>
    <w:rsid w:val="00774B7C"/>
    <w:rsid w:val="00774BDF"/>
    <w:rsid w:val="00774C8B"/>
    <w:rsid w:val="00774C9E"/>
    <w:rsid w:val="00774E8D"/>
    <w:rsid w:val="00774EBC"/>
    <w:rsid w:val="00774EFC"/>
    <w:rsid w:val="0077535B"/>
    <w:rsid w:val="00775660"/>
    <w:rsid w:val="00775714"/>
    <w:rsid w:val="00775D46"/>
    <w:rsid w:val="007761B3"/>
    <w:rsid w:val="00776319"/>
    <w:rsid w:val="00776531"/>
    <w:rsid w:val="0077671B"/>
    <w:rsid w:val="00776CC8"/>
    <w:rsid w:val="00776CEC"/>
    <w:rsid w:val="00776ECC"/>
    <w:rsid w:val="00776EFF"/>
    <w:rsid w:val="00776F95"/>
    <w:rsid w:val="00776FC4"/>
    <w:rsid w:val="0077708F"/>
    <w:rsid w:val="00777093"/>
    <w:rsid w:val="00777430"/>
    <w:rsid w:val="007775F5"/>
    <w:rsid w:val="00777A45"/>
    <w:rsid w:val="00777AF0"/>
    <w:rsid w:val="0078020C"/>
    <w:rsid w:val="007803F7"/>
    <w:rsid w:val="00780452"/>
    <w:rsid w:val="00780610"/>
    <w:rsid w:val="00780615"/>
    <w:rsid w:val="007807F6"/>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F"/>
    <w:rsid w:val="00782F3C"/>
    <w:rsid w:val="007832B8"/>
    <w:rsid w:val="007835C9"/>
    <w:rsid w:val="007835D4"/>
    <w:rsid w:val="00783609"/>
    <w:rsid w:val="00783ACE"/>
    <w:rsid w:val="00783C51"/>
    <w:rsid w:val="00783CF4"/>
    <w:rsid w:val="007843A6"/>
    <w:rsid w:val="0078448F"/>
    <w:rsid w:val="007844FA"/>
    <w:rsid w:val="00784793"/>
    <w:rsid w:val="007849FB"/>
    <w:rsid w:val="00784A22"/>
    <w:rsid w:val="00784C74"/>
    <w:rsid w:val="00784D08"/>
    <w:rsid w:val="00784E80"/>
    <w:rsid w:val="00784F31"/>
    <w:rsid w:val="00785103"/>
    <w:rsid w:val="00785537"/>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BC5"/>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DC4"/>
    <w:rsid w:val="00792FE6"/>
    <w:rsid w:val="0079304D"/>
    <w:rsid w:val="0079321F"/>
    <w:rsid w:val="00793277"/>
    <w:rsid w:val="0079353D"/>
    <w:rsid w:val="00793962"/>
    <w:rsid w:val="00793B92"/>
    <w:rsid w:val="00793C39"/>
    <w:rsid w:val="00793ED7"/>
    <w:rsid w:val="00794047"/>
    <w:rsid w:val="00794099"/>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FC"/>
    <w:rsid w:val="00796AF1"/>
    <w:rsid w:val="00796BB6"/>
    <w:rsid w:val="00796C1B"/>
    <w:rsid w:val="00796CFD"/>
    <w:rsid w:val="00796E21"/>
    <w:rsid w:val="00796E5B"/>
    <w:rsid w:val="00796E86"/>
    <w:rsid w:val="00796FB2"/>
    <w:rsid w:val="007971AD"/>
    <w:rsid w:val="00797221"/>
    <w:rsid w:val="00797263"/>
    <w:rsid w:val="007973E1"/>
    <w:rsid w:val="00797434"/>
    <w:rsid w:val="00797446"/>
    <w:rsid w:val="007975C6"/>
    <w:rsid w:val="0079783D"/>
    <w:rsid w:val="007979D8"/>
    <w:rsid w:val="00797B17"/>
    <w:rsid w:val="00797B75"/>
    <w:rsid w:val="00797CE0"/>
    <w:rsid w:val="00797D2D"/>
    <w:rsid w:val="00797F9C"/>
    <w:rsid w:val="007A0275"/>
    <w:rsid w:val="007A03C5"/>
    <w:rsid w:val="007A066B"/>
    <w:rsid w:val="007A0725"/>
    <w:rsid w:val="007A0770"/>
    <w:rsid w:val="007A07D4"/>
    <w:rsid w:val="007A07EC"/>
    <w:rsid w:val="007A0A1E"/>
    <w:rsid w:val="007A0B8A"/>
    <w:rsid w:val="007A0D99"/>
    <w:rsid w:val="007A0DAE"/>
    <w:rsid w:val="007A1493"/>
    <w:rsid w:val="007A15F6"/>
    <w:rsid w:val="007A16B3"/>
    <w:rsid w:val="007A16BE"/>
    <w:rsid w:val="007A172B"/>
    <w:rsid w:val="007A182A"/>
    <w:rsid w:val="007A189D"/>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6C3"/>
    <w:rsid w:val="007A47CB"/>
    <w:rsid w:val="007A47E8"/>
    <w:rsid w:val="007A506F"/>
    <w:rsid w:val="007A52C9"/>
    <w:rsid w:val="007A5415"/>
    <w:rsid w:val="007A542F"/>
    <w:rsid w:val="007A55AA"/>
    <w:rsid w:val="007A5B6A"/>
    <w:rsid w:val="007A5D87"/>
    <w:rsid w:val="007A6158"/>
    <w:rsid w:val="007A6309"/>
    <w:rsid w:val="007A64EE"/>
    <w:rsid w:val="007A6688"/>
    <w:rsid w:val="007A66A0"/>
    <w:rsid w:val="007A67FF"/>
    <w:rsid w:val="007A6C3D"/>
    <w:rsid w:val="007A6FAA"/>
    <w:rsid w:val="007A7064"/>
    <w:rsid w:val="007A70DD"/>
    <w:rsid w:val="007A7286"/>
    <w:rsid w:val="007A7645"/>
    <w:rsid w:val="007A7A79"/>
    <w:rsid w:val="007A7D27"/>
    <w:rsid w:val="007A7D33"/>
    <w:rsid w:val="007A7DA5"/>
    <w:rsid w:val="007B0002"/>
    <w:rsid w:val="007B00A7"/>
    <w:rsid w:val="007B01DE"/>
    <w:rsid w:val="007B0326"/>
    <w:rsid w:val="007B0398"/>
    <w:rsid w:val="007B04F7"/>
    <w:rsid w:val="007B0503"/>
    <w:rsid w:val="007B05F0"/>
    <w:rsid w:val="007B0BC3"/>
    <w:rsid w:val="007B0D8E"/>
    <w:rsid w:val="007B12F1"/>
    <w:rsid w:val="007B137C"/>
    <w:rsid w:val="007B1843"/>
    <w:rsid w:val="007B1A05"/>
    <w:rsid w:val="007B1BCD"/>
    <w:rsid w:val="007B1C77"/>
    <w:rsid w:val="007B1D44"/>
    <w:rsid w:val="007B1ECF"/>
    <w:rsid w:val="007B21F9"/>
    <w:rsid w:val="007B2213"/>
    <w:rsid w:val="007B237E"/>
    <w:rsid w:val="007B24D7"/>
    <w:rsid w:val="007B2519"/>
    <w:rsid w:val="007B2530"/>
    <w:rsid w:val="007B2663"/>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46"/>
    <w:rsid w:val="007B5C4E"/>
    <w:rsid w:val="007B5F49"/>
    <w:rsid w:val="007B6068"/>
    <w:rsid w:val="007B6205"/>
    <w:rsid w:val="007B6268"/>
    <w:rsid w:val="007B63E1"/>
    <w:rsid w:val="007B65A9"/>
    <w:rsid w:val="007B65E6"/>
    <w:rsid w:val="007B6EEB"/>
    <w:rsid w:val="007B6F6B"/>
    <w:rsid w:val="007B6F8F"/>
    <w:rsid w:val="007B7279"/>
    <w:rsid w:val="007B72E4"/>
    <w:rsid w:val="007B74AD"/>
    <w:rsid w:val="007B7592"/>
    <w:rsid w:val="007B7BEB"/>
    <w:rsid w:val="007B7CAD"/>
    <w:rsid w:val="007B7E73"/>
    <w:rsid w:val="007C01AF"/>
    <w:rsid w:val="007C01D6"/>
    <w:rsid w:val="007C0242"/>
    <w:rsid w:val="007C0977"/>
    <w:rsid w:val="007C0EC1"/>
    <w:rsid w:val="007C0F9E"/>
    <w:rsid w:val="007C0FF9"/>
    <w:rsid w:val="007C101E"/>
    <w:rsid w:val="007C11D9"/>
    <w:rsid w:val="007C1535"/>
    <w:rsid w:val="007C162B"/>
    <w:rsid w:val="007C17EF"/>
    <w:rsid w:val="007C1A6B"/>
    <w:rsid w:val="007C1D01"/>
    <w:rsid w:val="007C20CF"/>
    <w:rsid w:val="007C27B0"/>
    <w:rsid w:val="007C2896"/>
    <w:rsid w:val="007C2B32"/>
    <w:rsid w:val="007C2B3E"/>
    <w:rsid w:val="007C2E60"/>
    <w:rsid w:val="007C2F99"/>
    <w:rsid w:val="007C311C"/>
    <w:rsid w:val="007C34AA"/>
    <w:rsid w:val="007C366B"/>
    <w:rsid w:val="007C36E5"/>
    <w:rsid w:val="007C38BF"/>
    <w:rsid w:val="007C3DD6"/>
    <w:rsid w:val="007C4056"/>
    <w:rsid w:val="007C40E9"/>
    <w:rsid w:val="007C41FE"/>
    <w:rsid w:val="007C4278"/>
    <w:rsid w:val="007C45A6"/>
    <w:rsid w:val="007C45BB"/>
    <w:rsid w:val="007C482F"/>
    <w:rsid w:val="007C4856"/>
    <w:rsid w:val="007C4CE5"/>
    <w:rsid w:val="007C4DF9"/>
    <w:rsid w:val="007C4E29"/>
    <w:rsid w:val="007C4EB5"/>
    <w:rsid w:val="007C4F3A"/>
    <w:rsid w:val="007C5154"/>
    <w:rsid w:val="007C555E"/>
    <w:rsid w:val="007C5D78"/>
    <w:rsid w:val="007C5FE1"/>
    <w:rsid w:val="007C6041"/>
    <w:rsid w:val="007C609E"/>
    <w:rsid w:val="007C6208"/>
    <w:rsid w:val="007C62B9"/>
    <w:rsid w:val="007C62C7"/>
    <w:rsid w:val="007C6320"/>
    <w:rsid w:val="007C639B"/>
    <w:rsid w:val="007C6450"/>
    <w:rsid w:val="007C65AB"/>
    <w:rsid w:val="007C6776"/>
    <w:rsid w:val="007C6785"/>
    <w:rsid w:val="007C683E"/>
    <w:rsid w:val="007C6866"/>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7A"/>
    <w:rsid w:val="007D0ED2"/>
    <w:rsid w:val="007D101A"/>
    <w:rsid w:val="007D109F"/>
    <w:rsid w:val="007D11F4"/>
    <w:rsid w:val="007D1238"/>
    <w:rsid w:val="007D1278"/>
    <w:rsid w:val="007D15A8"/>
    <w:rsid w:val="007D1968"/>
    <w:rsid w:val="007D1A74"/>
    <w:rsid w:val="007D1C0C"/>
    <w:rsid w:val="007D1C5D"/>
    <w:rsid w:val="007D1E03"/>
    <w:rsid w:val="007D20AA"/>
    <w:rsid w:val="007D22AD"/>
    <w:rsid w:val="007D24F3"/>
    <w:rsid w:val="007D2554"/>
    <w:rsid w:val="007D2968"/>
    <w:rsid w:val="007D2CF8"/>
    <w:rsid w:val="007D2E36"/>
    <w:rsid w:val="007D2EBF"/>
    <w:rsid w:val="007D2FC2"/>
    <w:rsid w:val="007D3058"/>
    <w:rsid w:val="007D32AD"/>
    <w:rsid w:val="007D379A"/>
    <w:rsid w:val="007D389F"/>
    <w:rsid w:val="007D3933"/>
    <w:rsid w:val="007D3956"/>
    <w:rsid w:val="007D3B40"/>
    <w:rsid w:val="007D3B98"/>
    <w:rsid w:val="007D3CBC"/>
    <w:rsid w:val="007D3CE5"/>
    <w:rsid w:val="007D3CF7"/>
    <w:rsid w:val="007D3D08"/>
    <w:rsid w:val="007D3E54"/>
    <w:rsid w:val="007D3EF7"/>
    <w:rsid w:val="007D4195"/>
    <w:rsid w:val="007D422F"/>
    <w:rsid w:val="007D43E3"/>
    <w:rsid w:val="007D45A8"/>
    <w:rsid w:val="007D465D"/>
    <w:rsid w:val="007D476D"/>
    <w:rsid w:val="007D4C65"/>
    <w:rsid w:val="007D4DF4"/>
    <w:rsid w:val="007D4EF3"/>
    <w:rsid w:val="007D4F36"/>
    <w:rsid w:val="007D4F4E"/>
    <w:rsid w:val="007D4FFB"/>
    <w:rsid w:val="007D50BD"/>
    <w:rsid w:val="007D5420"/>
    <w:rsid w:val="007D551C"/>
    <w:rsid w:val="007D57A9"/>
    <w:rsid w:val="007D5AB2"/>
    <w:rsid w:val="007D5D9D"/>
    <w:rsid w:val="007D61EC"/>
    <w:rsid w:val="007D6353"/>
    <w:rsid w:val="007D6549"/>
    <w:rsid w:val="007D6778"/>
    <w:rsid w:val="007D6916"/>
    <w:rsid w:val="007D6941"/>
    <w:rsid w:val="007D6A3F"/>
    <w:rsid w:val="007D6ABB"/>
    <w:rsid w:val="007D6B95"/>
    <w:rsid w:val="007D6C8F"/>
    <w:rsid w:val="007D6D62"/>
    <w:rsid w:val="007D6D82"/>
    <w:rsid w:val="007D6E9D"/>
    <w:rsid w:val="007D704B"/>
    <w:rsid w:val="007D71A6"/>
    <w:rsid w:val="007D7516"/>
    <w:rsid w:val="007D758B"/>
    <w:rsid w:val="007D76EA"/>
    <w:rsid w:val="007D7810"/>
    <w:rsid w:val="007D7BAD"/>
    <w:rsid w:val="007D7CC4"/>
    <w:rsid w:val="007D7D00"/>
    <w:rsid w:val="007D7E5C"/>
    <w:rsid w:val="007D7ED0"/>
    <w:rsid w:val="007E0034"/>
    <w:rsid w:val="007E004E"/>
    <w:rsid w:val="007E004F"/>
    <w:rsid w:val="007E013D"/>
    <w:rsid w:val="007E0204"/>
    <w:rsid w:val="007E03CE"/>
    <w:rsid w:val="007E042E"/>
    <w:rsid w:val="007E0816"/>
    <w:rsid w:val="007E0919"/>
    <w:rsid w:val="007E0B84"/>
    <w:rsid w:val="007E0BD2"/>
    <w:rsid w:val="007E0D34"/>
    <w:rsid w:val="007E0E2F"/>
    <w:rsid w:val="007E0EBA"/>
    <w:rsid w:val="007E0FE8"/>
    <w:rsid w:val="007E11A6"/>
    <w:rsid w:val="007E12DB"/>
    <w:rsid w:val="007E1636"/>
    <w:rsid w:val="007E1715"/>
    <w:rsid w:val="007E1E36"/>
    <w:rsid w:val="007E2272"/>
    <w:rsid w:val="007E2667"/>
    <w:rsid w:val="007E2A48"/>
    <w:rsid w:val="007E2CEA"/>
    <w:rsid w:val="007E31C1"/>
    <w:rsid w:val="007E32A8"/>
    <w:rsid w:val="007E366E"/>
    <w:rsid w:val="007E376E"/>
    <w:rsid w:val="007E397F"/>
    <w:rsid w:val="007E3B88"/>
    <w:rsid w:val="007E3BF9"/>
    <w:rsid w:val="007E3C13"/>
    <w:rsid w:val="007E3F17"/>
    <w:rsid w:val="007E3F77"/>
    <w:rsid w:val="007E3FD1"/>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3E"/>
    <w:rsid w:val="007E60D7"/>
    <w:rsid w:val="007E6230"/>
    <w:rsid w:val="007E6500"/>
    <w:rsid w:val="007E6916"/>
    <w:rsid w:val="007E6CB4"/>
    <w:rsid w:val="007E7140"/>
    <w:rsid w:val="007E71FD"/>
    <w:rsid w:val="007E72A2"/>
    <w:rsid w:val="007E78D9"/>
    <w:rsid w:val="007E7A84"/>
    <w:rsid w:val="007E7F88"/>
    <w:rsid w:val="007E7FD8"/>
    <w:rsid w:val="007F05FB"/>
    <w:rsid w:val="007F06D1"/>
    <w:rsid w:val="007F0787"/>
    <w:rsid w:val="007F0805"/>
    <w:rsid w:val="007F0844"/>
    <w:rsid w:val="007F08F9"/>
    <w:rsid w:val="007F09C7"/>
    <w:rsid w:val="007F0ADE"/>
    <w:rsid w:val="007F0CD4"/>
    <w:rsid w:val="007F0CF1"/>
    <w:rsid w:val="007F12C4"/>
    <w:rsid w:val="007F1358"/>
    <w:rsid w:val="007F14E8"/>
    <w:rsid w:val="007F16D8"/>
    <w:rsid w:val="007F175C"/>
    <w:rsid w:val="007F181E"/>
    <w:rsid w:val="007F1885"/>
    <w:rsid w:val="007F1987"/>
    <w:rsid w:val="007F1A3D"/>
    <w:rsid w:val="007F1B62"/>
    <w:rsid w:val="007F1E74"/>
    <w:rsid w:val="007F201B"/>
    <w:rsid w:val="007F220A"/>
    <w:rsid w:val="007F226E"/>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513"/>
    <w:rsid w:val="007F770B"/>
    <w:rsid w:val="007F777A"/>
    <w:rsid w:val="007F77AE"/>
    <w:rsid w:val="007F77DF"/>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BE8"/>
    <w:rsid w:val="00802C47"/>
    <w:rsid w:val="00802CFE"/>
    <w:rsid w:val="00802DB8"/>
    <w:rsid w:val="00802F06"/>
    <w:rsid w:val="00802F2E"/>
    <w:rsid w:val="0080338B"/>
    <w:rsid w:val="0080345E"/>
    <w:rsid w:val="008036F3"/>
    <w:rsid w:val="00803AAB"/>
    <w:rsid w:val="00803ABB"/>
    <w:rsid w:val="00803D24"/>
    <w:rsid w:val="00803D6B"/>
    <w:rsid w:val="008042B5"/>
    <w:rsid w:val="00804437"/>
    <w:rsid w:val="008045D5"/>
    <w:rsid w:val="008046FF"/>
    <w:rsid w:val="008047E7"/>
    <w:rsid w:val="008048C6"/>
    <w:rsid w:val="00804BE4"/>
    <w:rsid w:val="00804DAD"/>
    <w:rsid w:val="0080512F"/>
    <w:rsid w:val="00805220"/>
    <w:rsid w:val="008052CE"/>
    <w:rsid w:val="00805408"/>
    <w:rsid w:val="008055B4"/>
    <w:rsid w:val="00805656"/>
    <w:rsid w:val="0080575D"/>
    <w:rsid w:val="0080581C"/>
    <w:rsid w:val="0080590A"/>
    <w:rsid w:val="00805C40"/>
    <w:rsid w:val="00805E3B"/>
    <w:rsid w:val="00805ED6"/>
    <w:rsid w:val="00805FD6"/>
    <w:rsid w:val="00806039"/>
    <w:rsid w:val="0080613A"/>
    <w:rsid w:val="0080618C"/>
    <w:rsid w:val="00806667"/>
    <w:rsid w:val="0080666C"/>
    <w:rsid w:val="0080688C"/>
    <w:rsid w:val="008068E8"/>
    <w:rsid w:val="0080690A"/>
    <w:rsid w:val="0080699D"/>
    <w:rsid w:val="008069C5"/>
    <w:rsid w:val="008069DB"/>
    <w:rsid w:val="00806C4B"/>
    <w:rsid w:val="00806CF8"/>
    <w:rsid w:val="00806ED0"/>
    <w:rsid w:val="00806F89"/>
    <w:rsid w:val="00806FB6"/>
    <w:rsid w:val="0080712B"/>
    <w:rsid w:val="008071C2"/>
    <w:rsid w:val="00807240"/>
    <w:rsid w:val="00807656"/>
    <w:rsid w:val="008077A9"/>
    <w:rsid w:val="00807801"/>
    <w:rsid w:val="0080794B"/>
    <w:rsid w:val="0080797F"/>
    <w:rsid w:val="008079FE"/>
    <w:rsid w:val="00807C81"/>
    <w:rsid w:val="00807DA7"/>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61B"/>
    <w:rsid w:val="0081370A"/>
    <w:rsid w:val="00813840"/>
    <w:rsid w:val="00813956"/>
    <w:rsid w:val="00813A37"/>
    <w:rsid w:val="00813A4F"/>
    <w:rsid w:val="00813CD0"/>
    <w:rsid w:val="00813D80"/>
    <w:rsid w:val="00813E5F"/>
    <w:rsid w:val="00813F07"/>
    <w:rsid w:val="00813F40"/>
    <w:rsid w:val="0081405C"/>
    <w:rsid w:val="008140F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D6"/>
    <w:rsid w:val="008211E0"/>
    <w:rsid w:val="00821510"/>
    <w:rsid w:val="00821840"/>
    <w:rsid w:val="00821945"/>
    <w:rsid w:val="00821C5F"/>
    <w:rsid w:val="00821DC1"/>
    <w:rsid w:val="00822023"/>
    <w:rsid w:val="0082212A"/>
    <w:rsid w:val="0082216D"/>
    <w:rsid w:val="00822752"/>
    <w:rsid w:val="008229C3"/>
    <w:rsid w:val="00822E4C"/>
    <w:rsid w:val="00822FC8"/>
    <w:rsid w:val="00822FDE"/>
    <w:rsid w:val="008234E0"/>
    <w:rsid w:val="008234F6"/>
    <w:rsid w:val="00823527"/>
    <w:rsid w:val="008235D6"/>
    <w:rsid w:val="00823782"/>
    <w:rsid w:val="008239FE"/>
    <w:rsid w:val="00823D48"/>
    <w:rsid w:val="00824310"/>
    <w:rsid w:val="0082436C"/>
    <w:rsid w:val="008243AB"/>
    <w:rsid w:val="008246AF"/>
    <w:rsid w:val="00824910"/>
    <w:rsid w:val="008249BE"/>
    <w:rsid w:val="00824C67"/>
    <w:rsid w:val="00824E9C"/>
    <w:rsid w:val="00824EB2"/>
    <w:rsid w:val="00825131"/>
    <w:rsid w:val="00825382"/>
    <w:rsid w:val="008253AE"/>
    <w:rsid w:val="008256F8"/>
    <w:rsid w:val="00825720"/>
    <w:rsid w:val="00825821"/>
    <w:rsid w:val="008259C8"/>
    <w:rsid w:val="00825A10"/>
    <w:rsid w:val="00825B11"/>
    <w:rsid w:val="00825D57"/>
    <w:rsid w:val="00825ED6"/>
    <w:rsid w:val="008261B4"/>
    <w:rsid w:val="0082636F"/>
    <w:rsid w:val="00826506"/>
    <w:rsid w:val="00826709"/>
    <w:rsid w:val="00826ABB"/>
    <w:rsid w:val="00826CD7"/>
    <w:rsid w:val="00826F72"/>
    <w:rsid w:val="00827129"/>
    <w:rsid w:val="0082718F"/>
    <w:rsid w:val="008271A5"/>
    <w:rsid w:val="008274B8"/>
    <w:rsid w:val="00827873"/>
    <w:rsid w:val="00827952"/>
    <w:rsid w:val="00827A7E"/>
    <w:rsid w:val="00827B02"/>
    <w:rsid w:val="00827B9A"/>
    <w:rsid w:val="00827DB2"/>
    <w:rsid w:val="00827F9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6D8"/>
    <w:rsid w:val="00832749"/>
    <w:rsid w:val="00832789"/>
    <w:rsid w:val="00832ADA"/>
    <w:rsid w:val="00832BB0"/>
    <w:rsid w:val="00832C92"/>
    <w:rsid w:val="00832F71"/>
    <w:rsid w:val="00833343"/>
    <w:rsid w:val="00833478"/>
    <w:rsid w:val="008335BC"/>
    <w:rsid w:val="008335C5"/>
    <w:rsid w:val="008338B5"/>
    <w:rsid w:val="00833B56"/>
    <w:rsid w:val="00833E2E"/>
    <w:rsid w:val="0083416F"/>
    <w:rsid w:val="00834230"/>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73F"/>
    <w:rsid w:val="008358B4"/>
    <w:rsid w:val="0083590C"/>
    <w:rsid w:val="00835998"/>
    <w:rsid w:val="008359BD"/>
    <w:rsid w:val="00835BAA"/>
    <w:rsid w:val="00835E6C"/>
    <w:rsid w:val="00836350"/>
    <w:rsid w:val="00836438"/>
    <w:rsid w:val="008371D0"/>
    <w:rsid w:val="00837296"/>
    <w:rsid w:val="008372B8"/>
    <w:rsid w:val="00837493"/>
    <w:rsid w:val="008374D2"/>
    <w:rsid w:val="0083773E"/>
    <w:rsid w:val="00837761"/>
    <w:rsid w:val="00837827"/>
    <w:rsid w:val="00837A6E"/>
    <w:rsid w:val="00837A79"/>
    <w:rsid w:val="00837B06"/>
    <w:rsid w:val="00837BFB"/>
    <w:rsid w:val="00837CB5"/>
    <w:rsid w:val="00837FDF"/>
    <w:rsid w:val="008401EC"/>
    <w:rsid w:val="0084031E"/>
    <w:rsid w:val="0084039B"/>
    <w:rsid w:val="008403E5"/>
    <w:rsid w:val="008406A4"/>
    <w:rsid w:val="008413C6"/>
    <w:rsid w:val="008413D7"/>
    <w:rsid w:val="008419DF"/>
    <w:rsid w:val="00841B5C"/>
    <w:rsid w:val="00841E3D"/>
    <w:rsid w:val="00841E50"/>
    <w:rsid w:val="00841F4F"/>
    <w:rsid w:val="00842034"/>
    <w:rsid w:val="008421BC"/>
    <w:rsid w:val="008421C7"/>
    <w:rsid w:val="008422FC"/>
    <w:rsid w:val="008423C6"/>
    <w:rsid w:val="008424C2"/>
    <w:rsid w:val="00842775"/>
    <w:rsid w:val="008429DB"/>
    <w:rsid w:val="00842A07"/>
    <w:rsid w:val="00842BEC"/>
    <w:rsid w:val="00842E5B"/>
    <w:rsid w:val="00842FA5"/>
    <w:rsid w:val="0084302F"/>
    <w:rsid w:val="008434CC"/>
    <w:rsid w:val="00843579"/>
    <w:rsid w:val="00843ACF"/>
    <w:rsid w:val="00843FCE"/>
    <w:rsid w:val="0084407D"/>
    <w:rsid w:val="0084410B"/>
    <w:rsid w:val="00844191"/>
    <w:rsid w:val="008443E3"/>
    <w:rsid w:val="00844664"/>
    <w:rsid w:val="00844AF1"/>
    <w:rsid w:val="00844B2E"/>
    <w:rsid w:val="00844D46"/>
    <w:rsid w:val="00844FF0"/>
    <w:rsid w:val="00845257"/>
    <w:rsid w:val="008452A9"/>
    <w:rsid w:val="00845525"/>
    <w:rsid w:val="00845591"/>
    <w:rsid w:val="00845B83"/>
    <w:rsid w:val="00845F43"/>
    <w:rsid w:val="0084612F"/>
    <w:rsid w:val="008462A1"/>
    <w:rsid w:val="008462CC"/>
    <w:rsid w:val="0084631A"/>
    <w:rsid w:val="0084641D"/>
    <w:rsid w:val="0084650C"/>
    <w:rsid w:val="008469A3"/>
    <w:rsid w:val="00846B1C"/>
    <w:rsid w:val="00846C0A"/>
    <w:rsid w:val="00846D9E"/>
    <w:rsid w:val="00846F38"/>
    <w:rsid w:val="008474A9"/>
    <w:rsid w:val="0084770E"/>
    <w:rsid w:val="00847713"/>
    <w:rsid w:val="00847AFE"/>
    <w:rsid w:val="00847D15"/>
    <w:rsid w:val="008500F3"/>
    <w:rsid w:val="00850454"/>
    <w:rsid w:val="0085051B"/>
    <w:rsid w:val="008505F7"/>
    <w:rsid w:val="00850879"/>
    <w:rsid w:val="00850AC6"/>
    <w:rsid w:val="00850D17"/>
    <w:rsid w:val="00850EC0"/>
    <w:rsid w:val="00851130"/>
    <w:rsid w:val="008512B7"/>
    <w:rsid w:val="00851819"/>
    <w:rsid w:val="0085189A"/>
    <w:rsid w:val="00851ADA"/>
    <w:rsid w:val="00851DA8"/>
    <w:rsid w:val="00851E56"/>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0CD"/>
    <w:rsid w:val="00855303"/>
    <w:rsid w:val="008553D7"/>
    <w:rsid w:val="008555A9"/>
    <w:rsid w:val="008556BD"/>
    <w:rsid w:val="00855A49"/>
    <w:rsid w:val="00855CDF"/>
    <w:rsid w:val="00855E64"/>
    <w:rsid w:val="0085618E"/>
    <w:rsid w:val="008561A3"/>
    <w:rsid w:val="00856415"/>
    <w:rsid w:val="0085644B"/>
    <w:rsid w:val="008564C2"/>
    <w:rsid w:val="00856821"/>
    <w:rsid w:val="00856A45"/>
    <w:rsid w:val="00856A4B"/>
    <w:rsid w:val="00856A53"/>
    <w:rsid w:val="00856C75"/>
    <w:rsid w:val="00856CA6"/>
    <w:rsid w:val="00856D2A"/>
    <w:rsid w:val="00856FA4"/>
    <w:rsid w:val="008570BB"/>
    <w:rsid w:val="008573B6"/>
    <w:rsid w:val="008576AF"/>
    <w:rsid w:val="00857852"/>
    <w:rsid w:val="00857884"/>
    <w:rsid w:val="00857899"/>
    <w:rsid w:val="00857B16"/>
    <w:rsid w:val="008602EE"/>
    <w:rsid w:val="00860403"/>
    <w:rsid w:val="00860585"/>
    <w:rsid w:val="00860641"/>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1C"/>
    <w:rsid w:val="00864436"/>
    <w:rsid w:val="008645A8"/>
    <w:rsid w:val="00864621"/>
    <w:rsid w:val="008648FD"/>
    <w:rsid w:val="00864B85"/>
    <w:rsid w:val="00864C20"/>
    <w:rsid w:val="00864DEA"/>
    <w:rsid w:val="00864E2F"/>
    <w:rsid w:val="00864E32"/>
    <w:rsid w:val="00864E3E"/>
    <w:rsid w:val="00864E6D"/>
    <w:rsid w:val="00864FAF"/>
    <w:rsid w:val="0086516C"/>
    <w:rsid w:val="008653C5"/>
    <w:rsid w:val="008658BE"/>
    <w:rsid w:val="00865F2C"/>
    <w:rsid w:val="00866432"/>
    <w:rsid w:val="00866510"/>
    <w:rsid w:val="00866621"/>
    <w:rsid w:val="00866670"/>
    <w:rsid w:val="0086675A"/>
    <w:rsid w:val="00866954"/>
    <w:rsid w:val="00866E4F"/>
    <w:rsid w:val="00866E55"/>
    <w:rsid w:val="00866E62"/>
    <w:rsid w:val="00866F79"/>
    <w:rsid w:val="00866FF1"/>
    <w:rsid w:val="008672BD"/>
    <w:rsid w:val="008672E2"/>
    <w:rsid w:val="008673EA"/>
    <w:rsid w:val="008674C0"/>
    <w:rsid w:val="0086779A"/>
    <w:rsid w:val="00867B71"/>
    <w:rsid w:val="00867BFC"/>
    <w:rsid w:val="00867C82"/>
    <w:rsid w:val="00867DC6"/>
    <w:rsid w:val="00867DF7"/>
    <w:rsid w:val="00867F70"/>
    <w:rsid w:val="00870439"/>
    <w:rsid w:val="0087068B"/>
    <w:rsid w:val="00870986"/>
    <w:rsid w:val="00870CDF"/>
    <w:rsid w:val="00870DEF"/>
    <w:rsid w:val="00871236"/>
    <w:rsid w:val="008712E3"/>
    <w:rsid w:val="00871599"/>
    <w:rsid w:val="008716B5"/>
    <w:rsid w:val="008716CE"/>
    <w:rsid w:val="008718A8"/>
    <w:rsid w:val="008719EC"/>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3E3"/>
    <w:rsid w:val="00883658"/>
    <w:rsid w:val="008836E4"/>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6D5"/>
    <w:rsid w:val="0088584F"/>
    <w:rsid w:val="00885B40"/>
    <w:rsid w:val="00885BA6"/>
    <w:rsid w:val="00885DB5"/>
    <w:rsid w:val="00885F72"/>
    <w:rsid w:val="0088609F"/>
    <w:rsid w:val="0088659A"/>
    <w:rsid w:val="008867EE"/>
    <w:rsid w:val="008868A5"/>
    <w:rsid w:val="00886983"/>
    <w:rsid w:val="00886D07"/>
    <w:rsid w:val="00886E87"/>
    <w:rsid w:val="00886FDB"/>
    <w:rsid w:val="008870BA"/>
    <w:rsid w:val="008872DE"/>
    <w:rsid w:val="008876B1"/>
    <w:rsid w:val="0088780A"/>
    <w:rsid w:val="00887A64"/>
    <w:rsid w:val="00887B0E"/>
    <w:rsid w:val="00887B1B"/>
    <w:rsid w:val="00887B79"/>
    <w:rsid w:val="00887CD5"/>
    <w:rsid w:val="00890277"/>
    <w:rsid w:val="00890559"/>
    <w:rsid w:val="0089057A"/>
    <w:rsid w:val="008905A9"/>
    <w:rsid w:val="00890861"/>
    <w:rsid w:val="00890A34"/>
    <w:rsid w:val="00890C2F"/>
    <w:rsid w:val="00890CE1"/>
    <w:rsid w:val="00890D2C"/>
    <w:rsid w:val="00891058"/>
    <w:rsid w:val="008913B5"/>
    <w:rsid w:val="008913BB"/>
    <w:rsid w:val="00891420"/>
    <w:rsid w:val="008914A5"/>
    <w:rsid w:val="008914D3"/>
    <w:rsid w:val="008919EC"/>
    <w:rsid w:val="00891DAA"/>
    <w:rsid w:val="008920D6"/>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1B9"/>
    <w:rsid w:val="0089549A"/>
    <w:rsid w:val="008959BC"/>
    <w:rsid w:val="00895AD8"/>
    <w:rsid w:val="00895C1B"/>
    <w:rsid w:val="00895FC3"/>
    <w:rsid w:val="008966B8"/>
    <w:rsid w:val="008966E3"/>
    <w:rsid w:val="008969AC"/>
    <w:rsid w:val="008969EA"/>
    <w:rsid w:val="00896B32"/>
    <w:rsid w:val="00896C22"/>
    <w:rsid w:val="0089707E"/>
    <w:rsid w:val="008974A4"/>
    <w:rsid w:val="008974BF"/>
    <w:rsid w:val="00897576"/>
    <w:rsid w:val="00897982"/>
    <w:rsid w:val="00897A49"/>
    <w:rsid w:val="00897ADB"/>
    <w:rsid w:val="008A0003"/>
    <w:rsid w:val="008A0127"/>
    <w:rsid w:val="008A01F1"/>
    <w:rsid w:val="008A028D"/>
    <w:rsid w:val="008A0399"/>
    <w:rsid w:val="008A0697"/>
    <w:rsid w:val="008A0923"/>
    <w:rsid w:val="008A0943"/>
    <w:rsid w:val="008A0A01"/>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0F"/>
    <w:rsid w:val="008A3DB8"/>
    <w:rsid w:val="008A3DEE"/>
    <w:rsid w:val="008A3DF3"/>
    <w:rsid w:val="008A3EAE"/>
    <w:rsid w:val="008A3FD2"/>
    <w:rsid w:val="008A40BC"/>
    <w:rsid w:val="008A47E5"/>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7BA"/>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324"/>
    <w:rsid w:val="008B150E"/>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1A5"/>
    <w:rsid w:val="008B33BD"/>
    <w:rsid w:val="008B345A"/>
    <w:rsid w:val="008B34E3"/>
    <w:rsid w:val="008B37A8"/>
    <w:rsid w:val="008B385E"/>
    <w:rsid w:val="008B39A8"/>
    <w:rsid w:val="008B39F4"/>
    <w:rsid w:val="008B3C06"/>
    <w:rsid w:val="008B3D58"/>
    <w:rsid w:val="008B427B"/>
    <w:rsid w:val="008B43DA"/>
    <w:rsid w:val="008B4555"/>
    <w:rsid w:val="008B457E"/>
    <w:rsid w:val="008B461B"/>
    <w:rsid w:val="008B46D1"/>
    <w:rsid w:val="008B4717"/>
    <w:rsid w:val="008B4737"/>
    <w:rsid w:val="008B4861"/>
    <w:rsid w:val="008B4922"/>
    <w:rsid w:val="008B4ABE"/>
    <w:rsid w:val="008B4EA3"/>
    <w:rsid w:val="008B4F1A"/>
    <w:rsid w:val="008B511F"/>
    <w:rsid w:val="008B521F"/>
    <w:rsid w:val="008B565B"/>
    <w:rsid w:val="008B56DD"/>
    <w:rsid w:val="008B5A94"/>
    <w:rsid w:val="008B5D38"/>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41"/>
    <w:rsid w:val="008C01AE"/>
    <w:rsid w:val="008C022F"/>
    <w:rsid w:val="008C02F0"/>
    <w:rsid w:val="008C036D"/>
    <w:rsid w:val="008C037E"/>
    <w:rsid w:val="008C0595"/>
    <w:rsid w:val="008C066B"/>
    <w:rsid w:val="008C08C3"/>
    <w:rsid w:val="008C0EC8"/>
    <w:rsid w:val="008C111B"/>
    <w:rsid w:val="008C1197"/>
    <w:rsid w:val="008C14BF"/>
    <w:rsid w:val="008C14C0"/>
    <w:rsid w:val="008C1628"/>
    <w:rsid w:val="008C16C4"/>
    <w:rsid w:val="008C19F2"/>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2A"/>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04"/>
    <w:rsid w:val="008C5C61"/>
    <w:rsid w:val="008C5E52"/>
    <w:rsid w:val="008C60A0"/>
    <w:rsid w:val="008C60B2"/>
    <w:rsid w:val="008C618B"/>
    <w:rsid w:val="008C6430"/>
    <w:rsid w:val="008C6527"/>
    <w:rsid w:val="008C6548"/>
    <w:rsid w:val="008C6833"/>
    <w:rsid w:val="008C6CCE"/>
    <w:rsid w:val="008C6D5F"/>
    <w:rsid w:val="008C6DFD"/>
    <w:rsid w:val="008C6E2E"/>
    <w:rsid w:val="008C7123"/>
    <w:rsid w:val="008C7567"/>
    <w:rsid w:val="008C7E0C"/>
    <w:rsid w:val="008D01E5"/>
    <w:rsid w:val="008D0218"/>
    <w:rsid w:val="008D0229"/>
    <w:rsid w:val="008D058A"/>
    <w:rsid w:val="008D0695"/>
    <w:rsid w:val="008D06BC"/>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B"/>
    <w:rsid w:val="008D2B07"/>
    <w:rsid w:val="008D2C9F"/>
    <w:rsid w:val="008D2E45"/>
    <w:rsid w:val="008D2E6E"/>
    <w:rsid w:val="008D3165"/>
    <w:rsid w:val="008D39D8"/>
    <w:rsid w:val="008D3D8C"/>
    <w:rsid w:val="008D3F22"/>
    <w:rsid w:val="008D3FE5"/>
    <w:rsid w:val="008D40E6"/>
    <w:rsid w:val="008D4108"/>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A3C"/>
    <w:rsid w:val="008D5E85"/>
    <w:rsid w:val="008D5E8F"/>
    <w:rsid w:val="008D5FD0"/>
    <w:rsid w:val="008D6074"/>
    <w:rsid w:val="008D610E"/>
    <w:rsid w:val="008D61D5"/>
    <w:rsid w:val="008D6251"/>
    <w:rsid w:val="008D650F"/>
    <w:rsid w:val="008D673D"/>
    <w:rsid w:val="008D6770"/>
    <w:rsid w:val="008D67A7"/>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CD9"/>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7FD"/>
    <w:rsid w:val="008E28FC"/>
    <w:rsid w:val="008E2D60"/>
    <w:rsid w:val="008E2EAB"/>
    <w:rsid w:val="008E2EC1"/>
    <w:rsid w:val="008E2EF9"/>
    <w:rsid w:val="008E2F57"/>
    <w:rsid w:val="008E3153"/>
    <w:rsid w:val="008E32B2"/>
    <w:rsid w:val="008E3300"/>
    <w:rsid w:val="008E3C99"/>
    <w:rsid w:val="008E4001"/>
    <w:rsid w:val="008E40F1"/>
    <w:rsid w:val="008E4313"/>
    <w:rsid w:val="008E4379"/>
    <w:rsid w:val="008E444C"/>
    <w:rsid w:val="008E4772"/>
    <w:rsid w:val="008E486D"/>
    <w:rsid w:val="008E498E"/>
    <w:rsid w:val="008E49DE"/>
    <w:rsid w:val="008E4A21"/>
    <w:rsid w:val="008E4A67"/>
    <w:rsid w:val="008E51CC"/>
    <w:rsid w:val="008E5677"/>
    <w:rsid w:val="008E5FA9"/>
    <w:rsid w:val="008E64A6"/>
    <w:rsid w:val="008E6691"/>
    <w:rsid w:val="008E6914"/>
    <w:rsid w:val="008E6993"/>
    <w:rsid w:val="008E6A5D"/>
    <w:rsid w:val="008E72E4"/>
    <w:rsid w:val="008E738D"/>
    <w:rsid w:val="008E7572"/>
    <w:rsid w:val="008E7B09"/>
    <w:rsid w:val="008E7B38"/>
    <w:rsid w:val="008E7D10"/>
    <w:rsid w:val="008E7EE8"/>
    <w:rsid w:val="008E7F56"/>
    <w:rsid w:val="008E7F88"/>
    <w:rsid w:val="008E7FE5"/>
    <w:rsid w:val="008F0092"/>
    <w:rsid w:val="008F0252"/>
    <w:rsid w:val="008F02F2"/>
    <w:rsid w:val="008F0372"/>
    <w:rsid w:val="008F03B1"/>
    <w:rsid w:val="008F0483"/>
    <w:rsid w:val="008F07CB"/>
    <w:rsid w:val="008F0DAB"/>
    <w:rsid w:val="008F0DD9"/>
    <w:rsid w:val="008F0DDC"/>
    <w:rsid w:val="008F0E3B"/>
    <w:rsid w:val="008F0F0D"/>
    <w:rsid w:val="008F0FE1"/>
    <w:rsid w:val="008F1652"/>
    <w:rsid w:val="008F1B5C"/>
    <w:rsid w:val="008F207A"/>
    <w:rsid w:val="008F211A"/>
    <w:rsid w:val="008F2157"/>
    <w:rsid w:val="008F215B"/>
    <w:rsid w:val="008F216D"/>
    <w:rsid w:val="008F220E"/>
    <w:rsid w:val="008F28EC"/>
    <w:rsid w:val="008F2C20"/>
    <w:rsid w:val="008F2E83"/>
    <w:rsid w:val="008F3151"/>
    <w:rsid w:val="008F3332"/>
    <w:rsid w:val="008F34B5"/>
    <w:rsid w:val="008F364A"/>
    <w:rsid w:val="008F3677"/>
    <w:rsid w:val="008F379C"/>
    <w:rsid w:val="008F38D2"/>
    <w:rsid w:val="008F3D1B"/>
    <w:rsid w:val="008F3E95"/>
    <w:rsid w:val="008F3EE7"/>
    <w:rsid w:val="008F3F64"/>
    <w:rsid w:val="008F3FA0"/>
    <w:rsid w:val="008F4101"/>
    <w:rsid w:val="008F411D"/>
    <w:rsid w:val="008F43E7"/>
    <w:rsid w:val="008F4908"/>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77C"/>
    <w:rsid w:val="008F6823"/>
    <w:rsid w:val="008F686C"/>
    <w:rsid w:val="008F68F1"/>
    <w:rsid w:val="008F6A16"/>
    <w:rsid w:val="008F7250"/>
    <w:rsid w:val="008F7444"/>
    <w:rsid w:val="008F76CE"/>
    <w:rsid w:val="008F771E"/>
    <w:rsid w:val="008F7DA7"/>
    <w:rsid w:val="008F7FAA"/>
    <w:rsid w:val="009000B9"/>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1AE"/>
    <w:rsid w:val="0090335C"/>
    <w:rsid w:val="009033EE"/>
    <w:rsid w:val="00903407"/>
    <w:rsid w:val="009036AA"/>
    <w:rsid w:val="00903821"/>
    <w:rsid w:val="00903A76"/>
    <w:rsid w:val="00903ADD"/>
    <w:rsid w:val="00903CF0"/>
    <w:rsid w:val="00904006"/>
    <w:rsid w:val="009041BF"/>
    <w:rsid w:val="009041C1"/>
    <w:rsid w:val="009044D6"/>
    <w:rsid w:val="009044FD"/>
    <w:rsid w:val="00904804"/>
    <w:rsid w:val="009049EC"/>
    <w:rsid w:val="00904C3E"/>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53"/>
    <w:rsid w:val="0090658A"/>
    <w:rsid w:val="009066A6"/>
    <w:rsid w:val="00906830"/>
    <w:rsid w:val="00906DAF"/>
    <w:rsid w:val="009070FB"/>
    <w:rsid w:val="0090724C"/>
    <w:rsid w:val="009072A0"/>
    <w:rsid w:val="0090771D"/>
    <w:rsid w:val="00907819"/>
    <w:rsid w:val="00907822"/>
    <w:rsid w:val="00907909"/>
    <w:rsid w:val="00907B69"/>
    <w:rsid w:val="00907C4E"/>
    <w:rsid w:val="00907DD0"/>
    <w:rsid w:val="00907E33"/>
    <w:rsid w:val="00907EAA"/>
    <w:rsid w:val="00907EF2"/>
    <w:rsid w:val="00907FAF"/>
    <w:rsid w:val="009102A3"/>
    <w:rsid w:val="00910A71"/>
    <w:rsid w:val="00910D25"/>
    <w:rsid w:val="00910D9B"/>
    <w:rsid w:val="00910D9F"/>
    <w:rsid w:val="009110F2"/>
    <w:rsid w:val="0091135F"/>
    <w:rsid w:val="00911455"/>
    <w:rsid w:val="009115FE"/>
    <w:rsid w:val="009116EF"/>
    <w:rsid w:val="009118BC"/>
    <w:rsid w:val="00911B51"/>
    <w:rsid w:val="00911F3C"/>
    <w:rsid w:val="00912061"/>
    <w:rsid w:val="00912360"/>
    <w:rsid w:val="00912540"/>
    <w:rsid w:val="0091258B"/>
    <w:rsid w:val="00912815"/>
    <w:rsid w:val="00912C41"/>
    <w:rsid w:val="00912D9A"/>
    <w:rsid w:val="0091311A"/>
    <w:rsid w:val="0091311E"/>
    <w:rsid w:val="0091322C"/>
    <w:rsid w:val="009134CD"/>
    <w:rsid w:val="0091364E"/>
    <w:rsid w:val="00913693"/>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41"/>
    <w:rsid w:val="00915F6B"/>
    <w:rsid w:val="00916198"/>
    <w:rsid w:val="009161E5"/>
    <w:rsid w:val="009162F4"/>
    <w:rsid w:val="0091659B"/>
    <w:rsid w:val="009168B5"/>
    <w:rsid w:val="00917202"/>
    <w:rsid w:val="00917305"/>
    <w:rsid w:val="00917357"/>
    <w:rsid w:val="009175C0"/>
    <w:rsid w:val="0091761C"/>
    <w:rsid w:val="00917769"/>
    <w:rsid w:val="00917881"/>
    <w:rsid w:val="00917AE2"/>
    <w:rsid w:val="00917EAF"/>
    <w:rsid w:val="00920197"/>
    <w:rsid w:val="00920208"/>
    <w:rsid w:val="009202D1"/>
    <w:rsid w:val="00920411"/>
    <w:rsid w:val="00920501"/>
    <w:rsid w:val="00920520"/>
    <w:rsid w:val="009205D3"/>
    <w:rsid w:val="00920642"/>
    <w:rsid w:val="009206EC"/>
    <w:rsid w:val="00920871"/>
    <w:rsid w:val="00920C2A"/>
    <w:rsid w:val="00920CEC"/>
    <w:rsid w:val="00920ECD"/>
    <w:rsid w:val="00920ED8"/>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8EF"/>
    <w:rsid w:val="00922999"/>
    <w:rsid w:val="00922C54"/>
    <w:rsid w:val="009230FA"/>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523"/>
    <w:rsid w:val="0092775D"/>
    <w:rsid w:val="0092778C"/>
    <w:rsid w:val="00927E4C"/>
    <w:rsid w:val="00927ECE"/>
    <w:rsid w:val="00927F42"/>
    <w:rsid w:val="00927F8D"/>
    <w:rsid w:val="009306B0"/>
    <w:rsid w:val="00930702"/>
    <w:rsid w:val="00930808"/>
    <w:rsid w:val="00930A20"/>
    <w:rsid w:val="00930B61"/>
    <w:rsid w:val="00930DF0"/>
    <w:rsid w:val="00930EE5"/>
    <w:rsid w:val="0093132A"/>
    <w:rsid w:val="00931567"/>
    <w:rsid w:val="009316C0"/>
    <w:rsid w:val="009318F9"/>
    <w:rsid w:val="00931A07"/>
    <w:rsid w:val="00931A13"/>
    <w:rsid w:val="00931D4A"/>
    <w:rsid w:val="00931D56"/>
    <w:rsid w:val="00931EF0"/>
    <w:rsid w:val="00932143"/>
    <w:rsid w:val="009322F6"/>
    <w:rsid w:val="0093242F"/>
    <w:rsid w:val="00932489"/>
    <w:rsid w:val="009325D3"/>
    <w:rsid w:val="009326EC"/>
    <w:rsid w:val="00932831"/>
    <w:rsid w:val="009328DF"/>
    <w:rsid w:val="00932CF3"/>
    <w:rsid w:val="00932E5F"/>
    <w:rsid w:val="00932FE9"/>
    <w:rsid w:val="0093343E"/>
    <w:rsid w:val="0093368D"/>
    <w:rsid w:val="0093390F"/>
    <w:rsid w:val="00933BEE"/>
    <w:rsid w:val="00933D30"/>
    <w:rsid w:val="00933D62"/>
    <w:rsid w:val="00933D80"/>
    <w:rsid w:val="00933F4C"/>
    <w:rsid w:val="009342FE"/>
    <w:rsid w:val="0093434D"/>
    <w:rsid w:val="00934454"/>
    <w:rsid w:val="00934604"/>
    <w:rsid w:val="009346F8"/>
    <w:rsid w:val="00934753"/>
    <w:rsid w:val="00934974"/>
    <w:rsid w:val="009349CA"/>
    <w:rsid w:val="00934BC0"/>
    <w:rsid w:val="00934E42"/>
    <w:rsid w:val="00934EFF"/>
    <w:rsid w:val="00934FC0"/>
    <w:rsid w:val="00935053"/>
    <w:rsid w:val="009354F9"/>
    <w:rsid w:val="0093612A"/>
    <w:rsid w:val="00936863"/>
    <w:rsid w:val="00936D38"/>
    <w:rsid w:val="0093715B"/>
    <w:rsid w:val="0093738C"/>
    <w:rsid w:val="0093777A"/>
    <w:rsid w:val="00937ACF"/>
    <w:rsid w:val="00937BF4"/>
    <w:rsid w:val="00937DB3"/>
    <w:rsid w:val="00937E19"/>
    <w:rsid w:val="00937E56"/>
    <w:rsid w:val="0094005E"/>
    <w:rsid w:val="0094010D"/>
    <w:rsid w:val="00940543"/>
    <w:rsid w:val="00940799"/>
    <w:rsid w:val="009407B5"/>
    <w:rsid w:val="00940A49"/>
    <w:rsid w:val="00940B1D"/>
    <w:rsid w:val="00940EAF"/>
    <w:rsid w:val="00941071"/>
    <w:rsid w:val="009411E8"/>
    <w:rsid w:val="00941AF4"/>
    <w:rsid w:val="00941B9E"/>
    <w:rsid w:val="00941C37"/>
    <w:rsid w:val="00941CC0"/>
    <w:rsid w:val="00941CF3"/>
    <w:rsid w:val="00941D50"/>
    <w:rsid w:val="00941F1F"/>
    <w:rsid w:val="00941FBB"/>
    <w:rsid w:val="0094238C"/>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3ED9"/>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6D"/>
    <w:rsid w:val="00945CA8"/>
    <w:rsid w:val="00945E4D"/>
    <w:rsid w:val="00945E94"/>
    <w:rsid w:val="00945F52"/>
    <w:rsid w:val="0094633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6C3"/>
    <w:rsid w:val="00951717"/>
    <w:rsid w:val="0095175E"/>
    <w:rsid w:val="00951806"/>
    <w:rsid w:val="0095195D"/>
    <w:rsid w:val="00951985"/>
    <w:rsid w:val="00951A0F"/>
    <w:rsid w:val="00951C52"/>
    <w:rsid w:val="00951EED"/>
    <w:rsid w:val="00951F8A"/>
    <w:rsid w:val="00951F98"/>
    <w:rsid w:val="009522C2"/>
    <w:rsid w:val="00952419"/>
    <w:rsid w:val="0095283F"/>
    <w:rsid w:val="00952BEB"/>
    <w:rsid w:val="009530D3"/>
    <w:rsid w:val="009531E9"/>
    <w:rsid w:val="00953311"/>
    <w:rsid w:val="009535D8"/>
    <w:rsid w:val="009536DC"/>
    <w:rsid w:val="0095372E"/>
    <w:rsid w:val="00953851"/>
    <w:rsid w:val="00953910"/>
    <w:rsid w:val="0095394E"/>
    <w:rsid w:val="009539CF"/>
    <w:rsid w:val="00953E69"/>
    <w:rsid w:val="00953F29"/>
    <w:rsid w:val="00954393"/>
    <w:rsid w:val="009543EC"/>
    <w:rsid w:val="009546DD"/>
    <w:rsid w:val="00954763"/>
    <w:rsid w:val="00954795"/>
    <w:rsid w:val="009547A8"/>
    <w:rsid w:val="00954A4D"/>
    <w:rsid w:val="00954BE6"/>
    <w:rsid w:val="00954CAA"/>
    <w:rsid w:val="00954EEE"/>
    <w:rsid w:val="0095512C"/>
    <w:rsid w:val="00955345"/>
    <w:rsid w:val="00955476"/>
    <w:rsid w:val="00955765"/>
    <w:rsid w:val="00955D58"/>
    <w:rsid w:val="009563A3"/>
    <w:rsid w:val="00956630"/>
    <w:rsid w:val="009566DB"/>
    <w:rsid w:val="00956830"/>
    <w:rsid w:val="00956A37"/>
    <w:rsid w:val="00956A61"/>
    <w:rsid w:val="00956A85"/>
    <w:rsid w:val="00956AD5"/>
    <w:rsid w:val="00956AF9"/>
    <w:rsid w:val="00956C86"/>
    <w:rsid w:val="00957068"/>
    <w:rsid w:val="0095769E"/>
    <w:rsid w:val="009577B2"/>
    <w:rsid w:val="00957821"/>
    <w:rsid w:val="009578A7"/>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57E"/>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3EB0"/>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9F4"/>
    <w:rsid w:val="00965A48"/>
    <w:rsid w:val="0096660E"/>
    <w:rsid w:val="009666B6"/>
    <w:rsid w:val="0096681D"/>
    <w:rsid w:val="00966BB2"/>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8F0"/>
    <w:rsid w:val="00970B79"/>
    <w:rsid w:val="00970C53"/>
    <w:rsid w:val="00970D88"/>
    <w:rsid w:val="00970DFF"/>
    <w:rsid w:val="00970ED2"/>
    <w:rsid w:val="009711F5"/>
    <w:rsid w:val="00971549"/>
    <w:rsid w:val="009715F6"/>
    <w:rsid w:val="009717EF"/>
    <w:rsid w:val="0097180E"/>
    <w:rsid w:val="0097190F"/>
    <w:rsid w:val="009719DF"/>
    <w:rsid w:val="00971C38"/>
    <w:rsid w:val="00971C7C"/>
    <w:rsid w:val="00972148"/>
    <w:rsid w:val="009721BC"/>
    <w:rsid w:val="00972289"/>
    <w:rsid w:val="00972670"/>
    <w:rsid w:val="00972724"/>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78B"/>
    <w:rsid w:val="0097682D"/>
    <w:rsid w:val="0097696A"/>
    <w:rsid w:val="00976C51"/>
    <w:rsid w:val="00976D27"/>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CBB"/>
    <w:rsid w:val="00981E26"/>
    <w:rsid w:val="009820E8"/>
    <w:rsid w:val="009824CA"/>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17"/>
    <w:rsid w:val="009843A5"/>
    <w:rsid w:val="009846A4"/>
    <w:rsid w:val="00984919"/>
    <w:rsid w:val="00984E09"/>
    <w:rsid w:val="009850E4"/>
    <w:rsid w:val="0098538E"/>
    <w:rsid w:val="00985406"/>
    <w:rsid w:val="00985664"/>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0E8C"/>
    <w:rsid w:val="00991122"/>
    <w:rsid w:val="009911EF"/>
    <w:rsid w:val="009912F2"/>
    <w:rsid w:val="00991326"/>
    <w:rsid w:val="009913CE"/>
    <w:rsid w:val="009914F5"/>
    <w:rsid w:val="00991612"/>
    <w:rsid w:val="009916F6"/>
    <w:rsid w:val="00991775"/>
    <w:rsid w:val="009919BF"/>
    <w:rsid w:val="00991A78"/>
    <w:rsid w:val="00991B83"/>
    <w:rsid w:val="00991C84"/>
    <w:rsid w:val="00991D30"/>
    <w:rsid w:val="00991DA1"/>
    <w:rsid w:val="0099211F"/>
    <w:rsid w:val="009921BD"/>
    <w:rsid w:val="009922A8"/>
    <w:rsid w:val="009924C9"/>
    <w:rsid w:val="0099259F"/>
    <w:rsid w:val="0099278B"/>
    <w:rsid w:val="00992929"/>
    <w:rsid w:val="00992D38"/>
    <w:rsid w:val="00993130"/>
    <w:rsid w:val="00993347"/>
    <w:rsid w:val="00993361"/>
    <w:rsid w:val="009934D7"/>
    <w:rsid w:val="0099360E"/>
    <w:rsid w:val="009936CA"/>
    <w:rsid w:val="009939A8"/>
    <w:rsid w:val="0099446B"/>
    <w:rsid w:val="009944F9"/>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3F4"/>
    <w:rsid w:val="00995753"/>
    <w:rsid w:val="009957B9"/>
    <w:rsid w:val="00995861"/>
    <w:rsid w:val="0099588B"/>
    <w:rsid w:val="009958A4"/>
    <w:rsid w:val="00995A1B"/>
    <w:rsid w:val="00995A34"/>
    <w:rsid w:val="00995A6F"/>
    <w:rsid w:val="00995B37"/>
    <w:rsid w:val="00995B3E"/>
    <w:rsid w:val="00995F6E"/>
    <w:rsid w:val="009962F2"/>
    <w:rsid w:val="0099633C"/>
    <w:rsid w:val="00996461"/>
    <w:rsid w:val="00996718"/>
    <w:rsid w:val="00996782"/>
    <w:rsid w:val="00996C19"/>
    <w:rsid w:val="00996C43"/>
    <w:rsid w:val="00997046"/>
    <w:rsid w:val="009973CD"/>
    <w:rsid w:val="00997919"/>
    <w:rsid w:val="00997A56"/>
    <w:rsid w:val="00997AE1"/>
    <w:rsid w:val="00997BCB"/>
    <w:rsid w:val="00997D27"/>
    <w:rsid w:val="009A0205"/>
    <w:rsid w:val="009A0406"/>
    <w:rsid w:val="009A059F"/>
    <w:rsid w:val="009A087D"/>
    <w:rsid w:val="009A08E1"/>
    <w:rsid w:val="009A0B0A"/>
    <w:rsid w:val="009A0EE7"/>
    <w:rsid w:val="009A0F3B"/>
    <w:rsid w:val="009A1221"/>
    <w:rsid w:val="009A1447"/>
    <w:rsid w:val="009A146A"/>
    <w:rsid w:val="009A15FE"/>
    <w:rsid w:val="009A188C"/>
    <w:rsid w:val="009A193C"/>
    <w:rsid w:val="009A1B76"/>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C15"/>
    <w:rsid w:val="009A3D34"/>
    <w:rsid w:val="009A3F4C"/>
    <w:rsid w:val="009A40F9"/>
    <w:rsid w:val="009A413C"/>
    <w:rsid w:val="009A437B"/>
    <w:rsid w:val="009A44EF"/>
    <w:rsid w:val="009A45CB"/>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5F6B"/>
    <w:rsid w:val="009A6082"/>
    <w:rsid w:val="009A61D9"/>
    <w:rsid w:val="009A65EE"/>
    <w:rsid w:val="009A6605"/>
    <w:rsid w:val="009A6949"/>
    <w:rsid w:val="009A6954"/>
    <w:rsid w:val="009A6AD1"/>
    <w:rsid w:val="009A6C98"/>
    <w:rsid w:val="009A6CD7"/>
    <w:rsid w:val="009A715C"/>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1"/>
    <w:rsid w:val="009B0BBC"/>
    <w:rsid w:val="009B0C61"/>
    <w:rsid w:val="009B0E0F"/>
    <w:rsid w:val="009B1066"/>
    <w:rsid w:val="009B1377"/>
    <w:rsid w:val="009B1D7B"/>
    <w:rsid w:val="009B2134"/>
    <w:rsid w:val="009B2291"/>
    <w:rsid w:val="009B241F"/>
    <w:rsid w:val="009B262A"/>
    <w:rsid w:val="009B2692"/>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3E0"/>
    <w:rsid w:val="009B4668"/>
    <w:rsid w:val="009B46FA"/>
    <w:rsid w:val="009B4789"/>
    <w:rsid w:val="009B495A"/>
    <w:rsid w:val="009B49FA"/>
    <w:rsid w:val="009B4C09"/>
    <w:rsid w:val="009B4C9D"/>
    <w:rsid w:val="009B4D3F"/>
    <w:rsid w:val="009B4E26"/>
    <w:rsid w:val="009B4EA0"/>
    <w:rsid w:val="009B4EC9"/>
    <w:rsid w:val="009B4FCC"/>
    <w:rsid w:val="009B517D"/>
    <w:rsid w:val="009B52CD"/>
    <w:rsid w:val="009B5500"/>
    <w:rsid w:val="009B552B"/>
    <w:rsid w:val="009B5555"/>
    <w:rsid w:val="009B5595"/>
    <w:rsid w:val="009B56D2"/>
    <w:rsid w:val="009B5BEE"/>
    <w:rsid w:val="009B5D9F"/>
    <w:rsid w:val="009B5DA8"/>
    <w:rsid w:val="009B5E78"/>
    <w:rsid w:val="009B62C9"/>
    <w:rsid w:val="009B62E3"/>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D42"/>
    <w:rsid w:val="009C1ED0"/>
    <w:rsid w:val="009C1F82"/>
    <w:rsid w:val="009C2345"/>
    <w:rsid w:val="009C237F"/>
    <w:rsid w:val="009C2496"/>
    <w:rsid w:val="009C2553"/>
    <w:rsid w:val="009C260A"/>
    <w:rsid w:val="009C2725"/>
    <w:rsid w:val="009C2F75"/>
    <w:rsid w:val="009C2FAC"/>
    <w:rsid w:val="009C3003"/>
    <w:rsid w:val="009C325B"/>
    <w:rsid w:val="009C347A"/>
    <w:rsid w:val="009C3544"/>
    <w:rsid w:val="009C359B"/>
    <w:rsid w:val="009C36BE"/>
    <w:rsid w:val="009C3B02"/>
    <w:rsid w:val="009C3C81"/>
    <w:rsid w:val="009C3D89"/>
    <w:rsid w:val="009C41A7"/>
    <w:rsid w:val="009C43DA"/>
    <w:rsid w:val="009C43F3"/>
    <w:rsid w:val="009C44B2"/>
    <w:rsid w:val="009C44D8"/>
    <w:rsid w:val="009C4809"/>
    <w:rsid w:val="009C4A98"/>
    <w:rsid w:val="009C4C48"/>
    <w:rsid w:val="009C50E8"/>
    <w:rsid w:val="009C55EB"/>
    <w:rsid w:val="009C5645"/>
    <w:rsid w:val="009C56C6"/>
    <w:rsid w:val="009C570A"/>
    <w:rsid w:val="009C59D6"/>
    <w:rsid w:val="009C5C89"/>
    <w:rsid w:val="009C5E8B"/>
    <w:rsid w:val="009C5F42"/>
    <w:rsid w:val="009C5F6D"/>
    <w:rsid w:val="009C6539"/>
    <w:rsid w:val="009C6612"/>
    <w:rsid w:val="009C6670"/>
    <w:rsid w:val="009C66AF"/>
    <w:rsid w:val="009C6711"/>
    <w:rsid w:val="009C69F1"/>
    <w:rsid w:val="009C6A0F"/>
    <w:rsid w:val="009C6A3B"/>
    <w:rsid w:val="009C6EA8"/>
    <w:rsid w:val="009C6FD0"/>
    <w:rsid w:val="009C70C2"/>
    <w:rsid w:val="009C72C0"/>
    <w:rsid w:val="009C75F7"/>
    <w:rsid w:val="009C76AC"/>
    <w:rsid w:val="009C78FF"/>
    <w:rsid w:val="009C7A14"/>
    <w:rsid w:val="009C7CD1"/>
    <w:rsid w:val="009D0340"/>
    <w:rsid w:val="009D04A5"/>
    <w:rsid w:val="009D060A"/>
    <w:rsid w:val="009D0A26"/>
    <w:rsid w:val="009D0B22"/>
    <w:rsid w:val="009D0C15"/>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1FC"/>
    <w:rsid w:val="009D427C"/>
    <w:rsid w:val="009D458A"/>
    <w:rsid w:val="009D4634"/>
    <w:rsid w:val="009D4753"/>
    <w:rsid w:val="009D4983"/>
    <w:rsid w:val="009D4DE5"/>
    <w:rsid w:val="009D5485"/>
    <w:rsid w:val="009D57E3"/>
    <w:rsid w:val="009D5800"/>
    <w:rsid w:val="009D5BAA"/>
    <w:rsid w:val="009D5E46"/>
    <w:rsid w:val="009D5FA8"/>
    <w:rsid w:val="009D615A"/>
    <w:rsid w:val="009D6186"/>
    <w:rsid w:val="009D618C"/>
    <w:rsid w:val="009D6196"/>
    <w:rsid w:val="009D6532"/>
    <w:rsid w:val="009D65F8"/>
    <w:rsid w:val="009D6613"/>
    <w:rsid w:val="009D6748"/>
    <w:rsid w:val="009D6819"/>
    <w:rsid w:val="009D71FA"/>
    <w:rsid w:val="009D7340"/>
    <w:rsid w:val="009D740A"/>
    <w:rsid w:val="009D7BDD"/>
    <w:rsid w:val="009D7BF1"/>
    <w:rsid w:val="009D7C94"/>
    <w:rsid w:val="009D7C99"/>
    <w:rsid w:val="009D7E55"/>
    <w:rsid w:val="009D7EBD"/>
    <w:rsid w:val="009D7F11"/>
    <w:rsid w:val="009D7F63"/>
    <w:rsid w:val="009E01AE"/>
    <w:rsid w:val="009E02A9"/>
    <w:rsid w:val="009E03E7"/>
    <w:rsid w:val="009E047F"/>
    <w:rsid w:val="009E04CB"/>
    <w:rsid w:val="009E067D"/>
    <w:rsid w:val="009E06B0"/>
    <w:rsid w:val="009E09FD"/>
    <w:rsid w:val="009E0BFC"/>
    <w:rsid w:val="009E0DC7"/>
    <w:rsid w:val="009E15BB"/>
    <w:rsid w:val="009E172A"/>
    <w:rsid w:val="009E1ADC"/>
    <w:rsid w:val="009E1B23"/>
    <w:rsid w:val="009E1DE1"/>
    <w:rsid w:val="009E1E57"/>
    <w:rsid w:val="009E1F41"/>
    <w:rsid w:val="009E1FD7"/>
    <w:rsid w:val="009E2193"/>
    <w:rsid w:val="009E2545"/>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0F1"/>
    <w:rsid w:val="009E6301"/>
    <w:rsid w:val="009E6310"/>
    <w:rsid w:val="009E660E"/>
    <w:rsid w:val="009E67D1"/>
    <w:rsid w:val="009E69F3"/>
    <w:rsid w:val="009E6B4B"/>
    <w:rsid w:val="009E6B95"/>
    <w:rsid w:val="009E6BB8"/>
    <w:rsid w:val="009E6D58"/>
    <w:rsid w:val="009E7285"/>
    <w:rsid w:val="009E7334"/>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B07"/>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ADE"/>
    <w:rsid w:val="009F2D68"/>
    <w:rsid w:val="009F2E98"/>
    <w:rsid w:val="009F2EBD"/>
    <w:rsid w:val="009F316A"/>
    <w:rsid w:val="009F339E"/>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3C0"/>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63"/>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F1D"/>
    <w:rsid w:val="00A02669"/>
    <w:rsid w:val="00A026F5"/>
    <w:rsid w:val="00A02792"/>
    <w:rsid w:val="00A027A1"/>
    <w:rsid w:val="00A02809"/>
    <w:rsid w:val="00A02A9A"/>
    <w:rsid w:val="00A02CE8"/>
    <w:rsid w:val="00A02D46"/>
    <w:rsid w:val="00A02E2F"/>
    <w:rsid w:val="00A02F7B"/>
    <w:rsid w:val="00A0335D"/>
    <w:rsid w:val="00A03374"/>
    <w:rsid w:val="00A034C1"/>
    <w:rsid w:val="00A0374A"/>
    <w:rsid w:val="00A0393B"/>
    <w:rsid w:val="00A039FD"/>
    <w:rsid w:val="00A03A2E"/>
    <w:rsid w:val="00A03ED2"/>
    <w:rsid w:val="00A0401A"/>
    <w:rsid w:val="00A044C6"/>
    <w:rsid w:val="00A04631"/>
    <w:rsid w:val="00A04852"/>
    <w:rsid w:val="00A048EA"/>
    <w:rsid w:val="00A04900"/>
    <w:rsid w:val="00A04A0D"/>
    <w:rsid w:val="00A04C2B"/>
    <w:rsid w:val="00A04C78"/>
    <w:rsid w:val="00A04E5E"/>
    <w:rsid w:val="00A04EF7"/>
    <w:rsid w:val="00A04F09"/>
    <w:rsid w:val="00A04FFF"/>
    <w:rsid w:val="00A0513C"/>
    <w:rsid w:val="00A05205"/>
    <w:rsid w:val="00A0544C"/>
    <w:rsid w:val="00A05473"/>
    <w:rsid w:val="00A054DF"/>
    <w:rsid w:val="00A054ED"/>
    <w:rsid w:val="00A05549"/>
    <w:rsid w:val="00A05616"/>
    <w:rsid w:val="00A05968"/>
    <w:rsid w:val="00A05C24"/>
    <w:rsid w:val="00A05C33"/>
    <w:rsid w:val="00A05C9D"/>
    <w:rsid w:val="00A05D76"/>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B5F"/>
    <w:rsid w:val="00A07DA7"/>
    <w:rsid w:val="00A10070"/>
    <w:rsid w:val="00A101F1"/>
    <w:rsid w:val="00A108C5"/>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900"/>
    <w:rsid w:val="00A13AFB"/>
    <w:rsid w:val="00A13C65"/>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4DC7"/>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C93"/>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E9B"/>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468"/>
    <w:rsid w:val="00A224EB"/>
    <w:rsid w:val="00A22564"/>
    <w:rsid w:val="00A2267B"/>
    <w:rsid w:val="00A2281A"/>
    <w:rsid w:val="00A228A7"/>
    <w:rsid w:val="00A228FC"/>
    <w:rsid w:val="00A22A62"/>
    <w:rsid w:val="00A22B66"/>
    <w:rsid w:val="00A22C4F"/>
    <w:rsid w:val="00A22CD0"/>
    <w:rsid w:val="00A22E8A"/>
    <w:rsid w:val="00A232B2"/>
    <w:rsid w:val="00A233B9"/>
    <w:rsid w:val="00A23967"/>
    <w:rsid w:val="00A23A97"/>
    <w:rsid w:val="00A23D55"/>
    <w:rsid w:val="00A23E44"/>
    <w:rsid w:val="00A23F31"/>
    <w:rsid w:val="00A24059"/>
    <w:rsid w:val="00A24149"/>
    <w:rsid w:val="00A2416C"/>
    <w:rsid w:val="00A241DD"/>
    <w:rsid w:val="00A245DA"/>
    <w:rsid w:val="00A24690"/>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7C0"/>
    <w:rsid w:val="00A27CD2"/>
    <w:rsid w:val="00A27E70"/>
    <w:rsid w:val="00A30129"/>
    <w:rsid w:val="00A301ED"/>
    <w:rsid w:val="00A3043B"/>
    <w:rsid w:val="00A30630"/>
    <w:rsid w:val="00A3065B"/>
    <w:rsid w:val="00A3068B"/>
    <w:rsid w:val="00A3072E"/>
    <w:rsid w:val="00A30B33"/>
    <w:rsid w:val="00A30F31"/>
    <w:rsid w:val="00A30F39"/>
    <w:rsid w:val="00A3109C"/>
    <w:rsid w:val="00A31160"/>
    <w:rsid w:val="00A31293"/>
    <w:rsid w:val="00A3143A"/>
    <w:rsid w:val="00A314F5"/>
    <w:rsid w:val="00A31750"/>
    <w:rsid w:val="00A3178C"/>
    <w:rsid w:val="00A317C5"/>
    <w:rsid w:val="00A318A3"/>
    <w:rsid w:val="00A31A78"/>
    <w:rsid w:val="00A31BEB"/>
    <w:rsid w:val="00A31C8F"/>
    <w:rsid w:val="00A32532"/>
    <w:rsid w:val="00A32586"/>
    <w:rsid w:val="00A32E7F"/>
    <w:rsid w:val="00A32F62"/>
    <w:rsid w:val="00A3314F"/>
    <w:rsid w:val="00A334E8"/>
    <w:rsid w:val="00A335CC"/>
    <w:rsid w:val="00A335D8"/>
    <w:rsid w:val="00A33B0A"/>
    <w:rsid w:val="00A33D44"/>
    <w:rsid w:val="00A33DD6"/>
    <w:rsid w:val="00A33FB0"/>
    <w:rsid w:val="00A34120"/>
    <w:rsid w:val="00A34994"/>
    <w:rsid w:val="00A34BBE"/>
    <w:rsid w:val="00A34CF1"/>
    <w:rsid w:val="00A35361"/>
    <w:rsid w:val="00A3542A"/>
    <w:rsid w:val="00A35A07"/>
    <w:rsid w:val="00A35ADC"/>
    <w:rsid w:val="00A35C6F"/>
    <w:rsid w:val="00A35E89"/>
    <w:rsid w:val="00A35F68"/>
    <w:rsid w:val="00A35FE3"/>
    <w:rsid w:val="00A360B3"/>
    <w:rsid w:val="00A361A6"/>
    <w:rsid w:val="00A362AD"/>
    <w:rsid w:val="00A36C2B"/>
    <w:rsid w:val="00A36C5E"/>
    <w:rsid w:val="00A36D02"/>
    <w:rsid w:val="00A36E27"/>
    <w:rsid w:val="00A36EEE"/>
    <w:rsid w:val="00A36F62"/>
    <w:rsid w:val="00A36F71"/>
    <w:rsid w:val="00A37332"/>
    <w:rsid w:val="00A37393"/>
    <w:rsid w:val="00A373BC"/>
    <w:rsid w:val="00A3769E"/>
    <w:rsid w:val="00A379CF"/>
    <w:rsid w:val="00A37B7C"/>
    <w:rsid w:val="00A37C3D"/>
    <w:rsid w:val="00A37CEA"/>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09"/>
    <w:rsid w:val="00A42B8A"/>
    <w:rsid w:val="00A42CB6"/>
    <w:rsid w:val="00A42DAF"/>
    <w:rsid w:val="00A42E89"/>
    <w:rsid w:val="00A43011"/>
    <w:rsid w:val="00A43821"/>
    <w:rsid w:val="00A43926"/>
    <w:rsid w:val="00A43AD8"/>
    <w:rsid w:val="00A43CA2"/>
    <w:rsid w:val="00A43E45"/>
    <w:rsid w:val="00A440B8"/>
    <w:rsid w:val="00A44139"/>
    <w:rsid w:val="00A442F0"/>
    <w:rsid w:val="00A44321"/>
    <w:rsid w:val="00A44347"/>
    <w:rsid w:val="00A4474D"/>
    <w:rsid w:val="00A447BA"/>
    <w:rsid w:val="00A4499D"/>
    <w:rsid w:val="00A44B52"/>
    <w:rsid w:val="00A44B5D"/>
    <w:rsid w:val="00A44F87"/>
    <w:rsid w:val="00A4506B"/>
    <w:rsid w:val="00A4509E"/>
    <w:rsid w:val="00A450B9"/>
    <w:rsid w:val="00A4525F"/>
    <w:rsid w:val="00A453DB"/>
    <w:rsid w:val="00A455FD"/>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19C"/>
    <w:rsid w:val="00A50225"/>
    <w:rsid w:val="00A5029E"/>
    <w:rsid w:val="00A5036A"/>
    <w:rsid w:val="00A5047F"/>
    <w:rsid w:val="00A504A7"/>
    <w:rsid w:val="00A504CE"/>
    <w:rsid w:val="00A50A99"/>
    <w:rsid w:val="00A50E7E"/>
    <w:rsid w:val="00A51145"/>
    <w:rsid w:val="00A5120E"/>
    <w:rsid w:val="00A512A4"/>
    <w:rsid w:val="00A51905"/>
    <w:rsid w:val="00A51993"/>
    <w:rsid w:val="00A51BA1"/>
    <w:rsid w:val="00A51D13"/>
    <w:rsid w:val="00A51D6D"/>
    <w:rsid w:val="00A51DB5"/>
    <w:rsid w:val="00A51F1F"/>
    <w:rsid w:val="00A51F8D"/>
    <w:rsid w:val="00A52009"/>
    <w:rsid w:val="00A520FA"/>
    <w:rsid w:val="00A522C0"/>
    <w:rsid w:val="00A5232F"/>
    <w:rsid w:val="00A52531"/>
    <w:rsid w:val="00A52626"/>
    <w:rsid w:val="00A52689"/>
    <w:rsid w:val="00A526FC"/>
    <w:rsid w:val="00A5291D"/>
    <w:rsid w:val="00A529C3"/>
    <w:rsid w:val="00A52D00"/>
    <w:rsid w:val="00A530B0"/>
    <w:rsid w:val="00A5333C"/>
    <w:rsid w:val="00A533BD"/>
    <w:rsid w:val="00A535BC"/>
    <w:rsid w:val="00A536CE"/>
    <w:rsid w:val="00A53BFA"/>
    <w:rsid w:val="00A53E33"/>
    <w:rsid w:val="00A53FA3"/>
    <w:rsid w:val="00A543D4"/>
    <w:rsid w:val="00A543ED"/>
    <w:rsid w:val="00A5446B"/>
    <w:rsid w:val="00A54516"/>
    <w:rsid w:val="00A54590"/>
    <w:rsid w:val="00A545E1"/>
    <w:rsid w:val="00A5469D"/>
    <w:rsid w:val="00A547CA"/>
    <w:rsid w:val="00A54CC6"/>
    <w:rsid w:val="00A54D02"/>
    <w:rsid w:val="00A54D8A"/>
    <w:rsid w:val="00A5526A"/>
    <w:rsid w:val="00A557EE"/>
    <w:rsid w:val="00A557F6"/>
    <w:rsid w:val="00A558E0"/>
    <w:rsid w:val="00A55C98"/>
    <w:rsid w:val="00A55D76"/>
    <w:rsid w:val="00A56069"/>
    <w:rsid w:val="00A560E0"/>
    <w:rsid w:val="00A5627C"/>
    <w:rsid w:val="00A5642E"/>
    <w:rsid w:val="00A56446"/>
    <w:rsid w:val="00A564FD"/>
    <w:rsid w:val="00A5661F"/>
    <w:rsid w:val="00A566EF"/>
    <w:rsid w:val="00A56837"/>
    <w:rsid w:val="00A568A4"/>
    <w:rsid w:val="00A5693D"/>
    <w:rsid w:val="00A56CEE"/>
    <w:rsid w:val="00A56D35"/>
    <w:rsid w:val="00A56DA4"/>
    <w:rsid w:val="00A56E7F"/>
    <w:rsid w:val="00A574E0"/>
    <w:rsid w:val="00A57E57"/>
    <w:rsid w:val="00A57F1E"/>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DB9"/>
    <w:rsid w:val="00A60E83"/>
    <w:rsid w:val="00A61013"/>
    <w:rsid w:val="00A611CB"/>
    <w:rsid w:val="00A618F1"/>
    <w:rsid w:val="00A61D8A"/>
    <w:rsid w:val="00A61F42"/>
    <w:rsid w:val="00A620DE"/>
    <w:rsid w:val="00A62154"/>
    <w:rsid w:val="00A622A8"/>
    <w:rsid w:val="00A6233C"/>
    <w:rsid w:val="00A625FE"/>
    <w:rsid w:val="00A62659"/>
    <w:rsid w:val="00A62713"/>
    <w:rsid w:val="00A62A9E"/>
    <w:rsid w:val="00A62B3C"/>
    <w:rsid w:val="00A631A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6B"/>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67DBA"/>
    <w:rsid w:val="00A70483"/>
    <w:rsid w:val="00A705D8"/>
    <w:rsid w:val="00A70954"/>
    <w:rsid w:val="00A70BC8"/>
    <w:rsid w:val="00A70DE7"/>
    <w:rsid w:val="00A70E95"/>
    <w:rsid w:val="00A70F5B"/>
    <w:rsid w:val="00A7103D"/>
    <w:rsid w:val="00A7107B"/>
    <w:rsid w:val="00A710BD"/>
    <w:rsid w:val="00A710FD"/>
    <w:rsid w:val="00A711C1"/>
    <w:rsid w:val="00A71708"/>
    <w:rsid w:val="00A71B0B"/>
    <w:rsid w:val="00A71C22"/>
    <w:rsid w:val="00A71C74"/>
    <w:rsid w:val="00A72064"/>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968"/>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2FD9"/>
    <w:rsid w:val="00A8302B"/>
    <w:rsid w:val="00A831A8"/>
    <w:rsid w:val="00A832B8"/>
    <w:rsid w:val="00A832F8"/>
    <w:rsid w:val="00A833F4"/>
    <w:rsid w:val="00A834F9"/>
    <w:rsid w:val="00A837B2"/>
    <w:rsid w:val="00A83940"/>
    <w:rsid w:val="00A83A61"/>
    <w:rsid w:val="00A83B4F"/>
    <w:rsid w:val="00A83DA2"/>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FE9"/>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68D"/>
    <w:rsid w:val="00A93848"/>
    <w:rsid w:val="00A93A50"/>
    <w:rsid w:val="00A93B52"/>
    <w:rsid w:val="00A93D61"/>
    <w:rsid w:val="00A93EF2"/>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C74"/>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4C9"/>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886"/>
    <w:rsid w:val="00AA293C"/>
    <w:rsid w:val="00AA2B5A"/>
    <w:rsid w:val="00AA2B66"/>
    <w:rsid w:val="00AA2B82"/>
    <w:rsid w:val="00AA2F81"/>
    <w:rsid w:val="00AA3005"/>
    <w:rsid w:val="00AA30CD"/>
    <w:rsid w:val="00AA3118"/>
    <w:rsid w:val="00AA32ED"/>
    <w:rsid w:val="00AA338D"/>
    <w:rsid w:val="00AA33BF"/>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76A"/>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280"/>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1AE9"/>
    <w:rsid w:val="00AB201F"/>
    <w:rsid w:val="00AB23BA"/>
    <w:rsid w:val="00AB2A01"/>
    <w:rsid w:val="00AB2A78"/>
    <w:rsid w:val="00AB2AE2"/>
    <w:rsid w:val="00AB2BFF"/>
    <w:rsid w:val="00AB2E13"/>
    <w:rsid w:val="00AB2E5C"/>
    <w:rsid w:val="00AB3094"/>
    <w:rsid w:val="00AB3173"/>
    <w:rsid w:val="00AB31BA"/>
    <w:rsid w:val="00AB31F2"/>
    <w:rsid w:val="00AB37FA"/>
    <w:rsid w:val="00AB3913"/>
    <w:rsid w:val="00AB3D79"/>
    <w:rsid w:val="00AB4172"/>
    <w:rsid w:val="00AB4290"/>
    <w:rsid w:val="00AB42B7"/>
    <w:rsid w:val="00AB4379"/>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EBE"/>
    <w:rsid w:val="00AB5F43"/>
    <w:rsid w:val="00AB6037"/>
    <w:rsid w:val="00AB6103"/>
    <w:rsid w:val="00AB634F"/>
    <w:rsid w:val="00AB6406"/>
    <w:rsid w:val="00AB66A8"/>
    <w:rsid w:val="00AB67AC"/>
    <w:rsid w:val="00AB67D8"/>
    <w:rsid w:val="00AB67F1"/>
    <w:rsid w:val="00AB6AFE"/>
    <w:rsid w:val="00AB6B75"/>
    <w:rsid w:val="00AB6BBF"/>
    <w:rsid w:val="00AB6DF7"/>
    <w:rsid w:val="00AB72A8"/>
    <w:rsid w:val="00AB72BF"/>
    <w:rsid w:val="00AB72C2"/>
    <w:rsid w:val="00AB7451"/>
    <w:rsid w:val="00AB7613"/>
    <w:rsid w:val="00AB7884"/>
    <w:rsid w:val="00AB792B"/>
    <w:rsid w:val="00AB7C24"/>
    <w:rsid w:val="00AB7DBB"/>
    <w:rsid w:val="00AB7DBD"/>
    <w:rsid w:val="00AB7E11"/>
    <w:rsid w:val="00AB7E48"/>
    <w:rsid w:val="00AB7F61"/>
    <w:rsid w:val="00AC01DE"/>
    <w:rsid w:val="00AC0313"/>
    <w:rsid w:val="00AC04C3"/>
    <w:rsid w:val="00AC0AD8"/>
    <w:rsid w:val="00AC0C3D"/>
    <w:rsid w:val="00AC0CA8"/>
    <w:rsid w:val="00AC0DA0"/>
    <w:rsid w:val="00AC0F76"/>
    <w:rsid w:val="00AC14B6"/>
    <w:rsid w:val="00AC170B"/>
    <w:rsid w:val="00AC197B"/>
    <w:rsid w:val="00AC1AFD"/>
    <w:rsid w:val="00AC1E13"/>
    <w:rsid w:val="00AC1EAA"/>
    <w:rsid w:val="00AC1EBF"/>
    <w:rsid w:val="00AC1FDE"/>
    <w:rsid w:val="00AC20ED"/>
    <w:rsid w:val="00AC222E"/>
    <w:rsid w:val="00AC2663"/>
    <w:rsid w:val="00AC28F8"/>
    <w:rsid w:val="00AC2A55"/>
    <w:rsid w:val="00AC2E58"/>
    <w:rsid w:val="00AC3272"/>
    <w:rsid w:val="00AC329F"/>
    <w:rsid w:val="00AC33EC"/>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8BF"/>
    <w:rsid w:val="00AC6A31"/>
    <w:rsid w:val="00AC6A5F"/>
    <w:rsid w:val="00AC6B96"/>
    <w:rsid w:val="00AC6C5D"/>
    <w:rsid w:val="00AC71B2"/>
    <w:rsid w:val="00AC7362"/>
    <w:rsid w:val="00AC75A1"/>
    <w:rsid w:val="00AC7703"/>
    <w:rsid w:val="00AC7723"/>
    <w:rsid w:val="00AC79D2"/>
    <w:rsid w:val="00AC7AAD"/>
    <w:rsid w:val="00AC7DF5"/>
    <w:rsid w:val="00AC7EE6"/>
    <w:rsid w:val="00AC7F6C"/>
    <w:rsid w:val="00AD0065"/>
    <w:rsid w:val="00AD012A"/>
    <w:rsid w:val="00AD016E"/>
    <w:rsid w:val="00AD0214"/>
    <w:rsid w:val="00AD0286"/>
    <w:rsid w:val="00AD0327"/>
    <w:rsid w:val="00AD04E2"/>
    <w:rsid w:val="00AD053E"/>
    <w:rsid w:val="00AD0925"/>
    <w:rsid w:val="00AD097B"/>
    <w:rsid w:val="00AD0AB2"/>
    <w:rsid w:val="00AD0ABA"/>
    <w:rsid w:val="00AD0AC2"/>
    <w:rsid w:val="00AD1097"/>
    <w:rsid w:val="00AD128A"/>
    <w:rsid w:val="00AD12FD"/>
    <w:rsid w:val="00AD133F"/>
    <w:rsid w:val="00AD142A"/>
    <w:rsid w:val="00AD1648"/>
    <w:rsid w:val="00AD1663"/>
    <w:rsid w:val="00AD16E4"/>
    <w:rsid w:val="00AD1AD8"/>
    <w:rsid w:val="00AD1B94"/>
    <w:rsid w:val="00AD1E35"/>
    <w:rsid w:val="00AD1E7B"/>
    <w:rsid w:val="00AD1F12"/>
    <w:rsid w:val="00AD1F20"/>
    <w:rsid w:val="00AD2232"/>
    <w:rsid w:val="00AD2379"/>
    <w:rsid w:val="00AD2616"/>
    <w:rsid w:val="00AD286F"/>
    <w:rsid w:val="00AD2EE7"/>
    <w:rsid w:val="00AD2FE9"/>
    <w:rsid w:val="00AD3201"/>
    <w:rsid w:val="00AD33DB"/>
    <w:rsid w:val="00AD3614"/>
    <w:rsid w:val="00AD3A0A"/>
    <w:rsid w:val="00AD3A11"/>
    <w:rsid w:val="00AD3A82"/>
    <w:rsid w:val="00AD3C78"/>
    <w:rsid w:val="00AD3C8C"/>
    <w:rsid w:val="00AD3EEC"/>
    <w:rsid w:val="00AD3F8B"/>
    <w:rsid w:val="00AD41CF"/>
    <w:rsid w:val="00AD429B"/>
    <w:rsid w:val="00AD446D"/>
    <w:rsid w:val="00AD44C5"/>
    <w:rsid w:val="00AD4538"/>
    <w:rsid w:val="00AD4539"/>
    <w:rsid w:val="00AD4573"/>
    <w:rsid w:val="00AD47CA"/>
    <w:rsid w:val="00AD48BF"/>
    <w:rsid w:val="00AD49F7"/>
    <w:rsid w:val="00AD4A24"/>
    <w:rsid w:val="00AD4B4D"/>
    <w:rsid w:val="00AD4C1C"/>
    <w:rsid w:val="00AD4F94"/>
    <w:rsid w:val="00AD5053"/>
    <w:rsid w:val="00AD50F7"/>
    <w:rsid w:val="00AD53D9"/>
    <w:rsid w:val="00AD5586"/>
    <w:rsid w:val="00AD57C0"/>
    <w:rsid w:val="00AD5815"/>
    <w:rsid w:val="00AD5821"/>
    <w:rsid w:val="00AD5D8F"/>
    <w:rsid w:val="00AD5DE4"/>
    <w:rsid w:val="00AD5E42"/>
    <w:rsid w:val="00AD5EF6"/>
    <w:rsid w:val="00AD6234"/>
    <w:rsid w:val="00AD638B"/>
    <w:rsid w:val="00AD63F3"/>
    <w:rsid w:val="00AD64CE"/>
    <w:rsid w:val="00AD66F0"/>
    <w:rsid w:val="00AD681C"/>
    <w:rsid w:val="00AD695B"/>
    <w:rsid w:val="00AD6C12"/>
    <w:rsid w:val="00AD6C50"/>
    <w:rsid w:val="00AD6CE6"/>
    <w:rsid w:val="00AD6E99"/>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43"/>
    <w:rsid w:val="00AE04F8"/>
    <w:rsid w:val="00AE05C8"/>
    <w:rsid w:val="00AE0727"/>
    <w:rsid w:val="00AE0988"/>
    <w:rsid w:val="00AE0A08"/>
    <w:rsid w:val="00AE0D11"/>
    <w:rsid w:val="00AE0F69"/>
    <w:rsid w:val="00AE1015"/>
    <w:rsid w:val="00AE13B0"/>
    <w:rsid w:val="00AE1462"/>
    <w:rsid w:val="00AE1644"/>
    <w:rsid w:val="00AE16E8"/>
    <w:rsid w:val="00AE1780"/>
    <w:rsid w:val="00AE18ED"/>
    <w:rsid w:val="00AE1963"/>
    <w:rsid w:val="00AE1A3B"/>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84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6FA8"/>
    <w:rsid w:val="00AE7063"/>
    <w:rsid w:val="00AE7499"/>
    <w:rsid w:val="00AE74FA"/>
    <w:rsid w:val="00AE7743"/>
    <w:rsid w:val="00AE7A10"/>
    <w:rsid w:val="00AE7CD8"/>
    <w:rsid w:val="00AE7CD9"/>
    <w:rsid w:val="00AE7F73"/>
    <w:rsid w:val="00AF0014"/>
    <w:rsid w:val="00AF0043"/>
    <w:rsid w:val="00AF00B7"/>
    <w:rsid w:val="00AF014D"/>
    <w:rsid w:val="00AF0372"/>
    <w:rsid w:val="00AF0532"/>
    <w:rsid w:val="00AF069A"/>
    <w:rsid w:val="00AF09CB"/>
    <w:rsid w:val="00AF0CC5"/>
    <w:rsid w:val="00AF0DC3"/>
    <w:rsid w:val="00AF0E60"/>
    <w:rsid w:val="00AF1458"/>
    <w:rsid w:val="00AF15AC"/>
    <w:rsid w:val="00AF19F4"/>
    <w:rsid w:val="00AF1A08"/>
    <w:rsid w:val="00AF1B3F"/>
    <w:rsid w:val="00AF1C9D"/>
    <w:rsid w:val="00AF1EED"/>
    <w:rsid w:val="00AF1F9B"/>
    <w:rsid w:val="00AF2834"/>
    <w:rsid w:val="00AF28EC"/>
    <w:rsid w:val="00AF2A57"/>
    <w:rsid w:val="00AF2B88"/>
    <w:rsid w:val="00AF2B9C"/>
    <w:rsid w:val="00AF2FE2"/>
    <w:rsid w:val="00AF3376"/>
    <w:rsid w:val="00AF35A3"/>
    <w:rsid w:val="00AF3649"/>
    <w:rsid w:val="00AF367C"/>
    <w:rsid w:val="00AF3793"/>
    <w:rsid w:val="00AF388E"/>
    <w:rsid w:val="00AF3894"/>
    <w:rsid w:val="00AF3EE9"/>
    <w:rsid w:val="00AF3F61"/>
    <w:rsid w:val="00AF3FBE"/>
    <w:rsid w:val="00AF428F"/>
    <w:rsid w:val="00AF42D5"/>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0EE"/>
    <w:rsid w:val="00B00117"/>
    <w:rsid w:val="00B00303"/>
    <w:rsid w:val="00B003A8"/>
    <w:rsid w:val="00B003B2"/>
    <w:rsid w:val="00B00445"/>
    <w:rsid w:val="00B00B09"/>
    <w:rsid w:val="00B00B50"/>
    <w:rsid w:val="00B00D4D"/>
    <w:rsid w:val="00B010A1"/>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2E55"/>
    <w:rsid w:val="00B03140"/>
    <w:rsid w:val="00B03254"/>
    <w:rsid w:val="00B0344A"/>
    <w:rsid w:val="00B0368A"/>
    <w:rsid w:val="00B039BF"/>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20C"/>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3D"/>
    <w:rsid w:val="00B106FD"/>
    <w:rsid w:val="00B107E0"/>
    <w:rsid w:val="00B1091B"/>
    <w:rsid w:val="00B10C38"/>
    <w:rsid w:val="00B10EC6"/>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18"/>
    <w:rsid w:val="00B12EF5"/>
    <w:rsid w:val="00B13270"/>
    <w:rsid w:val="00B13330"/>
    <w:rsid w:val="00B13371"/>
    <w:rsid w:val="00B13448"/>
    <w:rsid w:val="00B13808"/>
    <w:rsid w:val="00B13897"/>
    <w:rsid w:val="00B1398C"/>
    <w:rsid w:val="00B13A72"/>
    <w:rsid w:val="00B13B06"/>
    <w:rsid w:val="00B13B85"/>
    <w:rsid w:val="00B13B9F"/>
    <w:rsid w:val="00B13CC8"/>
    <w:rsid w:val="00B14511"/>
    <w:rsid w:val="00B14819"/>
    <w:rsid w:val="00B148F7"/>
    <w:rsid w:val="00B149EB"/>
    <w:rsid w:val="00B14BDE"/>
    <w:rsid w:val="00B14ECC"/>
    <w:rsid w:val="00B14FCC"/>
    <w:rsid w:val="00B150FF"/>
    <w:rsid w:val="00B1525F"/>
    <w:rsid w:val="00B154AC"/>
    <w:rsid w:val="00B15592"/>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D5A"/>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DA"/>
    <w:rsid w:val="00B211FC"/>
    <w:rsid w:val="00B213BB"/>
    <w:rsid w:val="00B21590"/>
    <w:rsid w:val="00B215DB"/>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975"/>
    <w:rsid w:val="00B24A17"/>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1AE"/>
    <w:rsid w:val="00B27205"/>
    <w:rsid w:val="00B27404"/>
    <w:rsid w:val="00B27820"/>
    <w:rsid w:val="00B27C90"/>
    <w:rsid w:val="00B27D59"/>
    <w:rsid w:val="00B27E23"/>
    <w:rsid w:val="00B27FA1"/>
    <w:rsid w:val="00B27FD9"/>
    <w:rsid w:val="00B30150"/>
    <w:rsid w:val="00B30175"/>
    <w:rsid w:val="00B30554"/>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676"/>
    <w:rsid w:val="00B33A89"/>
    <w:rsid w:val="00B33A90"/>
    <w:rsid w:val="00B33B49"/>
    <w:rsid w:val="00B33C1C"/>
    <w:rsid w:val="00B33E76"/>
    <w:rsid w:val="00B33FFF"/>
    <w:rsid w:val="00B34410"/>
    <w:rsid w:val="00B3464C"/>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25"/>
    <w:rsid w:val="00B373CE"/>
    <w:rsid w:val="00B3748E"/>
    <w:rsid w:val="00B374C1"/>
    <w:rsid w:val="00B378EF"/>
    <w:rsid w:val="00B37AD8"/>
    <w:rsid w:val="00B37B13"/>
    <w:rsid w:val="00B37D3A"/>
    <w:rsid w:val="00B37EF5"/>
    <w:rsid w:val="00B4031E"/>
    <w:rsid w:val="00B40390"/>
    <w:rsid w:val="00B40410"/>
    <w:rsid w:val="00B40566"/>
    <w:rsid w:val="00B4085C"/>
    <w:rsid w:val="00B40889"/>
    <w:rsid w:val="00B409B0"/>
    <w:rsid w:val="00B40C71"/>
    <w:rsid w:val="00B40D7D"/>
    <w:rsid w:val="00B40E41"/>
    <w:rsid w:val="00B411D9"/>
    <w:rsid w:val="00B41614"/>
    <w:rsid w:val="00B41822"/>
    <w:rsid w:val="00B4183F"/>
    <w:rsid w:val="00B4197B"/>
    <w:rsid w:val="00B41E37"/>
    <w:rsid w:val="00B41FD9"/>
    <w:rsid w:val="00B42069"/>
    <w:rsid w:val="00B423AD"/>
    <w:rsid w:val="00B4253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3DEE"/>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76"/>
    <w:rsid w:val="00B47A87"/>
    <w:rsid w:val="00B47C82"/>
    <w:rsid w:val="00B47E45"/>
    <w:rsid w:val="00B47E8F"/>
    <w:rsid w:val="00B5026A"/>
    <w:rsid w:val="00B50682"/>
    <w:rsid w:val="00B50711"/>
    <w:rsid w:val="00B507D2"/>
    <w:rsid w:val="00B5082F"/>
    <w:rsid w:val="00B50B3D"/>
    <w:rsid w:val="00B50D2B"/>
    <w:rsid w:val="00B50E49"/>
    <w:rsid w:val="00B50FD7"/>
    <w:rsid w:val="00B50FEF"/>
    <w:rsid w:val="00B5124C"/>
    <w:rsid w:val="00B513A5"/>
    <w:rsid w:val="00B514E5"/>
    <w:rsid w:val="00B515FF"/>
    <w:rsid w:val="00B5167D"/>
    <w:rsid w:val="00B51CC3"/>
    <w:rsid w:val="00B51F01"/>
    <w:rsid w:val="00B51FE3"/>
    <w:rsid w:val="00B52028"/>
    <w:rsid w:val="00B52330"/>
    <w:rsid w:val="00B52408"/>
    <w:rsid w:val="00B52448"/>
    <w:rsid w:val="00B52781"/>
    <w:rsid w:val="00B52A9C"/>
    <w:rsid w:val="00B52B6D"/>
    <w:rsid w:val="00B52BAC"/>
    <w:rsid w:val="00B52E28"/>
    <w:rsid w:val="00B52F87"/>
    <w:rsid w:val="00B53188"/>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35F"/>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7C9"/>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3D"/>
    <w:rsid w:val="00B62A50"/>
    <w:rsid w:val="00B62E1B"/>
    <w:rsid w:val="00B62E35"/>
    <w:rsid w:val="00B6307C"/>
    <w:rsid w:val="00B63506"/>
    <w:rsid w:val="00B63508"/>
    <w:rsid w:val="00B63523"/>
    <w:rsid w:val="00B6368C"/>
    <w:rsid w:val="00B6374D"/>
    <w:rsid w:val="00B63894"/>
    <w:rsid w:val="00B63E64"/>
    <w:rsid w:val="00B63F45"/>
    <w:rsid w:val="00B64176"/>
    <w:rsid w:val="00B64368"/>
    <w:rsid w:val="00B6442F"/>
    <w:rsid w:val="00B6478F"/>
    <w:rsid w:val="00B647B6"/>
    <w:rsid w:val="00B64934"/>
    <w:rsid w:val="00B649EA"/>
    <w:rsid w:val="00B64A8F"/>
    <w:rsid w:val="00B64B08"/>
    <w:rsid w:val="00B64B5A"/>
    <w:rsid w:val="00B65433"/>
    <w:rsid w:val="00B657CF"/>
    <w:rsid w:val="00B6587D"/>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15"/>
    <w:rsid w:val="00B71053"/>
    <w:rsid w:val="00B7144A"/>
    <w:rsid w:val="00B718A2"/>
    <w:rsid w:val="00B71C47"/>
    <w:rsid w:val="00B71CA5"/>
    <w:rsid w:val="00B71FB9"/>
    <w:rsid w:val="00B72018"/>
    <w:rsid w:val="00B72797"/>
    <w:rsid w:val="00B72E45"/>
    <w:rsid w:val="00B72E77"/>
    <w:rsid w:val="00B72FD3"/>
    <w:rsid w:val="00B7301C"/>
    <w:rsid w:val="00B7306C"/>
    <w:rsid w:val="00B7325D"/>
    <w:rsid w:val="00B7332B"/>
    <w:rsid w:val="00B7359D"/>
    <w:rsid w:val="00B736AF"/>
    <w:rsid w:val="00B7378F"/>
    <w:rsid w:val="00B73B01"/>
    <w:rsid w:val="00B73CCD"/>
    <w:rsid w:val="00B73D92"/>
    <w:rsid w:val="00B73ECB"/>
    <w:rsid w:val="00B74207"/>
    <w:rsid w:val="00B74625"/>
    <w:rsid w:val="00B74628"/>
    <w:rsid w:val="00B74700"/>
    <w:rsid w:val="00B74A70"/>
    <w:rsid w:val="00B74AC3"/>
    <w:rsid w:val="00B74ADE"/>
    <w:rsid w:val="00B74DDC"/>
    <w:rsid w:val="00B75021"/>
    <w:rsid w:val="00B750D7"/>
    <w:rsid w:val="00B75238"/>
    <w:rsid w:val="00B75243"/>
    <w:rsid w:val="00B757D2"/>
    <w:rsid w:val="00B75882"/>
    <w:rsid w:val="00B75A2D"/>
    <w:rsid w:val="00B75AC8"/>
    <w:rsid w:val="00B75BD7"/>
    <w:rsid w:val="00B75EA8"/>
    <w:rsid w:val="00B75F07"/>
    <w:rsid w:val="00B766F7"/>
    <w:rsid w:val="00B76ADB"/>
    <w:rsid w:val="00B76BF8"/>
    <w:rsid w:val="00B76D33"/>
    <w:rsid w:val="00B76DB6"/>
    <w:rsid w:val="00B76F78"/>
    <w:rsid w:val="00B76FD9"/>
    <w:rsid w:val="00B7708E"/>
    <w:rsid w:val="00B770AD"/>
    <w:rsid w:val="00B770CB"/>
    <w:rsid w:val="00B7731F"/>
    <w:rsid w:val="00B77B2D"/>
    <w:rsid w:val="00B77B41"/>
    <w:rsid w:val="00B77B94"/>
    <w:rsid w:val="00B77C9A"/>
    <w:rsid w:val="00B77E96"/>
    <w:rsid w:val="00B8010A"/>
    <w:rsid w:val="00B8042B"/>
    <w:rsid w:val="00B80568"/>
    <w:rsid w:val="00B806EB"/>
    <w:rsid w:val="00B80713"/>
    <w:rsid w:val="00B808C2"/>
    <w:rsid w:val="00B80D28"/>
    <w:rsid w:val="00B80D4A"/>
    <w:rsid w:val="00B8120C"/>
    <w:rsid w:val="00B813D5"/>
    <w:rsid w:val="00B813DA"/>
    <w:rsid w:val="00B81775"/>
    <w:rsid w:val="00B817BD"/>
    <w:rsid w:val="00B81850"/>
    <w:rsid w:val="00B81B5A"/>
    <w:rsid w:val="00B81FB1"/>
    <w:rsid w:val="00B8207A"/>
    <w:rsid w:val="00B82124"/>
    <w:rsid w:val="00B8213F"/>
    <w:rsid w:val="00B822C8"/>
    <w:rsid w:val="00B823E5"/>
    <w:rsid w:val="00B823FD"/>
    <w:rsid w:val="00B8291E"/>
    <w:rsid w:val="00B8294C"/>
    <w:rsid w:val="00B82A31"/>
    <w:rsid w:val="00B83186"/>
    <w:rsid w:val="00B8327C"/>
    <w:rsid w:val="00B83897"/>
    <w:rsid w:val="00B83982"/>
    <w:rsid w:val="00B839A1"/>
    <w:rsid w:val="00B83EF9"/>
    <w:rsid w:val="00B83FA3"/>
    <w:rsid w:val="00B846AC"/>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20A"/>
    <w:rsid w:val="00B8749C"/>
    <w:rsid w:val="00B87BC1"/>
    <w:rsid w:val="00B87EF2"/>
    <w:rsid w:val="00B902A3"/>
    <w:rsid w:val="00B9031A"/>
    <w:rsid w:val="00B9054B"/>
    <w:rsid w:val="00B905CD"/>
    <w:rsid w:val="00B905FA"/>
    <w:rsid w:val="00B906AE"/>
    <w:rsid w:val="00B907D8"/>
    <w:rsid w:val="00B90AD9"/>
    <w:rsid w:val="00B90B9C"/>
    <w:rsid w:val="00B90C0D"/>
    <w:rsid w:val="00B90D5E"/>
    <w:rsid w:val="00B90E2F"/>
    <w:rsid w:val="00B910C2"/>
    <w:rsid w:val="00B9125E"/>
    <w:rsid w:val="00B915AD"/>
    <w:rsid w:val="00B915E2"/>
    <w:rsid w:val="00B91647"/>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A3"/>
    <w:rsid w:val="00B949F4"/>
    <w:rsid w:val="00B94BE6"/>
    <w:rsid w:val="00B94FAB"/>
    <w:rsid w:val="00B9530A"/>
    <w:rsid w:val="00B95418"/>
    <w:rsid w:val="00B95865"/>
    <w:rsid w:val="00B95A1E"/>
    <w:rsid w:val="00B95D5F"/>
    <w:rsid w:val="00B961E4"/>
    <w:rsid w:val="00B963F9"/>
    <w:rsid w:val="00B9662F"/>
    <w:rsid w:val="00B96799"/>
    <w:rsid w:val="00B96A31"/>
    <w:rsid w:val="00B96E9F"/>
    <w:rsid w:val="00B97105"/>
    <w:rsid w:val="00B9724B"/>
    <w:rsid w:val="00B973CC"/>
    <w:rsid w:val="00B9772E"/>
    <w:rsid w:val="00B97789"/>
    <w:rsid w:val="00B977E4"/>
    <w:rsid w:val="00B9795E"/>
    <w:rsid w:val="00B97AF8"/>
    <w:rsid w:val="00B97D56"/>
    <w:rsid w:val="00B97EE8"/>
    <w:rsid w:val="00BA00E1"/>
    <w:rsid w:val="00BA03BE"/>
    <w:rsid w:val="00BA0469"/>
    <w:rsid w:val="00BA08F5"/>
    <w:rsid w:val="00BA0925"/>
    <w:rsid w:val="00BA0A16"/>
    <w:rsid w:val="00BA0AA2"/>
    <w:rsid w:val="00BA0B6F"/>
    <w:rsid w:val="00BA0E4D"/>
    <w:rsid w:val="00BA1017"/>
    <w:rsid w:val="00BA140F"/>
    <w:rsid w:val="00BA176E"/>
    <w:rsid w:val="00BA17C1"/>
    <w:rsid w:val="00BA1850"/>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5A"/>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91B"/>
    <w:rsid w:val="00BB0DB4"/>
    <w:rsid w:val="00BB0E92"/>
    <w:rsid w:val="00BB0F29"/>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8EE"/>
    <w:rsid w:val="00BB4CB1"/>
    <w:rsid w:val="00BB4F3B"/>
    <w:rsid w:val="00BB5098"/>
    <w:rsid w:val="00BB51D4"/>
    <w:rsid w:val="00BB533D"/>
    <w:rsid w:val="00BB586B"/>
    <w:rsid w:val="00BB5B3F"/>
    <w:rsid w:val="00BB5C47"/>
    <w:rsid w:val="00BB5C7E"/>
    <w:rsid w:val="00BB5D38"/>
    <w:rsid w:val="00BB5DFC"/>
    <w:rsid w:val="00BB62D0"/>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BAC"/>
    <w:rsid w:val="00BB7DB9"/>
    <w:rsid w:val="00BB7DCC"/>
    <w:rsid w:val="00BB7F13"/>
    <w:rsid w:val="00BC0399"/>
    <w:rsid w:val="00BC057C"/>
    <w:rsid w:val="00BC09C7"/>
    <w:rsid w:val="00BC09D3"/>
    <w:rsid w:val="00BC0D79"/>
    <w:rsid w:val="00BC0FD6"/>
    <w:rsid w:val="00BC102E"/>
    <w:rsid w:val="00BC124A"/>
    <w:rsid w:val="00BC126B"/>
    <w:rsid w:val="00BC1288"/>
    <w:rsid w:val="00BC174D"/>
    <w:rsid w:val="00BC1796"/>
    <w:rsid w:val="00BC17D4"/>
    <w:rsid w:val="00BC1961"/>
    <w:rsid w:val="00BC1A38"/>
    <w:rsid w:val="00BC1AFD"/>
    <w:rsid w:val="00BC1C78"/>
    <w:rsid w:val="00BC1E71"/>
    <w:rsid w:val="00BC1FB2"/>
    <w:rsid w:val="00BC20A0"/>
    <w:rsid w:val="00BC20AD"/>
    <w:rsid w:val="00BC2177"/>
    <w:rsid w:val="00BC21AD"/>
    <w:rsid w:val="00BC2208"/>
    <w:rsid w:val="00BC288B"/>
    <w:rsid w:val="00BC289E"/>
    <w:rsid w:val="00BC2A20"/>
    <w:rsid w:val="00BC2A9A"/>
    <w:rsid w:val="00BC2AF2"/>
    <w:rsid w:val="00BC2BE2"/>
    <w:rsid w:val="00BC2C3F"/>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A13"/>
    <w:rsid w:val="00BC7B33"/>
    <w:rsid w:val="00BC7B54"/>
    <w:rsid w:val="00BC7BAB"/>
    <w:rsid w:val="00BC7E72"/>
    <w:rsid w:val="00BD0101"/>
    <w:rsid w:val="00BD0129"/>
    <w:rsid w:val="00BD06EC"/>
    <w:rsid w:val="00BD07CF"/>
    <w:rsid w:val="00BD07FE"/>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2CD5"/>
    <w:rsid w:val="00BD2DA4"/>
    <w:rsid w:val="00BD3AB9"/>
    <w:rsid w:val="00BD3D15"/>
    <w:rsid w:val="00BD3F61"/>
    <w:rsid w:val="00BD4016"/>
    <w:rsid w:val="00BD4029"/>
    <w:rsid w:val="00BD46E5"/>
    <w:rsid w:val="00BD48A2"/>
    <w:rsid w:val="00BD49C3"/>
    <w:rsid w:val="00BD4AB6"/>
    <w:rsid w:val="00BD4B6D"/>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CBE"/>
    <w:rsid w:val="00BD5DBA"/>
    <w:rsid w:val="00BD606C"/>
    <w:rsid w:val="00BD6178"/>
    <w:rsid w:val="00BD62E8"/>
    <w:rsid w:val="00BD65A7"/>
    <w:rsid w:val="00BD6667"/>
    <w:rsid w:val="00BD6923"/>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2E4"/>
    <w:rsid w:val="00BE0585"/>
    <w:rsid w:val="00BE08A2"/>
    <w:rsid w:val="00BE09DF"/>
    <w:rsid w:val="00BE0A55"/>
    <w:rsid w:val="00BE0AC9"/>
    <w:rsid w:val="00BE1029"/>
    <w:rsid w:val="00BE12CA"/>
    <w:rsid w:val="00BE13CA"/>
    <w:rsid w:val="00BE15D3"/>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D50"/>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72"/>
    <w:rsid w:val="00BE51CE"/>
    <w:rsid w:val="00BE51E1"/>
    <w:rsid w:val="00BE525A"/>
    <w:rsid w:val="00BE54EF"/>
    <w:rsid w:val="00BE557A"/>
    <w:rsid w:val="00BE55C7"/>
    <w:rsid w:val="00BE572E"/>
    <w:rsid w:val="00BE57A2"/>
    <w:rsid w:val="00BE57BD"/>
    <w:rsid w:val="00BE57C2"/>
    <w:rsid w:val="00BE582B"/>
    <w:rsid w:val="00BE58C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EB0"/>
    <w:rsid w:val="00BF1F2E"/>
    <w:rsid w:val="00BF234B"/>
    <w:rsid w:val="00BF2411"/>
    <w:rsid w:val="00BF2711"/>
    <w:rsid w:val="00BF29D2"/>
    <w:rsid w:val="00BF343C"/>
    <w:rsid w:val="00BF38A6"/>
    <w:rsid w:val="00BF39A9"/>
    <w:rsid w:val="00BF3A6C"/>
    <w:rsid w:val="00BF3DBF"/>
    <w:rsid w:val="00BF3FAD"/>
    <w:rsid w:val="00BF40C0"/>
    <w:rsid w:val="00BF415B"/>
    <w:rsid w:val="00BF4215"/>
    <w:rsid w:val="00BF4275"/>
    <w:rsid w:val="00BF4395"/>
    <w:rsid w:val="00BF44C2"/>
    <w:rsid w:val="00BF466B"/>
    <w:rsid w:val="00BF4D8A"/>
    <w:rsid w:val="00BF4EAA"/>
    <w:rsid w:val="00BF5208"/>
    <w:rsid w:val="00BF5884"/>
    <w:rsid w:val="00BF58E5"/>
    <w:rsid w:val="00BF5CF0"/>
    <w:rsid w:val="00BF5EC7"/>
    <w:rsid w:val="00BF6510"/>
    <w:rsid w:val="00BF65CF"/>
    <w:rsid w:val="00BF65F0"/>
    <w:rsid w:val="00BF674C"/>
    <w:rsid w:val="00BF68C0"/>
    <w:rsid w:val="00BF6AA1"/>
    <w:rsid w:val="00BF6DD2"/>
    <w:rsid w:val="00BF6FD2"/>
    <w:rsid w:val="00BF6FFC"/>
    <w:rsid w:val="00BF7037"/>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2A"/>
    <w:rsid w:val="00C015E8"/>
    <w:rsid w:val="00C01715"/>
    <w:rsid w:val="00C01716"/>
    <w:rsid w:val="00C01920"/>
    <w:rsid w:val="00C0197B"/>
    <w:rsid w:val="00C019F2"/>
    <w:rsid w:val="00C01A35"/>
    <w:rsid w:val="00C01BCE"/>
    <w:rsid w:val="00C02340"/>
    <w:rsid w:val="00C02432"/>
    <w:rsid w:val="00C026D2"/>
    <w:rsid w:val="00C02796"/>
    <w:rsid w:val="00C02A8D"/>
    <w:rsid w:val="00C02B59"/>
    <w:rsid w:val="00C02C0F"/>
    <w:rsid w:val="00C02D15"/>
    <w:rsid w:val="00C02F5E"/>
    <w:rsid w:val="00C0305B"/>
    <w:rsid w:val="00C030D4"/>
    <w:rsid w:val="00C0326E"/>
    <w:rsid w:val="00C03428"/>
    <w:rsid w:val="00C03705"/>
    <w:rsid w:val="00C038FF"/>
    <w:rsid w:val="00C03B92"/>
    <w:rsid w:val="00C03BF6"/>
    <w:rsid w:val="00C03D7A"/>
    <w:rsid w:val="00C03E60"/>
    <w:rsid w:val="00C03FC9"/>
    <w:rsid w:val="00C04355"/>
    <w:rsid w:val="00C043F9"/>
    <w:rsid w:val="00C04465"/>
    <w:rsid w:val="00C048CC"/>
    <w:rsid w:val="00C049CC"/>
    <w:rsid w:val="00C04A5F"/>
    <w:rsid w:val="00C04B1C"/>
    <w:rsid w:val="00C04E8A"/>
    <w:rsid w:val="00C05017"/>
    <w:rsid w:val="00C052CE"/>
    <w:rsid w:val="00C0555A"/>
    <w:rsid w:val="00C05B1B"/>
    <w:rsid w:val="00C05B3A"/>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1C0"/>
    <w:rsid w:val="00C072EB"/>
    <w:rsid w:val="00C07354"/>
    <w:rsid w:val="00C074E8"/>
    <w:rsid w:val="00C074EC"/>
    <w:rsid w:val="00C076C9"/>
    <w:rsid w:val="00C07705"/>
    <w:rsid w:val="00C0779A"/>
    <w:rsid w:val="00C0782E"/>
    <w:rsid w:val="00C07884"/>
    <w:rsid w:val="00C07E10"/>
    <w:rsid w:val="00C07F8D"/>
    <w:rsid w:val="00C100B4"/>
    <w:rsid w:val="00C10162"/>
    <w:rsid w:val="00C101C3"/>
    <w:rsid w:val="00C101EB"/>
    <w:rsid w:val="00C10498"/>
    <w:rsid w:val="00C108B8"/>
    <w:rsid w:val="00C10BDC"/>
    <w:rsid w:val="00C1102B"/>
    <w:rsid w:val="00C110C7"/>
    <w:rsid w:val="00C11139"/>
    <w:rsid w:val="00C1119D"/>
    <w:rsid w:val="00C1127B"/>
    <w:rsid w:val="00C114DB"/>
    <w:rsid w:val="00C116B2"/>
    <w:rsid w:val="00C1192C"/>
    <w:rsid w:val="00C11A33"/>
    <w:rsid w:val="00C11AD9"/>
    <w:rsid w:val="00C11B47"/>
    <w:rsid w:val="00C1212D"/>
    <w:rsid w:val="00C129D4"/>
    <w:rsid w:val="00C12A2A"/>
    <w:rsid w:val="00C12C7A"/>
    <w:rsid w:val="00C12CCD"/>
    <w:rsid w:val="00C12EE4"/>
    <w:rsid w:val="00C13096"/>
    <w:rsid w:val="00C13AC4"/>
    <w:rsid w:val="00C13B39"/>
    <w:rsid w:val="00C13C1D"/>
    <w:rsid w:val="00C13EA8"/>
    <w:rsid w:val="00C13EFB"/>
    <w:rsid w:val="00C13F3B"/>
    <w:rsid w:val="00C13F85"/>
    <w:rsid w:val="00C13F99"/>
    <w:rsid w:val="00C14023"/>
    <w:rsid w:val="00C140CE"/>
    <w:rsid w:val="00C14112"/>
    <w:rsid w:val="00C1420B"/>
    <w:rsid w:val="00C14600"/>
    <w:rsid w:val="00C149DA"/>
    <w:rsid w:val="00C14C81"/>
    <w:rsid w:val="00C14C9B"/>
    <w:rsid w:val="00C14EBB"/>
    <w:rsid w:val="00C1501E"/>
    <w:rsid w:val="00C150BB"/>
    <w:rsid w:val="00C151B1"/>
    <w:rsid w:val="00C153DD"/>
    <w:rsid w:val="00C15460"/>
    <w:rsid w:val="00C1548D"/>
    <w:rsid w:val="00C1569A"/>
    <w:rsid w:val="00C15751"/>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17E54"/>
    <w:rsid w:val="00C17EBF"/>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7B4"/>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691"/>
    <w:rsid w:val="00C277F7"/>
    <w:rsid w:val="00C27AB7"/>
    <w:rsid w:val="00C27B70"/>
    <w:rsid w:val="00C30186"/>
    <w:rsid w:val="00C3019F"/>
    <w:rsid w:val="00C3030C"/>
    <w:rsid w:val="00C30514"/>
    <w:rsid w:val="00C30552"/>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43"/>
    <w:rsid w:val="00C31AB9"/>
    <w:rsid w:val="00C31D7C"/>
    <w:rsid w:val="00C31D96"/>
    <w:rsid w:val="00C31E93"/>
    <w:rsid w:val="00C31EDE"/>
    <w:rsid w:val="00C323A9"/>
    <w:rsid w:val="00C324CC"/>
    <w:rsid w:val="00C32593"/>
    <w:rsid w:val="00C3263B"/>
    <w:rsid w:val="00C32685"/>
    <w:rsid w:val="00C3278B"/>
    <w:rsid w:val="00C329BB"/>
    <w:rsid w:val="00C33034"/>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8C8"/>
    <w:rsid w:val="00C3794D"/>
    <w:rsid w:val="00C37C5E"/>
    <w:rsid w:val="00C37D9F"/>
    <w:rsid w:val="00C37E8B"/>
    <w:rsid w:val="00C37E96"/>
    <w:rsid w:val="00C40107"/>
    <w:rsid w:val="00C4014E"/>
    <w:rsid w:val="00C402B6"/>
    <w:rsid w:val="00C40324"/>
    <w:rsid w:val="00C4036E"/>
    <w:rsid w:val="00C405E1"/>
    <w:rsid w:val="00C40A7D"/>
    <w:rsid w:val="00C40B96"/>
    <w:rsid w:val="00C40DE9"/>
    <w:rsid w:val="00C40F16"/>
    <w:rsid w:val="00C411DE"/>
    <w:rsid w:val="00C41245"/>
    <w:rsid w:val="00C412E9"/>
    <w:rsid w:val="00C413BB"/>
    <w:rsid w:val="00C41459"/>
    <w:rsid w:val="00C41AD5"/>
    <w:rsid w:val="00C41C1F"/>
    <w:rsid w:val="00C41D75"/>
    <w:rsid w:val="00C41ECA"/>
    <w:rsid w:val="00C41FAA"/>
    <w:rsid w:val="00C4261A"/>
    <w:rsid w:val="00C4282E"/>
    <w:rsid w:val="00C428DB"/>
    <w:rsid w:val="00C4290A"/>
    <w:rsid w:val="00C429DA"/>
    <w:rsid w:val="00C42B0C"/>
    <w:rsid w:val="00C42ECE"/>
    <w:rsid w:val="00C42FCE"/>
    <w:rsid w:val="00C4305E"/>
    <w:rsid w:val="00C430B8"/>
    <w:rsid w:val="00C43184"/>
    <w:rsid w:val="00C432F0"/>
    <w:rsid w:val="00C43498"/>
    <w:rsid w:val="00C434BF"/>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BA6"/>
    <w:rsid w:val="00C45C1F"/>
    <w:rsid w:val="00C45E8D"/>
    <w:rsid w:val="00C45F63"/>
    <w:rsid w:val="00C460B7"/>
    <w:rsid w:val="00C4617A"/>
    <w:rsid w:val="00C4626D"/>
    <w:rsid w:val="00C46334"/>
    <w:rsid w:val="00C463C0"/>
    <w:rsid w:val="00C46679"/>
    <w:rsid w:val="00C467FA"/>
    <w:rsid w:val="00C469E1"/>
    <w:rsid w:val="00C469F2"/>
    <w:rsid w:val="00C46C97"/>
    <w:rsid w:val="00C470EB"/>
    <w:rsid w:val="00C47488"/>
    <w:rsid w:val="00C4757C"/>
    <w:rsid w:val="00C475BC"/>
    <w:rsid w:val="00C476DB"/>
    <w:rsid w:val="00C477B1"/>
    <w:rsid w:val="00C47908"/>
    <w:rsid w:val="00C47A13"/>
    <w:rsid w:val="00C47B62"/>
    <w:rsid w:val="00C47B6C"/>
    <w:rsid w:val="00C47B81"/>
    <w:rsid w:val="00C47C07"/>
    <w:rsid w:val="00C500E7"/>
    <w:rsid w:val="00C50801"/>
    <w:rsid w:val="00C50813"/>
    <w:rsid w:val="00C50A52"/>
    <w:rsid w:val="00C50F8C"/>
    <w:rsid w:val="00C50FC4"/>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953"/>
    <w:rsid w:val="00C53B1F"/>
    <w:rsid w:val="00C53D27"/>
    <w:rsid w:val="00C53EF9"/>
    <w:rsid w:val="00C53F00"/>
    <w:rsid w:val="00C543BE"/>
    <w:rsid w:val="00C54631"/>
    <w:rsid w:val="00C54B2A"/>
    <w:rsid w:val="00C55282"/>
    <w:rsid w:val="00C55441"/>
    <w:rsid w:val="00C55641"/>
    <w:rsid w:val="00C558C5"/>
    <w:rsid w:val="00C55BD6"/>
    <w:rsid w:val="00C55C9C"/>
    <w:rsid w:val="00C561A8"/>
    <w:rsid w:val="00C56462"/>
    <w:rsid w:val="00C5669B"/>
    <w:rsid w:val="00C56720"/>
    <w:rsid w:val="00C56726"/>
    <w:rsid w:val="00C567AE"/>
    <w:rsid w:val="00C567DF"/>
    <w:rsid w:val="00C56F50"/>
    <w:rsid w:val="00C57064"/>
    <w:rsid w:val="00C572E6"/>
    <w:rsid w:val="00C57624"/>
    <w:rsid w:val="00C57783"/>
    <w:rsid w:val="00C57955"/>
    <w:rsid w:val="00C57D59"/>
    <w:rsid w:val="00C57ED4"/>
    <w:rsid w:val="00C57F3E"/>
    <w:rsid w:val="00C60017"/>
    <w:rsid w:val="00C60108"/>
    <w:rsid w:val="00C602E6"/>
    <w:rsid w:val="00C603B5"/>
    <w:rsid w:val="00C606EE"/>
    <w:rsid w:val="00C60911"/>
    <w:rsid w:val="00C60A83"/>
    <w:rsid w:val="00C60ACA"/>
    <w:rsid w:val="00C60AEF"/>
    <w:rsid w:val="00C60B2C"/>
    <w:rsid w:val="00C60B8B"/>
    <w:rsid w:val="00C60C88"/>
    <w:rsid w:val="00C61027"/>
    <w:rsid w:val="00C612EB"/>
    <w:rsid w:val="00C6152E"/>
    <w:rsid w:val="00C617F1"/>
    <w:rsid w:val="00C61A1E"/>
    <w:rsid w:val="00C61AE3"/>
    <w:rsid w:val="00C61B70"/>
    <w:rsid w:val="00C61BFA"/>
    <w:rsid w:val="00C622C8"/>
    <w:rsid w:val="00C62386"/>
    <w:rsid w:val="00C62403"/>
    <w:rsid w:val="00C624EC"/>
    <w:rsid w:val="00C6264C"/>
    <w:rsid w:val="00C6271D"/>
    <w:rsid w:val="00C62721"/>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398"/>
    <w:rsid w:val="00C655B9"/>
    <w:rsid w:val="00C65889"/>
    <w:rsid w:val="00C658AD"/>
    <w:rsid w:val="00C65B5B"/>
    <w:rsid w:val="00C65CF4"/>
    <w:rsid w:val="00C6633C"/>
    <w:rsid w:val="00C6652D"/>
    <w:rsid w:val="00C66579"/>
    <w:rsid w:val="00C667E7"/>
    <w:rsid w:val="00C66FBB"/>
    <w:rsid w:val="00C671D5"/>
    <w:rsid w:val="00C67830"/>
    <w:rsid w:val="00C678D0"/>
    <w:rsid w:val="00C67968"/>
    <w:rsid w:val="00C67D88"/>
    <w:rsid w:val="00C67F64"/>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825"/>
    <w:rsid w:val="00C72F59"/>
    <w:rsid w:val="00C7332A"/>
    <w:rsid w:val="00C733C0"/>
    <w:rsid w:val="00C7380B"/>
    <w:rsid w:val="00C738BA"/>
    <w:rsid w:val="00C73A3E"/>
    <w:rsid w:val="00C73AB2"/>
    <w:rsid w:val="00C73BDD"/>
    <w:rsid w:val="00C73CBA"/>
    <w:rsid w:val="00C73DB9"/>
    <w:rsid w:val="00C7405A"/>
    <w:rsid w:val="00C740B9"/>
    <w:rsid w:val="00C7418D"/>
    <w:rsid w:val="00C742B8"/>
    <w:rsid w:val="00C74678"/>
    <w:rsid w:val="00C747D9"/>
    <w:rsid w:val="00C748C5"/>
    <w:rsid w:val="00C74A5C"/>
    <w:rsid w:val="00C74C6D"/>
    <w:rsid w:val="00C74D16"/>
    <w:rsid w:val="00C74DB2"/>
    <w:rsid w:val="00C7577B"/>
    <w:rsid w:val="00C75CF9"/>
    <w:rsid w:val="00C76093"/>
    <w:rsid w:val="00C76601"/>
    <w:rsid w:val="00C76709"/>
    <w:rsid w:val="00C76932"/>
    <w:rsid w:val="00C76EE8"/>
    <w:rsid w:val="00C76F30"/>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841"/>
    <w:rsid w:val="00C80C85"/>
    <w:rsid w:val="00C80D5B"/>
    <w:rsid w:val="00C80DC4"/>
    <w:rsid w:val="00C80EFA"/>
    <w:rsid w:val="00C80F07"/>
    <w:rsid w:val="00C80F51"/>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BA9"/>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C55"/>
    <w:rsid w:val="00C84ED3"/>
    <w:rsid w:val="00C84F2C"/>
    <w:rsid w:val="00C8500F"/>
    <w:rsid w:val="00C85046"/>
    <w:rsid w:val="00C856A6"/>
    <w:rsid w:val="00C856FB"/>
    <w:rsid w:val="00C8584D"/>
    <w:rsid w:val="00C85921"/>
    <w:rsid w:val="00C85977"/>
    <w:rsid w:val="00C85D0E"/>
    <w:rsid w:val="00C868FF"/>
    <w:rsid w:val="00C869F8"/>
    <w:rsid w:val="00C86DA1"/>
    <w:rsid w:val="00C86DB0"/>
    <w:rsid w:val="00C86E51"/>
    <w:rsid w:val="00C87012"/>
    <w:rsid w:val="00C872F5"/>
    <w:rsid w:val="00C8741D"/>
    <w:rsid w:val="00C87443"/>
    <w:rsid w:val="00C87594"/>
    <w:rsid w:val="00C877B4"/>
    <w:rsid w:val="00C87980"/>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54A"/>
    <w:rsid w:val="00C91610"/>
    <w:rsid w:val="00C9196B"/>
    <w:rsid w:val="00C91C39"/>
    <w:rsid w:val="00C91C8D"/>
    <w:rsid w:val="00C91CBF"/>
    <w:rsid w:val="00C91EA4"/>
    <w:rsid w:val="00C91FD8"/>
    <w:rsid w:val="00C92030"/>
    <w:rsid w:val="00C9284B"/>
    <w:rsid w:val="00C92878"/>
    <w:rsid w:val="00C92CDA"/>
    <w:rsid w:val="00C92E18"/>
    <w:rsid w:val="00C92EF4"/>
    <w:rsid w:val="00C9314A"/>
    <w:rsid w:val="00C9349C"/>
    <w:rsid w:val="00C93D5F"/>
    <w:rsid w:val="00C93D62"/>
    <w:rsid w:val="00C93D64"/>
    <w:rsid w:val="00C94022"/>
    <w:rsid w:val="00C941FC"/>
    <w:rsid w:val="00C9425B"/>
    <w:rsid w:val="00C942AE"/>
    <w:rsid w:val="00C9447D"/>
    <w:rsid w:val="00C947BC"/>
    <w:rsid w:val="00C947FC"/>
    <w:rsid w:val="00C948E6"/>
    <w:rsid w:val="00C94A76"/>
    <w:rsid w:val="00C94F67"/>
    <w:rsid w:val="00C94FE3"/>
    <w:rsid w:val="00C9532E"/>
    <w:rsid w:val="00C95363"/>
    <w:rsid w:val="00C95731"/>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C3"/>
    <w:rsid w:val="00C976FE"/>
    <w:rsid w:val="00C9783A"/>
    <w:rsid w:val="00C97877"/>
    <w:rsid w:val="00C97D23"/>
    <w:rsid w:val="00C97DF8"/>
    <w:rsid w:val="00C97EE2"/>
    <w:rsid w:val="00C97F3A"/>
    <w:rsid w:val="00C97FAE"/>
    <w:rsid w:val="00C97FD0"/>
    <w:rsid w:val="00CA006E"/>
    <w:rsid w:val="00CA06BB"/>
    <w:rsid w:val="00CA0834"/>
    <w:rsid w:val="00CA09CF"/>
    <w:rsid w:val="00CA0CD8"/>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27E"/>
    <w:rsid w:val="00CA34FF"/>
    <w:rsid w:val="00CA36E0"/>
    <w:rsid w:val="00CA398E"/>
    <w:rsid w:val="00CA3B8A"/>
    <w:rsid w:val="00CA3CA4"/>
    <w:rsid w:val="00CA3FBB"/>
    <w:rsid w:val="00CA42E3"/>
    <w:rsid w:val="00CA4337"/>
    <w:rsid w:val="00CA4902"/>
    <w:rsid w:val="00CA495B"/>
    <w:rsid w:val="00CA4CF5"/>
    <w:rsid w:val="00CA4D2E"/>
    <w:rsid w:val="00CA4FC4"/>
    <w:rsid w:val="00CA51CB"/>
    <w:rsid w:val="00CA54ED"/>
    <w:rsid w:val="00CA562B"/>
    <w:rsid w:val="00CA5874"/>
    <w:rsid w:val="00CA5C1D"/>
    <w:rsid w:val="00CA5EBE"/>
    <w:rsid w:val="00CA606B"/>
    <w:rsid w:val="00CA608C"/>
    <w:rsid w:val="00CA638D"/>
    <w:rsid w:val="00CA63FB"/>
    <w:rsid w:val="00CA6832"/>
    <w:rsid w:val="00CA6972"/>
    <w:rsid w:val="00CA69BC"/>
    <w:rsid w:val="00CA6A0E"/>
    <w:rsid w:val="00CA6D7A"/>
    <w:rsid w:val="00CA7290"/>
    <w:rsid w:val="00CA729C"/>
    <w:rsid w:val="00CA75EC"/>
    <w:rsid w:val="00CA7765"/>
    <w:rsid w:val="00CA784C"/>
    <w:rsid w:val="00CA7860"/>
    <w:rsid w:val="00CA7F99"/>
    <w:rsid w:val="00CA7FFE"/>
    <w:rsid w:val="00CB0429"/>
    <w:rsid w:val="00CB045F"/>
    <w:rsid w:val="00CB0474"/>
    <w:rsid w:val="00CB0775"/>
    <w:rsid w:val="00CB08A0"/>
    <w:rsid w:val="00CB08FA"/>
    <w:rsid w:val="00CB0CDE"/>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84B"/>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6ED0"/>
    <w:rsid w:val="00CB700B"/>
    <w:rsid w:val="00CB7151"/>
    <w:rsid w:val="00CB72F2"/>
    <w:rsid w:val="00CB73CB"/>
    <w:rsid w:val="00CB747E"/>
    <w:rsid w:val="00CB75B9"/>
    <w:rsid w:val="00CB7614"/>
    <w:rsid w:val="00CB7975"/>
    <w:rsid w:val="00CB7A69"/>
    <w:rsid w:val="00CB7C2E"/>
    <w:rsid w:val="00CB7F2A"/>
    <w:rsid w:val="00CB7F4C"/>
    <w:rsid w:val="00CC0025"/>
    <w:rsid w:val="00CC0227"/>
    <w:rsid w:val="00CC0244"/>
    <w:rsid w:val="00CC03B3"/>
    <w:rsid w:val="00CC0411"/>
    <w:rsid w:val="00CC059C"/>
    <w:rsid w:val="00CC05E8"/>
    <w:rsid w:val="00CC0B48"/>
    <w:rsid w:val="00CC0D6D"/>
    <w:rsid w:val="00CC0D74"/>
    <w:rsid w:val="00CC0F4E"/>
    <w:rsid w:val="00CC0FC1"/>
    <w:rsid w:val="00CC0FD9"/>
    <w:rsid w:val="00CC1350"/>
    <w:rsid w:val="00CC15E3"/>
    <w:rsid w:val="00CC1766"/>
    <w:rsid w:val="00CC17BC"/>
    <w:rsid w:val="00CC1C26"/>
    <w:rsid w:val="00CC1F5A"/>
    <w:rsid w:val="00CC21B8"/>
    <w:rsid w:val="00CC2250"/>
    <w:rsid w:val="00CC2756"/>
    <w:rsid w:val="00CC27C3"/>
    <w:rsid w:val="00CC27E9"/>
    <w:rsid w:val="00CC2895"/>
    <w:rsid w:val="00CC296A"/>
    <w:rsid w:val="00CC2AFD"/>
    <w:rsid w:val="00CC2CF6"/>
    <w:rsid w:val="00CC2E03"/>
    <w:rsid w:val="00CC3660"/>
    <w:rsid w:val="00CC3ACF"/>
    <w:rsid w:val="00CC3BB8"/>
    <w:rsid w:val="00CC3D5C"/>
    <w:rsid w:val="00CC3DB2"/>
    <w:rsid w:val="00CC3E43"/>
    <w:rsid w:val="00CC3F96"/>
    <w:rsid w:val="00CC44A3"/>
    <w:rsid w:val="00CC45FF"/>
    <w:rsid w:val="00CC4A7C"/>
    <w:rsid w:val="00CC4BD7"/>
    <w:rsid w:val="00CC4BEF"/>
    <w:rsid w:val="00CC4D74"/>
    <w:rsid w:val="00CC4E11"/>
    <w:rsid w:val="00CC5026"/>
    <w:rsid w:val="00CC5212"/>
    <w:rsid w:val="00CC52C2"/>
    <w:rsid w:val="00CC544F"/>
    <w:rsid w:val="00CC54DF"/>
    <w:rsid w:val="00CC584C"/>
    <w:rsid w:val="00CC5A1A"/>
    <w:rsid w:val="00CC5AE8"/>
    <w:rsid w:val="00CC5C50"/>
    <w:rsid w:val="00CC6068"/>
    <w:rsid w:val="00CC62C3"/>
    <w:rsid w:val="00CC6329"/>
    <w:rsid w:val="00CC7057"/>
    <w:rsid w:val="00CC7940"/>
    <w:rsid w:val="00CC7D46"/>
    <w:rsid w:val="00CC7FB0"/>
    <w:rsid w:val="00CD003E"/>
    <w:rsid w:val="00CD01AF"/>
    <w:rsid w:val="00CD01B9"/>
    <w:rsid w:val="00CD05A4"/>
    <w:rsid w:val="00CD08DB"/>
    <w:rsid w:val="00CD0911"/>
    <w:rsid w:val="00CD0A98"/>
    <w:rsid w:val="00CD0D0E"/>
    <w:rsid w:val="00CD0DF6"/>
    <w:rsid w:val="00CD0E7E"/>
    <w:rsid w:val="00CD110B"/>
    <w:rsid w:val="00CD1373"/>
    <w:rsid w:val="00CD146F"/>
    <w:rsid w:val="00CD16D4"/>
    <w:rsid w:val="00CD19F7"/>
    <w:rsid w:val="00CD1B91"/>
    <w:rsid w:val="00CD2083"/>
    <w:rsid w:val="00CD2242"/>
    <w:rsid w:val="00CD2355"/>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1C1"/>
    <w:rsid w:val="00CD7708"/>
    <w:rsid w:val="00CD77DA"/>
    <w:rsid w:val="00CD7DAC"/>
    <w:rsid w:val="00CD7FD7"/>
    <w:rsid w:val="00CE00A4"/>
    <w:rsid w:val="00CE0319"/>
    <w:rsid w:val="00CE0608"/>
    <w:rsid w:val="00CE0655"/>
    <w:rsid w:val="00CE0931"/>
    <w:rsid w:val="00CE0A4E"/>
    <w:rsid w:val="00CE0AC6"/>
    <w:rsid w:val="00CE0DAF"/>
    <w:rsid w:val="00CE0DE0"/>
    <w:rsid w:val="00CE0F76"/>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8E"/>
    <w:rsid w:val="00CE38E8"/>
    <w:rsid w:val="00CE3959"/>
    <w:rsid w:val="00CE39D2"/>
    <w:rsid w:val="00CE3B72"/>
    <w:rsid w:val="00CE3D3F"/>
    <w:rsid w:val="00CE3FFE"/>
    <w:rsid w:val="00CE4003"/>
    <w:rsid w:val="00CE4022"/>
    <w:rsid w:val="00CE4061"/>
    <w:rsid w:val="00CE4473"/>
    <w:rsid w:val="00CE463A"/>
    <w:rsid w:val="00CE4767"/>
    <w:rsid w:val="00CE4910"/>
    <w:rsid w:val="00CE4922"/>
    <w:rsid w:val="00CE4CB4"/>
    <w:rsid w:val="00CE4D7B"/>
    <w:rsid w:val="00CE5447"/>
    <w:rsid w:val="00CE547F"/>
    <w:rsid w:val="00CE54E8"/>
    <w:rsid w:val="00CE565E"/>
    <w:rsid w:val="00CE57D2"/>
    <w:rsid w:val="00CE588F"/>
    <w:rsid w:val="00CE5A35"/>
    <w:rsid w:val="00CE5AC3"/>
    <w:rsid w:val="00CE5E2B"/>
    <w:rsid w:val="00CE62B9"/>
    <w:rsid w:val="00CE6335"/>
    <w:rsid w:val="00CE635F"/>
    <w:rsid w:val="00CE67A8"/>
    <w:rsid w:val="00CE67CA"/>
    <w:rsid w:val="00CE682E"/>
    <w:rsid w:val="00CE6A26"/>
    <w:rsid w:val="00CE6A72"/>
    <w:rsid w:val="00CE6CA3"/>
    <w:rsid w:val="00CE6D07"/>
    <w:rsid w:val="00CE6E81"/>
    <w:rsid w:val="00CE6FA3"/>
    <w:rsid w:val="00CE7006"/>
    <w:rsid w:val="00CE7045"/>
    <w:rsid w:val="00CE7125"/>
    <w:rsid w:val="00CE7199"/>
    <w:rsid w:val="00CE722F"/>
    <w:rsid w:val="00CE755B"/>
    <w:rsid w:val="00CE7759"/>
    <w:rsid w:val="00CE77EC"/>
    <w:rsid w:val="00CE7972"/>
    <w:rsid w:val="00CE7999"/>
    <w:rsid w:val="00CE79EA"/>
    <w:rsid w:val="00CE7A8A"/>
    <w:rsid w:val="00CE7C23"/>
    <w:rsid w:val="00CE7CDD"/>
    <w:rsid w:val="00CE7D31"/>
    <w:rsid w:val="00CF0030"/>
    <w:rsid w:val="00CF03E1"/>
    <w:rsid w:val="00CF0576"/>
    <w:rsid w:val="00CF05DA"/>
    <w:rsid w:val="00CF0FE5"/>
    <w:rsid w:val="00CF0FF3"/>
    <w:rsid w:val="00CF1026"/>
    <w:rsid w:val="00CF12EE"/>
    <w:rsid w:val="00CF139D"/>
    <w:rsid w:val="00CF1549"/>
    <w:rsid w:val="00CF1604"/>
    <w:rsid w:val="00CF176D"/>
    <w:rsid w:val="00CF185A"/>
    <w:rsid w:val="00CF1A28"/>
    <w:rsid w:val="00CF1D3C"/>
    <w:rsid w:val="00CF1DFE"/>
    <w:rsid w:val="00CF2059"/>
    <w:rsid w:val="00CF2061"/>
    <w:rsid w:val="00CF230C"/>
    <w:rsid w:val="00CF2A44"/>
    <w:rsid w:val="00CF2ACC"/>
    <w:rsid w:val="00CF2D24"/>
    <w:rsid w:val="00CF2E15"/>
    <w:rsid w:val="00CF2FDC"/>
    <w:rsid w:val="00CF2FED"/>
    <w:rsid w:val="00CF30C1"/>
    <w:rsid w:val="00CF316C"/>
    <w:rsid w:val="00CF32BB"/>
    <w:rsid w:val="00CF34A8"/>
    <w:rsid w:val="00CF357E"/>
    <w:rsid w:val="00CF38F1"/>
    <w:rsid w:val="00CF39B4"/>
    <w:rsid w:val="00CF3ACC"/>
    <w:rsid w:val="00CF3CD6"/>
    <w:rsid w:val="00CF3D88"/>
    <w:rsid w:val="00CF3E86"/>
    <w:rsid w:val="00CF4146"/>
    <w:rsid w:val="00CF4399"/>
    <w:rsid w:val="00CF4822"/>
    <w:rsid w:val="00CF48D3"/>
    <w:rsid w:val="00CF49F0"/>
    <w:rsid w:val="00CF4B69"/>
    <w:rsid w:val="00CF4B7D"/>
    <w:rsid w:val="00CF4DD8"/>
    <w:rsid w:val="00CF4E6F"/>
    <w:rsid w:val="00CF5173"/>
    <w:rsid w:val="00CF519E"/>
    <w:rsid w:val="00CF53BE"/>
    <w:rsid w:val="00CF556F"/>
    <w:rsid w:val="00CF55E0"/>
    <w:rsid w:val="00CF56FA"/>
    <w:rsid w:val="00CF5983"/>
    <w:rsid w:val="00CF5AC1"/>
    <w:rsid w:val="00CF5C9A"/>
    <w:rsid w:val="00CF5D4C"/>
    <w:rsid w:val="00CF6107"/>
    <w:rsid w:val="00CF64AB"/>
    <w:rsid w:val="00CF6691"/>
    <w:rsid w:val="00CF6A7E"/>
    <w:rsid w:val="00CF6CED"/>
    <w:rsid w:val="00CF6D09"/>
    <w:rsid w:val="00CF6EAE"/>
    <w:rsid w:val="00CF74A3"/>
    <w:rsid w:val="00CF7663"/>
    <w:rsid w:val="00CF77BD"/>
    <w:rsid w:val="00CF782E"/>
    <w:rsid w:val="00CF7CA0"/>
    <w:rsid w:val="00CF7E99"/>
    <w:rsid w:val="00CF7F3D"/>
    <w:rsid w:val="00CF7FEF"/>
    <w:rsid w:val="00D0001D"/>
    <w:rsid w:val="00D000D0"/>
    <w:rsid w:val="00D008AD"/>
    <w:rsid w:val="00D00969"/>
    <w:rsid w:val="00D00A06"/>
    <w:rsid w:val="00D00AA6"/>
    <w:rsid w:val="00D00B3E"/>
    <w:rsid w:val="00D00D4A"/>
    <w:rsid w:val="00D00D89"/>
    <w:rsid w:val="00D00DF1"/>
    <w:rsid w:val="00D00FF6"/>
    <w:rsid w:val="00D0111D"/>
    <w:rsid w:val="00D01231"/>
    <w:rsid w:val="00D0133B"/>
    <w:rsid w:val="00D01541"/>
    <w:rsid w:val="00D0159A"/>
    <w:rsid w:val="00D0162E"/>
    <w:rsid w:val="00D01AC3"/>
    <w:rsid w:val="00D02151"/>
    <w:rsid w:val="00D021AA"/>
    <w:rsid w:val="00D02238"/>
    <w:rsid w:val="00D027B5"/>
    <w:rsid w:val="00D0281A"/>
    <w:rsid w:val="00D029BC"/>
    <w:rsid w:val="00D029DB"/>
    <w:rsid w:val="00D02C1F"/>
    <w:rsid w:val="00D02C28"/>
    <w:rsid w:val="00D02D59"/>
    <w:rsid w:val="00D0310C"/>
    <w:rsid w:val="00D0314D"/>
    <w:rsid w:val="00D03356"/>
    <w:rsid w:val="00D03364"/>
    <w:rsid w:val="00D036EB"/>
    <w:rsid w:val="00D036FB"/>
    <w:rsid w:val="00D038C0"/>
    <w:rsid w:val="00D03AF8"/>
    <w:rsid w:val="00D03D05"/>
    <w:rsid w:val="00D03D0B"/>
    <w:rsid w:val="00D03E39"/>
    <w:rsid w:val="00D040BB"/>
    <w:rsid w:val="00D0413E"/>
    <w:rsid w:val="00D04254"/>
    <w:rsid w:val="00D04724"/>
    <w:rsid w:val="00D048C4"/>
    <w:rsid w:val="00D048DB"/>
    <w:rsid w:val="00D04A46"/>
    <w:rsid w:val="00D04AFA"/>
    <w:rsid w:val="00D04C87"/>
    <w:rsid w:val="00D04DBD"/>
    <w:rsid w:val="00D0512B"/>
    <w:rsid w:val="00D051C8"/>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6FCF"/>
    <w:rsid w:val="00D07272"/>
    <w:rsid w:val="00D072E6"/>
    <w:rsid w:val="00D07686"/>
    <w:rsid w:val="00D077D4"/>
    <w:rsid w:val="00D07A14"/>
    <w:rsid w:val="00D07D2D"/>
    <w:rsid w:val="00D07DFA"/>
    <w:rsid w:val="00D100F4"/>
    <w:rsid w:val="00D103C9"/>
    <w:rsid w:val="00D10426"/>
    <w:rsid w:val="00D106D4"/>
    <w:rsid w:val="00D106FC"/>
    <w:rsid w:val="00D10C2F"/>
    <w:rsid w:val="00D10C7F"/>
    <w:rsid w:val="00D11478"/>
    <w:rsid w:val="00D116F0"/>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47"/>
    <w:rsid w:val="00D131EF"/>
    <w:rsid w:val="00D13657"/>
    <w:rsid w:val="00D1388F"/>
    <w:rsid w:val="00D13918"/>
    <w:rsid w:val="00D13B3D"/>
    <w:rsid w:val="00D13EAC"/>
    <w:rsid w:val="00D1411A"/>
    <w:rsid w:val="00D145A1"/>
    <w:rsid w:val="00D145C2"/>
    <w:rsid w:val="00D14670"/>
    <w:rsid w:val="00D14E50"/>
    <w:rsid w:val="00D14EF1"/>
    <w:rsid w:val="00D15011"/>
    <w:rsid w:val="00D150D8"/>
    <w:rsid w:val="00D151B7"/>
    <w:rsid w:val="00D154F2"/>
    <w:rsid w:val="00D155AB"/>
    <w:rsid w:val="00D15768"/>
    <w:rsid w:val="00D15B73"/>
    <w:rsid w:val="00D1633E"/>
    <w:rsid w:val="00D16444"/>
    <w:rsid w:val="00D16610"/>
    <w:rsid w:val="00D16B76"/>
    <w:rsid w:val="00D16DCC"/>
    <w:rsid w:val="00D16E68"/>
    <w:rsid w:val="00D16E70"/>
    <w:rsid w:val="00D16F41"/>
    <w:rsid w:val="00D17303"/>
    <w:rsid w:val="00D176FE"/>
    <w:rsid w:val="00D1774F"/>
    <w:rsid w:val="00D17A2A"/>
    <w:rsid w:val="00D17B2A"/>
    <w:rsid w:val="00D20462"/>
    <w:rsid w:val="00D20759"/>
    <w:rsid w:val="00D2082C"/>
    <w:rsid w:val="00D20AA8"/>
    <w:rsid w:val="00D20ADB"/>
    <w:rsid w:val="00D20AED"/>
    <w:rsid w:val="00D20B75"/>
    <w:rsid w:val="00D20E48"/>
    <w:rsid w:val="00D20F14"/>
    <w:rsid w:val="00D20FFF"/>
    <w:rsid w:val="00D2137D"/>
    <w:rsid w:val="00D21402"/>
    <w:rsid w:val="00D215AE"/>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74"/>
    <w:rsid w:val="00D23096"/>
    <w:rsid w:val="00D234D3"/>
    <w:rsid w:val="00D237E7"/>
    <w:rsid w:val="00D2397E"/>
    <w:rsid w:val="00D23B7E"/>
    <w:rsid w:val="00D23DAF"/>
    <w:rsid w:val="00D240D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5F7C"/>
    <w:rsid w:val="00D2614F"/>
    <w:rsid w:val="00D26743"/>
    <w:rsid w:val="00D2678C"/>
    <w:rsid w:val="00D26ACF"/>
    <w:rsid w:val="00D26BA4"/>
    <w:rsid w:val="00D26BBE"/>
    <w:rsid w:val="00D26C1D"/>
    <w:rsid w:val="00D26DF9"/>
    <w:rsid w:val="00D26FEE"/>
    <w:rsid w:val="00D27454"/>
    <w:rsid w:val="00D2768C"/>
    <w:rsid w:val="00D307FD"/>
    <w:rsid w:val="00D30937"/>
    <w:rsid w:val="00D3099C"/>
    <w:rsid w:val="00D30BC4"/>
    <w:rsid w:val="00D30D7A"/>
    <w:rsid w:val="00D30FF3"/>
    <w:rsid w:val="00D31018"/>
    <w:rsid w:val="00D311F8"/>
    <w:rsid w:val="00D31316"/>
    <w:rsid w:val="00D31407"/>
    <w:rsid w:val="00D3171D"/>
    <w:rsid w:val="00D318B9"/>
    <w:rsid w:val="00D318EA"/>
    <w:rsid w:val="00D31C7A"/>
    <w:rsid w:val="00D31CD5"/>
    <w:rsid w:val="00D31D84"/>
    <w:rsid w:val="00D3211A"/>
    <w:rsid w:val="00D3243D"/>
    <w:rsid w:val="00D324A8"/>
    <w:rsid w:val="00D32560"/>
    <w:rsid w:val="00D32620"/>
    <w:rsid w:val="00D326FC"/>
    <w:rsid w:val="00D32782"/>
    <w:rsid w:val="00D327C9"/>
    <w:rsid w:val="00D32863"/>
    <w:rsid w:val="00D328CE"/>
    <w:rsid w:val="00D3293F"/>
    <w:rsid w:val="00D32D6A"/>
    <w:rsid w:val="00D32F39"/>
    <w:rsid w:val="00D32F48"/>
    <w:rsid w:val="00D3306C"/>
    <w:rsid w:val="00D33076"/>
    <w:rsid w:val="00D3314A"/>
    <w:rsid w:val="00D33180"/>
    <w:rsid w:val="00D332C9"/>
    <w:rsid w:val="00D3330B"/>
    <w:rsid w:val="00D3351E"/>
    <w:rsid w:val="00D33585"/>
    <w:rsid w:val="00D33629"/>
    <w:rsid w:val="00D338B1"/>
    <w:rsid w:val="00D33AE6"/>
    <w:rsid w:val="00D33CC3"/>
    <w:rsid w:val="00D3402C"/>
    <w:rsid w:val="00D34045"/>
    <w:rsid w:val="00D343B8"/>
    <w:rsid w:val="00D34545"/>
    <w:rsid w:val="00D345A5"/>
    <w:rsid w:val="00D34675"/>
    <w:rsid w:val="00D34710"/>
    <w:rsid w:val="00D3472F"/>
    <w:rsid w:val="00D3585A"/>
    <w:rsid w:val="00D35EC9"/>
    <w:rsid w:val="00D35F70"/>
    <w:rsid w:val="00D36001"/>
    <w:rsid w:val="00D360BB"/>
    <w:rsid w:val="00D36308"/>
    <w:rsid w:val="00D363BC"/>
    <w:rsid w:val="00D364DC"/>
    <w:rsid w:val="00D365EB"/>
    <w:rsid w:val="00D36628"/>
    <w:rsid w:val="00D3672E"/>
    <w:rsid w:val="00D3677A"/>
    <w:rsid w:val="00D367A5"/>
    <w:rsid w:val="00D367A9"/>
    <w:rsid w:val="00D36918"/>
    <w:rsid w:val="00D36B44"/>
    <w:rsid w:val="00D36C40"/>
    <w:rsid w:val="00D36DA5"/>
    <w:rsid w:val="00D36DB2"/>
    <w:rsid w:val="00D36E44"/>
    <w:rsid w:val="00D3719D"/>
    <w:rsid w:val="00D373EA"/>
    <w:rsid w:val="00D37535"/>
    <w:rsid w:val="00D3768A"/>
    <w:rsid w:val="00D376D6"/>
    <w:rsid w:val="00D37E8D"/>
    <w:rsid w:val="00D402D6"/>
    <w:rsid w:val="00D403C4"/>
    <w:rsid w:val="00D40B8E"/>
    <w:rsid w:val="00D40EAD"/>
    <w:rsid w:val="00D40FE2"/>
    <w:rsid w:val="00D410C3"/>
    <w:rsid w:val="00D41262"/>
    <w:rsid w:val="00D4165F"/>
    <w:rsid w:val="00D417DC"/>
    <w:rsid w:val="00D418EA"/>
    <w:rsid w:val="00D41AD2"/>
    <w:rsid w:val="00D41BE5"/>
    <w:rsid w:val="00D41F5F"/>
    <w:rsid w:val="00D423A5"/>
    <w:rsid w:val="00D424F2"/>
    <w:rsid w:val="00D4262B"/>
    <w:rsid w:val="00D42668"/>
    <w:rsid w:val="00D42A57"/>
    <w:rsid w:val="00D42AA5"/>
    <w:rsid w:val="00D42BAC"/>
    <w:rsid w:val="00D42BB9"/>
    <w:rsid w:val="00D42C06"/>
    <w:rsid w:val="00D43032"/>
    <w:rsid w:val="00D43458"/>
    <w:rsid w:val="00D436D2"/>
    <w:rsid w:val="00D4381E"/>
    <w:rsid w:val="00D4384C"/>
    <w:rsid w:val="00D438DA"/>
    <w:rsid w:val="00D43D60"/>
    <w:rsid w:val="00D44097"/>
    <w:rsid w:val="00D44132"/>
    <w:rsid w:val="00D442ED"/>
    <w:rsid w:val="00D44514"/>
    <w:rsid w:val="00D44B62"/>
    <w:rsid w:val="00D44CE6"/>
    <w:rsid w:val="00D44ED3"/>
    <w:rsid w:val="00D45207"/>
    <w:rsid w:val="00D4522B"/>
    <w:rsid w:val="00D4530B"/>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08"/>
    <w:rsid w:val="00D51483"/>
    <w:rsid w:val="00D51570"/>
    <w:rsid w:val="00D51888"/>
    <w:rsid w:val="00D518E2"/>
    <w:rsid w:val="00D519DD"/>
    <w:rsid w:val="00D51C2F"/>
    <w:rsid w:val="00D51F70"/>
    <w:rsid w:val="00D5208A"/>
    <w:rsid w:val="00D522D7"/>
    <w:rsid w:val="00D526C5"/>
    <w:rsid w:val="00D52C29"/>
    <w:rsid w:val="00D52C74"/>
    <w:rsid w:val="00D52DFF"/>
    <w:rsid w:val="00D52EDE"/>
    <w:rsid w:val="00D5305F"/>
    <w:rsid w:val="00D530B9"/>
    <w:rsid w:val="00D531F9"/>
    <w:rsid w:val="00D5326A"/>
    <w:rsid w:val="00D532C8"/>
    <w:rsid w:val="00D5348D"/>
    <w:rsid w:val="00D53698"/>
    <w:rsid w:val="00D537BF"/>
    <w:rsid w:val="00D53865"/>
    <w:rsid w:val="00D539A0"/>
    <w:rsid w:val="00D53A2B"/>
    <w:rsid w:val="00D53BAA"/>
    <w:rsid w:val="00D542E3"/>
    <w:rsid w:val="00D54386"/>
    <w:rsid w:val="00D544BF"/>
    <w:rsid w:val="00D545A7"/>
    <w:rsid w:val="00D548C9"/>
    <w:rsid w:val="00D54909"/>
    <w:rsid w:val="00D54A13"/>
    <w:rsid w:val="00D54CFD"/>
    <w:rsid w:val="00D54E29"/>
    <w:rsid w:val="00D54E9A"/>
    <w:rsid w:val="00D54F6B"/>
    <w:rsid w:val="00D55083"/>
    <w:rsid w:val="00D556B0"/>
    <w:rsid w:val="00D55725"/>
    <w:rsid w:val="00D55737"/>
    <w:rsid w:val="00D55826"/>
    <w:rsid w:val="00D55AAA"/>
    <w:rsid w:val="00D55BE4"/>
    <w:rsid w:val="00D55C11"/>
    <w:rsid w:val="00D55EE2"/>
    <w:rsid w:val="00D55F16"/>
    <w:rsid w:val="00D55FCA"/>
    <w:rsid w:val="00D5603E"/>
    <w:rsid w:val="00D560C8"/>
    <w:rsid w:val="00D5624B"/>
    <w:rsid w:val="00D56526"/>
    <w:rsid w:val="00D565DE"/>
    <w:rsid w:val="00D5675D"/>
    <w:rsid w:val="00D56880"/>
    <w:rsid w:val="00D56A9A"/>
    <w:rsid w:val="00D56C1A"/>
    <w:rsid w:val="00D56C36"/>
    <w:rsid w:val="00D56D0C"/>
    <w:rsid w:val="00D56DA7"/>
    <w:rsid w:val="00D57367"/>
    <w:rsid w:val="00D601EC"/>
    <w:rsid w:val="00D605C7"/>
    <w:rsid w:val="00D6074D"/>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8C6"/>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1"/>
    <w:rsid w:val="00D6663E"/>
    <w:rsid w:val="00D66796"/>
    <w:rsid w:val="00D667B2"/>
    <w:rsid w:val="00D66AD1"/>
    <w:rsid w:val="00D66B32"/>
    <w:rsid w:val="00D66C40"/>
    <w:rsid w:val="00D66DE1"/>
    <w:rsid w:val="00D66F15"/>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5E5"/>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AB0"/>
    <w:rsid w:val="00D71AF1"/>
    <w:rsid w:val="00D71CED"/>
    <w:rsid w:val="00D71F2F"/>
    <w:rsid w:val="00D72360"/>
    <w:rsid w:val="00D726FC"/>
    <w:rsid w:val="00D72853"/>
    <w:rsid w:val="00D72968"/>
    <w:rsid w:val="00D72C04"/>
    <w:rsid w:val="00D72D80"/>
    <w:rsid w:val="00D72D94"/>
    <w:rsid w:val="00D7346E"/>
    <w:rsid w:val="00D7361A"/>
    <w:rsid w:val="00D739C0"/>
    <w:rsid w:val="00D73B42"/>
    <w:rsid w:val="00D73B61"/>
    <w:rsid w:val="00D73BA6"/>
    <w:rsid w:val="00D73BE4"/>
    <w:rsid w:val="00D73D47"/>
    <w:rsid w:val="00D73ED6"/>
    <w:rsid w:val="00D741EC"/>
    <w:rsid w:val="00D7425E"/>
    <w:rsid w:val="00D744A8"/>
    <w:rsid w:val="00D74523"/>
    <w:rsid w:val="00D74693"/>
    <w:rsid w:val="00D749BF"/>
    <w:rsid w:val="00D74A4D"/>
    <w:rsid w:val="00D74C95"/>
    <w:rsid w:val="00D74CB9"/>
    <w:rsid w:val="00D74D22"/>
    <w:rsid w:val="00D74E9F"/>
    <w:rsid w:val="00D7529B"/>
    <w:rsid w:val="00D753B2"/>
    <w:rsid w:val="00D75768"/>
    <w:rsid w:val="00D7590B"/>
    <w:rsid w:val="00D75F3E"/>
    <w:rsid w:val="00D7611E"/>
    <w:rsid w:val="00D76340"/>
    <w:rsid w:val="00D763EB"/>
    <w:rsid w:val="00D764F9"/>
    <w:rsid w:val="00D7666F"/>
    <w:rsid w:val="00D76978"/>
    <w:rsid w:val="00D76AA0"/>
    <w:rsid w:val="00D76C28"/>
    <w:rsid w:val="00D76C74"/>
    <w:rsid w:val="00D76FF3"/>
    <w:rsid w:val="00D771A7"/>
    <w:rsid w:val="00D7723F"/>
    <w:rsid w:val="00D77524"/>
    <w:rsid w:val="00D77A7E"/>
    <w:rsid w:val="00D77CB5"/>
    <w:rsid w:val="00D80225"/>
    <w:rsid w:val="00D8030D"/>
    <w:rsid w:val="00D8058F"/>
    <w:rsid w:val="00D805F0"/>
    <w:rsid w:val="00D808B7"/>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9AF"/>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614"/>
    <w:rsid w:val="00D858EF"/>
    <w:rsid w:val="00D85C7E"/>
    <w:rsid w:val="00D85E1C"/>
    <w:rsid w:val="00D85FAE"/>
    <w:rsid w:val="00D862BD"/>
    <w:rsid w:val="00D8647E"/>
    <w:rsid w:val="00D864A7"/>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498"/>
    <w:rsid w:val="00D91614"/>
    <w:rsid w:val="00D917CD"/>
    <w:rsid w:val="00D9187F"/>
    <w:rsid w:val="00D91A11"/>
    <w:rsid w:val="00D91CD5"/>
    <w:rsid w:val="00D91D3C"/>
    <w:rsid w:val="00D92030"/>
    <w:rsid w:val="00D9210E"/>
    <w:rsid w:val="00D92249"/>
    <w:rsid w:val="00D92331"/>
    <w:rsid w:val="00D92443"/>
    <w:rsid w:val="00D925E2"/>
    <w:rsid w:val="00D92B4B"/>
    <w:rsid w:val="00D92C6E"/>
    <w:rsid w:val="00D92CB6"/>
    <w:rsid w:val="00D92EA5"/>
    <w:rsid w:val="00D930A3"/>
    <w:rsid w:val="00D93643"/>
    <w:rsid w:val="00D936D9"/>
    <w:rsid w:val="00D93835"/>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3E6"/>
    <w:rsid w:val="00D9657C"/>
    <w:rsid w:val="00D96A41"/>
    <w:rsid w:val="00D96ADD"/>
    <w:rsid w:val="00D96AF5"/>
    <w:rsid w:val="00D96C18"/>
    <w:rsid w:val="00D96FC3"/>
    <w:rsid w:val="00D970F9"/>
    <w:rsid w:val="00D973CC"/>
    <w:rsid w:val="00D9742F"/>
    <w:rsid w:val="00D97937"/>
    <w:rsid w:val="00D97F0E"/>
    <w:rsid w:val="00D97F55"/>
    <w:rsid w:val="00D97F9F"/>
    <w:rsid w:val="00D97FFE"/>
    <w:rsid w:val="00DA03F4"/>
    <w:rsid w:val="00DA055A"/>
    <w:rsid w:val="00DA0660"/>
    <w:rsid w:val="00DA07A3"/>
    <w:rsid w:val="00DA087C"/>
    <w:rsid w:val="00DA0B40"/>
    <w:rsid w:val="00DA0D87"/>
    <w:rsid w:val="00DA0E93"/>
    <w:rsid w:val="00DA16E9"/>
    <w:rsid w:val="00DA1ABD"/>
    <w:rsid w:val="00DA1B70"/>
    <w:rsid w:val="00DA21DF"/>
    <w:rsid w:val="00DA21FD"/>
    <w:rsid w:val="00DA2277"/>
    <w:rsid w:val="00DA228A"/>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1BB"/>
    <w:rsid w:val="00DA594E"/>
    <w:rsid w:val="00DA5C7D"/>
    <w:rsid w:val="00DA5E75"/>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0B"/>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EB6"/>
    <w:rsid w:val="00DB6F78"/>
    <w:rsid w:val="00DB705D"/>
    <w:rsid w:val="00DB7243"/>
    <w:rsid w:val="00DB72C0"/>
    <w:rsid w:val="00DB72D3"/>
    <w:rsid w:val="00DB731D"/>
    <w:rsid w:val="00DB761D"/>
    <w:rsid w:val="00DB7D41"/>
    <w:rsid w:val="00DB7D68"/>
    <w:rsid w:val="00DC0053"/>
    <w:rsid w:val="00DC021C"/>
    <w:rsid w:val="00DC022D"/>
    <w:rsid w:val="00DC02D5"/>
    <w:rsid w:val="00DC0343"/>
    <w:rsid w:val="00DC042D"/>
    <w:rsid w:val="00DC0615"/>
    <w:rsid w:val="00DC06AB"/>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29A"/>
    <w:rsid w:val="00DC33EF"/>
    <w:rsid w:val="00DC3732"/>
    <w:rsid w:val="00DC3768"/>
    <w:rsid w:val="00DC38E1"/>
    <w:rsid w:val="00DC3929"/>
    <w:rsid w:val="00DC40EC"/>
    <w:rsid w:val="00DC42C7"/>
    <w:rsid w:val="00DC436D"/>
    <w:rsid w:val="00DC4440"/>
    <w:rsid w:val="00DC44F6"/>
    <w:rsid w:val="00DC484B"/>
    <w:rsid w:val="00DC49A8"/>
    <w:rsid w:val="00DC4AA9"/>
    <w:rsid w:val="00DC5088"/>
    <w:rsid w:val="00DC5122"/>
    <w:rsid w:val="00DC515B"/>
    <w:rsid w:val="00DC528C"/>
    <w:rsid w:val="00DC52F3"/>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B72"/>
    <w:rsid w:val="00DC6C0E"/>
    <w:rsid w:val="00DC6E0F"/>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44"/>
    <w:rsid w:val="00DD05B0"/>
    <w:rsid w:val="00DD0D3B"/>
    <w:rsid w:val="00DD0DB3"/>
    <w:rsid w:val="00DD0DC2"/>
    <w:rsid w:val="00DD0E11"/>
    <w:rsid w:val="00DD0F14"/>
    <w:rsid w:val="00DD0F52"/>
    <w:rsid w:val="00DD1010"/>
    <w:rsid w:val="00DD10F3"/>
    <w:rsid w:val="00DD179D"/>
    <w:rsid w:val="00DD18CC"/>
    <w:rsid w:val="00DD1C2A"/>
    <w:rsid w:val="00DD1E43"/>
    <w:rsid w:val="00DD1F82"/>
    <w:rsid w:val="00DD2387"/>
    <w:rsid w:val="00DD2411"/>
    <w:rsid w:val="00DD24D7"/>
    <w:rsid w:val="00DD2BDD"/>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1DC"/>
    <w:rsid w:val="00DD727F"/>
    <w:rsid w:val="00DD738B"/>
    <w:rsid w:val="00DD7715"/>
    <w:rsid w:val="00DD7748"/>
    <w:rsid w:val="00DD77B9"/>
    <w:rsid w:val="00DD7A19"/>
    <w:rsid w:val="00DD7BAD"/>
    <w:rsid w:val="00DD7BBF"/>
    <w:rsid w:val="00DD7BFC"/>
    <w:rsid w:val="00DD7C10"/>
    <w:rsid w:val="00DD7F2B"/>
    <w:rsid w:val="00DD7FD5"/>
    <w:rsid w:val="00DE01E8"/>
    <w:rsid w:val="00DE024D"/>
    <w:rsid w:val="00DE030E"/>
    <w:rsid w:val="00DE03BE"/>
    <w:rsid w:val="00DE0570"/>
    <w:rsid w:val="00DE0657"/>
    <w:rsid w:val="00DE0AB4"/>
    <w:rsid w:val="00DE0AD0"/>
    <w:rsid w:val="00DE0AD5"/>
    <w:rsid w:val="00DE0ADE"/>
    <w:rsid w:val="00DE0CEA"/>
    <w:rsid w:val="00DE0E9E"/>
    <w:rsid w:val="00DE0EC3"/>
    <w:rsid w:val="00DE0F06"/>
    <w:rsid w:val="00DE0F5A"/>
    <w:rsid w:val="00DE144D"/>
    <w:rsid w:val="00DE17AF"/>
    <w:rsid w:val="00DE1FE7"/>
    <w:rsid w:val="00DE2148"/>
    <w:rsid w:val="00DE21A2"/>
    <w:rsid w:val="00DE21BD"/>
    <w:rsid w:val="00DE229C"/>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8DF"/>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6DB"/>
    <w:rsid w:val="00DE584C"/>
    <w:rsid w:val="00DE59B1"/>
    <w:rsid w:val="00DE5A57"/>
    <w:rsid w:val="00DE5C6C"/>
    <w:rsid w:val="00DE5D52"/>
    <w:rsid w:val="00DE5D5E"/>
    <w:rsid w:val="00DE6299"/>
    <w:rsid w:val="00DE6452"/>
    <w:rsid w:val="00DE6BBA"/>
    <w:rsid w:val="00DE6E2D"/>
    <w:rsid w:val="00DE6ED5"/>
    <w:rsid w:val="00DE6FD1"/>
    <w:rsid w:val="00DE76AF"/>
    <w:rsid w:val="00DE797B"/>
    <w:rsid w:val="00DE7A9D"/>
    <w:rsid w:val="00DE7B4F"/>
    <w:rsid w:val="00DE7DF0"/>
    <w:rsid w:val="00DE7E52"/>
    <w:rsid w:val="00DF0342"/>
    <w:rsid w:val="00DF0640"/>
    <w:rsid w:val="00DF0912"/>
    <w:rsid w:val="00DF0923"/>
    <w:rsid w:val="00DF0A4C"/>
    <w:rsid w:val="00DF0CC4"/>
    <w:rsid w:val="00DF0E11"/>
    <w:rsid w:val="00DF0E29"/>
    <w:rsid w:val="00DF14E8"/>
    <w:rsid w:val="00DF158B"/>
    <w:rsid w:val="00DF1CF6"/>
    <w:rsid w:val="00DF1E47"/>
    <w:rsid w:val="00DF1EE6"/>
    <w:rsid w:val="00DF1F64"/>
    <w:rsid w:val="00DF1FC8"/>
    <w:rsid w:val="00DF2761"/>
    <w:rsid w:val="00DF2820"/>
    <w:rsid w:val="00DF2938"/>
    <w:rsid w:val="00DF2BCB"/>
    <w:rsid w:val="00DF2CC2"/>
    <w:rsid w:val="00DF2D34"/>
    <w:rsid w:val="00DF2DAC"/>
    <w:rsid w:val="00DF2DF2"/>
    <w:rsid w:val="00DF2EE3"/>
    <w:rsid w:val="00DF2F62"/>
    <w:rsid w:val="00DF3165"/>
    <w:rsid w:val="00DF3251"/>
    <w:rsid w:val="00DF336B"/>
    <w:rsid w:val="00DF34BC"/>
    <w:rsid w:val="00DF36C4"/>
    <w:rsid w:val="00DF3895"/>
    <w:rsid w:val="00DF38B0"/>
    <w:rsid w:val="00DF395E"/>
    <w:rsid w:val="00DF3A68"/>
    <w:rsid w:val="00DF3ABF"/>
    <w:rsid w:val="00DF3DBC"/>
    <w:rsid w:val="00DF3E9D"/>
    <w:rsid w:val="00DF4052"/>
    <w:rsid w:val="00DF4485"/>
    <w:rsid w:val="00DF453E"/>
    <w:rsid w:val="00DF46A8"/>
    <w:rsid w:val="00DF4A08"/>
    <w:rsid w:val="00DF4CBA"/>
    <w:rsid w:val="00DF4D68"/>
    <w:rsid w:val="00DF4FE0"/>
    <w:rsid w:val="00DF5174"/>
    <w:rsid w:val="00DF5244"/>
    <w:rsid w:val="00DF53D1"/>
    <w:rsid w:val="00DF57A5"/>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051"/>
    <w:rsid w:val="00E002DF"/>
    <w:rsid w:val="00E00462"/>
    <w:rsid w:val="00E004A9"/>
    <w:rsid w:val="00E004CB"/>
    <w:rsid w:val="00E0076C"/>
    <w:rsid w:val="00E00960"/>
    <w:rsid w:val="00E009D7"/>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2C11"/>
    <w:rsid w:val="00E02D9A"/>
    <w:rsid w:val="00E030B4"/>
    <w:rsid w:val="00E03468"/>
    <w:rsid w:val="00E034CF"/>
    <w:rsid w:val="00E0364F"/>
    <w:rsid w:val="00E03A7B"/>
    <w:rsid w:val="00E03CFD"/>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4C8"/>
    <w:rsid w:val="00E065CD"/>
    <w:rsid w:val="00E0672E"/>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673"/>
    <w:rsid w:val="00E11712"/>
    <w:rsid w:val="00E1193F"/>
    <w:rsid w:val="00E11A1E"/>
    <w:rsid w:val="00E11B1B"/>
    <w:rsid w:val="00E11BDF"/>
    <w:rsid w:val="00E11C75"/>
    <w:rsid w:val="00E11D0E"/>
    <w:rsid w:val="00E12160"/>
    <w:rsid w:val="00E122B7"/>
    <w:rsid w:val="00E1278A"/>
    <w:rsid w:val="00E12815"/>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315"/>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6BA1"/>
    <w:rsid w:val="00E16DC5"/>
    <w:rsid w:val="00E17109"/>
    <w:rsid w:val="00E171BA"/>
    <w:rsid w:val="00E174A5"/>
    <w:rsid w:val="00E1760B"/>
    <w:rsid w:val="00E1773A"/>
    <w:rsid w:val="00E17CDF"/>
    <w:rsid w:val="00E17D62"/>
    <w:rsid w:val="00E17DBD"/>
    <w:rsid w:val="00E20041"/>
    <w:rsid w:val="00E2014D"/>
    <w:rsid w:val="00E201EF"/>
    <w:rsid w:val="00E20587"/>
    <w:rsid w:val="00E20589"/>
    <w:rsid w:val="00E2066B"/>
    <w:rsid w:val="00E208ED"/>
    <w:rsid w:val="00E20AF0"/>
    <w:rsid w:val="00E20B2B"/>
    <w:rsid w:val="00E20CE9"/>
    <w:rsid w:val="00E20DD0"/>
    <w:rsid w:val="00E20DE8"/>
    <w:rsid w:val="00E20E2A"/>
    <w:rsid w:val="00E20F90"/>
    <w:rsid w:val="00E21593"/>
    <w:rsid w:val="00E2171E"/>
    <w:rsid w:val="00E21895"/>
    <w:rsid w:val="00E218F1"/>
    <w:rsid w:val="00E21B29"/>
    <w:rsid w:val="00E21BBF"/>
    <w:rsid w:val="00E21DB8"/>
    <w:rsid w:val="00E21F7E"/>
    <w:rsid w:val="00E2228C"/>
    <w:rsid w:val="00E222F7"/>
    <w:rsid w:val="00E22584"/>
    <w:rsid w:val="00E229ED"/>
    <w:rsid w:val="00E22A88"/>
    <w:rsid w:val="00E22E2E"/>
    <w:rsid w:val="00E22EAB"/>
    <w:rsid w:val="00E2310B"/>
    <w:rsid w:val="00E2313F"/>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68F"/>
    <w:rsid w:val="00E269FB"/>
    <w:rsid w:val="00E26C4B"/>
    <w:rsid w:val="00E26CC5"/>
    <w:rsid w:val="00E26E4A"/>
    <w:rsid w:val="00E26E5C"/>
    <w:rsid w:val="00E2726C"/>
    <w:rsid w:val="00E27457"/>
    <w:rsid w:val="00E276AB"/>
    <w:rsid w:val="00E276B8"/>
    <w:rsid w:val="00E276E3"/>
    <w:rsid w:val="00E27997"/>
    <w:rsid w:val="00E27B2F"/>
    <w:rsid w:val="00E27B9B"/>
    <w:rsid w:val="00E27BBF"/>
    <w:rsid w:val="00E27D63"/>
    <w:rsid w:val="00E27F87"/>
    <w:rsid w:val="00E27FA4"/>
    <w:rsid w:val="00E3015E"/>
    <w:rsid w:val="00E30586"/>
    <w:rsid w:val="00E30DB3"/>
    <w:rsid w:val="00E31230"/>
    <w:rsid w:val="00E313C6"/>
    <w:rsid w:val="00E317DA"/>
    <w:rsid w:val="00E31C20"/>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7E3"/>
    <w:rsid w:val="00E33934"/>
    <w:rsid w:val="00E33C03"/>
    <w:rsid w:val="00E34277"/>
    <w:rsid w:val="00E342DD"/>
    <w:rsid w:val="00E3457A"/>
    <w:rsid w:val="00E3488A"/>
    <w:rsid w:val="00E349CC"/>
    <w:rsid w:val="00E3510E"/>
    <w:rsid w:val="00E35256"/>
    <w:rsid w:val="00E35282"/>
    <w:rsid w:val="00E3534D"/>
    <w:rsid w:val="00E35377"/>
    <w:rsid w:val="00E355E6"/>
    <w:rsid w:val="00E35620"/>
    <w:rsid w:val="00E357DA"/>
    <w:rsid w:val="00E35840"/>
    <w:rsid w:val="00E35910"/>
    <w:rsid w:val="00E35A1F"/>
    <w:rsid w:val="00E35AEB"/>
    <w:rsid w:val="00E35AF7"/>
    <w:rsid w:val="00E35BA9"/>
    <w:rsid w:val="00E35C98"/>
    <w:rsid w:val="00E35DA1"/>
    <w:rsid w:val="00E35F12"/>
    <w:rsid w:val="00E36229"/>
    <w:rsid w:val="00E364A9"/>
    <w:rsid w:val="00E36567"/>
    <w:rsid w:val="00E3684A"/>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78"/>
    <w:rsid w:val="00E413AF"/>
    <w:rsid w:val="00E414DD"/>
    <w:rsid w:val="00E4151C"/>
    <w:rsid w:val="00E41919"/>
    <w:rsid w:val="00E419D0"/>
    <w:rsid w:val="00E41A19"/>
    <w:rsid w:val="00E41C6A"/>
    <w:rsid w:val="00E41CCE"/>
    <w:rsid w:val="00E41D1C"/>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3FD"/>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08"/>
    <w:rsid w:val="00E45E26"/>
    <w:rsid w:val="00E45F2B"/>
    <w:rsid w:val="00E461A2"/>
    <w:rsid w:val="00E462D9"/>
    <w:rsid w:val="00E465A6"/>
    <w:rsid w:val="00E465ED"/>
    <w:rsid w:val="00E46677"/>
    <w:rsid w:val="00E466F5"/>
    <w:rsid w:val="00E46701"/>
    <w:rsid w:val="00E46B7E"/>
    <w:rsid w:val="00E46C14"/>
    <w:rsid w:val="00E46D20"/>
    <w:rsid w:val="00E46D26"/>
    <w:rsid w:val="00E47135"/>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D20"/>
    <w:rsid w:val="00E50F2C"/>
    <w:rsid w:val="00E51184"/>
    <w:rsid w:val="00E51442"/>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5F08"/>
    <w:rsid w:val="00E55FEC"/>
    <w:rsid w:val="00E5618E"/>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DD"/>
    <w:rsid w:val="00E602CF"/>
    <w:rsid w:val="00E60394"/>
    <w:rsid w:val="00E603C7"/>
    <w:rsid w:val="00E6057D"/>
    <w:rsid w:val="00E60639"/>
    <w:rsid w:val="00E60A3C"/>
    <w:rsid w:val="00E60A45"/>
    <w:rsid w:val="00E60CBD"/>
    <w:rsid w:val="00E60D06"/>
    <w:rsid w:val="00E60F0B"/>
    <w:rsid w:val="00E60F6F"/>
    <w:rsid w:val="00E60F88"/>
    <w:rsid w:val="00E610EE"/>
    <w:rsid w:val="00E6134A"/>
    <w:rsid w:val="00E61481"/>
    <w:rsid w:val="00E614F2"/>
    <w:rsid w:val="00E61556"/>
    <w:rsid w:val="00E61726"/>
    <w:rsid w:val="00E617B1"/>
    <w:rsid w:val="00E61817"/>
    <w:rsid w:val="00E61864"/>
    <w:rsid w:val="00E6199F"/>
    <w:rsid w:val="00E61ACD"/>
    <w:rsid w:val="00E61B54"/>
    <w:rsid w:val="00E620A4"/>
    <w:rsid w:val="00E6218C"/>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C15"/>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A42"/>
    <w:rsid w:val="00E66C94"/>
    <w:rsid w:val="00E66F6D"/>
    <w:rsid w:val="00E67054"/>
    <w:rsid w:val="00E67499"/>
    <w:rsid w:val="00E6799C"/>
    <w:rsid w:val="00E679F4"/>
    <w:rsid w:val="00E67B90"/>
    <w:rsid w:val="00E67BFD"/>
    <w:rsid w:val="00E67DE7"/>
    <w:rsid w:val="00E67E2B"/>
    <w:rsid w:val="00E67EFB"/>
    <w:rsid w:val="00E67F7A"/>
    <w:rsid w:val="00E70329"/>
    <w:rsid w:val="00E70552"/>
    <w:rsid w:val="00E7088B"/>
    <w:rsid w:val="00E70931"/>
    <w:rsid w:val="00E70A5B"/>
    <w:rsid w:val="00E70B9E"/>
    <w:rsid w:val="00E710D5"/>
    <w:rsid w:val="00E714A3"/>
    <w:rsid w:val="00E715EE"/>
    <w:rsid w:val="00E717DD"/>
    <w:rsid w:val="00E718C1"/>
    <w:rsid w:val="00E71A82"/>
    <w:rsid w:val="00E71C20"/>
    <w:rsid w:val="00E71E8A"/>
    <w:rsid w:val="00E722EE"/>
    <w:rsid w:val="00E724DC"/>
    <w:rsid w:val="00E725E4"/>
    <w:rsid w:val="00E72841"/>
    <w:rsid w:val="00E7297E"/>
    <w:rsid w:val="00E72EFC"/>
    <w:rsid w:val="00E72FB1"/>
    <w:rsid w:val="00E731FB"/>
    <w:rsid w:val="00E73279"/>
    <w:rsid w:val="00E73407"/>
    <w:rsid w:val="00E736E1"/>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083"/>
    <w:rsid w:val="00E751F6"/>
    <w:rsid w:val="00E75335"/>
    <w:rsid w:val="00E75338"/>
    <w:rsid w:val="00E75380"/>
    <w:rsid w:val="00E75400"/>
    <w:rsid w:val="00E7558B"/>
    <w:rsid w:val="00E7561A"/>
    <w:rsid w:val="00E7564A"/>
    <w:rsid w:val="00E75897"/>
    <w:rsid w:val="00E758AF"/>
    <w:rsid w:val="00E75AE8"/>
    <w:rsid w:val="00E75D75"/>
    <w:rsid w:val="00E75FDA"/>
    <w:rsid w:val="00E76173"/>
    <w:rsid w:val="00E76227"/>
    <w:rsid w:val="00E76458"/>
    <w:rsid w:val="00E76B7C"/>
    <w:rsid w:val="00E76E0C"/>
    <w:rsid w:val="00E770B8"/>
    <w:rsid w:val="00E77432"/>
    <w:rsid w:val="00E775D6"/>
    <w:rsid w:val="00E77BB0"/>
    <w:rsid w:val="00E77F3B"/>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757"/>
    <w:rsid w:val="00E818EF"/>
    <w:rsid w:val="00E81948"/>
    <w:rsid w:val="00E81A3D"/>
    <w:rsid w:val="00E81A8D"/>
    <w:rsid w:val="00E81F92"/>
    <w:rsid w:val="00E8206A"/>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476"/>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00"/>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0C4"/>
    <w:rsid w:val="00E9019F"/>
    <w:rsid w:val="00E901C7"/>
    <w:rsid w:val="00E907B6"/>
    <w:rsid w:val="00E90DAD"/>
    <w:rsid w:val="00E90EB0"/>
    <w:rsid w:val="00E9159A"/>
    <w:rsid w:val="00E9165A"/>
    <w:rsid w:val="00E918AB"/>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7E3"/>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088"/>
    <w:rsid w:val="00E95176"/>
    <w:rsid w:val="00E95351"/>
    <w:rsid w:val="00E956A5"/>
    <w:rsid w:val="00E956F4"/>
    <w:rsid w:val="00E95721"/>
    <w:rsid w:val="00E95CA2"/>
    <w:rsid w:val="00E95D00"/>
    <w:rsid w:val="00E961C6"/>
    <w:rsid w:val="00E9626C"/>
    <w:rsid w:val="00E962E6"/>
    <w:rsid w:val="00E96316"/>
    <w:rsid w:val="00E96438"/>
    <w:rsid w:val="00E96461"/>
    <w:rsid w:val="00E9663C"/>
    <w:rsid w:val="00E96675"/>
    <w:rsid w:val="00E96963"/>
    <w:rsid w:val="00E96B99"/>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377"/>
    <w:rsid w:val="00EA041D"/>
    <w:rsid w:val="00EA0A03"/>
    <w:rsid w:val="00EA0A42"/>
    <w:rsid w:val="00EA0AA4"/>
    <w:rsid w:val="00EA0B84"/>
    <w:rsid w:val="00EA0D1E"/>
    <w:rsid w:val="00EA0DAE"/>
    <w:rsid w:val="00EA1002"/>
    <w:rsid w:val="00EA10BF"/>
    <w:rsid w:val="00EA10CB"/>
    <w:rsid w:val="00EA12EA"/>
    <w:rsid w:val="00EA1435"/>
    <w:rsid w:val="00EA14DE"/>
    <w:rsid w:val="00EA1574"/>
    <w:rsid w:val="00EA19D2"/>
    <w:rsid w:val="00EA1DA9"/>
    <w:rsid w:val="00EA20FB"/>
    <w:rsid w:val="00EA25F0"/>
    <w:rsid w:val="00EA25F2"/>
    <w:rsid w:val="00EA26EF"/>
    <w:rsid w:val="00EA2A10"/>
    <w:rsid w:val="00EA2CFB"/>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C8"/>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5B"/>
    <w:rsid w:val="00EB178A"/>
    <w:rsid w:val="00EB17D9"/>
    <w:rsid w:val="00EB18F6"/>
    <w:rsid w:val="00EB190E"/>
    <w:rsid w:val="00EB1972"/>
    <w:rsid w:val="00EB1A24"/>
    <w:rsid w:val="00EB1C86"/>
    <w:rsid w:val="00EB20D4"/>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3E9A"/>
    <w:rsid w:val="00EB4165"/>
    <w:rsid w:val="00EB43BE"/>
    <w:rsid w:val="00EB470D"/>
    <w:rsid w:val="00EB47B0"/>
    <w:rsid w:val="00EB47B2"/>
    <w:rsid w:val="00EB48F8"/>
    <w:rsid w:val="00EB4CBB"/>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C72"/>
    <w:rsid w:val="00EB7D20"/>
    <w:rsid w:val="00EB7D9E"/>
    <w:rsid w:val="00EB7FE3"/>
    <w:rsid w:val="00EC001E"/>
    <w:rsid w:val="00EC0168"/>
    <w:rsid w:val="00EC0407"/>
    <w:rsid w:val="00EC0416"/>
    <w:rsid w:val="00EC08B9"/>
    <w:rsid w:val="00EC0FAB"/>
    <w:rsid w:val="00EC0FB0"/>
    <w:rsid w:val="00EC0FF5"/>
    <w:rsid w:val="00EC1144"/>
    <w:rsid w:val="00EC120B"/>
    <w:rsid w:val="00EC133C"/>
    <w:rsid w:val="00EC13A1"/>
    <w:rsid w:val="00EC1434"/>
    <w:rsid w:val="00EC168E"/>
    <w:rsid w:val="00EC1786"/>
    <w:rsid w:val="00EC1797"/>
    <w:rsid w:val="00EC17C3"/>
    <w:rsid w:val="00EC1D10"/>
    <w:rsid w:val="00EC1DD3"/>
    <w:rsid w:val="00EC1FE3"/>
    <w:rsid w:val="00EC20BD"/>
    <w:rsid w:val="00EC2390"/>
    <w:rsid w:val="00EC2476"/>
    <w:rsid w:val="00EC263C"/>
    <w:rsid w:val="00EC27AD"/>
    <w:rsid w:val="00EC28F3"/>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3DF4"/>
    <w:rsid w:val="00EC42BE"/>
    <w:rsid w:val="00EC456C"/>
    <w:rsid w:val="00EC4590"/>
    <w:rsid w:val="00EC4601"/>
    <w:rsid w:val="00EC4656"/>
    <w:rsid w:val="00EC4759"/>
    <w:rsid w:val="00EC4A88"/>
    <w:rsid w:val="00EC4CF7"/>
    <w:rsid w:val="00EC4F2C"/>
    <w:rsid w:val="00EC5447"/>
    <w:rsid w:val="00EC5499"/>
    <w:rsid w:val="00EC55DB"/>
    <w:rsid w:val="00EC576E"/>
    <w:rsid w:val="00EC578D"/>
    <w:rsid w:val="00EC5827"/>
    <w:rsid w:val="00EC5A3A"/>
    <w:rsid w:val="00EC5A7E"/>
    <w:rsid w:val="00EC5A7F"/>
    <w:rsid w:val="00EC5BFF"/>
    <w:rsid w:val="00EC5C03"/>
    <w:rsid w:val="00EC5EB9"/>
    <w:rsid w:val="00EC60B6"/>
    <w:rsid w:val="00EC6171"/>
    <w:rsid w:val="00EC6510"/>
    <w:rsid w:val="00EC67E4"/>
    <w:rsid w:val="00EC68BF"/>
    <w:rsid w:val="00EC6992"/>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3E24"/>
    <w:rsid w:val="00ED3FC9"/>
    <w:rsid w:val="00ED453A"/>
    <w:rsid w:val="00ED45F1"/>
    <w:rsid w:val="00ED46C5"/>
    <w:rsid w:val="00ED4818"/>
    <w:rsid w:val="00ED4BAE"/>
    <w:rsid w:val="00ED53A9"/>
    <w:rsid w:val="00ED5486"/>
    <w:rsid w:val="00ED55A4"/>
    <w:rsid w:val="00ED56B2"/>
    <w:rsid w:val="00ED5B1E"/>
    <w:rsid w:val="00ED61BB"/>
    <w:rsid w:val="00ED620B"/>
    <w:rsid w:val="00ED6254"/>
    <w:rsid w:val="00ED63A1"/>
    <w:rsid w:val="00ED67B9"/>
    <w:rsid w:val="00ED6A5F"/>
    <w:rsid w:val="00ED70FB"/>
    <w:rsid w:val="00ED7218"/>
    <w:rsid w:val="00ED7315"/>
    <w:rsid w:val="00ED740A"/>
    <w:rsid w:val="00ED752B"/>
    <w:rsid w:val="00ED7B21"/>
    <w:rsid w:val="00ED7C64"/>
    <w:rsid w:val="00ED7D62"/>
    <w:rsid w:val="00ED7D7F"/>
    <w:rsid w:val="00ED7D87"/>
    <w:rsid w:val="00ED7F44"/>
    <w:rsid w:val="00ED7F66"/>
    <w:rsid w:val="00EE015C"/>
    <w:rsid w:val="00EE0193"/>
    <w:rsid w:val="00EE059A"/>
    <w:rsid w:val="00EE0841"/>
    <w:rsid w:val="00EE09C3"/>
    <w:rsid w:val="00EE0E71"/>
    <w:rsid w:val="00EE0EA9"/>
    <w:rsid w:val="00EE11F4"/>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D2B"/>
    <w:rsid w:val="00EE7F24"/>
    <w:rsid w:val="00EF006A"/>
    <w:rsid w:val="00EF033F"/>
    <w:rsid w:val="00EF09C2"/>
    <w:rsid w:val="00EF0BA8"/>
    <w:rsid w:val="00EF0BC0"/>
    <w:rsid w:val="00EF0D12"/>
    <w:rsid w:val="00EF0E0C"/>
    <w:rsid w:val="00EF0F4C"/>
    <w:rsid w:val="00EF13BB"/>
    <w:rsid w:val="00EF1566"/>
    <w:rsid w:val="00EF16CC"/>
    <w:rsid w:val="00EF1705"/>
    <w:rsid w:val="00EF1DBE"/>
    <w:rsid w:val="00EF20B7"/>
    <w:rsid w:val="00EF2110"/>
    <w:rsid w:val="00EF227C"/>
    <w:rsid w:val="00EF2297"/>
    <w:rsid w:val="00EF2341"/>
    <w:rsid w:val="00EF2748"/>
    <w:rsid w:val="00EF28AC"/>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8DC"/>
    <w:rsid w:val="00EF5A4C"/>
    <w:rsid w:val="00EF5AEA"/>
    <w:rsid w:val="00EF5B54"/>
    <w:rsid w:val="00EF5E4E"/>
    <w:rsid w:val="00EF602A"/>
    <w:rsid w:val="00EF60D4"/>
    <w:rsid w:val="00EF6255"/>
    <w:rsid w:val="00EF6702"/>
    <w:rsid w:val="00EF67F7"/>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86F"/>
    <w:rsid w:val="00F0093D"/>
    <w:rsid w:val="00F00DC4"/>
    <w:rsid w:val="00F00F34"/>
    <w:rsid w:val="00F00F5B"/>
    <w:rsid w:val="00F00F66"/>
    <w:rsid w:val="00F00F88"/>
    <w:rsid w:val="00F0119C"/>
    <w:rsid w:val="00F0125F"/>
    <w:rsid w:val="00F012C1"/>
    <w:rsid w:val="00F01393"/>
    <w:rsid w:val="00F015C5"/>
    <w:rsid w:val="00F017F5"/>
    <w:rsid w:val="00F01A9D"/>
    <w:rsid w:val="00F01EE6"/>
    <w:rsid w:val="00F02910"/>
    <w:rsid w:val="00F02A8E"/>
    <w:rsid w:val="00F0309A"/>
    <w:rsid w:val="00F030F0"/>
    <w:rsid w:val="00F03131"/>
    <w:rsid w:val="00F03501"/>
    <w:rsid w:val="00F036E4"/>
    <w:rsid w:val="00F03739"/>
    <w:rsid w:val="00F0379C"/>
    <w:rsid w:val="00F03983"/>
    <w:rsid w:val="00F0398B"/>
    <w:rsid w:val="00F039F7"/>
    <w:rsid w:val="00F03E10"/>
    <w:rsid w:val="00F0404A"/>
    <w:rsid w:val="00F04568"/>
    <w:rsid w:val="00F0493D"/>
    <w:rsid w:val="00F04A7F"/>
    <w:rsid w:val="00F04B04"/>
    <w:rsid w:val="00F04EB2"/>
    <w:rsid w:val="00F05186"/>
    <w:rsid w:val="00F051A9"/>
    <w:rsid w:val="00F057BB"/>
    <w:rsid w:val="00F0587B"/>
    <w:rsid w:val="00F0591D"/>
    <w:rsid w:val="00F05939"/>
    <w:rsid w:val="00F05AA1"/>
    <w:rsid w:val="00F05AA7"/>
    <w:rsid w:val="00F05C1A"/>
    <w:rsid w:val="00F05E19"/>
    <w:rsid w:val="00F05EF9"/>
    <w:rsid w:val="00F05F6E"/>
    <w:rsid w:val="00F05FBF"/>
    <w:rsid w:val="00F0615A"/>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F90"/>
    <w:rsid w:val="00F11520"/>
    <w:rsid w:val="00F1165B"/>
    <w:rsid w:val="00F118D6"/>
    <w:rsid w:val="00F11914"/>
    <w:rsid w:val="00F11AB4"/>
    <w:rsid w:val="00F11D73"/>
    <w:rsid w:val="00F120E3"/>
    <w:rsid w:val="00F121D9"/>
    <w:rsid w:val="00F1244C"/>
    <w:rsid w:val="00F125C9"/>
    <w:rsid w:val="00F1286C"/>
    <w:rsid w:val="00F1287C"/>
    <w:rsid w:val="00F12B97"/>
    <w:rsid w:val="00F12BCE"/>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EF1"/>
    <w:rsid w:val="00F15FDC"/>
    <w:rsid w:val="00F16225"/>
    <w:rsid w:val="00F16226"/>
    <w:rsid w:val="00F16353"/>
    <w:rsid w:val="00F16385"/>
    <w:rsid w:val="00F1638A"/>
    <w:rsid w:val="00F16564"/>
    <w:rsid w:val="00F16B97"/>
    <w:rsid w:val="00F16C35"/>
    <w:rsid w:val="00F170DF"/>
    <w:rsid w:val="00F17211"/>
    <w:rsid w:val="00F17295"/>
    <w:rsid w:val="00F173AD"/>
    <w:rsid w:val="00F1778F"/>
    <w:rsid w:val="00F178DC"/>
    <w:rsid w:val="00F1790E"/>
    <w:rsid w:val="00F17992"/>
    <w:rsid w:val="00F17ADC"/>
    <w:rsid w:val="00F17B6A"/>
    <w:rsid w:val="00F17BC8"/>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3EA"/>
    <w:rsid w:val="00F22BB1"/>
    <w:rsid w:val="00F22DDC"/>
    <w:rsid w:val="00F22E8F"/>
    <w:rsid w:val="00F23066"/>
    <w:rsid w:val="00F2329E"/>
    <w:rsid w:val="00F232EA"/>
    <w:rsid w:val="00F236E3"/>
    <w:rsid w:val="00F23A59"/>
    <w:rsid w:val="00F23E2F"/>
    <w:rsid w:val="00F23E31"/>
    <w:rsid w:val="00F23EE8"/>
    <w:rsid w:val="00F23FD7"/>
    <w:rsid w:val="00F23FF3"/>
    <w:rsid w:val="00F24066"/>
    <w:rsid w:val="00F242D3"/>
    <w:rsid w:val="00F244BC"/>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E92"/>
    <w:rsid w:val="00F31F3E"/>
    <w:rsid w:val="00F32018"/>
    <w:rsid w:val="00F32020"/>
    <w:rsid w:val="00F3220A"/>
    <w:rsid w:val="00F32236"/>
    <w:rsid w:val="00F32244"/>
    <w:rsid w:val="00F322E4"/>
    <w:rsid w:val="00F3245E"/>
    <w:rsid w:val="00F325F0"/>
    <w:rsid w:val="00F327EF"/>
    <w:rsid w:val="00F32842"/>
    <w:rsid w:val="00F32A2D"/>
    <w:rsid w:val="00F32BB9"/>
    <w:rsid w:val="00F32D1C"/>
    <w:rsid w:val="00F32E4B"/>
    <w:rsid w:val="00F32F58"/>
    <w:rsid w:val="00F330BA"/>
    <w:rsid w:val="00F3313A"/>
    <w:rsid w:val="00F33A8B"/>
    <w:rsid w:val="00F33CE1"/>
    <w:rsid w:val="00F33CE6"/>
    <w:rsid w:val="00F33D74"/>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1B"/>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6E9"/>
    <w:rsid w:val="00F40790"/>
    <w:rsid w:val="00F40BBE"/>
    <w:rsid w:val="00F40E33"/>
    <w:rsid w:val="00F40EB5"/>
    <w:rsid w:val="00F40ECA"/>
    <w:rsid w:val="00F4123D"/>
    <w:rsid w:val="00F413B5"/>
    <w:rsid w:val="00F4141B"/>
    <w:rsid w:val="00F41644"/>
    <w:rsid w:val="00F418B9"/>
    <w:rsid w:val="00F41C9F"/>
    <w:rsid w:val="00F41E35"/>
    <w:rsid w:val="00F4214C"/>
    <w:rsid w:val="00F4215F"/>
    <w:rsid w:val="00F4224E"/>
    <w:rsid w:val="00F42259"/>
    <w:rsid w:val="00F42333"/>
    <w:rsid w:val="00F423B7"/>
    <w:rsid w:val="00F42522"/>
    <w:rsid w:val="00F425AA"/>
    <w:rsid w:val="00F426DE"/>
    <w:rsid w:val="00F429B5"/>
    <w:rsid w:val="00F429BA"/>
    <w:rsid w:val="00F429EF"/>
    <w:rsid w:val="00F429F5"/>
    <w:rsid w:val="00F42B6D"/>
    <w:rsid w:val="00F42BC4"/>
    <w:rsid w:val="00F42C5F"/>
    <w:rsid w:val="00F4312C"/>
    <w:rsid w:val="00F431BB"/>
    <w:rsid w:val="00F43225"/>
    <w:rsid w:val="00F43414"/>
    <w:rsid w:val="00F434B5"/>
    <w:rsid w:val="00F435D4"/>
    <w:rsid w:val="00F436AB"/>
    <w:rsid w:val="00F437B3"/>
    <w:rsid w:val="00F43C3E"/>
    <w:rsid w:val="00F44089"/>
    <w:rsid w:val="00F441A1"/>
    <w:rsid w:val="00F447EF"/>
    <w:rsid w:val="00F44829"/>
    <w:rsid w:val="00F44BCD"/>
    <w:rsid w:val="00F44C1F"/>
    <w:rsid w:val="00F44DF0"/>
    <w:rsid w:val="00F450F2"/>
    <w:rsid w:val="00F45400"/>
    <w:rsid w:val="00F456ED"/>
    <w:rsid w:val="00F45882"/>
    <w:rsid w:val="00F45898"/>
    <w:rsid w:val="00F45CF0"/>
    <w:rsid w:val="00F45D85"/>
    <w:rsid w:val="00F46528"/>
    <w:rsid w:val="00F4666B"/>
    <w:rsid w:val="00F46789"/>
    <w:rsid w:val="00F469DC"/>
    <w:rsid w:val="00F46E01"/>
    <w:rsid w:val="00F46F38"/>
    <w:rsid w:val="00F47143"/>
    <w:rsid w:val="00F47300"/>
    <w:rsid w:val="00F473A9"/>
    <w:rsid w:val="00F474F9"/>
    <w:rsid w:val="00F47561"/>
    <w:rsid w:val="00F47785"/>
    <w:rsid w:val="00F47932"/>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AC8"/>
    <w:rsid w:val="00F51BEC"/>
    <w:rsid w:val="00F520EB"/>
    <w:rsid w:val="00F52411"/>
    <w:rsid w:val="00F52491"/>
    <w:rsid w:val="00F524A4"/>
    <w:rsid w:val="00F525DB"/>
    <w:rsid w:val="00F526D1"/>
    <w:rsid w:val="00F5277C"/>
    <w:rsid w:val="00F52A4F"/>
    <w:rsid w:val="00F52C4A"/>
    <w:rsid w:val="00F52DB8"/>
    <w:rsid w:val="00F52EF2"/>
    <w:rsid w:val="00F530B3"/>
    <w:rsid w:val="00F531D0"/>
    <w:rsid w:val="00F53301"/>
    <w:rsid w:val="00F53E4F"/>
    <w:rsid w:val="00F53F6F"/>
    <w:rsid w:val="00F53F71"/>
    <w:rsid w:val="00F5413C"/>
    <w:rsid w:val="00F5469F"/>
    <w:rsid w:val="00F54919"/>
    <w:rsid w:val="00F54B5D"/>
    <w:rsid w:val="00F54BB6"/>
    <w:rsid w:val="00F54CD5"/>
    <w:rsid w:val="00F54E93"/>
    <w:rsid w:val="00F550DB"/>
    <w:rsid w:val="00F551E8"/>
    <w:rsid w:val="00F553A2"/>
    <w:rsid w:val="00F555E7"/>
    <w:rsid w:val="00F556D2"/>
    <w:rsid w:val="00F55751"/>
    <w:rsid w:val="00F55955"/>
    <w:rsid w:val="00F55A8E"/>
    <w:rsid w:val="00F55C04"/>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6EA2"/>
    <w:rsid w:val="00F57248"/>
    <w:rsid w:val="00F57758"/>
    <w:rsid w:val="00F57AF0"/>
    <w:rsid w:val="00F57E2B"/>
    <w:rsid w:val="00F57E58"/>
    <w:rsid w:val="00F600F5"/>
    <w:rsid w:val="00F60130"/>
    <w:rsid w:val="00F6038C"/>
    <w:rsid w:val="00F60573"/>
    <w:rsid w:val="00F6064E"/>
    <w:rsid w:val="00F60A26"/>
    <w:rsid w:val="00F60CB5"/>
    <w:rsid w:val="00F60E00"/>
    <w:rsid w:val="00F610DC"/>
    <w:rsid w:val="00F6119E"/>
    <w:rsid w:val="00F611A0"/>
    <w:rsid w:val="00F611A9"/>
    <w:rsid w:val="00F611F0"/>
    <w:rsid w:val="00F61488"/>
    <w:rsid w:val="00F614FE"/>
    <w:rsid w:val="00F61631"/>
    <w:rsid w:val="00F61892"/>
    <w:rsid w:val="00F61C71"/>
    <w:rsid w:val="00F61D42"/>
    <w:rsid w:val="00F61DB4"/>
    <w:rsid w:val="00F6200B"/>
    <w:rsid w:val="00F6212C"/>
    <w:rsid w:val="00F62557"/>
    <w:rsid w:val="00F62637"/>
    <w:rsid w:val="00F62651"/>
    <w:rsid w:val="00F626C9"/>
    <w:rsid w:val="00F626E9"/>
    <w:rsid w:val="00F6271B"/>
    <w:rsid w:val="00F627BC"/>
    <w:rsid w:val="00F62D10"/>
    <w:rsid w:val="00F6323A"/>
    <w:rsid w:val="00F6363A"/>
    <w:rsid w:val="00F636B8"/>
    <w:rsid w:val="00F63702"/>
    <w:rsid w:val="00F63962"/>
    <w:rsid w:val="00F63C74"/>
    <w:rsid w:val="00F63D05"/>
    <w:rsid w:val="00F63E16"/>
    <w:rsid w:val="00F642A6"/>
    <w:rsid w:val="00F644B1"/>
    <w:rsid w:val="00F648EC"/>
    <w:rsid w:val="00F64ADA"/>
    <w:rsid w:val="00F64CD2"/>
    <w:rsid w:val="00F6518E"/>
    <w:rsid w:val="00F6528B"/>
    <w:rsid w:val="00F657B3"/>
    <w:rsid w:val="00F657E6"/>
    <w:rsid w:val="00F6586D"/>
    <w:rsid w:val="00F659A7"/>
    <w:rsid w:val="00F65B83"/>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BCD"/>
    <w:rsid w:val="00F70C74"/>
    <w:rsid w:val="00F70D58"/>
    <w:rsid w:val="00F70DC0"/>
    <w:rsid w:val="00F70EDA"/>
    <w:rsid w:val="00F710C2"/>
    <w:rsid w:val="00F71361"/>
    <w:rsid w:val="00F715F3"/>
    <w:rsid w:val="00F7161F"/>
    <w:rsid w:val="00F717D6"/>
    <w:rsid w:val="00F71900"/>
    <w:rsid w:val="00F71E07"/>
    <w:rsid w:val="00F71EC1"/>
    <w:rsid w:val="00F71F95"/>
    <w:rsid w:val="00F71FBB"/>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4F19"/>
    <w:rsid w:val="00F7500C"/>
    <w:rsid w:val="00F7502F"/>
    <w:rsid w:val="00F75248"/>
    <w:rsid w:val="00F75758"/>
    <w:rsid w:val="00F75867"/>
    <w:rsid w:val="00F75971"/>
    <w:rsid w:val="00F75FB4"/>
    <w:rsid w:val="00F762F1"/>
    <w:rsid w:val="00F76706"/>
    <w:rsid w:val="00F767BE"/>
    <w:rsid w:val="00F769BD"/>
    <w:rsid w:val="00F76C8C"/>
    <w:rsid w:val="00F770A7"/>
    <w:rsid w:val="00F77121"/>
    <w:rsid w:val="00F772F4"/>
    <w:rsid w:val="00F77458"/>
    <w:rsid w:val="00F77526"/>
    <w:rsid w:val="00F77643"/>
    <w:rsid w:val="00F776BC"/>
    <w:rsid w:val="00F77711"/>
    <w:rsid w:val="00F77A5F"/>
    <w:rsid w:val="00F77A8E"/>
    <w:rsid w:val="00F77BAB"/>
    <w:rsid w:val="00F77C39"/>
    <w:rsid w:val="00F77C41"/>
    <w:rsid w:val="00F77F11"/>
    <w:rsid w:val="00F803F4"/>
    <w:rsid w:val="00F806C4"/>
    <w:rsid w:val="00F806F3"/>
    <w:rsid w:val="00F806F4"/>
    <w:rsid w:val="00F80735"/>
    <w:rsid w:val="00F8086D"/>
    <w:rsid w:val="00F808D0"/>
    <w:rsid w:val="00F80B9F"/>
    <w:rsid w:val="00F80C6D"/>
    <w:rsid w:val="00F80D47"/>
    <w:rsid w:val="00F80F24"/>
    <w:rsid w:val="00F81274"/>
    <w:rsid w:val="00F8134E"/>
    <w:rsid w:val="00F8160E"/>
    <w:rsid w:val="00F816A3"/>
    <w:rsid w:val="00F81804"/>
    <w:rsid w:val="00F81921"/>
    <w:rsid w:val="00F81923"/>
    <w:rsid w:val="00F819CD"/>
    <w:rsid w:val="00F81C87"/>
    <w:rsid w:val="00F82002"/>
    <w:rsid w:val="00F824DF"/>
    <w:rsid w:val="00F8253D"/>
    <w:rsid w:val="00F826D6"/>
    <w:rsid w:val="00F826DE"/>
    <w:rsid w:val="00F826F8"/>
    <w:rsid w:val="00F8274A"/>
    <w:rsid w:val="00F8290C"/>
    <w:rsid w:val="00F82989"/>
    <w:rsid w:val="00F82C7A"/>
    <w:rsid w:val="00F82E70"/>
    <w:rsid w:val="00F82F08"/>
    <w:rsid w:val="00F83037"/>
    <w:rsid w:val="00F830C0"/>
    <w:rsid w:val="00F83188"/>
    <w:rsid w:val="00F83794"/>
    <w:rsid w:val="00F83955"/>
    <w:rsid w:val="00F83956"/>
    <w:rsid w:val="00F839DF"/>
    <w:rsid w:val="00F83BF7"/>
    <w:rsid w:val="00F83E01"/>
    <w:rsid w:val="00F84046"/>
    <w:rsid w:val="00F840C6"/>
    <w:rsid w:val="00F84210"/>
    <w:rsid w:val="00F84414"/>
    <w:rsid w:val="00F8444E"/>
    <w:rsid w:val="00F844FA"/>
    <w:rsid w:val="00F84648"/>
    <w:rsid w:val="00F846DE"/>
    <w:rsid w:val="00F84713"/>
    <w:rsid w:val="00F84784"/>
    <w:rsid w:val="00F847C9"/>
    <w:rsid w:val="00F8488D"/>
    <w:rsid w:val="00F84924"/>
    <w:rsid w:val="00F84A40"/>
    <w:rsid w:val="00F84B89"/>
    <w:rsid w:val="00F84BBE"/>
    <w:rsid w:val="00F84C9E"/>
    <w:rsid w:val="00F84CDC"/>
    <w:rsid w:val="00F84EA5"/>
    <w:rsid w:val="00F84F3E"/>
    <w:rsid w:val="00F84FD5"/>
    <w:rsid w:val="00F85036"/>
    <w:rsid w:val="00F85322"/>
    <w:rsid w:val="00F853CA"/>
    <w:rsid w:val="00F85466"/>
    <w:rsid w:val="00F854F0"/>
    <w:rsid w:val="00F85752"/>
    <w:rsid w:val="00F85B32"/>
    <w:rsid w:val="00F85C39"/>
    <w:rsid w:val="00F85C90"/>
    <w:rsid w:val="00F85D0F"/>
    <w:rsid w:val="00F85D54"/>
    <w:rsid w:val="00F85E52"/>
    <w:rsid w:val="00F85E89"/>
    <w:rsid w:val="00F85EFF"/>
    <w:rsid w:val="00F860A3"/>
    <w:rsid w:val="00F860D0"/>
    <w:rsid w:val="00F86188"/>
    <w:rsid w:val="00F8622A"/>
    <w:rsid w:val="00F8622B"/>
    <w:rsid w:val="00F86443"/>
    <w:rsid w:val="00F865E8"/>
    <w:rsid w:val="00F8674B"/>
    <w:rsid w:val="00F868CA"/>
    <w:rsid w:val="00F86989"/>
    <w:rsid w:val="00F86B14"/>
    <w:rsid w:val="00F86D0E"/>
    <w:rsid w:val="00F86E7C"/>
    <w:rsid w:val="00F873E5"/>
    <w:rsid w:val="00F8750C"/>
    <w:rsid w:val="00F8759C"/>
    <w:rsid w:val="00F875D9"/>
    <w:rsid w:val="00F8777B"/>
    <w:rsid w:val="00F877D3"/>
    <w:rsid w:val="00F878B5"/>
    <w:rsid w:val="00F87BA0"/>
    <w:rsid w:val="00F90069"/>
    <w:rsid w:val="00F9036F"/>
    <w:rsid w:val="00F904FF"/>
    <w:rsid w:val="00F9052F"/>
    <w:rsid w:val="00F90825"/>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06"/>
    <w:rsid w:val="00F92E1F"/>
    <w:rsid w:val="00F92E3A"/>
    <w:rsid w:val="00F93086"/>
    <w:rsid w:val="00F93358"/>
    <w:rsid w:val="00F93444"/>
    <w:rsid w:val="00F93466"/>
    <w:rsid w:val="00F93AB3"/>
    <w:rsid w:val="00F93B24"/>
    <w:rsid w:val="00F93B3A"/>
    <w:rsid w:val="00F93B96"/>
    <w:rsid w:val="00F93E98"/>
    <w:rsid w:val="00F93F61"/>
    <w:rsid w:val="00F943CD"/>
    <w:rsid w:val="00F94632"/>
    <w:rsid w:val="00F94EC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98D"/>
    <w:rsid w:val="00F96A22"/>
    <w:rsid w:val="00F96C57"/>
    <w:rsid w:val="00F96FA1"/>
    <w:rsid w:val="00F97254"/>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1CAD"/>
    <w:rsid w:val="00FA21B5"/>
    <w:rsid w:val="00FA241D"/>
    <w:rsid w:val="00FA2533"/>
    <w:rsid w:val="00FA2727"/>
    <w:rsid w:val="00FA2A2B"/>
    <w:rsid w:val="00FA2CF7"/>
    <w:rsid w:val="00FA2E5D"/>
    <w:rsid w:val="00FA3212"/>
    <w:rsid w:val="00FA3312"/>
    <w:rsid w:val="00FA33B1"/>
    <w:rsid w:val="00FA3648"/>
    <w:rsid w:val="00FA390F"/>
    <w:rsid w:val="00FA3976"/>
    <w:rsid w:val="00FA3CDE"/>
    <w:rsid w:val="00FA3CEB"/>
    <w:rsid w:val="00FA3D5D"/>
    <w:rsid w:val="00FA3EA5"/>
    <w:rsid w:val="00FA40B3"/>
    <w:rsid w:val="00FA43CE"/>
    <w:rsid w:val="00FA4493"/>
    <w:rsid w:val="00FA44FA"/>
    <w:rsid w:val="00FA4523"/>
    <w:rsid w:val="00FA4561"/>
    <w:rsid w:val="00FA458E"/>
    <w:rsid w:val="00FA45EA"/>
    <w:rsid w:val="00FA47D3"/>
    <w:rsid w:val="00FA4994"/>
    <w:rsid w:val="00FA4A54"/>
    <w:rsid w:val="00FA4E35"/>
    <w:rsid w:val="00FA4FB1"/>
    <w:rsid w:val="00FA52CD"/>
    <w:rsid w:val="00FA5390"/>
    <w:rsid w:val="00FA57AD"/>
    <w:rsid w:val="00FA5AA2"/>
    <w:rsid w:val="00FA5B13"/>
    <w:rsid w:val="00FA5BE4"/>
    <w:rsid w:val="00FA5CD5"/>
    <w:rsid w:val="00FA6367"/>
    <w:rsid w:val="00FA6648"/>
    <w:rsid w:val="00FA6A62"/>
    <w:rsid w:val="00FA6B82"/>
    <w:rsid w:val="00FA6CED"/>
    <w:rsid w:val="00FA6DAD"/>
    <w:rsid w:val="00FA6E5A"/>
    <w:rsid w:val="00FA71FE"/>
    <w:rsid w:val="00FA72A8"/>
    <w:rsid w:val="00FA7667"/>
    <w:rsid w:val="00FA78D0"/>
    <w:rsid w:val="00FA79AB"/>
    <w:rsid w:val="00FA7BC6"/>
    <w:rsid w:val="00FA7BE4"/>
    <w:rsid w:val="00FA7D60"/>
    <w:rsid w:val="00FA7DB9"/>
    <w:rsid w:val="00FA7DCE"/>
    <w:rsid w:val="00FA7E31"/>
    <w:rsid w:val="00FA7E6A"/>
    <w:rsid w:val="00FA7E8F"/>
    <w:rsid w:val="00FA7FD3"/>
    <w:rsid w:val="00FB0154"/>
    <w:rsid w:val="00FB0484"/>
    <w:rsid w:val="00FB0489"/>
    <w:rsid w:val="00FB0600"/>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94"/>
    <w:rsid w:val="00FB13B8"/>
    <w:rsid w:val="00FB1617"/>
    <w:rsid w:val="00FB183B"/>
    <w:rsid w:val="00FB1988"/>
    <w:rsid w:val="00FB1B6F"/>
    <w:rsid w:val="00FB1E09"/>
    <w:rsid w:val="00FB1EE9"/>
    <w:rsid w:val="00FB1EEF"/>
    <w:rsid w:val="00FB2088"/>
    <w:rsid w:val="00FB2111"/>
    <w:rsid w:val="00FB21A7"/>
    <w:rsid w:val="00FB25B4"/>
    <w:rsid w:val="00FB2937"/>
    <w:rsid w:val="00FB2CBF"/>
    <w:rsid w:val="00FB2E4C"/>
    <w:rsid w:val="00FB3181"/>
    <w:rsid w:val="00FB3206"/>
    <w:rsid w:val="00FB3806"/>
    <w:rsid w:val="00FB3B3C"/>
    <w:rsid w:val="00FB3B6F"/>
    <w:rsid w:val="00FB4064"/>
    <w:rsid w:val="00FB446C"/>
    <w:rsid w:val="00FB4560"/>
    <w:rsid w:val="00FB459C"/>
    <w:rsid w:val="00FB4646"/>
    <w:rsid w:val="00FB49AF"/>
    <w:rsid w:val="00FB4C70"/>
    <w:rsid w:val="00FB4F44"/>
    <w:rsid w:val="00FB5622"/>
    <w:rsid w:val="00FB573D"/>
    <w:rsid w:val="00FB5918"/>
    <w:rsid w:val="00FB59C2"/>
    <w:rsid w:val="00FB5A87"/>
    <w:rsid w:val="00FB5AC1"/>
    <w:rsid w:val="00FB5AC6"/>
    <w:rsid w:val="00FB5F21"/>
    <w:rsid w:val="00FB5F3B"/>
    <w:rsid w:val="00FB6045"/>
    <w:rsid w:val="00FB61D8"/>
    <w:rsid w:val="00FB6386"/>
    <w:rsid w:val="00FB638E"/>
    <w:rsid w:val="00FB65FA"/>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41A"/>
    <w:rsid w:val="00FC056E"/>
    <w:rsid w:val="00FC05AD"/>
    <w:rsid w:val="00FC06DE"/>
    <w:rsid w:val="00FC0772"/>
    <w:rsid w:val="00FC0A66"/>
    <w:rsid w:val="00FC0AF9"/>
    <w:rsid w:val="00FC0B98"/>
    <w:rsid w:val="00FC0B99"/>
    <w:rsid w:val="00FC0C0B"/>
    <w:rsid w:val="00FC0D8C"/>
    <w:rsid w:val="00FC0EDB"/>
    <w:rsid w:val="00FC10EF"/>
    <w:rsid w:val="00FC13C9"/>
    <w:rsid w:val="00FC13CF"/>
    <w:rsid w:val="00FC13E1"/>
    <w:rsid w:val="00FC15B2"/>
    <w:rsid w:val="00FC1AB4"/>
    <w:rsid w:val="00FC1F5E"/>
    <w:rsid w:val="00FC2005"/>
    <w:rsid w:val="00FC25EA"/>
    <w:rsid w:val="00FC29D3"/>
    <w:rsid w:val="00FC30BA"/>
    <w:rsid w:val="00FC34F5"/>
    <w:rsid w:val="00FC3594"/>
    <w:rsid w:val="00FC38CA"/>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08"/>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C38"/>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1F90"/>
    <w:rsid w:val="00FD205F"/>
    <w:rsid w:val="00FD21C9"/>
    <w:rsid w:val="00FD2345"/>
    <w:rsid w:val="00FD2364"/>
    <w:rsid w:val="00FD24E7"/>
    <w:rsid w:val="00FD26B6"/>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0A"/>
    <w:rsid w:val="00FD4387"/>
    <w:rsid w:val="00FD46CC"/>
    <w:rsid w:val="00FD4840"/>
    <w:rsid w:val="00FD4B5D"/>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12"/>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0E8C"/>
    <w:rsid w:val="00FE109F"/>
    <w:rsid w:val="00FE10BB"/>
    <w:rsid w:val="00FE12E5"/>
    <w:rsid w:val="00FE1386"/>
    <w:rsid w:val="00FE16C9"/>
    <w:rsid w:val="00FE17B2"/>
    <w:rsid w:val="00FE1B36"/>
    <w:rsid w:val="00FE1E32"/>
    <w:rsid w:val="00FE1E77"/>
    <w:rsid w:val="00FE1F41"/>
    <w:rsid w:val="00FE22CF"/>
    <w:rsid w:val="00FE22D2"/>
    <w:rsid w:val="00FE244B"/>
    <w:rsid w:val="00FE26E4"/>
    <w:rsid w:val="00FE2901"/>
    <w:rsid w:val="00FE2A4A"/>
    <w:rsid w:val="00FE2A4E"/>
    <w:rsid w:val="00FE2AF6"/>
    <w:rsid w:val="00FE2EF3"/>
    <w:rsid w:val="00FE2FFB"/>
    <w:rsid w:val="00FE312F"/>
    <w:rsid w:val="00FE3396"/>
    <w:rsid w:val="00FE34B3"/>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1F3"/>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8A"/>
    <w:rsid w:val="00FE7ECF"/>
    <w:rsid w:val="00FF0068"/>
    <w:rsid w:val="00FF0464"/>
    <w:rsid w:val="00FF0633"/>
    <w:rsid w:val="00FF064E"/>
    <w:rsid w:val="00FF06C1"/>
    <w:rsid w:val="00FF0748"/>
    <w:rsid w:val="00FF0C82"/>
    <w:rsid w:val="00FF0DD3"/>
    <w:rsid w:val="00FF0DD7"/>
    <w:rsid w:val="00FF0DE7"/>
    <w:rsid w:val="00FF0FFD"/>
    <w:rsid w:val="00FF1042"/>
    <w:rsid w:val="00FF10AA"/>
    <w:rsid w:val="00FF10D1"/>
    <w:rsid w:val="00FF11C8"/>
    <w:rsid w:val="00FF1639"/>
    <w:rsid w:val="00FF1692"/>
    <w:rsid w:val="00FF1CD5"/>
    <w:rsid w:val="00FF1E9A"/>
    <w:rsid w:val="00FF2117"/>
    <w:rsid w:val="00FF2846"/>
    <w:rsid w:val="00FF2894"/>
    <w:rsid w:val="00FF28B3"/>
    <w:rsid w:val="00FF29C6"/>
    <w:rsid w:val="00FF29E7"/>
    <w:rsid w:val="00FF2CB3"/>
    <w:rsid w:val="00FF2DEB"/>
    <w:rsid w:val="00FF32FC"/>
    <w:rsid w:val="00FF39F7"/>
    <w:rsid w:val="00FF3B4D"/>
    <w:rsid w:val="00FF3C82"/>
    <w:rsid w:val="00FF3C94"/>
    <w:rsid w:val="00FF3D50"/>
    <w:rsid w:val="00FF3EC6"/>
    <w:rsid w:val="00FF3EF3"/>
    <w:rsid w:val="00FF40A3"/>
    <w:rsid w:val="00FF4240"/>
    <w:rsid w:val="00FF43AE"/>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21"/>
    <w:rsid w:val="00FF6655"/>
    <w:rsid w:val="00FF66D5"/>
    <w:rsid w:val="00FF678F"/>
    <w:rsid w:val="00FF68CF"/>
    <w:rsid w:val="00FF697B"/>
    <w:rsid w:val="00FF6A0A"/>
    <w:rsid w:val="00FF6AE9"/>
    <w:rsid w:val="00FF6B1A"/>
    <w:rsid w:val="00FF6B5C"/>
    <w:rsid w:val="00FF6BE8"/>
    <w:rsid w:val="00FF728C"/>
    <w:rsid w:val="00FF753B"/>
    <w:rsid w:val="00FF770B"/>
    <w:rsid w:val="00FF7A15"/>
    <w:rsid w:val="00FF7A7A"/>
    <w:rsid w:val="00FF7B89"/>
    <w:rsid w:val="00FF7E20"/>
    <w:rsid w:val="00FF7EAE"/>
    <w:rsid w:val="013754A5"/>
    <w:rsid w:val="013E0BF2"/>
    <w:rsid w:val="01438E58"/>
    <w:rsid w:val="015BF968"/>
    <w:rsid w:val="015FD4B6"/>
    <w:rsid w:val="01BAFFA4"/>
    <w:rsid w:val="01FC7B63"/>
    <w:rsid w:val="025413C0"/>
    <w:rsid w:val="02DF5F56"/>
    <w:rsid w:val="031556C9"/>
    <w:rsid w:val="033F76B2"/>
    <w:rsid w:val="0567A1E4"/>
    <w:rsid w:val="05C0CBC8"/>
    <w:rsid w:val="05FF23E5"/>
    <w:rsid w:val="060116DA"/>
    <w:rsid w:val="06278A89"/>
    <w:rsid w:val="066E6367"/>
    <w:rsid w:val="06770EE7"/>
    <w:rsid w:val="075A1E60"/>
    <w:rsid w:val="076F29AF"/>
    <w:rsid w:val="07A755FA"/>
    <w:rsid w:val="08548FEA"/>
    <w:rsid w:val="098E4A73"/>
    <w:rsid w:val="0994B15B"/>
    <w:rsid w:val="09B72CA9"/>
    <w:rsid w:val="0A03BEB1"/>
    <w:rsid w:val="0B210B36"/>
    <w:rsid w:val="0B618834"/>
    <w:rsid w:val="0B7C74BA"/>
    <w:rsid w:val="0B8F37F0"/>
    <w:rsid w:val="0B91782D"/>
    <w:rsid w:val="0BA14A8E"/>
    <w:rsid w:val="0BCC9919"/>
    <w:rsid w:val="0C46499D"/>
    <w:rsid w:val="0D7E756C"/>
    <w:rsid w:val="0E3CFE64"/>
    <w:rsid w:val="0E5525DC"/>
    <w:rsid w:val="0E746232"/>
    <w:rsid w:val="0E971A46"/>
    <w:rsid w:val="0EC7E493"/>
    <w:rsid w:val="0F0638EF"/>
    <w:rsid w:val="0F300CCB"/>
    <w:rsid w:val="10266520"/>
    <w:rsid w:val="10389E38"/>
    <w:rsid w:val="103B011B"/>
    <w:rsid w:val="105014B6"/>
    <w:rsid w:val="10735EBD"/>
    <w:rsid w:val="1091580F"/>
    <w:rsid w:val="10B03D9A"/>
    <w:rsid w:val="10BF41F9"/>
    <w:rsid w:val="10F3DA1D"/>
    <w:rsid w:val="11007A61"/>
    <w:rsid w:val="113D9D31"/>
    <w:rsid w:val="119195B7"/>
    <w:rsid w:val="12B9BD30"/>
    <w:rsid w:val="12BA118F"/>
    <w:rsid w:val="1310EE34"/>
    <w:rsid w:val="1366AEDD"/>
    <w:rsid w:val="13A9A0DB"/>
    <w:rsid w:val="141684D0"/>
    <w:rsid w:val="144E6A02"/>
    <w:rsid w:val="1499FA48"/>
    <w:rsid w:val="14DC796A"/>
    <w:rsid w:val="157650CB"/>
    <w:rsid w:val="15E7D2E4"/>
    <w:rsid w:val="1608C962"/>
    <w:rsid w:val="163D08F6"/>
    <w:rsid w:val="167DF7BC"/>
    <w:rsid w:val="17C9755F"/>
    <w:rsid w:val="17F23845"/>
    <w:rsid w:val="181D65F4"/>
    <w:rsid w:val="184078A8"/>
    <w:rsid w:val="1910EEC5"/>
    <w:rsid w:val="1A150325"/>
    <w:rsid w:val="1A31EE39"/>
    <w:rsid w:val="1B2960B1"/>
    <w:rsid w:val="1B565BC7"/>
    <w:rsid w:val="1BC991FC"/>
    <w:rsid w:val="1BD911F5"/>
    <w:rsid w:val="1C194955"/>
    <w:rsid w:val="1C355890"/>
    <w:rsid w:val="1D340264"/>
    <w:rsid w:val="1D37BEDC"/>
    <w:rsid w:val="1E17E89A"/>
    <w:rsid w:val="1ED6B177"/>
    <w:rsid w:val="1EDFA543"/>
    <w:rsid w:val="1F35ADB2"/>
    <w:rsid w:val="1F9DD65C"/>
    <w:rsid w:val="1FD5CA18"/>
    <w:rsid w:val="207B94B0"/>
    <w:rsid w:val="21D95031"/>
    <w:rsid w:val="222C54BC"/>
    <w:rsid w:val="22477FB7"/>
    <w:rsid w:val="225DDC5C"/>
    <w:rsid w:val="22EA8C8F"/>
    <w:rsid w:val="22EBC336"/>
    <w:rsid w:val="23D5EDA2"/>
    <w:rsid w:val="242B717B"/>
    <w:rsid w:val="2473E2F5"/>
    <w:rsid w:val="24DB2310"/>
    <w:rsid w:val="2502E535"/>
    <w:rsid w:val="2535D1C2"/>
    <w:rsid w:val="2545FC26"/>
    <w:rsid w:val="2630EB06"/>
    <w:rsid w:val="26E04C33"/>
    <w:rsid w:val="27131494"/>
    <w:rsid w:val="27180B47"/>
    <w:rsid w:val="288A4B94"/>
    <w:rsid w:val="28E316AF"/>
    <w:rsid w:val="28E713AF"/>
    <w:rsid w:val="29279FA3"/>
    <w:rsid w:val="29A46811"/>
    <w:rsid w:val="2A8CE343"/>
    <w:rsid w:val="2BF1ABC8"/>
    <w:rsid w:val="2BFEA0CE"/>
    <w:rsid w:val="2C7302C2"/>
    <w:rsid w:val="2CB9CAE5"/>
    <w:rsid w:val="2D23839C"/>
    <w:rsid w:val="2D23CC6B"/>
    <w:rsid w:val="2D83C13E"/>
    <w:rsid w:val="2DD9D1D6"/>
    <w:rsid w:val="2E7DCEC1"/>
    <w:rsid w:val="2E7FCE71"/>
    <w:rsid w:val="2E8BB0BD"/>
    <w:rsid w:val="2EA9A57D"/>
    <w:rsid w:val="2EDC8919"/>
    <w:rsid w:val="2EF88027"/>
    <w:rsid w:val="2EFBFA9B"/>
    <w:rsid w:val="2EFF581A"/>
    <w:rsid w:val="2F4D2002"/>
    <w:rsid w:val="2FA1FA39"/>
    <w:rsid w:val="2FAF57AC"/>
    <w:rsid w:val="2FC08370"/>
    <w:rsid w:val="302022D3"/>
    <w:rsid w:val="304839F0"/>
    <w:rsid w:val="31AA34D0"/>
    <w:rsid w:val="32046C05"/>
    <w:rsid w:val="32235BFF"/>
    <w:rsid w:val="32830D18"/>
    <w:rsid w:val="328A5A2B"/>
    <w:rsid w:val="333C517E"/>
    <w:rsid w:val="339365FC"/>
    <w:rsid w:val="33BFCA4A"/>
    <w:rsid w:val="33C5B1B5"/>
    <w:rsid w:val="34222354"/>
    <w:rsid w:val="346E75E6"/>
    <w:rsid w:val="34C77C0A"/>
    <w:rsid w:val="34E27767"/>
    <w:rsid w:val="34E46E33"/>
    <w:rsid w:val="355B5031"/>
    <w:rsid w:val="35F2C854"/>
    <w:rsid w:val="361864F0"/>
    <w:rsid w:val="363C8AFA"/>
    <w:rsid w:val="364EB7A6"/>
    <w:rsid w:val="366E7BBD"/>
    <w:rsid w:val="3759D7A2"/>
    <w:rsid w:val="3770F7EF"/>
    <w:rsid w:val="377ACA34"/>
    <w:rsid w:val="37C6C69A"/>
    <w:rsid w:val="37E8B4C1"/>
    <w:rsid w:val="38D64A04"/>
    <w:rsid w:val="391BB05C"/>
    <w:rsid w:val="39377201"/>
    <w:rsid w:val="39E957EA"/>
    <w:rsid w:val="3A451592"/>
    <w:rsid w:val="3AC1976A"/>
    <w:rsid w:val="3AE03F92"/>
    <w:rsid w:val="3B4A5D65"/>
    <w:rsid w:val="3B613DC0"/>
    <w:rsid w:val="3BD1BD16"/>
    <w:rsid w:val="3C1812A6"/>
    <w:rsid w:val="3C263365"/>
    <w:rsid w:val="3C840C64"/>
    <w:rsid w:val="3D17B44E"/>
    <w:rsid w:val="3E588126"/>
    <w:rsid w:val="3EA35C8B"/>
    <w:rsid w:val="3EF5DA76"/>
    <w:rsid w:val="3FA83703"/>
    <w:rsid w:val="400551C8"/>
    <w:rsid w:val="401EFFC6"/>
    <w:rsid w:val="40289090"/>
    <w:rsid w:val="40B59B65"/>
    <w:rsid w:val="4138A76D"/>
    <w:rsid w:val="4141CFBF"/>
    <w:rsid w:val="4148E323"/>
    <w:rsid w:val="41DFDFEA"/>
    <w:rsid w:val="436196CE"/>
    <w:rsid w:val="4435A01D"/>
    <w:rsid w:val="44B5AB69"/>
    <w:rsid w:val="451E4E86"/>
    <w:rsid w:val="4540C128"/>
    <w:rsid w:val="45438A71"/>
    <w:rsid w:val="4552241B"/>
    <w:rsid w:val="455246EE"/>
    <w:rsid w:val="4560231E"/>
    <w:rsid w:val="459D1269"/>
    <w:rsid w:val="46A0897B"/>
    <w:rsid w:val="47938F6C"/>
    <w:rsid w:val="481CA974"/>
    <w:rsid w:val="484ECE91"/>
    <w:rsid w:val="488F0944"/>
    <w:rsid w:val="48D65033"/>
    <w:rsid w:val="4938ECF6"/>
    <w:rsid w:val="4959C9F1"/>
    <w:rsid w:val="497B6BC5"/>
    <w:rsid w:val="4A851BF4"/>
    <w:rsid w:val="4AE84928"/>
    <w:rsid w:val="4B01B760"/>
    <w:rsid w:val="4B33CD21"/>
    <w:rsid w:val="4BD6BFA6"/>
    <w:rsid w:val="4C752354"/>
    <w:rsid w:val="4CFBF884"/>
    <w:rsid w:val="4D1E2526"/>
    <w:rsid w:val="4D1E3B1D"/>
    <w:rsid w:val="4D1F9D12"/>
    <w:rsid w:val="4D292DF3"/>
    <w:rsid w:val="4D8FB8E7"/>
    <w:rsid w:val="4D9F275C"/>
    <w:rsid w:val="4DB8CF45"/>
    <w:rsid w:val="4DFB2F6E"/>
    <w:rsid w:val="4E4FE5AF"/>
    <w:rsid w:val="4EA1E044"/>
    <w:rsid w:val="4EB4155A"/>
    <w:rsid w:val="4F9E20B9"/>
    <w:rsid w:val="4FAE47E8"/>
    <w:rsid w:val="4FED0CFC"/>
    <w:rsid w:val="50112647"/>
    <w:rsid w:val="502821A4"/>
    <w:rsid w:val="50523BFC"/>
    <w:rsid w:val="50982C13"/>
    <w:rsid w:val="50EC0093"/>
    <w:rsid w:val="510F5E6F"/>
    <w:rsid w:val="511BB349"/>
    <w:rsid w:val="513C21F9"/>
    <w:rsid w:val="519D06AA"/>
    <w:rsid w:val="52C4AC88"/>
    <w:rsid w:val="52C9F374"/>
    <w:rsid w:val="52DF0AFD"/>
    <w:rsid w:val="52F988CB"/>
    <w:rsid w:val="537B4DCF"/>
    <w:rsid w:val="53A87896"/>
    <w:rsid w:val="55B53E33"/>
    <w:rsid w:val="5602F301"/>
    <w:rsid w:val="5638D24D"/>
    <w:rsid w:val="56740515"/>
    <w:rsid w:val="568B6460"/>
    <w:rsid w:val="5715CCA6"/>
    <w:rsid w:val="5800DA25"/>
    <w:rsid w:val="580A0005"/>
    <w:rsid w:val="5863EE96"/>
    <w:rsid w:val="5872EA3F"/>
    <w:rsid w:val="58D59058"/>
    <w:rsid w:val="58E48D00"/>
    <w:rsid w:val="5979BF1A"/>
    <w:rsid w:val="5A5492A9"/>
    <w:rsid w:val="5AA99564"/>
    <w:rsid w:val="5ACD4335"/>
    <w:rsid w:val="5AE83F74"/>
    <w:rsid w:val="5AF6E1D7"/>
    <w:rsid w:val="5B3CC9CE"/>
    <w:rsid w:val="5B69398F"/>
    <w:rsid w:val="5BD813AE"/>
    <w:rsid w:val="5CA8ADF8"/>
    <w:rsid w:val="5CC7004F"/>
    <w:rsid w:val="5D1FCAC4"/>
    <w:rsid w:val="5E1BC904"/>
    <w:rsid w:val="5E30C438"/>
    <w:rsid w:val="5EFD12EC"/>
    <w:rsid w:val="5F0C1FD6"/>
    <w:rsid w:val="5F4966DB"/>
    <w:rsid w:val="5FB4CAC3"/>
    <w:rsid w:val="610E115A"/>
    <w:rsid w:val="617C4590"/>
    <w:rsid w:val="61AD184D"/>
    <w:rsid w:val="61BF2A77"/>
    <w:rsid w:val="62741F6A"/>
    <w:rsid w:val="62A68C2B"/>
    <w:rsid w:val="636E284B"/>
    <w:rsid w:val="63D9B561"/>
    <w:rsid w:val="63EB16DE"/>
    <w:rsid w:val="645905C0"/>
    <w:rsid w:val="64D4C893"/>
    <w:rsid w:val="65943044"/>
    <w:rsid w:val="65A8D74F"/>
    <w:rsid w:val="66429EF1"/>
    <w:rsid w:val="669B6E7E"/>
    <w:rsid w:val="66A9E25D"/>
    <w:rsid w:val="671BAB08"/>
    <w:rsid w:val="688C2930"/>
    <w:rsid w:val="68C44BEA"/>
    <w:rsid w:val="68CBBA36"/>
    <w:rsid w:val="68D71372"/>
    <w:rsid w:val="68EE88D4"/>
    <w:rsid w:val="69344CC9"/>
    <w:rsid w:val="69F651B0"/>
    <w:rsid w:val="6A0482CA"/>
    <w:rsid w:val="6A47443A"/>
    <w:rsid w:val="6AA5F784"/>
    <w:rsid w:val="6B2C10C3"/>
    <w:rsid w:val="6B467EB9"/>
    <w:rsid w:val="6B97734A"/>
    <w:rsid w:val="6BDA1188"/>
    <w:rsid w:val="6C776A71"/>
    <w:rsid w:val="6D947B3A"/>
    <w:rsid w:val="6D9C03DF"/>
    <w:rsid w:val="6D9E25B2"/>
    <w:rsid w:val="6DAD84C3"/>
    <w:rsid w:val="6E9DD4CB"/>
    <w:rsid w:val="6EC10B10"/>
    <w:rsid w:val="6EE15AF8"/>
    <w:rsid w:val="6F2D69AF"/>
    <w:rsid w:val="6F3A6435"/>
    <w:rsid w:val="6FE5297C"/>
    <w:rsid w:val="6FEBD6FB"/>
    <w:rsid w:val="7059ED6A"/>
    <w:rsid w:val="709032F6"/>
    <w:rsid w:val="709441D4"/>
    <w:rsid w:val="70EF6EAD"/>
    <w:rsid w:val="713E2FBE"/>
    <w:rsid w:val="71A995D0"/>
    <w:rsid w:val="72794720"/>
    <w:rsid w:val="73A9B3D6"/>
    <w:rsid w:val="73BF0CD3"/>
    <w:rsid w:val="73DC3280"/>
    <w:rsid w:val="76560058"/>
    <w:rsid w:val="76D7270C"/>
    <w:rsid w:val="76F89AE5"/>
    <w:rsid w:val="778234A2"/>
    <w:rsid w:val="77BBEE58"/>
    <w:rsid w:val="77C74D27"/>
    <w:rsid w:val="77C8F246"/>
    <w:rsid w:val="7833C995"/>
    <w:rsid w:val="7895EA85"/>
    <w:rsid w:val="78FE2593"/>
    <w:rsid w:val="79007DDC"/>
    <w:rsid w:val="793B37F7"/>
    <w:rsid w:val="79455303"/>
    <w:rsid w:val="79AF8253"/>
    <w:rsid w:val="79BC3878"/>
    <w:rsid w:val="79ED77F7"/>
    <w:rsid w:val="79FC24F6"/>
    <w:rsid w:val="7A57D73C"/>
    <w:rsid w:val="7B3549D2"/>
    <w:rsid w:val="7B4C7709"/>
    <w:rsid w:val="7C236510"/>
    <w:rsid w:val="7D2D55D7"/>
    <w:rsid w:val="7DBD655B"/>
    <w:rsid w:val="7E12D4DA"/>
    <w:rsid w:val="7E964E02"/>
    <w:rsid w:val="7EBF1E7A"/>
    <w:rsid w:val="7F1A0CD3"/>
    <w:rsid w:val="7F91718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character" w:styleId="UnresolvedMention">
    <w:name w:val="Unresolved Mention"/>
    <w:basedOn w:val="DefaultParagraphFont"/>
    <w:uiPriority w:val="99"/>
    <w:semiHidden/>
    <w:unhideWhenUsed/>
    <w:rsid w:val="001552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5796425">
      <w:bodyDiv w:val="1"/>
      <w:marLeft w:val="0"/>
      <w:marRight w:val="0"/>
      <w:marTop w:val="0"/>
      <w:marBottom w:val="0"/>
      <w:divBdr>
        <w:top w:val="none" w:sz="0" w:space="0" w:color="auto"/>
        <w:left w:val="none" w:sz="0" w:space="0" w:color="auto"/>
        <w:bottom w:val="none" w:sz="0" w:space="0" w:color="auto"/>
        <w:right w:val="none" w:sz="0" w:space="0" w:color="auto"/>
      </w:divBdr>
      <w:divsChild>
        <w:div w:id="161941882">
          <w:marLeft w:val="0"/>
          <w:marRight w:val="0"/>
          <w:marTop w:val="0"/>
          <w:marBottom w:val="0"/>
          <w:divBdr>
            <w:top w:val="none" w:sz="0" w:space="0" w:color="auto"/>
            <w:left w:val="none" w:sz="0" w:space="0" w:color="auto"/>
            <w:bottom w:val="none" w:sz="0" w:space="0" w:color="auto"/>
            <w:right w:val="none" w:sz="0" w:space="0" w:color="auto"/>
          </w:divBdr>
        </w:div>
      </w:divsChild>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166948">
      <w:bodyDiv w:val="1"/>
      <w:marLeft w:val="0"/>
      <w:marRight w:val="0"/>
      <w:marTop w:val="0"/>
      <w:marBottom w:val="0"/>
      <w:divBdr>
        <w:top w:val="none" w:sz="0" w:space="0" w:color="auto"/>
        <w:left w:val="none" w:sz="0" w:space="0" w:color="auto"/>
        <w:bottom w:val="none" w:sz="0" w:space="0" w:color="auto"/>
        <w:right w:val="none" w:sz="0" w:space="0" w:color="auto"/>
      </w:divBdr>
      <w:divsChild>
        <w:div w:id="1598055698">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695232">
      <w:bodyDiv w:val="1"/>
      <w:marLeft w:val="0"/>
      <w:marRight w:val="0"/>
      <w:marTop w:val="0"/>
      <w:marBottom w:val="0"/>
      <w:divBdr>
        <w:top w:val="none" w:sz="0" w:space="0" w:color="auto"/>
        <w:left w:val="none" w:sz="0" w:space="0" w:color="auto"/>
        <w:bottom w:val="none" w:sz="0" w:space="0" w:color="auto"/>
        <w:right w:val="none" w:sz="0" w:space="0" w:color="auto"/>
      </w:divBdr>
      <w:divsChild>
        <w:div w:id="1656688836">
          <w:marLeft w:val="0"/>
          <w:marRight w:val="0"/>
          <w:marTop w:val="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36920402">
      <w:bodyDiv w:val="1"/>
      <w:marLeft w:val="0"/>
      <w:marRight w:val="0"/>
      <w:marTop w:val="0"/>
      <w:marBottom w:val="0"/>
      <w:divBdr>
        <w:top w:val="none" w:sz="0" w:space="0" w:color="auto"/>
        <w:left w:val="none" w:sz="0" w:space="0" w:color="auto"/>
        <w:bottom w:val="none" w:sz="0" w:space="0" w:color="auto"/>
        <w:right w:val="none" w:sz="0" w:space="0" w:color="auto"/>
      </w:divBdr>
      <w:divsChild>
        <w:div w:id="2005354782">
          <w:marLeft w:val="0"/>
          <w:marRight w:val="0"/>
          <w:marTop w:val="0"/>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2827218">
      <w:bodyDiv w:val="1"/>
      <w:marLeft w:val="0"/>
      <w:marRight w:val="0"/>
      <w:marTop w:val="0"/>
      <w:marBottom w:val="0"/>
      <w:divBdr>
        <w:top w:val="none" w:sz="0" w:space="0" w:color="auto"/>
        <w:left w:val="none" w:sz="0" w:space="0" w:color="auto"/>
        <w:bottom w:val="none" w:sz="0" w:space="0" w:color="auto"/>
        <w:right w:val="none" w:sz="0" w:space="0" w:color="auto"/>
      </w:divBdr>
      <w:divsChild>
        <w:div w:id="972061469">
          <w:marLeft w:val="0"/>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6971777">
      <w:bodyDiv w:val="1"/>
      <w:marLeft w:val="0"/>
      <w:marRight w:val="0"/>
      <w:marTop w:val="0"/>
      <w:marBottom w:val="0"/>
      <w:divBdr>
        <w:top w:val="none" w:sz="0" w:space="0" w:color="auto"/>
        <w:left w:val="none" w:sz="0" w:space="0" w:color="auto"/>
        <w:bottom w:val="none" w:sz="0" w:space="0" w:color="auto"/>
        <w:right w:val="none" w:sz="0" w:space="0" w:color="auto"/>
      </w:divBdr>
      <w:divsChild>
        <w:div w:id="740492117">
          <w:marLeft w:val="0"/>
          <w:marRight w:val="0"/>
          <w:marTop w:val="0"/>
          <w:marBottom w:val="0"/>
          <w:divBdr>
            <w:top w:val="none" w:sz="0" w:space="0" w:color="auto"/>
            <w:left w:val="none" w:sz="0" w:space="0" w:color="auto"/>
            <w:bottom w:val="none" w:sz="0" w:space="0" w:color="auto"/>
            <w:right w:val="none" w:sz="0" w:space="0" w:color="auto"/>
          </w:divBdr>
        </w:div>
      </w:divsChild>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3200</Words>
  <Characters>16509</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2010-10-05T17:58:00Z</cp:lastPrinted>
  <dcterms:created xsi:type="dcterms:W3CDTF">2021-06-18T20:27:00Z</dcterms:created>
  <dcterms:modified xsi:type="dcterms:W3CDTF">2025-02-07T11:18:00Z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