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F05ED45" w:rsidR="009A5D49" w:rsidRPr="00160DFE" w:rsidRDefault="00952411" w:rsidP="009A5D49">
      <w:pPr>
        <w:pStyle w:val="Header"/>
        <w:keepLines/>
        <w:tabs>
          <w:tab w:val="right" w:pos="10440"/>
          <w:tab w:val="right" w:pos="13323"/>
        </w:tabs>
        <w:spacing w:before="60" w:after="60"/>
        <w:rPr>
          <w:rFonts w:eastAsia="宋体" w:cs="Arial"/>
          <w:b w:val="0"/>
          <w:sz w:val="24"/>
          <w:szCs w:val="24"/>
          <w:lang w:eastAsia="zh-CN"/>
        </w:rPr>
      </w:pPr>
      <w:r w:rsidRPr="00160DFE">
        <w:rPr>
          <w:sz w:val="24"/>
        </w:rPr>
        <w:t>3GPP TSG-RAN WG4 Meeting # 11</w:t>
      </w:r>
      <w:r w:rsidR="00160DFE" w:rsidRPr="00160DFE">
        <w:rPr>
          <w:sz w:val="24"/>
        </w:rPr>
        <w:t>4</w:t>
      </w:r>
      <w:r w:rsidR="009A5D49" w:rsidRPr="00160DFE">
        <w:rPr>
          <w:rFonts w:cs="Arial"/>
          <w:sz w:val="24"/>
          <w:szCs w:val="24"/>
        </w:rPr>
        <w:tab/>
      </w:r>
      <w:r w:rsidR="009342C4" w:rsidRPr="009342C4">
        <w:rPr>
          <w:rFonts w:cs="Arial"/>
          <w:sz w:val="24"/>
          <w:szCs w:val="24"/>
        </w:rPr>
        <w:t>R4-2501223</w:t>
      </w:r>
    </w:p>
    <w:p w14:paraId="5C47B9B5" w14:textId="77777777" w:rsidR="00160DFE" w:rsidRPr="00160DFE" w:rsidRDefault="00160DFE" w:rsidP="00160DFE">
      <w:pPr>
        <w:pStyle w:val="Header"/>
        <w:tabs>
          <w:tab w:val="right" w:pos="9781"/>
          <w:tab w:val="right" w:pos="13323"/>
        </w:tabs>
        <w:spacing w:before="60" w:after="60"/>
        <w:outlineLvl w:val="0"/>
        <w:rPr>
          <w:rFonts w:eastAsia="宋体" w:cs="Arial"/>
          <w:b w:val="0"/>
          <w:sz w:val="24"/>
          <w:szCs w:val="24"/>
          <w:lang w:eastAsia="zh-CN"/>
        </w:rPr>
      </w:pPr>
      <w:r w:rsidRPr="00160DFE">
        <w:rPr>
          <w:rFonts w:eastAsia="宋体" w:cs="Arial" w:hint="eastAsia"/>
          <w:sz w:val="24"/>
          <w:szCs w:val="24"/>
          <w:lang w:eastAsia="zh-CN"/>
        </w:rPr>
        <w:t>Athens</w:t>
      </w:r>
      <w:r w:rsidRPr="00160DFE">
        <w:rPr>
          <w:rFonts w:eastAsia="宋体" w:cs="Arial"/>
          <w:sz w:val="24"/>
          <w:szCs w:val="24"/>
          <w:lang w:eastAsia="zh-CN"/>
        </w:rPr>
        <w:t>, GR, 17</w:t>
      </w:r>
      <w:r w:rsidRPr="00160DFE">
        <w:rPr>
          <w:rFonts w:eastAsia="宋体" w:cs="Arial"/>
          <w:sz w:val="24"/>
          <w:szCs w:val="24"/>
          <w:vertAlign w:val="superscript"/>
          <w:lang w:eastAsia="zh-CN"/>
        </w:rPr>
        <w:t>th</w:t>
      </w:r>
      <w:r w:rsidRPr="00160DFE">
        <w:rPr>
          <w:rFonts w:eastAsia="宋体" w:cs="Arial"/>
          <w:sz w:val="24"/>
          <w:szCs w:val="24"/>
          <w:lang w:eastAsia="zh-CN"/>
        </w:rPr>
        <w:t xml:space="preserve"> – 21</w:t>
      </w:r>
      <w:r w:rsidRPr="00160DFE">
        <w:rPr>
          <w:rFonts w:eastAsia="宋体" w:cs="Arial"/>
          <w:sz w:val="24"/>
          <w:szCs w:val="24"/>
          <w:vertAlign w:val="superscript"/>
          <w:lang w:eastAsia="zh-CN"/>
        </w:rPr>
        <w:t>st</w:t>
      </w:r>
      <w:r w:rsidRPr="00160DFE">
        <w:rPr>
          <w:rFonts w:eastAsia="宋体" w:cs="Arial"/>
          <w:sz w:val="24"/>
          <w:szCs w:val="24"/>
          <w:lang w:eastAsia="zh-CN"/>
        </w:rPr>
        <w:t xml:space="preserve"> February, 2025</w:t>
      </w:r>
    </w:p>
    <w:p w14:paraId="12C19EE5" w14:textId="77777777" w:rsidR="00DE64A1" w:rsidRPr="00160DFE" w:rsidRDefault="00DE64A1" w:rsidP="001F4680">
      <w:pPr>
        <w:pStyle w:val="Footer"/>
        <w:jc w:val="left"/>
        <w:rPr>
          <w:noProof w:val="0"/>
        </w:rPr>
      </w:pPr>
    </w:p>
    <w:p w14:paraId="7F9FBBE7" w14:textId="56115410" w:rsidR="00DF0231" w:rsidRPr="002D2977" w:rsidRDefault="00DF0231" w:rsidP="00DF0231">
      <w:pPr>
        <w:tabs>
          <w:tab w:val="left" w:pos="1985"/>
        </w:tabs>
        <w:rPr>
          <w:rFonts w:ascii="Arial" w:hAnsi="Arial"/>
          <w:sz w:val="24"/>
          <w:lang w:val="en-US"/>
        </w:rPr>
      </w:pPr>
      <w:r w:rsidRPr="00160DFE">
        <w:rPr>
          <w:rFonts w:ascii="Arial" w:hAnsi="Arial"/>
          <w:b/>
          <w:sz w:val="24"/>
          <w:lang w:val="en-US"/>
        </w:rPr>
        <w:t>Agenda item:</w:t>
      </w:r>
      <w:r w:rsidRPr="00160DFE">
        <w:rPr>
          <w:rFonts w:ascii="Arial" w:hAnsi="Arial"/>
          <w:sz w:val="24"/>
          <w:lang w:val="en-US"/>
        </w:rPr>
        <w:tab/>
      </w:r>
      <w:r w:rsidR="00EB2276" w:rsidRPr="00160DFE">
        <w:rPr>
          <w:rFonts w:ascii="Arial" w:hAnsi="Arial"/>
          <w:sz w:val="24"/>
          <w:lang w:val="en-US"/>
        </w:rPr>
        <w:t>7</w:t>
      </w:r>
      <w:r w:rsidR="00A65CD7" w:rsidRPr="00160DFE">
        <w:rPr>
          <w:rFonts w:ascii="Arial" w:hAnsi="Arial"/>
          <w:sz w:val="24"/>
          <w:lang w:val="en-US"/>
        </w:rPr>
        <w:t>.2</w:t>
      </w:r>
      <w:r w:rsidR="00160DFE" w:rsidRPr="00160DFE">
        <w:rPr>
          <w:rFonts w:ascii="Arial" w:hAnsi="Arial"/>
          <w:sz w:val="24"/>
          <w:lang w:val="en-US"/>
        </w:rPr>
        <w:t>8</w:t>
      </w:r>
      <w:r w:rsidR="00A65CD7" w:rsidRPr="00160DFE">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F0D71E5"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65CD7" w:rsidRPr="00A65CD7">
        <w:rPr>
          <w:rFonts w:ascii="Arial" w:hAnsi="Arial"/>
          <w:sz w:val="24"/>
          <w:lang w:val="en-US"/>
        </w:rPr>
        <w:t>Discussion on RRM requirements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579BB0D8" w14:textId="36BBEA67" w:rsidR="00F709AC" w:rsidRDefault="00F709AC" w:rsidP="00622EBC">
      <w:pPr>
        <w:rPr>
          <w:rFonts w:eastAsiaTheme="minorEastAsia"/>
          <w:lang w:val="en-US" w:eastAsia="zh-CN"/>
        </w:rPr>
      </w:pPr>
      <w:bookmarkStart w:id="0" w:name="_Hlk131426020"/>
      <w:r>
        <w:rPr>
          <w:rFonts w:eastAsiaTheme="minorEastAsia"/>
          <w:lang w:val="en-US" w:eastAsia="zh-CN"/>
        </w:rPr>
        <w:t>In 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In this contribution, we further provide our views on remaining issues.</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041316FD" w14:textId="68DDFADB" w:rsidR="00F709AC" w:rsidRDefault="00F709AC" w:rsidP="00F709AC">
      <w:pPr>
        <w:pStyle w:val="Heading2"/>
        <w:rPr>
          <w:lang w:val="en-US" w:eastAsia="zh-CN"/>
        </w:rPr>
      </w:pPr>
      <w:r>
        <w:rPr>
          <w:lang w:val="en-US" w:eastAsia="zh-CN"/>
        </w:rPr>
        <w:t xml:space="preserve">2.1 Scenario </w:t>
      </w:r>
    </w:p>
    <w:p w14:paraId="6B3707FA" w14:textId="20E0A82D" w:rsidR="00F709AC" w:rsidRDefault="00744E0C" w:rsidP="007F6549">
      <w:pPr>
        <w:jc w:val="both"/>
        <w:rPr>
          <w:rFonts w:eastAsia="Times New Roman"/>
          <w:lang w:eastAsia="en-GB"/>
        </w:rPr>
      </w:pPr>
      <w:r>
        <w:rPr>
          <w:rFonts w:eastAsia="Times New Roman"/>
          <w:lang w:eastAsia="en-GB"/>
        </w:rPr>
        <w:t>Regarding the applicable scenarios, following agreements are achieved in last meeting</w:t>
      </w:r>
    </w:p>
    <w:tbl>
      <w:tblPr>
        <w:tblStyle w:val="TableGrid"/>
        <w:tblW w:w="0" w:type="auto"/>
        <w:tblLook w:val="04A0" w:firstRow="1" w:lastRow="0" w:firstColumn="1" w:lastColumn="0" w:noHBand="0" w:noVBand="1"/>
      </w:tblPr>
      <w:tblGrid>
        <w:gridCol w:w="9562"/>
      </w:tblGrid>
      <w:tr w:rsidR="00744E0C" w14:paraId="48656C2C" w14:textId="77777777" w:rsidTr="007A3FC9">
        <w:trPr>
          <w:cantSplit/>
        </w:trPr>
        <w:tc>
          <w:tcPr>
            <w:tcW w:w="9562" w:type="dxa"/>
          </w:tcPr>
          <w:p w14:paraId="19A59493" w14:textId="77777777" w:rsidR="006C4CC2" w:rsidRPr="00251EC0" w:rsidRDefault="006C4CC2" w:rsidP="006C4CC2">
            <w:pPr>
              <w:pStyle w:val="Heading2"/>
              <w:ind w:firstLine="480"/>
            </w:pPr>
            <w:r w:rsidRPr="00251EC0">
              <w:t>Issue 1-1: Deployment scenarios</w:t>
            </w:r>
          </w:p>
          <w:p w14:paraId="00417F42" w14:textId="77777777" w:rsidR="006C4CC2" w:rsidRPr="00251EC0" w:rsidRDefault="006C4CC2" w:rsidP="006C4CC2">
            <w:pPr>
              <w:ind w:firstLine="482"/>
              <w:rPr>
                <w:lang w:eastAsia="zh-CN"/>
              </w:rPr>
            </w:pPr>
            <w:r w:rsidRPr="00251EC0">
              <w:rPr>
                <w:b/>
                <w:lang w:eastAsia="zh-CN"/>
              </w:rPr>
              <w:t>&lt; Agreement&gt;</w:t>
            </w:r>
            <w:r w:rsidRPr="00251EC0">
              <w:rPr>
                <w:lang w:eastAsia="zh-CN"/>
              </w:rPr>
              <w:t xml:space="preserve">: </w:t>
            </w:r>
          </w:p>
          <w:p w14:paraId="6BBBAEC3" w14:textId="77777777" w:rsidR="006C4CC2" w:rsidRPr="00AB07E6" w:rsidRDefault="006C4CC2" w:rsidP="006C4CC2">
            <w:pPr>
              <w:pStyle w:val="ListParagraph"/>
              <w:numPr>
                <w:ilvl w:val="0"/>
                <w:numId w:val="9"/>
              </w:numPr>
              <w:overflowPunct w:val="0"/>
              <w:autoSpaceDE w:val="0"/>
              <w:autoSpaceDN w:val="0"/>
              <w:adjustRightInd w:val="0"/>
              <w:ind w:firstLineChars="0"/>
              <w:textAlignment w:val="baseline"/>
              <w:rPr>
                <w:rFonts w:eastAsia="等线"/>
              </w:rPr>
            </w:pPr>
            <w:r w:rsidRPr="00AB07E6">
              <w:rPr>
                <w:rFonts w:eastAsia="等线"/>
              </w:rPr>
              <w:t>EN-DC and NE-DC for DCI-based solution</w:t>
            </w:r>
          </w:p>
          <w:p w14:paraId="1A2C59FE" w14:textId="77777777" w:rsidR="006C4CC2" w:rsidRPr="00AB07E6" w:rsidRDefault="006C4CC2" w:rsidP="006C4CC2">
            <w:pPr>
              <w:pStyle w:val="ListParagraph"/>
              <w:numPr>
                <w:ilvl w:val="1"/>
                <w:numId w:val="9"/>
              </w:numPr>
              <w:overflowPunct w:val="0"/>
              <w:autoSpaceDE w:val="0"/>
              <w:autoSpaceDN w:val="0"/>
              <w:adjustRightInd w:val="0"/>
              <w:ind w:firstLineChars="0"/>
              <w:textAlignment w:val="baseline"/>
              <w:rPr>
                <w:rFonts w:eastAsia="等线"/>
              </w:rPr>
            </w:pPr>
            <w:r w:rsidRPr="00AB07E6">
              <w:rPr>
                <w:rFonts w:eastAsia="等线"/>
              </w:rPr>
              <w:t>Is NOT supported for measurement gap skipping by the WID</w:t>
            </w:r>
          </w:p>
          <w:p w14:paraId="32851D65" w14:textId="77777777" w:rsidR="006C4CC2" w:rsidRPr="00251EC0" w:rsidRDefault="006C4CC2" w:rsidP="006C4CC2">
            <w:pPr>
              <w:ind w:firstLine="482"/>
              <w:rPr>
                <w:lang w:eastAsia="zh-CN"/>
              </w:rPr>
            </w:pPr>
            <w:r w:rsidRPr="00251EC0">
              <w:rPr>
                <w:b/>
                <w:lang w:eastAsia="zh-CN"/>
              </w:rPr>
              <w:t xml:space="preserve">&lt;Way forward&gt;: </w:t>
            </w:r>
          </w:p>
          <w:p w14:paraId="37C58768" w14:textId="77777777" w:rsidR="006C4CC2" w:rsidRPr="00251EC0" w:rsidRDefault="006C4CC2" w:rsidP="006C4CC2">
            <w:pPr>
              <w:pStyle w:val="ListParagraph"/>
              <w:numPr>
                <w:ilvl w:val="0"/>
                <w:numId w:val="4"/>
              </w:numPr>
              <w:overflowPunct w:val="0"/>
              <w:autoSpaceDE w:val="0"/>
              <w:autoSpaceDN w:val="0"/>
              <w:adjustRightInd w:val="0"/>
              <w:ind w:firstLineChars="0"/>
              <w:textAlignment w:val="baseline"/>
              <w:rPr>
                <w:lang w:eastAsia="zh-CN"/>
              </w:rPr>
            </w:pPr>
            <w:r w:rsidRPr="00251EC0">
              <w:rPr>
                <w:lang w:eastAsia="zh-CN"/>
              </w:rPr>
              <w:t xml:space="preserve">Further discussion needed for </w:t>
            </w:r>
          </w:p>
          <w:p w14:paraId="2FE860D9" w14:textId="77777777" w:rsidR="006C4CC2" w:rsidRPr="00251EC0" w:rsidRDefault="006C4CC2" w:rsidP="006C4CC2">
            <w:pPr>
              <w:pStyle w:val="ListParagraph"/>
              <w:numPr>
                <w:ilvl w:val="1"/>
                <w:numId w:val="4"/>
              </w:numPr>
              <w:overflowPunct w:val="0"/>
              <w:autoSpaceDE w:val="0"/>
              <w:autoSpaceDN w:val="0"/>
              <w:adjustRightInd w:val="0"/>
              <w:ind w:firstLineChars="0"/>
              <w:textAlignment w:val="baseline"/>
              <w:rPr>
                <w:lang w:eastAsia="zh-CN"/>
              </w:rPr>
            </w:pPr>
            <w:r w:rsidRPr="00251EC0">
              <w:rPr>
                <w:lang w:eastAsia="zh-CN"/>
              </w:rPr>
              <w:t>FR2</w:t>
            </w:r>
            <w:r>
              <w:rPr>
                <w:lang w:val="en-US" w:eastAsia="zh-CN"/>
              </w:rPr>
              <w:t>-</w:t>
            </w:r>
            <w:r w:rsidRPr="00251EC0">
              <w:rPr>
                <w:lang w:eastAsia="zh-CN"/>
              </w:rPr>
              <w:t>2</w:t>
            </w:r>
          </w:p>
          <w:p w14:paraId="00D823ED" w14:textId="77777777" w:rsidR="006C4CC2" w:rsidRPr="00646282" w:rsidRDefault="006C4CC2" w:rsidP="006C4CC2">
            <w:pPr>
              <w:pStyle w:val="ListParagraph"/>
              <w:numPr>
                <w:ilvl w:val="1"/>
                <w:numId w:val="4"/>
              </w:numPr>
              <w:overflowPunct w:val="0"/>
              <w:autoSpaceDE w:val="0"/>
              <w:autoSpaceDN w:val="0"/>
              <w:adjustRightInd w:val="0"/>
              <w:ind w:firstLineChars="0"/>
              <w:textAlignment w:val="baseline"/>
              <w:rPr>
                <w:lang w:val="da-DK" w:eastAsia="zh-CN"/>
              </w:rPr>
            </w:pPr>
            <w:r w:rsidRPr="00646282">
              <w:rPr>
                <w:lang w:val="da-DK" w:eastAsia="zh-CN"/>
              </w:rPr>
              <w:t>NR-DC</w:t>
            </w:r>
          </w:p>
          <w:p w14:paraId="7EE6EC52" w14:textId="77777777" w:rsidR="006C4CC2" w:rsidRPr="00251EC0" w:rsidRDefault="006C4CC2" w:rsidP="006C4CC2">
            <w:pPr>
              <w:pStyle w:val="Heading2"/>
              <w:ind w:firstLine="480"/>
            </w:pPr>
            <w:r w:rsidRPr="00251EC0">
              <w:t xml:space="preserve">Issue 1-2: </w:t>
            </w:r>
            <w:r w:rsidRPr="00251EC0">
              <w:rPr>
                <w:lang w:eastAsia="zh-CN"/>
              </w:rPr>
              <w:t>Types of measurements to be considered</w:t>
            </w:r>
          </w:p>
          <w:p w14:paraId="7C0512F4" w14:textId="77777777" w:rsidR="006C4CC2" w:rsidRPr="00251EC0" w:rsidRDefault="006C4CC2" w:rsidP="006C4CC2">
            <w:pPr>
              <w:ind w:firstLine="482"/>
              <w:rPr>
                <w:lang w:eastAsia="zh-CN"/>
              </w:rPr>
            </w:pPr>
            <w:r w:rsidRPr="00251EC0">
              <w:rPr>
                <w:b/>
                <w:lang w:eastAsia="zh-CN"/>
              </w:rPr>
              <w:t>&lt;</w:t>
            </w:r>
            <w:r>
              <w:rPr>
                <w:b/>
                <w:lang w:eastAsia="zh-CN"/>
              </w:rPr>
              <w:t>Agreement</w:t>
            </w:r>
            <w:r w:rsidRPr="00251EC0">
              <w:rPr>
                <w:b/>
                <w:lang w:eastAsia="zh-CN"/>
              </w:rPr>
              <w:t xml:space="preserve">&gt;: </w:t>
            </w:r>
          </w:p>
          <w:p w14:paraId="69B5081C" w14:textId="77777777" w:rsidR="006C4CC2" w:rsidRDefault="006C4CC2" w:rsidP="006C4CC2">
            <w:pPr>
              <w:pStyle w:val="ListParagraph"/>
              <w:numPr>
                <w:ilvl w:val="0"/>
                <w:numId w:val="5"/>
              </w:numPr>
              <w:overflowPunct w:val="0"/>
              <w:autoSpaceDE w:val="0"/>
              <w:autoSpaceDN w:val="0"/>
              <w:adjustRightInd w:val="0"/>
              <w:ind w:firstLineChars="0"/>
              <w:textAlignment w:val="baseline"/>
              <w:rPr>
                <w:lang w:eastAsia="zh-CN"/>
              </w:rPr>
            </w:pPr>
            <w:r>
              <w:rPr>
                <w:lang w:eastAsia="zh-CN"/>
              </w:rPr>
              <w:t>The following measurement types are considered for XR measurement skipping</w:t>
            </w:r>
          </w:p>
          <w:p w14:paraId="6105028C" w14:textId="77777777" w:rsidR="006C4CC2" w:rsidRDefault="006C4CC2" w:rsidP="006C4CC2">
            <w:pPr>
              <w:pStyle w:val="ListParagraph"/>
              <w:numPr>
                <w:ilvl w:val="1"/>
                <w:numId w:val="5"/>
              </w:numPr>
              <w:overflowPunct w:val="0"/>
              <w:autoSpaceDE w:val="0"/>
              <w:autoSpaceDN w:val="0"/>
              <w:adjustRightInd w:val="0"/>
              <w:ind w:firstLineChars="0"/>
              <w:textAlignment w:val="baseline"/>
              <w:rPr>
                <w:lang w:eastAsia="zh-CN"/>
              </w:rPr>
            </w:pPr>
            <w:r>
              <w:rPr>
                <w:lang w:eastAsia="zh-CN"/>
              </w:rPr>
              <w:t>Intra-frequency</w:t>
            </w:r>
          </w:p>
          <w:p w14:paraId="183F8FAD" w14:textId="77777777" w:rsidR="006C4CC2" w:rsidRDefault="006C4CC2" w:rsidP="006C4CC2">
            <w:pPr>
              <w:pStyle w:val="ListParagraph"/>
              <w:numPr>
                <w:ilvl w:val="1"/>
                <w:numId w:val="5"/>
              </w:numPr>
              <w:overflowPunct w:val="0"/>
              <w:autoSpaceDE w:val="0"/>
              <w:autoSpaceDN w:val="0"/>
              <w:adjustRightInd w:val="0"/>
              <w:ind w:firstLineChars="0"/>
              <w:textAlignment w:val="baseline"/>
              <w:rPr>
                <w:lang w:eastAsia="zh-CN"/>
              </w:rPr>
            </w:pPr>
            <w:r>
              <w:rPr>
                <w:lang w:eastAsia="zh-CN"/>
              </w:rPr>
              <w:t>Inter-frequency</w:t>
            </w:r>
          </w:p>
          <w:p w14:paraId="59779904" w14:textId="77777777" w:rsidR="006C4CC2" w:rsidRPr="00FB2826" w:rsidRDefault="006C4CC2" w:rsidP="006C4CC2">
            <w:pPr>
              <w:pStyle w:val="ListParagraph"/>
              <w:numPr>
                <w:ilvl w:val="1"/>
                <w:numId w:val="5"/>
              </w:numPr>
              <w:overflowPunct w:val="0"/>
              <w:autoSpaceDE w:val="0"/>
              <w:autoSpaceDN w:val="0"/>
              <w:adjustRightInd w:val="0"/>
              <w:ind w:firstLineChars="0"/>
              <w:textAlignment w:val="baseline"/>
              <w:rPr>
                <w:lang w:val="da-DK" w:eastAsia="zh-CN"/>
              </w:rPr>
            </w:pPr>
            <w:r w:rsidRPr="00792F59">
              <w:rPr>
                <w:lang w:val="da-DK" w:eastAsia="zh-CN"/>
              </w:rPr>
              <w:t>LTE-inter- RAT (NR-</w:t>
            </w:r>
            <w:r w:rsidRPr="00FB2826">
              <w:rPr>
                <w:lang w:val="da-DK" w:eastAsia="zh-CN"/>
              </w:rPr>
              <w:t>EUTRAN FDD/TDD)</w:t>
            </w:r>
          </w:p>
          <w:p w14:paraId="49F7F456" w14:textId="05C7E654" w:rsidR="00744E0C" w:rsidRPr="00744E0C" w:rsidRDefault="006C4CC2" w:rsidP="006C4CC2">
            <w:pPr>
              <w:pStyle w:val="ListParagraph"/>
              <w:numPr>
                <w:ilvl w:val="0"/>
                <w:numId w:val="5"/>
              </w:numPr>
              <w:overflowPunct w:val="0"/>
              <w:autoSpaceDE w:val="0"/>
              <w:autoSpaceDN w:val="0"/>
              <w:adjustRightInd w:val="0"/>
              <w:ind w:firstLineChars="0"/>
              <w:textAlignment w:val="baseline"/>
              <w:rPr>
                <w:lang w:eastAsia="zh-CN"/>
              </w:rPr>
            </w:pPr>
            <w:r w:rsidRPr="00FB2826">
              <w:rPr>
                <w:sz w:val="21"/>
                <w:szCs w:val="21"/>
              </w:rPr>
              <w:t>The scenario, where the UE is required to measure SRVCC and perform XR measurement skipping, is not supported from RAN4 point of view. The details about how to capture this agreement is FFS.</w:t>
            </w:r>
            <w:r w:rsidRPr="00FB2826">
              <w:rPr>
                <w:lang w:eastAsia="zh-CN"/>
              </w:rPr>
              <w:t xml:space="preserve"> </w:t>
            </w:r>
          </w:p>
        </w:tc>
      </w:tr>
    </w:tbl>
    <w:p w14:paraId="6CA98090" w14:textId="3DB6145E" w:rsidR="006C4CC2" w:rsidRDefault="006C4CC2" w:rsidP="007F6549">
      <w:pPr>
        <w:jc w:val="both"/>
        <w:rPr>
          <w:rFonts w:eastAsia="Times New Roman"/>
          <w:b/>
          <w:lang w:eastAsia="en-GB"/>
        </w:rPr>
      </w:pPr>
    </w:p>
    <w:p w14:paraId="0D381DF6" w14:textId="79CDE5A8" w:rsidR="006C4CC2" w:rsidRPr="006C4CC2" w:rsidRDefault="006C4CC2" w:rsidP="007F6549">
      <w:pPr>
        <w:jc w:val="both"/>
        <w:rPr>
          <w:rFonts w:eastAsia="Times New Roman"/>
          <w:lang w:eastAsia="en-GB"/>
        </w:rPr>
      </w:pPr>
      <w:r w:rsidRPr="006C4CC2">
        <w:rPr>
          <w:rFonts w:eastAsia="Times New Roman"/>
          <w:lang w:eastAsia="en-GB"/>
        </w:rPr>
        <w:t xml:space="preserve">Considering that there are still important technical issues to be discussed to enable the feature, </w:t>
      </w:r>
      <w:r>
        <w:rPr>
          <w:rFonts w:eastAsia="Times New Roman"/>
          <w:lang w:eastAsia="en-GB"/>
        </w:rPr>
        <w:t>regarding the scenario extension to FR2-2 and NR-DC, we are ok to deprioritize these two case and focus on the agreed scenario first.</w:t>
      </w:r>
    </w:p>
    <w:p w14:paraId="276806F0" w14:textId="7A7E1F0B" w:rsidR="00A56C57" w:rsidRPr="00A56C57" w:rsidRDefault="00A56C57" w:rsidP="007F6549">
      <w:pPr>
        <w:jc w:val="both"/>
        <w:rPr>
          <w:rFonts w:eastAsia="Times New Roman"/>
          <w:b/>
          <w:lang w:eastAsia="en-GB"/>
        </w:rPr>
      </w:pPr>
      <w:r w:rsidRPr="00A56C57">
        <w:rPr>
          <w:rFonts w:eastAsia="Times New Roman"/>
          <w:b/>
          <w:lang w:eastAsia="en-GB"/>
        </w:rPr>
        <w:lastRenderedPageBreak/>
        <w:t xml:space="preserve">Proposal 1: Deprioritize FR2-2 </w:t>
      </w:r>
      <w:r w:rsidR="006C4CC2">
        <w:rPr>
          <w:rFonts w:eastAsia="Times New Roman"/>
          <w:b/>
          <w:lang w:eastAsia="en-GB"/>
        </w:rPr>
        <w:t>and NR-DC</w:t>
      </w:r>
      <w:r w:rsidRPr="00A56C57">
        <w:rPr>
          <w:rFonts w:eastAsia="Times New Roman"/>
          <w:b/>
          <w:lang w:eastAsia="en-GB"/>
        </w:rPr>
        <w:t xml:space="preserve"> for </w:t>
      </w:r>
      <w:r w:rsidRPr="00A56C57">
        <w:rPr>
          <w:b/>
        </w:rPr>
        <w:t>enabling transmission/reception in gaps/restrictions that are caused by RRM measurements</w:t>
      </w:r>
    </w:p>
    <w:p w14:paraId="1572D6FC" w14:textId="756C4D2D" w:rsidR="00F709AC" w:rsidRPr="006C4CC2" w:rsidRDefault="006C4CC2" w:rsidP="006C4CC2">
      <w:pPr>
        <w:jc w:val="both"/>
        <w:rPr>
          <w:rFonts w:eastAsia="Times New Roman"/>
          <w:lang w:eastAsia="en-GB"/>
        </w:rPr>
      </w:pPr>
      <w:r w:rsidRPr="006C4CC2">
        <w:rPr>
          <w:rFonts w:eastAsia="Times New Roman"/>
          <w:lang w:eastAsia="en-GB"/>
        </w:rPr>
        <w:t>For L1 measurement with scheduling restriction and L3 measurement without gap and with retraction</w:t>
      </w:r>
      <w:r>
        <w:rPr>
          <w:rFonts w:eastAsia="Times New Roman"/>
          <w:lang w:eastAsia="en-GB"/>
        </w:rPr>
        <w:t>, there is no further detailed discussion in last meeting.</w:t>
      </w:r>
      <w:r w:rsidRPr="006C4CC2">
        <w:rPr>
          <w:rFonts w:eastAsia="Times New Roman"/>
          <w:lang w:eastAsia="en-GB"/>
        </w:rPr>
        <w:t xml:space="preserve"> </w:t>
      </w:r>
      <w:r w:rsidR="00A56C57">
        <w:rPr>
          <w:lang w:eastAsia="zh-CN"/>
        </w:rPr>
        <w:t xml:space="preserve">For L1 measurement and also LTM measurement, </w:t>
      </w:r>
      <w:r w:rsidR="0002643A">
        <w:rPr>
          <w:rFonts w:eastAsia="Times New Roman"/>
          <w:lang w:eastAsia="en-GB"/>
        </w:rPr>
        <w:t>from</w:t>
      </w:r>
      <w:r w:rsidR="00D50310">
        <w:rPr>
          <w:rFonts w:eastAsia="Times New Roman"/>
          <w:lang w:eastAsia="en-GB"/>
        </w:rPr>
        <w:t xml:space="preserve"> our understanding, the discussion about the feature is only about L3 measurement (in MG or with measurement restriction). It could be also found in the TR 38.835 which his shown as follows that only intra-frequency and inter-frequency are studied. Another technical reason is that L1 measurement is highly correlated to data scheduling. We can try to find additional scheduling opportunity in L3 measurement occasions since there could be the case that the mobility demand is not that urgent when there is data XR data. But for L1 measurement, which is to guarantee the link between the UE and the serving cell, we see less room for cancel L1 measurement for additional transmission opportunity. Based on analysis above, we suggest </w:t>
      </w:r>
      <w:r w:rsidR="007640EA">
        <w:rPr>
          <w:rFonts w:eastAsia="Times New Roman"/>
          <w:lang w:eastAsia="en-GB"/>
        </w:rPr>
        <w:t xml:space="preserve">to only consider the </w:t>
      </w:r>
      <w:r w:rsidR="007640EA" w:rsidRPr="00EF71CB">
        <w:rPr>
          <w:rFonts w:eastAsia="等线"/>
        </w:rPr>
        <w:t xml:space="preserve">Tx/Rx in occasions of L3 measurement. </w:t>
      </w:r>
      <w:r w:rsidR="007640EA">
        <w:rPr>
          <w:rFonts w:eastAsia="Times New Roman"/>
          <w:lang w:eastAsia="en-GB"/>
        </w:rPr>
        <w:t xml:space="preserve"> </w:t>
      </w:r>
      <w:r w:rsidR="00D50310">
        <w:rPr>
          <w:rFonts w:eastAsia="Times New Roman"/>
          <w:lang w:eastAsia="en-GB"/>
        </w:rPr>
        <w:t xml:space="preserve"> </w:t>
      </w:r>
    </w:p>
    <w:tbl>
      <w:tblPr>
        <w:tblStyle w:val="TableGrid"/>
        <w:tblW w:w="0" w:type="auto"/>
        <w:tblLook w:val="04A0" w:firstRow="1" w:lastRow="0" w:firstColumn="1" w:lastColumn="0" w:noHBand="0" w:noVBand="1"/>
      </w:tblPr>
      <w:tblGrid>
        <w:gridCol w:w="9562"/>
      </w:tblGrid>
      <w:tr w:rsidR="00D50310" w14:paraId="5EF63F68" w14:textId="77777777" w:rsidTr="00D50310">
        <w:tc>
          <w:tcPr>
            <w:tcW w:w="9562" w:type="dxa"/>
          </w:tcPr>
          <w:p w14:paraId="312120DB" w14:textId="6648C0C8" w:rsidR="00D50310" w:rsidRDefault="00D50310" w:rsidP="007F6549">
            <w:pPr>
              <w:jc w:val="both"/>
              <w:rPr>
                <w:rFonts w:eastAsia="Times New Roman"/>
                <w:lang w:eastAsia="en-GB"/>
              </w:rPr>
            </w:pPr>
            <w:r>
              <w:rPr>
                <w:noProof/>
              </w:rPr>
              <w:drawing>
                <wp:inline distT="0" distB="0" distL="0" distR="0" wp14:anchorId="1018AB99" wp14:editId="1D7BD87D">
                  <wp:extent cx="6078220" cy="1216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216660"/>
                          </a:xfrm>
                          <a:prstGeom prst="rect">
                            <a:avLst/>
                          </a:prstGeom>
                        </pic:spPr>
                      </pic:pic>
                    </a:graphicData>
                  </a:graphic>
                </wp:inline>
              </w:drawing>
            </w:r>
          </w:p>
        </w:tc>
      </w:tr>
    </w:tbl>
    <w:p w14:paraId="5392469E" w14:textId="77777777" w:rsidR="00D50310" w:rsidRPr="00F709AC" w:rsidRDefault="00D50310" w:rsidP="007F6549">
      <w:pPr>
        <w:jc w:val="both"/>
        <w:rPr>
          <w:rFonts w:eastAsia="Times New Roman"/>
          <w:lang w:eastAsia="en-GB"/>
        </w:rPr>
      </w:pPr>
    </w:p>
    <w:p w14:paraId="429C9FB5" w14:textId="78D9742D" w:rsidR="00F709AC" w:rsidRPr="007640EA" w:rsidRDefault="007640EA" w:rsidP="007F6549">
      <w:pPr>
        <w:jc w:val="both"/>
        <w:rPr>
          <w:rFonts w:eastAsia="Times New Roman"/>
          <w:b/>
          <w:lang w:eastAsia="en-GB"/>
        </w:rPr>
      </w:pPr>
      <w:r w:rsidRPr="007640EA">
        <w:rPr>
          <w:rFonts w:eastAsia="Times New Roman"/>
          <w:b/>
          <w:lang w:eastAsia="en-GB"/>
        </w:rPr>
        <w:t xml:space="preserve">Proposal </w:t>
      </w:r>
      <w:r w:rsidR="006C4CC2">
        <w:rPr>
          <w:rFonts w:eastAsia="Times New Roman"/>
          <w:b/>
          <w:lang w:eastAsia="en-GB"/>
        </w:rPr>
        <w:t>2</w:t>
      </w:r>
      <w:r w:rsidRPr="007640EA">
        <w:rPr>
          <w:rFonts w:eastAsia="Times New Roman"/>
          <w:b/>
          <w:lang w:eastAsia="en-GB"/>
        </w:rPr>
        <w:t xml:space="preserve">: RAN4 to only consider Tx/Rx in occasions of L3 measurement.   </w:t>
      </w:r>
    </w:p>
    <w:p w14:paraId="249605EF" w14:textId="26490472" w:rsidR="00A56C57" w:rsidRDefault="00A56C57" w:rsidP="00EC71E6">
      <w:pPr>
        <w:jc w:val="both"/>
        <w:rPr>
          <w:rFonts w:eastAsiaTheme="minorEastAsia"/>
          <w:lang w:val="en-US" w:eastAsia="zh-CN"/>
        </w:rPr>
      </w:pPr>
      <w:r>
        <w:rPr>
          <w:rFonts w:eastAsiaTheme="minorEastAsia"/>
          <w:lang w:val="en-US" w:eastAsia="zh-CN"/>
        </w:rPr>
        <w:t xml:space="preserve">For L3 measurement, RAN4 also discussed whether to consider both Measurement with gap and without gap. As commented by companies in last meetings, there benefits of </w:t>
      </w:r>
      <w:r w:rsidR="00BD17B1">
        <w:rPr>
          <w:rFonts w:eastAsiaTheme="minorEastAsia"/>
          <w:lang w:val="en-US" w:eastAsia="zh-CN"/>
        </w:rPr>
        <w:t>skipping measurement without gap is not significant compared with measurement with gap. The scheduling restriction caused by measurement without gap comes from following three aspects:</w:t>
      </w:r>
    </w:p>
    <w:p w14:paraId="5A3C4AE6" w14:textId="34B2B57F" w:rsidR="00BD17B1" w:rsidRPr="00BD17B1" w:rsidRDefault="00BD17B1" w:rsidP="001B48DD">
      <w:pPr>
        <w:pStyle w:val="ListParagraph"/>
        <w:numPr>
          <w:ilvl w:val="0"/>
          <w:numId w:val="6"/>
        </w:numPr>
        <w:ind w:firstLineChars="0"/>
        <w:jc w:val="both"/>
        <w:rPr>
          <w:rFonts w:eastAsiaTheme="minorEastAsia"/>
          <w:lang w:val="en-US" w:eastAsia="zh-CN"/>
        </w:rPr>
      </w:pPr>
      <w:r w:rsidRPr="00BD17B1">
        <w:rPr>
          <w:rFonts w:eastAsiaTheme="minorEastAsia"/>
          <w:lang w:val="en-US" w:eastAsia="zh-CN"/>
        </w:rPr>
        <w:t>Different numerologies in FR1</w:t>
      </w:r>
    </w:p>
    <w:p w14:paraId="46E99E1B" w14:textId="41696F85" w:rsidR="00BD17B1" w:rsidRPr="00BD17B1" w:rsidRDefault="00BD17B1" w:rsidP="001B48DD">
      <w:pPr>
        <w:pStyle w:val="ListParagraph"/>
        <w:numPr>
          <w:ilvl w:val="0"/>
          <w:numId w:val="6"/>
        </w:numPr>
        <w:ind w:firstLineChars="0"/>
        <w:jc w:val="both"/>
        <w:rPr>
          <w:rFonts w:eastAsiaTheme="minorEastAsia"/>
          <w:lang w:val="en-US" w:eastAsia="zh-CN"/>
        </w:rPr>
      </w:pPr>
      <w:r w:rsidRPr="00BD17B1">
        <w:rPr>
          <w:rFonts w:eastAsiaTheme="minorEastAsia"/>
          <w:lang w:val="en-US" w:eastAsia="zh-CN"/>
        </w:rPr>
        <w:t>Beam sweeping in FR2</w:t>
      </w:r>
    </w:p>
    <w:p w14:paraId="6B03E081" w14:textId="1546253A" w:rsidR="00A56C57" w:rsidRPr="00BD17B1" w:rsidRDefault="00BD17B1" w:rsidP="001B48DD">
      <w:pPr>
        <w:pStyle w:val="ListParagraph"/>
        <w:numPr>
          <w:ilvl w:val="0"/>
          <w:numId w:val="6"/>
        </w:numPr>
        <w:ind w:firstLineChars="0"/>
        <w:jc w:val="both"/>
        <w:rPr>
          <w:rFonts w:eastAsiaTheme="minorEastAsia"/>
          <w:lang w:val="en-US" w:eastAsia="zh-CN"/>
        </w:rPr>
      </w:pPr>
      <w:r w:rsidRPr="00BD17B1">
        <w:rPr>
          <w:rFonts w:eastAsiaTheme="minorEastAsia"/>
          <w:lang w:val="en-US" w:eastAsia="zh-CN"/>
        </w:rPr>
        <w:t>Not support simultaneous Tx and Rx for certain BC</w:t>
      </w:r>
    </w:p>
    <w:p w14:paraId="36AD52D6" w14:textId="3806B751" w:rsidR="00BD17B1" w:rsidRDefault="00BD17B1" w:rsidP="00EC71E6">
      <w:pPr>
        <w:jc w:val="both"/>
        <w:rPr>
          <w:rFonts w:eastAsiaTheme="minorEastAsia"/>
          <w:lang w:val="en-US" w:eastAsia="zh-CN"/>
        </w:rPr>
      </w:pPr>
      <w:r>
        <w:rPr>
          <w:rFonts w:eastAsiaTheme="minorEastAsia"/>
          <w:lang w:val="en-US" w:eastAsia="zh-CN"/>
        </w:rPr>
        <w:t xml:space="preserve">For the first aspect, as commented by many companies, it is not a typical case in real deployment, and most UE can support such capabilities. For the second aspect, even UE cancels the measurement, </w:t>
      </w:r>
      <w:proofErr w:type="spellStart"/>
      <w:r>
        <w:rPr>
          <w:rFonts w:eastAsiaTheme="minorEastAsia"/>
          <w:lang w:val="en-US" w:eastAsia="zh-CN"/>
        </w:rPr>
        <w:t>gNB</w:t>
      </w:r>
      <w:proofErr w:type="spellEnd"/>
      <w:r>
        <w:rPr>
          <w:rFonts w:eastAsiaTheme="minorEastAsia"/>
          <w:lang w:val="en-US" w:eastAsia="zh-CN"/>
        </w:rPr>
        <w:t xml:space="preserve"> also needs to transmit different SSB index, thus means </w:t>
      </w:r>
      <w:proofErr w:type="spellStart"/>
      <w:r>
        <w:rPr>
          <w:rFonts w:eastAsiaTheme="minorEastAsia"/>
          <w:lang w:val="en-US" w:eastAsia="zh-CN"/>
        </w:rPr>
        <w:t>gNB</w:t>
      </w:r>
      <w:proofErr w:type="spellEnd"/>
      <w:r>
        <w:rPr>
          <w:rFonts w:eastAsiaTheme="minorEastAsia"/>
          <w:lang w:val="en-US" w:eastAsia="zh-CN"/>
        </w:rPr>
        <w:t xml:space="preserve"> may not be able to schedule the UE during the whole SMTC. For the third aspects, it can bring more UL transmission opportunities. However, the UL transmission is not the bottleneck as there is no non-integer frame restriction for UL transmission. Thus, based on the analysis above, </w:t>
      </w:r>
      <w:r w:rsidR="00886670">
        <w:rPr>
          <w:rFonts w:eastAsiaTheme="minorEastAsia"/>
          <w:lang w:val="en-US" w:eastAsia="zh-CN"/>
        </w:rPr>
        <w:t xml:space="preserve">we are fine to </w:t>
      </w:r>
      <w:r w:rsidR="00D624F3">
        <w:rPr>
          <w:rFonts w:eastAsiaTheme="minorEastAsia"/>
          <w:lang w:val="en-US" w:eastAsia="zh-CN"/>
        </w:rPr>
        <w:t>de</w:t>
      </w:r>
      <w:r w:rsidR="00886670">
        <w:rPr>
          <w:rFonts w:eastAsiaTheme="minorEastAsia"/>
          <w:lang w:val="en-US" w:eastAsia="zh-CN"/>
        </w:rPr>
        <w:t>prio</w:t>
      </w:r>
      <w:r w:rsidR="00D624F3">
        <w:rPr>
          <w:rFonts w:eastAsiaTheme="minorEastAsia"/>
          <w:lang w:val="en-US" w:eastAsia="zh-CN"/>
        </w:rPr>
        <w:t>ritize the L3 measurement without gap.</w:t>
      </w:r>
    </w:p>
    <w:p w14:paraId="28BD1891" w14:textId="550259A9" w:rsidR="00D624F3" w:rsidRPr="00D624F3" w:rsidRDefault="00D624F3" w:rsidP="00EC71E6">
      <w:pPr>
        <w:jc w:val="both"/>
        <w:rPr>
          <w:rFonts w:eastAsiaTheme="minorEastAsia"/>
          <w:b/>
          <w:lang w:val="en-US" w:eastAsia="zh-CN"/>
        </w:rPr>
      </w:pPr>
      <w:r w:rsidRPr="00D624F3">
        <w:rPr>
          <w:rFonts w:eastAsiaTheme="minorEastAsia"/>
          <w:b/>
          <w:lang w:val="en-US" w:eastAsia="zh-CN"/>
        </w:rPr>
        <w:t xml:space="preserve">Proposal </w:t>
      </w:r>
      <w:r w:rsidR="006C4CC2">
        <w:rPr>
          <w:rFonts w:eastAsiaTheme="minorEastAsia"/>
          <w:b/>
          <w:lang w:val="en-US" w:eastAsia="zh-CN"/>
        </w:rPr>
        <w:t>3</w:t>
      </w:r>
      <w:r w:rsidRPr="00D624F3">
        <w:rPr>
          <w:rFonts w:eastAsiaTheme="minorEastAsia"/>
          <w:b/>
          <w:lang w:val="en-US" w:eastAsia="zh-CN"/>
        </w:rPr>
        <w:t>: Deprioritize Tx/Rx in L3 measurement without gap with scheduling restriction.</w:t>
      </w:r>
    </w:p>
    <w:p w14:paraId="1A29A0B0" w14:textId="4784512D" w:rsidR="00091B62" w:rsidRDefault="00091B62" w:rsidP="00091B62">
      <w:pPr>
        <w:pStyle w:val="Heading2"/>
        <w:rPr>
          <w:lang w:val="en-US" w:eastAsia="zh-CN"/>
        </w:rPr>
      </w:pPr>
      <w:r>
        <w:rPr>
          <w:lang w:val="en-US" w:eastAsia="zh-CN"/>
        </w:rPr>
        <w:t xml:space="preserve">2.2 </w:t>
      </w:r>
      <w:r w:rsidRPr="00251EC0">
        <w:t>Time offset requirement for measurement gap skipping</w:t>
      </w:r>
    </w:p>
    <w:p w14:paraId="770006A8" w14:textId="7B38AC93" w:rsidR="006C4CC2" w:rsidRDefault="00091B62" w:rsidP="00EC71E6">
      <w:pPr>
        <w:jc w:val="both"/>
        <w:rPr>
          <w:rFonts w:eastAsiaTheme="minorEastAsia"/>
          <w:lang w:val="en-US" w:eastAsia="zh-CN"/>
        </w:rPr>
      </w:pPr>
      <w:r w:rsidRPr="00091B62">
        <w:rPr>
          <w:rFonts w:eastAsiaTheme="minorEastAsia"/>
          <w:lang w:val="en-US" w:eastAsia="zh-CN"/>
        </w:rPr>
        <w:t>Regarding the processing time for measurement gap skipping</w:t>
      </w:r>
      <w:r w:rsidR="001133E3">
        <w:rPr>
          <w:rFonts w:eastAsiaTheme="minorEastAsia"/>
          <w:lang w:val="en-US" w:eastAsia="zh-CN"/>
        </w:rPr>
        <w:t xml:space="preserve">, RAN4 achieved following agreements in last meeting. </w:t>
      </w:r>
    </w:p>
    <w:tbl>
      <w:tblPr>
        <w:tblStyle w:val="TableGrid"/>
        <w:tblW w:w="0" w:type="auto"/>
        <w:tblLook w:val="04A0" w:firstRow="1" w:lastRow="0" w:firstColumn="1" w:lastColumn="0" w:noHBand="0" w:noVBand="1"/>
      </w:tblPr>
      <w:tblGrid>
        <w:gridCol w:w="9562"/>
      </w:tblGrid>
      <w:tr w:rsidR="001133E3" w14:paraId="16BB2EBD" w14:textId="77777777" w:rsidTr="001133E3">
        <w:tc>
          <w:tcPr>
            <w:tcW w:w="9562" w:type="dxa"/>
          </w:tcPr>
          <w:p w14:paraId="48829A04" w14:textId="77777777" w:rsidR="001133E3" w:rsidRPr="00251EC0" w:rsidRDefault="001133E3" w:rsidP="001133E3">
            <w:pPr>
              <w:pStyle w:val="Heading2"/>
            </w:pPr>
            <w:r w:rsidRPr="00251EC0">
              <w:t>Issue 4-1: Time offset requirement for measurement gap skipping</w:t>
            </w:r>
          </w:p>
          <w:p w14:paraId="555B5CAD" w14:textId="77777777" w:rsidR="001133E3" w:rsidRPr="00251EC0" w:rsidRDefault="001133E3" w:rsidP="001133E3">
            <w:pPr>
              <w:rPr>
                <w:lang w:eastAsia="zh-CN"/>
              </w:rPr>
            </w:pPr>
            <w:r w:rsidRPr="00251EC0">
              <w:rPr>
                <w:b/>
                <w:lang w:eastAsia="zh-CN"/>
              </w:rPr>
              <w:t>&lt;</w:t>
            </w:r>
            <w:r>
              <w:rPr>
                <w:b/>
                <w:lang w:eastAsia="zh-CN"/>
              </w:rPr>
              <w:t>Agreement</w:t>
            </w:r>
            <w:r w:rsidRPr="00251EC0">
              <w:rPr>
                <w:b/>
                <w:lang w:eastAsia="zh-CN"/>
              </w:rPr>
              <w:t xml:space="preserve">&gt;: </w:t>
            </w:r>
          </w:p>
          <w:p w14:paraId="2CFF2ECB" w14:textId="77777777" w:rsidR="001133E3" w:rsidRDefault="001133E3" w:rsidP="001133E3">
            <w:pPr>
              <w:pStyle w:val="B1"/>
              <w:numPr>
                <w:ilvl w:val="0"/>
                <w:numId w:val="10"/>
              </w:numPr>
              <w:overflowPunct w:val="0"/>
              <w:autoSpaceDE w:val="0"/>
              <w:autoSpaceDN w:val="0"/>
              <w:adjustRightInd w:val="0"/>
              <w:textAlignment w:val="baseline"/>
              <w:rPr>
                <w:lang w:eastAsia="zh-CN"/>
              </w:rPr>
            </w:pPr>
            <w:r>
              <w:rPr>
                <w:lang w:eastAsia="zh-CN"/>
              </w:rPr>
              <w:t xml:space="preserve">Baseline feature 5 </w:t>
            </w:r>
            <w:proofErr w:type="spellStart"/>
            <w:r>
              <w:rPr>
                <w:lang w:eastAsia="zh-CN"/>
              </w:rPr>
              <w:t>ms</w:t>
            </w:r>
            <w:proofErr w:type="spellEnd"/>
          </w:p>
          <w:p w14:paraId="40159328" w14:textId="029AEFBD" w:rsidR="001133E3" w:rsidRPr="001133E3" w:rsidRDefault="001133E3" w:rsidP="001133E3">
            <w:pPr>
              <w:pStyle w:val="B1"/>
              <w:numPr>
                <w:ilvl w:val="0"/>
                <w:numId w:val="10"/>
              </w:numPr>
              <w:overflowPunct w:val="0"/>
              <w:autoSpaceDE w:val="0"/>
              <w:autoSpaceDN w:val="0"/>
              <w:adjustRightInd w:val="0"/>
              <w:textAlignment w:val="baseline"/>
              <w:rPr>
                <w:lang w:eastAsia="zh-CN"/>
              </w:rPr>
            </w:pPr>
            <w:r>
              <w:rPr>
                <w:lang w:eastAsia="zh-CN"/>
              </w:rPr>
              <w:t xml:space="preserve">Optional capability 3 </w:t>
            </w:r>
            <w:proofErr w:type="spellStart"/>
            <w:r>
              <w:rPr>
                <w:lang w:eastAsia="zh-CN"/>
              </w:rPr>
              <w:t>ms</w:t>
            </w:r>
            <w:proofErr w:type="spellEnd"/>
            <w:r>
              <w:rPr>
                <w:lang w:eastAsia="zh-CN"/>
              </w:rPr>
              <w:t>, FFS if any condition is needed</w:t>
            </w:r>
          </w:p>
        </w:tc>
      </w:tr>
    </w:tbl>
    <w:p w14:paraId="484183FB" w14:textId="0CEBC7E8" w:rsidR="001133E3" w:rsidRDefault="001133E3" w:rsidP="00EC71E6">
      <w:pPr>
        <w:jc w:val="both"/>
        <w:rPr>
          <w:rFonts w:eastAsiaTheme="minorEastAsia"/>
          <w:lang w:val="en-US" w:eastAsia="zh-CN"/>
        </w:rPr>
      </w:pPr>
    </w:p>
    <w:p w14:paraId="4C60C322" w14:textId="465056F7" w:rsidR="001133E3" w:rsidRDefault="001133E3" w:rsidP="00EC71E6">
      <w:pPr>
        <w:jc w:val="both"/>
        <w:rPr>
          <w:rFonts w:eastAsiaTheme="minorEastAsia"/>
          <w:lang w:val="en-US" w:eastAsia="zh-CN"/>
        </w:rPr>
      </w:pPr>
      <w:r>
        <w:rPr>
          <w:rFonts w:eastAsiaTheme="minorEastAsia"/>
          <w:lang w:val="en-US" w:eastAsia="zh-CN"/>
        </w:rPr>
        <w:t xml:space="preserve">Regarding the FFS point, as we emphasized several times in last meeting, the way forward that we can compromised to a smaller value which is less than 5 </w:t>
      </w:r>
      <w:proofErr w:type="spellStart"/>
      <w:r>
        <w:rPr>
          <w:rFonts w:eastAsiaTheme="minorEastAsia"/>
          <w:lang w:val="en-US" w:eastAsia="zh-CN"/>
        </w:rPr>
        <w:t>ms</w:t>
      </w:r>
      <w:proofErr w:type="spellEnd"/>
      <w:r>
        <w:rPr>
          <w:rFonts w:eastAsiaTheme="minorEastAsia"/>
          <w:lang w:val="en-US" w:eastAsia="zh-CN"/>
        </w:rPr>
        <w:t xml:space="preserve"> is to limit to certain scenario. From UE implementation perspective, if UE is also need to perform measurement for LTE using MG, </w:t>
      </w:r>
      <w:proofErr w:type="spellStart"/>
      <w:r>
        <w:rPr>
          <w:rFonts w:eastAsiaTheme="minorEastAsia"/>
          <w:lang w:val="en-US" w:eastAsia="zh-CN"/>
        </w:rPr>
        <w:t>gNB</w:t>
      </w:r>
      <w:proofErr w:type="spellEnd"/>
      <w:r>
        <w:rPr>
          <w:rFonts w:eastAsiaTheme="minorEastAsia"/>
          <w:lang w:val="en-US" w:eastAsia="zh-CN"/>
        </w:rPr>
        <w:t xml:space="preserve"> has no idea which the targeting MG is for NR measurement or </w:t>
      </w:r>
      <w:r>
        <w:rPr>
          <w:rFonts w:eastAsiaTheme="minorEastAsia"/>
          <w:lang w:val="en-US" w:eastAsia="zh-CN"/>
        </w:rPr>
        <w:lastRenderedPageBreak/>
        <w:t xml:space="preserve">LTE measurement which is up to UE measurement pattern among different frequency layers/RAT. It may need more processing time to cancel the MG is the MG is already scheduled for LTE measurements. As commented by companies when discussing whether to include 3G measurement, it takes longer time than pure NR measurement and it is </w:t>
      </w:r>
      <w:r w:rsidRPr="001133E3">
        <w:rPr>
          <w:rFonts w:eastAsiaTheme="minorEastAsia"/>
          <w:lang w:val="en-US" w:eastAsia="zh-CN"/>
        </w:rPr>
        <w:t>undesirable</w:t>
      </w:r>
      <w:r>
        <w:rPr>
          <w:rFonts w:eastAsiaTheme="minorEastAsia"/>
          <w:lang w:val="en-US" w:eastAsia="zh-CN"/>
        </w:rPr>
        <w:t xml:space="preserve"> to modify the implementation of previous RAT.</w:t>
      </w:r>
    </w:p>
    <w:p w14:paraId="45BA61B5" w14:textId="65D1A795" w:rsidR="001133E3" w:rsidRPr="00206C3A" w:rsidRDefault="001133E3" w:rsidP="00EC71E6">
      <w:pPr>
        <w:jc w:val="both"/>
        <w:rPr>
          <w:rFonts w:eastAsiaTheme="minorEastAsia"/>
          <w:b/>
          <w:lang w:val="en-US" w:eastAsia="zh-CN"/>
        </w:rPr>
      </w:pPr>
      <w:r w:rsidRPr="00206C3A">
        <w:rPr>
          <w:rFonts w:eastAsiaTheme="minorEastAsia"/>
          <w:b/>
          <w:lang w:val="en-US" w:eastAsia="zh-CN"/>
        </w:rPr>
        <w:t>Observation 1:</w:t>
      </w:r>
      <w:r w:rsidR="0036638F" w:rsidRPr="00206C3A">
        <w:rPr>
          <w:rFonts w:eastAsiaTheme="minorEastAsia"/>
          <w:b/>
          <w:lang w:val="en-US" w:eastAsia="zh-CN"/>
        </w:rPr>
        <w:t xml:space="preserve"> When the MG is used to perform measurement for NR and LTE, </w:t>
      </w:r>
      <w:proofErr w:type="spellStart"/>
      <w:r w:rsidR="0036638F" w:rsidRPr="00206C3A">
        <w:rPr>
          <w:rFonts w:eastAsiaTheme="minorEastAsia"/>
          <w:b/>
          <w:lang w:val="en-US" w:eastAsia="zh-CN"/>
        </w:rPr>
        <w:t>gNB</w:t>
      </w:r>
      <w:proofErr w:type="spellEnd"/>
      <w:r w:rsidR="0036638F" w:rsidRPr="00206C3A">
        <w:rPr>
          <w:rFonts w:eastAsiaTheme="minorEastAsia"/>
          <w:b/>
          <w:lang w:val="en-US" w:eastAsia="zh-CN"/>
        </w:rPr>
        <w:t xml:space="preserve"> has no idea whether the following MG occasion is for NR or LTE, which is up to UE implementation.</w:t>
      </w:r>
    </w:p>
    <w:p w14:paraId="3716FD16" w14:textId="725122B4" w:rsidR="0036638F" w:rsidRPr="00206C3A" w:rsidRDefault="0036638F" w:rsidP="00EC71E6">
      <w:pPr>
        <w:jc w:val="both"/>
        <w:rPr>
          <w:rFonts w:eastAsiaTheme="minorEastAsia"/>
          <w:b/>
          <w:lang w:val="en-US" w:eastAsia="zh-CN"/>
        </w:rPr>
      </w:pPr>
      <w:r w:rsidRPr="00206C3A">
        <w:rPr>
          <w:rFonts w:eastAsiaTheme="minorEastAsia"/>
          <w:b/>
          <w:lang w:val="en-US" w:eastAsia="zh-CN"/>
        </w:rPr>
        <w:t>Observation 2: Longer processing time may</w:t>
      </w:r>
      <w:r w:rsidR="00206C3A" w:rsidRPr="00206C3A">
        <w:rPr>
          <w:rFonts w:eastAsiaTheme="minorEastAsia"/>
          <w:b/>
          <w:lang w:val="en-US" w:eastAsia="zh-CN"/>
        </w:rPr>
        <w:t xml:space="preserve"> </w:t>
      </w:r>
      <w:r w:rsidRPr="00206C3A">
        <w:rPr>
          <w:rFonts w:eastAsiaTheme="minorEastAsia"/>
          <w:b/>
          <w:lang w:val="en-US" w:eastAsia="zh-CN"/>
        </w:rPr>
        <w:t>be needed to c</w:t>
      </w:r>
      <w:r w:rsidR="00206C3A" w:rsidRPr="00206C3A">
        <w:rPr>
          <w:rFonts w:eastAsiaTheme="minorEastAsia"/>
          <w:b/>
          <w:lang w:val="en-US" w:eastAsia="zh-CN"/>
        </w:rPr>
        <w:t>ancel a MG scheduling for LTE measurement, which involving cross-RAT processing.</w:t>
      </w:r>
    </w:p>
    <w:p w14:paraId="2DAD3A32" w14:textId="34D22E96" w:rsidR="00206C3A" w:rsidRDefault="00206C3A" w:rsidP="00EC71E6">
      <w:pPr>
        <w:jc w:val="both"/>
        <w:rPr>
          <w:rFonts w:eastAsiaTheme="minorEastAsia"/>
          <w:lang w:val="en-US" w:eastAsia="zh-CN"/>
        </w:rPr>
      </w:pPr>
      <w:r>
        <w:rPr>
          <w:rFonts w:eastAsiaTheme="minorEastAsia"/>
          <w:lang w:val="en-US" w:eastAsia="zh-CN"/>
        </w:rPr>
        <w:t xml:space="preserve">Based on above conditions, 3 </w:t>
      </w:r>
      <w:proofErr w:type="spellStart"/>
      <w:r>
        <w:rPr>
          <w:rFonts w:eastAsiaTheme="minorEastAsia"/>
          <w:lang w:val="en-US" w:eastAsia="zh-CN"/>
        </w:rPr>
        <w:t>ms</w:t>
      </w:r>
      <w:proofErr w:type="spellEnd"/>
      <w:r>
        <w:rPr>
          <w:rFonts w:eastAsiaTheme="minorEastAsia"/>
          <w:lang w:val="en-US" w:eastAsia="zh-CN"/>
        </w:rPr>
        <w:t xml:space="preserve"> optional capability only apply when UE is only configured with NR measurement.</w:t>
      </w:r>
    </w:p>
    <w:p w14:paraId="7E520036" w14:textId="1CBFF440" w:rsidR="00206C3A" w:rsidRPr="00206C3A" w:rsidRDefault="00206C3A" w:rsidP="00EC71E6">
      <w:pPr>
        <w:jc w:val="both"/>
        <w:rPr>
          <w:rFonts w:eastAsiaTheme="minorEastAsia"/>
          <w:b/>
          <w:lang w:val="en-US" w:eastAsia="zh-CN"/>
        </w:rPr>
      </w:pPr>
      <w:r w:rsidRPr="00206C3A">
        <w:rPr>
          <w:rFonts w:eastAsiaTheme="minorEastAsia"/>
          <w:b/>
          <w:lang w:val="en-US" w:eastAsia="zh-CN"/>
        </w:rPr>
        <w:t xml:space="preserve">Proposal </w:t>
      </w:r>
      <w:r w:rsidR="00EB2295">
        <w:rPr>
          <w:rFonts w:eastAsiaTheme="minorEastAsia"/>
          <w:b/>
          <w:lang w:val="en-US" w:eastAsia="zh-CN"/>
        </w:rPr>
        <w:t>4</w:t>
      </w:r>
      <w:r w:rsidRPr="00206C3A">
        <w:rPr>
          <w:rFonts w:eastAsiaTheme="minorEastAsia"/>
          <w:b/>
          <w:lang w:val="en-US" w:eastAsia="zh-CN"/>
        </w:rPr>
        <w:t xml:space="preserve">: 3 </w:t>
      </w:r>
      <w:proofErr w:type="spellStart"/>
      <w:r w:rsidRPr="00206C3A">
        <w:rPr>
          <w:rFonts w:eastAsiaTheme="minorEastAsia"/>
          <w:b/>
          <w:lang w:val="en-US" w:eastAsia="zh-CN"/>
        </w:rPr>
        <w:t>ms</w:t>
      </w:r>
      <w:proofErr w:type="spellEnd"/>
      <w:r w:rsidRPr="00206C3A">
        <w:rPr>
          <w:rFonts w:eastAsiaTheme="minorEastAsia"/>
          <w:b/>
          <w:lang w:val="en-US" w:eastAsia="zh-CN"/>
        </w:rPr>
        <w:t xml:space="preserve"> optional capability only apply when UE is only configured with NR measurement.</w:t>
      </w:r>
    </w:p>
    <w:p w14:paraId="69413CD2" w14:textId="3ED6B0CD" w:rsidR="00206C3A" w:rsidRDefault="00206C3A" w:rsidP="00206C3A">
      <w:pPr>
        <w:pStyle w:val="Heading2"/>
        <w:rPr>
          <w:lang w:val="en-US" w:eastAsia="zh-CN"/>
        </w:rPr>
      </w:pPr>
      <w:r>
        <w:rPr>
          <w:lang w:val="en-US" w:eastAsia="zh-CN"/>
        </w:rPr>
        <w:t xml:space="preserve">2.3 Indication </w:t>
      </w:r>
    </w:p>
    <w:p w14:paraId="4D499112" w14:textId="2B84BCEF" w:rsidR="00206C3A" w:rsidRDefault="00206C3A" w:rsidP="00206C3A">
      <w:pPr>
        <w:rPr>
          <w:lang w:val="en-US" w:eastAsia="zh-CN"/>
        </w:rPr>
      </w:pPr>
      <w:r>
        <w:rPr>
          <w:lang w:val="en-US" w:eastAsia="zh-CN"/>
        </w:rPr>
        <w:t xml:space="preserve">In last RAN4 meeting, there was very controversial discussion on DCI-based indication and RRC-based indication. RAN4 reply the LS in [2]. In the LS reply, RAN4 confirm the DCI-based solution, and at the same time, RAN4 is also discussing the need of semi-static based solution. As commented many times in previous meetings, there is clear benefits of semi-static solution compared with DCI-based solution. </w:t>
      </w:r>
    </w:p>
    <w:p w14:paraId="211CA010" w14:textId="3C341E38" w:rsidR="00206C3A" w:rsidRPr="00206C3A" w:rsidRDefault="00206C3A" w:rsidP="00206C3A">
      <w:pPr>
        <w:jc w:val="both"/>
        <w:rPr>
          <w:lang w:val="en-US" w:eastAsia="zh-CN"/>
        </w:rPr>
      </w:pPr>
      <w:r w:rsidRPr="00206C3A">
        <w:rPr>
          <w:lang w:val="en-US" w:eastAsia="zh-CN"/>
        </w:rPr>
        <w:t>Benefits of semi-static solution:</w:t>
      </w:r>
    </w:p>
    <w:p w14:paraId="45CEE977" w14:textId="01388166" w:rsidR="00206C3A" w:rsidRPr="00206C3A" w:rsidRDefault="00206C3A" w:rsidP="00206C3A">
      <w:pPr>
        <w:pStyle w:val="ListParagraph"/>
        <w:numPr>
          <w:ilvl w:val="0"/>
          <w:numId w:val="8"/>
        </w:numPr>
        <w:ind w:firstLineChars="0"/>
        <w:jc w:val="both"/>
        <w:rPr>
          <w:lang w:val="en-US" w:eastAsia="zh-CN"/>
        </w:rPr>
      </w:pPr>
      <w:r w:rsidRPr="00206C3A">
        <w:rPr>
          <w:lang w:val="en-US" w:eastAsia="zh-CN"/>
        </w:rPr>
        <w:t>It is less complicated to UE implementation that UE can have a stable long-term measurement pattern.</w:t>
      </w:r>
    </w:p>
    <w:p w14:paraId="2DDF6215" w14:textId="084A08D7" w:rsidR="00206C3A" w:rsidRPr="00206C3A" w:rsidRDefault="00206C3A" w:rsidP="00206C3A">
      <w:pPr>
        <w:pStyle w:val="ListParagraph"/>
        <w:numPr>
          <w:ilvl w:val="0"/>
          <w:numId w:val="8"/>
        </w:numPr>
        <w:ind w:firstLineChars="0"/>
        <w:jc w:val="both"/>
        <w:rPr>
          <w:lang w:val="en-US" w:eastAsia="zh-CN"/>
        </w:rPr>
      </w:pPr>
      <w:r w:rsidRPr="00206C3A">
        <w:rPr>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6DC29006" w14:textId="0BF31A71" w:rsidR="00206C3A" w:rsidRPr="00206C3A" w:rsidRDefault="00206C3A" w:rsidP="00206C3A">
      <w:pPr>
        <w:pStyle w:val="ListParagraph"/>
        <w:numPr>
          <w:ilvl w:val="0"/>
          <w:numId w:val="8"/>
        </w:numPr>
        <w:ind w:firstLineChars="0"/>
        <w:jc w:val="both"/>
        <w:rPr>
          <w:lang w:val="en-US" w:eastAsia="zh-CN"/>
        </w:rPr>
      </w:pPr>
      <w:r w:rsidRPr="00206C3A">
        <w:rPr>
          <w:lang w:val="en-US" w:eastAsia="zh-CN"/>
        </w:rPr>
        <w:t>A single RRC signal has less overhead than DCI which is per-occasion indication.</w:t>
      </w:r>
    </w:p>
    <w:p w14:paraId="36780C82" w14:textId="34CA9D14" w:rsidR="00206C3A" w:rsidRDefault="00206C3A" w:rsidP="00206C3A">
      <w:pPr>
        <w:jc w:val="both"/>
        <w:rPr>
          <w:lang w:val="en-US" w:eastAsia="zh-CN"/>
        </w:rPr>
      </w:pPr>
      <w:r w:rsidRPr="00206C3A">
        <w:rPr>
          <w:lang w:val="en-US" w:eastAsia="zh-CN"/>
        </w:rPr>
        <w:t xml:space="preserve">And </w:t>
      </w:r>
      <w:r>
        <w:rPr>
          <w:lang w:val="en-US" w:eastAsia="zh-CN"/>
        </w:rPr>
        <w:t>it</w:t>
      </w:r>
      <w:r w:rsidRPr="00206C3A">
        <w:rPr>
          <w:lang w:val="en-US" w:eastAsia="zh-CN"/>
        </w:rPr>
        <w:t xml:space="preserve"> can</w:t>
      </w:r>
      <w:r>
        <w:rPr>
          <w:lang w:val="en-US" w:eastAsia="zh-CN"/>
        </w:rPr>
        <w:t xml:space="preserve"> also</w:t>
      </w:r>
      <w:r w:rsidRPr="00206C3A">
        <w:rPr>
          <w:lang w:val="en-US" w:eastAsia="zh-CN"/>
        </w:rPr>
        <w:t xml:space="preserve"> be observed from the discussion and also captured in chairman’s notes, </w:t>
      </w:r>
      <w:r>
        <w:rPr>
          <w:lang w:val="en-US" w:eastAsia="zh-CN"/>
        </w:rPr>
        <w:t xml:space="preserve">all UE vendors support that semi-static solution can ease UE implementation complexity. One of the major concerns is that whether the RRC-based solution can </w:t>
      </w:r>
      <w:r w:rsidR="005F477B">
        <w:rPr>
          <w:lang w:val="en-US" w:eastAsia="zh-CN"/>
        </w:rPr>
        <w:t>support the XR service as it is not that flexible as DCI-based solution. It could be observed from the study phase that benefits come from that some XR frame will collides with MG inevitably due to non-integer frame interval. These patterns are not that frequently changed, and semi-static approach can cancel the MG which will collide with XR frame in following several occasions. And with that information, UE can re-arrange the measurement pattern using the available MG.</w:t>
      </w:r>
    </w:p>
    <w:p w14:paraId="5BF8D644" w14:textId="4347C5E3" w:rsidR="005F477B" w:rsidRPr="005F477B" w:rsidRDefault="005F477B" w:rsidP="00206C3A">
      <w:pPr>
        <w:jc w:val="both"/>
        <w:rPr>
          <w:b/>
          <w:lang w:val="en-US" w:eastAsia="zh-CN"/>
        </w:rPr>
      </w:pPr>
      <w:r w:rsidRPr="005F477B">
        <w:rPr>
          <w:b/>
          <w:lang w:val="en-US" w:eastAsia="zh-CN"/>
        </w:rPr>
        <w:t>Observation 3: Compared with DCI-based solution, semi-static approach has following benefits:</w:t>
      </w:r>
    </w:p>
    <w:p w14:paraId="71DA197A" w14:textId="77777777" w:rsidR="005F477B" w:rsidRPr="005F477B" w:rsidRDefault="005F477B" w:rsidP="005F477B">
      <w:pPr>
        <w:pStyle w:val="ListParagraph"/>
        <w:numPr>
          <w:ilvl w:val="0"/>
          <w:numId w:val="8"/>
        </w:numPr>
        <w:ind w:firstLineChars="0"/>
        <w:jc w:val="both"/>
        <w:rPr>
          <w:b/>
          <w:lang w:val="en-US" w:eastAsia="zh-CN"/>
        </w:rPr>
      </w:pPr>
      <w:r w:rsidRPr="005F477B">
        <w:rPr>
          <w:b/>
          <w:lang w:val="en-US" w:eastAsia="zh-CN"/>
        </w:rPr>
        <w:t>It is less complicated to UE implementation that UE can have a stable long-term measurement pattern.</w:t>
      </w:r>
    </w:p>
    <w:p w14:paraId="571051FC" w14:textId="77777777" w:rsidR="005F477B" w:rsidRPr="005F477B" w:rsidRDefault="005F477B" w:rsidP="005F477B">
      <w:pPr>
        <w:pStyle w:val="ListParagraph"/>
        <w:numPr>
          <w:ilvl w:val="0"/>
          <w:numId w:val="8"/>
        </w:numPr>
        <w:ind w:firstLineChars="0"/>
        <w:jc w:val="both"/>
        <w:rPr>
          <w:b/>
          <w:lang w:val="en-US" w:eastAsia="zh-CN"/>
        </w:rPr>
      </w:pPr>
      <w:r w:rsidRPr="005F477B">
        <w:rPr>
          <w:b/>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28260358" w14:textId="77777777" w:rsidR="005F477B" w:rsidRPr="005F477B" w:rsidRDefault="005F477B" w:rsidP="005F477B">
      <w:pPr>
        <w:pStyle w:val="ListParagraph"/>
        <w:numPr>
          <w:ilvl w:val="0"/>
          <w:numId w:val="8"/>
        </w:numPr>
        <w:ind w:firstLineChars="0"/>
        <w:jc w:val="both"/>
        <w:rPr>
          <w:b/>
          <w:lang w:val="en-US" w:eastAsia="zh-CN"/>
        </w:rPr>
      </w:pPr>
      <w:r w:rsidRPr="005F477B">
        <w:rPr>
          <w:b/>
          <w:lang w:val="en-US" w:eastAsia="zh-CN"/>
        </w:rPr>
        <w:t>A single RRC signal has less overhead than DCI which is per-occasion indication.</w:t>
      </w:r>
    </w:p>
    <w:p w14:paraId="337F74B3" w14:textId="47D12E40" w:rsidR="005F477B" w:rsidRDefault="005F477B" w:rsidP="00206C3A">
      <w:pPr>
        <w:jc w:val="both"/>
        <w:rPr>
          <w:lang w:val="en-US" w:eastAsia="zh-CN"/>
        </w:rPr>
      </w:pPr>
      <w:r>
        <w:rPr>
          <w:lang w:val="en-US" w:eastAsia="zh-CN"/>
        </w:rPr>
        <w:t xml:space="preserve">However, though the discussion happening in RAN4 is controversial, we didn’t observe very concrete argument why the semi-static approach is not needed. The arguments are mainly about working procedure wise (e.g. other WG has made decision though we do not agree with the statement). The only technical concern is whether it will lead to UE only supporting semi-status approach if it is allowed. </w:t>
      </w:r>
    </w:p>
    <w:p w14:paraId="3EE81C86" w14:textId="32E73E9E" w:rsidR="005F477B" w:rsidRDefault="005F477B" w:rsidP="00206C3A">
      <w:pPr>
        <w:jc w:val="both"/>
        <w:rPr>
          <w:lang w:val="en-US" w:eastAsia="zh-CN"/>
        </w:rPr>
      </w:pPr>
      <w:r>
        <w:rPr>
          <w:lang w:val="en-US" w:eastAsia="zh-CN"/>
        </w:rPr>
        <w:t xml:space="preserve">Based on analysis above, </w:t>
      </w:r>
      <w:r w:rsidR="00EB2295">
        <w:rPr>
          <w:lang w:val="en-US" w:eastAsia="zh-CN"/>
        </w:rPr>
        <w:t>one compromised solution is proposed as follows:</w:t>
      </w:r>
    </w:p>
    <w:p w14:paraId="6C59F5DC" w14:textId="639F8CFE" w:rsidR="00EB2295" w:rsidRDefault="00EB2295" w:rsidP="00206C3A">
      <w:pPr>
        <w:jc w:val="both"/>
        <w:rPr>
          <w:lang w:val="en-US" w:eastAsia="zh-CN"/>
        </w:rPr>
      </w:pPr>
      <w:r>
        <w:rPr>
          <w:lang w:val="en-US" w:eastAsia="zh-CN"/>
        </w:rPr>
        <w:t>RAN4 to introduce semi-static indication to skip measurement gap.</w:t>
      </w:r>
    </w:p>
    <w:p w14:paraId="7AF0DBD7" w14:textId="69A37CC7" w:rsidR="00EB2295" w:rsidRDefault="00EB2295" w:rsidP="00206C3A">
      <w:pPr>
        <w:jc w:val="both"/>
        <w:rPr>
          <w:lang w:val="en-US" w:eastAsia="zh-CN"/>
        </w:rPr>
      </w:pPr>
      <w:r>
        <w:rPr>
          <w:lang w:val="en-US" w:eastAsia="zh-CN"/>
        </w:rPr>
        <w:t>RAN4 discuss whether UE is allowed to only support semi-static indication.</w:t>
      </w:r>
    </w:p>
    <w:p w14:paraId="3FF6D056" w14:textId="2886718C" w:rsidR="00EB2295" w:rsidRPr="00EB2295" w:rsidRDefault="00EB2295" w:rsidP="00206C3A">
      <w:pPr>
        <w:jc w:val="both"/>
        <w:rPr>
          <w:b/>
          <w:lang w:val="en-US" w:eastAsia="zh-CN"/>
        </w:rPr>
      </w:pPr>
      <w:r w:rsidRPr="00EB2295">
        <w:rPr>
          <w:b/>
          <w:lang w:val="en-US" w:eastAsia="zh-CN"/>
        </w:rPr>
        <w:t>Proposal 5: RAN4 to consider following approach to move forward:</w:t>
      </w:r>
    </w:p>
    <w:p w14:paraId="28E133B3" w14:textId="77777777" w:rsidR="00EB2295" w:rsidRPr="00EB2295" w:rsidRDefault="00EB2295" w:rsidP="00EB2295">
      <w:pPr>
        <w:pStyle w:val="ListParagraph"/>
        <w:numPr>
          <w:ilvl w:val="0"/>
          <w:numId w:val="11"/>
        </w:numPr>
        <w:ind w:firstLineChars="0"/>
        <w:jc w:val="both"/>
        <w:rPr>
          <w:b/>
          <w:lang w:val="en-US" w:eastAsia="zh-CN"/>
        </w:rPr>
      </w:pPr>
      <w:r w:rsidRPr="00EB2295">
        <w:rPr>
          <w:b/>
          <w:lang w:val="en-US" w:eastAsia="zh-CN"/>
        </w:rPr>
        <w:t>RAN4 to introduce semi-static indication to skip measurement gap.</w:t>
      </w:r>
    </w:p>
    <w:p w14:paraId="628917EB" w14:textId="77777777" w:rsidR="00EB2295" w:rsidRPr="00EB2295" w:rsidRDefault="00EB2295" w:rsidP="00EB2295">
      <w:pPr>
        <w:pStyle w:val="ListParagraph"/>
        <w:numPr>
          <w:ilvl w:val="0"/>
          <w:numId w:val="11"/>
        </w:numPr>
        <w:ind w:firstLineChars="0"/>
        <w:jc w:val="both"/>
        <w:rPr>
          <w:b/>
          <w:lang w:val="en-US" w:eastAsia="zh-CN"/>
        </w:rPr>
      </w:pPr>
      <w:r w:rsidRPr="00EB2295">
        <w:rPr>
          <w:b/>
          <w:lang w:val="en-US" w:eastAsia="zh-CN"/>
        </w:rPr>
        <w:lastRenderedPageBreak/>
        <w:t>RAN4 discuss whether UE is allowed to only support semi-static indication.</w:t>
      </w:r>
    </w:p>
    <w:p w14:paraId="1F30428A" w14:textId="77777777" w:rsidR="00206C3A" w:rsidRPr="00C95880" w:rsidRDefault="00206C3A" w:rsidP="00206C3A">
      <w:pPr>
        <w:jc w:val="both"/>
        <w:rPr>
          <w:b/>
          <w:lang w:val="en-US" w:eastAsia="zh-CN"/>
        </w:rPr>
      </w:pPr>
    </w:p>
    <w:p w14:paraId="7F92E9CD" w14:textId="5BF6DC08" w:rsidR="00636E32" w:rsidRDefault="00636E32" w:rsidP="00636E32">
      <w:pPr>
        <w:pStyle w:val="Heading2"/>
        <w:rPr>
          <w:lang w:val="en-US" w:eastAsia="zh-CN"/>
        </w:rPr>
      </w:pPr>
      <w:r>
        <w:rPr>
          <w:lang w:val="en-US" w:eastAsia="zh-CN"/>
        </w:rPr>
        <w:t>2.</w:t>
      </w:r>
      <w:r w:rsidR="00EB2295">
        <w:rPr>
          <w:lang w:val="en-US" w:eastAsia="zh-CN"/>
        </w:rPr>
        <w:t>4</w:t>
      </w:r>
      <w:r>
        <w:rPr>
          <w:lang w:val="en-US" w:eastAsia="zh-CN"/>
        </w:rPr>
        <w:t xml:space="preserve"> Requirements impacts</w:t>
      </w:r>
    </w:p>
    <w:p w14:paraId="78E70DF4" w14:textId="5B46F036" w:rsidR="001B784B" w:rsidRDefault="00636E32" w:rsidP="00EC71E6">
      <w:pPr>
        <w:jc w:val="both"/>
        <w:rPr>
          <w:lang w:val="en-US" w:eastAsia="zh-CN"/>
        </w:rPr>
      </w:pPr>
      <w:r w:rsidRPr="00636E32">
        <w:rPr>
          <w:lang w:val="en-US" w:eastAsia="zh-CN"/>
        </w:rPr>
        <w:t xml:space="preserve">Regarding how to capture </w:t>
      </w:r>
      <w:r>
        <w:rPr>
          <w:lang w:val="en-US" w:eastAsia="zh-CN"/>
        </w:rPr>
        <w:t>impact of measurement skipping, following options are considered:</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636E32" w14:paraId="4BEC1C99" w14:textId="77777777" w:rsidTr="0002643A">
        <w:tc>
          <w:tcPr>
            <w:tcW w:w="9562" w:type="dxa"/>
          </w:tcPr>
          <w:p w14:paraId="721075B9" w14:textId="77777777" w:rsidR="00275DE4" w:rsidRPr="00251EC0" w:rsidRDefault="00275DE4" w:rsidP="00275DE4">
            <w:pPr>
              <w:pStyle w:val="Heading2"/>
            </w:pPr>
            <w:r w:rsidRPr="00251EC0">
              <w:t>Issue 3-1: How to capture impact of measurement skipping</w:t>
            </w:r>
          </w:p>
          <w:p w14:paraId="7C814040" w14:textId="77777777" w:rsidR="00275DE4" w:rsidRDefault="00275DE4" w:rsidP="00275DE4">
            <w:pPr>
              <w:rPr>
                <w:b/>
                <w:lang w:eastAsia="zh-CN"/>
              </w:rPr>
            </w:pPr>
            <w:r w:rsidRPr="00251EC0">
              <w:rPr>
                <w:b/>
                <w:lang w:eastAsia="zh-CN"/>
              </w:rPr>
              <w:t>&lt;</w:t>
            </w:r>
            <w:r>
              <w:rPr>
                <w:b/>
                <w:lang w:eastAsia="zh-CN"/>
              </w:rPr>
              <w:t>Agreement</w:t>
            </w:r>
            <w:r w:rsidRPr="00251EC0">
              <w:rPr>
                <w:b/>
                <w:lang w:eastAsia="zh-CN"/>
              </w:rPr>
              <w:t xml:space="preserve">&gt;: </w:t>
            </w:r>
          </w:p>
          <w:p w14:paraId="058AD5CF" w14:textId="77777777" w:rsidR="00275DE4" w:rsidRPr="00FB2826" w:rsidRDefault="00275DE4" w:rsidP="00275DE4">
            <w:pPr>
              <w:pStyle w:val="ListParagraph"/>
              <w:numPr>
                <w:ilvl w:val="0"/>
                <w:numId w:val="12"/>
              </w:numPr>
              <w:overflowPunct w:val="0"/>
              <w:autoSpaceDE w:val="0"/>
              <w:autoSpaceDN w:val="0"/>
              <w:adjustRightInd w:val="0"/>
              <w:ind w:firstLineChars="0"/>
              <w:textAlignment w:val="baseline"/>
              <w:rPr>
                <w:lang w:eastAsia="zh-CN"/>
              </w:rPr>
            </w:pPr>
            <w:r w:rsidRPr="00FB2826">
              <w:rPr>
                <w:lang w:eastAsia="zh-CN"/>
              </w:rPr>
              <w:t>Reuse existing measurement accuracy requirements.</w:t>
            </w:r>
          </w:p>
          <w:p w14:paraId="3A3911BC" w14:textId="77777777" w:rsidR="00275DE4" w:rsidRPr="00FB2826" w:rsidRDefault="00275DE4" w:rsidP="00275DE4">
            <w:pPr>
              <w:pStyle w:val="ListParagraph"/>
              <w:numPr>
                <w:ilvl w:val="0"/>
                <w:numId w:val="12"/>
              </w:numPr>
              <w:overflowPunct w:val="0"/>
              <w:autoSpaceDE w:val="0"/>
              <w:autoSpaceDN w:val="0"/>
              <w:adjustRightInd w:val="0"/>
              <w:ind w:firstLineChars="0"/>
              <w:textAlignment w:val="baseline"/>
              <w:rPr>
                <w:lang w:eastAsia="zh-CN"/>
              </w:rPr>
            </w:pPr>
            <w:r w:rsidRPr="00FB2826">
              <w:rPr>
                <w:lang w:eastAsia="zh-CN"/>
              </w:rPr>
              <w:t>RAN4 shall keep the number of samples for a frequency layer for L3 measurements unimpacted due to gap skipping</w:t>
            </w:r>
          </w:p>
          <w:p w14:paraId="3A6A213B" w14:textId="77777777" w:rsidR="00275DE4" w:rsidRPr="00FB2826"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sidRPr="00FB2826">
              <w:rPr>
                <w:lang w:eastAsia="zh-CN"/>
              </w:rPr>
              <w:t>For the delay requirements, FFS whether and how to extend the delay</w:t>
            </w:r>
          </w:p>
          <w:p w14:paraId="1489964C" w14:textId="77777777" w:rsidR="00275DE4" w:rsidRPr="00891951" w:rsidRDefault="00275DE4" w:rsidP="00275DE4">
            <w:pPr>
              <w:rPr>
                <w:b/>
                <w:lang w:eastAsia="zh-CN"/>
              </w:rPr>
            </w:pPr>
            <w:r w:rsidRPr="00891951">
              <w:rPr>
                <w:b/>
                <w:lang w:eastAsia="zh-CN"/>
              </w:rPr>
              <w:t xml:space="preserve">&lt;Way forward&gt;: </w:t>
            </w:r>
          </w:p>
          <w:p w14:paraId="7D57AE7B" w14:textId="77777777" w:rsidR="00275DE4" w:rsidRDefault="00275DE4" w:rsidP="00275DE4">
            <w:pPr>
              <w:ind w:left="360"/>
              <w:rPr>
                <w:lang w:eastAsia="zh-CN"/>
              </w:rPr>
            </w:pPr>
            <w:r>
              <w:rPr>
                <w:lang w:eastAsia="zh-CN"/>
              </w:rPr>
              <w:t>Proposals related to measurement delay requirements:</w:t>
            </w:r>
          </w:p>
          <w:p w14:paraId="27CDB2D3" w14:textId="77777777" w:rsidR="00275DE4"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Pr>
                <w:lang w:eastAsia="zh-CN"/>
              </w:rPr>
              <w:t>Option 1: Proposals without distinction of XR and legacy requirements</w:t>
            </w:r>
          </w:p>
          <w:p w14:paraId="19521229" w14:textId="77777777" w:rsidR="00275DE4" w:rsidRDefault="00275DE4" w:rsidP="00275DE4">
            <w:pPr>
              <w:pStyle w:val="ListParagraph"/>
              <w:numPr>
                <w:ilvl w:val="2"/>
                <w:numId w:val="12"/>
              </w:numPr>
              <w:overflowPunct w:val="0"/>
              <w:autoSpaceDE w:val="0"/>
              <w:autoSpaceDN w:val="0"/>
              <w:adjustRightInd w:val="0"/>
              <w:ind w:firstLineChars="0"/>
              <w:textAlignment w:val="baseline"/>
              <w:rPr>
                <w:lang w:eastAsia="zh-CN"/>
              </w:rPr>
            </w:pPr>
            <w:r>
              <w:rPr>
                <w:lang w:eastAsia="zh-CN"/>
              </w:rPr>
              <w:t>Option 1a: As minimum requirements, cell detection, index reading, and measurement period is extended.</w:t>
            </w:r>
          </w:p>
          <w:p w14:paraId="7C8F69A3" w14:textId="77777777" w:rsidR="00275DE4" w:rsidRDefault="00275DE4" w:rsidP="00275DE4">
            <w:pPr>
              <w:pStyle w:val="ListParagraph"/>
              <w:numPr>
                <w:ilvl w:val="2"/>
                <w:numId w:val="12"/>
              </w:numPr>
              <w:overflowPunct w:val="0"/>
              <w:autoSpaceDE w:val="0"/>
              <w:autoSpaceDN w:val="0"/>
              <w:adjustRightInd w:val="0"/>
              <w:ind w:firstLineChars="0"/>
              <w:textAlignment w:val="baseline"/>
              <w:rPr>
                <w:lang w:eastAsia="zh-CN"/>
              </w:rPr>
            </w:pPr>
            <w:r>
              <w:rPr>
                <w:lang w:eastAsia="zh-CN"/>
              </w:rPr>
              <w:t>Option 1b: as minimum requirements, measurement period is extended by number of occasions which are cancelled due to XR traffic.</w:t>
            </w:r>
          </w:p>
          <w:p w14:paraId="24D47BA4" w14:textId="77777777" w:rsidR="00275DE4" w:rsidRDefault="00275DE4" w:rsidP="00275DE4">
            <w:pPr>
              <w:pStyle w:val="ListParagraph"/>
              <w:numPr>
                <w:ilvl w:val="2"/>
                <w:numId w:val="12"/>
              </w:numPr>
              <w:overflowPunct w:val="0"/>
              <w:autoSpaceDE w:val="0"/>
              <w:autoSpaceDN w:val="0"/>
              <w:adjustRightInd w:val="0"/>
              <w:ind w:firstLineChars="0"/>
              <w:textAlignment w:val="baseline"/>
              <w:rPr>
                <w:lang w:eastAsia="zh-CN"/>
              </w:rPr>
            </w:pPr>
            <w:r>
              <w:rPr>
                <w:lang w:eastAsia="zh-CN"/>
              </w:rPr>
              <w:t>Option 1c: extend the L3 requirements with MGs such as cell identification and measurements delays when one or more MGs are deactivated by the network.</w:t>
            </w:r>
          </w:p>
          <w:p w14:paraId="06980BF0" w14:textId="77777777" w:rsidR="00275DE4" w:rsidRDefault="00275DE4" w:rsidP="00275DE4">
            <w:pPr>
              <w:pStyle w:val="ListParagraph"/>
              <w:numPr>
                <w:ilvl w:val="2"/>
                <w:numId w:val="12"/>
              </w:numPr>
              <w:overflowPunct w:val="0"/>
              <w:autoSpaceDE w:val="0"/>
              <w:autoSpaceDN w:val="0"/>
              <w:adjustRightInd w:val="0"/>
              <w:ind w:firstLineChars="0"/>
              <w:textAlignment w:val="baseline"/>
              <w:rPr>
                <w:lang w:eastAsia="zh-CN"/>
              </w:rPr>
            </w:pPr>
            <w:r>
              <w:rPr>
                <w:lang w:eastAsia="zh-CN"/>
              </w:rPr>
              <w:t xml:space="preserve">Option 1d: </w:t>
            </w:r>
            <w:r w:rsidRPr="007F41E2">
              <w:rPr>
                <w:lang w:eastAsia="zh-CN"/>
              </w:rPr>
              <w:t xml:space="preserve">RRM measurement requirements are enhanced for UEs under XR operation, at least for UEs not equipped with an additional </w:t>
            </w:r>
            <w:proofErr w:type="spellStart"/>
            <w:r w:rsidRPr="007F41E2">
              <w:rPr>
                <w:lang w:eastAsia="zh-CN"/>
              </w:rPr>
              <w:t>rx</w:t>
            </w:r>
            <w:proofErr w:type="spellEnd"/>
            <w:r w:rsidRPr="007F41E2">
              <w:rPr>
                <w:lang w:eastAsia="zh-CN"/>
              </w:rPr>
              <w:t xml:space="preserve"> chain for XR.</w:t>
            </w:r>
          </w:p>
          <w:p w14:paraId="120EA2FF" w14:textId="77777777" w:rsidR="00275DE4"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Pr>
                <w:lang w:eastAsia="zh-CN"/>
              </w:rPr>
              <w:t>Option 2: Proposals with distinction of conditions where measurement impact is not needed</w:t>
            </w:r>
          </w:p>
          <w:p w14:paraId="568FDBF0" w14:textId="77777777" w:rsidR="00275DE4" w:rsidRDefault="00275DE4" w:rsidP="00275DE4">
            <w:pPr>
              <w:pStyle w:val="ListParagraph"/>
              <w:numPr>
                <w:ilvl w:val="2"/>
                <w:numId w:val="12"/>
              </w:numPr>
              <w:overflowPunct w:val="0"/>
              <w:autoSpaceDE w:val="0"/>
              <w:autoSpaceDN w:val="0"/>
              <w:adjustRightInd w:val="0"/>
              <w:ind w:firstLineChars="0"/>
              <w:textAlignment w:val="baseline"/>
              <w:rPr>
                <w:lang w:eastAsia="zh-CN"/>
              </w:rPr>
            </w:pPr>
            <w:r>
              <w:rPr>
                <w:lang w:eastAsia="zh-CN"/>
              </w:rPr>
              <w:t xml:space="preserve">Option 2a: </w:t>
            </w:r>
          </w:p>
          <w:p w14:paraId="67F57514" w14:textId="77777777" w:rsidR="00275DE4" w:rsidRDefault="00275DE4" w:rsidP="00275DE4">
            <w:pPr>
              <w:pStyle w:val="ListParagraph"/>
              <w:numPr>
                <w:ilvl w:val="3"/>
                <w:numId w:val="12"/>
              </w:numPr>
              <w:overflowPunct w:val="0"/>
              <w:autoSpaceDE w:val="0"/>
              <w:autoSpaceDN w:val="0"/>
              <w:adjustRightInd w:val="0"/>
              <w:ind w:firstLineChars="0"/>
              <w:textAlignment w:val="baseline"/>
              <w:rPr>
                <w:lang w:eastAsia="zh-CN"/>
              </w:rPr>
            </w:pPr>
            <w:r>
              <w:rPr>
                <w:lang w:eastAsia="zh-CN"/>
              </w:rPr>
              <w:t>For the cases where measurement impact is needed</w:t>
            </w:r>
          </w:p>
          <w:p w14:paraId="4E9979E0" w14:textId="77777777" w:rsidR="00275DE4" w:rsidRDefault="00275DE4" w:rsidP="00275DE4">
            <w:pPr>
              <w:pStyle w:val="ListParagraph"/>
              <w:numPr>
                <w:ilvl w:val="4"/>
                <w:numId w:val="12"/>
              </w:numPr>
              <w:overflowPunct w:val="0"/>
              <w:autoSpaceDE w:val="0"/>
              <w:autoSpaceDN w:val="0"/>
              <w:adjustRightInd w:val="0"/>
              <w:ind w:firstLineChars="0"/>
              <w:textAlignment w:val="baseline"/>
              <w:rPr>
                <w:lang w:eastAsia="zh-CN"/>
              </w:rPr>
            </w:pPr>
            <w:r>
              <w:rPr>
                <w:lang w:eastAsia="zh-CN"/>
              </w:rPr>
              <w:t>As minimum requirements, cell detection, index reading, and measurement period for NR cells is extended.</w:t>
            </w:r>
          </w:p>
          <w:p w14:paraId="70E558A5" w14:textId="77777777" w:rsidR="00275DE4" w:rsidRDefault="00275DE4" w:rsidP="00275DE4">
            <w:pPr>
              <w:pStyle w:val="ListParagraph"/>
              <w:numPr>
                <w:ilvl w:val="5"/>
                <w:numId w:val="12"/>
              </w:numPr>
              <w:overflowPunct w:val="0"/>
              <w:autoSpaceDE w:val="0"/>
              <w:autoSpaceDN w:val="0"/>
              <w:adjustRightInd w:val="0"/>
              <w:ind w:firstLineChars="0"/>
              <w:textAlignment w:val="baseline"/>
              <w:rPr>
                <w:lang w:eastAsia="zh-CN"/>
              </w:rPr>
            </w:pPr>
            <w:r>
              <w:rPr>
                <w:rFonts w:eastAsiaTheme="minorEastAsia"/>
                <w:lang w:eastAsia="zh-CN"/>
              </w:rPr>
              <w:t>FFS how to extend.</w:t>
            </w:r>
            <w:r>
              <w:rPr>
                <w:rFonts w:eastAsiaTheme="minorEastAsia"/>
                <w:lang w:eastAsia="zh-CN"/>
              </w:rPr>
              <w:tab/>
            </w:r>
          </w:p>
          <w:p w14:paraId="29869CB7" w14:textId="77777777" w:rsidR="00275DE4" w:rsidRDefault="00275DE4" w:rsidP="00275DE4">
            <w:pPr>
              <w:pStyle w:val="ListParagraph"/>
              <w:numPr>
                <w:ilvl w:val="3"/>
                <w:numId w:val="12"/>
              </w:numPr>
              <w:overflowPunct w:val="0"/>
              <w:autoSpaceDE w:val="0"/>
              <w:autoSpaceDN w:val="0"/>
              <w:adjustRightInd w:val="0"/>
              <w:ind w:firstLineChars="0"/>
              <w:textAlignment w:val="baseline"/>
              <w:rPr>
                <w:lang w:eastAsia="zh-CN"/>
              </w:rPr>
            </w:pPr>
            <w:r>
              <w:rPr>
                <w:lang w:eastAsia="zh-CN"/>
              </w:rPr>
              <w:t>For the cases where measurement impact is not needed</w:t>
            </w:r>
          </w:p>
          <w:p w14:paraId="2C36EC2D" w14:textId="77777777" w:rsidR="00275DE4" w:rsidRDefault="00275DE4" w:rsidP="00275DE4">
            <w:pPr>
              <w:pStyle w:val="ListParagraph"/>
              <w:numPr>
                <w:ilvl w:val="4"/>
                <w:numId w:val="12"/>
              </w:numPr>
              <w:overflowPunct w:val="0"/>
              <w:autoSpaceDE w:val="0"/>
              <w:autoSpaceDN w:val="0"/>
              <w:adjustRightInd w:val="0"/>
              <w:ind w:firstLineChars="0"/>
              <w:textAlignment w:val="baseline"/>
              <w:rPr>
                <w:lang w:eastAsia="zh-CN"/>
              </w:rPr>
            </w:pPr>
            <w:r>
              <w:rPr>
                <w:lang w:eastAsia="zh-CN"/>
              </w:rPr>
              <w:t>FFS the feasible conditions and necessary UE assistance information</w:t>
            </w:r>
            <w:r>
              <w:rPr>
                <w:rFonts w:ascii="宋体" w:eastAsia="宋体" w:hAnsi="宋体" w:cs="宋体"/>
                <w:lang w:eastAsia="zh-CN"/>
              </w:rPr>
              <w:t>.</w:t>
            </w:r>
            <w:r>
              <w:rPr>
                <w:lang w:eastAsia="zh-CN"/>
              </w:rPr>
              <w:t xml:space="preserve"> </w:t>
            </w:r>
          </w:p>
          <w:p w14:paraId="520F5011" w14:textId="77777777" w:rsidR="00275DE4" w:rsidRDefault="00275DE4" w:rsidP="00275DE4">
            <w:pPr>
              <w:pStyle w:val="ListParagraph"/>
              <w:numPr>
                <w:ilvl w:val="2"/>
                <w:numId w:val="12"/>
              </w:numPr>
              <w:overflowPunct w:val="0"/>
              <w:autoSpaceDE w:val="0"/>
              <w:autoSpaceDN w:val="0"/>
              <w:adjustRightInd w:val="0"/>
              <w:ind w:firstLineChars="0"/>
              <w:textAlignment w:val="baseline"/>
              <w:rPr>
                <w:lang w:eastAsia="zh-CN"/>
              </w:rPr>
            </w:pPr>
            <w:r>
              <w:rPr>
                <w:lang w:eastAsia="zh-CN"/>
              </w:rPr>
              <w:t xml:space="preserve">Option 2b: </w:t>
            </w:r>
          </w:p>
          <w:p w14:paraId="307F6E39" w14:textId="77777777" w:rsidR="00275DE4" w:rsidRDefault="00275DE4" w:rsidP="00275DE4">
            <w:pPr>
              <w:pStyle w:val="ListParagraph"/>
              <w:numPr>
                <w:ilvl w:val="3"/>
                <w:numId w:val="12"/>
              </w:numPr>
              <w:overflowPunct w:val="0"/>
              <w:autoSpaceDE w:val="0"/>
              <w:autoSpaceDN w:val="0"/>
              <w:adjustRightInd w:val="0"/>
              <w:ind w:firstLineChars="0"/>
              <w:textAlignment w:val="baseline"/>
              <w:rPr>
                <w:lang w:eastAsia="zh-CN"/>
              </w:rPr>
            </w:pPr>
            <w:r>
              <w:rPr>
                <w:lang w:eastAsia="zh-CN"/>
              </w:rPr>
              <w:t>Apply legacy measurement delay and accuracy requirements for the following condition:</w:t>
            </w:r>
          </w:p>
          <w:p w14:paraId="23B45694" w14:textId="77777777" w:rsidR="00275DE4" w:rsidRDefault="00275DE4" w:rsidP="00275DE4">
            <w:pPr>
              <w:pStyle w:val="ListParagraph"/>
              <w:numPr>
                <w:ilvl w:val="4"/>
                <w:numId w:val="12"/>
              </w:numPr>
              <w:overflowPunct w:val="0"/>
              <w:autoSpaceDE w:val="0"/>
              <w:autoSpaceDN w:val="0"/>
              <w:adjustRightInd w:val="0"/>
              <w:ind w:firstLineChars="0"/>
              <w:textAlignment w:val="baseline"/>
              <w:rPr>
                <w:lang w:eastAsia="zh-CN"/>
              </w:rPr>
            </w:pPr>
            <w:r>
              <w:rPr>
                <w:lang w:eastAsia="zh-CN"/>
              </w:rPr>
              <w:t>the skipped measurement occasion(s) indicated by network is the unused measurement occasion reported by UAI</w:t>
            </w:r>
          </w:p>
          <w:p w14:paraId="53CF1F2E" w14:textId="586A2562" w:rsidR="00636E32" w:rsidRPr="00636E32" w:rsidRDefault="00275DE4" w:rsidP="00275DE4">
            <w:pPr>
              <w:pStyle w:val="ListParagraph"/>
              <w:numPr>
                <w:ilvl w:val="2"/>
                <w:numId w:val="4"/>
              </w:numPr>
              <w:overflowPunct w:val="0"/>
              <w:autoSpaceDE w:val="0"/>
              <w:autoSpaceDN w:val="0"/>
              <w:adjustRightInd w:val="0"/>
              <w:ind w:firstLineChars="0"/>
              <w:textAlignment w:val="baseline"/>
              <w:rPr>
                <w:lang w:eastAsia="zh-CN"/>
              </w:rPr>
            </w:pPr>
            <w:r>
              <w:rPr>
                <w:lang w:eastAsia="zh-CN"/>
              </w:rPr>
              <w:t>Otherwise, extend measurement delay while keep legacy accuracy requirements unchanged</w:t>
            </w:r>
          </w:p>
        </w:tc>
      </w:tr>
    </w:tbl>
    <w:p w14:paraId="4B7A22BB" w14:textId="77777777" w:rsidR="00636E32" w:rsidRPr="00636E32" w:rsidRDefault="00636E32" w:rsidP="00EC71E6">
      <w:pPr>
        <w:jc w:val="both"/>
        <w:rPr>
          <w:lang w:val="en-US" w:eastAsia="zh-CN"/>
        </w:rPr>
      </w:pPr>
    </w:p>
    <w:p w14:paraId="3922BAFA" w14:textId="31A5FED0" w:rsidR="007B5409" w:rsidRDefault="007B5409" w:rsidP="00EC71E6">
      <w:pPr>
        <w:jc w:val="both"/>
        <w:rPr>
          <w:lang w:val="en-US" w:eastAsia="zh-CN"/>
        </w:rPr>
      </w:pPr>
      <w:r w:rsidRPr="007B5409">
        <w:rPr>
          <w:lang w:val="en-US" w:eastAsia="zh-CN"/>
        </w:rPr>
        <w:lastRenderedPageBreak/>
        <w:t xml:space="preserve">As analyzed in last meeting, </w:t>
      </w:r>
      <w:r>
        <w:rPr>
          <w:lang w:val="en-US" w:eastAsia="zh-CN"/>
        </w:rPr>
        <w:t xml:space="preserve">Option 2 is more reasonable and beneficial from both UE side and NW side. As commented by many companies, even we consider the minimum requirements as defined in the spec without reducing the number of samples for measurement, there is already unused Gap occasion as different frequency layers may have different SMTC configurations. If </w:t>
      </w:r>
      <w:proofErr w:type="spellStart"/>
      <w:r>
        <w:rPr>
          <w:lang w:val="en-US" w:eastAsia="zh-CN"/>
        </w:rPr>
        <w:t>gNB</w:t>
      </w:r>
      <w:proofErr w:type="spellEnd"/>
      <w:r>
        <w:rPr>
          <w:lang w:val="en-US" w:eastAsia="zh-CN"/>
        </w:rPr>
        <w:t xml:space="preserve"> take these unused gap occasion for XR service, there is no impact on mobility measurement performance, and has minor impacts on current UE implementations.</w:t>
      </w:r>
    </w:p>
    <w:p w14:paraId="482D3812" w14:textId="7207C596" w:rsidR="007B5409" w:rsidRPr="007F2CA3" w:rsidRDefault="007B5409" w:rsidP="00EC71E6">
      <w:pPr>
        <w:jc w:val="both"/>
        <w:rPr>
          <w:b/>
          <w:lang w:val="en-US" w:eastAsia="zh-CN"/>
        </w:rPr>
      </w:pPr>
      <w:r w:rsidRPr="007F2CA3">
        <w:rPr>
          <w:b/>
          <w:lang w:val="en-US" w:eastAsia="zh-CN"/>
        </w:rPr>
        <w:t xml:space="preserve">Observation </w:t>
      </w:r>
      <w:r w:rsidR="00275DE4">
        <w:rPr>
          <w:b/>
          <w:lang w:val="en-US" w:eastAsia="zh-CN"/>
        </w:rPr>
        <w:t>4</w:t>
      </w:r>
      <w:r w:rsidRPr="007F2CA3">
        <w:rPr>
          <w:b/>
          <w:lang w:val="en-US" w:eastAsia="zh-CN"/>
        </w:rPr>
        <w:t xml:space="preserve">: </w:t>
      </w:r>
      <w:r w:rsidR="007F2CA3" w:rsidRPr="007F2CA3">
        <w:rPr>
          <w:b/>
          <w:lang w:val="en-US" w:eastAsia="zh-CN"/>
        </w:rPr>
        <w:t xml:space="preserve">Even considering the minimum requirements in the spec without reducing the number of samples, there is already unused Gap occasion. </w:t>
      </w:r>
    </w:p>
    <w:p w14:paraId="4495B4DD" w14:textId="77D19E84" w:rsidR="007F2CA3" w:rsidRPr="007F2CA3" w:rsidRDefault="007F2CA3" w:rsidP="00EC71E6">
      <w:pPr>
        <w:jc w:val="both"/>
        <w:rPr>
          <w:b/>
          <w:lang w:val="en-US" w:eastAsia="zh-CN"/>
        </w:rPr>
      </w:pPr>
      <w:r w:rsidRPr="007F2CA3">
        <w:rPr>
          <w:b/>
          <w:lang w:val="en-US" w:eastAsia="zh-CN"/>
        </w:rPr>
        <w:t xml:space="preserve">Observation </w:t>
      </w:r>
      <w:r w:rsidR="00275DE4">
        <w:rPr>
          <w:b/>
          <w:lang w:val="en-US" w:eastAsia="zh-CN"/>
        </w:rPr>
        <w:t>5</w:t>
      </w:r>
      <w:r w:rsidRPr="007F2CA3">
        <w:rPr>
          <w:b/>
          <w:lang w:val="en-US" w:eastAsia="zh-CN"/>
        </w:rPr>
        <w:t xml:space="preserve">: If </w:t>
      </w:r>
      <w:proofErr w:type="spellStart"/>
      <w:r w:rsidRPr="007F2CA3">
        <w:rPr>
          <w:b/>
          <w:lang w:val="en-US" w:eastAsia="zh-CN"/>
        </w:rPr>
        <w:t>gNB</w:t>
      </w:r>
      <w:proofErr w:type="spellEnd"/>
      <w:r w:rsidRPr="007F2CA3">
        <w:rPr>
          <w:b/>
          <w:lang w:val="en-US" w:eastAsia="zh-CN"/>
        </w:rPr>
        <w:t xml:space="preserve"> take these unused gap occasion for XR service, there is no impact on mobility measurement performance, and has minor impacts on current UE implementations</w:t>
      </w:r>
    </w:p>
    <w:p w14:paraId="202B7D0F" w14:textId="7E6421BA" w:rsidR="00636E32" w:rsidRDefault="007F2CA3" w:rsidP="00EC71E6">
      <w:pPr>
        <w:jc w:val="both"/>
        <w:rPr>
          <w:lang w:val="en-US" w:eastAsia="zh-CN"/>
        </w:rPr>
      </w:pPr>
      <w:r w:rsidRPr="007F2CA3">
        <w:rPr>
          <w:lang w:val="en-US" w:eastAsia="zh-CN"/>
        </w:rPr>
        <w:t xml:space="preserve">Thus, </w:t>
      </w:r>
      <w:r>
        <w:rPr>
          <w:lang w:val="en-US" w:eastAsia="zh-CN"/>
        </w:rPr>
        <w:t>one feasible approach is to indicate the Gap occasions via UAI as asked in RAN1 LS [5]. For the case where there is no measurement impacts, the conditions are as follows:</w:t>
      </w:r>
    </w:p>
    <w:p w14:paraId="626ECCF6" w14:textId="6BF90A7F" w:rsidR="007F2CA3" w:rsidRDefault="007F2CA3" w:rsidP="001B48DD">
      <w:pPr>
        <w:pStyle w:val="ListParagraph"/>
        <w:numPr>
          <w:ilvl w:val="0"/>
          <w:numId w:val="7"/>
        </w:numPr>
        <w:ind w:firstLineChars="0"/>
        <w:jc w:val="both"/>
        <w:rPr>
          <w:lang w:val="en-US" w:eastAsia="zh-CN"/>
        </w:rPr>
      </w:pPr>
      <w:r w:rsidRPr="007F2CA3">
        <w:rPr>
          <w:lang w:val="en-US" w:eastAsia="zh-CN"/>
        </w:rPr>
        <w:t xml:space="preserve">UE reports the UAI about the numbers and/or positions of MG can be skipped, when legacy measurement requirements can apply. </w:t>
      </w:r>
    </w:p>
    <w:p w14:paraId="68597ABC" w14:textId="72027B4E" w:rsidR="007F2CA3" w:rsidRDefault="007F2CA3" w:rsidP="001B48DD">
      <w:pPr>
        <w:pStyle w:val="ListParagraph"/>
        <w:numPr>
          <w:ilvl w:val="0"/>
          <w:numId w:val="7"/>
        </w:numPr>
        <w:ind w:firstLineChars="0"/>
        <w:jc w:val="both"/>
        <w:rPr>
          <w:lang w:val="en-US" w:eastAsia="zh-CN"/>
        </w:rPr>
      </w:pPr>
      <w:r>
        <w:rPr>
          <w:lang w:val="en-US" w:eastAsia="zh-CN"/>
        </w:rPr>
        <w:t>The MGs indicated to be canceled by NW is within the MGs occasion indicated via UAI.</w:t>
      </w:r>
    </w:p>
    <w:p w14:paraId="6441612F" w14:textId="48D2A4B4" w:rsidR="007F2CA3" w:rsidRDefault="007F2CA3" w:rsidP="007F2CA3">
      <w:pPr>
        <w:jc w:val="both"/>
        <w:rPr>
          <w:lang w:val="en-US" w:eastAsia="zh-CN"/>
        </w:rPr>
      </w:pPr>
      <w:r>
        <w:rPr>
          <w:lang w:val="en-US" w:eastAsia="zh-CN"/>
        </w:rPr>
        <w:t xml:space="preserve">From </w:t>
      </w:r>
      <w:proofErr w:type="spellStart"/>
      <w:r>
        <w:rPr>
          <w:lang w:val="en-US" w:eastAsia="zh-CN"/>
        </w:rPr>
        <w:t>gNB</w:t>
      </w:r>
      <w:proofErr w:type="spellEnd"/>
      <w:r>
        <w:rPr>
          <w:lang w:val="en-US" w:eastAsia="zh-CN"/>
        </w:rPr>
        <w:t xml:space="preserve"> perspective, if </w:t>
      </w:r>
      <w:proofErr w:type="spellStart"/>
      <w:r>
        <w:rPr>
          <w:lang w:val="en-US" w:eastAsia="zh-CN"/>
        </w:rPr>
        <w:t>gNB</w:t>
      </w:r>
      <w:proofErr w:type="spellEnd"/>
      <w:r>
        <w:rPr>
          <w:lang w:val="en-US" w:eastAsia="zh-CN"/>
        </w:rPr>
        <w:t xml:space="preserve"> deems that the XR service is more urgent </w:t>
      </w:r>
      <w:r w:rsidR="00567065">
        <w:rPr>
          <w:lang w:val="en-US" w:eastAsia="zh-CN"/>
        </w:rPr>
        <w:t xml:space="preserve">and can tolerance the performance degradation of mobility measurement in some degree, that </w:t>
      </w:r>
      <w:proofErr w:type="spellStart"/>
      <w:r w:rsidR="00567065">
        <w:rPr>
          <w:lang w:val="en-US" w:eastAsia="zh-CN"/>
        </w:rPr>
        <w:t>gNB</w:t>
      </w:r>
      <w:proofErr w:type="spellEnd"/>
      <w:r w:rsidR="00567065">
        <w:rPr>
          <w:lang w:val="en-US" w:eastAsia="zh-CN"/>
        </w:rPr>
        <w:t xml:space="preserve"> can cancel more MGs occasion or cancel different MGs occasion as indicated by UE, thus the measurement delay will be extended.</w:t>
      </w:r>
    </w:p>
    <w:p w14:paraId="54057218" w14:textId="20169B17" w:rsidR="00567065" w:rsidRDefault="00567065" w:rsidP="007F2CA3">
      <w:pPr>
        <w:jc w:val="both"/>
        <w:rPr>
          <w:lang w:val="en-US" w:eastAsia="zh-CN"/>
        </w:rPr>
      </w:pPr>
      <w:r>
        <w:rPr>
          <w:lang w:val="en-US" w:eastAsia="zh-CN"/>
        </w:rPr>
        <w:t xml:space="preserve">Based on the discussion in last meeting, companies shown concerns on indicated the detailed information of unused MG occasion to NW. From our understanding, it is up to UE to indicate the exact number/passion of MG occasions as long as UE can guarantee that UE can still meet the existing requirements. For instance, if there is 4 MG occasions are not used in every 10 MG occasions, UE can indicate via UAI about two MG occasions which can be skipped without impact mobility performance, which already leave some flexibility from UE side. Another compromised solution is to allow different UAI indication, UE can indicate following two types of UAI. UAI 1 is the same as </w:t>
      </w:r>
      <w:r w:rsidR="000405D1">
        <w:rPr>
          <w:lang w:val="en-US" w:eastAsia="zh-CN"/>
        </w:rPr>
        <w:t xml:space="preserve">mentioned above. UE can also only indicate UAI 2 about </w:t>
      </w:r>
      <w:r w:rsidR="000405D1" w:rsidRPr="00567065">
        <w:rPr>
          <w:lang w:val="en-US" w:eastAsia="zh-CN"/>
        </w:rPr>
        <w:t>numbers and/or positions of</w:t>
      </w:r>
      <w:r w:rsidR="000405D1">
        <w:rPr>
          <w:lang w:val="en-US" w:eastAsia="zh-CN"/>
        </w:rPr>
        <w:t xml:space="preserve"> MG can be skipped, when the delay will be extended. Thus, it is same as option 1 in the WF.</w:t>
      </w:r>
    </w:p>
    <w:p w14:paraId="4918FF72" w14:textId="0A97F42A" w:rsidR="00567065" w:rsidRDefault="00567065" w:rsidP="007F2CA3">
      <w:pPr>
        <w:jc w:val="both"/>
        <w:rPr>
          <w:lang w:val="en-US" w:eastAsia="zh-CN"/>
        </w:rPr>
      </w:pPr>
      <w:r>
        <w:rPr>
          <w:lang w:val="en-US" w:eastAsia="zh-CN"/>
        </w:rPr>
        <w:t>UAI 1:</w:t>
      </w:r>
      <w:r w:rsidRPr="00567065">
        <w:rPr>
          <w:rFonts w:hint="eastAsia"/>
        </w:rPr>
        <w:t xml:space="preserve"> </w:t>
      </w:r>
      <w:r w:rsidRPr="00567065">
        <w:rPr>
          <w:lang w:val="en-US" w:eastAsia="zh-CN"/>
        </w:rPr>
        <w:tab/>
        <w:t>UE reports the UAI about the numbers and/or positions of MG can be skipped, when legacy measurement requirements can apply.</w:t>
      </w:r>
    </w:p>
    <w:p w14:paraId="6A9B7F4F" w14:textId="12EE14CF" w:rsidR="00567065" w:rsidRDefault="00567065" w:rsidP="007F2CA3">
      <w:pPr>
        <w:jc w:val="both"/>
        <w:rPr>
          <w:lang w:val="en-US" w:eastAsia="zh-CN"/>
        </w:rPr>
      </w:pPr>
      <w:r>
        <w:rPr>
          <w:lang w:val="en-US" w:eastAsia="zh-CN"/>
        </w:rPr>
        <w:t xml:space="preserve">UAI 2:  </w:t>
      </w:r>
      <w:r w:rsidRPr="00567065">
        <w:rPr>
          <w:lang w:val="en-US" w:eastAsia="zh-CN"/>
        </w:rPr>
        <w:t xml:space="preserve">UE reports the UAI about the numbers and/or positions of MG can be skipped, when measurement requirements </w:t>
      </w:r>
      <w:r>
        <w:rPr>
          <w:lang w:val="en-US" w:eastAsia="zh-CN"/>
        </w:rPr>
        <w:t>delay will be extended</w:t>
      </w:r>
      <w:r w:rsidRPr="00567065">
        <w:rPr>
          <w:lang w:val="en-US" w:eastAsia="zh-CN"/>
        </w:rPr>
        <w:t>.</w:t>
      </w:r>
    </w:p>
    <w:p w14:paraId="04C26DC2" w14:textId="119F710E" w:rsidR="0002643A" w:rsidRDefault="0002643A" w:rsidP="0002643A">
      <w:pPr>
        <w:jc w:val="both"/>
        <w:rPr>
          <w:rFonts w:eastAsiaTheme="minorEastAsia"/>
          <w:b/>
          <w:lang w:val="en-US" w:eastAsia="zh-CN"/>
        </w:rPr>
      </w:pPr>
      <w:r>
        <w:rPr>
          <w:rFonts w:eastAsiaTheme="minorEastAsia"/>
          <w:b/>
          <w:lang w:val="en-US" w:eastAsia="zh-CN"/>
        </w:rPr>
        <w:t xml:space="preserve">Proposal 6: To enable different UE implementations, RAN4 to introduce UAI with different measurement requirements, and it is up to UE to report one of / </w:t>
      </w:r>
      <w:r w:rsidR="00256BCE">
        <w:rPr>
          <w:rFonts w:eastAsiaTheme="minorEastAsia"/>
          <w:b/>
          <w:lang w:val="en-US" w:eastAsia="zh-CN"/>
        </w:rPr>
        <w:t xml:space="preserve">or </w:t>
      </w:r>
      <w:r>
        <w:rPr>
          <w:rFonts w:eastAsiaTheme="minorEastAsia"/>
          <w:b/>
          <w:lang w:val="en-US" w:eastAsia="zh-CN"/>
        </w:rPr>
        <w:t>both UAI:</w:t>
      </w:r>
    </w:p>
    <w:p w14:paraId="31F95271" w14:textId="77777777" w:rsidR="0002643A" w:rsidRDefault="0002643A" w:rsidP="001B48DD">
      <w:pPr>
        <w:pStyle w:val="ListParagraph"/>
        <w:numPr>
          <w:ilvl w:val="0"/>
          <w:numId w:val="7"/>
        </w:numPr>
        <w:ind w:firstLineChars="0"/>
        <w:jc w:val="both"/>
        <w:rPr>
          <w:b/>
          <w:lang w:val="en-US" w:eastAsia="zh-CN"/>
        </w:rPr>
      </w:pPr>
      <w:r w:rsidRPr="000405D1">
        <w:rPr>
          <w:b/>
          <w:lang w:val="en-US" w:eastAsia="zh-CN"/>
        </w:rPr>
        <w:t xml:space="preserve">UAI about the numbers and/or positions of MG can be skipped, when legacy measurement requirements can apply. </w:t>
      </w:r>
    </w:p>
    <w:p w14:paraId="52A0FACD" w14:textId="7E787542" w:rsidR="0002643A" w:rsidRPr="0002643A" w:rsidRDefault="0002643A" w:rsidP="001B48DD">
      <w:pPr>
        <w:pStyle w:val="ListParagraph"/>
        <w:numPr>
          <w:ilvl w:val="0"/>
          <w:numId w:val="7"/>
        </w:numPr>
        <w:ind w:firstLineChars="0"/>
        <w:jc w:val="both"/>
        <w:rPr>
          <w:b/>
          <w:lang w:val="en-US" w:eastAsia="zh-CN"/>
        </w:rPr>
      </w:pPr>
      <w:r w:rsidRPr="000405D1">
        <w:rPr>
          <w:b/>
          <w:lang w:val="en-US" w:eastAsia="zh-CN"/>
        </w:rPr>
        <w:t>UAI</w:t>
      </w:r>
      <w:r>
        <w:rPr>
          <w:b/>
          <w:lang w:val="en-US" w:eastAsia="zh-CN"/>
        </w:rPr>
        <w:t xml:space="preserve"> </w:t>
      </w:r>
      <w:r w:rsidRPr="000405D1">
        <w:rPr>
          <w:b/>
          <w:lang w:val="en-US" w:eastAsia="zh-CN"/>
        </w:rPr>
        <w:t xml:space="preserve">about the numbers and/or positions of MG can be skipped, when measurement </w:t>
      </w:r>
      <w:r>
        <w:rPr>
          <w:b/>
          <w:lang w:val="en-US" w:eastAsia="zh-CN"/>
        </w:rPr>
        <w:t>delay will be extended accordingly</w:t>
      </w:r>
      <w:r w:rsidRPr="000405D1">
        <w:rPr>
          <w:b/>
          <w:lang w:val="en-US" w:eastAsia="zh-CN"/>
        </w:rPr>
        <w:t xml:space="preserve">. </w:t>
      </w:r>
    </w:p>
    <w:p w14:paraId="7CB8DA56" w14:textId="605C2E6C" w:rsidR="009F32BC" w:rsidRDefault="009F32BC" w:rsidP="009F32BC">
      <w:pPr>
        <w:jc w:val="both"/>
        <w:rPr>
          <w:b/>
          <w:lang w:val="en-US" w:eastAsia="zh-CN"/>
        </w:rPr>
      </w:pPr>
      <w:r w:rsidRPr="000405D1">
        <w:rPr>
          <w:b/>
          <w:lang w:val="en-US" w:eastAsia="zh-CN"/>
        </w:rPr>
        <w:t xml:space="preserve">Proposal </w:t>
      </w:r>
      <w:r>
        <w:rPr>
          <w:b/>
          <w:lang w:val="en-US" w:eastAsia="zh-CN"/>
        </w:rPr>
        <w:t>7</w:t>
      </w:r>
      <w:r w:rsidRPr="000405D1">
        <w:rPr>
          <w:b/>
          <w:lang w:val="en-US" w:eastAsia="zh-CN"/>
        </w:rPr>
        <w:t xml:space="preserve">: </w:t>
      </w:r>
    </w:p>
    <w:p w14:paraId="5A9D2148" w14:textId="77777777" w:rsidR="009F32BC" w:rsidRPr="000405D1" w:rsidRDefault="009F32BC" w:rsidP="009F32BC">
      <w:pPr>
        <w:jc w:val="both"/>
        <w:rPr>
          <w:b/>
          <w:lang w:val="en-US" w:eastAsia="zh-CN"/>
        </w:rPr>
      </w:pPr>
      <w:r w:rsidRPr="000405D1">
        <w:rPr>
          <w:b/>
          <w:lang w:val="en-US" w:eastAsia="zh-CN"/>
        </w:rPr>
        <w:t>For the case where there is no measurement impact, the conditions are as follows:</w:t>
      </w:r>
    </w:p>
    <w:p w14:paraId="5912B3BA" w14:textId="00B336AE" w:rsidR="009F32BC" w:rsidRPr="000405D1" w:rsidRDefault="009F32BC" w:rsidP="001B48DD">
      <w:pPr>
        <w:pStyle w:val="ListParagraph"/>
        <w:numPr>
          <w:ilvl w:val="0"/>
          <w:numId w:val="7"/>
        </w:numPr>
        <w:ind w:firstLineChars="0"/>
        <w:jc w:val="both"/>
        <w:rPr>
          <w:b/>
          <w:lang w:val="en-US" w:eastAsia="zh-CN"/>
        </w:rPr>
      </w:pPr>
      <w:r w:rsidRPr="000405D1">
        <w:rPr>
          <w:b/>
          <w:lang w:val="en-US" w:eastAsia="zh-CN"/>
        </w:rPr>
        <w:t>UE reports the UAI about the numbers and/or positions of MG can be skipped, when legacy measurement requirements can apply</w:t>
      </w:r>
      <w:r>
        <w:rPr>
          <w:b/>
          <w:lang w:val="en-US" w:eastAsia="zh-CN"/>
        </w:rPr>
        <w:t>, and</w:t>
      </w:r>
    </w:p>
    <w:p w14:paraId="3D85C7FA" w14:textId="77777777" w:rsidR="009F32BC" w:rsidRPr="000405D1" w:rsidRDefault="009F32BC" w:rsidP="001B48DD">
      <w:pPr>
        <w:pStyle w:val="ListParagraph"/>
        <w:numPr>
          <w:ilvl w:val="0"/>
          <w:numId w:val="7"/>
        </w:numPr>
        <w:ind w:firstLineChars="0"/>
        <w:jc w:val="both"/>
        <w:rPr>
          <w:b/>
          <w:lang w:val="en-US" w:eastAsia="zh-CN"/>
        </w:rPr>
      </w:pPr>
      <w:r w:rsidRPr="000405D1">
        <w:rPr>
          <w:b/>
          <w:lang w:val="en-US" w:eastAsia="zh-CN"/>
        </w:rPr>
        <w:t>The MGs indicated to be canceled by NW is within the MGs occasion indicated via UAI.</w:t>
      </w:r>
    </w:p>
    <w:p w14:paraId="552A93FD" w14:textId="073B2945" w:rsidR="009F32BC" w:rsidRDefault="009F32BC" w:rsidP="00275DE4">
      <w:pPr>
        <w:jc w:val="both"/>
        <w:rPr>
          <w:b/>
          <w:lang w:val="en-US" w:eastAsia="zh-CN"/>
        </w:rPr>
      </w:pPr>
      <w:r w:rsidRPr="000405D1">
        <w:rPr>
          <w:b/>
          <w:lang w:val="en-US" w:eastAsia="zh-CN"/>
        </w:rPr>
        <w:t>For case when the measurement delay is extended</w:t>
      </w:r>
      <w:r w:rsidR="00275DE4">
        <w:rPr>
          <w:b/>
          <w:lang w:val="en-US" w:eastAsia="zh-CN"/>
        </w:rPr>
        <w:t>.</w:t>
      </w:r>
    </w:p>
    <w:p w14:paraId="03AAEB20" w14:textId="2CBAB090" w:rsidR="00275DE4" w:rsidRPr="00275DE4" w:rsidRDefault="00275DE4" w:rsidP="00275DE4">
      <w:pPr>
        <w:jc w:val="both"/>
        <w:rPr>
          <w:lang w:val="en-US" w:eastAsia="zh-CN"/>
        </w:rPr>
      </w:pPr>
      <w:r w:rsidRPr="00275DE4">
        <w:rPr>
          <w:lang w:val="en-US" w:eastAsia="zh-CN"/>
        </w:rPr>
        <w:t>Regarding how to extend the measurement delay requirements, the status is summarized as follows:</w:t>
      </w:r>
    </w:p>
    <w:tbl>
      <w:tblPr>
        <w:tblStyle w:val="TableGrid"/>
        <w:tblW w:w="0" w:type="auto"/>
        <w:tblLook w:val="04A0" w:firstRow="1" w:lastRow="0" w:firstColumn="1" w:lastColumn="0" w:noHBand="0" w:noVBand="1"/>
      </w:tblPr>
      <w:tblGrid>
        <w:gridCol w:w="9562"/>
      </w:tblGrid>
      <w:tr w:rsidR="00275DE4" w14:paraId="38BA92F0" w14:textId="77777777" w:rsidTr="00275DE4">
        <w:tc>
          <w:tcPr>
            <w:tcW w:w="9562" w:type="dxa"/>
          </w:tcPr>
          <w:p w14:paraId="3108B2F7" w14:textId="77777777" w:rsidR="00275DE4" w:rsidRDefault="00275DE4" w:rsidP="00275DE4">
            <w:pPr>
              <w:pStyle w:val="ListParagraph"/>
              <w:numPr>
                <w:ilvl w:val="0"/>
                <w:numId w:val="12"/>
              </w:numPr>
              <w:overflowPunct w:val="0"/>
              <w:autoSpaceDE w:val="0"/>
              <w:autoSpaceDN w:val="0"/>
              <w:adjustRightInd w:val="0"/>
              <w:ind w:firstLineChars="0"/>
              <w:textAlignment w:val="baseline"/>
              <w:rPr>
                <w:lang w:eastAsia="zh-CN"/>
              </w:rPr>
            </w:pPr>
            <w:r>
              <w:rPr>
                <w:lang w:eastAsia="zh-CN"/>
              </w:rPr>
              <w:t>Option 1: Options based on scaling factor</w:t>
            </w:r>
          </w:p>
          <w:p w14:paraId="35C67C55" w14:textId="77777777" w:rsidR="00275DE4"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Pr>
                <w:lang w:eastAsia="zh-CN"/>
              </w:rPr>
              <w:t>Option 1a: Follow the scaling factor (</w:t>
            </w:r>
            <w:proofErr w:type="spellStart"/>
            <w:r>
              <w:rPr>
                <w:lang w:eastAsia="zh-CN"/>
              </w:rPr>
              <w:t>N</w:t>
            </w:r>
            <w:r>
              <w:rPr>
                <w:vertAlign w:val="subscript"/>
                <w:lang w:eastAsia="zh-CN"/>
              </w:rPr>
              <w:t>total</w:t>
            </w:r>
            <w:proofErr w:type="spellEnd"/>
            <w:r>
              <w:rPr>
                <w:lang w:eastAsia="zh-CN"/>
              </w:rPr>
              <w:t>/</w:t>
            </w:r>
            <w:proofErr w:type="spellStart"/>
            <w:r>
              <w:rPr>
                <w:lang w:eastAsia="zh-CN"/>
              </w:rPr>
              <w:t>N</w:t>
            </w:r>
            <w:r>
              <w:rPr>
                <w:vertAlign w:val="subscript"/>
                <w:lang w:eastAsia="zh-CN"/>
              </w:rPr>
              <w:t>available</w:t>
            </w:r>
            <w:proofErr w:type="spellEnd"/>
            <w:r>
              <w:rPr>
                <w:lang w:eastAsia="zh-CN"/>
              </w:rPr>
              <w:t xml:space="preserve">) from Concurrent MG spec to extend the total measurement delay. </w:t>
            </w:r>
          </w:p>
          <w:p w14:paraId="1A9C911D" w14:textId="77777777" w:rsidR="00275DE4"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Pr>
                <w:lang w:eastAsia="zh-CN"/>
              </w:rPr>
              <w:lastRenderedPageBreak/>
              <w:t xml:space="preserve">Option 1b: Introduce a scaling factor to extend the total measurement delay by a factor of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0377BCE9" w14:textId="77777777" w:rsidR="00275DE4"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Pr>
                <w:lang w:eastAsia="zh-CN"/>
              </w:rPr>
              <w:t>Option 1c: introduce scaling factor to make sure enough measurement samples. Besides the ratio between applicable chances and total chances as in legacy, some channel quality could be when determining the exact scaling factor.</w:t>
            </w:r>
          </w:p>
          <w:p w14:paraId="2396F30A" w14:textId="77777777" w:rsidR="00275DE4"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Pr>
                <w:lang w:eastAsia="zh-CN"/>
              </w:rPr>
              <w:t xml:space="preserve">Option 1d: </w:t>
            </w:r>
            <w:r w:rsidRPr="00FD21A4">
              <w:rPr>
                <w:lang w:eastAsia="zh-CN"/>
              </w:rPr>
              <w:t>pre-defined fixed extended RRM measurement period for UE under XR operation (e.g., based on a fixed scaling factor)</w:t>
            </w:r>
            <w:r>
              <w:rPr>
                <w:lang w:eastAsia="zh-CN"/>
              </w:rPr>
              <w:t>.</w:t>
            </w:r>
          </w:p>
          <w:p w14:paraId="70F6898B" w14:textId="77777777" w:rsidR="00275DE4" w:rsidRDefault="00275DE4" w:rsidP="00275DE4">
            <w:pPr>
              <w:pStyle w:val="ListParagraph"/>
              <w:numPr>
                <w:ilvl w:val="0"/>
                <w:numId w:val="12"/>
              </w:numPr>
              <w:overflowPunct w:val="0"/>
              <w:autoSpaceDE w:val="0"/>
              <w:autoSpaceDN w:val="0"/>
              <w:adjustRightInd w:val="0"/>
              <w:ind w:firstLineChars="0"/>
              <w:textAlignment w:val="baseline"/>
              <w:rPr>
                <w:lang w:eastAsia="zh-CN"/>
              </w:rPr>
            </w:pPr>
            <w:r>
              <w:rPr>
                <w:lang w:eastAsia="zh-CN"/>
              </w:rPr>
              <w:t>Option 2: Follow NR-U like approach to extend the delays by the number of MGs skipped during the measurement period.</w:t>
            </w:r>
          </w:p>
          <w:p w14:paraId="59A8B87E" w14:textId="1E73FBDD" w:rsidR="00275DE4" w:rsidRPr="00275DE4" w:rsidRDefault="00275DE4" w:rsidP="00275DE4">
            <w:pPr>
              <w:pStyle w:val="ListParagraph"/>
              <w:numPr>
                <w:ilvl w:val="1"/>
                <w:numId w:val="12"/>
              </w:numPr>
              <w:overflowPunct w:val="0"/>
              <w:autoSpaceDE w:val="0"/>
              <w:autoSpaceDN w:val="0"/>
              <w:adjustRightInd w:val="0"/>
              <w:ind w:firstLineChars="0"/>
              <w:textAlignment w:val="baseline"/>
              <w:rPr>
                <w:lang w:eastAsia="zh-CN"/>
              </w:rPr>
            </w:pPr>
            <w:r>
              <w:rPr>
                <w:lang w:eastAsia="zh-CN"/>
              </w:rPr>
              <w:t xml:space="preserve">Option 2a: </w:t>
            </w:r>
            <w:r w:rsidRPr="00283454">
              <w:rPr>
                <w:lang w:eastAsia="zh-CN"/>
              </w:rPr>
              <w:t xml:space="preserve">dynamically extendable RRM measurement period (e.g., similar to NR-U), depending on the number of actually cancelled </w:t>
            </w:r>
            <w:proofErr w:type="spellStart"/>
            <w:r w:rsidRPr="00283454">
              <w:rPr>
                <w:lang w:eastAsia="zh-CN"/>
              </w:rPr>
              <w:t>MGs</w:t>
            </w:r>
            <w:r>
              <w:rPr>
                <w:lang w:eastAsia="zh-CN"/>
              </w:rPr>
              <w:t>.</w:t>
            </w:r>
            <w:proofErr w:type="spellEnd"/>
          </w:p>
        </w:tc>
      </w:tr>
    </w:tbl>
    <w:p w14:paraId="73FD39B6" w14:textId="62921A62" w:rsidR="00275DE4" w:rsidRDefault="00275DE4" w:rsidP="00275DE4">
      <w:pPr>
        <w:jc w:val="both"/>
        <w:rPr>
          <w:b/>
          <w:lang w:val="en-US" w:eastAsia="zh-CN"/>
        </w:rPr>
      </w:pPr>
    </w:p>
    <w:p w14:paraId="1A0B1E49" w14:textId="173E6674" w:rsidR="00275DE4" w:rsidRDefault="00275DE4" w:rsidP="00275DE4">
      <w:pPr>
        <w:jc w:val="both"/>
        <w:rPr>
          <w:lang w:val="en-US" w:eastAsia="zh-CN"/>
        </w:rPr>
      </w:pPr>
      <w:r w:rsidRPr="00275DE4">
        <w:rPr>
          <w:lang w:val="en-US" w:eastAsia="zh-CN"/>
        </w:rPr>
        <w:t>For option 1 (i.e. scaling factor-based approach), from our understanding, it is workable when the number of cancelled MG is constant for long time (e.g. semi-static approach). For DCI-based solution, if the cancelled MG could be different in each measurement period, it is not clear how to determine the scaling factor.</w:t>
      </w:r>
      <w:r>
        <w:rPr>
          <w:lang w:val="en-US" w:eastAsia="zh-CN"/>
        </w:rPr>
        <w:t xml:space="preserve"> Thus, we slightly prefer NR-U like approach which is to increase the number samples accordingly until enough number of available occasions are counted. Besides, similar as NR-U, there should be side conditions when too much gaps are cancelled. </w:t>
      </w:r>
    </w:p>
    <w:p w14:paraId="4FED3513" w14:textId="78637B20" w:rsidR="00275DE4" w:rsidRDefault="00275DE4" w:rsidP="00275DE4">
      <w:pPr>
        <w:jc w:val="both"/>
        <w:rPr>
          <w:b/>
          <w:lang w:eastAsia="zh-CN"/>
        </w:rPr>
      </w:pPr>
      <w:r w:rsidRPr="00712D9C">
        <w:rPr>
          <w:b/>
          <w:lang w:val="en-US" w:eastAsia="zh-CN"/>
        </w:rPr>
        <w:t xml:space="preserve">Proposal 8: When the measurement delay is extended, consider NR-U like approach to </w:t>
      </w:r>
      <w:r w:rsidRPr="00712D9C">
        <w:rPr>
          <w:b/>
          <w:lang w:eastAsia="zh-CN"/>
        </w:rPr>
        <w:t>extend the delays by the number of MG</w:t>
      </w:r>
      <w:r w:rsidR="00712D9C" w:rsidRPr="00712D9C">
        <w:rPr>
          <w:b/>
          <w:lang w:eastAsia="zh-CN"/>
        </w:rPr>
        <w:t xml:space="preserve"> occasions until enough valid MG occasions are available.</w:t>
      </w:r>
      <w:r w:rsidR="00712D9C">
        <w:rPr>
          <w:b/>
          <w:lang w:eastAsia="zh-CN"/>
        </w:rPr>
        <w:t xml:space="preserve"> And RAN4 to define side conditions when too much MG occasions are cancelled (e.g. no requirements).</w:t>
      </w:r>
    </w:p>
    <w:p w14:paraId="6055592A" w14:textId="77777777" w:rsidR="00275DE4" w:rsidRPr="00275DE4" w:rsidRDefault="00275DE4" w:rsidP="00275DE4">
      <w:pPr>
        <w:jc w:val="both"/>
        <w:rPr>
          <w:b/>
          <w:lang w:val="en-US" w:eastAsia="zh-CN"/>
        </w:rPr>
      </w:pPr>
    </w:p>
    <w:p w14:paraId="508E6288" w14:textId="20FED658" w:rsidR="0023723C" w:rsidRDefault="0023723C" w:rsidP="0023723C">
      <w:pPr>
        <w:pStyle w:val="Heading2"/>
        <w:rPr>
          <w:lang w:val="en-US" w:eastAsia="zh-CN"/>
        </w:rPr>
      </w:pPr>
      <w:r>
        <w:rPr>
          <w:lang w:val="en-US" w:eastAsia="zh-CN"/>
        </w:rPr>
        <w:t>2.</w:t>
      </w:r>
      <w:r w:rsidR="00A619FB">
        <w:rPr>
          <w:lang w:val="en-US" w:eastAsia="zh-CN"/>
        </w:rPr>
        <w:t>5</w:t>
      </w:r>
      <w:r>
        <w:rPr>
          <w:lang w:val="en-US" w:eastAsia="zh-CN"/>
        </w:rPr>
        <w:t xml:space="preserve"> </w:t>
      </w:r>
      <w:r w:rsidR="00A619FB">
        <w:rPr>
          <w:lang w:val="en-US" w:eastAsia="zh-CN"/>
        </w:rPr>
        <w:t>w.r.t per FR gap</w:t>
      </w:r>
    </w:p>
    <w:p w14:paraId="469EF18D" w14:textId="1A861A1E" w:rsidR="005459C2" w:rsidRDefault="00A619FB" w:rsidP="0023723C">
      <w:pPr>
        <w:jc w:val="both"/>
        <w:rPr>
          <w:lang w:val="en-US" w:eastAsia="zh-CN"/>
        </w:rPr>
      </w:pPr>
      <w:r>
        <w:rPr>
          <w:lang w:val="en-US" w:eastAsia="zh-CN"/>
        </w:rPr>
        <w:t>Regarding the applicable CC for MG cancelling, one important aspect should be considered is the supporting of per-FR gap or per-UE gap. There are proposals in last meetings which is shown as follows:</w:t>
      </w:r>
    </w:p>
    <w:tbl>
      <w:tblPr>
        <w:tblStyle w:val="TableGrid"/>
        <w:tblW w:w="0" w:type="auto"/>
        <w:tblLook w:val="04A0" w:firstRow="1" w:lastRow="0" w:firstColumn="1" w:lastColumn="0" w:noHBand="0" w:noVBand="1"/>
      </w:tblPr>
      <w:tblGrid>
        <w:gridCol w:w="9562"/>
      </w:tblGrid>
      <w:tr w:rsidR="00A619FB" w14:paraId="733662D4" w14:textId="77777777" w:rsidTr="00A619FB">
        <w:tc>
          <w:tcPr>
            <w:tcW w:w="9562" w:type="dxa"/>
          </w:tcPr>
          <w:p w14:paraId="7EF0DBB6" w14:textId="77777777" w:rsidR="00A619FB" w:rsidRPr="00251EC0" w:rsidRDefault="00A619FB" w:rsidP="00A619FB">
            <w:pPr>
              <w:pStyle w:val="Heading2"/>
            </w:pPr>
            <w:bookmarkStart w:id="1" w:name="_Toc182401987"/>
            <w:r w:rsidRPr="00251EC0">
              <w:lastRenderedPageBreak/>
              <w:t>Issue 6-</w:t>
            </w:r>
            <w:r>
              <w:t>2</w:t>
            </w:r>
            <w:r w:rsidRPr="00251EC0">
              <w:t xml:space="preserve">: </w:t>
            </w:r>
            <w:r>
              <w:rPr>
                <w:lang w:eastAsia="zh-CN"/>
              </w:rPr>
              <w:t>Skipping indication on frequency domain</w:t>
            </w:r>
          </w:p>
          <w:p w14:paraId="7929D158" w14:textId="77777777" w:rsidR="00A619FB" w:rsidRPr="00251EC0" w:rsidRDefault="00A619FB" w:rsidP="00A619FB">
            <w:pPr>
              <w:rPr>
                <w:lang w:eastAsia="zh-CN"/>
              </w:rPr>
            </w:pPr>
            <w:r w:rsidRPr="00251EC0">
              <w:rPr>
                <w:b/>
                <w:lang w:eastAsia="zh-CN"/>
              </w:rPr>
              <w:t xml:space="preserve">&lt;Way forward&gt;: </w:t>
            </w:r>
          </w:p>
          <w:bookmarkEnd w:id="1"/>
          <w:p w14:paraId="54512377" w14:textId="77777777" w:rsidR="00A619FB" w:rsidRDefault="00A619FB" w:rsidP="00A619FB">
            <w:pPr>
              <w:pStyle w:val="ListParagraph"/>
              <w:numPr>
                <w:ilvl w:val="0"/>
                <w:numId w:val="13"/>
              </w:numPr>
              <w:overflowPunct w:val="0"/>
              <w:autoSpaceDE w:val="0"/>
              <w:autoSpaceDN w:val="0"/>
              <w:adjustRightInd w:val="0"/>
              <w:ind w:firstLineChars="0"/>
              <w:textAlignment w:val="baseline"/>
            </w:pPr>
            <w:r>
              <w:t>Proposals</w:t>
            </w:r>
          </w:p>
          <w:p w14:paraId="47CA67DE" w14:textId="77777777" w:rsidR="00A619FB" w:rsidRDefault="00A619FB" w:rsidP="00A619FB">
            <w:pPr>
              <w:pStyle w:val="ListParagraph"/>
              <w:numPr>
                <w:ilvl w:val="1"/>
                <w:numId w:val="13"/>
              </w:numPr>
              <w:overflowPunct w:val="0"/>
              <w:autoSpaceDE w:val="0"/>
              <w:autoSpaceDN w:val="0"/>
              <w:adjustRightInd w:val="0"/>
              <w:ind w:firstLineChars="0"/>
              <w:textAlignment w:val="baseline"/>
            </w:pPr>
            <w:r>
              <w:t xml:space="preserve">Proposal 1: For the gap/restriction skipping impact in frequency domain, </w:t>
            </w:r>
          </w:p>
          <w:p w14:paraId="3AFF8F1C" w14:textId="77777777" w:rsidR="00A619FB" w:rsidRDefault="00A619FB" w:rsidP="00A619FB">
            <w:pPr>
              <w:pStyle w:val="ListParagraph"/>
              <w:numPr>
                <w:ilvl w:val="2"/>
                <w:numId w:val="13"/>
              </w:numPr>
              <w:overflowPunct w:val="0"/>
              <w:autoSpaceDE w:val="0"/>
              <w:autoSpaceDN w:val="0"/>
              <w:adjustRightInd w:val="0"/>
              <w:ind w:firstLineChars="0"/>
              <w:textAlignment w:val="baseline"/>
            </w:pPr>
            <w:r>
              <w:t>For the gap skipping, depend on whether the UE capable of per-FR gap</w:t>
            </w:r>
          </w:p>
          <w:p w14:paraId="7921E861" w14:textId="77777777" w:rsidR="00A619FB" w:rsidRDefault="00A619FB" w:rsidP="00A619FB">
            <w:pPr>
              <w:pStyle w:val="ListParagraph"/>
              <w:numPr>
                <w:ilvl w:val="3"/>
                <w:numId w:val="13"/>
              </w:numPr>
              <w:overflowPunct w:val="0"/>
              <w:autoSpaceDE w:val="0"/>
              <w:autoSpaceDN w:val="0"/>
              <w:adjustRightInd w:val="0"/>
              <w:ind w:firstLineChars="0"/>
              <w:textAlignment w:val="baseline"/>
            </w:pPr>
            <w:r>
              <w:t>If capable of per-FR gap, the skipping is only valid for the gap instance in the same FR with scheduled XR transmission.</w:t>
            </w:r>
          </w:p>
          <w:p w14:paraId="24DCCED2" w14:textId="77777777" w:rsidR="00A619FB" w:rsidRDefault="00A619FB" w:rsidP="00A619FB">
            <w:pPr>
              <w:pStyle w:val="ListParagraph"/>
              <w:numPr>
                <w:ilvl w:val="3"/>
                <w:numId w:val="13"/>
              </w:numPr>
              <w:overflowPunct w:val="0"/>
              <w:autoSpaceDE w:val="0"/>
              <w:autoSpaceDN w:val="0"/>
              <w:adjustRightInd w:val="0"/>
              <w:ind w:firstLineChars="0"/>
              <w:textAlignment w:val="baseline"/>
            </w:pPr>
            <w:r>
              <w:t>Otherwise, no need to distinguish different FR.</w:t>
            </w:r>
          </w:p>
          <w:p w14:paraId="45F71240" w14:textId="77777777" w:rsidR="00A619FB" w:rsidRDefault="00A619FB" w:rsidP="00A619FB">
            <w:pPr>
              <w:pStyle w:val="ListParagraph"/>
              <w:numPr>
                <w:ilvl w:val="2"/>
                <w:numId w:val="13"/>
              </w:numPr>
              <w:overflowPunct w:val="0"/>
              <w:autoSpaceDE w:val="0"/>
              <w:autoSpaceDN w:val="0"/>
              <w:adjustRightInd w:val="0"/>
              <w:ind w:firstLineChars="0"/>
              <w:textAlignment w:val="baseline"/>
            </w:pPr>
            <w:r>
              <w:t>For the scheduling restriction skipping, reuse the principle defined in existing scheduling restriction to decide whether the intra-band/inter-band/same FR MO(s) would be skipped.</w:t>
            </w:r>
          </w:p>
          <w:p w14:paraId="3283F16D" w14:textId="77777777" w:rsidR="00A619FB" w:rsidRDefault="00A619FB" w:rsidP="00A619FB">
            <w:pPr>
              <w:pStyle w:val="ListParagraph"/>
              <w:numPr>
                <w:ilvl w:val="1"/>
                <w:numId w:val="13"/>
              </w:numPr>
              <w:overflowPunct w:val="0"/>
              <w:autoSpaceDE w:val="0"/>
              <w:autoSpaceDN w:val="0"/>
              <w:adjustRightInd w:val="0"/>
              <w:ind w:firstLineChars="0"/>
              <w:textAlignment w:val="baseline"/>
            </w:pPr>
            <w:r>
              <w:t xml:space="preserve">Proposal 2: </w:t>
            </w:r>
          </w:p>
          <w:p w14:paraId="0AD1A3B7" w14:textId="77777777" w:rsidR="00A619FB" w:rsidRDefault="00A619FB" w:rsidP="00A619FB">
            <w:pPr>
              <w:pStyle w:val="ListParagraph"/>
              <w:numPr>
                <w:ilvl w:val="2"/>
                <w:numId w:val="13"/>
              </w:numPr>
              <w:overflowPunct w:val="0"/>
              <w:autoSpaceDE w:val="0"/>
              <w:autoSpaceDN w:val="0"/>
              <w:adjustRightInd w:val="0"/>
              <w:ind w:firstLineChars="0"/>
              <w:textAlignment w:val="baseline"/>
            </w:pPr>
            <w:r>
              <w:t xml:space="preserve">RAN4 to investigate scheduling restrictions for CA if DCI skipping indication is sent on one of the CCs. </w:t>
            </w:r>
          </w:p>
          <w:p w14:paraId="2782510A" w14:textId="77777777" w:rsidR="00A619FB" w:rsidRDefault="00A619FB" w:rsidP="00A619FB">
            <w:pPr>
              <w:pStyle w:val="ListParagraph"/>
              <w:numPr>
                <w:ilvl w:val="2"/>
                <w:numId w:val="13"/>
              </w:numPr>
              <w:overflowPunct w:val="0"/>
              <w:autoSpaceDE w:val="0"/>
              <w:autoSpaceDN w:val="0"/>
              <w:adjustRightInd w:val="0"/>
              <w:ind w:firstLineChars="0"/>
              <w:textAlignment w:val="baseline"/>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04EF810C" w14:textId="28506BB3" w:rsidR="00A619FB" w:rsidRPr="00A619FB" w:rsidRDefault="00A619FB" w:rsidP="00A619FB">
            <w:pPr>
              <w:pStyle w:val="ListParagraph"/>
              <w:numPr>
                <w:ilvl w:val="1"/>
                <w:numId w:val="13"/>
              </w:numPr>
              <w:overflowPunct w:val="0"/>
              <w:autoSpaceDE w:val="0"/>
              <w:autoSpaceDN w:val="0"/>
              <w:adjustRightInd w:val="0"/>
              <w:ind w:firstLineChars="0"/>
              <w:textAlignment w:val="baseline"/>
            </w:pPr>
            <w:r>
              <w:t>Proposal 3</w:t>
            </w:r>
            <w:r>
              <w:rPr>
                <w:lang w:val="en-US"/>
              </w:rPr>
              <w:t>: It needs to be clarified that when per-FR gaps are configured, the indication of the particular gap to be skipped by DCI or MAC-CE/RRC is for which gap pattern(s).</w:t>
            </w:r>
          </w:p>
        </w:tc>
      </w:tr>
    </w:tbl>
    <w:p w14:paraId="4BAE69A0" w14:textId="3040728B" w:rsidR="00A619FB" w:rsidRDefault="00A619FB" w:rsidP="0023723C">
      <w:pPr>
        <w:jc w:val="both"/>
        <w:rPr>
          <w:lang w:val="en-US" w:eastAsia="zh-CN"/>
        </w:rPr>
      </w:pPr>
    </w:p>
    <w:p w14:paraId="33770109" w14:textId="386894FD" w:rsidR="00A619FB" w:rsidRDefault="00A619FB" w:rsidP="0023723C">
      <w:pPr>
        <w:jc w:val="both"/>
        <w:rPr>
          <w:lang w:val="en-US" w:eastAsia="zh-CN"/>
        </w:rPr>
      </w:pPr>
      <w:r>
        <w:rPr>
          <w:lang w:val="en-US" w:eastAsia="zh-CN"/>
        </w:rPr>
        <w:t xml:space="preserve">From UE implementation perspective, if UE is capable of per-FR gap, and if the per-FR gap is cancelled, UE shall be ready for data reception/transmission in the MG in the FR and has no impacts on UE behavior in the other FR. However, different from legacy RRM requirements which only relies on whether UE supporting per-FR gap, the situation for MG cancellation is a bit different. If </w:t>
      </w:r>
      <w:proofErr w:type="spellStart"/>
      <w:r>
        <w:rPr>
          <w:lang w:val="en-US" w:eastAsia="zh-CN"/>
        </w:rPr>
        <w:t>gNB</w:t>
      </w:r>
      <w:proofErr w:type="spellEnd"/>
      <w:r>
        <w:rPr>
          <w:lang w:val="en-US" w:eastAsia="zh-CN"/>
        </w:rPr>
        <w:t xml:space="preserve"> is not implementing the per-FR gap, and only per-UE gap is configured to a UE which is capable of per-FR gap, there could </w:t>
      </w:r>
      <w:r w:rsidR="00942360">
        <w:rPr>
          <w:lang w:val="en-US" w:eastAsia="zh-CN"/>
        </w:rPr>
        <w:t xml:space="preserve">be </w:t>
      </w:r>
      <w:r>
        <w:rPr>
          <w:lang w:val="en-US" w:eastAsia="zh-CN"/>
        </w:rPr>
        <w:t xml:space="preserve">misunderstanding between UE and </w:t>
      </w:r>
      <w:proofErr w:type="spellStart"/>
      <w:r>
        <w:rPr>
          <w:lang w:val="en-US" w:eastAsia="zh-CN"/>
        </w:rPr>
        <w:t>gNB</w:t>
      </w:r>
      <w:proofErr w:type="spellEnd"/>
      <w:r>
        <w:rPr>
          <w:lang w:val="en-US" w:eastAsia="zh-CN"/>
        </w:rPr>
        <w:t xml:space="preserve">. UE may </w:t>
      </w:r>
      <w:r w:rsidR="00262D9E">
        <w:rPr>
          <w:lang w:val="en-US" w:eastAsia="zh-CN"/>
        </w:rPr>
        <w:t xml:space="preserve">keep measurement in the other FR and </w:t>
      </w:r>
      <w:proofErr w:type="spellStart"/>
      <w:r w:rsidR="00262D9E">
        <w:rPr>
          <w:lang w:val="en-US" w:eastAsia="zh-CN"/>
        </w:rPr>
        <w:t>gNB</w:t>
      </w:r>
      <w:proofErr w:type="spellEnd"/>
      <w:r w:rsidR="00262D9E">
        <w:rPr>
          <w:lang w:val="en-US" w:eastAsia="zh-CN"/>
        </w:rPr>
        <w:t xml:space="preserve"> may think all CCs are ready for data scheduling. Thus, it should be relied on whether per-FR gap is actually configured by </w:t>
      </w:r>
      <w:proofErr w:type="spellStart"/>
      <w:r w:rsidR="00262D9E">
        <w:rPr>
          <w:lang w:val="en-US" w:eastAsia="zh-CN"/>
        </w:rPr>
        <w:t>gNB</w:t>
      </w:r>
      <w:proofErr w:type="spellEnd"/>
      <w:r w:rsidR="00262D9E">
        <w:rPr>
          <w:lang w:val="en-US" w:eastAsia="zh-CN"/>
        </w:rPr>
        <w:t xml:space="preserve"> instead of whether UE is supporting per-FR gap.</w:t>
      </w:r>
    </w:p>
    <w:p w14:paraId="0BD7403C" w14:textId="3CFE346A" w:rsidR="00A619FB" w:rsidRPr="00592DED" w:rsidRDefault="006848C8" w:rsidP="0023723C">
      <w:pPr>
        <w:jc w:val="both"/>
        <w:rPr>
          <w:b/>
          <w:lang w:val="en-US" w:eastAsia="zh-CN"/>
        </w:rPr>
      </w:pPr>
      <w:r w:rsidRPr="00592DED">
        <w:rPr>
          <w:b/>
          <w:lang w:val="en-US" w:eastAsia="zh-CN"/>
        </w:rPr>
        <w:t>Proposal 9: Depending on whether UE is configured with per-FR gap, if UE is configured with per-FR gap, the MG skipping only applies to the same FR and has no impacts on UE behavior on the other FR. If UE is configured with per-UE gap, the MG skipping applies to both FR.</w:t>
      </w:r>
    </w:p>
    <w:p w14:paraId="4AFBF38A" w14:textId="77777777" w:rsidR="00A619FB" w:rsidRPr="002F2F03" w:rsidRDefault="00A619FB" w:rsidP="0023723C">
      <w:pPr>
        <w:jc w:val="both"/>
        <w:rPr>
          <w:rFonts w:eastAsiaTheme="minorEastAsia"/>
          <w:b/>
          <w:lang w:val="en-US" w:eastAsia="zh-CN"/>
        </w:rPr>
      </w:pPr>
    </w:p>
    <w:p w14:paraId="24120099" w14:textId="2715CD7C" w:rsidR="00386BEA" w:rsidRPr="00386BEA" w:rsidRDefault="00DF0231" w:rsidP="00A86270">
      <w:pPr>
        <w:pStyle w:val="Heading1"/>
        <w:numPr>
          <w:ilvl w:val="0"/>
          <w:numId w:val="1"/>
        </w:numPr>
        <w:rPr>
          <w:lang w:val="en-US"/>
        </w:rPr>
      </w:pPr>
      <w:bookmarkStart w:id="2" w:name="_GoBack"/>
      <w:bookmarkEnd w:id="2"/>
      <w:r w:rsidRPr="002D2977">
        <w:rPr>
          <w:lang w:val="en-US"/>
        </w:rPr>
        <w:t>Conclusions</w:t>
      </w:r>
    </w:p>
    <w:p w14:paraId="79519A77" w14:textId="77777777" w:rsidR="00954618" w:rsidRPr="00A56C57" w:rsidRDefault="00954618" w:rsidP="00954618">
      <w:pPr>
        <w:jc w:val="both"/>
        <w:rPr>
          <w:rFonts w:eastAsia="Times New Roman"/>
          <w:b/>
          <w:lang w:eastAsia="en-GB"/>
        </w:rPr>
      </w:pPr>
      <w:r w:rsidRPr="00A56C57">
        <w:rPr>
          <w:rFonts w:eastAsia="Times New Roman"/>
          <w:b/>
          <w:lang w:eastAsia="en-GB"/>
        </w:rPr>
        <w:t xml:space="preserve">Proposal 1: Deprioritize FR2-2 </w:t>
      </w:r>
      <w:r>
        <w:rPr>
          <w:rFonts w:eastAsia="Times New Roman"/>
          <w:b/>
          <w:lang w:eastAsia="en-GB"/>
        </w:rPr>
        <w:t>and NR-DC</w:t>
      </w:r>
      <w:r w:rsidRPr="00A56C57">
        <w:rPr>
          <w:rFonts w:eastAsia="Times New Roman"/>
          <w:b/>
          <w:lang w:eastAsia="en-GB"/>
        </w:rPr>
        <w:t xml:space="preserve"> for </w:t>
      </w:r>
      <w:r w:rsidRPr="00A56C57">
        <w:rPr>
          <w:b/>
        </w:rPr>
        <w:t>enabling transmission/reception in gaps/restrictions that are caused by RRM measurements</w:t>
      </w:r>
    </w:p>
    <w:p w14:paraId="4A9FB945" w14:textId="77777777" w:rsidR="00954618" w:rsidRPr="007640EA" w:rsidRDefault="00954618" w:rsidP="00954618">
      <w:pPr>
        <w:jc w:val="both"/>
        <w:rPr>
          <w:rFonts w:eastAsia="Times New Roman"/>
          <w:b/>
          <w:lang w:eastAsia="en-GB"/>
        </w:rPr>
      </w:pPr>
      <w:r w:rsidRPr="007640EA">
        <w:rPr>
          <w:rFonts w:eastAsia="Times New Roman"/>
          <w:b/>
          <w:lang w:eastAsia="en-GB"/>
        </w:rPr>
        <w:t xml:space="preserve">Proposal </w:t>
      </w:r>
      <w:r>
        <w:rPr>
          <w:rFonts w:eastAsia="Times New Roman"/>
          <w:b/>
          <w:lang w:eastAsia="en-GB"/>
        </w:rPr>
        <w:t>2</w:t>
      </w:r>
      <w:r w:rsidRPr="007640EA">
        <w:rPr>
          <w:rFonts w:eastAsia="Times New Roman"/>
          <w:b/>
          <w:lang w:eastAsia="en-GB"/>
        </w:rPr>
        <w:t xml:space="preserve">: RAN4 to only consider Tx/Rx in occasions of L3 measurement.   </w:t>
      </w:r>
    </w:p>
    <w:p w14:paraId="6C937796" w14:textId="77777777" w:rsidR="00954618" w:rsidRPr="00D624F3" w:rsidRDefault="00954618" w:rsidP="00954618">
      <w:pPr>
        <w:jc w:val="both"/>
        <w:rPr>
          <w:rFonts w:eastAsiaTheme="minorEastAsia"/>
          <w:b/>
          <w:lang w:val="en-US" w:eastAsia="zh-CN"/>
        </w:rPr>
      </w:pPr>
      <w:r w:rsidRPr="00D624F3">
        <w:rPr>
          <w:rFonts w:eastAsiaTheme="minorEastAsia"/>
          <w:b/>
          <w:lang w:val="en-US" w:eastAsia="zh-CN"/>
        </w:rPr>
        <w:t xml:space="preserve">Proposal </w:t>
      </w:r>
      <w:r>
        <w:rPr>
          <w:rFonts w:eastAsiaTheme="minorEastAsia"/>
          <w:b/>
          <w:lang w:val="en-US" w:eastAsia="zh-CN"/>
        </w:rPr>
        <w:t>3</w:t>
      </w:r>
      <w:r w:rsidRPr="00D624F3">
        <w:rPr>
          <w:rFonts w:eastAsiaTheme="minorEastAsia"/>
          <w:b/>
          <w:lang w:val="en-US" w:eastAsia="zh-CN"/>
        </w:rPr>
        <w:t>: Deprioritize Tx/Rx in L3 measurement without gap with scheduling restriction.</w:t>
      </w:r>
    </w:p>
    <w:p w14:paraId="705FA86E" w14:textId="77777777" w:rsidR="00954618" w:rsidRPr="00206C3A" w:rsidRDefault="00954618" w:rsidP="00954618">
      <w:pPr>
        <w:jc w:val="both"/>
        <w:rPr>
          <w:rFonts w:eastAsiaTheme="minorEastAsia"/>
          <w:b/>
          <w:lang w:val="en-US" w:eastAsia="zh-CN"/>
        </w:rPr>
      </w:pPr>
      <w:r w:rsidRPr="00206C3A">
        <w:rPr>
          <w:rFonts w:eastAsiaTheme="minorEastAsia"/>
          <w:b/>
          <w:lang w:val="en-US" w:eastAsia="zh-CN"/>
        </w:rPr>
        <w:t xml:space="preserve">Observation 1: When the MG is used to perform measurement for NR and LTE, </w:t>
      </w:r>
      <w:proofErr w:type="spellStart"/>
      <w:r w:rsidRPr="00206C3A">
        <w:rPr>
          <w:rFonts w:eastAsiaTheme="minorEastAsia"/>
          <w:b/>
          <w:lang w:val="en-US" w:eastAsia="zh-CN"/>
        </w:rPr>
        <w:t>gNB</w:t>
      </w:r>
      <w:proofErr w:type="spellEnd"/>
      <w:r w:rsidRPr="00206C3A">
        <w:rPr>
          <w:rFonts w:eastAsiaTheme="minorEastAsia"/>
          <w:b/>
          <w:lang w:val="en-US" w:eastAsia="zh-CN"/>
        </w:rPr>
        <w:t xml:space="preserve"> has no idea whether the following MG occasion is for NR or LTE, which is up to UE implementation.</w:t>
      </w:r>
    </w:p>
    <w:p w14:paraId="20CD7661" w14:textId="77777777" w:rsidR="00954618" w:rsidRPr="00206C3A" w:rsidRDefault="00954618" w:rsidP="00954618">
      <w:pPr>
        <w:jc w:val="both"/>
        <w:rPr>
          <w:rFonts w:eastAsiaTheme="minorEastAsia"/>
          <w:b/>
          <w:lang w:val="en-US" w:eastAsia="zh-CN"/>
        </w:rPr>
      </w:pPr>
      <w:r w:rsidRPr="00206C3A">
        <w:rPr>
          <w:rFonts w:eastAsiaTheme="minorEastAsia"/>
          <w:b/>
          <w:lang w:val="en-US" w:eastAsia="zh-CN"/>
        </w:rPr>
        <w:t>Observation 2: Longer processing time may be needed to cancel a MG scheduling for LTE measurement, which involving cross-RAT processing.</w:t>
      </w:r>
    </w:p>
    <w:p w14:paraId="054328CE" w14:textId="77777777" w:rsidR="00954618" w:rsidRDefault="00954618" w:rsidP="00954618">
      <w:r w:rsidRPr="00206C3A">
        <w:rPr>
          <w:rFonts w:eastAsiaTheme="minorEastAsia"/>
          <w:b/>
          <w:lang w:val="en-US" w:eastAsia="zh-CN"/>
        </w:rPr>
        <w:t xml:space="preserve">Proposal </w:t>
      </w:r>
      <w:r>
        <w:rPr>
          <w:rFonts w:eastAsiaTheme="minorEastAsia"/>
          <w:b/>
          <w:lang w:val="en-US" w:eastAsia="zh-CN"/>
        </w:rPr>
        <w:t>4</w:t>
      </w:r>
      <w:r w:rsidRPr="00206C3A">
        <w:rPr>
          <w:rFonts w:eastAsiaTheme="minorEastAsia"/>
          <w:b/>
          <w:lang w:val="en-US" w:eastAsia="zh-CN"/>
        </w:rPr>
        <w:t xml:space="preserve">: 3 </w:t>
      </w:r>
      <w:proofErr w:type="spellStart"/>
      <w:r w:rsidRPr="00206C3A">
        <w:rPr>
          <w:rFonts w:eastAsiaTheme="minorEastAsia"/>
          <w:b/>
          <w:lang w:val="en-US" w:eastAsia="zh-CN"/>
        </w:rPr>
        <w:t>ms</w:t>
      </w:r>
      <w:proofErr w:type="spellEnd"/>
      <w:r w:rsidRPr="00206C3A">
        <w:rPr>
          <w:rFonts w:eastAsiaTheme="minorEastAsia"/>
          <w:b/>
          <w:lang w:val="en-US" w:eastAsia="zh-CN"/>
        </w:rPr>
        <w:t xml:space="preserve"> optional capability only apply when UE is only configured with NR measurement.</w:t>
      </w:r>
    </w:p>
    <w:p w14:paraId="7C8117D6" w14:textId="77777777" w:rsidR="00954618" w:rsidRPr="005F477B" w:rsidRDefault="00954618" w:rsidP="00954618">
      <w:pPr>
        <w:jc w:val="both"/>
        <w:rPr>
          <w:b/>
          <w:lang w:val="en-US" w:eastAsia="zh-CN"/>
        </w:rPr>
      </w:pPr>
      <w:r w:rsidRPr="005F477B">
        <w:rPr>
          <w:b/>
          <w:lang w:val="en-US" w:eastAsia="zh-CN"/>
        </w:rPr>
        <w:t>Observation 3: Compared with DCI-based solution, semi-static approach has following benefits:</w:t>
      </w:r>
    </w:p>
    <w:p w14:paraId="7F7C6500" w14:textId="77777777" w:rsidR="00954618" w:rsidRPr="005F477B" w:rsidRDefault="00954618" w:rsidP="00954618">
      <w:pPr>
        <w:pStyle w:val="ListParagraph"/>
        <w:numPr>
          <w:ilvl w:val="0"/>
          <w:numId w:val="8"/>
        </w:numPr>
        <w:ind w:firstLineChars="0"/>
        <w:jc w:val="both"/>
        <w:rPr>
          <w:b/>
          <w:lang w:val="en-US" w:eastAsia="zh-CN"/>
        </w:rPr>
      </w:pPr>
      <w:r w:rsidRPr="005F477B">
        <w:rPr>
          <w:b/>
          <w:lang w:val="en-US" w:eastAsia="zh-CN"/>
        </w:rPr>
        <w:lastRenderedPageBreak/>
        <w:t>It is less complicated to UE implementation that UE can have a stable long-term measurement pattern.</w:t>
      </w:r>
    </w:p>
    <w:p w14:paraId="623B9F5E" w14:textId="77777777" w:rsidR="00954618" w:rsidRPr="005F477B" w:rsidRDefault="00954618" w:rsidP="00954618">
      <w:pPr>
        <w:pStyle w:val="ListParagraph"/>
        <w:numPr>
          <w:ilvl w:val="0"/>
          <w:numId w:val="8"/>
        </w:numPr>
        <w:ind w:firstLineChars="0"/>
        <w:jc w:val="both"/>
        <w:rPr>
          <w:b/>
          <w:lang w:val="en-US" w:eastAsia="zh-CN"/>
        </w:rPr>
      </w:pPr>
      <w:r w:rsidRPr="005F477B">
        <w:rPr>
          <w:b/>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245DC86B" w14:textId="77777777" w:rsidR="00954618" w:rsidRPr="005F477B" w:rsidRDefault="00954618" w:rsidP="00954618">
      <w:pPr>
        <w:pStyle w:val="ListParagraph"/>
        <w:numPr>
          <w:ilvl w:val="0"/>
          <w:numId w:val="8"/>
        </w:numPr>
        <w:ind w:firstLineChars="0"/>
        <w:jc w:val="both"/>
        <w:rPr>
          <w:b/>
          <w:lang w:val="en-US" w:eastAsia="zh-CN"/>
        </w:rPr>
      </w:pPr>
      <w:r w:rsidRPr="005F477B">
        <w:rPr>
          <w:b/>
          <w:lang w:val="en-US" w:eastAsia="zh-CN"/>
        </w:rPr>
        <w:t>A single RRC signal has less overhead than DCI which is per-occasion indication.</w:t>
      </w:r>
    </w:p>
    <w:p w14:paraId="3CDE8098" w14:textId="77777777" w:rsidR="00954618" w:rsidRPr="00EB2295" w:rsidRDefault="00954618" w:rsidP="00954618">
      <w:pPr>
        <w:jc w:val="both"/>
        <w:rPr>
          <w:b/>
          <w:lang w:val="en-US" w:eastAsia="zh-CN"/>
        </w:rPr>
      </w:pPr>
      <w:r w:rsidRPr="00EB2295">
        <w:rPr>
          <w:b/>
          <w:lang w:val="en-US" w:eastAsia="zh-CN"/>
        </w:rPr>
        <w:t>Proposal 5: RAN4 to consider following approach to move forward:</w:t>
      </w:r>
    </w:p>
    <w:p w14:paraId="3EF82B40" w14:textId="77777777" w:rsidR="00954618" w:rsidRPr="00EB2295" w:rsidRDefault="00954618" w:rsidP="00954618">
      <w:pPr>
        <w:pStyle w:val="ListParagraph"/>
        <w:numPr>
          <w:ilvl w:val="0"/>
          <w:numId w:val="11"/>
        </w:numPr>
        <w:ind w:firstLineChars="0"/>
        <w:jc w:val="both"/>
        <w:rPr>
          <w:b/>
          <w:lang w:val="en-US" w:eastAsia="zh-CN"/>
        </w:rPr>
      </w:pPr>
      <w:r w:rsidRPr="00EB2295">
        <w:rPr>
          <w:b/>
          <w:lang w:val="en-US" w:eastAsia="zh-CN"/>
        </w:rPr>
        <w:t>RAN4 to introduce semi-static indication to skip measurement gap.</w:t>
      </w:r>
    </w:p>
    <w:p w14:paraId="519FFC88" w14:textId="77777777" w:rsidR="00954618" w:rsidRPr="00EB2295" w:rsidRDefault="00954618" w:rsidP="00954618">
      <w:pPr>
        <w:pStyle w:val="ListParagraph"/>
        <w:numPr>
          <w:ilvl w:val="0"/>
          <w:numId w:val="11"/>
        </w:numPr>
        <w:ind w:firstLineChars="0"/>
        <w:jc w:val="both"/>
        <w:rPr>
          <w:b/>
          <w:lang w:val="en-US" w:eastAsia="zh-CN"/>
        </w:rPr>
      </w:pPr>
      <w:r w:rsidRPr="00EB2295">
        <w:rPr>
          <w:b/>
          <w:lang w:val="en-US" w:eastAsia="zh-CN"/>
        </w:rPr>
        <w:t>RAN4 discuss whether UE is allowed to only support semi-static indication.</w:t>
      </w:r>
    </w:p>
    <w:p w14:paraId="01A7D5C9" w14:textId="77777777" w:rsidR="00954618" w:rsidRPr="007F2CA3" w:rsidRDefault="00954618" w:rsidP="00954618">
      <w:pPr>
        <w:jc w:val="both"/>
        <w:rPr>
          <w:b/>
          <w:lang w:val="en-US" w:eastAsia="zh-CN"/>
        </w:rPr>
      </w:pPr>
      <w:r w:rsidRPr="007F2CA3">
        <w:rPr>
          <w:b/>
          <w:lang w:val="en-US" w:eastAsia="zh-CN"/>
        </w:rPr>
        <w:t xml:space="preserve">Observation </w:t>
      </w:r>
      <w:r>
        <w:rPr>
          <w:b/>
          <w:lang w:val="en-US" w:eastAsia="zh-CN"/>
        </w:rPr>
        <w:t>4</w:t>
      </w:r>
      <w:r w:rsidRPr="007F2CA3">
        <w:rPr>
          <w:b/>
          <w:lang w:val="en-US" w:eastAsia="zh-CN"/>
        </w:rPr>
        <w:t xml:space="preserve">: Even considering the minimum requirements in the spec without reducing the number of samples, there is already unused Gap occasion. </w:t>
      </w:r>
    </w:p>
    <w:p w14:paraId="1EC13479" w14:textId="77777777" w:rsidR="00954618" w:rsidRPr="007F2CA3" w:rsidRDefault="00954618" w:rsidP="00954618">
      <w:pPr>
        <w:jc w:val="both"/>
        <w:rPr>
          <w:b/>
          <w:lang w:val="en-US" w:eastAsia="zh-CN"/>
        </w:rPr>
      </w:pPr>
      <w:r w:rsidRPr="007F2CA3">
        <w:rPr>
          <w:b/>
          <w:lang w:val="en-US" w:eastAsia="zh-CN"/>
        </w:rPr>
        <w:t xml:space="preserve">Observation </w:t>
      </w:r>
      <w:r>
        <w:rPr>
          <w:b/>
          <w:lang w:val="en-US" w:eastAsia="zh-CN"/>
        </w:rPr>
        <w:t>5</w:t>
      </w:r>
      <w:r w:rsidRPr="007F2CA3">
        <w:rPr>
          <w:b/>
          <w:lang w:val="en-US" w:eastAsia="zh-CN"/>
        </w:rPr>
        <w:t xml:space="preserve">: If </w:t>
      </w:r>
      <w:proofErr w:type="spellStart"/>
      <w:r w:rsidRPr="007F2CA3">
        <w:rPr>
          <w:b/>
          <w:lang w:val="en-US" w:eastAsia="zh-CN"/>
        </w:rPr>
        <w:t>gNB</w:t>
      </w:r>
      <w:proofErr w:type="spellEnd"/>
      <w:r w:rsidRPr="007F2CA3">
        <w:rPr>
          <w:b/>
          <w:lang w:val="en-US" w:eastAsia="zh-CN"/>
        </w:rPr>
        <w:t xml:space="preserve"> take these unused gap occasion for XR service, there is no impact on mobility measurement performance, and has minor impacts on current UE implementations</w:t>
      </w:r>
    </w:p>
    <w:p w14:paraId="7506BF20" w14:textId="77777777" w:rsidR="00954618" w:rsidRDefault="00954618" w:rsidP="00954618">
      <w:pPr>
        <w:jc w:val="both"/>
        <w:rPr>
          <w:rFonts w:eastAsiaTheme="minorEastAsia"/>
          <w:b/>
          <w:lang w:val="en-US" w:eastAsia="zh-CN"/>
        </w:rPr>
      </w:pPr>
      <w:r>
        <w:rPr>
          <w:rFonts w:eastAsiaTheme="minorEastAsia"/>
          <w:b/>
          <w:lang w:val="en-US" w:eastAsia="zh-CN"/>
        </w:rPr>
        <w:t>Proposal 6: To enable different UE implementations, RAN4 to introduce UAI with different measurement requirements, and it is up to UE to report one of / or both UAI:</w:t>
      </w:r>
    </w:p>
    <w:p w14:paraId="1EDF2AAC" w14:textId="77777777" w:rsidR="00954618" w:rsidRDefault="00954618" w:rsidP="00954618">
      <w:pPr>
        <w:pStyle w:val="ListParagraph"/>
        <w:numPr>
          <w:ilvl w:val="0"/>
          <w:numId w:val="7"/>
        </w:numPr>
        <w:ind w:firstLineChars="0"/>
        <w:jc w:val="both"/>
        <w:rPr>
          <w:b/>
          <w:lang w:val="en-US" w:eastAsia="zh-CN"/>
        </w:rPr>
      </w:pPr>
      <w:r w:rsidRPr="000405D1">
        <w:rPr>
          <w:b/>
          <w:lang w:val="en-US" w:eastAsia="zh-CN"/>
        </w:rPr>
        <w:t xml:space="preserve">UAI about the numbers and/or positions of MG can be skipped, when legacy measurement requirements can apply. </w:t>
      </w:r>
    </w:p>
    <w:p w14:paraId="7274C3E6" w14:textId="77777777" w:rsidR="00954618" w:rsidRPr="0002643A" w:rsidRDefault="00954618" w:rsidP="00954618">
      <w:pPr>
        <w:pStyle w:val="ListParagraph"/>
        <w:numPr>
          <w:ilvl w:val="0"/>
          <w:numId w:val="7"/>
        </w:numPr>
        <w:ind w:firstLineChars="0"/>
        <w:jc w:val="both"/>
        <w:rPr>
          <w:b/>
          <w:lang w:val="en-US" w:eastAsia="zh-CN"/>
        </w:rPr>
      </w:pPr>
      <w:r w:rsidRPr="000405D1">
        <w:rPr>
          <w:b/>
          <w:lang w:val="en-US" w:eastAsia="zh-CN"/>
        </w:rPr>
        <w:t>UAI</w:t>
      </w:r>
      <w:r>
        <w:rPr>
          <w:b/>
          <w:lang w:val="en-US" w:eastAsia="zh-CN"/>
        </w:rPr>
        <w:t xml:space="preserve"> </w:t>
      </w:r>
      <w:r w:rsidRPr="000405D1">
        <w:rPr>
          <w:b/>
          <w:lang w:val="en-US" w:eastAsia="zh-CN"/>
        </w:rPr>
        <w:t xml:space="preserve">about the numbers and/or positions of MG can be skipped, when measurement </w:t>
      </w:r>
      <w:r>
        <w:rPr>
          <w:b/>
          <w:lang w:val="en-US" w:eastAsia="zh-CN"/>
        </w:rPr>
        <w:t>delay will be extended accordingly</w:t>
      </w:r>
      <w:r w:rsidRPr="000405D1">
        <w:rPr>
          <w:b/>
          <w:lang w:val="en-US" w:eastAsia="zh-CN"/>
        </w:rPr>
        <w:t xml:space="preserve">. </w:t>
      </w:r>
    </w:p>
    <w:p w14:paraId="048C5056" w14:textId="77777777" w:rsidR="00954618" w:rsidRDefault="00954618" w:rsidP="00954618">
      <w:pPr>
        <w:jc w:val="both"/>
        <w:rPr>
          <w:b/>
          <w:lang w:val="en-US" w:eastAsia="zh-CN"/>
        </w:rPr>
      </w:pPr>
      <w:r w:rsidRPr="000405D1">
        <w:rPr>
          <w:b/>
          <w:lang w:val="en-US" w:eastAsia="zh-CN"/>
        </w:rPr>
        <w:t xml:space="preserve">Proposal </w:t>
      </w:r>
      <w:r>
        <w:rPr>
          <w:b/>
          <w:lang w:val="en-US" w:eastAsia="zh-CN"/>
        </w:rPr>
        <w:t>7</w:t>
      </w:r>
      <w:r w:rsidRPr="000405D1">
        <w:rPr>
          <w:b/>
          <w:lang w:val="en-US" w:eastAsia="zh-CN"/>
        </w:rPr>
        <w:t xml:space="preserve">: </w:t>
      </w:r>
    </w:p>
    <w:p w14:paraId="15F2976F" w14:textId="77777777" w:rsidR="00954618" w:rsidRPr="000405D1" w:rsidRDefault="00954618" w:rsidP="00954618">
      <w:pPr>
        <w:jc w:val="both"/>
        <w:rPr>
          <w:b/>
          <w:lang w:val="en-US" w:eastAsia="zh-CN"/>
        </w:rPr>
      </w:pPr>
      <w:r w:rsidRPr="000405D1">
        <w:rPr>
          <w:b/>
          <w:lang w:val="en-US" w:eastAsia="zh-CN"/>
        </w:rPr>
        <w:t>For the case where there is no measurement impact, the conditions are as follows:</w:t>
      </w:r>
    </w:p>
    <w:p w14:paraId="16A84CE7" w14:textId="77777777" w:rsidR="00954618" w:rsidRPr="000405D1" w:rsidRDefault="00954618" w:rsidP="00954618">
      <w:pPr>
        <w:pStyle w:val="ListParagraph"/>
        <w:numPr>
          <w:ilvl w:val="0"/>
          <w:numId w:val="7"/>
        </w:numPr>
        <w:ind w:firstLineChars="0"/>
        <w:jc w:val="both"/>
        <w:rPr>
          <w:b/>
          <w:lang w:val="en-US" w:eastAsia="zh-CN"/>
        </w:rPr>
      </w:pPr>
      <w:r w:rsidRPr="000405D1">
        <w:rPr>
          <w:b/>
          <w:lang w:val="en-US" w:eastAsia="zh-CN"/>
        </w:rPr>
        <w:t>UE reports the UAI about the numbers and/or positions of MG can be skipped, when legacy measurement requirements can apply</w:t>
      </w:r>
      <w:r>
        <w:rPr>
          <w:b/>
          <w:lang w:val="en-US" w:eastAsia="zh-CN"/>
        </w:rPr>
        <w:t>, and</w:t>
      </w:r>
    </w:p>
    <w:p w14:paraId="519AE9A6" w14:textId="77777777" w:rsidR="00954618" w:rsidRPr="000405D1" w:rsidRDefault="00954618" w:rsidP="00954618">
      <w:pPr>
        <w:pStyle w:val="ListParagraph"/>
        <w:numPr>
          <w:ilvl w:val="0"/>
          <w:numId w:val="7"/>
        </w:numPr>
        <w:ind w:firstLineChars="0"/>
        <w:jc w:val="both"/>
        <w:rPr>
          <w:b/>
          <w:lang w:val="en-US" w:eastAsia="zh-CN"/>
        </w:rPr>
      </w:pPr>
      <w:r w:rsidRPr="000405D1">
        <w:rPr>
          <w:b/>
          <w:lang w:val="en-US" w:eastAsia="zh-CN"/>
        </w:rPr>
        <w:t>The MGs indicated to be canceled by NW is within the MGs occasion indicated via UAI.</w:t>
      </w:r>
    </w:p>
    <w:p w14:paraId="3F0253D4" w14:textId="77777777" w:rsidR="00954618" w:rsidRDefault="00954618" w:rsidP="00954618">
      <w:pPr>
        <w:jc w:val="both"/>
        <w:rPr>
          <w:b/>
          <w:lang w:val="en-US" w:eastAsia="zh-CN"/>
        </w:rPr>
      </w:pPr>
      <w:r w:rsidRPr="000405D1">
        <w:rPr>
          <w:b/>
          <w:lang w:val="en-US" w:eastAsia="zh-CN"/>
        </w:rPr>
        <w:t>For case when the measurement delay is extended</w:t>
      </w:r>
      <w:r>
        <w:rPr>
          <w:b/>
          <w:lang w:val="en-US" w:eastAsia="zh-CN"/>
        </w:rPr>
        <w:t>.</w:t>
      </w:r>
    </w:p>
    <w:p w14:paraId="5756D3A4" w14:textId="77777777" w:rsidR="00954618" w:rsidRDefault="00954618" w:rsidP="00954618">
      <w:pPr>
        <w:jc w:val="both"/>
        <w:rPr>
          <w:b/>
          <w:lang w:eastAsia="zh-CN"/>
        </w:rPr>
      </w:pPr>
      <w:r w:rsidRPr="00712D9C">
        <w:rPr>
          <w:b/>
          <w:lang w:val="en-US" w:eastAsia="zh-CN"/>
        </w:rPr>
        <w:t xml:space="preserve">Proposal 8: When the measurement delay is extended, consider NR-U like approach to </w:t>
      </w:r>
      <w:r w:rsidRPr="00712D9C">
        <w:rPr>
          <w:b/>
          <w:lang w:eastAsia="zh-CN"/>
        </w:rPr>
        <w:t>extend the delays by the number of MG occasions until enough valid MG occasions are available.</w:t>
      </w:r>
      <w:r>
        <w:rPr>
          <w:b/>
          <w:lang w:eastAsia="zh-CN"/>
        </w:rPr>
        <w:t xml:space="preserve"> And RAN4 to define side conditions when too much MG occasions are cancelled (e.g. no requirements).</w:t>
      </w:r>
    </w:p>
    <w:p w14:paraId="39021C6F" w14:textId="77777777" w:rsidR="00954618" w:rsidRPr="00592DED" w:rsidRDefault="00954618" w:rsidP="00954618">
      <w:pPr>
        <w:jc w:val="both"/>
        <w:rPr>
          <w:b/>
          <w:lang w:val="en-US" w:eastAsia="zh-CN"/>
        </w:rPr>
      </w:pPr>
      <w:r w:rsidRPr="00592DED">
        <w:rPr>
          <w:b/>
          <w:lang w:val="en-US" w:eastAsia="zh-CN"/>
        </w:rPr>
        <w:t>Proposal 9: Depending on whether UE is configured with per-FR gap, if UE is configured with per-FR gap, the MG skipping only applies to the same FR and has no impacts on UE behavior on the other FR. If UE is configured with per-UE gap, the MG skipping applies to both FR.</w:t>
      </w:r>
    </w:p>
    <w:p w14:paraId="1078AA9D" w14:textId="77777777" w:rsidR="00A06575" w:rsidRPr="00F172D4"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CDFABAF" w14:textId="087967B0" w:rsidR="00F709AC"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206C3A" w:rsidRPr="00206C3A">
        <w:rPr>
          <w:rFonts w:eastAsiaTheme="minorEastAsia"/>
          <w:lang w:eastAsia="zh-CN"/>
        </w:rPr>
        <w:t xml:space="preserve">R4-2420103 </w:t>
      </w:r>
      <w:r w:rsidRPr="00F709AC">
        <w:rPr>
          <w:rFonts w:eastAsiaTheme="minorEastAsia"/>
          <w:lang w:eastAsia="zh-CN"/>
        </w:rPr>
        <w:t>WF on RRM requirements for XR_Ph3</w:t>
      </w:r>
    </w:p>
    <w:p w14:paraId="348B8E60" w14:textId="03A32D6A" w:rsidR="00206C3A" w:rsidRDefault="00206C3A">
      <w:pPr>
        <w:rPr>
          <w:rFonts w:eastAsiaTheme="minorEastAsia"/>
          <w:lang w:eastAsia="zh-CN"/>
        </w:rPr>
      </w:pPr>
      <w:r>
        <w:rPr>
          <w:rFonts w:eastAsiaTheme="minorEastAsia"/>
          <w:lang w:eastAsia="zh-CN"/>
        </w:rPr>
        <w:t xml:space="preserve">[2] </w:t>
      </w:r>
      <w:r w:rsidRPr="00206C3A">
        <w:rPr>
          <w:rFonts w:eastAsiaTheme="minorEastAsia"/>
          <w:lang w:eastAsia="zh-CN"/>
        </w:rPr>
        <w:t>R4-2420198</w:t>
      </w:r>
      <w:r>
        <w:rPr>
          <w:rFonts w:eastAsiaTheme="minorEastAsia"/>
          <w:lang w:eastAsia="zh-CN"/>
        </w:rPr>
        <w:t xml:space="preserve"> </w:t>
      </w:r>
      <w:r w:rsidRPr="00206C3A">
        <w:rPr>
          <w:rFonts w:eastAsiaTheme="minorEastAsia"/>
          <w:lang w:eastAsia="zh-CN"/>
        </w:rPr>
        <w:t>Response LS on gaps/restrictions that are caused by RRM measurements</w:t>
      </w:r>
    </w:p>
    <w:p w14:paraId="686E0948" w14:textId="5CF0444F" w:rsidR="0090722A" w:rsidRDefault="0090722A">
      <w:pPr>
        <w:rPr>
          <w:rFonts w:eastAsiaTheme="minorEastAsia"/>
          <w:lang w:eastAsia="zh-CN"/>
        </w:rPr>
      </w:pPr>
      <w:r>
        <w:rPr>
          <w:rFonts w:eastAsiaTheme="minorEastAsia"/>
          <w:lang w:eastAsia="zh-CN"/>
        </w:rPr>
        <w:t>[</w:t>
      </w:r>
      <w:r w:rsidR="00206C3A">
        <w:rPr>
          <w:rFonts w:eastAsiaTheme="minorEastAsia"/>
          <w:lang w:eastAsia="zh-CN"/>
        </w:rPr>
        <w:t>2</w:t>
      </w:r>
      <w:r>
        <w:rPr>
          <w:rFonts w:eastAsiaTheme="minorEastAsia"/>
          <w:lang w:eastAsia="zh-CN"/>
        </w:rPr>
        <w:t xml:space="preserve">] </w:t>
      </w:r>
      <w:r w:rsidRPr="0090722A">
        <w:rPr>
          <w:rFonts w:eastAsiaTheme="minorEastAsia"/>
          <w:lang w:eastAsia="zh-CN"/>
        </w:rPr>
        <w:t>R1-2405736</w:t>
      </w:r>
      <w:r>
        <w:rPr>
          <w:rFonts w:eastAsiaTheme="minorEastAsia"/>
          <w:lang w:eastAsia="zh-CN"/>
        </w:rPr>
        <w:t xml:space="preserve"> </w:t>
      </w:r>
      <w:r w:rsidRPr="0090722A">
        <w:rPr>
          <w:rFonts w:eastAsiaTheme="minorEastAsia"/>
          <w:lang w:eastAsia="zh-CN"/>
        </w:rPr>
        <w:t>LS on UE assistance information</w:t>
      </w:r>
    </w:p>
    <w:p w14:paraId="51B9B710" w14:textId="7D4757A5" w:rsidR="0023723C" w:rsidRDefault="0023723C">
      <w:pPr>
        <w:rPr>
          <w:rFonts w:eastAsiaTheme="minorEastAsia"/>
          <w:lang w:eastAsia="zh-CN"/>
        </w:rPr>
      </w:pPr>
      <w:r>
        <w:rPr>
          <w:rFonts w:eastAsiaTheme="minorEastAsia"/>
          <w:lang w:eastAsia="zh-CN"/>
        </w:rPr>
        <w:t xml:space="preserve">[6] </w:t>
      </w:r>
      <w:r w:rsidRPr="0023723C">
        <w:rPr>
          <w:rFonts w:eastAsiaTheme="minorEastAsia"/>
          <w:lang w:eastAsia="zh-CN"/>
        </w:rPr>
        <w:t>R1-2407561</w:t>
      </w:r>
      <w:r>
        <w:rPr>
          <w:rFonts w:eastAsiaTheme="minorEastAsia"/>
          <w:lang w:eastAsia="zh-CN"/>
        </w:rPr>
        <w:t xml:space="preserve"> </w:t>
      </w:r>
      <w:r w:rsidRPr="0023723C">
        <w:rPr>
          <w:rFonts w:eastAsiaTheme="minorEastAsia"/>
          <w:lang w:eastAsia="zh-CN"/>
        </w:rPr>
        <w:t>LS on gaps/restrictions that are caused by RRM measurements</w:t>
      </w:r>
    </w:p>
    <w:p w14:paraId="34FA51EC" w14:textId="77777777" w:rsidR="00206C3A" w:rsidRDefault="00206C3A">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98FC7" w14:textId="77777777" w:rsidR="00754896" w:rsidRDefault="00754896">
      <w:pPr>
        <w:spacing w:after="0"/>
      </w:pPr>
      <w:r>
        <w:separator/>
      </w:r>
    </w:p>
  </w:endnote>
  <w:endnote w:type="continuationSeparator" w:id="0">
    <w:p w14:paraId="719A0B65" w14:textId="77777777" w:rsidR="00754896" w:rsidRDefault="00754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75DE4" w:rsidRDefault="0027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275DE4" w:rsidRDefault="00275D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5A93C" w14:textId="77777777" w:rsidR="00754896" w:rsidRDefault="00754896">
      <w:pPr>
        <w:spacing w:after="0"/>
      </w:pPr>
      <w:r>
        <w:separator/>
      </w:r>
    </w:p>
  </w:footnote>
  <w:footnote w:type="continuationSeparator" w:id="0">
    <w:p w14:paraId="0FB01865" w14:textId="77777777" w:rsidR="00754896" w:rsidRDefault="007548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12"/>
  </w:num>
  <w:num w:numId="5">
    <w:abstractNumId w:val="0"/>
  </w:num>
  <w:num w:numId="6">
    <w:abstractNumId w:val="6"/>
  </w:num>
  <w:num w:numId="7">
    <w:abstractNumId w:val="1"/>
  </w:num>
  <w:num w:numId="8">
    <w:abstractNumId w:val="2"/>
  </w:num>
  <w:num w:numId="9">
    <w:abstractNumId w:val="3"/>
  </w:num>
  <w:num w:numId="10">
    <w:abstractNumId w:val="8"/>
  </w:num>
  <w:num w:numId="11">
    <w:abstractNumId w:val="9"/>
  </w:num>
  <w:num w:numId="12">
    <w:abstractNumId w:val="11"/>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643A"/>
    <w:rsid w:val="00027AF7"/>
    <w:rsid w:val="00030A65"/>
    <w:rsid w:val="00030AFA"/>
    <w:rsid w:val="0003406E"/>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0DFE"/>
    <w:rsid w:val="00161733"/>
    <w:rsid w:val="00161981"/>
    <w:rsid w:val="00163083"/>
    <w:rsid w:val="00163724"/>
    <w:rsid w:val="00165695"/>
    <w:rsid w:val="00165992"/>
    <w:rsid w:val="0016691F"/>
    <w:rsid w:val="001734E7"/>
    <w:rsid w:val="00175B04"/>
    <w:rsid w:val="0017747E"/>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0D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38F"/>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3A4"/>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9C2"/>
    <w:rsid w:val="00545A2C"/>
    <w:rsid w:val="00545EC2"/>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6E32"/>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D66"/>
    <w:rsid w:val="006D04B1"/>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2D9C"/>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4E0C"/>
    <w:rsid w:val="00745078"/>
    <w:rsid w:val="007469EA"/>
    <w:rsid w:val="00747C34"/>
    <w:rsid w:val="00751E52"/>
    <w:rsid w:val="00754896"/>
    <w:rsid w:val="00754FF5"/>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2C4"/>
    <w:rsid w:val="00934E4B"/>
    <w:rsid w:val="00936EF6"/>
    <w:rsid w:val="00942360"/>
    <w:rsid w:val="009450D8"/>
    <w:rsid w:val="00946BF6"/>
    <w:rsid w:val="00952411"/>
    <w:rsid w:val="009524AD"/>
    <w:rsid w:val="00952C3B"/>
    <w:rsid w:val="00954618"/>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742"/>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32BC"/>
    <w:rsid w:val="009F583E"/>
    <w:rsid w:val="009F7F10"/>
    <w:rsid w:val="00A00597"/>
    <w:rsid w:val="00A0093B"/>
    <w:rsid w:val="00A0192C"/>
    <w:rsid w:val="00A03080"/>
    <w:rsid w:val="00A06575"/>
    <w:rsid w:val="00A07360"/>
    <w:rsid w:val="00A073DC"/>
    <w:rsid w:val="00A11CCE"/>
    <w:rsid w:val="00A12052"/>
    <w:rsid w:val="00A1597D"/>
    <w:rsid w:val="00A22790"/>
    <w:rsid w:val="00A25160"/>
    <w:rsid w:val="00A264D0"/>
    <w:rsid w:val="00A26AB0"/>
    <w:rsid w:val="00A275B9"/>
    <w:rsid w:val="00A3035D"/>
    <w:rsid w:val="00A34913"/>
    <w:rsid w:val="00A34D29"/>
    <w:rsid w:val="00A35F07"/>
    <w:rsid w:val="00A36D03"/>
    <w:rsid w:val="00A377B1"/>
    <w:rsid w:val="00A42E3A"/>
    <w:rsid w:val="00A437B3"/>
    <w:rsid w:val="00A54AE8"/>
    <w:rsid w:val="00A558AB"/>
    <w:rsid w:val="00A56C57"/>
    <w:rsid w:val="00A612F9"/>
    <w:rsid w:val="00A619FB"/>
    <w:rsid w:val="00A63AF5"/>
    <w:rsid w:val="00A657C7"/>
    <w:rsid w:val="00A65CD7"/>
    <w:rsid w:val="00A708E5"/>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5880"/>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276"/>
    <w:rsid w:val="00EB2295"/>
    <w:rsid w:val="00EB2795"/>
    <w:rsid w:val="00EB7895"/>
    <w:rsid w:val="00EC42A1"/>
    <w:rsid w:val="00EC71E6"/>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DocumentMap">
    <w:name w:val="Document Map"/>
    <w:basedOn w:val="Normal"/>
    <w:link w:val="DocumentMapChar"/>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DocumentMapChar">
    <w:name w:val="Document Map Char"/>
    <w:basedOn w:val="DefaultParagraphFont"/>
    <w:link w:val="DocumentMap"/>
    <w:uiPriority w:val="99"/>
    <w:semiHidden/>
    <w:rsid w:val="00275DE4"/>
    <w:rPr>
      <w:rFonts w:ascii="宋体"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46F9E-66CD-45E7-8B2D-2E7162DC8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11221</TotalTime>
  <Pages>1</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dcterms:created xsi:type="dcterms:W3CDTF">2022-09-19T08:46:00Z</dcterms:created>
  <dcterms:modified xsi:type="dcterms:W3CDTF">2025-02-07T09:55:00Z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