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8C704" w14:textId="3CC98E67" w:rsidR="000D066A" w:rsidRPr="00CC45C7" w:rsidRDefault="000D066A" w:rsidP="000D066A">
      <w:pPr>
        <w:pStyle w:val="CRCoverPage"/>
        <w:tabs>
          <w:tab w:val="right" w:pos="9639"/>
        </w:tabs>
        <w:spacing w:after="0"/>
        <w:rPr>
          <w:b/>
          <w:noProof/>
          <w:sz w:val="24"/>
          <w:lang w:val="en-US" w:eastAsia="zh-CN"/>
        </w:rPr>
      </w:pPr>
      <w:r w:rsidRPr="000F5762">
        <w:rPr>
          <w:b/>
          <w:noProof/>
          <w:sz w:val="24"/>
        </w:rPr>
        <w:t>3GPP TSG-RAN WG4 Meeting #113</w:t>
      </w:r>
      <w:r w:rsidRPr="000F5762">
        <w:rPr>
          <w:b/>
          <w:noProof/>
          <w:sz w:val="24"/>
        </w:rPr>
        <w:tab/>
      </w:r>
      <w:r w:rsidRPr="00CC45C7">
        <w:rPr>
          <w:b/>
          <w:noProof/>
          <w:sz w:val="24"/>
        </w:rPr>
        <w:t>R4-2418</w:t>
      </w:r>
      <w:r w:rsidR="00907B52">
        <w:rPr>
          <w:rFonts w:hint="eastAsia"/>
          <w:b/>
          <w:noProof/>
          <w:sz w:val="24"/>
          <w:lang w:eastAsia="zh-CN"/>
        </w:rPr>
        <w:t>154</w:t>
      </w:r>
    </w:p>
    <w:p w14:paraId="175D6858" w14:textId="70D8BB86" w:rsidR="000D066A" w:rsidRPr="000D066A" w:rsidRDefault="000D066A" w:rsidP="00A14C0D">
      <w:pPr>
        <w:pStyle w:val="CRCoverPage"/>
        <w:tabs>
          <w:tab w:val="right" w:pos="9639"/>
        </w:tabs>
        <w:spacing w:after="0"/>
        <w:rPr>
          <w:b/>
          <w:noProof/>
          <w:sz w:val="24"/>
          <w:lang w:eastAsia="zh-CN"/>
        </w:rPr>
      </w:pPr>
      <w:r w:rsidRPr="000F5762">
        <w:rPr>
          <w:b/>
          <w:noProof/>
          <w:sz w:val="24"/>
        </w:rPr>
        <w:t>Orlando, US, 18th – 22nd November, 2024</w:t>
      </w:r>
    </w:p>
    <w:p w14:paraId="5D0B499E" w14:textId="77777777" w:rsidR="00326AC4" w:rsidRPr="00326AC4" w:rsidRDefault="00326AC4" w:rsidP="00326AC4">
      <w:pPr>
        <w:spacing w:after="120"/>
        <w:ind w:left="1985" w:hanging="1985"/>
        <w:rPr>
          <w:rFonts w:eastAsia="MS Mincho"/>
          <w:b/>
          <w:sz w:val="22"/>
        </w:rPr>
      </w:pPr>
    </w:p>
    <w:p w14:paraId="035F56F0" w14:textId="04AAB6BF" w:rsidR="000A5276" w:rsidRPr="00D72AFB" w:rsidRDefault="00E106BE">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en-US" w:eastAsia="zh-CN"/>
        </w:rPr>
      </w:pPr>
      <w:r w:rsidRPr="00361D2E">
        <w:rPr>
          <w:rFonts w:eastAsia="MS Mincho"/>
          <w:b/>
          <w:color w:val="000000"/>
          <w:sz w:val="22"/>
          <w:lang w:val="pt-BR"/>
        </w:rPr>
        <w:t>Agenda item:</w:t>
      </w:r>
      <w:r w:rsidRPr="00361D2E">
        <w:rPr>
          <w:rFonts w:eastAsia="MS Mincho"/>
          <w:b/>
          <w:color w:val="000000"/>
          <w:sz w:val="22"/>
          <w:lang w:val="pt-BR"/>
        </w:rPr>
        <w:tab/>
      </w:r>
      <w:r w:rsidRPr="00361D2E">
        <w:rPr>
          <w:rFonts w:eastAsia="MS Mincho"/>
          <w:b/>
          <w:color w:val="000000"/>
          <w:sz w:val="22"/>
          <w:lang w:val="pt-BR" w:eastAsia="ja-JP"/>
        </w:rPr>
        <w:tab/>
      </w:r>
      <w:r w:rsidRPr="00361D2E">
        <w:rPr>
          <w:rFonts w:eastAsia="MS Mincho"/>
          <w:b/>
          <w:color w:val="000000"/>
          <w:sz w:val="22"/>
          <w:lang w:val="pt-BR" w:eastAsia="ja-JP"/>
        </w:rPr>
        <w:tab/>
      </w:r>
      <w:r w:rsidR="00906077">
        <w:rPr>
          <w:rFonts w:eastAsiaTheme="minorEastAsia" w:hint="eastAsia"/>
          <w:b/>
          <w:color w:val="000000"/>
          <w:sz w:val="22"/>
          <w:lang w:val="pt-BR" w:eastAsia="zh-CN"/>
        </w:rPr>
        <w:t>7</w:t>
      </w:r>
      <w:r w:rsidR="00D72AFB">
        <w:rPr>
          <w:rFonts w:eastAsiaTheme="minorEastAsia" w:hint="eastAsia"/>
          <w:b/>
          <w:color w:val="000000"/>
          <w:sz w:val="22"/>
          <w:lang w:val="pt-BR" w:eastAsia="zh-CN"/>
        </w:rPr>
        <w:t>.21.4</w:t>
      </w:r>
    </w:p>
    <w:p w14:paraId="7B96DFBE" w14:textId="77777777" w:rsidR="000A5276" w:rsidRPr="003C71F3" w:rsidRDefault="00E106BE">
      <w:pPr>
        <w:spacing w:after="120"/>
        <w:ind w:left="1985" w:hanging="1985"/>
        <w:rPr>
          <w:color w:val="000000"/>
          <w:sz w:val="22"/>
          <w:lang w:eastAsia="zh-CN"/>
        </w:rPr>
      </w:pPr>
      <w:r w:rsidRPr="003C71F3">
        <w:rPr>
          <w:rFonts w:eastAsia="MS Mincho"/>
          <w:b/>
          <w:sz w:val="22"/>
        </w:rPr>
        <w:t>Source:</w:t>
      </w:r>
      <w:r w:rsidRPr="003C71F3">
        <w:rPr>
          <w:rFonts w:eastAsia="MS Mincho"/>
          <w:b/>
          <w:sz w:val="22"/>
        </w:rPr>
        <w:tab/>
      </w:r>
      <w:r w:rsidRPr="003C71F3">
        <w:rPr>
          <w:color w:val="000000"/>
          <w:sz w:val="22"/>
          <w:lang w:eastAsia="zh-CN"/>
        </w:rPr>
        <w:t>Moderator (</w:t>
      </w:r>
      <w:r w:rsidRPr="003C71F3">
        <w:rPr>
          <w:color w:val="000000"/>
          <w:sz w:val="22"/>
          <w:lang w:val="en-US" w:eastAsia="zh-CN"/>
        </w:rPr>
        <w:t>CMCC</w:t>
      </w:r>
      <w:r w:rsidRPr="003C71F3">
        <w:rPr>
          <w:color w:val="000000"/>
          <w:sz w:val="22"/>
          <w:lang w:eastAsia="zh-CN"/>
        </w:rPr>
        <w:t>)</w:t>
      </w:r>
    </w:p>
    <w:p w14:paraId="661282D1" w14:textId="419B5508" w:rsidR="000A5276" w:rsidRPr="00906077" w:rsidRDefault="00E106BE">
      <w:pPr>
        <w:spacing w:after="120"/>
        <w:ind w:left="1985" w:hanging="1985"/>
        <w:rPr>
          <w:rFonts w:eastAsiaTheme="minorEastAsia"/>
          <w:color w:val="000000"/>
          <w:sz w:val="22"/>
          <w:lang w:val="en-US" w:eastAsia="zh-CN"/>
        </w:rPr>
      </w:pPr>
      <w:r w:rsidRPr="003C71F3">
        <w:rPr>
          <w:rFonts w:eastAsia="MS Mincho"/>
          <w:b/>
          <w:color w:val="000000"/>
          <w:sz w:val="22"/>
        </w:rPr>
        <w:t>Title:</w:t>
      </w:r>
      <w:r w:rsidRPr="003C71F3">
        <w:rPr>
          <w:rFonts w:eastAsia="MS Mincho"/>
          <w:b/>
          <w:color w:val="000000"/>
          <w:sz w:val="22"/>
        </w:rPr>
        <w:tab/>
      </w:r>
      <w:r w:rsidR="00906077" w:rsidRPr="00906077">
        <w:rPr>
          <w:rFonts w:eastAsiaTheme="minorEastAsia"/>
          <w:color w:val="000000"/>
          <w:sz w:val="22"/>
          <w:lang w:eastAsia="zh-CN"/>
        </w:rPr>
        <w:t>Topic summary for [113][132] FS_Ambient_IoT_solutions_part1</w:t>
      </w:r>
    </w:p>
    <w:p w14:paraId="6F31836F" w14:textId="77777777" w:rsidR="000A5276" w:rsidRPr="003C71F3" w:rsidRDefault="00E106BE">
      <w:pPr>
        <w:spacing w:after="120"/>
        <w:ind w:left="1985" w:hanging="1985"/>
        <w:rPr>
          <w:rFonts w:eastAsiaTheme="minorEastAsia"/>
          <w:sz w:val="22"/>
          <w:lang w:eastAsia="zh-CN"/>
        </w:rPr>
      </w:pPr>
      <w:r w:rsidRPr="003C71F3">
        <w:rPr>
          <w:rFonts w:eastAsia="MS Mincho"/>
          <w:b/>
          <w:color w:val="000000"/>
          <w:sz w:val="22"/>
        </w:rPr>
        <w:t>Document for:</w:t>
      </w:r>
      <w:r w:rsidRPr="003C71F3">
        <w:rPr>
          <w:rFonts w:eastAsia="MS Mincho"/>
          <w:b/>
          <w:color w:val="000000"/>
          <w:sz w:val="22"/>
        </w:rPr>
        <w:tab/>
      </w:r>
      <w:r w:rsidRPr="003C71F3">
        <w:rPr>
          <w:rFonts w:eastAsiaTheme="minorEastAsia"/>
          <w:color w:val="000000"/>
          <w:sz w:val="22"/>
          <w:lang w:eastAsia="zh-CN"/>
        </w:rPr>
        <w:t>Information</w:t>
      </w:r>
    </w:p>
    <w:p w14:paraId="598C2EA9" w14:textId="77777777" w:rsidR="000A5276" w:rsidRPr="003C71F3" w:rsidRDefault="00E106BE">
      <w:pPr>
        <w:pStyle w:val="1"/>
        <w:rPr>
          <w:rFonts w:ascii="Times New Roman" w:eastAsiaTheme="minorEastAsia" w:hAnsi="Times New Roman"/>
          <w:lang w:eastAsia="zh-CN"/>
        </w:rPr>
      </w:pPr>
      <w:r w:rsidRPr="003C71F3">
        <w:rPr>
          <w:rFonts w:ascii="Times New Roman" w:hAnsi="Times New Roman"/>
          <w:lang w:eastAsia="ja-JP"/>
        </w:rPr>
        <w:t>Introduction</w:t>
      </w:r>
    </w:p>
    <w:p w14:paraId="112714B9" w14:textId="4F026042" w:rsidR="00EC7162" w:rsidRDefault="00E106BE">
      <w:pPr>
        <w:jc w:val="both"/>
        <w:rPr>
          <w:iCs/>
          <w:lang w:eastAsia="zh-CN"/>
        </w:rPr>
      </w:pPr>
      <w:r w:rsidRPr="003C71F3">
        <w:rPr>
          <w:iCs/>
          <w:lang w:eastAsia="zh-CN"/>
        </w:rPr>
        <w:t xml:space="preserve">This </w:t>
      </w:r>
      <w:r w:rsidRPr="003C71F3">
        <w:rPr>
          <w:iCs/>
          <w:lang w:val="en-US" w:eastAsia="zh-CN"/>
        </w:rPr>
        <w:t>summary</w:t>
      </w:r>
      <w:r w:rsidRPr="003C71F3">
        <w:rPr>
          <w:iCs/>
          <w:lang w:eastAsia="zh-CN"/>
        </w:rPr>
        <w:t xml:space="preserve"> focuses on </w:t>
      </w:r>
      <w:r w:rsidR="00E424E3" w:rsidRPr="003C71F3">
        <w:rPr>
          <w:iCs/>
          <w:lang w:eastAsia="zh-CN"/>
        </w:rPr>
        <w:t xml:space="preserve">the </w:t>
      </w:r>
      <w:r w:rsidR="004D3E76">
        <w:rPr>
          <w:rFonts w:hint="eastAsia"/>
          <w:iCs/>
          <w:lang w:eastAsia="zh-CN"/>
        </w:rPr>
        <w:t>R19 ambient IOT study item</w:t>
      </w:r>
      <w:r w:rsidR="00151C25">
        <w:rPr>
          <w:rFonts w:hint="eastAsia"/>
          <w:iCs/>
          <w:lang w:eastAsia="zh-CN"/>
        </w:rPr>
        <w:t xml:space="preserve"> under agenda </w:t>
      </w:r>
      <w:r w:rsidR="00C338E4">
        <w:rPr>
          <w:rFonts w:hint="eastAsia"/>
          <w:iCs/>
          <w:lang w:eastAsia="zh-CN"/>
        </w:rPr>
        <w:t>7</w:t>
      </w:r>
      <w:r w:rsidR="00E044AD">
        <w:rPr>
          <w:rFonts w:hint="eastAsia"/>
          <w:iCs/>
          <w:lang w:eastAsia="zh-CN"/>
        </w:rPr>
        <w:t xml:space="preserve">.21, </w:t>
      </w:r>
      <w:r w:rsidR="00C338E4">
        <w:rPr>
          <w:rFonts w:hint="eastAsia"/>
          <w:iCs/>
          <w:lang w:eastAsia="zh-CN"/>
        </w:rPr>
        <w:t>7</w:t>
      </w:r>
      <w:r w:rsidR="00E044AD">
        <w:rPr>
          <w:rFonts w:hint="eastAsia"/>
          <w:iCs/>
          <w:lang w:eastAsia="zh-CN"/>
        </w:rPr>
        <w:t xml:space="preserve">.21.2.1, </w:t>
      </w:r>
      <w:r w:rsidR="00C338E4">
        <w:rPr>
          <w:rFonts w:hint="eastAsia"/>
          <w:iCs/>
          <w:lang w:eastAsia="zh-CN"/>
        </w:rPr>
        <w:t>7</w:t>
      </w:r>
      <w:r w:rsidR="00E044AD">
        <w:rPr>
          <w:rFonts w:hint="eastAsia"/>
          <w:iCs/>
          <w:lang w:eastAsia="zh-CN"/>
        </w:rPr>
        <w:t>.21.2.2</w:t>
      </w:r>
      <w:r w:rsidR="004D3E76">
        <w:rPr>
          <w:rFonts w:hint="eastAsia"/>
          <w:iCs/>
          <w:lang w:eastAsia="zh-CN"/>
        </w:rPr>
        <w:t xml:space="preserve">. </w:t>
      </w:r>
      <w:r w:rsidR="00F17ACA">
        <w:rPr>
          <w:iCs/>
          <w:lang w:eastAsia="zh-CN"/>
        </w:rPr>
        <w:t xml:space="preserve"> </w:t>
      </w:r>
      <w:r w:rsidR="00EC7162">
        <w:rPr>
          <w:rFonts w:hint="eastAsia"/>
          <w:iCs/>
          <w:lang w:eastAsia="zh-CN"/>
        </w:rPr>
        <w:t xml:space="preserve">The summary in </w:t>
      </w:r>
      <w:r w:rsidR="002E39DB">
        <w:rPr>
          <w:rFonts w:hint="eastAsia"/>
          <w:iCs/>
          <w:lang w:eastAsia="zh-CN"/>
        </w:rPr>
        <w:t>previous meetings are</w:t>
      </w:r>
      <w:r w:rsidR="00EC7162">
        <w:rPr>
          <w:rFonts w:hint="eastAsia"/>
          <w:iCs/>
          <w:lang w:eastAsia="zh-CN"/>
        </w:rPr>
        <w:t xml:space="preserve"> in R4-2405289</w:t>
      </w:r>
      <w:r w:rsidR="002F782B">
        <w:rPr>
          <w:rFonts w:hint="eastAsia"/>
          <w:iCs/>
          <w:lang w:eastAsia="zh-CN"/>
        </w:rPr>
        <w:t xml:space="preserve">, </w:t>
      </w:r>
      <w:r w:rsidR="002E39DB">
        <w:rPr>
          <w:rFonts w:hint="eastAsia"/>
          <w:iCs/>
          <w:lang w:eastAsia="zh-CN"/>
        </w:rPr>
        <w:t>R4-2408945</w:t>
      </w:r>
      <w:r w:rsidR="00D75CD0">
        <w:rPr>
          <w:rFonts w:hint="eastAsia"/>
          <w:iCs/>
          <w:lang w:eastAsia="zh-CN"/>
        </w:rPr>
        <w:t xml:space="preserve">, </w:t>
      </w:r>
      <w:r w:rsidR="002F782B">
        <w:rPr>
          <w:rFonts w:hint="eastAsia"/>
          <w:iCs/>
          <w:lang w:eastAsia="zh-CN"/>
        </w:rPr>
        <w:t>R4-2412833</w:t>
      </w:r>
      <w:r w:rsidR="00D75CD0">
        <w:rPr>
          <w:rFonts w:hint="eastAsia"/>
          <w:iCs/>
          <w:lang w:eastAsia="zh-CN"/>
        </w:rPr>
        <w:t xml:space="preserve"> and R4-2415233</w:t>
      </w:r>
      <w:r w:rsidR="00EC7162">
        <w:rPr>
          <w:rFonts w:hint="eastAsia"/>
          <w:iCs/>
          <w:lang w:eastAsia="zh-CN"/>
        </w:rPr>
        <w:t xml:space="preserve">. The way forward agreed in </w:t>
      </w:r>
      <w:r w:rsidR="002E39DB">
        <w:rPr>
          <w:rFonts w:hint="eastAsia"/>
          <w:iCs/>
          <w:lang w:eastAsia="zh-CN"/>
        </w:rPr>
        <w:t>previous RAN4 meetings are</w:t>
      </w:r>
      <w:r w:rsidR="00EC7162">
        <w:rPr>
          <w:rFonts w:hint="eastAsia"/>
          <w:iCs/>
          <w:lang w:eastAsia="zh-CN"/>
        </w:rPr>
        <w:t xml:space="preserve"> R4-2406714</w:t>
      </w:r>
      <w:r w:rsidR="002D2B4C">
        <w:rPr>
          <w:rFonts w:hint="eastAsia"/>
          <w:iCs/>
          <w:lang w:eastAsia="zh-CN"/>
        </w:rPr>
        <w:t xml:space="preserve">, </w:t>
      </w:r>
      <w:r w:rsidR="002E39DB">
        <w:rPr>
          <w:rFonts w:hint="eastAsia"/>
          <w:iCs/>
          <w:lang w:eastAsia="zh-CN"/>
        </w:rPr>
        <w:t>R4-2410567</w:t>
      </w:r>
      <w:r w:rsidR="001C6BAD">
        <w:rPr>
          <w:rFonts w:hint="eastAsia"/>
          <w:iCs/>
          <w:lang w:eastAsia="zh-CN"/>
        </w:rPr>
        <w:t xml:space="preserve">, </w:t>
      </w:r>
      <w:r w:rsidR="002D2B4C">
        <w:rPr>
          <w:rFonts w:hint="eastAsia"/>
          <w:iCs/>
          <w:lang w:eastAsia="zh-CN"/>
        </w:rPr>
        <w:t>R4-2414304</w:t>
      </w:r>
      <w:r w:rsidR="001C6BAD">
        <w:rPr>
          <w:rFonts w:hint="eastAsia"/>
          <w:iCs/>
          <w:lang w:eastAsia="zh-CN"/>
        </w:rPr>
        <w:t xml:space="preserve"> and </w:t>
      </w:r>
      <w:bookmarkStart w:id="0" w:name="OLE_LINK8"/>
      <w:r w:rsidR="001C6BAD">
        <w:rPr>
          <w:rFonts w:hint="eastAsia"/>
          <w:iCs/>
          <w:lang w:eastAsia="zh-CN"/>
        </w:rPr>
        <w:t>R4-2417196</w:t>
      </w:r>
      <w:bookmarkEnd w:id="0"/>
      <w:r w:rsidR="00EC7162">
        <w:rPr>
          <w:rFonts w:hint="eastAsia"/>
          <w:iCs/>
          <w:lang w:eastAsia="zh-CN"/>
        </w:rPr>
        <w:t>.</w:t>
      </w:r>
    </w:p>
    <w:tbl>
      <w:tblPr>
        <w:tblW w:w="0" w:type="auto"/>
        <w:tblLook w:val="04A0" w:firstRow="1" w:lastRow="0" w:firstColumn="1" w:lastColumn="0" w:noHBand="0" w:noVBand="1"/>
      </w:tblPr>
      <w:tblGrid>
        <w:gridCol w:w="1097"/>
        <w:gridCol w:w="5170"/>
        <w:gridCol w:w="2288"/>
      </w:tblGrid>
      <w:tr w:rsidR="00397958" w:rsidRPr="00452836" w14:paraId="5D89BE12" w14:textId="74B04433" w:rsidTr="00842087">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hideMark/>
          </w:tcPr>
          <w:p w14:paraId="513A577E" w14:textId="77777777" w:rsidR="00397958" w:rsidRPr="00452836" w:rsidRDefault="00397958" w:rsidP="00452836">
            <w:pPr>
              <w:spacing w:after="0"/>
              <w:jc w:val="center"/>
              <w:rPr>
                <w:rFonts w:ascii="Arial" w:hAnsi="Arial" w:cs="Arial"/>
                <w:b/>
                <w:bCs/>
                <w:color w:val="FFFFFF"/>
                <w:sz w:val="18"/>
                <w:szCs w:val="18"/>
                <w:lang w:val="en-US" w:eastAsia="zh-CN"/>
              </w:rPr>
            </w:pPr>
            <w:bookmarkStart w:id="1" w:name="_Hlk182294349"/>
            <w:r w:rsidRPr="00452836">
              <w:rPr>
                <w:rFonts w:ascii="Arial" w:hAnsi="Arial" w:cs="Arial"/>
                <w:b/>
                <w:bCs/>
                <w:color w:val="FFFFFF"/>
                <w:sz w:val="18"/>
                <w:szCs w:val="18"/>
                <w:lang w:val="en-US" w:eastAsia="zh-CN"/>
              </w:rPr>
              <w:t>TDoc</w:t>
            </w:r>
          </w:p>
        </w:tc>
        <w:tc>
          <w:tcPr>
            <w:tcW w:w="0" w:type="auto"/>
            <w:tcBorders>
              <w:top w:val="single" w:sz="4" w:space="0" w:color="FFFFFF"/>
              <w:left w:val="nil"/>
              <w:bottom w:val="single" w:sz="4" w:space="0" w:color="FFFFFF"/>
              <w:right w:val="single" w:sz="4" w:space="0" w:color="FFFFFF"/>
            </w:tcBorders>
            <w:shd w:val="clear" w:color="000000" w:fill="75B91A"/>
            <w:hideMark/>
          </w:tcPr>
          <w:p w14:paraId="463B666C" w14:textId="77777777" w:rsidR="00397958" w:rsidRPr="00452836" w:rsidRDefault="00397958" w:rsidP="00452836">
            <w:pPr>
              <w:spacing w:after="0"/>
              <w:jc w:val="center"/>
              <w:rPr>
                <w:rFonts w:ascii="Arial" w:hAnsi="Arial" w:cs="Arial"/>
                <w:b/>
                <w:bCs/>
                <w:color w:val="FFFFFF"/>
                <w:sz w:val="18"/>
                <w:szCs w:val="18"/>
                <w:lang w:val="en-US" w:eastAsia="zh-CN"/>
              </w:rPr>
            </w:pPr>
            <w:r w:rsidRPr="00452836">
              <w:rPr>
                <w:rFonts w:ascii="Arial"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hideMark/>
          </w:tcPr>
          <w:p w14:paraId="6FD51B6B" w14:textId="77777777" w:rsidR="00397958" w:rsidRPr="00452836" w:rsidRDefault="00397958" w:rsidP="00452836">
            <w:pPr>
              <w:spacing w:after="0"/>
              <w:jc w:val="center"/>
              <w:rPr>
                <w:rFonts w:ascii="Arial" w:hAnsi="Arial" w:cs="Arial"/>
                <w:b/>
                <w:bCs/>
                <w:color w:val="FFFFFF"/>
                <w:sz w:val="18"/>
                <w:szCs w:val="18"/>
                <w:lang w:val="en-US" w:eastAsia="zh-CN"/>
              </w:rPr>
            </w:pPr>
            <w:r w:rsidRPr="00452836">
              <w:rPr>
                <w:rFonts w:ascii="Arial" w:hAnsi="Arial" w:cs="Arial"/>
                <w:b/>
                <w:bCs/>
                <w:color w:val="FFFFFF"/>
                <w:sz w:val="18"/>
                <w:szCs w:val="18"/>
                <w:lang w:val="en-US" w:eastAsia="zh-CN"/>
              </w:rPr>
              <w:t>Source</w:t>
            </w:r>
          </w:p>
        </w:tc>
      </w:tr>
      <w:tr w:rsidR="00397958" w:rsidRPr="00452836" w14:paraId="4BA96E2B" w14:textId="7F23C978" w:rsidTr="00842087">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084DAF74" w14:textId="77777777" w:rsidR="00397958" w:rsidRPr="00452836" w:rsidRDefault="00F12AB1" w:rsidP="00452836">
            <w:pPr>
              <w:spacing w:after="0"/>
              <w:rPr>
                <w:rFonts w:ascii="Arial" w:hAnsi="Arial" w:cs="Arial"/>
                <w:b/>
                <w:bCs/>
                <w:color w:val="0000FF"/>
                <w:sz w:val="16"/>
                <w:szCs w:val="16"/>
                <w:u w:val="single"/>
                <w:lang w:val="en-US" w:eastAsia="zh-CN"/>
              </w:rPr>
            </w:pPr>
            <w:hyperlink r:id="rId9" w:history="1">
              <w:r w:rsidR="00397958" w:rsidRPr="00452836">
                <w:rPr>
                  <w:rFonts w:ascii="Arial" w:hAnsi="Arial" w:cs="Arial"/>
                  <w:b/>
                  <w:bCs/>
                  <w:color w:val="0000FF"/>
                  <w:sz w:val="16"/>
                  <w:szCs w:val="16"/>
                  <w:u w:val="single"/>
                  <w:lang w:val="en-US" w:eastAsia="zh-CN"/>
                </w:rPr>
                <w:t>R4-2418723</w:t>
              </w:r>
            </w:hyperlink>
          </w:p>
        </w:tc>
        <w:tc>
          <w:tcPr>
            <w:tcW w:w="0" w:type="auto"/>
            <w:tcBorders>
              <w:top w:val="nil"/>
              <w:left w:val="nil"/>
              <w:bottom w:val="single" w:sz="4" w:space="0" w:color="A6A6A6"/>
              <w:right w:val="single" w:sz="4" w:space="0" w:color="A6A6A6"/>
            </w:tcBorders>
            <w:shd w:val="clear" w:color="auto" w:fill="auto"/>
            <w:hideMark/>
          </w:tcPr>
          <w:p w14:paraId="2750B2BC"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Draft TP to TR38.769 on conclusion for A-IOT</w:t>
            </w:r>
          </w:p>
        </w:tc>
        <w:tc>
          <w:tcPr>
            <w:tcW w:w="0" w:type="auto"/>
            <w:tcBorders>
              <w:top w:val="nil"/>
              <w:left w:val="nil"/>
              <w:bottom w:val="single" w:sz="4" w:space="0" w:color="A6A6A6"/>
              <w:right w:val="single" w:sz="4" w:space="0" w:color="A6A6A6"/>
            </w:tcBorders>
            <w:shd w:val="clear" w:color="auto" w:fill="auto"/>
            <w:hideMark/>
          </w:tcPr>
          <w:p w14:paraId="5DE5959C"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CMCC</w:t>
            </w:r>
          </w:p>
        </w:tc>
      </w:tr>
      <w:tr w:rsidR="00397958" w:rsidRPr="00452836" w14:paraId="75BB3486" w14:textId="44408307" w:rsidTr="00842087">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3DF4420F" w14:textId="77777777" w:rsidR="00397958" w:rsidRPr="00452836" w:rsidRDefault="00F12AB1" w:rsidP="00452836">
            <w:pPr>
              <w:spacing w:after="0"/>
              <w:rPr>
                <w:rFonts w:ascii="Arial" w:hAnsi="Arial" w:cs="Arial"/>
                <w:b/>
                <w:bCs/>
                <w:color w:val="FF0000"/>
                <w:sz w:val="16"/>
                <w:szCs w:val="16"/>
                <w:u w:val="single"/>
                <w:lang w:val="en-US" w:eastAsia="zh-CN"/>
              </w:rPr>
            </w:pPr>
            <w:hyperlink r:id="rId10" w:history="1">
              <w:r w:rsidR="00397958" w:rsidRPr="00452836">
                <w:rPr>
                  <w:rFonts w:ascii="Arial" w:hAnsi="Arial" w:cs="Arial"/>
                  <w:b/>
                  <w:bCs/>
                  <w:color w:val="FF0000"/>
                  <w:sz w:val="16"/>
                  <w:szCs w:val="16"/>
                  <w:u w:val="single"/>
                  <w:lang w:val="en-US" w:eastAsia="zh-CN"/>
                </w:rPr>
                <w:t>R4-2418801</w:t>
              </w:r>
            </w:hyperlink>
          </w:p>
        </w:tc>
        <w:tc>
          <w:tcPr>
            <w:tcW w:w="0" w:type="auto"/>
            <w:tcBorders>
              <w:top w:val="nil"/>
              <w:left w:val="nil"/>
              <w:bottom w:val="single" w:sz="4" w:space="0" w:color="A6A6A6"/>
              <w:right w:val="single" w:sz="4" w:space="0" w:color="A6A6A6"/>
            </w:tcBorders>
            <w:shd w:val="clear" w:color="auto" w:fill="auto"/>
            <w:hideMark/>
          </w:tcPr>
          <w:p w14:paraId="5E971C81" w14:textId="2E613E5A" w:rsidR="00397958" w:rsidRPr="00452836" w:rsidRDefault="00397958" w:rsidP="00452836">
            <w:pPr>
              <w:spacing w:after="0"/>
              <w:rPr>
                <w:rFonts w:ascii="Arial" w:hAnsi="Arial" w:cs="Arial"/>
                <w:color w:val="FF0000"/>
                <w:sz w:val="16"/>
                <w:szCs w:val="16"/>
                <w:lang w:val="en-US" w:eastAsia="zh-CN"/>
              </w:rPr>
            </w:pPr>
            <w:r w:rsidRPr="00452836">
              <w:rPr>
                <w:rFonts w:ascii="Arial" w:hAnsi="Arial" w:cs="Arial"/>
                <w:color w:val="FF0000"/>
                <w:sz w:val="16"/>
                <w:szCs w:val="16"/>
                <w:lang w:val="en-US" w:eastAsia="zh-CN"/>
              </w:rPr>
              <w:t>A-IoT general aspects</w:t>
            </w:r>
            <w:r>
              <w:rPr>
                <w:rFonts w:ascii="Arial" w:hAnsi="Arial" w:cs="Arial" w:hint="eastAsia"/>
                <w:color w:val="FF0000"/>
                <w:sz w:val="16"/>
                <w:szCs w:val="16"/>
                <w:lang w:val="en-US" w:eastAsia="zh-CN"/>
              </w:rPr>
              <w:t xml:space="preserve"> (move to 133)</w:t>
            </w:r>
          </w:p>
        </w:tc>
        <w:tc>
          <w:tcPr>
            <w:tcW w:w="0" w:type="auto"/>
            <w:tcBorders>
              <w:top w:val="nil"/>
              <w:left w:val="nil"/>
              <w:bottom w:val="single" w:sz="4" w:space="0" w:color="A6A6A6"/>
              <w:right w:val="single" w:sz="4" w:space="0" w:color="A6A6A6"/>
            </w:tcBorders>
            <w:shd w:val="clear" w:color="auto" w:fill="auto"/>
            <w:hideMark/>
          </w:tcPr>
          <w:p w14:paraId="662D5FA5" w14:textId="26E812D0" w:rsidR="00397958" w:rsidRPr="00452836" w:rsidRDefault="00397958" w:rsidP="00452836">
            <w:pPr>
              <w:spacing w:after="0"/>
              <w:rPr>
                <w:rFonts w:ascii="Arial" w:hAnsi="Arial" w:cs="Arial"/>
                <w:color w:val="FF0000"/>
                <w:sz w:val="16"/>
                <w:szCs w:val="16"/>
                <w:lang w:val="en-US" w:eastAsia="zh-CN"/>
              </w:rPr>
            </w:pPr>
            <w:r w:rsidRPr="00452836">
              <w:rPr>
                <w:rFonts w:ascii="Arial" w:hAnsi="Arial" w:cs="Arial"/>
                <w:color w:val="FF0000"/>
                <w:sz w:val="16"/>
                <w:szCs w:val="16"/>
                <w:lang w:val="en-US" w:eastAsia="zh-CN"/>
              </w:rPr>
              <w:t>Huawei, HiSilicon</w:t>
            </w:r>
            <w:r>
              <w:rPr>
                <w:rFonts w:ascii="Arial" w:hAnsi="Arial" w:cs="Arial" w:hint="eastAsia"/>
                <w:color w:val="FF0000"/>
                <w:sz w:val="16"/>
                <w:szCs w:val="16"/>
                <w:lang w:val="en-US" w:eastAsia="zh-CN"/>
              </w:rPr>
              <w:t xml:space="preserve"> </w:t>
            </w:r>
          </w:p>
        </w:tc>
      </w:tr>
      <w:bookmarkStart w:id="2" w:name="_Hlk182293323"/>
      <w:tr w:rsidR="00397958" w:rsidRPr="00452836" w14:paraId="36F0C75D" w14:textId="715CA4C8" w:rsidTr="00842087">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29DAF4FD" w14:textId="77777777" w:rsidR="00397958" w:rsidRPr="00195B51" w:rsidRDefault="00397958" w:rsidP="00452836">
            <w:pPr>
              <w:spacing w:after="0"/>
              <w:rPr>
                <w:rFonts w:ascii="Arial" w:hAnsi="Arial" w:cs="Arial"/>
                <w:b/>
                <w:bCs/>
                <w:color w:val="FF0000"/>
                <w:sz w:val="16"/>
                <w:szCs w:val="16"/>
                <w:u w:val="single"/>
                <w:lang w:val="en-US" w:eastAsia="zh-CN"/>
              </w:rPr>
            </w:pPr>
            <w:r w:rsidRPr="00195B51">
              <w:rPr>
                <w:color w:val="FF0000"/>
              </w:rPr>
              <w:fldChar w:fldCharType="begin"/>
            </w:r>
            <w:r w:rsidRPr="00195B51">
              <w:rPr>
                <w:color w:val="FF0000"/>
              </w:rPr>
              <w:instrText>HYPERLINK "https://www.3gpp.org/ftp/TSG_RAN/WG4_Radio/TSGR4_113/Docs/R4-2419477.zip"</w:instrText>
            </w:r>
            <w:r w:rsidRPr="00195B51">
              <w:rPr>
                <w:color w:val="FF0000"/>
              </w:rPr>
              <w:fldChar w:fldCharType="separate"/>
            </w:r>
            <w:r w:rsidRPr="00195B51">
              <w:rPr>
                <w:rFonts w:ascii="Arial" w:hAnsi="Arial" w:cs="Arial"/>
                <w:b/>
                <w:bCs/>
                <w:color w:val="FF0000"/>
                <w:sz w:val="16"/>
                <w:szCs w:val="16"/>
                <w:u w:val="single"/>
                <w:lang w:val="en-US" w:eastAsia="zh-CN"/>
              </w:rPr>
              <w:t>R4-2419477</w:t>
            </w:r>
            <w:r w:rsidRPr="00195B51">
              <w:rPr>
                <w:rFonts w:ascii="Arial" w:hAnsi="Arial" w:cs="Arial"/>
                <w:b/>
                <w:bCs/>
                <w:color w:val="FF0000"/>
                <w:sz w:val="16"/>
                <w:szCs w:val="16"/>
                <w:u w:val="single"/>
                <w:lang w:val="en-US" w:eastAsia="zh-CN"/>
              </w:rPr>
              <w:fldChar w:fldCharType="end"/>
            </w:r>
          </w:p>
        </w:tc>
        <w:tc>
          <w:tcPr>
            <w:tcW w:w="0" w:type="auto"/>
            <w:tcBorders>
              <w:top w:val="nil"/>
              <w:left w:val="nil"/>
              <w:bottom w:val="single" w:sz="4" w:space="0" w:color="A6A6A6"/>
              <w:right w:val="single" w:sz="4" w:space="0" w:color="A6A6A6"/>
            </w:tcBorders>
            <w:shd w:val="clear" w:color="auto" w:fill="auto"/>
            <w:hideMark/>
          </w:tcPr>
          <w:p w14:paraId="4FF54E93" w14:textId="0A74606E" w:rsidR="00397958" w:rsidRPr="00195B51" w:rsidRDefault="00397958" w:rsidP="00452836">
            <w:pPr>
              <w:spacing w:after="0"/>
              <w:rPr>
                <w:rFonts w:ascii="Arial" w:hAnsi="Arial" w:cs="Arial"/>
                <w:color w:val="FF0000"/>
                <w:sz w:val="16"/>
                <w:szCs w:val="16"/>
                <w:lang w:val="en-US" w:eastAsia="zh-CN"/>
              </w:rPr>
            </w:pPr>
            <w:r w:rsidRPr="00195B51">
              <w:rPr>
                <w:rFonts w:ascii="Arial" w:hAnsi="Arial" w:cs="Arial"/>
                <w:color w:val="FF0000"/>
                <w:sz w:val="16"/>
                <w:szCs w:val="16"/>
                <w:lang w:val="en-US" w:eastAsia="zh-CN"/>
              </w:rPr>
              <w:t>TP to TR 38.769:  A-IoT general overview</w:t>
            </w:r>
            <w:r w:rsidRPr="00195B51">
              <w:rPr>
                <w:rFonts w:ascii="Arial" w:hAnsi="Arial" w:cs="Arial" w:hint="eastAsia"/>
                <w:color w:val="FF0000"/>
                <w:sz w:val="16"/>
                <w:szCs w:val="16"/>
                <w:lang w:val="en-US" w:eastAsia="zh-CN"/>
              </w:rPr>
              <w:t xml:space="preserve"> (move to 133)</w:t>
            </w:r>
          </w:p>
        </w:tc>
        <w:tc>
          <w:tcPr>
            <w:tcW w:w="0" w:type="auto"/>
            <w:tcBorders>
              <w:top w:val="nil"/>
              <w:left w:val="nil"/>
              <w:bottom w:val="single" w:sz="4" w:space="0" w:color="A6A6A6"/>
              <w:right w:val="single" w:sz="4" w:space="0" w:color="A6A6A6"/>
            </w:tcBorders>
            <w:shd w:val="clear" w:color="auto" w:fill="auto"/>
            <w:hideMark/>
          </w:tcPr>
          <w:p w14:paraId="10D42DE1" w14:textId="410CE633" w:rsidR="00397958" w:rsidRPr="00195B51" w:rsidRDefault="00397958" w:rsidP="00452836">
            <w:pPr>
              <w:spacing w:after="0"/>
              <w:rPr>
                <w:rFonts w:ascii="Arial" w:hAnsi="Arial" w:cs="Arial"/>
                <w:color w:val="FF0000"/>
                <w:sz w:val="16"/>
                <w:szCs w:val="16"/>
                <w:lang w:val="en-US" w:eastAsia="zh-CN"/>
              </w:rPr>
            </w:pPr>
            <w:r w:rsidRPr="00195B51">
              <w:rPr>
                <w:rFonts w:ascii="Arial" w:hAnsi="Arial" w:cs="Arial"/>
                <w:color w:val="FF0000"/>
                <w:sz w:val="16"/>
                <w:szCs w:val="16"/>
                <w:lang w:val="en-US" w:eastAsia="zh-CN"/>
              </w:rPr>
              <w:t>Ericsson</w:t>
            </w:r>
            <w:r w:rsidRPr="00195B51">
              <w:rPr>
                <w:rFonts w:ascii="Arial" w:hAnsi="Arial" w:cs="Arial" w:hint="eastAsia"/>
                <w:color w:val="FF0000"/>
                <w:sz w:val="16"/>
                <w:szCs w:val="16"/>
                <w:lang w:val="en-US" w:eastAsia="zh-CN"/>
              </w:rPr>
              <w:t xml:space="preserve"> </w:t>
            </w:r>
          </w:p>
        </w:tc>
      </w:tr>
      <w:bookmarkEnd w:id="2"/>
      <w:tr w:rsidR="00397958" w:rsidRPr="00452836" w14:paraId="3A99F619" w14:textId="1D7BE4E5" w:rsidTr="00842087">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4E1CFE38" w14:textId="77777777" w:rsidR="00397958" w:rsidRPr="00452836" w:rsidRDefault="00397958" w:rsidP="00452836">
            <w:pPr>
              <w:spacing w:after="0"/>
              <w:rPr>
                <w:rFonts w:ascii="Arial" w:hAnsi="Arial" w:cs="Arial"/>
                <w:b/>
                <w:bCs/>
                <w:color w:val="0000FF"/>
                <w:sz w:val="16"/>
                <w:szCs w:val="16"/>
                <w:u w:val="single"/>
                <w:lang w:val="en-US" w:eastAsia="zh-CN"/>
              </w:rPr>
            </w:pPr>
            <w:r>
              <w:fldChar w:fldCharType="begin"/>
            </w:r>
            <w:r>
              <w:instrText>HYPERLINK "https://www.3gpp.org/ftp/TSG_RAN/WG4_Radio/TSGR4_113/Docs/R4-2418180.zip"</w:instrText>
            </w:r>
            <w:r>
              <w:fldChar w:fldCharType="separate"/>
            </w:r>
            <w:r w:rsidRPr="00452836">
              <w:rPr>
                <w:rFonts w:ascii="Arial" w:hAnsi="Arial" w:cs="Arial"/>
                <w:b/>
                <w:bCs/>
                <w:color w:val="0000FF"/>
                <w:sz w:val="16"/>
                <w:szCs w:val="16"/>
                <w:u w:val="single"/>
                <w:lang w:val="en-US" w:eastAsia="zh-CN"/>
              </w:rPr>
              <w:t>R4-2418180</w:t>
            </w:r>
            <w:r>
              <w:rPr>
                <w:rFonts w:ascii="Arial" w:hAnsi="Arial" w:cs="Arial"/>
                <w:b/>
                <w:bCs/>
                <w:color w:val="0000FF"/>
                <w:sz w:val="16"/>
                <w:szCs w:val="16"/>
                <w:u w:val="single"/>
                <w:lang w:val="en-US" w:eastAsia="zh-CN"/>
              </w:rPr>
              <w:fldChar w:fldCharType="end"/>
            </w:r>
          </w:p>
        </w:tc>
        <w:tc>
          <w:tcPr>
            <w:tcW w:w="0" w:type="auto"/>
            <w:tcBorders>
              <w:top w:val="nil"/>
              <w:left w:val="nil"/>
              <w:bottom w:val="single" w:sz="4" w:space="0" w:color="A6A6A6"/>
              <w:right w:val="single" w:sz="4" w:space="0" w:color="A6A6A6"/>
            </w:tcBorders>
            <w:shd w:val="clear" w:color="auto" w:fill="auto"/>
            <w:hideMark/>
          </w:tcPr>
          <w:p w14:paraId="49519677"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TP to TR 38.769  on the impact from AIoT CW to NR</w:t>
            </w:r>
          </w:p>
        </w:tc>
        <w:tc>
          <w:tcPr>
            <w:tcW w:w="0" w:type="auto"/>
            <w:tcBorders>
              <w:top w:val="nil"/>
              <w:left w:val="nil"/>
              <w:bottom w:val="single" w:sz="4" w:space="0" w:color="A6A6A6"/>
              <w:right w:val="single" w:sz="4" w:space="0" w:color="A6A6A6"/>
            </w:tcBorders>
            <w:shd w:val="clear" w:color="auto" w:fill="auto"/>
            <w:hideMark/>
          </w:tcPr>
          <w:p w14:paraId="5A063130"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vivo</w:t>
            </w:r>
          </w:p>
        </w:tc>
      </w:tr>
      <w:tr w:rsidR="00397958" w:rsidRPr="00452836" w14:paraId="00614687" w14:textId="32722701" w:rsidTr="00842087">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3F82F9FE" w14:textId="77777777" w:rsidR="00397958" w:rsidRPr="00452836" w:rsidRDefault="00F12AB1" w:rsidP="00452836">
            <w:pPr>
              <w:spacing w:after="0"/>
              <w:rPr>
                <w:rFonts w:ascii="Arial" w:hAnsi="Arial" w:cs="Arial"/>
                <w:b/>
                <w:bCs/>
                <w:color w:val="0000FF"/>
                <w:sz w:val="16"/>
                <w:szCs w:val="16"/>
                <w:u w:val="single"/>
                <w:lang w:val="en-US" w:eastAsia="zh-CN"/>
              </w:rPr>
            </w:pPr>
            <w:hyperlink r:id="rId11" w:history="1">
              <w:r w:rsidR="00397958" w:rsidRPr="00452836">
                <w:rPr>
                  <w:rFonts w:ascii="Arial" w:hAnsi="Arial" w:cs="Arial"/>
                  <w:b/>
                  <w:bCs/>
                  <w:color w:val="0000FF"/>
                  <w:sz w:val="16"/>
                  <w:szCs w:val="16"/>
                  <w:u w:val="single"/>
                  <w:lang w:val="en-US" w:eastAsia="zh-CN"/>
                </w:rPr>
                <w:t>R4-2418724</w:t>
              </w:r>
            </w:hyperlink>
          </w:p>
        </w:tc>
        <w:tc>
          <w:tcPr>
            <w:tcW w:w="0" w:type="auto"/>
            <w:tcBorders>
              <w:top w:val="nil"/>
              <w:left w:val="nil"/>
              <w:bottom w:val="single" w:sz="4" w:space="0" w:color="A6A6A6"/>
              <w:right w:val="single" w:sz="4" w:space="0" w:color="A6A6A6"/>
            </w:tcBorders>
            <w:shd w:val="clear" w:color="auto" w:fill="auto"/>
            <w:hideMark/>
          </w:tcPr>
          <w:p w14:paraId="1EBD681B"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Evaluation methodology for ambient IOT co-existence</w:t>
            </w:r>
          </w:p>
        </w:tc>
        <w:tc>
          <w:tcPr>
            <w:tcW w:w="0" w:type="auto"/>
            <w:tcBorders>
              <w:top w:val="nil"/>
              <w:left w:val="nil"/>
              <w:bottom w:val="single" w:sz="4" w:space="0" w:color="A6A6A6"/>
              <w:right w:val="single" w:sz="4" w:space="0" w:color="A6A6A6"/>
            </w:tcBorders>
            <w:shd w:val="clear" w:color="auto" w:fill="auto"/>
            <w:hideMark/>
          </w:tcPr>
          <w:p w14:paraId="634F9DB0"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CMCC</w:t>
            </w:r>
          </w:p>
        </w:tc>
      </w:tr>
      <w:tr w:rsidR="00397958" w:rsidRPr="00452836" w14:paraId="438BDBC8" w14:textId="58C0557C" w:rsidTr="00842087">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2EDB5780" w14:textId="77777777" w:rsidR="00397958" w:rsidRPr="00452836" w:rsidRDefault="00F12AB1" w:rsidP="00452836">
            <w:pPr>
              <w:spacing w:after="0"/>
              <w:rPr>
                <w:rFonts w:ascii="Arial" w:hAnsi="Arial" w:cs="Arial"/>
                <w:b/>
                <w:bCs/>
                <w:color w:val="0000FF"/>
                <w:sz w:val="16"/>
                <w:szCs w:val="16"/>
                <w:u w:val="single"/>
                <w:lang w:val="en-US" w:eastAsia="zh-CN"/>
              </w:rPr>
            </w:pPr>
            <w:hyperlink r:id="rId12" w:history="1">
              <w:r w:rsidR="00397958" w:rsidRPr="00452836">
                <w:rPr>
                  <w:rFonts w:ascii="Arial" w:hAnsi="Arial" w:cs="Arial"/>
                  <w:b/>
                  <w:bCs/>
                  <w:color w:val="0000FF"/>
                  <w:sz w:val="16"/>
                  <w:szCs w:val="16"/>
                  <w:u w:val="single"/>
                  <w:lang w:val="en-US" w:eastAsia="zh-CN"/>
                </w:rPr>
                <w:t>R4-2418802</w:t>
              </w:r>
            </w:hyperlink>
          </w:p>
        </w:tc>
        <w:tc>
          <w:tcPr>
            <w:tcW w:w="0" w:type="auto"/>
            <w:tcBorders>
              <w:top w:val="nil"/>
              <w:left w:val="nil"/>
              <w:bottom w:val="single" w:sz="4" w:space="0" w:color="A6A6A6"/>
              <w:right w:val="single" w:sz="4" w:space="0" w:color="A6A6A6"/>
            </w:tcBorders>
            <w:shd w:val="clear" w:color="auto" w:fill="auto"/>
            <w:hideMark/>
          </w:tcPr>
          <w:p w14:paraId="2FB894A8"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A-IoT co-existence evaluation cases</w:t>
            </w:r>
          </w:p>
        </w:tc>
        <w:tc>
          <w:tcPr>
            <w:tcW w:w="0" w:type="auto"/>
            <w:tcBorders>
              <w:top w:val="nil"/>
              <w:left w:val="nil"/>
              <w:bottom w:val="single" w:sz="4" w:space="0" w:color="A6A6A6"/>
              <w:right w:val="single" w:sz="4" w:space="0" w:color="A6A6A6"/>
            </w:tcBorders>
            <w:shd w:val="clear" w:color="auto" w:fill="auto"/>
            <w:hideMark/>
          </w:tcPr>
          <w:p w14:paraId="572BBA03"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Huawei, HiSilicon</w:t>
            </w:r>
          </w:p>
        </w:tc>
      </w:tr>
      <w:bookmarkStart w:id="3" w:name="OLE_LINK3"/>
      <w:tr w:rsidR="00397958" w:rsidRPr="00452836" w14:paraId="1A93BB82" w14:textId="38586D26" w:rsidTr="00842087">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677B6790" w14:textId="77777777" w:rsidR="00397958" w:rsidRPr="00452836" w:rsidRDefault="00397958" w:rsidP="00452836">
            <w:pPr>
              <w:spacing w:after="0"/>
              <w:rPr>
                <w:rFonts w:ascii="Arial" w:hAnsi="Arial" w:cs="Arial"/>
                <w:b/>
                <w:bCs/>
                <w:color w:val="0000FF"/>
                <w:sz w:val="16"/>
                <w:szCs w:val="16"/>
                <w:u w:val="single"/>
                <w:lang w:val="en-US" w:eastAsia="zh-CN"/>
              </w:rPr>
            </w:pPr>
            <w:r>
              <w:fldChar w:fldCharType="begin"/>
            </w:r>
            <w:r>
              <w:instrText>HYPERLINK "https://www.3gpp.org/ftp/TSG_RAN/WG4_Radio/TSGR4_113/Docs/R4-2419481.zip"</w:instrText>
            </w:r>
            <w:r>
              <w:fldChar w:fldCharType="separate"/>
            </w:r>
            <w:r w:rsidRPr="00452836">
              <w:rPr>
                <w:rFonts w:ascii="Arial" w:hAnsi="Arial" w:cs="Arial"/>
                <w:b/>
                <w:bCs/>
                <w:color w:val="0000FF"/>
                <w:sz w:val="16"/>
                <w:szCs w:val="16"/>
                <w:u w:val="single"/>
                <w:lang w:val="en-US" w:eastAsia="zh-CN"/>
              </w:rPr>
              <w:t>R4-2419481</w:t>
            </w:r>
            <w:r>
              <w:rPr>
                <w:rFonts w:ascii="Arial" w:hAnsi="Arial" w:cs="Arial"/>
                <w:b/>
                <w:bCs/>
                <w:color w:val="0000FF"/>
                <w:sz w:val="16"/>
                <w:szCs w:val="16"/>
                <w:u w:val="single"/>
                <w:lang w:val="en-US" w:eastAsia="zh-CN"/>
              </w:rPr>
              <w:fldChar w:fldCharType="end"/>
            </w:r>
            <w:bookmarkEnd w:id="3"/>
          </w:p>
        </w:tc>
        <w:tc>
          <w:tcPr>
            <w:tcW w:w="0" w:type="auto"/>
            <w:tcBorders>
              <w:top w:val="nil"/>
              <w:left w:val="nil"/>
              <w:bottom w:val="single" w:sz="4" w:space="0" w:color="A6A6A6"/>
              <w:right w:val="single" w:sz="4" w:space="0" w:color="A6A6A6"/>
            </w:tcBorders>
            <w:shd w:val="clear" w:color="auto" w:fill="auto"/>
            <w:hideMark/>
          </w:tcPr>
          <w:p w14:paraId="0440EC56"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Co-existence evaluation methodology and cases</w:t>
            </w:r>
          </w:p>
        </w:tc>
        <w:tc>
          <w:tcPr>
            <w:tcW w:w="0" w:type="auto"/>
            <w:tcBorders>
              <w:top w:val="nil"/>
              <w:left w:val="nil"/>
              <w:bottom w:val="single" w:sz="4" w:space="0" w:color="A6A6A6"/>
              <w:right w:val="single" w:sz="4" w:space="0" w:color="A6A6A6"/>
            </w:tcBorders>
            <w:shd w:val="clear" w:color="auto" w:fill="auto"/>
            <w:hideMark/>
          </w:tcPr>
          <w:p w14:paraId="49B75DBB"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Ericsson</w:t>
            </w:r>
          </w:p>
        </w:tc>
      </w:tr>
      <w:tr w:rsidR="00397958" w:rsidRPr="00452836" w14:paraId="409B1498" w14:textId="067F6CC0" w:rsidTr="00842087">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308D2545" w14:textId="77777777" w:rsidR="00397958" w:rsidRPr="00452836" w:rsidRDefault="00F12AB1" w:rsidP="00452836">
            <w:pPr>
              <w:spacing w:after="0"/>
              <w:rPr>
                <w:rFonts w:ascii="Arial" w:hAnsi="Arial" w:cs="Arial"/>
                <w:b/>
                <w:bCs/>
                <w:color w:val="0000FF"/>
                <w:sz w:val="16"/>
                <w:szCs w:val="16"/>
                <w:u w:val="single"/>
                <w:lang w:val="en-US" w:eastAsia="zh-CN"/>
              </w:rPr>
            </w:pPr>
            <w:hyperlink r:id="rId13" w:history="1">
              <w:r w:rsidR="00397958" w:rsidRPr="00452836">
                <w:rPr>
                  <w:rFonts w:ascii="Arial" w:hAnsi="Arial" w:cs="Arial"/>
                  <w:b/>
                  <w:bCs/>
                  <w:color w:val="0000FF"/>
                  <w:sz w:val="16"/>
                  <w:szCs w:val="16"/>
                  <w:u w:val="single"/>
                  <w:lang w:val="en-US" w:eastAsia="zh-CN"/>
                </w:rPr>
                <w:t>R4-2419553</w:t>
              </w:r>
            </w:hyperlink>
          </w:p>
        </w:tc>
        <w:tc>
          <w:tcPr>
            <w:tcW w:w="0" w:type="auto"/>
            <w:tcBorders>
              <w:top w:val="nil"/>
              <w:left w:val="nil"/>
              <w:bottom w:val="single" w:sz="4" w:space="0" w:color="A6A6A6"/>
              <w:right w:val="single" w:sz="4" w:space="0" w:color="A6A6A6"/>
            </w:tcBorders>
            <w:shd w:val="clear" w:color="auto" w:fill="auto"/>
            <w:hideMark/>
          </w:tcPr>
          <w:p w14:paraId="31DBA700"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TP to 38.769 on co-existence evaluation methodology</w:t>
            </w:r>
          </w:p>
        </w:tc>
        <w:tc>
          <w:tcPr>
            <w:tcW w:w="0" w:type="auto"/>
            <w:tcBorders>
              <w:top w:val="nil"/>
              <w:left w:val="nil"/>
              <w:bottom w:val="single" w:sz="4" w:space="0" w:color="A6A6A6"/>
              <w:right w:val="single" w:sz="4" w:space="0" w:color="A6A6A6"/>
            </w:tcBorders>
            <w:shd w:val="clear" w:color="auto" w:fill="auto"/>
            <w:hideMark/>
          </w:tcPr>
          <w:p w14:paraId="52A28A28"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Qualcomm Incorporated</w:t>
            </w:r>
          </w:p>
        </w:tc>
      </w:tr>
      <w:tr w:rsidR="00397958" w:rsidRPr="00452836" w14:paraId="2CDD6268" w14:textId="64A4840E" w:rsidTr="00842087">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1871F2EC" w14:textId="77777777" w:rsidR="00397958" w:rsidRPr="00452836" w:rsidRDefault="00397958" w:rsidP="00452836">
            <w:pPr>
              <w:spacing w:after="0"/>
              <w:rPr>
                <w:rFonts w:ascii="Arial" w:hAnsi="Arial" w:cs="Arial"/>
                <w:color w:val="000000"/>
                <w:sz w:val="16"/>
                <w:szCs w:val="16"/>
                <w:lang w:val="en-US" w:eastAsia="zh-CN"/>
              </w:rPr>
            </w:pPr>
            <w:r w:rsidRPr="00452836">
              <w:rPr>
                <w:rFonts w:ascii="Arial" w:hAnsi="Arial" w:cs="Arial"/>
                <w:color w:val="000000"/>
                <w:sz w:val="16"/>
                <w:szCs w:val="16"/>
                <w:lang w:val="en-US" w:eastAsia="zh-CN"/>
              </w:rPr>
              <w:t>R4-2417831</w:t>
            </w:r>
          </w:p>
        </w:tc>
        <w:tc>
          <w:tcPr>
            <w:tcW w:w="0" w:type="auto"/>
            <w:tcBorders>
              <w:top w:val="nil"/>
              <w:left w:val="nil"/>
              <w:bottom w:val="single" w:sz="4" w:space="0" w:color="A6A6A6"/>
              <w:right w:val="single" w:sz="4" w:space="0" w:color="A6A6A6"/>
            </w:tcBorders>
            <w:shd w:val="clear" w:color="auto" w:fill="auto"/>
            <w:hideMark/>
          </w:tcPr>
          <w:p w14:paraId="66810A32"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Further co-existence evaluation results for Ambient IoT in NR</w:t>
            </w:r>
          </w:p>
        </w:tc>
        <w:tc>
          <w:tcPr>
            <w:tcW w:w="0" w:type="auto"/>
            <w:tcBorders>
              <w:top w:val="nil"/>
              <w:left w:val="nil"/>
              <w:bottom w:val="single" w:sz="4" w:space="0" w:color="A6A6A6"/>
              <w:right w:val="single" w:sz="4" w:space="0" w:color="A6A6A6"/>
            </w:tcBorders>
            <w:shd w:val="clear" w:color="auto" w:fill="auto"/>
            <w:hideMark/>
          </w:tcPr>
          <w:p w14:paraId="7F70FE6C"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CATT</w:t>
            </w:r>
          </w:p>
        </w:tc>
      </w:tr>
      <w:tr w:rsidR="00397958" w:rsidRPr="00452836" w14:paraId="3117DFB0" w14:textId="2203D76A" w:rsidTr="00842087">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4414FC48" w14:textId="77777777" w:rsidR="00397958" w:rsidRPr="00452836" w:rsidRDefault="00F12AB1" w:rsidP="00452836">
            <w:pPr>
              <w:spacing w:after="0"/>
              <w:rPr>
                <w:rFonts w:ascii="Arial" w:hAnsi="Arial" w:cs="Arial"/>
                <w:b/>
                <w:bCs/>
                <w:color w:val="0000FF"/>
                <w:sz w:val="16"/>
                <w:szCs w:val="16"/>
                <w:u w:val="single"/>
                <w:lang w:val="en-US" w:eastAsia="zh-CN"/>
              </w:rPr>
            </w:pPr>
            <w:hyperlink r:id="rId14" w:history="1">
              <w:r w:rsidR="00397958" w:rsidRPr="00452836">
                <w:rPr>
                  <w:rFonts w:ascii="Arial" w:hAnsi="Arial" w:cs="Arial"/>
                  <w:b/>
                  <w:bCs/>
                  <w:color w:val="0000FF"/>
                  <w:sz w:val="16"/>
                  <w:szCs w:val="16"/>
                  <w:u w:val="single"/>
                  <w:lang w:val="en-US" w:eastAsia="zh-CN"/>
                </w:rPr>
                <w:t>R4-2417979</w:t>
              </w:r>
            </w:hyperlink>
          </w:p>
        </w:tc>
        <w:tc>
          <w:tcPr>
            <w:tcW w:w="0" w:type="auto"/>
            <w:tcBorders>
              <w:top w:val="nil"/>
              <w:left w:val="nil"/>
              <w:bottom w:val="single" w:sz="4" w:space="0" w:color="A6A6A6"/>
              <w:right w:val="single" w:sz="4" w:space="0" w:color="A6A6A6"/>
            </w:tcBorders>
            <w:shd w:val="clear" w:color="auto" w:fill="auto"/>
            <w:hideMark/>
          </w:tcPr>
          <w:p w14:paraId="741F4173"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Simulation analysis for Ambient IoT co-existence</w:t>
            </w:r>
          </w:p>
        </w:tc>
        <w:tc>
          <w:tcPr>
            <w:tcW w:w="0" w:type="auto"/>
            <w:tcBorders>
              <w:top w:val="nil"/>
              <w:left w:val="nil"/>
              <w:bottom w:val="single" w:sz="4" w:space="0" w:color="A6A6A6"/>
              <w:right w:val="single" w:sz="4" w:space="0" w:color="A6A6A6"/>
            </w:tcBorders>
            <w:shd w:val="clear" w:color="auto" w:fill="auto"/>
            <w:hideMark/>
          </w:tcPr>
          <w:p w14:paraId="6E1EDD2C"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Huawei, HiSilicon</w:t>
            </w:r>
          </w:p>
        </w:tc>
      </w:tr>
      <w:tr w:rsidR="00397958" w:rsidRPr="00452836" w14:paraId="0D2EB374" w14:textId="27435BC8" w:rsidTr="00842087">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7BED42C4" w14:textId="77777777" w:rsidR="00397958" w:rsidRPr="00452836" w:rsidRDefault="00F12AB1" w:rsidP="00452836">
            <w:pPr>
              <w:spacing w:after="0"/>
              <w:rPr>
                <w:rFonts w:ascii="Arial" w:hAnsi="Arial" w:cs="Arial"/>
                <w:b/>
                <w:bCs/>
                <w:color w:val="0000FF"/>
                <w:sz w:val="16"/>
                <w:szCs w:val="16"/>
                <w:u w:val="single"/>
                <w:lang w:val="en-US" w:eastAsia="zh-CN"/>
              </w:rPr>
            </w:pPr>
            <w:hyperlink r:id="rId15" w:history="1">
              <w:r w:rsidR="00397958" w:rsidRPr="00452836">
                <w:rPr>
                  <w:rFonts w:ascii="Arial" w:hAnsi="Arial" w:cs="Arial"/>
                  <w:b/>
                  <w:bCs/>
                  <w:color w:val="0000FF"/>
                  <w:sz w:val="16"/>
                  <w:szCs w:val="16"/>
                  <w:u w:val="single"/>
                  <w:lang w:val="en-US" w:eastAsia="zh-CN"/>
                </w:rPr>
                <w:t>R4-2417980</w:t>
              </w:r>
            </w:hyperlink>
          </w:p>
        </w:tc>
        <w:tc>
          <w:tcPr>
            <w:tcW w:w="0" w:type="auto"/>
            <w:tcBorders>
              <w:top w:val="nil"/>
              <w:left w:val="nil"/>
              <w:bottom w:val="single" w:sz="4" w:space="0" w:color="A6A6A6"/>
              <w:right w:val="single" w:sz="4" w:space="0" w:color="A6A6A6"/>
            </w:tcBorders>
            <w:shd w:val="clear" w:color="auto" w:fill="auto"/>
            <w:hideMark/>
          </w:tcPr>
          <w:p w14:paraId="5827659E"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TP to TR38.769: Co-existence simulation</w:t>
            </w:r>
          </w:p>
        </w:tc>
        <w:tc>
          <w:tcPr>
            <w:tcW w:w="0" w:type="auto"/>
            <w:tcBorders>
              <w:top w:val="nil"/>
              <w:left w:val="nil"/>
              <w:bottom w:val="single" w:sz="4" w:space="0" w:color="A6A6A6"/>
              <w:right w:val="single" w:sz="4" w:space="0" w:color="A6A6A6"/>
            </w:tcBorders>
            <w:shd w:val="clear" w:color="auto" w:fill="auto"/>
            <w:hideMark/>
          </w:tcPr>
          <w:p w14:paraId="7A724785"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Huawei, HiSilicon</w:t>
            </w:r>
          </w:p>
        </w:tc>
      </w:tr>
      <w:tr w:rsidR="00397958" w:rsidRPr="00452836" w14:paraId="08F2C2CD" w14:textId="43036F53" w:rsidTr="00842087">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53A71F9D" w14:textId="77777777" w:rsidR="00397958" w:rsidRPr="00452836" w:rsidRDefault="00397958" w:rsidP="00452836">
            <w:pPr>
              <w:spacing w:after="0"/>
              <w:rPr>
                <w:rFonts w:ascii="Arial" w:hAnsi="Arial" w:cs="Arial"/>
                <w:color w:val="000000"/>
                <w:sz w:val="16"/>
                <w:szCs w:val="16"/>
                <w:lang w:val="en-US" w:eastAsia="zh-CN"/>
              </w:rPr>
            </w:pPr>
            <w:r w:rsidRPr="00452836">
              <w:rPr>
                <w:rFonts w:ascii="Arial" w:hAnsi="Arial" w:cs="Arial"/>
                <w:color w:val="000000"/>
                <w:sz w:val="16"/>
                <w:szCs w:val="16"/>
                <w:lang w:val="en-US" w:eastAsia="zh-CN"/>
              </w:rPr>
              <w:t>R4-2417981</w:t>
            </w:r>
          </w:p>
        </w:tc>
        <w:tc>
          <w:tcPr>
            <w:tcW w:w="0" w:type="auto"/>
            <w:tcBorders>
              <w:top w:val="nil"/>
              <w:left w:val="nil"/>
              <w:bottom w:val="single" w:sz="4" w:space="0" w:color="A6A6A6"/>
              <w:right w:val="single" w:sz="4" w:space="0" w:color="A6A6A6"/>
            </w:tcBorders>
            <w:shd w:val="clear" w:color="auto" w:fill="auto"/>
            <w:hideMark/>
          </w:tcPr>
          <w:p w14:paraId="4D74A5E6"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Collection of simulation results for Ambient-IoT co-existence study</w:t>
            </w:r>
          </w:p>
        </w:tc>
        <w:tc>
          <w:tcPr>
            <w:tcW w:w="0" w:type="auto"/>
            <w:tcBorders>
              <w:top w:val="nil"/>
              <w:left w:val="nil"/>
              <w:bottom w:val="single" w:sz="4" w:space="0" w:color="A6A6A6"/>
              <w:right w:val="single" w:sz="4" w:space="0" w:color="A6A6A6"/>
            </w:tcBorders>
            <w:shd w:val="clear" w:color="auto" w:fill="auto"/>
            <w:hideMark/>
          </w:tcPr>
          <w:p w14:paraId="0F0D368F"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Huawei, HiSilicon</w:t>
            </w:r>
          </w:p>
        </w:tc>
      </w:tr>
      <w:tr w:rsidR="00397958" w:rsidRPr="00452836" w14:paraId="1FED4D4B" w14:textId="2B78F279" w:rsidTr="00842087">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6427E473" w14:textId="77777777" w:rsidR="00397958" w:rsidRPr="00452836" w:rsidRDefault="00F12AB1" w:rsidP="00452836">
            <w:pPr>
              <w:spacing w:after="0"/>
              <w:rPr>
                <w:rFonts w:ascii="Arial" w:hAnsi="Arial" w:cs="Arial"/>
                <w:b/>
                <w:bCs/>
                <w:color w:val="0000FF"/>
                <w:sz w:val="16"/>
                <w:szCs w:val="16"/>
                <w:u w:val="single"/>
                <w:lang w:val="en-US" w:eastAsia="zh-CN"/>
              </w:rPr>
            </w:pPr>
            <w:hyperlink r:id="rId16" w:history="1">
              <w:r w:rsidR="00397958" w:rsidRPr="00452836">
                <w:rPr>
                  <w:rFonts w:ascii="Arial" w:hAnsi="Arial" w:cs="Arial"/>
                  <w:b/>
                  <w:bCs/>
                  <w:color w:val="0000FF"/>
                  <w:sz w:val="16"/>
                  <w:szCs w:val="16"/>
                  <w:u w:val="single"/>
                  <w:lang w:val="en-US" w:eastAsia="zh-CN"/>
                </w:rPr>
                <w:t>R4-2418034</w:t>
              </w:r>
            </w:hyperlink>
          </w:p>
        </w:tc>
        <w:tc>
          <w:tcPr>
            <w:tcW w:w="0" w:type="auto"/>
            <w:tcBorders>
              <w:top w:val="nil"/>
              <w:left w:val="nil"/>
              <w:bottom w:val="single" w:sz="4" w:space="0" w:color="A6A6A6"/>
              <w:right w:val="single" w:sz="4" w:space="0" w:color="A6A6A6"/>
            </w:tcBorders>
            <w:shd w:val="clear" w:color="auto" w:fill="auto"/>
            <w:hideMark/>
          </w:tcPr>
          <w:p w14:paraId="6973EF89"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Coexistence evaluation on D1T1 deployment scenario</w:t>
            </w:r>
          </w:p>
        </w:tc>
        <w:tc>
          <w:tcPr>
            <w:tcW w:w="0" w:type="auto"/>
            <w:tcBorders>
              <w:top w:val="nil"/>
              <w:left w:val="nil"/>
              <w:bottom w:val="single" w:sz="4" w:space="0" w:color="A6A6A6"/>
              <w:right w:val="single" w:sz="4" w:space="0" w:color="A6A6A6"/>
            </w:tcBorders>
            <w:shd w:val="clear" w:color="auto" w:fill="auto"/>
            <w:hideMark/>
          </w:tcPr>
          <w:p w14:paraId="1FB939DB"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Sony</w:t>
            </w:r>
          </w:p>
        </w:tc>
      </w:tr>
      <w:tr w:rsidR="00397958" w:rsidRPr="00452836" w14:paraId="6878449E" w14:textId="07DEA557" w:rsidTr="00842087">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6DBAFBB4" w14:textId="77777777" w:rsidR="00397958" w:rsidRPr="00452836" w:rsidRDefault="00F12AB1" w:rsidP="00452836">
            <w:pPr>
              <w:spacing w:after="0"/>
              <w:rPr>
                <w:rFonts w:ascii="Arial" w:hAnsi="Arial" w:cs="Arial"/>
                <w:b/>
                <w:bCs/>
                <w:color w:val="0000FF"/>
                <w:sz w:val="16"/>
                <w:szCs w:val="16"/>
                <w:u w:val="single"/>
                <w:lang w:val="en-US" w:eastAsia="zh-CN"/>
              </w:rPr>
            </w:pPr>
            <w:hyperlink r:id="rId17" w:history="1">
              <w:r w:rsidR="00397958" w:rsidRPr="00452836">
                <w:rPr>
                  <w:rFonts w:ascii="Arial" w:hAnsi="Arial" w:cs="Arial"/>
                  <w:b/>
                  <w:bCs/>
                  <w:color w:val="0000FF"/>
                  <w:sz w:val="16"/>
                  <w:szCs w:val="16"/>
                  <w:u w:val="single"/>
                  <w:lang w:val="en-US" w:eastAsia="zh-CN"/>
                </w:rPr>
                <w:t>R4-2418181</w:t>
              </w:r>
            </w:hyperlink>
          </w:p>
        </w:tc>
        <w:tc>
          <w:tcPr>
            <w:tcW w:w="0" w:type="auto"/>
            <w:tcBorders>
              <w:top w:val="nil"/>
              <w:left w:val="nil"/>
              <w:bottom w:val="single" w:sz="4" w:space="0" w:color="A6A6A6"/>
              <w:right w:val="single" w:sz="4" w:space="0" w:color="A6A6A6"/>
            </w:tcBorders>
            <w:shd w:val="clear" w:color="auto" w:fill="auto"/>
            <w:hideMark/>
          </w:tcPr>
          <w:p w14:paraId="395710D7"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TP  to TR 38.769  on D2T2 co-existence evaluation and analysis</w:t>
            </w:r>
          </w:p>
        </w:tc>
        <w:tc>
          <w:tcPr>
            <w:tcW w:w="0" w:type="auto"/>
            <w:tcBorders>
              <w:top w:val="nil"/>
              <w:left w:val="nil"/>
              <w:bottom w:val="single" w:sz="4" w:space="0" w:color="A6A6A6"/>
              <w:right w:val="single" w:sz="4" w:space="0" w:color="A6A6A6"/>
            </w:tcBorders>
            <w:shd w:val="clear" w:color="auto" w:fill="auto"/>
            <w:hideMark/>
          </w:tcPr>
          <w:p w14:paraId="5C2DEA09"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vivo</w:t>
            </w:r>
          </w:p>
        </w:tc>
      </w:tr>
      <w:tr w:rsidR="00397958" w:rsidRPr="00452836" w14:paraId="75641403" w14:textId="6C96FEA1" w:rsidTr="00842087">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68ED4A12" w14:textId="77777777" w:rsidR="00397958" w:rsidRPr="00452836" w:rsidRDefault="00F12AB1" w:rsidP="00452836">
            <w:pPr>
              <w:spacing w:after="0"/>
              <w:rPr>
                <w:rFonts w:ascii="Arial" w:hAnsi="Arial" w:cs="Arial"/>
                <w:b/>
                <w:bCs/>
                <w:color w:val="0000FF"/>
                <w:sz w:val="16"/>
                <w:szCs w:val="16"/>
                <w:u w:val="single"/>
                <w:lang w:val="en-US" w:eastAsia="zh-CN"/>
              </w:rPr>
            </w:pPr>
            <w:hyperlink r:id="rId18" w:history="1">
              <w:r w:rsidR="00397958" w:rsidRPr="00452836">
                <w:rPr>
                  <w:rFonts w:ascii="Arial" w:hAnsi="Arial" w:cs="Arial"/>
                  <w:b/>
                  <w:bCs/>
                  <w:color w:val="0000FF"/>
                  <w:sz w:val="16"/>
                  <w:szCs w:val="16"/>
                  <w:u w:val="single"/>
                  <w:lang w:val="en-US" w:eastAsia="zh-CN"/>
                </w:rPr>
                <w:t>R4-2418182</w:t>
              </w:r>
            </w:hyperlink>
          </w:p>
        </w:tc>
        <w:tc>
          <w:tcPr>
            <w:tcW w:w="0" w:type="auto"/>
            <w:tcBorders>
              <w:top w:val="nil"/>
              <w:left w:val="nil"/>
              <w:bottom w:val="single" w:sz="4" w:space="0" w:color="A6A6A6"/>
              <w:right w:val="single" w:sz="4" w:space="0" w:color="A6A6A6"/>
            </w:tcBorders>
            <w:shd w:val="clear" w:color="auto" w:fill="auto"/>
            <w:hideMark/>
          </w:tcPr>
          <w:p w14:paraId="723F8B39"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Further evaluation on D2T2 co-existence</w:t>
            </w:r>
          </w:p>
        </w:tc>
        <w:tc>
          <w:tcPr>
            <w:tcW w:w="0" w:type="auto"/>
            <w:tcBorders>
              <w:top w:val="nil"/>
              <w:left w:val="nil"/>
              <w:bottom w:val="single" w:sz="4" w:space="0" w:color="A6A6A6"/>
              <w:right w:val="single" w:sz="4" w:space="0" w:color="A6A6A6"/>
            </w:tcBorders>
            <w:shd w:val="clear" w:color="auto" w:fill="auto"/>
            <w:hideMark/>
          </w:tcPr>
          <w:p w14:paraId="0ACCFF20"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vivo</w:t>
            </w:r>
          </w:p>
        </w:tc>
      </w:tr>
      <w:tr w:rsidR="00397958" w:rsidRPr="00452836" w14:paraId="7F7B4655" w14:textId="34EB0EEA" w:rsidTr="00842087">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1B60A96F" w14:textId="77777777" w:rsidR="00397958" w:rsidRPr="00452836" w:rsidRDefault="00F12AB1" w:rsidP="00452836">
            <w:pPr>
              <w:spacing w:after="0"/>
              <w:rPr>
                <w:rFonts w:ascii="Arial" w:hAnsi="Arial" w:cs="Arial"/>
                <w:b/>
                <w:bCs/>
                <w:color w:val="0000FF"/>
                <w:sz w:val="16"/>
                <w:szCs w:val="16"/>
                <w:u w:val="single"/>
                <w:lang w:val="en-US" w:eastAsia="zh-CN"/>
              </w:rPr>
            </w:pPr>
            <w:hyperlink r:id="rId19" w:history="1">
              <w:r w:rsidR="00397958" w:rsidRPr="00452836">
                <w:rPr>
                  <w:rFonts w:ascii="Arial" w:hAnsi="Arial" w:cs="Arial"/>
                  <w:b/>
                  <w:bCs/>
                  <w:color w:val="0000FF"/>
                  <w:sz w:val="16"/>
                  <w:szCs w:val="16"/>
                  <w:u w:val="single"/>
                  <w:lang w:val="en-US" w:eastAsia="zh-CN"/>
                </w:rPr>
                <w:t>R4-2418403</w:t>
              </w:r>
            </w:hyperlink>
          </w:p>
        </w:tc>
        <w:tc>
          <w:tcPr>
            <w:tcW w:w="0" w:type="auto"/>
            <w:tcBorders>
              <w:top w:val="nil"/>
              <w:left w:val="nil"/>
              <w:bottom w:val="single" w:sz="4" w:space="0" w:color="A6A6A6"/>
              <w:right w:val="single" w:sz="4" w:space="0" w:color="A6A6A6"/>
            </w:tcBorders>
            <w:shd w:val="clear" w:color="auto" w:fill="auto"/>
            <w:hideMark/>
          </w:tcPr>
          <w:p w14:paraId="6650C1FE"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Discussion on co-existence evaluation results for Ambient IoT and NR</w:t>
            </w:r>
          </w:p>
        </w:tc>
        <w:tc>
          <w:tcPr>
            <w:tcW w:w="0" w:type="auto"/>
            <w:tcBorders>
              <w:top w:val="nil"/>
              <w:left w:val="nil"/>
              <w:bottom w:val="single" w:sz="4" w:space="0" w:color="A6A6A6"/>
              <w:right w:val="single" w:sz="4" w:space="0" w:color="A6A6A6"/>
            </w:tcBorders>
            <w:shd w:val="clear" w:color="auto" w:fill="auto"/>
            <w:hideMark/>
          </w:tcPr>
          <w:p w14:paraId="432F0FBB"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Spreadtrum Communications</w:t>
            </w:r>
          </w:p>
        </w:tc>
      </w:tr>
      <w:tr w:rsidR="00397958" w:rsidRPr="00452836" w14:paraId="51C4E518" w14:textId="20E1CEBF" w:rsidTr="00842087">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37461D12" w14:textId="77777777" w:rsidR="00397958" w:rsidRPr="00452836" w:rsidRDefault="00F12AB1" w:rsidP="00452836">
            <w:pPr>
              <w:spacing w:after="0"/>
              <w:rPr>
                <w:rFonts w:ascii="Arial" w:hAnsi="Arial" w:cs="Arial"/>
                <w:b/>
                <w:bCs/>
                <w:color w:val="0000FF"/>
                <w:sz w:val="16"/>
                <w:szCs w:val="16"/>
                <w:u w:val="single"/>
                <w:lang w:val="en-US" w:eastAsia="zh-CN"/>
              </w:rPr>
            </w:pPr>
            <w:hyperlink r:id="rId20" w:history="1">
              <w:r w:rsidR="00397958" w:rsidRPr="00452836">
                <w:rPr>
                  <w:rFonts w:ascii="Arial" w:hAnsi="Arial" w:cs="Arial"/>
                  <w:b/>
                  <w:bCs/>
                  <w:color w:val="0000FF"/>
                  <w:sz w:val="16"/>
                  <w:szCs w:val="16"/>
                  <w:u w:val="single"/>
                  <w:lang w:val="en-US" w:eastAsia="zh-CN"/>
                </w:rPr>
                <w:t>R4-2418725</w:t>
              </w:r>
            </w:hyperlink>
          </w:p>
        </w:tc>
        <w:tc>
          <w:tcPr>
            <w:tcW w:w="0" w:type="auto"/>
            <w:tcBorders>
              <w:top w:val="nil"/>
              <w:left w:val="nil"/>
              <w:bottom w:val="single" w:sz="4" w:space="0" w:color="A6A6A6"/>
              <w:right w:val="single" w:sz="4" w:space="0" w:color="A6A6A6"/>
            </w:tcBorders>
            <w:shd w:val="clear" w:color="auto" w:fill="auto"/>
            <w:hideMark/>
          </w:tcPr>
          <w:p w14:paraId="17D60E7D"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Discussion on A-IoT co-existence evaluation</w:t>
            </w:r>
          </w:p>
        </w:tc>
        <w:tc>
          <w:tcPr>
            <w:tcW w:w="0" w:type="auto"/>
            <w:tcBorders>
              <w:top w:val="nil"/>
              <w:left w:val="nil"/>
              <w:bottom w:val="single" w:sz="4" w:space="0" w:color="A6A6A6"/>
              <w:right w:val="single" w:sz="4" w:space="0" w:color="A6A6A6"/>
            </w:tcBorders>
            <w:shd w:val="clear" w:color="auto" w:fill="auto"/>
            <w:hideMark/>
          </w:tcPr>
          <w:p w14:paraId="09F687D0"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CMCC</w:t>
            </w:r>
          </w:p>
        </w:tc>
      </w:tr>
      <w:tr w:rsidR="00397958" w:rsidRPr="00452836" w14:paraId="1D09E083" w14:textId="56DC9401" w:rsidTr="00842087">
        <w:trPr>
          <w:trHeight w:val="810"/>
        </w:trPr>
        <w:tc>
          <w:tcPr>
            <w:tcW w:w="0" w:type="auto"/>
            <w:tcBorders>
              <w:top w:val="nil"/>
              <w:left w:val="single" w:sz="4" w:space="0" w:color="A6A6A6"/>
              <w:bottom w:val="single" w:sz="4" w:space="0" w:color="A6A6A6"/>
              <w:right w:val="single" w:sz="4" w:space="0" w:color="A6A6A6"/>
            </w:tcBorders>
            <w:shd w:val="clear" w:color="auto" w:fill="auto"/>
            <w:hideMark/>
          </w:tcPr>
          <w:p w14:paraId="09959BD8" w14:textId="77777777" w:rsidR="00397958" w:rsidRPr="00452836" w:rsidRDefault="00F12AB1" w:rsidP="00452836">
            <w:pPr>
              <w:spacing w:after="0"/>
              <w:rPr>
                <w:rFonts w:ascii="Arial" w:hAnsi="Arial" w:cs="Arial"/>
                <w:b/>
                <w:bCs/>
                <w:color w:val="0000FF"/>
                <w:sz w:val="16"/>
                <w:szCs w:val="16"/>
                <w:u w:val="single"/>
                <w:lang w:val="en-US" w:eastAsia="zh-CN"/>
              </w:rPr>
            </w:pPr>
            <w:hyperlink r:id="rId21" w:history="1">
              <w:r w:rsidR="00397958" w:rsidRPr="00452836">
                <w:rPr>
                  <w:rFonts w:ascii="Arial" w:hAnsi="Arial" w:cs="Arial"/>
                  <w:b/>
                  <w:bCs/>
                  <w:color w:val="0000FF"/>
                  <w:sz w:val="16"/>
                  <w:szCs w:val="16"/>
                  <w:u w:val="single"/>
                  <w:lang w:val="en-US" w:eastAsia="zh-CN"/>
                </w:rPr>
                <w:t>R4-2418852</w:t>
              </w:r>
            </w:hyperlink>
          </w:p>
        </w:tc>
        <w:tc>
          <w:tcPr>
            <w:tcW w:w="0" w:type="auto"/>
            <w:tcBorders>
              <w:top w:val="nil"/>
              <w:left w:val="nil"/>
              <w:bottom w:val="single" w:sz="4" w:space="0" w:color="A6A6A6"/>
              <w:right w:val="single" w:sz="4" w:space="0" w:color="A6A6A6"/>
            </w:tcBorders>
            <w:shd w:val="clear" w:color="auto" w:fill="auto"/>
            <w:hideMark/>
          </w:tcPr>
          <w:p w14:paraId="4B8863F1"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Discussion on Ambient IoT Coexistence Evaluations</w:t>
            </w:r>
          </w:p>
        </w:tc>
        <w:tc>
          <w:tcPr>
            <w:tcW w:w="0" w:type="auto"/>
            <w:tcBorders>
              <w:top w:val="nil"/>
              <w:left w:val="nil"/>
              <w:bottom w:val="single" w:sz="4" w:space="0" w:color="A6A6A6"/>
              <w:right w:val="single" w:sz="4" w:space="0" w:color="A6A6A6"/>
            </w:tcBorders>
            <w:shd w:val="clear" w:color="auto" w:fill="auto"/>
            <w:hideMark/>
          </w:tcPr>
          <w:p w14:paraId="4A6EF06A"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Qualcomm Incorporated</w:t>
            </w:r>
          </w:p>
        </w:tc>
      </w:tr>
      <w:tr w:rsidR="00397958" w:rsidRPr="00452836" w14:paraId="4BE12635" w14:textId="55F9C849" w:rsidTr="00842087">
        <w:trPr>
          <w:trHeight w:val="1013"/>
        </w:trPr>
        <w:tc>
          <w:tcPr>
            <w:tcW w:w="0" w:type="auto"/>
            <w:tcBorders>
              <w:top w:val="nil"/>
              <w:left w:val="single" w:sz="4" w:space="0" w:color="A6A6A6"/>
              <w:bottom w:val="single" w:sz="4" w:space="0" w:color="A6A6A6"/>
              <w:right w:val="single" w:sz="4" w:space="0" w:color="A6A6A6"/>
            </w:tcBorders>
            <w:shd w:val="clear" w:color="auto" w:fill="auto"/>
            <w:hideMark/>
          </w:tcPr>
          <w:p w14:paraId="1EF6B871" w14:textId="77777777" w:rsidR="00397958" w:rsidRPr="00452836" w:rsidRDefault="00F12AB1" w:rsidP="00452836">
            <w:pPr>
              <w:spacing w:after="0"/>
              <w:rPr>
                <w:rFonts w:ascii="Arial" w:hAnsi="Arial" w:cs="Arial"/>
                <w:b/>
                <w:bCs/>
                <w:color w:val="0000FF"/>
                <w:sz w:val="16"/>
                <w:szCs w:val="16"/>
                <w:u w:val="single"/>
                <w:lang w:val="en-US" w:eastAsia="zh-CN"/>
              </w:rPr>
            </w:pPr>
            <w:hyperlink r:id="rId22" w:history="1">
              <w:r w:rsidR="00397958" w:rsidRPr="00452836">
                <w:rPr>
                  <w:rFonts w:ascii="Arial" w:hAnsi="Arial" w:cs="Arial"/>
                  <w:b/>
                  <w:bCs/>
                  <w:color w:val="0000FF"/>
                  <w:sz w:val="16"/>
                  <w:szCs w:val="16"/>
                  <w:u w:val="single"/>
                  <w:lang w:val="en-US" w:eastAsia="zh-CN"/>
                </w:rPr>
                <w:t>R4-2419199</w:t>
              </w:r>
            </w:hyperlink>
          </w:p>
        </w:tc>
        <w:tc>
          <w:tcPr>
            <w:tcW w:w="0" w:type="auto"/>
            <w:tcBorders>
              <w:top w:val="nil"/>
              <w:left w:val="nil"/>
              <w:bottom w:val="single" w:sz="4" w:space="0" w:color="A6A6A6"/>
              <w:right w:val="single" w:sz="4" w:space="0" w:color="A6A6A6"/>
            </w:tcBorders>
            <w:shd w:val="clear" w:color="auto" w:fill="auto"/>
            <w:hideMark/>
          </w:tcPr>
          <w:p w14:paraId="7A0E7906"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Discussion on Co-existence evaluations</w:t>
            </w:r>
          </w:p>
        </w:tc>
        <w:tc>
          <w:tcPr>
            <w:tcW w:w="0" w:type="auto"/>
            <w:tcBorders>
              <w:top w:val="nil"/>
              <w:left w:val="nil"/>
              <w:bottom w:val="single" w:sz="4" w:space="0" w:color="A6A6A6"/>
              <w:right w:val="single" w:sz="4" w:space="0" w:color="A6A6A6"/>
            </w:tcBorders>
            <w:shd w:val="clear" w:color="auto" w:fill="auto"/>
            <w:hideMark/>
          </w:tcPr>
          <w:p w14:paraId="1845E14E"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ZTE Corporation, Sanechips</w:t>
            </w:r>
          </w:p>
        </w:tc>
      </w:tr>
      <w:tr w:rsidR="00397958" w:rsidRPr="00452836" w14:paraId="06905B15" w14:textId="1D27BD98" w:rsidTr="00842087">
        <w:trPr>
          <w:trHeight w:val="810"/>
        </w:trPr>
        <w:tc>
          <w:tcPr>
            <w:tcW w:w="0" w:type="auto"/>
            <w:tcBorders>
              <w:top w:val="nil"/>
              <w:left w:val="single" w:sz="4" w:space="0" w:color="A6A6A6"/>
              <w:bottom w:val="single" w:sz="4" w:space="0" w:color="A6A6A6"/>
              <w:right w:val="single" w:sz="4" w:space="0" w:color="A6A6A6"/>
            </w:tcBorders>
            <w:shd w:val="clear" w:color="auto" w:fill="auto"/>
            <w:hideMark/>
          </w:tcPr>
          <w:p w14:paraId="178393ED" w14:textId="77777777" w:rsidR="00397958" w:rsidRPr="00452836" w:rsidRDefault="00F12AB1" w:rsidP="00452836">
            <w:pPr>
              <w:spacing w:after="0"/>
              <w:rPr>
                <w:rFonts w:ascii="Arial" w:hAnsi="Arial" w:cs="Arial"/>
                <w:b/>
                <w:bCs/>
                <w:color w:val="0000FF"/>
                <w:sz w:val="16"/>
                <w:szCs w:val="16"/>
                <w:u w:val="single"/>
                <w:lang w:val="en-US" w:eastAsia="zh-CN"/>
              </w:rPr>
            </w:pPr>
            <w:hyperlink r:id="rId23" w:history="1">
              <w:r w:rsidR="00397958" w:rsidRPr="00452836">
                <w:rPr>
                  <w:rFonts w:ascii="Arial" w:hAnsi="Arial" w:cs="Arial"/>
                  <w:b/>
                  <w:bCs/>
                  <w:color w:val="0000FF"/>
                  <w:sz w:val="16"/>
                  <w:szCs w:val="16"/>
                  <w:u w:val="single"/>
                  <w:lang w:val="en-US" w:eastAsia="zh-CN"/>
                </w:rPr>
                <w:t>R4-2419366</w:t>
              </w:r>
            </w:hyperlink>
          </w:p>
        </w:tc>
        <w:tc>
          <w:tcPr>
            <w:tcW w:w="0" w:type="auto"/>
            <w:tcBorders>
              <w:top w:val="nil"/>
              <w:left w:val="nil"/>
              <w:bottom w:val="single" w:sz="4" w:space="0" w:color="A6A6A6"/>
              <w:right w:val="single" w:sz="4" w:space="0" w:color="A6A6A6"/>
            </w:tcBorders>
            <w:shd w:val="clear" w:color="auto" w:fill="auto"/>
            <w:hideMark/>
          </w:tcPr>
          <w:p w14:paraId="2DCEA851"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on co-existence evaluations</w:t>
            </w:r>
          </w:p>
        </w:tc>
        <w:tc>
          <w:tcPr>
            <w:tcW w:w="0" w:type="auto"/>
            <w:tcBorders>
              <w:top w:val="nil"/>
              <w:left w:val="nil"/>
              <w:bottom w:val="single" w:sz="4" w:space="0" w:color="A6A6A6"/>
              <w:right w:val="single" w:sz="4" w:space="0" w:color="A6A6A6"/>
            </w:tcBorders>
            <w:shd w:val="clear" w:color="auto" w:fill="auto"/>
            <w:hideMark/>
          </w:tcPr>
          <w:p w14:paraId="6C1BEE42"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OPPO</w:t>
            </w:r>
          </w:p>
        </w:tc>
      </w:tr>
      <w:tr w:rsidR="00397958" w:rsidRPr="00452836" w14:paraId="101298A1" w14:textId="7D3E8327" w:rsidTr="00842087">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6B02E6E7" w14:textId="77777777" w:rsidR="00397958" w:rsidRPr="00452836" w:rsidRDefault="00F12AB1" w:rsidP="00452836">
            <w:pPr>
              <w:spacing w:after="0"/>
              <w:rPr>
                <w:rFonts w:ascii="Arial" w:hAnsi="Arial" w:cs="Arial"/>
                <w:b/>
                <w:bCs/>
                <w:color w:val="0000FF"/>
                <w:sz w:val="16"/>
                <w:szCs w:val="16"/>
                <w:u w:val="single"/>
                <w:lang w:val="en-US" w:eastAsia="zh-CN"/>
              </w:rPr>
            </w:pPr>
            <w:hyperlink r:id="rId24" w:history="1">
              <w:r w:rsidR="00397958" w:rsidRPr="00452836">
                <w:rPr>
                  <w:rFonts w:ascii="Arial" w:hAnsi="Arial" w:cs="Arial"/>
                  <w:b/>
                  <w:bCs/>
                  <w:color w:val="0000FF"/>
                  <w:sz w:val="16"/>
                  <w:szCs w:val="16"/>
                  <w:u w:val="single"/>
                  <w:lang w:val="en-US" w:eastAsia="zh-CN"/>
                </w:rPr>
                <w:t>R4-2419476</w:t>
              </w:r>
            </w:hyperlink>
          </w:p>
        </w:tc>
        <w:tc>
          <w:tcPr>
            <w:tcW w:w="0" w:type="auto"/>
            <w:tcBorders>
              <w:top w:val="nil"/>
              <w:left w:val="nil"/>
              <w:bottom w:val="single" w:sz="4" w:space="0" w:color="A6A6A6"/>
              <w:right w:val="single" w:sz="4" w:space="0" w:color="A6A6A6"/>
            </w:tcBorders>
            <w:shd w:val="clear" w:color="auto" w:fill="auto"/>
            <w:hideMark/>
          </w:tcPr>
          <w:p w14:paraId="6961278C"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Coexisting study simulation assumptions and initial results</w:t>
            </w:r>
          </w:p>
        </w:tc>
        <w:tc>
          <w:tcPr>
            <w:tcW w:w="0" w:type="auto"/>
            <w:tcBorders>
              <w:top w:val="nil"/>
              <w:left w:val="nil"/>
              <w:bottom w:val="single" w:sz="4" w:space="0" w:color="A6A6A6"/>
              <w:right w:val="single" w:sz="4" w:space="0" w:color="A6A6A6"/>
            </w:tcBorders>
            <w:shd w:val="clear" w:color="auto" w:fill="auto"/>
            <w:hideMark/>
          </w:tcPr>
          <w:p w14:paraId="4F371AF9"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Ericsson</w:t>
            </w:r>
          </w:p>
        </w:tc>
      </w:tr>
      <w:tr w:rsidR="00397958" w:rsidRPr="00452836" w14:paraId="471F43AA" w14:textId="78958CD2" w:rsidTr="00842087">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3476079F" w14:textId="77777777" w:rsidR="00397958" w:rsidRPr="00452836" w:rsidRDefault="00F12AB1" w:rsidP="00452836">
            <w:pPr>
              <w:spacing w:after="0"/>
              <w:rPr>
                <w:rFonts w:ascii="Arial" w:hAnsi="Arial" w:cs="Arial"/>
                <w:b/>
                <w:bCs/>
                <w:color w:val="0000FF"/>
                <w:sz w:val="16"/>
                <w:szCs w:val="16"/>
                <w:u w:val="single"/>
                <w:lang w:val="en-US" w:eastAsia="zh-CN"/>
              </w:rPr>
            </w:pPr>
            <w:hyperlink r:id="rId25" w:history="1">
              <w:r w:rsidR="00397958" w:rsidRPr="00452836">
                <w:rPr>
                  <w:rFonts w:ascii="Arial" w:hAnsi="Arial" w:cs="Arial"/>
                  <w:b/>
                  <w:bCs/>
                  <w:color w:val="0000FF"/>
                  <w:sz w:val="16"/>
                  <w:szCs w:val="16"/>
                  <w:u w:val="single"/>
                  <w:lang w:val="en-US" w:eastAsia="zh-CN"/>
                </w:rPr>
                <w:t>R4-2419554</w:t>
              </w:r>
            </w:hyperlink>
          </w:p>
        </w:tc>
        <w:tc>
          <w:tcPr>
            <w:tcW w:w="0" w:type="auto"/>
            <w:tcBorders>
              <w:top w:val="nil"/>
              <w:left w:val="nil"/>
              <w:bottom w:val="single" w:sz="4" w:space="0" w:color="A6A6A6"/>
              <w:right w:val="single" w:sz="4" w:space="0" w:color="A6A6A6"/>
            </w:tcBorders>
            <w:shd w:val="clear" w:color="auto" w:fill="auto"/>
            <w:hideMark/>
          </w:tcPr>
          <w:p w14:paraId="2F0F1BE8"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TP to 38.769 on co-existence simulation assumptions</w:t>
            </w:r>
          </w:p>
        </w:tc>
        <w:tc>
          <w:tcPr>
            <w:tcW w:w="0" w:type="auto"/>
            <w:tcBorders>
              <w:top w:val="nil"/>
              <w:left w:val="nil"/>
              <w:bottom w:val="single" w:sz="4" w:space="0" w:color="A6A6A6"/>
              <w:right w:val="single" w:sz="4" w:space="0" w:color="A6A6A6"/>
            </w:tcBorders>
            <w:shd w:val="clear" w:color="auto" w:fill="auto"/>
            <w:hideMark/>
          </w:tcPr>
          <w:p w14:paraId="71AE4F25"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Qualcomm Incorporated</w:t>
            </w:r>
          </w:p>
        </w:tc>
      </w:tr>
      <w:tr w:rsidR="00397958" w:rsidRPr="00452836" w14:paraId="24DBD489" w14:textId="1F008A63" w:rsidTr="00842087">
        <w:trPr>
          <w:trHeight w:val="405"/>
        </w:trPr>
        <w:tc>
          <w:tcPr>
            <w:tcW w:w="0" w:type="auto"/>
            <w:tcBorders>
              <w:top w:val="nil"/>
              <w:left w:val="single" w:sz="4" w:space="0" w:color="A6A6A6"/>
              <w:bottom w:val="single" w:sz="4" w:space="0" w:color="A6A6A6"/>
              <w:right w:val="single" w:sz="4" w:space="0" w:color="A6A6A6"/>
            </w:tcBorders>
            <w:shd w:val="clear" w:color="auto" w:fill="auto"/>
            <w:hideMark/>
          </w:tcPr>
          <w:p w14:paraId="1573A91A" w14:textId="77777777" w:rsidR="00397958" w:rsidRPr="00452836" w:rsidRDefault="00F12AB1" w:rsidP="00452836">
            <w:pPr>
              <w:spacing w:after="0"/>
              <w:rPr>
                <w:rFonts w:ascii="Arial" w:hAnsi="Arial" w:cs="Arial"/>
                <w:b/>
                <w:bCs/>
                <w:color w:val="0000FF"/>
                <w:sz w:val="16"/>
                <w:szCs w:val="16"/>
                <w:u w:val="single"/>
                <w:lang w:val="en-US" w:eastAsia="zh-CN"/>
              </w:rPr>
            </w:pPr>
            <w:hyperlink r:id="rId26" w:history="1">
              <w:r w:rsidR="00397958" w:rsidRPr="00452836">
                <w:rPr>
                  <w:rFonts w:ascii="Arial" w:hAnsi="Arial" w:cs="Arial"/>
                  <w:b/>
                  <w:bCs/>
                  <w:color w:val="0000FF"/>
                  <w:sz w:val="16"/>
                  <w:szCs w:val="16"/>
                  <w:u w:val="single"/>
                  <w:lang w:val="en-US" w:eastAsia="zh-CN"/>
                </w:rPr>
                <w:t>R4-2419649</w:t>
              </w:r>
            </w:hyperlink>
          </w:p>
        </w:tc>
        <w:tc>
          <w:tcPr>
            <w:tcW w:w="0" w:type="auto"/>
            <w:tcBorders>
              <w:top w:val="nil"/>
              <w:left w:val="nil"/>
              <w:bottom w:val="single" w:sz="4" w:space="0" w:color="A6A6A6"/>
              <w:right w:val="single" w:sz="4" w:space="0" w:color="A6A6A6"/>
            </w:tcBorders>
            <w:shd w:val="clear" w:color="auto" w:fill="auto"/>
            <w:hideMark/>
          </w:tcPr>
          <w:p w14:paraId="112B03D8"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On considerations of frequency shifter</w:t>
            </w:r>
          </w:p>
        </w:tc>
        <w:tc>
          <w:tcPr>
            <w:tcW w:w="0" w:type="auto"/>
            <w:tcBorders>
              <w:top w:val="nil"/>
              <w:left w:val="nil"/>
              <w:bottom w:val="single" w:sz="4" w:space="0" w:color="A6A6A6"/>
              <w:right w:val="single" w:sz="4" w:space="0" w:color="A6A6A6"/>
            </w:tcBorders>
            <w:shd w:val="clear" w:color="auto" w:fill="auto"/>
            <w:hideMark/>
          </w:tcPr>
          <w:p w14:paraId="3A3F2E31" w14:textId="77777777" w:rsidR="00397958" w:rsidRPr="00452836" w:rsidRDefault="00397958" w:rsidP="00452836">
            <w:pPr>
              <w:spacing w:after="0"/>
              <w:rPr>
                <w:rFonts w:ascii="Arial" w:hAnsi="Arial" w:cs="Arial"/>
                <w:sz w:val="16"/>
                <w:szCs w:val="16"/>
                <w:lang w:val="en-US" w:eastAsia="zh-CN"/>
              </w:rPr>
            </w:pPr>
            <w:r w:rsidRPr="00452836">
              <w:rPr>
                <w:rFonts w:ascii="Arial" w:hAnsi="Arial" w:cs="Arial"/>
                <w:sz w:val="16"/>
                <w:szCs w:val="16"/>
                <w:lang w:val="en-US" w:eastAsia="zh-CN"/>
              </w:rPr>
              <w:t>Samsung</w:t>
            </w:r>
          </w:p>
        </w:tc>
      </w:tr>
      <w:bookmarkEnd w:id="1"/>
    </w:tbl>
    <w:p w14:paraId="578699A3" w14:textId="77777777" w:rsidR="001E1853" w:rsidRDefault="001E1853">
      <w:pPr>
        <w:jc w:val="both"/>
        <w:rPr>
          <w:iCs/>
          <w:lang w:eastAsia="zh-CN"/>
        </w:rPr>
      </w:pPr>
    </w:p>
    <w:p w14:paraId="30D2C79D" w14:textId="51ECCC88" w:rsidR="009A46C2" w:rsidRDefault="009A46C2" w:rsidP="009A46C2">
      <w:pPr>
        <w:pStyle w:val="1"/>
        <w:rPr>
          <w:lang w:eastAsia="zh-CN"/>
        </w:rPr>
      </w:pPr>
      <w:r>
        <w:rPr>
          <w:rFonts w:hint="eastAsia"/>
          <w:lang w:eastAsia="zh-CN"/>
        </w:rPr>
        <w:t xml:space="preserve">TP </w:t>
      </w:r>
    </w:p>
    <w:tbl>
      <w:tblPr>
        <w:tblStyle w:val="14"/>
        <w:tblW w:w="13278" w:type="dxa"/>
        <w:tblLook w:val="04A0" w:firstRow="1" w:lastRow="0" w:firstColumn="1" w:lastColumn="0" w:noHBand="0" w:noVBand="1"/>
      </w:tblPr>
      <w:tblGrid>
        <w:gridCol w:w="1838"/>
        <w:gridCol w:w="3302"/>
        <w:gridCol w:w="3077"/>
        <w:gridCol w:w="5061"/>
      </w:tblGrid>
      <w:tr w:rsidR="00813A50" w:rsidRPr="00326AC4" w14:paraId="6C986BF8" w14:textId="58D49233" w:rsidTr="00F322BA">
        <w:trPr>
          <w:trHeight w:val="428"/>
        </w:trPr>
        <w:tc>
          <w:tcPr>
            <w:tcW w:w="1838" w:type="dxa"/>
            <w:hideMark/>
          </w:tcPr>
          <w:p w14:paraId="21409612" w14:textId="77777777" w:rsidR="00813A50" w:rsidRPr="00F322BA" w:rsidRDefault="00813A50" w:rsidP="00F322BA">
            <w:pPr>
              <w:spacing w:after="0"/>
              <w:rPr>
                <w:rFonts w:ascii="Arial" w:hAnsi="Arial" w:cs="Arial"/>
                <w:b/>
                <w:bCs/>
                <w:sz w:val="18"/>
                <w:szCs w:val="18"/>
                <w:lang w:val="en-US" w:eastAsia="zh-CN"/>
              </w:rPr>
            </w:pPr>
            <w:r w:rsidRPr="00F322BA">
              <w:rPr>
                <w:rFonts w:ascii="Arial" w:hAnsi="Arial" w:cs="Arial"/>
                <w:b/>
                <w:bCs/>
                <w:sz w:val="18"/>
                <w:szCs w:val="18"/>
                <w:lang w:val="en-US" w:eastAsia="zh-CN"/>
              </w:rPr>
              <w:t>TDoc</w:t>
            </w:r>
          </w:p>
        </w:tc>
        <w:tc>
          <w:tcPr>
            <w:tcW w:w="3302" w:type="dxa"/>
            <w:hideMark/>
          </w:tcPr>
          <w:p w14:paraId="45CA07AE" w14:textId="77777777" w:rsidR="00813A50" w:rsidRPr="00F322BA" w:rsidRDefault="00813A50" w:rsidP="00F322BA">
            <w:pPr>
              <w:spacing w:after="0"/>
              <w:rPr>
                <w:rFonts w:ascii="Arial" w:hAnsi="Arial" w:cs="Arial"/>
                <w:b/>
                <w:bCs/>
                <w:sz w:val="18"/>
                <w:szCs w:val="18"/>
                <w:lang w:val="en-US" w:eastAsia="zh-CN"/>
              </w:rPr>
            </w:pPr>
            <w:r w:rsidRPr="00F322BA">
              <w:rPr>
                <w:rFonts w:ascii="Arial" w:hAnsi="Arial" w:cs="Arial"/>
                <w:b/>
                <w:bCs/>
                <w:sz w:val="18"/>
                <w:szCs w:val="18"/>
                <w:lang w:val="en-US" w:eastAsia="zh-CN"/>
              </w:rPr>
              <w:t>Title</w:t>
            </w:r>
          </w:p>
        </w:tc>
        <w:tc>
          <w:tcPr>
            <w:tcW w:w="3077" w:type="dxa"/>
            <w:hideMark/>
          </w:tcPr>
          <w:p w14:paraId="72958190" w14:textId="77777777" w:rsidR="00813A50" w:rsidRPr="00F322BA" w:rsidRDefault="00813A50" w:rsidP="00F322BA">
            <w:pPr>
              <w:spacing w:after="0"/>
              <w:rPr>
                <w:rFonts w:ascii="Arial" w:hAnsi="Arial" w:cs="Arial"/>
                <w:b/>
                <w:bCs/>
                <w:sz w:val="18"/>
                <w:szCs w:val="18"/>
                <w:lang w:val="en-US" w:eastAsia="zh-CN"/>
              </w:rPr>
            </w:pPr>
            <w:r w:rsidRPr="00F322BA">
              <w:rPr>
                <w:rFonts w:ascii="Arial" w:hAnsi="Arial" w:cs="Arial"/>
                <w:b/>
                <w:bCs/>
                <w:sz w:val="18"/>
                <w:szCs w:val="18"/>
                <w:lang w:val="en-US" w:eastAsia="zh-CN"/>
              </w:rPr>
              <w:t>Source</w:t>
            </w:r>
          </w:p>
        </w:tc>
        <w:tc>
          <w:tcPr>
            <w:tcW w:w="5061" w:type="dxa"/>
          </w:tcPr>
          <w:p w14:paraId="6DF98F1C" w14:textId="6F1FFE1E" w:rsidR="00813A50" w:rsidRPr="00F322BA" w:rsidRDefault="00F322BA" w:rsidP="00F322BA">
            <w:pPr>
              <w:rPr>
                <w:rFonts w:eastAsiaTheme="minorEastAsia"/>
                <w:b/>
                <w:bCs/>
                <w:lang w:val="sv-SE" w:eastAsia="zh-CN"/>
              </w:rPr>
            </w:pPr>
            <w:r w:rsidRPr="00F322BA">
              <w:rPr>
                <w:b/>
                <w:bCs/>
                <w:lang w:val="sv-SE" w:eastAsia="zh-CN"/>
              </w:rPr>
              <w:t>Recommen</w:t>
            </w:r>
            <w:r w:rsidRPr="00F322BA">
              <w:rPr>
                <w:rFonts w:eastAsiaTheme="minorEastAsia" w:hint="eastAsia"/>
                <w:b/>
                <w:bCs/>
                <w:lang w:val="sv-SE" w:eastAsia="zh-CN"/>
              </w:rPr>
              <w:t>dation</w:t>
            </w:r>
          </w:p>
        </w:tc>
      </w:tr>
      <w:tr w:rsidR="00813A50" w:rsidRPr="00326AC4" w14:paraId="78099040" w14:textId="19F4042F" w:rsidTr="00F322BA">
        <w:trPr>
          <w:trHeight w:val="405"/>
        </w:trPr>
        <w:tc>
          <w:tcPr>
            <w:tcW w:w="1838" w:type="dxa"/>
          </w:tcPr>
          <w:p w14:paraId="2E72F045" w14:textId="62387AFF" w:rsidR="00813A50" w:rsidRPr="00F322BA" w:rsidRDefault="00F12AB1" w:rsidP="00397958">
            <w:pPr>
              <w:spacing w:after="0"/>
              <w:rPr>
                <w:rFonts w:ascii="Arial" w:hAnsi="Arial" w:cs="Arial"/>
                <w:b/>
                <w:bCs/>
                <w:color w:val="0000FF"/>
                <w:sz w:val="16"/>
                <w:szCs w:val="16"/>
                <w:u w:val="single"/>
                <w:lang w:val="en-US" w:eastAsia="zh-CN"/>
              </w:rPr>
            </w:pPr>
            <w:hyperlink r:id="rId27" w:history="1">
              <w:r w:rsidR="00813A50" w:rsidRPr="00F322BA">
                <w:rPr>
                  <w:rFonts w:ascii="Arial" w:hAnsi="Arial" w:cs="Arial"/>
                  <w:b/>
                  <w:bCs/>
                  <w:color w:val="0000FF"/>
                  <w:sz w:val="16"/>
                  <w:szCs w:val="16"/>
                  <w:u w:val="single"/>
                  <w:lang w:val="en-US" w:eastAsia="zh-CN"/>
                </w:rPr>
                <w:t>R4-2418723</w:t>
              </w:r>
            </w:hyperlink>
          </w:p>
        </w:tc>
        <w:tc>
          <w:tcPr>
            <w:tcW w:w="3302" w:type="dxa"/>
          </w:tcPr>
          <w:p w14:paraId="0A78658E" w14:textId="6BBA02D9" w:rsidR="00813A50" w:rsidRPr="00F322BA" w:rsidRDefault="00813A50" w:rsidP="00397958">
            <w:pPr>
              <w:spacing w:after="0"/>
              <w:rPr>
                <w:rFonts w:ascii="Arial" w:hAnsi="Arial" w:cs="Arial"/>
                <w:sz w:val="16"/>
                <w:szCs w:val="16"/>
                <w:lang w:val="en-US" w:eastAsia="zh-CN"/>
              </w:rPr>
            </w:pPr>
            <w:r w:rsidRPr="00F322BA">
              <w:rPr>
                <w:rFonts w:ascii="Arial" w:hAnsi="Arial" w:cs="Arial"/>
                <w:sz w:val="16"/>
                <w:szCs w:val="16"/>
                <w:lang w:val="en-US" w:eastAsia="zh-CN"/>
              </w:rPr>
              <w:t>Draft TP to TR38.769 on conclusion for A-IOT</w:t>
            </w:r>
          </w:p>
        </w:tc>
        <w:tc>
          <w:tcPr>
            <w:tcW w:w="3077" w:type="dxa"/>
          </w:tcPr>
          <w:p w14:paraId="47DCADEF" w14:textId="1E12851D" w:rsidR="00813A50" w:rsidRPr="00F322BA" w:rsidRDefault="00813A50" w:rsidP="00397958">
            <w:pPr>
              <w:spacing w:after="0"/>
              <w:rPr>
                <w:rFonts w:ascii="Arial" w:hAnsi="Arial" w:cs="Arial"/>
                <w:sz w:val="16"/>
                <w:szCs w:val="16"/>
                <w:lang w:val="en-US" w:eastAsia="zh-CN"/>
              </w:rPr>
            </w:pPr>
            <w:r w:rsidRPr="00F322BA">
              <w:rPr>
                <w:rFonts w:ascii="Arial" w:hAnsi="Arial" w:cs="Arial"/>
                <w:sz w:val="16"/>
                <w:szCs w:val="16"/>
                <w:lang w:val="en-US" w:eastAsia="zh-CN"/>
              </w:rPr>
              <w:t>CMCC</w:t>
            </w:r>
          </w:p>
        </w:tc>
        <w:tc>
          <w:tcPr>
            <w:tcW w:w="5061" w:type="dxa"/>
          </w:tcPr>
          <w:p w14:paraId="41513ED7" w14:textId="6E754A64" w:rsidR="00813A50" w:rsidRPr="00F322BA" w:rsidRDefault="00F322BA" w:rsidP="00397958">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To be revised</w:t>
            </w:r>
          </w:p>
        </w:tc>
      </w:tr>
      <w:tr w:rsidR="00813A50" w:rsidRPr="00326AC4" w14:paraId="2D20E88A" w14:textId="64E487AF" w:rsidTr="00F322BA">
        <w:trPr>
          <w:trHeight w:val="405"/>
        </w:trPr>
        <w:tc>
          <w:tcPr>
            <w:tcW w:w="1838" w:type="dxa"/>
          </w:tcPr>
          <w:p w14:paraId="66906DB6" w14:textId="75AAA314" w:rsidR="00813A50" w:rsidRPr="00F322BA" w:rsidRDefault="00F12AB1" w:rsidP="00813A50">
            <w:pPr>
              <w:spacing w:after="0"/>
            </w:pPr>
            <w:hyperlink r:id="rId28" w:history="1">
              <w:r w:rsidR="00813A50" w:rsidRPr="00F322BA">
                <w:rPr>
                  <w:rFonts w:ascii="Arial" w:hAnsi="Arial" w:cs="Arial"/>
                  <w:b/>
                  <w:bCs/>
                  <w:color w:val="0000FF"/>
                  <w:sz w:val="16"/>
                  <w:szCs w:val="16"/>
                  <w:u w:val="single"/>
                  <w:lang w:val="en-US" w:eastAsia="zh-CN"/>
                </w:rPr>
                <w:t>R4-2419553</w:t>
              </w:r>
            </w:hyperlink>
          </w:p>
        </w:tc>
        <w:tc>
          <w:tcPr>
            <w:tcW w:w="3302" w:type="dxa"/>
          </w:tcPr>
          <w:p w14:paraId="4DCDC0F9" w14:textId="2E3F2DED" w:rsidR="00813A50" w:rsidRPr="00F322BA" w:rsidRDefault="00813A50" w:rsidP="00813A50">
            <w:pPr>
              <w:spacing w:after="0"/>
              <w:rPr>
                <w:rFonts w:ascii="Arial" w:hAnsi="Arial" w:cs="Arial"/>
                <w:sz w:val="16"/>
                <w:szCs w:val="16"/>
                <w:lang w:val="en-US" w:eastAsia="zh-CN"/>
              </w:rPr>
            </w:pPr>
            <w:r w:rsidRPr="00F322BA">
              <w:rPr>
                <w:rFonts w:ascii="Arial" w:hAnsi="Arial" w:cs="Arial"/>
                <w:sz w:val="16"/>
                <w:szCs w:val="16"/>
                <w:lang w:val="en-US" w:eastAsia="zh-CN"/>
              </w:rPr>
              <w:t>TP to 38.769 on co-existence evaluation methodology</w:t>
            </w:r>
          </w:p>
        </w:tc>
        <w:tc>
          <w:tcPr>
            <w:tcW w:w="3077" w:type="dxa"/>
          </w:tcPr>
          <w:p w14:paraId="6970F2D6" w14:textId="48D1BA15" w:rsidR="00813A50" w:rsidRPr="00F322BA" w:rsidRDefault="00813A50" w:rsidP="00813A50">
            <w:pPr>
              <w:spacing w:after="0"/>
              <w:rPr>
                <w:rFonts w:ascii="Arial" w:hAnsi="Arial" w:cs="Arial"/>
                <w:sz w:val="16"/>
                <w:szCs w:val="16"/>
                <w:lang w:val="en-US" w:eastAsia="zh-CN"/>
              </w:rPr>
            </w:pPr>
            <w:r w:rsidRPr="00F322BA">
              <w:rPr>
                <w:rFonts w:ascii="Arial" w:hAnsi="Arial" w:cs="Arial"/>
                <w:sz w:val="16"/>
                <w:szCs w:val="16"/>
                <w:lang w:val="en-US" w:eastAsia="zh-CN"/>
              </w:rPr>
              <w:t>Qualcomm Incorporated</w:t>
            </w:r>
          </w:p>
        </w:tc>
        <w:tc>
          <w:tcPr>
            <w:tcW w:w="5061" w:type="dxa"/>
          </w:tcPr>
          <w:p w14:paraId="2E362CA7" w14:textId="045B3853" w:rsidR="00813A50" w:rsidRPr="00813A50" w:rsidRDefault="00813A50" w:rsidP="00813A50">
            <w:pPr>
              <w:spacing w:after="0"/>
              <w:rPr>
                <w:rFonts w:ascii="Arial" w:hAnsi="Arial" w:cs="Arial"/>
                <w:sz w:val="16"/>
                <w:szCs w:val="16"/>
                <w:lang w:val="en-US" w:eastAsia="zh-CN"/>
              </w:rPr>
            </w:pPr>
            <w:r>
              <w:rPr>
                <w:rFonts w:ascii="Arial" w:hAnsi="Arial" w:cs="Arial" w:hint="eastAsia"/>
                <w:sz w:val="16"/>
                <w:szCs w:val="16"/>
                <w:lang w:val="en-US" w:eastAsia="zh-CN"/>
              </w:rPr>
              <w:t>Updates on section 6.6.4, to be merged</w:t>
            </w:r>
            <w:r w:rsidR="00F322BA">
              <w:rPr>
                <w:rFonts w:ascii="Arial" w:hAnsi="Arial" w:cs="Arial" w:hint="eastAsia"/>
                <w:sz w:val="16"/>
                <w:szCs w:val="16"/>
                <w:lang w:val="en-US" w:eastAsia="zh-CN"/>
              </w:rPr>
              <w:t xml:space="preserve"> if agreed</w:t>
            </w:r>
          </w:p>
        </w:tc>
      </w:tr>
      <w:tr w:rsidR="00813A50" w:rsidRPr="00326AC4" w14:paraId="74F594C0" w14:textId="6F5BC19B" w:rsidTr="00F322BA">
        <w:trPr>
          <w:trHeight w:val="405"/>
        </w:trPr>
        <w:tc>
          <w:tcPr>
            <w:tcW w:w="1838" w:type="dxa"/>
          </w:tcPr>
          <w:p w14:paraId="4C2C8B90" w14:textId="6CD0A533" w:rsidR="00813A50" w:rsidRPr="00F322BA" w:rsidRDefault="00F12AB1" w:rsidP="00813A50">
            <w:pPr>
              <w:spacing w:after="0"/>
            </w:pPr>
            <w:hyperlink r:id="rId29" w:history="1">
              <w:r w:rsidR="00813A50" w:rsidRPr="00F322BA">
                <w:rPr>
                  <w:rFonts w:ascii="Arial" w:hAnsi="Arial" w:cs="Arial"/>
                  <w:b/>
                  <w:bCs/>
                  <w:color w:val="0000FF"/>
                  <w:sz w:val="16"/>
                  <w:szCs w:val="16"/>
                  <w:u w:val="single"/>
                  <w:lang w:val="en-US" w:eastAsia="zh-CN"/>
                </w:rPr>
                <w:t>R4-2417980</w:t>
              </w:r>
            </w:hyperlink>
          </w:p>
        </w:tc>
        <w:tc>
          <w:tcPr>
            <w:tcW w:w="3302" w:type="dxa"/>
          </w:tcPr>
          <w:p w14:paraId="63F2FCBC" w14:textId="1B5E9415" w:rsidR="00813A50" w:rsidRPr="00F322BA" w:rsidRDefault="00813A50" w:rsidP="00813A50">
            <w:pPr>
              <w:spacing w:after="0"/>
              <w:rPr>
                <w:rFonts w:ascii="Arial" w:hAnsi="Arial" w:cs="Arial"/>
                <w:sz w:val="16"/>
                <w:szCs w:val="16"/>
                <w:lang w:val="en-US" w:eastAsia="zh-CN"/>
              </w:rPr>
            </w:pPr>
            <w:r w:rsidRPr="00F322BA">
              <w:rPr>
                <w:rFonts w:ascii="Arial" w:hAnsi="Arial" w:cs="Arial"/>
                <w:sz w:val="16"/>
                <w:szCs w:val="16"/>
                <w:lang w:val="en-US" w:eastAsia="zh-CN"/>
              </w:rPr>
              <w:t>TP to TR38.769: Co-existence simulation</w:t>
            </w:r>
          </w:p>
        </w:tc>
        <w:tc>
          <w:tcPr>
            <w:tcW w:w="3077" w:type="dxa"/>
          </w:tcPr>
          <w:p w14:paraId="7BD6A7F0" w14:textId="1663BB87" w:rsidR="00813A50" w:rsidRPr="00F322BA" w:rsidRDefault="00813A50" w:rsidP="00813A50">
            <w:pPr>
              <w:spacing w:after="0"/>
              <w:rPr>
                <w:rFonts w:ascii="Arial" w:hAnsi="Arial" w:cs="Arial"/>
                <w:sz w:val="16"/>
                <w:szCs w:val="16"/>
                <w:lang w:val="en-US" w:eastAsia="zh-CN"/>
              </w:rPr>
            </w:pPr>
            <w:r w:rsidRPr="00F322BA">
              <w:rPr>
                <w:rFonts w:ascii="Arial" w:hAnsi="Arial" w:cs="Arial"/>
                <w:sz w:val="16"/>
                <w:szCs w:val="16"/>
                <w:lang w:val="en-US" w:eastAsia="zh-CN"/>
              </w:rPr>
              <w:t>Huawei, HiSilicon</w:t>
            </w:r>
          </w:p>
        </w:tc>
        <w:tc>
          <w:tcPr>
            <w:tcW w:w="5061" w:type="dxa"/>
          </w:tcPr>
          <w:p w14:paraId="2E1F4754" w14:textId="2FDB71DF" w:rsidR="00813A50" w:rsidRPr="00813A50" w:rsidRDefault="00813A50" w:rsidP="00813A50">
            <w:pPr>
              <w:spacing w:after="0"/>
              <w:rPr>
                <w:rFonts w:ascii="Arial" w:hAnsi="Arial" w:cs="Arial"/>
                <w:sz w:val="16"/>
                <w:szCs w:val="16"/>
                <w:lang w:val="en-US" w:eastAsia="zh-CN"/>
              </w:rPr>
            </w:pPr>
            <w:r>
              <w:rPr>
                <w:rFonts w:ascii="Arial" w:hAnsi="Arial" w:cs="Arial" w:hint="eastAsia"/>
                <w:sz w:val="16"/>
                <w:szCs w:val="16"/>
                <w:lang w:val="en-US" w:eastAsia="zh-CN"/>
              </w:rPr>
              <w:t>Co-existence summary , to be revised</w:t>
            </w:r>
          </w:p>
        </w:tc>
      </w:tr>
      <w:tr w:rsidR="00813A50" w:rsidRPr="00326AC4" w14:paraId="2DD485E5" w14:textId="77777777" w:rsidTr="00F322BA">
        <w:trPr>
          <w:trHeight w:val="405"/>
        </w:trPr>
        <w:tc>
          <w:tcPr>
            <w:tcW w:w="1838" w:type="dxa"/>
          </w:tcPr>
          <w:p w14:paraId="0D09B5CB" w14:textId="26402721" w:rsidR="00813A50" w:rsidRPr="00F322BA" w:rsidRDefault="00F12AB1" w:rsidP="00813A50">
            <w:pPr>
              <w:spacing w:after="0"/>
            </w:pPr>
            <w:hyperlink r:id="rId30" w:history="1">
              <w:r w:rsidR="00813A50" w:rsidRPr="00F322BA">
                <w:rPr>
                  <w:rFonts w:ascii="Arial" w:hAnsi="Arial" w:cs="Arial"/>
                  <w:b/>
                  <w:bCs/>
                  <w:color w:val="0000FF"/>
                  <w:sz w:val="16"/>
                  <w:szCs w:val="16"/>
                  <w:u w:val="single"/>
                  <w:lang w:val="en-US" w:eastAsia="zh-CN"/>
                </w:rPr>
                <w:t>R4-2418181</w:t>
              </w:r>
            </w:hyperlink>
          </w:p>
        </w:tc>
        <w:tc>
          <w:tcPr>
            <w:tcW w:w="3302" w:type="dxa"/>
          </w:tcPr>
          <w:p w14:paraId="488FD4D5" w14:textId="0629DD48" w:rsidR="00813A50" w:rsidRPr="00F322BA" w:rsidRDefault="00813A50" w:rsidP="00813A50">
            <w:pPr>
              <w:spacing w:after="0"/>
              <w:rPr>
                <w:rFonts w:ascii="Arial" w:hAnsi="Arial" w:cs="Arial"/>
                <w:sz w:val="16"/>
                <w:szCs w:val="16"/>
                <w:lang w:val="en-US" w:eastAsia="zh-CN"/>
              </w:rPr>
            </w:pPr>
            <w:r w:rsidRPr="00F322BA">
              <w:rPr>
                <w:rFonts w:ascii="Arial" w:hAnsi="Arial" w:cs="Arial"/>
                <w:sz w:val="16"/>
                <w:szCs w:val="16"/>
                <w:lang w:val="en-US" w:eastAsia="zh-CN"/>
              </w:rPr>
              <w:t>TP  to TR 38.769  on D2T2 co-existence evaluation and analysis</w:t>
            </w:r>
          </w:p>
        </w:tc>
        <w:tc>
          <w:tcPr>
            <w:tcW w:w="3077" w:type="dxa"/>
          </w:tcPr>
          <w:p w14:paraId="50E4D009" w14:textId="0F1AC0CA" w:rsidR="00813A50" w:rsidRPr="00F322BA" w:rsidRDefault="00813A50" w:rsidP="00813A50">
            <w:pPr>
              <w:spacing w:after="0"/>
              <w:rPr>
                <w:rFonts w:ascii="Arial" w:hAnsi="Arial" w:cs="Arial"/>
                <w:sz w:val="16"/>
                <w:szCs w:val="16"/>
                <w:lang w:val="en-US" w:eastAsia="zh-CN"/>
              </w:rPr>
            </w:pPr>
            <w:r w:rsidRPr="00F322BA">
              <w:rPr>
                <w:rFonts w:ascii="Arial" w:hAnsi="Arial" w:cs="Arial"/>
                <w:sz w:val="16"/>
                <w:szCs w:val="16"/>
                <w:lang w:val="en-US" w:eastAsia="zh-CN"/>
              </w:rPr>
              <w:t>vivo</w:t>
            </w:r>
          </w:p>
        </w:tc>
        <w:tc>
          <w:tcPr>
            <w:tcW w:w="5061" w:type="dxa"/>
          </w:tcPr>
          <w:p w14:paraId="750DCF3E" w14:textId="58FD79A8" w:rsidR="00813A50" w:rsidRDefault="00813A50" w:rsidP="00813A50">
            <w:pPr>
              <w:spacing w:after="0"/>
              <w:rPr>
                <w:rFonts w:ascii="Arial" w:hAnsi="Arial" w:cs="Arial"/>
                <w:sz w:val="16"/>
                <w:szCs w:val="16"/>
                <w:lang w:val="en-US" w:eastAsia="zh-CN"/>
              </w:rPr>
            </w:pPr>
            <w:bookmarkStart w:id="4" w:name="OLE_LINK13"/>
            <w:r>
              <w:rPr>
                <w:rFonts w:ascii="Arial" w:hAnsi="Arial" w:cs="Arial" w:hint="eastAsia"/>
                <w:sz w:val="16"/>
                <w:szCs w:val="16"/>
                <w:lang w:val="en-US" w:eastAsia="zh-CN"/>
              </w:rPr>
              <w:t>Co-existence summary</w:t>
            </w:r>
            <w:bookmarkEnd w:id="4"/>
            <w:r>
              <w:rPr>
                <w:rFonts w:ascii="Arial" w:hAnsi="Arial" w:cs="Arial" w:hint="eastAsia"/>
                <w:sz w:val="16"/>
                <w:szCs w:val="16"/>
                <w:lang w:val="en-US" w:eastAsia="zh-CN"/>
              </w:rPr>
              <w:t>, to be merged to Huawei TP</w:t>
            </w:r>
            <w:r w:rsidR="00F322BA">
              <w:rPr>
                <w:rFonts w:ascii="Arial" w:hAnsi="Arial" w:cs="Arial" w:hint="eastAsia"/>
                <w:sz w:val="16"/>
                <w:szCs w:val="16"/>
                <w:lang w:val="en-US" w:eastAsia="zh-CN"/>
              </w:rPr>
              <w:t xml:space="preserve"> if agreed</w:t>
            </w:r>
          </w:p>
        </w:tc>
      </w:tr>
      <w:tr w:rsidR="00FB3A4D" w:rsidRPr="00326AC4" w14:paraId="0F863006" w14:textId="77777777" w:rsidTr="00F322BA">
        <w:trPr>
          <w:trHeight w:val="405"/>
        </w:trPr>
        <w:tc>
          <w:tcPr>
            <w:tcW w:w="1838" w:type="dxa"/>
          </w:tcPr>
          <w:p w14:paraId="2145C10F" w14:textId="193C4CBB" w:rsidR="00FB3A4D" w:rsidRDefault="00F12AB1" w:rsidP="00FB3A4D">
            <w:pPr>
              <w:spacing w:after="0"/>
            </w:pPr>
            <w:hyperlink r:id="rId31" w:history="1">
              <w:r w:rsidR="00FB3A4D">
                <w:rPr>
                  <w:rStyle w:val="aff2"/>
                  <w:rFonts w:ascii="Arial" w:hAnsi="Arial" w:cs="Arial"/>
                  <w:b/>
                  <w:bCs/>
                  <w:sz w:val="16"/>
                  <w:szCs w:val="16"/>
                  <w:lang w:val="en-US" w:eastAsia="zh-CN"/>
                </w:rPr>
                <w:t>R4-2418180</w:t>
              </w:r>
            </w:hyperlink>
          </w:p>
        </w:tc>
        <w:tc>
          <w:tcPr>
            <w:tcW w:w="3302" w:type="dxa"/>
          </w:tcPr>
          <w:p w14:paraId="0C0C1A91" w14:textId="39586C90" w:rsidR="00FB3A4D" w:rsidRPr="00F322BA" w:rsidRDefault="00FB3A4D" w:rsidP="00FB3A4D">
            <w:pPr>
              <w:spacing w:after="0"/>
              <w:rPr>
                <w:rFonts w:ascii="Arial" w:hAnsi="Arial" w:cs="Arial"/>
                <w:sz w:val="16"/>
                <w:szCs w:val="16"/>
                <w:lang w:val="en-US" w:eastAsia="zh-CN"/>
              </w:rPr>
            </w:pPr>
            <w:r>
              <w:rPr>
                <w:rFonts w:ascii="Arial" w:hAnsi="Arial" w:cs="Arial"/>
                <w:sz w:val="16"/>
                <w:szCs w:val="16"/>
                <w:lang w:val="en-US" w:eastAsia="zh-CN"/>
              </w:rPr>
              <w:t>TP to TR 38.769  on the impact from AIoT CW to NR</w:t>
            </w:r>
          </w:p>
        </w:tc>
        <w:tc>
          <w:tcPr>
            <w:tcW w:w="3077" w:type="dxa"/>
          </w:tcPr>
          <w:p w14:paraId="4763F668" w14:textId="1049A6DC" w:rsidR="00FB3A4D" w:rsidRPr="00F322BA" w:rsidRDefault="00FB3A4D" w:rsidP="00FB3A4D">
            <w:pPr>
              <w:spacing w:after="0"/>
              <w:rPr>
                <w:rFonts w:ascii="Arial" w:hAnsi="Arial" w:cs="Arial"/>
                <w:sz w:val="16"/>
                <w:szCs w:val="16"/>
                <w:lang w:val="en-US" w:eastAsia="zh-CN"/>
              </w:rPr>
            </w:pPr>
            <w:r>
              <w:rPr>
                <w:rFonts w:ascii="Arial" w:hAnsi="Arial" w:cs="Arial"/>
                <w:sz w:val="16"/>
                <w:szCs w:val="16"/>
                <w:lang w:val="en-US" w:eastAsia="zh-CN"/>
              </w:rPr>
              <w:t>vivo</w:t>
            </w:r>
          </w:p>
        </w:tc>
        <w:tc>
          <w:tcPr>
            <w:tcW w:w="5061" w:type="dxa"/>
          </w:tcPr>
          <w:p w14:paraId="60F0C36E" w14:textId="7492F187" w:rsidR="00FB3A4D" w:rsidRDefault="00FB3A4D" w:rsidP="00FB3A4D">
            <w:pPr>
              <w:spacing w:after="0"/>
              <w:rPr>
                <w:rFonts w:ascii="Arial" w:hAnsi="Arial" w:cs="Arial"/>
                <w:sz w:val="16"/>
                <w:szCs w:val="16"/>
                <w:lang w:val="en-US" w:eastAsia="zh-CN"/>
              </w:rPr>
            </w:pPr>
            <w:r>
              <w:rPr>
                <w:rFonts w:ascii="Arial" w:hAnsi="Arial" w:cs="Arial"/>
                <w:sz w:val="16"/>
                <w:szCs w:val="16"/>
                <w:lang w:val="en-US" w:eastAsia="zh-CN"/>
              </w:rPr>
              <w:t>Updates on section 6.6.4, to be merged if agreed</w:t>
            </w:r>
          </w:p>
        </w:tc>
      </w:tr>
      <w:tr w:rsidR="00F322BA" w:rsidRPr="00326AC4" w14:paraId="160489F1" w14:textId="77777777" w:rsidTr="00F322BA">
        <w:trPr>
          <w:trHeight w:val="405"/>
        </w:trPr>
        <w:tc>
          <w:tcPr>
            <w:tcW w:w="1838" w:type="dxa"/>
          </w:tcPr>
          <w:p w14:paraId="0D27CD10" w14:textId="74242ADF" w:rsidR="00F322BA" w:rsidRPr="00F322BA" w:rsidRDefault="00F12AB1" w:rsidP="00F322BA">
            <w:pPr>
              <w:spacing w:after="0"/>
            </w:pPr>
            <w:hyperlink r:id="rId32" w:history="1">
              <w:r w:rsidR="00F322BA" w:rsidRPr="00F322BA">
                <w:rPr>
                  <w:rFonts w:ascii="Arial" w:hAnsi="Arial" w:cs="Arial"/>
                  <w:b/>
                  <w:bCs/>
                  <w:color w:val="0000FF"/>
                  <w:sz w:val="16"/>
                  <w:szCs w:val="16"/>
                  <w:u w:val="single"/>
                  <w:lang w:val="en-US" w:eastAsia="zh-CN"/>
                </w:rPr>
                <w:t>R4-2418725</w:t>
              </w:r>
            </w:hyperlink>
          </w:p>
        </w:tc>
        <w:tc>
          <w:tcPr>
            <w:tcW w:w="3302" w:type="dxa"/>
          </w:tcPr>
          <w:p w14:paraId="4AF2A518" w14:textId="2A8D9863" w:rsidR="00F322BA" w:rsidRPr="00F322BA" w:rsidRDefault="00F322BA" w:rsidP="00F322BA">
            <w:pPr>
              <w:spacing w:after="0"/>
              <w:rPr>
                <w:rFonts w:ascii="Arial" w:hAnsi="Arial" w:cs="Arial"/>
                <w:sz w:val="16"/>
                <w:szCs w:val="16"/>
                <w:lang w:val="en-US" w:eastAsia="zh-CN"/>
              </w:rPr>
            </w:pPr>
            <w:r w:rsidRPr="00F322BA">
              <w:rPr>
                <w:rFonts w:ascii="Arial" w:hAnsi="Arial" w:cs="Arial"/>
                <w:sz w:val="16"/>
                <w:szCs w:val="16"/>
                <w:lang w:val="en-US" w:eastAsia="zh-CN"/>
              </w:rPr>
              <w:t>Discussion on A-IoT co-existence evaluation</w:t>
            </w:r>
          </w:p>
        </w:tc>
        <w:tc>
          <w:tcPr>
            <w:tcW w:w="3077" w:type="dxa"/>
          </w:tcPr>
          <w:p w14:paraId="59B47218" w14:textId="151BCCAF" w:rsidR="00F322BA" w:rsidRPr="00F322BA" w:rsidRDefault="00F322BA" w:rsidP="00F322BA">
            <w:pPr>
              <w:spacing w:after="0"/>
              <w:rPr>
                <w:rFonts w:ascii="Arial" w:hAnsi="Arial" w:cs="Arial"/>
                <w:sz w:val="16"/>
                <w:szCs w:val="16"/>
                <w:lang w:val="en-US" w:eastAsia="zh-CN"/>
              </w:rPr>
            </w:pPr>
            <w:r w:rsidRPr="00F322BA">
              <w:rPr>
                <w:rFonts w:ascii="Arial" w:hAnsi="Arial" w:cs="Arial"/>
                <w:sz w:val="16"/>
                <w:szCs w:val="16"/>
                <w:lang w:val="en-US" w:eastAsia="zh-CN"/>
              </w:rPr>
              <w:t>CMCC</w:t>
            </w:r>
          </w:p>
        </w:tc>
        <w:tc>
          <w:tcPr>
            <w:tcW w:w="5061" w:type="dxa"/>
          </w:tcPr>
          <w:p w14:paraId="7A89DD87" w14:textId="2F918CDD" w:rsidR="00F322BA" w:rsidRDefault="00F322BA" w:rsidP="00F322BA">
            <w:pPr>
              <w:spacing w:after="0"/>
              <w:rPr>
                <w:rFonts w:ascii="Arial" w:hAnsi="Arial" w:cs="Arial"/>
                <w:sz w:val="16"/>
                <w:szCs w:val="16"/>
                <w:lang w:val="en-US" w:eastAsia="zh-CN"/>
              </w:rPr>
            </w:pPr>
            <w:r>
              <w:rPr>
                <w:rFonts w:ascii="Arial" w:hAnsi="Arial" w:cs="Arial" w:hint="eastAsia"/>
                <w:sz w:val="16"/>
                <w:szCs w:val="16"/>
                <w:lang w:val="en-US" w:eastAsia="zh-CN"/>
              </w:rPr>
              <w:t>Co-existence summary, to be merged to Huawei TP if agreed</w:t>
            </w:r>
          </w:p>
        </w:tc>
      </w:tr>
      <w:tr w:rsidR="00F322BA" w:rsidRPr="00326AC4" w14:paraId="009733A1" w14:textId="77777777" w:rsidTr="00F322BA">
        <w:trPr>
          <w:trHeight w:val="381"/>
        </w:trPr>
        <w:tc>
          <w:tcPr>
            <w:tcW w:w="1838" w:type="dxa"/>
          </w:tcPr>
          <w:p w14:paraId="40EA0F6F" w14:textId="1E2B2E04" w:rsidR="00F322BA" w:rsidRPr="00F322BA" w:rsidRDefault="00F12AB1" w:rsidP="00F322BA">
            <w:pPr>
              <w:spacing w:after="0"/>
            </w:pPr>
            <w:hyperlink r:id="rId33" w:history="1">
              <w:r w:rsidR="00F322BA" w:rsidRPr="00F322BA">
                <w:rPr>
                  <w:rFonts w:ascii="Arial" w:hAnsi="Arial" w:cs="Arial"/>
                  <w:b/>
                  <w:bCs/>
                  <w:color w:val="0000FF"/>
                  <w:sz w:val="16"/>
                  <w:szCs w:val="16"/>
                  <w:u w:val="single"/>
                  <w:lang w:val="en-US" w:eastAsia="zh-CN"/>
                </w:rPr>
                <w:t>R4-2419554</w:t>
              </w:r>
            </w:hyperlink>
          </w:p>
        </w:tc>
        <w:tc>
          <w:tcPr>
            <w:tcW w:w="3302" w:type="dxa"/>
          </w:tcPr>
          <w:p w14:paraId="6E5EE7E5" w14:textId="799124B8" w:rsidR="00F322BA" w:rsidRPr="00F322BA" w:rsidRDefault="00F322BA" w:rsidP="00F322BA">
            <w:pPr>
              <w:spacing w:after="0"/>
              <w:rPr>
                <w:rFonts w:ascii="Arial" w:hAnsi="Arial" w:cs="Arial"/>
                <w:sz w:val="16"/>
                <w:szCs w:val="16"/>
                <w:lang w:val="en-US" w:eastAsia="zh-CN"/>
              </w:rPr>
            </w:pPr>
            <w:r w:rsidRPr="00F322BA">
              <w:rPr>
                <w:rFonts w:ascii="Arial" w:hAnsi="Arial" w:cs="Arial"/>
                <w:sz w:val="16"/>
                <w:szCs w:val="16"/>
                <w:lang w:val="en-US" w:eastAsia="zh-CN"/>
              </w:rPr>
              <w:t>TP to 38.769 on co-existence simulation assumptions</w:t>
            </w:r>
          </w:p>
        </w:tc>
        <w:tc>
          <w:tcPr>
            <w:tcW w:w="3077" w:type="dxa"/>
          </w:tcPr>
          <w:p w14:paraId="49F31C79" w14:textId="503A9BCE" w:rsidR="00F322BA" w:rsidRPr="00F322BA" w:rsidRDefault="00F322BA" w:rsidP="00F322BA">
            <w:pPr>
              <w:spacing w:after="0"/>
              <w:rPr>
                <w:rFonts w:ascii="Arial" w:hAnsi="Arial" w:cs="Arial"/>
                <w:sz w:val="16"/>
                <w:szCs w:val="16"/>
                <w:lang w:val="en-US" w:eastAsia="zh-CN"/>
              </w:rPr>
            </w:pPr>
            <w:r w:rsidRPr="00F322BA">
              <w:rPr>
                <w:rFonts w:ascii="Arial" w:hAnsi="Arial" w:cs="Arial"/>
                <w:sz w:val="16"/>
                <w:szCs w:val="16"/>
                <w:lang w:val="en-US" w:eastAsia="zh-CN"/>
              </w:rPr>
              <w:t>Qualcomm Incorporated</w:t>
            </w:r>
          </w:p>
        </w:tc>
        <w:tc>
          <w:tcPr>
            <w:tcW w:w="5061" w:type="dxa"/>
          </w:tcPr>
          <w:p w14:paraId="0E983789" w14:textId="2D7FDBEB" w:rsidR="00F322BA" w:rsidRDefault="00F322BA" w:rsidP="00F322BA">
            <w:pPr>
              <w:spacing w:after="0"/>
              <w:rPr>
                <w:rFonts w:ascii="Arial" w:hAnsi="Arial" w:cs="Arial"/>
                <w:sz w:val="16"/>
                <w:szCs w:val="16"/>
                <w:lang w:val="en-US" w:eastAsia="zh-CN"/>
              </w:rPr>
            </w:pPr>
            <w:r>
              <w:rPr>
                <w:rFonts w:ascii="Arial" w:hAnsi="Arial" w:cs="Arial" w:hint="eastAsia"/>
                <w:sz w:val="16"/>
                <w:szCs w:val="16"/>
                <w:lang w:val="en-US" w:eastAsia="zh-CN"/>
              </w:rPr>
              <w:t>Updates on 6.6.3, to be merged if agreed</w:t>
            </w:r>
          </w:p>
        </w:tc>
      </w:tr>
    </w:tbl>
    <w:p w14:paraId="02226429" w14:textId="119A4D18" w:rsidR="002F39D7" w:rsidRPr="002F39D7" w:rsidRDefault="00C7180B" w:rsidP="002F39D7">
      <w:pPr>
        <w:pStyle w:val="1"/>
        <w:rPr>
          <w:lang w:eastAsia="zh-CN"/>
        </w:rPr>
      </w:pPr>
      <w:r>
        <w:rPr>
          <w:rFonts w:hint="eastAsia"/>
          <w:lang w:eastAsia="zh-CN"/>
        </w:rPr>
        <w:t xml:space="preserve">Evaluation </w:t>
      </w:r>
      <w:r w:rsidR="00DA1A7E">
        <w:rPr>
          <w:rFonts w:hint="eastAsia"/>
          <w:lang w:eastAsia="zh-CN"/>
        </w:rPr>
        <w:t>methodology and cases</w:t>
      </w:r>
      <w:r w:rsidR="002F39D7">
        <w:rPr>
          <w:rFonts w:hint="eastAsia"/>
          <w:lang w:eastAsia="zh-CN"/>
        </w:rPr>
        <w:t xml:space="preserve"> </w:t>
      </w:r>
    </w:p>
    <w:p w14:paraId="0E819E0B" w14:textId="5F87FD9B" w:rsidR="005F3728" w:rsidRPr="005F3728" w:rsidRDefault="004F6718" w:rsidP="005F3728">
      <w:pPr>
        <w:pStyle w:val="2"/>
        <w:numPr>
          <w:ilvl w:val="0"/>
          <w:numId w:val="0"/>
        </w:numPr>
        <w:rPr>
          <w:rFonts w:ascii="Times New Roman" w:hAnsi="Times New Roman"/>
          <w:lang w:val="en-US"/>
        </w:rPr>
      </w:pPr>
      <w:r w:rsidRPr="00753B98">
        <w:rPr>
          <w:rFonts w:ascii="Times New Roman" w:hAnsi="Times New Roman"/>
          <w:lang w:val="en-US"/>
        </w:rPr>
        <w:t xml:space="preserve">Topic </w:t>
      </w:r>
      <w:r w:rsidR="004164F9">
        <w:rPr>
          <w:rFonts w:ascii="Times New Roman" w:hAnsi="Times New Roman" w:hint="eastAsia"/>
          <w:lang w:val="en-US"/>
        </w:rPr>
        <w:t>2</w:t>
      </w:r>
      <w:r w:rsidRPr="00753B98">
        <w:rPr>
          <w:rFonts w:ascii="Times New Roman" w:hAnsi="Times New Roman"/>
          <w:lang w:val="en-US"/>
        </w:rPr>
        <w:t>-</w:t>
      </w:r>
      <w:r w:rsidR="004164F9">
        <w:rPr>
          <w:rFonts w:ascii="Times New Roman" w:hAnsi="Times New Roman" w:hint="eastAsia"/>
          <w:lang w:val="en-US"/>
        </w:rPr>
        <w:t>1</w:t>
      </w:r>
      <w:r w:rsidRPr="00753B98">
        <w:rPr>
          <w:rFonts w:ascii="Times New Roman" w:hAnsi="Times New Roman"/>
          <w:lang w:val="en-US"/>
        </w:rPr>
        <w:t>:</w:t>
      </w:r>
      <w:r w:rsidR="005F3728">
        <w:rPr>
          <w:rFonts w:ascii="Times New Roman" w:hAnsi="Times New Roman" w:hint="eastAsia"/>
          <w:lang w:val="en-US"/>
        </w:rPr>
        <w:t xml:space="preserve"> Performance metric and target SINR</w:t>
      </w:r>
    </w:p>
    <w:tbl>
      <w:tblPr>
        <w:tblStyle w:val="afe"/>
        <w:tblW w:w="0" w:type="auto"/>
        <w:tblLook w:val="04A0" w:firstRow="1" w:lastRow="0" w:firstColumn="1" w:lastColumn="0" w:noHBand="0" w:noVBand="1"/>
      </w:tblPr>
      <w:tblGrid>
        <w:gridCol w:w="10456"/>
      </w:tblGrid>
      <w:tr w:rsidR="005F3728" w14:paraId="56239D57" w14:textId="77777777" w:rsidTr="00F65636">
        <w:tc>
          <w:tcPr>
            <w:tcW w:w="15388" w:type="dxa"/>
          </w:tcPr>
          <w:p w14:paraId="1D98D282" w14:textId="77777777" w:rsidR="005F3728" w:rsidRPr="00360F2D" w:rsidRDefault="005F3728" w:rsidP="00F65636">
            <w:pPr>
              <w:rPr>
                <w:b/>
                <w:bCs/>
                <w:lang w:val="en-US" w:eastAsia="zh-CN"/>
              </w:rPr>
            </w:pPr>
            <w:r w:rsidRPr="00360F2D">
              <w:rPr>
                <w:rFonts w:hint="eastAsia"/>
                <w:b/>
                <w:bCs/>
                <w:lang w:val="en-US" w:eastAsia="zh-CN"/>
              </w:rPr>
              <w:t>Ag</w:t>
            </w:r>
            <w:r w:rsidRPr="00360F2D">
              <w:rPr>
                <w:b/>
                <w:bCs/>
                <w:lang w:val="en-US" w:eastAsia="zh-CN"/>
              </w:rPr>
              <w:t>reement</w:t>
            </w:r>
            <w:r>
              <w:rPr>
                <w:rFonts w:eastAsiaTheme="minorEastAsia" w:hint="eastAsia"/>
                <w:b/>
                <w:bCs/>
                <w:lang w:val="en-US" w:eastAsia="zh-CN"/>
              </w:rPr>
              <w:t xml:space="preserve"> in RAN4#110bis</w:t>
            </w:r>
            <w:r w:rsidRPr="00360F2D">
              <w:rPr>
                <w:b/>
                <w:bCs/>
                <w:lang w:val="en-US" w:eastAsia="zh-CN"/>
              </w:rPr>
              <w:t>:</w:t>
            </w:r>
          </w:p>
          <w:p w14:paraId="0AD075C9" w14:textId="77777777" w:rsidR="005F3728" w:rsidRPr="00360F2D" w:rsidRDefault="005F3728" w:rsidP="00F65636">
            <w:pPr>
              <w:pStyle w:val="aff7"/>
              <w:numPr>
                <w:ilvl w:val="0"/>
                <w:numId w:val="4"/>
              </w:numPr>
              <w:ind w:firstLineChars="0"/>
            </w:pPr>
            <w:r w:rsidRPr="00360F2D">
              <w:rPr>
                <w:rFonts w:hint="eastAsia"/>
              </w:rPr>
              <w:t>For NR system, use 5% throughput loss as performance metric as legacy.</w:t>
            </w:r>
          </w:p>
          <w:p w14:paraId="7A43481A" w14:textId="77777777" w:rsidR="005F3728" w:rsidRPr="00360F2D" w:rsidRDefault="005F3728" w:rsidP="00F65636">
            <w:pPr>
              <w:pStyle w:val="aff7"/>
              <w:numPr>
                <w:ilvl w:val="0"/>
                <w:numId w:val="4"/>
              </w:numPr>
              <w:ind w:firstLineChars="0"/>
            </w:pPr>
            <w:r w:rsidRPr="00360F2D">
              <w:rPr>
                <w:rFonts w:hint="eastAsia"/>
              </w:rPr>
              <w:t xml:space="preserve">For AIOT system, including reader, device, intermediate UE, further discuss the </w:t>
            </w:r>
            <w:r w:rsidRPr="00360F2D">
              <w:t>performance</w:t>
            </w:r>
            <w:r w:rsidRPr="00360F2D">
              <w:rPr>
                <w:rFonts w:hint="eastAsia"/>
              </w:rPr>
              <w:t xml:space="preserve"> metric:</w:t>
            </w:r>
          </w:p>
          <w:p w14:paraId="02321478" w14:textId="77777777" w:rsidR="005F3728" w:rsidRPr="00360F2D" w:rsidRDefault="005F3728" w:rsidP="00F65636">
            <w:pPr>
              <w:pStyle w:val="aff7"/>
              <w:numPr>
                <w:ilvl w:val="1"/>
                <w:numId w:val="3"/>
              </w:numPr>
              <w:ind w:firstLineChars="0"/>
              <w:rPr>
                <w:rFonts w:eastAsiaTheme="minorEastAsia"/>
              </w:rPr>
            </w:pPr>
            <w:r w:rsidRPr="00360F2D">
              <w:rPr>
                <w:rFonts w:eastAsiaTheme="minorEastAsia" w:hint="eastAsia"/>
              </w:rPr>
              <w:t>Option 1: [1</w:t>
            </w:r>
            <w:r w:rsidRPr="00360F2D">
              <w:rPr>
                <w:rFonts w:eastAsiaTheme="minorEastAsia"/>
              </w:rPr>
              <w:t>0</w:t>
            </w:r>
            <w:r w:rsidRPr="00360F2D">
              <w:rPr>
                <w:rFonts w:eastAsiaTheme="minorEastAsia" w:hint="eastAsia"/>
              </w:rPr>
              <w:t>%] BLER,</w:t>
            </w:r>
            <w:r w:rsidRPr="00360F2D">
              <w:rPr>
                <w:rFonts w:eastAsiaTheme="minorEastAsia"/>
              </w:rPr>
              <w:t xml:space="preserve"> [Rx power] </w:t>
            </w:r>
          </w:p>
          <w:p w14:paraId="5647FF5B" w14:textId="77777777" w:rsidR="005F3728" w:rsidRPr="00360F2D" w:rsidRDefault="005F3728" w:rsidP="00F65636">
            <w:pPr>
              <w:pStyle w:val="aff7"/>
              <w:numPr>
                <w:ilvl w:val="1"/>
                <w:numId w:val="3"/>
              </w:numPr>
              <w:ind w:firstLineChars="0"/>
              <w:rPr>
                <w:rFonts w:eastAsiaTheme="minorEastAsia"/>
              </w:rPr>
            </w:pPr>
            <w:r w:rsidRPr="00360F2D">
              <w:rPr>
                <w:rFonts w:eastAsiaTheme="minorEastAsia" w:hint="eastAsia"/>
              </w:rPr>
              <w:t>Option 2: SINR degradation</w:t>
            </w:r>
          </w:p>
          <w:p w14:paraId="231C3602" w14:textId="77777777" w:rsidR="005F3728" w:rsidRDefault="005F3728" w:rsidP="00F65636">
            <w:pPr>
              <w:pStyle w:val="aff7"/>
              <w:numPr>
                <w:ilvl w:val="1"/>
                <w:numId w:val="3"/>
              </w:numPr>
              <w:ind w:firstLineChars="0"/>
              <w:rPr>
                <w:rFonts w:eastAsiaTheme="minorEastAsia"/>
              </w:rPr>
            </w:pPr>
            <w:r w:rsidRPr="00360F2D">
              <w:rPr>
                <w:rFonts w:eastAsiaTheme="minorEastAsia" w:hint="eastAsia"/>
              </w:rPr>
              <w:t>O</w:t>
            </w:r>
            <w:r w:rsidRPr="00360F2D">
              <w:rPr>
                <w:rFonts w:eastAsiaTheme="minorEastAsia"/>
              </w:rPr>
              <w:t>ther options are precluded</w:t>
            </w:r>
          </w:p>
          <w:p w14:paraId="0C509D15" w14:textId="77777777" w:rsidR="005F3728" w:rsidRPr="00D94096" w:rsidRDefault="005F3728" w:rsidP="00F65636">
            <w:pPr>
              <w:rPr>
                <w:rFonts w:eastAsiaTheme="minorEastAsia"/>
                <w:b/>
                <w:bCs/>
                <w:lang w:val="en-US" w:eastAsia="zh-CN"/>
              </w:rPr>
            </w:pPr>
            <w:r w:rsidRPr="00D94096">
              <w:rPr>
                <w:rFonts w:eastAsiaTheme="minorEastAsia" w:hint="eastAsia"/>
                <w:b/>
                <w:bCs/>
                <w:lang w:val="en-US" w:eastAsia="zh-CN"/>
              </w:rPr>
              <w:t>A</w:t>
            </w:r>
            <w:r w:rsidRPr="00D94096">
              <w:rPr>
                <w:rFonts w:eastAsiaTheme="minorEastAsia"/>
                <w:b/>
                <w:bCs/>
                <w:lang w:val="en-US" w:eastAsia="zh-CN"/>
              </w:rPr>
              <w:t>greement</w:t>
            </w:r>
            <w:r w:rsidRPr="00D94096">
              <w:rPr>
                <w:rFonts w:eastAsiaTheme="minorEastAsia" w:hint="eastAsia"/>
                <w:b/>
                <w:bCs/>
                <w:lang w:val="en-US" w:eastAsia="zh-CN"/>
              </w:rPr>
              <w:t xml:space="preserve"> in RAN4#111</w:t>
            </w:r>
            <w:r w:rsidRPr="00D94096">
              <w:rPr>
                <w:rFonts w:eastAsiaTheme="minorEastAsia"/>
                <w:b/>
                <w:bCs/>
                <w:lang w:val="en-US" w:eastAsia="zh-CN"/>
              </w:rPr>
              <w:t xml:space="preserve">: </w:t>
            </w:r>
          </w:p>
          <w:p w14:paraId="0BA6E482" w14:textId="77777777" w:rsidR="005F3728" w:rsidRPr="00D94096" w:rsidRDefault="005F3728" w:rsidP="00F65636">
            <w:pPr>
              <w:pStyle w:val="aff7"/>
              <w:numPr>
                <w:ilvl w:val="0"/>
                <w:numId w:val="6"/>
              </w:numPr>
              <w:ind w:firstLineChars="0"/>
              <w:rPr>
                <w:rFonts w:eastAsiaTheme="minorEastAsia"/>
              </w:rPr>
            </w:pPr>
            <w:r w:rsidRPr="00D94096">
              <w:rPr>
                <w:rFonts w:eastAsiaTheme="minorEastAsia" w:hint="eastAsia"/>
              </w:rPr>
              <w:t>Use SINR</w:t>
            </w:r>
            <w:r>
              <w:rPr>
                <w:rFonts w:eastAsiaTheme="minorEastAsia" w:hint="eastAsia"/>
                <w:lang w:eastAsia="zh-CN"/>
              </w:rPr>
              <w:t xml:space="preserve"> </w:t>
            </w:r>
            <w:r w:rsidRPr="00D94096">
              <w:rPr>
                <w:rFonts w:eastAsiaTheme="minorEastAsia" w:hint="eastAsia"/>
              </w:rPr>
              <w:t>for calibration purpose</w:t>
            </w:r>
          </w:p>
          <w:p w14:paraId="1C98F358" w14:textId="77777777" w:rsidR="005F3728" w:rsidRDefault="005F3728" w:rsidP="00F65636">
            <w:pPr>
              <w:pStyle w:val="aff7"/>
              <w:numPr>
                <w:ilvl w:val="0"/>
                <w:numId w:val="6"/>
              </w:numPr>
              <w:ind w:firstLineChars="0"/>
              <w:rPr>
                <w:rFonts w:eastAsiaTheme="minorEastAsia"/>
              </w:rPr>
            </w:pPr>
            <w:r w:rsidRPr="00D94096">
              <w:rPr>
                <w:rFonts w:eastAsiaTheme="minorEastAsia"/>
              </w:rPr>
              <w:t>FFS on performance metric for co-existence evaluation and requirements definition.</w:t>
            </w:r>
          </w:p>
          <w:p w14:paraId="32BC3F93" w14:textId="77777777" w:rsidR="005F3728" w:rsidRPr="009A0429" w:rsidRDefault="005F3728" w:rsidP="00F65636">
            <w:pPr>
              <w:rPr>
                <w:rFonts w:eastAsiaTheme="minorEastAsia"/>
                <w:b/>
                <w:bCs/>
                <w:lang w:val="en-US" w:eastAsia="zh-CN"/>
              </w:rPr>
            </w:pPr>
            <w:r w:rsidRPr="009A0429">
              <w:rPr>
                <w:rFonts w:eastAsiaTheme="minorEastAsia" w:hint="eastAsia"/>
                <w:b/>
                <w:bCs/>
                <w:lang w:val="en-US" w:eastAsia="zh-CN"/>
              </w:rPr>
              <w:t>Agreement in RAN4#112:</w:t>
            </w:r>
          </w:p>
          <w:p w14:paraId="7ADFC49D" w14:textId="77777777" w:rsidR="005F3728" w:rsidRPr="009A0429" w:rsidRDefault="005F3728" w:rsidP="00F65636">
            <w:pPr>
              <w:rPr>
                <w:lang w:eastAsia="zh-CN"/>
              </w:rPr>
            </w:pPr>
            <w:r w:rsidRPr="009A0429">
              <w:rPr>
                <w:rFonts w:hint="eastAsia"/>
                <w:lang w:eastAsia="zh-CN"/>
              </w:rPr>
              <w:t>For inter-system interference (between AIOT and NR):</w:t>
            </w:r>
          </w:p>
          <w:p w14:paraId="7586AF8C" w14:textId="77777777" w:rsidR="005F3728" w:rsidRPr="009A0429" w:rsidRDefault="005F3728" w:rsidP="00F65636">
            <w:pPr>
              <w:pStyle w:val="aff7"/>
              <w:numPr>
                <w:ilvl w:val="0"/>
                <w:numId w:val="8"/>
              </w:numPr>
              <w:ind w:firstLineChars="0"/>
              <w:rPr>
                <w:lang w:eastAsia="zh-CN"/>
              </w:rPr>
            </w:pPr>
            <w:r w:rsidRPr="009A0429">
              <w:rPr>
                <w:rFonts w:eastAsiaTheme="minorEastAsia" w:hint="eastAsia"/>
                <w:lang w:eastAsia="zh-CN"/>
              </w:rPr>
              <w:t xml:space="preserve">If SINR degradation is smaller than </w:t>
            </w:r>
            <w:r>
              <w:rPr>
                <w:rFonts w:eastAsiaTheme="minorEastAsia" w:hint="eastAsia"/>
                <w:lang w:eastAsia="zh-CN"/>
              </w:rPr>
              <w:t>or</w:t>
            </w:r>
            <w:r w:rsidRPr="009A0429">
              <w:rPr>
                <w:rFonts w:eastAsiaTheme="minorEastAsia" w:hint="eastAsia"/>
                <w:lang w:eastAsia="zh-CN"/>
              </w:rPr>
              <w:t xml:space="preserve"> equal to </w:t>
            </w:r>
            <w:r w:rsidRPr="009A0429">
              <w:rPr>
                <w:rFonts w:hint="eastAsia"/>
                <w:lang w:eastAsia="zh-CN"/>
              </w:rPr>
              <w:t>[1]dB</w:t>
            </w:r>
            <w:r w:rsidRPr="009A0429">
              <w:rPr>
                <w:rFonts w:eastAsiaTheme="minorEastAsia" w:hint="eastAsia"/>
                <w:lang w:eastAsia="zh-CN"/>
              </w:rPr>
              <w:t>, it can be considered that inter-system interference is negligible.</w:t>
            </w:r>
          </w:p>
          <w:p w14:paraId="4B097915" w14:textId="77777777" w:rsidR="005F3728" w:rsidRPr="009A0429" w:rsidRDefault="005F3728" w:rsidP="00F65636">
            <w:pPr>
              <w:pStyle w:val="aff7"/>
              <w:numPr>
                <w:ilvl w:val="0"/>
                <w:numId w:val="8"/>
              </w:numPr>
              <w:ind w:firstLineChars="0"/>
              <w:rPr>
                <w:lang w:eastAsia="zh-CN"/>
              </w:rPr>
            </w:pPr>
            <w:r w:rsidRPr="009A0429">
              <w:rPr>
                <w:rFonts w:eastAsiaTheme="minorEastAsia" w:hint="eastAsia"/>
                <w:lang w:eastAsia="zh-CN"/>
              </w:rPr>
              <w:t>If SINR degradation is lager than [1]dB, consider following criteria:</w:t>
            </w:r>
          </w:p>
          <w:p w14:paraId="4576F1C5" w14:textId="77777777" w:rsidR="005F3728" w:rsidRPr="009A0429" w:rsidRDefault="005F3728" w:rsidP="00F65636">
            <w:pPr>
              <w:pStyle w:val="aff7"/>
              <w:numPr>
                <w:ilvl w:val="1"/>
                <w:numId w:val="8"/>
              </w:numPr>
              <w:ind w:firstLineChars="0"/>
              <w:rPr>
                <w:lang w:eastAsia="zh-CN"/>
              </w:rPr>
            </w:pPr>
            <w:bookmarkStart w:id="5" w:name="OLE_LINK34"/>
            <w:r w:rsidRPr="009A0429">
              <w:rPr>
                <w:rFonts w:eastAsiaTheme="minorEastAsia" w:hint="eastAsia"/>
                <w:lang w:eastAsia="zh-CN"/>
              </w:rPr>
              <w:t>Outage percentage consider SINR level with [10%] BLER</w:t>
            </w:r>
          </w:p>
          <w:p w14:paraId="7F25F5EB" w14:textId="77777777" w:rsidR="005F3728" w:rsidRPr="009A0429" w:rsidRDefault="005F3728" w:rsidP="00F65636">
            <w:pPr>
              <w:pStyle w:val="aff7"/>
              <w:numPr>
                <w:ilvl w:val="1"/>
                <w:numId w:val="8"/>
              </w:numPr>
              <w:ind w:firstLineChars="0"/>
              <w:rPr>
                <w:lang w:eastAsia="zh-CN"/>
              </w:rPr>
            </w:pPr>
            <w:r w:rsidRPr="009A0429">
              <w:rPr>
                <w:rFonts w:eastAsiaTheme="minorEastAsia" w:hint="eastAsia"/>
                <w:lang w:eastAsia="zh-CN"/>
              </w:rPr>
              <w:t xml:space="preserve">FFS on the outage </w:t>
            </w:r>
            <w:r w:rsidRPr="00836489">
              <w:rPr>
                <w:rFonts w:eastAsiaTheme="minorEastAsia" w:hint="eastAsia"/>
                <w:lang w:eastAsia="zh-CN"/>
              </w:rPr>
              <w:t>percentage</w:t>
            </w:r>
          </w:p>
          <w:p w14:paraId="6E583307" w14:textId="77777777" w:rsidR="005F3728" w:rsidRPr="009A0429" w:rsidRDefault="005F3728" w:rsidP="00F65636">
            <w:pPr>
              <w:pStyle w:val="aff7"/>
              <w:numPr>
                <w:ilvl w:val="0"/>
                <w:numId w:val="8"/>
              </w:numPr>
              <w:ind w:firstLineChars="0"/>
              <w:jc w:val="both"/>
              <w:rPr>
                <w:lang w:eastAsia="zh-CN"/>
              </w:rPr>
            </w:pPr>
            <w:r>
              <w:rPr>
                <w:rFonts w:eastAsiaTheme="minorEastAsia" w:hint="eastAsia"/>
                <w:lang w:eastAsia="zh-CN"/>
              </w:rPr>
              <w:t xml:space="preserve">Note: </w:t>
            </w:r>
            <w:r w:rsidRPr="009A0429">
              <w:rPr>
                <w:rFonts w:hint="eastAsia"/>
                <w:lang w:eastAsia="zh-CN"/>
              </w:rPr>
              <w:t xml:space="preserve">For SINR degradation, SINR refers to the </w:t>
            </w:r>
            <w:r w:rsidRPr="009A0429">
              <w:rPr>
                <w:lang w:eastAsia="zh-CN"/>
              </w:rPr>
              <w:t>5% and 50% CDF SINR</w:t>
            </w:r>
          </w:p>
          <w:bookmarkEnd w:id="5"/>
          <w:p w14:paraId="48AA7AB8" w14:textId="77777777" w:rsidR="005F3728" w:rsidRPr="009A0429" w:rsidRDefault="005F3728" w:rsidP="00F65636">
            <w:pPr>
              <w:rPr>
                <w:lang w:eastAsia="zh-CN"/>
              </w:rPr>
            </w:pPr>
            <w:r w:rsidRPr="009A0429">
              <w:rPr>
                <w:rFonts w:hint="eastAsia"/>
                <w:lang w:eastAsia="zh-CN"/>
              </w:rPr>
              <w:t>For intra-system interference (between AIOT and AIOT)</w:t>
            </w:r>
            <w:r w:rsidRPr="009A0429">
              <w:rPr>
                <w:rFonts w:eastAsiaTheme="minorEastAsia" w:hint="eastAsia"/>
                <w:lang w:eastAsia="zh-CN"/>
              </w:rPr>
              <w:t>:</w:t>
            </w:r>
          </w:p>
          <w:p w14:paraId="4F32C354" w14:textId="77777777" w:rsidR="005F3728" w:rsidRPr="009A0429" w:rsidRDefault="005F3728" w:rsidP="00F65636">
            <w:pPr>
              <w:pStyle w:val="aff7"/>
              <w:numPr>
                <w:ilvl w:val="1"/>
                <w:numId w:val="8"/>
              </w:numPr>
              <w:ind w:firstLineChars="0"/>
              <w:rPr>
                <w:lang w:eastAsia="zh-CN"/>
              </w:rPr>
            </w:pPr>
            <w:r w:rsidRPr="009A0429">
              <w:rPr>
                <w:rFonts w:eastAsiaTheme="minorEastAsia" w:hint="eastAsia"/>
                <w:lang w:eastAsia="zh-CN"/>
              </w:rPr>
              <w:t>Outage percentage consider SINR level with [10%] BLER</w:t>
            </w:r>
          </w:p>
          <w:p w14:paraId="697C493A" w14:textId="77777777" w:rsidR="005F3728" w:rsidRPr="00FD16D8" w:rsidRDefault="005F3728" w:rsidP="00F65636">
            <w:pPr>
              <w:pStyle w:val="aff7"/>
              <w:numPr>
                <w:ilvl w:val="1"/>
                <w:numId w:val="8"/>
              </w:numPr>
              <w:ind w:firstLineChars="0"/>
              <w:rPr>
                <w:lang w:eastAsia="zh-CN"/>
              </w:rPr>
            </w:pPr>
            <w:r w:rsidRPr="009A0429">
              <w:rPr>
                <w:rFonts w:eastAsiaTheme="minorEastAsia" w:hint="eastAsia"/>
                <w:lang w:eastAsia="zh-CN"/>
              </w:rPr>
              <w:t xml:space="preserve">FFS on the outage </w:t>
            </w:r>
            <w:r w:rsidRPr="00836489">
              <w:rPr>
                <w:rFonts w:eastAsiaTheme="minorEastAsia" w:hint="eastAsia"/>
                <w:lang w:eastAsia="zh-CN"/>
              </w:rPr>
              <w:t>percentage</w:t>
            </w:r>
          </w:p>
          <w:p w14:paraId="60121C7F" w14:textId="77777777" w:rsidR="005F3728" w:rsidRPr="00063539" w:rsidRDefault="005F3728" w:rsidP="00F65636">
            <w:pPr>
              <w:jc w:val="both"/>
              <w:rPr>
                <w:b/>
                <w:bCs/>
                <w:lang w:eastAsia="zh-CN"/>
              </w:rPr>
            </w:pPr>
            <w:r w:rsidRPr="00063539">
              <w:rPr>
                <w:rFonts w:hint="eastAsia"/>
                <w:b/>
                <w:bCs/>
                <w:lang w:eastAsia="zh-CN"/>
              </w:rPr>
              <w:t>Agreement</w:t>
            </w:r>
            <w:r>
              <w:rPr>
                <w:rFonts w:eastAsiaTheme="minorEastAsia" w:hint="eastAsia"/>
                <w:b/>
                <w:bCs/>
                <w:lang w:eastAsia="zh-CN"/>
              </w:rPr>
              <w:t xml:space="preserve"> in RAN4#112bis</w:t>
            </w:r>
            <w:r w:rsidRPr="00063539">
              <w:rPr>
                <w:rFonts w:hint="eastAsia"/>
                <w:b/>
                <w:bCs/>
                <w:lang w:eastAsia="zh-CN"/>
              </w:rPr>
              <w:t>:</w:t>
            </w:r>
          </w:p>
          <w:p w14:paraId="31DC1997" w14:textId="77777777" w:rsidR="005F3728" w:rsidRPr="00063539" w:rsidRDefault="005F3728" w:rsidP="00F65636">
            <w:pPr>
              <w:pStyle w:val="aff7"/>
              <w:numPr>
                <w:ilvl w:val="0"/>
                <w:numId w:val="26"/>
              </w:numPr>
              <w:ind w:firstLineChars="0"/>
              <w:jc w:val="both"/>
              <w:rPr>
                <w:lang w:eastAsia="zh-CN"/>
              </w:rPr>
            </w:pPr>
            <w:r w:rsidRPr="00063539">
              <w:rPr>
                <w:rFonts w:hint="eastAsia"/>
                <w:lang w:eastAsia="zh-CN"/>
              </w:rPr>
              <w:lastRenderedPageBreak/>
              <w:t>Consider 3 SINR values for D2R and R2D respectively and derive the outage percentage value/range.</w:t>
            </w:r>
          </w:p>
          <w:p w14:paraId="63CE8D72" w14:textId="77777777" w:rsidR="005F3728" w:rsidRPr="00063539" w:rsidRDefault="005F3728" w:rsidP="00F65636">
            <w:pPr>
              <w:pStyle w:val="aff7"/>
              <w:numPr>
                <w:ilvl w:val="0"/>
                <w:numId w:val="26"/>
              </w:numPr>
              <w:ind w:firstLineChars="0"/>
              <w:jc w:val="both"/>
              <w:rPr>
                <w:lang w:eastAsia="zh-CN"/>
              </w:rPr>
            </w:pPr>
            <w:r w:rsidRPr="00063539">
              <w:rPr>
                <w:rFonts w:hint="eastAsia"/>
                <w:lang w:eastAsia="zh-CN"/>
              </w:rPr>
              <w:t xml:space="preserve">The 3 values can be selected according to following steps: </w:t>
            </w:r>
          </w:p>
          <w:p w14:paraId="06153538" w14:textId="77777777" w:rsidR="005F3728" w:rsidRPr="00063539" w:rsidRDefault="005F3728" w:rsidP="00F65636">
            <w:pPr>
              <w:pStyle w:val="aff7"/>
              <w:numPr>
                <w:ilvl w:val="0"/>
                <w:numId w:val="25"/>
              </w:numPr>
              <w:ind w:firstLineChars="0"/>
              <w:jc w:val="both"/>
              <w:rPr>
                <w:lang w:eastAsia="zh-CN"/>
              </w:rPr>
            </w:pPr>
            <w:r w:rsidRPr="00063539">
              <w:rPr>
                <w:lang w:eastAsia="zh-CN"/>
              </w:rPr>
              <w:t>S</w:t>
            </w:r>
            <w:r w:rsidRPr="00063539">
              <w:rPr>
                <w:rFonts w:hint="eastAsia"/>
                <w:lang w:eastAsia="zh-CN"/>
              </w:rPr>
              <w:t>elect one set SNR/CNR values @ 10% BLER</w:t>
            </w:r>
            <w:r w:rsidRPr="00063539">
              <w:rPr>
                <w:rFonts w:eastAsiaTheme="minorEastAsia" w:hint="eastAsia"/>
                <w:lang w:eastAsia="zh-CN"/>
              </w:rPr>
              <w:t xml:space="preserve"> from companies based on RAN1 LLS (refer to latest RAN1 LLS summary)</w:t>
            </w:r>
          </w:p>
          <w:p w14:paraId="76A760E9" w14:textId="77777777" w:rsidR="005F3728" w:rsidRPr="00063539" w:rsidRDefault="005F3728" w:rsidP="00F65636">
            <w:pPr>
              <w:pStyle w:val="aff7"/>
              <w:numPr>
                <w:ilvl w:val="0"/>
                <w:numId w:val="25"/>
              </w:numPr>
              <w:ind w:firstLineChars="0"/>
              <w:jc w:val="both"/>
              <w:rPr>
                <w:lang w:eastAsia="zh-CN"/>
              </w:rPr>
            </w:pPr>
            <w:r w:rsidRPr="00063539">
              <w:rPr>
                <w:rFonts w:eastAsiaTheme="minorEastAsia" w:hint="eastAsia"/>
                <w:lang w:eastAsia="zh-CN"/>
              </w:rPr>
              <w:t xml:space="preserve">Set the SNR/CNR range by removing </w:t>
            </w:r>
            <w:r w:rsidRPr="00063539">
              <w:rPr>
                <w:rFonts w:hint="eastAsia"/>
                <w:lang w:eastAsia="zh-CN"/>
              </w:rPr>
              <w:t>the highest and lowest value</w:t>
            </w:r>
            <w:r w:rsidRPr="00063539">
              <w:rPr>
                <w:rFonts w:eastAsiaTheme="minorEastAsia" w:hint="eastAsia"/>
                <w:lang w:eastAsia="zh-CN"/>
              </w:rPr>
              <w:t xml:space="preserve"> from the set in step 1</w:t>
            </w:r>
          </w:p>
          <w:p w14:paraId="0E3DB3FF" w14:textId="77777777" w:rsidR="005F3728" w:rsidRPr="00063539" w:rsidRDefault="005F3728" w:rsidP="00F65636">
            <w:pPr>
              <w:pStyle w:val="aff7"/>
              <w:numPr>
                <w:ilvl w:val="0"/>
                <w:numId w:val="25"/>
              </w:numPr>
              <w:ind w:firstLineChars="0"/>
              <w:jc w:val="both"/>
              <w:rPr>
                <w:lang w:eastAsia="zh-CN"/>
              </w:rPr>
            </w:pPr>
            <w:r w:rsidRPr="00063539">
              <w:rPr>
                <w:rFonts w:eastAsiaTheme="minorEastAsia" w:hint="eastAsia"/>
                <w:lang w:eastAsia="zh-CN"/>
              </w:rPr>
              <w:t>Pick 3 values from the range in step 2, e.g. highest, lowest, middle</w:t>
            </w:r>
          </w:p>
          <w:p w14:paraId="702F0018" w14:textId="77777777" w:rsidR="005F3728" w:rsidRPr="00FD16D8" w:rsidRDefault="005F3728" w:rsidP="00F65636">
            <w:pPr>
              <w:ind w:left="284"/>
              <w:jc w:val="both"/>
              <w:rPr>
                <w:rFonts w:eastAsiaTheme="minorEastAsia"/>
                <w:lang w:eastAsia="zh-CN"/>
              </w:rPr>
            </w:pPr>
            <w:r w:rsidRPr="00063539">
              <w:rPr>
                <w:rFonts w:hint="eastAsia"/>
                <w:lang w:eastAsia="zh-CN"/>
              </w:rPr>
              <w:t>Note: R2D CNR needs to be transformed to SINR</w:t>
            </w:r>
          </w:p>
        </w:tc>
      </w:tr>
    </w:tbl>
    <w:p w14:paraId="2F57FFED" w14:textId="77777777" w:rsidR="005F3728" w:rsidRDefault="005F3728" w:rsidP="005F3728">
      <w:pPr>
        <w:rPr>
          <w:b/>
          <w:bCs/>
          <w:lang w:val="en-US" w:eastAsia="zh-CN"/>
        </w:rPr>
      </w:pPr>
    </w:p>
    <w:p w14:paraId="5E020176" w14:textId="75943FCC" w:rsidR="005F3728" w:rsidRPr="00753B98" w:rsidRDefault="005F3728" w:rsidP="005F3728">
      <w:pPr>
        <w:rPr>
          <w:b/>
          <w:bCs/>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sidR="0015525B">
        <w:rPr>
          <w:rFonts w:eastAsiaTheme="minorEastAsia" w:hint="eastAsia"/>
          <w:b/>
          <w:bCs/>
          <w:u w:val="single"/>
          <w:lang w:val="en-US" w:eastAsia="zh-CN"/>
        </w:rPr>
        <w:t>2</w:t>
      </w:r>
      <w:r>
        <w:rPr>
          <w:rFonts w:eastAsiaTheme="minorEastAsia" w:hint="eastAsia"/>
          <w:b/>
          <w:bCs/>
          <w:u w:val="single"/>
          <w:lang w:val="en-US" w:eastAsia="zh-CN"/>
        </w:rPr>
        <w:t>-</w:t>
      </w:r>
      <w:r w:rsidR="005B5D7E">
        <w:rPr>
          <w:rFonts w:eastAsiaTheme="minorEastAsia" w:hint="eastAsia"/>
          <w:b/>
          <w:bCs/>
          <w:u w:val="single"/>
          <w:lang w:val="en-US" w:eastAsia="zh-CN"/>
        </w:rPr>
        <w:t>1</w:t>
      </w:r>
      <w:r>
        <w:rPr>
          <w:rFonts w:eastAsiaTheme="minorEastAsia" w:hint="eastAsia"/>
          <w:b/>
          <w:bCs/>
          <w:u w:val="single"/>
          <w:lang w:val="en-US" w:eastAsia="zh-CN"/>
        </w:rPr>
        <w:t>-1: SINR values @10% BLER for D2R</w:t>
      </w:r>
    </w:p>
    <w:p w14:paraId="0DFEE7F5" w14:textId="77777777" w:rsidR="005F3728" w:rsidRPr="00686AD4" w:rsidRDefault="005F3728" w:rsidP="005F3728">
      <w:pPr>
        <w:rPr>
          <w:b/>
          <w:bCs/>
          <w:lang w:val="en-US" w:eastAsia="zh-CN"/>
        </w:rPr>
      </w:pPr>
      <w:r w:rsidRPr="00686AD4">
        <w:rPr>
          <w:b/>
          <w:bCs/>
          <w:lang w:val="en-US" w:eastAsia="zh-CN"/>
        </w:rPr>
        <w:t>Proposal in RAN4#11</w:t>
      </w:r>
      <w:r>
        <w:rPr>
          <w:rFonts w:hint="eastAsia"/>
          <w:b/>
          <w:bCs/>
          <w:lang w:val="en-US" w:eastAsia="zh-CN"/>
        </w:rPr>
        <w:t>3</w:t>
      </w:r>
      <w:r w:rsidRPr="00686AD4">
        <w:rPr>
          <w:b/>
          <w:bCs/>
          <w:lang w:val="en-US" w:eastAsia="zh-CN"/>
        </w:rPr>
        <w:t>:</w:t>
      </w:r>
    </w:p>
    <w:tbl>
      <w:tblPr>
        <w:tblW w:w="6360" w:type="dxa"/>
        <w:tblInd w:w="-20" w:type="dxa"/>
        <w:tblLook w:val="04A0" w:firstRow="1" w:lastRow="0" w:firstColumn="1" w:lastColumn="0" w:noHBand="0" w:noVBand="1"/>
      </w:tblPr>
      <w:tblGrid>
        <w:gridCol w:w="1340"/>
        <w:gridCol w:w="2460"/>
        <w:gridCol w:w="2560"/>
      </w:tblGrid>
      <w:tr w:rsidR="005F3728" w:rsidRPr="00FB3A4D" w14:paraId="150960D8" w14:textId="77777777" w:rsidTr="00F65636">
        <w:trPr>
          <w:trHeight w:val="278"/>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55E8D" w14:textId="77777777" w:rsidR="005F3728" w:rsidRPr="00FB4C0D" w:rsidRDefault="005F3728" w:rsidP="00F65636">
            <w:pPr>
              <w:spacing w:after="0"/>
              <w:rPr>
                <w:rFonts w:ascii="等线" w:eastAsia="等线" w:hAnsi="等线" w:cs="宋体"/>
                <w:color w:val="000000"/>
                <w:sz w:val="22"/>
                <w:szCs w:val="22"/>
                <w:lang w:val="en-US" w:eastAsia="zh-CN"/>
              </w:rPr>
            </w:pPr>
            <w:r w:rsidRPr="00FB4C0D">
              <w:rPr>
                <w:rFonts w:ascii="等线" w:eastAsia="等线" w:hAnsi="等线" w:cs="宋体" w:hint="eastAsia"/>
                <w:color w:val="000000"/>
                <w:sz w:val="22"/>
                <w:szCs w:val="22"/>
                <w:lang w:val="en-US" w:eastAsia="zh-CN"/>
              </w:rPr>
              <w:t xml:space="preserve">　</w:t>
            </w:r>
          </w:p>
        </w:tc>
        <w:tc>
          <w:tcPr>
            <w:tcW w:w="2460" w:type="dxa"/>
            <w:tcBorders>
              <w:top w:val="single" w:sz="4" w:space="0" w:color="auto"/>
              <w:left w:val="nil"/>
              <w:bottom w:val="single" w:sz="4" w:space="0" w:color="auto"/>
              <w:right w:val="single" w:sz="4" w:space="0" w:color="auto"/>
            </w:tcBorders>
            <w:shd w:val="clear" w:color="000000" w:fill="92D050"/>
            <w:vAlign w:val="center"/>
            <w:hideMark/>
          </w:tcPr>
          <w:p w14:paraId="59D8F1B5" w14:textId="77777777" w:rsidR="005F3728" w:rsidRPr="0008353E" w:rsidRDefault="005F3728" w:rsidP="00F65636">
            <w:pPr>
              <w:spacing w:after="0"/>
              <w:rPr>
                <w:rFonts w:ascii="等线" w:eastAsia="等线" w:hAnsi="等线" w:cs="宋体"/>
                <w:b/>
                <w:bCs/>
                <w:color w:val="000000"/>
                <w:sz w:val="22"/>
                <w:szCs w:val="22"/>
                <w:lang w:val="de-DE" w:eastAsia="zh-CN"/>
              </w:rPr>
            </w:pPr>
            <w:r w:rsidRPr="0008353E">
              <w:rPr>
                <w:rFonts w:ascii="等线" w:eastAsia="等线" w:hAnsi="等线" w:cs="宋体" w:hint="eastAsia"/>
                <w:b/>
                <w:bCs/>
                <w:color w:val="000000"/>
                <w:sz w:val="22"/>
                <w:szCs w:val="22"/>
                <w:lang w:val="de-DE" w:eastAsia="zh-CN"/>
              </w:rPr>
              <w:t>D1T1 D2R（coherent）</w:t>
            </w:r>
          </w:p>
        </w:tc>
        <w:tc>
          <w:tcPr>
            <w:tcW w:w="2560"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2BD8637" w14:textId="77777777" w:rsidR="005F3728" w:rsidRPr="0008353E" w:rsidRDefault="005F3728" w:rsidP="00F65636">
            <w:pPr>
              <w:spacing w:after="0"/>
              <w:rPr>
                <w:rFonts w:ascii="等线" w:eastAsia="等线" w:hAnsi="等线" w:cs="宋体"/>
                <w:b/>
                <w:bCs/>
                <w:color w:val="000000"/>
                <w:sz w:val="22"/>
                <w:szCs w:val="22"/>
                <w:lang w:val="de-DE" w:eastAsia="zh-CN"/>
              </w:rPr>
            </w:pPr>
            <w:r w:rsidRPr="0008353E">
              <w:rPr>
                <w:rFonts w:ascii="等线" w:eastAsia="等线" w:hAnsi="等线" w:cs="宋体" w:hint="eastAsia"/>
                <w:b/>
                <w:bCs/>
                <w:color w:val="000000"/>
                <w:sz w:val="22"/>
                <w:szCs w:val="22"/>
                <w:lang w:val="de-DE" w:eastAsia="zh-CN"/>
              </w:rPr>
              <w:t>D2T2 D2R</w:t>
            </w:r>
          </w:p>
          <w:p w14:paraId="6BD2E789" w14:textId="77777777" w:rsidR="005F3728" w:rsidRPr="0008353E" w:rsidRDefault="005F3728" w:rsidP="00F65636">
            <w:pPr>
              <w:spacing w:after="0"/>
              <w:rPr>
                <w:rFonts w:ascii="等线" w:eastAsia="等线" w:hAnsi="等线" w:cs="宋体"/>
                <w:b/>
                <w:bCs/>
                <w:color w:val="000000"/>
                <w:sz w:val="22"/>
                <w:szCs w:val="22"/>
                <w:lang w:val="de-DE" w:eastAsia="zh-CN"/>
              </w:rPr>
            </w:pPr>
            <w:r w:rsidRPr="0008353E">
              <w:rPr>
                <w:rFonts w:ascii="等线" w:eastAsia="等线" w:hAnsi="等线" w:cs="宋体" w:hint="eastAsia"/>
                <w:b/>
                <w:bCs/>
                <w:color w:val="000000"/>
                <w:sz w:val="22"/>
                <w:szCs w:val="22"/>
                <w:lang w:val="de-DE" w:eastAsia="zh-CN"/>
              </w:rPr>
              <w:t>（coherent）</w:t>
            </w:r>
          </w:p>
        </w:tc>
      </w:tr>
      <w:tr w:rsidR="005F3728" w:rsidRPr="00FB4C0D" w14:paraId="0D2E13E4" w14:textId="77777777" w:rsidTr="00F65636">
        <w:trPr>
          <w:trHeight w:val="278"/>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3D4EB81" w14:textId="77777777" w:rsidR="005F3728" w:rsidRPr="00FB4C0D" w:rsidRDefault="005F3728" w:rsidP="00F65636">
            <w:pPr>
              <w:spacing w:after="0"/>
              <w:rPr>
                <w:rFonts w:ascii="等线" w:eastAsia="等线" w:hAnsi="等线" w:cs="宋体"/>
                <w:b/>
                <w:bCs/>
                <w:color w:val="000000"/>
                <w:sz w:val="22"/>
                <w:szCs w:val="22"/>
                <w:lang w:val="en-US" w:eastAsia="zh-CN"/>
              </w:rPr>
            </w:pPr>
            <w:r w:rsidRPr="00FB4C0D">
              <w:rPr>
                <w:rFonts w:ascii="等线" w:eastAsia="等线" w:hAnsi="等线" w:cs="宋体" w:hint="eastAsia"/>
                <w:b/>
                <w:bCs/>
                <w:color w:val="000000"/>
                <w:sz w:val="22"/>
                <w:szCs w:val="22"/>
                <w:lang w:val="en-US" w:eastAsia="zh-CN"/>
              </w:rPr>
              <w:t>min</w:t>
            </w:r>
          </w:p>
        </w:tc>
        <w:tc>
          <w:tcPr>
            <w:tcW w:w="2460" w:type="dxa"/>
            <w:tcBorders>
              <w:top w:val="nil"/>
              <w:left w:val="nil"/>
              <w:bottom w:val="single" w:sz="4" w:space="0" w:color="auto"/>
              <w:right w:val="single" w:sz="4" w:space="0" w:color="auto"/>
            </w:tcBorders>
            <w:shd w:val="clear" w:color="000000" w:fill="92D050"/>
            <w:noWrap/>
            <w:vAlign w:val="center"/>
            <w:hideMark/>
          </w:tcPr>
          <w:p w14:paraId="3A5B6DB5" w14:textId="77777777" w:rsidR="005F3728" w:rsidRPr="00FB4C0D" w:rsidRDefault="005F3728" w:rsidP="00F65636">
            <w:pPr>
              <w:spacing w:after="0"/>
              <w:jc w:val="right"/>
              <w:rPr>
                <w:rFonts w:ascii="等线" w:eastAsia="等线" w:hAnsi="等线" w:cs="宋体"/>
                <w:b/>
                <w:bCs/>
                <w:color w:val="000000"/>
                <w:sz w:val="22"/>
                <w:szCs w:val="22"/>
                <w:lang w:val="en-US" w:eastAsia="zh-CN"/>
              </w:rPr>
            </w:pPr>
            <w:r w:rsidRPr="00FB4C0D">
              <w:rPr>
                <w:rFonts w:ascii="等线" w:eastAsia="等线" w:hAnsi="等线" w:cs="宋体" w:hint="eastAsia"/>
                <w:b/>
                <w:bCs/>
                <w:color w:val="000000"/>
                <w:sz w:val="22"/>
                <w:szCs w:val="22"/>
                <w:lang w:val="en-US" w:eastAsia="zh-CN"/>
              </w:rPr>
              <w:t>-7.8</w:t>
            </w:r>
          </w:p>
        </w:tc>
        <w:tc>
          <w:tcPr>
            <w:tcW w:w="2560" w:type="dxa"/>
            <w:tcBorders>
              <w:top w:val="nil"/>
              <w:left w:val="single" w:sz="4" w:space="0" w:color="auto"/>
              <w:bottom w:val="single" w:sz="4" w:space="0" w:color="auto"/>
              <w:right w:val="single" w:sz="4" w:space="0" w:color="auto"/>
            </w:tcBorders>
            <w:shd w:val="clear" w:color="000000" w:fill="92D050"/>
            <w:noWrap/>
            <w:vAlign w:val="center"/>
            <w:hideMark/>
          </w:tcPr>
          <w:p w14:paraId="608C9B48" w14:textId="77777777" w:rsidR="005F3728" w:rsidRPr="00FB4C0D" w:rsidRDefault="005F3728" w:rsidP="00F65636">
            <w:pPr>
              <w:spacing w:after="0"/>
              <w:jc w:val="right"/>
              <w:rPr>
                <w:rFonts w:ascii="等线" w:eastAsia="等线" w:hAnsi="等线" w:cs="宋体"/>
                <w:b/>
                <w:bCs/>
                <w:color w:val="000000"/>
                <w:sz w:val="22"/>
                <w:szCs w:val="22"/>
                <w:lang w:val="en-US" w:eastAsia="zh-CN"/>
              </w:rPr>
            </w:pPr>
            <w:r w:rsidRPr="00FB4C0D">
              <w:rPr>
                <w:rFonts w:ascii="等线" w:eastAsia="等线" w:hAnsi="等线" w:cs="宋体" w:hint="eastAsia"/>
                <w:b/>
                <w:bCs/>
                <w:color w:val="000000"/>
                <w:sz w:val="22"/>
                <w:szCs w:val="22"/>
                <w:lang w:val="en-US" w:eastAsia="zh-CN"/>
              </w:rPr>
              <w:t>-7.6</w:t>
            </w:r>
          </w:p>
        </w:tc>
      </w:tr>
      <w:tr w:rsidR="005F3728" w:rsidRPr="00FB4C0D" w14:paraId="04CD9CF3" w14:textId="77777777" w:rsidTr="00F65636">
        <w:trPr>
          <w:trHeight w:val="278"/>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BBDD989" w14:textId="77777777" w:rsidR="005F3728" w:rsidRPr="00FB4C0D" w:rsidRDefault="005F3728" w:rsidP="00F65636">
            <w:pPr>
              <w:spacing w:after="0"/>
              <w:rPr>
                <w:rFonts w:ascii="等线" w:eastAsia="等线" w:hAnsi="等线" w:cs="宋体"/>
                <w:b/>
                <w:bCs/>
                <w:color w:val="000000"/>
                <w:sz w:val="22"/>
                <w:szCs w:val="22"/>
                <w:lang w:val="en-US" w:eastAsia="zh-CN"/>
              </w:rPr>
            </w:pPr>
            <w:r w:rsidRPr="00FB4C0D">
              <w:rPr>
                <w:rFonts w:ascii="等线" w:eastAsia="等线" w:hAnsi="等线" w:cs="宋体" w:hint="eastAsia"/>
                <w:b/>
                <w:bCs/>
                <w:color w:val="000000"/>
                <w:sz w:val="22"/>
                <w:szCs w:val="22"/>
                <w:lang w:val="en-US" w:eastAsia="zh-CN"/>
              </w:rPr>
              <w:t>max</w:t>
            </w:r>
          </w:p>
        </w:tc>
        <w:tc>
          <w:tcPr>
            <w:tcW w:w="2460" w:type="dxa"/>
            <w:tcBorders>
              <w:top w:val="nil"/>
              <w:left w:val="nil"/>
              <w:bottom w:val="single" w:sz="4" w:space="0" w:color="auto"/>
              <w:right w:val="single" w:sz="4" w:space="0" w:color="auto"/>
            </w:tcBorders>
            <w:shd w:val="clear" w:color="000000" w:fill="92D050"/>
            <w:noWrap/>
            <w:vAlign w:val="center"/>
            <w:hideMark/>
          </w:tcPr>
          <w:p w14:paraId="7D4F3016" w14:textId="77777777" w:rsidR="005F3728" w:rsidRPr="00FB4C0D" w:rsidRDefault="005F3728" w:rsidP="00F65636">
            <w:pPr>
              <w:spacing w:after="0"/>
              <w:jc w:val="right"/>
              <w:rPr>
                <w:rFonts w:ascii="等线" w:eastAsia="等线" w:hAnsi="等线" w:cs="宋体"/>
                <w:b/>
                <w:bCs/>
                <w:color w:val="000000"/>
                <w:sz w:val="22"/>
                <w:szCs w:val="22"/>
                <w:lang w:val="en-US" w:eastAsia="zh-CN"/>
              </w:rPr>
            </w:pPr>
            <w:r w:rsidRPr="00FB4C0D">
              <w:rPr>
                <w:rFonts w:ascii="等线" w:eastAsia="等线" w:hAnsi="等线" w:cs="宋体" w:hint="eastAsia"/>
                <w:b/>
                <w:bCs/>
                <w:color w:val="000000"/>
                <w:sz w:val="22"/>
                <w:szCs w:val="22"/>
                <w:lang w:val="en-US" w:eastAsia="zh-CN"/>
              </w:rPr>
              <w:t>0.23</w:t>
            </w:r>
          </w:p>
        </w:tc>
        <w:tc>
          <w:tcPr>
            <w:tcW w:w="2560" w:type="dxa"/>
            <w:tcBorders>
              <w:top w:val="nil"/>
              <w:left w:val="single" w:sz="4" w:space="0" w:color="auto"/>
              <w:bottom w:val="single" w:sz="4" w:space="0" w:color="auto"/>
              <w:right w:val="single" w:sz="4" w:space="0" w:color="auto"/>
            </w:tcBorders>
            <w:shd w:val="clear" w:color="000000" w:fill="92D050"/>
            <w:noWrap/>
            <w:vAlign w:val="center"/>
            <w:hideMark/>
          </w:tcPr>
          <w:p w14:paraId="61F4BB98" w14:textId="77777777" w:rsidR="005F3728" w:rsidRPr="00FB4C0D" w:rsidRDefault="005F3728" w:rsidP="00F65636">
            <w:pPr>
              <w:spacing w:after="0"/>
              <w:jc w:val="right"/>
              <w:rPr>
                <w:rFonts w:ascii="等线" w:eastAsia="等线" w:hAnsi="等线" w:cs="宋体"/>
                <w:b/>
                <w:bCs/>
                <w:color w:val="000000"/>
                <w:sz w:val="22"/>
                <w:szCs w:val="22"/>
                <w:lang w:val="en-US" w:eastAsia="zh-CN"/>
              </w:rPr>
            </w:pPr>
            <w:r w:rsidRPr="00FB4C0D">
              <w:rPr>
                <w:rFonts w:ascii="等线" w:eastAsia="等线" w:hAnsi="等线" w:cs="宋体" w:hint="eastAsia"/>
                <w:b/>
                <w:bCs/>
                <w:color w:val="000000"/>
                <w:sz w:val="22"/>
                <w:szCs w:val="22"/>
                <w:lang w:val="en-US" w:eastAsia="zh-CN"/>
              </w:rPr>
              <w:t>-5</w:t>
            </w:r>
          </w:p>
        </w:tc>
      </w:tr>
      <w:tr w:rsidR="005F3728" w:rsidRPr="00FB4C0D" w14:paraId="268DA76A" w14:textId="77777777" w:rsidTr="00F65636">
        <w:trPr>
          <w:trHeight w:val="278"/>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F0ACAE0" w14:textId="77777777" w:rsidR="005F3728" w:rsidRPr="00FB4C0D" w:rsidRDefault="005F3728" w:rsidP="00F65636">
            <w:pPr>
              <w:spacing w:after="0"/>
              <w:rPr>
                <w:rFonts w:ascii="等线" w:eastAsia="等线" w:hAnsi="等线" w:cs="宋体"/>
                <w:b/>
                <w:bCs/>
                <w:color w:val="000000"/>
                <w:sz w:val="22"/>
                <w:szCs w:val="22"/>
                <w:lang w:val="en-US" w:eastAsia="zh-CN"/>
              </w:rPr>
            </w:pPr>
            <w:r w:rsidRPr="00FB4C0D">
              <w:rPr>
                <w:rFonts w:ascii="等线" w:eastAsia="等线" w:hAnsi="等线" w:cs="宋体" w:hint="eastAsia"/>
                <w:b/>
                <w:bCs/>
                <w:color w:val="000000"/>
                <w:sz w:val="22"/>
                <w:szCs w:val="22"/>
                <w:lang w:val="en-US" w:eastAsia="zh-CN"/>
              </w:rPr>
              <w:t>average</w:t>
            </w:r>
          </w:p>
        </w:tc>
        <w:tc>
          <w:tcPr>
            <w:tcW w:w="2460" w:type="dxa"/>
            <w:tcBorders>
              <w:top w:val="nil"/>
              <w:left w:val="nil"/>
              <w:bottom w:val="single" w:sz="4" w:space="0" w:color="auto"/>
              <w:right w:val="single" w:sz="4" w:space="0" w:color="auto"/>
            </w:tcBorders>
            <w:shd w:val="clear" w:color="000000" w:fill="92D050"/>
            <w:noWrap/>
            <w:vAlign w:val="center"/>
            <w:hideMark/>
          </w:tcPr>
          <w:p w14:paraId="3C15E0D9" w14:textId="77777777" w:rsidR="005F3728" w:rsidRPr="00FB4C0D" w:rsidRDefault="005F3728" w:rsidP="00F65636">
            <w:pPr>
              <w:spacing w:after="0"/>
              <w:jc w:val="right"/>
              <w:rPr>
                <w:rFonts w:ascii="等线" w:eastAsia="等线" w:hAnsi="等线" w:cs="宋体"/>
                <w:b/>
                <w:bCs/>
                <w:color w:val="000000"/>
                <w:sz w:val="22"/>
                <w:szCs w:val="22"/>
                <w:lang w:val="en-US" w:eastAsia="zh-CN"/>
              </w:rPr>
            </w:pPr>
            <w:r w:rsidRPr="00FB4C0D">
              <w:rPr>
                <w:rFonts w:ascii="等线" w:eastAsia="等线" w:hAnsi="等线" w:cs="宋体" w:hint="eastAsia"/>
                <w:b/>
                <w:bCs/>
                <w:color w:val="000000"/>
                <w:sz w:val="22"/>
                <w:szCs w:val="22"/>
                <w:lang w:val="en-US" w:eastAsia="zh-CN"/>
              </w:rPr>
              <w:t>-4.3</w:t>
            </w:r>
          </w:p>
        </w:tc>
        <w:tc>
          <w:tcPr>
            <w:tcW w:w="2560" w:type="dxa"/>
            <w:tcBorders>
              <w:top w:val="nil"/>
              <w:left w:val="single" w:sz="4" w:space="0" w:color="auto"/>
              <w:bottom w:val="single" w:sz="4" w:space="0" w:color="auto"/>
              <w:right w:val="single" w:sz="4" w:space="0" w:color="auto"/>
            </w:tcBorders>
            <w:shd w:val="clear" w:color="000000" w:fill="92D050"/>
            <w:noWrap/>
            <w:vAlign w:val="center"/>
            <w:hideMark/>
          </w:tcPr>
          <w:p w14:paraId="2E5FA6C5" w14:textId="77777777" w:rsidR="005F3728" w:rsidRPr="00FB4C0D" w:rsidRDefault="005F3728" w:rsidP="00F65636">
            <w:pPr>
              <w:spacing w:after="0"/>
              <w:jc w:val="right"/>
              <w:rPr>
                <w:rFonts w:ascii="等线" w:eastAsia="等线" w:hAnsi="等线" w:cs="宋体"/>
                <w:b/>
                <w:bCs/>
                <w:color w:val="000000"/>
                <w:sz w:val="22"/>
                <w:szCs w:val="22"/>
                <w:lang w:val="en-US" w:eastAsia="zh-CN"/>
              </w:rPr>
            </w:pPr>
            <w:r w:rsidRPr="00FB4C0D">
              <w:rPr>
                <w:rFonts w:ascii="等线" w:eastAsia="等线" w:hAnsi="等线" w:cs="宋体" w:hint="eastAsia"/>
                <w:b/>
                <w:bCs/>
                <w:color w:val="000000"/>
                <w:sz w:val="22"/>
                <w:szCs w:val="22"/>
                <w:lang w:val="en-US" w:eastAsia="zh-CN"/>
              </w:rPr>
              <w:t>-6</w:t>
            </w:r>
          </w:p>
        </w:tc>
      </w:tr>
    </w:tbl>
    <w:p w14:paraId="235C4ACD" w14:textId="77777777" w:rsidR="005F3728" w:rsidRDefault="005F3728" w:rsidP="005F3728">
      <w:pPr>
        <w:rPr>
          <w:rFonts w:eastAsiaTheme="minorEastAsia"/>
          <w:lang w:val="en-US" w:eastAsia="zh-CN"/>
        </w:rPr>
      </w:pPr>
    </w:p>
    <w:tbl>
      <w:tblPr>
        <w:tblW w:w="6394" w:type="dxa"/>
        <w:tblInd w:w="-20" w:type="dxa"/>
        <w:tblLook w:val="04A0" w:firstRow="1" w:lastRow="0" w:firstColumn="1" w:lastColumn="0" w:noHBand="0" w:noVBand="1"/>
      </w:tblPr>
      <w:tblGrid>
        <w:gridCol w:w="1340"/>
        <w:gridCol w:w="2503"/>
        <w:gridCol w:w="2551"/>
      </w:tblGrid>
      <w:tr w:rsidR="005F3728" w:rsidRPr="0012327B" w14:paraId="232C7517" w14:textId="77777777" w:rsidTr="00F65636">
        <w:trPr>
          <w:trHeight w:val="278"/>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E6447" w14:textId="77777777" w:rsidR="005F3728" w:rsidRPr="0012327B" w:rsidRDefault="005F3728" w:rsidP="00F65636">
            <w:pPr>
              <w:spacing w:after="0"/>
              <w:rPr>
                <w:rFonts w:ascii="等线" w:eastAsia="等线" w:hAnsi="等线" w:cs="宋体"/>
                <w:color w:val="000000"/>
                <w:sz w:val="22"/>
                <w:szCs w:val="22"/>
                <w:lang w:val="en-US" w:eastAsia="zh-CN"/>
              </w:rPr>
            </w:pPr>
            <w:r w:rsidRPr="0012327B">
              <w:rPr>
                <w:rFonts w:ascii="等线" w:eastAsia="等线" w:hAnsi="等线" w:cs="宋体" w:hint="eastAsia"/>
                <w:color w:val="000000"/>
                <w:sz w:val="22"/>
                <w:szCs w:val="22"/>
                <w:lang w:val="en-US" w:eastAsia="zh-CN"/>
              </w:rPr>
              <w:t xml:space="preserve">　</w:t>
            </w:r>
          </w:p>
        </w:tc>
        <w:tc>
          <w:tcPr>
            <w:tcW w:w="250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B49CE6A" w14:textId="77777777" w:rsidR="005F3728" w:rsidRDefault="005F3728" w:rsidP="00F65636">
            <w:pPr>
              <w:spacing w:after="0"/>
              <w:rPr>
                <w:rFonts w:ascii="等线" w:eastAsia="等线" w:hAnsi="等线" w:cs="宋体"/>
                <w:b/>
                <w:bCs/>
                <w:color w:val="000000"/>
                <w:sz w:val="22"/>
                <w:szCs w:val="22"/>
                <w:lang w:val="en-US" w:eastAsia="zh-CN"/>
              </w:rPr>
            </w:pPr>
            <w:r w:rsidRPr="0012327B">
              <w:rPr>
                <w:rFonts w:ascii="等线" w:eastAsia="等线" w:hAnsi="等线" w:cs="宋体" w:hint="eastAsia"/>
                <w:b/>
                <w:bCs/>
                <w:color w:val="000000"/>
                <w:sz w:val="22"/>
                <w:szCs w:val="22"/>
                <w:lang w:val="en-US" w:eastAsia="zh-CN"/>
              </w:rPr>
              <w:t>D1T1 D2R</w:t>
            </w:r>
          </w:p>
          <w:p w14:paraId="29806B16" w14:textId="77777777" w:rsidR="005F3728" w:rsidRPr="0012327B" w:rsidRDefault="005F3728" w:rsidP="00F65636">
            <w:pPr>
              <w:spacing w:after="0"/>
              <w:rPr>
                <w:rFonts w:ascii="等线" w:eastAsia="等线" w:hAnsi="等线" w:cs="宋体"/>
                <w:b/>
                <w:bCs/>
                <w:color w:val="000000"/>
                <w:sz w:val="22"/>
                <w:szCs w:val="22"/>
                <w:lang w:val="en-US" w:eastAsia="zh-CN"/>
              </w:rPr>
            </w:pPr>
            <w:r w:rsidRPr="0012327B">
              <w:rPr>
                <w:rFonts w:ascii="等线" w:eastAsia="等线" w:hAnsi="等线" w:cs="宋体" w:hint="eastAsia"/>
                <w:b/>
                <w:bCs/>
                <w:color w:val="000000"/>
                <w:sz w:val="22"/>
                <w:szCs w:val="22"/>
                <w:lang w:val="en-US" w:eastAsia="zh-CN"/>
              </w:rPr>
              <w:t>（non-coherent）</w:t>
            </w:r>
          </w:p>
        </w:tc>
        <w:tc>
          <w:tcPr>
            <w:tcW w:w="255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E98F5C5" w14:textId="77777777" w:rsidR="005F3728" w:rsidRDefault="005F3728" w:rsidP="00F65636">
            <w:pPr>
              <w:spacing w:after="0"/>
              <w:rPr>
                <w:rFonts w:ascii="等线" w:eastAsia="等线" w:hAnsi="等线" w:cs="宋体"/>
                <w:b/>
                <w:bCs/>
                <w:color w:val="000000"/>
                <w:sz w:val="22"/>
                <w:szCs w:val="22"/>
                <w:lang w:val="en-US" w:eastAsia="zh-CN"/>
              </w:rPr>
            </w:pPr>
            <w:r w:rsidRPr="0012327B">
              <w:rPr>
                <w:rFonts w:ascii="等线" w:eastAsia="等线" w:hAnsi="等线" w:cs="宋体" w:hint="eastAsia"/>
                <w:b/>
                <w:bCs/>
                <w:color w:val="000000"/>
                <w:sz w:val="22"/>
                <w:szCs w:val="22"/>
                <w:lang w:val="en-US" w:eastAsia="zh-CN"/>
              </w:rPr>
              <w:t>D2T2 D2R</w:t>
            </w:r>
          </w:p>
          <w:p w14:paraId="0D196B0C" w14:textId="77777777" w:rsidR="005F3728" w:rsidRPr="0012327B" w:rsidRDefault="005F3728" w:rsidP="00F65636">
            <w:pPr>
              <w:spacing w:after="0"/>
              <w:rPr>
                <w:rFonts w:ascii="等线" w:eastAsia="等线" w:hAnsi="等线" w:cs="宋体"/>
                <w:b/>
                <w:bCs/>
                <w:color w:val="000000"/>
                <w:sz w:val="22"/>
                <w:szCs w:val="22"/>
                <w:lang w:val="en-US" w:eastAsia="zh-CN"/>
              </w:rPr>
            </w:pPr>
            <w:r w:rsidRPr="0012327B">
              <w:rPr>
                <w:rFonts w:ascii="等线" w:eastAsia="等线" w:hAnsi="等线" w:cs="宋体" w:hint="eastAsia"/>
                <w:b/>
                <w:bCs/>
                <w:color w:val="000000"/>
                <w:sz w:val="22"/>
                <w:szCs w:val="22"/>
                <w:lang w:val="en-US" w:eastAsia="zh-CN"/>
              </w:rPr>
              <w:t>（non-coherent）</w:t>
            </w:r>
          </w:p>
        </w:tc>
      </w:tr>
      <w:tr w:rsidR="005F3728" w:rsidRPr="0012327B" w14:paraId="381571BE" w14:textId="77777777" w:rsidTr="00F65636">
        <w:trPr>
          <w:trHeight w:val="278"/>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B94C300" w14:textId="77777777" w:rsidR="005F3728" w:rsidRPr="0012327B" w:rsidRDefault="005F3728" w:rsidP="00F65636">
            <w:pPr>
              <w:spacing w:after="0"/>
              <w:rPr>
                <w:rFonts w:ascii="等线" w:eastAsia="等线" w:hAnsi="等线" w:cs="宋体"/>
                <w:b/>
                <w:bCs/>
                <w:color w:val="000000"/>
                <w:sz w:val="22"/>
                <w:szCs w:val="22"/>
                <w:lang w:val="en-US" w:eastAsia="zh-CN"/>
              </w:rPr>
            </w:pPr>
            <w:r w:rsidRPr="0012327B">
              <w:rPr>
                <w:rFonts w:ascii="等线" w:eastAsia="等线" w:hAnsi="等线" w:cs="宋体" w:hint="eastAsia"/>
                <w:b/>
                <w:bCs/>
                <w:color w:val="000000"/>
                <w:sz w:val="22"/>
                <w:szCs w:val="22"/>
                <w:lang w:val="en-US" w:eastAsia="zh-CN"/>
              </w:rPr>
              <w:t>min</w:t>
            </w:r>
          </w:p>
        </w:tc>
        <w:tc>
          <w:tcPr>
            <w:tcW w:w="2503" w:type="dxa"/>
            <w:tcBorders>
              <w:top w:val="nil"/>
              <w:left w:val="single" w:sz="4" w:space="0" w:color="auto"/>
              <w:bottom w:val="single" w:sz="4" w:space="0" w:color="auto"/>
              <w:right w:val="single" w:sz="4" w:space="0" w:color="auto"/>
            </w:tcBorders>
            <w:shd w:val="clear" w:color="auto" w:fill="auto"/>
            <w:noWrap/>
            <w:vAlign w:val="center"/>
            <w:hideMark/>
          </w:tcPr>
          <w:p w14:paraId="1509DA6D" w14:textId="77777777" w:rsidR="005F3728" w:rsidRPr="0012327B" w:rsidRDefault="005F3728" w:rsidP="00F65636">
            <w:pPr>
              <w:spacing w:after="0"/>
              <w:jc w:val="right"/>
              <w:rPr>
                <w:rFonts w:ascii="等线" w:eastAsia="等线" w:hAnsi="等线" w:cs="宋体"/>
                <w:b/>
                <w:bCs/>
                <w:color w:val="000000"/>
                <w:sz w:val="22"/>
                <w:szCs w:val="22"/>
                <w:lang w:val="en-US" w:eastAsia="zh-CN"/>
              </w:rPr>
            </w:pPr>
            <w:r w:rsidRPr="0012327B">
              <w:rPr>
                <w:rFonts w:ascii="等线" w:eastAsia="等线" w:hAnsi="等线" w:cs="宋体" w:hint="eastAsia"/>
                <w:b/>
                <w:bCs/>
                <w:color w:val="000000"/>
                <w:sz w:val="22"/>
                <w:szCs w:val="22"/>
                <w:lang w:val="en-US" w:eastAsia="zh-CN"/>
              </w:rPr>
              <w:t>-3</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60D5227" w14:textId="77777777" w:rsidR="005F3728" w:rsidRPr="0012327B" w:rsidRDefault="005F3728" w:rsidP="00F65636">
            <w:pPr>
              <w:spacing w:after="0"/>
              <w:jc w:val="right"/>
              <w:rPr>
                <w:rFonts w:ascii="等线" w:eastAsia="等线" w:hAnsi="等线" w:cs="宋体"/>
                <w:b/>
                <w:bCs/>
                <w:color w:val="000000"/>
                <w:sz w:val="22"/>
                <w:szCs w:val="22"/>
                <w:lang w:val="en-US" w:eastAsia="zh-CN"/>
              </w:rPr>
            </w:pPr>
            <w:r w:rsidRPr="0012327B">
              <w:rPr>
                <w:rFonts w:ascii="等线" w:eastAsia="等线" w:hAnsi="等线" w:cs="宋体" w:hint="eastAsia"/>
                <w:b/>
                <w:bCs/>
                <w:color w:val="000000"/>
                <w:sz w:val="22"/>
                <w:szCs w:val="22"/>
                <w:lang w:val="en-US" w:eastAsia="zh-CN"/>
              </w:rPr>
              <w:t>-9</w:t>
            </w:r>
          </w:p>
        </w:tc>
      </w:tr>
      <w:tr w:rsidR="005F3728" w:rsidRPr="0012327B" w14:paraId="33F018C7" w14:textId="77777777" w:rsidTr="00F65636">
        <w:trPr>
          <w:trHeight w:val="278"/>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9B95C1E" w14:textId="77777777" w:rsidR="005F3728" w:rsidRPr="0012327B" w:rsidRDefault="005F3728" w:rsidP="00F65636">
            <w:pPr>
              <w:spacing w:after="0"/>
              <w:rPr>
                <w:rFonts w:ascii="等线" w:eastAsia="等线" w:hAnsi="等线" w:cs="宋体"/>
                <w:b/>
                <w:bCs/>
                <w:color w:val="000000"/>
                <w:sz w:val="22"/>
                <w:szCs w:val="22"/>
                <w:lang w:val="en-US" w:eastAsia="zh-CN"/>
              </w:rPr>
            </w:pPr>
            <w:r w:rsidRPr="0012327B">
              <w:rPr>
                <w:rFonts w:ascii="等线" w:eastAsia="等线" w:hAnsi="等线" w:cs="宋体" w:hint="eastAsia"/>
                <w:b/>
                <w:bCs/>
                <w:color w:val="000000"/>
                <w:sz w:val="22"/>
                <w:szCs w:val="22"/>
                <w:lang w:val="en-US" w:eastAsia="zh-CN"/>
              </w:rPr>
              <w:t>max</w:t>
            </w:r>
          </w:p>
        </w:tc>
        <w:tc>
          <w:tcPr>
            <w:tcW w:w="2503" w:type="dxa"/>
            <w:tcBorders>
              <w:top w:val="nil"/>
              <w:left w:val="single" w:sz="4" w:space="0" w:color="auto"/>
              <w:bottom w:val="single" w:sz="4" w:space="0" w:color="auto"/>
              <w:right w:val="single" w:sz="4" w:space="0" w:color="auto"/>
            </w:tcBorders>
            <w:shd w:val="clear" w:color="auto" w:fill="auto"/>
            <w:noWrap/>
            <w:vAlign w:val="center"/>
            <w:hideMark/>
          </w:tcPr>
          <w:p w14:paraId="470FB96C" w14:textId="77777777" w:rsidR="005F3728" w:rsidRPr="0012327B" w:rsidRDefault="005F3728" w:rsidP="00F65636">
            <w:pPr>
              <w:spacing w:after="0"/>
              <w:jc w:val="right"/>
              <w:rPr>
                <w:rFonts w:ascii="等线" w:eastAsia="等线" w:hAnsi="等线" w:cs="宋体"/>
                <w:b/>
                <w:bCs/>
                <w:color w:val="000000"/>
                <w:sz w:val="22"/>
                <w:szCs w:val="22"/>
                <w:lang w:val="en-US" w:eastAsia="zh-CN"/>
              </w:rPr>
            </w:pPr>
            <w:r w:rsidRPr="0012327B">
              <w:rPr>
                <w:rFonts w:ascii="等线" w:eastAsia="等线" w:hAnsi="等线" w:cs="宋体" w:hint="eastAsia"/>
                <w:b/>
                <w:bCs/>
                <w:color w:val="000000"/>
                <w:sz w:val="22"/>
                <w:szCs w:val="22"/>
                <w:lang w:val="en-US" w:eastAsia="zh-CN"/>
              </w:rPr>
              <w:t>13</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41494BDC" w14:textId="77777777" w:rsidR="005F3728" w:rsidRPr="0012327B" w:rsidRDefault="005F3728" w:rsidP="00F65636">
            <w:pPr>
              <w:spacing w:after="0"/>
              <w:jc w:val="right"/>
              <w:rPr>
                <w:rFonts w:ascii="等线" w:eastAsia="等线" w:hAnsi="等线" w:cs="宋体"/>
                <w:b/>
                <w:bCs/>
                <w:color w:val="000000"/>
                <w:sz w:val="22"/>
                <w:szCs w:val="22"/>
                <w:lang w:val="en-US" w:eastAsia="zh-CN"/>
              </w:rPr>
            </w:pPr>
            <w:r w:rsidRPr="0012327B">
              <w:rPr>
                <w:rFonts w:ascii="等线" w:eastAsia="等线" w:hAnsi="等线" w:cs="宋体" w:hint="eastAsia"/>
                <w:b/>
                <w:bCs/>
                <w:color w:val="000000"/>
                <w:sz w:val="22"/>
                <w:szCs w:val="22"/>
                <w:lang w:val="en-US" w:eastAsia="zh-CN"/>
              </w:rPr>
              <w:t>2.1</w:t>
            </w:r>
          </w:p>
        </w:tc>
      </w:tr>
      <w:tr w:rsidR="005F3728" w:rsidRPr="0012327B" w14:paraId="252A7762" w14:textId="77777777" w:rsidTr="00F65636">
        <w:trPr>
          <w:trHeight w:val="278"/>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CF36CAD" w14:textId="77777777" w:rsidR="005F3728" w:rsidRPr="0012327B" w:rsidRDefault="005F3728" w:rsidP="00F65636">
            <w:pPr>
              <w:spacing w:after="0"/>
              <w:rPr>
                <w:rFonts w:ascii="等线" w:eastAsia="等线" w:hAnsi="等线" w:cs="宋体"/>
                <w:b/>
                <w:bCs/>
                <w:color w:val="000000"/>
                <w:sz w:val="22"/>
                <w:szCs w:val="22"/>
                <w:lang w:val="en-US" w:eastAsia="zh-CN"/>
              </w:rPr>
            </w:pPr>
            <w:r w:rsidRPr="0012327B">
              <w:rPr>
                <w:rFonts w:ascii="等线" w:eastAsia="等线" w:hAnsi="等线" w:cs="宋体" w:hint="eastAsia"/>
                <w:b/>
                <w:bCs/>
                <w:color w:val="000000"/>
                <w:sz w:val="22"/>
                <w:szCs w:val="22"/>
                <w:lang w:val="en-US" w:eastAsia="zh-CN"/>
              </w:rPr>
              <w:t>average</w:t>
            </w:r>
          </w:p>
        </w:tc>
        <w:tc>
          <w:tcPr>
            <w:tcW w:w="2503" w:type="dxa"/>
            <w:tcBorders>
              <w:top w:val="nil"/>
              <w:left w:val="single" w:sz="4" w:space="0" w:color="auto"/>
              <w:bottom w:val="single" w:sz="4" w:space="0" w:color="auto"/>
              <w:right w:val="single" w:sz="4" w:space="0" w:color="auto"/>
            </w:tcBorders>
            <w:shd w:val="clear" w:color="auto" w:fill="auto"/>
            <w:noWrap/>
            <w:vAlign w:val="center"/>
            <w:hideMark/>
          </w:tcPr>
          <w:p w14:paraId="419CEF48" w14:textId="77777777" w:rsidR="005F3728" w:rsidRPr="0012327B" w:rsidRDefault="005F3728" w:rsidP="00F65636">
            <w:pPr>
              <w:spacing w:after="0"/>
              <w:jc w:val="right"/>
              <w:rPr>
                <w:rFonts w:ascii="等线" w:eastAsia="等线" w:hAnsi="等线" w:cs="宋体"/>
                <w:b/>
                <w:bCs/>
                <w:color w:val="000000"/>
                <w:sz w:val="22"/>
                <w:szCs w:val="22"/>
                <w:lang w:val="en-US" w:eastAsia="zh-CN"/>
              </w:rPr>
            </w:pPr>
            <w:r w:rsidRPr="0012327B">
              <w:rPr>
                <w:rFonts w:ascii="等线" w:eastAsia="等线" w:hAnsi="等线" w:cs="宋体" w:hint="eastAsia"/>
                <w:b/>
                <w:bCs/>
                <w:color w:val="000000"/>
                <w:sz w:val="22"/>
                <w:szCs w:val="22"/>
                <w:lang w:val="en-US" w:eastAsia="zh-CN"/>
              </w:rPr>
              <w:t>5.5</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C946D1B" w14:textId="77777777" w:rsidR="005F3728" w:rsidRPr="0012327B" w:rsidRDefault="005F3728" w:rsidP="00F65636">
            <w:pPr>
              <w:spacing w:after="0"/>
              <w:jc w:val="right"/>
              <w:rPr>
                <w:rFonts w:ascii="等线" w:eastAsia="等线" w:hAnsi="等线" w:cs="宋体"/>
                <w:b/>
                <w:bCs/>
                <w:color w:val="000000"/>
                <w:sz w:val="22"/>
                <w:szCs w:val="22"/>
                <w:lang w:val="en-US" w:eastAsia="zh-CN"/>
              </w:rPr>
            </w:pPr>
            <w:r w:rsidRPr="0012327B">
              <w:rPr>
                <w:rFonts w:ascii="等线" w:eastAsia="等线" w:hAnsi="等线" w:cs="宋体" w:hint="eastAsia"/>
                <w:b/>
                <w:bCs/>
                <w:color w:val="000000"/>
                <w:sz w:val="22"/>
                <w:szCs w:val="22"/>
                <w:lang w:val="en-US" w:eastAsia="zh-CN"/>
              </w:rPr>
              <w:t>-3.2</w:t>
            </w:r>
          </w:p>
        </w:tc>
      </w:tr>
    </w:tbl>
    <w:p w14:paraId="6932A485" w14:textId="77777777" w:rsidR="005F3728" w:rsidRDefault="005F3728" w:rsidP="005F3728">
      <w:pPr>
        <w:rPr>
          <w:rFonts w:eastAsiaTheme="minorEastAsia"/>
          <w:b/>
          <w:bCs/>
          <w:lang w:val="en-US" w:eastAsia="zh-CN"/>
        </w:rPr>
      </w:pPr>
    </w:p>
    <w:p w14:paraId="56DE6BD0" w14:textId="77777777" w:rsidR="005F3728" w:rsidRPr="00616A60" w:rsidRDefault="005F3728" w:rsidP="005F3728">
      <w:pPr>
        <w:rPr>
          <w:rFonts w:eastAsiaTheme="minorEastAsia"/>
          <w:b/>
          <w:bCs/>
          <w:lang w:val="en-US" w:eastAsia="zh-CN"/>
        </w:rPr>
      </w:pPr>
      <w:r w:rsidRPr="00616A60">
        <w:rPr>
          <w:rFonts w:eastAsiaTheme="minorEastAsia" w:hint="eastAsia"/>
          <w:b/>
          <w:bCs/>
          <w:lang w:val="en-US" w:eastAsia="zh-CN"/>
        </w:rPr>
        <w:t>Recommended WF:</w:t>
      </w:r>
    </w:p>
    <w:p w14:paraId="2DDB012D" w14:textId="77777777" w:rsidR="005F3728" w:rsidRDefault="005F3728" w:rsidP="005F3728">
      <w:pPr>
        <w:rPr>
          <w:lang w:val="en-US" w:eastAsia="zh-CN"/>
        </w:rPr>
      </w:pPr>
      <w:r>
        <w:rPr>
          <w:rFonts w:hint="eastAsia"/>
          <w:lang w:val="en-US" w:eastAsia="zh-CN"/>
        </w:rPr>
        <w:t xml:space="preserve">Following last meeting agreement, moderator provides the target SINR values for D2R. </w:t>
      </w:r>
    </w:p>
    <w:p w14:paraId="45C8E36E" w14:textId="77777777" w:rsidR="005F3728" w:rsidRPr="007B2D68" w:rsidRDefault="005F3728" w:rsidP="005F3728">
      <w:pPr>
        <w:rPr>
          <w:lang w:val="en-US" w:eastAsia="zh-CN"/>
        </w:rPr>
      </w:pPr>
      <w:r>
        <w:rPr>
          <w:rFonts w:hint="eastAsia"/>
          <w:lang w:val="en-US" w:eastAsia="zh-CN"/>
        </w:rPr>
        <w:t>More discussion is needed on whether to use all the values above to derive the outage percentage for D2R</w:t>
      </w:r>
    </w:p>
    <w:p w14:paraId="46C9C2C2" w14:textId="613FD7E5" w:rsidR="005F3728" w:rsidRDefault="005F3728" w:rsidP="005F3728">
      <w:pPr>
        <w:rPr>
          <w:b/>
          <w:bCs/>
          <w:lang w:val="en-US" w:eastAsia="zh-CN"/>
        </w:rPr>
      </w:pPr>
    </w:p>
    <w:p w14:paraId="694A5B75" w14:textId="4D40BD17" w:rsidR="007F766E" w:rsidRPr="007F766E" w:rsidRDefault="007F766E" w:rsidP="005F3728">
      <w:pPr>
        <w:rPr>
          <w:b/>
          <w:bCs/>
          <w:highlight w:val="green"/>
          <w:lang w:val="en-US" w:eastAsia="zh-CN"/>
        </w:rPr>
      </w:pPr>
      <w:r w:rsidRPr="007F766E">
        <w:rPr>
          <w:rFonts w:hint="eastAsia"/>
          <w:b/>
          <w:bCs/>
          <w:highlight w:val="green"/>
          <w:lang w:val="en-US" w:eastAsia="zh-CN"/>
        </w:rPr>
        <w:t>A</w:t>
      </w:r>
      <w:r w:rsidRPr="007F766E">
        <w:rPr>
          <w:b/>
          <w:bCs/>
          <w:highlight w:val="green"/>
          <w:lang w:val="en-US" w:eastAsia="zh-CN"/>
        </w:rPr>
        <w:t>greement:</w:t>
      </w:r>
    </w:p>
    <w:p w14:paraId="47A30946" w14:textId="4727626F" w:rsidR="007F766E" w:rsidRPr="007F766E" w:rsidRDefault="007F766E" w:rsidP="007F766E">
      <w:pPr>
        <w:pStyle w:val="aff7"/>
        <w:numPr>
          <w:ilvl w:val="0"/>
          <w:numId w:val="35"/>
        </w:numPr>
        <w:ind w:firstLineChars="0"/>
        <w:rPr>
          <w:highlight w:val="green"/>
          <w:lang w:val="en-US" w:eastAsia="zh-CN"/>
        </w:rPr>
      </w:pPr>
      <w:r w:rsidRPr="007F766E">
        <w:rPr>
          <w:highlight w:val="green"/>
          <w:lang w:val="en-US" w:eastAsia="zh-CN"/>
        </w:rPr>
        <w:t>U</w:t>
      </w:r>
      <w:r w:rsidRPr="007F766E">
        <w:rPr>
          <w:rFonts w:hint="eastAsia"/>
          <w:highlight w:val="green"/>
          <w:lang w:val="en-US" w:eastAsia="zh-CN"/>
        </w:rPr>
        <w:t xml:space="preserve">se all the values </w:t>
      </w:r>
      <w:r w:rsidRPr="007F766E">
        <w:rPr>
          <w:highlight w:val="green"/>
          <w:lang w:val="en-US" w:eastAsia="zh-CN"/>
        </w:rPr>
        <w:t>below</w:t>
      </w:r>
      <w:r w:rsidRPr="007F766E">
        <w:rPr>
          <w:rFonts w:hint="eastAsia"/>
          <w:highlight w:val="green"/>
          <w:lang w:val="en-US" w:eastAsia="zh-CN"/>
        </w:rPr>
        <w:t xml:space="preserve"> to derive the outage percentage for D2R</w:t>
      </w:r>
    </w:p>
    <w:tbl>
      <w:tblPr>
        <w:tblW w:w="6360" w:type="dxa"/>
        <w:tblInd w:w="-20" w:type="dxa"/>
        <w:tblLook w:val="04A0" w:firstRow="1" w:lastRow="0" w:firstColumn="1" w:lastColumn="0" w:noHBand="0" w:noVBand="1"/>
      </w:tblPr>
      <w:tblGrid>
        <w:gridCol w:w="1340"/>
        <w:gridCol w:w="2460"/>
        <w:gridCol w:w="2560"/>
      </w:tblGrid>
      <w:tr w:rsidR="007F766E" w:rsidRPr="00FB3A4D" w14:paraId="16A3AEE5" w14:textId="77777777" w:rsidTr="004F054B">
        <w:trPr>
          <w:trHeight w:val="278"/>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316CA" w14:textId="77777777" w:rsidR="007F766E" w:rsidRPr="00FB4C0D" w:rsidRDefault="007F766E" w:rsidP="004F054B">
            <w:pPr>
              <w:spacing w:after="0"/>
              <w:rPr>
                <w:rFonts w:ascii="等线" w:eastAsia="等线" w:hAnsi="等线" w:cs="宋体"/>
                <w:color w:val="000000"/>
                <w:sz w:val="22"/>
                <w:szCs w:val="22"/>
                <w:lang w:val="en-US" w:eastAsia="zh-CN"/>
              </w:rPr>
            </w:pPr>
            <w:r w:rsidRPr="00FB4C0D">
              <w:rPr>
                <w:rFonts w:ascii="等线" w:eastAsia="等线" w:hAnsi="等线" w:cs="宋体" w:hint="eastAsia"/>
                <w:color w:val="000000"/>
                <w:sz w:val="22"/>
                <w:szCs w:val="22"/>
                <w:lang w:val="en-US" w:eastAsia="zh-CN"/>
              </w:rPr>
              <w:t xml:space="preserve">　</w:t>
            </w:r>
          </w:p>
        </w:tc>
        <w:tc>
          <w:tcPr>
            <w:tcW w:w="2460" w:type="dxa"/>
            <w:tcBorders>
              <w:top w:val="single" w:sz="4" w:space="0" w:color="auto"/>
              <w:left w:val="nil"/>
              <w:bottom w:val="single" w:sz="4" w:space="0" w:color="auto"/>
              <w:right w:val="single" w:sz="4" w:space="0" w:color="auto"/>
            </w:tcBorders>
            <w:shd w:val="clear" w:color="000000" w:fill="92D050"/>
            <w:vAlign w:val="center"/>
            <w:hideMark/>
          </w:tcPr>
          <w:p w14:paraId="111E325B" w14:textId="77777777" w:rsidR="007F766E" w:rsidRPr="0008353E" w:rsidRDefault="007F766E" w:rsidP="004F054B">
            <w:pPr>
              <w:spacing w:after="0"/>
              <w:rPr>
                <w:rFonts w:ascii="等线" w:eastAsia="等线" w:hAnsi="等线" w:cs="宋体"/>
                <w:b/>
                <w:bCs/>
                <w:color w:val="000000"/>
                <w:sz w:val="22"/>
                <w:szCs w:val="22"/>
                <w:lang w:val="de-DE" w:eastAsia="zh-CN"/>
              </w:rPr>
            </w:pPr>
            <w:r w:rsidRPr="0008353E">
              <w:rPr>
                <w:rFonts w:ascii="等线" w:eastAsia="等线" w:hAnsi="等线" w:cs="宋体" w:hint="eastAsia"/>
                <w:b/>
                <w:bCs/>
                <w:color w:val="000000"/>
                <w:sz w:val="22"/>
                <w:szCs w:val="22"/>
                <w:lang w:val="de-DE" w:eastAsia="zh-CN"/>
              </w:rPr>
              <w:t>D1T1 D2R（coherent）</w:t>
            </w:r>
          </w:p>
        </w:tc>
        <w:tc>
          <w:tcPr>
            <w:tcW w:w="2560"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E7E80E9" w14:textId="77777777" w:rsidR="007F766E" w:rsidRPr="0008353E" w:rsidRDefault="007F766E" w:rsidP="004F054B">
            <w:pPr>
              <w:spacing w:after="0"/>
              <w:rPr>
                <w:rFonts w:ascii="等线" w:eastAsia="等线" w:hAnsi="等线" w:cs="宋体"/>
                <w:b/>
                <w:bCs/>
                <w:color w:val="000000"/>
                <w:sz w:val="22"/>
                <w:szCs w:val="22"/>
                <w:lang w:val="de-DE" w:eastAsia="zh-CN"/>
              </w:rPr>
            </w:pPr>
            <w:r w:rsidRPr="0008353E">
              <w:rPr>
                <w:rFonts w:ascii="等线" w:eastAsia="等线" w:hAnsi="等线" w:cs="宋体" w:hint="eastAsia"/>
                <w:b/>
                <w:bCs/>
                <w:color w:val="000000"/>
                <w:sz w:val="22"/>
                <w:szCs w:val="22"/>
                <w:lang w:val="de-DE" w:eastAsia="zh-CN"/>
              </w:rPr>
              <w:t>D2T2 D2R</w:t>
            </w:r>
          </w:p>
          <w:p w14:paraId="662438CB" w14:textId="77777777" w:rsidR="007F766E" w:rsidRPr="0008353E" w:rsidRDefault="007F766E" w:rsidP="004F054B">
            <w:pPr>
              <w:spacing w:after="0"/>
              <w:rPr>
                <w:rFonts w:ascii="等线" w:eastAsia="等线" w:hAnsi="等线" w:cs="宋体"/>
                <w:b/>
                <w:bCs/>
                <w:color w:val="000000"/>
                <w:sz w:val="22"/>
                <w:szCs w:val="22"/>
                <w:lang w:val="de-DE" w:eastAsia="zh-CN"/>
              </w:rPr>
            </w:pPr>
            <w:r w:rsidRPr="0008353E">
              <w:rPr>
                <w:rFonts w:ascii="等线" w:eastAsia="等线" w:hAnsi="等线" w:cs="宋体" w:hint="eastAsia"/>
                <w:b/>
                <w:bCs/>
                <w:color w:val="000000"/>
                <w:sz w:val="22"/>
                <w:szCs w:val="22"/>
                <w:lang w:val="de-DE" w:eastAsia="zh-CN"/>
              </w:rPr>
              <w:t>（coherent）</w:t>
            </w:r>
          </w:p>
        </w:tc>
      </w:tr>
      <w:tr w:rsidR="007F766E" w:rsidRPr="00FB4C0D" w14:paraId="7931A665" w14:textId="77777777" w:rsidTr="004F054B">
        <w:trPr>
          <w:trHeight w:val="278"/>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079574B" w14:textId="77777777" w:rsidR="007F766E" w:rsidRPr="00FB4C0D" w:rsidRDefault="007F766E" w:rsidP="004F054B">
            <w:pPr>
              <w:spacing w:after="0"/>
              <w:rPr>
                <w:rFonts w:ascii="等线" w:eastAsia="等线" w:hAnsi="等线" w:cs="宋体"/>
                <w:b/>
                <w:bCs/>
                <w:color w:val="000000"/>
                <w:sz w:val="22"/>
                <w:szCs w:val="22"/>
                <w:lang w:val="en-US" w:eastAsia="zh-CN"/>
              </w:rPr>
            </w:pPr>
            <w:r w:rsidRPr="00FB4C0D">
              <w:rPr>
                <w:rFonts w:ascii="等线" w:eastAsia="等线" w:hAnsi="等线" w:cs="宋体" w:hint="eastAsia"/>
                <w:b/>
                <w:bCs/>
                <w:color w:val="000000"/>
                <w:sz w:val="22"/>
                <w:szCs w:val="22"/>
                <w:lang w:val="en-US" w:eastAsia="zh-CN"/>
              </w:rPr>
              <w:t>min</w:t>
            </w:r>
          </w:p>
        </w:tc>
        <w:tc>
          <w:tcPr>
            <w:tcW w:w="2460" w:type="dxa"/>
            <w:tcBorders>
              <w:top w:val="nil"/>
              <w:left w:val="nil"/>
              <w:bottom w:val="single" w:sz="4" w:space="0" w:color="auto"/>
              <w:right w:val="single" w:sz="4" w:space="0" w:color="auto"/>
            </w:tcBorders>
            <w:shd w:val="clear" w:color="000000" w:fill="92D050"/>
            <w:noWrap/>
            <w:vAlign w:val="center"/>
            <w:hideMark/>
          </w:tcPr>
          <w:p w14:paraId="6A169263" w14:textId="77777777" w:rsidR="007F766E" w:rsidRPr="00FB4C0D" w:rsidRDefault="007F766E" w:rsidP="004F054B">
            <w:pPr>
              <w:spacing w:after="0"/>
              <w:jc w:val="right"/>
              <w:rPr>
                <w:rFonts w:ascii="等线" w:eastAsia="等线" w:hAnsi="等线" w:cs="宋体"/>
                <w:b/>
                <w:bCs/>
                <w:color w:val="000000"/>
                <w:sz w:val="22"/>
                <w:szCs w:val="22"/>
                <w:lang w:val="en-US" w:eastAsia="zh-CN"/>
              </w:rPr>
            </w:pPr>
            <w:r w:rsidRPr="00FB4C0D">
              <w:rPr>
                <w:rFonts w:ascii="等线" w:eastAsia="等线" w:hAnsi="等线" w:cs="宋体" w:hint="eastAsia"/>
                <w:b/>
                <w:bCs/>
                <w:color w:val="000000"/>
                <w:sz w:val="22"/>
                <w:szCs w:val="22"/>
                <w:lang w:val="en-US" w:eastAsia="zh-CN"/>
              </w:rPr>
              <w:t>-7.8</w:t>
            </w:r>
          </w:p>
        </w:tc>
        <w:tc>
          <w:tcPr>
            <w:tcW w:w="2560" w:type="dxa"/>
            <w:tcBorders>
              <w:top w:val="nil"/>
              <w:left w:val="single" w:sz="4" w:space="0" w:color="auto"/>
              <w:bottom w:val="single" w:sz="4" w:space="0" w:color="auto"/>
              <w:right w:val="single" w:sz="4" w:space="0" w:color="auto"/>
            </w:tcBorders>
            <w:shd w:val="clear" w:color="000000" w:fill="92D050"/>
            <w:noWrap/>
            <w:vAlign w:val="center"/>
            <w:hideMark/>
          </w:tcPr>
          <w:p w14:paraId="7EFADE5E" w14:textId="77777777" w:rsidR="007F766E" w:rsidRPr="00FB4C0D" w:rsidRDefault="007F766E" w:rsidP="004F054B">
            <w:pPr>
              <w:spacing w:after="0"/>
              <w:jc w:val="right"/>
              <w:rPr>
                <w:rFonts w:ascii="等线" w:eastAsia="等线" w:hAnsi="等线" w:cs="宋体"/>
                <w:b/>
                <w:bCs/>
                <w:color w:val="000000"/>
                <w:sz w:val="22"/>
                <w:szCs w:val="22"/>
                <w:lang w:val="en-US" w:eastAsia="zh-CN"/>
              </w:rPr>
            </w:pPr>
            <w:r w:rsidRPr="00FB4C0D">
              <w:rPr>
                <w:rFonts w:ascii="等线" w:eastAsia="等线" w:hAnsi="等线" w:cs="宋体" w:hint="eastAsia"/>
                <w:b/>
                <w:bCs/>
                <w:color w:val="000000"/>
                <w:sz w:val="22"/>
                <w:szCs w:val="22"/>
                <w:lang w:val="en-US" w:eastAsia="zh-CN"/>
              </w:rPr>
              <w:t>-7.6</w:t>
            </w:r>
          </w:p>
        </w:tc>
      </w:tr>
      <w:tr w:rsidR="007F766E" w:rsidRPr="00FB4C0D" w14:paraId="1BBFE0D2" w14:textId="77777777" w:rsidTr="004F054B">
        <w:trPr>
          <w:trHeight w:val="278"/>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0C9606A" w14:textId="77777777" w:rsidR="007F766E" w:rsidRPr="00FB4C0D" w:rsidRDefault="007F766E" w:rsidP="004F054B">
            <w:pPr>
              <w:spacing w:after="0"/>
              <w:rPr>
                <w:rFonts w:ascii="等线" w:eastAsia="等线" w:hAnsi="等线" w:cs="宋体"/>
                <w:b/>
                <w:bCs/>
                <w:color w:val="000000"/>
                <w:sz w:val="22"/>
                <w:szCs w:val="22"/>
                <w:lang w:val="en-US" w:eastAsia="zh-CN"/>
              </w:rPr>
            </w:pPr>
            <w:r w:rsidRPr="00FB4C0D">
              <w:rPr>
                <w:rFonts w:ascii="等线" w:eastAsia="等线" w:hAnsi="等线" w:cs="宋体" w:hint="eastAsia"/>
                <w:b/>
                <w:bCs/>
                <w:color w:val="000000"/>
                <w:sz w:val="22"/>
                <w:szCs w:val="22"/>
                <w:lang w:val="en-US" w:eastAsia="zh-CN"/>
              </w:rPr>
              <w:t>max</w:t>
            </w:r>
          </w:p>
        </w:tc>
        <w:tc>
          <w:tcPr>
            <w:tcW w:w="2460" w:type="dxa"/>
            <w:tcBorders>
              <w:top w:val="nil"/>
              <w:left w:val="nil"/>
              <w:bottom w:val="single" w:sz="4" w:space="0" w:color="auto"/>
              <w:right w:val="single" w:sz="4" w:space="0" w:color="auto"/>
            </w:tcBorders>
            <w:shd w:val="clear" w:color="000000" w:fill="92D050"/>
            <w:noWrap/>
            <w:vAlign w:val="center"/>
            <w:hideMark/>
          </w:tcPr>
          <w:p w14:paraId="48846F64" w14:textId="77777777" w:rsidR="007F766E" w:rsidRPr="00FB4C0D" w:rsidRDefault="007F766E" w:rsidP="004F054B">
            <w:pPr>
              <w:spacing w:after="0"/>
              <w:jc w:val="right"/>
              <w:rPr>
                <w:rFonts w:ascii="等线" w:eastAsia="等线" w:hAnsi="等线" w:cs="宋体"/>
                <w:b/>
                <w:bCs/>
                <w:color w:val="000000"/>
                <w:sz w:val="22"/>
                <w:szCs w:val="22"/>
                <w:lang w:val="en-US" w:eastAsia="zh-CN"/>
              </w:rPr>
            </w:pPr>
            <w:r w:rsidRPr="00FB4C0D">
              <w:rPr>
                <w:rFonts w:ascii="等线" w:eastAsia="等线" w:hAnsi="等线" w:cs="宋体" w:hint="eastAsia"/>
                <w:b/>
                <w:bCs/>
                <w:color w:val="000000"/>
                <w:sz w:val="22"/>
                <w:szCs w:val="22"/>
                <w:lang w:val="en-US" w:eastAsia="zh-CN"/>
              </w:rPr>
              <w:t>0.23</w:t>
            </w:r>
          </w:p>
        </w:tc>
        <w:tc>
          <w:tcPr>
            <w:tcW w:w="2560" w:type="dxa"/>
            <w:tcBorders>
              <w:top w:val="nil"/>
              <w:left w:val="single" w:sz="4" w:space="0" w:color="auto"/>
              <w:bottom w:val="single" w:sz="4" w:space="0" w:color="auto"/>
              <w:right w:val="single" w:sz="4" w:space="0" w:color="auto"/>
            </w:tcBorders>
            <w:shd w:val="clear" w:color="000000" w:fill="92D050"/>
            <w:noWrap/>
            <w:vAlign w:val="center"/>
            <w:hideMark/>
          </w:tcPr>
          <w:p w14:paraId="1BB2219A" w14:textId="77777777" w:rsidR="007F766E" w:rsidRPr="00FB4C0D" w:rsidRDefault="007F766E" w:rsidP="004F054B">
            <w:pPr>
              <w:spacing w:after="0"/>
              <w:jc w:val="right"/>
              <w:rPr>
                <w:rFonts w:ascii="等线" w:eastAsia="等线" w:hAnsi="等线" w:cs="宋体"/>
                <w:b/>
                <w:bCs/>
                <w:color w:val="000000"/>
                <w:sz w:val="22"/>
                <w:szCs w:val="22"/>
                <w:lang w:val="en-US" w:eastAsia="zh-CN"/>
              </w:rPr>
            </w:pPr>
            <w:r w:rsidRPr="00FB4C0D">
              <w:rPr>
                <w:rFonts w:ascii="等线" w:eastAsia="等线" w:hAnsi="等线" w:cs="宋体" w:hint="eastAsia"/>
                <w:b/>
                <w:bCs/>
                <w:color w:val="000000"/>
                <w:sz w:val="22"/>
                <w:szCs w:val="22"/>
                <w:lang w:val="en-US" w:eastAsia="zh-CN"/>
              </w:rPr>
              <w:t>-5</w:t>
            </w:r>
          </w:p>
        </w:tc>
      </w:tr>
      <w:tr w:rsidR="007F766E" w:rsidRPr="00FB4C0D" w14:paraId="2389F7B9" w14:textId="77777777" w:rsidTr="004F054B">
        <w:trPr>
          <w:trHeight w:val="278"/>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B20A3E5" w14:textId="77777777" w:rsidR="007F766E" w:rsidRPr="00FB4C0D" w:rsidRDefault="007F766E" w:rsidP="004F054B">
            <w:pPr>
              <w:spacing w:after="0"/>
              <w:rPr>
                <w:rFonts w:ascii="等线" w:eastAsia="等线" w:hAnsi="等线" w:cs="宋体"/>
                <w:b/>
                <w:bCs/>
                <w:color w:val="000000"/>
                <w:sz w:val="22"/>
                <w:szCs w:val="22"/>
                <w:lang w:val="en-US" w:eastAsia="zh-CN"/>
              </w:rPr>
            </w:pPr>
            <w:r w:rsidRPr="00FB4C0D">
              <w:rPr>
                <w:rFonts w:ascii="等线" w:eastAsia="等线" w:hAnsi="等线" w:cs="宋体" w:hint="eastAsia"/>
                <w:b/>
                <w:bCs/>
                <w:color w:val="000000"/>
                <w:sz w:val="22"/>
                <w:szCs w:val="22"/>
                <w:lang w:val="en-US" w:eastAsia="zh-CN"/>
              </w:rPr>
              <w:t>average</w:t>
            </w:r>
          </w:p>
        </w:tc>
        <w:tc>
          <w:tcPr>
            <w:tcW w:w="2460" w:type="dxa"/>
            <w:tcBorders>
              <w:top w:val="nil"/>
              <w:left w:val="nil"/>
              <w:bottom w:val="single" w:sz="4" w:space="0" w:color="auto"/>
              <w:right w:val="single" w:sz="4" w:space="0" w:color="auto"/>
            </w:tcBorders>
            <w:shd w:val="clear" w:color="000000" w:fill="92D050"/>
            <w:noWrap/>
            <w:vAlign w:val="center"/>
            <w:hideMark/>
          </w:tcPr>
          <w:p w14:paraId="1E3C463C" w14:textId="77777777" w:rsidR="007F766E" w:rsidRPr="00FB4C0D" w:rsidRDefault="007F766E" w:rsidP="004F054B">
            <w:pPr>
              <w:spacing w:after="0"/>
              <w:jc w:val="right"/>
              <w:rPr>
                <w:rFonts w:ascii="等线" w:eastAsia="等线" w:hAnsi="等线" w:cs="宋体"/>
                <w:b/>
                <w:bCs/>
                <w:color w:val="000000"/>
                <w:sz w:val="22"/>
                <w:szCs w:val="22"/>
                <w:lang w:val="en-US" w:eastAsia="zh-CN"/>
              </w:rPr>
            </w:pPr>
            <w:r w:rsidRPr="00FB4C0D">
              <w:rPr>
                <w:rFonts w:ascii="等线" w:eastAsia="等线" w:hAnsi="等线" w:cs="宋体" w:hint="eastAsia"/>
                <w:b/>
                <w:bCs/>
                <w:color w:val="000000"/>
                <w:sz w:val="22"/>
                <w:szCs w:val="22"/>
                <w:lang w:val="en-US" w:eastAsia="zh-CN"/>
              </w:rPr>
              <w:t>-4.3</w:t>
            </w:r>
          </w:p>
        </w:tc>
        <w:tc>
          <w:tcPr>
            <w:tcW w:w="2560" w:type="dxa"/>
            <w:tcBorders>
              <w:top w:val="nil"/>
              <w:left w:val="single" w:sz="4" w:space="0" w:color="auto"/>
              <w:bottom w:val="single" w:sz="4" w:space="0" w:color="auto"/>
              <w:right w:val="single" w:sz="4" w:space="0" w:color="auto"/>
            </w:tcBorders>
            <w:shd w:val="clear" w:color="000000" w:fill="92D050"/>
            <w:noWrap/>
            <w:vAlign w:val="center"/>
            <w:hideMark/>
          </w:tcPr>
          <w:p w14:paraId="095F2E90" w14:textId="77777777" w:rsidR="007F766E" w:rsidRPr="00FB4C0D" w:rsidRDefault="007F766E" w:rsidP="004F054B">
            <w:pPr>
              <w:spacing w:after="0"/>
              <w:jc w:val="right"/>
              <w:rPr>
                <w:rFonts w:ascii="等线" w:eastAsia="等线" w:hAnsi="等线" w:cs="宋体"/>
                <w:b/>
                <w:bCs/>
                <w:color w:val="000000"/>
                <w:sz w:val="22"/>
                <w:szCs w:val="22"/>
                <w:lang w:val="en-US" w:eastAsia="zh-CN"/>
              </w:rPr>
            </w:pPr>
            <w:r w:rsidRPr="00FB4C0D">
              <w:rPr>
                <w:rFonts w:ascii="等线" w:eastAsia="等线" w:hAnsi="等线" w:cs="宋体" w:hint="eastAsia"/>
                <w:b/>
                <w:bCs/>
                <w:color w:val="000000"/>
                <w:sz w:val="22"/>
                <w:szCs w:val="22"/>
                <w:lang w:val="en-US" w:eastAsia="zh-CN"/>
              </w:rPr>
              <w:t>-6</w:t>
            </w:r>
          </w:p>
        </w:tc>
      </w:tr>
    </w:tbl>
    <w:p w14:paraId="7EF12A87" w14:textId="77777777" w:rsidR="007F766E" w:rsidRDefault="007F766E" w:rsidP="007F766E">
      <w:pPr>
        <w:rPr>
          <w:rFonts w:eastAsiaTheme="minorEastAsia"/>
          <w:lang w:val="en-US" w:eastAsia="zh-CN"/>
        </w:rPr>
      </w:pPr>
    </w:p>
    <w:tbl>
      <w:tblPr>
        <w:tblW w:w="6394" w:type="dxa"/>
        <w:tblInd w:w="-20" w:type="dxa"/>
        <w:tblLook w:val="04A0" w:firstRow="1" w:lastRow="0" w:firstColumn="1" w:lastColumn="0" w:noHBand="0" w:noVBand="1"/>
      </w:tblPr>
      <w:tblGrid>
        <w:gridCol w:w="1340"/>
        <w:gridCol w:w="2503"/>
        <w:gridCol w:w="2551"/>
      </w:tblGrid>
      <w:tr w:rsidR="007F766E" w:rsidRPr="0012327B" w14:paraId="352A7223" w14:textId="77777777" w:rsidTr="004F054B">
        <w:trPr>
          <w:trHeight w:val="278"/>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97156" w14:textId="77777777" w:rsidR="007F766E" w:rsidRPr="0012327B" w:rsidRDefault="007F766E" w:rsidP="004F054B">
            <w:pPr>
              <w:spacing w:after="0"/>
              <w:rPr>
                <w:rFonts w:ascii="等线" w:eastAsia="等线" w:hAnsi="等线" w:cs="宋体"/>
                <w:color w:val="000000"/>
                <w:sz w:val="22"/>
                <w:szCs w:val="22"/>
                <w:lang w:val="en-US" w:eastAsia="zh-CN"/>
              </w:rPr>
            </w:pPr>
            <w:r w:rsidRPr="0012327B">
              <w:rPr>
                <w:rFonts w:ascii="等线" w:eastAsia="等线" w:hAnsi="等线" w:cs="宋体" w:hint="eastAsia"/>
                <w:color w:val="000000"/>
                <w:sz w:val="22"/>
                <w:szCs w:val="22"/>
                <w:lang w:val="en-US" w:eastAsia="zh-CN"/>
              </w:rPr>
              <w:t xml:space="preserve">　</w:t>
            </w:r>
          </w:p>
        </w:tc>
        <w:tc>
          <w:tcPr>
            <w:tcW w:w="250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07DA01E" w14:textId="77777777" w:rsidR="007F766E" w:rsidRDefault="007F766E" w:rsidP="004F054B">
            <w:pPr>
              <w:spacing w:after="0"/>
              <w:rPr>
                <w:rFonts w:ascii="等线" w:eastAsia="等线" w:hAnsi="等线" w:cs="宋体"/>
                <w:b/>
                <w:bCs/>
                <w:color w:val="000000"/>
                <w:sz w:val="22"/>
                <w:szCs w:val="22"/>
                <w:lang w:val="en-US" w:eastAsia="zh-CN"/>
              </w:rPr>
            </w:pPr>
            <w:r w:rsidRPr="0012327B">
              <w:rPr>
                <w:rFonts w:ascii="等线" w:eastAsia="等线" w:hAnsi="等线" w:cs="宋体" w:hint="eastAsia"/>
                <w:b/>
                <w:bCs/>
                <w:color w:val="000000"/>
                <w:sz w:val="22"/>
                <w:szCs w:val="22"/>
                <w:lang w:val="en-US" w:eastAsia="zh-CN"/>
              </w:rPr>
              <w:t>D1T1 D2R</w:t>
            </w:r>
          </w:p>
          <w:p w14:paraId="1E74A1BA" w14:textId="77777777" w:rsidR="007F766E" w:rsidRPr="0012327B" w:rsidRDefault="007F766E" w:rsidP="004F054B">
            <w:pPr>
              <w:spacing w:after="0"/>
              <w:rPr>
                <w:rFonts w:ascii="等线" w:eastAsia="等线" w:hAnsi="等线" w:cs="宋体"/>
                <w:b/>
                <w:bCs/>
                <w:color w:val="000000"/>
                <w:sz w:val="22"/>
                <w:szCs w:val="22"/>
                <w:lang w:val="en-US" w:eastAsia="zh-CN"/>
              </w:rPr>
            </w:pPr>
            <w:r w:rsidRPr="0012327B">
              <w:rPr>
                <w:rFonts w:ascii="等线" w:eastAsia="等线" w:hAnsi="等线" w:cs="宋体" w:hint="eastAsia"/>
                <w:b/>
                <w:bCs/>
                <w:color w:val="000000"/>
                <w:sz w:val="22"/>
                <w:szCs w:val="22"/>
                <w:lang w:val="en-US" w:eastAsia="zh-CN"/>
              </w:rPr>
              <w:t>（non-coherent）</w:t>
            </w:r>
          </w:p>
        </w:tc>
        <w:tc>
          <w:tcPr>
            <w:tcW w:w="255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B6D15BD" w14:textId="77777777" w:rsidR="007F766E" w:rsidRDefault="007F766E" w:rsidP="004F054B">
            <w:pPr>
              <w:spacing w:after="0"/>
              <w:rPr>
                <w:rFonts w:ascii="等线" w:eastAsia="等线" w:hAnsi="等线" w:cs="宋体"/>
                <w:b/>
                <w:bCs/>
                <w:color w:val="000000"/>
                <w:sz w:val="22"/>
                <w:szCs w:val="22"/>
                <w:lang w:val="en-US" w:eastAsia="zh-CN"/>
              </w:rPr>
            </w:pPr>
            <w:r w:rsidRPr="0012327B">
              <w:rPr>
                <w:rFonts w:ascii="等线" w:eastAsia="等线" w:hAnsi="等线" w:cs="宋体" w:hint="eastAsia"/>
                <w:b/>
                <w:bCs/>
                <w:color w:val="000000"/>
                <w:sz w:val="22"/>
                <w:szCs w:val="22"/>
                <w:lang w:val="en-US" w:eastAsia="zh-CN"/>
              </w:rPr>
              <w:t>D2T2 D2R</w:t>
            </w:r>
          </w:p>
          <w:p w14:paraId="22E7E434" w14:textId="77777777" w:rsidR="007F766E" w:rsidRPr="0012327B" w:rsidRDefault="007F766E" w:rsidP="004F054B">
            <w:pPr>
              <w:spacing w:after="0"/>
              <w:rPr>
                <w:rFonts w:ascii="等线" w:eastAsia="等线" w:hAnsi="等线" w:cs="宋体"/>
                <w:b/>
                <w:bCs/>
                <w:color w:val="000000"/>
                <w:sz w:val="22"/>
                <w:szCs w:val="22"/>
                <w:lang w:val="en-US" w:eastAsia="zh-CN"/>
              </w:rPr>
            </w:pPr>
            <w:r w:rsidRPr="0012327B">
              <w:rPr>
                <w:rFonts w:ascii="等线" w:eastAsia="等线" w:hAnsi="等线" w:cs="宋体" w:hint="eastAsia"/>
                <w:b/>
                <w:bCs/>
                <w:color w:val="000000"/>
                <w:sz w:val="22"/>
                <w:szCs w:val="22"/>
                <w:lang w:val="en-US" w:eastAsia="zh-CN"/>
              </w:rPr>
              <w:t>（non-coherent）</w:t>
            </w:r>
          </w:p>
        </w:tc>
      </w:tr>
      <w:tr w:rsidR="007F766E" w:rsidRPr="0012327B" w14:paraId="542A13E5" w14:textId="77777777" w:rsidTr="004F054B">
        <w:trPr>
          <w:trHeight w:val="278"/>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8697AFD" w14:textId="77777777" w:rsidR="007F766E" w:rsidRPr="0012327B" w:rsidRDefault="007F766E" w:rsidP="004F054B">
            <w:pPr>
              <w:spacing w:after="0"/>
              <w:rPr>
                <w:rFonts w:ascii="等线" w:eastAsia="等线" w:hAnsi="等线" w:cs="宋体"/>
                <w:b/>
                <w:bCs/>
                <w:color w:val="000000"/>
                <w:sz w:val="22"/>
                <w:szCs w:val="22"/>
                <w:lang w:val="en-US" w:eastAsia="zh-CN"/>
              </w:rPr>
            </w:pPr>
            <w:r w:rsidRPr="0012327B">
              <w:rPr>
                <w:rFonts w:ascii="等线" w:eastAsia="等线" w:hAnsi="等线" w:cs="宋体" w:hint="eastAsia"/>
                <w:b/>
                <w:bCs/>
                <w:color w:val="000000"/>
                <w:sz w:val="22"/>
                <w:szCs w:val="22"/>
                <w:lang w:val="en-US" w:eastAsia="zh-CN"/>
              </w:rPr>
              <w:t>min</w:t>
            </w:r>
          </w:p>
        </w:tc>
        <w:tc>
          <w:tcPr>
            <w:tcW w:w="2503" w:type="dxa"/>
            <w:tcBorders>
              <w:top w:val="nil"/>
              <w:left w:val="single" w:sz="4" w:space="0" w:color="auto"/>
              <w:bottom w:val="single" w:sz="4" w:space="0" w:color="auto"/>
              <w:right w:val="single" w:sz="4" w:space="0" w:color="auto"/>
            </w:tcBorders>
            <w:shd w:val="clear" w:color="auto" w:fill="auto"/>
            <w:noWrap/>
            <w:vAlign w:val="center"/>
            <w:hideMark/>
          </w:tcPr>
          <w:p w14:paraId="41A00052" w14:textId="77777777" w:rsidR="007F766E" w:rsidRPr="0012327B" w:rsidRDefault="007F766E" w:rsidP="004F054B">
            <w:pPr>
              <w:spacing w:after="0"/>
              <w:jc w:val="right"/>
              <w:rPr>
                <w:rFonts w:ascii="等线" w:eastAsia="等线" w:hAnsi="等线" w:cs="宋体"/>
                <w:b/>
                <w:bCs/>
                <w:color w:val="000000"/>
                <w:sz w:val="22"/>
                <w:szCs w:val="22"/>
                <w:lang w:val="en-US" w:eastAsia="zh-CN"/>
              </w:rPr>
            </w:pPr>
            <w:r w:rsidRPr="0012327B">
              <w:rPr>
                <w:rFonts w:ascii="等线" w:eastAsia="等线" w:hAnsi="等线" w:cs="宋体" w:hint="eastAsia"/>
                <w:b/>
                <w:bCs/>
                <w:color w:val="000000"/>
                <w:sz w:val="22"/>
                <w:szCs w:val="22"/>
                <w:lang w:val="en-US" w:eastAsia="zh-CN"/>
              </w:rPr>
              <w:t>-3</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2391D69" w14:textId="77777777" w:rsidR="007F766E" w:rsidRPr="0012327B" w:rsidRDefault="007F766E" w:rsidP="004F054B">
            <w:pPr>
              <w:spacing w:after="0"/>
              <w:jc w:val="right"/>
              <w:rPr>
                <w:rFonts w:ascii="等线" w:eastAsia="等线" w:hAnsi="等线" w:cs="宋体"/>
                <w:b/>
                <w:bCs/>
                <w:color w:val="000000"/>
                <w:sz w:val="22"/>
                <w:szCs w:val="22"/>
                <w:lang w:val="en-US" w:eastAsia="zh-CN"/>
              </w:rPr>
            </w:pPr>
            <w:r w:rsidRPr="0012327B">
              <w:rPr>
                <w:rFonts w:ascii="等线" w:eastAsia="等线" w:hAnsi="等线" w:cs="宋体" w:hint="eastAsia"/>
                <w:b/>
                <w:bCs/>
                <w:color w:val="000000"/>
                <w:sz w:val="22"/>
                <w:szCs w:val="22"/>
                <w:lang w:val="en-US" w:eastAsia="zh-CN"/>
              </w:rPr>
              <w:t>-9</w:t>
            </w:r>
          </w:p>
        </w:tc>
      </w:tr>
      <w:tr w:rsidR="007F766E" w:rsidRPr="0012327B" w14:paraId="71B55BB0" w14:textId="77777777" w:rsidTr="004F054B">
        <w:trPr>
          <w:trHeight w:val="278"/>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D4A0E5B" w14:textId="77777777" w:rsidR="007F766E" w:rsidRPr="0012327B" w:rsidRDefault="007F766E" w:rsidP="004F054B">
            <w:pPr>
              <w:spacing w:after="0"/>
              <w:rPr>
                <w:rFonts w:ascii="等线" w:eastAsia="等线" w:hAnsi="等线" w:cs="宋体"/>
                <w:b/>
                <w:bCs/>
                <w:color w:val="000000"/>
                <w:sz w:val="22"/>
                <w:szCs w:val="22"/>
                <w:lang w:val="en-US" w:eastAsia="zh-CN"/>
              </w:rPr>
            </w:pPr>
            <w:r w:rsidRPr="0012327B">
              <w:rPr>
                <w:rFonts w:ascii="等线" w:eastAsia="等线" w:hAnsi="等线" w:cs="宋体" w:hint="eastAsia"/>
                <w:b/>
                <w:bCs/>
                <w:color w:val="000000"/>
                <w:sz w:val="22"/>
                <w:szCs w:val="22"/>
                <w:lang w:val="en-US" w:eastAsia="zh-CN"/>
              </w:rPr>
              <w:t>max</w:t>
            </w:r>
          </w:p>
        </w:tc>
        <w:tc>
          <w:tcPr>
            <w:tcW w:w="2503" w:type="dxa"/>
            <w:tcBorders>
              <w:top w:val="nil"/>
              <w:left w:val="single" w:sz="4" w:space="0" w:color="auto"/>
              <w:bottom w:val="single" w:sz="4" w:space="0" w:color="auto"/>
              <w:right w:val="single" w:sz="4" w:space="0" w:color="auto"/>
            </w:tcBorders>
            <w:shd w:val="clear" w:color="auto" w:fill="auto"/>
            <w:noWrap/>
            <w:vAlign w:val="center"/>
            <w:hideMark/>
          </w:tcPr>
          <w:p w14:paraId="4D15B4EA" w14:textId="77777777" w:rsidR="007F766E" w:rsidRPr="0012327B" w:rsidRDefault="007F766E" w:rsidP="004F054B">
            <w:pPr>
              <w:spacing w:after="0"/>
              <w:jc w:val="right"/>
              <w:rPr>
                <w:rFonts w:ascii="等线" w:eastAsia="等线" w:hAnsi="等线" w:cs="宋体"/>
                <w:b/>
                <w:bCs/>
                <w:color w:val="000000"/>
                <w:sz w:val="22"/>
                <w:szCs w:val="22"/>
                <w:lang w:val="en-US" w:eastAsia="zh-CN"/>
              </w:rPr>
            </w:pPr>
            <w:r w:rsidRPr="0012327B">
              <w:rPr>
                <w:rFonts w:ascii="等线" w:eastAsia="等线" w:hAnsi="等线" w:cs="宋体" w:hint="eastAsia"/>
                <w:b/>
                <w:bCs/>
                <w:color w:val="000000"/>
                <w:sz w:val="22"/>
                <w:szCs w:val="22"/>
                <w:lang w:val="en-US" w:eastAsia="zh-CN"/>
              </w:rPr>
              <w:t>13</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54CA5896" w14:textId="77777777" w:rsidR="007F766E" w:rsidRPr="0012327B" w:rsidRDefault="007F766E" w:rsidP="004F054B">
            <w:pPr>
              <w:spacing w:after="0"/>
              <w:jc w:val="right"/>
              <w:rPr>
                <w:rFonts w:ascii="等线" w:eastAsia="等线" w:hAnsi="等线" w:cs="宋体"/>
                <w:b/>
                <w:bCs/>
                <w:color w:val="000000"/>
                <w:sz w:val="22"/>
                <w:szCs w:val="22"/>
                <w:lang w:val="en-US" w:eastAsia="zh-CN"/>
              </w:rPr>
            </w:pPr>
            <w:r w:rsidRPr="0012327B">
              <w:rPr>
                <w:rFonts w:ascii="等线" w:eastAsia="等线" w:hAnsi="等线" w:cs="宋体" w:hint="eastAsia"/>
                <w:b/>
                <w:bCs/>
                <w:color w:val="000000"/>
                <w:sz w:val="22"/>
                <w:szCs w:val="22"/>
                <w:lang w:val="en-US" w:eastAsia="zh-CN"/>
              </w:rPr>
              <w:t>2.1</w:t>
            </w:r>
          </w:p>
        </w:tc>
      </w:tr>
      <w:tr w:rsidR="007F766E" w:rsidRPr="0012327B" w14:paraId="5140B3A0" w14:textId="77777777" w:rsidTr="004F054B">
        <w:trPr>
          <w:trHeight w:val="278"/>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58B700A" w14:textId="77777777" w:rsidR="007F766E" w:rsidRPr="0012327B" w:rsidRDefault="007F766E" w:rsidP="004F054B">
            <w:pPr>
              <w:spacing w:after="0"/>
              <w:rPr>
                <w:rFonts w:ascii="等线" w:eastAsia="等线" w:hAnsi="等线" w:cs="宋体"/>
                <w:b/>
                <w:bCs/>
                <w:color w:val="000000"/>
                <w:sz w:val="22"/>
                <w:szCs w:val="22"/>
                <w:lang w:val="en-US" w:eastAsia="zh-CN"/>
              </w:rPr>
            </w:pPr>
            <w:r w:rsidRPr="0012327B">
              <w:rPr>
                <w:rFonts w:ascii="等线" w:eastAsia="等线" w:hAnsi="等线" w:cs="宋体" w:hint="eastAsia"/>
                <w:b/>
                <w:bCs/>
                <w:color w:val="000000"/>
                <w:sz w:val="22"/>
                <w:szCs w:val="22"/>
                <w:lang w:val="en-US" w:eastAsia="zh-CN"/>
              </w:rPr>
              <w:t>average</w:t>
            </w:r>
          </w:p>
        </w:tc>
        <w:tc>
          <w:tcPr>
            <w:tcW w:w="2503" w:type="dxa"/>
            <w:tcBorders>
              <w:top w:val="nil"/>
              <w:left w:val="single" w:sz="4" w:space="0" w:color="auto"/>
              <w:bottom w:val="single" w:sz="4" w:space="0" w:color="auto"/>
              <w:right w:val="single" w:sz="4" w:space="0" w:color="auto"/>
            </w:tcBorders>
            <w:shd w:val="clear" w:color="auto" w:fill="auto"/>
            <w:noWrap/>
            <w:vAlign w:val="center"/>
            <w:hideMark/>
          </w:tcPr>
          <w:p w14:paraId="61560845" w14:textId="77777777" w:rsidR="007F766E" w:rsidRPr="0012327B" w:rsidRDefault="007F766E" w:rsidP="004F054B">
            <w:pPr>
              <w:spacing w:after="0"/>
              <w:jc w:val="right"/>
              <w:rPr>
                <w:rFonts w:ascii="等线" w:eastAsia="等线" w:hAnsi="等线" w:cs="宋体"/>
                <w:b/>
                <w:bCs/>
                <w:color w:val="000000"/>
                <w:sz w:val="22"/>
                <w:szCs w:val="22"/>
                <w:lang w:val="en-US" w:eastAsia="zh-CN"/>
              </w:rPr>
            </w:pPr>
            <w:r w:rsidRPr="0012327B">
              <w:rPr>
                <w:rFonts w:ascii="等线" w:eastAsia="等线" w:hAnsi="等线" w:cs="宋体" w:hint="eastAsia"/>
                <w:b/>
                <w:bCs/>
                <w:color w:val="000000"/>
                <w:sz w:val="22"/>
                <w:szCs w:val="22"/>
                <w:lang w:val="en-US" w:eastAsia="zh-CN"/>
              </w:rPr>
              <w:t>5.5</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14:paraId="3C883AB3" w14:textId="77777777" w:rsidR="007F766E" w:rsidRPr="0012327B" w:rsidRDefault="007F766E" w:rsidP="004F054B">
            <w:pPr>
              <w:spacing w:after="0"/>
              <w:jc w:val="right"/>
              <w:rPr>
                <w:rFonts w:ascii="等线" w:eastAsia="等线" w:hAnsi="等线" w:cs="宋体"/>
                <w:b/>
                <w:bCs/>
                <w:color w:val="000000"/>
                <w:sz w:val="22"/>
                <w:szCs w:val="22"/>
                <w:lang w:val="en-US" w:eastAsia="zh-CN"/>
              </w:rPr>
            </w:pPr>
            <w:r w:rsidRPr="0012327B">
              <w:rPr>
                <w:rFonts w:ascii="等线" w:eastAsia="等线" w:hAnsi="等线" w:cs="宋体" w:hint="eastAsia"/>
                <w:b/>
                <w:bCs/>
                <w:color w:val="000000"/>
                <w:sz w:val="22"/>
                <w:szCs w:val="22"/>
                <w:lang w:val="en-US" w:eastAsia="zh-CN"/>
              </w:rPr>
              <w:t>-3.2</w:t>
            </w:r>
          </w:p>
        </w:tc>
      </w:tr>
    </w:tbl>
    <w:p w14:paraId="4CF8188F" w14:textId="77777777" w:rsidR="007F766E" w:rsidRDefault="007F766E" w:rsidP="005F3728">
      <w:pPr>
        <w:rPr>
          <w:b/>
          <w:bCs/>
          <w:lang w:val="en-US" w:eastAsia="zh-CN"/>
        </w:rPr>
      </w:pPr>
    </w:p>
    <w:p w14:paraId="0F236870" w14:textId="15344777" w:rsidR="005F3728" w:rsidRPr="0015525B" w:rsidRDefault="005F3728" w:rsidP="005F3728">
      <w:pPr>
        <w:rPr>
          <w:rFonts w:eastAsiaTheme="minorEastAsia"/>
          <w:b/>
          <w:bCs/>
          <w:u w:val="single"/>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sidR="0015525B">
        <w:rPr>
          <w:rFonts w:eastAsiaTheme="minorEastAsia" w:hint="eastAsia"/>
          <w:b/>
          <w:bCs/>
          <w:u w:val="single"/>
          <w:lang w:val="en-US" w:eastAsia="zh-CN"/>
        </w:rPr>
        <w:t>2</w:t>
      </w:r>
      <w:r>
        <w:rPr>
          <w:rFonts w:eastAsiaTheme="minorEastAsia" w:hint="eastAsia"/>
          <w:b/>
          <w:bCs/>
          <w:u w:val="single"/>
          <w:lang w:val="en-US" w:eastAsia="zh-CN"/>
        </w:rPr>
        <w:t>-</w:t>
      </w:r>
      <w:r w:rsidR="005B5D7E">
        <w:rPr>
          <w:rFonts w:eastAsiaTheme="minorEastAsia" w:hint="eastAsia"/>
          <w:b/>
          <w:bCs/>
          <w:u w:val="single"/>
          <w:lang w:val="en-US" w:eastAsia="zh-CN"/>
        </w:rPr>
        <w:t>1</w:t>
      </w:r>
      <w:r>
        <w:rPr>
          <w:rFonts w:eastAsiaTheme="minorEastAsia" w:hint="eastAsia"/>
          <w:b/>
          <w:bCs/>
          <w:u w:val="single"/>
          <w:lang w:val="en-US" w:eastAsia="zh-CN"/>
        </w:rPr>
        <w:t>-</w:t>
      </w:r>
      <w:r w:rsidR="005B5D7E">
        <w:rPr>
          <w:rFonts w:eastAsiaTheme="minorEastAsia" w:hint="eastAsia"/>
          <w:b/>
          <w:bCs/>
          <w:u w:val="single"/>
          <w:lang w:val="en-US" w:eastAsia="zh-CN"/>
        </w:rPr>
        <w:t>2</w:t>
      </w:r>
      <w:r>
        <w:rPr>
          <w:rFonts w:eastAsiaTheme="minorEastAsia" w:hint="eastAsia"/>
          <w:b/>
          <w:bCs/>
          <w:u w:val="single"/>
          <w:lang w:val="en-US" w:eastAsia="zh-CN"/>
        </w:rPr>
        <w:t>: SINR values @10% BLER for R2D</w:t>
      </w:r>
    </w:p>
    <w:tbl>
      <w:tblPr>
        <w:tblW w:w="9280" w:type="dxa"/>
        <w:tblInd w:w="-20" w:type="dxa"/>
        <w:tblLook w:val="04A0" w:firstRow="1" w:lastRow="0" w:firstColumn="1" w:lastColumn="0" w:noHBand="0" w:noVBand="1"/>
      </w:tblPr>
      <w:tblGrid>
        <w:gridCol w:w="1720"/>
        <w:gridCol w:w="1860"/>
        <w:gridCol w:w="1980"/>
        <w:gridCol w:w="1900"/>
        <w:gridCol w:w="1820"/>
      </w:tblGrid>
      <w:tr w:rsidR="005F3728" w:rsidRPr="00935089" w14:paraId="55D5F4C5" w14:textId="77777777" w:rsidTr="00F65636">
        <w:trPr>
          <w:trHeight w:val="55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A41C4" w14:textId="77777777" w:rsidR="005F3728" w:rsidRPr="00935089" w:rsidRDefault="005F3728" w:rsidP="00F65636">
            <w:pPr>
              <w:spacing w:after="0"/>
              <w:rPr>
                <w:rFonts w:ascii="等线" w:eastAsia="等线" w:hAnsi="等线" w:cs="宋体"/>
                <w:color w:val="000000"/>
                <w:sz w:val="22"/>
                <w:szCs w:val="22"/>
                <w:lang w:val="en-US" w:eastAsia="zh-CN"/>
              </w:rPr>
            </w:pPr>
            <w:r w:rsidRPr="00935089">
              <w:rPr>
                <w:rFonts w:ascii="等线" w:eastAsia="等线" w:hAnsi="等线" w:cs="宋体" w:hint="eastAsia"/>
                <w:color w:val="000000"/>
                <w:sz w:val="22"/>
                <w:szCs w:val="22"/>
                <w:lang w:val="en-US" w:eastAsia="zh-CN"/>
              </w:rPr>
              <w:t xml:space="preserve">　</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7369D511" w14:textId="77777777" w:rsidR="005F3728" w:rsidRPr="00935089" w:rsidRDefault="005F3728" w:rsidP="00F65636">
            <w:pPr>
              <w:spacing w:after="0"/>
              <w:rPr>
                <w:rFonts w:ascii="等线" w:eastAsia="等线" w:hAnsi="等线" w:cs="宋体"/>
                <w:b/>
                <w:bCs/>
                <w:color w:val="000000"/>
                <w:sz w:val="22"/>
                <w:szCs w:val="22"/>
                <w:lang w:val="en-US" w:eastAsia="zh-CN"/>
              </w:rPr>
            </w:pPr>
            <w:r w:rsidRPr="00935089">
              <w:rPr>
                <w:rFonts w:ascii="等线" w:eastAsia="等线" w:hAnsi="等线" w:cs="宋体" w:hint="eastAsia"/>
                <w:b/>
                <w:bCs/>
                <w:color w:val="000000"/>
                <w:sz w:val="22"/>
                <w:szCs w:val="22"/>
                <w:lang w:val="en-US" w:eastAsia="zh-CN"/>
              </w:rPr>
              <w:t>TDL-A device 1</w:t>
            </w:r>
            <w:r w:rsidRPr="00935089">
              <w:rPr>
                <w:rFonts w:ascii="等线" w:eastAsia="等线" w:hAnsi="等线" w:cs="宋体" w:hint="eastAsia"/>
                <w:b/>
                <w:bCs/>
                <w:color w:val="000000"/>
                <w:sz w:val="22"/>
                <w:szCs w:val="22"/>
                <w:lang w:val="en-US" w:eastAsia="zh-CN"/>
              </w:rPr>
              <w:br/>
              <w:t>CNR</w:t>
            </w:r>
          </w:p>
        </w:tc>
        <w:tc>
          <w:tcPr>
            <w:tcW w:w="1980" w:type="dxa"/>
            <w:tcBorders>
              <w:top w:val="single" w:sz="4" w:space="0" w:color="auto"/>
              <w:left w:val="nil"/>
              <w:bottom w:val="single" w:sz="4" w:space="0" w:color="auto"/>
              <w:right w:val="single" w:sz="4" w:space="0" w:color="auto"/>
            </w:tcBorders>
            <w:shd w:val="clear" w:color="000000" w:fill="92D050"/>
            <w:vAlign w:val="center"/>
            <w:hideMark/>
          </w:tcPr>
          <w:p w14:paraId="3E1FD75A" w14:textId="77777777" w:rsidR="005F3728" w:rsidRPr="00935089" w:rsidRDefault="005F3728" w:rsidP="00F65636">
            <w:pPr>
              <w:spacing w:after="0"/>
              <w:rPr>
                <w:rFonts w:ascii="等线" w:eastAsia="等线" w:hAnsi="等线" w:cs="宋体"/>
                <w:b/>
                <w:bCs/>
                <w:color w:val="000000"/>
                <w:sz w:val="22"/>
                <w:szCs w:val="22"/>
                <w:lang w:val="en-US" w:eastAsia="zh-CN"/>
              </w:rPr>
            </w:pPr>
            <w:r w:rsidRPr="00935089">
              <w:rPr>
                <w:rFonts w:ascii="等线" w:eastAsia="等线" w:hAnsi="等线" w:cs="宋体" w:hint="eastAsia"/>
                <w:b/>
                <w:bCs/>
                <w:color w:val="000000"/>
                <w:sz w:val="22"/>
                <w:szCs w:val="22"/>
                <w:lang w:val="en-US" w:eastAsia="zh-CN"/>
              </w:rPr>
              <w:t>R2D SNR for device 1</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66955A01" w14:textId="77777777" w:rsidR="005F3728" w:rsidRPr="00935089" w:rsidRDefault="005F3728" w:rsidP="00F65636">
            <w:pPr>
              <w:spacing w:after="0"/>
              <w:rPr>
                <w:rFonts w:ascii="等线" w:eastAsia="等线" w:hAnsi="等线" w:cs="宋体"/>
                <w:b/>
                <w:bCs/>
                <w:color w:val="000000"/>
                <w:sz w:val="22"/>
                <w:szCs w:val="22"/>
                <w:lang w:val="en-US" w:eastAsia="zh-CN"/>
              </w:rPr>
            </w:pPr>
            <w:r w:rsidRPr="00935089">
              <w:rPr>
                <w:rFonts w:ascii="等线" w:eastAsia="等线" w:hAnsi="等线" w:cs="宋体" w:hint="eastAsia"/>
                <w:b/>
                <w:bCs/>
                <w:color w:val="000000"/>
                <w:sz w:val="22"/>
                <w:szCs w:val="22"/>
                <w:lang w:val="en-US" w:eastAsia="zh-CN"/>
              </w:rPr>
              <w:t>TDL-A device 2a</w:t>
            </w:r>
            <w:r w:rsidRPr="00935089">
              <w:rPr>
                <w:rFonts w:ascii="等线" w:eastAsia="等线" w:hAnsi="等线" w:cs="宋体" w:hint="eastAsia"/>
                <w:b/>
                <w:bCs/>
                <w:color w:val="000000"/>
                <w:sz w:val="22"/>
                <w:szCs w:val="22"/>
                <w:lang w:val="en-US" w:eastAsia="zh-CN"/>
              </w:rPr>
              <w:br/>
              <w:t>CNR</w:t>
            </w:r>
          </w:p>
        </w:tc>
        <w:tc>
          <w:tcPr>
            <w:tcW w:w="1820" w:type="dxa"/>
            <w:tcBorders>
              <w:top w:val="single" w:sz="4" w:space="0" w:color="auto"/>
              <w:left w:val="nil"/>
              <w:bottom w:val="single" w:sz="4" w:space="0" w:color="auto"/>
              <w:right w:val="single" w:sz="4" w:space="0" w:color="auto"/>
            </w:tcBorders>
            <w:shd w:val="clear" w:color="000000" w:fill="92D050"/>
            <w:vAlign w:val="center"/>
            <w:hideMark/>
          </w:tcPr>
          <w:p w14:paraId="0AAACF0E" w14:textId="77777777" w:rsidR="005F3728" w:rsidRPr="00935089" w:rsidRDefault="005F3728" w:rsidP="00F65636">
            <w:pPr>
              <w:spacing w:after="0"/>
              <w:rPr>
                <w:rFonts w:ascii="等线" w:eastAsia="等线" w:hAnsi="等线" w:cs="宋体"/>
                <w:b/>
                <w:bCs/>
                <w:color w:val="000000"/>
                <w:sz w:val="22"/>
                <w:szCs w:val="22"/>
                <w:lang w:val="en-US" w:eastAsia="zh-CN"/>
              </w:rPr>
            </w:pPr>
            <w:r w:rsidRPr="00935089">
              <w:rPr>
                <w:rFonts w:ascii="等线" w:eastAsia="等线" w:hAnsi="等线" w:cs="宋体" w:hint="eastAsia"/>
                <w:b/>
                <w:bCs/>
                <w:color w:val="000000"/>
                <w:sz w:val="22"/>
                <w:szCs w:val="22"/>
                <w:lang w:val="en-US" w:eastAsia="zh-CN"/>
              </w:rPr>
              <w:t>R2D SNR for device 2a</w:t>
            </w:r>
          </w:p>
        </w:tc>
      </w:tr>
      <w:tr w:rsidR="005F3728" w:rsidRPr="00935089" w14:paraId="3781E711" w14:textId="77777777" w:rsidTr="00F65636">
        <w:trPr>
          <w:trHeight w:val="278"/>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0C1C1B9C" w14:textId="77777777" w:rsidR="005F3728" w:rsidRPr="00935089" w:rsidRDefault="005F3728" w:rsidP="00F65636">
            <w:pPr>
              <w:spacing w:after="0"/>
              <w:rPr>
                <w:rFonts w:ascii="等线" w:eastAsia="等线" w:hAnsi="等线" w:cs="宋体"/>
                <w:b/>
                <w:bCs/>
                <w:color w:val="000000"/>
                <w:sz w:val="22"/>
                <w:szCs w:val="22"/>
                <w:lang w:val="en-US" w:eastAsia="zh-CN"/>
              </w:rPr>
            </w:pPr>
            <w:r w:rsidRPr="00935089">
              <w:rPr>
                <w:rFonts w:ascii="等线" w:eastAsia="等线" w:hAnsi="等线" w:cs="宋体" w:hint="eastAsia"/>
                <w:b/>
                <w:bCs/>
                <w:color w:val="000000"/>
                <w:sz w:val="22"/>
                <w:szCs w:val="22"/>
                <w:lang w:val="en-US" w:eastAsia="zh-CN"/>
              </w:rPr>
              <w:lastRenderedPageBreak/>
              <w:t>min</w:t>
            </w:r>
          </w:p>
        </w:tc>
        <w:tc>
          <w:tcPr>
            <w:tcW w:w="1860" w:type="dxa"/>
            <w:tcBorders>
              <w:top w:val="nil"/>
              <w:left w:val="nil"/>
              <w:bottom w:val="single" w:sz="4" w:space="0" w:color="auto"/>
              <w:right w:val="single" w:sz="4" w:space="0" w:color="auto"/>
            </w:tcBorders>
            <w:shd w:val="clear" w:color="auto" w:fill="auto"/>
            <w:noWrap/>
            <w:vAlign w:val="center"/>
            <w:hideMark/>
          </w:tcPr>
          <w:p w14:paraId="2D5BF4AF" w14:textId="77777777" w:rsidR="005F3728" w:rsidRPr="00935089" w:rsidRDefault="005F3728" w:rsidP="00F65636">
            <w:pPr>
              <w:spacing w:after="0"/>
              <w:jc w:val="right"/>
              <w:rPr>
                <w:rFonts w:ascii="等线" w:eastAsia="等线" w:hAnsi="等线" w:cs="宋体"/>
                <w:b/>
                <w:bCs/>
                <w:color w:val="000000"/>
                <w:sz w:val="22"/>
                <w:szCs w:val="22"/>
                <w:lang w:val="en-US" w:eastAsia="zh-CN"/>
              </w:rPr>
            </w:pPr>
            <w:r w:rsidRPr="00935089">
              <w:rPr>
                <w:rFonts w:ascii="等线" w:eastAsia="等线" w:hAnsi="等线" w:cs="宋体" w:hint="eastAsia"/>
                <w:b/>
                <w:bCs/>
                <w:color w:val="000000"/>
                <w:sz w:val="22"/>
                <w:szCs w:val="22"/>
                <w:lang w:val="en-US" w:eastAsia="zh-CN"/>
              </w:rPr>
              <w:t>2.6</w:t>
            </w:r>
          </w:p>
        </w:tc>
        <w:tc>
          <w:tcPr>
            <w:tcW w:w="1980" w:type="dxa"/>
            <w:tcBorders>
              <w:top w:val="nil"/>
              <w:left w:val="nil"/>
              <w:bottom w:val="single" w:sz="4" w:space="0" w:color="auto"/>
              <w:right w:val="single" w:sz="4" w:space="0" w:color="auto"/>
            </w:tcBorders>
            <w:shd w:val="clear" w:color="000000" w:fill="92D050"/>
            <w:noWrap/>
            <w:vAlign w:val="center"/>
            <w:hideMark/>
          </w:tcPr>
          <w:p w14:paraId="3BC69C37" w14:textId="77777777" w:rsidR="005F3728" w:rsidRPr="00935089" w:rsidRDefault="005F3728" w:rsidP="00F65636">
            <w:pPr>
              <w:spacing w:after="0"/>
              <w:jc w:val="right"/>
              <w:rPr>
                <w:rFonts w:ascii="等线" w:eastAsia="等线" w:hAnsi="等线" w:cs="宋体"/>
                <w:b/>
                <w:bCs/>
                <w:color w:val="000000"/>
                <w:sz w:val="22"/>
                <w:szCs w:val="22"/>
                <w:lang w:val="en-US" w:eastAsia="zh-CN"/>
              </w:rPr>
            </w:pPr>
            <w:r w:rsidRPr="00935089">
              <w:rPr>
                <w:rFonts w:ascii="等线" w:eastAsia="等线" w:hAnsi="等线" w:cs="宋体" w:hint="eastAsia"/>
                <w:b/>
                <w:bCs/>
                <w:color w:val="000000"/>
                <w:sz w:val="22"/>
                <w:szCs w:val="22"/>
                <w:lang w:val="en-US" w:eastAsia="zh-CN"/>
              </w:rPr>
              <w:t xml:space="preserve">-14.8 </w:t>
            </w:r>
          </w:p>
        </w:tc>
        <w:tc>
          <w:tcPr>
            <w:tcW w:w="1900" w:type="dxa"/>
            <w:tcBorders>
              <w:top w:val="nil"/>
              <w:left w:val="nil"/>
              <w:bottom w:val="single" w:sz="4" w:space="0" w:color="auto"/>
              <w:right w:val="single" w:sz="4" w:space="0" w:color="auto"/>
            </w:tcBorders>
            <w:shd w:val="clear" w:color="auto" w:fill="auto"/>
            <w:noWrap/>
            <w:vAlign w:val="center"/>
            <w:hideMark/>
          </w:tcPr>
          <w:p w14:paraId="4D63BE20" w14:textId="77777777" w:rsidR="005F3728" w:rsidRPr="00935089" w:rsidRDefault="005F3728" w:rsidP="00F65636">
            <w:pPr>
              <w:spacing w:after="0"/>
              <w:jc w:val="right"/>
              <w:rPr>
                <w:rFonts w:ascii="等线" w:eastAsia="等线" w:hAnsi="等线" w:cs="宋体"/>
                <w:b/>
                <w:bCs/>
                <w:color w:val="000000"/>
                <w:sz w:val="22"/>
                <w:szCs w:val="22"/>
                <w:lang w:val="en-US" w:eastAsia="zh-CN"/>
              </w:rPr>
            </w:pPr>
            <w:r w:rsidRPr="00935089">
              <w:rPr>
                <w:rFonts w:ascii="等线" w:eastAsia="等线" w:hAnsi="等线" w:cs="宋体" w:hint="eastAsia"/>
                <w:b/>
                <w:bCs/>
                <w:color w:val="000000"/>
                <w:sz w:val="22"/>
                <w:szCs w:val="22"/>
                <w:lang w:val="en-US" w:eastAsia="zh-CN"/>
              </w:rPr>
              <w:t>3.37</w:t>
            </w:r>
          </w:p>
        </w:tc>
        <w:tc>
          <w:tcPr>
            <w:tcW w:w="1820" w:type="dxa"/>
            <w:tcBorders>
              <w:top w:val="nil"/>
              <w:left w:val="nil"/>
              <w:bottom w:val="single" w:sz="4" w:space="0" w:color="auto"/>
              <w:right w:val="single" w:sz="4" w:space="0" w:color="auto"/>
            </w:tcBorders>
            <w:shd w:val="clear" w:color="000000" w:fill="92D050"/>
            <w:noWrap/>
            <w:vAlign w:val="center"/>
            <w:hideMark/>
          </w:tcPr>
          <w:p w14:paraId="0681AACB" w14:textId="77777777" w:rsidR="005F3728" w:rsidRPr="00935089" w:rsidRDefault="005F3728" w:rsidP="00F65636">
            <w:pPr>
              <w:spacing w:after="0"/>
              <w:jc w:val="right"/>
              <w:rPr>
                <w:rFonts w:ascii="等线" w:eastAsia="等线" w:hAnsi="等线" w:cs="宋体"/>
                <w:b/>
                <w:bCs/>
                <w:color w:val="000000"/>
                <w:sz w:val="22"/>
                <w:szCs w:val="22"/>
                <w:lang w:val="en-US" w:eastAsia="zh-CN"/>
              </w:rPr>
            </w:pPr>
            <w:r w:rsidRPr="00935089">
              <w:rPr>
                <w:rFonts w:ascii="等线" w:eastAsia="等线" w:hAnsi="等线" w:cs="宋体" w:hint="eastAsia"/>
                <w:b/>
                <w:bCs/>
                <w:color w:val="000000"/>
                <w:sz w:val="22"/>
                <w:szCs w:val="22"/>
                <w:lang w:val="en-US" w:eastAsia="zh-CN"/>
              </w:rPr>
              <w:t xml:space="preserve">-14.1 </w:t>
            </w:r>
          </w:p>
        </w:tc>
      </w:tr>
      <w:tr w:rsidR="005F3728" w:rsidRPr="00935089" w14:paraId="0D6FE2DD" w14:textId="77777777" w:rsidTr="00F65636">
        <w:trPr>
          <w:trHeight w:val="278"/>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0D8A4F4B" w14:textId="77777777" w:rsidR="005F3728" w:rsidRPr="00935089" w:rsidRDefault="005F3728" w:rsidP="00F65636">
            <w:pPr>
              <w:spacing w:after="0"/>
              <w:rPr>
                <w:rFonts w:ascii="等线" w:eastAsia="等线" w:hAnsi="等线" w:cs="宋体"/>
                <w:b/>
                <w:bCs/>
                <w:color w:val="000000"/>
                <w:sz w:val="22"/>
                <w:szCs w:val="22"/>
                <w:lang w:val="en-US" w:eastAsia="zh-CN"/>
              </w:rPr>
            </w:pPr>
            <w:r w:rsidRPr="00935089">
              <w:rPr>
                <w:rFonts w:ascii="等线" w:eastAsia="等线" w:hAnsi="等线" w:cs="宋体" w:hint="eastAsia"/>
                <w:b/>
                <w:bCs/>
                <w:color w:val="000000"/>
                <w:sz w:val="22"/>
                <w:szCs w:val="22"/>
                <w:lang w:val="en-US" w:eastAsia="zh-CN"/>
              </w:rPr>
              <w:t>max</w:t>
            </w:r>
          </w:p>
        </w:tc>
        <w:tc>
          <w:tcPr>
            <w:tcW w:w="1860" w:type="dxa"/>
            <w:tcBorders>
              <w:top w:val="nil"/>
              <w:left w:val="nil"/>
              <w:bottom w:val="single" w:sz="4" w:space="0" w:color="auto"/>
              <w:right w:val="single" w:sz="4" w:space="0" w:color="auto"/>
            </w:tcBorders>
            <w:shd w:val="clear" w:color="auto" w:fill="auto"/>
            <w:noWrap/>
            <w:vAlign w:val="center"/>
            <w:hideMark/>
          </w:tcPr>
          <w:p w14:paraId="0E10BB1A" w14:textId="77777777" w:rsidR="005F3728" w:rsidRPr="00935089" w:rsidRDefault="005F3728" w:rsidP="00F65636">
            <w:pPr>
              <w:spacing w:after="0"/>
              <w:jc w:val="right"/>
              <w:rPr>
                <w:rFonts w:ascii="等线" w:eastAsia="等线" w:hAnsi="等线" w:cs="宋体"/>
                <w:b/>
                <w:bCs/>
                <w:color w:val="000000"/>
                <w:sz w:val="22"/>
                <w:szCs w:val="22"/>
                <w:lang w:val="en-US" w:eastAsia="zh-CN"/>
              </w:rPr>
            </w:pPr>
            <w:r w:rsidRPr="00935089">
              <w:rPr>
                <w:rFonts w:ascii="等线" w:eastAsia="等线" w:hAnsi="等线" w:cs="宋体" w:hint="eastAsia"/>
                <w:b/>
                <w:bCs/>
                <w:color w:val="000000"/>
                <w:sz w:val="22"/>
                <w:szCs w:val="22"/>
                <w:lang w:val="en-US" w:eastAsia="zh-CN"/>
              </w:rPr>
              <w:t>26.7</w:t>
            </w:r>
          </w:p>
        </w:tc>
        <w:tc>
          <w:tcPr>
            <w:tcW w:w="1980" w:type="dxa"/>
            <w:tcBorders>
              <w:top w:val="nil"/>
              <w:left w:val="nil"/>
              <w:bottom w:val="single" w:sz="4" w:space="0" w:color="auto"/>
              <w:right w:val="single" w:sz="4" w:space="0" w:color="auto"/>
            </w:tcBorders>
            <w:shd w:val="clear" w:color="000000" w:fill="92D050"/>
            <w:noWrap/>
            <w:vAlign w:val="center"/>
            <w:hideMark/>
          </w:tcPr>
          <w:p w14:paraId="32E69988" w14:textId="77777777" w:rsidR="005F3728" w:rsidRPr="00935089" w:rsidRDefault="005F3728" w:rsidP="00F65636">
            <w:pPr>
              <w:spacing w:after="0"/>
              <w:jc w:val="right"/>
              <w:rPr>
                <w:rFonts w:ascii="等线" w:eastAsia="等线" w:hAnsi="等线" w:cs="宋体"/>
                <w:b/>
                <w:bCs/>
                <w:color w:val="000000"/>
                <w:sz w:val="22"/>
                <w:szCs w:val="22"/>
                <w:lang w:val="en-US" w:eastAsia="zh-CN"/>
              </w:rPr>
            </w:pPr>
            <w:r w:rsidRPr="00935089">
              <w:rPr>
                <w:rFonts w:ascii="等线" w:eastAsia="等线" w:hAnsi="等线" w:cs="宋体" w:hint="eastAsia"/>
                <w:b/>
                <w:bCs/>
                <w:color w:val="000000"/>
                <w:sz w:val="22"/>
                <w:szCs w:val="22"/>
                <w:lang w:val="en-US" w:eastAsia="zh-CN"/>
              </w:rPr>
              <w:t xml:space="preserve">9.3 </w:t>
            </w:r>
          </w:p>
        </w:tc>
        <w:tc>
          <w:tcPr>
            <w:tcW w:w="1900" w:type="dxa"/>
            <w:tcBorders>
              <w:top w:val="nil"/>
              <w:left w:val="nil"/>
              <w:bottom w:val="single" w:sz="4" w:space="0" w:color="auto"/>
              <w:right w:val="single" w:sz="4" w:space="0" w:color="auto"/>
            </w:tcBorders>
            <w:shd w:val="clear" w:color="auto" w:fill="auto"/>
            <w:noWrap/>
            <w:vAlign w:val="center"/>
            <w:hideMark/>
          </w:tcPr>
          <w:p w14:paraId="539CBC04" w14:textId="77777777" w:rsidR="005F3728" w:rsidRPr="00935089" w:rsidRDefault="005F3728" w:rsidP="00F65636">
            <w:pPr>
              <w:spacing w:after="0"/>
              <w:jc w:val="right"/>
              <w:rPr>
                <w:rFonts w:ascii="等线" w:eastAsia="等线" w:hAnsi="等线" w:cs="宋体"/>
                <w:b/>
                <w:bCs/>
                <w:color w:val="000000"/>
                <w:sz w:val="22"/>
                <w:szCs w:val="22"/>
                <w:lang w:val="en-US" w:eastAsia="zh-CN"/>
              </w:rPr>
            </w:pPr>
            <w:r w:rsidRPr="00935089">
              <w:rPr>
                <w:rFonts w:ascii="等线" w:eastAsia="等线" w:hAnsi="等线" w:cs="宋体" w:hint="eastAsia"/>
                <w:b/>
                <w:bCs/>
                <w:color w:val="000000"/>
                <w:sz w:val="22"/>
                <w:szCs w:val="22"/>
                <w:lang w:val="en-US" w:eastAsia="zh-CN"/>
              </w:rPr>
              <w:t>22.5</w:t>
            </w:r>
          </w:p>
        </w:tc>
        <w:tc>
          <w:tcPr>
            <w:tcW w:w="1820" w:type="dxa"/>
            <w:tcBorders>
              <w:top w:val="nil"/>
              <w:left w:val="nil"/>
              <w:bottom w:val="single" w:sz="4" w:space="0" w:color="auto"/>
              <w:right w:val="single" w:sz="4" w:space="0" w:color="auto"/>
            </w:tcBorders>
            <w:shd w:val="clear" w:color="000000" w:fill="92D050"/>
            <w:noWrap/>
            <w:vAlign w:val="center"/>
            <w:hideMark/>
          </w:tcPr>
          <w:p w14:paraId="3EE5B57A" w14:textId="77777777" w:rsidR="005F3728" w:rsidRPr="00935089" w:rsidRDefault="005F3728" w:rsidP="00F65636">
            <w:pPr>
              <w:spacing w:after="0"/>
              <w:jc w:val="right"/>
              <w:rPr>
                <w:rFonts w:ascii="等线" w:eastAsia="等线" w:hAnsi="等线" w:cs="宋体"/>
                <w:b/>
                <w:bCs/>
                <w:color w:val="000000"/>
                <w:sz w:val="22"/>
                <w:szCs w:val="22"/>
                <w:lang w:val="en-US" w:eastAsia="zh-CN"/>
              </w:rPr>
            </w:pPr>
            <w:r w:rsidRPr="00935089">
              <w:rPr>
                <w:rFonts w:ascii="等线" w:eastAsia="等线" w:hAnsi="等线" w:cs="宋体" w:hint="eastAsia"/>
                <w:b/>
                <w:bCs/>
                <w:color w:val="000000"/>
                <w:sz w:val="22"/>
                <w:szCs w:val="22"/>
                <w:lang w:val="en-US" w:eastAsia="zh-CN"/>
              </w:rPr>
              <w:t xml:space="preserve">5.1 </w:t>
            </w:r>
          </w:p>
        </w:tc>
      </w:tr>
      <w:tr w:rsidR="005F3728" w:rsidRPr="00935089" w14:paraId="284B86A2" w14:textId="77777777" w:rsidTr="00F65636">
        <w:trPr>
          <w:trHeight w:val="278"/>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185EEE16" w14:textId="77777777" w:rsidR="005F3728" w:rsidRPr="00935089" w:rsidRDefault="005F3728" w:rsidP="00F65636">
            <w:pPr>
              <w:spacing w:after="0"/>
              <w:rPr>
                <w:rFonts w:ascii="等线" w:eastAsia="等线" w:hAnsi="等线" w:cs="宋体"/>
                <w:b/>
                <w:bCs/>
                <w:color w:val="000000"/>
                <w:sz w:val="22"/>
                <w:szCs w:val="22"/>
                <w:lang w:val="en-US" w:eastAsia="zh-CN"/>
              </w:rPr>
            </w:pPr>
            <w:r w:rsidRPr="00935089">
              <w:rPr>
                <w:rFonts w:ascii="等线" w:eastAsia="等线" w:hAnsi="等线" w:cs="宋体" w:hint="eastAsia"/>
                <w:b/>
                <w:bCs/>
                <w:color w:val="000000"/>
                <w:sz w:val="22"/>
                <w:szCs w:val="22"/>
                <w:lang w:val="en-US" w:eastAsia="zh-CN"/>
              </w:rPr>
              <w:t>average</w:t>
            </w:r>
          </w:p>
        </w:tc>
        <w:tc>
          <w:tcPr>
            <w:tcW w:w="1860" w:type="dxa"/>
            <w:tcBorders>
              <w:top w:val="nil"/>
              <w:left w:val="nil"/>
              <w:bottom w:val="single" w:sz="4" w:space="0" w:color="auto"/>
              <w:right w:val="single" w:sz="4" w:space="0" w:color="auto"/>
            </w:tcBorders>
            <w:shd w:val="clear" w:color="auto" w:fill="auto"/>
            <w:noWrap/>
            <w:vAlign w:val="center"/>
            <w:hideMark/>
          </w:tcPr>
          <w:p w14:paraId="0CE08582" w14:textId="77777777" w:rsidR="005F3728" w:rsidRPr="00935089" w:rsidRDefault="005F3728" w:rsidP="00F65636">
            <w:pPr>
              <w:spacing w:after="0"/>
              <w:jc w:val="right"/>
              <w:rPr>
                <w:rFonts w:ascii="等线" w:eastAsia="等线" w:hAnsi="等线" w:cs="宋体"/>
                <w:b/>
                <w:bCs/>
                <w:color w:val="000000"/>
                <w:sz w:val="22"/>
                <w:szCs w:val="22"/>
                <w:lang w:val="en-US" w:eastAsia="zh-CN"/>
              </w:rPr>
            </w:pPr>
            <w:r w:rsidRPr="00935089">
              <w:rPr>
                <w:rFonts w:ascii="等线" w:eastAsia="等线" w:hAnsi="等线" w:cs="宋体" w:hint="eastAsia"/>
                <w:b/>
                <w:bCs/>
                <w:color w:val="000000"/>
                <w:sz w:val="22"/>
                <w:szCs w:val="22"/>
                <w:lang w:val="en-US" w:eastAsia="zh-CN"/>
              </w:rPr>
              <w:t>10.9</w:t>
            </w:r>
          </w:p>
        </w:tc>
        <w:tc>
          <w:tcPr>
            <w:tcW w:w="1980" w:type="dxa"/>
            <w:tcBorders>
              <w:top w:val="nil"/>
              <w:left w:val="nil"/>
              <w:bottom w:val="single" w:sz="4" w:space="0" w:color="auto"/>
              <w:right w:val="single" w:sz="4" w:space="0" w:color="auto"/>
            </w:tcBorders>
            <w:shd w:val="clear" w:color="000000" w:fill="92D050"/>
            <w:noWrap/>
            <w:vAlign w:val="center"/>
            <w:hideMark/>
          </w:tcPr>
          <w:p w14:paraId="1C6E7298" w14:textId="77777777" w:rsidR="005F3728" w:rsidRPr="00935089" w:rsidRDefault="005F3728" w:rsidP="00F65636">
            <w:pPr>
              <w:spacing w:after="0"/>
              <w:jc w:val="right"/>
              <w:rPr>
                <w:rFonts w:ascii="等线" w:eastAsia="等线" w:hAnsi="等线" w:cs="宋体"/>
                <w:b/>
                <w:bCs/>
                <w:color w:val="000000"/>
                <w:sz w:val="22"/>
                <w:szCs w:val="22"/>
                <w:lang w:val="en-US" w:eastAsia="zh-CN"/>
              </w:rPr>
            </w:pPr>
            <w:r w:rsidRPr="00935089">
              <w:rPr>
                <w:rFonts w:ascii="等线" w:eastAsia="等线" w:hAnsi="等线" w:cs="宋体" w:hint="eastAsia"/>
                <w:b/>
                <w:bCs/>
                <w:color w:val="000000"/>
                <w:sz w:val="22"/>
                <w:szCs w:val="22"/>
                <w:lang w:val="en-US" w:eastAsia="zh-CN"/>
              </w:rPr>
              <w:t xml:space="preserve">-6.5 </w:t>
            </w:r>
          </w:p>
        </w:tc>
        <w:tc>
          <w:tcPr>
            <w:tcW w:w="1900" w:type="dxa"/>
            <w:tcBorders>
              <w:top w:val="nil"/>
              <w:left w:val="nil"/>
              <w:bottom w:val="single" w:sz="4" w:space="0" w:color="auto"/>
              <w:right w:val="single" w:sz="4" w:space="0" w:color="auto"/>
            </w:tcBorders>
            <w:shd w:val="clear" w:color="auto" w:fill="auto"/>
            <w:noWrap/>
            <w:vAlign w:val="center"/>
            <w:hideMark/>
          </w:tcPr>
          <w:p w14:paraId="542EE4B2" w14:textId="77777777" w:rsidR="005F3728" w:rsidRPr="00935089" w:rsidRDefault="005F3728" w:rsidP="00F65636">
            <w:pPr>
              <w:spacing w:after="0"/>
              <w:jc w:val="right"/>
              <w:rPr>
                <w:rFonts w:ascii="等线" w:eastAsia="等线" w:hAnsi="等线" w:cs="宋体"/>
                <w:b/>
                <w:bCs/>
                <w:color w:val="000000"/>
                <w:sz w:val="22"/>
                <w:szCs w:val="22"/>
                <w:lang w:val="en-US" w:eastAsia="zh-CN"/>
              </w:rPr>
            </w:pPr>
            <w:r w:rsidRPr="00935089">
              <w:rPr>
                <w:rFonts w:ascii="等线" w:eastAsia="等线" w:hAnsi="等线" w:cs="宋体" w:hint="eastAsia"/>
                <w:b/>
                <w:bCs/>
                <w:color w:val="000000"/>
                <w:sz w:val="22"/>
                <w:szCs w:val="22"/>
                <w:lang w:val="en-US" w:eastAsia="zh-CN"/>
              </w:rPr>
              <w:t>10.1</w:t>
            </w:r>
          </w:p>
        </w:tc>
        <w:tc>
          <w:tcPr>
            <w:tcW w:w="1820" w:type="dxa"/>
            <w:tcBorders>
              <w:top w:val="nil"/>
              <w:left w:val="nil"/>
              <w:bottom w:val="single" w:sz="4" w:space="0" w:color="auto"/>
              <w:right w:val="single" w:sz="4" w:space="0" w:color="auto"/>
            </w:tcBorders>
            <w:shd w:val="clear" w:color="000000" w:fill="92D050"/>
            <w:noWrap/>
            <w:vAlign w:val="center"/>
            <w:hideMark/>
          </w:tcPr>
          <w:p w14:paraId="26085256" w14:textId="77777777" w:rsidR="005F3728" w:rsidRPr="00935089" w:rsidRDefault="005F3728" w:rsidP="00F65636">
            <w:pPr>
              <w:spacing w:after="0"/>
              <w:jc w:val="right"/>
              <w:rPr>
                <w:rFonts w:ascii="等线" w:eastAsia="等线" w:hAnsi="等线" w:cs="宋体"/>
                <w:b/>
                <w:bCs/>
                <w:color w:val="000000"/>
                <w:sz w:val="22"/>
                <w:szCs w:val="22"/>
                <w:lang w:val="en-US" w:eastAsia="zh-CN"/>
              </w:rPr>
            </w:pPr>
            <w:r w:rsidRPr="00935089">
              <w:rPr>
                <w:rFonts w:ascii="等线" w:eastAsia="等线" w:hAnsi="等线" w:cs="宋体" w:hint="eastAsia"/>
                <w:b/>
                <w:bCs/>
                <w:color w:val="000000"/>
                <w:sz w:val="22"/>
                <w:szCs w:val="22"/>
                <w:lang w:val="en-US" w:eastAsia="zh-CN"/>
              </w:rPr>
              <w:t xml:space="preserve">-7.3 </w:t>
            </w:r>
          </w:p>
        </w:tc>
      </w:tr>
    </w:tbl>
    <w:p w14:paraId="7478C313" w14:textId="77777777" w:rsidR="005F3728" w:rsidRDefault="005F3728" w:rsidP="005F3728">
      <w:pPr>
        <w:rPr>
          <w:b/>
          <w:bCs/>
          <w:lang w:val="en-US" w:eastAsia="zh-CN"/>
        </w:rPr>
      </w:pPr>
    </w:p>
    <w:p w14:paraId="5FB465DE" w14:textId="77777777" w:rsidR="005F3728" w:rsidRPr="00616A60" w:rsidRDefault="005F3728" w:rsidP="005F3728">
      <w:pPr>
        <w:rPr>
          <w:rFonts w:eastAsiaTheme="minorEastAsia"/>
          <w:b/>
          <w:bCs/>
          <w:lang w:val="en-US" w:eastAsia="zh-CN"/>
        </w:rPr>
      </w:pPr>
      <w:bookmarkStart w:id="6" w:name="OLE_LINK41"/>
      <w:r w:rsidRPr="00616A60">
        <w:rPr>
          <w:rFonts w:eastAsiaTheme="minorEastAsia" w:hint="eastAsia"/>
          <w:b/>
          <w:bCs/>
          <w:lang w:val="en-US" w:eastAsia="zh-CN"/>
        </w:rPr>
        <w:t>Recommended WF:</w:t>
      </w:r>
    </w:p>
    <w:bookmarkEnd w:id="6"/>
    <w:p w14:paraId="26B4DD80" w14:textId="6E507A4D" w:rsidR="005F3728" w:rsidRDefault="005F3728" w:rsidP="005F3728">
      <w:pPr>
        <w:rPr>
          <w:lang w:val="en-US" w:eastAsia="zh-CN"/>
        </w:rPr>
      </w:pPr>
      <w:r>
        <w:rPr>
          <w:rFonts w:hint="eastAsia"/>
          <w:lang w:val="en-US" w:eastAsia="zh-CN"/>
        </w:rPr>
        <w:t>Following last meeting agreement, moderator provides the target</w:t>
      </w:r>
      <w:r w:rsidR="0015525B">
        <w:rPr>
          <w:rFonts w:hint="eastAsia"/>
          <w:lang w:val="en-US" w:eastAsia="zh-CN"/>
        </w:rPr>
        <w:t xml:space="preserve"> CNR and transferred</w:t>
      </w:r>
      <w:r>
        <w:rPr>
          <w:rFonts w:hint="eastAsia"/>
          <w:lang w:val="en-US" w:eastAsia="zh-CN"/>
        </w:rPr>
        <w:t xml:space="preserve"> SINR values for R2D. </w:t>
      </w:r>
    </w:p>
    <w:p w14:paraId="3BE15453" w14:textId="6E9DFBBB" w:rsidR="009219EA" w:rsidRDefault="009219EA" w:rsidP="005F3728">
      <w:pPr>
        <w:rPr>
          <w:lang w:val="en-US" w:eastAsia="zh-CN"/>
        </w:rPr>
      </w:pPr>
      <w:commentRangeStart w:id="7"/>
      <w:r>
        <w:rPr>
          <w:lang w:val="en-US" w:eastAsia="zh-CN"/>
        </w:rPr>
        <w:t xml:space="preserve">Further discuss whether the CNR </w:t>
      </w:r>
      <w:r w:rsidR="00E67B55">
        <w:rPr>
          <w:lang w:val="en-US" w:eastAsia="zh-CN"/>
        </w:rPr>
        <w:t>to SNR conversion with a scaling factor</w:t>
      </w:r>
      <w:commentRangeEnd w:id="7"/>
      <w:r w:rsidR="00482277">
        <w:rPr>
          <w:rStyle w:val="aff3"/>
        </w:rPr>
        <w:commentReference w:id="7"/>
      </w:r>
    </w:p>
    <w:p w14:paraId="514F7FA4" w14:textId="53F43B00" w:rsidR="00E67B55" w:rsidRDefault="00E67B55" w:rsidP="00301B1A">
      <w:pPr>
        <w:ind w:left="284"/>
        <w:rPr>
          <w:lang w:val="en-US" w:eastAsia="zh-CN"/>
        </w:rPr>
      </w:pPr>
      <w:r>
        <w:rPr>
          <w:lang w:val="en-US" w:eastAsia="zh-CN"/>
        </w:rPr>
        <w:t>Option 1: no scaling factor</w:t>
      </w:r>
    </w:p>
    <w:p w14:paraId="6ECCD030" w14:textId="174FCCC7" w:rsidR="00E67B55" w:rsidRDefault="00E67B55" w:rsidP="00301B1A">
      <w:pPr>
        <w:ind w:left="284"/>
        <w:rPr>
          <w:lang w:val="en-US" w:eastAsia="zh-CN"/>
        </w:rPr>
      </w:pPr>
      <w:r>
        <w:rPr>
          <w:lang w:val="en-US" w:eastAsia="zh-CN"/>
        </w:rPr>
        <w:t xml:space="preserve">Option 2: </w:t>
      </w:r>
      <w:r w:rsidR="00F61426" w:rsidRPr="00F61426">
        <w:rPr>
          <w:lang w:val="en-US" w:eastAsia="zh-CN"/>
        </w:rPr>
        <w:t xml:space="preserve">Required SNR/CNR] - lin2dB([ED channel bandwidth] / [transmission bandwidth])  </w:t>
      </w:r>
    </w:p>
    <w:p w14:paraId="6826CFE5" w14:textId="559A9BCB" w:rsidR="00F61426" w:rsidRDefault="00F61426" w:rsidP="00301B1A">
      <w:pPr>
        <w:ind w:left="284"/>
        <w:rPr>
          <w:lang w:val="en-US" w:eastAsia="zh-CN"/>
        </w:rPr>
      </w:pPr>
      <w:r>
        <w:rPr>
          <w:lang w:val="en-US" w:eastAsia="zh-CN"/>
        </w:rPr>
        <w:t>Option 3: others</w:t>
      </w:r>
    </w:p>
    <w:p w14:paraId="03AD1894" w14:textId="11A79D52" w:rsidR="005F3728" w:rsidRDefault="0015525B" w:rsidP="005F3728">
      <w:pPr>
        <w:rPr>
          <w:lang w:val="en-US" w:eastAsia="zh-CN"/>
        </w:rPr>
      </w:pPr>
      <w:r>
        <w:rPr>
          <w:rFonts w:hint="eastAsia"/>
          <w:lang w:val="en-US" w:eastAsia="zh-CN"/>
        </w:rPr>
        <w:t xml:space="preserve">Recommend </w:t>
      </w:r>
      <w:r w:rsidR="00674492">
        <w:rPr>
          <w:lang w:val="en-US" w:eastAsia="zh-CN"/>
        </w:rPr>
        <w:t>confirming</w:t>
      </w:r>
      <w:r>
        <w:rPr>
          <w:rFonts w:hint="eastAsia"/>
          <w:lang w:val="en-US" w:eastAsia="zh-CN"/>
        </w:rPr>
        <w:t xml:space="preserve"> </w:t>
      </w:r>
      <w:r w:rsidR="00674492">
        <w:rPr>
          <w:rFonts w:hint="eastAsia"/>
          <w:lang w:val="en-US" w:eastAsia="zh-CN"/>
        </w:rPr>
        <w:t>above</w:t>
      </w:r>
      <w:r>
        <w:rPr>
          <w:rFonts w:hint="eastAsia"/>
          <w:lang w:val="en-US" w:eastAsia="zh-CN"/>
        </w:rPr>
        <w:t xml:space="preserve"> CNR values</w:t>
      </w:r>
      <w:r w:rsidR="00BF3FF5">
        <w:rPr>
          <w:rFonts w:hint="eastAsia"/>
          <w:lang w:val="en-US" w:eastAsia="zh-CN"/>
        </w:rPr>
        <w:t xml:space="preserve"> @ 10% BLER to derive outage percentage</w:t>
      </w:r>
      <w:r>
        <w:rPr>
          <w:rFonts w:hint="eastAsia"/>
          <w:lang w:val="en-US" w:eastAsia="zh-CN"/>
        </w:rPr>
        <w:t xml:space="preserve">, and discuss </w:t>
      </w:r>
      <w:r w:rsidR="00BF3FF5">
        <w:rPr>
          <w:rFonts w:hint="eastAsia"/>
          <w:lang w:val="en-US" w:eastAsia="zh-CN"/>
        </w:rPr>
        <w:t xml:space="preserve">transferred </w:t>
      </w:r>
      <w:r>
        <w:rPr>
          <w:rFonts w:hint="eastAsia"/>
          <w:lang w:val="en-US" w:eastAsia="zh-CN"/>
        </w:rPr>
        <w:t>SINR</w:t>
      </w:r>
      <w:r w:rsidR="00660096">
        <w:rPr>
          <w:rFonts w:hint="eastAsia"/>
          <w:lang w:val="en-US" w:eastAsia="zh-CN"/>
        </w:rPr>
        <w:t xml:space="preserve"> values</w:t>
      </w:r>
      <w:r>
        <w:rPr>
          <w:rFonts w:hint="eastAsia"/>
          <w:lang w:val="en-US" w:eastAsia="zh-CN"/>
        </w:rPr>
        <w:t xml:space="preserve"> under issue 2-2-1 </w:t>
      </w:r>
      <w:r w:rsidR="007D4F49">
        <w:rPr>
          <w:rFonts w:hint="eastAsia"/>
          <w:lang w:val="en-US" w:eastAsia="zh-CN"/>
        </w:rPr>
        <w:t>seperately.</w:t>
      </w:r>
    </w:p>
    <w:p w14:paraId="664B1759" w14:textId="77777777" w:rsidR="00772C7D" w:rsidRDefault="00772C7D" w:rsidP="005F3728">
      <w:pPr>
        <w:rPr>
          <w:lang w:val="en-US" w:eastAsia="zh-CN"/>
        </w:rPr>
      </w:pPr>
    </w:p>
    <w:p w14:paraId="042846B8" w14:textId="1B3DA222" w:rsidR="007D4F49" w:rsidRDefault="00772C7D" w:rsidP="005F3728">
      <w:pPr>
        <w:rPr>
          <w:b/>
          <w:bCs/>
          <w:lang w:val="en-US" w:eastAsia="zh-CN"/>
        </w:rPr>
      </w:pPr>
      <w:r>
        <w:rPr>
          <w:rFonts w:hint="eastAsia"/>
          <w:b/>
          <w:bCs/>
          <w:lang w:val="en-US" w:eastAsia="zh-CN"/>
        </w:rPr>
        <w:t>E</w:t>
      </w:r>
      <w:r>
        <w:rPr>
          <w:b/>
          <w:bCs/>
          <w:lang w:val="en-US" w:eastAsia="zh-CN"/>
        </w:rPr>
        <w:t>ricsson: RAN1 is not aligned with RAN4.</w:t>
      </w:r>
      <w:r w:rsidR="00030D48">
        <w:rPr>
          <w:b/>
          <w:bCs/>
          <w:lang w:val="en-US" w:eastAsia="zh-CN"/>
        </w:rPr>
        <w:t xml:space="preserve"> It is optional for RAN1.</w:t>
      </w:r>
    </w:p>
    <w:p w14:paraId="2681A3CE" w14:textId="21B7844F" w:rsidR="00030D48" w:rsidRPr="00514A7C" w:rsidRDefault="00030D48" w:rsidP="00514A7C">
      <w:pPr>
        <w:pStyle w:val="aff7"/>
        <w:numPr>
          <w:ilvl w:val="0"/>
          <w:numId w:val="35"/>
        </w:numPr>
        <w:ind w:firstLineChars="0"/>
        <w:rPr>
          <w:b/>
          <w:bCs/>
          <w:lang w:val="en-US" w:eastAsia="zh-CN"/>
        </w:rPr>
      </w:pPr>
      <w:r w:rsidRPr="00514A7C">
        <w:rPr>
          <w:rFonts w:hint="eastAsia"/>
          <w:b/>
          <w:bCs/>
          <w:lang w:val="en-US" w:eastAsia="zh-CN"/>
        </w:rPr>
        <w:t>M</w:t>
      </w:r>
      <w:r w:rsidRPr="00514A7C">
        <w:rPr>
          <w:b/>
          <w:bCs/>
          <w:lang w:val="en-US" w:eastAsia="zh-CN"/>
        </w:rPr>
        <w:t>oderator: we do not need consider transferring SINR.</w:t>
      </w:r>
    </w:p>
    <w:p w14:paraId="185B7C87" w14:textId="08743B20" w:rsidR="00BC7830" w:rsidRDefault="00BC7830" w:rsidP="005F3728">
      <w:pPr>
        <w:rPr>
          <w:b/>
          <w:bCs/>
          <w:lang w:val="en-US" w:eastAsia="zh-CN"/>
        </w:rPr>
      </w:pPr>
      <w:r>
        <w:rPr>
          <w:rFonts w:hint="eastAsia"/>
          <w:b/>
          <w:bCs/>
          <w:lang w:val="en-US" w:eastAsia="zh-CN"/>
        </w:rPr>
        <w:t>E</w:t>
      </w:r>
      <w:r>
        <w:rPr>
          <w:b/>
          <w:bCs/>
          <w:lang w:val="en-US" w:eastAsia="zh-CN"/>
        </w:rPr>
        <w:t>ricsson: There are discrepancy in the link level simulation and co-existence evaluation</w:t>
      </w:r>
      <w:r w:rsidR="007A0B1B">
        <w:rPr>
          <w:b/>
          <w:bCs/>
          <w:lang w:val="en-US" w:eastAsia="zh-CN"/>
        </w:rPr>
        <w:t>. From the simulation, the noise is far below the signal level. From the network perspective, we do not think it is correct way.</w:t>
      </w:r>
    </w:p>
    <w:p w14:paraId="6E0CE64E" w14:textId="23E9E733" w:rsidR="00567B04" w:rsidRDefault="00567B04" w:rsidP="005F3728">
      <w:pPr>
        <w:rPr>
          <w:b/>
          <w:bCs/>
          <w:lang w:val="en-US" w:eastAsia="zh-CN"/>
        </w:rPr>
      </w:pPr>
      <w:r>
        <w:rPr>
          <w:rFonts w:hint="eastAsia"/>
          <w:b/>
          <w:bCs/>
          <w:lang w:val="en-US" w:eastAsia="zh-CN"/>
        </w:rPr>
        <w:t>Z</w:t>
      </w:r>
      <w:r>
        <w:rPr>
          <w:b/>
          <w:bCs/>
          <w:lang w:val="en-US" w:eastAsia="zh-CN"/>
        </w:rPr>
        <w:t>TE: We have offline discussion on how to transfer SINR. There are different understanding. We can just follow recommended way forward.</w:t>
      </w:r>
    </w:p>
    <w:p w14:paraId="682D57A9" w14:textId="581F7C0E" w:rsidR="00567B04" w:rsidRDefault="00567B04" w:rsidP="005F3728">
      <w:pPr>
        <w:rPr>
          <w:b/>
          <w:bCs/>
          <w:lang w:val="en-US" w:eastAsia="zh-CN"/>
        </w:rPr>
      </w:pPr>
      <w:r>
        <w:rPr>
          <w:rFonts w:hint="eastAsia"/>
          <w:b/>
          <w:bCs/>
          <w:lang w:val="en-US" w:eastAsia="zh-CN"/>
        </w:rPr>
        <w:t>Q</w:t>
      </w:r>
      <w:r>
        <w:rPr>
          <w:b/>
          <w:bCs/>
          <w:lang w:val="en-US" w:eastAsia="zh-CN"/>
        </w:rPr>
        <w:t xml:space="preserve">ualcomm: It is difficult to discuss how to transfer CNR to SINR. How can we conclude co-existence? </w:t>
      </w:r>
    </w:p>
    <w:p w14:paraId="322196E4" w14:textId="51CBFFBF" w:rsidR="00567B04" w:rsidRDefault="00567B04" w:rsidP="005F3728">
      <w:pPr>
        <w:rPr>
          <w:b/>
          <w:bCs/>
          <w:lang w:val="en-US" w:eastAsia="zh-CN"/>
        </w:rPr>
      </w:pPr>
      <w:r>
        <w:rPr>
          <w:rFonts w:hint="eastAsia"/>
          <w:b/>
          <w:bCs/>
          <w:lang w:val="en-US" w:eastAsia="zh-CN"/>
        </w:rPr>
        <w:t>H</w:t>
      </w:r>
      <w:r>
        <w:rPr>
          <w:b/>
          <w:bCs/>
          <w:lang w:val="en-US" w:eastAsia="zh-CN"/>
        </w:rPr>
        <w:t xml:space="preserve">uawei: </w:t>
      </w:r>
      <w:r w:rsidR="008432B6">
        <w:rPr>
          <w:b/>
          <w:bCs/>
          <w:lang w:val="en-US" w:eastAsia="zh-CN"/>
        </w:rPr>
        <w:t>This issue is only related to case D ,which is NR DL impact IoT device. We have conclusion for this case when the degradation of SINR is less than 1dB. We only need this SINR value to report the outage of intra system. We assume two readers simultaneously. It causes inter-system interference. It may not impact on the co-existence study. We can report the observation from Ericsson and other companies.</w:t>
      </w:r>
    </w:p>
    <w:p w14:paraId="1A1F236C" w14:textId="24899B8E" w:rsidR="001C1A26" w:rsidRDefault="001C1A26" w:rsidP="005F3728">
      <w:pPr>
        <w:rPr>
          <w:b/>
          <w:bCs/>
          <w:lang w:val="en-US" w:eastAsia="zh-CN"/>
        </w:rPr>
      </w:pPr>
      <w:r>
        <w:rPr>
          <w:rFonts w:hint="eastAsia"/>
          <w:b/>
          <w:bCs/>
          <w:lang w:val="en-US" w:eastAsia="zh-CN"/>
        </w:rPr>
        <w:t>M</w:t>
      </w:r>
      <w:r>
        <w:rPr>
          <w:b/>
          <w:bCs/>
          <w:lang w:val="en-US" w:eastAsia="zh-CN"/>
        </w:rPr>
        <w:t xml:space="preserve">oderator: Ideally we would like to draw conclusion from the inter-system. On the other hand, if the baseline SINR is very low, it may tolerate the 1dB degradation. </w:t>
      </w:r>
      <w:r w:rsidR="00F86928">
        <w:rPr>
          <w:b/>
          <w:bCs/>
          <w:lang w:val="en-US" w:eastAsia="zh-CN"/>
        </w:rPr>
        <w:t>From RAN4, we only conclude from the inter-system perspective.</w:t>
      </w:r>
    </w:p>
    <w:p w14:paraId="4E215813" w14:textId="4110082B" w:rsidR="00F86928" w:rsidRDefault="00F86928" w:rsidP="005F3728">
      <w:pPr>
        <w:rPr>
          <w:b/>
          <w:bCs/>
          <w:lang w:val="en-US" w:eastAsia="zh-CN"/>
        </w:rPr>
      </w:pPr>
      <w:r>
        <w:rPr>
          <w:rFonts w:hint="eastAsia"/>
          <w:b/>
          <w:bCs/>
          <w:lang w:val="en-US" w:eastAsia="zh-CN"/>
        </w:rPr>
        <w:t>E</w:t>
      </w:r>
      <w:r>
        <w:rPr>
          <w:b/>
          <w:bCs/>
          <w:lang w:val="en-US" w:eastAsia="zh-CN"/>
        </w:rPr>
        <w:t>ricsson: Our view is that the co-existence must have CNR degradation and SNR threshold. If SNR degradation is more than 1dB, but it is still greater than the threshold. In such case, the co-exsitence can be ensured. If the SNR is less than 1dB, but SINR is below the threshold, the co-existence cannot be guaranteed.</w:t>
      </w:r>
    </w:p>
    <w:p w14:paraId="1F162095" w14:textId="2182C5A0" w:rsidR="00F86928" w:rsidRDefault="00F86928" w:rsidP="005F3728">
      <w:pPr>
        <w:rPr>
          <w:b/>
          <w:bCs/>
          <w:lang w:val="en-US" w:eastAsia="zh-CN"/>
        </w:rPr>
      </w:pPr>
      <w:r>
        <w:rPr>
          <w:rFonts w:hint="eastAsia"/>
          <w:b/>
          <w:bCs/>
          <w:lang w:val="en-US" w:eastAsia="zh-CN"/>
        </w:rPr>
        <w:t>M</w:t>
      </w:r>
      <w:r>
        <w:rPr>
          <w:b/>
          <w:bCs/>
          <w:lang w:val="en-US" w:eastAsia="zh-CN"/>
        </w:rPr>
        <w:t xml:space="preserve">oderator: </w:t>
      </w:r>
      <w:r w:rsidR="00FA22A7">
        <w:rPr>
          <w:b/>
          <w:bCs/>
          <w:lang w:val="en-US" w:eastAsia="zh-CN"/>
        </w:rPr>
        <w:t>To draw the conclusion from the simulation, we can use SNR degradation. We can say that the performance is also impacted by threshold. Even in RAN1 the results are diverse. This is SI.</w:t>
      </w:r>
    </w:p>
    <w:p w14:paraId="30E440B3" w14:textId="327FF0AB" w:rsidR="00385F9F" w:rsidRDefault="00385F9F" w:rsidP="005F3728">
      <w:pPr>
        <w:rPr>
          <w:b/>
          <w:bCs/>
          <w:lang w:val="en-US" w:eastAsia="zh-CN"/>
        </w:rPr>
      </w:pPr>
      <w:r>
        <w:rPr>
          <w:rFonts w:hint="eastAsia"/>
          <w:b/>
          <w:bCs/>
          <w:lang w:val="en-US" w:eastAsia="zh-CN"/>
        </w:rPr>
        <w:t>E</w:t>
      </w:r>
      <w:r>
        <w:rPr>
          <w:b/>
          <w:bCs/>
          <w:lang w:val="en-US" w:eastAsia="zh-CN"/>
        </w:rPr>
        <w:t>ricsson: we need recognize that we have discussed the necessity of threshold. For performance metric, we need both.</w:t>
      </w:r>
    </w:p>
    <w:p w14:paraId="05CF4AB0" w14:textId="77777777" w:rsidR="002D2A03" w:rsidRPr="002B4376" w:rsidRDefault="002D2A03" w:rsidP="005F3728">
      <w:pPr>
        <w:rPr>
          <w:rFonts w:hint="eastAsia"/>
          <w:b/>
          <w:bCs/>
          <w:lang w:val="en-US" w:eastAsia="zh-CN"/>
        </w:rPr>
      </w:pPr>
    </w:p>
    <w:p w14:paraId="229486F6" w14:textId="0AED6633" w:rsidR="005F3728" w:rsidRPr="00753B98" w:rsidRDefault="005F3728" w:rsidP="005F3728">
      <w:pPr>
        <w:rPr>
          <w:b/>
          <w:bCs/>
          <w:lang w:val="en-US" w:eastAsia="zh-CN"/>
        </w:rPr>
      </w:pPr>
      <w:r>
        <w:rPr>
          <w:rFonts w:eastAsiaTheme="minorEastAsia" w:hint="eastAsia"/>
          <w:b/>
          <w:bCs/>
          <w:u w:val="single"/>
          <w:lang w:val="en-US" w:eastAsia="zh-CN"/>
        </w:rPr>
        <w:t>I</w:t>
      </w:r>
      <w:r w:rsidRPr="009A5D1F">
        <w:rPr>
          <w:rFonts w:eastAsiaTheme="minorEastAsia" w:hint="eastAsia"/>
          <w:b/>
          <w:bCs/>
          <w:u w:val="single"/>
          <w:lang w:val="en-US" w:eastAsia="zh-CN"/>
        </w:rPr>
        <w:t xml:space="preserve">ssue </w:t>
      </w:r>
      <w:r w:rsidR="00653E73">
        <w:rPr>
          <w:rFonts w:eastAsiaTheme="minorEastAsia" w:hint="eastAsia"/>
          <w:b/>
          <w:bCs/>
          <w:u w:val="single"/>
          <w:lang w:val="en-US" w:eastAsia="zh-CN"/>
        </w:rPr>
        <w:t>2</w:t>
      </w:r>
      <w:r>
        <w:rPr>
          <w:rFonts w:eastAsiaTheme="minorEastAsia" w:hint="eastAsia"/>
          <w:b/>
          <w:bCs/>
          <w:u w:val="single"/>
          <w:lang w:val="en-US" w:eastAsia="zh-CN"/>
        </w:rPr>
        <w:t>-</w:t>
      </w:r>
      <w:r w:rsidR="00653E73">
        <w:rPr>
          <w:rFonts w:eastAsiaTheme="minorEastAsia" w:hint="eastAsia"/>
          <w:b/>
          <w:bCs/>
          <w:u w:val="single"/>
          <w:lang w:val="en-US" w:eastAsia="zh-CN"/>
        </w:rPr>
        <w:t>1</w:t>
      </w:r>
      <w:r>
        <w:rPr>
          <w:rFonts w:eastAsiaTheme="minorEastAsia" w:hint="eastAsia"/>
          <w:b/>
          <w:bCs/>
          <w:u w:val="single"/>
          <w:lang w:val="en-US" w:eastAsia="zh-CN"/>
        </w:rPr>
        <w:t>-</w:t>
      </w:r>
      <w:r w:rsidR="00653E73">
        <w:rPr>
          <w:rFonts w:eastAsiaTheme="minorEastAsia" w:hint="eastAsia"/>
          <w:b/>
          <w:bCs/>
          <w:u w:val="single"/>
          <w:lang w:val="en-US" w:eastAsia="zh-CN"/>
        </w:rPr>
        <w:t>3</w:t>
      </w:r>
      <w:r>
        <w:rPr>
          <w:rFonts w:eastAsiaTheme="minorEastAsia" w:hint="eastAsia"/>
          <w:b/>
          <w:bCs/>
          <w:u w:val="single"/>
          <w:lang w:val="en-US" w:eastAsia="zh-CN"/>
        </w:rPr>
        <w:t>: Outage percentage of AIOT system</w:t>
      </w:r>
    </w:p>
    <w:p w14:paraId="370A50C0" w14:textId="77777777" w:rsidR="005F3728" w:rsidRPr="00686AD4" w:rsidRDefault="005F3728" w:rsidP="005F3728">
      <w:pPr>
        <w:rPr>
          <w:b/>
          <w:bCs/>
          <w:lang w:val="en-US" w:eastAsia="zh-CN"/>
        </w:rPr>
      </w:pPr>
      <w:r w:rsidRPr="00686AD4">
        <w:rPr>
          <w:b/>
          <w:bCs/>
          <w:lang w:val="en-US" w:eastAsia="zh-CN"/>
        </w:rPr>
        <w:t>Proposal in RAN4#11</w:t>
      </w:r>
      <w:r>
        <w:rPr>
          <w:rFonts w:hint="eastAsia"/>
          <w:b/>
          <w:bCs/>
          <w:lang w:val="en-US" w:eastAsia="zh-CN"/>
        </w:rPr>
        <w:t>3</w:t>
      </w:r>
      <w:r w:rsidRPr="00686AD4">
        <w:rPr>
          <w:b/>
          <w:bCs/>
          <w:lang w:val="en-US" w:eastAsia="zh-CN"/>
        </w:rPr>
        <w:t>:</w:t>
      </w:r>
    </w:p>
    <w:p w14:paraId="21C8B73C" w14:textId="77777777" w:rsidR="005F3728" w:rsidRDefault="005F3728" w:rsidP="005F3728">
      <w:pPr>
        <w:rPr>
          <w:rFonts w:eastAsiaTheme="minorEastAsia"/>
          <w:lang w:val="en-US" w:eastAsia="zh-CN"/>
        </w:rPr>
      </w:pPr>
      <w:r w:rsidRPr="000932C4">
        <w:rPr>
          <w:rFonts w:eastAsiaTheme="minorEastAsia"/>
          <w:lang w:val="en-US" w:eastAsia="zh-CN"/>
        </w:rPr>
        <w:t>Proposal</w:t>
      </w:r>
      <w:r>
        <w:rPr>
          <w:rFonts w:eastAsiaTheme="minorEastAsia" w:hint="eastAsia"/>
          <w:lang w:val="en-US" w:eastAsia="zh-CN"/>
        </w:rPr>
        <w:t xml:space="preserve"> 1</w:t>
      </w:r>
      <w:r w:rsidRPr="000932C4">
        <w:rPr>
          <w:rFonts w:eastAsiaTheme="minorEastAsia" w:hint="eastAsia"/>
          <w:lang w:val="en-US" w:eastAsia="zh-CN"/>
        </w:rPr>
        <w:t xml:space="preserve"> (Ericsson, R4-2415453)</w:t>
      </w:r>
      <w:r w:rsidRPr="000932C4">
        <w:rPr>
          <w:rFonts w:eastAsiaTheme="minorEastAsia"/>
          <w:lang w:val="en-US" w:eastAsia="zh-CN"/>
        </w:rPr>
        <w:t>:</w:t>
      </w:r>
      <w:r>
        <w:rPr>
          <w:rFonts w:eastAsiaTheme="minorEastAsia" w:hint="eastAsia"/>
          <w:lang w:val="en-US" w:eastAsia="zh-CN"/>
        </w:rPr>
        <w:t xml:space="preserve"> </w:t>
      </w:r>
      <w:r w:rsidRPr="000932C4">
        <w:rPr>
          <w:rFonts w:eastAsiaTheme="minorEastAsia"/>
          <w:lang w:val="en-US" w:eastAsia="zh-CN"/>
        </w:rPr>
        <w:t>Baseline outage percentile is 20% and needs improvement of coexisting simulation assumption to reduce the outage percentile.</w:t>
      </w:r>
    </w:p>
    <w:p w14:paraId="2C2A3856" w14:textId="77777777" w:rsidR="005F3728" w:rsidRPr="00146190" w:rsidRDefault="005F3728" w:rsidP="005F3728">
      <w:pPr>
        <w:tabs>
          <w:tab w:val="left" w:pos="-420"/>
        </w:tabs>
        <w:spacing w:afterLines="50" w:after="120"/>
        <w:rPr>
          <w:lang w:val="en-US" w:eastAsia="zh-CN"/>
        </w:rPr>
      </w:pPr>
      <w:r w:rsidRPr="00146190">
        <w:rPr>
          <w:lang w:val="en-US" w:eastAsia="zh-CN"/>
        </w:rPr>
        <w:t xml:space="preserve">Proposal </w:t>
      </w:r>
      <w:r w:rsidRPr="00D6143C">
        <w:rPr>
          <w:rFonts w:hint="eastAsia"/>
          <w:lang w:val="en-US" w:eastAsia="zh-CN"/>
        </w:rPr>
        <w:t>2 (CMCC, R4-2418725)</w:t>
      </w:r>
      <w:r w:rsidRPr="00146190">
        <w:rPr>
          <w:lang w:val="en-US" w:eastAsia="zh-CN"/>
        </w:rPr>
        <w:t xml:space="preserve">: </w:t>
      </w:r>
      <w:bookmarkStart w:id="8" w:name="OLE_LINK42"/>
      <w:r w:rsidRPr="00146190">
        <w:rPr>
          <w:lang w:val="en-US" w:eastAsia="zh-CN"/>
        </w:rPr>
        <w:t>If outage percentage is smaller than [5%], consider no outage or no performance impact for ambient IOT reader/device.</w:t>
      </w:r>
      <w:bookmarkEnd w:id="8"/>
    </w:p>
    <w:p w14:paraId="67EC54C7" w14:textId="77777777" w:rsidR="00653E73" w:rsidRPr="00616A60" w:rsidRDefault="00653E73" w:rsidP="00653E73">
      <w:pPr>
        <w:rPr>
          <w:rFonts w:eastAsiaTheme="minorEastAsia"/>
          <w:b/>
          <w:bCs/>
          <w:lang w:val="en-US" w:eastAsia="zh-CN"/>
        </w:rPr>
      </w:pPr>
      <w:r w:rsidRPr="00616A60">
        <w:rPr>
          <w:rFonts w:eastAsiaTheme="minorEastAsia" w:hint="eastAsia"/>
          <w:b/>
          <w:bCs/>
          <w:lang w:val="en-US" w:eastAsia="zh-CN"/>
        </w:rPr>
        <w:t>Recommended WF:</w:t>
      </w:r>
    </w:p>
    <w:p w14:paraId="7F417DBC" w14:textId="4D7D1A88" w:rsidR="005F3728" w:rsidRDefault="000B1948" w:rsidP="005F3728">
      <w:pPr>
        <w:rPr>
          <w:lang w:val="en-US" w:eastAsia="zh-CN"/>
        </w:rPr>
      </w:pPr>
      <w:r w:rsidRPr="00146190">
        <w:rPr>
          <w:lang w:val="en-US" w:eastAsia="zh-CN"/>
        </w:rPr>
        <w:t>If outage percentage is smaller than [5%], consider no outage or no performance impact for ambient IOT reader/device.</w:t>
      </w:r>
    </w:p>
    <w:p w14:paraId="536F9FD5" w14:textId="3CB14CEB" w:rsidR="00AF4E5F" w:rsidRDefault="008940D5" w:rsidP="005F3728">
      <w:pPr>
        <w:rPr>
          <w:lang w:val="en-US" w:eastAsia="zh-CN"/>
        </w:rPr>
      </w:pPr>
      <w:r>
        <w:rPr>
          <w:rFonts w:hint="eastAsia"/>
          <w:lang w:val="en-US" w:eastAsia="zh-CN"/>
        </w:rPr>
        <w:t>Q</w:t>
      </w:r>
      <w:r>
        <w:rPr>
          <w:lang w:val="en-US" w:eastAsia="zh-CN"/>
        </w:rPr>
        <w:t>ualcomm: do we need check SINR degradation and outage?</w:t>
      </w:r>
    </w:p>
    <w:p w14:paraId="78E0A351" w14:textId="30B6131B" w:rsidR="008940D5" w:rsidRDefault="008940D5" w:rsidP="005F3728">
      <w:pPr>
        <w:rPr>
          <w:lang w:val="en-US" w:eastAsia="zh-CN"/>
        </w:rPr>
      </w:pPr>
      <w:r>
        <w:rPr>
          <w:rFonts w:hint="eastAsia"/>
          <w:lang w:val="en-US" w:eastAsia="zh-CN"/>
        </w:rPr>
        <w:t>M</w:t>
      </w:r>
      <w:r>
        <w:rPr>
          <w:lang w:val="en-US" w:eastAsia="zh-CN"/>
        </w:rPr>
        <w:t>oderator: If SINR degradation is less than 1dB, the impact on the system is negligible. Both SINR degradation and outage are performance metric.</w:t>
      </w:r>
    </w:p>
    <w:p w14:paraId="3D12DEA9" w14:textId="57E3DE24" w:rsidR="00C51BFC" w:rsidRDefault="008940D5" w:rsidP="005F3728">
      <w:pPr>
        <w:rPr>
          <w:lang w:val="en-US" w:eastAsia="zh-CN"/>
        </w:rPr>
      </w:pPr>
      <w:r>
        <w:rPr>
          <w:rFonts w:hint="eastAsia"/>
          <w:lang w:val="en-US" w:eastAsia="zh-CN"/>
        </w:rPr>
        <w:lastRenderedPageBreak/>
        <w:t>E</w:t>
      </w:r>
      <w:r>
        <w:rPr>
          <w:lang w:val="en-US" w:eastAsia="zh-CN"/>
        </w:rPr>
        <w:t>ricsson: We are not sure how to derive this scenario. It is related to RAN1 design. We are not sure how RAN1 design impact this outage.</w:t>
      </w:r>
    </w:p>
    <w:p w14:paraId="5BCDED88" w14:textId="410FFA8E" w:rsidR="000E5BDC" w:rsidRDefault="000E5BDC" w:rsidP="005F3728">
      <w:pPr>
        <w:rPr>
          <w:rFonts w:hint="eastAsia"/>
          <w:lang w:val="en-US" w:eastAsia="zh-CN"/>
        </w:rPr>
      </w:pPr>
      <w:r>
        <w:rPr>
          <w:rFonts w:hint="eastAsia"/>
          <w:lang w:val="en-US" w:eastAsia="zh-CN"/>
        </w:rPr>
        <w:t>Q</w:t>
      </w:r>
      <w:r>
        <w:rPr>
          <w:lang w:val="en-US" w:eastAsia="zh-CN"/>
        </w:rPr>
        <w:t xml:space="preserve">ualcomm: we should keep </w:t>
      </w:r>
      <w:r w:rsidR="00A9407A">
        <w:rPr>
          <w:lang w:val="en-US" w:eastAsia="zh-CN"/>
        </w:rPr>
        <w:t>5%</w:t>
      </w:r>
      <w:r>
        <w:rPr>
          <w:lang w:val="en-US" w:eastAsia="zh-CN"/>
        </w:rPr>
        <w:t xml:space="preserve"> open.</w:t>
      </w:r>
    </w:p>
    <w:p w14:paraId="442772D6" w14:textId="77777777" w:rsidR="008940D5" w:rsidRDefault="008940D5" w:rsidP="005F3728">
      <w:pPr>
        <w:rPr>
          <w:rFonts w:hint="eastAsia"/>
          <w:lang w:val="en-US" w:eastAsia="zh-CN"/>
        </w:rPr>
      </w:pPr>
    </w:p>
    <w:p w14:paraId="2D300BE9" w14:textId="1B6D7210" w:rsidR="00AF4E5F" w:rsidRPr="00C53B35" w:rsidRDefault="00BA7AAB" w:rsidP="005F3728">
      <w:pPr>
        <w:rPr>
          <w:highlight w:val="green"/>
          <w:lang w:val="en-US" w:eastAsia="zh-CN"/>
        </w:rPr>
      </w:pPr>
      <w:r w:rsidRPr="00C53B35">
        <w:rPr>
          <w:rFonts w:hint="eastAsia"/>
          <w:highlight w:val="green"/>
          <w:lang w:val="en-US" w:eastAsia="zh-CN"/>
        </w:rPr>
        <w:t>A</w:t>
      </w:r>
      <w:r w:rsidRPr="00C53B35">
        <w:rPr>
          <w:highlight w:val="green"/>
          <w:lang w:val="en-US" w:eastAsia="zh-CN"/>
        </w:rPr>
        <w:t>greement:</w:t>
      </w:r>
    </w:p>
    <w:p w14:paraId="414518AE" w14:textId="3C71B20B" w:rsidR="00741BEF" w:rsidRPr="00C53B35" w:rsidRDefault="00741BEF" w:rsidP="00741BEF">
      <w:pPr>
        <w:pStyle w:val="aff7"/>
        <w:numPr>
          <w:ilvl w:val="0"/>
          <w:numId w:val="35"/>
        </w:numPr>
        <w:ind w:firstLineChars="0"/>
        <w:rPr>
          <w:highlight w:val="green"/>
          <w:lang w:val="en-US" w:eastAsia="zh-CN"/>
        </w:rPr>
      </w:pPr>
      <w:r w:rsidRPr="00C53B35">
        <w:rPr>
          <w:rFonts w:eastAsiaTheme="minorEastAsia" w:hint="eastAsia"/>
          <w:highlight w:val="green"/>
          <w:lang w:val="en-US" w:eastAsia="zh-CN"/>
        </w:rPr>
        <w:t>F</w:t>
      </w:r>
      <w:r w:rsidRPr="00C53B35">
        <w:rPr>
          <w:rFonts w:eastAsiaTheme="minorEastAsia"/>
          <w:highlight w:val="green"/>
          <w:lang w:val="en-US" w:eastAsia="zh-CN"/>
        </w:rPr>
        <w:t>or D2R and R2D, the SINR degradation will be used as the performance metric</w:t>
      </w:r>
    </w:p>
    <w:p w14:paraId="185A045F" w14:textId="337C43E3" w:rsidR="00DA49DD" w:rsidRPr="00C53B35" w:rsidRDefault="00DA49DD" w:rsidP="00741BEF">
      <w:pPr>
        <w:pStyle w:val="aff7"/>
        <w:numPr>
          <w:ilvl w:val="1"/>
          <w:numId w:val="35"/>
        </w:numPr>
        <w:ind w:firstLineChars="0"/>
        <w:rPr>
          <w:highlight w:val="green"/>
          <w:lang w:val="en-US" w:eastAsia="zh-CN"/>
        </w:rPr>
      </w:pPr>
      <w:r w:rsidRPr="00C53B35">
        <w:rPr>
          <w:rFonts w:eastAsiaTheme="minorEastAsia" w:hint="eastAsia"/>
          <w:highlight w:val="green"/>
          <w:lang w:val="en-US" w:eastAsia="zh-CN"/>
        </w:rPr>
        <w:t>T</w:t>
      </w:r>
      <w:r w:rsidRPr="00C53B35">
        <w:rPr>
          <w:rFonts w:eastAsiaTheme="minorEastAsia"/>
          <w:highlight w:val="green"/>
          <w:lang w:val="en-US" w:eastAsia="zh-CN"/>
        </w:rPr>
        <w:t>he outage percentage impact will be considered in WI phase.</w:t>
      </w:r>
    </w:p>
    <w:p w14:paraId="50BD9798" w14:textId="4AE4F7F4" w:rsidR="00BA7AAB" w:rsidRPr="008940D5" w:rsidRDefault="00BA7AAB" w:rsidP="005F3728">
      <w:pPr>
        <w:rPr>
          <w:rFonts w:hint="eastAsia"/>
          <w:lang w:val="en-US" w:eastAsia="zh-CN"/>
        </w:rPr>
      </w:pPr>
    </w:p>
    <w:p w14:paraId="6CDAD2C2" w14:textId="1F9283A6" w:rsidR="00A16B33" w:rsidRDefault="00A06211" w:rsidP="001A5219">
      <w:pPr>
        <w:pStyle w:val="2"/>
        <w:numPr>
          <w:ilvl w:val="0"/>
          <w:numId w:val="0"/>
        </w:numPr>
        <w:rPr>
          <w:rFonts w:ascii="Times New Roman" w:hAnsi="Times New Roman"/>
          <w:lang w:val="en-US"/>
        </w:rPr>
      </w:pPr>
      <w:r>
        <w:rPr>
          <w:rFonts w:ascii="Times New Roman" w:hAnsi="Times New Roman" w:hint="eastAsia"/>
          <w:lang w:val="en-US"/>
        </w:rPr>
        <w:t xml:space="preserve">Topic 2-2: </w:t>
      </w:r>
      <w:r w:rsidR="004164F9">
        <w:rPr>
          <w:rFonts w:ascii="Times New Roman" w:hAnsi="Times New Roman" w:hint="eastAsia"/>
          <w:lang w:val="en-US"/>
        </w:rPr>
        <w:t>SINR definition</w:t>
      </w:r>
    </w:p>
    <w:p w14:paraId="58F2F2BA" w14:textId="09C4D9ED" w:rsidR="0094482C" w:rsidRDefault="0094482C" w:rsidP="0094482C">
      <w:pPr>
        <w:rPr>
          <w:rFonts w:eastAsiaTheme="minorEastAsia"/>
          <w:b/>
          <w:bCs/>
          <w:u w:val="single"/>
          <w:lang w:eastAsia="zh-CN"/>
        </w:rPr>
      </w:pPr>
      <w:r w:rsidRPr="000A7BAD">
        <w:rPr>
          <w:rFonts w:eastAsiaTheme="minorEastAsia"/>
          <w:b/>
          <w:bCs/>
          <w:u w:val="single"/>
          <w:lang w:eastAsia="zh-CN"/>
        </w:rPr>
        <w:t xml:space="preserve">Issue </w:t>
      </w:r>
      <w:r>
        <w:rPr>
          <w:rFonts w:eastAsiaTheme="minorEastAsia" w:hint="eastAsia"/>
          <w:b/>
          <w:bCs/>
          <w:u w:val="single"/>
          <w:lang w:eastAsia="zh-CN"/>
        </w:rPr>
        <w:t>2-</w:t>
      </w:r>
      <w:r w:rsidR="00B00C0B">
        <w:rPr>
          <w:rFonts w:eastAsiaTheme="minorEastAsia" w:hint="eastAsia"/>
          <w:b/>
          <w:bCs/>
          <w:u w:val="single"/>
          <w:lang w:eastAsia="zh-CN"/>
        </w:rPr>
        <w:t>2</w:t>
      </w:r>
      <w:r>
        <w:rPr>
          <w:rFonts w:eastAsiaTheme="minorEastAsia" w:hint="eastAsia"/>
          <w:b/>
          <w:bCs/>
          <w:u w:val="single"/>
          <w:lang w:eastAsia="zh-CN"/>
        </w:rPr>
        <w:t>-1</w:t>
      </w:r>
      <w:r w:rsidRPr="000A7BAD">
        <w:rPr>
          <w:rFonts w:eastAsiaTheme="minorEastAsia"/>
          <w:b/>
          <w:bCs/>
          <w:u w:val="single"/>
          <w:lang w:eastAsia="zh-CN"/>
        </w:rPr>
        <w:t xml:space="preserve">: </w:t>
      </w:r>
      <w:r>
        <w:rPr>
          <w:rFonts w:eastAsiaTheme="minorEastAsia" w:hint="eastAsia"/>
          <w:b/>
          <w:bCs/>
          <w:u w:val="single"/>
          <w:lang w:eastAsia="zh-CN"/>
        </w:rPr>
        <w:t>R2D SINR for device 1 and 2a</w:t>
      </w:r>
    </w:p>
    <w:tbl>
      <w:tblPr>
        <w:tblStyle w:val="afe"/>
        <w:tblW w:w="0" w:type="auto"/>
        <w:tblLook w:val="04A0" w:firstRow="1" w:lastRow="0" w:firstColumn="1" w:lastColumn="0" w:noHBand="0" w:noVBand="1"/>
      </w:tblPr>
      <w:tblGrid>
        <w:gridCol w:w="10456"/>
      </w:tblGrid>
      <w:tr w:rsidR="0094482C" w14:paraId="7985232A" w14:textId="77777777" w:rsidTr="00F65636">
        <w:tc>
          <w:tcPr>
            <w:tcW w:w="15388" w:type="dxa"/>
          </w:tcPr>
          <w:p w14:paraId="7B56C08E" w14:textId="77777777" w:rsidR="0094482C" w:rsidRPr="00437645" w:rsidRDefault="0094482C" w:rsidP="00F65636">
            <w:pPr>
              <w:rPr>
                <w:rFonts w:eastAsiaTheme="minorEastAsia"/>
                <w:b/>
                <w:bCs/>
                <w:lang w:val="en-US" w:eastAsia="zh-CN"/>
              </w:rPr>
            </w:pPr>
            <w:r w:rsidRPr="00437645">
              <w:rPr>
                <w:rFonts w:eastAsiaTheme="minorEastAsia" w:hint="eastAsia"/>
                <w:b/>
                <w:bCs/>
                <w:lang w:val="en-US" w:eastAsia="zh-CN"/>
              </w:rPr>
              <w:t>A</w:t>
            </w:r>
            <w:r w:rsidRPr="00437645">
              <w:rPr>
                <w:rFonts w:eastAsiaTheme="minorEastAsia"/>
                <w:b/>
                <w:bCs/>
                <w:lang w:val="en-US" w:eastAsia="zh-CN"/>
              </w:rPr>
              <w:t>greement</w:t>
            </w:r>
            <w:r w:rsidRPr="00437645">
              <w:rPr>
                <w:rFonts w:eastAsiaTheme="minorEastAsia" w:hint="eastAsia"/>
                <w:b/>
                <w:bCs/>
                <w:lang w:val="en-US" w:eastAsia="zh-CN"/>
              </w:rPr>
              <w:t xml:space="preserve"> in RAN4#111</w:t>
            </w:r>
            <w:r w:rsidRPr="00437645">
              <w:rPr>
                <w:b/>
                <w:bCs/>
                <w:lang w:val="en-US" w:eastAsia="zh-CN"/>
              </w:rPr>
              <w:t>:</w:t>
            </w:r>
          </w:p>
          <w:p w14:paraId="4A25F282" w14:textId="77777777" w:rsidR="0094482C" w:rsidRDefault="0094482C" w:rsidP="00F65636">
            <w:pPr>
              <w:rPr>
                <w:rFonts w:eastAsiaTheme="minorEastAsia"/>
                <w:lang w:eastAsia="zh-CN"/>
              </w:rPr>
            </w:pPr>
            <w:r w:rsidRPr="0073685F">
              <w:rPr>
                <w:lang w:eastAsia="zh-CN"/>
              </w:rPr>
              <w:t>Assume no frequency selectivity for co-existence evaluation for calibration purposes for device 1 and 2a.</w:t>
            </w:r>
          </w:p>
          <w:p w14:paraId="2CD546DC" w14:textId="77777777" w:rsidR="0094482C" w:rsidRPr="007F1AAF" w:rsidRDefault="0094482C" w:rsidP="00F65636">
            <w:pPr>
              <w:rPr>
                <w:b/>
                <w:bCs/>
                <w:lang w:val="en-US" w:eastAsia="zh-CN"/>
              </w:rPr>
            </w:pPr>
            <w:r>
              <w:rPr>
                <w:rFonts w:hint="eastAsia"/>
                <w:b/>
                <w:bCs/>
                <w:lang w:val="en-US" w:eastAsia="zh-CN"/>
              </w:rPr>
              <w:t>Agreement in RAN4#112</w:t>
            </w:r>
            <w:r w:rsidRPr="007C0BB1">
              <w:rPr>
                <w:rFonts w:hint="eastAsia"/>
                <w:b/>
                <w:bCs/>
                <w:lang w:val="en-US" w:eastAsia="zh-CN"/>
              </w:rPr>
              <w:t>:</w:t>
            </w:r>
          </w:p>
          <w:p w14:paraId="0D0C3367" w14:textId="77777777" w:rsidR="0094482C" w:rsidRPr="000B0953" w:rsidRDefault="0094482C" w:rsidP="00F65636">
            <w:pPr>
              <w:pStyle w:val="aff7"/>
              <w:numPr>
                <w:ilvl w:val="0"/>
                <w:numId w:val="11"/>
              </w:numPr>
              <w:ind w:firstLineChars="0"/>
              <w:rPr>
                <w:bCs/>
                <w:lang w:val="en-US" w:eastAsia="zh-CN"/>
              </w:rPr>
            </w:pPr>
            <w:r w:rsidRPr="000B0953">
              <w:rPr>
                <w:bCs/>
                <w:lang w:val="en-US" w:eastAsia="zh-CN"/>
              </w:rPr>
              <w:t>Alt-1:</w:t>
            </w:r>
            <w:r w:rsidRPr="000B0953">
              <w:rPr>
                <w:rFonts w:eastAsiaTheme="minorEastAsia"/>
                <w:bCs/>
                <w:lang w:val="en-US" w:eastAsia="zh-CN"/>
              </w:rPr>
              <w:t xml:space="preserve"> Assume no frequency selectivity</w:t>
            </w:r>
          </w:p>
          <w:p w14:paraId="281CA2DA" w14:textId="77777777" w:rsidR="0094482C" w:rsidRPr="004621DB" w:rsidRDefault="0094482C" w:rsidP="00F65636">
            <w:pPr>
              <w:pStyle w:val="aff7"/>
              <w:numPr>
                <w:ilvl w:val="0"/>
                <w:numId w:val="11"/>
              </w:numPr>
              <w:ind w:firstLineChars="0"/>
              <w:rPr>
                <w:bCs/>
                <w:lang w:val="en-US" w:eastAsia="zh-CN"/>
              </w:rPr>
            </w:pPr>
            <w:r w:rsidRPr="004621DB">
              <w:rPr>
                <w:bCs/>
                <w:lang w:val="en-US" w:eastAsia="zh-CN"/>
              </w:rPr>
              <w:t>Alt-</w:t>
            </w:r>
            <w:r w:rsidRPr="004621DB">
              <w:rPr>
                <w:rFonts w:eastAsiaTheme="minorEastAsia" w:hint="eastAsia"/>
                <w:bCs/>
                <w:lang w:val="en-US" w:eastAsia="zh-CN"/>
              </w:rPr>
              <w:t>2</w:t>
            </w:r>
            <w:r w:rsidRPr="004621DB">
              <w:rPr>
                <w:bCs/>
                <w:lang w:val="en-US" w:eastAsia="zh-CN"/>
              </w:rPr>
              <w:t>:</w:t>
            </w:r>
          </w:p>
          <w:tbl>
            <w:tblPr>
              <w:tblStyle w:val="afe"/>
              <w:tblW w:w="0" w:type="auto"/>
              <w:tblInd w:w="739" w:type="dxa"/>
              <w:tblLook w:val="04A0" w:firstRow="1" w:lastRow="0" w:firstColumn="1" w:lastColumn="0" w:noHBand="0" w:noVBand="1"/>
            </w:tblPr>
            <w:tblGrid>
              <w:gridCol w:w="3209"/>
              <w:gridCol w:w="3210"/>
            </w:tblGrid>
            <w:tr w:rsidR="0094482C" w:rsidRPr="008D285E" w14:paraId="11310217" w14:textId="77777777" w:rsidTr="00F65636">
              <w:tc>
                <w:tcPr>
                  <w:tcW w:w="3209" w:type="dxa"/>
                </w:tcPr>
                <w:p w14:paraId="6DA05404" w14:textId="77777777" w:rsidR="0094482C" w:rsidRPr="00961044" w:rsidRDefault="0094482C" w:rsidP="00F65636">
                  <w:pPr>
                    <w:rPr>
                      <w:b/>
                      <w:bCs/>
                      <w:lang w:val="sv-SE" w:eastAsia="zh-CN"/>
                    </w:rPr>
                  </w:pPr>
                  <w:r w:rsidRPr="00961044">
                    <w:rPr>
                      <w:rFonts w:hint="eastAsia"/>
                      <w:b/>
                      <w:bCs/>
                      <w:lang w:val="sv-SE" w:eastAsia="zh-CN"/>
                    </w:rPr>
                    <w:t>S</w:t>
                  </w:r>
                  <w:r w:rsidRPr="00961044">
                    <w:rPr>
                      <w:b/>
                      <w:bCs/>
                      <w:lang w:val="sv-SE" w:eastAsia="zh-CN"/>
                    </w:rPr>
                    <w:t>INR</w:t>
                  </w:r>
                </w:p>
              </w:tc>
              <w:tc>
                <w:tcPr>
                  <w:tcW w:w="3210" w:type="dxa"/>
                </w:tcPr>
                <w:p w14:paraId="3AC420F4" w14:textId="77777777" w:rsidR="0094482C" w:rsidRPr="00961044" w:rsidRDefault="0094482C" w:rsidP="00F65636">
                  <w:pPr>
                    <w:rPr>
                      <w:b/>
                      <w:bCs/>
                      <w:lang w:val="sv-SE" w:eastAsia="zh-CN"/>
                    </w:rPr>
                  </w:pPr>
                  <w:r w:rsidRPr="00961044">
                    <w:rPr>
                      <w:rFonts w:hint="eastAsia"/>
                      <w:b/>
                      <w:bCs/>
                      <w:lang w:val="sv-SE" w:eastAsia="zh-CN"/>
                    </w:rPr>
                    <w:t>R</w:t>
                  </w:r>
                  <w:r w:rsidRPr="00961044">
                    <w:rPr>
                      <w:b/>
                      <w:bCs/>
                      <w:lang w:val="sv-SE" w:eastAsia="zh-CN"/>
                    </w:rPr>
                    <w:t>2D with LPF</w:t>
                  </w:r>
                </w:p>
              </w:tc>
            </w:tr>
            <w:tr w:rsidR="0094482C" w:rsidRPr="008D285E" w14:paraId="7250714A" w14:textId="77777777" w:rsidTr="00F65636">
              <w:tc>
                <w:tcPr>
                  <w:tcW w:w="3209" w:type="dxa"/>
                </w:tcPr>
                <w:p w14:paraId="2029F0D8" w14:textId="77777777" w:rsidR="0094482C" w:rsidRPr="008D285E" w:rsidRDefault="0094482C" w:rsidP="00F65636">
                  <w:pPr>
                    <w:rPr>
                      <w:lang w:val="sv-SE" w:eastAsia="zh-CN"/>
                    </w:rPr>
                  </w:pPr>
                  <w:r w:rsidRPr="008D285E">
                    <w:rPr>
                      <w:lang w:val="sv-SE" w:eastAsia="zh-CN"/>
                    </w:rPr>
                    <w:t>Interference from NR</w:t>
                  </w:r>
                </w:p>
              </w:tc>
              <w:tc>
                <w:tcPr>
                  <w:tcW w:w="3210" w:type="dxa"/>
                </w:tcPr>
                <w:p w14:paraId="040942B3" w14:textId="77777777" w:rsidR="0094482C" w:rsidRPr="008D285E" w:rsidRDefault="0094482C" w:rsidP="00F65636">
                  <w:pPr>
                    <w:rPr>
                      <w:rFonts w:eastAsiaTheme="minorEastAsia"/>
                      <w:lang w:val="sv-SE" w:eastAsia="zh-CN"/>
                    </w:rPr>
                  </w:pPr>
                  <w:r w:rsidRPr="008D285E">
                    <w:rPr>
                      <w:lang w:val="sv-SE" w:eastAsia="zh-CN"/>
                    </w:rPr>
                    <w:t xml:space="preserve">Frequency selectivity: </w:t>
                  </w:r>
                  <w:r w:rsidRPr="008D285E">
                    <w:rPr>
                      <w:rFonts w:eastAsiaTheme="minorEastAsia" w:hint="eastAsia"/>
                      <w:lang w:val="sv-SE" w:eastAsia="zh-CN"/>
                    </w:rPr>
                    <w:t>[</w:t>
                  </w:r>
                  <w:r>
                    <w:rPr>
                      <w:rFonts w:eastAsiaTheme="minorEastAsia" w:hint="eastAsia"/>
                      <w:lang w:val="sv-SE" w:eastAsia="zh-CN"/>
                    </w:rPr>
                    <w:t>7.5</w:t>
                  </w:r>
                  <w:r w:rsidRPr="008D285E">
                    <w:rPr>
                      <w:lang w:val="sv-SE" w:eastAsia="zh-CN"/>
                    </w:rPr>
                    <w:t xml:space="preserve"> dB</w:t>
                  </w:r>
                  <w:r w:rsidRPr="008D285E">
                    <w:rPr>
                      <w:rFonts w:eastAsiaTheme="minorEastAsia" w:hint="eastAsia"/>
                      <w:lang w:val="sv-SE" w:eastAsia="zh-CN"/>
                    </w:rPr>
                    <w:t>]</w:t>
                  </w:r>
                </w:p>
              </w:tc>
            </w:tr>
            <w:tr w:rsidR="0094482C" w:rsidRPr="000315B2" w14:paraId="4EF6CCD4" w14:textId="77777777" w:rsidTr="00F65636">
              <w:tc>
                <w:tcPr>
                  <w:tcW w:w="3209" w:type="dxa"/>
                </w:tcPr>
                <w:p w14:paraId="131720CB" w14:textId="77777777" w:rsidR="0094482C" w:rsidRPr="008D285E" w:rsidRDefault="0094482C" w:rsidP="00F65636">
                  <w:pPr>
                    <w:rPr>
                      <w:lang w:val="sv-SE" w:eastAsia="zh-CN"/>
                    </w:rPr>
                  </w:pPr>
                  <w:r w:rsidRPr="008D285E">
                    <w:rPr>
                      <w:rFonts w:hint="eastAsia"/>
                      <w:lang w:val="sv-SE" w:eastAsia="zh-CN"/>
                    </w:rPr>
                    <w:t>N</w:t>
                  </w:r>
                  <w:r w:rsidRPr="008D285E">
                    <w:rPr>
                      <w:lang w:val="sv-SE" w:eastAsia="zh-CN"/>
                    </w:rPr>
                    <w:t>oise bandwidth</w:t>
                  </w:r>
                </w:p>
              </w:tc>
              <w:tc>
                <w:tcPr>
                  <w:tcW w:w="3210" w:type="dxa"/>
                </w:tcPr>
                <w:p w14:paraId="7951B76D" w14:textId="77777777" w:rsidR="0094482C" w:rsidRPr="008D285E" w:rsidRDefault="0094482C" w:rsidP="00F65636">
                  <w:pPr>
                    <w:rPr>
                      <w:rFonts w:eastAsiaTheme="minorEastAsia"/>
                      <w:lang w:val="sv-SE" w:eastAsia="zh-CN"/>
                    </w:rPr>
                  </w:pPr>
                  <w:r w:rsidRPr="008D285E">
                    <w:rPr>
                      <w:rFonts w:eastAsiaTheme="minorEastAsia" w:hint="eastAsia"/>
                      <w:lang w:val="sv-SE" w:eastAsia="zh-CN"/>
                    </w:rPr>
                    <w:t>[</w:t>
                  </w:r>
                  <w:r w:rsidRPr="008D285E">
                    <w:rPr>
                      <w:rFonts w:hint="eastAsia"/>
                      <w:lang w:val="sv-SE" w:eastAsia="zh-CN"/>
                    </w:rPr>
                    <w:t>1</w:t>
                  </w:r>
                  <w:r w:rsidRPr="008D285E">
                    <w:rPr>
                      <w:lang w:val="sv-SE" w:eastAsia="zh-CN"/>
                    </w:rPr>
                    <w:t>80kHz</w:t>
                  </w:r>
                  <w:r w:rsidRPr="008D285E">
                    <w:rPr>
                      <w:rFonts w:eastAsiaTheme="minorEastAsia" w:hint="eastAsia"/>
                      <w:lang w:val="sv-SE" w:eastAsia="zh-CN"/>
                    </w:rPr>
                    <w:t>]</w:t>
                  </w:r>
                </w:p>
              </w:tc>
            </w:tr>
            <w:tr w:rsidR="0094482C" w:rsidRPr="000315B2" w14:paraId="032AAA5F" w14:textId="77777777" w:rsidTr="00F65636">
              <w:tc>
                <w:tcPr>
                  <w:tcW w:w="6419" w:type="dxa"/>
                  <w:gridSpan w:val="2"/>
                </w:tcPr>
                <w:p w14:paraId="6D1CC125" w14:textId="77777777" w:rsidR="0094482C" w:rsidRPr="008D285E" w:rsidRDefault="00F12AB1" w:rsidP="00F65636">
                  <w:pPr>
                    <w:rPr>
                      <w:rFonts w:eastAsiaTheme="minorEastAsia"/>
                      <w:lang w:val="sv-SE" w:eastAsia="zh-CN"/>
                    </w:rPr>
                  </w:pPr>
                  <m:oMathPara>
                    <m:oMath>
                      <m:sSub>
                        <m:sSubPr>
                          <m:ctrlPr>
                            <w:rPr>
                              <w:rFonts w:ascii="Cambria Math" w:eastAsiaTheme="minorEastAsia" w:hAnsi="Cambria Math"/>
                              <w:lang w:val="sv-SE" w:eastAsia="zh-CN"/>
                            </w:rPr>
                          </m:ctrlPr>
                        </m:sSubPr>
                        <m:e>
                          <m:r>
                            <m:rPr>
                              <m:sty m:val="p"/>
                            </m:rPr>
                            <w:rPr>
                              <w:rFonts w:ascii="Cambria Math" w:eastAsiaTheme="minorEastAsia" w:hAnsi="Cambria Math"/>
                              <w:lang w:val="sv-SE" w:eastAsia="zh-CN"/>
                            </w:rPr>
                            <m:t>SINR</m:t>
                          </m:r>
                        </m:e>
                        <m:sub>
                          <m:r>
                            <w:rPr>
                              <w:rFonts w:ascii="Cambria Math" w:eastAsiaTheme="minorEastAsia" w:hAnsi="Cambria Math"/>
                              <w:lang w:val="sv-SE" w:eastAsia="zh-CN"/>
                            </w:rPr>
                            <m:t>R2D_with_LPF</m:t>
                          </m:r>
                        </m:sub>
                      </m:sSub>
                      <m:r>
                        <m:rPr>
                          <m:sty m:val="p"/>
                        </m:rPr>
                        <w:rPr>
                          <w:rFonts w:ascii="Cambria Math" w:eastAsiaTheme="minorEastAsia" w:hAnsi="Cambria Math"/>
                          <w:lang w:val="sv-SE" w:eastAsia="zh-CN"/>
                        </w:rPr>
                        <m:t>=</m:t>
                      </m:r>
                      <m:f>
                        <m:fPr>
                          <m:ctrlPr>
                            <w:rPr>
                              <w:rFonts w:ascii="Cambria Math" w:eastAsiaTheme="minorEastAsia" w:hAnsi="Cambria Math"/>
                              <w:lang w:val="sv-SE" w:eastAsia="zh-CN"/>
                            </w:rPr>
                          </m:ctrlPr>
                        </m:fPr>
                        <m:num>
                          <m:sSub>
                            <m:sSubPr>
                              <m:ctrlPr>
                                <w:rPr>
                                  <w:rFonts w:ascii="Cambria Math" w:eastAsiaTheme="minorEastAsia" w:hAnsi="Cambria Math"/>
                                  <w:i/>
                                  <w:lang w:val="sv-SE" w:eastAsia="zh-CN"/>
                                </w:rPr>
                              </m:ctrlPr>
                            </m:sSubPr>
                            <m:e>
                              <m:r>
                                <w:rPr>
                                  <w:rFonts w:ascii="Cambria Math" w:eastAsiaTheme="minorEastAsia" w:hAnsi="Cambria Math"/>
                                  <w:lang w:val="sv-SE" w:eastAsia="zh-CN"/>
                                </w:rPr>
                                <m:t>Wanted_S</m:t>
                              </m:r>
                            </m:e>
                            <m:sub>
                              <m:r>
                                <w:rPr>
                                  <w:rFonts w:ascii="Cambria Math" w:eastAsiaTheme="minorEastAsia" w:hAnsi="Cambria Math"/>
                                  <w:lang w:val="sv-SE" w:eastAsia="zh-CN"/>
                                </w:rPr>
                                <m:t>R2D_180kHz</m:t>
                              </m:r>
                            </m:sub>
                          </m:sSub>
                        </m:num>
                        <m:den>
                          <m:sSub>
                            <m:sSubPr>
                              <m:ctrlPr>
                                <w:rPr>
                                  <w:rFonts w:ascii="Cambria Math" w:eastAsiaTheme="minorEastAsia" w:hAnsi="Cambria Math"/>
                                  <w:i/>
                                  <w:lang w:val="sv-SE" w:eastAsia="zh-CN"/>
                                </w:rPr>
                              </m:ctrlPr>
                            </m:sSubPr>
                            <m:e>
                              <m:r>
                                <w:rPr>
                                  <w:rFonts w:ascii="Cambria Math" w:eastAsiaTheme="minorEastAsia" w:hAnsi="Cambria Math"/>
                                  <w:lang w:val="sv-SE" w:eastAsia="zh-CN"/>
                                </w:rPr>
                                <m:t>NoiseFloor</m:t>
                              </m:r>
                            </m:e>
                            <m:sub>
                              <m:r>
                                <w:rPr>
                                  <w:rFonts w:ascii="Cambria Math" w:eastAsiaTheme="minorEastAsia" w:hAnsi="Cambria Math"/>
                                  <w:lang w:val="sv-SE" w:eastAsia="zh-CN"/>
                                </w:rPr>
                                <m:t xml:space="preserve"> 180kHz</m:t>
                              </m:r>
                            </m:sub>
                          </m:sSub>
                          <m:r>
                            <w:rPr>
                              <w:rFonts w:ascii="Cambria Math" w:eastAsiaTheme="minorEastAsia" w:hAnsi="Cambria Math"/>
                              <w:lang w:val="sv-SE" w:eastAsia="zh-CN"/>
                            </w:rPr>
                            <m:t>+(</m:t>
                          </m:r>
                          <m:sSub>
                            <m:sSubPr>
                              <m:ctrlPr>
                                <w:rPr>
                                  <w:rFonts w:ascii="Cambria Math" w:eastAsiaTheme="minorEastAsia" w:hAnsi="Cambria Math"/>
                                  <w:i/>
                                  <w:lang w:val="sv-SE" w:eastAsia="zh-CN"/>
                                </w:rPr>
                              </m:ctrlPr>
                            </m:sSubPr>
                            <m:e>
                              <m:r>
                                <w:rPr>
                                  <w:rFonts w:ascii="Cambria Math" w:eastAsiaTheme="minorEastAsia" w:hAnsi="Cambria Math"/>
                                  <w:lang w:val="sv-SE" w:eastAsia="zh-CN"/>
                                </w:rPr>
                                <m:t>Interference</m:t>
                              </m:r>
                            </m:e>
                            <m:sub>
                              <m:r>
                                <w:rPr>
                                  <w:rFonts w:ascii="Cambria Math" w:eastAsiaTheme="minorEastAsia" w:hAnsi="Cambria Math"/>
                                  <w:lang w:val="sv-SE" w:eastAsia="zh-CN"/>
                                </w:rPr>
                                <m:t>N</m:t>
                              </m:r>
                              <m:sSub>
                                <m:sSubPr>
                                  <m:ctrlPr>
                                    <w:rPr>
                                      <w:rFonts w:ascii="Cambria Math" w:eastAsiaTheme="minorEastAsia" w:hAnsi="Cambria Math"/>
                                      <w:i/>
                                      <w:lang w:val="sv-SE" w:eastAsia="zh-CN"/>
                                    </w:rPr>
                                  </m:ctrlPr>
                                </m:sSubPr>
                                <m:e>
                                  <m:r>
                                    <w:rPr>
                                      <w:rFonts w:ascii="Cambria Math" w:eastAsiaTheme="minorEastAsia" w:hAnsi="Cambria Math"/>
                                      <w:lang w:val="sv-SE" w:eastAsia="zh-CN"/>
                                    </w:rPr>
                                    <m:t>R</m:t>
                                  </m:r>
                                </m:e>
                                <m:sub>
                                  <m:r>
                                    <w:rPr>
                                      <w:rFonts w:ascii="Cambria Math" w:eastAsiaTheme="minorEastAsia" w:hAnsi="Cambria Math"/>
                                      <w:lang w:val="sv-SE" w:eastAsia="zh-CN"/>
                                    </w:rPr>
                                    <m:t>10MHz</m:t>
                                  </m:r>
                                </m:sub>
                              </m:sSub>
                            </m:sub>
                          </m:sSub>
                          <m:r>
                            <w:rPr>
                              <w:rFonts w:ascii="Cambria Math" w:eastAsiaTheme="minorEastAsia" w:hAnsi="Cambria Math"/>
                              <w:lang w:val="sv-SE" w:eastAsia="zh-CN"/>
                            </w:rPr>
                            <m:t>/</m:t>
                          </m:r>
                          <m:sSub>
                            <m:sSubPr>
                              <m:ctrlPr>
                                <w:rPr>
                                  <w:rFonts w:ascii="Cambria Math" w:eastAsiaTheme="minorEastAsia" w:hAnsi="Cambria Math"/>
                                  <w:i/>
                                  <w:lang w:val="sv-SE" w:eastAsia="zh-CN"/>
                                </w:rPr>
                              </m:ctrlPr>
                            </m:sSubPr>
                            <m:e>
                              <m:r>
                                <w:rPr>
                                  <w:rFonts w:ascii="Cambria Math" w:eastAsiaTheme="minorEastAsia" w:hAnsi="Cambria Math" w:hint="eastAsia"/>
                                  <w:lang w:val="sv-SE" w:eastAsia="zh-CN"/>
                                </w:rPr>
                                <m:t>LPF</m:t>
                              </m:r>
                              <m:r>
                                <w:rPr>
                                  <w:rFonts w:ascii="Cambria Math" w:eastAsiaTheme="minorEastAsia" w:hAnsi="Cambria Math"/>
                                  <w:lang w:val="sv-SE" w:eastAsia="zh-CN"/>
                                </w:rPr>
                                <m:t>_Selectivity</m:t>
                              </m:r>
                            </m:e>
                            <m:sub>
                              <m:r>
                                <w:rPr>
                                  <w:rFonts w:ascii="Cambria Math" w:eastAsiaTheme="minorEastAsia" w:hAnsi="Cambria Math"/>
                                  <w:lang w:val="sv-SE" w:eastAsia="zh-CN"/>
                                </w:rPr>
                                <m:t>linear</m:t>
                              </m:r>
                            </m:sub>
                          </m:sSub>
                          <m:r>
                            <w:rPr>
                              <w:rFonts w:ascii="Cambria Math" w:eastAsiaTheme="minorEastAsia" w:hAnsi="Cambria Math"/>
                              <w:lang w:val="sv-SE" w:eastAsia="zh-CN"/>
                            </w:rPr>
                            <m:t>)</m:t>
                          </m:r>
                        </m:den>
                      </m:f>
                    </m:oMath>
                  </m:oMathPara>
                </w:p>
              </w:tc>
            </w:tr>
          </w:tbl>
          <w:p w14:paraId="16D6B0CB" w14:textId="77777777" w:rsidR="0094482C" w:rsidRDefault="0094482C" w:rsidP="00F65636">
            <w:pPr>
              <w:rPr>
                <w:lang w:val="en-US" w:eastAsia="zh-CN"/>
              </w:rPr>
            </w:pPr>
          </w:p>
          <w:p w14:paraId="45490AA7" w14:textId="77777777" w:rsidR="0094482C" w:rsidRPr="004621DB" w:rsidRDefault="0094482C" w:rsidP="00F65636">
            <w:pPr>
              <w:pStyle w:val="aff7"/>
              <w:numPr>
                <w:ilvl w:val="0"/>
                <w:numId w:val="11"/>
              </w:numPr>
              <w:ind w:firstLineChars="0"/>
              <w:rPr>
                <w:bCs/>
                <w:lang w:val="en-US" w:eastAsia="zh-CN"/>
              </w:rPr>
            </w:pPr>
            <w:r w:rsidRPr="004621DB">
              <w:rPr>
                <w:bCs/>
                <w:lang w:val="en-US" w:eastAsia="zh-CN"/>
              </w:rPr>
              <w:t>Alt-</w:t>
            </w:r>
            <w:r w:rsidRPr="004621DB">
              <w:rPr>
                <w:rFonts w:hint="eastAsia"/>
                <w:bCs/>
                <w:lang w:val="en-US" w:eastAsia="zh-CN"/>
              </w:rPr>
              <w:t>3</w:t>
            </w:r>
            <w:r w:rsidRPr="004621DB">
              <w:rPr>
                <w:bCs/>
                <w:lang w:val="en-US" w:eastAsia="zh-CN"/>
              </w:rPr>
              <w:t>:</w:t>
            </w:r>
          </w:p>
          <w:tbl>
            <w:tblPr>
              <w:tblStyle w:val="afe"/>
              <w:tblW w:w="0" w:type="auto"/>
              <w:tblInd w:w="739" w:type="dxa"/>
              <w:tblLook w:val="04A0" w:firstRow="1" w:lastRow="0" w:firstColumn="1" w:lastColumn="0" w:noHBand="0" w:noVBand="1"/>
            </w:tblPr>
            <w:tblGrid>
              <w:gridCol w:w="3209"/>
              <w:gridCol w:w="3210"/>
            </w:tblGrid>
            <w:tr w:rsidR="0094482C" w:rsidRPr="008D285E" w14:paraId="61A0D298" w14:textId="77777777" w:rsidTr="00F65636">
              <w:tc>
                <w:tcPr>
                  <w:tcW w:w="6419" w:type="dxa"/>
                  <w:gridSpan w:val="2"/>
                </w:tcPr>
                <w:p w14:paraId="1E2A8E46" w14:textId="77777777" w:rsidR="0094482C" w:rsidRPr="00686AD4" w:rsidRDefault="0094482C" w:rsidP="00F65636">
                  <w:pPr>
                    <w:rPr>
                      <w:rFonts w:eastAsiaTheme="minorEastAsia"/>
                      <w:b/>
                      <w:lang w:val="en-US" w:eastAsia="zh-CN"/>
                    </w:rPr>
                  </w:pPr>
                  <w:r w:rsidRPr="00686AD4">
                    <w:rPr>
                      <w:rFonts w:eastAsiaTheme="minorEastAsia"/>
                      <w:b/>
                      <w:lang w:val="en-US" w:eastAsia="zh-CN"/>
                    </w:rPr>
                    <w:t>For R2D receiver with LPF</w:t>
                  </w:r>
                </w:p>
              </w:tc>
            </w:tr>
            <w:tr w:rsidR="0094482C" w:rsidRPr="008D285E" w14:paraId="2D6F3DD7" w14:textId="77777777" w:rsidTr="00F65636">
              <w:tc>
                <w:tcPr>
                  <w:tcW w:w="3209" w:type="dxa"/>
                </w:tcPr>
                <w:p w14:paraId="71BBEFC7" w14:textId="77777777" w:rsidR="0094482C" w:rsidRPr="004621DB" w:rsidRDefault="0094482C" w:rsidP="00F65636">
                  <w:pPr>
                    <w:rPr>
                      <w:b/>
                      <w:lang w:val="sv-SE" w:eastAsia="zh-CN"/>
                    </w:rPr>
                  </w:pPr>
                  <w:r w:rsidRPr="004621DB">
                    <w:rPr>
                      <w:b/>
                      <w:lang w:val="sv-SE" w:eastAsia="zh-CN"/>
                    </w:rPr>
                    <w:t>RF BW</w:t>
                  </w:r>
                </w:p>
              </w:tc>
              <w:tc>
                <w:tcPr>
                  <w:tcW w:w="3210" w:type="dxa"/>
                </w:tcPr>
                <w:p w14:paraId="51EA87F9" w14:textId="77777777" w:rsidR="0094482C" w:rsidRDefault="0094482C" w:rsidP="00F65636">
                  <w:pPr>
                    <w:rPr>
                      <w:lang w:val="sv-SE" w:eastAsia="zh-CN"/>
                    </w:rPr>
                  </w:pPr>
                  <w:r>
                    <w:rPr>
                      <w:lang w:val="sv-SE" w:eastAsia="zh-CN"/>
                    </w:rPr>
                    <w:t>10MHz</w:t>
                  </w:r>
                </w:p>
              </w:tc>
            </w:tr>
            <w:tr w:rsidR="0094482C" w:rsidRPr="000315B2" w14:paraId="109C5D34" w14:textId="77777777" w:rsidTr="00F65636">
              <w:tc>
                <w:tcPr>
                  <w:tcW w:w="3209" w:type="dxa"/>
                </w:tcPr>
                <w:p w14:paraId="1FA4278A" w14:textId="77777777" w:rsidR="0094482C" w:rsidRPr="004621DB" w:rsidRDefault="0094482C" w:rsidP="00F65636">
                  <w:pPr>
                    <w:rPr>
                      <w:b/>
                      <w:lang w:val="sv-SE" w:eastAsia="zh-CN"/>
                    </w:rPr>
                  </w:pPr>
                  <w:r w:rsidRPr="004621DB">
                    <w:rPr>
                      <w:b/>
                      <w:lang w:val="sv-SE" w:eastAsia="zh-CN"/>
                    </w:rPr>
                    <w:t>BB BW</w:t>
                  </w:r>
                </w:p>
              </w:tc>
              <w:tc>
                <w:tcPr>
                  <w:tcW w:w="3210" w:type="dxa"/>
                </w:tcPr>
                <w:p w14:paraId="778DA914" w14:textId="77777777" w:rsidR="0094482C" w:rsidRPr="008D285E" w:rsidRDefault="0094482C" w:rsidP="00F65636">
                  <w:pPr>
                    <w:rPr>
                      <w:rFonts w:eastAsiaTheme="minorEastAsia"/>
                      <w:lang w:val="sv-SE" w:eastAsia="zh-CN"/>
                    </w:rPr>
                  </w:pPr>
                  <w:r w:rsidRPr="008D285E">
                    <w:rPr>
                      <w:rFonts w:eastAsiaTheme="minorEastAsia" w:hint="eastAsia"/>
                      <w:lang w:val="sv-SE" w:eastAsia="zh-CN"/>
                    </w:rPr>
                    <w:t>[</w:t>
                  </w:r>
                  <w:r w:rsidRPr="008D285E">
                    <w:rPr>
                      <w:rFonts w:hint="eastAsia"/>
                      <w:lang w:val="sv-SE" w:eastAsia="zh-CN"/>
                    </w:rPr>
                    <w:t>1</w:t>
                  </w:r>
                  <w:r w:rsidRPr="008D285E">
                    <w:rPr>
                      <w:lang w:val="sv-SE" w:eastAsia="zh-CN"/>
                    </w:rPr>
                    <w:t>80kHz</w:t>
                  </w:r>
                  <w:r w:rsidRPr="008D285E">
                    <w:rPr>
                      <w:rFonts w:eastAsiaTheme="minorEastAsia" w:hint="eastAsia"/>
                      <w:lang w:val="sv-SE" w:eastAsia="zh-CN"/>
                    </w:rPr>
                    <w:t>]</w:t>
                  </w:r>
                </w:p>
              </w:tc>
            </w:tr>
            <w:tr w:rsidR="0094482C" w:rsidRPr="000315B2" w14:paraId="6343620E" w14:textId="77777777" w:rsidTr="00F65636">
              <w:tc>
                <w:tcPr>
                  <w:tcW w:w="3209" w:type="dxa"/>
                </w:tcPr>
                <w:p w14:paraId="59B04DF5" w14:textId="77777777" w:rsidR="0094482C" w:rsidRDefault="0094482C" w:rsidP="00F65636">
                  <w:pPr>
                    <w:rPr>
                      <w:lang w:val="sv-SE" w:eastAsia="zh-CN"/>
                    </w:rPr>
                  </w:pPr>
                  <w:r w:rsidRPr="004621DB">
                    <w:rPr>
                      <w:b/>
                      <w:lang w:val="sv-SE" w:eastAsia="zh-CN"/>
                    </w:rPr>
                    <w:t>SINR</w:t>
                  </w:r>
                  <w:r w:rsidRPr="004621DB">
                    <w:rPr>
                      <w:b/>
                      <w:vertAlign w:val="subscript"/>
                      <w:lang w:val="sv-SE" w:eastAsia="zh-CN"/>
                    </w:rPr>
                    <w:t>i</w:t>
                  </w:r>
                  <w:r>
                    <w:rPr>
                      <w:lang w:val="sv-SE" w:eastAsia="zh-CN"/>
                    </w:rPr>
                    <w:t xml:space="preserve"> (linear, not dB)</w:t>
                  </w:r>
                </w:p>
              </w:tc>
              <w:tc>
                <w:tcPr>
                  <w:tcW w:w="3210" w:type="dxa"/>
                </w:tcPr>
                <w:p w14:paraId="5BABA770" w14:textId="77777777" w:rsidR="0094482C" w:rsidRPr="00686AD4" w:rsidRDefault="0094482C" w:rsidP="00F65636">
                  <w:pPr>
                    <w:rPr>
                      <w:rFonts w:eastAsiaTheme="minorEastAsia"/>
                      <w:lang w:val="en-US" w:eastAsia="zh-CN"/>
                    </w:rPr>
                  </w:pPr>
                  <w:r w:rsidRPr="00686AD4">
                    <w:rPr>
                      <w:rFonts w:eastAsiaTheme="minorEastAsia"/>
                      <w:lang w:val="en-US" w:eastAsia="zh-CN"/>
                    </w:rPr>
                    <w:t>Input SINR at the antenna connector with noise/interferencde BW=RF BW</w:t>
                  </w:r>
                </w:p>
              </w:tc>
            </w:tr>
            <w:tr w:rsidR="0094482C" w:rsidRPr="000315B2" w14:paraId="1D020ECC" w14:textId="77777777" w:rsidTr="00F65636">
              <w:tc>
                <w:tcPr>
                  <w:tcW w:w="3209" w:type="dxa"/>
                </w:tcPr>
                <w:p w14:paraId="2B15A248" w14:textId="77777777" w:rsidR="0094482C" w:rsidRDefault="0094482C" w:rsidP="00F65636">
                  <w:pPr>
                    <w:rPr>
                      <w:lang w:val="sv-SE" w:eastAsia="zh-CN"/>
                    </w:rPr>
                  </w:pPr>
                  <w:r w:rsidRPr="004621DB">
                    <w:rPr>
                      <w:b/>
                      <w:lang w:val="sv-SE" w:eastAsia="zh-CN"/>
                    </w:rPr>
                    <w:t>SINR</w:t>
                  </w:r>
                  <w:r w:rsidRPr="004621DB">
                    <w:rPr>
                      <w:b/>
                      <w:vertAlign w:val="subscript"/>
                      <w:lang w:val="sv-SE" w:eastAsia="zh-CN"/>
                    </w:rPr>
                    <w:t>o</w:t>
                  </w:r>
                  <w:r>
                    <w:rPr>
                      <w:lang w:val="sv-SE" w:eastAsia="zh-CN"/>
                    </w:rPr>
                    <w:t xml:space="preserve"> (linear, not dB)</w:t>
                  </w:r>
                </w:p>
              </w:tc>
              <w:tc>
                <w:tcPr>
                  <w:tcW w:w="3210" w:type="dxa"/>
                </w:tcPr>
                <w:p w14:paraId="77FF6CE9" w14:textId="77777777" w:rsidR="0094482C" w:rsidRPr="00686AD4" w:rsidRDefault="0094482C" w:rsidP="00F65636">
                  <w:pPr>
                    <w:rPr>
                      <w:rFonts w:eastAsiaTheme="minorEastAsia"/>
                      <w:lang w:val="en-US" w:eastAsia="zh-CN"/>
                    </w:rPr>
                  </w:pPr>
                  <w:r w:rsidRPr="00686AD4">
                    <w:rPr>
                      <w:rFonts w:eastAsiaTheme="minorEastAsia"/>
                      <w:lang w:val="en-US" w:eastAsia="zh-CN"/>
                    </w:rPr>
                    <w:t>Output SINR after BB LPF assuming downconverted noise/interference BW=BB BW</w:t>
                  </w:r>
                </w:p>
              </w:tc>
            </w:tr>
            <w:tr w:rsidR="0094482C" w:rsidRPr="000315B2" w14:paraId="25D53B18" w14:textId="77777777" w:rsidTr="00F65636">
              <w:tc>
                <w:tcPr>
                  <w:tcW w:w="6419" w:type="dxa"/>
                  <w:gridSpan w:val="2"/>
                </w:tcPr>
                <w:p w14:paraId="72FE6E2A" w14:textId="77777777" w:rsidR="0094482C" w:rsidRPr="008D285E" w:rsidRDefault="00F12AB1" w:rsidP="00F65636">
                  <w:pPr>
                    <w:rPr>
                      <w:rFonts w:eastAsiaTheme="minorEastAsia"/>
                      <w:lang w:val="sv-SE" w:eastAsia="zh-CN"/>
                    </w:rPr>
                  </w:pPr>
                  <m:oMathPara>
                    <m:oMath>
                      <m:sSub>
                        <m:sSubPr>
                          <m:ctrlPr>
                            <w:rPr>
                              <w:rFonts w:ascii="Cambria Math" w:eastAsiaTheme="minorEastAsia" w:hAnsi="Cambria Math"/>
                              <w:i/>
                              <w:lang w:val="sv-SE" w:eastAsia="zh-CN"/>
                            </w:rPr>
                          </m:ctrlPr>
                        </m:sSubPr>
                        <m:e>
                          <m:r>
                            <w:rPr>
                              <w:rFonts w:ascii="Cambria Math" w:eastAsiaTheme="minorEastAsia" w:hAnsi="Cambria Math"/>
                              <w:lang w:val="sv-SE" w:eastAsia="zh-CN"/>
                            </w:rPr>
                            <m:t>SINR</m:t>
                          </m:r>
                        </m:e>
                        <m:sub>
                          <m:r>
                            <w:rPr>
                              <w:rFonts w:ascii="Cambria Math" w:eastAsiaTheme="minorEastAsia" w:hAnsi="Cambria Math"/>
                              <w:lang w:val="sv-SE" w:eastAsia="zh-CN"/>
                            </w:rPr>
                            <m:t>o</m:t>
                          </m:r>
                        </m:sub>
                      </m:sSub>
                      <m:r>
                        <w:rPr>
                          <w:rFonts w:ascii="Cambria Math" w:eastAsiaTheme="minorEastAsia" w:hAnsi="Cambria Math"/>
                          <w:lang w:val="sv-SE" w:eastAsia="zh-CN"/>
                        </w:rPr>
                        <m:t>=</m:t>
                      </m:r>
                      <m:f>
                        <m:fPr>
                          <m:ctrlPr>
                            <w:rPr>
                              <w:rFonts w:ascii="Cambria Math" w:eastAsiaTheme="minorEastAsia" w:hAnsi="Cambria Math"/>
                              <w:i/>
                              <w:lang w:val="sv-SE" w:eastAsia="zh-CN"/>
                            </w:rPr>
                          </m:ctrlPr>
                        </m:fPr>
                        <m:num>
                          <m:sSubSup>
                            <m:sSubSupPr>
                              <m:ctrlPr>
                                <w:rPr>
                                  <w:rFonts w:ascii="Cambria Math" w:eastAsiaTheme="minorEastAsia" w:hAnsi="Cambria Math"/>
                                  <w:i/>
                                  <w:lang w:val="sv-SE" w:eastAsia="zh-CN"/>
                                </w:rPr>
                              </m:ctrlPr>
                            </m:sSubSupPr>
                            <m:e>
                              <m:r>
                                <w:rPr>
                                  <w:rFonts w:ascii="Cambria Math" w:eastAsiaTheme="minorEastAsia" w:hAnsi="Cambria Math"/>
                                  <w:lang w:val="sv-SE" w:eastAsia="zh-CN"/>
                                </w:rPr>
                                <m:t>SINR</m:t>
                              </m:r>
                            </m:e>
                            <m:sub>
                              <m:r>
                                <w:rPr>
                                  <w:rFonts w:ascii="Cambria Math" w:eastAsiaTheme="minorEastAsia" w:hAnsi="Cambria Math"/>
                                  <w:lang w:val="sv-SE" w:eastAsia="zh-CN"/>
                                </w:rPr>
                                <m:t>i</m:t>
                              </m:r>
                            </m:sub>
                            <m:sup>
                              <m:r>
                                <w:rPr>
                                  <w:rFonts w:ascii="Cambria Math" w:eastAsiaTheme="minorEastAsia" w:hAnsi="Cambria Math"/>
                                  <w:lang w:val="sv-SE" w:eastAsia="zh-CN"/>
                                </w:rPr>
                                <m:t>2</m:t>
                              </m:r>
                            </m:sup>
                          </m:sSubSup>
                        </m:num>
                        <m:den>
                          <m:d>
                            <m:dPr>
                              <m:ctrlPr>
                                <w:rPr>
                                  <w:rFonts w:ascii="Cambria Math" w:eastAsiaTheme="minorEastAsia" w:hAnsi="Cambria Math"/>
                                  <w:i/>
                                  <w:lang w:val="sv-SE" w:eastAsia="zh-CN"/>
                                </w:rPr>
                              </m:ctrlPr>
                            </m:dPr>
                            <m:e>
                              <m:r>
                                <w:rPr>
                                  <w:rFonts w:ascii="Cambria Math" w:eastAsiaTheme="minorEastAsia" w:hAnsi="Cambria Math"/>
                                  <w:lang w:val="sv-SE" w:eastAsia="zh-CN"/>
                                </w:rPr>
                                <m:t>8*</m:t>
                              </m:r>
                              <m:sSub>
                                <m:sSubPr>
                                  <m:ctrlPr>
                                    <w:rPr>
                                      <w:rFonts w:ascii="Cambria Math" w:eastAsiaTheme="minorEastAsia" w:hAnsi="Cambria Math"/>
                                      <w:i/>
                                      <w:lang w:val="sv-SE" w:eastAsia="zh-CN"/>
                                    </w:rPr>
                                  </m:ctrlPr>
                                </m:sSubPr>
                                <m:e>
                                  <m:r>
                                    <w:rPr>
                                      <w:rFonts w:ascii="Cambria Math" w:eastAsiaTheme="minorEastAsia" w:hAnsi="Cambria Math"/>
                                      <w:lang w:val="sv-SE" w:eastAsia="zh-CN"/>
                                    </w:rPr>
                                    <m:t>SINR</m:t>
                                  </m:r>
                                </m:e>
                                <m:sub>
                                  <m:r>
                                    <w:rPr>
                                      <w:rFonts w:ascii="Cambria Math" w:eastAsiaTheme="minorEastAsia" w:hAnsi="Cambria Math"/>
                                      <w:lang w:val="sv-SE" w:eastAsia="zh-CN"/>
                                    </w:rPr>
                                    <m:t>i</m:t>
                                  </m:r>
                                </m:sub>
                              </m:sSub>
                              <m:r>
                                <w:rPr>
                                  <w:rFonts w:ascii="Cambria Math" w:eastAsiaTheme="minorEastAsia" w:hAnsi="Cambria Math"/>
                                  <w:lang w:val="sv-SE" w:eastAsia="zh-CN"/>
                                </w:rPr>
                                <m:t>+4</m:t>
                              </m:r>
                            </m:e>
                          </m:d>
                        </m:den>
                      </m:f>
                      <m:r>
                        <w:rPr>
                          <w:rFonts w:ascii="Cambria Math" w:eastAsiaTheme="minorEastAsia" w:hAnsi="Cambria Math"/>
                          <w:lang w:val="sv-SE" w:eastAsia="zh-CN"/>
                        </w:rPr>
                        <m:t>*</m:t>
                      </m:r>
                      <m:f>
                        <m:fPr>
                          <m:ctrlPr>
                            <w:rPr>
                              <w:rFonts w:ascii="Cambria Math" w:eastAsiaTheme="minorEastAsia" w:hAnsi="Cambria Math"/>
                              <w:i/>
                              <w:lang w:val="sv-SE" w:eastAsia="zh-CN"/>
                            </w:rPr>
                          </m:ctrlPr>
                        </m:fPr>
                        <m:num>
                          <m:sSub>
                            <m:sSubPr>
                              <m:ctrlPr>
                                <w:rPr>
                                  <w:rFonts w:ascii="Cambria Math" w:eastAsiaTheme="minorEastAsia" w:hAnsi="Cambria Math"/>
                                  <w:i/>
                                  <w:lang w:val="sv-SE" w:eastAsia="zh-CN"/>
                                </w:rPr>
                              </m:ctrlPr>
                            </m:sSubPr>
                            <m:e>
                              <m:r>
                                <w:rPr>
                                  <w:rFonts w:ascii="Cambria Math" w:eastAsiaTheme="minorEastAsia" w:hAnsi="Cambria Math"/>
                                  <w:lang w:val="sv-SE" w:eastAsia="zh-CN"/>
                                </w:rPr>
                                <m:t>BW</m:t>
                              </m:r>
                            </m:e>
                            <m:sub>
                              <m:r>
                                <w:rPr>
                                  <w:rFonts w:ascii="Cambria Math" w:eastAsiaTheme="minorEastAsia" w:hAnsi="Cambria Math"/>
                                  <w:lang w:val="sv-SE" w:eastAsia="zh-CN"/>
                                </w:rPr>
                                <m:t>RF</m:t>
                              </m:r>
                            </m:sub>
                          </m:sSub>
                        </m:num>
                        <m:den>
                          <m:sSub>
                            <m:sSubPr>
                              <m:ctrlPr>
                                <w:rPr>
                                  <w:rFonts w:ascii="Cambria Math" w:eastAsiaTheme="minorEastAsia" w:hAnsi="Cambria Math"/>
                                  <w:i/>
                                  <w:lang w:val="sv-SE" w:eastAsia="zh-CN"/>
                                </w:rPr>
                              </m:ctrlPr>
                            </m:sSubPr>
                            <m:e>
                              <m:r>
                                <w:rPr>
                                  <w:rFonts w:ascii="Cambria Math" w:eastAsiaTheme="minorEastAsia" w:hAnsi="Cambria Math"/>
                                  <w:lang w:val="sv-SE" w:eastAsia="zh-CN"/>
                                </w:rPr>
                                <m:t>BW</m:t>
                              </m:r>
                            </m:e>
                            <m:sub>
                              <m:r>
                                <w:rPr>
                                  <w:rFonts w:ascii="Cambria Math" w:eastAsiaTheme="minorEastAsia" w:hAnsi="Cambria Math"/>
                                  <w:lang w:val="sv-SE" w:eastAsia="zh-CN"/>
                                </w:rPr>
                                <m:t>BB</m:t>
                              </m:r>
                            </m:sub>
                          </m:sSub>
                        </m:den>
                      </m:f>
                    </m:oMath>
                  </m:oMathPara>
                </w:p>
              </w:tc>
            </w:tr>
          </w:tbl>
          <w:p w14:paraId="0048C8B0" w14:textId="77777777" w:rsidR="0094482C" w:rsidRDefault="0094482C" w:rsidP="00F65636">
            <w:pPr>
              <w:ind w:left="852"/>
              <w:rPr>
                <w:b/>
                <w:lang w:val="en-US" w:eastAsia="zh-CN"/>
              </w:rPr>
            </w:pPr>
          </w:p>
          <w:p w14:paraId="0347A790" w14:textId="77777777" w:rsidR="0094482C" w:rsidRPr="001837CD" w:rsidRDefault="0094482C" w:rsidP="00F65636">
            <w:pPr>
              <w:pStyle w:val="aff7"/>
              <w:numPr>
                <w:ilvl w:val="0"/>
                <w:numId w:val="11"/>
              </w:numPr>
              <w:ind w:firstLineChars="0"/>
              <w:rPr>
                <w:bCs/>
                <w:lang w:val="en-US" w:eastAsia="zh-CN"/>
              </w:rPr>
            </w:pPr>
            <w:r w:rsidRPr="004621DB">
              <w:rPr>
                <w:bCs/>
                <w:lang w:val="en-US" w:eastAsia="zh-CN"/>
              </w:rPr>
              <w:t>Alt-</w:t>
            </w:r>
            <w:r w:rsidRPr="004621DB">
              <w:rPr>
                <w:rFonts w:hint="eastAsia"/>
                <w:bCs/>
                <w:lang w:val="en-US" w:eastAsia="zh-CN"/>
              </w:rPr>
              <w:t>4</w:t>
            </w:r>
            <w:r w:rsidRPr="004621DB">
              <w:rPr>
                <w:bCs/>
                <w:lang w:val="en-US" w:eastAsia="zh-CN"/>
              </w:rPr>
              <w:t>:</w:t>
            </w:r>
            <w:r w:rsidRPr="004621DB">
              <w:rPr>
                <w:rFonts w:hint="eastAsia"/>
                <w:bCs/>
                <w:lang w:val="en-US" w:eastAsia="zh-CN"/>
              </w:rPr>
              <w:t xml:space="preserve"> other LLS assumptions are not excluded</w:t>
            </w:r>
          </w:p>
          <w:p w14:paraId="6EF3E573" w14:textId="77777777" w:rsidR="0094482C" w:rsidRPr="00063539" w:rsidRDefault="0094482C" w:rsidP="00F65636">
            <w:pPr>
              <w:rPr>
                <w:b/>
                <w:bCs/>
                <w:lang w:val="en-US" w:eastAsia="zh-CN"/>
              </w:rPr>
            </w:pPr>
            <w:r w:rsidRPr="00063539">
              <w:rPr>
                <w:rFonts w:hint="eastAsia"/>
                <w:b/>
                <w:bCs/>
                <w:lang w:val="en-US" w:eastAsia="zh-CN"/>
              </w:rPr>
              <w:t>Agreement</w:t>
            </w:r>
            <w:r>
              <w:rPr>
                <w:rFonts w:eastAsiaTheme="minorEastAsia" w:hint="eastAsia"/>
                <w:b/>
                <w:bCs/>
                <w:lang w:val="en-US" w:eastAsia="zh-CN"/>
              </w:rPr>
              <w:t xml:space="preserve"> in RAN4#113</w:t>
            </w:r>
            <w:r w:rsidRPr="00063539">
              <w:rPr>
                <w:rFonts w:hint="eastAsia"/>
                <w:b/>
                <w:bCs/>
                <w:lang w:val="en-US" w:eastAsia="zh-CN"/>
              </w:rPr>
              <w:t>:</w:t>
            </w:r>
          </w:p>
          <w:p w14:paraId="1DB66674" w14:textId="77777777" w:rsidR="0094482C" w:rsidRPr="001837CD" w:rsidRDefault="0094482C" w:rsidP="00F65636">
            <w:pPr>
              <w:pStyle w:val="aff7"/>
              <w:numPr>
                <w:ilvl w:val="0"/>
                <w:numId w:val="11"/>
              </w:numPr>
              <w:ind w:firstLineChars="0"/>
              <w:rPr>
                <w:lang w:val="en-US" w:eastAsia="zh-CN"/>
              </w:rPr>
            </w:pPr>
            <w:r w:rsidRPr="00063539">
              <w:rPr>
                <w:lang w:val="en-US" w:eastAsia="zh-CN"/>
              </w:rPr>
              <w:t xml:space="preserve">For R2D, SINR at antenna connector is used as the </w:t>
            </w:r>
            <w:r>
              <w:rPr>
                <w:rFonts w:eastAsiaTheme="minorEastAsia" w:hint="eastAsia"/>
                <w:lang w:val="en-US" w:eastAsia="zh-CN"/>
              </w:rPr>
              <w:t>starting point</w:t>
            </w:r>
            <w:r w:rsidRPr="00063539">
              <w:rPr>
                <w:lang w:val="en-US" w:eastAsia="zh-CN"/>
              </w:rPr>
              <w:t xml:space="preserve">, i.e interference and noise </w:t>
            </w:r>
            <w:r w:rsidRPr="00063539">
              <w:rPr>
                <w:rFonts w:hint="eastAsia"/>
                <w:lang w:val="en-US" w:eastAsia="zh-CN"/>
              </w:rPr>
              <w:t xml:space="preserve">bandwidth </w:t>
            </w:r>
            <w:r w:rsidRPr="00063539">
              <w:rPr>
                <w:lang w:val="en-US" w:eastAsia="zh-CN"/>
              </w:rPr>
              <w:t>is 10MHz.</w:t>
            </w:r>
          </w:p>
        </w:tc>
      </w:tr>
    </w:tbl>
    <w:p w14:paraId="03A2F6DA" w14:textId="77777777" w:rsidR="0094482C" w:rsidRPr="001837CD" w:rsidRDefault="0094482C" w:rsidP="0094482C">
      <w:pPr>
        <w:rPr>
          <w:rFonts w:eastAsiaTheme="minorEastAsia"/>
          <w:b/>
          <w:bCs/>
          <w:u w:val="single"/>
          <w:lang w:val="en-US" w:eastAsia="zh-CN"/>
        </w:rPr>
      </w:pPr>
    </w:p>
    <w:p w14:paraId="1DE4AE96" w14:textId="77777777" w:rsidR="0094482C" w:rsidRDefault="0094482C" w:rsidP="0094482C">
      <w:pPr>
        <w:rPr>
          <w:lang w:val="en-US"/>
        </w:rPr>
      </w:pPr>
      <w:r w:rsidRPr="001E4C85">
        <w:rPr>
          <w:rFonts w:hint="eastAsia"/>
          <w:b/>
          <w:bCs/>
          <w:lang w:val="en-US" w:eastAsia="zh-CN"/>
        </w:rPr>
        <w:lastRenderedPageBreak/>
        <w:t>Proposal 1 (Ericsson</w:t>
      </w:r>
      <w:r>
        <w:rPr>
          <w:rFonts w:hint="eastAsia"/>
          <w:b/>
          <w:bCs/>
          <w:lang w:val="en-US" w:eastAsia="zh-CN"/>
        </w:rPr>
        <w:t xml:space="preserve">, </w:t>
      </w:r>
      <w:r w:rsidRPr="00BA5542">
        <w:rPr>
          <w:b/>
          <w:bCs/>
          <w:lang w:val="en-US" w:eastAsia="zh-CN"/>
        </w:rPr>
        <w:t>R4-2419481</w:t>
      </w:r>
      <w:r w:rsidRPr="001E4C85">
        <w:rPr>
          <w:rFonts w:hint="eastAsia"/>
          <w:b/>
          <w:bCs/>
          <w:lang w:val="en-US" w:eastAsia="zh-CN"/>
        </w:rPr>
        <w:t xml:space="preserve">): </w:t>
      </w:r>
      <w:r>
        <w:rPr>
          <w:lang w:val="en-US"/>
        </w:rPr>
        <w:t xml:space="preserve">To factor in the noise increase in the SINR calculation based on the LLS results, the noise increase is listed in </w:t>
      </w:r>
      <w:r>
        <w:rPr>
          <w:lang w:val="en-US"/>
        </w:rPr>
        <w:fldChar w:fldCharType="begin"/>
      </w:r>
      <w:r>
        <w:rPr>
          <w:lang w:val="en-US"/>
        </w:rPr>
        <w:instrText xml:space="preserve"> REF _Ref181866270 \h </w:instrText>
      </w:r>
      <w:r>
        <w:rPr>
          <w:lang w:val="en-US"/>
        </w:rPr>
      </w:r>
      <w:r>
        <w:rPr>
          <w:lang w:val="en-US"/>
        </w:rPr>
        <w:fldChar w:fldCharType="separate"/>
      </w:r>
      <w:r>
        <w:t xml:space="preserve">Table </w:t>
      </w:r>
      <w:r>
        <w:rPr>
          <w:noProof/>
        </w:rPr>
        <w:t>1</w:t>
      </w:r>
      <w:r>
        <w:rPr>
          <w:lang w:val="en-US"/>
        </w:rPr>
        <w:fldChar w:fldCharType="end"/>
      </w:r>
      <w:r>
        <w:rPr>
          <w:lang w:val="en-US"/>
        </w:rPr>
        <w:t xml:space="preserve"> for different PSD difference between A-IoT RB and NR RB. Such noise raise value can be added in the SINR calculated using the 180kHz noise bandwidth. With this, we suggest the procedure below for R2D SINR calculation:</w:t>
      </w:r>
    </w:p>
    <w:p w14:paraId="690A7C78" w14:textId="77777777" w:rsidR="0094482C" w:rsidRDefault="0094482C" w:rsidP="0094482C">
      <w:pPr>
        <w:ind w:left="720"/>
        <w:rPr>
          <w:lang w:val="en-US"/>
        </w:rPr>
      </w:pPr>
      <w:r>
        <w:rPr>
          <w:lang w:val="en-US"/>
        </w:rPr>
        <w:t>Step 1: Calculate the SINR within the A-IoT transmission bandwidth (1 RB)</w:t>
      </w:r>
    </w:p>
    <w:p w14:paraId="5255E87A" w14:textId="77777777" w:rsidR="0094482C" w:rsidRDefault="0094482C" w:rsidP="0094482C">
      <w:pPr>
        <w:ind w:left="720"/>
        <w:rPr>
          <w:lang w:val="en-US"/>
        </w:rPr>
      </w:pPr>
      <w:r>
        <w:rPr>
          <w:lang w:val="en-US"/>
        </w:rPr>
        <w:t>Step 2: Calculate the A-IoT signal power in linear scale and calculate the A-IoT signal PSD level within one RB (should be the same with A-IoT signal power as only one RB is transmitted in this case).</w:t>
      </w:r>
    </w:p>
    <w:p w14:paraId="44C464D7" w14:textId="77777777" w:rsidR="0094482C" w:rsidRDefault="0094482C" w:rsidP="0094482C">
      <w:pPr>
        <w:ind w:left="720"/>
        <w:rPr>
          <w:lang w:val="en-US"/>
        </w:rPr>
      </w:pPr>
      <w:r>
        <w:rPr>
          <w:lang w:val="en-US"/>
        </w:rPr>
        <w:t>Step 3: Calculate the NR interference power P_NR in linear scale within the 10 MHz</w:t>
      </w:r>
    </w:p>
    <w:p w14:paraId="3D5D61C0" w14:textId="77777777" w:rsidR="0094482C" w:rsidRDefault="0094482C" w:rsidP="0094482C">
      <w:pPr>
        <w:ind w:left="720"/>
        <w:rPr>
          <w:lang w:val="en-US"/>
        </w:rPr>
      </w:pPr>
      <w:r>
        <w:rPr>
          <w:lang w:val="en-US"/>
        </w:rPr>
        <w:t>Step 4: Calculate the PSD of NR signal within 1 RB:  P_NR /51</w:t>
      </w:r>
    </w:p>
    <w:p w14:paraId="427BCDD4" w14:textId="77777777" w:rsidR="0094482C" w:rsidRDefault="0094482C" w:rsidP="0094482C">
      <w:pPr>
        <w:ind w:left="720"/>
        <w:rPr>
          <w:lang w:val="en-US"/>
        </w:rPr>
      </w:pPr>
      <w:r>
        <w:rPr>
          <w:lang w:val="en-US"/>
        </w:rPr>
        <w:t>Step 5: Compare the PSD level difference in dB between PSD of NR signal in Step 4 and A-IoT signal power in Step 2.</w:t>
      </w:r>
    </w:p>
    <w:p w14:paraId="22941802" w14:textId="77777777" w:rsidR="0094482C" w:rsidRDefault="0094482C" w:rsidP="0094482C">
      <w:pPr>
        <w:ind w:firstLine="720"/>
        <w:rPr>
          <w:lang w:val="en-US"/>
        </w:rPr>
      </w:pPr>
      <w:r>
        <w:rPr>
          <w:lang w:val="en-US"/>
        </w:rPr>
        <w:t xml:space="preserve">Step 6: Look up for the noise raise value in dB in </w:t>
      </w:r>
      <w:r>
        <w:rPr>
          <w:lang w:val="en-US"/>
        </w:rPr>
        <w:fldChar w:fldCharType="begin"/>
      </w:r>
      <w:r>
        <w:rPr>
          <w:lang w:val="en-US"/>
        </w:rPr>
        <w:instrText xml:space="preserve"> REF _Ref181866270 \h </w:instrText>
      </w:r>
      <w:r>
        <w:rPr>
          <w:lang w:val="en-US"/>
        </w:rPr>
      </w:r>
      <w:r>
        <w:rPr>
          <w:lang w:val="en-US"/>
        </w:rPr>
        <w:fldChar w:fldCharType="separate"/>
      </w:r>
      <w:r>
        <w:t xml:space="preserve">Table </w:t>
      </w:r>
      <w:r>
        <w:rPr>
          <w:noProof/>
        </w:rPr>
        <w:t>1</w:t>
      </w:r>
      <w:r>
        <w:rPr>
          <w:lang w:val="en-US"/>
        </w:rPr>
        <w:fldChar w:fldCharType="end"/>
      </w:r>
      <w:r>
        <w:rPr>
          <w:lang w:val="en-US"/>
        </w:rPr>
        <w:t xml:space="preserve"> referencing to the PSD difference in step 5</w:t>
      </w:r>
    </w:p>
    <w:p w14:paraId="2669BDF9" w14:textId="77777777" w:rsidR="0094482C" w:rsidRDefault="0094482C" w:rsidP="0094482C">
      <w:pPr>
        <w:ind w:firstLine="720"/>
        <w:rPr>
          <w:lang w:val="en-US"/>
        </w:rPr>
      </w:pPr>
      <w:r>
        <w:rPr>
          <w:lang w:val="en-US"/>
        </w:rPr>
        <w:t>Step 7:  Calculate the new SINR value by subtracting the noise raise value in dB (Step 6) into the SINR in step 2</w:t>
      </w:r>
    </w:p>
    <w:p w14:paraId="41A9CA9B" w14:textId="77777777" w:rsidR="0094482C" w:rsidRDefault="0094482C" w:rsidP="0094482C">
      <w:pPr>
        <w:ind w:firstLine="720"/>
        <w:rPr>
          <w:lang w:val="en-US"/>
        </w:rPr>
      </w:pPr>
      <w:r>
        <w:rPr>
          <w:lang w:val="en-US"/>
        </w:rPr>
        <w:t>Step 8: Compare the SINR in step 7 to SNR threshold without the NR interference, if lower than SNR threshold, mark the device as outage.</w:t>
      </w:r>
    </w:p>
    <w:p w14:paraId="29CE6B49" w14:textId="77777777" w:rsidR="0094482C" w:rsidRDefault="0094482C" w:rsidP="0094482C">
      <w:pPr>
        <w:pStyle w:val="a6"/>
        <w:jc w:val="center"/>
        <w:rPr>
          <w:lang w:val="en-US"/>
        </w:rPr>
      </w:pPr>
      <w:bookmarkStart w:id="9" w:name="_Ref181866270"/>
      <w:r>
        <w:t xml:space="preserve">Table </w:t>
      </w:r>
      <w:r>
        <w:fldChar w:fldCharType="begin"/>
      </w:r>
      <w:r>
        <w:instrText xml:space="preserve"> SEQ Table \* ARABIC </w:instrText>
      </w:r>
      <w:r>
        <w:fldChar w:fldCharType="separate"/>
      </w:r>
      <w:r>
        <w:rPr>
          <w:noProof/>
        </w:rPr>
        <w:t>1</w:t>
      </w:r>
      <w:r>
        <w:fldChar w:fldCharType="end"/>
      </w:r>
      <w:bookmarkEnd w:id="9"/>
      <w:r>
        <w:t>: noise increase due to NR signal interferer for a noise bandwidth of 180kHz RF ED receiver</w:t>
      </w:r>
    </w:p>
    <w:tbl>
      <w:tblPr>
        <w:tblW w:w="4680" w:type="dxa"/>
        <w:jc w:val="center"/>
        <w:tblCellMar>
          <w:left w:w="0" w:type="dxa"/>
          <w:right w:w="0" w:type="dxa"/>
        </w:tblCellMar>
        <w:tblLook w:val="04A0" w:firstRow="1" w:lastRow="0" w:firstColumn="1" w:lastColumn="0" w:noHBand="0" w:noVBand="1"/>
      </w:tblPr>
      <w:tblGrid>
        <w:gridCol w:w="996"/>
        <w:gridCol w:w="1027"/>
        <w:gridCol w:w="999"/>
        <w:gridCol w:w="1658"/>
      </w:tblGrid>
      <w:tr w:rsidR="0094482C" w14:paraId="222B58C1" w14:textId="77777777" w:rsidTr="00F65636">
        <w:trPr>
          <w:trHeight w:val="1158"/>
          <w:jc w:val="center"/>
        </w:trPr>
        <w:tc>
          <w:tcPr>
            <w:tcW w:w="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F6943A" w14:textId="77777777" w:rsidR="0094482C" w:rsidRDefault="0094482C" w:rsidP="00F65636">
            <w:pPr>
              <w:rPr>
                <w:color w:val="000000"/>
              </w:rPr>
            </w:pPr>
            <w:r>
              <w:rPr>
                <w:color w:val="000000"/>
              </w:rPr>
              <w:t>Case#1</w:t>
            </w:r>
          </w:p>
        </w:tc>
        <w:tc>
          <w:tcPr>
            <w:tcW w:w="10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A16491" w14:textId="77777777" w:rsidR="0094482C" w:rsidRDefault="0094482C" w:rsidP="00F65636">
            <w:pPr>
              <w:rPr>
                <w:color w:val="000000"/>
              </w:rPr>
            </w:pPr>
            <w:r>
              <w:rPr>
                <w:color w:val="000000"/>
              </w:rPr>
              <w:t>PSD difference</w:t>
            </w:r>
          </w:p>
        </w:tc>
        <w:tc>
          <w:tcPr>
            <w:tcW w:w="9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9BCCF1" w14:textId="77777777" w:rsidR="0094482C" w:rsidRDefault="0094482C" w:rsidP="00F65636">
            <w:pPr>
              <w:rPr>
                <w:color w:val="000000"/>
              </w:rPr>
            </w:pPr>
            <w:r>
              <w:rPr>
                <w:color w:val="000000"/>
              </w:rPr>
              <w:t>SNR threshold</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121137" w14:textId="77777777" w:rsidR="0094482C" w:rsidRDefault="0094482C" w:rsidP="00F65636">
            <w:pPr>
              <w:rPr>
                <w:color w:val="000000"/>
              </w:rPr>
            </w:pPr>
            <w:r>
              <w:rPr>
                <w:color w:val="000000"/>
              </w:rPr>
              <w:t>Noise raise factor (dB)</w:t>
            </w:r>
          </w:p>
        </w:tc>
      </w:tr>
      <w:tr w:rsidR="0094482C" w14:paraId="1F933FE7" w14:textId="77777777" w:rsidTr="00F65636">
        <w:trPr>
          <w:trHeight w:val="294"/>
          <w:jc w:val="center"/>
        </w:trPr>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F89BA2" w14:textId="77777777" w:rsidR="0094482C" w:rsidRDefault="0094482C" w:rsidP="00F65636">
            <w:pPr>
              <w:jc w:val="right"/>
              <w:rPr>
                <w:color w:val="000000"/>
              </w:rPr>
            </w:pPr>
            <w:r>
              <w:rPr>
                <w:color w:val="000000"/>
              </w:rPr>
              <w:t>1</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7868C" w14:textId="77777777" w:rsidR="0094482C" w:rsidRDefault="0094482C" w:rsidP="00F65636">
            <w:pPr>
              <w:jc w:val="right"/>
              <w:rPr>
                <w:color w:val="000000"/>
              </w:rPr>
            </w:pPr>
            <w:r>
              <w:rPr>
                <w:color w:val="000000"/>
              </w:rPr>
              <w:t>-22</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716387" w14:textId="77777777" w:rsidR="0094482C" w:rsidRDefault="0094482C" w:rsidP="00F65636">
            <w:pPr>
              <w:jc w:val="right"/>
              <w:rPr>
                <w:color w:val="000000"/>
              </w:rPr>
            </w:pPr>
            <w:r>
              <w:rPr>
                <w:color w:val="000000"/>
              </w:rPr>
              <w:t>17,8</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41481" w14:textId="77777777" w:rsidR="0094482C" w:rsidRDefault="0094482C" w:rsidP="00F65636">
            <w:pPr>
              <w:jc w:val="right"/>
              <w:rPr>
                <w:color w:val="000000"/>
              </w:rPr>
            </w:pPr>
            <w:r>
              <w:rPr>
                <w:color w:val="000000"/>
              </w:rPr>
              <w:t>0</w:t>
            </w:r>
          </w:p>
        </w:tc>
      </w:tr>
      <w:tr w:rsidR="0094482C" w14:paraId="3AE28CF8" w14:textId="77777777" w:rsidTr="00F65636">
        <w:trPr>
          <w:trHeight w:val="294"/>
          <w:jc w:val="center"/>
        </w:trPr>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074CBE" w14:textId="77777777" w:rsidR="0094482C" w:rsidRDefault="0094482C" w:rsidP="00F65636">
            <w:pPr>
              <w:jc w:val="right"/>
              <w:rPr>
                <w:color w:val="000000"/>
              </w:rPr>
            </w:pPr>
            <w:r>
              <w:rPr>
                <w:color w:val="000000"/>
              </w:rPr>
              <w:t>2</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180E56" w14:textId="77777777" w:rsidR="0094482C" w:rsidRDefault="0094482C" w:rsidP="00F65636">
            <w:pPr>
              <w:jc w:val="right"/>
              <w:rPr>
                <w:color w:val="000000"/>
              </w:rPr>
            </w:pPr>
            <w:r>
              <w:rPr>
                <w:color w:val="000000"/>
              </w:rPr>
              <w:t>-21</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AAFB7" w14:textId="77777777" w:rsidR="0094482C" w:rsidRDefault="0094482C" w:rsidP="00F65636">
            <w:pPr>
              <w:jc w:val="right"/>
              <w:rPr>
                <w:color w:val="000000"/>
              </w:rPr>
            </w:pPr>
            <w:r>
              <w:rPr>
                <w:color w:val="000000"/>
              </w:rPr>
              <w:t>18</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63DB58" w14:textId="77777777" w:rsidR="0094482C" w:rsidRDefault="0094482C" w:rsidP="00F65636">
            <w:pPr>
              <w:jc w:val="right"/>
              <w:rPr>
                <w:color w:val="000000"/>
              </w:rPr>
            </w:pPr>
            <w:r>
              <w:rPr>
                <w:color w:val="000000"/>
              </w:rPr>
              <w:t>0,2</w:t>
            </w:r>
          </w:p>
        </w:tc>
      </w:tr>
      <w:tr w:rsidR="0094482C" w14:paraId="05F0256D" w14:textId="77777777" w:rsidTr="00F65636">
        <w:trPr>
          <w:trHeight w:val="294"/>
          <w:jc w:val="center"/>
        </w:trPr>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6E34F" w14:textId="77777777" w:rsidR="0094482C" w:rsidRDefault="0094482C" w:rsidP="00F65636">
            <w:pPr>
              <w:jc w:val="right"/>
              <w:rPr>
                <w:color w:val="000000"/>
              </w:rPr>
            </w:pPr>
            <w:r>
              <w:rPr>
                <w:color w:val="000000"/>
              </w:rPr>
              <w:t>3</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AFFAD" w14:textId="77777777" w:rsidR="0094482C" w:rsidRDefault="0094482C" w:rsidP="00F65636">
            <w:pPr>
              <w:jc w:val="right"/>
              <w:rPr>
                <w:color w:val="000000"/>
              </w:rPr>
            </w:pPr>
            <w:r>
              <w:rPr>
                <w:color w:val="000000"/>
              </w:rPr>
              <w:t>-20</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7F6F9C" w14:textId="77777777" w:rsidR="0094482C" w:rsidRDefault="0094482C" w:rsidP="00F65636">
            <w:pPr>
              <w:jc w:val="right"/>
              <w:rPr>
                <w:color w:val="000000"/>
              </w:rPr>
            </w:pPr>
            <w:r>
              <w:rPr>
                <w:color w:val="000000"/>
              </w:rPr>
              <w:t>18,15</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96C65" w14:textId="77777777" w:rsidR="0094482C" w:rsidRDefault="0094482C" w:rsidP="00F65636">
            <w:pPr>
              <w:jc w:val="right"/>
              <w:rPr>
                <w:color w:val="000000"/>
              </w:rPr>
            </w:pPr>
            <w:r>
              <w:rPr>
                <w:color w:val="000000"/>
              </w:rPr>
              <w:t>0,35</w:t>
            </w:r>
          </w:p>
        </w:tc>
      </w:tr>
      <w:tr w:rsidR="0094482C" w14:paraId="1CD785C5" w14:textId="77777777" w:rsidTr="00F65636">
        <w:trPr>
          <w:trHeight w:val="294"/>
          <w:jc w:val="center"/>
        </w:trPr>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D88C0E" w14:textId="77777777" w:rsidR="0094482C" w:rsidRDefault="0094482C" w:rsidP="00F65636">
            <w:pPr>
              <w:jc w:val="right"/>
              <w:rPr>
                <w:color w:val="000000"/>
              </w:rPr>
            </w:pPr>
            <w:r>
              <w:rPr>
                <w:color w:val="000000"/>
              </w:rPr>
              <w:t>4</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1DD89" w14:textId="77777777" w:rsidR="0094482C" w:rsidRDefault="0094482C" w:rsidP="00F65636">
            <w:pPr>
              <w:jc w:val="right"/>
              <w:rPr>
                <w:color w:val="000000"/>
              </w:rPr>
            </w:pPr>
            <w:r>
              <w:rPr>
                <w:color w:val="000000"/>
              </w:rPr>
              <w:t>-19</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1CB28D" w14:textId="77777777" w:rsidR="0094482C" w:rsidRDefault="0094482C" w:rsidP="00F65636">
            <w:pPr>
              <w:jc w:val="right"/>
              <w:rPr>
                <w:color w:val="000000"/>
              </w:rPr>
            </w:pPr>
            <w:r>
              <w:rPr>
                <w:color w:val="000000"/>
              </w:rPr>
              <w:t>18,3</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FAA6A3" w14:textId="77777777" w:rsidR="0094482C" w:rsidRDefault="0094482C" w:rsidP="00F65636">
            <w:pPr>
              <w:jc w:val="right"/>
              <w:rPr>
                <w:color w:val="000000"/>
              </w:rPr>
            </w:pPr>
            <w:r>
              <w:rPr>
                <w:color w:val="000000"/>
              </w:rPr>
              <w:t>0,5</w:t>
            </w:r>
          </w:p>
        </w:tc>
      </w:tr>
      <w:tr w:rsidR="0094482C" w14:paraId="0E6DEA0E" w14:textId="77777777" w:rsidTr="00F65636">
        <w:trPr>
          <w:trHeight w:val="294"/>
          <w:jc w:val="center"/>
        </w:trPr>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33A625" w14:textId="77777777" w:rsidR="0094482C" w:rsidRDefault="0094482C" w:rsidP="00F65636">
            <w:pPr>
              <w:jc w:val="right"/>
              <w:rPr>
                <w:color w:val="000000"/>
              </w:rPr>
            </w:pPr>
            <w:r>
              <w:rPr>
                <w:color w:val="000000"/>
              </w:rPr>
              <w:t>5</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79892C" w14:textId="77777777" w:rsidR="0094482C" w:rsidRDefault="0094482C" w:rsidP="00F65636">
            <w:pPr>
              <w:jc w:val="right"/>
              <w:rPr>
                <w:color w:val="000000"/>
              </w:rPr>
            </w:pPr>
            <w:r>
              <w:rPr>
                <w:color w:val="000000"/>
              </w:rPr>
              <w:t>-18</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02B83" w14:textId="77777777" w:rsidR="0094482C" w:rsidRDefault="0094482C" w:rsidP="00F65636">
            <w:pPr>
              <w:jc w:val="right"/>
              <w:rPr>
                <w:color w:val="000000"/>
              </w:rPr>
            </w:pPr>
            <w:r>
              <w:rPr>
                <w:color w:val="000000"/>
              </w:rPr>
              <w:t>18,5</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201DB" w14:textId="77777777" w:rsidR="0094482C" w:rsidRDefault="0094482C" w:rsidP="00F65636">
            <w:pPr>
              <w:jc w:val="right"/>
              <w:rPr>
                <w:color w:val="000000"/>
              </w:rPr>
            </w:pPr>
            <w:r>
              <w:rPr>
                <w:color w:val="000000"/>
              </w:rPr>
              <w:t>0,7</w:t>
            </w:r>
          </w:p>
        </w:tc>
      </w:tr>
      <w:tr w:rsidR="0094482C" w14:paraId="18F0CA54" w14:textId="77777777" w:rsidTr="00F65636">
        <w:trPr>
          <w:trHeight w:val="294"/>
          <w:jc w:val="center"/>
        </w:trPr>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B8D71B" w14:textId="77777777" w:rsidR="0094482C" w:rsidRDefault="0094482C" w:rsidP="00F65636">
            <w:pPr>
              <w:jc w:val="right"/>
              <w:rPr>
                <w:color w:val="000000"/>
              </w:rPr>
            </w:pPr>
            <w:r>
              <w:rPr>
                <w:color w:val="000000"/>
              </w:rPr>
              <w:t>6</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20ED3E" w14:textId="77777777" w:rsidR="0094482C" w:rsidRDefault="0094482C" w:rsidP="00F65636">
            <w:pPr>
              <w:jc w:val="right"/>
              <w:rPr>
                <w:color w:val="000000"/>
              </w:rPr>
            </w:pPr>
            <w:r>
              <w:rPr>
                <w:color w:val="000000"/>
              </w:rPr>
              <w:t>-17</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A337A" w14:textId="77777777" w:rsidR="0094482C" w:rsidRDefault="0094482C" w:rsidP="00F65636">
            <w:pPr>
              <w:jc w:val="right"/>
              <w:rPr>
                <w:color w:val="000000"/>
              </w:rPr>
            </w:pPr>
            <w:r>
              <w:rPr>
                <w:color w:val="000000"/>
              </w:rPr>
              <w:t>18,8</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57B88" w14:textId="77777777" w:rsidR="0094482C" w:rsidRDefault="0094482C" w:rsidP="00F65636">
            <w:pPr>
              <w:jc w:val="right"/>
              <w:rPr>
                <w:color w:val="000000"/>
              </w:rPr>
            </w:pPr>
            <w:r>
              <w:rPr>
                <w:color w:val="000000"/>
              </w:rPr>
              <w:t>1</w:t>
            </w:r>
          </w:p>
        </w:tc>
      </w:tr>
      <w:tr w:rsidR="0094482C" w14:paraId="0D770B42" w14:textId="77777777" w:rsidTr="00F65636">
        <w:trPr>
          <w:trHeight w:val="294"/>
          <w:jc w:val="center"/>
        </w:trPr>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8EBBA7" w14:textId="77777777" w:rsidR="0094482C" w:rsidRDefault="0094482C" w:rsidP="00F65636">
            <w:pPr>
              <w:jc w:val="right"/>
              <w:rPr>
                <w:color w:val="000000"/>
              </w:rPr>
            </w:pPr>
            <w:r>
              <w:rPr>
                <w:color w:val="000000"/>
              </w:rPr>
              <w:t>7</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1D16B" w14:textId="77777777" w:rsidR="0094482C" w:rsidRDefault="0094482C" w:rsidP="00F65636">
            <w:pPr>
              <w:jc w:val="right"/>
              <w:rPr>
                <w:color w:val="000000"/>
              </w:rPr>
            </w:pPr>
            <w:r>
              <w:rPr>
                <w:color w:val="000000"/>
              </w:rPr>
              <w:t>-16</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BCCA4" w14:textId="77777777" w:rsidR="0094482C" w:rsidRDefault="0094482C" w:rsidP="00F65636">
            <w:pPr>
              <w:jc w:val="right"/>
              <w:rPr>
                <w:color w:val="000000"/>
              </w:rPr>
            </w:pPr>
            <w:r>
              <w:rPr>
                <w:color w:val="000000"/>
              </w:rPr>
              <w:t>19,2</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367017" w14:textId="77777777" w:rsidR="0094482C" w:rsidRDefault="0094482C" w:rsidP="00F65636">
            <w:pPr>
              <w:jc w:val="right"/>
              <w:rPr>
                <w:color w:val="000000"/>
              </w:rPr>
            </w:pPr>
            <w:r>
              <w:rPr>
                <w:color w:val="000000"/>
              </w:rPr>
              <w:t>1,4</w:t>
            </w:r>
          </w:p>
        </w:tc>
      </w:tr>
      <w:tr w:rsidR="0094482C" w14:paraId="2A018F5C" w14:textId="77777777" w:rsidTr="00F65636">
        <w:trPr>
          <w:trHeight w:val="294"/>
          <w:jc w:val="center"/>
        </w:trPr>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7A1D8" w14:textId="77777777" w:rsidR="0094482C" w:rsidRDefault="0094482C" w:rsidP="00F65636">
            <w:pPr>
              <w:jc w:val="right"/>
              <w:rPr>
                <w:color w:val="000000"/>
              </w:rPr>
            </w:pPr>
            <w:r>
              <w:rPr>
                <w:color w:val="000000"/>
              </w:rPr>
              <w:t>8</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089E27" w14:textId="77777777" w:rsidR="0094482C" w:rsidRDefault="0094482C" w:rsidP="00F65636">
            <w:pPr>
              <w:jc w:val="right"/>
              <w:rPr>
                <w:color w:val="000000"/>
              </w:rPr>
            </w:pPr>
            <w:r>
              <w:rPr>
                <w:color w:val="000000"/>
              </w:rPr>
              <w:t>-15</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A83155" w14:textId="77777777" w:rsidR="0094482C" w:rsidRDefault="0094482C" w:rsidP="00F65636">
            <w:pPr>
              <w:jc w:val="right"/>
              <w:rPr>
                <w:color w:val="000000"/>
              </w:rPr>
            </w:pPr>
            <w:r>
              <w:rPr>
                <w:color w:val="000000"/>
              </w:rPr>
              <w:t>19,5</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96AC4" w14:textId="77777777" w:rsidR="0094482C" w:rsidRDefault="0094482C" w:rsidP="00F65636">
            <w:pPr>
              <w:jc w:val="right"/>
              <w:rPr>
                <w:color w:val="000000"/>
              </w:rPr>
            </w:pPr>
            <w:r>
              <w:rPr>
                <w:color w:val="000000"/>
              </w:rPr>
              <w:t>1,7</w:t>
            </w:r>
          </w:p>
        </w:tc>
      </w:tr>
      <w:tr w:rsidR="0094482C" w14:paraId="4C2D5ACB" w14:textId="77777777" w:rsidTr="00F65636">
        <w:trPr>
          <w:trHeight w:val="294"/>
          <w:jc w:val="center"/>
        </w:trPr>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E59212" w14:textId="77777777" w:rsidR="0094482C" w:rsidRDefault="0094482C" w:rsidP="00F65636">
            <w:pPr>
              <w:jc w:val="right"/>
              <w:rPr>
                <w:color w:val="000000"/>
              </w:rPr>
            </w:pPr>
            <w:r>
              <w:rPr>
                <w:color w:val="000000"/>
              </w:rPr>
              <w:t>9</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16CC2" w14:textId="77777777" w:rsidR="0094482C" w:rsidRDefault="0094482C" w:rsidP="00F65636">
            <w:pPr>
              <w:jc w:val="right"/>
              <w:rPr>
                <w:color w:val="000000"/>
              </w:rPr>
            </w:pPr>
            <w:r>
              <w:rPr>
                <w:color w:val="000000"/>
              </w:rPr>
              <w:t>-14</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610C1" w14:textId="77777777" w:rsidR="0094482C" w:rsidRDefault="0094482C" w:rsidP="00F65636">
            <w:pPr>
              <w:jc w:val="right"/>
              <w:rPr>
                <w:color w:val="000000"/>
              </w:rPr>
            </w:pPr>
            <w:r>
              <w:rPr>
                <w:color w:val="000000"/>
              </w:rPr>
              <w:t>20,1</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D75D0" w14:textId="77777777" w:rsidR="0094482C" w:rsidRDefault="0094482C" w:rsidP="00F65636">
            <w:pPr>
              <w:jc w:val="right"/>
              <w:rPr>
                <w:color w:val="000000"/>
              </w:rPr>
            </w:pPr>
            <w:r>
              <w:rPr>
                <w:color w:val="000000"/>
              </w:rPr>
              <w:t>2,3</w:t>
            </w:r>
          </w:p>
        </w:tc>
      </w:tr>
      <w:tr w:rsidR="0094482C" w14:paraId="3E2D631C" w14:textId="77777777" w:rsidTr="00F65636">
        <w:trPr>
          <w:trHeight w:val="294"/>
          <w:jc w:val="center"/>
        </w:trPr>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00FA5D" w14:textId="77777777" w:rsidR="0094482C" w:rsidRDefault="0094482C" w:rsidP="00F65636">
            <w:pPr>
              <w:jc w:val="right"/>
              <w:rPr>
                <w:color w:val="000000"/>
              </w:rPr>
            </w:pPr>
            <w:r>
              <w:rPr>
                <w:color w:val="000000"/>
              </w:rPr>
              <w:t>10</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16261" w14:textId="77777777" w:rsidR="0094482C" w:rsidRDefault="0094482C" w:rsidP="00F65636">
            <w:pPr>
              <w:jc w:val="right"/>
              <w:rPr>
                <w:color w:val="000000"/>
              </w:rPr>
            </w:pPr>
            <w:r>
              <w:rPr>
                <w:color w:val="000000"/>
              </w:rPr>
              <w:t>-13</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77FD9A" w14:textId="77777777" w:rsidR="0094482C" w:rsidRDefault="0094482C" w:rsidP="00F65636">
            <w:pPr>
              <w:jc w:val="right"/>
              <w:rPr>
                <w:color w:val="000000"/>
              </w:rPr>
            </w:pPr>
            <w:r>
              <w:rPr>
                <w:color w:val="000000"/>
              </w:rPr>
              <w:t>21,2</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48F009" w14:textId="77777777" w:rsidR="0094482C" w:rsidRDefault="0094482C" w:rsidP="00F65636">
            <w:pPr>
              <w:jc w:val="right"/>
              <w:rPr>
                <w:color w:val="000000"/>
              </w:rPr>
            </w:pPr>
            <w:r>
              <w:rPr>
                <w:color w:val="000000"/>
              </w:rPr>
              <w:t>3,4</w:t>
            </w:r>
          </w:p>
        </w:tc>
      </w:tr>
      <w:tr w:rsidR="0094482C" w14:paraId="2977AFD2" w14:textId="77777777" w:rsidTr="00F65636">
        <w:trPr>
          <w:trHeight w:val="294"/>
          <w:jc w:val="center"/>
        </w:trPr>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3FFAD7" w14:textId="77777777" w:rsidR="0094482C" w:rsidRDefault="0094482C" w:rsidP="00F65636">
            <w:pPr>
              <w:jc w:val="right"/>
              <w:rPr>
                <w:color w:val="000000"/>
              </w:rPr>
            </w:pPr>
            <w:r>
              <w:rPr>
                <w:color w:val="000000"/>
              </w:rPr>
              <w:t>11</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8709DC" w14:textId="77777777" w:rsidR="0094482C" w:rsidRDefault="0094482C" w:rsidP="00F65636">
            <w:pPr>
              <w:jc w:val="right"/>
              <w:rPr>
                <w:color w:val="000000"/>
              </w:rPr>
            </w:pPr>
            <w:r>
              <w:rPr>
                <w:color w:val="000000"/>
              </w:rPr>
              <w:t>-12</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20B3A" w14:textId="77777777" w:rsidR="0094482C" w:rsidRDefault="0094482C" w:rsidP="00F65636">
            <w:pPr>
              <w:jc w:val="right"/>
              <w:rPr>
                <w:color w:val="000000"/>
              </w:rPr>
            </w:pPr>
            <w:r>
              <w:rPr>
                <w:color w:val="000000"/>
              </w:rPr>
              <w:t>22,8</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C55C6E" w14:textId="77777777" w:rsidR="0094482C" w:rsidRDefault="0094482C" w:rsidP="00F65636">
            <w:pPr>
              <w:jc w:val="right"/>
              <w:rPr>
                <w:color w:val="000000"/>
              </w:rPr>
            </w:pPr>
            <w:r>
              <w:rPr>
                <w:color w:val="000000"/>
              </w:rPr>
              <w:t>5</w:t>
            </w:r>
          </w:p>
        </w:tc>
      </w:tr>
      <w:tr w:rsidR="0094482C" w14:paraId="0CE67887" w14:textId="77777777" w:rsidTr="00F65636">
        <w:trPr>
          <w:trHeight w:val="294"/>
          <w:jc w:val="center"/>
        </w:trPr>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A0DD2F" w14:textId="77777777" w:rsidR="0094482C" w:rsidRDefault="0094482C" w:rsidP="00F65636">
            <w:pPr>
              <w:jc w:val="right"/>
              <w:rPr>
                <w:color w:val="000000"/>
              </w:rPr>
            </w:pPr>
            <w:r>
              <w:rPr>
                <w:color w:val="000000"/>
              </w:rPr>
              <w:t>12</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2425F" w14:textId="77777777" w:rsidR="0094482C" w:rsidRDefault="0094482C" w:rsidP="00F65636">
            <w:pPr>
              <w:jc w:val="right"/>
              <w:rPr>
                <w:color w:val="000000"/>
              </w:rPr>
            </w:pPr>
            <w:r>
              <w:rPr>
                <w:color w:val="000000"/>
              </w:rPr>
              <w:t>-11</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C8F860" w14:textId="77777777" w:rsidR="0094482C" w:rsidRDefault="0094482C" w:rsidP="00F65636">
            <w:pPr>
              <w:jc w:val="right"/>
              <w:rPr>
                <w:color w:val="000000"/>
              </w:rPr>
            </w:pPr>
            <w:r>
              <w:rPr>
                <w:color w:val="000000"/>
              </w:rPr>
              <w:t>26,7</w:t>
            </w:r>
          </w:p>
        </w:tc>
        <w:tc>
          <w:tcPr>
            <w:tcW w:w="16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D47C0" w14:textId="77777777" w:rsidR="0094482C" w:rsidRDefault="0094482C" w:rsidP="00F65636">
            <w:pPr>
              <w:jc w:val="right"/>
              <w:rPr>
                <w:color w:val="000000"/>
              </w:rPr>
            </w:pPr>
            <w:r>
              <w:rPr>
                <w:color w:val="000000"/>
              </w:rPr>
              <w:t>8,9</w:t>
            </w:r>
          </w:p>
        </w:tc>
      </w:tr>
    </w:tbl>
    <w:p w14:paraId="2D92E5BA" w14:textId="14AC31B1" w:rsidR="00C23EE7" w:rsidRPr="003F4E2C" w:rsidRDefault="0094482C" w:rsidP="0094482C">
      <w:pPr>
        <w:rPr>
          <w:lang w:val="en-US" w:eastAsia="zh-CN"/>
        </w:rPr>
      </w:pPr>
      <w:r w:rsidRPr="003F4E2C">
        <w:rPr>
          <w:lang w:val="en-US" w:eastAsia="zh-CN"/>
        </w:rPr>
        <w:t xml:space="preserve">Proposal </w:t>
      </w:r>
      <w:r>
        <w:rPr>
          <w:rFonts w:hint="eastAsia"/>
          <w:lang w:val="en-US" w:eastAsia="zh-CN"/>
        </w:rPr>
        <w:t>2 (Sony, R4-2418034)</w:t>
      </w:r>
      <w:r w:rsidRPr="003F4E2C">
        <w:rPr>
          <w:lang w:val="en-US" w:eastAsia="zh-CN"/>
        </w:rPr>
        <w:t>: to obtain the SINR in R2D link correctly, the RF-ED receiver needs to be correctly modelled with consideration of the self-mixing effect.</w:t>
      </w:r>
    </w:p>
    <w:p w14:paraId="2C41A819" w14:textId="77777777" w:rsidR="0094482C" w:rsidRPr="00616A60" w:rsidRDefault="0094482C" w:rsidP="0094482C">
      <w:pPr>
        <w:rPr>
          <w:rFonts w:eastAsiaTheme="minorEastAsia"/>
          <w:b/>
          <w:bCs/>
          <w:lang w:val="en-US" w:eastAsia="zh-CN"/>
        </w:rPr>
      </w:pPr>
      <w:r w:rsidRPr="00616A60">
        <w:rPr>
          <w:rFonts w:eastAsiaTheme="minorEastAsia" w:hint="eastAsia"/>
          <w:b/>
          <w:bCs/>
          <w:lang w:val="en-US" w:eastAsia="zh-CN"/>
        </w:rPr>
        <w:t>Recommended WF:</w:t>
      </w:r>
    </w:p>
    <w:p w14:paraId="6DDA8E43" w14:textId="3004745E" w:rsidR="0094482C" w:rsidRPr="007B2D68" w:rsidRDefault="00C23EE7" w:rsidP="0094482C">
      <w:pPr>
        <w:rPr>
          <w:lang w:val="en-US" w:eastAsia="zh-CN"/>
        </w:rPr>
      </w:pPr>
      <w:r>
        <w:rPr>
          <w:rFonts w:hint="eastAsia"/>
          <w:lang w:val="en-US" w:eastAsia="zh-CN"/>
        </w:rPr>
        <w:t xml:space="preserve">More </w:t>
      </w:r>
      <w:r>
        <w:rPr>
          <w:lang w:val="en-US" w:eastAsia="zh-CN"/>
        </w:rPr>
        <w:t>discussion</w:t>
      </w:r>
      <w:r>
        <w:rPr>
          <w:rFonts w:hint="eastAsia"/>
          <w:lang w:val="en-US" w:eastAsia="zh-CN"/>
        </w:rPr>
        <w:t xml:space="preserve"> is needed.</w:t>
      </w:r>
    </w:p>
    <w:p w14:paraId="30AC42DA" w14:textId="77777777" w:rsidR="00FC00D4" w:rsidRDefault="00FC00D4" w:rsidP="00240D4D">
      <w:pPr>
        <w:jc w:val="both"/>
        <w:rPr>
          <w:lang w:eastAsia="zh-CN"/>
        </w:rPr>
      </w:pPr>
    </w:p>
    <w:p w14:paraId="64CCDB09" w14:textId="77777777" w:rsidR="00EF222F" w:rsidRDefault="00EF222F" w:rsidP="00EF222F">
      <w:pPr>
        <w:rPr>
          <w:rFonts w:eastAsiaTheme="minorEastAsia"/>
          <w:b/>
          <w:bCs/>
          <w:u w:val="single"/>
          <w:lang w:val="en-US" w:eastAsia="zh-CN"/>
        </w:rPr>
      </w:pPr>
      <w:r w:rsidRPr="00EB387E">
        <w:rPr>
          <w:rFonts w:eastAsiaTheme="minorEastAsia" w:hint="eastAsia"/>
          <w:b/>
          <w:bCs/>
          <w:u w:val="single"/>
          <w:lang w:val="en-US" w:eastAsia="zh-CN"/>
        </w:rPr>
        <w:t xml:space="preserve">Issue </w:t>
      </w:r>
      <w:r>
        <w:rPr>
          <w:rFonts w:eastAsiaTheme="minorEastAsia" w:hint="eastAsia"/>
          <w:b/>
          <w:bCs/>
          <w:u w:val="single"/>
          <w:lang w:val="en-US" w:eastAsia="zh-CN"/>
        </w:rPr>
        <w:t>3</w:t>
      </w:r>
      <w:r w:rsidRPr="00EB387E">
        <w:rPr>
          <w:rFonts w:eastAsiaTheme="minorEastAsia" w:hint="eastAsia"/>
          <w:b/>
          <w:bCs/>
          <w:u w:val="single"/>
          <w:lang w:val="en-US" w:eastAsia="zh-CN"/>
        </w:rPr>
        <w:t>-</w:t>
      </w:r>
      <w:r>
        <w:rPr>
          <w:rFonts w:eastAsiaTheme="minorEastAsia" w:hint="eastAsia"/>
          <w:b/>
          <w:bCs/>
          <w:u w:val="single"/>
          <w:lang w:val="en-US" w:eastAsia="zh-CN"/>
        </w:rPr>
        <w:t>2</w:t>
      </w:r>
      <w:r w:rsidRPr="00EB387E">
        <w:rPr>
          <w:rFonts w:eastAsiaTheme="minorEastAsia" w:hint="eastAsia"/>
          <w:b/>
          <w:bCs/>
          <w:u w:val="single"/>
          <w:lang w:val="en-US" w:eastAsia="zh-CN"/>
        </w:rPr>
        <w:t>-2: SINR definition for D2R</w:t>
      </w:r>
    </w:p>
    <w:tbl>
      <w:tblPr>
        <w:tblStyle w:val="afe"/>
        <w:tblW w:w="0" w:type="auto"/>
        <w:tblLook w:val="04A0" w:firstRow="1" w:lastRow="0" w:firstColumn="1" w:lastColumn="0" w:noHBand="0" w:noVBand="1"/>
      </w:tblPr>
      <w:tblGrid>
        <w:gridCol w:w="10456"/>
      </w:tblGrid>
      <w:tr w:rsidR="00EF222F" w:rsidRPr="00F712E7" w14:paraId="637B86F0" w14:textId="77777777" w:rsidTr="00054E8A">
        <w:trPr>
          <w:trHeight w:val="43"/>
        </w:trPr>
        <w:tc>
          <w:tcPr>
            <w:tcW w:w="15388" w:type="dxa"/>
          </w:tcPr>
          <w:p w14:paraId="21FBCACE" w14:textId="77777777" w:rsidR="00EF222F" w:rsidRPr="00F712E7" w:rsidRDefault="00EF222F" w:rsidP="00054E8A">
            <w:pPr>
              <w:rPr>
                <w:rFonts w:eastAsiaTheme="minorEastAsia"/>
                <w:b/>
                <w:bCs/>
                <w:lang w:val="en-US" w:eastAsia="zh-CN"/>
              </w:rPr>
            </w:pPr>
            <w:r w:rsidRPr="00F712E7">
              <w:rPr>
                <w:rFonts w:eastAsiaTheme="minorEastAsia" w:hint="eastAsia"/>
                <w:b/>
                <w:bCs/>
                <w:lang w:val="en-US" w:eastAsia="zh-CN"/>
              </w:rPr>
              <w:t>A</w:t>
            </w:r>
            <w:r w:rsidRPr="00F712E7">
              <w:rPr>
                <w:rFonts w:eastAsiaTheme="minorEastAsia"/>
                <w:b/>
                <w:bCs/>
                <w:lang w:val="en-US" w:eastAsia="zh-CN"/>
              </w:rPr>
              <w:t>greement</w:t>
            </w:r>
            <w:r w:rsidRPr="00F712E7">
              <w:rPr>
                <w:rFonts w:eastAsiaTheme="minorEastAsia" w:hint="eastAsia"/>
                <w:b/>
                <w:bCs/>
                <w:lang w:val="en-US" w:eastAsia="zh-CN"/>
              </w:rPr>
              <w:t xml:space="preserve"> in RAN4#111</w:t>
            </w:r>
            <w:r w:rsidRPr="00F712E7">
              <w:rPr>
                <w:b/>
                <w:bCs/>
                <w:lang w:val="en-US" w:eastAsia="zh-CN"/>
              </w:rPr>
              <w:t>:</w:t>
            </w:r>
          </w:p>
          <w:p w14:paraId="539FFA4E" w14:textId="77777777" w:rsidR="00EF222F" w:rsidRPr="00F712E7" w:rsidRDefault="00EF222F" w:rsidP="00054E8A">
            <w:pPr>
              <w:rPr>
                <w:lang w:eastAsia="zh-CN"/>
              </w:rPr>
            </w:pPr>
            <w:r w:rsidRPr="00F712E7">
              <w:rPr>
                <w:rFonts w:hint="eastAsia"/>
                <w:lang w:eastAsia="zh-CN"/>
              </w:rPr>
              <w:t>Do not consider CW interference for calibration purpose for D1T1-A2 and D2T2-A2</w:t>
            </w:r>
          </w:p>
          <w:p w14:paraId="6F41D941" w14:textId="77777777" w:rsidR="00EF222F" w:rsidRDefault="00EF222F" w:rsidP="00054E8A">
            <w:pPr>
              <w:spacing w:after="0"/>
              <w:rPr>
                <w:rFonts w:eastAsiaTheme="minorEastAsia"/>
                <w:lang w:eastAsia="zh-CN"/>
              </w:rPr>
            </w:pPr>
            <w:r w:rsidRPr="00F712E7">
              <w:rPr>
                <w:lang w:eastAsia="zh-CN"/>
              </w:rPr>
              <w:t>FFS on how to consider CW cancellation capability in formal simulatio</w:t>
            </w:r>
            <w:r w:rsidRPr="00F712E7">
              <w:rPr>
                <w:rFonts w:hint="eastAsia"/>
                <w:lang w:eastAsia="zh-CN"/>
              </w:rPr>
              <w:t>n</w:t>
            </w:r>
          </w:p>
          <w:p w14:paraId="12FB3555" w14:textId="77777777" w:rsidR="00EF222F" w:rsidRPr="00EF222F" w:rsidRDefault="00EF222F" w:rsidP="00054E8A">
            <w:pPr>
              <w:spacing w:after="0"/>
              <w:rPr>
                <w:rFonts w:eastAsiaTheme="minorEastAsia"/>
                <w:lang w:eastAsia="zh-CN"/>
              </w:rPr>
            </w:pPr>
          </w:p>
          <w:p w14:paraId="4C387717" w14:textId="77777777" w:rsidR="00EF222F" w:rsidRPr="009A0429" w:rsidRDefault="00EF222F" w:rsidP="00EF222F">
            <w:pPr>
              <w:rPr>
                <w:rFonts w:eastAsiaTheme="minorEastAsia"/>
                <w:b/>
                <w:bCs/>
                <w:lang w:val="en-US" w:eastAsia="zh-CN"/>
              </w:rPr>
            </w:pPr>
            <w:r w:rsidRPr="009A0429">
              <w:rPr>
                <w:rFonts w:eastAsiaTheme="minorEastAsia" w:hint="eastAsia"/>
                <w:b/>
                <w:bCs/>
                <w:lang w:val="en-US" w:eastAsia="zh-CN"/>
              </w:rPr>
              <w:lastRenderedPageBreak/>
              <w:t>Agreement in RAN4#112:</w:t>
            </w:r>
          </w:p>
          <w:p w14:paraId="2D3D9D86" w14:textId="77777777" w:rsidR="00EF222F" w:rsidRPr="004621DB" w:rsidRDefault="00EF222F" w:rsidP="00F6691C">
            <w:pPr>
              <w:pStyle w:val="aff7"/>
              <w:numPr>
                <w:ilvl w:val="0"/>
                <w:numId w:val="10"/>
              </w:numPr>
              <w:ind w:firstLineChars="0"/>
            </w:pPr>
            <w:r w:rsidRPr="009A0429">
              <w:rPr>
                <w:rFonts w:eastAsiaTheme="minorEastAsia"/>
              </w:rPr>
              <w:t>SINR includes CW interference is used as the baseline reference for co-existence evaluation for CW reader.</w:t>
            </w:r>
          </w:p>
          <w:p w14:paraId="2FD0F44C" w14:textId="77777777" w:rsidR="00EF222F" w:rsidRPr="009A0429" w:rsidRDefault="00EF222F" w:rsidP="00EF222F">
            <w:pPr>
              <w:pStyle w:val="aff7"/>
              <w:ind w:left="440" w:firstLineChars="0" w:firstLine="0"/>
            </w:pPr>
            <m:oMathPara>
              <m:oMath>
                <m:r>
                  <w:rPr>
                    <w:rFonts w:ascii="Cambria Math" w:eastAsiaTheme="minorEastAsia" w:hAnsi="Cambria Math"/>
                    <w:lang w:val="en-US" w:eastAsia="zh-CN"/>
                  </w:rPr>
                  <m:t>baseline SINR=</m:t>
                </m:r>
                <m:f>
                  <m:fPr>
                    <m:ctrlPr>
                      <w:rPr>
                        <w:rFonts w:ascii="Cambria Math" w:eastAsiaTheme="minorEastAsia" w:hAnsi="Cambria Math"/>
                        <w:i/>
                        <w:lang w:val="en-US" w:eastAsia="zh-CN"/>
                      </w:rPr>
                    </m:ctrlPr>
                  </m:fPr>
                  <m:num>
                    <m:r>
                      <w:rPr>
                        <w:rFonts w:ascii="Cambria Math" w:eastAsiaTheme="minorEastAsia" w:hAnsi="Cambria Math"/>
                        <w:lang w:val="en-US" w:eastAsia="zh-CN"/>
                      </w:rPr>
                      <m:t>received wanted signal power</m:t>
                    </m:r>
                  </m:num>
                  <m:den>
                    <m:sSub>
                      <m:sSubPr>
                        <m:ctrlPr>
                          <w:rPr>
                            <w:rFonts w:ascii="Cambria Math" w:eastAsiaTheme="minorEastAsia" w:hAnsi="Cambria Math"/>
                            <w:i/>
                            <w:lang w:val="en-US" w:eastAsia="zh-CN"/>
                          </w:rPr>
                        </m:ctrlPr>
                      </m:sSubPr>
                      <m:e>
                        <m:d>
                          <m:dPr>
                            <m:ctrlPr>
                              <w:rPr>
                                <w:rFonts w:ascii="Cambria Math" w:eastAsiaTheme="minorEastAsia" w:hAnsi="Cambria Math"/>
                                <w:i/>
                                <w:lang w:val="en-US" w:eastAsia="zh-CN"/>
                              </w:rPr>
                            </m:ctrlPr>
                          </m:dPr>
                          <m:e>
                            <m:r>
                              <w:rPr>
                                <w:rFonts w:ascii="Cambria Math" w:eastAsiaTheme="minorEastAsia" w:hAnsi="Cambria Math"/>
                                <w:lang w:val="en-US" w:eastAsia="zh-CN"/>
                              </w:rPr>
                              <m:t>noise + intra_system interference</m:t>
                            </m:r>
                          </m:e>
                        </m:d>
                      </m:e>
                      <m:sub>
                        <m:r>
                          <w:rPr>
                            <w:rFonts w:ascii="Cambria Math" w:eastAsiaTheme="minorEastAsia" w:hAnsi="Cambria Math"/>
                            <w:lang w:val="en-US" w:eastAsia="zh-CN"/>
                          </w:rPr>
                          <m:t>within total receiver bandwidth</m:t>
                        </m:r>
                      </m:sub>
                    </m:sSub>
                    <m:r>
                      <w:rPr>
                        <w:rFonts w:ascii="Cambria Math" w:eastAsiaTheme="minorEastAsia" w:hAnsi="Cambria Math"/>
                        <w:lang w:val="en-US" w:eastAsia="zh-CN"/>
                      </w:rPr>
                      <m:t>+</m:t>
                    </m:r>
                    <m:sSub>
                      <m:sSubPr>
                        <m:ctrlPr>
                          <w:rPr>
                            <w:rFonts w:ascii="Cambria Math" w:eastAsiaTheme="minorEastAsia" w:hAnsi="Cambria Math"/>
                            <w:i/>
                            <w:lang w:val="en-US" w:eastAsia="zh-CN"/>
                          </w:rPr>
                        </m:ctrlPr>
                      </m:sSubPr>
                      <m:e>
                        <m:d>
                          <m:dPr>
                            <m:ctrlPr>
                              <w:rPr>
                                <w:rFonts w:ascii="Cambria Math" w:eastAsiaTheme="minorEastAsia" w:hAnsi="Cambria Math"/>
                                <w:i/>
                                <w:lang w:val="en-US" w:eastAsia="zh-CN"/>
                              </w:rPr>
                            </m:ctrlPr>
                          </m:dPr>
                          <m:e>
                            <m:r>
                              <w:rPr>
                                <w:rFonts w:ascii="Cambria Math" w:eastAsiaTheme="minorEastAsia" w:hAnsi="Cambria Math"/>
                                <w:lang w:val="en-US" w:eastAsia="zh-CN"/>
                              </w:rPr>
                              <m:t>residual CW interference after cancellation</m:t>
                            </m:r>
                          </m:e>
                        </m:d>
                      </m:e>
                      <m:sub>
                        <m:r>
                          <w:rPr>
                            <w:rFonts w:ascii="Cambria Math" w:eastAsiaTheme="minorEastAsia" w:hAnsi="Cambria Math"/>
                            <w:lang w:val="en-US" w:eastAsia="zh-CN"/>
                          </w:rPr>
                          <m:t>in linear scale</m:t>
                        </m:r>
                      </m:sub>
                    </m:sSub>
                  </m:den>
                </m:f>
              </m:oMath>
            </m:oMathPara>
          </w:p>
          <w:p w14:paraId="7E38E08C" w14:textId="77777777" w:rsidR="00EF222F" w:rsidRPr="009A0429" w:rsidRDefault="00EF222F" w:rsidP="00F6691C">
            <w:pPr>
              <w:pStyle w:val="aff7"/>
              <w:numPr>
                <w:ilvl w:val="0"/>
                <w:numId w:val="10"/>
              </w:numPr>
              <w:ind w:firstLineChars="0"/>
              <w:rPr>
                <w:rFonts w:eastAsiaTheme="minorEastAsia"/>
                <w:lang w:val="en-US" w:eastAsia="zh-CN"/>
              </w:rPr>
            </w:pPr>
            <w:r w:rsidRPr="009A0429">
              <w:rPr>
                <w:rFonts w:eastAsiaTheme="minorEastAsia" w:hint="eastAsia"/>
                <w:lang w:val="en-US" w:eastAsia="zh-CN"/>
              </w:rPr>
              <w:t>SINR is calculated as total power ratio:</w:t>
            </w:r>
          </w:p>
          <w:p w14:paraId="3E855F44" w14:textId="77777777" w:rsidR="00EF222F" w:rsidRPr="00FA28DC" w:rsidRDefault="00EF222F" w:rsidP="00EF222F">
            <w:pPr>
              <w:rPr>
                <w:rFonts w:eastAsiaTheme="minorEastAsia"/>
                <w:lang w:val="en-US" w:eastAsia="zh-CN"/>
              </w:rPr>
            </w:pPr>
            <m:oMathPara>
              <m:oMath>
                <m:r>
                  <w:rPr>
                    <w:rFonts w:ascii="Cambria Math" w:eastAsiaTheme="minorEastAsia" w:hAnsi="Cambria Math"/>
                    <w:lang w:val="en-US" w:eastAsia="zh-CN"/>
                  </w:rPr>
                  <m:t>SINR=</m:t>
                </m:r>
                <m:f>
                  <m:fPr>
                    <m:ctrlPr>
                      <w:rPr>
                        <w:rFonts w:ascii="Cambria Math" w:eastAsiaTheme="minorEastAsia" w:hAnsi="Cambria Math"/>
                        <w:i/>
                        <w:lang w:val="en-US" w:eastAsia="zh-CN"/>
                      </w:rPr>
                    </m:ctrlPr>
                  </m:fPr>
                  <m:num>
                    <m:r>
                      <w:rPr>
                        <w:rFonts w:ascii="Cambria Math" w:eastAsiaTheme="minorEastAsia" w:hAnsi="Cambria Math"/>
                        <w:lang w:val="en-US" w:eastAsia="zh-CN"/>
                      </w:rPr>
                      <m:t>received wanted signal power</m:t>
                    </m:r>
                  </m:num>
                  <m:den>
                    <m:sSub>
                      <m:sSubPr>
                        <m:ctrlPr>
                          <w:rPr>
                            <w:rFonts w:ascii="Cambria Math" w:eastAsiaTheme="minorEastAsia" w:hAnsi="Cambria Math"/>
                            <w:i/>
                            <w:lang w:val="en-US" w:eastAsia="zh-CN"/>
                          </w:rPr>
                        </m:ctrlPr>
                      </m:sSubPr>
                      <m:e>
                        <m:d>
                          <m:dPr>
                            <m:ctrlPr>
                              <w:rPr>
                                <w:rFonts w:ascii="Cambria Math" w:eastAsiaTheme="minorEastAsia" w:hAnsi="Cambria Math"/>
                                <w:i/>
                                <w:lang w:val="en-US" w:eastAsia="zh-CN"/>
                              </w:rPr>
                            </m:ctrlPr>
                          </m:dPr>
                          <m:e>
                            <m:r>
                              <w:rPr>
                                <w:rFonts w:ascii="Cambria Math" w:eastAsiaTheme="minorEastAsia" w:hAnsi="Cambria Math"/>
                                <w:lang w:val="en-US" w:eastAsia="zh-CN"/>
                              </w:rPr>
                              <m:t>noise + intra_system interference + inter_system interference</m:t>
                            </m:r>
                          </m:e>
                        </m:d>
                      </m:e>
                      <m:sub>
                        <m:r>
                          <w:rPr>
                            <w:rFonts w:ascii="Cambria Math" w:eastAsiaTheme="minorEastAsia" w:hAnsi="Cambria Math"/>
                            <w:lang w:val="en-US" w:eastAsia="zh-CN"/>
                          </w:rPr>
                          <m:t>within total receiver bandwidth</m:t>
                        </m:r>
                      </m:sub>
                    </m:sSub>
                    <m:r>
                      <w:rPr>
                        <w:rFonts w:ascii="Cambria Math" w:eastAsiaTheme="minorEastAsia" w:hAnsi="Cambria Math"/>
                        <w:lang w:val="en-US" w:eastAsia="zh-CN"/>
                      </w:rPr>
                      <m:t>+</m:t>
                    </m:r>
                    <m:sSub>
                      <m:sSubPr>
                        <m:ctrlPr>
                          <w:rPr>
                            <w:rFonts w:ascii="Cambria Math" w:eastAsiaTheme="minorEastAsia" w:hAnsi="Cambria Math"/>
                            <w:i/>
                            <w:lang w:val="en-US" w:eastAsia="zh-CN"/>
                          </w:rPr>
                        </m:ctrlPr>
                      </m:sSubPr>
                      <m:e>
                        <m:d>
                          <m:dPr>
                            <m:ctrlPr>
                              <w:rPr>
                                <w:rFonts w:ascii="Cambria Math" w:eastAsiaTheme="minorEastAsia" w:hAnsi="Cambria Math"/>
                                <w:i/>
                                <w:lang w:val="en-US" w:eastAsia="zh-CN"/>
                              </w:rPr>
                            </m:ctrlPr>
                          </m:dPr>
                          <m:e>
                            <m:r>
                              <w:rPr>
                                <w:rFonts w:ascii="Cambria Math" w:eastAsiaTheme="minorEastAsia" w:hAnsi="Cambria Math"/>
                                <w:lang w:val="en-US" w:eastAsia="zh-CN"/>
                              </w:rPr>
                              <m:t>residual CW interference after cancellation</m:t>
                            </m:r>
                          </m:e>
                        </m:d>
                      </m:e>
                      <m:sub>
                        <m:r>
                          <w:rPr>
                            <w:rFonts w:ascii="Cambria Math" w:eastAsiaTheme="minorEastAsia" w:hAnsi="Cambria Math"/>
                            <w:lang w:val="en-US" w:eastAsia="zh-CN"/>
                          </w:rPr>
                          <m:t>in linear scale</m:t>
                        </m:r>
                      </m:sub>
                    </m:sSub>
                  </m:den>
                </m:f>
              </m:oMath>
            </m:oMathPara>
          </w:p>
          <w:p w14:paraId="1DA492DD" w14:textId="74B4DEAC" w:rsidR="00FA28DC" w:rsidRPr="00063539" w:rsidRDefault="00FA28DC" w:rsidP="00FA28DC">
            <w:pPr>
              <w:jc w:val="both"/>
              <w:rPr>
                <w:b/>
                <w:bCs/>
                <w:lang w:eastAsia="zh-CN"/>
              </w:rPr>
            </w:pPr>
            <w:r w:rsidRPr="00063539">
              <w:rPr>
                <w:rFonts w:hint="eastAsia"/>
                <w:b/>
                <w:bCs/>
                <w:lang w:eastAsia="zh-CN"/>
              </w:rPr>
              <w:t>Agreement</w:t>
            </w:r>
            <w:r w:rsidR="001A461F">
              <w:rPr>
                <w:rFonts w:eastAsiaTheme="minorEastAsia" w:hint="eastAsia"/>
                <w:b/>
                <w:bCs/>
                <w:lang w:eastAsia="zh-CN"/>
              </w:rPr>
              <w:t xml:space="preserve"> in RAN4#112bis</w:t>
            </w:r>
            <w:r w:rsidRPr="00063539">
              <w:rPr>
                <w:rFonts w:hint="eastAsia"/>
                <w:b/>
                <w:bCs/>
                <w:lang w:eastAsia="zh-CN"/>
              </w:rPr>
              <w:t>:</w:t>
            </w:r>
          </w:p>
          <w:p w14:paraId="4DA2F5FC" w14:textId="77777777" w:rsidR="00FA28DC" w:rsidRPr="00063539" w:rsidRDefault="00FA28DC" w:rsidP="00FA28DC">
            <w:pPr>
              <w:pStyle w:val="aff7"/>
              <w:numPr>
                <w:ilvl w:val="0"/>
                <w:numId w:val="32"/>
              </w:numPr>
              <w:ind w:firstLineChars="0"/>
              <w:rPr>
                <w:lang w:val="en-US" w:eastAsia="zh-CN"/>
              </w:rPr>
            </w:pPr>
            <w:r w:rsidRPr="00063539">
              <w:rPr>
                <w:lang w:val="en-US" w:eastAsia="zh-CN"/>
              </w:rPr>
              <w:t xml:space="preserve">For -B and -A1, consider following baseline SINR: </w:t>
            </w:r>
          </w:p>
          <w:p w14:paraId="7FC3AC3E" w14:textId="77777777" w:rsidR="00FA28DC" w:rsidRPr="00063539" w:rsidRDefault="00FA28DC" w:rsidP="00FA28DC">
            <w:pPr>
              <w:pStyle w:val="aff7"/>
              <w:numPr>
                <w:ilvl w:val="1"/>
                <w:numId w:val="32"/>
              </w:numPr>
              <w:ind w:firstLineChars="0"/>
              <w:rPr>
                <w:lang w:val="en-US" w:eastAsia="zh-CN"/>
              </w:rPr>
            </w:pPr>
            <w:bookmarkStart w:id="10" w:name="OLE_LINK19"/>
            <w:r w:rsidRPr="00063539">
              <w:rPr>
                <w:lang w:val="en-US" w:eastAsia="zh-CN"/>
              </w:rPr>
              <w:t xml:space="preserve">Option 1 (last meeting agreement): </w:t>
            </w:r>
          </w:p>
          <w:bookmarkEnd w:id="10"/>
          <w:p w14:paraId="10B3D5B7" w14:textId="77777777" w:rsidR="00FA28DC" w:rsidRPr="00063539" w:rsidRDefault="00FA28DC" w:rsidP="00FA28DC">
            <w:pPr>
              <w:ind w:left="440"/>
              <w:contextualSpacing/>
              <w:rPr>
                <w:b/>
                <w:bCs/>
                <w:sz w:val="16"/>
                <w:szCs w:val="16"/>
                <w:lang w:val="en-US" w:eastAsia="zh-CN"/>
              </w:rPr>
            </w:pPr>
            <m:oMathPara>
              <m:oMath>
                <m:r>
                  <m:rPr>
                    <m:sty m:val="bi"/>
                  </m:rPr>
                  <w:rPr>
                    <w:rFonts w:ascii="Cambria Math" w:eastAsia="等线" w:hAnsi="Cambria Math"/>
                    <w:sz w:val="16"/>
                    <w:szCs w:val="16"/>
                    <w:lang w:val="en-US" w:eastAsia="zh-CN"/>
                  </w:rPr>
                  <m:t>baseline SINR for CW outside=</m:t>
                </m:r>
                <m:f>
                  <m:fPr>
                    <m:ctrlPr>
                      <w:rPr>
                        <w:rFonts w:ascii="Cambria Math" w:eastAsia="等线" w:hAnsi="Cambria Math"/>
                        <w:b/>
                        <w:bCs/>
                        <w:i/>
                        <w:sz w:val="16"/>
                        <w:szCs w:val="16"/>
                        <w:lang w:val="en-US" w:eastAsia="zh-CN"/>
                      </w:rPr>
                    </m:ctrlPr>
                  </m:fPr>
                  <m:num>
                    <m:r>
                      <m:rPr>
                        <m:sty m:val="bi"/>
                      </m:rPr>
                      <w:rPr>
                        <w:rFonts w:ascii="Cambria Math" w:eastAsia="等线" w:hAnsi="Cambria Math"/>
                        <w:sz w:val="16"/>
                        <w:szCs w:val="16"/>
                        <w:lang w:val="en-US" w:eastAsia="zh-CN"/>
                      </w:rPr>
                      <m:t>received wanted signal power</m:t>
                    </m:r>
                  </m:num>
                  <m:den>
                    <m:sSub>
                      <m:sSubPr>
                        <m:ctrlPr>
                          <w:rPr>
                            <w:rFonts w:ascii="Cambria Math" w:eastAsia="等线" w:hAnsi="Cambria Math"/>
                            <w:b/>
                            <w:bCs/>
                            <w:i/>
                            <w:sz w:val="16"/>
                            <w:szCs w:val="16"/>
                            <w:lang w:val="en-US" w:eastAsia="zh-CN"/>
                          </w:rPr>
                        </m:ctrlPr>
                      </m:sSubPr>
                      <m:e>
                        <m:d>
                          <m:dPr>
                            <m:ctrlPr>
                              <w:rPr>
                                <w:rFonts w:ascii="Cambria Math" w:eastAsia="等线" w:hAnsi="Cambria Math"/>
                                <w:b/>
                                <w:bCs/>
                                <w:i/>
                                <w:sz w:val="16"/>
                                <w:szCs w:val="16"/>
                                <w:lang w:val="en-US" w:eastAsia="zh-CN"/>
                              </w:rPr>
                            </m:ctrlPr>
                          </m:dPr>
                          <m:e>
                            <m:r>
                              <m:rPr>
                                <m:sty m:val="bi"/>
                              </m:rPr>
                              <w:rPr>
                                <w:rFonts w:ascii="Cambria Math" w:eastAsia="等线" w:hAnsi="Cambria Math"/>
                                <w:sz w:val="16"/>
                                <w:szCs w:val="16"/>
                                <w:lang w:val="en-US" w:eastAsia="zh-CN"/>
                              </w:rPr>
                              <m:t>noise + intr</m:t>
                            </m:r>
                            <m:sSub>
                              <m:sSubPr>
                                <m:ctrlPr>
                                  <w:rPr>
                                    <w:rFonts w:ascii="Cambria Math" w:eastAsia="等线" w:hAnsi="Cambria Math"/>
                                    <w:b/>
                                    <w:bCs/>
                                    <w:i/>
                                    <w:sz w:val="16"/>
                                    <w:szCs w:val="16"/>
                                    <w:lang w:val="en-US" w:eastAsia="zh-CN"/>
                                  </w:rPr>
                                </m:ctrlPr>
                              </m:sSubPr>
                              <m:e>
                                <m:r>
                                  <m:rPr>
                                    <m:sty m:val="bi"/>
                                  </m:rPr>
                                  <w:rPr>
                                    <w:rFonts w:ascii="Cambria Math" w:eastAsia="等线" w:hAnsi="Cambria Math"/>
                                    <w:sz w:val="16"/>
                                    <w:szCs w:val="16"/>
                                    <w:lang w:val="en-US" w:eastAsia="zh-CN"/>
                                  </w:rPr>
                                  <m:t>a</m:t>
                                </m:r>
                              </m:e>
                              <m:sub>
                                <m:r>
                                  <m:rPr>
                                    <m:sty m:val="bi"/>
                                  </m:rPr>
                                  <w:rPr>
                                    <w:rFonts w:ascii="Cambria Math" w:eastAsia="等线" w:hAnsi="Cambria Math"/>
                                    <w:sz w:val="16"/>
                                    <w:szCs w:val="16"/>
                                    <w:lang w:val="en-US" w:eastAsia="zh-CN"/>
                                  </w:rPr>
                                  <m:t>systeminterference</m:t>
                                </m:r>
                              </m:sub>
                            </m:sSub>
                          </m:e>
                        </m:d>
                      </m:e>
                      <m:sub>
                        <m:r>
                          <m:rPr>
                            <m:sty m:val="bi"/>
                          </m:rPr>
                          <w:rPr>
                            <w:rFonts w:ascii="Cambria Math" w:eastAsia="等线" w:hAnsi="Cambria Math"/>
                            <w:sz w:val="16"/>
                            <w:szCs w:val="16"/>
                            <w:lang w:val="en-US" w:eastAsia="zh-CN"/>
                          </w:rPr>
                          <m:t>within total receiver bandwidth</m:t>
                        </m:r>
                      </m:sub>
                    </m:sSub>
                    <m:r>
                      <m:rPr>
                        <m:sty m:val="bi"/>
                      </m:rPr>
                      <w:rPr>
                        <w:rFonts w:ascii="Cambria Math" w:eastAsia="等线" w:hAnsi="Cambria Math"/>
                        <w:sz w:val="16"/>
                        <w:szCs w:val="16"/>
                        <w:lang w:val="en-US" w:eastAsia="zh-CN"/>
                      </w:rPr>
                      <m:t>+</m:t>
                    </m:r>
                    <m:sSub>
                      <m:sSubPr>
                        <m:ctrlPr>
                          <w:rPr>
                            <w:rFonts w:ascii="Cambria Math" w:eastAsia="等线" w:hAnsi="Cambria Math"/>
                            <w:b/>
                            <w:bCs/>
                            <w:i/>
                            <w:sz w:val="16"/>
                            <w:szCs w:val="16"/>
                            <w:lang w:val="en-US" w:eastAsia="zh-CN"/>
                          </w:rPr>
                        </m:ctrlPr>
                      </m:sSubPr>
                      <m:e>
                        <m:d>
                          <m:dPr>
                            <m:ctrlPr>
                              <w:rPr>
                                <w:rFonts w:ascii="Cambria Math" w:eastAsia="等线" w:hAnsi="Cambria Math"/>
                                <w:b/>
                                <w:bCs/>
                                <w:i/>
                                <w:sz w:val="16"/>
                                <w:szCs w:val="16"/>
                                <w:lang w:val="en-US" w:eastAsia="zh-CN"/>
                              </w:rPr>
                            </m:ctrlPr>
                          </m:dPr>
                          <m:e>
                            <m:r>
                              <m:rPr>
                                <m:sty m:val="bi"/>
                              </m:rPr>
                              <w:rPr>
                                <w:rFonts w:ascii="Cambria Math" w:eastAsia="等线" w:hAnsi="Cambria Math"/>
                                <w:sz w:val="16"/>
                                <w:szCs w:val="16"/>
                                <w:lang w:val="en-US" w:eastAsia="zh-CN"/>
                              </w:rPr>
                              <m:t>residual CW interference after cancellation</m:t>
                            </m:r>
                          </m:e>
                        </m:d>
                      </m:e>
                      <m:sub>
                        <m:r>
                          <m:rPr>
                            <m:sty m:val="bi"/>
                          </m:rPr>
                          <w:rPr>
                            <w:rFonts w:ascii="Cambria Math" w:eastAsia="等线" w:hAnsi="Cambria Math"/>
                            <w:sz w:val="16"/>
                            <w:szCs w:val="16"/>
                            <w:lang w:val="en-US" w:eastAsia="zh-CN"/>
                          </w:rPr>
                          <m:t>in linear scale</m:t>
                        </m:r>
                      </m:sub>
                    </m:sSub>
                  </m:den>
                </m:f>
              </m:oMath>
            </m:oMathPara>
          </w:p>
          <w:p w14:paraId="5E1A8573" w14:textId="77777777" w:rsidR="00FA28DC" w:rsidRPr="00063539" w:rsidRDefault="00FA28DC" w:rsidP="00FA28DC">
            <w:pPr>
              <w:ind w:left="440"/>
              <w:contextualSpacing/>
              <w:rPr>
                <w:b/>
                <w:bCs/>
                <w:sz w:val="16"/>
                <w:szCs w:val="16"/>
                <w:lang w:val="en-US" w:eastAsia="zh-CN"/>
              </w:rPr>
            </w:pPr>
          </w:p>
          <w:p w14:paraId="3A7E80EB" w14:textId="77777777" w:rsidR="00FA28DC" w:rsidRPr="00063539" w:rsidRDefault="00FA28DC" w:rsidP="00FA28DC">
            <w:pPr>
              <w:pStyle w:val="aff7"/>
              <w:numPr>
                <w:ilvl w:val="1"/>
                <w:numId w:val="32"/>
              </w:numPr>
              <w:ind w:firstLineChars="0"/>
              <w:rPr>
                <w:lang w:val="en-US" w:eastAsia="zh-CN"/>
              </w:rPr>
            </w:pPr>
            <w:r w:rsidRPr="00063539">
              <w:rPr>
                <w:lang w:val="en-US" w:eastAsia="zh-CN"/>
              </w:rPr>
              <w:t xml:space="preserve">Option 2 (new proposal): </w:t>
            </w:r>
          </w:p>
          <w:p w14:paraId="22247FAE" w14:textId="77777777" w:rsidR="00FA28DC" w:rsidRPr="00063539" w:rsidRDefault="00FA28DC" w:rsidP="00FA28DC">
            <w:pPr>
              <w:ind w:left="440"/>
              <w:contextualSpacing/>
              <w:rPr>
                <w:b/>
                <w:bCs/>
                <w:sz w:val="16"/>
                <w:szCs w:val="16"/>
                <w:lang w:val="en-US" w:eastAsia="zh-CN"/>
              </w:rPr>
            </w:pPr>
            <m:oMathPara>
              <m:oMath>
                <m:r>
                  <m:rPr>
                    <m:sty m:val="bi"/>
                  </m:rPr>
                  <w:rPr>
                    <w:rFonts w:ascii="Cambria Math" w:eastAsia="等线" w:hAnsi="Cambria Math"/>
                    <w:sz w:val="16"/>
                    <w:szCs w:val="16"/>
                    <w:lang w:val="en-US" w:eastAsia="zh-CN"/>
                  </w:rPr>
                  <m:t>baseline SINR for CW outside=</m:t>
                </m:r>
                <m:f>
                  <m:fPr>
                    <m:ctrlPr>
                      <w:rPr>
                        <w:rFonts w:ascii="Cambria Math" w:eastAsia="等线" w:hAnsi="Cambria Math"/>
                        <w:b/>
                        <w:bCs/>
                        <w:i/>
                        <w:sz w:val="16"/>
                        <w:szCs w:val="16"/>
                        <w:lang w:val="en-US" w:eastAsia="zh-CN"/>
                      </w:rPr>
                    </m:ctrlPr>
                  </m:fPr>
                  <m:num>
                    <m:r>
                      <m:rPr>
                        <m:sty m:val="bi"/>
                      </m:rPr>
                      <w:rPr>
                        <w:rFonts w:ascii="Cambria Math" w:eastAsia="等线" w:hAnsi="Cambria Math"/>
                        <w:sz w:val="16"/>
                        <w:szCs w:val="16"/>
                        <w:lang w:val="en-US" w:eastAsia="zh-CN"/>
                      </w:rPr>
                      <m:t>received wanted signal power</m:t>
                    </m:r>
                  </m:num>
                  <m:den>
                    <m:sSub>
                      <m:sSubPr>
                        <m:ctrlPr>
                          <w:rPr>
                            <w:rFonts w:ascii="Cambria Math" w:eastAsia="等线" w:hAnsi="Cambria Math"/>
                            <w:b/>
                            <w:bCs/>
                            <w:i/>
                            <w:sz w:val="16"/>
                            <w:szCs w:val="16"/>
                            <w:lang w:val="en-US" w:eastAsia="zh-CN"/>
                          </w:rPr>
                        </m:ctrlPr>
                      </m:sSubPr>
                      <m:e>
                        <m:d>
                          <m:dPr>
                            <m:ctrlPr>
                              <w:rPr>
                                <w:rFonts w:ascii="Cambria Math" w:eastAsia="等线" w:hAnsi="Cambria Math"/>
                                <w:b/>
                                <w:bCs/>
                                <w:i/>
                                <w:sz w:val="16"/>
                                <w:szCs w:val="16"/>
                                <w:lang w:val="en-US" w:eastAsia="zh-CN"/>
                              </w:rPr>
                            </m:ctrlPr>
                          </m:dPr>
                          <m:e>
                            <m:r>
                              <m:rPr>
                                <m:sty m:val="bi"/>
                              </m:rPr>
                              <w:rPr>
                                <w:rFonts w:ascii="Cambria Math" w:eastAsia="等线" w:hAnsi="Cambria Math"/>
                                <w:sz w:val="16"/>
                                <w:szCs w:val="16"/>
                                <w:lang w:val="en-US" w:eastAsia="zh-CN"/>
                              </w:rPr>
                              <m:t>noise + intr</m:t>
                            </m:r>
                            <m:sSub>
                              <m:sSubPr>
                                <m:ctrlPr>
                                  <w:rPr>
                                    <w:rFonts w:ascii="Cambria Math" w:eastAsia="等线" w:hAnsi="Cambria Math"/>
                                    <w:b/>
                                    <w:bCs/>
                                    <w:i/>
                                    <w:sz w:val="16"/>
                                    <w:szCs w:val="16"/>
                                    <w:lang w:val="en-US" w:eastAsia="zh-CN"/>
                                  </w:rPr>
                                </m:ctrlPr>
                              </m:sSubPr>
                              <m:e>
                                <m:r>
                                  <m:rPr>
                                    <m:sty m:val="bi"/>
                                  </m:rPr>
                                  <w:rPr>
                                    <w:rFonts w:ascii="Cambria Math" w:eastAsia="等线" w:hAnsi="Cambria Math"/>
                                    <w:sz w:val="16"/>
                                    <w:szCs w:val="16"/>
                                    <w:lang w:val="en-US" w:eastAsia="zh-CN"/>
                                  </w:rPr>
                                  <m:t>a</m:t>
                                </m:r>
                              </m:e>
                              <m:sub>
                                <m:r>
                                  <m:rPr>
                                    <m:sty m:val="bi"/>
                                  </m:rPr>
                                  <w:rPr>
                                    <w:rFonts w:ascii="Cambria Math" w:eastAsia="等线" w:hAnsi="Cambria Math"/>
                                    <w:sz w:val="16"/>
                                    <w:szCs w:val="16"/>
                                    <w:lang w:val="en-US" w:eastAsia="zh-CN"/>
                                  </w:rPr>
                                  <m:t>systeminterference</m:t>
                                </m:r>
                              </m:sub>
                            </m:sSub>
                            <m:r>
                              <m:rPr>
                                <m:sty m:val="bi"/>
                              </m:rPr>
                              <w:rPr>
                                <w:rFonts w:ascii="Cambria Math" w:eastAsia="等线" w:hAnsi="Cambria Math"/>
                                <w:sz w:val="16"/>
                                <w:szCs w:val="16"/>
                                <w:lang w:val="en-US" w:eastAsia="zh-CN"/>
                              </w:rPr>
                              <m:t>+</m:t>
                            </m:r>
                            <m:r>
                              <m:rPr>
                                <m:sty m:val="bi"/>
                              </m:rPr>
                              <w:rPr>
                                <w:rFonts w:ascii="Cambria Math" w:eastAsia="等线" w:hAnsi="Cambria Math"/>
                                <w:color w:val="FF0000"/>
                                <w:sz w:val="16"/>
                                <w:szCs w:val="16"/>
                                <w:lang w:val="en-US" w:eastAsia="zh-CN"/>
                              </w:rPr>
                              <m:t>phase noise</m:t>
                            </m:r>
                          </m:e>
                        </m:d>
                      </m:e>
                      <m:sub>
                        <m:r>
                          <m:rPr>
                            <m:sty m:val="bi"/>
                          </m:rPr>
                          <w:rPr>
                            <w:rFonts w:ascii="Cambria Math" w:eastAsia="等线" w:hAnsi="Cambria Math"/>
                            <w:sz w:val="16"/>
                            <w:szCs w:val="16"/>
                            <w:lang w:val="en-US" w:eastAsia="zh-CN"/>
                          </w:rPr>
                          <m:t>within total receiver bandwidth</m:t>
                        </m:r>
                      </m:sub>
                    </m:sSub>
                    <m:r>
                      <m:rPr>
                        <m:sty m:val="bi"/>
                      </m:rPr>
                      <w:rPr>
                        <w:rFonts w:ascii="Cambria Math" w:eastAsia="等线" w:hAnsi="Cambria Math"/>
                        <w:sz w:val="16"/>
                        <w:szCs w:val="16"/>
                        <w:lang w:val="en-US" w:eastAsia="zh-CN"/>
                      </w:rPr>
                      <m:t>+</m:t>
                    </m:r>
                    <m:sSub>
                      <m:sSubPr>
                        <m:ctrlPr>
                          <w:rPr>
                            <w:rFonts w:ascii="Cambria Math" w:eastAsia="等线" w:hAnsi="Cambria Math"/>
                            <w:b/>
                            <w:bCs/>
                            <w:i/>
                            <w:sz w:val="16"/>
                            <w:szCs w:val="16"/>
                            <w:lang w:val="en-US" w:eastAsia="zh-CN"/>
                          </w:rPr>
                        </m:ctrlPr>
                      </m:sSubPr>
                      <m:e>
                        <m:d>
                          <m:dPr>
                            <m:ctrlPr>
                              <w:rPr>
                                <w:rFonts w:ascii="Cambria Math" w:eastAsia="等线" w:hAnsi="Cambria Math"/>
                                <w:b/>
                                <w:bCs/>
                                <w:i/>
                                <w:sz w:val="16"/>
                                <w:szCs w:val="16"/>
                                <w:lang w:val="en-US" w:eastAsia="zh-CN"/>
                              </w:rPr>
                            </m:ctrlPr>
                          </m:dPr>
                          <m:e>
                            <m:r>
                              <m:rPr>
                                <m:sty m:val="bi"/>
                              </m:rPr>
                              <w:rPr>
                                <w:rFonts w:ascii="Cambria Math" w:eastAsia="等线" w:hAnsi="Cambria Math"/>
                                <w:sz w:val="16"/>
                                <w:szCs w:val="16"/>
                                <w:lang w:val="en-US" w:eastAsia="zh-CN"/>
                              </w:rPr>
                              <m:t>residual CW interference after cancellation</m:t>
                            </m:r>
                          </m:e>
                        </m:d>
                      </m:e>
                      <m:sub>
                        <m:r>
                          <m:rPr>
                            <m:sty m:val="bi"/>
                          </m:rPr>
                          <w:rPr>
                            <w:rFonts w:ascii="Cambria Math" w:eastAsia="等线" w:hAnsi="Cambria Math"/>
                            <w:sz w:val="16"/>
                            <w:szCs w:val="16"/>
                            <w:lang w:val="en-US" w:eastAsia="zh-CN"/>
                          </w:rPr>
                          <m:t>in linear scale</m:t>
                        </m:r>
                      </m:sub>
                    </m:sSub>
                  </m:den>
                </m:f>
              </m:oMath>
            </m:oMathPara>
          </w:p>
          <w:p w14:paraId="6D42F48D" w14:textId="77777777" w:rsidR="00FA28DC" w:rsidRPr="00063539" w:rsidRDefault="00FA28DC" w:rsidP="00FA28DC">
            <w:pPr>
              <w:ind w:left="440"/>
              <w:contextualSpacing/>
              <w:rPr>
                <w:b/>
                <w:bCs/>
                <w:sz w:val="16"/>
                <w:szCs w:val="16"/>
                <w:lang w:val="en-US" w:eastAsia="zh-CN"/>
              </w:rPr>
            </w:pPr>
          </w:p>
          <w:p w14:paraId="3B526864" w14:textId="4F98BC45" w:rsidR="00FA28DC" w:rsidRPr="00FA28DC" w:rsidRDefault="00FA28DC" w:rsidP="00FA28DC">
            <w:pPr>
              <w:ind w:firstLine="284"/>
              <w:rPr>
                <w:rFonts w:eastAsiaTheme="minorEastAsia"/>
                <w:lang w:val="en-US" w:eastAsia="zh-CN"/>
              </w:rPr>
            </w:pPr>
            <w:r w:rsidRPr="00063539">
              <w:rPr>
                <w:lang w:val="en-US" w:eastAsia="zh-CN"/>
              </w:rPr>
              <w:t>Note: If option2 is used, companies</w:t>
            </w:r>
            <w:r w:rsidRPr="00063539">
              <w:rPr>
                <w:rFonts w:hint="eastAsia"/>
                <w:lang w:val="en-US" w:eastAsia="zh-CN"/>
              </w:rPr>
              <w:t xml:space="preserve"> needs to</w:t>
            </w:r>
            <w:r w:rsidRPr="00063539">
              <w:rPr>
                <w:lang w:val="en-US" w:eastAsia="zh-CN"/>
              </w:rPr>
              <w:t xml:space="preserve"> report phase noise modelling.</w:t>
            </w:r>
          </w:p>
        </w:tc>
      </w:tr>
    </w:tbl>
    <w:p w14:paraId="009810E5" w14:textId="77777777" w:rsidR="00EF222F" w:rsidRDefault="00EF222F" w:rsidP="00240D4D">
      <w:pPr>
        <w:jc w:val="both"/>
        <w:rPr>
          <w:lang w:eastAsia="zh-CN"/>
        </w:rPr>
      </w:pPr>
    </w:p>
    <w:p w14:paraId="40C0BC17" w14:textId="3C50175C" w:rsidR="00EB0503" w:rsidRDefault="00402FD5" w:rsidP="00C7456F">
      <w:pPr>
        <w:rPr>
          <w:rFonts w:eastAsiaTheme="minorEastAsia"/>
          <w:b/>
          <w:bCs/>
          <w:lang w:val="en-US" w:eastAsia="zh-CN"/>
        </w:rPr>
      </w:pPr>
      <w:bookmarkStart w:id="11" w:name="OLE_LINK25"/>
      <w:r w:rsidRPr="00402FD5">
        <w:rPr>
          <w:rFonts w:eastAsiaTheme="minorEastAsia" w:hint="eastAsia"/>
          <w:b/>
          <w:bCs/>
          <w:lang w:val="en-US" w:eastAsia="zh-CN"/>
        </w:rPr>
        <w:t>Proposal in RAN4#1</w:t>
      </w:r>
      <w:bookmarkEnd w:id="11"/>
      <w:r w:rsidR="00C7456F">
        <w:rPr>
          <w:rFonts w:eastAsiaTheme="minorEastAsia" w:hint="eastAsia"/>
          <w:b/>
          <w:bCs/>
          <w:lang w:val="en-US" w:eastAsia="zh-CN"/>
        </w:rPr>
        <w:t>13</w:t>
      </w:r>
      <w:r w:rsidR="00C7456F">
        <w:rPr>
          <w:rFonts w:eastAsiaTheme="minorEastAsia" w:hint="eastAsia"/>
          <w:b/>
          <w:bCs/>
          <w:lang w:val="en-US" w:eastAsia="zh-CN"/>
        </w:rPr>
        <w:t>：</w:t>
      </w:r>
    </w:p>
    <w:p w14:paraId="0BFFF6F3" w14:textId="77777777" w:rsidR="00302304" w:rsidRDefault="00545585" w:rsidP="00545585">
      <w:pPr>
        <w:rPr>
          <w:lang w:val="en-US" w:eastAsia="zh-CN"/>
        </w:rPr>
      </w:pPr>
      <w:r>
        <w:rPr>
          <w:rFonts w:hint="eastAsia"/>
          <w:lang w:val="en-US" w:eastAsia="zh-CN"/>
        </w:rPr>
        <w:t xml:space="preserve">Proposal 1 (Qualcomm, R4-2418852): </w:t>
      </w:r>
    </w:p>
    <w:p w14:paraId="77594F04" w14:textId="00F682AE" w:rsidR="00545585" w:rsidRPr="00302304" w:rsidRDefault="00545585" w:rsidP="00302304">
      <w:pPr>
        <w:pStyle w:val="aff7"/>
        <w:numPr>
          <w:ilvl w:val="0"/>
          <w:numId w:val="33"/>
        </w:numPr>
        <w:ind w:firstLineChars="0"/>
        <w:rPr>
          <w:lang w:val="en-US" w:eastAsia="zh-CN"/>
        </w:rPr>
      </w:pPr>
      <w:r w:rsidRPr="00302304">
        <w:rPr>
          <w:lang w:val="en-US" w:eastAsia="zh-CN"/>
        </w:rPr>
        <w:t>Phase noise has non-negligible impact to the D2R SINR.</w:t>
      </w:r>
    </w:p>
    <w:p w14:paraId="0E57308E" w14:textId="6F4568BA" w:rsidR="00C7456F" w:rsidRPr="00302304" w:rsidRDefault="00545585" w:rsidP="00302304">
      <w:pPr>
        <w:pStyle w:val="aff7"/>
        <w:numPr>
          <w:ilvl w:val="0"/>
          <w:numId w:val="33"/>
        </w:numPr>
        <w:ind w:firstLineChars="0"/>
        <w:rPr>
          <w:lang w:val="en-US" w:eastAsia="zh-CN"/>
        </w:rPr>
      </w:pPr>
      <w:r w:rsidRPr="00302304">
        <w:rPr>
          <w:lang w:val="en-US" w:eastAsia="zh-CN"/>
        </w:rPr>
        <w:t>RAN4 should specify phase noise requirements for the component which provides the phase noise to the system.</w:t>
      </w:r>
    </w:p>
    <w:p w14:paraId="35DD76AA" w14:textId="77777777" w:rsidR="00402FD5" w:rsidRPr="00F712E7" w:rsidRDefault="00402FD5" w:rsidP="00402FD5">
      <w:pPr>
        <w:rPr>
          <w:rFonts w:eastAsiaTheme="minorEastAsia"/>
          <w:b/>
          <w:bCs/>
          <w:lang w:val="en-US" w:eastAsia="zh-CN"/>
        </w:rPr>
      </w:pPr>
      <w:r w:rsidRPr="00F712E7">
        <w:rPr>
          <w:rFonts w:eastAsiaTheme="minorEastAsia" w:hint="eastAsia"/>
          <w:b/>
          <w:bCs/>
          <w:lang w:val="en-US" w:eastAsia="zh-CN"/>
        </w:rPr>
        <w:t>Recommended WF:</w:t>
      </w:r>
    </w:p>
    <w:p w14:paraId="7AA23502" w14:textId="14C8E014" w:rsidR="002033B9" w:rsidRDefault="008440C9" w:rsidP="00E937EC">
      <w:pPr>
        <w:rPr>
          <w:lang w:val="en-US" w:eastAsia="zh-CN"/>
        </w:rPr>
      </w:pPr>
      <w:r>
        <w:rPr>
          <w:rFonts w:hint="eastAsia"/>
          <w:lang w:val="en-US" w:eastAsia="zh-CN"/>
        </w:rPr>
        <w:t xml:space="preserve">Recommend </w:t>
      </w:r>
      <w:r w:rsidR="002B3322">
        <w:rPr>
          <w:rFonts w:hint="eastAsia"/>
          <w:lang w:val="en-US" w:eastAsia="zh-CN"/>
        </w:rPr>
        <w:t xml:space="preserve">discussing </w:t>
      </w:r>
      <w:r>
        <w:rPr>
          <w:rFonts w:hint="eastAsia"/>
          <w:lang w:val="en-US" w:eastAsia="zh-CN"/>
        </w:rPr>
        <w:t>in thread 133 on the potential phase noise requirements.</w:t>
      </w:r>
    </w:p>
    <w:p w14:paraId="794927A5" w14:textId="77777777" w:rsidR="00C56BD0" w:rsidRDefault="00C56BD0" w:rsidP="00E937EC">
      <w:pPr>
        <w:rPr>
          <w:lang w:val="en-US" w:eastAsia="zh-CN"/>
        </w:rPr>
      </w:pPr>
    </w:p>
    <w:p w14:paraId="46A989A9" w14:textId="61F58DB9" w:rsidR="00C00201" w:rsidRDefault="00C56BD0" w:rsidP="00C00201">
      <w:pPr>
        <w:spacing w:afterLines="50" w:after="120"/>
        <w:rPr>
          <w:lang w:val="en-US" w:eastAsia="zh-CN"/>
        </w:rPr>
      </w:pPr>
      <w:r>
        <w:rPr>
          <w:rFonts w:hint="eastAsia"/>
          <w:lang w:val="en-US" w:eastAsia="zh-CN"/>
        </w:rPr>
        <w:t>Q</w:t>
      </w:r>
      <w:r>
        <w:rPr>
          <w:lang w:val="en-US" w:eastAsia="zh-CN"/>
        </w:rPr>
        <w:t>ualcomm: We want to clarify that we need study and specify it in the WI phase. Option 2 needs more discussion on how to capture it in the TR.</w:t>
      </w:r>
    </w:p>
    <w:p w14:paraId="4540CF9D" w14:textId="77777777" w:rsidR="00C56BD0" w:rsidRPr="00C86466" w:rsidRDefault="00C56BD0" w:rsidP="00C00201">
      <w:pPr>
        <w:spacing w:afterLines="50" w:after="120"/>
        <w:rPr>
          <w:lang w:val="en-US" w:eastAsia="zh-CN"/>
        </w:rPr>
      </w:pPr>
    </w:p>
    <w:p w14:paraId="1B91E1CD" w14:textId="3C8BC1AA" w:rsidR="00EE0692" w:rsidRDefault="007654C7" w:rsidP="00CF362B">
      <w:pPr>
        <w:pStyle w:val="1"/>
        <w:rPr>
          <w:lang w:eastAsia="zh-CN"/>
        </w:rPr>
      </w:pPr>
      <w:r w:rsidRPr="00CF362B">
        <w:rPr>
          <w:rFonts w:hint="eastAsia"/>
          <w:lang w:eastAsia="zh-CN"/>
        </w:rPr>
        <w:t xml:space="preserve">Evaluation </w:t>
      </w:r>
      <w:r w:rsidR="00C352A0" w:rsidRPr="00CF362B">
        <w:rPr>
          <w:rFonts w:hint="eastAsia"/>
          <w:lang w:eastAsia="zh-CN"/>
        </w:rPr>
        <w:t>parameters</w:t>
      </w:r>
      <w:r w:rsidR="00385F0B">
        <w:rPr>
          <w:rFonts w:hint="eastAsia"/>
          <w:lang w:eastAsia="zh-CN"/>
        </w:rPr>
        <w:t xml:space="preserve"> and results</w:t>
      </w:r>
    </w:p>
    <w:p w14:paraId="7816D5B3" w14:textId="6D40FAB4" w:rsidR="00517F3E" w:rsidRPr="00753B98" w:rsidRDefault="00CF362B" w:rsidP="00413024">
      <w:pPr>
        <w:pStyle w:val="2"/>
        <w:numPr>
          <w:ilvl w:val="0"/>
          <w:numId w:val="0"/>
        </w:numPr>
        <w:rPr>
          <w:rFonts w:ascii="Times New Roman" w:hAnsi="Times New Roman"/>
          <w:lang w:val="en-US"/>
        </w:rPr>
      </w:pPr>
      <w:r w:rsidRPr="00753B98">
        <w:rPr>
          <w:rFonts w:ascii="Times New Roman" w:hAnsi="Times New Roman"/>
          <w:lang w:val="en-US"/>
        </w:rPr>
        <w:t xml:space="preserve">Topic </w:t>
      </w:r>
      <w:r w:rsidR="008D784D">
        <w:rPr>
          <w:rFonts w:ascii="Times New Roman" w:hAnsi="Times New Roman" w:hint="eastAsia"/>
          <w:lang w:val="en-US"/>
        </w:rPr>
        <w:t>3</w:t>
      </w:r>
      <w:r w:rsidRPr="00753B98">
        <w:rPr>
          <w:rFonts w:ascii="Times New Roman" w:hAnsi="Times New Roman"/>
          <w:lang w:val="en-US"/>
        </w:rPr>
        <w:t xml:space="preserve">-1: Adjacent </w:t>
      </w:r>
      <w:r w:rsidR="00577B23" w:rsidRPr="00753B98">
        <w:rPr>
          <w:rFonts w:ascii="Times New Roman" w:hAnsi="Times New Roman"/>
          <w:lang w:val="en-US"/>
        </w:rPr>
        <w:t xml:space="preserve">RB </w:t>
      </w:r>
      <w:r w:rsidRPr="00753B98">
        <w:rPr>
          <w:rFonts w:ascii="Times New Roman" w:hAnsi="Times New Roman"/>
          <w:lang w:val="en-US"/>
        </w:rPr>
        <w:t xml:space="preserve">Tx and Rx </w:t>
      </w:r>
      <w:r w:rsidR="008E5302">
        <w:rPr>
          <w:rFonts w:ascii="Times New Roman" w:hAnsi="Times New Roman"/>
          <w:lang w:val="en-US"/>
        </w:rPr>
        <w:t>characteristics</w:t>
      </w:r>
    </w:p>
    <w:p w14:paraId="4D14FB5A" w14:textId="2983CE07" w:rsidR="004B1E75" w:rsidRPr="005C0F9B" w:rsidRDefault="00517F3E" w:rsidP="004B1E75">
      <w:pPr>
        <w:rPr>
          <w:rFonts w:eastAsiaTheme="minorEastAsia"/>
          <w:b/>
          <w:bCs/>
          <w:u w:val="single"/>
          <w:lang w:val="en-US" w:eastAsia="zh-CN"/>
        </w:rPr>
      </w:pPr>
      <w:r w:rsidRPr="00753B98">
        <w:rPr>
          <w:rFonts w:eastAsiaTheme="minorEastAsia"/>
          <w:b/>
          <w:bCs/>
          <w:u w:val="single"/>
          <w:lang w:val="en-US" w:eastAsia="zh-CN"/>
        </w:rPr>
        <w:t xml:space="preserve">Issue </w:t>
      </w:r>
      <w:r w:rsidR="008D784D">
        <w:rPr>
          <w:rFonts w:eastAsiaTheme="minorEastAsia" w:hint="eastAsia"/>
          <w:b/>
          <w:bCs/>
          <w:u w:val="single"/>
          <w:lang w:val="en-US" w:eastAsia="zh-CN"/>
        </w:rPr>
        <w:t>3</w:t>
      </w:r>
      <w:r w:rsidRPr="00753B98">
        <w:rPr>
          <w:rFonts w:eastAsiaTheme="minorEastAsia"/>
          <w:b/>
          <w:bCs/>
          <w:u w:val="single"/>
          <w:lang w:val="en-US" w:eastAsia="zh-CN"/>
        </w:rPr>
        <w:t xml:space="preserve">-1-1: </w:t>
      </w:r>
      <w:r w:rsidR="00577B23" w:rsidRPr="00753B98">
        <w:rPr>
          <w:rFonts w:eastAsiaTheme="minorEastAsia"/>
          <w:b/>
          <w:bCs/>
          <w:u w:val="single"/>
          <w:lang w:val="en-US" w:eastAsia="zh-CN"/>
        </w:rPr>
        <w:t xml:space="preserve"> </w:t>
      </w:r>
      <w:r w:rsidR="009F12A1" w:rsidRPr="00753B98">
        <w:rPr>
          <w:rFonts w:eastAsiaTheme="minorEastAsia"/>
          <w:b/>
          <w:bCs/>
          <w:u w:val="single"/>
          <w:lang w:val="en-US" w:eastAsia="zh-CN"/>
        </w:rPr>
        <w:t>A-IOT reader</w:t>
      </w:r>
      <w:r w:rsidR="00C846BA" w:rsidRPr="00753B98">
        <w:rPr>
          <w:rFonts w:eastAsiaTheme="minorEastAsia"/>
          <w:b/>
          <w:bCs/>
          <w:u w:val="single"/>
          <w:lang w:val="en-US" w:eastAsia="zh-CN"/>
        </w:rPr>
        <w:t xml:space="preserve"> and NR BS</w:t>
      </w:r>
    </w:p>
    <w:tbl>
      <w:tblPr>
        <w:tblStyle w:val="afe"/>
        <w:tblW w:w="0" w:type="auto"/>
        <w:tblLook w:val="04A0" w:firstRow="1" w:lastRow="0" w:firstColumn="1" w:lastColumn="0" w:noHBand="0" w:noVBand="1"/>
      </w:tblPr>
      <w:tblGrid>
        <w:gridCol w:w="10456"/>
      </w:tblGrid>
      <w:tr w:rsidR="007C023C" w14:paraId="3BCE24BA" w14:textId="77777777" w:rsidTr="007C023C">
        <w:tc>
          <w:tcPr>
            <w:tcW w:w="15388" w:type="dxa"/>
          </w:tcPr>
          <w:p w14:paraId="0B11A56E" w14:textId="6491E804" w:rsidR="007C023C" w:rsidRPr="007C023C" w:rsidRDefault="007C023C" w:rsidP="00D4051A">
            <w:pPr>
              <w:rPr>
                <w:rFonts w:eastAsiaTheme="minorEastAsia"/>
                <w:b/>
                <w:bCs/>
                <w:lang w:val="en-US" w:eastAsia="zh-CN"/>
              </w:rPr>
            </w:pPr>
            <w:r>
              <w:rPr>
                <w:rFonts w:eastAsiaTheme="minorEastAsia" w:hint="eastAsia"/>
                <w:b/>
                <w:bCs/>
                <w:lang w:val="en-US" w:eastAsia="zh-CN"/>
              </w:rPr>
              <w:t>Agreement</w:t>
            </w:r>
            <w:r w:rsidRPr="004B1E75">
              <w:rPr>
                <w:rFonts w:hint="eastAsia"/>
                <w:b/>
                <w:bCs/>
                <w:lang w:val="en-US" w:eastAsia="zh-CN"/>
              </w:rPr>
              <w:t xml:space="preserve"> </w:t>
            </w:r>
            <w:r>
              <w:rPr>
                <w:rFonts w:hint="eastAsia"/>
                <w:b/>
                <w:bCs/>
                <w:lang w:val="en-US" w:eastAsia="zh-CN"/>
              </w:rPr>
              <w:t>in RAN4#11</w:t>
            </w:r>
            <w:r>
              <w:rPr>
                <w:rFonts w:eastAsiaTheme="minorEastAsia" w:hint="eastAsia"/>
                <w:b/>
                <w:bCs/>
                <w:lang w:val="en-US" w:eastAsia="zh-CN"/>
              </w:rPr>
              <w:t>2bis</w:t>
            </w:r>
            <w:r>
              <w:rPr>
                <w:rFonts w:hint="eastAsia"/>
                <w:b/>
                <w:bCs/>
                <w:lang w:val="en-US" w:eastAsia="zh-CN"/>
              </w:rPr>
              <w:t>:</w:t>
            </w:r>
          </w:p>
          <w:tbl>
            <w:tblPr>
              <w:tblStyle w:val="afe"/>
              <w:tblW w:w="0" w:type="auto"/>
              <w:tblLook w:val="04A0" w:firstRow="1" w:lastRow="0" w:firstColumn="1" w:lastColumn="0" w:noHBand="0" w:noVBand="1"/>
            </w:tblPr>
            <w:tblGrid>
              <w:gridCol w:w="2315"/>
              <w:gridCol w:w="2770"/>
              <w:gridCol w:w="5145"/>
            </w:tblGrid>
            <w:tr w:rsidR="007C023C" w:rsidRPr="004B1E75" w14:paraId="2FA2E5A9" w14:textId="77777777" w:rsidTr="00F65636">
              <w:tc>
                <w:tcPr>
                  <w:tcW w:w="0" w:type="auto"/>
                  <w:vMerge w:val="restart"/>
                  <w:tcBorders>
                    <w:top w:val="single" w:sz="4" w:space="0" w:color="auto"/>
                    <w:left w:val="single" w:sz="4" w:space="0" w:color="auto"/>
                    <w:bottom w:val="single" w:sz="4" w:space="0" w:color="auto"/>
                    <w:right w:val="single" w:sz="4" w:space="0" w:color="auto"/>
                  </w:tcBorders>
                  <w:shd w:val="clear" w:color="auto" w:fill="D8D8D8" w:themeFill="background1" w:themeFillShade="D8"/>
                </w:tcPr>
                <w:p w14:paraId="3F042814" w14:textId="77777777" w:rsidR="007C023C" w:rsidRPr="004B1E75" w:rsidRDefault="007C023C" w:rsidP="007C023C">
                  <w:pPr>
                    <w:overflowPunct/>
                    <w:autoSpaceDE/>
                    <w:autoSpaceDN/>
                    <w:adjustRightInd/>
                    <w:textAlignment w:val="auto"/>
                    <w:rPr>
                      <w:lang w:eastAsia="zh-CN"/>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1D826D2C" w14:textId="77777777" w:rsidR="007C023C" w:rsidRPr="00DD33C9" w:rsidRDefault="007C023C" w:rsidP="007C023C">
                  <w:pPr>
                    <w:overflowPunct/>
                    <w:autoSpaceDE/>
                    <w:autoSpaceDN/>
                    <w:adjustRightInd/>
                    <w:textAlignment w:val="auto"/>
                    <w:rPr>
                      <w:rFonts w:eastAsiaTheme="minorEastAsia"/>
                      <w:lang w:eastAsia="zh-CN"/>
                    </w:rPr>
                  </w:pPr>
                  <w:r w:rsidRPr="004B1E75">
                    <w:rPr>
                      <w:lang w:eastAsia="zh-CN"/>
                    </w:rPr>
                    <w:t>In-band</w:t>
                  </w:r>
                </w:p>
              </w:tc>
            </w:tr>
            <w:tr w:rsidR="007C023C" w:rsidRPr="004B1E75" w14:paraId="5209C2F0" w14:textId="77777777" w:rsidTr="00F65636">
              <w:tc>
                <w:tcPr>
                  <w:tcW w:w="0" w:type="auto"/>
                  <w:vMerge/>
                  <w:tcBorders>
                    <w:top w:val="single" w:sz="4" w:space="0" w:color="auto"/>
                    <w:left w:val="single" w:sz="4" w:space="0" w:color="auto"/>
                    <w:bottom w:val="single" w:sz="4" w:space="0" w:color="auto"/>
                    <w:right w:val="single" w:sz="4" w:space="0" w:color="auto"/>
                  </w:tcBorders>
                  <w:vAlign w:val="center"/>
                  <w:hideMark/>
                </w:tcPr>
                <w:p w14:paraId="17515279" w14:textId="77777777" w:rsidR="007C023C" w:rsidRPr="004B1E75" w:rsidRDefault="007C023C" w:rsidP="007C023C">
                  <w:pPr>
                    <w:overflowPunct/>
                    <w:autoSpaceDE/>
                    <w:autoSpaceDN/>
                    <w:adjustRightInd/>
                    <w:rPr>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25D5A9C6" w14:textId="77777777" w:rsidR="007C023C" w:rsidRPr="004B1E75" w:rsidRDefault="007C023C" w:rsidP="007C023C">
                  <w:pPr>
                    <w:overflowPunct/>
                    <w:autoSpaceDE/>
                    <w:autoSpaceDN/>
                    <w:adjustRightInd/>
                    <w:textAlignment w:val="auto"/>
                    <w:rPr>
                      <w:lang w:eastAsia="zh-CN"/>
                    </w:rPr>
                  </w:pPr>
                  <w:r w:rsidRPr="004B1E75">
                    <w:rPr>
                      <w:lang w:eastAsia="zh-CN"/>
                    </w:rPr>
                    <w:t>Tx</w:t>
                  </w:r>
                </w:p>
              </w:tc>
              <w:tc>
                <w:tcPr>
                  <w:tcW w:w="0" w:type="auto"/>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10DEE527" w14:textId="77777777" w:rsidR="007C023C" w:rsidRPr="004B1E75" w:rsidRDefault="007C023C" w:rsidP="007C023C">
                  <w:pPr>
                    <w:overflowPunct/>
                    <w:autoSpaceDE/>
                    <w:autoSpaceDN/>
                    <w:adjustRightInd/>
                    <w:textAlignment w:val="auto"/>
                    <w:rPr>
                      <w:lang w:eastAsia="zh-CN"/>
                    </w:rPr>
                  </w:pPr>
                  <w:r w:rsidRPr="004B1E75">
                    <w:rPr>
                      <w:lang w:eastAsia="zh-CN"/>
                    </w:rPr>
                    <w:t>Rx</w:t>
                  </w:r>
                </w:p>
              </w:tc>
            </w:tr>
            <w:tr w:rsidR="007C023C" w:rsidRPr="004B1E75" w14:paraId="12865DE7" w14:textId="77777777" w:rsidTr="00F65636">
              <w:tc>
                <w:tcPr>
                  <w:tcW w:w="0" w:type="auto"/>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5B884CC0" w14:textId="77777777" w:rsidR="007C023C" w:rsidRPr="004B1E75" w:rsidRDefault="007C023C" w:rsidP="007C023C">
                  <w:pPr>
                    <w:overflowPunct/>
                    <w:autoSpaceDE/>
                    <w:autoSpaceDN/>
                    <w:adjustRightInd/>
                    <w:textAlignment w:val="auto"/>
                    <w:rPr>
                      <w:lang w:eastAsia="zh-CN"/>
                    </w:rPr>
                  </w:pPr>
                  <w:r w:rsidRPr="004B1E75">
                    <w:rPr>
                      <w:lang w:eastAsia="zh-CN"/>
                    </w:rPr>
                    <w:t>NR UE/A-IOT Intermediate UE</w:t>
                  </w:r>
                </w:p>
              </w:tc>
              <w:tc>
                <w:tcPr>
                  <w:tcW w:w="0" w:type="auto"/>
                  <w:tcBorders>
                    <w:top w:val="single" w:sz="4" w:space="0" w:color="auto"/>
                    <w:left w:val="single" w:sz="4" w:space="0" w:color="auto"/>
                    <w:bottom w:val="single" w:sz="4" w:space="0" w:color="auto"/>
                    <w:right w:val="single" w:sz="4" w:space="0" w:color="auto"/>
                  </w:tcBorders>
                  <w:vAlign w:val="center"/>
                  <w:hideMark/>
                </w:tcPr>
                <w:p w14:paraId="16F53A3E" w14:textId="77777777" w:rsidR="007C023C" w:rsidRDefault="007C023C" w:rsidP="007C023C">
                  <w:pPr>
                    <w:overflowPunct/>
                    <w:autoSpaceDE/>
                    <w:autoSpaceDN/>
                    <w:adjustRightInd/>
                    <w:textAlignment w:val="auto"/>
                    <w:rPr>
                      <w:rFonts w:eastAsiaTheme="minorEastAsia"/>
                      <w:lang w:eastAsia="zh-CN"/>
                    </w:rPr>
                  </w:pPr>
                  <w:r>
                    <w:rPr>
                      <w:rFonts w:eastAsiaTheme="minorEastAsia" w:hint="eastAsia"/>
                      <w:lang w:eastAsia="zh-CN"/>
                    </w:rPr>
                    <w:t>For NR UE:</w:t>
                  </w:r>
                </w:p>
                <w:p w14:paraId="58C823DB" w14:textId="77777777" w:rsidR="007C023C" w:rsidRPr="008573EF" w:rsidRDefault="007C023C" w:rsidP="007C023C">
                  <w:pPr>
                    <w:pStyle w:val="aff7"/>
                    <w:numPr>
                      <w:ilvl w:val="0"/>
                      <w:numId w:val="9"/>
                    </w:numPr>
                    <w:ind w:firstLineChars="0"/>
                    <w:rPr>
                      <w:rFonts w:eastAsiaTheme="minorEastAsia"/>
                      <w:lang w:eastAsia="zh-CN"/>
                    </w:rPr>
                  </w:pPr>
                  <w:r w:rsidRPr="008573EF">
                    <w:rPr>
                      <w:rFonts w:eastAsiaTheme="minorEastAsia" w:hint="eastAsia"/>
                      <w:lang w:eastAsia="zh-CN"/>
                    </w:rPr>
                    <w:lastRenderedPageBreak/>
                    <w:t xml:space="preserve">Baseline: </w:t>
                  </w:r>
                  <w:r w:rsidRPr="008573EF">
                    <w:rPr>
                      <w:rFonts w:eastAsia="Yu Mincho"/>
                      <w:lang w:eastAsia="zh-CN"/>
                    </w:rPr>
                    <w:t>Legacy UE IBE</w:t>
                  </w:r>
                </w:p>
                <w:p w14:paraId="11145F67" w14:textId="77777777" w:rsidR="007C023C" w:rsidRDefault="007C023C" w:rsidP="007C023C">
                  <w:pPr>
                    <w:overflowPunct/>
                    <w:autoSpaceDE/>
                    <w:autoSpaceDN/>
                    <w:adjustRightInd/>
                    <w:textAlignment w:val="auto"/>
                    <w:rPr>
                      <w:rFonts w:eastAsiaTheme="minorEastAsia"/>
                      <w:lang w:eastAsia="zh-CN"/>
                    </w:rPr>
                  </w:pPr>
                  <w:r>
                    <w:rPr>
                      <w:rFonts w:eastAsiaTheme="minorEastAsia" w:hint="eastAsia"/>
                      <w:lang w:eastAsia="zh-CN"/>
                    </w:rPr>
                    <w:t>For intermediate UE:</w:t>
                  </w:r>
                </w:p>
                <w:p w14:paraId="559CB9E6" w14:textId="77777777" w:rsidR="007C023C" w:rsidRPr="008573EF" w:rsidRDefault="007C023C" w:rsidP="007C023C">
                  <w:pPr>
                    <w:pStyle w:val="aff7"/>
                    <w:numPr>
                      <w:ilvl w:val="0"/>
                      <w:numId w:val="9"/>
                    </w:numPr>
                    <w:ind w:firstLineChars="0"/>
                    <w:rPr>
                      <w:rFonts w:eastAsiaTheme="minorEastAsia"/>
                      <w:lang w:eastAsia="zh-CN"/>
                    </w:rPr>
                  </w:pPr>
                  <w:r w:rsidRPr="008573EF">
                    <w:rPr>
                      <w:rFonts w:eastAsiaTheme="minorEastAsia" w:hint="eastAsia"/>
                      <w:lang w:eastAsia="zh-CN"/>
                    </w:rPr>
                    <w:t>Baseline: legacy UE IBE</w:t>
                  </w:r>
                </w:p>
                <w:p w14:paraId="78949155" w14:textId="77777777" w:rsidR="007C023C" w:rsidRPr="008573EF" w:rsidRDefault="007C023C" w:rsidP="007C023C">
                  <w:pPr>
                    <w:pStyle w:val="aff7"/>
                    <w:numPr>
                      <w:ilvl w:val="0"/>
                      <w:numId w:val="9"/>
                    </w:numPr>
                    <w:ind w:firstLineChars="0"/>
                    <w:rPr>
                      <w:rFonts w:eastAsiaTheme="minorEastAsia"/>
                      <w:lang w:eastAsia="zh-CN"/>
                    </w:rPr>
                  </w:pPr>
                  <w:r>
                    <w:rPr>
                      <w:rFonts w:eastAsiaTheme="minorEastAsia" w:hint="eastAsia"/>
                      <w:lang w:eastAsia="zh-CN"/>
                    </w:rPr>
                    <w:t>Optional: NB-IOT ACLR</w:t>
                  </w:r>
                </w:p>
                <w:p w14:paraId="76984F7B" w14:textId="77777777" w:rsidR="007C023C" w:rsidRPr="00231EB2" w:rsidRDefault="007C023C" w:rsidP="007C023C">
                  <w:pPr>
                    <w:pStyle w:val="aff7"/>
                    <w:ind w:left="487" w:firstLineChars="0" w:firstLine="0"/>
                    <w:rPr>
                      <w:rFonts w:eastAsiaTheme="minorEastAsia"/>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2E0736" w14:textId="77777777" w:rsidR="007C023C" w:rsidRPr="00BE76B7" w:rsidRDefault="007C023C" w:rsidP="007C023C">
                  <w:pPr>
                    <w:overflowPunct/>
                    <w:autoSpaceDE/>
                    <w:autoSpaceDN/>
                    <w:adjustRightInd/>
                    <w:textAlignment w:val="auto"/>
                    <w:rPr>
                      <w:rFonts w:eastAsiaTheme="minorEastAsia"/>
                      <w:lang w:eastAsia="zh-CN"/>
                    </w:rPr>
                  </w:pPr>
                  <w:r w:rsidRPr="00BE76B7">
                    <w:rPr>
                      <w:rFonts w:eastAsiaTheme="minorEastAsia"/>
                      <w:lang w:eastAsia="zh-CN"/>
                    </w:rPr>
                    <w:lastRenderedPageBreak/>
                    <w:t>In-band A-IOT signal interference to NR is not considered when calculating SINR.</w:t>
                  </w:r>
                  <w:r w:rsidRPr="00BE76B7">
                    <w:rPr>
                      <w:rFonts w:eastAsiaTheme="minorEastAsia" w:hint="eastAsia"/>
                      <w:lang w:eastAsia="zh-CN"/>
                    </w:rPr>
                    <w:t xml:space="preserve"> </w:t>
                  </w:r>
                </w:p>
                <w:p w14:paraId="1CD78141" w14:textId="77777777" w:rsidR="007C023C" w:rsidRPr="00686AD4" w:rsidRDefault="007C023C" w:rsidP="007C023C">
                  <w:pPr>
                    <w:overflowPunct/>
                    <w:autoSpaceDE/>
                    <w:autoSpaceDN/>
                    <w:adjustRightInd/>
                    <w:textAlignment w:val="auto"/>
                    <w:rPr>
                      <w:rFonts w:eastAsiaTheme="minorEastAsia"/>
                      <w:lang w:eastAsia="zh-CN"/>
                    </w:rPr>
                  </w:pPr>
                  <w:r w:rsidRPr="00BE76B7">
                    <w:rPr>
                      <w:rFonts w:eastAsiaTheme="minorEastAsia" w:hint="eastAsia"/>
                      <w:lang w:eastAsia="zh-CN"/>
                    </w:rPr>
                    <w:lastRenderedPageBreak/>
                    <w:t>Companies to check the interference caused by non-orthogonal A-IOT signal</w:t>
                  </w:r>
                </w:p>
              </w:tc>
            </w:tr>
            <w:tr w:rsidR="007C023C" w:rsidRPr="004B1E75" w14:paraId="11798617" w14:textId="77777777" w:rsidTr="00F65636">
              <w:tc>
                <w:tcPr>
                  <w:tcW w:w="0" w:type="auto"/>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47CD1EBD" w14:textId="77777777" w:rsidR="007C023C" w:rsidRPr="004B1E75" w:rsidRDefault="007C023C" w:rsidP="007C023C">
                  <w:pPr>
                    <w:overflowPunct/>
                    <w:autoSpaceDE/>
                    <w:autoSpaceDN/>
                    <w:adjustRightInd/>
                    <w:textAlignment w:val="auto"/>
                    <w:rPr>
                      <w:lang w:eastAsia="zh-CN"/>
                    </w:rPr>
                  </w:pPr>
                  <w:r w:rsidRPr="004B1E75">
                    <w:rPr>
                      <w:lang w:eastAsia="zh-CN"/>
                    </w:rPr>
                    <w:t>NR BS</w:t>
                  </w:r>
                </w:p>
              </w:tc>
              <w:tc>
                <w:tcPr>
                  <w:tcW w:w="0" w:type="auto"/>
                  <w:tcBorders>
                    <w:top w:val="single" w:sz="4" w:space="0" w:color="auto"/>
                    <w:left w:val="single" w:sz="4" w:space="0" w:color="auto"/>
                    <w:bottom w:val="single" w:sz="4" w:space="0" w:color="auto"/>
                    <w:right w:val="single" w:sz="4" w:space="0" w:color="auto"/>
                  </w:tcBorders>
                  <w:vAlign w:val="center"/>
                  <w:hideMark/>
                </w:tcPr>
                <w:p w14:paraId="23211EDD" w14:textId="77777777" w:rsidR="007C023C" w:rsidRPr="00BE76B7" w:rsidRDefault="007C023C" w:rsidP="007C023C">
                  <w:pPr>
                    <w:overflowPunct/>
                    <w:autoSpaceDE/>
                    <w:autoSpaceDN/>
                    <w:adjustRightInd/>
                    <w:textAlignment w:val="auto"/>
                    <w:rPr>
                      <w:rFonts w:eastAsiaTheme="minorEastAsia"/>
                      <w:lang w:eastAsia="zh-CN"/>
                    </w:rPr>
                  </w:pPr>
                  <w:r w:rsidRPr="00BE76B7">
                    <w:rPr>
                      <w:rFonts w:eastAsiaTheme="minorEastAsia"/>
                      <w:lang w:eastAsia="zh-CN"/>
                    </w:rPr>
                    <w:t>Option 1: 30dBc</w:t>
                  </w:r>
                </w:p>
                <w:p w14:paraId="48A9D4D5" w14:textId="77777777" w:rsidR="007C023C" w:rsidRDefault="007C023C" w:rsidP="007C023C">
                  <w:pPr>
                    <w:overflowPunct/>
                    <w:autoSpaceDE/>
                    <w:autoSpaceDN/>
                    <w:adjustRightInd/>
                    <w:textAlignment w:val="auto"/>
                    <w:rPr>
                      <w:rFonts w:eastAsiaTheme="minorEastAsia"/>
                      <w:lang w:eastAsia="zh-CN"/>
                    </w:rPr>
                  </w:pPr>
                  <w:r w:rsidRPr="00BE76B7">
                    <w:rPr>
                      <w:rFonts w:eastAsiaTheme="minorEastAsia"/>
                      <w:lang w:eastAsia="zh-CN"/>
                    </w:rPr>
                    <w:t>Option 2: 17dBc</w:t>
                  </w:r>
                </w:p>
                <w:p w14:paraId="3656D356" w14:textId="77777777" w:rsidR="007C023C" w:rsidRDefault="007C023C" w:rsidP="007C023C">
                  <w:pPr>
                    <w:overflowPunct/>
                    <w:autoSpaceDE/>
                    <w:autoSpaceDN/>
                    <w:adjustRightInd/>
                    <w:textAlignment w:val="auto"/>
                    <w:rPr>
                      <w:rFonts w:eastAsiaTheme="minorEastAsia"/>
                      <w:lang w:eastAsia="zh-CN"/>
                    </w:rPr>
                  </w:pPr>
                  <w:r w:rsidRPr="00063539">
                    <w:rPr>
                      <w:rFonts w:eastAsiaTheme="minorEastAsia" w:hint="eastAsia"/>
                      <w:lang w:eastAsia="zh-CN"/>
                    </w:rPr>
                    <w:t>Option 3: 12dBc with 1 blank RB</w:t>
                  </w:r>
                </w:p>
                <w:p w14:paraId="3BF6498F" w14:textId="77777777" w:rsidR="007C023C" w:rsidRPr="00046302" w:rsidRDefault="007C023C" w:rsidP="007C023C">
                  <w:pPr>
                    <w:rPr>
                      <w:rFonts w:eastAsiaTheme="minorEastAsia"/>
                      <w:highlight w:val="green"/>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70B914" w14:textId="77777777" w:rsidR="007C023C" w:rsidRPr="00BE76B7" w:rsidRDefault="007C023C" w:rsidP="007C023C">
                  <w:pPr>
                    <w:overflowPunct/>
                    <w:autoSpaceDE/>
                    <w:autoSpaceDN/>
                    <w:adjustRightInd/>
                    <w:textAlignment w:val="auto"/>
                    <w:rPr>
                      <w:rFonts w:eastAsiaTheme="minorEastAsia"/>
                      <w:lang w:eastAsia="zh-CN"/>
                    </w:rPr>
                  </w:pPr>
                  <w:r w:rsidRPr="00BE76B7">
                    <w:rPr>
                      <w:rFonts w:eastAsiaTheme="minorEastAsia"/>
                      <w:lang w:eastAsia="zh-CN"/>
                    </w:rPr>
                    <w:t>In-band A-IOT signal interference to NR is not considered when calculating SINR.</w:t>
                  </w:r>
                  <w:r w:rsidRPr="00BE76B7">
                    <w:rPr>
                      <w:rFonts w:eastAsiaTheme="minorEastAsia" w:hint="eastAsia"/>
                      <w:lang w:eastAsia="zh-CN"/>
                    </w:rPr>
                    <w:t xml:space="preserve"> </w:t>
                  </w:r>
                </w:p>
                <w:p w14:paraId="69793511" w14:textId="77777777" w:rsidR="007C023C" w:rsidRPr="00686AD4" w:rsidRDefault="007C023C" w:rsidP="007C023C">
                  <w:pPr>
                    <w:overflowPunct/>
                    <w:autoSpaceDE/>
                    <w:autoSpaceDN/>
                    <w:adjustRightInd/>
                    <w:textAlignment w:val="auto"/>
                    <w:rPr>
                      <w:rFonts w:eastAsiaTheme="minorEastAsia"/>
                      <w:lang w:eastAsia="zh-CN"/>
                    </w:rPr>
                  </w:pPr>
                  <w:r w:rsidRPr="00BE76B7">
                    <w:rPr>
                      <w:rFonts w:eastAsiaTheme="minorEastAsia" w:hint="eastAsia"/>
                      <w:lang w:eastAsia="zh-CN"/>
                    </w:rPr>
                    <w:t>Companies to check the interference caused by non-orthogonal A-IOT signal</w:t>
                  </w:r>
                </w:p>
                <w:p w14:paraId="69F5B04E" w14:textId="77777777" w:rsidR="007C023C" w:rsidRPr="00F6553E" w:rsidRDefault="007C023C" w:rsidP="007C023C">
                  <w:pPr>
                    <w:overflowPunct/>
                    <w:autoSpaceDE/>
                    <w:autoSpaceDN/>
                    <w:adjustRightInd/>
                    <w:textAlignment w:val="auto"/>
                    <w:rPr>
                      <w:rFonts w:eastAsiaTheme="minorEastAsia"/>
                      <w:lang w:val="en-US" w:eastAsia="zh-CN"/>
                    </w:rPr>
                  </w:pPr>
                </w:p>
              </w:tc>
            </w:tr>
            <w:tr w:rsidR="007C023C" w:rsidRPr="004B1E75" w14:paraId="5B3E9F04" w14:textId="77777777" w:rsidTr="00F65636">
              <w:tc>
                <w:tcPr>
                  <w:tcW w:w="0" w:type="auto"/>
                  <w:tcBorders>
                    <w:top w:val="single" w:sz="4" w:space="0" w:color="auto"/>
                    <w:left w:val="single" w:sz="4" w:space="0" w:color="auto"/>
                    <w:bottom w:val="single" w:sz="4" w:space="0" w:color="auto"/>
                    <w:right w:val="single" w:sz="4" w:space="0" w:color="auto"/>
                  </w:tcBorders>
                  <w:shd w:val="clear" w:color="auto" w:fill="D8D8D8" w:themeFill="background1" w:themeFillShade="D8"/>
                  <w:hideMark/>
                </w:tcPr>
                <w:p w14:paraId="7E19ED74" w14:textId="77777777" w:rsidR="007C023C" w:rsidRPr="004B1E75" w:rsidRDefault="007C023C" w:rsidP="007C023C">
                  <w:pPr>
                    <w:overflowPunct/>
                    <w:autoSpaceDE/>
                    <w:autoSpaceDN/>
                    <w:adjustRightInd/>
                    <w:textAlignment w:val="auto"/>
                    <w:rPr>
                      <w:lang w:eastAsia="zh-CN"/>
                    </w:rPr>
                  </w:pPr>
                  <w:r w:rsidRPr="004B1E75">
                    <w:rPr>
                      <w:lang w:eastAsia="zh-CN"/>
                    </w:rPr>
                    <w:t>A-IOT BS</w:t>
                  </w:r>
                </w:p>
              </w:tc>
              <w:tc>
                <w:tcPr>
                  <w:tcW w:w="0" w:type="auto"/>
                  <w:tcBorders>
                    <w:top w:val="single" w:sz="4" w:space="0" w:color="auto"/>
                    <w:left w:val="single" w:sz="4" w:space="0" w:color="auto"/>
                    <w:bottom w:val="single" w:sz="4" w:space="0" w:color="auto"/>
                    <w:right w:val="single" w:sz="4" w:space="0" w:color="auto"/>
                  </w:tcBorders>
                  <w:vAlign w:val="center"/>
                  <w:hideMark/>
                </w:tcPr>
                <w:p w14:paraId="43B777D2" w14:textId="77777777" w:rsidR="007C023C" w:rsidRPr="00BE76B7" w:rsidRDefault="007C023C" w:rsidP="007C023C">
                  <w:pPr>
                    <w:overflowPunct/>
                    <w:autoSpaceDE/>
                    <w:autoSpaceDN/>
                    <w:adjustRightInd/>
                    <w:textAlignment w:val="auto"/>
                    <w:rPr>
                      <w:rFonts w:eastAsiaTheme="minorEastAsia"/>
                      <w:lang w:eastAsia="zh-CN"/>
                    </w:rPr>
                  </w:pPr>
                  <w:r w:rsidRPr="00BE76B7">
                    <w:rPr>
                      <w:lang w:eastAsia="zh-CN"/>
                    </w:rPr>
                    <w:t xml:space="preserve">ACLR of legacy NB -IOT gNB </w:t>
                  </w:r>
                </w:p>
                <w:p w14:paraId="707C96B7" w14:textId="77777777" w:rsidR="007C023C" w:rsidRPr="00231EB2" w:rsidRDefault="007C023C" w:rsidP="007C023C">
                  <w:pPr>
                    <w:overflowPunct/>
                    <w:autoSpaceDE/>
                    <w:autoSpaceDN/>
                    <w:adjustRightInd/>
                    <w:textAlignment w:val="auto"/>
                    <w:rPr>
                      <w:rFonts w:eastAsiaTheme="minorEastAsia"/>
                      <w:lang w:eastAsia="zh-CN"/>
                    </w:rPr>
                  </w:pPr>
                  <w:r w:rsidRPr="00BE76B7">
                    <w:rPr>
                      <w:lang w:eastAsia="zh-CN"/>
                    </w:rPr>
                    <w:t>(i.e.</w:t>
                  </w:r>
                  <w:r w:rsidRPr="00BE76B7">
                    <w:rPr>
                      <w:rFonts w:eastAsiaTheme="minorEastAsia"/>
                      <w:lang w:eastAsia="zh-CN"/>
                    </w:rPr>
                    <w:t xml:space="preserve"> </w:t>
                  </w:r>
                  <w:r w:rsidRPr="00BE76B7">
                    <w:rPr>
                      <w:lang w:eastAsia="zh-CN"/>
                    </w:rPr>
                    <w:t>ACLR1:40dB</w:t>
                  </w:r>
                  <w:r w:rsidRPr="00BE76B7">
                    <w:rPr>
                      <w:rFonts w:eastAsiaTheme="minorEastAsia"/>
                      <w:lang w:eastAsia="zh-CN"/>
                    </w:rPr>
                    <w:t>c</w:t>
                  </w:r>
                  <w:r w:rsidRPr="00BE76B7">
                    <w:rPr>
                      <w:rFonts w:hint="eastAsia"/>
                      <w:lang w:eastAsia="zh-CN"/>
                    </w:rPr>
                    <w:t>，</w:t>
                  </w:r>
                  <w:r w:rsidRPr="00BE76B7">
                    <w:rPr>
                      <w:lang w:eastAsia="zh-CN"/>
                    </w:rPr>
                    <w:t>ACLR2:50dB</w:t>
                  </w:r>
                  <w:r w:rsidRPr="00BE76B7">
                    <w:rPr>
                      <w:rFonts w:eastAsiaTheme="minorEastAsia"/>
                      <w:lang w:eastAsia="zh-CN"/>
                    </w:rPr>
                    <w:t>c</w:t>
                  </w:r>
                  <w:r w:rsidRPr="00BE76B7">
                    <w:rPr>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6AEEC1A" w14:textId="77777777" w:rsidR="007C023C" w:rsidRDefault="007C023C" w:rsidP="007C023C">
                  <w:pPr>
                    <w:overflowPunct/>
                    <w:autoSpaceDE/>
                    <w:autoSpaceDN/>
                    <w:adjustRightInd/>
                    <w:textAlignment w:val="auto"/>
                    <w:rPr>
                      <w:rFonts w:eastAsiaTheme="minorEastAsia"/>
                      <w:lang w:eastAsia="zh-CN"/>
                    </w:rPr>
                  </w:pPr>
                  <w:r w:rsidRPr="00BE76B7">
                    <w:rPr>
                      <w:lang w:eastAsia="zh-CN"/>
                    </w:rPr>
                    <w:t>ACS of legacy gNB</w:t>
                  </w:r>
                </w:p>
                <w:p w14:paraId="2FA4AAF1" w14:textId="77777777" w:rsidR="007C023C" w:rsidRPr="00231EB2" w:rsidRDefault="007C023C" w:rsidP="007C023C">
                  <w:pPr>
                    <w:overflowPunct/>
                    <w:autoSpaceDE/>
                    <w:autoSpaceDN/>
                    <w:adjustRightInd/>
                    <w:textAlignment w:val="auto"/>
                    <w:rPr>
                      <w:rFonts w:eastAsiaTheme="minorEastAsia"/>
                      <w:lang w:eastAsia="zh-CN"/>
                    </w:rPr>
                  </w:pPr>
                </w:p>
              </w:tc>
            </w:tr>
          </w:tbl>
          <w:p w14:paraId="306C0A26" w14:textId="77777777" w:rsidR="007C023C" w:rsidRPr="007C023C" w:rsidRDefault="007C023C" w:rsidP="00D4051A">
            <w:pPr>
              <w:rPr>
                <w:rFonts w:eastAsiaTheme="minorEastAsia"/>
                <w:b/>
                <w:bCs/>
                <w:lang w:val="en-US" w:eastAsia="zh-CN"/>
              </w:rPr>
            </w:pPr>
          </w:p>
        </w:tc>
      </w:tr>
    </w:tbl>
    <w:p w14:paraId="17303041" w14:textId="77777777" w:rsidR="007C023C" w:rsidRDefault="007C023C" w:rsidP="00D4051A">
      <w:pPr>
        <w:rPr>
          <w:b/>
          <w:bCs/>
          <w:lang w:val="en-US" w:eastAsia="zh-CN"/>
        </w:rPr>
      </w:pPr>
    </w:p>
    <w:p w14:paraId="6FC27034" w14:textId="61202B8F" w:rsidR="002C7D75" w:rsidRPr="007C023C" w:rsidRDefault="004B1E75" w:rsidP="00D4051A">
      <w:pPr>
        <w:rPr>
          <w:b/>
          <w:bCs/>
          <w:lang w:val="en-US" w:eastAsia="zh-CN"/>
        </w:rPr>
      </w:pPr>
      <w:r w:rsidRPr="004B1E75">
        <w:rPr>
          <w:rFonts w:hint="eastAsia"/>
          <w:b/>
          <w:bCs/>
          <w:lang w:val="en-US" w:eastAsia="zh-CN"/>
        </w:rPr>
        <w:t xml:space="preserve">Proposals </w:t>
      </w:r>
      <w:r>
        <w:rPr>
          <w:rFonts w:hint="eastAsia"/>
          <w:b/>
          <w:bCs/>
          <w:lang w:val="en-US" w:eastAsia="zh-CN"/>
        </w:rPr>
        <w:t>in RAN4#11</w:t>
      </w:r>
      <w:r w:rsidR="007C023C">
        <w:rPr>
          <w:rFonts w:hint="eastAsia"/>
          <w:b/>
          <w:bCs/>
          <w:lang w:val="en-US" w:eastAsia="zh-CN"/>
        </w:rPr>
        <w:t>3</w:t>
      </w:r>
      <w:r>
        <w:rPr>
          <w:rFonts w:hint="eastAsia"/>
          <w:b/>
          <w:bCs/>
          <w:lang w:val="en-US" w:eastAsia="zh-CN"/>
        </w:rPr>
        <w:t>:</w:t>
      </w:r>
    </w:p>
    <w:p w14:paraId="5F65AF94" w14:textId="138C4A94" w:rsidR="002C7D75" w:rsidRDefault="002C7D75" w:rsidP="00D4051A">
      <w:pPr>
        <w:rPr>
          <w:lang w:val="en-US" w:eastAsia="zh-CN"/>
        </w:rPr>
      </w:pPr>
      <w:bookmarkStart w:id="12" w:name="OLE_LINK33"/>
      <w:r w:rsidRPr="002C7D75">
        <w:rPr>
          <w:lang w:val="en-US" w:eastAsia="zh-CN"/>
        </w:rPr>
        <w:t>Proposal-1</w:t>
      </w:r>
      <w:r>
        <w:rPr>
          <w:rFonts w:hint="eastAsia"/>
          <w:lang w:val="en-US" w:eastAsia="zh-CN"/>
        </w:rPr>
        <w:t xml:space="preserve"> (Ericsson, R4-2419476)</w:t>
      </w:r>
      <w:r w:rsidRPr="002C7D75">
        <w:rPr>
          <w:lang w:val="en-US" w:eastAsia="zh-CN"/>
        </w:rPr>
        <w:t>:</w:t>
      </w:r>
      <w:bookmarkEnd w:id="12"/>
      <w:r w:rsidR="008D784D">
        <w:rPr>
          <w:rFonts w:hint="eastAsia"/>
          <w:lang w:val="en-US" w:eastAsia="zh-CN"/>
        </w:rPr>
        <w:t xml:space="preserve"> </w:t>
      </w:r>
      <w:r w:rsidRPr="002C7D75">
        <w:rPr>
          <w:lang w:val="en-US" w:eastAsia="zh-CN"/>
        </w:rPr>
        <w:t>The inband leakage from iFFT modulation should be 12 dB considering averaging all leakage within the blanked RB.</w:t>
      </w:r>
    </w:p>
    <w:p w14:paraId="4D8C2B43" w14:textId="77777777" w:rsidR="00C663C3" w:rsidRDefault="00C663C3" w:rsidP="00C663C3">
      <w:pPr>
        <w:rPr>
          <w:lang w:val="en-US" w:eastAsia="zh-CN"/>
        </w:rPr>
      </w:pPr>
      <w:r>
        <w:rPr>
          <w:rFonts w:hint="eastAsia"/>
          <w:lang w:val="en-US" w:eastAsia="zh-CN"/>
        </w:rPr>
        <w:t xml:space="preserve">Proposal 2 (Huawei, R4-2418802): </w:t>
      </w:r>
    </w:p>
    <w:p w14:paraId="4E4DF342" w14:textId="77777777" w:rsidR="00C663C3" w:rsidRPr="00C663C3" w:rsidRDefault="00C663C3" w:rsidP="00C663C3">
      <w:pPr>
        <w:pStyle w:val="aff7"/>
        <w:numPr>
          <w:ilvl w:val="0"/>
          <w:numId w:val="34"/>
        </w:numPr>
        <w:ind w:firstLineChars="0"/>
        <w:rPr>
          <w:lang w:val="en-US" w:eastAsia="zh-CN"/>
        </w:rPr>
      </w:pPr>
      <w:r w:rsidRPr="00C663C3">
        <w:rPr>
          <w:lang w:val="en-US" w:eastAsia="zh-CN"/>
        </w:rPr>
        <w:t>the NR BS in-band ACLR range from 19 to 33dB with 0 to 2 guard RBs.</w:t>
      </w:r>
      <w:r w:rsidRPr="00C663C3">
        <w:rPr>
          <w:rFonts w:hint="eastAsia"/>
          <w:lang w:val="en-US" w:eastAsia="zh-CN"/>
        </w:rPr>
        <w:t xml:space="preserve"> </w:t>
      </w:r>
    </w:p>
    <w:p w14:paraId="63D1E86C" w14:textId="15649251" w:rsidR="00C663C3" w:rsidRPr="00C663C3" w:rsidRDefault="00C663C3" w:rsidP="00C663C3">
      <w:pPr>
        <w:pStyle w:val="aff7"/>
        <w:numPr>
          <w:ilvl w:val="0"/>
          <w:numId w:val="34"/>
        </w:numPr>
        <w:ind w:firstLineChars="0"/>
        <w:rPr>
          <w:lang w:val="en-US" w:eastAsia="zh-CN"/>
        </w:rPr>
      </w:pPr>
      <w:r w:rsidRPr="00C663C3">
        <w:rPr>
          <w:lang w:val="en-US" w:eastAsia="zh-CN"/>
        </w:rPr>
        <w:t>Different NR BS in band ACLR values can be used for evaluate the number of guard RBs required to ensure coexistence performance.</w:t>
      </w:r>
    </w:p>
    <w:p w14:paraId="5B63B43D" w14:textId="40BED859" w:rsidR="002D1381" w:rsidRDefault="00413024" w:rsidP="0068593F">
      <w:pPr>
        <w:rPr>
          <w:b/>
          <w:bCs/>
          <w:lang w:val="en-US" w:eastAsia="zh-CN"/>
        </w:rPr>
      </w:pPr>
      <w:bookmarkStart w:id="13" w:name="OLE_LINK37"/>
      <w:r>
        <w:rPr>
          <w:rFonts w:hint="eastAsia"/>
          <w:b/>
          <w:bCs/>
          <w:lang w:val="en-US" w:eastAsia="zh-CN"/>
        </w:rPr>
        <w:t>Recommended WF:</w:t>
      </w:r>
    </w:p>
    <w:bookmarkEnd w:id="13"/>
    <w:p w14:paraId="2CE32DC0" w14:textId="1CC47FD3" w:rsidR="002D1381" w:rsidRDefault="008D784D" w:rsidP="005C0F9B">
      <w:pPr>
        <w:rPr>
          <w:lang w:val="en-US" w:eastAsia="zh-CN"/>
        </w:rPr>
      </w:pPr>
      <w:r>
        <w:rPr>
          <w:rFonts w:hint="eastAsia"/>
          <w:lang w:val="en-US" w:eastAsia="zh-CN"/>
        </w:rPr>
        <w:t>Three options</w:t>
      </w:r>
      <w:r w:rsidR="00285060">
        <w:rPr>
          <w:rFonts w:hint="eastAsia"/>
          <w:lang w:val="en-US" w:eastAsia="zh-CN"/>
        </w:rPr>
        <w:t xml:space="preserve"> </w:t>
      </w:r>
      <w:r w:rsidR="00B24B7E">
        <w:rPr>
          <w:rFonts w:hint="eastAsia"/>
          <w:lang w:val="en-US" w:eastAsia="zh-CN"/>
        </w:rPr>
        <w:t xml:space="preserve">for NR BS Tx had </w:t>
      </w:r>
      <w:r w:rsidR="00285060">
        <w:rPr>
          <w:rFonts w:hint="eastAsia"/>
          <w:lang w:val="en-US" w:eastAsia="zh-CN"/>
        </w:rPr>
        <w:t>already</w:t>
      </w:r>
      <w:r>
        <w:rPr>
          <w:rFonts w:hint="eastAsia"/>
          <w:lang w:val="en-US" w:eastAsia="zh-CN"/>
        </w:rPr>
        <w:t xml:space="preserve"> </w:t>
      </w:r>
      <w:r w:rsidR="00B24B7E">
        <w:rPr>
          <w:rFonts w:hint="eastAsia"/>
          <w:lang w:val="en-US" w:eastAsia="zh-CN"/>
        </w:rPr>
        <w:t>bee</w:t>
      </w:r>
      <w:r w:rsidR="00CD4C9F">
        <w:rPr>
          <w:rFonts w:hint="eastAsia"/>
          <w:lang w:val="en-US" w:eastAsia="zh-CN"/>
        </w:rPr>
        <w:t>n</w:t>
      </w:r>
      <w:r>
        <w:rPr>
          <w:rFonts w:hint="eastAsia"/>
          <w:lang w:val="en-US" w:eastAsia="zh-CN"/>
        </w:rPr>
        <w:t xml:space="preserve"> captured as the simulation assumption. No further discussion is needed.</w:t>
      </w:r>
    </w:p>
    <w:p w14:paraId="1BB9DE26" w14:textId="77777777" w:rsidR="00385F0B" w:rsidRDefault="00385F0B" w:rsidP="00533084">
      <w:pPr>
        <w:rPr>
          <w:rFonts w:eastAsiaTheme="minorEastAsia"/>
          <w:lang w:eastAsia="zh-CN"/>
        </w:rPr>
      </w:pPr>
    </w:p>
    <w:p w14:paraId="3D390701" w14:textId="77777777" w:rsidR="0008353E" w:rsidRDefault="0008353E" w:rsidP="0008353E">
      <w:pPr>
        <w:rPr>
          <w:rFonts w:eastAsiaTheme="minorEastAsia"/>
          <w:b/>
          <w:bCs/>
          <w:u w:val="single"/>
          <w:lang w:val="en-US" w:eastAsia="zh-CN"/>
        </w:rPr>
      </w:pPr>
      <w:r w:rsidRPr="00513CD3">
        <w:rPr>
          <w:rFonts w:eastAsiaTheme="minorEastAsia" w:hint="eastAsia"/>
          <w:b/>
          <w:bCs/>
          <w:u w:val="single"/>
          <w:lang w:val="en-US" w:eastAsia="zh-CN"/>
        </w:rPr>
        <w:t xml:space="preserve">Issue </w:t>
      </w:r>
      <w:r>
        <w:rPr>
          <w:rFonts w:eastAsiaTheme="minorEastAsia" w:hint="eastAsia"/>
          <w:b/>
          <w:bCs/>
          <w:u w:val="single"/>
          <w:lang w:val="en-US" w:eastAsia="zh-CN"/>
        </w:rPr>
        <w:t>4-1-2</w:t>
      </w:r>
      <w:r w:rsidRPr="00513CD3">
        <w:rPr>
          <w:rFonts w:eastAsiaTheme="minorEastAsia" w:hint="eastAsia"/>
          <w:b/>
          <w:bCs/>
          <w:u w:val="single"/>
          <w:lang w:val="en-US" w:eastAsia="zh-CN"/>
        </w:rPr>
        <w:t xml:space="preserve">: CW </w:t>
      </w:r>
      <w:r>
        <w:rPr>
          <w:rFonts w:eastAsiaTheme="minorEastAsia" w:hint="eastAsia"/>
          <w:b/>
          <w:bCs/>
          <w:u w:val="single"/>
          <w:lang w:val="en-US" w:eastAsia="zh-CN"/>
        </w:rPr>
        <w:t>unwanted emissions</w:t>
      </w:r>
    </w:p>
    <w:tbl>
      <w:tblPr>
        <w:tblStyle w:val="afe"/>
        <w:tblW w:w="9855" w:type="dxa"/>
        <w:tblInd w:w="-5" w:type="dxa"/>
        <w:tblLook w:val="04A0" w:firstRow="1" w:lastRow="0" w:firstColumn="1" w:lastColumn="0" w:noHBand="0" w:noVBand="1"/>
      </w:tblPr>
      <w:tblGrid>
        <w:gridCol w:w="9855"/>
      </w:tblGrid>
      <w:tr w:rsidR="0008353E" w14:paraId="107FC4D2" w14:textId="77777777" w:rsidTr="00BC5C99">
        <w:tc>
          <w:tcPr>
            <w:tcW w:w="9855" w:type="dxa"/>
          </w:tcPr>
          <w:p w14:paraId="4FCE94B8" w14:textId="77777777" w:rsidR="0008353E" w:rsidRPr="00513CD3" w:rsidRDefault="0008353E" w:rsidP="00BC5C99">
            <w:pPr>
              <w:rPr>
                <w:rFonts w:eastAsiaTheme="minorEastAsia"/>
                <w:b/>
                <w:bCs/>
                <w:lang w:val="en-US" w:eastAsia="zh-CN"/>
              </w:rPr>
            </w:pPr>
            <w:r>
              <w:rPr>
                <w:rFonts w:eastAsiaTheme="minorEastAsia" w:hint="eastAsia"/>
                <w:b/>
                <w:bCs/>
                <w:lang w:val="en-US" w:eastAsia="zh-CN"/>
              </w:rPr>
              <w:t>Agreement in RAN4#112</w:t>
            </w:r>
            <w:r w:rsidRPr="00513CD3">
              <w:rPr>
                <w:rFonts w:eastAsiaTheme="minorEastAsia" w:hint="eastAsia"/>
                <w:b/>
                <w:bCs/>
                <w:lang w:val="en-US" w:eastAsia="zh-CN"/>
              </w:rPr>
              <w:t>:</w:t>
            </w:r>
          </w:p>
          <w:p w14:paraId="432C2B23" w14:textId="77777777" w:rsidR="0008353E" w:rsidRPr="00ED5FE4" w:rsidRDefault="0008353E" w:rsidP="00BC5C99">
            <w:pPr>
              <w:spacing w:afterLines="50" w:after="120"/>
              <w:rPr>
                <w:rFonts w:eastAsiaTheme="minorEastAsia"/>
                <w:lang w:eastAsia="zh-CN"/>
              </w:rPr>
            </w:pPr>
            <w:r w:rsidRPr="00513CD3">
              <w:rPr>
                <w:rFonts w:hint="eastAsia"/>
                <w:lang w:eastAsia="zh-CN"/>
              </w:rPr>
              <w:t xml:space="preserve">Discuss </w:t>
            </w:r>
            <w:r>
              <w:rPr>
                <w:rFonts w:hint="eastAsia"/>
                <w:lang w:eastAsia="zh-CN"/>
              </w:rPr>
              <w:t>whether and how to model the CW unwanted emission.</w:t>
            </w:r>
          </w:p>
        </w:tc>
      </w:tr>
    </w:tbl>
    <w:p w14:paraId="495D56BE" w14:textId="77777777" w:rsidR="00C40094" w:rsidRPr="00063539" w:rsidRDefault="00C40094" w:rsidP="00C40094">
      <w:pPr>
        <w:rPr>
          <w:b/>
          <w:bCs/>
          <w:lang w:val="en-US" w:eastAsia="zh-CN"/>
        </w:rPr>
      </w:pPr>
      <w:r w:rsidRPr="00063539">
        <w:rPr>
          <w:rFonts w:hint="eastAsia"/>
          <w:b/>
          <w:bCs/>
          <w:lang w:val="en-US" w:eastAsia="zh-CN"/>
        </w:rPr>
        <w:t>Agreement:</w:t>
      </w:r>
    </w:p>
    <w:p w14:paraId="1CD59CEE" w14:textId="77777777" w:rsidR="00C40094" w:rsidRPr="00857CD6" w:rsidRDefault="00C40094" w:rsidP="00C40094">
      <w:pPr>
        <w:rPr>
          <w:rFonts w:eastAsiaTheme="minorEastAsia"/>
          <w:lang w:eastAsia="zh-CN"/>
        </w:rPr>
      </w:pPr>
      <w:r w:rsidRPr="00063539">
        <w:rPr>
          <w:rFonts w:eastAsiaTheme="minorEastAsia" w:hint="eastAsia"/>
          <w:lang w:eastAsia="zh-CN"/>
        </w:rPr>
        <w:t xml:space="preserve">The impact of CW node to adjacent NR carrier can be </w:t>
      </w:r>
      <w:r w:rsidRPr="00063539">
        <w:rPr>
          <w:rFonts w:eastAsiaTheme="minorEastAsia"/>
          <w:lang w:eastAsia="zh-CN"/>
        </w:rPr>
        <w:t>analysed</w:t>
      </w:r>
      <w:r w:rsidRPr="00063539">
        <w:rPr>
          <w:rFonts w:eastAsiaTheme="minorEastAsia" w:hint="eastAsia"/>
          <w:lang w:eastAsia="zh-CN"/>
        </w:rPr>
        <w:t xml:space="preserve"> and captured in TR.Note: no impact to co-existence simulation</w:t>
      </w:r>
    </w:p>
    <w:p w14:paraId="5C046A18" w14:textId="77777777" w:rsidR="0008353E" w:rsidRDefault="0008353E" w:rsidP="00533084">
      <w:pPr>
        <w:rPr>
          <w:rFonts w:eastAsiaTheme="minorEastAsia"/>
          <w:lang w:eastAsia="zh-CN"/>
        </w:rPr>
      </w:pPr>
    </w:p>
    <w:p w14:paraId="4B0061C5" w14:textId="77777777" w:rsidR="0008353E" w:rsidRPr="007C023C" w:rsidRDefault="0008353E" w:rsidP="0008353E">
      <w:pPr>
        <w:rPr>
          <w:b/>
          <w:bCs/>
          <w:lang w:val="en-US" w:eastAsia="zh-CN"/>
        </w:rPr>
      </w:pPr>
      <w:r w:rsidRPr="004B1E75">
        <w:rPr>
          <w:rFonts w:hint="eastAsia"/>
          <w:b/>
          <w:bCs/>
          <w:lang w:val="en-US" w:eastAsia="zh-CN"/>
        </w:rPr>
        <w:t xml:space="preserve">Proposals </w:t>
      </w:r>
      <w:r>
        <w:rPr>
          <w:rFonts w:hint="eastAsia"/>
          <w:b/>
          <w:bCs/>
          <w:lang w:val="en-US" w:eastAsia="zh-CN"/>
        </w:rPr>
        <w:t>in RAN4#113:</w:t>
      </w:r>
    </w:p>
    <w:p w14:paraId="68B39882" w14:textId="0C4BBAFB" w:rsidR="0008353E" w:rsidRDefault="0008353E" w:rsidP="0008353E">
      <w:pPr>
        <w:rPr>
          <w:lang w:val="en-US" w:eastAsia="zh-CN"/>
        </w:rPr>
      </w:pPr>
      <w:r w:rsidRPr="002C7D75">
        <w:rPr>
          <w:lang w:val="en-US" w:eastAsia="zh-CN"/>
        </w:rPr>
        <w:t>Proposal-1</w:t>
      </w:r>
      <w:r>
        <w:rPr>
          <w:rFonts w:hint="eastAsia"/>
          <w:lang w:val="en-US" w:eastAsia="zh-CN"/>
        </w:rPr>
        <w:t xml:space="preserve"> (Ericsson, R4-2419476)</w:t>
      </w:r>
      <w:r w:rsidRPr="002C7D75">
        <w:rPr>
          <w:lang w:val="en-US" w:eastAsia="zh-CN"/>
        </w:rPr>
        <w:t>:</w:t>
      </w:r>
      <w:r>
        <w:rPr>
          <w:rFonts w:hint="eastAsia"/>
          <w:lang w:val="en-US" w:eastAsia="zh-CN"/>
        </w:rPr>
        <w:t xml:space="preserve"> </w:t>
      </w:r>
      <w:r w:rsidR="00914A4D">
        <w:rPr>
          <w:lang w:val="en-US" w:eastAsia="zh-CN"/>
        </w:rPr>
        <w:t>CW unwanted emission can be modeled with 37 dBc for ACLR1 and 47 dBc for ACLR2</w:t>
      </w:r>
    </w:p>
    <w:p w14:paraId="69B89BB2" w14:textId="41DFFAC5" w:rsidR="0008353E" w:rsidRPr="00301B1A" w:rsidRDefault="0008353E" w:rsidP="00533084">
      <w:pPr>
        <w:rPr>
          <w:rFonts w:eastAsiaTheme="minorEastAsia"/>
          <w:lang w:val="en-US" w:eastAsia="zh-CN"/>
        </w:rPr>
      </w:pPr>
    </w:p>
    <w:p w14:paraId="5F277ACF" w14:textId="5184B377" w:rsidR="0008353E" w:rsidRDefault="00242148" w:rsidP="00533084">
      <w:pPr>
        <w:rPr>
          <w:rFonts w:eastAsiaTheme="minorEastAsia"/>
          <w:lang w:eastAsia="zh-CN"/>
        </w:rPr>
      </w:pPr>
      <w:r>
        <w:rPr>
          <w:rFonts w:eastAsiaTheme="minorEastAsia" w:hint="eastAsia"/>
          <w:lang w:eastAsia="zh-CN"/>
        </w:rPr>
        <w:t>M</w:t>
      </w:r>
      <w:r>
        <w:rPr>
          <w:rFonts w:eastAsiaTheme="minorEastAsia"/>
          <w:lang w:eastAsia="zh-CN"/>
        </w:rPr>
        <w:t>oderator: we do not need re-evaluate the simulation.</w:t>
      </w:r>
    </w:p>
    <w:p w14:paraId="6AE5C26E" w14:textId="02360029" w:rsidR="00716015" w:rsidRDefault="00716015" w:rsidP="00533084">
      <w:pPr>
        <w:rPr>
          <w:rFonts w:eastAsiaTheme="minorEastAsia"/>
          <w:lang w:eastAsia="zh-CN"/>
        </w:rPr>
      </w:pPr>
      <w:r>
        <w:rPr>
          <w:rFonts w:eastAsiaTheme="minorEastAsia" w:hint="eastAsia"/>
          <w:lang w:eastAsia="zh-CN"/>
        </w:rPr>
        <w:t>E</w:t>
      </w:r>
      <w:r>
        <w:rPr>
          <w:rFonts w:eastAsiaTheme="minorEastAsia"/>
          <w:lang w:eastAsia="zh-CN"/>
        </w:rPr>
        <w:t>ricsson: Our simulation also shows that such values impact NR system.</w:t>
      </w:r>
      <w:r w:rsidR="00C85604">
        <w:rPr>
          <w:rFonts w:eastAsiaTheme="minorEastAsia"/>
          <w:lang w:eastAsia="zh-CN"/>
        </w:rPr>
        <w:t xml:space="preserve"> We are fine to discuss this in the RF requirements offline.</w:t>
      </w:r>
    </w:p>
    <w:p w14:paraId="6CB0E076" w14:textId="06A32CAA" w:rsidR="00EC7F32" w:rsidRDefault="00262DA4" w:rsidP="00533084">
      <w:pPr>
        <w:rPr>
          <w:rFonts w:eastAsiaTheme="minorEastAsia"/>
          <w:lang w:eastAsia="zh-CN"/>
        </w:rPr>
      </w:pPr>
      <w:r>
        <w:rPr>
          <w:rFonts w:eastAsiaTheme="minorEastAsia"/>
          <w:lang w:eastAsia="zh-CN"/>
        </w:rPr>
        <w:t>Ericsson</w:t>
      </w:r>
      <w:r w:rsidR="00EC7F32">
        <w:rPr>
          <w:rFonts w:eastAsiaTheme="minorEastAsia"/>
          <w:lang w:eastAsia="zh-CN"/>
        </w:rPr>
        <w:t>: This is CW model. What we model is the phase noise only. We do not have PA model.</w:t>
      </w:r>
    </w:p>
    <w:p w14:paraId="3CF52EC7" w14:textId="3E141173" w:rsidR="006D3FE9" w:rsidRDefault="006D3FE9" w:rsidP="00533084">
      <w:pPr>
        <w:rPr>
          <w:rFonts w:eastAsiaTheme="minorEastAsia"/>
          <w:lang w:eastAsia="zh-CN"/>
        </w:rPr>
      </w:pPr>
      <w:r>
        <w:rPr>
          <w:rFonts w:eastAsiaTheme="minorEastAsia" w:hint="eastAsia"/>
          <w:lang w:eastAsia="zh-CN"/>
        </w:rPr>
        <w:t>H</w:t>
      </w:r>
      <w:r>
        <w:rPr>
          <w:rFonts w:eastAsiaTheme="minorEastAsia"/>
          <w:lang w:eastAsia="zh-CN"/>
        </w:rPr>
        <w:t xml:space="preserve">uawei: Is it agreed </w:t>
      </w:r>
      <w:r w:rsidR="00E30AA5">
        <w:rPr>
          <w:rFonts w:eastAsiaTheme="minorEastAsia"/>
          <w:lang w:eastAsia="zh-CN"/>
        </w:rPr>
        <w:t>9</w:t>
      </w:r>
      <w:r>
        <w:rPr>
          <w:rFonts w:eastAsiaTheme="minorEastAsia"/>
          <w:lang w:eastAsia="zh-CN"/>
        </w:rPr>
        <w:t>00MHz band? We can further discuss it in RF requirement.</w:t>
      </w:r>
    </w:p>
    <w:p w14:paraId="22EE48EA" w14:textId="29124D9B" w:rsidR="00AF551B" w:rsidRDefault="00AF551B" w:rsidP="00533084">
      <w:pPr>
        <w:rPr>
          <w:rFonts w:eastAsiaTheme="minorEastAsia"/>
          <w:lang w:eastAsia="zh-CN"/>
        </w:rPr>
      </w:pPr>
      <w:r>
        <w:rPr>
          <w:rFonts w:eastAsiaTheme="minorEastAsia" w:hint="eastAsia"/>
          <w:lang w:eastAsia="zh-CN"/>
        </w:rPr>
        <w:t>C</w:t>
      </w:r>
      <w:r>
        <w:rPr>
          <w:rFonts w:eastAsiaTheme="minorEastAsia"/>
          <w:lang w:eastAsia="zh-CN"/>
        </w:rPr>
        <w:t xml:space="preserve">ATT: </w:t>
      </w:r>
      <w:r w:rsidR="002E5369">
        <w:rPr>
          <w:rFonts w:eastAsiaTheme="minorEastAsia"/>
          <w:lang w:eastAsia="zh-CN"/>
        </w:rPr>
        <w:t xml:space="preserve">ACLR concept for CW signal may need more discussion. </w:t>
      </w:r>
      <w:r w:rsidR="00D803A7">
        <w:rPr>
          <w:rFonts w:eastAsiaTheme="minorEastAsia"/>
          <w:lang w:eastAsia="zh-CN"/>
        </w:rPr>
        <w:t>We can discuss how to define the requirements.</w:t>
      </w:r>
    </w:p>
    <w:p w14:paraId="73437FC5" w14:textId="77777777" w:rsidR="0008353E" w:rsidRPr="00533084" w:rsidRDefault="0008353E" w:rsidP="00533084">
      <w:pPr>
        <w:rPr>
          <w:rFonts w:eastAsiaTheme="minorEastAsia"/>
          <w:lang w:eastAsia="zh-CN"/>
        </w:rPr>
      </w:pPr>
    </w:p>
    <w:p w14:paraId="1F2D70E8" w14:textId="725E498F" w:rsidR="00385F0B" w:rsidRDefault="00385F0B" w:rsidP="00385F0B">
      <w:pPr>
        <w:pStyle w:val="2"/>
        <w:numPr>
          <w:ilvl w:val="0"/>
          <w:numId w:val="0"/>
        </w:numPr>
        <w:rPr>
          <w:rFonts w:ascii="Times New Roman" w:hAnsi="Times New Roman"/>
          <w:lang w:val="en-US"/>
        </w:rPr>
      </w:pPr>
      <w:r w:rsidRPr="00753B98">
        <w:rPr>
          <w:rFonts w:ascii="Times New Roman" w:hAnsi="Times New Roman"/>
          <w:lang w:val="en-US"/>
        </w:rPr>
        <w:lastRenderedPageBreak/>
        <w:t xml:space="preserve">Topic </w:t>
      </w:r>
      <w:r w:rsidR="00D928E0">
        <w:rPr>
          <w:rFonts w:ascii="Times New Roman" w:hAnsi="Times New Roman" w:hint="eastAsia"/>
          <w:lang w:val="en-US"/>
        </w:rPr>
        <w:t>3</w:t>
      </w:r>
      <w:r w:rsidRPr="00753B98">
        <w:rPr>
          <w:rFonts w:ascii="Times New Roman" w:hAnsi="Times New Roman"/>
          <w:lang w:val="en-US"/>
        </w:rPr>
        <w:t>-</w:t>
      </w:r>
      <w:r w:rsidR="00D928E0">
        <w:rPr>
          <w:rFonts w:ascii="Times New Roman" w:hAnsi="Times New Roman" w:hint="eastAsia"/>
          <w:lang w:val="en-US"/>
        </w:rPr>
        <w:t>2</w:t>
      </w:r>
      <w:r w:rsidRPr="00753B98">
        <w:rPr>
          <w:rFonts w:ascii="Times New Roman" w:hAnsi="Times New Roman"/>
          <w:lang w:val="en-US"/>
        </w:rPr>
        <w:t xml:space="preserve">: </w:t>
      </w:r>
      <w:r>
        <w:rPr>
          <w:rFonts w:ascii="Times New Roman" w:hAnsi="Times New Roman" w:hint="eastAsia"/>
          <w:lang w:val="en-US"/>
        </w:rPr>
        <w:t xml:space="preserve">Evaluation </w:t>
      </w:r>
      <w:r w:rsidR="00894760">
        <w:rPr>
          <w:rFonts w:ascii="Times New Roman" w:hAnsi="Times New Roman" w:hint="eastAsia"/>
          <w:lang w:val="en-US"/>
        </w:rPr>
        <w:t>Conclusion</w:t>
      </w:r>
    </w:p>
    <w:p w14:paraId="2C1F0241" w14:textId="77777777" w:rsidR="002A294B" w:rsidRDefault="00B55017" w:rsidP="005D5E4E">
      <w:pPr>
        <w:rPr>
          <w:b/>
          <w:bCs/>
          <w:lang w:val="en-US" w:eastAsia="zh-CN"/>
        </w:rPr>
      </w:pPr>
      <w:r w:rsidRPr="005D5E4E">
        <w:rPr>
          <w:rFonts w:hint="eastAsia"/>
          <w:b/>
          <w:bCs/>
          <w:lang w:val="en-US" w:eastAsia="zh-CN"/>
        </w:rPr>
        <w:t>Moderator note:</w:t>
      </w:r>
      <w:r w:rsidR="005D5E4E" w:rsidRPr="005D5E4E">
        <w:rPr>
          <w:rFonts w:hint="eastAsia"/>
          <w:b/>
          <w:bCs/>
          <w:lang w:val="en-US" w:eastAsia="zh-CN"/>
        </w:rPr>
        <w:t xml:space="preserve"> </w:t>
      </w:r>
    </w:p>
    <w:p w14:paraId="4DBCD3B2" w14:textId="4AAEE143" w:rsidR="00B80AE0" w:rsidRPr="0099118E" w:rsidRDefault="005D5E4E" w:rsidP="00B80AE0">
      <w:pPr>
        <w:rPr>
          <w:lang w:val="en-US" w:eastAsia="zh-CN"/>
        </w:rPr>
      </w:pPr>
      <w:r w:rsidRPr="0099118E">
        <w:rPr>
          <w:rFonts w:hint="eastAsia"/>
          <w:lang w:val="en-US" w:eastAsia="zh-CN"/>
        </w:rPr>
        <w:t xml:space="preserve">Following table </w:t>
      </w:r>
      <w:r w:rsidRPr="0099118E">
        <w:rPr>
          <w:lang w:val="en-US" w:eastAsia="zh-CN"/>
        </w:rPr>
        <w:t>summarizes</w:t>
      </w:r>
      <w:r w:rsidRPr="0099118E">
        <w:rPr>
          <w:rFonts w:hint="eastAsia"/>
          <w:lang w:val="en-US" w:eastAsia="zh-CN"/>
        </w:rPr>
        <w:t xml:space="preserve"> the observation of evaluation from companies</w:t>
      </w:r>
      <w:r w:rsidRPr="0099118E">
        <w:rPr>
          <w:lang w:val="en-US" w:eastAsia="zh-CN"/>
        </w:rPr>
        <w:t>’</w:t>
      </w:r>
      <w:r w:rsidRPr="0099118E">
        <w:rPr>
          <w:rFonts w:hint="eastAsia"/>
          <w:lang w:val="en-US" w:eastAsia="zh-CN"/>
        </w:rPr>
        <w:t xml:space="preserve"> contributions</w:t>
      </w:r>
      <w:r w:rsidR="002A294B" w:rsidRPr="0099118E">
        <w:rPr>
          <w:rFonts w:hint="eastAsia"/>
          <w:lang w:val="en-US" w:eastAsia="zh-CN"/>
        </w:rPr>
        <w:t>.</w:t>
      </w:r>
      <w:r w:rsidRPr="0099118E">
        <w:rPr>
          <w:rFonts w:hint="eastAsia"/>
          <w:lang w:val="en-US" w:eastAsia="zh-CN"/>
        </w:rPr>
        <w:t xml:space="preserve"> </w:t>
      </w:r>
      <w:r w:rsidR="005B5D7E">
        <w:rPr>
          <w:rFonts w:hint="eastAsia"/>
          <w:lang w:val="en-US" w:eastAsia="zh-CN"/>
        </w:rPr>
        <w:t>Updates are needed according to agreements during RAN4#113 and more simulation input from companies.</w:t>
      </w:r>
    </w:p>
    <w:tbl>
      <w:tblPr>
        <w:tblStyle w:val="14"/>
        <w:tblW w:w="0" w:type="auto"/>
        <w:tblLook w:val="04A0" w:firstRow="1" w:lastRow="0" w:firstColumn="1" w:lastColumn="0" w:noHBand="0" w:noVBand="1"/>
      </w:tblPr>
      <w:tblGrid>
        <w:gridCol w:w="550"/>
        <w:gridCol w:w="798"/>
        <w:gridCol w:w="902"/>
        <w:gridCol w:w="1018"/>
        <w:gridCol w:w="1095"/>
        <w:gridCol w:w="2038"/>
        <w:gridCol w:w="2017"/>
        <w:gridCol w:w="2038"/>
      </w:tblGrid>
      <w:tr w:rsidR="00B472D4" w:rsidRPr="00267008" w14:paraId="21E9C02C" w14:textId="445DE491" w:rsidTr="00B472D4">
        <w:trPr>
          <w:trHeight w:val="862"/>
        </w:trPr>
        <w:tc>
          <w:tcPr>
            <w:tcW w:w="1393" w:type="dxa"/>
            <w:gridSpan w:val="2"/>
            <w:hideMark/>
          </w:tcPr>
          <w:p w14:paraId="60123525" w14:textId="77777777" w:rsidR="00B472D4" w:rsidRPr="00267008" w:rsidRDefault="00B472D4" w:rsidP="00A152C6">
            <w:pPr>
              <w:spacing w:after="0"/>
              <w:jc w:val="center"/>
              <w:rPr>
                <w:rFonts w:eastAsia="等线"/>
                <w:b/>
                <w:bCs/>
                <w:sz w:val="18"/>
                <w:szCs w:val="18"/>
                <w:lang w:val="en-US" w:eastAsia="zh-CN"/>
              </w:rPr>
            </w:pPr>
            <w:bookmarkStart w:id="14" w:name="_Hlk178524216"/>
            <w:r w:rsidRPr="00267008">
              <w:rPr>
                <w:rFonts w:eastAsia="等线"/>
                <w:b/>
                <w:bCs/>
                <w:sz w:val="18"/>
                <w:szCs w:val="18"/>
                <w:lang w:val="en-US" w:eastAsia="zh-CN"/>
              </w:rPr>
              <w:t>deployment scenario and topology</w:t>
            </w:r>
          </w:p>
        </w:tc>
        <w:tc>
          <w:tcPr>
            <w:tcW w:w="936" w:type="dxa"/>
            <w:hideMark/>
          </w:tcPr>
          <w:p w14:paraId="358DC959" w14:textId="77777777" w:rsidR="00B472D4" w:rsidRPr="00267008" w:rsidRDefault="00B472D4" w:rsidP="00A152C6">
            <w:pPr>
              <w:spacing w:after="0"/>
              <w:jc w:val="center"/>
              <w:rPr>
                <w:rFonts w:eastAsia="等线"/>
                <w:b/>
                <w:bCs/>
                <w:sz w:val="18"/>
                <w:szCs w:val="18"/>
                <w:lang w:val="en-US" w:eastAsia="zh-CN"/>
              </w:rPr>
            </w:pPr>
            <w:r w:rsidRPr="00267008">
              <w:rPr>
                <w:rFonts w:eastAsia="等线"/>
                <w:b/>
                <w:bCs/>
                <w:sz w:val="18"/>
                <w:szCs w:val="18"/>
                <w:lang w:val="en-US" w:eastAsia="zh-CN"/>
              </w:rPr>
              <w:t>spectrum</w:t>
            </w:r>
          </w:p>
        </w:tc>
        <w:tc>
          <w:tcPr>
            <w:tcW w:w="1057" w:type="dxa"/>
            <w:hideMark/>
          </w:tcPr>
          <w:p w14:paraId="1B722D4E" w14:textId="77777777" w:rsidR="00B472D4" w:rsidRPr="00267008" w:rsidRDefault="00B472D4" w:rsidP="00A152C6">
            <w:pPr>
              <w:spacing w:after="0"/>
              <w:jc w:val="center"/>
              <w:rPr>
                <w:rFonts w:eastAsia="等线"/>
                <w:b/>
                <w:bCs/>
                <w:sz w:val="18"/>
                <w:szCs w:val="18"/>
                <w:lang w:val="en-US" w:eastAsia="zh-CN"/>
              </w:rPr>
            </w:pPr>
            <w:r w:rsidRPr="00267008">
              <w:rPr>
                <w:rFonts w:eastAsia="等线"/>
                <w:b/>
                <w:bCs/>
                <w:sz w:val="18"/>
                <w:szCs w:val="18"/>
                <w:lang w:val="en-US" w:eastAsia="zh-CN"/>
              </w:rPr>
              <w:t>Evaluation case No.</w:t>
            </w:r>
          </w:p>
        </w:tc>
        <w:tc>
          <w:tcPr>
            <w:tcW w:w="1138" w:type="dxa"/>
            <w:hideMark/>
          </w:tcPr>
          <w:p w14:paraId="0640D83D" w14:textId="77777777" w:rsidR="00B472D4" w:rsidRPr="00267008" w:rsidRDefault="00B472D4" w:rsidP="00A152C6">
            <w:pPr>
              <w:spacing w:after="0"/>
              <w:jc w:val="center"/>
              <w:rPr>
                <w:rFonts w:eastAsia="等线"/>
                <w:b/>
                <w:bCs/>
                <w:sz w:val="18"/>
                <w:szCs w:val="18"/>
                <w:lang w:val="en-US" w:eastAsia="zh-CN"/>
              </w:rPr>
            </w:pPr>
            <w:r w:rsidRPr="00267008">
              <w:rPr>
                <w:rFonts w:eastAsia="等线"/>
                <w:b/>
                <w:bCs/>
                <w:sz w:val="18"/>
                <w:szCs w:val="18"/>
                <w:lang w:val="en-US" w:eastAsia="zh-CN"/>
              </w:rPr>
              <w:t>(Aggressor -&gt; Victim)</w:t>
            </w:r>
          </w:p>
        </w:tc>
        <w:tc>
          <w:tcPr>
            <w:tcW w:w="3326" w:type="dxa"/>
          </w:tcPr>
          <w:p w14:paraId="00B459E8" w14:textId="1432DB55" w:rsidR="00B472D4" w:rsidRPr="00063539" w:rsidRDefault="00B472D4" w:rsidP="00A152C6">
            <w:pPr>
              <w:spacing w:after="0"/>
              <w:rPr>
                <w:rFonts w:eastAsia="等线"/>
                <w:b/>
                <w:bCs/>
                <w:sz w:val="18"/>
                <w:szCs w:val="18"/>
                <w:lang w:val="en-US" w:eastAsia="zh-CN"/>
              </w:rPr>
            </w:pPr>
            <w:bookmarkStart w:id="15" w:name="OLE_LINK38"/>
            <w:r w:rsidRPr="008E5220">
              <w:rPr>
                <w:rFonts w:eastAsia="等线" w:hint="eastAsia"/>
                <w:b/>
                <w:bCs/>
                <w:color w:val="388600"/>
                <w:sz w:val="18"/>
                <w:szCs w:val="18"/>
                <w:lang w:val="en-US" w:eastAsia="zh-CN"/>
              </w:rPr>
              <w:t xml:space="preserve">Tentative </w:t>
            </w:r>
            <w:r w:rsidRPr="008E5220">
              <w:rPr>
                <w:rFonts w:eastAsia="等线"/>
                <w:b/>
                <w:bCs/>
                <w:color w:val="388600"/>
                <w:sz w:val="18"/>
                <w:szCs w:val="18"/>
                <w:lang w:val="en-US" w:eastAsia="zh-CN"/>
              </w:rPr>
              <w:t>Co-existence conclusion</w:t>
            </w:r>
            <w:bookmarkEnd w:id="15"/>
            <w:r w:rsidRPr="008E5220">
              <w:rPr>
                <w:rFonts w:eastAsia="等线" w:hint="eastAsia"/>
                <w:b/>
                <w:bCs/>
                <w:color w:val="388600"/>
                <w:sz w:val="18"/>
                <w:szCs w:val="18"/>
                <w:lang w:val="en-US" w:eastAsia="zh-CN"/>
              </w:rPr>
              <w:t xml:space="preserve"> in RAN4#112bis</w:t>
            </w:r>
          </w:p>
        </w:tc>
        <w:tc>
          <w:tcPr>
            <w:tcW w:w="3831" w:type="dxa"/>
          </w:tcPr>
          <w:p w14:paraId="3F482BD8" w14:textId="2A5C89D5" w:rsidR="00B472D4" w:rsidRPr="00063539" w:rsidRDefault="00B472D4" w:rsidP="00A152C6">
            <w:pPr>
              <w:spacing w:after="0"/>
              <w:rPr>
                <w:rFonts w:eastAsia="等线"/>
                <w:b/>
                <w:bCs/>
                <w:sz w:val="18"/>
                <w:szCs w:val="18"/>
                <w:lang w:val="en-US" w:eastAsia="zh-CN"/>
              </w:rPr>
            </w:pPr>
            <w:r>
              <w:rPr>
                <w:rFonts w:eastAsia="等线" w:hint="eastAsia"/>
                <w:b/>
                <w:bCs/>
                <w:sz w:val="18"/>
                <w:szCs w:val="18"/>
                <w:lang w:val="en-US" w:eastAsia="zh-CN"/>
              </w:rPr>
              <w:t>Proposals in RAN4#113</w:t>
            </w:r>
          </w:p>
        </w:tc>
        <w:tc>
          <w:tcPr>
            <w:tcW w:w="3707" w:type="dxa"/>
          </w:tcPr>
          <w:p w14:paraId="61166AE9" w14:textId="1D9BB5DC" w:rsidR="00B472D4" w:rsidRDefault="00B472D4" w:rsidP="00A152C6">
            <w:pPr>
              <w:spacing w:after="0"/>
              <w:rPr>
                <w:rFonts w:eastAsia="等线"/>
                <w:b/>
                <w:bCs/>
                <w:sz w:val="18"/>
                <w:szCs w:val="18"/>
                <w:lang w:val="en-US" w:eastAsia="zh-CN"/>
              </w:rPr>
            </w:pPr>
            <w:r>
              <w:rPr>
                <w:rFonts w:eastAsia="等线" w:hint="eastAsia"/>
                <w:b/>
                <w:bCs/>
                <w:sz w:val="18"/>
                <w:szCs w:val="18"/>
                <w:lang w:val="en-US" w:eastAsia="zh-CN"/>
              </w:rPr>
              <w:t>Recommended WF in RAN4#113</w:t>
            </w:r>
          </w:p>
        </w:tc>
      </w:tr>
      <w:tr w:rsidR="00B472D4" w:rsidRPr="00267008" w14:paraId="4FF4DA80" w14:textId="34105D7D" w:rsidTr="00B472D4">
        <w:trPr>
          <w:trHeight w:val="285"/>
        </w:trPr>
        <w:tc>
          <w:tcPr>
            <w:tcW w:w="566" w:type="dxa"/>
            <w:vMerge w:val="restart"/>
            <w:hideMark/>
          </w:tcPr>
          <w:p w14:paraId="00F4386D" w14:textId="77777777" w:rsidR="00B472D4" w:rsidRPr="00267008" w:rsidRDefault="00B472D4" w:rsidP="00A152C6">
            <w:pPr>
              <w:spacing w:after="0"/>
              <w:jc w:val="center"/>
              <w:rPr>
                <w:rFonts w:eastAsia="等线"/>
                <w:b/>
                <w:bCs/>
                <w:sz w:val="18"/>
                <w:szCs w:val="18"/>
                <w:lang w:val="en-US" w:eastAsia="zh-CN"/>
              </w:rPr>
            </w:pPr>
            <w:r w:rsidRPr="00267008">
              <w:rPr>
                <w:rFonts w:eastAsia="等线"/>
                <w:b/>
                <w:bCs/>
                <w:sz w:val="18"/>
                <w:szCs w:val="18"/>
                <w:lang w:val="en-US" w:eastAsia="zh-CN"/>
              </w:rPr>
              <w:t>1-1</w:t>
            </w:r>
          </w:p>
        </w:tc>
        <w:tc>
          <w:tcPr>
            <w:tcW w:w="827" w:type="dxa"/>
            <w:vMerge w:val="restart"/>
            <w:hideMark/>
          </w:tcPr>
          <w:p w14:paraId="34255DC7" w14:textId="77777777" w:rsidR="00B472D4" w:rsidRPr="00267008" w:rsidRDefault="00B472D4" w:rsidP="00A152C6">
            <w:pPr>
              <w:spacing w:after="0"/>
              <w:jc w:val="center"/>
              <w:rPr>
                <w:rFonts w:eastAsia="等线"/>
                <w:b/>
                <w:bCs/>
                <w:sz w:val="18"/>
                <w:szCs w:val="18"/>
                <w:lang w:val="en-US" w:eastAsia="zh-CN"/>
              </w:rPr>
            </w:pPr>
            <w:r w:rsidRPr="00267008">
              <w:rPr>
                <w:rFonts w:eastAsia="等线"/>
                <w:b/>
                <w:bCs/>
                <w:sz w:val="18"/>
                <w:szCs w:val="18"/>
                <w:lang w:val="en-US" w:eastAsia="zh-CN"/>
              </w:rPr>
              <w:t>D1T1-A2- legacy UE only outdoor</w:t>
            </w:r>
          </w:p>
        </w:tc>
        <w:tc>
          <w:tcPr>
            <w:tcW w:w="936" w:type="dxa"/>
            <w:vMerge w:val="restart"/>
            <w:hideMark/>
          </w:tcPr>
          <w:p w14:paraId="188B6D45" w14:textId="77777777" w:rsidR="00B472D4" w:rsidRPr="00267008" w:rsidRDefault="00B472D4" w:rsidP="00A152C6">
            <w:pPr>
              <w:spacing w:after="0"/>
              <w:jc w:val="center"/>
              <w:rPr>
                <w:rFonts w:eastAsia="等线"/>
                <w:sz w:val="18"/>
                <w:szCs w:val="18"/>
                <w:lang w:val="en-US" w:eastAsia="zh-CN"/>
              </w:rPr>
            </w:pPr>
            <w:r w:rsidRPr="00267008">
              <w:rPr>
                <w:rFonts w:eastAsia="等线"/>
                <w:sz w:val="18"/>
                <w:szCs w:val="18"/>
                <w:lang w:val="en-US" w:eastAsia="zh-CN"/>
              </w:rPr>
              <w:t>R2D: DL</w:t>
            </w:r>
            <w:r w:rsidRPr="00267008">
              <w:rPr>
                <w:rFonts w:eastAsia="等线"/>
                <w:sz w:val="18"/>
                <w:szCs w:val="18"/>
                <w:lang w:val="en-US" w:eastAsia="zh-CN"/>
              </w:rPr>
              <w:br/>
              <w:t>CW2D and D2R: DL</w:t>
            </w:r>
          </w:p>
        </w:tc>
        <w:tc>
          <w:tcPr>
            <w:tcW w:w="1057" w:type="dxa"/>
            <w:hideMark/>
          </w:tcPr>
          <w:p w14:paraId="37EBA41B" w14:textId="77777777" w:rsidR="00B472D4" w:rsidRPr="00267008" w:rsidRDefault="00B472D4" w:rsidP="00A152C6">
            <w:pPr>
              <w:spacing w:after="0"/>
              <w:jc w:val="center"/>
              <w:rPr>
                <w:rFonts w:eastAsia="等线"/>
                <w:sz w:val="18"/>
                <w:szCs w:val="18"/>
                <w:lang w:val="en-US" w:eastAsia="zh-CN"/>
              </w:rPr>
            </w:pPr>
            <w:r w:rsidRPr="00267008">
              <w:rPr>
                <w:rFonts w:eastAsia="等线"/>
                <w:sz w:val="18"/>
                <w:szCs w:val="18"/>
                <w:lang w:val="en-US" w:eastAsia="zh-CN"/>
              </w:rPr>
              <w:t>a</w:t>
            </w:r>
          </w:p>
        </w:tc>
        <w:tc>
          <w:tcPr>
            <w:tcW w:w="1138" w:type="dxa"/>
            <w:hideMark/>
          </w:tcPr>
          <w:p w14:paraId="66036C32" w14:textId="77777777" w:rsidR="00B472D4" w:rsidRPr="00267008" w:rsidRDefault="00B472D4" w:rsidP="00A152C6">
            <w:pPr>
              <w:spacing w:after="0"/>
              <w:jc w:val="center"/>
              <w:rPr>
                <w:rFonts w:eastAsia="等线"/>
                <w:sz w:val="18"/>
                <w:szCs w:val="18"/>
                <w:lang w:val="en-US" w:eastAsia="zh-CN"/>
              </w:rPr>
            </w:pPr>
            <w:r w:rsidRPr="00267008">
              <w:rPr>
                <w:rFonts w:eastAsia="等线"/>
                <w:sz w:val="18"/>
                <w:szCs w:val="18"/>
                <w:lang w:val="en-US" w:eastAsia="zh-CN"/>
              </w:rPr>
              <w:t>Device-&gt;NR DL</w:t>
            </w:r>
          </w:p>
        </w:tc>
        <w:tc>
          <w:tcPr>
            <w:tcW w:w="3326" w:type="dxa"/>
          </w:tcPr>
          <w:p w14:paraId="2C5AAE28" w14:textId="77777777" w:rsidR="00B472D4" w:rsidRPr="00063539" w:rsidRDefault="00B472D4" w:rsidP="00A152C6">
            <w:pPr>
              <w:spacing w:after="0"/>
              <w:rPr>
                <w:rFonts w:eastAsiaTheme="minorEastAsia"/>
                <w:lang w:val="en-US" w:eastAsia="zh-CN"/>
              </w:rPr>
            </w:pPr>
            <w:bookmarkStart w:id="16" w:name="OLE_LINK60"/>
            <w:r w:rsidRPr="008425E2">
              <w:rPr>
                <w:rFonts w:eastAsiaTheme="minorEastAsia"/>
                <w:color w:val="388600"/>
                <w:lang w:val="en-US" w:eastAsia="zh-CN"/>
              </w:rPr>
              <w:t>Negligible NR DL throughput degradation for both average throughput and cell edge throughput is observed</w:t>
            </w:r>
            <w:bookmarkEnd w:id="16"/>
          </w:p>
        </w:tc>
        <w:tc>
          <w:tcPr>
            <w:tcW w:w="3831" w:type="dxa"/>
          </w:tcPr>
          <w:p w14:paraId="0FEE5314" w14:textId="4E2EA67C" w:rsidR="00B472D4" w:rsidRPr="00B80AE0" w:rsidRDefault="00B472D4" w:rsidP="00A152C6">
            <w:pPr>
              <w:spacing w:after="0"/>
              <w:rPr>
                <w:rFonts w:eastAsia="Times New Roman"/>
                <w:lang w:val="en-US" w:eastAsia="zh-CN"/>
              </w:rPr>
            </w:pPr>
          </w:p>
        </w:tc>
        <w:tc>
          <w:tcPr>
            <w:tcW w:w="3707" w:type="dxa"/>
          </w:tcPr>
          <w:p w14:paraId="72DF4D03" w14:textId="0276A4DA" w:rsidR="00B472D4" w:rsidRPr="00B80AE0" w:rsidRDefault="008425E2" w:rsidP="00A152C6">
            <w:pPr>
              <w:spacing w:after="0"/>
              <w:rPr>
                <w:rFonts w:eastAsia="Times New Roman"/>
                <w:lang w:val="en-US" w:eastAsia="zh-CN"/>
              </w:rPr>
            </w:pPr>
            <w:r w:rsidRPr="008425E2">
              <w:rPr>
                <w:rFonts w:eastAsiaTheme="minorEastAsia"/>
                <w:color w:val="388600"/>
                <w:lang w:val="en-US" w:eastAsia="zh-CN"/>
              </w:rPr>
              <w:t>Negligible NR DL throughput degradation for both average throughput and cell edge throughput is observed</w:t>
            </w:r>
          </w:p>
        </w:tc>
      </w:tr>
      <w:tr w:rsidR="00B472D4" w:rsidRPr="00267008" w14:paraId="177DA98A" w14:textId="7B9A6CAA" w:rsidTr="00B472D4">
        <w:trPr>
          <w:trHeight w:val="278"/>
        </w:trPr>
        <w:tc>
          <w:tcPr>
            <w:tcW w:w="566" w:type="dxa"/>
            <w:vMerge/>
            <w:hideMark/>
          </w:tcPr>
          <w:p w14:paraId="7F6F3E62" w14:textId="77777777" w:rsidR="00B472D4" w:rsidRPr="00267008" w:rsidRDefault="00B472D4" w:rsidP="00A152C6">
            <w:pPr>
              <w:spacing w:after="0"/>
              <w:rPr>
                <w:rFonts w:eastAsia="等线"/>
                <w:b/>
                <w:bCs/>
                <w:sz w:val="18"/>
                <w:szCs w:val="18"/>
                <w:lang w:val="en-US" w:eastAsia="zh-CN"/>
              </w:rPr>
            </w:pPr>
          </w:p>
        </w:tc>
        <w:tc>
          <w:tcPr>
            <w:tcW w:w="827" w:type="dxa"/>
            <w:vMerge/>
            <w:hideMark/>
          </w:tcPr>
          <w:p w14:paraId="69B9264B" w14:textId="77777777" w:rsidR="00B472D4" w:rsidRPr="00267008" w:rsidRDefault="00B472D4" w:rsidP="00A152C6">
            <w:pPr>
              <w:spacing w:after="0"/>
              <w:rPr>
                <w:rFonts w:eastAsia="等线"/>
                <w:b/>
                <w:bCs/>
                <w:sz w:val="18"/>
                <w:szCs w:val="18"/>
                <w:lang w:val="en-US" w:eastAsia="zh-CN"/>
              </w:rPr>
            </w:pPr>
          </w:p>
        </w:tc>
        <w:tc>
          <w:tcPr>
            <w:tcW w:w="936" w:type="dxa"/>
            <w:vMerge/>
            <w:hideMark/>
          </w:tcPr>
          <w:p w14:paraId="7EFEEC46" w14:textId="77777777" w:rsidR="00B472D4" w:rsidRPr="00267008" w:rsidRDefault="00B472D4" w:rsidP="00A152C6">
            <w:pPr>
              <w:spacing w:after="0"/>
              <w:rPr>
                <w:rFonts w:eastAsia="等线"/>
                <w:sz w:val="18"/>
                <w:szCs w:val="18"/>
                <w:lang w:val="en-US" w:eastAsia="zh-CN"/>
              </w:rPr>
            </w:pPr>
          </w:p>
        </w:tc>
        <w:tc>
          <w:tcPr>
            <w:tcW w:w="1057" w:type="dxa"/>
            <w:hideMark/>
          </w:tcPr>
          <w:p w14:paraId="14BB4240" w14:textId="77777777" w:rsidR="00B472D4" w:rsidRPr="00267008" w:rsidRDefault="00B472D4" w:rsidP="00A152C6">
            <w:pPr>
              <w:spacing w:after="0"/>
              <w:jc w:val="center"/>
              <w:rPr>
                <w:rFonts w:eastAsia="等线"/>
                <w:sz w:val="18"/>
                <w:szCs w:val="18"/>
                <w:lang w:val="en-US" w:eastAsia="zh-CN"/>
              </w:rPr>
            </w:pPr>
            <w:r w:rsidRPr="00267008">
              <w:rPr>
                <w:rFonts w:eastAsia="等线"/>
                <w:sz w:val="18"/>
                <w:szCs w:val="18"/>
                <w:lang w:val="en-US" w:eastAsia="zh-CN"/>
              </w:rPr>
              <w:t>b</w:t>
            </w:r>
          </w:p>
        </w:tc>
        <w:tc>
          <w:tcPr>
            <w:tcW w:w="1138" w:type="dxa"/>
            <w:hideMark/>
          </w:tcPr>
          <w:p w14:paraId="6EE95ECC" w14:textId="77777777" w:rsidR="00B472D4" w:rsidRPr="00267008" w:rsidRDefault="00B472D4" w:rsidP="00A152C6">
            <w:pPr>
              <w:spacing w:after="0"/>
              <w:jc w:val="center"/>
              <w:rPr>
                <w:rFonts w:eastAsia="等线"/>
                <w:sz w:val="18"/>
                <w:szCs w:val="18"/>
                <w:lang w:val="en-US" w:eastAsia="zh-CN"/>
              </w:rPr>
            </w:pPr>
            <w:r w:rsidRPr="00267008">
              <w:rPr>
                <w:rFonts w:eastAsia="等线"/>
                <w:sz w:val="18"/>
                <w:szCs w:val="18"/>
                <w:lang w:val="en-US" w:eastAsia="zh-CN"/>
              </w:rPr>
              <w:t>NR DL-&gt;reader</w:t>
            </w:r>
          </w:p>
        </w:tc>
        <w:tc>
          <w:tcPr>
            <w:tcW w:w="3326" w:type="dxa"/>
          </w:tcPr>
          <w:p w14:paraId="09E6B83E" w14:textId="77777777" w:rsidR="00B472D4" w:rsidRPr="00063539" w:rsidRDefault="00B472D4" w:rsidP="00A152C6">
            <w:pPr>
              <w:spacing w:after="0"/>
              <w:rPr>
                <w:rFonts w:eastAsiaTheme="minorEastAsia"/>
                <w:lang w:val="en-US" w:eastAsia="zh-CN"/>
              </w:rPr>
            </w:pPr>
            <w:r w:rsidRPr="00063539">
              <w:rPr>
                <w:rFonts w:eastAsiaTheme="minorEastAsia" w:hint="eastAsia"/>
                <w:lang w:val="en-US" w:eastAsia="zh-CN"/>
              </w:rPr>
              <w:t>TBA</w:t>
            </w:r>
          </w:p>
        </w:tc>
        <w:tc>
          <w:tcPr>
            <w:tcW w:w="3831" w:type="dxa"/>
          </w:tcPr>
          <w:p w14:paraId="57B3264C" w14:textId="0ED11E2F" w:rsidR="00B472D4" w:rsidRDefault="00B472D4" w:rsidP="00A152C6">
            <w:pPr>
              <w:spacing w:after="0"/>
              <w:rPr>
                <w:rFonts w:eastAsiaTheme="minorEastAsia"/>
                <w:lang w:val="en-US" w:eastAsia="zh-CN"/>
              </w:rPr>
            </w:pPr>
            <w:r w:rsidRPr="00FE4DF9">
              <w:rPr>
                <w:rFonts w:eastAsia="Times New Roman"/>
                <w:b/>
                <w:bCs/>
                <w:lang w:val="en-US" w:eastAsia="zh-CN"/>
              </w:rPr>
              <w:t>Proposal 1</w:t>
            </w:r>
            <w:r w:rsidRPr="00FE4DF9">
              <w:rPr>
                <w:rFonts w:eastAsiaTheme="minorEastAsia" w:hint="eastAsia"/>
                <w:b/>
                <w:bCs/>
                <w:lang w:val="en-US" w:eastAsia="zh-CN"/>
              </w:rPr>
              <w:t xml:space="preserve"> (Huawei)</w:t>
            </w:r>
            <w:r w:rsidRPr="00FE4DF9">
              <w:rPr>
                <w:rFonts w:eastAsia="Times New Roman"/>
                <w:b/>
                <w:bCs/>
                <w:lang w:val="en-US" w:eastAsia="zh-CN"/>
              </w:rPr>
              <w:t>:</w:t>
            </w:r>
            <w:r w:rsidRPr="009A716D">
              <w:rPr>
                <w:rFonts w:eastAsia="Times New Roman"/>
                <w:lang w:val="en-US" w:eastAsia="zh-CN"/>
              </w:rPr>
              <w:t xml:space="preserve"> SINR degradation is less than 1dB. Inter-system interference is negligible. Outage percentage for intra-system interference is 0.64%</w:t>
            </w:r>
            <w:r>
              <w:rPr>
                <w:rFonts w:eastAsiaTheme="minorEastAsia" w:hint="eastAsia"/>
                <w:lang w:val="en-US" w:eastAsia="zh-CN"/>
              </w:rPr>
              <w:t>.</w:t>
            </w:r>
          </w:p>
          <w:p w14:paraId="47FAD9D5" w14:textId="541846B0" w:rsidR="00B472D4" w:rsidRDefault="00B472D4" w:rsidP="00A152C6">
            <w:pPr>
              <w:spacing w:after="0"/>
              <w:rPr>
                <w:rFonts w:eastAsiaTheme="minorEastAsia"/>
                <w:lang w:val="en-US" w:eastAsia="zh-CN"/>
              </w:rPr>
            </w:pPr>
            <w:r w:rsidRPr="00FE4DF9">
              <w:rPr>
                <w:rFonts w:eastAsiaTheme="minorEastAsia" w:hint="eastAsia"/>
                <w:b/>
                <w:bCs/>
                <w:lang w:val="en-US" w:eastAsia="zh-CN"/>
              </w:rPr>
              <w:t xml:space="preserve">Proposal 2 (Sony): </w:t>
            </w:r>
            <w:r w:rsidRPr="000F5CEB">
              <w:rPr>
                <w:rFonts w:eastAsiaTheme="minorEastAsia"/>
                <w:lang w:val="en-US" w:eastAsia="zh-CN"/>
              </w:rPr>
              <w:t xml:space="preserve">the SINR degradation on both 50% and 5% in case b of deployment scenario 1-1 is negligible.  </w:t>
            </w:r>
          </w:p>
          <w:p w14:paraId="3B0BB159" w14:textId="51A33033" w:rsidR="00B472D4" w:rsidRDefault="00B472D4" w:rsidP="00A152C6">
            <w:pPr>
              <w:spacing w:after="0"/>
              <w:rPr>
                <w:rFonts w:eastAsia="等线"/>
                <w:color w:val="FF0000"/>
                <w:lang w:val="en-US" w:eastAsia="zh-CN"/>
              </w:rPr>
            </w:pPr>
            <w:r w:rsidRPr="00FE4DF9">
              <w:rPr>
                <w:rFonts w:eastAsiaTheme="minorEastAsia" w:hint="eastAsia"/>
                <w:b/>
                <w:bCs/>
                <w:lang w:val="en-US" w:eastAsia="zh-CN"/>
              </w:rPr>
              <w:t xml:space="preserve">Proposal 3 (Spreadtrum): </w:t>
            </w:r>
            <w:r>
              <w:rPr>
                <w:rFonts w:eastAsia="等线" w:hint="eastAsia"/>
                <w:lang w:val="en-US" w:eastAsia="zh-CN"/>
              </w:rPr>
              <w:t>T</w:t>
            </w:r>
            <w:r>
              <w:rPr>
                <w:rFonts w:eastAsia="等线"/>
                <w:lang w:val="en-US" w:eastAsia="zh-CN"/>
              </w:rPr>
              <w:t xml:space="preserve">here is no SINR degradation for inter-system. For intra-system, </w:t>
            </w:r>
            <w:r w:rsidRPr="007D2D73">
              <w:rPr>
                <w:rFonts w:eastAsia="等线"/>
                <w:color w:val="FF0000"/>
                <w:lang w:val="en-US" w:eastAsia="zh-CN"/>
              </w:rPr>
              <w:t>outage percentage is large than 5%.</w:t>
            </w:r>
          </w:p>
          <w:p w14:paraId="51D31A34" w14:textId="4618E8E2" w:rsidR="00B472D4" w:rsidRDefault="00B472D4" w:rsidP="006F5C34">
            <w:pPr>
              <w:rPr>
                <w:rFonts w:eastAsiaTheme="minorEastAsia"/>
              </w:rPr>
            </w:pPr>
            <w:r w:rsidRPr="00FE4DF9">
              <w:rPr>
                <w:rFonts w:eastAsiaTheme="minorEastAsia" w:hint="eastAsia"/>
                <w:b/>
                <w:bCs/>
                <w:lang w:val="en-US" w:eastAsia="zh-CN"/>
              </w:rPr>
              <w:t>Proposal 4 (CMCC):</w:t>
            </w:r>
            <w:r w:rsidRPr="006F5C34">
              <w:rPr>
                <w:rFonts w:eastAsiaTheme="minorEastAsia" w:hint="eastAsia"/>
                <w:lang w:val="en-US" w:eastAsia="zh-CN"/>
              </w:rPr>
              <w:t xml:space="preserve"> </w:t>
            </w:r>
            <w:r w:rsidRPr="006F5C34">
              <w:rPr>
                <w:rFonts w:eastAsiaTheme="minorEastAsia"/>
                <w:lang w:val="en-US" w:eastAsia="zh-CN"/>
              </w:rPr>
              <w:t>SIN</w:t>
            </w:r>
            <w:r w:rsidRPr="00494185">
              <w:rPr>
                <w:rFonts w:eastAsiaTheme="minorEastAsia"/>
              </w:rPr>
              <w:t xml:space="preserve">R degradation is less than 1dB. </w:t>
            </w:r>
            <w:r w:rsidRPr="00494185">
              <w:rPr>
                <w:rFonts w:eastAsiaTheme="minorEastAsia" w:hint="eastAsia"/>
              </w:rPr>
              <w:t xml:space="preserve"> Inter-system interference is negligible.No outage percentage is observed for min, max and average SNR.</w:t>
            </w:r>
          </w:p>
          <w:p w14:paraId="5CC1D4D3" w14:textId="25D4A7A2" w:rsidR="00B472D4" w:rsidRPr="006F5C34" w:rsidRDefault="00B472D4" w:rsidP="006F5C34">
            <w:pPr>
              <w:rPr>
                <w:rFonts w:eastAsiaTheme="minorEastAsia"/>
                <w:lang w:eastAsia="zh-CN"/>
              </w:rPr>
            </w:pPr>
            <w:r w:rsidRPr="00FE4DF9">
              <w:rPr>
                <w:rFonts w:eastAsiaTheme="minorEastAsia" w:hint="eastAsia"/>
                <w:b/>
                <w:bCs/>
                <w:lang w:eastAsia="zh-CN"/>
              </w:rPr>
              <w:t>Proposal 5 (Ericsson):</w:t>
            </w:r>
            <w:r>
              <w:rPr>
                <w:rFonts w:eastAsiaTheme="minorEastAsia" w:hint="eastAsia"/>
                <w:lang w:eastAsia="zh-CN"/>
              </w:rPr>
              <w:t xml:space="preserve"> </w:t>
            </w:r>
            <w:r w:rsidRPr="003F5D88">
              <w:rPr>
                <w:rFonts w:eastAsiaTheme="minorEastAsia"/>
                <w:color w:val="ED0000"/>
                <w:lang w:eastAsia="zh-CN"/>
              </w:rPr>
              <w:t>SNR degradation larger than 1dB. Coexistence not feasible based on current assumptions.</w:t>
            </w:r>
          </w:p>
          <w:p w14:paraId="2644C47B" w14:textId="448D4CB9" w:rsidR="00B472D4" w:rsidRPr="008A361C" w:rsidRDefault="00B472D4" w:rsidP="00A152C6">
            <w:pPr>
              <w:spacing w:after="0"/>
              <w:rPr>
                <w:rFonts w:eastAsiaTheme="minorEastAsia"/>
                <w:lang w:val="en-US" w:eastAsia="zh-CN"/>
              </w:rPr>
            </w:pPr>
          </w:p>
        </w:tc>
        <w:tc>
          <w:tcPr>
            <w:tcW w:w="3707" w:type="dxa"/>
          </w:tcPr>
          <w:p w14:paraId="26366977" w14:textId="77777777" w:rsidR="00B472D4" w:rsidRDefault="00C56E74" w:rsidP="00A152C6">
            <w:pPr>
              <w:spacing w:after="0"/>
              <w:rPr>
                <w:rFonts w:eastAsiaTheme="minorEastAsia"/>
                <w:lang w:val="en-US" w:eastAsia="zh-CN"/>
              </w:rPr>
            </w:pPr>
            <w:r>
              <w:rPr>
                <w:rFonts w:eastAsiaTheme="minorEastAsia" w:hint="eastAsia"/>
                <w:lang w:val="en-US" w:eastAsia="zh-CN"/>
              </w:rPr>
              <w:t>[</w:t>
            </w:r>
            <w:r w:rsidRPr="009A716D">
              <w:rPr>
                <w:rFonts w:eastAsia="Times New Roman"/>
                <w:lang w:val="en-US" w:eastAsia="zh-CN"/>
              </w:rPr>
              <w:t>SINR degradation is less than 1dB. Inter-system interference is negligible.</w:t>
            </w:r>
            <w:r>
              <w:rPr>
                <w:rFonts w:eastAsiaTheme="minorEastAsia" w:hint="eastAsia"/>
                <w:lang w:val="en-US" w:eastAsia="zh-CN"/>
              </w:rPr>
              <w:t>]</w:t>
            </w:r>
          </w:p>
          <w:p w14:paraId="115D2C73" w14:textId="77777777" w:rsidR="008F3B2A" w:rsidRDefault="008F3B2A" w:rsidP="00A152C6">
            <w:pPr>
              <w:spacing w:after="0"/>
              <w:rPr>
                <w:rFonts w:eastAsiaTheme="minorEastAsia"/>
                <w:lang w:val="en-US" w:eastAsia="zh-CN"/>
              </w:rPr>
            </w:pPr>
          </w:p>
          <w:p w14:paraId="6E47AA45" w14:textId="32CC8312" w:rsidR="00C56E74" w:rsidRPr="00C56E74" w:rsidRDefault="00C56E74" w:rsidP="00A152C6">
            <w:pPr>
              <w:spacing w:after="0"/>
              <w:rPr>
                <w:rFonts w:eastAsiaTheme="minorEastAsia"/>
                <w:lang w:val="en-US" w:eastAsia="zh-CN"/>
              </w:rPr>
            </w:pPr>
            <w:r>
              <w:rPr>
                <w:rFonts w:eastAsiaTheme="minorEastAsia" w:hint="eastAsia"/>
                <w:lang w:val="en-US" w:eastAsia="zh-CN"/>
              </w:rPr>
              <w:t>[</w:t>
            </w:r>
            <w:r w:rsidRPr="009A716D">
              <w:rPr>
                <w:rFonts w:eastAsia="Times New Roman"/>
                <w:lang w:val="en-US" w:eastAsia="zh-CN"/>
              </w:rPr>
              <w:t>Outage percentage</w:t>
            </w:r>
            <w:r>
              <w:rPr>
                <w:rFonts w:eastAsiaTheme="minorEastAsia" w:hint="eastAsia"/>
                <w:lang w:val="en-US" w:eastAsia="zh-CN"/>
              </w:rPr>
              <w:t xml:space="preserve"> is TBA (depending on topic 2</w:t>
            </w:r>
            <w:r w:rsidR="00452B7C">
              <w:rPr>
                <w:rFonts w:eastAsiaTheme="minorEastAsia" w:hint="eastAsia"/>
                <w:lang w:val="en-US" w:eastAsia="zh-CN"/>
              </w:rPr>
              <w:t xml:space="preserve"> conclusion</w:t>
            </w:r>
            <w:r>
              <w:rPr>
                <w:rFonts w:eastAsiaTheme="minorEastAsia" w:hint="eastAsia"/>
                <w:lang w:val="en-US" w:eastAsia="zh-CN"/>
              </w:rPr>
              <w:t>)]</w:t>
            </w:r>
          </w:p>
        </w:tc>
      </w:tr>
      <w:tr w:rsidR="00B472D4" w:rsidRPr="00267008" w14:paraId="435C6D71" w14:textId="4E5C044A" w:rsidTr="00B472D4">
        <w:trPr>
          <w:trHeight w:val="300"/>
        </w:trPr>
        <w:tc>
          <w:tcPr>
            <w:tcW w:w="566" w:type="dxa"/>
            <w:vMerge/>
            <w:hideMark/>
          </w:tcPr>
          <w:p w14:paraId="4ADDD8E4" w14:textId="77777777" w:rsidR="00B472D4" w:rsidRPr="00267008" w:rsidRDefault="00B472D4" w:rsidP="00A152C6">
            <w:pPr>
              <w:spacing w:after="0"/>
              <w:rPr>
                <w:rFonts w:eastAsia="等线"/>
                <w:b/>
                <w:bCs/>
                <w:sz w:val="18"/>
                <w:szCs w:val="18"/>
                <w:lang w:val="en-US" w:eastAsia="zh-CN"/>
              </w:rPr>
            </w:pPr>
          </w:p>
        </w:tc>
        <w:tc>
          <w:tcPr>
            <w:tcW w:w="827" w:type="dxa"/>
            <w:vMerge/>
            <w:hideMark/>
          </w:tcPr>
          <w:p w14:paraId="3BD680CA" w14:textId="77777777" w:rsidR="00B472D4" w:rsidRPr="00267008" w:rsidRDefault="00B472D4" w:rsidP="00A152C6">
            <w:pPr>
              <w:spacing w:after="0"/>
              <w:rPr>
                <w:rFonts w:eastAsia="等线"/>
                <w:b/>
                <w:bCs/>
                <w:sz w:val="18"/>
                <w:szCs w:val="18"/>
                <w:lang w:val="en-US" w:eastAsia="zh-CN"/>
              </w:rPr>
            </w:pPr>
          </w:p>
        </w:tc>
        <w:tc>
          <w:tcPr>
            <w:tcW w:w="936" w:type="dxa"/>
            <w:vMerge/>
            <w:hideMark/>
          </w:tcPr>
          <w:p w14:paraId="2F1796AE" w14:textId="77777777" w:rsidR="00B472D4" w:rsidRPr="00267008" w:rsidRDefault="00B472D4" w:rsidP="00A152C6">
            <w:pPr>
              <w:spacing w:after="0"/>
              <w:rPr>
                <w:rFonts w:eastAsia="等线"/>
                <w:sz w:val="18"/>
                <w:szCs w:val="18"/>
                <w:lang w:val="en-US" w:eastAsia="zh-CN"/>
              </w:rPr>
            </w:pPr>
          </w:p>
        </w:tc>
        <w:tc>
          <w:tcPr>
            <w:tcW w:w="1057" w:type="dxa"/>
            <w:hideMark/>
          </w:tcPr>
          <w:p w14:paraId="36FC6E1F" w14:textId="77777777" w:rsidR="00B472D4" w:rsidRPr="00267008" w:rsidRDefault="00B472D4" w:rsidP="00A152C6">
            <w:pPr>
              <w:spacing w:after="0"/>
              <w:jc w:val="center"/>
              <w:rPr>
                <w:rFonts w:eastAsia="等线"/>
                <w:sz w:val="18"/>
                <w:szCs w:val="18"/>
                <w:lang w:val="en-US" w:eastAsia="zh-CN"/>
              </w:rPr>
            </w:pPr>
            <w:r w:rsidRPr="00267008">
              <w:rPr>
                <w:rFonts w:eastAsia="等线"/>
                <w:sz w:val="18"/>
                <w:szCs w:val="18"/>
                <w:lang w:val="en-US" w:eastAsia="zh-CN"/>
              </w:rPr>
              <w:t>c</w:t>
            </w:r>
          </w:p>
        </w:tc>
        <w:tc>
          <w:tcPr>
            <w:tcW w:w="1138" w:type="dxa"/>
            <w:hideMark/>
          </w:tcPr>
          <w:p w14:paraId="0D197E18" w14:textId="77777777" w:rsidR="00B472D4" w:rsidRPr="00267008" w:rsidRDefault="00B472D4" w:rsidP="00A152C6">
            <w:pPr>
              <w:spacing w:after="0"/>
              <w:jc w:val="center"/>
              <w:rPr>
                <w:rFonts w:eastAsia="等线"/>
                <w:sz w:val="18"/>
                <w:szCs w:val="18"/>
                <w:lang w:val="en-US" w:eastAsia="zh-CN"/>
              </w:rPr>
            </w:pPr>
            <w:r w:rsidRPr="00267008">
              <w:rPr>
                <w:rFonts w:eastAsia="等线"/>
                <w:sz w:val="18"/>
                <w:szCs w:val="18"/>
                <w:lang w:val="en-US" w:eastAsia="zh-CN"/>
              </w:rPr>
              <w:t>Reader-&gt;NR DL</w:t>
            </w:r>
          </w:p>
        </w:tc>
        <w:tc>
          <w:tcPr>
            <w:tcW w:w="3326" w:type="dxa"/>
          </w:tcPr>
          <w:p w14:paraId="2607289A" w14:textId="77777777" w:rsidR="00B472D4" w:rsidRPr="00063539" w:rsidRDefault="00B472D4" w:rsidP="00A152C6">
            <w:pPr>
              <w:spacing w:after="0"/>
              <w:rPr>
                <w:rFonts w:eastAsia="Times New Roman"/>
                <w:lang w:val="en-US" w:eastAsia="zh-CN"/>
              </w:rPr>
            </w:pPr>
            <w:r w:rsidRPr="008425E2">
              <w:rPr>
                <w:rFonts w:eastAsiaTheme="minorEastAsia" w:hint="eastAsia"/>
                <w:color w:val="388600"/>
                <w:lang w:val="en-US" w:eastAsia="zh-CN"/>
              </w:rPr>
              <w:t>Negligible</w:t>
            </w:r>
            <w:r w:rsidRPr="008425E2">
              <w:rPr>
                <w:rFonts w:eastAsiaTheme="minorEastAsia"/>
                <w:color w:val="388600"/>
                <w:lang w:val="en-US" w:eastAsia="zh-CN"/>
              </w:rPr>
              <w:t xml:space="preserve"> NR DL throughput degradation for both average throughput and cell edge throughput is observed</w:t>
            </w:r>
          </w:p>
        </w:tc>
        <w:tc>
          <w:tcPr>
            <w:tcW w:w="3831" w:type="dxa"/>
          </w:tcPr>
          <w:p w14:paraId="26A954D0" w14:textId="77777777" w:rsidR="00B472D4" w:rsidRPr="00267008" w:rsidRDefault="00B472D4" w:rsidP="00A152C6">
            <w:pPr>
              <w:spacing w:after="0"/>
              <w:rPr>
                <w:rFonts w:eastAsia="Times New Roman"/>
                <w:lang w:val="en-US" w:eastAsia="zh-CN"/>
              </w:rPr>
            </w:pPr>
          </w:p>
        </w:tc>
        <w:tc>
          <w:tcPr>
            <w:tcW w:w="3707" w:type="dxa"/>
          </w:tcPr>
          <w:p w14:paraId="3B1D6206" w14:textId="3F32E692" w:rsidR="00B472D4" w:rsidRPr="00267008" w:rsidRDefault="008425E2" w:rsidP="00A152C6">
            <w:pPr>
              <w:spacing w:after="0"/>
              <w:rPr>
                <w:rFonts w:eastAsia="Times New Roman"/>
                <w:lang w:val="en-US" w:eastAsia="zh-CN"/>
              </w:rPr>
            </w:pPr>
            <w:r w:rsidRPr="008425E2">
              <w:rPr>
                <w:rFonts w:eastAsiaTheme="minorEastAsia" w:hint="eastAsia"/>
                <w:color w:val="388600"/>
                <w:lang w:val="en-US" w:eastAsia="zh-CN"/>
              </w:rPr>
              <w:t>Negligible</w:t>
            </w:r>
            <w:r w:rsidRPr="008425E2">
              <w:rPr>
                <w:rFonts w:eastAsiaTheme="minorEastAsia"/>
                <w:color w:val="388600"/>
                <w:lang w:val="en-US" w:eastAsia="zh-CN"/>
              </w:rPr>
              <w:t xml:space="preserve"> NR DL throughput degradation for both average throughput and cell edge throughput is observed</w:t>
            </w:r>
          </w:p>
        </w:tc>
      </w:tr>
      <w:tr w:rsidR="00B472D4" w:rsidRPr="00267008" w14:paraId="526C943B" w14:textId="71466388" w:rsidTr="00B472D4">
        <w:trPr>
          <w:trHeight w:val="821"/>
        </w:trPr>
        <w:tc>
          <w:tcPr>
            <w:tcW w:w="566" w:type="dxa"/>
            <w:vMerge/>
            <w:hideMark/>
          </w:tcPr>
          <w:p w14:paraId="4BDF5334" w14:textId="77777777" w:rsidR="00B472D4" w:rsidRPr="00267008" w:rsidRDefault="00B472D4" w:rsidP="00A152C6">
            <w:pPr>
              <w:spacing w:after="0"/>
              <w:rPr>
                <w:rFonts w:eastAsia="等线"/>
                <w:b/>
                <w:bCs/>
                <w:sz w:val="18"/>
                <w:szCs w:val="18"/>
                <w:lang w:val="en-US" w:eastAsia="zh-CN"/>
              </w:rPr>
            </w:pPr>
          </w:p>
        </w:tc>
        <w:tc>
          <w:tcPr>
            <w:tcW w:w="827" w:type="dxa"/>
            <w:vMerge/>
            <w:hideMark/>
          </w:tcPr>
          <w:p w14:paraId="5187D2D9" w14:textId="77777777" w:rsidR="00B472D4" w:rsidRPr="00267008" w:rsidRDefault="00B472D4" w:rsidP="00A152C6">
            <w:pPr>
              <w:spacing w:after="0"/>
              <w:rPr>
                <w:rFonts w:eastAsia="等线"/>
                <w:b/>
                <w:bCs/>
                <w:sz w:val="18"/>
                <w:szCs w:val="18"/>
                <w:lang w:val="en-US" w:eastAsia="zh-CN"/>
              </w:rPr>
            </w:pPr>
          </w:p>
        </w:tc>
        <w:tc>
          <w:tcPr>
            <w:tcW w:w="936" w:type="dxa"/>
            <w:vMerge/>
            <w:hideMark/>
          </w:tcPr>
          <w:p w14:paraId="62B0AA51" w14:textId="77777777" w:rsidR="00B472D4" w:rsidRPr="00267008" w:rsidRDefault="00B472D4" w:rsidP="00A152C6">
            <w:pPr>
              <w:spacing w:after="0"/>
              <w:rPr>
                <w:rFonts w:eastAsia="等线"/>
                <w:sz w:val="18"/>
                <w:szCs w:val="18"/>
                <w:lang w:val="en-US" w:eastAsia="zh-CN"/>
              </w:rPr>
            </w:pPr>
          </w:p>
        </w:tc>
        <w:tc>
          <w:tcPr>
            <w:tcW w:w="1057" w:type="dxa"/>
            <w:hideMark/>
          </w:tcPr>
          <w:p w14:paraId="2E82DD50" w14:textId="77777777" w:rsidR="00B472D4" w:rsidRPr="00267008" w:rsidRDefault="00B472D4" w:rsidP="00A152C6">
            <w:pPr>
              <w:spacing w:after="0"/>
              <w:jc w:val="center"/>
              <w:rPr>
                <w:rFonts w:eastAsia="等线"/>
                <w:sz w:val="18"/>
                <w:szCs w:val="18"/>
                <w:lang w:val="en-US" w:eastAsia="zh-CN"/>
              </w:rPr>
            </w:pPr>
            <w:r w:rsidRPr="00267008">
              <w:rPr>
                <w:rFonts w:eastAsia="等线"/>
                <w:sz w:val="18"/>
                <w:szCs w:val="18"/>
                <w:lang w:val="en-US" w:eastAsia="zh-CN"/>
              </w:rPr>
              <w:t>d</w:t>
            </w:r>
          </w:p>
        </w:tc>
        <w:tc>
          <w:tcPr>
            <w:tcW w:w="1138" w:type="dxa"/>
            <w:hideMark/>
          </w:tcPr>
          <w:p w14:paraId="6D711183" w14:textId="77777777" w:rsidR="00B472D4" w:rsidRPr="00267008" w:rsidRDefault="00B472D4" w:rsidP="00A152C6">
            <w:pPr>
              <w:spacing w:after="0"/>
              <w:jc w:val="center"/>
              <w:rPr>
                <w:rFonts w:eastAsia="等线"/>
                <w:sz w:val="18"/>
                <w:szCs w:val="18"/>
                <w:lang w:val="en-US" w:eastAsia="zh-CN"/>
              </w:rPr>
            </w:pPr>
            <w:r w:rsidRPr="00267008">
              <w:rPr>
                <w:rFonts w:eastAsia="等线"/>
                <w:sz w:val="18"/>
                <w:szCs w:val="18"/>
                <w:lang w:val="en-US" w:eastAsia="zh-CN"/>
              </w:rPr>
              <w:t>NR DL-&gt;device</w:t>
            </w:r>
          </w:p>
        </w:tc>
        <w:tc>
          <w:tcPr>
            <w:tcW w:w="3326" w:type="dxa"/>
          </w:tcPr>
          <w:p w14:paraId="25B9CB6C" w14:textId="77777777" w:rsidR="00B472D4" w:rsidRPr="00063539" w:rsidRDefault="00B472D4" w:rsidP="00A152C6">
            <w:pPr>
              <w:spacing w:after="0"/>
              <w:rPr>
                <w:rFonts w:eastAsiaTheme="minorEastAsia"/>
                <w:lang w:eastAsia="zh-CN"/>
              </w:rPr>
            </w:pPr>
            <w:r w:rsidRPr="00063539">
              <w:rPr>
                <w:rFonts w:eastAsiaTheme="minorEastAsia"/>
                <w:lang w:val="en-US" w:eastAsia="zh-CN"/>
              </w:rPr>
              <w:t xml:space="preserve">SINR degradation is less than 1dB. </w:t>
            </w:r>
            <w:r w:rsidRPr="00063539">
              <w:rPr>
                <w:rFonts w:eastAsiaTheme="minorEastAsia" w:hint="eastAsia"/>
                <w:lang w:val="en-US" w:eastAsia="zh-CN"/>
              </w:rPr>
              <w:t xml:space="preserve"> </w:t>
            </w:r>
            <w:r w:rsidRPr="00063539">
              <w:rPr>
                <w:rFonts w:eastAsiaTheme="minorEastAsia" w:hint="eastAsia"/>
                <w:lang w:eastAsia="zh-CN"/>
              </w:rPr>
              <w:t>Inter-system interference is negligible.</w:t>
            </w:r>
          </w:p>
          <w:p w14:paraId="63BDB963" w14:textId="77777777" w:rsidR="00B472D4" w:rsidRPr="00462310" w:rsidRDefault="00B472D4" w:rsidP="00A152C6">
            <w:pPr>
              <w:spacing w:after="0"/>
              <w:rPr>
                <w:rFonts w:eastAsiaTheme="minorEastAsia"/>
                <w:lang w:eastAsia="zh-CN"/>
              </w:rPr>
            </w:pPr>
          </w:p>
          <w:p w14:paraId="007DEBED" w14:textId="77777777" w:rsidR="00B472D4" w:rsidRPr="00063539" w:rsidRDefault="00B472D4" w:rsidP="00A152C6">
            <w:pPr>
              <w:spacing w:after="0"/>
              <w:rPr>
                <w:rFonts w:eastAsiaTheme="minorEastAsia"/>
                <w:lang w:val="en-US" w:eastAsia="zh-CN"/>
              </w:rPr>
            </w:pPr>
            <w:r w:rsidRPr="00063539">
              <w:rPr>
                <w:rFonts w:eastAsiaTheme="minorEastAsia"/>
                <w:lang w:val="en-US" w:eastAsia="zh-CN"/>
              </w:rPr>
              <w:t>TBD on the outage percentage</w:t>
            </w:r>
          </w:p>
        </w:tc>
        <w:tc>
          <w:tcPr>
            <w:tcW w:w="3831" w:type="dxa"/>
          </w:tcPr>
          <w:p w14:paraId="423B5A29" w14:textId="77777777" w:rsidR="00B472D4" w:rsidRPr="009C0F1C" w:rsidRDefault="00B472D4" w:rsidP="00A152C6">
            <w:pPr>
              <w:spacing w:after="0"/>
              <w:rPr>
                <w:rFonts w:eastAsiaTheme="minorEastAsia"/>
              </w:rPr>
            </w:pPr>
            <w:r w:rsidRPr="00681CBD">
              <w:rPr>
                <w:rFonts w:eastAsiaTheme="minorEastAsia" w:hint="eastAsia"/>
                <w:b/>
                <w:bCs/>
              </w:rPr>
              <w:t>P</w:t>
            </w:r>
            <w:bookmarkStart w:id="17" w:name="OLE_LINK17"/>
            <w:r w:rsidRPr="00681CBD">
              <w:rPr>
                <w:rFonts w:eastAsiaTheme="minorEastAsia" w:hint="eastAsia"/>
                <w:b/>
                <w:bCs/>
              </w:rPr>
              <w:t>roposal 1 (Huawei)</w:t>
            </w:r>
            <w:bookmarkEnd w:id="17"/>
            <w:r w:rsidRPr="009C0F1C">
              <w:rPr>
                <w:rFonts w:eastAsiaTheme="minorEastAsia" w:hint="eastAsia"/>
              </w:rPr>
              <w:t xml:space="preserve">: </w:t>
            </w:r>
            <w:r w:rsidRPr="009C0F1C">
              <w:rPr>
                <w:rFonts w:eastAsiaTheme="minorEastAsia"/>
              </w:rPr>
              <w:t>Outage percentage for intra-system interference is 0.2%</w:t>
            </w:r>
          </w:p>
          <w:p w14:paraId="04230646" w14:textId="7CC3A2A9" w:rsidR="00B472D4" w:rsidRPr="009C0F1C" w:rsidRDefault="00B472D4" w:rsidP="00A152C6">
            <w:pPr>
              <w:spacing w:after="0"/>
              <w:rPr>
                <w:rFonts w:eastAsiaTheme="minorEastAsia"/>
              </w:rPr>
            </w:pPr>
            <w:r w:rsidRPr="00681CBD">
              <w:rPr>
                <w:rFonts w:eastAsiaTheme="minorEastAsia" w:hint="eastAsia"/>
                <w:b/>
                <w:bCs/>
              </w:rPr>
              <w:t xml:space="preserve">Proposal </w:t>
            </w:r>
            <w:r w:rsidR="00681CBD">
              <w:rPr>
                <w:rFonts w:eastAsiaTheme="minorEastAsia" w:hint="eastAsia"/>
                <w:b/>
                <w:bCs/>
                <w:lang w:eastAsia="zh-CN"/>
              </w:rPr>
              <w:t>2</w:t>
            </w:r>
            <w:r w:rsidRPr="00681CBD">
              <w:rPr>
                <w:rFonts w:eastAsiaTheme="minorEastAsia" w:hint="eastAsia"/>
                <w:b/>
                <w:bCs/>
              </w:rPr>
              <w:t xml:space="preserve"> (spreadtrum)</w:t>
            </w:r>
            <w:r w:rsidRPr="009C0F1C">
              <w:rPr>
                <w:rFonts w:eastAsiaTheme="minorEastAsia" w:hint="eastAsia"/>
              </w:rPr>
              <w:t xml:space="preserve">: </w:t>
            </w:r>
            <w:r w:rsidRPr="009C0F1C">
              <w:rPr>
                <w:rFonts w:eastAsiaTheme="minorEastAsia"/>
              </w:rPr>
              <w:t xml:space="preserve">For intra-system, outage percentage is 0% when use min and average SINR.   </w:t>
            </w:r>
            <w:r w:rsidRPr="009C0F1C">
              <w:rPr>
                <w:rFonts w:eastAsiaTheme="minorEastAsia"/>
                <w:color w:val="FF0000"/>
              </w:rPr>
              <w:t>Outage percentage is 49% when use max SINR.</w:t>
            </w:r>
          </w:p>
          <w:p w14:paraId="5C11FBB7" w14:textId="67A21A44" w:rsidR="00B472D4" w:rsidRDefault="00B472D4" w:rsidP="00A152C6">
            <w:pPr>
              <w:spacing w:after="0"/>
              <w:rPr>
                <w:rFonts w:eastAsiaTheme="minorEastAsia"/>
              </w:rPr>
            </w:pPr>
            <w:r w:rsidRPr="00681CBD">
              <w:rPr>
                <w:rFonts w:eastAsiaTheme="minorEastAsia" w:hint="eastAsia"/>
                <w:b/>
                <w:bCs/>
              </w:rPr>
              <w:t xml:space="preserve">Proposal </w:t>
            </w:r>
            <w:r w:rsidR="00681CBD">
              <w:rPr>
                <w:rFonts w:eastAsiaTheme="minorEastAsia" w:hint="eastAsia"/>
                <w:b/>
                <w:bCs/>
                <w:lang w:eastAsia="zh-CN"/>
              </w:rPr>
              <w:t>3</w:t>
            </w:r>
            <w:r w:rsidRPr="00681CBD">
              <w:rPr>
                <w:rFonts w:eastAsiaTheme="minorEastAsia" w:hint="eastAsia"/>
                <w:b/>
                <w:bCs/>
              </w:rPr>
              <w:t xml:space="preserve"> (CMCC):</w:t>
            </w:r>
            <w:r w:rsidRPr="009C0F1C">
              <w:rPr>
                <w:rFonts w:eastAsiaTheme="minorEastAsia" w:hint="eastAsia"/>
              </w:rPr>
              <w:t xml:space="preserve"> </w:t>
            </w:r>
            <w:r w:rsidRPr="00494185">
              <w:rPr>
                <w:rFonts w:eastAsiaTheme="minorEastAsia"/>
              </w:rPr>
              <w:t>No outage percentage is observed for min, max and average SNR</w:t>
            </w:r>
            <w:r w:rsidRPr="00494185">
              <w:rPr>
                <w:rFonts w:eastAsiaTheme="minorEastAsia" w:hint="eastAsia"/>
              </w:rPr>
              <w:t>.</w:t>
            </w:r>
          </w:p>
          <w:p w14:paraId="073A665E" w14:textId="7FFDEA5A" w:rsidR="00B472D4" w:rsidRPr="007D2D73" w:rsidRDefault="00B472D4" w:rsidP="00A152C6">
            <w:pPr>
              <w:spacing w:after="0"/>
              <w:rPr>
                <w:rFonts w:eastAsiaTheme="minorEastAsia"/>
                <w:lang w:val="en-US" w:eastAsia="zh-CN"/>
              </w:rPr>
            </w:pPr>
          </w:p>
        </w:tc>
        <w:tc>
          <w:tcPr>
            <w:tcW w:w="3707" w:type="dxa"/>
          </w:tcPr>
          <w:p w14:paraId="11995028" w14:textId="49FA7FB9" w:rsidR="00462310" w:rsidRDefault="00462310" w:rsidP="00462310">
            <w:pPr>
              <w:spacing w:after="0"/>
              <w:rPr>
                <w:rFonts w:eastAsiaTheme="minorEastAsia"/>
                <w:lang w:val="en-US" w:eastAsia="zh-CN"/>
              </w:rPr>
            </w:pPr>
            <w:r w:rsidRPr="009A716D">
              <w:rPr>
                <w:rFonts w:eastAsia="Times New Roman"/>
                <w:lang w:val="en-US" w:eastAsia="zh-CN"/>
              </w:rPr>
              <w:t>SINR degradation is less than 1dB. Inter-system interference is negligible.</w:t>
            </w:r>
          </w:p>
          <w:p w14:paraId="687FDAB9" w14:textId="77777777" w:rsidR="00B472D4" w:rsidRDefault="00B472D4" w:rsidP="00A152C6">
            <w:pPr>
              <w:spacing w:after="0"/>
              <w:rPr>
                <w:rFonts w:eastAsiaTheme="minorEastAsia"/>
                <w:lang w:eastAsia="zh-CN"/>
              </w:rPr>
            </w:pPr>
          </w:p>
          <w:p w14:paraId="34655311" w14:textId="1A3EF1FE" w:rsidR="00462310" w:rsidRPr="009C0F1C" w:rsidRDefault="00462310" w:rsidP="00A152C6">
            <w:pPr>
              <w:spacing w:after="0"/>
              <w:rPr>
                <w:rFonts w:eastAsiaTheme="minorEastAsia"/>
                <w:lang w:eastAsia="zh-CN"/>
              </w:rPr>
            </w:pPr>
            <w:bookmarkStart w:id="18" w:name="OLE_LINK47"/>
            <w:r>
              <w:rPr>
                <w:rFonts w:eastAsiaTheme="minorEastAsia" w:hint="eastAsia"/>
                <w:lang w:val="en-US" w:eastAsia="zh-CN"/>
              </w:rPr>
              <w:t>[</w:t>
            </w:r>
            <w:r w:rsidRPr="009A716D">
              <w:rPr>
                <w:rFonts w:eastAsia="Times New Roman"/>
                <w:lang w:val="en-US" w:eastAsia="zh-CN"/>
              </w:rPr>
              <w:t>Outage percentage</w:t>
            </w:r>
            <w:r>
              <w:rPr>
                <w:rFonts w:eastAsiaTheme="minorEastAsia" w:hint="eastAsia"/>
                <w:lang w:val="en-US" w:eastAsia="zh-CN"/>
              </w:rPr>
              <w:t xml:space="preserve"> is TBA (depending on topic 2 conclusion)]</w:t>
            </w:r>
            <w:bookmarkEnd w:id="18"/>
          </w:p>
        </w:tc>
      </w:tr>
      <w:tr w:rsidR="00B472D4" w:rsidRPr="00267008" w14:paraId="66E57262" w14:textId="2E3073FD" w:rsidTr="00B472D4">
        <w:trPr>
          <w:trHeight w:val="285"/>
        </w:trPr>
        <w:tc>
          <w:tcPr>
            <w:tcW w:w="566" w:type="dxa"/>
            <w:vMerge w:val="restart"/>
            <w:hideMark/>
          </w:tcPr>
          <w:p w14:paraId="2A7F726D" w14:textId="33054174" w:rsidR="00B472D4" w:rsidRPr="00267008" w:rsidRDefault="00AE14CB" w:rsidP="00A152C6">
            <w:pPr>
              <w:spacing w:after="0"/>
              <w:jc w:val="center"/>
              <w:rPr>
                <w:rFonts w:eastAsia="等线"/>
                <w:b/>
                <w:bCs/>
                <w:sz w:val="18"/>
                <w:szCs w:val="18"/>
                <w:lang w:val="en-US" w:eastAsia="zh-CN"/>
              </w:rPr>
            </w:pPr>
            <w:r>
              <w:rPr>
                <w:rFonts w:eastAsia="等线" w:hint="eastAsia"/>
                <w:b/>
                <w:bCs/>
                <w:sz w:val="18"/>
                <w:szCs w:val="18"/>
                <w:lang w:val="en-US" w:eastAsia="zh-CN"/>
              </w:rPr>
              <w:t>t</w:t>
            </w:r>
            <w:r w:rsidR="00B472D4" w:rsidRPr="00267008">
              <w:rPr>
                <w:rFonts w:eastAsia="等线"/>
                <w:b/>
                <w:bCs/>
                <w:sz w:val="18"/>
                <w:szCs w:val="18"/>
                <w:lang w:val="en-US" w:eastAsia="zh-CN"/>
              </w:rPr>
              <w:t>1-2</w:t>
            </w:r>
          </w:p>
        </w:tc>
        <w:tc>
          <w:tcPr>
            <w:tcW w:w="827" w:type="dxa"/>
            <w:vMerge w:val="restart"/>
            <w:hideMark/>
          </w:tcPr>
          <w:p w14:paraId="76559503" w14:textId="77777777" w:rsidR="00B472D4" w:rsidRPr="00267008" w:rsidRDefault="00B472D4" w:rsidP="00A152C6">
            <w:pPr>
              <w:spacing w:after="0"/>
              <w:jc w:val="center"/>
              <w:rPr>
                <w:rFonts w:eastAsia="等线"/>
                <w:b/>
                <w:bCs/>
                <w:sz w:val="18"/>
                <w:szCs w:val="18"/>
                <w:lang w:val="en-US" w:eastAsia="zh-CN"/>
              </w:rPr>
            </w:pPr>
            <w:r w:rsidRPr="00267008">
              <w:rPr>
                <w:rFonts w:eastAsia="等线"/>
                <w:b/>
                <w:bCs/>
                <w:sz w:val="18"/>
                <w:szCs w:val="18"/>
                <w:lang w:val="en-US" w:eastAsia="zh-CN"/>
              </w:rPr>
              <w:t>D1T1-A2-legacy UE indoor</w:t>
            </w:r>
          </w:p>
        </w:tc>
        <w:tc>
          <w:tcPr>
            <w:tcW w:w="936" w:type="dxa"/>
            <w:vMerge w:val="restart"/>
            <w:hideMark/>
          </w:tcPr>
          <w:p w14:paraId="4C4296FD" w14:textId="77777777" w:rsidR="00B472D4" w:rsidRPr="00267008" w:rsidRDefault="00B472D4" w:rsidP="00A152C6">
            <w:pPr>
              <w:spacing w:after="0"/>
              <w:jc w:val="center"/>
              <w:rPr>
                <w:rFonts w:eastAsia="等线"/>
                <w:sz w:val="18"/>
                <w:szCs w:val="18"/>
                <w:lang w:val="en-US" w:eastAsia="zh-CN"/>
              </w:rPr>
            </w:pPr>
            <w:r w:rsidRPr="00267008">
              <w:rPr>
                <w:rFonts w:eastAsia="等线"/>
                <w:sz w:val="18"/>
                <w:szCs w:val="18"/>
                <w:lang w:val="en-US" w:eastAsia="zh-CN"/>
              </w:rPr>
              <w:t>R2D: DL</w:t>
            </w:r>
            <w:r w:rsidRPr="00267008">
              <w:rPr>
                <w:rFonts w:eastAsia="等线"/>
                <w:sz w:val="18"/>
                <w:szCs w:val="18"/>
                <w:lang w:val="en-US" w:eastAsia="zh-CN"/>
              </w:rPr>
              <w:br/>
              <w:t>CW2D and D2R: DL</w:t>
            </w:r>
          </w:p>
        </w:tc>
        <w:tc>
          <w:tcPr>
            <w:tcW w:w="1057" w:type="dxa"/>
            <w:hideMark/>
          </w:tcPr>
          <w:p w14:paraId="31A74E57" w14:textId="77777777" w:rsidR="00B472D4" w:rsidRPr="00267008" w:rsidRDefault="00B472D4" w:rsidP="00A152C6">
            <w:pPr>
              <w:spacing w:after="0"/>
              <w:jc w:val="center"/>
              <w:rPr>
                <w:rFonts w:eastAsia="等线"/>
                <w:sz w:val="18"/>
                <w:szCs w:val="18"/>
                <w:lang w:val="en-US" w:eastAsia="zh-CN"/>
              </w:rPr>
            </w:pPr>
            <w:r w:rsidRPr="00267008">
              <w:rPr>
                <w:rFonts w:eastAsia="等线"/>
                <w:sz w:val="18"/>
                <w:szCs w:val="18"/>
                <w:lang w:val="en-US" w:eastAsia="zh-CN"/>
              </w:rPr>
              <w:t>a</w:t>
            </w:r>
          </w:p>
        </w:tc>
        <w:tc>
          <w:tcPr>
            <w:tcW w:w="1138" w:type="dxa"/>
            <w:hideMark/>
          </w:tcPr>
          <w:p w14:paraId="7A751EB1" w14:textId="77777777" w:rsidR="00B472D4" w:rsidRPr="00267008" w:rsidRDefault="00B472D4" w:rsidP="00A152C6">
            <w:pPr>
              <w:spacing w:after="0"/>
              <w:jc w:val="center"/>
              <w:rPr>
                <w:rFonts w:eastAsia="等线"/>
                <w:sz w:val="18"/>
                <w:szCs w:val="18"/>
                <w:lang w:val="en-US" w:eastAsia="zh-CN"/>
              </w:rPr>
            </w:pPr>
            <w:r w:rsidRPr="00267008">
              <w:rPr>
                <w:rFonts w:eastAsia="等线"/>
                <w:sz w:val="18"/>
                <w:szCs w:val="18"/>
                <w:lang w:val="en-US" w:eastAsia="zh-CN"/>
              </w:rPr>
              <w:t>Device-&gt;NR DL</w:t>
            </w:r>
          </w:p>
        </w:tc>
        <w:tc>
          <w:tcPr>
            <w:tcW w:w="3326" w:type="dxa"/>
          </w:tcPr>
          <w:p w14:paraId="7A276A41" w14:textId="77777777" w:rsidR="00B472D4" w:rsidRPr="00063539" w:rsidRDefault="00B472D4" w:rsidP="00A152C6">
            <w:pPr>
              <w:spacing w:after="0"/>
              <w:rPr>
                <w:rFonts w:eastAsia="Times New Roman"/>
                <w:lang w:val="en-US" w:eastAsia="zh-CN"/>
              </w:rPr>
            </w:pPr>
            <w:r w:rsidRPr="008425E2">
              <w:rPr>
                <w:rFonts w:eastAsiaTheme="minorEastAsia" w:hint="eastAsia"/>
                <w:color w:val="388600"/>
                <w:lang w:val="en-US" w:eastAsia="zh-CN"/>
              </w:rPr>
              <w:t>Negligible</w:t>
            </w:r>
            <w:r w:rsidRPr="008425E2">
              <w:rPr>
                <w:rFonts w:eastAsiaTheme="minorEastAsia"/>
                <w:color w:val="388600"/>
                <w:lang w:val="en-US" w:eastAsia="zh-CN"/>
              </w:rPr>
              <w:t xml:space="preserve"> NR DL throughput degradation for both average throughput and cell edge throughput is observed</w:t>
            </w:r>
          </w:p>
        </w:tc>
        <w:tc>
          <w:tcPr>
            <w:tcW w:w="3831" w:type="dxa"/>
          </w:tcPr>
          <w:p w14:paraId="5408ADD6" w14:textId="77777777" w:rsidR="00B472D4" w:rsidRPr="00267008" w:rsidRDefault="00B472D4" w:rsidP="00A152C6">
            <w:pPr>
              <w:spacing w:after="0"/>
              <w:rPr>
                <w:rFonts w:eastAsia="Times New Roman"/>
                <w:lang w:val="en-US" w:eastAsia="zh-CN"/>
              </w:rPr>
            </w:pPr>
          </w:p>
        </w:tc>
        <w:tc>
          <w:tcPr>
            <w:tcW w:w="3707" w:type="dxa"/>
          </w:tcPr>
          <w:p w14:paraId="13DE8F53" w14:textId="1D48A4EB" w:rsidR="00B472D4" w:rsidRPr="00267008" w:rsidRDefault="008425E2" w:rsidP="00A152C6">
            <w:pPr>
              <w:spacing w:after="0"/>
              <w:rPr>
                <w:rFonts w:eastAsia="Times New Roman"/>
                <w:lang w:val="en-US" w:eastAsia="zh-CN"/>
              </w:rPr>
            </w:pPr>
            <w:r w:rsidRPr="008425E2">
              <w:rPr>
                <w:rFonts w:eastAsiaTheme="minorEastAsia" w:hint="eastAsia"/>
                <w:color w:val="388600"/>
                <w:lang w:val="en-US" w:eastAsia="zh-CN"/>
              </w:rPr>
              <w:t>Negligible</w:t>
            </w:r>
            <w:r w:rsidRPr="008425E2">
              <w:rPr>
                <w:rFonts w:eastAsiaTheme="minorEastAsia"/>
                <w:color w:val="388600"/>
                <w:lang w:val="en-US" w:eastAsia="zh-CN"/>
              </w:rPr>
              <w:t xml:space="preserve"> NR DL throughput degradation for both average throughput and cell edge throughput is observed</w:t>
            </w:r>
          </w:p>
        </w:tc>
      </w:tr>
      <w:tr w:rsidR="00B472D4" w:rsidRPr="00267008" w14:paraId="2DE5D30A" w14:textId="5C2D1188" w:rsidTr="00B472D4">
        <w:trPr>
          <w:trHeight w:val="278"/>
        </w:trPr>
        <w:tc>
          <w:tcPr>
            <w:tcW w:w="566" w:type="dxa"/>
            <w:vMerge/>
            <w:hideMark/>
          </w:tcPr>
          <w:p w14:paraId="0B6205CD" w14:textId="77777777" w:rsidR="00B472D4" w:rsidRPr="00267008" w:rsidRDefault="00B472D4" w:rsidP="008A361C">
            <w:pPr>
              <w:spacing w:after="0"/>
              <w:rPr>
                <w:rFonts w:eastAsia="等线"/>
                <w:b/>
                <w:bCs/>
                <w:sz w:val="18"/>
                <w:szCs w:val="18"/>
                <w:lang w:val="en-US" w:eastAsia="zh-CN"/>
              </w:rPr>
            </w:pPr>
          </w:p>
        </w:tc>
        <w:tc>
          <w:tcPr>
            <w:tcW w:w="827" w:type="dxa"/>
            <w:vMerge/>
            <w:hideMark/>
          </w:tcPr>
          <w:p w14:paraId="4A85480A" w14:textId="77777777" w:rsidR="00B472D4" w:rsidRPr="00267008" w:rsidRDefault="00B472D4" w:rsidP="008A361C">
            <w:pPr>
              <w:spacing w:after="0"/>
              <w:rPr>
                <w:rFonts w:eastAsia="等线"/>
                <w:b/>
                <w:bCs/>
                <w:sz w:val="18"/>
                <w:szCs w:val="18"/>
                <w:lang w:val="en-US" w:eastAsia="zh-CN"/>
              </w:rPr>
            </w:pPr>
          </w:p>
        </w:tc>
        <w:tc>
          <w:tcPr>
            <w:tcW w:w="936" w:type="dxa"/>
            <w:vMerge/>
            <w:hideMark/>
          </w:tcPr>
          <w:p w14:paraId="762974CE" w14:textId="77777777" w:rsidR="00B472D4" w:rsidRPr="00267008" w:rsidRDefault="00B472D4" w:rsidP="008A361C">
            <w:pPr>
              <w:spacing w:after="0"/>
              <w:rPr>
                <w:rFonts w:eastAsia="等线"/>
                <w:sz w:val="18"/>
                <w:szCs w:val="18"/>
                <w:lang w:val="en-US" w:eastAsia="zh-CN"/>
              </w:rPr>
            </w:pPr>
          </w:p>
        </w:tc>
        <w:tc>
          <w:tcPr>
            <w:tcW w:w="1057" w:type="dxa"/>
            <w:hideMark/>
          </w:tcPr>
          <w:p w14:paraId="2F73067C" w14:textId="77777777" w:rsidR="00B472D4" w:rsidRPr="00267008" w:rsidRDefault="00B472D4" w:rsidP="008A361C">
            <w:pPr>
              <w:spacing w:after="0"/>
              <w:jc w:val="center"/>
              <w:rPr>
                <w:rFonts w:eastAsia="等线"/>
                <w:sz w:val="18"/>
                <w:szCs w:val="18"/>
                <w:lang w:val="en-US" w:eastAsia="zh-CN"/>
              </w:rPr>
            </w:pPr>
            <w:r w:rsidRPr="00267008">
              <w:rPr>
                <w:rFonts w:eastAsia="等线"/>
                <w:sz w:val="18"/>
                <w:szCs w:val="18"/>
                <w:lang w:val="en-US" w:eastAsia="zh-CN"/>
              </w:rPr>
              <w:t>b</w:t>
            </w:r>
          </w:p>
        </w:tc>
        <w:tc>
          <w:tcPr>
            <w:tcW w:w="1138" w:type="dxa"/>
            <w:hideMark/>
          </w:tcPr>
          <w:p w14:paraId="6ACCA26E" w14:textId="77777777" w:rsidR="00B472D4" w:rsidRPr="00267008" w:rsidRDefault="00B472D4" w:rsidP="008A361C">
            <w:pPr>
              <w:spacing w:after="0"/>
              <w:jc w:val="center"/>
              <w:rPr>
                <w:rFonts w:eastAsia="等线"/>
                <w:sz w:val="18"/>
                <w:szCs w:val="18"/>
                <w:lang w:val="en-US" w:eastAsia="zh-CN"/>
              </w:rPr>
            </w:pPr>
            <w:r w:rsidRPr="00267008">
              <w:rPr>
                <w:rFonts w:eastAsia="等线"/>
                <w:sz w:val="18"/>
                <w:szCs w:val="18"/>
                <w:lang w:val="en-US" w:eastAsia="zh-CN"/>
              </w:rPr>
              <w:t>NR DL-&gt;reader</w:t>
            </w:r>
          </w:p>
        </w:tc>
        <w:tc>
          <w:tcPr>
            <w:tcW w:w="3326" w:type="dxa"/>
          </w:tcPr>
          <w:p w14:paraId="47803891" w14:textId="77777777" w:rsidR="00B472D4" w:rsidRPr="00063539" w:rsidRDefault="00B472D4" w:rsidP="008A361C">
            <w:pPr>
              <w:spacing w:after="0"/>
              <w:rPr>
                <w:rFonts w:eastAsiaTheme="minorEastAsia"/>
                <w:lang w:val="en-US" w:eastAsia="zh-CN"/>
              </w:rPr>
            </w:pPr>
            <w:r w:rsidRPr="00063539">
              <w:rPr>
                <w:rFonts w:eastAsiaTheme="minorEastAsia" w:hint="eastAsia"/>
                <w:lang w:val="en-US" w:eastAsia="zh-CN"/>
              </w:rPr>
              <w:t>TBA</w:t>
            </w:r>
          </w:p>
        </w:tc>
        <w:tc>
          <w:tcPr>
            <w:tcW w:w="3831" w:type="dxa"/>
            <w:vAlign w:val="center"/>
          </w:tcPr>
          <w:p w14:paraId="442E9019" w14:textId="77777777" w:rsidR="00B472D4" w:rsidRDefault="00B472D4" w:rsidP="008A361C">
            <w:pPr>
              <w:spacing w:after="0"/>
              <w:rPr>
                <w:rFonts w:eastAsiaTheme="minorEastAsia"/>
              </w:rPr>
            </w:pPr>
            <w:bookmarkStart w:id="19" w:name="_Ref181899440"/>
            <w:r w:rsidRPr="00E3563E">
              <w:rPr>
                <w:b/>
                <w:bCs/>
              </w:rPr>
              <w:t xml:space="preserve">Proposal </w:t>
            </w:r>
            <w:r w:rsidRPr="00E3563E">
              <w:rPr>
                <w:rFonts w:eastAsiaTheme="minorEastAsia" w:hint="eastAsia"/>
                <w:b/>
                <w:bCs/>
                <w:lang w:eastAsia="zh-CN"/>
              </w:rPr>
              <w:t>1 (Huawei)</w:t>
            </w:r>
            <w:r w:rsidRPr="00E3563E">
              <w:rPr>
                <w:b/>
                <w:bCs/>
              </w:rPr>
              <w:t>:</w:t>
            </w:r>
            <w:r>
              <w:t xml:space="preserve"> </w:t>
            </w:r>
            <w:r w:rsidRPr="00DF3460">
              <w:rPr>
                <w:rFonts w:eastAsiaTheme="minorEastAsia"/>
              </w:rPr>
              <w:t>SINR degradation is less than 1dB. Inter-system interference is negligible. Outage percentage for intra-system interference is 0.7%</w:t>
            </w:r>
            <w:bookmarkEnd w:id="19"/>
          </w:p>
          <w:p w14:paraId="1F3B57EC" w14:textId="6E9E8EA7" w:rsidR="005F37B7" w:rsidRPr="005F37B7" w:rsidRDefault="005F37B7" w:rsidP="008A361C">
            <w:pPr>
              <w:spacing w:after="0"/>
              <w:rPr>
                <w:rFonts w:eastAsiaTheme="minorEastAsia"/>
                <w:lang w:eastAsia="zh-CN"/>
              </w:rPr>
            </w:pPr>
            <w:r w:rsidRPr="00E3563E">
              <w:rPr>
                <w:rFonts w:eastAsiaTheme="minorEastAsia" w:hint="eastAsia"/>
                <w:b/>
                <w:bCs/>
              </w:rPr>
              <w:t xml:space="preserve">Proposal 2 (Sony): </w:t>
            </w:r>
            <w:r w:rsidRPr="009C0F1C">
              <w:rPr>
                <w:rFonts w:eastAsiaTheme="minorEastAsia"/>
              </w:rPr>
              <w:t>The SINR loss for NR DL as aggressor and reader as victim is less than 1 dB.</w:t>
            </w:r>
          </w:p>
          <w:p w14:paraId="45F973D9" w14:textId="7286B950" w:rsidR="00B472D4" w:rsidRDefault="00B472D4" w:rsidP="008A361C">
            <w:pPr>
              <w:spacing w:after="0"/>
              <w:rPr>
                <w:rFonts w:eastAsiaTheme="minorEastAsia"/>
                <w:color w:val="FF0000"/>
                <w:lang w:val="en-US" w:eastAsia="zh-CN"/>
              </w:rPr>
            </w:pPr>
            <w:r w:rsidRPr="00E3563E">
              <w:rPr>
                <w:rFonts w:eastAsiaTheme="minorEastAsia" w:hint="eastAsia"/>
                <w:b/>
                <w:bCs/>
                <w:lang w:val="en-US" w:eastAsia="zh-CN"/>
              </w:rPr>
              <w:t xml:space="preserve">Proposal </w:t>
            </w:r>
            <w:r w:rsidR="00317D41">
              <w:rPr>
                <w:rFonts w:eastAsiaTheme="minorEastAsia" w:hint="eastAsia"/>
                <w:b/>
                <w:bCs/>
                <w:lang w:val="en-US" w:eastAsia="zh-CN"/>
              </w:rPr>
              <w:t>2</w:t>
            </w:r>
            <w:r w:rsidRPr="00E3563E">
              <w:rPr>
                <w:rFonts w:eastAsiaTheme="minorEastAsia" w:hint="eastAsia"/>
                <w:b/>
                <w:bCs/>
                <w:lang w:val="en-US" w:eastAsia="zh-CN"/>
              </w:rPr>
              <w:t xml:space="preserve"> (Spreadtrum)</w:t>
            </w:r>
            <w:r>
              <w:rPr>
                <w:rFonts w:eastAsiaTheme="minorEastAsia" w:hint="eastAsia"/>
                <w:lang w:val="en-US" w:eastAsia="zh-CN"/>
              </w:rPr>
              <w:t>: t</w:t>
            </w:r>
            <w:r w:rsidRPr="007D2D73">
              <w:rPr>
                <w:rFonts w:eastAsiaTheme="minorEastAsia"/>
                <w:lang w:val="en-US" w:eastAsia="zh-CN"/>
              </w:rPr>
              <w:t xml:space="preserve">here is no SINR degradation for inter-system. </w:t>
            </w:r>
            <w:r w:rsidRPr="00CC5936">
              <w:rPr>
                <w:rFonts w:eastAsiaTheme="minorEastAsia"/>
                <w:color w:val="FF0000"/>
                <w:lang w:val="en-US" w:eastAsia="zh-CN"/>
              </w:rPr>
              <w:t>For intra-system, outage percentage is larger than 5%.</w:t>
            </w:r>
          </w:p>
          <w:p w14:paraId="474BCFD9" w14:textId="22EFBBC1" w:rsidR="00B472D4" w:rsidRDefault="00B472D4" w:rsidP="009C0F1C">
            <w:pPr>
              <w:rPr>
                <w:rFonts w:eastAsiaTheme="minorEastAsia"/>
              </w:rPr>
            </w:pPr>
            <w:r w:rsidRPr="00E3563E">
              <w:rPr>
                <w:rFonts w:eastAsiaTheme="minorEastAsia" w:hint="eastAsia"/>
                <w:b/>
                <w:bCs/>
                <w:lang w:eastAsia="zh-CN"/>
              </w:rPr>
              <w:t xml:space="preserve">Proposal </w:t>
            </w:r>
            <w:r w:rsidR="00317D41">
              <w:rPr>
                <w:rFonts w:eastAsiaTheme="minorEastAsia" w:hint="eastAsia"/>
                <w:b/>
                <w:bCs/>
                <w:lang w:eastAsia="zh-CN"/>
              </w:rPr>
              <w:t>3</w:t>
            </w:r>
            <w:r w:rsidRPr="00E3563E">
              <w:rPr>
                <w:rFonts w:eastAsiaTheme="minorEastAsia" w:hint="eastAsia"/>
                <w:b/>
                <w:bCs/>
                <w:lang w:eastAsia="zh-CN"/>
              </w:rPr>
              <w:t xml:space="preserve"> (CMCC):</w:t>
            </w:r>
            <w:r>
              <w:rPr>
                <w:rFonts w:eastAsiaTheme="minorEastAsia" w:hint="eastAsia"/>
                <w:lang w:eastAsia="zh-CN"/>
              </w:rPr>
              <w:t xml:space="preserve"> </w:t>
            </w:r>
            <w:r w:rsidRPr="00494185">
              <w:rPr>
                <w:rFonts w:eastAsiaTheme="minorEastAsia"/>
              </w:rPr>
              <w:t xml:space="preserve">SINR degradation is less than 1dB. </w:t>
            </w:r>
            <w:r w:rsidRPr="00494185">
              <w:rPr>
                <w:rFonts w:eastAsiaTheme="minorEastAsia" w:hint="eastAsia"/>
              </w:rPr>
              <w:t xml:space="preserve"> Inter-system interference is negligible.</w:t>
            </w:r>
            <w:r>
              <w:rPr>
                <w:rFonts w:eastAsiaTheme="minorEastAsia" w:hint="eastAsia"/>
                <w:lang w:eastAsia="zh-CN"/>
              </w:rPr>
              <w:t xml:space="preserve"> </w:t>
            </w:r>
            <w:r w:rsidRPr="00494185">
              <w:rPr>
                <w:rFonts w:eastAsiaTheme="minorEastAsia" w:hint="eastAsia"/>
              </w:rPr>
              <w:t>No outage percentage is observed for min, max and average SNR</w:t>
            </w:r>
            <w:r>
              <w:rPr>
                <w:rFonts w:eastAsiaTheme="minorEastAsia" w:hint="eastAsia"/>
              </w:rPr>
              <w:t>.</w:t>
            </w:r>
          </w:p>
          <w:p w14:paraId="1C57E8DD" w14:textId="20DED6EE" w:rsidR="0044752F" w:rsidRPr="009C0F1C" w:rsidRDefault="0044752F" w:rsidP="009C0F1C">
            <w:pPr>
              <w:rPr>
                <w:rFonts w:eastAsiaTheme="minorEastAsia"/>
                <w:lang w:eastAsia="zh-CN"/>
              </w:rPr>
            </w:pPr>
            <w:r w:rsidRPr="0044752F">
              <w:rPr>
                <w:rFonts w:eastAsiaTheme="minorEastAsia" w:hint="eastAsia"/>
                <w:b/>
                <w:bCs/>
                <w:lang w:eastAsia="zh-CN"/>
              </w:rPr>
              <w:t>Proposal</w:t>
            </w:r>
            <w:r w:rsidR="00317D41">
              <w:rPr>
                <w:rFonts w:eastAsiaTheme="minorEastAsia" w:hint="eastAsia"/>
                <w:b/>
                <w:bCs/>
                <w:lang w:eastAsia="zh-CN"/>
              </w:rPr>
              <w:t xml:space="preserve"> 4</w:t>
            </w:r>
            <w:r w:rsidRPr="0044752F">
              <w:rPr>
                <w:rFonts w:eastAsiaTheme="minorEastAsia" w:hint="eastAsia"/>
                <w:b/>
                <w:bCs/>
                <w:lang w:eastAsia="zh-CN"/>
              </w:rPr>
              <w:t xml:space="preserve"> (Ericsson):</w:t>
            </w:r>
            <w:r w:rsidRPr="0044752F">
              <w:rPr>
                <w:rFonts w:eastAsiaTheme="minorEastAsia" w:hint="eastAsia"/>
                <w:color w:val="ED0000"/>
                <w:lang w:eastAsia="zh-CN"/>
              </w:rPr>
              <w:t xml:space="preserve"> </w:t>
            </w:r>
            <w:r w:rsidRPr="0044752F">
              <w:rPr>
                <w:rFonts w:eastAsiaTheme="minorEastAsia"/>
                <w:color w:val="ED0000"/>
                <w:lang w:eastAsia="zh-CN"/>
              </w:rPr>
              <w:t>SNR degradation larger than 1dB. Coexistence not feasible based on current assumptions.</w:t>
            </w:r>
          </w:p>
        </w:tc>
        <w:tc>
          <w:tcPr>
            <w:tcW w:w="3707" w:type="dxa"/>
          </w:tcPr>
          <w:p w14:paraId="2DE3EBEB" w14:textId="77777777" w:rsidR="002F3A80" w:rsidRDefault="002F3A80" w:rsidP="002F3A80">
            <w:pPr>
              <w:spacing w:after="0"/>
              <w:rPr>
                <w:rFonts w:eastAsiaTheme="minorEastAsia"/>
                <w:lang w:val="en-US" w:eastAsia="zh-CN"/>
              </w:rPr>
            </w:pPr>
            <w:r>
              <w:rPr>
                <w:rFonts w:eastAsiaTheme="minorEastAsia" w:hint="eastAsia"/>
                <w:lang w:val="en-US" w:eastAsia="zh-CN"/>
              </w:rPr>
              <w:t>[</w:t>
            </w:r>
            <w:r w:rsidRPr="009A716D">
              <w:rPr>
                <w:rFonts w:eastAsia="Times New Roman"/>
                <w:lang w:val="en-US" w:eastAsia="zh-CN"/>
              </w:rPr>
              <w:t>SINR degradation is less than 1dB. Inter-system interference is negligible.</w:t>
            </w:r>
            <w:r>
              <w:rPr>
                <w:rFonts w:eastAsiaTheme="minorEastAsia" w:hint="eastAsia"/>
                <w:lang w:val="en-US" w:eastAsia="zh-CN"/>
              </w:rPr>
              <w:t>]</w:t>
            </w:r>
          </w:p>
          <w:p w14:paraId="0F99CB25" w14:textId="77777777" w:rsidR="00B472D4" w:rsidRDefault="00B472D4" w:rsidP="008A361C">
            <w:pPr>
              <w:spacing w:after="0"/>
              <w:rPr>
                <w:rFonts w:eastAsiaTheme="minorEastAsia"/>
                <w:lang w:eastAsia="zh-CN"/>
              </w:rPr>
            </w:pPr>
          </w:p>
          <w:p w14:paraId="480678F4" w14:textId="1A12F41B" w:rsidR="002F3A80" w:rsidRPr="002F3A80" w:rsidRDefault="002F3A80" w:rsidP="008A361C">
            <w:pPr>
              <w:spacing w:after="0"/>
              <w:rPr>
                <w:rFonts w:eastAsiaTheme="minorEastAsia"/>
                <w:lang w:eastAsia="zh-CN"/>
              </w:rPr>
            </w:pPr>
            <w:r>
              <w:rPr>
                <w:rFonts w:eastAsiaTheme="minorEastAsia" w:hint="eastAsia"/>
                <w:lang w:val="en-US" w:eastAsia="zh-CN"/>
              </w:rPr>
              <w:t>[</w:t>
            </w:r>
            <w:r w:rsidRPr="009A716D">
              <w:rPr>
                <w:rFonts w:eastAsia="Times New Roman"/>
                <w:lang w:val="en-US" w:eastAsia="zh-CN"/>
              </w:rPr>
              <w:t>Outage percentage</w:t>
            </w:r>
            <w:r>
              <w:rPr>
                <w:rFonts w:eastAsiaTheme="minorEastAsia" w:hint="eastAsia"/>
                <w:lang w:val="en-US" w:eastAsia="zh-CN"/>
              </w:rPr>
              <w:t xml:space="preserve"> is TBA (depending on topic 2 conclusion)]</w:t>
            </w:r>
          </w:p>
        </w:tc>
      </w:tr>
      <w:tr w:rsidR="00B472D4" w:rsidRPr="00267008" w14:paraId="78BBC3D2" w14:textId="3B5B0DB8" w:rsidTr="00B472D4">
        <w:trPr>
          <w:trHeight w:val="300"/>
        </w:trPr>
        <w:tc>
          <w:tcPr>
            <w:tcW w:w="566" w:type="dxa"/>
            <w:vMerge/>
            <w:hideMark/>
          </w:tcPr>
          <w:p w14:paraId="64DDFA53" w14:textId="77777777" w:rsidR="00B472D4" w:rsidRPr="00267008" w:rsidRDefault="00B472D4" w:rsidP="008A361C">
            <w:pPr>
              <w:spacing w:after="0"/>
              <w:rPr>
                <w:rFonts w:eastAsia="等线"/>
                <w:b/>
                <w:bCs/>
                <w:sz w:val="18"/>
                <w:szCs w:val="18"/>
                <w:lang w:val="en-US" w:eastAsia="zh-CN"/>
              </w:rPr>
            </w:pPr>
          </w:p>
        </w:tc>
        <w:tc>
          <w:tcPr>
            <w:tcW w:w="827" w:type="dxa"/>
            <w:vMerge/>
            <w:hideMark/>
          </w:tcPr>
          <w:p w14:paraId="32D93E3C" w14:textId="77777777" w:rsidR="00B472D4" w:rsidRPr="00267008" w:rsidRDefault="00B472D4" w:rsidP="008A361C">
            <w:pPr>
              <w:spacing w:after="0"/>
              <w:rPr>
                <w:rFonts w:eastAsia="等线"/>
                <w:b/>
                <w:bCs/>
                <w:sz w:val="18"/>
                <w:szCs w:val="18"/>
                <w:lang w:val="en-US" w:eastAsia="zh-CN"/>
              </w:rPr>
            </w:pPr>
          </w:p>
        </w:tc>
        <w:tc>
          <w:tcPr>
            <w:tcW w:w="936" w:type="dxa"/>
            <w:vMerge/>
            <w:hideMark/>
          </w:tcPr>
          <w:p w14:paraId="533555D8" w14:textId="77777777" w:rsidR="00B472D4" w:rsidRPr="00267008" w:rsidRDefault="00B472D4" w:rsidP="008A361C">
            <w:pPr>
              <w:spacing w:after="0"/>
              <w:rPr>
                <w:rFonts w:eastAsia="等线"/>
                <w:sz w:val="18"/>
                <w:szCs w:val="18"/>
                <w:lang w:val="en-US" w:eastAsia="zh-CN"/>
              </w:rPr>
            </w:pPr>
          </w:p>
        </w:tc>
        <w:tc>
          <w:tcPr>
            <w:tcW w:w="1057" w:type="dxa"/>
            <w:hideMark/>
          </w:tcPr>
          <w:p w14:paraId="402B1556" w14:textId="77777777" w:rsidR="00B472D4" w:rsidRPr="00267008" w:rsidRDefault="00B472D4" w:rsidP="008A361C">
            <w:pPr>
              <w:spacing w:after="0"/>
              <w:jc w:val="center"/>
              <w:rPr>
                <w:rFonts w:eastAsia="等线"/>
                <w:sz w:val="18"/>
                <w:szCs w:val="18"/>
                <w:lang w:val="en-US" w:eastAsia="zh-CN"/>
              </w:rPr>
            </w:pPr>
            <w:r w:rsidRPr="00267008">
              <w:rPr>
                <w:rFonts w:eastAsia="等线"/>
                <w:sz w:val="18"/>
                <w:szCs w:val="18"/>
                <w:lang w:val="en-US" w:eastAsia="zh-CN"/>
              </w:rPr>
              <w:t>c</w:t>
            </w:r>
          </w:p>
        </w:tc>
        <w:tc>
          <w:tcPr>
            <w:tcW w:w="1138" w:type="dxa"/>
            <w:hideMark/>
          </w:tcPr>
          <w:p w14:paraId="4FDE643A" w14:textId="77777777" w:rsidR="00B472D4" w:rsidRPr="00267008" w:rsidRDefault="00B472D4" w:rsidP="008A361C">
            <w:pPr>
              <w:spacing w:after="0"/>
              <w:jc w:val="center"/>
              <w:rPr>
                <w:rFonts w:eastAsia="等线"/>
                <w:sz w:val="18"/>
                <w:szCs w:val="18"/>
                <w:lang w:val="en-US" w:eastAsia="zh-CN"/>
              </w:rPr>
            </w:pPr>
            <w:r w:rsidRPr="00267008">
              <w:rPr>
                <w:rFonts w:eastAsia="等线"/>
                <w:sz w:val="18"/>
                <w:szCs w:val="18"/>
                <w:lang w:val="en-US" w:eastAsia="zh-CN"/>
              </w:rPr>
              <w:t>Reader-&gt;NR DL</w:t>
            </w:r>
          </w:p>
        </w:tc>
        <w:tc>
          <w:tcPr>
            <w:tcW w:w="3326" w:type="dxa"/>
          </w:tcPr>
          <w:p w14:paraId="21B7D2B3" w14:textId="77777777" w:rsidR="00B472D4" w:rsidRPr="00063539" w:rsidRDefault="00B472D4" w:rsidP="008A361C">
            <w:pPr>
              <w:spacing w:after="0"/>
              <w:ind w:left="284" w:hanging="284"/>
              <w:rPr>
                <w:rFonts w:eastAsiaTheme="minorEastAsia"/>
                <w:lang w:val="en-US" w:eastAsia="zh-CN"/>
              </w:rPr>
            </w:pPr>
            <w:bookmarkStart w:id="20" w:name="OLE_LINK18"/>
            <w:r w:rsidRPr="00063539">
              <w:rPr>
                <w:rFonts w:eastAsiaTheme="minorEastAsia"/>
                <w:lang w:val="en-US" w:eastAsia="zh-CN"/>
              </w:rPr>
              <w:t xml:space="preserve">FFS: NR DL throughput degradation for both average throughput and cell edge throughput is observed. </w:t>
            </w:r>
          </w:p>
          <w:p w14:paraId="241AD766" w14:textId="77777777" w:rsidR="00B472D4" w:rsidRPr="00063539" w:rsidRDefault="00B472D4" w:rsidP="008A361C">
            <w:pPr>
              <w:spacing w:after="0"/>
              <w:rPr>
                <w:rFonts w:eastAsiaTheme="minorEastAsia"/>
                <w:i/>
                <w:iCs/>
                <w:lang w:val="en-US" w:eastAsia="zh-CN"/>
              </w:rPr>
            </w:pPr>
            <w:r w:rsidRPr="00063539">
              <w:rPr>
                <w:rFonts w:eastAsiaTheme="minorEastAsia"/>
                <w:i/>
                <w:iCs/>
                <w:lang w:val="en-US" w:eastAsia="zh-CN"/>
              </w:rPr>
              <w:t>Note: TBD on the throughput degradation range</w:t>
            </w:r>
          </w:p>
          <w:p w14:paraId="34C62AA3" w14:textId="77777777" w:rsidR="00B472D4" w:rsidRPr="00063539" w:rsidRDefault="00B472D4" w:rsidP="008A361C">
            <w:pPr>
              <w:spacing w:after="0"/>
              <w:rPr>
                <w:rFonts w:eastAsiaTheme="minorEastAsia"/>
                <w:i/>
                <w:iCs/>
                <w:lang w:val="en-US" w:eastAsia="zh-CN"/>
              </w:rPr>
            </w:pPr>
            <w:r w:rsidRPr="00063539">
              <w:rPr>
                <w:rFonts w:eastAsiaTheme="minorEastAsia"/>
                <w:i/>
                <w:iCs/>
                <w:lang w:val="en-US" w:eastAsia="zh-CN"/>
              </w:rPr>
              <w:t>FFS on the UE blocking issue.</w:t>
            </w:r>
          </w:p>
          <w:p w14:paraId="315E8D1A" w14:textId="77777777" w:rsidR="00B472D4" w:rsidRPr="00063539" w:rsidRDefault="00B472D4" w:rsidP="008A361C">
            <w:pPr>
              <w:spacing w:after="0"/>
              <w:rPr>
                <w:rFonts w:eastAsiaTheme="minorEastAsia"/>
                <w:i/>
                <w:iCs/>
                <w:lang w:val="en-US" w:eastAsia="zh-CN"/>
              </w:rPr>
            </w:pPr>
            <w:r w:rsidRPr="00063539">
              <w:rPr>
                <w:rFonts w:eastAsiaTheme="minorEastAsia"/>
                <w:i/>
                <w:iCs/>
                <w:lang w:val="en-US" w:eastAsia="zh-CN"/>
              </w:rPr>
              <w:t>Interference coordination/mitigation solution can be considered.</w:t>
            </w:r>
          </w:p>
          <w:bookmarkEnd w:id="20"/>
          <w:p w14:paraId="1357E8C7" w14:textId="77777777" w:rsidR="00B472D4" w:rsidRPr="00063539" w:rsidRDefault="00B472D4" w:rsidP="008A361C">
            <w:pPr>
              <w:spacing w:after="0"/>
              <w:rPr>
                <w:rFonts w:eastAsiaTheme="minorEastAsia"/>
                <w:i/>
                <w:iCs/>
                <w:lang w:val="en-US" w:eastAsia="zh-CN"/>
              </w:rPr>
            </w:pPr>
          </w:p>
        </w:tc>
        <w:tc>
          <w:tcPr>
            <w:tcW w:w="3831" w:type="dxa"/>
            <w:vAlign w:val="center"/>
          </w:tcPr>
          <w:p w14:paraId="195223BC" w14:textId="77777777" w:rsidR="00B472D4" w:rsidRPr="008A0F67" w:rsidRDefault="00B472D4" w:rsidP="008A361C">
            <w:pPr>
              <w:spacing w:after="0"/>
              <w:rPr>
                <w:rFonts w:eastAsiaTheme="minorEastAsia"/>
                <w:iCs/>
                <w:lang w:val="en-US" w:eastAsia="zh-CN"/>
              </w:rPr>
            </w:pPr>
            <w:bookmarkStart w:id="21" w:name="_Ref181899443"/>
            <w:r w:rsidRPr="008A0F67">
              <w:rPr>
                <w:b/>
                <w:bCs/>
              </w:rPr>
              <w:t xml:space="preserve">Proposal </w:t>
            </w:r>
            <w:r w:rsidRPr="008A0F67">
              <w:rPr>
                <w:rFonts w:eastAsiaTheme="minorEastAsia" w:hint="eastAsia"/>
                <w:b/>
                <w:bCs/>
                <w:lang w:eastAsia="zh-CN"/>
              </w:rPr>
              <w:t>1 (Huawei)</w:t>
            </w:r>
            <w:r w:rsidRPr="008A0F67">
              <w:t xml:space="preserve">: NR DL throughput degradation for cell edge throughput is observed, and NR DL throughput degradation for average throughput is less than 5%. </w:t>
            </w:r>
            <w:r w:rsidRPr="008A0F67">
              <w:rPr>
                <w:rFonts w:eastAsiaTheme="minorEastAsia"/>
                <w:iCs/>
                <w:lang w:val="en-US" w:eastAsia="zh-CN"/>
              </w:rPr>
              <w:t>Interference coordination/mitigation solution can be considered.</w:t>
            </w:r>
            <w:bookmarkEnd w:id="21"/>
          </w:p>
          <w:p w14:paraId="7B7D361D" w14:textId="6E69A3BA" w:rsidR="00BA4EEA" w:rsidRPr="008A0F67" w:rsidRDefault="00BA4EEA" w:rsidP="008A361C">
            <w:pPr>
              <w:spacing w:after="0"/>
              <w:rPr>
                <w:rFonts w:eastAsiaTheme="minorEastAsia"/>
                <w:iCs/>
                <w:lang w:val="en-US" w:eastAsia="zh-CN"/>
              </w:rPr>
            </w:pPr>
            <w:r w:rsidRPr="008A0F67">
              <w:rPr>
                <w:rFonts w:eastAsiaTheme="minorEastAsia" w:hint="eastAsia"/>
                <w:b/>
                <w:bCs/>
                <w:iCs/>
                <w:lang w:val="en-US" w:eastAsia="zh-CN"/>
              </w:rPr>
              <w:t>Proposal 2 (Sony):</w:t>
            </w:r>
            <w:r w:rsidRPr="008A0F67">
              <w:rPr>
                <w:rFonts w:eastAsiaTheme="minorEastAsia" w:hint="eastAsia"/>
                <w:iCs/>
                <w:lang w:val="en-US" w:eastAsia="zh-CN"/>
              </w:rPr>
              <w:t xml:space="preserve"> </w:t>
            </w:r>
            <w:r w:rsidRPr="008A0F67">
              <w:rPr>
                <w:rFonts w:eastAsiaTheme="minorEastAsia"/>
                <w:iCs/>
                <w:lang w:val="en-US" w:eastAsia="zh-CN"/>
              </w:rPr>
              <w:t xml:space="preserve">the SINR degradation on NR DL due to the AIoT system </w:t>
            </w:r>
            <w:bookmarkStart w:id="22" w:name="OLE_LINK50"/>
            <w:r w:rsidRPr="008A0F67">
              <w:rPr>
                <w:rFonts w:eastAsiaTheme="minorEastAsia"/>
                <w:iCs/>
                <w:lang w:val="en-US" w:eastAsia="zh-CN"/>
              </w:rPr>
              <w:t>are significant when the NR UE percentage is 100% indoor.</w:t>
            </w:r>
          </w:p>
          <w:bookmarkEnd w:id="22"/>
          <w:p w14:paraId="2251C2A3" w14:textId="77777777" w:rsidR="00317D41" w:rsidRPr="00317D41" w:rsidRDefault="00317D41" w:rsidP="008A361C">
            <w:pPr>
              <w:spacing w:after="0"/>
              <w:rPr>
                <w:rFonts w:eastAsiaTheme="minorEastAsia"/>
                <w:iCs/>
                <w:sz w:val="18"/>
                <w:szCs w:val="18"/>
                <w:lang w:eastAsia="zh-CN"/>
              </w:rPr>
            </w:pPr>
          </w:p>
          <w:p w14:paraId="6C3F1E9C" w14:textId="0C98D800" w:rsidR="00B472D4" w:rsidRPr="000E14EE" w:rsidRDefault="00B472D4" w:rsidP="008A361C">
            <w:pPr>
              <w:spacing w:after="0"/>
              <w:rPr>
                <w:rFonts w:eastAsiaTheme="minorEastAsia"/>
                <w:b/>
                <w:bCs/>
                <w:lang w:val="en-US" w:eastAsia="zh-CN"/>
              </w:rPr>
            </w:pPr>
            <w:r w:rsidRPr="000E14EE">
              <w:rPr>
                <w:rFonts w:eastAsiaTheme="minorEastAsia" w:hint="eastAsia"/>
                <w:b/>
                <w:bCs/>
                <w:lang w:val="en-US" w:eastAsia="zh-CN"/>
              </w:rPr>
              <w:t xml:space="preserve">Proposal </w:t>
            </w:r>
            <w:r w:rsidR="000E14EE" w:rsidRPr="000E14EE">
              <w:rPr>
                <w:rFonts w:eastAsiaTheme="minorEastAsia" w:hint="eastAsia"/>
                <w:b/>
                <w:bCs/>
                <w:lang w:val="en-US" w:eastAsia="zh-CN"/>
              </w:rPr>
              <w:t>3</w:t>
            </w:r>
            <w:r w:rsidRPr="000E14EE">
              <w:rPr>
                <w:rFonts w:eastAsiaTheme="minorEastAsia" w:hint="eastAsia"/>
                <w:b/>
                <w:bCs/>
                <w:lang w:val="en-US" w:eastAsia="zh-CN"/>
              </w:rPr>
              <w:t xml:space="preserve"> (Spreadtrum): </w:t>
            </w:r>
          </w:p>
          <w:p w14:paraId="594A0C0A" w14:textId="77777777" w:rsidR="00B472D4" w:rsidRPr="00643756" w:rsidRDefault="00B472D4" w:rsidP="00643756">
            <w:pPr>
              <w:pStyle w:val="aff7"/>
              <w:numPr>
                <w:ilvl w:val="0"/>
                <w:numId w:val="28"/>
              </w:numPr>
              <w:spacing w:after="0"/>
              <w:ind w:firstLineChars="0"/>
              <w:rPr>
                <w:rFonts w:eastAsiaTheme="minorEastAsia"/>
                <w:lang w:val="en-US" w:eastAsia="zh-CN"/>
              </w:rPr>
            </w:pPr>
            <w:r w:rsidRPr="00643756">
              <w:rPr>
                <w:rFonts w:eastAsiaTheme="minorEastAsia"/>
                <w:lang w:val="en-US" w:eastAsia="zh-CN"/>
              </w:rPr>
              <w:t>W</w:t>
            </w:r>
            <w:r w:rsidRPr="00643756">
              <w:rPr>
                <w:rFonts w:eastAsiaTheme="minorEastAsia" w:hint="eastAsia"/>
                <w:lang w:val="en-US" w:eastAsia="zh-CN"/>
              </w:rPr>
              <w:t xml:space="preserve">hen 10% indoor UE, </w:t>
            </w:r>
            <w:r w:rsidRPr="00643756">
              <w:rPr>
                <w:rFonts w:eastAsia="Times New Roman"/>
                <w:lang w:val="en-US" w:eastAsia="zh-CN"/>
              </w:rPr>
              <w:t>SINR degradation is less than 1dB. Throughput degradation is 2.65% for cell edge and 2% for average throughput.</w:t>
            </w:r>
          </w:p>
          <w:p w14:paraId="74376AD6" w14:textId="77777777" w:rsidR="00B472D4" w:rsidRDefault="00B472D4" w:rsidP="00643756">
            <w:pPr>
              <w:pStyle w:val="aff7"/>
              <w:numPr>
                <w:ilvl w:val="0"/>
                <w:numId w:val="28"/>
              </w:numPr>
              <w:spacing w:after="0"/>
              <w:ind w:firstLineChars="0"/>
              <w:rPr>
                <w:rFonts w:eastAsiaTheme="minorEastAsia"/>
                <w:lang w:val="en-US" w:eastAsia="zh-CN"/>
              </w:rPr>
            </w:pPr>
            <w:r w:rsidRPr="00643756">
              <w:rPr>
                <w:rFonts w:eastAsiaTheme="minorEastAsia" w:hint="eastAsia"/>
                <w:lang w:val="en-US" w:eastAsia="zh-CN"/>
              </w:rPr>
              <w:t xml:space="preserve">When 100% indoor UE, </w:t>
            </w:r>
            <w:r w:rsidRPr="00643756">
              <w:rPr>
                <w:rFonts w:eastAsiaTheme="minorEastAsia"/>
                <w:lang w:val="en-US" w:eastAsia="zh-CN"/>
              </w:rPr>
              <w:t>SINR degradation is larger than 1dB.</w:t>
            </w:r>
            <w:bookmarkStart w:id="23" w:name="OLE_LINK48"/>
            <w:r w:rsidRPr="00643756">
              <w:rPr>
                <w:rFonts w:eastAsiaTheme="minorEastAsia"/>
                <w:lang w:val="en-US" w:eastAsia="zh-CN"/>
              </w:rPr>
              <w:t>Throughput degradation is 82.9%.</w:t>
            </w:r>
            <w:bookmarkEnd w:id="23"/>
          </w:p>
          <w:p w14:paraId="06A964F2" w14:textId="755852C1" w:rsidR="00B472D4" w:rsidRPr="00E337BA" w:rsidRDefault="00B472D4" w:rsidP="00E337BA">
            <w:pPr>
              <w:spacing w:after="0"/>
              <w:rPr>
                <w:rFonts w:eastAsiaTheme="minorEastAsia"/>
                <w:lang w:val="en-US" w:eastAsia="zh-CN"/>
              </w:rPr>
            </w:pPr>
            <w:r w:rsidRPr="000E14EE">
              <w:rPr>
                <w:rFonts w:eastAsiaTheme="minorEastAsia" w:hint="eastAsia"/>
                <w:b/>
                <w:bCs/>
                <w:lang w:val="en-US" w:eastAsia="zh-CN"/>
              </w:rPr>
              <w:t xml:space="preserve">Proposal </w:t>
            </w:r>
            <w:r w:rsidR="000E14EE" w:rsidRPr="000E14EE">
              <w:rPr>
                <w:rFonts w:eastAsiaTheme="minorEastAsia" w:hint="eastAsia"/>
                <w:b/>
                <w:bCs/>
                <w:lang w:val="en-US" w:eastAsia="zh-CN"/>
              </w:rPr>
              <w:t>4</w:t>
            </w:r>
            <w:r w:rsidRPr="000E14EE">
              <w:rPr>
                <w:rFonts w:eastAsiaTheme="minorEastAsia" w:hint="eastAsia"/>
                <w:b/>
                <w:bCs/>
                <w:lang w:val="en-US" w:eastAsia="zh-CN"/>
              </w:rPr>
              <w:t xml:space="preserve"> (CMCC): </w:t>
            </w:r>
            <w:r w:rsidR="00170A7C" w:rsidRPr="00170A7C">
              <w:rPr>
                <w:rFonts w:eastAsiaTheme="minorEastAsia" w:hint="eastAsia"/>
                <w:lang w:val="en-US" w:eastAsia="zh-CN"/>
              </w:rPr>
              <w:t>when 10% NR UE indoor,</w:t>
            </w:r>
            <w:r w:rsidR="00170A7C">
              <w:rPr>
                <w:rFonts w:eastAsiaTheme="minorEastAsia" w:hint="eastAsia"/>
                <w:b/>
                <w:bCs/>
                <w:lang w:val="en-US" w:eastAsia="zh-CN"/>
              </w:rPr>
              <w:t xml:space="preserve"> </w:t>
            </w:r>
            <w:r w:rsidRPr="00E337BA">
              <w:rPr>
                <w:rFonts w:eastAsiaTheme="minorEastAsia"/>
                <w:lang w:val="en-US" w:eastAsia="zh-CN"/>
              </w:rPr>
              <w:t>about 10% throughput degradation for average throughput is observed, about 70% throughput degradation for cell edge throughput is observed</w:t>
            </w:r>
          </w:p>
        </w:tc>
        <w:tc>
          <w:tcPr>
            <w:tcW w:w="3707" w:type="dxa"/>
          </w:tcPr>
          <w:p w14:paraId="049A85BE" w14:textId="1BA4260D" w:rsidR="00CF1C45" w:rsidRDefault="00CF1C45" w:rsidP="008A361C">
            <w:pPr>
              <w:spacing w:after="0"/>
              <w:rPr>
                <w:rFonts w:eastAsiaTheme="minorEastAsia"/>
                <w:lang w:eastAsia="zh-CN"/>
              </w:rPr>
            </w:pPr>
            <w:r>
              <w:rPr>
                <w:rFonts w:eastAsiaTheme="minorEastAsia" w:hint="eastAsia"/>
                <w:lang w:eastAsia="zh-CN"/>
              </w:rPr>
              <w:t xml:space="preserve">[Under the assumption of 10% NR UE indoor, </w:t>
            </w:r>
            <w:r w:rsidR="0068577C">
              <w:rPr>
                <w:rFonts w:eastAsiaTheme="minorEastAsia" w:hint="eastAsia"/>
                <w:lang w:eastAsia="zh-CN"/>
              </w:rPr>
              <w:t>NR DL throughput degradation is TBA</w:t>
            </w:r>
            <w:r>
              <w:rPr>
                <w:rFonts w:eastAsiaTheme="minorEastAsia" w:hint="eastAsia"/>
                <w:lang w:eastAsia="zh-CN"/>
              </w:rPr>
              <w:t>]</w:t>
            </w:r>
          </w:p>
          <w:p w14:paraId="6099244C" w14:textId="41E99BDE" w:rsidR="00B472D4" w:rsidRDefault="00AE14CB" w:rsidP="008A361C">
            <w:pPr>
              <w:spacing w:after="0"/>
              <w:rPr>
                <w:rFonts w:eastAsiaTheme="minorEastAsia"/>
                <w:lang w:val="en-US" w:eastAsia="zh-CN"/>
              </w:rPr>
            </w:pPr>
            <w:bookmarkStart w:id="24" w:name="OLE_LINK52"/>
            <w:r>
              <w:rPr>
                <w:rFonts w:eastAsiaTheme="minorEastAsia" w:hint="eastAsia"/>
                <w:lang w:eastAsia="zh-CN"/>
              </w:rPr>
              <w:t>[</w:t>
            </w:r>
            <w:r w:rsidR="00CF1C45">
              <w:rPr>
                <w:rFonts w:eastAsiaTheme="minorEastAsia" w:hint="eastAsia"/>
                <w:lang w:eastAsia="zh-CN"/>
              </w:rPr>
              <w:t xml:space="preserve">Under the assumption of </w:t>
            </w:r>
            <w:r>
              <w:rPr>
                <w:rFonts w:eastAsiaTheme="minorEastAsia" w:hint="eastAsia"/>
                <w:lang w:eastAsia="zh-CN"/>
              </w:rPr>
              <w:t xml:space="preserve">100% NR UE indoor, significant NR DL </w:t>
            </w:r>
            <w:r w:rsidR="006F0C7A" w:rsidRPr="00643756">
              <w:rPr>
                <w:rFonts w:eastAsiaTheme="minorEastAsia"/>
                <w:lang w:val="en-US" w:eastAsia="zh-CN"/>
              </w:rPr>
              <w:t>throughput</w:t>
            </w:r>
            <w:r w:rsidRPr="00643756">
              <w:rPr>
                <w:rFonts w:eastAsiaTheme="minorEastAsia"/>
                <w:lang w:val="en-US" w:eastAsia="zh-CN"/>
              </w:rPr>
              <w:t xml:space="preserve"> degradation is</w:t>
            </w:r>
            <w:r>
              <w:rPr>
                <w:rFonts w:eastAsiaTheme="minorEastAsia" w:hint="eastAsia"/>
                <w:lang w:val="en-US" w:eastAsia="zh-CN"/>
              </w:rPr>
              <w:t xml:space="preserve"> observed.]</w:t>
            </w:r>
          </w:p>
          <w:bookmarkEnd w:id="24"/>
          <w:p w14:paraId="544946B8" w14:textId="77777777" w:rsidR="0068577C" w:rsidRDefault="0068577C" w:rsidP="008A361C">
            <w:pPr>
              <w:spacing w:after="0"/>
              <w:rPr>
                <w:rFonts w:eastAsiaTheme="minorEastAsia"/>
                <w:lang w:eastAsia="zh-CN"/>
              </w:rPr>
            </w:pPr>
          </w:p>
          <w:p w14:paraId="1A2ADB96" w14:textId="77777777" w:rsidR="0068577C" w:rsidRPr="00063539" w:rsidRDefault="0068577C" w:rsidP="0068577C">
            <w:pPr>
              <w:spacing w:after="0"/>
              <w:rPr>
                <w:rFonts w:eastAsiaTheme="minorEastAsia"/>
                <w:i/>
                <w:iCs/>
                <w:lang w:val="en-US" w:eastAsia="zh-CN"/>
              </w:rPr>
            </w:pPr>
            <w:r w:rsidRPr="00063539">
              <w:rPr>
                <w:rFonts w:eastAsiaTheme="minorEastAsia"/>
                <w:i/>
                <w:iCs/>
                <w:lang w:val="en-US" w:eastAsia="zh-CN"/>
              </w:rPr>
              <w:t>Interference coordination/mitigation solution can be considered.</w:t>
            </w:r>
          </w:p>
          <w:p w14:paraId="2F2A26F5" w14:textId="4026C8A7" w:rsidR="0068577C" w:rsidRPr="0068577C" w:rsidRDefault="0068577C" w:rsidP="008A361C">
            <w:pPr>
              <w:spacing w:after="0"/>
              <w:rPr>
                <w:rFonts w:eastAsiaTheme="minorEastAsia"/>
                <w:lang w:val="en-US" w:eastAsia="zh-CN"/>
              </w:rPr>
            </w:pPr>
          </w:p>
        </w:tc>
      </w:tr>
      <w:tr w:rsidR="00B472D4" w:rsidRPr="00267008" w14:paraId="533C4414" w14:textId="7F255A0B" w:rsidTr="00B472D4">
        <w:trPr>
          <w:trHeight w:val="278"/>
        </w:trPr>
        <w:tc>
          <w:tcPr>
            <w:tcW w:w="566" w:type="dxa"/>
            <w:vMerge/>
            <w:hideMark/>
          </w:tcPr>
          <w:p w14:paraId="5654430D" w14:textId="77777777" w:rsidR="00B472D4" w:rsidRPr="00267008" w:rsidRDefault="00B472D4" w:rsidP="008A361C">
            <w:pPr>
              <w:spacing w:after="0"/>
              <w:rPr>
                <w:rFonts w:eastAsia="等线"/>
                <w:b/>
                <w:bCs/>
                <w:sz w:val="18"/>
                <w:szCs w:val="18"/>
                <w:lang w:val="en-US" w:eastAsia="zh-CN"/>
              </w:rPr>
            </w:pPr>
          </w:p>
        </w:tc>
        <w:tc>
          <w:tcPr>
            <w:tcW w:w="827" w:type="dxa"/>
            <w:vMerge/>
            <w:hideMark/>
          </w:tcPr>
          <w:p w14:paraId="799D3BFC" w14:textId="77777777" w:rsidR="00B472D4" w:rsidRPr="00267008" w:rsidRDefault="00B472D4" w:rsidP="008A361C">
            <w:pPr>
              <w:spacing w:after="0"/>
              <w:rPr>
                <w:rFonts w:eastAsia="等线"/>
                <w:b/>
                <w:bCs/>
                <w:sz w:val="18"/>
                <w:szCs w:val="18"/>
                <w:lang w:val="en-US" w:eastAsia="zh-CN"/>
              </w:rPr>
            </w:pPr>
          </w:p>
        </w:tc>
        <w:tc>
          <w:tcPr>
            <w:tcW w:w="936" w:type="dxa"/>
            <w:vMerge/>
            <w:hideMark/>
          </w:tcPr>
          <w:p w14:paraId="201332D4" w14:textId="77777777" w:rsidR="00B472D4" w:rsidRPr="00267008" w:rsidRDefault="00B472D4" w:rsidP="008A361C">
            <w:pPr>
              <w:spacing w:after="0"/>
              <w:rPr>
                <w:rFonts w:eastAsia="等线"/>
                <w:sz w:val="18"/>
                <w:szCs w:val="18"/>
                <w:lang w:val="en-US" w:eastAsia="zh-CN"/>
              </w:rPr>
            </w:pPr>
          </w:p>
        </w:tc>
        <w:tc>
          <w:tcPr>
            <w:tcW w:w="1057" w:type="dxa"/>
            <w:hideMark/>
          </w:tcPr>
          <w:p w14:paraId="1B91A14C" w14:textId="77777777" w:rsidR="00B472D4" w:rsidRPr="00267008" w:rsidRDefault="00B472D4" w:rsidP="008A361C">
            <w:pPr>
              <w:spacing w:after="0"/>
              <w:jc w:val="center"/>
              <w:rPr>
                <w:rFonts w:eastAsia="等线"/>
                <w:sz w:val="18"/>
                <w:szCs w:val="18"/>
                <w:lang w:val="en-US" w:eastAsia="zh-CN"/>
              </w:rPr>
            </w:pPr>
            <w:r w:rsidRPr="00267008">
              <w:rPr>
                <w:rFonts w:eastAsia="等线"/>
                <w:sz w:val="18"/>
                <w:szCs w:val="18"/>
                <w:lang w:val="en-US" w:eastAsia="zh-CN"/>
              </w:rPr>
              <w:t>d</w:t>
            </w:r>
          </w:p>
        </w:tc>
        <w:tc>
          <w:tcPr>
            <w:tcW w:w="1138" w:type="dxa"/>
            <w:hideMark/>
          </w:tcPr>
          <w:p w14:paraId="3CE58F84" w14:textId="77777777" w:rsidR="00B472D4" w:rsidRPr="00267008" w:rsidRDefault="00B472D4" w:rsidP="008A361C">
            <w:pPr>
              <w:spacing w:after="0"/>
              <w:jc w:val="center"/>
              <w:rPr>
                <w:rFonts w:eastAsia="等线"/>
                <w:sz w:val="18"/>
                <w:szCs w:val="18"/>
                <w:lang w:val="en-US" w:eastAsia="zh-CN"/>
              </w:rPr>
            </w:pPr>
            <w:r w:rsidRPr="00267008">
              <w:rPr>
                <w:rFonts w:eastAsia="等线"/>
                <w:sz w:val="18"/>
                <w:szCs w:val="18"/>
                <w:lang w:val="en-US" w:eastAsia="zh-CN"/>
              </w:rPr>
              <w:t>NR DL-&gt;device</w:t>
            </w:r>
          </w:p>
        </w:tc>
        <w:tc>
          <w:tcPr>
            <w:tcW w:w="3326" w:type="dxa"/>
          </w:tcPr>
          <w:p w14:paraId="4DBF898D" w14:textId="77777777" w:rsidR="00B472D4" w:rsidRPr="00063539" w:rsidRDefault="00B472D4" w:rsidP="008A361C">
            <w:pPr>
              <w:spacing w:after="0"/>
              <w:rPr>
                <w:rFonts w:eastAsiaTheme="minorEastAsia"/>
                <w:lang w:eastAsia="zh-CN"/>
              </w:rPr>
            </w:pPr>
            <w:r w:rsidRPr="00063539">
              <w:rPr>
                <w:rFonts w:eastAsiaTheme="minorEastAsia"/>
                <w:lang w:val="en-US" w:eastAsia="zh-CN"/>
              </w:rPr>
              <w:t>SINR degradation is less than 1dB.</w:t>
            </w:r>
            <w:r w:rsidRPr="00063539">
              <w:rPr>
                <w:rFonts w:eastAsiaTheme="minorEastAsia" w:hint="eastAsia"/>
                <w:lang w:val="en-US" w:eastAsia="zh-CN"/>
              </w:rPr>
              <w:t xml:space="preserve"> </w:t>
            </w:r>
            <w:r w:rsidRPr="00063539">
              <w:rPr>
                <w:rFonts w:eastAsiaTheme="minorEastAsia" w:hint="eastAsia"/>
                <w:lang w:eastAsia="zh-CN"/>
              </w:rPr>
              <w:t>Inter-system interference is negligible.</w:t>
            </w:r>
          </w:p>
          <w:p w14:paraId="480CD4D1" w14:textId="77777777" w:rsidR="00B472D4" w:rsidRPr="00063539" w:rsidRDefault="00B472D4" w:rsidP="008A361C">
            <w:pPr>
              <w:spacing w:after="0"/>
              <w:rPr>
                <w:rFonts w:eastAsiaTheme="minorEastAsia"/>
                <w:lang w:val="en-US" w:eastAsia="zh-CN"/>
              </w:rPr>
            </w:pPr>
          </w:p>
          <w:p w14:paraId="2F4D33AA" w14:textId="77777777" w:rsidR="00B472D4" w:rsidRPr="00063539" w:rsidRDefault="00B472D4" w:rsidP="008A361C">
            <w:pPr>
              <w:spacing w:after="0"/>
              <w:rPr>
                <w:rFonts w:eastAsiaTheme="minorEastAsia"/>
                <w:lang w:val="en-US" w:eastAsia="zh-CN"/>
              </w:rPr>
            </w:pPr>
            <w:r w:rsidRPr="00063539">
              <w:rPr>
                <w:rFonts w:eastAsiaTheme="minorEastAsia"/>
                <w:lang w:val="en-US" w:eastAsia="zh-CN"/>
              </w:rPr>
              <w:t>TBD on the outage percentage.</w:t>
            </w:r>
          </w:p>
        </w:tc>
        <w:tc>
          <w:tcPr>
            <w:tcW w:w="3831" w:type="dxa"/>
          </w:tcPr>
          <w:p w14:paraId="15D6B3D1" w14:textId="77777777" w:rsidR="00B472D4" w:rsidRPr="00E337BA" w:rsidRDefault="00B472D4" w:rsidP="008A361C">
            <w:pPr>
              <w:spacing w:after="0"/>
              <w:rPr>
                <w:rFonts w:eastAsiaTheme="minorEastAsia"/>
                <w:sz w:val="21"/>
                <w:szCs w:val="21"/>
                <w:lang w:val="en-US" w:eastAsia="zh-CN"/>
              </w:rPr>
            </w:pPr>
            <w:bookmarkStart w:id="25" w:name="_Ref181899444"/>
            <w:r w:rsidRPr="00E337BA">
              <w:rPr>
                <w:sz w:val="21"/>
                <w:szCs w:val="21"/>
              </w:rPr>
              <w:t xml:space="preserve">Proposal </w:t>
            </w:r>
            <w:r w:rsidRPr="00E337BA">
              <w:rPr>
                <w:rFonts w:eastAsiaTheme="minorEastAsia" w:hint="eastAsia"/>
                <w:sz w:val="21"/>
                <w:szCs w:val="21"/>
                <w:lang w:eastAsia="zh-CN"/>
              </w:rPr>
              <w:t>1 (Huawei)</w:t>
            </w:r>
            <w:r w:rsidRPr="00E337BA">
              <w:rPr>
                <w:sz w:val="21"/>
                <w:szCs w:val="21"/>
              </w:rPr>
              <w:t xml:space="preserve">: </w:t>
            </w:r>
            <w:r w:rsidRPr="00E337BA">
              <w:rPr>
                <w:rFonts w:eastAsiaTheme="minorEastAsia"/>
                <w:sz w:val="21"/>
                <w:szCs w:val="21"/>
                <w:lang w:val="en-US" w:eastAsia="zh-CN"/>
              </w:rPr>
              <w:t>Outage percentage for intra-system interference is 0.2%</w:t>
            </w:r>
            <w:bookmarkEnd w:id="25"/>
          </w:p>
          <w:p w14:paraId="4B5F8C88" w14:textId="77777777" w:rsidR="00B472D4" w:rsidRPr="00E337BA" w:rsidRDefault="00B472D4" w:rsidP="00643756">
            <w:pPr>
              <w:spacing w:after="0"/>
              <w:rPr>
                <w:rFonts w:eastAsiaTheme="minorEastAsia"/>
                <w:color w:val="FF0000"/>
                <w:sz w:val="21"/>
                <w:szCs w:val="21"/>
                <w:lang w:val="en-US" w:eastAsia="zh-CN"/>
              </w:rPr>
            </w:pPr>
            <w:r w:rsidRPr="00E337BA">
              <w:rPr>
                <w:rFonts w:eastAsiaTheme="minorEastAsia" w:hint="eastAsia"/>
                <w:sz w:val="21"/>
                <w:szCs w:val="21"/>
                <w:lang w:val="en-US" w:eastAsia="zh-CN"/>
              </w:rPr>
              <w:t xml:space="preserve">Proposal 2 (Spreadtrum): </w:t>
            </w:r>
            <w:r w:rsidRPr="00E337BA">
              <w:rPr>
                <w:rFonts w:eastAsiaTheme="minorEastAsia"/>
                <w:sz w:val="21"/>
                <w:szCs w:val="21"/>
                <w:lang w:val="en-US" w:eastAsia="zh-CN"/>
              </w:rPr>
              <w:t xml:space="preserve">For intra-system interference, outage percentage is 0% when SINR is min value. Outage percentage is 0% when SINR is </w:t>
            </w:r>
            <w:r w:rsidRPr="00E337BA">
              <w:rPr>
                <w:rFonts w:eastAsiaTheme="minorEastAsia"/>
                <w:sz w:val="21"/>
                <w:szCs w:val="21"/>
                <w:lang w:val="en-US" w:eastAsia="zh-CN"/>
              </w:rPr>
              <w:lastRenderedPageBreak/>
              <w:t>average value.</w:t>
            </w:r>
            <w:r w:rsidRPr="00E337BA">
              <w:rPr>
                <w:rFonts w:eastAsiaTheme="minorEastAsia" w:hint="eastAsia"/>
                <w:sz w:val="21"/>
                <w:szCs w:val="21"/>
                <w:lang w:val="en-US" w:eastAsia="zh-CN"/>
              </w:rPr>
              <w:t xml:space="preserve"> </w:t>
            </w:r>
            <w:r w:rsidRPr="00E337BA">
              <w:rPr>
                <w:rFonts w:eastAsiaTheme="minorEastAsia"/>
                <w:color w:val="FF0000"/>
                <w:sz w:val="21"/>
                <w:szCs w:val="21"/>
                <w:lang w:val="en-US" w:eastAsia="zh-CN"/>
              </w:rPr>
              <w:t>Outage percentage is 48% when SINR is max value.</w:t>
            </w:r>
          </w:p>
          <w:p w14:paraId="2942EBE5" w14:textId="7D46D8F9" w:rsidR="00B472D4" w:rsidRPr="00643756" w:rsidRDefault="00B472D4" w:rsidP="00643756">
            <w:pPr>
              <w:spacing w:after="0"/>
              <w:rPr>
                <w:rFonts w:eastAsiaTheme="minorEastAsia"/>
                <w:sz w:val="18"/>
                <w:szCs w:val="18"/>
                <w:lang w:val="en-US" w:eastAsia="zh-CN"/>
              </w:rPr>
            </w:pPr>
            <w:r w:rsidRPr="00E337BA">
              <w:rPr>
                <w:rFonts w:eastAsiaTheme="minorEastAsia" w:hint="eastAsia"/>
                <w:lang w:val="en-US" w:eastAsia="zh-CN"/>
              </w:rPr>
              <w:t xml:space="preserve">Proposal 3 (CMCC): </w:t>
            </w:r>
            <w:r w:rsidRPr="00E337BA">
              <w:rPr>
                <w:rFonts w:eastAsiaTheme="minorEastAsia"/>
                <w:lang w:val="en-US" w:eastAsia="zh-CN"/>
              </w:rPr>
              <w:t>No outage percentage is observed for min, max and average S</w:t>
            </w:r>
            <w:r>
              <w:rPr>
                <w:rFonts w:eastAsiaTheme="minorEastAsia" w:hint="eastAsia"/>
                <w:lang w:val="en-US" w:eastAsia="zh-CN"/>
              </w:rPr>
              <w:t>I</w:t>
            </w:r>
            <w:r w:rsidRPr="00E337BA">
              <w:rPr>
                <w:rFonts w:eastAsiaTheme="minorEastAsia"/>
                <w:lang w:val="en-US" w:eastAsia="zh-CN"/>
              </w:rPr>
              <w:t>NR.</w:t>
            </w:r>
          </w:p>
        </w:tc>
        <w:tc>
          <w:tcPr>
            <w:tcW w:w="3707" w:type="dxa"/>
          </w:tcPr>
          <w:p w14:paraId="1284A859" w14:textId="15F15812" w:rsidR="00FF6A9F" w:rsidRDefault="00FF6A9F" w:rsidP="00FF6A9F">
            <w:pPr>
              <w:spacing w:after="0"/>
              <w:rPr>
                <w:rFonts w:eastAsiaTheme="minorEastAsia"/>
                <w:lang w:val="en-US" w:eastAsia="zh-CN"/>
              </w:rPr>
            </w:pPr>
            <w:bookmarkStart w:id="26" w:name="OLE_LINK49"/>
            <w:r w:rsidRPr="009A716D">
              <w:rPr>
                <w:rFonts w:eastAsia="Times New Roman"/>
                <w:lang w:val="en-US" w:eastAsia="zh-CN"/>
              </w:rPr>
              <w:lastRenderedPageBreak/>
              <w:t>SINR degradation is less than 1dB. Inter-system interference is negligible.</w:t>
            </w:r>
          </w:p>
          <w:p w14:paraId="063B2764" w14:textId="77777777" w:rsidR="00FF6A9F" w:rsidRDefault="00FF6A9F" w:rsidP="00FF6A9F">
            <w:pPr>
              <w:spacing w:after="0"/>
              <w:rPr>
                <w:rFonts w:eastAsiaTheme="minorEastAsia"/>
                <w:lang w:eastAsia="zh-CN"/>
              </w:rPr>
            </w:pPr>
          </w:p>
          <w:p w14:paraId="56FC5E6B" w14:textId="2662DEA1" w:rsidR="00B472D4" w:rsidRPr="00E337BA" w:rsidRDefault="00FF6A9F" w:rsidP="00FF6A9F">
            <w:pPr>
              <w:spacing w:after="0"/>
              <w:rPr>
                <w:sz w:val="21"/>
                <w:szCs w:val="21"/>
              </w:rPr>
            </w:pPr>
            <w:r>
              <w:rPr>
                <w:rFonts w:eastAsiaTheme="minorEastAsia" w:hint="eastAsia"/>
                <w:lang w:val="en-US" w:eastAsia="zh-CN"/>
              </w:rPr>
              <w:t>[</w:t>
            </w:r>
            <w:r w:rsidRPr="009A716D">
              <w:rPr>
                <w:rFonts w:eastAsia="Times New Roman"/>
                <w:lang w:val="en-US" w:eastAsia="zh-CN"/>
              </w:rPr>
              <w:t>Outage percentage</w:t>
            </w:r>
            <w:r>
              <w:rPr>
                <w:rFonts w:eastAsiaTheme="minorEastAsia" w:hint="eastAsia"/>
                <w:lang w:val="en-US" w:eastAsia="zh-CN"/>
              </w:rPr>
              <w:t xml:space="preserve"> is TBA (depending on topic 2 conclusion)]</w:t>
            </w:r>
            <w:bookmarkEnd w:id="26"/>
          </w:p>
        </w:tc>
      </w:tr>
      <w:tr w:rsidR="00B472D4" w:rsidRPr="00267008" w14:paraId="26EC879D" w14:textId="2ABF039E" w:rsidTr="00B472D4">
        <w:trPr>
          <w:trHeight w:val="285"/>
        </w:trPr>
        <w:tc>
          <w:tcPr>
            <w:tcW w:w="566" w:type="dxa"/>
            <w:vMerge w:val="restart"/>
            <w:hideMark/>
          </w:tcPr>
          <w:p w14:paraId="4A0C94F9" w14:textId="77777777" w:rsidR="00B472D4" w:rsidRPr="00267008" w:rsidRDefault="00B472D4" w:rsidP="008A361C">
            <w:pPr>
              <w:spacing w:after="0"/>
              <w:jc w:val="center"/>
              <w:rPr>
                <w:rFonts w:eastAsia="等线"/>
                <w:b/>
                <w:bCs/>
                <w:sz w:val="18"/>
                <w:szCs w:val="18"/>
                <w:lang w:val="en-US" w:eastAsia="zh-CN"/>
              </w:rPr>
            </w:pPr>
            <w:r w:rsidRPr="00267008">
              <w:rPr>
                <w:rFonts w:eastAsia="等线"/>
                <w:b/>
                <w:bCs/>
                <w:sz w:val="18"/>
                <w:szCs w:val="18"/>
                <w:lang w:val="en-US" w:eastAsia="zh-CN"/>
              </w:rPr>
              <w:t>2-1</w:t>
            </w:r>
          </w:p>
        </w:tc>
        <w:tc>
          <w:tcPr>
            <w:tcW w:w="827" w:type="dxa"/>
            <w:vMerge w:val="restart"/>
            <w:hideMark/>
          </w:tcPr>
          <w:p w14:paraId="5FBBE8E6" w14:textId="77777777" w:rsidR="00B472D4" w:rsidRPr="00267008" w:rsidRDefault="00B472D4" w:rsidP="008A361C">
            <w:pPr>
              <w:spacing w:after="0"/>
              <w:jc w:val="center"/>
              <w:rPr>
                <w:rFonts w:eastAsia="等线"/>
                <w:b/>
                <w:bCs/>
                <w:sz w:val="18"/>
                <w:szCs w:val="18"/>
                <w:lang w:val="en-US" w:eastAsia="zh-CN"/>
              </w:rPr>
            </w:pPr>
            <w:r w:rsidRPr="00267008">
              <w:rPr>
                <w:rFonts w:eastAsia="等线"/>
                <w:b/>
                <w:bCs/>
                <w:sz w:val="18"/>
                <w:szCs w:val="18"/>
                <w:lang w:val="en-US" w:eastAsia="zh-CN"/>
              </w:rPr>
              <w:t>D1T1-B-legacy UE only outdoor</w:t>
            </w:r>
          </w:p>
        </w:tc>
        <w:tc>
          <w:tcPr>
            <w:tcW w:w="936" w:type="dxa"/>
            <w:vMerge w:val="restart"/>
            <w:hideMark/>
          </w:tcPr>
          <w:p w14:paraId="46E2B498" w14:textId="77777777" w:rsidR="00B472D4" w:rsidRPr="00267008" w:rsidRDefault="00B472D4" w:rsidP="008A361C">
            <w:pPr>
              <w:spacing w:after="0"/>
              <w:jc w:val="center"/>
              <w:rPr>
                <w:rFonts w:eastAsia="等线"/>
                <w:sz w:val="18"/>
                <w:szCs w:val="18"/>
                <w:lang w:val="en-US" w:eastAsia="zh-CN"/>
              </w:rPr>
            </w:pPr>
            <w:r w:rsidRPr="00267008">
              <w:rPr>
                <w:rFonts w:eastAsia="等线"/>
                <w:sz w:val="18"/>
                <w:szCs w:val="18"/>
                <w:lang w:val="en-US" w:eastAsia="zh-CN"/>
              </w:rPr>
              <w:t>R2D: DL</w:t>
            </w:r>
            <w:r w:rsidRPr="00267008">
              <w:rPr>
                <w:rFonts w:eastAsia="等线"/>
                <w:sz w:val="18"/>
                <w:szCs w:val="18"/>
                <w:lang w:val="en-US" w:eastAsia="zh-CN"/>
              </w:rPr>
              <w:br/>
              <w:t>CW2D and D2R: UL</w:t>
            </w:r>
          </w:p>
        </w:tc>
        <w:tc>
          <w:tcPr>
            <w:tcW w:w="1057" w:type="dxa"/>
            <w:hideMark/>
          </w:tcPr>
          <w:p w14:paraId="0236FA6C" w14:textId="77777777" w:rsidR="00B472D4" w:rsidRPr="00267008" w:rsidRDefault="00B472D4" w:rsidP="008A361C">
            <w:pPr>
              <w:spacing w:after="0"/>
              <w:jc w:val="center"/>
              <w:rPr>
                <w:rFonts w:eastAsia="等线"/>
                <w:sz w:val="18"/>
                <w:szCs w:val="18"/>
                <w:lang w:val="en-US" w:eastAsia="zh-CN"/>
              </w:rPr>
            </w:pPr>
            <w:r w:rsidRPr="00267008">
              <w:rPr>
                <w:rFonts w:eastAsia="等线"/>
                <w:sz w:val="18"/>
                <w:szCs w:val="18"/>
                <w:lang w:val="en-US" w:eastAsia="zh-CN"/>
              </w:rPr>
              <w:t>e</w:t>
            </w:r>
          </w:p>
        </w:tc>
        <w:tc>
          <w:tcPr>
            <w:tcW w:w="1138" w:type="dxa"/>
            <w:hideMark/>
          </w:tcPr>
          <w:p w14:paraId="1231B47D" w14:textId="77777777" w:rsidR="00B472D4" w:rsidRPr="00267008" w:rsidRDefault="00B472D4" w:rsidP="008A361C">
            <w:pPr>
              <w:spacing w:after="0"/>
              <w:jc w:val="center"/>
              <w:rPr>
                <w:rFonts w:eastAsia="等线"/>
                <w:sz w:val="18"/>
                <w:szCs w:val="18"/>
                <w:lang w:val="en-US" w:eastAsia="zh-CN"/>
              </w:rPr>
            </w:pPr>
            <w:r w:rsidRPr="00267008">
              <w:rPr>
                <w:rFonts w:eastAsia="等线"/>
                <w:sz w:val="18"/>
                <w:szCs w:val="18"/>
                <w:lang w:val="en-US" w:eastAsia="zh-CN"/>
              </w:rPr>
              <w:t>Device-&gt;NR UL</w:t>
            </w:r>
          </w:p>
        </w:tc>
        <w:tc>
          <w:tcPr>
            <w:tcW w:w="3326" w:type="dxa"/>
          </w:tcPr>
          <w:p w14:paraId="17E5DC2F" w14:textId="77777777" w:rsidR="00B472D4" w:rsidRPr="008425E2" w:rsidRDefault="00B472D4" w:rsidP="008A361C">
            <w:pPr>
              <w:spacing w:after="0"/>
              <w:rPr>
                <w:rFonts w:eastAsiaTheme="minorEastAsia"/>
                <w:color w:val="388600"/>
                <w:lang w:val="en-US" w:eastAsia="zh-CN"/>
              </w:rPr>
            </w:pPr>
            <w:r w:rsidRPr="008425E2">
              <w:rPr>
                <w:rFonts w:eastAsiaTheme="minorEastAsia"/>
                <w:color w:val="388600"/>
                <w:lang w:val="en-US" w:eastAsia="zh-CN"/>
              </w:rPr>
              <w:t>Negligible NR UL throughput degradation for both average throughput and cell edge throughput is observed.</w:t>
            </w:r>
            <w:r w:rsidRPr="008425E2">
              <w:rPr>
                <w:rFonts w:eastAsiaTheme="minorEastAsia" w:hint="eastAsia"/>
                <w:color w:val="388600"/>
                <w:lang w:val="en-US" w:eastAsia="zh-CN"/>
              </w:rPr>
              <w:t xml:space="preserve"> </w:t>
            </w:r>
          </w:p>
          <w:p w14:paraId="683CA71A" w14:textId="77777777" w:rsidR="00B472D4" w:rsidRPr="00063539" w:rsidRDefault="00B472D4" w:rsidP="008A361C">
            <w:pPr>
              <w:spacing w:after="0"/>
              <w:rPr>
                <w:rFonts w:eastAsia="Times New Roman"/>
                <w:lang w:val="en-US" w:eastAsia="zh-CN"/>
              </w:rPr>
            </w:pPr>
          </w:p>
        </w:tc>
        <w:tc>
          <w:tcPr>
            <w:tcW w:w="3831" w:type="dxa"/>
          </w:tcPr>
          <w:p w14:paraId="1AAB0877" w14:textId="77777777" w:rsidR="00B472D4" w:rsidRPr="00267008" w:rsidRDefault="00B472D4" w:rsidP="008A361C">
            <w:pPr>
              <w:spacing w:after="0"/>
              <w:rPr>
                <w:rFonts w:eastAsia="Times New Roman"/>
                <w:lang w:val="en-US" w:eastAsia="zh-CN"/>
              </w:rPr>
            </w:pPr>
          </w:p>
        </w:tc>
        <w:tc>
          <w:tcPr>
            <w:tcW w:w="3707" w:type="dxa"/>
          </w:tcPr>
          <w:p w14:paraId="2C1EECC1" w14:textId="77777777" w:rsidR="008425E2" w:rsidRPr="008425E2" w:rsidRDefault="008425E2" w:rsidP="008425E2">
            <w:pPr>
              <w:spacing w:after="0"/>
              <w:rPr>
                <w:rFonts w:eastAsiaTheme="minorEastAsia"/>
                <w:color w:val="388600"/>
                <w:lang w:val="en-US" w:eastAsia="zh-CN"/>
              </w:rPr>
            </w:pPr>
            <w:r w:rsidRPr="008425E2">
              <w:rPr>
                <w:rFonts w:eastAsiaTheme="minorEastAsia"/>
                <w:color w:val="388600"/>
                <w:lang w:val="en-US" w:eastAsia="zh-CN"/>
              </w:rPr>
              <w:t>Negligible NR UL throughput degradation for both average throughput and cell edge throughput is observed.</w:t>
            </w:r>
            <w:r w:rsidRPr="008425E2">
              <w:rPr>
                <w:rFonts w:eastAsiaTheme="minorEastAsia" w:hint="eastAsia"/>
                <w:color w:val="388600"/>
                <w:lang w:val="en-US" w:eastAsia="zh-CN"/>
              </w:rPr>
              <w:t xml:space="preserve"> </w:t>
            </w:r>
          </w:p>
          <w:p w14:paraId="7CFA8894" w14:textId="77777777" w:rsidR="00B472D4" w:rsidRPr="008425E2" w:rsidRDefault="00B472D4" w:rsidP="008A361C">
            <w:pPr>
              <w:spacing w:after="0"/>
              <w:rPr>
                <w:rFonts w:eastAsia="Times New Roman"/>
                <w:lang w:val="en-US" w:eastAsia="zh-CN"/>
              </w:rPr>
            </w:pPr>
          </w:p>
        </w:tc>
      </w:tr>
      <w:tr w:rsidR="00B472D4" w:rsidRPr="00267008" w14:paraId="03AFD291" w14:textId="3256A135" w:rsidTr="00B472D4">
        <w:trPr>
          <w:trHeight w:val="285"/>
        </w:trPr>
        <w:tc>
          <w:tcPr>
            <w:tcW w:w="566" w:type="dxa"/>
            <w:vMerge/>
            <w:hideMark/>
          </w:tcPr>
          <w:p w14:paraId="5B1B4F1A" w14:textId="77777777" w:rsidR="00B472D4" w:rsidRPr="00267008" w:rsidRDefault="00B472D4" w:rsidP="00990A3F">
            <w:pPr>
              <w:spacing w:after="0"/>
              <w:rPr>
                <w:rFonts w:eastAsia="等线"/>
                <w:b/>
                <w:bCs/>
                <w:sz w:val="18"/>
                <w:szCs w:val="18"/>
                <w:lang w:val="en-US" w:eastAsia="zh-CN"/>
              </w:rPr>
            </w:pPr>
          </w:p>
        </w:tc>
        <w:tc>
          <w:tcPr>
            <w:tcW w:w="827" w:type="dxa"/>
            <w:vMerge/>
            <w:hideMark/>
          </w:tcPr>
          <w:p w14:paraId="41B673B5" w14:textId="77777777" w:rsidR="00B472D4" w:rsidRPr="00267008" w:rsidRDefault="00B472D4" w:rsidP="00990A3F">
            <w:pPr>
              <w:spacing w:after="0"/>
              <w:rPr>
                <w:rFonts w:eastAsia="等线"/>
                <w:b/>
                <w:bCs/>
                <w:sz w:val="18"/>
                <w:szCs w:val="18"/>
                <w:lang w:val="en-US" w:eastAsia="zh-CN"/>
              </w:rPr>
            </w:pPr>
          </w:p>
        </w:tc>
        <w:tc>
          <w:tcPr>
            <w:tcW w:w="936" w:type="dxa"/>
            <w:vMerge/>
            <w:hideMark/>
          </w:tcPr>
          <w:p w14:paraId="0F81C9BD" w14:textId="77777777" w:rsidR="00B472D4" w:rsidRPr="00267008" w:rsidRDefault="00B472D4" w:rsidP="00990A3F">
            <w:pPr>
              <w:spacing w:after="0"/>
              <w:rPr>
                <w:rFonts w:eastAsia="等线"/>
                <w:sz w:val="18"/>
                <w:szCs w:val="18"/>
                <w:lang w:val="en-US" w:eastAsia="zh-CN"/>
              </w:rPr>
            </w:pPr>
          </w:p>
        </w:tc>
        <w:tc>
          <w:tcPr>
            <w:tcW w:w="1057" w:type="dxa"/>
            <w:hideMark/>
          </w:tcPr>
          <w:p w14:paraId="0125091E" w14:textId="77777777" w:rsidR="00B472D4" w:rsidRPr="00267008" w:rsidRDefault="00B472D4" w:rsidP="00990A3F">
            <w:pPr>
              <w:spacing w:after="0"/>
              <w:jc w:val="center"/>
              <w:rPr>
                <w:rFonts w:eastAsia="等线"/>
                <w:sz w:val="18"/>
                <w:szCs w:val="18"/>
                <w:lang w:val="en-US" w:eastAsia="zh-CN"/>
              </w:rPr>
            </w:pPr>
            <w:r w:rsidRPr="00267008">
              <w:rPr>
                <w:rFonts w:eastAsia="等线"/>
                <w:sz w:val="18"/>
                <w:szCs w:val="18"/>
                <w:lang w:val="en-US" w:eastAsia="zh-CN"/>
              </w:rPr>
              <w:t>f</w:t>
            </w:r>
          </w:p>
        </w:tc>
        <w:tc>
          <w:tcPr>
            <w:tcW w:w="1138" w:type="dxa"/>
            <w:hideMark/>
          </w:tcPr>
          <w:p w14:paraId="04DB72E2" w14:textId="77777777" w:rsidR="00B472D4" w:rsidRPr="00267008" w:rsidRDefault="00B472D4" w:rsidP="00990A3F">
            <w:pPr>
              <w:spacing w:after="0"/>
              <w:jc w:val="center"/>
              <w:rPr>
                <w:rFonts w:eastAsia="等线"/>
                <w:sz w:val="18"/>
                <w:szCs w:val="18"/>
                <w:lang w:val="en-US" w:eastAsia="zh-CN"/>
              </w:rPr>
            </w:pPr>
            <w:r w:rsidRPr="00267008">
              <w:rPr>
                <w:rFonts w:eastAsia="等线"/>
                <w:sz w:val="18"/>
                <w:szCs w:val="18"/>
                <w:lang w:val="en-US" w:eastAsia="zh-CN"/>
              </w:rPr>
              <w:t>NR UL-&gt;reader</w:t>
            </w:r>
          </w:p>
        </w:tc>
        <w:tc>
          <w:tcPr>
            <w:tcW w:w="3326" w:type="dxa"/>
          </w:tcPr>
          <w:p w14:paraId="71D2F74E" w14:textId="77777777" w:rsidR="00B472D4" w:rsidRPr="00063539" w:rsidRDefault="00B472D4" w:rsidP="00990A3F">
            <w:pPr>
              <w:spacing w:after="0"/>
              <w:rPr>
                <w:rFonts w:eastAsiaTheme="minorEastAsia"/>
                <w:lang w:val="en-US" w:eastAsia="zh-CN"/>
              </w:rPr>
            </w:pPr>
            <w:bookmarkStart w:id="27" w:name="OLE_LINK32"/>
            <w:r w:rsidRPr="00063539">
              <w:rPr>
                <w:rFonts w:eastAsiaTheme="minorEastAsia" w:hint="eastAsia"/>
                <w:lang w:val="en-US" w:eastAsia="zh-CN"/>
              </w:rPr>
              <w:t>TBA</w:t>
            </w:r>
            <w:bookmarkEnd w:id="27"/>
          </w:p>
        </w:tc>
        <w:tc>
          <w:tcPr>
            <w:tcW w:w="3831" w:type="dxa"/>
            <w:vAlign w:val="center"/>
          </w:tcPr>
          <w:p w14:paraId="0E793BDB" w14:textId="77777777" w:rsidR="00B472D4" w:rsidRDefault="00B472D4" w:rsidP="00990A3F">
            <w:pPr>
              <w:spacing w:after="0"/>
              <w:rPr>
                <w:rFonts w:eastAsiaTheme="minorEastAsia"/>
                <w:sz w:val="18"/>
                <w:szCs w:val="18"/>
                <w:lang w:val="en-US" w:eastAsia="zh-CN"/>
              </w:rPr>
            </w:pPr>
            <w:bookmarkStart w:id="28" w:name="_Ref181899445"/>
            <w:r w:rsidRPr="0029079E">
              <w:rPr>
                <w:b/>
                <w:bCs/>
              </w:rPr>
              <w:t xml:space="preserve">Proposal </w:t>
            </w:r>
            <w:r w:rsidRPr="0029079E">
              <w:rPr>
                <w:rFonts w:eastAsiaTheme="minorEastAsia" w:hint="eastAsia"/>
                <w:b/>
                <w:bCs/>
                <w:lang w:eastAsia="zh-CN"/>
              </w:rPr>
              <w:t>1 (Huawei)</w:t>
            </w:r>
            <w:r>
              <w:t xml:space="preserve">: </w:t>
            </w:r>
            <w:r w:rsidRPr="002D747E">
              <w:rPr>
                <w:rFonts w:eastAsiaTheme="minorEastAsia"/>
                <w:sz w:val="18"/>
                <w:szCs w:val="18"/>
                <w:lang w:val="en-US" w:eastAsia="zh-CN"/>
              </w:rPr>
              <w:t>SINR degradation is less than 1dB. Inter-system interference is negligible.</w:t>
            </w:r>
            <w:r>
              <w:rPr>
                <w:rFonts w:eastAsiaTheme="minorEastAsia"/>
                <w:sz w:val="18"/>
                <w:szCs w:val="18"/>
                <w:lang w:val="en-US" w:eastAsia="zh-CN"/>
              </w:rPr>
              <w:t xml:space="preserve"> </w:t>
            </w:r>
            <w:r w:rsidRPr="002D747E">
              <w:rPr>
                <w:rFonts w:eastAsiaTheme="minorEastAsia"/>
                <w:sz w:val="18"/>
                <w:szCs w:val="18"/>
                <w:lang w:val="en-US" w:eastAsia="zh-CN"/>
              </w:rPr>
              <w:t>Outage percentage for intra-system interference is</w:t>
            </w:r>
            <w:r>
              <w:rPr>
                <w:rFonts w:eastAsiaTheme="minorEastAsia"/>
                <w:sz w:val="18"/>
                <w:szCs w:val="18"/>
                <w:lang w:val="en-US" w:eastAsia="zh-CN"/>
              </w:rPr>
              <w:t xml:space="preserve"> </w:t>
            </w:r>
            <w:r w:rsidRPr="00342B5C">
              <w:rPr>
                <w:rFonts w:eastAsiaTheme="minorEastAsia"/>
                <w:sz w:val="18"/>
                <w:szCs w:val="18"/>
                <w:lang w:val="en-US" w:eastAsia="zh-CN"/>
              </w:rPr>
              <w:t>0.26%</w:t>
            </w:r>
            <w:bookmarkEnd w:id="28"/>
          </w:p>
          <w:p w14:paraId="73FF4ED5" w14:textId="77777777" w:rsidR="00B472D4" w:rsidRDefault="00B472D4" w:rsidP="00990A3F">
            <w:pPr>
              <w:spacing w:after="0"/>
              <w:rPr>
                <w:rFonts w:eastAsiaTheme="minorEastAsia"/>
                <w:color w:val="FF0000"/>
                <w:lang w:val="en-US" w:eastAsia="zh-CN"/>
              </w:rPr>
            </w:pPr>
            <w:r w:rsidRPr="00DB5C62">
              <w:rPr>
                <w:rFonts w:eastAsiaTheme="minorEastAsia" w:hint="eastAsia"/>
                <w:b/>
                <w:bCs/>
                <w:lang w:val="en-US" w:eastAsia="zh-CN"/>
              </w:rPr>
              <w:t>Proposal 2 (Spreadtrum)</w:t>
            </w:r>
            <w:r>
              <w:rPr>
                <w:rFonts w:eastAsiaTheme="minorEastAsia" w:hint="eastAsia"/>
                <w:lang w:val="en-US" w:eastAsia="zh-CN"/>
              </w:rPr>
              <w:t xml:space="preserve">: </w:t>
            </w:r>
            <w:r w:rsidRPr="00153B63">
              <w:rPr>
                <w:rFonts w:eastAsiaTheme="minorEastAsia"/>
                <w:lang w:val="en-US" w:eastAsia="zh-CN"/>
              </w:rPr>
              <w:t>For intra-system interference,</w:t>
            </w:r>
            <w:r w:rsidRPr="00153B63">
              <w:rPr>
                <w:rFonts w:eastAsiaTheme="minorEastAsia"/>
                <w:color w:val="FF0000"/>
                <w:lang w:val="en-US" w:eastAsia="zh-CN"/>
              </w:rPr>
              <w:t xml:space="preserve"> outage percentage is larger than 39%.</w:t>
            </w:r>
          </w:p>
          <w:p w14:paraId="2BB69A94" w14:textId="77777777" w:rsidR="00B472D4" w:rsidRDefault="00B472D4" w:rsidP="00F72A60">
            <w:pPr>
              <w:rPr>
                <w:rFonts w:eastAsiaTheme="minorEastAsia"/>
              </w:rPr>
            </w:pPr>
            <w:r w:rsidRPr="00DB5C62">
              <w:rPr>
                <w:rFonts w:eastAsiaTheme="minorEastAsia" w:hint="eastAsia"/>
                <w:b/>
                <w:bCs/>
              </w:rPr>
              <w:t>Proposal 3 (CMCC):</w:t>
            </w:r>
            <w:r w:rsidRPr="00F72A60">
              <w:rPr>
                <w:rFonts w:eastAsiaTheme="minorEastAsia" w:hint="eastAsia"/>
              </w:rPr>
              <w:t xml:space="preserve"> </w:t>
            </w:r>
            <w:r w:rsidRPr="00063539">
              <w:rPr>
                <w:rFonts w:eastAsiaTheme="minorEastAsia"/>
              </w:rPr>
              <w:t>SINR degradation is less than 1dB.</w:t>
            </w:r>
            <w:r w:rsidRPr="00063539">
              <w:rPr>
                <w:rFonts w:eastAsiaTheme="minorEastAsia" w:hint="eastAsia"/>
              </w:rPr>
              <w:t xml:space="preserve"> Inter-system interference is negligible.</w:t>
            </w:r>
            <w:r w:rsidRPr="00494185">
              <w:rPr>
                <w:rFonts w:eastAsiaTheme="minorEastAsia"/>
              </w:rPr>
              <w:t>No outage percentage is observed for min, max and average SNR</w:t>
            </w:r>
            <w:r w:rsidRPr="00494185">
              <w:rPr>
                <w:rFonts w:eastAsiaTheme="minorEastAsia" w:hint="eastAsia"/>
              </w:rPr>
              <w:t>.</w:t>
            </w:r>
          </w:p>
          <w:p w14:paraId="2B6418A2" w14:textId="6C5F4F02" w:rsidR="00B472D4" w:rsidRPr="00F72A60" w:rsidRDefault="00B472D4" w:rsidP="00F72A60">
            <w:pPr>
              <w:rPr>
                <w:rFonts w:eastAsiaTheme="minorEastAsia"/>
                <w:lang w:eastAsia="zh-CN"/>
              </w:rPr>
            </w:pPr>
            <w:r w:rsidRPr="00DB5C62">
              <w:rPr>
                <w:rFonts w:eastAsiaTheme="minorEastAsia" w:hint="eastAsia"/>
                <w:b/>
                <w:bCs/>
                <w:lang w:val="en-US" w:eastAsia="zh-CN"/>
              </w:rPr>
              <w:t>Proposal 4 (Ericsson)</w:t>
            </w:r>
            <w:r>
              <w:rPr>
                <w:rFonts w:eastAsiaTheme="minorEastAsia" w:hint="eastAsia"/>
                <w:lang w:val="en-US" w:eastAsia="zh-CN"/>
              </w:rPr>
              <w:t xml:space="preserve">: </w:t>
            </w:r>
            <w:r w:rsidRPr="00EE7544">
              <w:rPr>
                <w:rFonts w:eastAsiaTheme="minorEastAsia"/>
                <w:color w:val="ED0000"/>
                <w:lang w:val="en-US" w:eastAsia="zh-CN"/>
              </w:rPr>
              <w:t>SNR degradation larger than 1dB. Coexistence not feasible based on current assumptions.</w:t>
            </w:r>
          </w:p>
        </w:tc>
        <w:tc>
          <w:tcPr>
            <w:tcW w:w="3707" w:type="dxa"/>
          </w:tcPr>
          <w:p w14:paraId="1A77528F" w14:textId="77777777" w:rsidR="00DB74EC" w:rsidRDefault="00DB74EC" w:rsidP="00DB74EC">
            <w:pPr>
              <w:spacing w:after="0"/>
              <w:rPr>
                <w:rFonts w:eastAsiaTheme="minorEastAsia"/>
                <w:lang w:val="en-US" w:eastAsia="zh-CN"/>
              </w:rPr>
            </w:pPr>
            <w:r>
              <w:rPr>
                <w:rFonts w:eastAsiaTheme="minorEastAsia" w:hint="eastAsia"/>
                <w:lang w:val="en-US" w:eastAsia="zh-CN"/>
              </w:rPr>
              <w:t>[</w:t>
            </w:r>
            <w:r w:rsidRPr="009A716D">
              <w:rPr>
                <w:rFonts w:eastAsia="Times New Roman"/>
                <w:lang w:val="en-US" w:eastAsia="zh-CN"/>
              </w:rPr>
              <w:t>SINR degradation is less than 1dB. Inter-system interference is negligible.</w:t>
            </w:r>
            <w:r>
              <w:rPr>
                <w:rFonts w:eastAsiaTheme="minorEastAsia" w:hint="eastAsia"/>
                <w:lang w:val="en-US" w:eastAsia="zh-CN"/>
              </w:rPr>
              <w:t>]</w:t>
            </w:r>
          </w:p>
          <w:p w14:paraId="6EA6F22A" w14:textId="77777777" w:rsidR="00DB74EC" w:rsidRDefault="00DB74EC" w:rsidP="00DB74EC">
            <w:pPr>
              <w:spacing w:after="0"/>
              <w:rPr>
                <w:rFonts w:eastAsiaTheme="minorEastAsia"/>
                <w:lang w:eastAsia="zh-CN"/>
              </w:rPr>
            </w:pPr>
          </w:p>
          <w:p w14:paraId="40734971" w14:textId="15A53AA2" w:rsidR="00B472D4" w:rsidRDefault="00DB74EC" w:rsidP="00DB74EC">
            <w:pPr>
              <w:spacing w:after="0"/>
            </w:pPr>
            <w:r>
              <w:rPr>
                <w:rFonts w:eastAsiaTheme="minorEastAsia" w:hint="eastAsia"/>
                <w:lang w:val="en-US" w:eastAsia="zh-CN"/>
              </w:rPr>
              <w:t>[</w:t>
            </w:r>
            <w:r w:rsidRPr="009A716D">
              <w:rPr>
                <w:rFonts w:eastAsia="Times New Roman"/>
                <w:lang w:val="en-US" w:eastAsia="zh-CN"/>
              </w:rPr>
              <w:t>Outage percentage</w:t>
            </w:r>
            <w:r>
              <w:rPr>
                <w:rFonts w:eastAsiaTheme="minorEastAsia" w:hint="eastAsia"/>
                <w:lang w:val="en-US" w:eastAsia="zh-CN"/>
              </w:rPr>
              <w:t xml:space="preserve"> is TBA (depending on topic 2 conclusion)]</w:t>
            </w:r>
          </w:p>
        </w:tc>
      </w:tr>
      <w:tr w:rsidR="00B472D4" w:rsidRPr="00267008" w14:paraId="2352DD7C" w14:textId="21D55011" w:rsidTr="00B472D4">
        <w:trPr>
          <w:trHeight w:val="285"/>
        </w:trPr>
        <w:tc>
          <w:tcPr>
            <w:tcW w:w="566" w:type="dxa"/>
            <w:vMerge/>
            <w:hideMark/>
          </w:tcPr>
          <w:p w14:paraId="0B2DC75E" w14:textId="77777777" w:rsidR="00B472D4" w:rsidRPr="00267008" w:rsidRDefault="00B472D4" w:rsidP="00990A3F">
            <w:pPr>
              <w:spacing w:after="0"/>
              <w:rPr>
                <w:rFonts w:eastAsia="等线"/>
                <w:b/>
                <w:bCs/>
                <w:sz w:val="18"/>
                <w:szCs w:val="18"/>
                <w:lang w:val="en-US" w:eastAsia="zh-CN"/>
              </w:rPr>
            </w:pPr>
          </w:p>
        </w:tc>
        <w:tc>
          <w:tcPr>
            <w:tcW w:w="827" w:type="dxa"/>
            <w:vMerge/>
            <w:hideMark/>
          </w:tcPr>
          <w:p w14:paraId="76460795" w14:textId="77777777" w:rsidR="00B472D4" w:rsidRPr="00267008" w:rsidRDefault="00B472D4" w:rsidP="00990A3F">
            <w:pPr>
              <w:spacing w:after="0"/>
              <w:rPr>
                <w:rFonts w:eastAsia="等线"/>
                <w:b/>
                <w:bCs/>
                <w:sz w:val="18"/>
                <w:szCs w:val="18"/>
                <w:lang w:val="en-US" w:eastAsia="zh-CN"/>
              </w:rPr>
            </w:pPr>
          </w:p>
        </w:tc>
        <w:tc>
          <w:tcPr>
            <w:tcW w:w="936" w:type="dxa"/>
            <w:vMerge/>
            <w:hideMark/>
          </w:tcPr>
          <w:p w14:paraId="779DE64C" w14:textId="77777777" w:rsidR="00B472D4" w:rsidRPr="00267008" w:rsidRDefault="00B472D4" w:rsidP="00990A3F">
            <w:pPr>
              <w:spacing w:after="0"/>
              <w:rPr>
                <w:rFonts w:eastAsia="等线"/>
                <w:sz w:val="18"/>
                <w:szCs w:val="18"/>
                <w:lang w:val="en-US" w:eastAsia="zh-CN"/>
              </w:rPr>
            </w:pPr>
          </w:p>
        </w:tc>
        <w:tc>
          <w:tcPr>
            <w:tcW w:w="1057" w:type="dxa"/>
            <w:hideMark/>
          </w:tcPr>
          <w:p w14:paraId="7F98E585" w14:textId="77777777" w:rsidR="00B472D4" w:rsidRPr="00267008" w:rsidRDefault="00B472D4" w:rsidP="00990A3F">
            <w:pPr>
              <w:spacing w:after="0"/>
              <w:jc w:val="center"/>
              <w:rPr>
                <w:rFonts w:eastAsia="等线"/>
                <w:sz w:val="18"/>
                <w:szCs w:val="18"/>
                <w:lang w:val="en-US" w:eastAsia="zh-CN"/>
              </w:rPr>
            </w:pPr>
            <w:r w:rsidRPr="00267008">
              <w:rPr>
                <w:rFonts w:eastAsia="等线"/>
                <w:sz w:val="18"/>
                <w:szCs w:val="18"/>
                <w:lang w:val="en-US" w:eastAsia="zh-CN"/>
              </w:rPr>
              <w:t>c</w:t>
            </w:r>
          </w:p>
        </w:tc>
        <w:tc>
          <w:tcPr>
            <w:tcW w:w="1138" w:type="dxa"/>
            <w:hideMark/>
          </w:tcPr>
          <w:p w14:paraId="27AA1F85" w14:textId="77777777" w:rsidR="00B472D4" w:rsidRPr="00267008" w:rsidRDefault="00B472D4" w:rsidP="00990A3F">
            <w:pPr>
              <w:spacing w:after="0"/>
              <w:jc w:val="center"/>
              <w:rPr>
                <w:rFonts w:eastAsia="等线"/>
                <w:sz w:val="18"/>
                <w:szCs w:val="18"/>
                <w:lang w:val="en-US" w:eastAsia="zh-CN"/>
              </w:rPr>
            </w:pPr>
            <w:r w:rsidRPr="00267008">
              <w:rPr>
                <w:rFonts w:eastAsia="等线"/>
                <w:sz w:val="18"/>
                <w:szCs w:val="18"/>
                <w:lang w:val="en-US" w:eastAsia="zh-CN"/>
              </w:rPr>
              <w:t>Reader-&gt;NR DL</w:t>
            </w:r>
          </w:p>
        </w:tc>
        <w:tc>
          <w:tcPr>
            <w:tcW w:w="3326" w:type="dxa"/>
          </w:tcPr>
          <w:p w14:paraId="44880310" w14:textId="77777777" w:rsidR="00B472D4" w:rsidRPr="008425E2" w:rsidRDefault="00B472D4" w:rsidP="00990A3F">
            <w:pPr>
              <w:spacing w:after="0"/>
              <w:rPr>
                <w:rFonts w:eastAsiaTheme="minorEastAsia"/>
                <w:color w:val="388600"/>
                <w:lang w:val="en-US" w:eastAsia="zh-CN"/>
              </w:rPr>
            </w:pPr>
            <w:bookmarkStart w:id="29" w:name="OLE_LINK58"/>
            <w:r w:rsidRPr="008425E2">
              <w:rPr>
                <w:rFonts w:eastAsiaTheme="minorEastAsia"/>
                <w:color w:val="388600"/>
                <w:lang w:val="en-US" w:eastAsia="zh-CN"/>
              </w:rPr>
              <w:t>Negligible NR DL throughput degradation for both average throughput and cell edge throughput is observed.</w:t>
            </w:r>
            <w:r w:rsidRPr="008425E2">
              <w:rPr>
                <w:rFonts w:eastAsiaTheme="minorEastAsia" w:hint="eastAsia"/>
                <w:color w:val="388600"/>
                <w:lang w:val="en-US" w:eastAsia="zh-CN"/>
              </w:rPr>
              <w:t xml:space="preserve"> </w:t>
            </w:r>
          </w:p>
          <w:bookmarkEnd w:id="29"/>
          <w:p w14:paraId="30EA5D2C" w14:textId="77777777" w:rsidR="00B472D4" w:rsidRPr="00063539" w:rsidRDefault="00B472D4" w:rsidP="00990A3F">
            <w:pPr>
              <w:spacing w:after="0"/>
              <w:rPr>
                <w:rFonts w:eastAsia="Times New Roman"/>
                <w:lang w:val="en-US" w:eastAsia="zh-CN"/>
              </w:rPr>
            </w:pPr>
          </w:p>
        </w:tc>
        <w:tc>
          <w:tcPr>
            <w:tcW w:w="3831" w:type="dxa"/>
          </w:tcPr>
          <w:p w14:paraId="57E124EC" w14:textId="77777777" w:rsidR="00B472D4" w:rsidRPr="00267008" w:rsidRDefault="00B472D4" w:rsidP="00990A3F">
            <w:pPr>
              <w:spacing w:after="0"/>
              <w:rPr>
                <w:rFonts w:eastAsia="Times New Roman"/>
                <w:lang w:val="en-US" w:eastAsia="zh-CN"/>
              </w:rPr>
            </w:pPr>
          </w:p>
        </w:tc>
        <w:tc>
          <w:tcPr>
            <w:tcW w:w="3707" w:type="dxa"/>
          </w:tcPr>
          <w:p w14:paraId="12BF7799" w14:textId="77777777" w:rsidR="008425E2" w:rsidRPr="008425E2" w:rsidRDefault="008425E2" w:rsidP="008425E2">
            <w:pPr>
              <w:spacing w:after="0"/>
              <w:rPr>
                <w:rFonts w:eastAsiaTheme="minorEastAsia"/>
                <w:color w:val="388600"/>
                <w:lang w:val="en-US" w:eastAsia="zh-CN"/>
              </w:rPr>
            </w:pPr>
            <w:r w:rsidRPr="008425E2">
              <w:rPr>
                <w:rFonts w:eastAsiaTheme="minorEastAsia"/>
                <w:color w:val="388600"/>
                <w:lang w:val="en-US" w:eastAsia="zh-CN"/>
              </w:rPr>
              <w:t>Negligible NR DL throughput degradation for both average throughput and cell edge throughput is observed.</w:t>
            </w:r>
            <w:r w:rsidRPr="008425E2">
              <w:rPr>
                <w:rFonts w:eastAsiaTheme="minorEastAsia" w:hint="eastAsia"/>
                <w:color w:val="388600"/>
                <w:lang w:val="en-US" w:eastAsia="zh-CN"/>
              </w:rPr>
              <w:t xml:space="preserve"> </w:t>
            </w:r>
          </w:p>
          <w:p w14:paraId="0F6D51C1" w14:textId="77777777" w:rsidR="00B472D4" w:rsidRPr="008425E2" w:rsidRDefault="00B472D4" w:rsidP="00990A3F">
            <w:pPr>
              <w:spacing w:after="0"/>
              <w:rPr>
                <w:rFonts w:eastAsia="Times New Roman"/>
                <w:lang w:val="en-US" w:eastAsia="zh-CN"/>
              </w:rPr>
            </w:pPr>
          </w:p>
        </w:tc>
      </w:tr>
      <w:tr w:rsidR="00B472D4" w:rsidRPr="00267008" w14:paraId="6CE19838" w14:textId="6FE607B7" w:rsidTr="00B472D4">
        <w:trPr>
          <w:trHeight w:val="285"/>
        </w:trPr>
        <w:tc>
          <w:tcPr>
            <w:tcW w:w="566" w:type="dxa"/>
            <w:vMerge/>
            <w:hideMark/>
          </w:tcPr>
          <w:p w14:paraId="3D07A681" w14:textId="77777777" w:rsidR="00B472D4" w:rsidRPr="00267008" w:rsidRDefault="00B472D4" w:rsidP="00990A3F">
            <w:pPr>
              <w:spacing w:after="0"/>
              <w:rPr>
                <w:rFonts w:eastAsia="等线"/>
                <w:b/>
                <w:bCs/>
                <w:sz w:val="18"/>
                <w:szCs w:val="18"/>
                <w:lang w:val="en-US" w:eastAsia="zh-CN"/>
              </w:rPr>
            </w:pPr>
          </w:p>
        </w:tc>
        <w:tc>
          <w:tcPr>
            <w:tcW w:w="827" w:type="dxa"/>
            <w:vMerge/>
            <w:hideMark/>
          </w:tcPr>
          <w:p w14:paraId="698B6F23" w14:textId="77777777" w:rsidR="00B472D4" w:rsidRPr="00267008" w:rsidRDefault="00B472D4" w:rsidP="00990A3F">
            <w:pPr>
              <w:spacing w:after="0"/>
              <w:rPr>
                <w:rFonts w:eastAsia="等线"/>
                <w:b/>
                <w:bCs/>
                <w:sz w:val="18"/>
                <w:szCs w:val="18"/>
                <w:lang w:val="en-US" w:eastAsia="zh-CN"/>
              </w:rPr>
            </w:pPr>
          </w:p>
        </w:tc>
        <w:tc>
          <w:tcPr>
            <w:tcW w:w="936" w:type="dxa"/>
            <w:vMerge/>
            <w:hideMark/>
          </w:tcPr>
          <w:p w14:paraId="25338E79" w14:textId="77777777" w:rsidR="00B472D4" w:rsidRPr="00267008" w:rsidRDefault="00B472D4" w:rsidP="00990A3F">
            <w:pPr>
              <w:spacing w:after="0"/>
              <w:rPr>
                <w:rFonts w:eastAsia="等线"/>
                <w:sz w:val="18"/>
                <w:szCs w:val="18"/>
                <w:lang w:val="en-US" w:eastAsia="zh-CN"/>
              </w:rPr>
            </w:pPr>
          </w:p>
        </w:tc>
        <w:tc>
          <w:tcPr>
            <w:tcW w:w="1057" w:type="dxa"/>
            <w:hideMark/>
          </w:tcPr>
          <w:p w14:paraId="45ED7BFE" w14:textId="77777777" w:rsidR="00B472D4" w:rsidRPr="00267008" w:rsidRDefault="00B472D4" w:rsidP="00990A3F">
            <w:pPr>
              <w:spacing w:after="0"/>
              <w:jc w:val="center"/>
              <w:rPr>
                <w:rFonts w:eastAsia="等线"/>
                <w:sz w:val="18"/>
                <w:szCs w:val="18"/>
                <w:lang w:val="en-US" w:eastAsia="zh-CN"/>
              </w:rPr>
            </w:pPr>
            <w:r w:rsidRPr="00267008">
              <w:rPr>
                <w:rFonts w:eastAsia="等线"/>
                <w:sz w:val="18"/>
                <w:szCs w:val="18"/>
                <w:lang w:val="en-US" w:eastAsia="zh-CN"/>
              </w:rPr>
              <w:t>d</w:t>
            </w:r>
          </w:p>
        </w:tc>
        <w:tc>
          <w:tcPr>
            <w:tcW w:w="1138" w:type="dxa"/>
            <w:hideMark/>
          </w:tcPr>
          <w:p w14:paraId="42BA966A" w14:textId="77777777" w:rsidR="00B472D4" w:rsidRPr="00267008" w:rsidRDefault="00B472D4" w:rsidP="00990A3F">
            <w:pPr>
              <w:spacing w:after="0"/>
              <w:jc w:val="center"/>
              <w:rPr>
                <w:rFonts w:eastAsia="等线"/>
                <w:sz w:val="18"/>
                <w:szCs w:val="18"/>
                <w:lang w:val="en-US" w:eastAsia="zh-CN"/>
              </w:rPr>
            </w:pPr>
            <w:r w:rsidRPr="00267008">
              <w:rPr>
                <w:rFonts w:eastAsia="等线"/>
                <w:sz w:val="18"/>
                <w:szCs w:val="18"/>
                <w:lang w:val="en-US" w:eastAsia="zh-CN"/>
              </w:rPr>
              <w:t>NR DL-&gt;device</w:t>
            </w:r>
          </w:p>
        </w:tc>
        <w:tc>
          <w:tcPr>
            <w:tcW w:w="3326" w:type="dxa"/>
          </w:tcPr>
          <w:p w14:paraId="0B2943DE" w14:textId="77777777" w:rsidR="00B472D4" w:rsidRPr="00063539" w:rsidRDefault="00B472D4" w:rsidP="00990A3F">
            <w:pPr>
              <w:spacing w:after="0"/>
              <w:rPr>
                <w:rFonts w:eastAsiaTheme="minorEastAsia"/>
                <w:lang w:eastAsia="zh-CN"/>
              </w:rPr>
            </w:pPr>
            <w:bookmarkStart w:id="30" w:name="OLE_LINK59"/>
            <w:r w:rsidRPr="00063539">
              <w:rPr>
                <w:rFonts w:eastAsiaTheme="minorEastAsia"/>
                <w:lang w:val="en-US" w:eastAsia="zh-CN"/>
              </w:rPr>
              <w:t>SINR degradation is less than 1dB.</w:t>
            </w:r>
            <w:r w:rsidRPr="00063539">
              <w:rPr>
                <w:rFonts w:eastAsiaTheme="minorEastAsia" w:hint="eastAsia"/>
                <w:lang w:val="en-US" w:eastAsia="zh-CN"/>
              </w:rPr>
              <w:t xml:space="preserve"> </w:t>
            </w:r>
            <w:r w:rsidRPr="00063539">
              <w:rPr>
                <w:rFonts w:eastAsiaTheme="minorEastAsia" w:hint="eastAsia"/>
                <w:lang w:eastAsia="zh-CN"/>
              </w:rPr>
              <w:t>Inter-system interference is negligible.</w:t>
            </w:r>
          </w:p>
          <w:p w14:paraId="491D4994" w14:textId="77777777" w:rsidR="00B472D4" w:rsidRPr="00063539" w:rsidRDefault="00B472D4" w:rsidP="00990A3F">
            <w:pPr>
              <w:spacing w:after="0"/>
              <w:rPr>
                <w:rFonts w:eastAsiaTheme="minorEastAsia"/>
                <w:lang w:val="en-US" w:eastAsia="zh-CN"/>
              </w:rPr>
            </w:pPr>
          </w:p>
          <w:p w14:paraId="039C99DF" w14:textId="77777777" w:rsidR="00B472D4" w:rsidRPr="00063539" w:rsidRDefault="00B472D4" w:rsidP="00990A3F">
            <w:pPr>
              <w:spacing w:after="0"/>
              <w:rPr>
                <w:rFonts w:eastAsia="Times New Roman"/>
                <w:lang w:val="en-US" w:eastAsia="zh-CN"/>
              </w:rPr>
            </w:pPr>
            <w:r w:rsidRPr="00063539">
              <w:rPr>
                <w:rFonts w:eastAsiaTheme="minorEastAsia"/>
                <w:lang w:val="en-US" w:eastAsia="zh-CN"/>
              </w:rPr>
              <w:t>TBD on the outage percentage.</w:t>
            </w:r>
            <w:bookmarkEnd w:id="30"/>
          </w:p>
        </w:tc>
        <w:tc>
          <w:tcPr>
            <w:tcW w:w="3831" w:type="dxa"/>
          </w:tcPr>
          <w:p w14:paraId="0FF154DA" w14:textId="77777777" w:rsidR="00B472D4" w:rsidRPr="00DB5C62" w:rsidRDefault="00B472D4" w:rsidP="00990A3F">
            <w:pPr>
              <w:spacing w:after="0"/>
              <w:rPr>
                <w:rFonts w:eastAsiaTheme="minorEastAsia"/>
                <w:lang w:val="en-US" w:eastAsia="zh-CN"/>
              </w:rPr>
            </w:pPr>
            <w:r w:rsidRPr="00DB5C62">
              <w:rPr>
                <w:b/>
                <w:bCs/>
              </w:rPr>
              <w:t>Proposal</w:t>
            </w:r>
            <w:r w:rsidRPr="00DB5C62">
              <w:rPr>
                <w:rFonts w:eastAsiaTheme="minorEastAsia" w:hint="eastAsia"/>
                <w:b/>
                <w:bCs/>
                <w:lang w:eastAsia="zh-CN"/>
              </w:rPr>
              <w:t xml:space="preserve"> 1(Huawei)</w:t>
            </w:r>
            <w:r w:rsidRPr="00DB5C62">
              <w:t xml:space="preserve">: </w:t>
            </w:r>
            <w:r w:rsidRPr="00DB5C62">
              <w:rPr>
                <w:rFonts w:eastAsiaTheme="minorEastAsia"/>
                <w:lang w:val="en-US" w:eastAsia="zh-CN"/>
              </w:rPr>
              <w:t>Outage percentage for intra-system interference is 0.2%</w:t>
            </w:r>
          </w:p>
          <w:p w14:paraId="50E4043E" w14:textId="77777777" w:rsidR="00B472D4" w:rsidRPr="00DB5C62" w:rsidRDefault="00B472D4" w:rsidP="00990A3F">
            <w:pPr>
              <w:spacing w:after="0"/>
              <w:rPr>
                <w:rFonts w:eastAsiaTheme="minorEastAsia"/>
                <w:color w:val="FF0000"/>
                <w:lang w:val="en-US" w:eastAsia="zh-CN"/>
              </w:rPr>
            </w:pPr>
            <w:r w:rsidRPr="00DB5C62">
              <w:rPr>
                <w:rFonts w:eastAsiaTheme="minorEastAsia" w:hint="eastAsia"/>
                <w:b/>
                <w:bCs/>
                <w:lang w:val="en-US" w:eastAsia="zh-CN"/>
              </w:rPr>
              <w:t>Proposal 2 (Spreadtrum)</w:t>
            </w:r>
            <w:r w:rsidRPr="00DB5C62">
              <w:rPr>
                <w:rFonts w:eastAsiaTheme="minorEastAsia" w:hint="eastAsia"/>
                <w:lang w:val="en-US" w:eastAsia="zh-CN"/>
              </w:rPr>
              <w:t xml:space="preserve">: </w:t>
            </w:r>
            <w:r w:rsidRPr="00DB5C62">
              <w:rPr>
                <w:rFonts w:eastAsiaTheme="minorEastAsia"/>
                <w:lang w:val="en-US" w:eastAsia="zh-CN"/>
              </w:rPr>
              <w:t xml:space="preserve">Outage percentage is </w:t>
            </w:r>
            <w:r w:rsidRPr="00DB5C62">
              <w:rPr>
                <w:rFonts w:eastAsiaTheme="minorEastAsia"/>
                <w:color w:val="FF0000"/>
                <w:lang w:val="en-US" w:eastAsia="zh-CN"/>
              </w:rPr>
              <w:t>larger than 49% when max SNR.</w:t>
            </w:r>
          </w:p>
          <w:p w14:paraId="3968FE36" w14:textId="08A50AB1" w:rsidR="00B472D4" w:rsidRPr="00153B63" w:rsidRDefault="00B472D4" w:rsidP="00990A3F">
            <w:pPr>
              <w:spacing w:after="0"/>
              <w:rPr>
                <w:rFonts w:eastAsiaTheme="minorEastAsia"/>
                <w:lang w:val="en-US" w:eastAsia="zh-CN"/>
              </w:rPr>
            </w:pPr>
            <w:r w:rsidRPr="00DB5C62">
              <w:rPr>
                <w:rFonts w:eastAsiaTheme="minorEastAsia" w:hint="eastAsia"/>
                <w:b/>
                <w:bCs/>
                <w:lang w:val="en-US" w:eastAsia="zh-CN"/>
              </w:rPr>
              <w:lastRenderedPageBreak/>
              <w:t>Proposal 3 (CMCC)</w:t>
            </w:r>
            <w:r w:rsidRPr="00DB5C62">
              <w:rPr>
                <w:rFonts w:eastAsiaTheme="minorEastAsia" w:hint="eastAsia"/>
                <w:lang w:val="en-US" w:eastAsia="zh-CN"/>
              </w:rPr>
              <w:t xml:space="preserve">: </w:t>
            </w:r>
            <w:r w:rsidRPr="00DB5C62">
              <w:rPr>
                <w:rFonts w:eastAsiaTheme="minorEastAsia"/>
              </w:rPr>
              <w:t>No outage percentage is observed for min, max and average SNR</w:t>
            </w:r>
            <w:r w:rsidRPr="00DB5C62">
              <w:rPr>
                <w:rFonts w:eastAsiaTheme="minorEastAsia" w:hint="eastAsia"/>
              </w:rPr>
              <w:t>.</w:t>
            </w:r>
          </w:p>
        </w:tc>
        <w:tc>
          <w:tcPr>
            <w:tcW w:w="3707" w:type="dxa"/>
          </w:tcPr>
          <w:p w14:paraId="37082EFB" w14:textId="0874C7C6" w:rsidR="00DB74EC" w:rsidRDefault="00DB74EC" w:rsidP="00DB74EC">
            <w:pPr>
              <w:spacing w:after="0"/>
              <w:rPr>
                <w:rFonts w:eastAsiaTheme="minorEastAsia"/>
                <w:lang w:val="en-US" w:eastAsia="zh-CN"/>
              </w:rPr>
            </w:pPr>
            <w:bookmarkStart w:id="31" w:name="OLE_LINK51"/>
            <w:r w:rsidRPr="009A716D">
              <w:rPr>
                <w:rFonts w:eastAsia="Times New Roman"/>
                <w:lang w:val="en-US" w:eastAsia="zh-CN"/>
              </w:rPr>
              <w:lastRenderedPageBreak/>
              <w:t>SINR degradation is less than 1dB. Inter-system interference is negligible.</w:t>
            </w:r>
            <w:bookmarkEnd w:id="31"/>
          </w:p>
          <w:p w14:paraId="2863670B" w14:textId="77777777" w:rsidR="004F6DE4" w:rsidRPr="004F6DE4" w:rsidRDefault="004F6DE4" w:rsidP="00DB74EC">
            <w:pPr>
              <w:spacing w:after="0"/>
              <w:rPr>
                <w:rFonts w:eastAsiaTheme="minorEastAsia"/>
                <w:lang w:val="en-US" w:eastAsia="zh-CN"/>
              </w:rPr>
            </w:pPr>
          </w:p>
          <w:p w14:paraId="66C2F6EE" w14:textId="4FFF150B" w:rsidR="00B472D4" w:rsidRDefault="00DB74EC" w:rsidP="00DB74EC">
            <w:pPr>
              <w:spacing w:after="0"/>
            </w:pPr>
            <w:r>
              <w:rPr>
                <w:rFonts w:eastAsiaTheme="minorEastAsia" w:hint="eastAsia"/>
                <w:lang w:val="en-US" w:eastAsia="zh-CN"/>
              </w:rPr>
              <w:t>[</w:t>
            </w:r>
            <w:r w:rsidRPr="009A716D">
              <w:rPr>
                <w:rFonts w:eastAsia="Times New Roman"/>
                <w:lang w:val="en-US" w:eastAsia="zh-CN"/>
              </w:rPr>
              <w:t>Outage percentage</w:t>
            </w:r>
            <w:r>
              <w:rPr>
                <w:rFonts w:eastAsiaTheme="minorEastAsia" w:hint="eastAsia"/>
                <w:lang w:val="en-US" w:eastAsia="zh-CN"/>
              </w:rPr>
              <w:t xml:space="preserve"> is TBA (depending on topic 2 conclusion)]</w:t>
            </w:r>
          </w:p>
        </w:tc>
      </w:tr>
      <w:tr w:rsidR="00B472D4" w:rsidRPr="00267008" w14:paraId="4F0E86B9" w14:textId="6088079D" w:rsidTr="00B472D4">
        <w:trPr>
          <w:trHeight w:val="285"/>
        </w:trPr>
        <w:tc>
          <w:tcPr>
            <w:tcW w:w="566" w:type="dxa"/>
            <w:vMerge w:val="restart"/>
            <w:hideMark/>
          </w:tcPr>
          <w:p w14:paraId="25998685" w14:textId="77777777" w:rsidR="00B472D4" w:rsidRPr="00267008" w:rsidRDefault="00B472D4" w:rsidP="00990A3F">
            <w:pPr>
              <w:spacing w:after="0"/>
              <w:jc w:val="center"/>
              <w:rPr>
                <w:rFonts w:eastAsia="等线"/>
                <w:b/>
                <w:bCs/>
                <w:sz w:val="18"/>
                <w:szCs w:val="18"/>
                <w:lang w:val="en-US" w:eastAsia="zh-CN"/>
              </w:rPr>
            </w:pPr>
            <w:r w:rsidRPr="00267008">
              <w:rPr>
                <w:rFonts w:eastAsia="等线"/>
                <w:b/>
                <w:bCs/>
                <w:sz w:val="18"/>
                <w:szCs w:val="18"/>
                <w:lang w:val="en-US" w:eastAsia="zh-CN"/>
              </w:rPr>
              <w:t>2-2</w:t>
            </w:r>
          </w:p>
        </w:tc>
        <w:tc>
          <w:tcPr>
            <w:tcW w:w="827" w:type="dxa"/>
            <w:vMerge w:val="restart"/>
            <w:hideMark/>
          </w:tcPr>
          <w:p w14:paraId="0DCA5EA2" w14:textId="77777777" w:rsidR="00B472D4" w:rsidRPr="00267008" w:rsidRDefault="00B472D4" w:rsidP="00990A3F">
            <w:pPr>
              <w:spacing w:after="0"/>
              <w:jc w:val="center"/>
              <w:rPr>
                <w:rFonts w:eastAsia="等线"/>
                <w:b/>
                <w:bCs/>
                <w:sz w:val="18"/>
                <w:szCs w:val="18"/>
                <w:lang w:val="en-US" w:eastAsia="zh-CN"/>
              </w:rPr>
            </w:pPr>
            <w:r w:rsidRPr="00267008">
              <w:rPr>
                <w:rFonts w:eastAsia="等线"/>
                <w:b/>
                <w:bCs/>
                <w:sz w:val="18"/>
                <w:szCs w:val="18"/>
                <w:lang w:val="en-US" w:eastAsia="zh-CN"/>
              </w:rPr>
              <w:t>D1T1-B-legacy UE indoor</w:t>
            </w:r>
          </w:p>
        </w:tc>
        <w:tc>
          <w:tcPr>
            <w:tcW w:w="936" w:type="dxa"/>
            <w:vMerge w:val="restart"/>
            <w:hideMark/>
          </w:tcPr>
          <w:p w14:paraId="279D16D0" w14:textId="77777777" w:rsidR="00B472D4" w:rsidRPr="00267008" w:rsidRDefault="00B472D4" w:rsidP="00990A3F">
            <w:pPr>
              <w:spacing w:after="0"/>
              <w:jc w:val="center"/>
              <w:rPr>
                <w:rFonts w:eastAsia="等线"/>
                <w:sz w:val="18"/>
                <w:szCs w:val="18"/>
                <w:lang w:val="en-US" w:eastAsia="zh-CN"/>
              </w:rPr>
            </w:pPr>
            <w:r w:rsidRPr="00267008">
              <w:rPr>
                <w:rFonts w:eastAsia="等线"/>
                <w:sz w:val="18"/>
                <w:szCs w:val="18"/>
                <w:lang w:val="en-US" w:eastAsia="zh-CN"/>
              </w:rPr>
              <w:t>R2D: DL</w:t>
            </w:r>
            <w:r w:rsidRPr="00267008">
              <w:rPr>
                <w:rFonts w:eastAsia="等线"/>
                <w:sz w:val="18"/>
                <w:szCs w:val="18"/>
                <w:lang w:val="en-US" w:eastAsia="zh-CN"/>
              </w:rPr>
              <w:br/>
              <w:t>CW2D and D2R: UL</w:t>
            </w:r>
          </w:p>
        </w:tc>
        <w:tc>
          <w:tcPr>
            <w:tcW w:w="1057" w:type="dxa"/>
            <w:hideMark/>
          </w:tcPr>
          <w:p w14:paraId="5080F89C" w14:textId="77777777" w:rsidR="00B472D4" w:rsidRPr="00267008" w:rsidRDefault="00B472D4" w:rsidP="00990A3F">
            <w:pPr>
              <w:spacing w:after="0"/>
              <w:jc w:val="center"/>
              <w:rPr>
                <w:rFonts w:eastAsia="等线"/>
                <w:sz w:val="18"/>
                <w:szCs w:val="18"/>
                <w:lang w:val="en-US" w:eastAsia="zh-CN"/>
              </w:rPr>
            </w:pPr>
            <w:r w:rsidRPr="00267008">
              <w:rPr>
                <w:rFonts w:eastAsia="等线"/>
                <w:sz w:val="18"/>
                <w:szCs w:val="18"/>
                <w:lang w:val="en-US" w:eastAsia="zh-CN"/>
              </w:rPr>
              <w:t>e</w:t>
            </w:r>
          </w:p>
        </w:tc>
        <w:tc>
          <w:tcPr>
            <w:tcW w:w="1138" w:type="dxa"/>
            <w:hideMark/>
          </w:tcPr>
          <w:p w14:paraId="7ECE6AB6" w14:textId="77777777" w:rsidR="00B472D4" w:rsidRPr="00267008" w:rsidRDefault="00B472D4" w:rsidP="00990A3F">
            <w:pPr>
              <w:spacing w:after="0"/>
              <w:jc w:val="center"/>
              <w:rPr>
                <w:rFonts w:eastAsia="等线"/>
                <w:sz w:val="18"/>
                <w:szCs w:val="18"/>
                <w:lang w:val="en-US" w:eastAsia="zh-CN"/>
              </w:rPr>
            </w:pPr>
            <w:r w:rsidRPr="00267008">
              <w:rPr>
                <w:rFonts w:eastAsia="等线"/>
                <w:sz w:val="18"/>
                <w:szCs w:val="18"/>
                <w:lang w:val="en-US" w:eastAsia="zh-CN"/>
              </w:rPr>
              <w:t>Device-&gt;NR UL</w:t>
            </w:r>
          </w:p>
        </w:tc>
        <w:tc>
          <w:tcPr>
            <w:tcW w:w="3326" w:type="dxa"/>
          </w:tcPr>
          <w:p w14:paraId="4FE0B37D" w14:textId="77777777" w:rsidR="00B472D4" w:rsidRPr="008425E2" w:rsidRDefault="00B472D4" w:rsidP="00990A3F">
            <w:pPr>
              <w:spacing w:after="0"/>
              <w:rPr>
                <w:rFonts w:eastAsiaTheme="minorEastAsia"/>
                <w:color w:val="388600"/>
                <w:lang w:val="en-US" w:eastAsia="zh-CN"/>
              </w:rPr>
            </w:pPr>
            <w:r w:rsidRPr="008425E2">
              <w:rPr>
                <w:rFonts w:eastAsiaTheme="minorEastAsia"/>
                <w:color w:val="388600"/>
                <w:lang w:val="en-US" w:eastAsia="zh-CN"/>
              </w:rPr>
              <w:t xml:space="preserve">Negligible NR UL throughput degradation for both average throughput and cell edge throughput is observed. </w:t>
            </w:r>
          </w:p>
          <w:p w14:paraId="7A52A77C" w14:textId="77777777" w:rsidR="00B472D4" w:rsidRPr="00063539" w:rsidRDefault="00B472D4" w:rsidP="00990A3F">
            <w:pPr>
              <w:spacing w:after="0"/>
              <w:rPr>
                <w:rFonts w:eastAsia="Times New Roman"/>
                <w:lang w:val="en-US" w:eastAsia="zh-CN"/>
              </w:rPr>
            </w:pPr>
          </w:p>
        </w:tc>
        <w:tc>
          <w:tcPr>
            <w:tcW w:w="3831" w:type="dxa"/>
          </w:tcPr>
          <w:p w14:paraId="23A0F5C5" w14:textId="77777777" w:rsidR="00B472D4" w:rsidRPr="00267008" w:rsidRDefault="00B472D4" w:rsidP="00990A3F">
            <w:pPr>
              <w:spacing w:after="0"/>
              <w:rPr>
                <w:rFonts w:eastAsia="Times New Roman"/>
                <w:lang w:val="en-US" w:eastAsia="zh-CN"/>
              </w:rPr>
            </w:pPr>
          </w:p>
        </w:tc>
        <w:tc>
          <w:tcPr>
            <w:tcW w:w="3707" w:type="dxa"/>
          </w:tcPr>
          <w:p w14:paraId="30CE13E6" w14:textId="77777777" w:rsidR="008425E2" w:rsidRPr="008425E2" w:rsidRDefault="008425E2" w:rsidP="008425E2">
            <w:pPr>
              <w:spacing w:after="0"/>
              <w:rPr>
                <w:rFonts w:eastAsiaTheme="minorEastAsia"/>
                <w:color w:val="388600"/>
                <w:lang w:val="en-US" w:eastAsia="zh-CN"/>
              </w:rPr>
            </w:pPr>
            <w:r w:rsidRPr="008425E2">
              <w:rPr>
                <w:rFonts w:eastAsiaTheme="minorEastAsia"/>
                <w:color w:val="388600"/>
                <w:lang w:val="en-US" w:eastAsia="zh-CN"/>
              </w:rPr>
              <w:t xml:space="preserve">Negligible NR UL throughput degradation for both average throughput and cell edge throughput is observed. </w:t>
            </w:r>
          </w:p>
          <w:p w14:paraId="5D98F53D" w14:textId="77777777" w:rsidR="00B472D4" w:rsidRPr="008425E2" w:rsidRDefault="00B472D4" w:rsidP="00990A3F">
            <w:pPr>
              <w:spacing w:after="0"/>
              <w:rPr>
                <w:rFonts w:eastAsia="Times New Roman"/>
                <w:lang w:val="en-US" w:eastAsia="zh-CN"/>
              </w:rPr>
            </w:pPr>
          </w:p>
        </w:tc>
      </w:tr>
      <w:tr w:rsidR="00B472D4" w:rsidRPr="00267008" w14:paraId="39528AFD" w14:textId="500511E1" w:rsidTr="00B472D4">
        <w:trPr>
          <w:trHeight w:val="285"/>
        </w:trPr>
        <w:tc>
          <w:tcPr>
            <w:tcW w:w="566" w:type="dxa"/>
            <w:vMerge/>
            <w:hideMark/>
          </w:tcPr>
          <w:p w14:paraId="7B534743" w14:textId="77777777" w:rsidR="00B472D4" w:rsidRPr="00267008" w:rsidRDefault="00B472D4" w:rsidP="0006172F">
            <w:pPr>
              <w:spacing w:after="0"/>
              <w:rPr>
                <w:rFonts w:eastAsia="等线"/>
                <w:b/>
                <w:bCs/>
                <w:sz w:val="18"/>
                <w:szCs w:val="18"/>
                <w:lang w:val="en-US" w:eastAsia="zh-CN"/>
              </w:rPr>
            </w:pPr>
          </w:p>
        </w:tc>
        <w:tc>
          <w:tcPr>
            <w:tcW w:w="827" w:type="dxa"/>
            <w:vMerge/>
            <w:hideMark/>
          </w:tcPr>
          <w:p w14:paraId="44E1D04C" w14:textId="77777777" w:rsidR="00B472D4" w:rsidRPr="00267008" w:rsidRDefault="00B472D4" w:rsidP="0006172F">
            <w:pPr>
              <w:spacing w:after="0"/>
              <w:rPr>
                <w:rFonts w:eastAsia="等线"/>
                <w:b/>
                <w:bCs/>
                <w:sz w:val="18"/>
                <w:szCs w:val="18"/>
                <w:lang w:val="en-US" w:eastAsia="zh-CN"/>
              </w:rPr>
            </w:pPr>
          </w:p>
        </w:tc>
        <w:tc>
          <w:tcPr>
            <w:tcW w:w="936" w:type="dxa"/>
            <w:vMerge/>
            <w:hideMark/>
          </w:tcPr>
          <w:p w14:paraId="2600D04C" w14:textId="77777777" w:rsidR="00B472D4" w:rsidRPr="00267008" w:rsidRDefault="00B472D4" w:rsidP="0006172F">
            <w:pPr>
              <w:spacing w:after="0"/>
              <w:rPr>
                <w:rFonts w:eastAsia="等线"/>
                <w:sz w:val="18"/>
                <w:szCs w:val="18"/>
                <w:lang w:val="en-US" w:eastAsia="zh-CN"/>
              </w:rPr>
            </w:pPr>
          </w:p>
        </w:tc>
        <w:tc>
          <w:tcPr>
            <w:tcW w:w="1057" w:type="dxa"/>
            <w:hideMark/>
          </w:tcPr>
          <w:p w14:paraId="0843C18A" w14:textId="77777777" w:rsidR="00B472D4" w:rsidRPr="00267008" w:rsidRDefault="00B472D4" w:rsidP="0006172F">
            <w:pPr>
              <w:spacing w:after="0"/>
              <w:jc w:val="center"/>
              <w:rPr>
                <w:rFonts w:eastAsia="等线"/>
                <w:sz w:val="18"/>
                <w:szCs w:val="18"/>
                <w:lang w:val="en-US" w:eastAsia="zh-CN"/>
              </w:rPr>
            </w:pPr>
            <w:r w:rsidRPr="00267008">
              <w:rPr>
                <w:rFonts w:eastAsia="等线"/>
                <w:sz w:val="18"/>
                <w:szCs w:val="18"/>
                <w:lang w:val="en-US" w:eastAsia="zh-CN"/>
              </w:rPr>
              <w:t>f</w:t>
            </w:r>
          </w:p>
        </w:tc>
        <w:tc>
          <w:tcPr>
            <w:tcW w:w="1138" w:type="dxa"/>
            <w:hideMark/>
          </w:tcPr>
          <w:p w14:paraId="2A647B03" w14:textId="77777777" w:rsidR="00B472D4" w:rsidRPr="00267008" w:rsidRDefault="00B472D4" w:rsidP="0006172F">
            <w:pPr>
              <w:spacing w:after="0"/>
              <w:jc w:val="center"/>
              <w:rPr>
                <w:rFonts w:eastAsia="等线"/>
                <w:sz w:val="18"/>
                <w:szCs w:val="18"/>
                <w:lang w:val="en-US" w:eastAsia="zh-CN"/>
              </w:rPr>
            </w:pPr>
            <w:r w:rsidRPr="00267008">
              <w:rPr>
                <w:rFonts w:eastAsia="等线"/>
                <w:sz w:val="18"/>
                <w:szCs w:val="18"/>
                <w:lang w:val="en-US" w:eastAsia="zh-CN"/>
              </w:rPr>
              <w:t>NR UL-&gt;reader</w:t>
            </w:r>
          </w:p>
        </w:tc>
        <w:tc>
          <w:tcPr>
            <w:tcW w:w="3326" w:type="dxa"/>
          </w:tcPr>
          <w:p w14:paraId="6BCFFE8D" w14:textId="77777777" w:rsidR="00B472D4" w:rsidRPr="00063539" w:rsidRDefault="00B472D4" w:rsidP="0006172F">
            <w:pPr>
              <w:spacing w:after="0"/>
              <w:rPr>
                <w:rFonts w:eastAsiaTheme="minorEastAsia"/>
                <w:lang w:val="en-US" w:eastAsia="zh-CN"/>
              </w:rPr>
            </w:pPr>
            <w:r w:rsidRPr="00063539">
              <w:rPr>
                <w:rFonts w:eastAsiaTheme="minorEastAsia" w:hint="eastAsia"/>
                <w:lang w:val="en-US" w:eastAsia="zh-CN"/>
              </w:rPr>
              <w:t>TBA</w:t>
            </w:r>
          </w:p>
        </w:tc>
        <w:tc>
          <w:tcPr>
            <w:tcW w:w="3831" w:type="dxa"/>
            <w:vAlign w:val="center"/>
          </w:tcPr>
          <w:p w14:paraId="50FC28AA" w14:textId="77777777" w:rsidR="00B472D4" w:rsidRDefault="00B472D4" w:rsidP="0006172F">
            <w:pPr>
              <w:spacing w:after="0"/>
              <w:rPr>
                <w:rFonts w:eastAsiaTheme="minorEastAsia"/>
                <w:sz w:val="18"/>
                <w:szCs w:val="18"/>
                <w:lang w:val="en-US" w:eastAsia="zh-CN"/>
              </w:rPr>
            </w:pPr>
            <w:bookmarkStart w:id="32" w:name="_Ref181899448"/>
            <w:r w:rsidRPr="00FB63C7">
              <w:rPr>
                <w:b/>
                <w:bCs/>
              </w:rPr>
              <w:t xml:space="preserve">Proposal </w:t>
            </w:r>
            <w:r w:rsidRPr="00FB63C7">
              <w:rPr>
                <w:rFonts w:eastAsiaTheme="minorEastAsia" w:hint="eastAsia"/>
                <w:b/>
                <w:bCs/>
                <w:lang w:eastAsia="zh-CN"/>
              </w:rPr>
              <w:t>1(Huawei)</w:t>
            </w:r>
            <w:r>
              <w:t>:</w:t>
            </w:r>
            <w:r w:rsidRPr="001E0D47">
              <w:t xml:space="preserve"> </w:t>
            </w:r>
            <w:r w:rsidRPr="001E0D47">
              <w:rPr>
                <w:rFonts w:eastAsiaTheme="minorEastAsia"/>
                <w:lang w:val="en-US" w:eastAsia="zh-CN"/>
              </w:rPr>
              <w:t>SINR degradation is more than 1dB. Inter-system interference is Observed. Outage percentage for inter-system interference is 14.1%</w:t>
            </w:r>
            <w:bookmarkEnd w:id="32"/>
          </w:p>
          <w:p w14:paraId="42ADA6FF" w14:textId="7F540257" w:rsidR="00813128" w:rsidRPr="00DB74EC" w:rsidRDefault="00813128" w:rsidP="0006172F">
            <w:pPr>
              <w:spacing w:after="0"/>
              <w:rPr>
                <w:rFonts w:eastAsiaTheme="minorEastAsia"/>
                <w:iCs/>
                <w:lang w:val="en-US" w:eastAsia="zh-CN"/>
              </w:rPr>
            </w:pPr>
            <w:r w:rsidRPr="00FB63C7">
              <w:rPr>
                <w:rFonts w:eastAsiaTheme="minorEastAsia" w:hint="eastAsia"/>
                <w:b/>
                <w:bCs/>
                <w:lang w:val="en-US" w:eastAsia="zh-CN"/>
              </w:rPr>
              <w:t>Proposal 2 (Sony):</w:t>
            </w:r>
            <w:r>
              <w:rPr>
                <w:rFonts w:eastAsiaTheme="minorEastAsia" w:hint="eastAsia"/>
                <w:lang w:val="en-US" w:eastAsia="zh-CN"/>
              </w:rPr>
              <w:t xml:space="preserve"> </w:t>
            </w:r>
            <w:r w:rsidRPr="009C0F1C">
              <w:rPr>
                <w:rFonts w:eastAsiaTheme="minorEastAsia"/>
              </w:rPr>
              <w:t>The SINR degradation on the AIoT system due to NR UL</w:t>
            </w:r>
            <w:r w:rsidR="00DB74EC">
              <w:rPr>
                <w:rFonts w:eastAsiaTheme="minorEastAsia" w:hint="eastAsia"/>
                <w:lang w:eastAsia="zh-CN"/>
              </w:rPr>
              <w:t xml:space="preserve"> </w:t>
            </w:r>
            <w:r w:rsidR="00DB74EC" w:rsidRPr="008A0F67">
              <w:rPr>
                <w:rFonts w:eastAsiaTheme="minorEastAsia"/>
                <w:iCs/>
                <w:lang w:val="en-US" w:eastAsia="zh-CN"/>
              </w:rPr>
              <w:t>are significant when the NR UE percentage is 100% indoor.</w:t>
            </w:r>
          </w:p>
          <w:p w14:paraId="0263C662" w14:textId="77777777" w:rsidR="00B472D4" w:rsidRPr="00153B63" w:rsidRDefault="00B472D4" w:rsidP="00153B63">
            <w:pPr>
              <w:spacing w:after="0"/>
              <w:rPr>
                <w:rFonts w:eastAsiaTheme="minorEastAsia"/>
                <w:lang w:val="en-US" w:eastAsia="zh-CN"/>
              </w:rPr>
            </w:pPr>
            <w:r w:rsidRPr="00FB63C7">
              <w:rPr>
                <w:rFonts w:eastAsiaTheme="minorEastAsia" w:hint="eastAsia"/>
                <w:b/>
                <w:bCs/>
                <w:lang w:val="en-US" w:eastAsia="zh-CN"/>
              </w:rPr>
              <w:t>Proposal 2 (Spreadtrum):</w:t>
            </w:r>
            <w:r>
              <w:rPr>
                <w:rFonts w:eastAsiaTheme="minorEastAsia" w:hint="eastAsia"/>
                <w:lang w:val="en-US" w:eastAsia="zh-CN"/>
              </w:rPr>
              <w:t xml:space="preserve"> </w:t>
            </w:r>
            <w:r w:rsidRPr="00153B63">
              <w:rPr>
                <w:rFonts w:eastAsiaTheme="minorEastAsia"/>
                <w:lang w:val="en-US" w:eastAsia="zh-CN"/>
              </w:rPr>
              <w:t>SINR degradation is larger than 1dB for inter-system.</w:t>
            </w:r>
          </w:p>
          <w:p w14:paraId="266285DE" w14:textId="77777777" w:rsidR="00B472D4" w:rsidRDefault="00B472D4" w:rsidP="00153B63">
            <w:pPr>
              <w:spacing w:after="0"/>
              <w:rPr>
                <w:rFonts w:eastAsia="等线"/>
                <w:lang w:val="en-US" w:eastAsia="zh-CN"/>
              </w:rPr>
            </w:pPr>
            <w:r>
              <w:rPr>
                <w:rFonts w:eastAsiaTheme="minorEastAsia"/>
                <w:lang w:val="en-US" w:eastAsia="zh-CN"/>
              </w:rPr>
              <w:t>W</w:t>
            </w:r>
            <w:r>
              <w:rPr>
                <w:rFonts w:eastAsiaTheme="minorEastAsia" w:hint="eastAsia"/>
                <w:lang w:val="en-US" w:eastAsia="zh-CN"/>
              </w:rPr>
              <w:t>hen 10% indoor UE</w:t>
            </w:r>
            <w:r w:rsidRPr="00153B63">
              <w:rPr>
                <w:rFonts w:eastAsiaTheme="minorEastAsia"/>
                <w:lang w:val="en-US" w:eastAsia="zh-CN"/>
              </w:rPr>
              <w:t>, outage percentage is large than 62%</w:t>
            </w:r>
            <w:r>
              <w:rPr>
                <w:rFonts w:eastAsiaTheme="minorEastAsia" w:hint="eastAsia"/>
                <w:lang w:val="en-US" w:eastAsia="zh-CN"/>
              </w:rPr>
              <w:t xml:space="preserve">; when 100% indoor UE, </w:t>
            </w:r>
            <w:r>
              <w:rPr>
                <w:rFonts w:eastAsia="等线"/>
                <w:lang w:val="en-US" w:eastAsia="zh-CN"/>
              </w:rPr>
              <w:t>outage percentage is larger than 95%.</w:t>
            </w:r>
          </w:p>
          <w:p w14:paraId="057754B3" w14:textId="4730FA64" w:rsidR="00B472D4" w:rsidRPr="005C170D" w:rsidRDefault="00B472D4" w:rsidP="005C170D">
            <w:pPr>
              <w:rPr>
                <w:rFonts w:eastAsiaTheme="minorEastAsia"/>
                <w:lang w:eastAsia="zh-CN"/>
              </w:rPr>
            </w:pPr>
            <w:r w:rsidRPr="00FB63C7">
              <w:rPr>
                <w:rFonts w:eastAsia="等线" w:hint="eastAsia"/>
                <w:b/>
                <w:bCs/>
                <w:lang w:val="en-US" w:eastAsia="zh-CN"/>
              </w:rPr>
              <w:t>Proposal 3 (CMCC)</w:t>
            </w:r>
            <w:r>
              <w:rPr>
                <w:rFonts w:eastAsia="等线" w:hint="eastAsia"/>
                <w:lang w:val="en-US" w:eastAsia="zh-CN"/>
              </w:rPr>
              <w:t xml:space="preserve">: </w:t>
            </w:r>
            <w:r w:rsidRPr="005C170D">
              <w:rPr>
                <w:rFonts w:eastAsiaTheme="minorEastAsia"/>
              </w:rPr>
              <w:t xml:space="preserve">SINR degradation is </w:t>
            </w:r>
            <w:r w:rsidRPr="005C170D">
              <w:rPr>
                <w:rFonts w:eastAsiaTheme="minorEastAsia" w:hint="eastAsia"/>
              </w:rPr>
              <w:t>17dB for cell edge and 4dB for cell average</w:t>
            </w:r>
            <w:r w:rsidRPr="005C170D">
              <w:rPr>
                <w:rFonts w:eastAsiaTheme="minorEastAsia"/>
              </w:rPr>
              <w:t>.</w:t>
            </w:r>
            <w:r w:rsidRPr="005C170D">
              <w:rPr>
                <w:rFonts w:eastAsiaTheme="minorEastAsia" w:hint="eastAsia"/>
              </w:rPr>
              <w:t xml:space="preserve"> </w:t>
            </w:r>
          </w:p>
          <w:p w14:paraId="4DF9196A" w14:textId="77777777" w:rsidR="00B472D4" w:rsidRPr="005C170D" w:rsidRDefault="00B472D4" w:rsidP="005C170D">
            <w:pPr>
              <w:rPr>
                <w:rFonts w:eastAsiaTheme="minorEastAsia"/>
              </w:rPr>
            </w:pPr>
            <w:r w:rsidRPr="005C170D">
              <w:rPr>
                <w:rFonts w:eastAsiaTheme="minorEastAsia" w:hint="eastAsia"/>
              </w:rPr>
              <w:t>Outage percentage is:</w:t>
            </w:r>
          </w:p>
          <w:p w14:paraId="6850CECC" w14:textId="259668F2" w:rsidR="00B472D4" w:rsidRPr="005C170D" w:rsidRDefault="00B472D4" w:rsidP="005C170D">
            <w:pPr>
              <w:pStyle w:val="aff7"/>
              <w:widowControl w:val="0"/>
              <w:numPr>
                <w:ilvl w:val="0"/>
                <w:numId w:val="29"/>
              </w:numPr>
              <w:overflowPunct/>
              <w:autoSpaceDE/>
              <w:autoSpaceDN/>
              <w:adjustRightInd/>
              <w:spacing w:after="0"/>
              <w:ind w:firstLineChars="0"/>
              <w:jc w:val="both"/>
              <w:textAlignment w:val="auto"/>
              <w:rPr>
                <w:rFonts w:eastAsiaTheme="minorEastAsia"/>
              </w:rPr>
            </w:pPr>
            <w:r w:rsidRPr="005C170D">
              <w:rPr>
                <w:rFonts w:eastAsiaTheme="minorEastAsia" w:hint="eastAsia"/>
              </w:rPr>
              <w:t xml:space="preserve">17% @ 0.23dB </w:t>
            </w:r>
          </w:p>
          <w:p w14:paraId="7F1A5966" w14:textId="77777777" w:rsidR="00B472D4" w:rsidRPr="005C170D" w:rsidRDefault="00B472D4" w:rsidP="005C170D">
            <w:pPr>
              <w:pStyle w:val="aff7"/>
              <w:widowControl w:val="0"/>
              <w:numPr>
                <w:ilvl w:val="0"/>
                <w:numId w:val="29"/>
              </w:numPr>
              <w:overflowPunct/>
              <w:autoSpaceDE/>
              <w:autoSpaceDN/>
              <w:adjustRightInd/>
              <w:spacing w:after="0"/>
              <w:ind w:firstLineChars="0"/>
              <w:jc w:val="both"/>
              <w:textAlignment w:val="auto"/>
              <w:rPr>
                <w:rFonts w:eastAsiaTheme="minorEastAsia"/>
              </w:rPr>
            </w:pPr>
            <w:r w:rsidRPr="005C170D">
              <w:rPr>
                <w:rFonts w:eastAsiaTheme="minorEastAsia" w:hint="eastAsia"/>
              </w:rPr>
              <w:t>13% @-4.3dB</w:t>
            </w:r>
          </w:p>
          <w:p w14:paraId="30E49079" w14:textId="5E729111" w:rsidR="00B472D4" w:rsidRPr="005C170D" w:rsidRDefault="00B472D4" w:rsidP="005C170D">
            <w:pPr>
              <w:pStyle w:val="aff7"/>
              <w:widowControl w:val="0"/>
              <w:numPr>
                <w:ilvl w:val="0"/>
                <w:numId w:val="29"/>
              </w:numPr>
              <w:overflowPunct/>
              <w:autoSpaceDE/>
              <w:autoSpaceDN/>
              <w:adjustRightInd/>
              <w:spacing w:after="0"/>
              <w:ind w:firstLineChars="0"/>
              <w:jc w:val="both"/>
              <w:textAlignment w:val="auto"/>
              <w:rPr>
                <w:rFonts w:eastAsiaTheme="minorEastAsia"/>
              </w:rPr>
            </w:pPr>
            <w:r w:rsidRPr="005C170D">
              <w:rPr>
                <w:rFonts w:eastAsiaTheme="minorEastAsia" w:hint="eastAsia"/>
              </w:rPr>
              <w:t xml:space="preserve">10% @ -7.8dB </w:t>
            </w:r>
          </w:p>
          <w:p w14:paraId="5772C5C9" w14:textId="639DD0BE" w:rsidR="00B472D4" w:rsidRPr="00153B63" w:rsidRDefault="00B472D4" w:rsidP="00153B63">
            <w:pPr>
              <w:spacing w:after="0"/>
              <w:rPr>
                <w:rFonts w:eastAsiaTheme="minorEastAsia"/>
                <w:lang w:val="en-US" w:eastAsia="zh-CN"/>
              </w:rPr>
            </w:pPr>
            <w:r w:rsidRPr="00FB63C7">
              <w:rPr>
                <w:rFonts w:eastAsiaTheme="minorEastAsia" w:hint="eastAsia"/>
                <w:b/>
                <w:bCs/>
                <w:lang w:val="en-US" w:eastAsia="zh-CN"/>
              </w:rPr>
              <w:t>Proposal 4 (Ericsson):</w:t>
            </w:r>
            <w:r w:rsidRPr="00FB63C7">
              <w:rPr>
                <w:rFonts w:eastAsiaTheme="minorEastAsia" w:hint="eastAsia"/>
                <w:lang w:val="en-US" w:eastAsia="zh-CN"/>
              </w:rPr>
              <w:t xml:space="preserve"> </w:t>
            </w:r>
            <w:r w:rsidRPr="00FB63C7">
              <w:rPr>
                <w:rFonts w:eastAsiaTheme="minorEastAsia"/>
                <w:lang w:val="en-US" w:eastAsia="zh-CN"/>
              </w:rPr>
              <w:t>SNR degradation larger than 1dB. Coexistence not feasible based on current assumptions.</w:t>
            </w:r>
          </w:p>
        </w:tc>
        <w:tc>
          <w:tcPr>
            <w:tcW w:w="3707" w:type="dxa"/>
          </w:tcPr>
          <w:p w14:paraId="1B27C6F3" w14:textId="671B31F0" w:rsidR="008D6C15" w:rsidRDefault="008D6C15" w:rsidP="008D6C15">
            <w:pPr>
              <w:spacing w:after="0"/>
              <w:rPr>
                <w:rFonts w:eastAsiaTheme="minorEastAsia"/>
                <w:lang w:val="en-US" w:eastAsia="zh-CN"/>
              </w:rPr>
            </w:pPr>
            <w:r>
              <w:rPr>
                <w:rFonts w:eastAsiaTheme="minorEastAsia" w:hint="eastAsia"/>
                <w:lang w:val="en-US" w:eastAsia="zh-CN"/>
              </w:rPr>
              <w:t>[</w:t>
            </w:r>
            <w:r w:rsidRPr="009A716D">
              <w:rPr>
                <w:rFonts w:eastAsia="Times New Roman"/>
                <w:lang w:val="en-US" w:eastAsia="zh-CN"/>
              </w:rPr>
              <w:t xml:space="preserve">SINR degradation is </w:t>
            </w:r>
            <w:r w:rsidR="001E0D47">
              <w:rPr>
                <w:rFonts w:eastAsiaTheme="minorEastAsia" w:hint="eastAsia"/>
                <w:lang w:val="en-US" w:eastAsia="zh-CN"/>
              </w:rPr>
              <w:t>larger</w:t>
            </w:r>
            <w:r w:rsidRPr="009A716D">
              <w:rPr>
                <w:rFonts w:eastAsia="Times New Roman"/>
                <w:lang w:val="en-US" w:eastAsia="zh-CN"/>
              </w:rPr>
              <w:t xml:space="preserve"> than 1dB.</w:t>
            </w:r>
            <w:r>
              <w:rPr>
                <w:rFonts w:eastAsiaTheme="minorEastAsia" w:hint="eastAsia"/>
                <w:lang w:val="en-US" w:eastAsia="zh-CN"/>
              </w:rPr>
              <w:t>]</w:t>
            </w:r>
          </w:p>
          <w:p w14:paraId="7B165D24" w14:textId="77777777" w:rsidR="00B472D4" w:rsidRDefault="00B472D4" w:rsidP="0006172F">
            <w:pPr>
              <w:spacing w:after="0"/>
              <w:rPr>
                <w:rFonts w:eastAsiaTheme="minorEastAsia"/>
                <w:lang w:eastAsia="zh-CN"/>
              </w:rPr>
            </w:pPr>
          </w:p>
          <w:p w14:paraId="6D8BD414" w14:textId="1C9C9C4F" w:rsidR="000F665E" w:rsidRPr="000F665E" w:rsidRDefault="000F665E" w:rsidP="0006172F">
            <w:pPr>
              <w:spacing w:after="0"/>
              <w:rPr>
                <w:rFonts w:eastAsiaTheme="minorEastAsia"/>
                <w:lang w:eastAsia="zh-CN"/>
              </w:rPr>
            </w:pPr>
            <w:r>
              <w:rPr>
                <w:rFonts w:eastAsiaTheme="minorEastAsia" w:hint="eastAsia"/>
                <w:lang w:val="en-US" w:eastAsia="zh-CN"/>
              </w:rPr>
              <w:t>[</w:t>
            </w:r>
            <w:r w:rsidRPr="009A716D">
              <w:rPr>
                <w:rFonts w:eastAsia="Times New Roman"/>
                <w:lang w:val="en-US" w:eastAsia="zh-CN"/>
              </w:rPr>
              <w:t>Outage percentage</w:t>
            </w:r>
            <w:r>
              <w:rPr>
                <w:rFonts w:eastAsiaTheme="minorEastAsia" w:hint="eastAsia"/>
                <w:lang w:val="en-US" w:eastAsia="zh-CN"/>
              </w:rPr>
              <w:t xml:space="preserve"> is TBA (depending on topic 2 conclusion)]</w:t>
            </w:r>
          </w:p>
        </w:tc>
      </w:tr>
      <w:tr w:rsidR="00B472D4" w:rsidRPr="00267008" w14:paraId="6E197CCC" w14:textId="28540053" w:rsidTr="00B472D4">
        <w:trPr>
          <w:trHeight w:val="285"/>
        </w:trPr>
        <w:tc>
          <w:tcPr>
            <w:tcW w:w="566" w:type="dxa"/>
            <w:vMerge/>
            <w:hideMark/>
          </w:tcPr>
          <w:p w14:paraId="2EAAEE38" w14:textId="77777777" w:rsidR="00B472D4" w:rsidRPr="00267008" w:rsidRDefault="00B472D4" w:rsidP="0006172F">
            <w:pPr>
              <w:spacing w:after="0"/>
              <w:rPr>
                <w:rFonts w:eastAsia="等线"/>
                <w:b/>
                <w:bCs/>
                <w:sz w:val="18"/>
                <w:szCs w:val="18"/>
                <w:lang w:val="en-US" w:eastAsia="zh-CN"/>
              </w:rPr>
            </w:pPr>
          </w:p>
        </w:tc>
        <w:tc>
          <w:tcPr>
            <w:tcW w:w="827" w:type="dxa"/>
            <w:vMerge/>
            <w:hideMark/>
          </w:tcPr>
          <w:p w14:paraId="6E8199CE" w14:textId="77777777" w:rsidR="00B472D4" w:rsidRPr="00267008" w:rsidRDefault="00B472D4" w:rsidP="0006172F">
            <w:pPr>
              <w:spacing w:after="0"/>
              <w:rPr>
                <w:rFonts w:eastAsia="等线"/>
                <w:b/>
                <w:bCs/>
                <w:sz w:val="18"/>
                <w:szCs w:val="18"/>
                <w:lang w:val="en-US" w:eastAsia="zh-CN"/>
              </w:rPr>
            </w:pPr>
          </w:p>
        </w:tc>
        <w:tc>
          <w:tcPr>
            <w:tcW w:w="936" w:type="dxa"/>
            <w:vMerge/>
            <w:hideMark/>
          </w:tcPr>
          <w:p w14:paraId="7CF66E44" w14:textId="77777777" w:rsidR="00B472D4" w:rsidRPr="00267008" w:rsidRDefault="00B472D4" w:rsidP="0006172F">
            <w:pPr>
              <w:spacing w:after="0"/>
              <w:rPr>
                <w:rFonts w:eastAsia="等线"/>
                <w:sz w:val="18"/>
                <w:szCs w:val="18"/>
                <w:lang w:val="en-US" w:eastAsia="zh-CN"/>
              </w:rPr>
            </w:pPr>
          </w:p>
        </w:tc>
        <w:tc>
          <w:tcPr>
            <w:tcW w:w="1057" w:type="dxa"/>
            <w:hideMark/>
          </w:tcPr>
          <w:p w14:paraId="14F11F6A" w14:textId="77777777" w:rsidR="00B472D4" w:rsidRPr="00267008" w:rsidRDefault="00B472D4" w:rsidP="0006172F">
            <w:pPr>
              <w:spacing w:after="0"/>
              <w:jc w:val="center"/>
              <w:rPr>
                <w:rFonts w:eastAsia="等线"/>
                <w:sz w:val="18"/>
                <w:szCs w:val="18"/>
                <w:lang w:val="en-US" w:eastAsia="zh-CN"/>
              </w:rPr>
            </w:pPr>
            <w:r w:rsidRPr="00267008">
              <w:rPr>
                <w:rFonts w:eastAsia="等线"/>
                <w:sz w:val="18"/>
                <w:szCs w:val="18"/>
                <w:lang w:val="en-US" w:eastAsia="zh-CN"/>
              </w:rPr>
              <w:t>c</w:t>
            </w:r>
          </w:p>
        </w:tc>
        <w:tc>
          <w:tcPr>
            <w:tcW w:w="1138" w:type="dxa"/>
            <w:hideMark/>
          </w:tcPr>
          <w:p w14:paraId="014EF0F7" w14:textId="77777777" w:rsidR="00B472D4" w:rsidRPr="00267008" w:rsidRDefault="00B472D4" w:rsidP="0006172F">
            <w:pPr>
              <w:spacing w:after="0"/>
              <w:jc w:val="center"/>
              <w:rPr>
                <w:rFonts w:eastAsia="等线"/>
                <w:sz w:val="18"/>
                <w:szCs w:val="18"/>
                <w:lang w:val="en-US" w:eastAsia="zh-CN"/>
              </w:rPr>
            </w:pPr>
            <w:r w:rsidRPr="00267008">
              <w:rPr>
                <w:rFonts w:eastAsia="等线"/>
                <w:sz w:val="18"/>
                <w:szCs w:val="18"/>
                <w:lang w:val="en-US" w:eastAsia="zh-CN"/>
              </w:rPr>
              <w:t>Reader-&gt;NR DL</w:t>
            </w:r>
          </w:p>
        </w:tc>
        <w:tc>
          <w:tcPr>
            <w:tcW w:w="3326" w:type="dxa"/>
          </w:tcPr>
          <w:p w14:paraId="4C7EE3D6" w14:textId="77777777" w:rsidR="00B472D4" w:rsidRPr="00063539" w:rsidRDefault="00B472D4" w:rsidP="0006172F">
            <w:pPr>
              <w:spacing w:after="0"/>
              <w:rPr>
                <w:rFonts w:eastAsiaTheme="minorEastAsia"/>
                <w:i/>
                <w:iCs/>
                <w:lang w:val="en-US" w:eastAsia="zh-CN"/>
              </w:rPr>
            </w:pPr>
          </w:p>
          <w:p w14:paraId="3AF753BF" w14:textId="77777777" w:rsidR="00B472D4" w:rsidRPr="00063539" w:rsidRDefault="00B472D4" w:rsidP="0006172F">
            <w:pPr>
              <w:spacing w:after="0"/>
              <w:rPr>
                <w:rFonts w:eastAsia="Times New Roman"/>
                <w:lang w:val="en-US" w:eastAsia="zh-CN"/>
              </w:rPr>
            </w:pPr>
            <w:r w:rsidRPr="00063539">
              <w:rPr>
                <w:rFonts w:eastAsia="Times New Roman"/>
                <w:lang w:val="en-US" w:eastAsia="zh-CN"/>
              </w:rPr>
              <w:t xml:space="preserve">FFS: NR DL throughput degradation for both average throughput and cell edge throughput is observed. </w:t>
            </w:r>
          </w:p>
          <w:p w14:paraId="3D54A4DF" w14:textId="77777777" w:rsidR="00B472D4" w:rsidRPr="00063539" w:rsidRDefault="00B472D4" w:rsidP="0006172F">
            <w:pPr>
              <w:spacing w:after="0"/>
              <w:rPr>
                <w:rFonts w:eastAsia="Times New Roman"/>
                <w:lang w:val="en-US" w:eastAsia="zh-CN"/>
              </w:rPr>
            </w:pPr>
            <w:r w:rsidRPr="00063539">
              <w:rPr>
                <w:rFonts w:eastAsia="Times New Roman"/>
                <w:lang w:val="en-US" w:eastAsia="zh-CN"/>
              </w:rPr>
              <w:lastRenderedPageBreak/>
              <w:t>Note: TBD on the throughput degradation range</w:t>
            </w:r>
            <w:r w:rsidRPr="00063539">
              <w:rPr>
                <w:rFonts w:eastAsiaTheme="minorEastAsia"/>
                <w:lang w:val="en-US" w:eastAsia="zh-CN"/>
              </w:rPr>
              <w:t xml:space="preserve"> </w:t>
            </w:r>
            <w:r w:rsidRPr="00063539">
              <w:rPr>
                <w:rFonts w:eastAsia="Times New Roman"/>
                <w:lang w:val="en-US" w:eastAsia="zh-CN"/>
              </w:rPr>
              <w:t>level</w:t>
            </w:r>
          </w:p>
          <w:p w14:paraId="7345DAB9" w14:textId="77777777" w:rsidR="00B472D4" w:rsidRPr="00063539" w:rsidRDefault="00B472D4" w:rsidP="0006172F">
            <w:pPr>
              <w:spacing w:after="0"/>
              <w:rPr>
                <w:rFonts w:eastAsia="Times New Roman"/>
                <w:lang w:val="en-US" w:eastAsia="zh-CN"/>
              </w:rPr>
            </w:pPr>
            <w:r w:rsidRPr="00063539">
              <w:rPr>
                <w:rFonts w:eastAsia="Times New Roman"/>
                <w:lang w:val="en-US" w:eastAsia="zh-CN"/>
              </w:rPr>
              <w:t>FFS on the UE blocking issue.</w:t>
            </w:r>
          </w:p>
          <w:p w14:paraId="59E4D1A2" w14:textId="77777777" w:rsidR="00B472D4" w:rsidRPr="00063539" w:rsidRDefault="00B472D4" w:rsidP="0006172F">
            <w:pPr>
              <w:spacing w:after="0"/>
              <w:rPr>
                <w:rFonts w:eastAsia="Times New Roman"/>
                <w:lang w:val="en-US" w:eastAsia="zh-CN"/>
              </w:rPr>
            </w:pPr>
            <w:r w:rsidRPr="00063539">
              <w:rPr>
                <w:rFonts w:eastAsia="Times New Roman"/>
                <w:lang w:val="en-US" w:eastAsia="zh-CN"/>
              </w:rPr>
              <w:t>Interference coordination/mitigation solution can be considered.</w:t>
            </w:r>
          </w:p>
        </w:tc>
        <w:tc>
          <w:tcPr>
            <w:tcW w:w="3831" w:type="dxa"/>
          </w:tcPr>
          <w:p w14:paraId="2385F81B" w14:textId="77777777" w:rsidR="00B472D4" w:rsidRPr="003203CF" w:rsidRDefault="00B472D4" w:rsidP="0006172F">
            <w:pPr>
              <w:spacing w:after="0"/>
              <w:rPr>
                <w:rFonts w:eastAsiaTheme="minorEastAsia"/>
                <w:iCs/>
                <w:lang w:val="en-US" w:eastAsia="zh-CN"/>
              </w:rPr>
            </w:pPr>
            <w:bookmarkStart w:id="33" w:name="_Ref181899449"/>
            <w:r w:rsidRPr="00024CEE">
              <w:rPr>
                <w:b/>
                <w:bCs/>
              </w:rPr>
              <w:lastRenderedPageBreak/>
              <w:t xml:space="preserve">Proposal </w:t>
            </w:r>
            <w:r w:rsidRPr="00024CEE">
              <w:rPr>
                <w:rFonts w:eastAsiaTheme="minorEastAsia" w:hint="eastAsia"/>
                <w:b/>
                <w:bCs/>
                <w:lang w:eastAsia="zh-CN"/>
              </w:rPr>
              <w:t>1 (Huawei)</w:t>
            </w:r>
            <w:r w:rsidRPr="00024CEE">
              <w:rPr>
                <w:b/>
                <w:bCs/>
              </w:rPr>
              <w:t xml:space="preserve">: </w:t>
            </w:r>
            <w:r w:rsidRPr="003203CF">
              <w:t xml:space="preserve">NR DL throughput degradation for cell edge throughput is observed, and NR DL throughput degradation for </w:t>
            </w:r>
            <w:r w:rsidRPr="003203CF">
              <w:lastRenderedPageBreak/>
              <w:t xml:space="preserve">average throughput is less than 5%. </w:t>
            </w:r>
            <w:r w:rsidRPr="003203CF">
              <w:rPr>
                <w:rFonts w:eastAsiaTheme="minorEastAsia"/>
                <w:iCs/>
                <w:lang w:val="en-US" w:eastAsia="zh-CN"/>
              </w:rPr>
              <w:t>Interference coordination/mitigation solution can be considered.</w:t>
            </w:r>
            <w:bookmarkEnd w:id="33"/>
          </w:p>
          <w:p w14:paraId="43F4DBB9" w14:textId="43BBF843" w:rsidR="00B472D4" w:rsidRPr="003203CF" w:rsidRDefault="00B472D4" w:rsidP="00AF5934">
            <w:pPr>
              <w:rPr>
                <w:rFonts w:eastAsia="等线"/>
                <w:lang w:val="en-US" w:eastAsia="zh-CN"/>
              </w:rPr>
            </w:pPr>
            <w:r w:rsidRPr="00024CEE">
              <w:rPr>
                <w:rFonts w:eastAsiaTheme="minorEastAsia" w:hint="eastAsia"/>
                <w:b/>
                <w:bCs/>
                <w:iCs/>
                <w:lang w:val="en-US" w:eastAsia="zh-CN"/>
              </w:rPr>
              <w:t>Proposal 2 (Spreadtrum):</w:t>
            </w:r>
            <w:r w:rsidRPr="00E479D2">
              <w:rPr>
                <w:rFonts w:eastAsiaTheme="minorEastAsia" w:hint="eastAsia"/>
                <w:iCs/>
                <w:lang w:val="en-US" w:eastAsia="zh-CN"/>
              </w:rPr>
              <w:t xml:space="preserve"> when 10% indoor UE, </w:t>
            </w:r>
            <w:r w:rsidRPr="00E479D2">
              <w:rPr>
                <w:rFonts w:eastAsiaTheme="minorEastAsia"/>
                <w:iCs/>
                <w:lang w:val="en-US" w:eastAsia="zh-CN"/>
              </w:rPr>
              <w:t>SINR and throughput degradation can be negligible</w:t>
            </w:r>
            <w:r w:rsidRPr="00E479D2">
              <w:rPr>
                <w:rFonts w:eastAsiaTheme="minorEastAsia" w:hint="eastAsia"/>
                <w:iCs/>
                <w:lang w:val="en-US" w:eastAsia="zh-CN"/>
              </w:rPr>
              <w:t xml:space="preserve">. </w:t>
            </w:r>
            <w:r w:rsidRPr="00E479D2">
              <w:rPr>
                <w:rFonts w:eastAsiaTheme="minorEastAsia"/>
                <w:iCs/>
                <w:lang w:val="en-US" w:eastAsia="zh-CN"/>
              </w:rPr>
              <w:t>W</w:t>
            </w:r>
            <w:r w:rsidRPr="00E479D2">
              <w:rPr>
                <w:rFonts w:eastAsiaTheme="minorEastAsia" w:hint="eastAsia"/>
                <w:iCs/>
                <w:lang w:val="en-US" w:eastAsia="zh-CN"/>
              </w:rPr>
              <w:t xml:space="preserve">hen 100% indoor UE, </w:t>
            </w:r>
            <w:r w:rsidRPr="00E479D2">
              <w:rPr>
                <w:rFonts w:eastAsia="等线" w:hint="eastAsia"/>
                <w:lang w:val="en-US" w:eastAsia="zh-CN"/>
              </w:rPr>
              <w:t>S</w:t>
            </w:r>
            <w:r w:rsidRPr="00E479D2">
              <w:rPr>
                <w:rFonts w:eastAsia="等线"/>
                <w:lang w:val="en-US" w:eastAsia="zh-CN"/>
              </w:rPr>
              <w:t xml:space="preserve">INR </w:t>
            </w:r>
            <w:r w:rsidRPr="00E479D2">
              <w:rPr>
                <w:rFonts w:eastAsia="等线" w:hint="eastAsia"/>
                <w:lang w:val="en-US" w:eastAsia="zh-CN"/>
              </w:rPr>
              <w:t>degradation</w:t>
            </w:r>
            <w:r w:rsidRPr="00E479D2">
              <w:rPr>
                <w:rFonts w:eastAsia="等线"/>
                <w:lang w:val="en-US" w:eastAsia="zh-CN"/>
              </w:rPr>
              <w:t xml:space="preserve"> is larger than 1dB</w:t>
            </w:r>
            <w:r w:rsidRPr="00E479D2">
              <w:rPr>
                <w:rFonts w:eastAsia="等线" w:hint="eastAsia"/>
                <w:lang w:val="en-US" w:eastAsia="zh-CN"/>
              </w:rPr>
              <w:t xml:space="preserve"> </w:t>
            </w:r>
            <w:r w:rsidRPr="00E479D2">
              <w:rPr>
                <w:rFonts w:eastAsia="等线"/>
                <w:lang w:val="en-US" w:eastAsia="zh-CN"/>
              </w:rPr>
              <w:t>and throughput degradation is 80.78%</w:t>
            </w:r>
          </w:p>
          <w:p w14:paraId="3E8E5BE6" w14:textId="10BF2E16" w:rsidR="00B472D4" w:rsidRPr="00AF5934" w:rsidRDefault="00B472D4" w:rsidP="0006172F">
            <w:pPr>
              <w:spacing w:after="0"/>
              <w:rPr>
                <w:rFonts w:eastAsiaTheme="minorEastAsia"/>
                <w:lang w:val="en-US" w:eastAsia="zh-CN"/>
              </w:rPr>
            </w:pPr>
            <w:r w:rsidRPr="00024CEE">
              <w:rPr>
                <w:rFonts w:eastAsiaTheme="minorEastAsia" w:hint="eastAsia"/>
                <w:b/>
                <w:bCs/>
                <w:lang w:val="en-US" w:eastAsia="zh-CN"/>
              </w:rPr>
              <w:t>Proposal 3 (CMCC):</w:t>
            </w:r>
            <w:r>
              <w:rPr>
                <w:rFonts w:eastAsiaTheme="minorEastAsia" w:hint="eastAsia"/>
                <w:lang w:val="en-US" w:eastAsia="zh-CN"/>
              </w:rPr>
              <w:t xml:space="preserve"> </w:t>
            </w:r>
            <w:r w:rsidRPr="005C170D">
              <w:rPr>
                <w:rFonts w:eastAsiaTheme="minorEastAsia"/>
                <w:lang w:val="en-US" w:eastAsia="zh-CN"/>
              </w:rPr>
              <w:t>about 30% throughput degradation for average throughput is observed, about 70% throughput degradation for cell edge throughput is observed</w:t>
            </w:r>
          </w:p>
        </w:tc>
        <w:tc>
          <w:tcPr>
            <w:tcW w:w="3707" w:type="dxa"/>
          </w:tcPr>
          <w:p w14:paraId="1058F327" w14:textId="77777777" w:rsidR="00F46BAE" w:rsidRDefault="00F46BAE" w:rsidP="00F46BAE">
            <w:pPr>
              <w:spacing w:after="0"/>
              <w:rPr>
                <w:rFonts w:eastAsiaTheme="minorEastAsia"/>
                <w:lang w:eastAsia="zh-CN"/>
              </w:rPr>
            </w:pPr>
            <w:r>
              <w:rPr>
                <w:rFonts w:eastAsiaTheme="minorEastAsia" w:hint="eastAsia"/>
                <w:lang w:eastAsia="zh-CN"/>
              </w:rPr>
              <w:lastRenderedPageBreak/>
              <w:t>[Under the assumption of 10% NR UE indoor, NR DL throughput degradation is TBA]</w:t>
            </w:r>
          </w:p>
          <w:p w14:paraId="042B689D" w14:textId="77777777" w:rsidR="00F46BAE" w:rsidRPr="00F46BAE" w:rsidRDefault="00F46BAE" w:rsidP="00F46BAE">
            <w:pPr>
              <w:spacing w:after="0"/>
              <w:rPr>
                <w:rFonts w:eastAsiaTheme="minorEastAsia"/>
                <w:lang w:eastAsia="zh-CN"/>
              </w:rPr>
            </w:pPr>
          </w:p>
          <w:p w14:paraId="01F7DCD7" w14:textId="25E959EC" w:rsidR="00F46BAE" w:rsidRDefault="00F46BAE" w:rsidP="00F46BAE">
            <w:pPr>
              <w:spacing w:after="0"/>
              <w:rPr>
                <w:rFonts w:eastAsiaTheme="minorEastAsia"/>
                <w:lang w:val="en-US" w:eastAsia="zh-CN"/>
              </w:rPr>
            </w:pPr>
            <w:r>
              <w:rPr>
                <w:rFonts w:eastAsiaTheme="minorEastAsia" w:hint="eastAsia"/>
                <w:lang w:eastAsia="zh-CN"/>
              </w:rPr>
              <w:t xml:space="preserve">[Under the assumption of 100% NR UE </w:t>
            </w:r>
            <w:r>
              <w:rPr>
                <w:rFonts w:eastAsiaTheme="minorEastAsia" w:hint="eastAsia"/>
                <w:lang w:eastAsia="zh-CN"/>
              </w:rPr>
              <w:lastRenderedPageBreak/>
              <w:t xml:space="preserve">indoor, significant NR DL </w:t>
            </w:r>
            <w:r w:rsidRPr="00643756">
              <w:rPr>
                <w:rFonts w:eastAsiaTheme="minorEastAsia"/>
                <w:lang w:val="en-US" w:eastAsia="zh-CN"/>
              </w:rPr>
              <w:t>throughput degradation is</w:t>
            </w:r>
            <w:r>
              <w:rPr>
                <w:rFonts w:eastAsiaTheme="minorEastAsia" w:hint="eastAsia"/>
                <w:lang w:val="en-US" w:eastAsia="zh-CN"/>
              </w:rPr>
              <w:t xml:space="preserve"> observed.]</w:t>
            </w:r>
          </w:p>
          <w:p w14:paraId="43BD6697" w14:textId="77777777" w:rsidR="00B472D4" w:rsidRDefault="00B472D4" w:rsidP="0006172F">
            <w:pPr>
              <w:spacing w:after="0"/>
              <w:rPr>
                <w:rFonts w:eastAsiaTheme="minorEastAsia"/>
                <w:lang w:eastAsia="zh-CN"/>
              </w:rPr>
            </w:pPr>
          </w:p>
          <w:p w14:paraId="399D29C6" w14:textId="54159A01" w:rsidR="00F46BAE" w:rsidRPr="00F46BAE" w:rsidRDefault="00F46BAE" w:rsidP="0006172F">
            <w:pPr>
              <w:spacing w:after="0"/>
              <w:rPr>
                <w:rFonts w:eastAsiaTheme="minorEastAsia"/>
                <w:lang w:eastAsia="zh-CN"/>
              </w:rPr>
            </w:pPr>
            <w:r w:rsidRPr="00063539">
              <w:rPr>
                <w:rFonts w:eastAsia="Times New Roman"/>
                <w:lang w:val="en-US" w:eastAsia="zh-CN"/>
              </w:rPr>
              <w:t>Interference coordination/mitigation solution can be considered.</w:t>
            </w:r>
          </w:p>
        </w:tc>
      </w:tr>
      <w:tr w:rsidR="00B472D4" w:rsidRPr="00267008" w14:paraId="07F0543A" w14:textId="5D585E8E" w:rsidTr="00B472D4">
        <w:trPr>
          <w:trHeight w:val="285"/>
        </w:trPr>
        <w:tc>
          <w:tcPr>
            <w:tcW w:w="566" w:type="dxa"/>
            <w:vMerge/>
            <w:hideMark/>
          </w:tcPr>
          <w:p w14:paraId="62D580CA" w14:textId="77777777" w:rsidR="00B472D4" w:rsidRPr="00267008" w:rsidRDefault="00B472D4" w:rsidP="0006172F">
            <w:pPr>
              <w:spacing w:after="0"/>
              <w:rPr>
                <w:rFonts w:eastAsia="等线"/>
                <w:b/>
                <w:bCs/>
                <w:sz w:val="18"/>
                <w:szCs w:val="18"/>
                <w:lang w:val="en-US" w:eastAsia="zh-CN"/>
              </w:rPr>
            </w:pPr>
          </w:p>
        </w:tc>
        <w:tc>
          <w:tcPr>
            <w:tcW w:w="827" w:type="dxa"/>
            <w:vMerge/>
            <w:hideMark/>
          </w:tcPr>
          <w:p w14:paraId="33BAA7C4" w14:textId="77777777" w:rsidR="00B472D4" w:rsidRPr="00267008" w:rsidRDefault="00B472D4" w:rsidP="0006172F">
            <w:pPr>
              <w:spacing w:after="0"/>
              <w:rPr>
                <w:rFonts w:eastAsia="等线"/>
                <w:b/>
                <w:bCs/>
                <w:sz w:val="18"/>
                <w:szCs w:val="18"/>
                <w:lang w:val="en-US" w:eastAsia="zh-CN"/>
              </w:rPr>
            </w:pPr>
          </w:p>
        </w:tc>
        <w:tc>
          <w:tcPr>
            <w:tcW w:w="936" w:type="dxa"/>
            <w:vMerge/>
            <w:hideMark/>
          </w:tcPr>
          <w:p w14:paraId="1AC2D0A3" w14:textId="77777777" w:rsidR="00B472D4" w:rsidRPr="00267008" w:rsidRDefault="00B472D4" w:rsidP="0006172F">
            <w:pPr>
              <w:spacing w:after="0"/>
              <w:rPr>
                <w:rFonts w:eastAsia="等线"/>
                <w:sz w:val="18"/>
                <w:szCs w:val="18"/>
                <w:lang w:val="en-US" w:eastAsia="zh-CN"/>
              </w:rPr>
            </w:pPr>
          </w:p>
        </w:tc>
        <w:tc>
          <w:tcPr>
            <w:tcW w:w="1057" w:type="dxa"/>
            <w:hideMark/>
          </w:tcPr>
          <w:p w14:paraId="3ECACD2A" w14:textId="77777777" w:rsidR="00B472D4" w:rsidRPr="00267008" w:rsidRDefault="00B472D4" w:rsidP="0006172F">
            <w:pPr>
              <w:spacing w:after="0"/>
              <w:jc w:val="center"/>
              <w:rPr>
                <w:rFonts w:eastAsia="等线"/>
                <w:sz w:val="18"/>
                <w:szCs w:val="18"/>
                <w:lang w:val="en-US" w:eastAsia="zh-CN"/>
              </w:rPr>
            </w:pPr>
            <w:r w:rsidRPr="00267008">
              <w:rPr>
                <w:rFonts w:eastAsia="等线"/>
                <w:sz w:val="18"/>
                <w:szCs w:val="18"/>
                <w:lang w:val="en-US" w:eastAsia="zh-CN"/>
              </w:rPr>
              <w:t>d</w:t>
            </w:r>
          </w:p>
        </w:tc>
        <w:tc>
          <w:tcPr>
            <w:tcW w:w="1138" w:type="dxa"/>
            <w:hideMark/>
          </w:tcPr>
          <w:p w14:paraId="052D96D5" w14:textId="77777777" w:rsidR="00B472D4" w:rsidRPr="00267008" w:rsidRDefault="00B472D4" w:rsidP="0006172F">
            <w:pPr>
              <w:spacing w:after="0"/>
              <w:jc w:val="center"/>
              <w:rPr>
                <w:rFonts w:eastAsia="等线"/>
                <w:sz w:val="18"/>
                <w:szCs w:val="18"/>
                <w:lang w:val="en-US" w:eastAsia="zh-CN"/>
              </w:rPr>
            </w:pPr>
            <w:r w:rsidRPr="00267008">
              <w:rPr>
                <w:rFonts w:eastAsia="等线"/>
                <w:sz w:val="18"/>
                <w:szCs w:val="18"/>
                <w:lang w:val="en-US" w:eastAsia="zh-CN"/>
              </w:rPr>
              <w:t>NR DL-&gt;device</w:t>
            </w:r>
          </w:p>
        </w:tc>
        <w:tc>
          <w:tcPr>
            <w:tcW w:w="3326" w:type="dxa"/>
          </w:tcPr>
          <w:p w14:paraId="4100234C" w14:textId="77777777" w:rsidR="00B472D4" w:rsidRPr="00063539" w:rsidRDefault="00B472D4" w:rsidP="0006172F">
            <w:pPr>
              <w:spacing w:after="0"/>
              <w:rPr>
                <w:rFonts w:eastAsiaTheme="minorEastAsia"/>
                <w:lang w:eastAsia="zh-CN"/>
              </w:rPr>
            </w:pPr>
            <w:r w:rsidRPr="00063539">
              <w:rPr>
                <w:rFonts w:eastAsiaTheme="minorEastAsia"/>
                <w:lang w:val="en-US" w:eastAsia="zh-CN"/>
              </w:rPr>
              <w:t>SINR degradation is less than 1dB.</w:t>
            </w:r>
            <w:r w:rsidRPr="00063539">
              <w:rPr>
                <w:rFonts w:eastAsiaTheme="minorEastAsia" w:hint="eastAsia"/>
                <w:lang w:eastAsia="zh-CN"/>
              </w:rPr>
              <w:t xml:space="preserve"> Inter-system interference is negligible.</w:t>
            </w:r>
          </w:p>
          <w:p w14:paraId="3D57041C" w14:textId="77777777" w:rsidR="00B472D4" w:rsidRPr="00063539" w:rsidRDefault="00B472D4" w:rsidP="0006172F">
            <w:pPr>
              <w:spacing w:after="0"/>
              <w:rPr>
                <w:rFonts w:eastAsiaTheme="minorEastAsia"/>
                <w:lang w:val="en-US" w:eastAsia="zh-CN"/>
              </w:rPr>
            </w:pPr>
          </w:p>
          <w:p w14:paraId="4E45766B" w14:textId="77777777" w:rsidR="00B472D4" w:rsidRPr="00063539" w:rsidRDefault="00B472D4" w:rsidP="0006172F">
            <w:pPr>
              <w:spacing w:after="0"/>
              <w:rPr>
                <w:rFonts w:eastAsia="Times New Roman"/>
                <w:lang w:val="en-US" w:eastAsia="zh-CN"/>
              </w:rPr>
            </w:pPr>
            <w:r w:rsidRPr="00063539">
              <w:rPr>
                <w:rFonts w:eastAsiaTheme="minorEastAsia"/>
                <w:lang w:val="en-US" w:eastAsia="zh-CN"/>
              </w:rPr>
              <w:t>TBD on the outage percentage.</w:t>
            </w:r>
          </w:p>
        </w:tc>
        <w:tc>
          <w:tcPr>
            <w:tcW w:w="3831" w:type="dxa"/>
          </w:tcPr>
          <w:p w14:paraId="1BAB5275" w14:textId="77777777" w:rsidR="00B472D4" w:rsidRDefault="00B472D4" w:rsidP="0006172F">
            <w:pPr>
              <w:spacing w:after="0"/>
              <w:rPr>
                <w:rFonts w:eastAsiaTheme="minorEastAsia"/>
                <w:sz w:val="18"/>
                <w:szCs w:val="18"/>
                <w:lang w:val="en-US" w:eastAsia="zh-CN"/>
              </w:rPr>
            </w:pPr>
            <w:bookmarkStart w:id="34" w:name="_Ref181899450"/>
            <w:r w:rsidRPr="00024CEE">
              <w:rPr>
                <w:b/>
                <w:bCs/>
              </w:rPr>
              <w:t>Proposal</w:t>
            </w:r>
            <w:r w:rsidRPr="00024CEE">
              <w:rPr>
                <w:rFonts w:eastAsiaTheme="minorEastAsia" w:hint="eastAsia"/>
                <w:b/>
                <w:bCs/>
                <w:lang w:eastAsia="zh-CN"/>
              </w:rPr>
              <w:t xml:space="preserve"> 1(Huawei)</w:t>
            </w:r>
            <w:r>
              <w:t xml:space="preserve">: </w:t>
            </w:r>
            <w:r w:rsidRPr="002D747E">
              <w:rPr>
                <w:rFonts w:eastAsiaTheme="minorEastAsia"/>
                <w:sz w:val="18"/>
                <w:szCs w:val="18"/>
                <w:lang w:val="en-US" w:eastAsia="zh-CN"/>
              </w:rPr>
              <w:t>Outage percentage for intra-system interference is</w:t>
            </w:r>
            <w:r>
              <w:rPr>
                <w:rFonts w:eastAsiaTheme="minorEastAsia"/>
                <w:sz w:val="18"/>
                <w:szCs w:val="18"/>
                <w:lang w:val="en-US" w:eastAsia="zh-CN"/>
              </w:rPr>
              <w:t xml:space="preserve"> </w:t>
            </w:r>
            <w:r w:rsidRPr="00342B5C">
              <w:rPr>
                <w:rFonts w:eastAsiaTheme="minorEastAsia"/>
                <w:sz w:val="18"/>
                <w:szCs w:val="18"/>
                <w:lang w:val="en-US" w:eastAsia="zh-CN"/>
              </w:rPr>
              <w:t>0.2%</w:t>
            </w:r>
            <w:bookmarkEnd w:id="34"/>
          </w:p>
          <w:p w14:paraId="7A549988" w14:textId="77777777" w:rsidR="00024CEE" w:rsidRDefault="00B472D4" w:rsidP="00024CEE">
            <w:pPr>
              <w:spacing w:after="0"/>
              <w:rPr>
                <w:rFonts w:eastAsiaTheme="minorEastAsia"/>
                <w:color w:val="FF0000"/>
                <w:lang w:val="en-US" w:eastAsia="zh-CN"/>
              </w:rPr>
            </w:pPr>
            <w:r w:rsidRPr="00024CEE">
              <w:rPr>
                <w:rFonts w:eastAsiaTheme="minorEastAsia" w:hint="eastAsia"/>
                <w:b/>
                <w:bCs/>
                <w:lang w:val="en-US" w:eastAsia="zh-CN"/>
              </w:rPr>
              <w:t>Proposal 2 (Spreadtrum)</w:t>
            </w:r>
            <w:r>
              <w:rPr>
                <w:rFonts w:eastAsiaTheme="minorEastAsia" w:hint="eastAsia"/>
                <w:lang w:val="en-US" w:eastAsia="zh-CN"/>
              </w:rPr>
              <w:t xml:space="preserve">: </w:t>
            </w:r>
            <w:r>
              <w:rPr>
                <w:rFonts w:eastAsiaTheme="minorEastAsia" w:hint="eastAsia"/>
                <w:color w:val="FF0000"/>
                <w:lang w:val="en-US" w:eastAsia="zh-CN"/>
              </w:rPr>
              <w:t>o</w:t>
            </w:r>
            <w:r w:rsidRPr="00153B63">
              <w:rPr>
                <w:rFonts w:eastAsiaTheme="minorEastAsia"/>
                <w:color w:val="FF0000"/>
                <w:lang w:val="en-US" w:eastAsia="zh-CN"/>
              </w:rPr>
              <w:t>utage percentage is 48% when use max SINR</w:t>
            </w:r>
          </w:p>
          <w:p w14:paraId="1C949C62" w14:textId="0E29F2CF" w:rsidR="00B472D4" w:rsidRPr="00AF5934" w:rsidRDefault="00B472D4" w:rsidP="00024CEE">
            <w:pPr>
              <w:spacing w:after="0"/>
              <w:rPr>
                <w:rFonts w:eastAsiaTheme="minorEastAsia"/>
                <w:color w:val="FF0000"/>
                <w:lang w:val="en-US" w:eastAsia="zh-CN"/>
              </w:rPr>
            </w:pPr>
            <w:r w:rsidRPr="00024CEE">
              <w:rPr>
                <w:rFonts w:eastAsiaTheme="minorEastAsia" w:hint="eastAsia"/>
                <w:b/>
                <w:bCs/>
                <w:lang w:val="en-US" w:eastAsia="zh-CN"/>
              </w:rPr>
              <w:t>Proposal 3 (CMCC):</w:t>
            </w:r>
            <w:r w:rsidRPr="00D91A09">
              <w:rPr>
                <w:rFonts w:eastAsiaTheme="minorEastAsia" w:hint="eastAsia"/>
                <w:lang w:val="en-US" w:eastAsia="zh-CN"/>
              </w:rPr>
              <w:t xml:space="preserve"> </w:t>
            </w:r>
            <w:r w:rsidRPr="00494185">
              <w:rPr>
                <w:rFonts w:eastAsiaTheme="minorEastAsia"/>
              </w:rPr>
              <w:t>No outage percentage is observed for min, max and average S</w:t>
            </w:r>
            <w:r>
              <w:rPr>
                <w:rFonts w:eastAsiaTheme="minorEastAsia" w:hint="eastAsia"/>
                <w:lang w:eastAsia="zh-CN"/>
              </w:rPr>
              <w:t>I</w:t>
            </w:r>
            <w:r w:rsidRPr="00494185">
              <w:rPr>
                <w:rFonts w:eastAsiaTheme="minorEastAsia"/>
              </w:rPr>
              <w:t>NR</w:t>
            </w:r>
            <w:r w:rsidRPr="00494185">
              <w:rPr>
                <w:rFonts w:eastAsiaTheme="minorEastAsia" w:hint="eastAsia"/>
              </w:rPr>
              <w:t>.</w:t>
            </w:r>
          </w:p>
        </w:tc>
        <w:tc>
          <w:tcPr>
            <w:tcW w:w="3707" w:type="dxa"/>
          </w:tcPr>
          <w:p w14:paraId="077A036D" w14:textId="77777777" w:rsidR="00176CFC" w:rsidRPr="00063539" w:rsidRDefault="00176CFC" w:rsidP="00176CFC">
            <w:pPr>
              <w:spacing w:after="0"/>
              <w:rPr>
                <w:rFonts w:eastAsiaTheme="minorEastAsia"/>
                <w:lang w:eastAsia="zh-CN"/>
              </w:rPr>
            </w:pPr>
            <w:r w:rsidRPr="00063539">
              <w:rPr>
                <w:rFonts w:eastAsiaTheme="minorEastAsia"/>
                <w:lang w:val="en-US" w:eastAsia="zh-CN"/>
              </w:rPr>
              <w:t>SINR degradation is less than 1dB.</w:t>
            </w:r>
            <w:r w:rsidRPr="00063539">
              <w:rPr>
                <w:rFonts w:eastAsiaTheme="minorEastAsia" w:hint="eastAsia"/>
                <w:lang w:eastAsia="zh-CN"/>
              </w:rPr>
              <w:t xml:space="preserve"> Inter-system interference is negligible.</w:t>
            </w:r>
          </w:p>
          <w:p w14:paraId="1357CC53" w14:textId="77777777" w:rsidR="004F6DE4" w:rsidRDefault="004F6DE4" w:rsidP="004F6DE4">
            <w:pPr>
              <w:spacing w:after="0"/>
              <w:rPr>
                <w:rFonts w:eastAsiaTheme="minorEastAsia"/>
                <w:lang w:eastAsia="zh-CN"/>
              </w:rPr>
            </w:pPr>
          </w:p>
          <w:p w14:paraId="22304E52" w14:textId="2A4638F6" w:rsidR="00B472D4" w:rsidRDefault="004F6DE4" w:rsidP="004F6DE4">
            <w:pPr>
              <w:spacing w:after="0"/>
            </w:pPr>
            <w:r>
              <w:rPr>
                <w:rFonts w:eastAsiaTheme="minorEastAsia" w:hint="eastAsia"/>
                <w:lang w:val="en-US" w:eastAsia="zh-CN"/>
              </w:rPr>
              <w:t>[</w:t>
            </w:r>
            <w:r w:rsidRPr="009A716D">
              <w:rPr>
                <w:rFonts w:eastAsia="Times New Roman"/>
                <w:lang w:val="en-US" w:eastAsia="zh-CN"/>
              </w:rPr>
              <w:t>Outage percentage</w:t>
            </w:r>
            <w:r>
              <w:rPr>
                <w:rFonts w:eastAsiaTheme="minorEastAsia" w:hint="eastAsia"/>
                <w:lang w:val="en-US" w:eastAsia="zh-CN"/>
              </w:rPr>
              <w:t xml:space="preserve"> is TBA (depending on topic 2 conclusion)]</w:t>
            </w:r>
          </w:p>
        </w:tc>
      </w:tr>
      <w:tr w:rsidR="00B472D4" w:rsidRPr="00267008" w14:paraId="0D51233A" w14:textId="3239665F" w:rsidTr="00B472D4">
        <w:trPr>
          <w:trHeight w:val="285"/>
        </w:trPr>
        <w:tc>
          <w:tcPr>
            <w:tcW w:w="566" w:type="dxa"/>
            <w:vMerge w:val="restart"/>
            <w:hideMark/>
          </w:tcPr>
          <w:p w14:paraId="29DBF9B5" w14:textId="77777777" w:rsidR="00B472D4" w:rsidRPr="00806366" w:rsidRDefault="00B472D4" w:rsidP="0006172F">
            <w:pPr>
              <w:spacing w:after="0"/>
              <w:jc w:val="center"/>
              <w:rPr>
                <w:rFonts w:eastAsia="等线"/>
                <w:b/>
                <w:bCs/>
                <w:sz w:val="18"/>
                <w:szCs w:val="18"/>
                <w:lang w:val="en-US" w:eastAsia="zh-CN"/>
              </w:rPr>
            </w:pPr>
            <w:r w:rsidRPr="00806366">
              <w:rPr>
                <w:rFonts w:eastAsia="等线"/>
                <w:b/>
                <w:bCs/>
                <w:sz w:val="18"/>
                <w:szCs w:val="18"/>
                <w:lang w:val="en-US" w:eastAsia="zh-CN"/>
              </w:rPr>
              <w:t>3 (O)</w:t>
            </w:r>
          </w:p>
        </w:tc>
        <w:tc>
          <w:tcPr>
            <w:tcW w:w="827" w:type="dxa"/>
            <w:vMerge w:val="restart"/>
            <w:hideMark/>
          </w:tcPr>
          <w:p w14:paraId="770756EA" w14:textId="77777777" w:rsidR="00B472D4" w:rsidRPr="00806366" w:rsidRDefault="00B472D4" w:rsidP="0006172F">
            <w:pPr>
              <w:spacing w:after="0"/>
              <w:jc w:val="center"/>
              <w:rPr>
                <w:rFonts w:eastAsia="等线"/>
                <w:b/>
                <w:bCs/>
                <w:sz w:val="18"/>
                <w:szCs w:val="18"/>
                <w:lang w:val="en-US" w:eastAsia="zh-CN"/>
              </w:rPr>
            </w:pPr>
            <w:r w:rsidRPr="00806366">
              <w:rPr>
                <w:rFonts w:eastAsia="等线"/>
                <w:b/>
                <w:bCs/>
                <w:sz w:val="18"/>
                <w:szCs w:val="18"/>
                <w:lang w:val="en-US" w:eastAsia="zh-CN"/>
              </w:rPr>
              <w:t>D1T1-A2-legacy UE indoor</w:t>
            </w:r>
          </w:p>
        </w:tc>
        <w:tc>
          <w:tcPr>
            <w:tcW w:w="936" w:type="dxa"/>
            <w:vMerge w:val="restart"/>
            <w:hideMark/>
          </w:tcPr>
          <w:p w14:paraId="6F9E37C1" w14:textId="77777777" w:rsidR="00B472D4" w:rsidRPr="00806366" w:rsidRDefault="00B472D4" w:rsidP="0006172F">
            <w:pPr>
              <w:spacing w:after="0"/>
              <w:jc w:val="center"/>
              <w:rPr>
                <w:rFonts w:eastAsia="等线"/>
                <w:sz w:val="18"/>
                <w:szCs w:val="18"/>
                <w:lang w:val="en-US" w:eastAsia="zh-CN"/>
              </w:rPr>
            </w:pPr>
            <w:r w:rsidRPr="00806366">
              <w:rPr>
                <w:rFonts w:eastAsia="等线"/>
                <w:sz w:val="18"/>
                <w:szCs w:val="18"/>
                <w:lang w:val="en-US" w:eastAsia="zh-CN"/>
              </w:rPr>
              <w:t>R2D: UL</w:t>
            </w:r>
            <w:r w:rsidRPr="00806366">
              <w:rPr>
                <w:rFonts w:eastAsia="等线"/>
                <w:sz w:val="18"/>
                <w:szCs w:val="18"/>
                <w:lang w:val="en-US" w:eastAsia="zh-CN"/>
              </w:rPr>
              <w:br/>
              <w:t>CW2D and D2R: DL</w:t>
            </w:r>
          </w:p>
        </w:tc>
        <w:tc>
          <w:tcPr>
            <w:tcW w:w="1057" w:type="dxa"/>
            <w:hideMark/>
          </w:tcPr>
          <w:p w14:paraId="23CDE4EC" w14:textId="77777777" w:rsidR="00B472D4" w:rsidRPr="00267008" w:rsidRDefault="00B472D4" w:rsidP="0006172F">
            <w:pPr>
              <w:spacing w:after="0"/>
              <w:jc w:val="center"/>
              <w:rPr>
                <w:rFonts w:eastAsia="等线"/>
                <w:sz w:val="18"/>
                <w:szCs w:val="18"/>
                <w:lang w:val="en-US" w:eastAsia="zh-CN"/>
              </w:rPr>
            </w:pPr>
            <w:r w:rsidRPr="00267008">
              <w:rPr>
                <w:rFonts w:eastAsia="等线"/>
                <w:sz w:val="18"/>
                <w:szCs w:val="18"/>
                <w:lang w:val="en-US" w:eastAsia="zh-CN"/>
              </w:rPr>
              <w:t>a</w:t>
            </w:r>
          </w:p>
        </w:tc>
        <w:tc>
          <w:tcPr>
            <w:tcW w:w="1138" w:type="dxa"/>
            <w:hideMark/>
          </w:tcPr>
          <w:p w14:paraId="2CD3E450" w14:textId="77777777" w:rsidR="00B472D4" w:rsidRPr="00267008" w:rsidRDefault="00B472D4" w:rsidP="0006172F">
            <w:pPr>
              <w:spacing w:after="0"/>
              <w:jc w:val="center"/>
              <w:rPr>
                <w:rFonts w:eastAsia="等线"/>
                <w:sz w:val="18"/>
                <w:szCs w:val="18"/>
                <w:lang w:val="en-US" w:eastAsia="zh-CN"/>
              </w:rPr>
            </w:pPr>
            <w:r w:rsidRPr="00267008">
              <w:rPr>
                <w:rFonts w:eastAsia="等线"/>
                <w:sz w:val="18"/>
                <w:szCs w:val="18"/>
                <w:lang w:val="en-US" w:eastAsia="zh-CN"/>
              </w:rPr>
              <w:t>Device-&gt;NR DL</w:t>
            </w:r>
          </w:p>
        </w:tc>
        <w:tc>
          <w:tcPr>
            <w:tcW w:w="3326" w:type="dxa"/>
          </w:tcPr>
          <w:p w14:paraId="57EA9BD7" w14:textId="77777777" w:rsidR="00B472D4" w:rsidRPr="00063539" w:rsidRDefault="00B472D4" w:rsidP="0006172F">
            <w:pPr>
              <w:spacing w:after="0"/>
              <w:rPr>
                <w:rFonts w:eastAsiaTheme="minorEastAsia"/>
                <w:lang w:val="en-US" w:eastAsia="zh-CN"/>
              </w:rPr>
            </w:pPr>
            <w:r w:rsidRPr="00063539">
              <w:rPr>
                <w:rFonts w:eastAsiaTheme="minorEastAsia" w:hint="eastAsia"/>
                <w:lang w:val="en-US" w:eastAsia="zh-CN"/>
              </w:rPr>
              <w:t>TBA</w:t>
            </w:r>
          </w:p>
        </w:tc>
        <w:tc>
          <w:tcPr>
            <w:tcW w:w="3831" w:type="dxa"/>
          </w:tcPr>
          <w:p w14:paraId="775096E8" w14:textId="77777777" w:rsidR="00B472D4" w:rsidRDefault="00B472D4" w:rsidP="0006172F">
            <w:pPr>
              <w:spacing w:after="0"/>
              <w:rPr>
                <w:rFonts w:eastAsiaTheme="minorEastAsia"/>
                <w:lang w:val="en-US" w:eastAsia="zh-CN"/>
              </w:rPr>
            </w:pPr>
            <w:r>
              <w:rPr>
                <w:rFonts w:eastAsiaTheme="minorEastAsia" w:hint="eastAsia"/>
                <w:lang w:val="en-US" w:eastAsia="zh-CN"/>
              </w:rPr>
              <w:t xml:space="preserve">Proposal 1 (Qualcomm): </w:t>
            </w:r>
            <w:r w:rsidRPr="00063539">
              <w:rPr>
                <w:rFonts w:eastAsiaTheme="minorEastAsia" w:hint="eastAsia"/>
                <w:lang w:val="en-US" w:eastAsia="zh-CN"/>
              </w:rPr>
              <w:t>Negligible</w:t>
            </w:r>
            <w:r w:rsidRPr="00063539">
              <w:rPr>
                <w:rFonts w:eastAsiaTheme="minorEastAsia"/>
                <w:lang w:val="en-US" w:eastAsia="zh-CN"/>
              </w:rPr>
              <w:t xml:space="preserve"> NR DL throughput degradation for both average throughput and cell edge throughput is observed</w:t>
            </w:r>
          </w:p>
          <w:p w14:paraId="14499901" w14:textId="654D5878" w:rsidR="00B472D4" w:rsidRPr="00091D4F" w:rsidRDefault="00B472D4" w:rsidP="0006172F">
            <w:pPr>
              <w:spacing w:after="0"/>
              <w:rPr>
                <w:rFonts w:eastAsiaTheme="minorEastAsia"/>
                <w:lang w:eastAsia="zh-CN"/>
              </w:rPr>
            </w:pPr>
            <w:r>
              <w:rPr>
                <w:rFonts w:eastAsiaTheme="minorEastAsia" w:hint="eastAsia"/>
                <w:lang w:val="en-US" w:eastAsia="zh-CN"/>
              </w:rPr>
              <w:t xml:space="preserve">Proposal 2 (Ericsson): </w:t>
            </w:r>
            <w:r w:rsidRPr="00091D4F">
              <w:rPr>
                <w:rFonts w:eastAsiaTheme="minorEastAsia"/>
                <w:lang w:val="en-US" w:eastAsia="zh-CN"/>
              </w:rPr>
              <w:t>SINR degradation is less than 1dB. Inter-system interference is negligible.</w:t>
            </w:r>
          </w:p>
        </w:tc>
        <w:tc>
          <w:tcPr>
            <w:tcW w:w="3707" w:type="dxa"/>
          </w:tcPr>
          <w:p w14:paraId="5F192865" w14:textId="5777D508" w:rsidR="00B472D4" w:rsidRDefault="003E2349" w:rsidP="0006172F">
            <w:pPr>
              <w:spacing w:after="0"/>
              <w:rPr>
                <w:rFonts w:eastAsiaTheme="minorEastAsia"/>
                <w:lang w:val="en-US" w:eastAsia="zh-CN"/>
              </w:rPr>
            </w:pPr>
            <w:r w:rsidRPr="00063539">
              <w:rPr>
                <w:rFonts w:eastAsiaTheme="minorEastAsia"/>
                <w:lang w:val="en-US" w:eastAsia="zh-CN"/>
              </w:rPr>
              <w:t>Negligible NR DL throughput degradation for both average throughput and cell edge throughput is observed</w:t>
            </w:r>
          </w:p>
        </w:tc>
      </w:tr>
      <w:tr w:rsidR="00B472D4" w:rsidRPr="00267008" w14:paraId="0FC04C2B" w14:textId="632F9B62" w:rsidTr="00B472D4">
        <w:trPr>
          <w:trHeight w:val="285"/>
        </w:trPr>
        <w:tc>
          <w:tcPr>
            <w:tcW w:w="566" w:type="dxa"/>
            <w:vMerge/>
            <w:hideMark/>
          </w:tcPr>
          <w:p w14:paraId="7CC1115A" w14:textId="77777777" w:rsidR="00B472D4" w:rsidRPr="00806366" w:rsidRDefault="00B472D4" w:rsidP="001A425B">
            <w:pPr>
              <w:spacing w:after="0"/>
              <w:rPr>
                <w:rFonts w:eastAsia="等线"/>
                <w:b/>
                <w:bCs/>
                <w:sz w:val="18"/>
                <w:szCs w:val="18"/>
                <w:lang w:val="en-US" w:eastAsia="zh-CN"/>
              </w:rPr>
            </w:pPr>
          </w:p>
        </w:tc>
        <w:tc>
          <w:tcPr>
            <w:tcW w:w="827" w:type="dxa"/>
            <w:vMerge/>
            <w:hideMark/>
          </w:tcPr>
          <w:p w14:paraId="15C3AD1F" w14:textId="77777777" w:rsidR="00B472D4" w:rsidRPr="00806366" w:rsidRDefault="00B472D4" w:rsidP="001A425B">
            <w:pPr>
              <w:spacing w:after="0"/>
              <w:rPr>
                <w:rFonts w:eastAsia="等线"/>
                <w:b/>
                <w:bCs/>
                <w:sz w:val="18"/>
                <w:szCs w:val="18"/>
                <w:lang w:val="en-US" w:eastAsia="zh-CN"/>
              </w:rPr>
            </w:pPr>
          </w:p>
        </w:tc>
        <w:tc>
          <w:tcPr>
            <w:tcW w:w="936" w:type="dxa"/>
            <w:vMerge/>
            <w:hideMark/>
          </w:tcPr>
          <w:p w14:paraId="0ED548D2" w14:textId="77777777" w:rsidR="00B472D4" w:rsidRPr="00806366" w:rsidRDefault="00B472D4" w:rsidP="001A425B">
            <w:pPr>
              <w:spacing w:after="0"/>
              <w:rPr>
                <w:rFonts w:eastAsia="等线"/>
                <w:sz w:val="18"/>
                <w:szCs w:val="18"/>
                <w:lang w:val="en-US" w:eastAsia="zh-CN"/>
              </w:rPr>
            </w:pPr>
          </w:p>
        </w:tc>
        <w:tc>
          <w:tcPr>
            <w:tcW w:w="1057" w:type="dxa"/>
            <w:hideMark/>
          </w:tcPr>
          <w:p w14:paraId="27574980" w14:textId="77777777" w:rsidR="00B472D4" w:rsidRPr="00267008" w:rsidRDefault="00B472D4" w:rsidP="001A425B">
            <w:pPr>
              <w:spacing w:after="0"/>
              <w:jc w:val="center"/>
              <w:rPr>
                <w:rFonts w:eastAsia="等线"/>
                <w:sz w:val="18"/>
                <w:szCs w:val="18"/>
                <w:lang w:val="en-US" w:eastAsia="zh-CN"/>
              </w:rPr>
            </w:pPr>
            <w:r w:rsidRPr="00267008">
              <w:rPr>
                <w:rFonts w:eastAsia="等线"/>
                <w:sz w:val="18"/>
                <w:szCs w:val="18"/>
                <w:lang w:val="en-US" w:eastAsia="zh-CN"/>
              </w:rPr>
              <w:t>b</w:t>
            </w:r>
          </w:p>
        </w:tc>
        <w:tc>
          <w:tcPr>
            <w:tcW w:w="1138" w:type="dxa"/>
            <w:hideMark/>
          </w:tcPr>
          <w:p w14:paraId="5AAB8997" w14:textId="77777777" w:rsidR="00B472D4" w:rsidRPr="00267008" w:rsidRDefault="00B472D4" w:rsidP="001A425B">
            <w:pPr>
              <w:spacing w:after="0"/>
              <w:jc w:val="center"/>
              <w:rPr>
                <w:rFonts w:eastAsia="等线"/>
                <w:sz w:val="18"/>
                <w:szCs w:val="18"/>
                <w:lang w:val="en-US" w:eastAsia="zh-CN"/>
              </w:rPr>
            </w:pPr>
            <w:r w:rsidRPr="00267008">
              <w:rPr>
                <w:rFonts w:eastAsia="等线"/>
                <w:sz w:val="18"/>
                <w:szCs w:val="18"/>
                <w:lang w:val="en-US" w:eastAsia="zh-CN"/>
              </w:rPr>
              <w:t>NR DL-&gt;reader</w:t>
            </w:r>
          </w:p>
        </w:tc>
        <w:tc>
          <w:tcPr>
            <w:tcW w:w="3326" w:type="dxa"/>
          </w:tcPr>
          <w:p w14:paraId="01CA5ABF" w14:textId="77777777" w:rsidR="00B472D4" w:rsidRPr="00063539" w:rsidRDefault="00B472D4" w:rsidP="001A425B">
            <w:pPr>
              <w:spacing w:after="0"/>
              <w:rPr>
                <w:rFonts w:eastAsiaTheme="minorEastAsia"/>
                <w:lang w:val="en-US" w:eastAsia="zh-CN"/>
              </w:rPr>
            </w:pPr>
            <w:r w:rsidRPr="00063539">
              <w:rPr>
                <w:rFonts w:eastAsiaTheme="minorEastAsia" w:hint="eastAsia"/>
                <w:lang w:val="en-US" w:eastAsia="zh-CN"/>
              </w:rPr>
              <w:t>TBA</w:t>
            </w:r>
          </w:p>
        </w:tc>
        <w:tc>
          <w:tcPr>
            <w:tcW w:w="3831" w:type="dxa"/>
          </w:tcPr>
          <w:p w14:paraId="1561CC1D" w14:textId="77777777" w:rsidR="00B472D4" w:rsidRDefault="00B472D4" w:rsidP="001A425B">
            <w:pPr>
              <w:spacing w:after="0"/>
              <w:rPr>
                <w:rFonts w:eastAsiaTheme="minorEastAsia"/>
                <w:lang w:val="en-US" w:eastAsia="zh-CN"/>
              </w:rPr>
            </w:pPr>
            <w:r>
              <w:rPr>
                <w:rFonts w:eastAsiaTheme="minorEastAsia" w:hint="eastAsia"/>
                <w:lang w:val="en-US" w:eastAsia="zh-CN"/>
              </w:rPr>
              <w:t xml:space="preserve">Proposal 1 (Qualcomm): </w:t>
            </w:r>
            <w:r w:rsidRPr="008C67FF">
              <w:rPr>
                <w:lang w:val="en-US" w:eastAsia="zh-CN"/>
              </w:rPr>
              <w:t xml:space="preserve">SINR degradation @5-ile </w:t>
            </w:r>
            <w:r>
              <w:rPr>
                <w:rFonts w:hint="eastAsia"/>
                <w:lang w:val="en-US" w:eastAsia="zh-CN"/>
              </w:rPr>
              <w:t>is</w:t>
            </w:r>
            <w:r w:rsidRPr="008C67FF">
              <w:rPr>
                <w:lang w:val="en-US" w:eastAsia="zh-CN"/>
              </w:rPr>
              <w:t xml:space="preserve"> 2dB, 50-ile is 0.8dB</w:t>
            </w:r>
            <w:r>
              <w:rPr>
                <w:rFonts w:hint="eastAsia"/>
                <w:lang w:val="en-US" w:eastAsia="zh-CN"/>
              </w:rPr>
              <w:t xml:space="preserve"> with 140dB CW cancellation capability</w:t>
            </w:r>
          </w:p>
          <w:p w14:paraId="43A92A4F" w14:textId="486CC7BE" w:rsidR="00B472D4" w:rsidRPr="00091D4F" w:rsidRDefault="00B472D4" w:rsidP="001A425B">
            <w:pPr>
              <w:spacing w:after="0"/>
              <w:rPr>
                <w:rFonts w:eastAsiaTheme="minorEastAsia"/>
                <w:lang w:val="en-US" w:eastAsia="zh-CN"/>
              </w:rPr>
            </w:pPr>
            <w:r>
              <w:rPr>
                <w:rFonts w:eastAsiaTheme="minorEastAsia" w:hint="eastAsia"/>
                <w:lang w:val="en-US" w:eastAsia="zh-CN"/>
              </w:rPr>
              <w:t>Proposal 2 (Ericsson):</w:t>
            </w:r>
            <w:r w:rsidRPr="005A0AD0">
              <w:rPr>
                <w:rFonts w:eastAsiaTheme="minorEastAsia" w:hint="eastAsia"/>
                <w:lang w:val="en-US" w:eastAsia="zh-CN"/>
              </w:rPr>
              <w:t xml:space="preserve"> </w:t>
            </w:r>
            <w:r w:rsidRPr="005A0AD0">
              <w:rPr>
                <w:rFonts w:eastAsiaTheme="minorEastAsia"/>
                <w:lang w:val="en-US" w:eastAsia="zh-CN"/>
              </w:rPr>
              <w:t xml:space="preserve">SNR degradation larger than 1dB. </w:t>
            </w:r>
            <w:r w:rsidRPr="00EE7544">
              <w:rPr>
                <w:rFonts w:eastAsiaTheme="minorEastAsia"/>
                <w:color w:val="ED0000"/>
                <w:lang w:val="en-US" w:eastAsia="zh-CN"/>
              </w:rPr>
              <w:t xml:space="preserve">Coexistence not </w:t>
            </w:r>
            <w:r w:rsidRPr="00EE7544">
              <w:rPr>
                <w:rFonts w:eastAsiaTheme="minorEastAsia"/>
                <w:color w:val="ED0000"/>
                <w:lang w:val="en-US" w:eastAsia="zh-CN"/>
              </w:rPr>
              <w:lastRenderedPageBreak/>
              <w:t>feasible based on current assumptions.</w:t>
            </w:r>
          </w:p>
        </w:tc>
        <w:tc>
          <w:tcPr>
            <w:tcW w:w="3707" w:type="dxa"/>
          </w:tcPr>
          <w:p w14:paraId="6EC9CDB8" w14:textId="77777777" w:rsidR="005A0AD0" w:rsidRDefault="005A0AD0" w:rsidP="005A0AD0">
            <w:pPr>
              <w:spacing w:after="0"/>
              <w:rPr>
                <w:rFonts w:eastAsiaTheme="minorEastAsia"/>
                <w:lang w:val="en-US" w:eastAsia="zh-CN"/>
              </w:rPr>
            </w:pPr>
            <w:bookmarkStart w:id="35" w:name="OLE_LINK54"/>
            <w:r>
              <w:rPr>
                <w:rFonts w:eastAsiaTheme="minorEastAsia" w:hint="eastAsia"/>
                <w:lang w:val="en-US" w:eastAsia="zh-CN"/>
              </w:rPr>
              <w:lastRenderedPageBreak/>
              <w:t>[</w:t>
            </w:r>
            <w:r w:rsidRPr="009A716D">
              <w:rPr>
                <w:rFonts w:eastAsia="Times New Roman"/>
                <w:lang w:val="en-US" w:eastAsia="zh-CN"/>
              </w:rPr>
              <w:t xml:space="preserve">SINR degradation is </w:t>
            </w:r>
            <w:r>
              <w:rPr>
                <w:rFonts w:eastAsiaTheme="minorEastAsia" w:hint="eastAsia"/>
                <w:lang w:val="en-US" w:eastAsia="zh-CN"/>
              </w:rPr>
              <w:t>larger</w:t>
            </w:r>
            <w:r w:rsidRPr="009A716D">
              <w:rPr>
                <w:rFonts w:eastAsia="Times New Roman"/>
                <w:lang w:val="en-US" w:eastAsia="zh-CN"/>
              </w:rPr>
              <w:t xml:space="preserve"> than 1dB.</w:t>
            </w:r>
            <w:r>
              <w:rPr>
                <w:rFonts w:eastAsiaTheme="minorEastAsia" w:hint="eastAsia"/>
                <w:lang w:val="en-US" w:eastAsia="zh-CN"/>
              </w:rPr>
              <w:t>]</w:t>
            </w:r>
          </w:p>
          <w:p w14:paraId="4EE5F1F8" w14:textId="77777777" w:rsidR="005A0AD0" w:rsidRDefault="005A0AD0" w:rsidP="005A0AD0">
            <w:pPr>
              <w:spacing w:after="0"/>
              <w:rPr>
                <w:rFonts w:eastAsiaTheme="minorEastAsia"/>
                <w:lang w:eastAsia="zh-CN"/>
              </w:rPr>
            </w:pPr>
          </w:p>
          <w:p w14:paraId="3468DFA2" w14:textId="6680A71C" w:rsidR="00B472D4" w:rsidRDefault="005A0AD0" w:rsidP="005A0AD0">
            <w:pPr>
              <w:spacing w:after="0"/>
              <w:rPr>
                <w:rFonts w:eastAsiaTheme="minorEastAsia"/>
                <w:lang w:val="en-US" w:eastAsia="zh-CN"/>
              </w:rPr>
            </w:pPr>
            <w:r>
              <w:rPr>
                <w:rFonts w:eastAsiaTheme="minorEastAsia" w:hint="eastAsia"/>
                <w:lang w:val="en-US" w:eastAsia="zh-CN"/>
              </w:rPr>
              <w:t>[</w:t>
            </w:r>
            <w:r w:rsidRPr="009A716D">
              <w:rPr>
                <w:rFonts w:eastAsia="Times New Roman"/>
                <w:lang w:val="en-US" w:eastAsia="zh-CN"/>
              </w:rPr>
              <w:t>Outage percentage</w:t>
            </w:r>
            <w:r>
              <w:rPr>
                <w:rFonts w:eastAsiaTheme="minorEastAsia" w:hint="eastAsia"/>
                <w:lang w:val="en-US" w:eastAsia="zh-CN"/>
              </w:rPr>
              <w:t xml:space="preserve"> is TBA (depending on topic 2 conclusion)]</w:t>
            </w:r>
            <w:bookmarkEnd w:id="35"/>
          </w:p>
        </w:tc>
      </w:tr>
      <w:tr w:rsidR="00B472D4" w:rsidRPr="00267008" w14:paraId="6DF24374" w14:textId="36582C4F" w:rsidTr="00B472D4">
        <w:trPr>
          <w:trHeight w:val="278"/>
        </w:trPr>
        <w:tc>
          <w:tcPr>
            <w:tcW w:w="566" w:type="dxa"/>
            <w:vMerge/>
            <w:hideMark/>
          </w:tcPr>
          <w:p w14:paraId="5F36BA47" w14:textId="77777777" w:rsidR="00B472D4" w:rsidRPr="00806366" w:rsidRDefault="00B472D4" w:rsidP="001A425B">
            <w:pPr>
              <w:spacing w:after="0"/>
              <w:rPr>
                <w:rFonts w:eastAsia="等线"/>
                <w:b/>
                <w:bCs/>
                <w:sz w:val="18"/>
                <w:szCs w:val="18"/>
                <w:lang w:val="en-US" w:eastAsia="zh-CN"/>
              </w:rPr>
            </w:pPr>
          </w:p>
        </w:tc>
        <w:tc>
          <w:tcPr>
            <w:tcW w:w="827" w:type="dxa"/>
            <w:vMerge/>
            <w:hideMark/>
          </w:tcPr>
          <w:p w14:paraId="51951986" w14:textId="77777777" w:rsidR="00B472D4" w:rsidRPr="00806366" w:rsidRDefault="00B472D4" w:rsidP="001A425B">
            <w:pPr>
              <w:spacing w:after="0"/>
              <w:rPr>
                <w:rFonts w:eastAsia="等线"/>
                <w:b/>
                <w:bCs/>
                <w:sz w:val="18"/>
                <w:szCs w:val="18"/>
                <w:lang w:val="en-US" w:eastAsia="zh-CN"/>
              </w:rPr>
            </w:pPr>
          </w:p>
        </w:tc>
        <w:tc>
          <w:tcPr>
            <w:tcW w:w="936" w:type="dxa"/>
            <w:vMerge/>
            <w:hideMark/>
          </w:tcPr>
          <w:p w14:paraId="6000FA73" w14:textId="77777777" w:rsidR="00B472D4" w:rsidRPr="00806366" w:rsidRDefault="00B472D4" w:rsidP="001A425B">
            <w:pPr>
              <w:spacing w:after="0"/>
              <w:rPr>
                <w:rFonts w:eastAsia="等线"/>
                <w:sz w:val="18"/>
                <w:szCs w:val="18"/>
                <w:lang w:val="en-US" w:eastAsia="zh-CN"/>
              </w:rPr>
            </w:pPr>
          </w:p>
        </w:tc>
        <w:tc>
          <w:tcPr>
            <w:tcW w:w="1057" w:type="dxa"/>
            <w:hideMark/>
          </w:tcPr>
          <w:p w14:paraId="209506A4" w14:textId="77777777" w:rsidR="00B472D4" w:rsidRPr="00267008" w:rsidRDefault="00B472D4" w:rsidP="001A425B">
            <w:pPr>
              <w:spacing w:after="0"/>
              <w:jc w:val="center"/>
              <w:rPr>
                <w:rFonts w:eastAsia="等线"/>
                <w:sz w:val="18"/>
                <w:szCs w:val="18"/>
                <w:lang w:val="en-US" w:eastAsia="zh-CN"/>
              </w:rPr>
            </w:pPr>
            <w:r w:rsidRPr="00267008">
              <w:rPr>
                <w:rFonts w:eastAsia="等线"/>
                <w:sz w:val="18"/>
                <w:szCs w:val="18"/>
                <w:lang w:val="en-US" w:eastAsia="zh-CN"/>
              </w:rPr>
              <w:t>g</w:t>
            </w:r>
          </w:p>
        </w:tc>
        <w:tc>
          <w:tcPr>
            <w:tcW w:w="1138" w:type="dxa"/>
            <w:hideMark/>
          </w:tcPr>
          <w:p w14:paraId="102C7488" w14:textId="77777777" w:rsidR="00B472D4" w:rsidRPr="00267008" w:rsidRDefault="00B472D4" w:rsidP="001A425B">
            <w:pPr>
              <w:spacing w:after="0"/>
              <w:jc w:val="center"/>
              <w:rPr>
                <w:rFonts w:eastAsia="等线"/>
                <w:sz w:val="18"/>
                <w:szCs w:val="18"/>
                <w:lang w:val="en-US" w:eastAsia="zh-CN"/>
              </w:rPr>
            </w:pPr>
            <w:r w:rsidRPr="00267008">
              <w:rPr>
                <w:rFonts w:eastAsia="等线"/>
                <w:sz w:val="18"/>
                <w:szCs w:val="18"/>
                <w:lang w:val="en-US" w:eastAsia="zh-CN"/>
              </w:rPr>
              <w:t>Reader-&gt;NR UL</w:t>
            </w:r>
          </w:p>
        </w:tc>
        <w:tc>
          <w:tcPr>
            <w:tcW w:w="3326" w:type="dxa"/>
          </w:tcPr>
          <w:p w14:paraId="147F4CAB" w14:textId="77777777" w:rsidR="00B472D4" w:rsidRPr="00063539" w:rsidRDefault="00B472D4" w:rsidP="001A425B">
            <w:pPr>
              <w:spacing w:after="0"/>
              <w:rPr>
                <w:rFonts w:eastAsiaTheme="minorEastAsia"/>
                <w:lang w:val="en-US" w:eastAsia="zh-CN"/>
              </w:rPr>
            </w:pPr>
            <w:r w:rsidRPr="00063539">
              <w:rPr>
                <w:rFonts w:eastAsiaTheme="minorEastAsia" w:hint="eastAsia"/>
                <w:lang w:val="en-US" w:eastAsia="zh-CN"/>
              </w:rPr>
              <w:t>TBA</w:t>
            </w:r>
          </w:p>
        </w:tc>
        <w:tc>
          <w:tcPr>
            <w:tcW w:w="3831" w:type="dxa"/>
          </w:tcPr>
          <w:p w14:paraId="1BE3A372" w14:textId="77777777" w:rsidR="00B472D4" w:rsidRDefault="00B472D4" w:rsidP="001A425B">
            <w:pPr>
              <w:spacing w:after="0"/>
              <w:rPr>
                <w:rFonts w:eastAsiaTheme="minorEastAsia"/>
                <w:lang w:val="en-US" w:eastAsia="zh-CN"/>
              </w:rPr>
            </w:pPr>
            <w:r>
              <w:rPr>
                <w:rFonts w:eastAsiaTheme="minorEastAsia" w:hint="eastAsia"/>
                <w:lang w:val="en-US" w:eastAsia="zh-CN"/>
              </w:rPr>
              <w:t xml:space="preserve">Proposal 1 (Qualcomm): </w:t>
            </w:r>
            <w:r w:rsidRPr="008C67FF">
              <w:rPr>
                <w:lang w:val="en-US" w:eastAsia="zh-CN"/>
              </w:rPr>
              <w:t xml:space="preserve">8.73% mean </w:t>
            </w:r>
            <w:r>
              <w:rPr>
                <w:rFonts w:hint="eastAsia"/>
                <w:lang w:val="en-US" w:eastAsia="zh-CN"/>
              </w:rPr>
              <w:t xml:space="preserve">T-put </w:t>
            </w:r>
            <w:r w:rsidRPr="008C67FF">
              <w:rPr>
                <w:lang w:val="en-US" w:eastAsia="zh-CN"/>
              </w:rPr>
              <w:t>loss</w:t>
            </w:r>
            <w:r>
              <w:rPr>
                <w:rFonts w:hint="eastAsia"/>
                <w:lang w:val="en-US" w:eastAsia="zh-CN"/>
              </w:rPr>
              <w:t>, cell edge T-put is N/A due to outage</w:t>
            </w:r>
          </w:p>
          <w:p w14:paraId="77F35F75" w14:textId="299E2F96" w:rsidR="00B472D4" w:rsidRPr="00091D4F" w:rsidRDefault="00B472D4" w:rsidP="001A425B">
            <w:pPr>
              <w:spacing w:after="0"/>
              <w:rPr>
                <w:rFonts w:eastAsiaTheme="minorEastAsia"/>
                <w:lang w:eastAsia="zh-CN"/>
              </w:rPr>
            </w:pPr>
            <w:r>
              <w:rPr>
                <w:rFonts w:eastAsiaTheme="minorEastAsia" w:hint="eastAsia"/>
                <w:lang w:val="en-US" w:eastAsia="zh-CN"/>
              </w:rPr>
              <w:t xml:space="preserve">Proposal 2 (Ericsson): </w:t>
            </w:r>
            <w:r w:rsidRPr="00091D4F">
              <w:rPr>
                <w:rFonts w:eastAsiaTheme="minorEastAsia"/>
                <w:lang w:val="en-US" w:eastAsia="zh-CN"/>
              </w:rPr>
              <w:t>SINR degradation is less than 1dB. Inter-system interference is negligible.</w:t>
            </w:r>
          </w:p>
        </w:tc>
        <w:tc>
          <w:tcPr>
            <w:tcW w:w="3707" w:type="dxa"/>
          </w:tcPr>
          <w:p w14:paraId="6FA8A019" w14:textId="493E0DDB" w:rsidR="00B472D4" w:rsidRPr="00830BD5" w:rsidRDefault="00830BD5" w:rsidP="00830BD5">
            <w:pPr>
              <w:spacing w:after="0"/>
              <w:rPr>
                <w:rFonts w:eastAsiaTheme="minorEastAsia"/>
                <w:lang w:val="en-US" w:eastAsia="zh-CN"/>
              </w:rPr>
            </w:pPr>
            <w:r>
              <w:rPr>
                <w:rFonts w:eastAsiaTheme="minorEastAsia" w:hint="eastAsia"/>
                <w:lang w:val="en-US" w:eastAsia="zh-CN"/>
              </w:rPr>
              <w:t>[</w:t>
            </w:r>
            <w:r w:rsidRPr="00063539">
              <w:rPr>
                <w:rFonts w:eastAsiaTheme="minorEastAsia"/>
                <w:lang w:val="en-US" w:eastAsia="zh-CN"/>
              </w:rPr>
              <w:t>NR UL throughput degradation</w:t>
            </w:r>
            <w:r>
              <w:rPr>
                <w:rFonts w:eastAsiaTheme="minorEastAsia" w:hint="eastAsia"/>
                <w:lang w:val="en-US" w:eastAsia="zh-CN"/>
              </w:rPr>
              <w:t xml:space="preserve"> is TBA]</w:t>
            </w:r>
          </w:p>
        </w:tc>
      </w:tr>
      <w:tr w:rsidR="00B472D4" w:rsidRPr="00267008" w14:paraId="01FAA297" w14:textId="3312D146" w:rsidTr="00B472D4">
        <w:trPr>
          <w:trHeight w:val="278"/>
        </w:trPr>
        <w:tc>
          <w:tcPr>
            <w:tcW w:w="566" w:type="dxa"/>
            <w:vMerge/>
            <w:hideMark/>
          </w:tcPr>
          <w:p w14:paraId="02129DA0" w14:textId="77777777" w:rsidR="00B472D4" w:rsidRPr="00806366" w:rsidRDefault="00B472D4" w:rsidP="001A425B">
            <w:pPr>
              <w:spacing w:after="0"/>
              <w:rPr>
                <w:rFonts w:eastAsia="等线"/>
                <w:b/>
                <w:bCs/>
                <w:sz w:val="18"/>
                <w:szCs w:val="18"/>
                <w:lang w:val="en-US" w:eastAsia="zh-CN"/>
              </w:rPr>
            </w:pPr>
          </w:p>
        </w:tc>
        <w:tc>
          <w:tcPr>
            <w:tcW w:w="827" w:type="dxa"/>
            <w:vMerge/>
            <w:hideMark/>
          </w:tcPr>
          <w:p w14:paraId="1F35A692" w14:textId="77777777" w:rsidR="00B472D4" w:rsidRPr="00806366" w:rsidRDefault="00B472D4" w:rsidP="001A425B">
            <w:pPr>
              <w:spacing w:after="0"/>
              <w:rPr>
                <w:rFonts w:eastAsia="等线"/>
                <w:b/>
                <w:bCs/>
                <w:sz w:val="18"/>
                <w:szCs w:val="18"/>
                <w:lang w:val="en-US" w:eastAsia="zh-CN"/>
              </w:rPr>
            </w:pPr>
          </w:p>
        </w:tc>
        <w:tc>
          <w:tcPr>
            <w:tcW w:w="936" w:type="dxa"/>
            <w:vMerge/>
            <w:hideMark/>
          </w:tcPr>
          <w:p w14:paraId="6843DF4B" w14:textId="77777777" w:rsidR="00B472D4" w:rsidRPr="00806366" w:rsidRDefault="00B472D4" w:rsidP="001A425B">
            <w:pPr>
              <w:spacing w:after="0"/>
              <w:rPr>
                <w:rFonts w:eastAsia="等线"/>
                <w:sz w:val="18"/>
                <w:szCs w:val="18"/>
                <w:lang w:val="en-US" w:eastAsia="zh-CN"/>
              </w:rPr>
            </w:pPr>
          </w:p>
        </w:tc>
        <w:tc>
          <w:tcPr>
            <w:tcW w:w="1057" w:type="dxa"/>
            <w:hideMark/>
          </w:tcPr>
          <w:p w14:paraId="0EDA3031" w14:textId="77777777" w:rsidR="00B472D4" w:rsidRPr="00267008" w:rsidRDefault="00B472D4" w:rsidP="001A425B">
            <w:pPr>
              <w:spacing w:after="0"/>
              <w:jc w:val="center"/>
              <w:rPr>
                <w:rFonts w:eastAsia="等线"/>
                <w:sz w:val="18"/>
                <w:szCs w:val="18"/>
                <w:lang w:val="en-US" w:eastAsia="zh-CN"/>
              </w:rPr>
            </w:pPr>
            <w:r w:rsidRPr="00267008">
              <w:rPr>
                <w:rFonts w:eastAsia="等线"/>
                <w:sz w:val="18"/>
                <w:szCs w:val="18"/>
                <w:lang w:val="en-US" w:eastAsia="zh-CN"/>
              </w:rPr>
              <w:t>h</w:t>
            </w:r>
          </w:p>
        </w:tc>
        <w:tc>
          <w:tcPr>
            <w:tcW w:w="1138" w:type="dxa"/>
            <w:hideMark/>
          </w:tcPr>
          <w:p w14:paraId="63778983" w14:textId="77777777" w:rsidR="00B472D4" w:rsidRPr="00267008" w:rsidRDefault="00B472D4" w:rsidP="001A425B">
            <w:pPr>
              <w:spacing w:after="0"/>
              <w:jc w:val="center"/>
              <w:rPr>
                <w:rFonts w:eastAsia="等线"/>
                <w:sz w:val="18"/>
                <w:szCs w:val="18"/>
                <w:lang w:val="en-US" w:eastAsia="zh-CN"/>
              </w:rPr>
            </w:pPr>
            <w:r w:rsidRPr="00267008">
              <w:rPr>
                <w:rFonts w:eastAsia="等线"/>
                <w:sz w:val="18"/>
                <w:szCs w:val="18"/>
                <w:lang w:val="en-US" w:eastAsia="zh-CN"/>
              </w:rPr>
              <w:t>NR UL-&gt;device</w:t>
            </w:r>
          </w:p>
        </w:tc>
        <w:tc>
          <w:tcPr>
            <w:tcW w:w="3326" w:type="dxa"/>
          </w:tcPr>
          <w:p w14:paraId="7BE34BE4" w14:textId="77777777" w:rsidR="00B472D4" w:rsidRPr="00063539" w:rsidRDefault="00B472D4" w:rsidP="001A425B">
            <w:pPr>
              <w:spacing w:after="0"/>
              <w:rPr>
                <w:rFonts w:eastAsiaTheme="minorEastAsia"/>
                <w:lang w:val="en-US" w:eastAsia="zh-CN"/>
              </w:rPr>
            </w:pPr>
            <w:r w:rsidRPr="00063539">
              <w:rPr>
                <w:rFonts w:eastAsiaTheme="minorEastAsia" w:hint="eastAsia"/>
                <w:lang w:val="en-US" w:eastAsia="zh-CN"/>
              </w:rPr>
              <w:t>TBA</w:t>
            </w:r>
          </w:p>
        </w:tc>
        <w:tc>
          <w:tcPr>
            <w:tcW w:w="3831" w:type="dxa"/>
          </w:tcPr>
          <w:p w14:paraId="64D84FA4" w14:textId="77777777" w:rsidR="00B472D4" w:rsidRDefault="00B472D4" w:rsidP="001A425B">
            <w:pPr>
              <w:spacing w:after="0"/>
              <w:rPr>
                <w:rFonts w:eastAsiaTheme="minorEastAsia"/>
                <w:lang w:val="en-US" w:eastAsia="zh-CN"/>
              </w:rPr>
            </w:pPr>
            <w:r>
              <w:rPr>
                <w:rFonts w:eastAsiaTheme="minorEastAsia" w:hint="eastAsia"/>
                <w:lang w:val="en-US" w:eastAsia="zh-CN"/>
              </w:rPr>
              <w:t xml:space="preserve">Proposal 1 (Qualcomm): </w:t>
            </w:r>
            <w:r w:rsidRPr="008C67FF">
              <w:rPr>
                <w:lang w:val="en-US" w:eastAsia="zh-CN"/>
              </w:rPr>
              <w:t>1.78dB for 5-ile SINR degradation, 1.22dB for 50-ile SINR degradation</w:t>
            </w:r>
          </w:p>
          <w:p w14:paraId="362CD898" w14:textId="44FA60AD" w:rsidR="00B472D4" w:rsidRPr="00091D4F" w:rsidRDefault="00B472D4" w:rsidP="001A425B">
            <w:pPr>
              <w:spacing w:after="0"/>
              <w:rPr>
                <w:rFonts w:eastAsiaTheme="minorEastAsia"/>
                <w:lang w:eastAsia="zh-CN"/>
              </w:rPr>
            </w:pPr>
            <w:r>
              <w:rPr>
                <w:rFonts w:eastAsiaTheme="minorEastAsia" w:hint="eastAsia"/>
                <w:lang w:val="en-US" w:eastAsia="zh-CN"/>
              </w:rPr>
              <w:t xml:space="preserve">Proposal 2 (Ericsson): </w:t>
            </w:r>
            <w:r w:rsidRPr="00091D4F">
              <w:rPr>
                <w:rFonts w:eastAsiaTheme="minorEastAsia"/>
                <w:lang w:val="en-US" w:eastAsia="zh-CN"/>
              </w:rPr>
              <w:t>SINR degradation is less than 1dB. Inter-system interference is negligible.</w:t>
            </w:r>
          </w:p>
        </w:tc>
        <w:tc>
          <w:tcPr>
            <w:tcW w:w="3707" w:type="dxa"/>
          </w:tcPr>
          <w:p w14:paraId="196D00A1" w14:textId="0D72AE4E" w:rsidR="002060E1" w:rsidRDefault="002060E1" w:rsidP="002060E1">
            <w:pPr>
              <w:spacing w:after="0"/>
              <w:rPr>
                <w:rFonts w:eastAsiaTheme="minorEastAsia"/>
                <w:lang w:val="en-US" w:eastAsia="zh-CN"/>
              </w:rPr>
            </w:pPr>
            <w:r>
              <w:rPr>
                <w:rFonts w:eastAsiaTheme="minorEastAsia" w:hint="eastAsia"/>
                <w:lang w:val="en-US" w:eastAsia="zh-CN"/>
              </w:rPr>
              <w:t>[</w:t>
            </w:r>
            <w:r w:rsidRPr="009A716D">
              <w:rPr>
                <w:rFonts w:eastAsia="Times New Roman"/>
                <w:lang w:val="en-US" w:eastAsia="zh-CN"/>
              </w:rPr>
              <w:t xml:space="preserve">SINR degradation is </w:t>
            </w:r>
            <w:r>
              <w:rPr>
                <w:rFonts w:eastAsiaTheme="minorEastAsia" w:hint="eastAsia"/>
                <w:lang w:val="en-US" w:eastAsia="zh-CN"/>
              </w:rPr>
              <w:t>TBA</w:t>
            </w:r>
            <w:r w:rsidRPr="009A716D">
              <w:rPr>
                <w:rFonts w:eastAsia="Times New Roman"/>
                <w:lang w:val="en-US" w:eastAsia="zh-CN"/>
              </w:rPr>
              <w:t>.</w:t>
            </w:r>
            <w:r>
              <w:rPr>
                <w:rFonts w:eastAsiaTheme="minorEastAsia" w:hint="eastAsia"/>
                <w:lang w:val="en-US" w:eastAsia="zh-CN"/>
              </w:rPr>
              <w:t>]</w:t>
            </w:r>
          </w:p>
          <w:p w14:paraId="05BDD564" w14:textId="77777777" w:rsidR="002060E1" w:rsidRDefault="002060E1" w:rsidP="002060E1">
            <w:pPr>
              <w:spacing w:after="0"/>
              <w:rPr>
                <w:rFonts w:eastAsiaTheme="minorEastAsia"/>
                <w:lang w:eastAsia="zh-CN"/>
              </w:rPr>
            </w:pPr>
          </w:p>
          <w:p w14:paraId="73F33D5F" w14:textId="5EB019F2" w:rsidR="00B472D4" w:rsidRDefault="002060E1" w:rsidP="002060E1">
            <w:pPr>
              <w:spacing w:after="0"/>
              <w:rPr>
                <w:rFonts w:eastAsiaTheme="minorEastAsia"/>
                <w:lang w:val="en-US" w:eastAsia="zh-CN"/>
              </w:rPr>
            </w:pPr>
            <w:r>
              <w:rPr>
                <w:rFonts w:eastAsiaTheme="minorEastAsia" w:hint="eastAsia"/>
                <w:lang w:val="en-US" w:eastAsia="zh-CN"/>
              </w:rPr>
              <w:t>[</w:t>
            </w:r>
            <w:r w:rsidRPr="009A716D">
              <w:rPr>
                <w:rFonts w:eastAsia="Times New Roman"/>
                <w:lang w:val="en-US" w:eastAsia="zh-CN"/>
              </w:rPr>
              <w:t>Outage percentage</w:t>
            </w:r>
            <w:r>
              <w:rPr>
                <w:rFonts w:eastAsiaTheme="minorEastAsia" w:hint="eastAsia"/>
                <w:lang w:val="en-US" w:eastAsia="zh-CN"/>
              </w:rPr>
              <w:t xml:space="preserve"> is TBA (depending on topic 2 conclusion)]</w:t>
            </w:r>
          </w:p>
        </w:tc>
      </w:tr>
      <w:tr w:rsidR="00B472D4" w:rsidRPr="00267008" w14:paraId="1BBA40D5" w14:textId="558668A3" w:rsidTr="00B472D4">
        <w:trPr>
          <w:trHeight w:val="278"/>
        </w:trPr>
        <w:tc>
          <w:tcPr>
            <w:tcW w:w="566" w:type="dxa"/>
            <w:vMerge w:val="restart"/>
            <w:hideMark/>
          </w:tcPr>
          <w:p w14:paraId="073C3CA5" w14:textId="77777777" w:rsidR="00B472D4" w:rsidRPr="00806366" w:rsidRDefault="00B472D4" w:rsidP="00091D4F">
            <w:pPr>
              <w:spacing w:after="0"/>
              <w:jc w:val="center"/>
              <w:rPr>
                <w:rFonts w:eastAsia="等线"/>
                <w:b/>
                <w:bCs/>
                <w:sz w:val="18"/>
                <w:szCs w:val="18"/>
                <w:lang w:val="en-US" w:eastAsia="zh-CN"/>
              </w:rPr>
            </w:pPr>
            <w:r w:rsidRPr="00806366">
              <w:rPr>
                <w:rFonts w:eastAsia="等线"/>
                <w:b/>
                <w:bCs/>
                <w:sz w:val="18"/>
                <w:szCs w:val="18"/>
                <w:lang w:val="en-US" w:eastAsia="zh-CN"/>
              </w:rPr>
              <w:t>4 (O)</w:t>
            </w:r>
          </w:p>
        </w:tc>
        <w:tc>
          <w:tcPr>
            <w:tcW w:w="827" w:type="dxa"/>
            <w:vMerge w:val="restart"/>
            <w:hideMark/>
          </w:tcPr>
          <w:p w14:paraId="2CEF4BDA" w14:textId="77777777" w:rsidR="00B472D4" w:rsidRPr="00806366" w:rsidRDefault="00B472D4" w:rsidP="00091D4F">
            <w:pPr>
              <w:spacing w:after="0"/>
              <w:jc w:val="center"/>
              <w:rPr>
                <w:rFonts w:eastAsia="等线"/>
                <w:b/>
                <w:bCs/>
                <w:sz w:val="18"/>
                <w:szCs w:val="18"/>
                <w:lang w:val="en-US" w:eastAsia="zh-CN"/>
              </w:rPr>
            </w:pPr>
            <w:r w:rsidRPr="00806366">
              <w:rPr>
                <w:rFonts w:eastAsia="等线"/>
                <w:b/>
                <w:bCs/>
                <w:sz w:val="18"/>
                <w:szCs w:val="18"/>
                <w:lang w:val="en-US" w:eastAsia="zh-CN"/>
              </w:rPr>
              <w:t>D1T1-B-legacy UE indoor</w:t>
            </w:r>
          </w:p>
        </w:tc>
        <w:tc>
          <w:tcPr>
            <w:tcW w:w="936" w:type="dxa"/>
            <w:vMerge w:val="restart"/>
            <w:hideMark/>
          </w:tcPr>
          <w:p w14:paraId="733DC6B8" w14:textId="77777777" w:rsidR="00B472D4" w:rsidRPr="00806366" w:rsidRDefault="00B472D4" w:rsidP="00091D4F">
            <w:pPr>
              <w:spacing w:after="0"/>
              <w:jc w:val="center"/>
              <w:rPr>
                <w:rFonts w:eastAsia="等线"/>
                <w:sz w:val="18"/>
                <w:szCs w:val="18"/>
                <w:lang w:val="en-US" w:eastAsia="zh-CN"/>
              </w:rPr>
            </w:pPr>
            <w:r w:rsidRPr="00806366">
              <w:rPr>
                <w:rFonts w:eastAsia="等线"/>
                <w:sz w:val="18"/>
                <w:szCs w:val="18"/>
                <w:lang w:val="en-US" w:eastAsia="zh-CN"/>
              </w:rPr>
              <w:t>R2D: UL</w:t>
            </w:r>
            <w:r w:rsidRPr="00806366">
              <w:rPr>
                <w:rFonts w:eastAsia="等线"/>
                <w:sz w:val="18"/>
                <w:szCs w:val="18"/>
                <w:lang w:val="en-US" w:eastAsia="zh-CN"/>
              </w:rPr>
              <w:br/>
              <w:t>CW2D and D2R: UL</w:t>
            </w:r>
          </w:p>
        </w:tc>
        <w:tc>
          <w:tcPr>
            <w:tcW w:w="1057" w:type="dxa"/>
            <w:hideMark/>
          </w:tcPr>
          <w:p w14:paraId="23FD7E50" w14:textId="77777777" w:rsidR="00B472D4" w:rsidRPr="00267008" w:rsidRDefault="00B472D4" w:rsidP="00091D4F">
            <w:pPr>
              <w:spacing w:after="0"/>
              <w:jc w:val="center"/>
              <w:rPr>
                <w:rFonts w:eastAsia="等线"/>
                <w:sz w:val="18"/>
                <w:szCs w:val="18"/>
                <w:lang w:val="en-US" w:eastAsia="zh-CN"/>
              </w:rPr>
            </w:pPr>
            <w:r w:rsidRPr="00267008">
              <w:rPr>
                <w:rFonts w:eastAsia="等线"/>
                <w:sz w:val="18"/>
                <w:szCs w:val="18"/>
                <w:lang w:val="en-US" w:eastAsia="zh-CN"/>
              </w:rPr>
              <w:t>e</w:t>
            </w:r>
          </w:p>
        </w:tc>
        <w:tc>
          <w:tcPr>
            <w:tcW w:w="1138" w:type="dxa"/>
            <w:hideMark/>
          </w:tcPr>
          <w:p w14:paraId="4EE38FDD" w14:textId="77777777" w:rsidR="00B472D4" w:rsidRPr="00267008" w:rsidRDefault="00B472D4" w:rsidP="00091D4F">
            <w:pPr>
              <w:spacing w:after="0"/>
              <w:jc w:val="center"/>
              <w:rPr>
                <w:rFonts w:eastAsia="等线"/>
                <w:sz w:val="18"/>
                <w:szCs w:val="18"/>
                <w:lang w:val="en-US" w:eastAsia="zh-CN"/>
              </w:rPr>
            </w:pPr>
            <w:r w:rsidRPr="00267008">
              <w:rPr>
                <w:rFonts w:eastAsia="等线"/>
                <w:sz w:val="18"/>
                <w:szCs w:val="18"/>
                <w:lang w:val="en-US" w:eastAsia="zh-CN"/>
              </w:rPr>
              <w:t>Device-&gt;NR UL</w:t>
            </w:r>
          </w:p>
        </w:tc>
        <w:tc>
          <w:tcPr>
            <w:tcW w:w="3326" w:type="dxa"/>
          </w:tcPr>
          <w:p w14:paraId="0B12F219" w14:textId="77777777" w:rsidR="00B472D4" w:rsidRPr="00063539" w:rsidRDefault="00B472D4" w:rsidP="00091D4F">
            <w:pPr>
              <w:spacing w:after="0"/>
              <w:rPr>
                <w:rFonts w:eastAsia="Times New Roman"/>
                <w:lang w:val="en-US" w:eastAsia="zh-CN"/>
              </w:rPr>
            </w:pPr>
            <w:r w:rsidRPr="00063539">
              <w:rPr>
                <w:rFonts w:eastAsiaTheme="minorEastAsia" w:hint="eastAsia"/>
                <w:lang w:val="en-US" w:eastAsia="zh-CN"/>
              </w:rPr>
              <w:t>TBA</w:t>
            </w:r>
          </w:p>
        </w:tc>
        <w:tc>
          <w:tcPr>
            <w:tcW w:w="3831" w:type="dxa"/>
          </w:tcPr>
          <w:p w14:paraId="0A89292C" w14:textId="759E9D58" w:rsidR="00B472D4" w:rsidRPr="00267008" w:rsidRDefault="00B472D4" w:rsidP="00091D4F">
            <w:pPr>
              <w:spacing w:after="0"/>
              <w:rPr>
                <w:rFonts w:eastAsia="Times New Roman"/>
                <w:lang w:val="en-US" w:eastAsia="zh-CN"/>
              </w:rPr>
            </w:pPr>
            <w:r>
              <w:rPr>
                <w:rFonts w:eastAsiaTheme="minorEastAsia" w:hint="eastAsia"/>
                <w:lang w:val="en-US" w:eastAsia="zh-CN"/>
              </w:rPr>
              <w:t xml:space="preserve">Proposal 1 (Ericsson): </w:t>
            </w:r>
            <w:r w:rsidRPr="003B17D1">
              <w:t>SINR degradation is less than 1dB. Inter-system interference is negligible.</w:t>
            </w:r>
          </w:p>
        </w:tc>
        <w:tc>
          <w:tcPr>
            <w:tcW w:w="3707" w:type="dxa"/>
          </w:tcPr>
          <w:p w14:paraId="20690A43" w14:textId="31CBB05D" w:rsidR="00B472D4" w:rsidRDefault="00D1313B" w:rsidP="00091D4F">
            <w:pPr>
              <w:spacing w:after="0"/>
              <w:rPr>
                <w:rFonts w:eastAsiaTheme="minorEastAsia"/>
                <w:lang w:val="en-US" w:eastAsia="zh-CN"/>
              </w:rPr>
            </w:pPr>
            <w:r>
              <w:rPr>
                <w:rFonts w:eastAsiaTheme="minorEastAsia" w:hint="eastAsia"/>
                <w:lang w:val="en-US" w:eastAsia="zh-CN"/>
              </w:rPr>
              <w:t>TBA</w:t>
            </w:r>
          </w:p>
        </w:tc>
      </w:tr>
      <w:tr w:rsidR="00D1313B" w:rsidRPr="00267008" w14:paraId="2B5BCA61" w14:textId="78BB6608" w:rsidTr="00B472D4">
        <w:trPr>
          <w:trHeight w:val="278"/>
        </w:trPr>
        <w:tc>
          <w:tcPr>
            <w:tcW w:w="566" w:type="dxa"/>
            <w:vMerge/>
            <w:hideMark/>
          </w:tcPr>
          <w:p w14:paraId="5355F63B" w14:textId="77777777" w:rsidR="00D1313B" w:rsidRPr="00806366" w:rsidRDefault="00D1313B" w:rsidP="00D1313B">
            <w:pPr>
              <w:spacing w:after="0"/>
              <w:rPr>
                <w:rFonts w:eastAsia="等线"/>
                <w:b/>
                <w:bCs/>
                <w:sz w:val="18"/>
                <w:szCs w:val="18"/>
                <w:lang w:val="en-US" w:eastAsia="zh-CN"/>
              </w:rPr>
            </w:pPr>
          </w:p>
        </w:tc>
        <w:tc>
          <w:tcPr>
            <w:tcW w:w="827" w:type="dxa"/>
            <w:vMerge/>
            <w:hideMark/>
          </w:tcPr>
          <w:p w14:paraId="23D420E2" w14:textId="77777777" w:rsidR="00D1313B" w:rsidRPr="00806366" w:rsidRDefault="00D1313B" w:rsidP="00D1313B">
            <w:pPr>
              <w:spacing w:after="0"/>
              <w:rPr>
                <w:rFonts w:eastAsia="等线"/>
                <w:b/>
                <w:bCs/>
                <w:sz w:val="18"/>
                <w:szCs w:val="18"/>
                <w:lang w:val="en-US" w:eastAsia="zh-CN"/>
              </w:rPr>
            </w:pPr>
          </w:p>
        </w:tc>
        <w:tc>
          <w:tcPr>
            <w:tcW w:w="936" w:type="dxa"/>
            <w:vMerge/>
            <w:hideMark/>
          </w:tcPr>
          <w:p w14:paraId="1BFE43B6" w14:textId="77777777" w:rsidR="00D1313B" w:rsidRPr="00806366" w:rsidRDefault="00D1313B" w:rsidP="00D1313B">
            <w:pPr>
              <w:spacing w:after="0"/>
              <w:rPr>
                <w:rFonts w:eastAsia="等线"/>
                <w:sz w:val="18"/>
                <w:szCs w:val="18"/>
                <w:lang w:val="en-US" w:eastAsia="zh-CN"/>
              </w:rPr>
            </w:pPr>
          </w:p>
        </w:tc>
        <w:tc>
          <w:tcPr>
            <w:tcW w:w="1057" w:type="dxa"/>
            <w:hideMark/>
          </w:tcPr>
          <w:p w14:paraId="04786D25" w14:textId="77777777" w:rsidR="00D1313B" w:rsidRPr="00267008" w:rsidRDefault="00D1313B" w:rsidP="00D1313B">
            <w:pPr>
              <w:spacing w:after="0"/>
              <w:jc w:val="center"/>
              <w:rPr>
                <w:rFonts w:eastAsia="等线"/>
                <w:sz w:val="18"/>
                <w:szCs w:val="18"/>
                <w:lang w:val="en-US" w:eastAsia="zh-CN"/>
              </w:rPr>
            </w:pPr>
            <w:r w:rsidRPr="00267008">
              <w:rPr>
                <w:rFonts w:eastAsia="等线"/>
                <w:sz w:val="18"/>
                <w:szCs w:val="18"/>
                <w:lang w:val="en-US" w:eastAsia="zh-CN"/>
              </w:rPr>
              <w:t>f</w:t>
            </w:r>
          </w:p>
        </w:tc>
        <w:tc>
          <w:tcPr>
            <w:tcW w:w="1138" w:type="dxa"/>
            <w:hideMark/>
          </w:tcPr>
          <w:p w14:paraId="1AFFD79F" w14:textId="77777777" w:rsidR="00D1313B" w:rsidRPr="00267008" w:rsidRDefault="00D1313B" w:rsidP="00D1313B">
            <w:pPr>
              <w:spacing w:after="0"/>
              <w:jc w:val="center"/>
              <w:rPr>
                <w:rFonts w:eastAsia="等线"/>
                <w:sz w:val="18"/>
                <w:szCs w:val="18"/>
                <w:lang w:val="en-US" w:eastAsia="zh-CN"/>
              </w:rPr>
            </w:pPr>
            <w:r w:rsidRPr="00267008">
              <w:rPr>
                <w:rFonts w:eastAsia="等线"/>
                <w:sz w:val="18"/>
                <w:szCs w:val="18"/>
                <w:lang w:val="en-US" w:eastAsia="zh-CN"/>
              </w:rPr>
              <w:t>NR UL-&gt;reader</w:t>
            </w:r>
          </w:p>
        </w:tc>
        <w:tc>
          <w:tcPr>
            <w:tcW w:w="3326" w:type="dxa"/>
          </w:tcPr>
          <w:p w14:paraId="63FFA48F" w14:textId="77777777" w:rsidR="00D1313B" w:rsidRPr="00063539" w:rsidRDefault="00D1313B" w:rsidP="00D1313B">
            <w:pPr>
              <w:spacing w:after="0"/>
              <w:rPr>
                <w:rFonts w:eastAsia="Times New Roman"/>
                <w:lang w:val="en-US" w:eastAsia="zh-CN"/>
              </w:rPr>
            </w:pPr>
            <w:r w:rsidRPr="00063539">
              <w:rPr>
                <w:rFonts w:eastAsiaTheme="minorEastAsia" w:hint="eastAsia"/>
                <w:lang w:val="en-US" w:eastAsia="zh-CN"/>
              </w:rPr>
              <w:t>TBA</w:t>
            </w:r>
          </w:p>
        </w:tc>
        <w:tc>
          <w:tcPr>
            <w:tcW w:w="3831" w:type="dxa"/>
          </w:tcPr>
          <w:p w14:paraId="6ECE69D0" w14:textId="7EED6141" w:rsidR="00D1313B" w:rsidRPr="00267008" w:rsidRDefault="00D1313B" w:rsidP="00D1313B">
            <w:pPr>
              <w:spacing w:after="0"/>
              <w:rPr>
                <w:rFonts w:eastAsia="Times New Roman"/>
                <w:lang w:val="en-US" w:eastAsia="zh-CN"/>
              </w:rPr>
            </w:pPr>
            <w:r>
              <w:rPr>
                <w:rFonts w:eastAsiaTheme="minorEastAsia" w:hint="eastAsia"/>
                <w:lang w:val="en-US" w:eastAsia="zh-CN"/>
              </w:rPr>
              <w:t xml:space="preserve">Proposal 1 (Ericsson): </w:t>
            </w:r>
            <w:r w:rsidRPr="003B17D1">
              <w:t>SNR degradation larger than 1dB. Coexistence not feasible based on current assumptions..</w:t>
            </w:r>
          </w:p>
        </w:tc>
        <w:tc>
          <w:tcPr>
            <w:tcW w:w="3707" w:type="dxa"/>
          </w:tcPr>
          <w:p w14:paraId="48463BDD" w14:textId="437DDDFE" w:rsidR="00D1313B" w:rsidRDefault="00D1313B" w:rsidP="00D1313B">
            <w:pPr>
              <w:spacing w:after="0"/>
              <w:rPr>
                <w:rFonts w:eastAsiaTheme="minorEastAsia"/>
                <w:lang w:val="en-US" w:eastAsia="zh-CN"/>
              </w:rPr>
            </w:pPr>
            <w:r w:rsidRPr="00A70C56">
              <w:rPr>
                <w:rFonts w:eastAsiaTheme="minorEastAsia" w:hint="eastAsia"/>
                <w:lang w:val="en-US" w:eastAsia="zh-CN"/>
              </w:rPr>
              <w:t>TBA</w:t>
            </w:r>
          </w:p>
        </w:tc>
      </w:tr>
      <w:tr w:rsidR="00D1313B" w:rsidRPr="00267008" w14:paraId="34FF73C0" w14:textId="497369F9" w:rsidTr="00B472D4">
        <w:trPr>
          <w:trHeight w:val="278"/>
        </w:trPr>
        <w:tc>
          <w:tcPr>
            <w:tcW w:w="566" w:type="dxa"/>
            <w:vMerge/>
            <w:hideMark/>
          </w:tcPr>
          <w:p w14:paraId="7B6FC513" w14:textId="77777777" w:rsidR="00D1313B" w:rsidRPr="00806366" w:rsidRDefault="00D1313B" w:rsidP="00D1313B">
            <w:pPr>
              <w:spacing w:after="0"/>
              <w:rPr>
                <w:rFonts w:eastAsia="等线"/>
                <w:b/>
                <w:bCs/>
                <w:sz w:val="18"/>
                <w:szCs w:val="18"/>
                <w:lang w:val="en-US" w:eastAsia="zh-CN"/>
              </w:rPr>
            </w:pPr>
          </w:p>
        </w:tc>
        <w:tc>
          <w:tcPr>
            <w:tcW w:w="827" w:type="dxa"/>
            <w:vMerge/>
            <w:hideMark/>
          </w:tcPr>
          <w:p w14:paraId="09E861F1" w14:textId="77777777" w:rsidR="00D1313B" w:rsidRPr="00806366" w:rsidRDefault="00D1313B" w:rsidP="00D1313B">
            <w:pPr>
              <w:spacing w:after="0"/>
              <w:rPr>
                <w:rFonts w:eastAsia="等线"/>
                <w:b/>
                <w:bCs/>
                <w:sz w:val="18"/>
                <w:szCs w:val="18"/>
                <w:lang w:val="en-US" w:eastAsia="zh-CN"/>
              </w:rPr>
            </w:pPr>
          </w:p>
        </w:tc>
        <w:tc>
          <w:tcPr>
            <w:tcW w:w="936" w:type="dxa"/>
            <w:vMerge/>
            <w:hideMark/>
          </w:tcPr>
          <w:p w14:paraId="33020DBA" w14:textId="77777777" w:rsidR="00D1313B" w:rsidRPr="00806366" w:rsidRDefault="00D1313B" w:rsidP="00D1313B">
            <w:pPr>
              <w:spacing w:after="0"/>
              <w:rPr>
                <w:rFonts w:eastAsia="等线"/>
                <w:sz w:val="18"/>
                <w:szCs w:val="18"/>
                <w:lang w:val="en-US" w:eastAsia="zh-CN"/>
              </w:rPr>
            </w:pPr>
          </w:p>
        </w:tc>
        <w:tc>
          <w:tcPr>
            <w:tcW w:w="1057" w:type="dxa"/>
            <w:hideMark/>
          </w:tcPr>
          <w:p w14:paraId="70D574BB" w14:textId="77777777" w:rsidR="00D1313B" w:rsidRPr="00267008" w:rsidRDefault="00D1313B" w:rsidP="00D1313B">
            <w:pPr>
              <w:spacing w:after="0"/>
              <w:jc w:val="center"/>
              <w:rPr>
                <w:rFonts w:eastAsia="等线"/>
                <w:sz w:val="18"/>
                <w:szCs w:val="18"/>
                <w:lang w:val="en-US" w:eastAsia="zh-CN"/>
              </w:rPr>
            </w:pPr>
            <w:r w:rsidRPr="00267008">
              <w:rPr>
                <w:rFonts w:eastAsia="等线"/>
                <w:sz w:val="18"/>
                <w:szCs w:val="18"/>
                <w:lang w:val="en-US" w:eastAsia="zh-CN"/>
              </w:rPr>
              <w:t>g</w:t>
            </w:r>
          </w:p>
        </w:tc>
        <w:tc>
          <w:tcPr>
            <w:tcW w:w="1138" w:type="dxa"/>
            <w:hideMark/>
          </w:tcPr>
          <w:p w14:paraId="47EC13CF" w14:textId="77777777" w:rsidR="00D1313B" w:rsidRPr="00267008" w:rsidRDefault="00D1313B" w:rsidP="00D1313B">
            <w:pPr>
              <w:spacing w:after="0"/>
              <w:jc w:val="center"/>
              <w:rPr>
                <w:rFonts w:eastAsia="等线"/>
                <w:sz w:val="18"/>
                <w:szCs w:val="18"/>
                <w:lang w:val="en-US" w:eastAsia="zh-CN"/>
              </w:rPr>
            </w:pPr>
            <w:r w:rsidRPr="00267008">
              <w:rPr>
                <w:rFonts w:eastAsia="等线"/>
                <w:sz w:val="18"/>
                <w:szCs w:val="18"/>
                <w:lang w:val="en-US" w:eastAsia="zh-CN"/>
              </w:rPr>
              <w:t>Reader-&gt;NR UL</w:t>
            </w:r>
          </w:p>
        </w:tc>
        <w:tc>
          <w:tcPr>
            <w:tcW w:w="3326" w:type="dxa"/>
          </w:tcPr>
          <w:p w14:paraId="46C0B900" w14:textId="77777777" w:rsidR="00D1313B" w:rsidRPr="00063539" w:rsidRDefault="00D1313B" w:rsidP="00D1313B">
            <w:pPr>
              <w:spacing w:after="0"/>
              <w:rPr>
                <w:rFonts w:eastAsia="Times New Roman"/>
                <w:lang w:val="en-US" w:eastAsia="zh-CN"/>
              </w:rPr>
            </w:pPr>
            <w:r w:rsidRPr="00063539">
              <w:rPr>
                <w:rFonts w:eastAsiaTheme="minorEastAsia" w:hint="eastAsia"/>
                <w:lang w:val="en-US" w:eastAsia="zh-CN"/>
              </w:rPr>
              <w:t>TBA</w:t>
            </w:r>
          </w:p>
        </w:tc>
        <w:tc>
          <w:tcPr>
            <w:tcW w:w="3831" w:type="dxa"/>
          </w:tcPr>
          <w:p w14:paraId="3FBDA886" w14:textId="1BFF044B" w:rsidR="00D1313B" w:rsidRPr="00267008" w:rsidRDefault="00D1313B" w:rsidP="00D1313B">
            <w:pPr>
              <w:spacing w:after="0"/>
              <w:rPr>
                <w:rFonts w:eastAsia="Times New Roman"/>
                <w:lang w:val="en-US" w:eastAsia="zh-CN"/>
              </w:rPr>
            </w:pPr>
            <w:r>
              <w:rPr>
                <w:rFonts w:eastAsiaTheme="minorEastAsia" w:hint="eastAsia"/>
                <w:lang w:val="en-US" w:eastAsia="zh-CN"/>
              </w:rPr>
              <w:t xml:space="preserve">Proposal 1 (Ericsson): </w:t>
            </w:r>
            <w:r w:rsidRPr="003B17D1">
              <w:t>SINR degradation is less than 1dB. Inter-system interference is negligible.</w:t>
            </w:r>
          </w:p>
        </w:tc>
        <w:tc>
          <w:tcPr>
            <w:tcW w:w="3707" w:type="dxa"/>
          </w:tcPr>
          <w:p w14:paraId="6BB54361" w14:textId="4EBA350F" w:rsidR="00D1313B" w:rsidRDefault="00D1313B" w:rsidP="00D1313B">
            <w:pPr>
              <w:spacing w:after="0"/>
              <w:rPr>
                <w:rFonts w:eastAsiaTheme="minorEastAsia"/>
                <w:lang w:val="en-US" w:eastAsia="zh-CN"/>
              </w:rPr>
            </w:pPr>
            <w:r w:rsidRPr="00A70C56">
              <w:rPr>
                <w:rFonts w:eastAsiaTheme="minorEastAsia" w:hint="eastAsia"/>
                <w:lang w:val="en-US" w:eastAsia="zh-CN"/>
              </w:rPr>
              <w:t>TBA</w:t>
            </w:r>
          </w:p>
        </w:tc>
      </w:tr>
      <w:tr w:rsidR="00D1313B" w:rsidRPr="00267008" w14:paraId="74B983DE" w14:textId="23E6DCD9" w:rsidTr="00B472D4">
        <w:trPr>
          <w:trHeight w:val="278"/>
        </w:trPr>
        <w:tc>
          <w:tcPr>
            <w:tcW w:w="566" w:type="dxa"/>
            <w:vMerge/>
            <w:hideMark/>
          </w:tcPr>
          <w:p w14:paraId="47086684" w14:textId="77777777" w:rsidR="00D1313B" w:rsidRPr="00806366" w:rsidRDefault="00D1313B" w:rsidP="00D1313B">
            <w:pPr>
              <w:spacing w:after="0"/>
              <w:rPr>
                <w:rFonts w:eastAsia="等线"/>
                <w:b/>
                <w:bCs/>
                <w:sz w:val="18"/>
                <w:szCs w:val="18"/>
                <w:lang w:val="en-US" w:eastAsia="zh-CN"/>
              </w:rPr>
            </w:pPr>
          </w:p>
        </w:tc>
        <w:tc>
          <w:tcPr>
            <w:tcW w:w="827" w:type="dxa"/>
            <w:vMerge/>
            <w:hideMark/>
          </w:tcPr>
          <w:p w14:paraId="2851A0A9" w14:textId="77777777" w:rsidR="00D1313B" w:rsidRPr="00806366" w:rsidRDefault="00D1313B" w:rsidP="00D1313B">
            <w:pPr>
              <w:spacing w:after="0"/>
              <w:rPr>
                <w:rFonts w:eastAsia="等线"/>
                <w:b/>
                <w:bCs/>
                <w:sz w:val="18"/>
                <w:szCs w:val="18"/>
                <w:lang w:val="en-US" w:eastAsia="zh-CN"/>
              </w:rPr>
            </w:pPr>
          </w:p>
        </w:tc>
        <w:tc>
          <w:tcPr>
            <w:tcW w:w="936" w:type="dxa"/>
            <w:vMerge/>
            <w:hideMark/>
          </w:tcPr>
          <w:p w14:paraId="5E8D2A8A" w14:textId="77777777" w:rsidR="00D1313B" w:rsidRPr="00806366" w:rsidRDefault="00D1313B" w:rsidP="00D1313B">
            <w:pPr>
              <w:spacing w:after="0"/>
              <w:rPr>
                <w:rFonts w:eastAsia="等线"/>
                <w:sz w:val="18"/>
                <w:szCs w:val="18"/>
                <w:lang w:val="en-US" w:eastAsia="zh-CN"/>
              </w:rPr>
            </w:pPr>
          </w:p>
        </w:tc>
        <w:tc>
          <w:tcPr>
            <w:tcW w:w="1057" w:type="dxa"/>
            <w:hideMark/>
          </w:tcPr>
          <w:p w14:paraId="68A5E458" w14:textId="77777777" w:rsidR="00D1313B" w:rsidRPr="00267008" w:rsidRDefault="00D1313B" w:rsidP="00D1313B">
            <w:pPr>
              <w:spacing w:after="0"/>
              <w:jc w:val="center"/>
              <w:rPr>
                <w:rFonts w:eastAsia="等线"/>
                <w:sz w:val="18"/>
                <w:szCs w:val="18"/>
                <w:lang w:val="en-US" w:eastAsia="zh-CN"/>
              </w:rPr>
            </w:pPr>
            <w:r w:rsidRPr="00267008">
              <w:rPr>
                <w:rFonts w:eastAsia="等线"/>
                <w:sz w:val="18"/>
                <w:szCs w:val="18"/>
                <w:lang w:val="en-US" w:eastAsia="zh-CN"/>
              </w:rPr>
              <w:t>h</w:t>
            </w:r>
          </w:p>
        </w:tc>
        <w:tc>
          <w:tcPr>
            <w:tcW w:w="1138" w:type="dxa"/>
            <w:hideMark/>
          </w:tcPr>
          <w:p w14:paraId="3F35F99B" w14:textId="77777777" w:rsidR="00D1313B" w:rsidRPr="00267008" w:rsidRDefault="00D1313B" w:rsidP="00D1313B">
            <w:pPr>
              <w:spacing w:after="0"/>
              <w:jc w:val="center"/>
              <w:rPr>
                <w:rFonts w:eastAsia="等线"/>
                <w:sz w:val="18"/>
                <w:szCs w:val="18"/>
                <w:lang w:val="en-US" w:eastAsia="zh-CN"/>
              </w:rPr>
            </w:pPr>
            <w:r w:rsidRPr="00267008">
              <w:rPr>
                <w:rFonts w:eastAsia="等线"/>
                <w:sz w:val="18"/>
                <w:szCs w:val="18"/>
                <w:lang w:val="en-US" w:eastAsia="zh-CN"/>
              </w:rPr>
              <w:t>NR UL-&gt;device</w:t>
            </w:r>
          </w:p>
        </w:tc>
        <w:tc>
          <w:tcPr>
            <w:tcW w:w="3326" w:type="dxa"/>
          </w:tcPr>
          <w:p w14:paraId="14B58FE5" w14:textId="77777777" w:rsidR="00D1313B" w:rsidRPr="00063539" w:rsidRDefault="00D1313B" w:rsidP="00D1313B">
            <w:pPr>
              <w:spacing w:after="0"/>
              <w:rPr>
                <w:rFonts w:eastAsia="Times New Roman"/>
                <w:lang w:val="en-US" w:eastAsia="zh-CN"/>
              </w:rPr>
            </w:pPr>
            <w:r w:rsidRPr="00063539">
              <w:rPr>
                <w:rFonts w:eastAsiaTheme="minorEastAsia" w:hint="eastAsia"/>
                <w:lang w:val="en-US" w:eastAsia="zh-CN"/>
              </w:rPr>
              <w:t>TBA</w:t>
            </w:r>
          </w:p>
        </w:tc>
        <w:tc>
          <w:tcPr>
            <w:tcW w:w="3831" w:type="dxa"/>
          </w:tcPr>
          <w:p w14:paraId="429B5B25" w14:textId="3CCE68B5" w:rsidR="00D1313B" w:rsidRPr="00267008" w:rsidRDefault="00D1313B" w:rsidP="00D1313B">
            <w:pPr>
              <w:spacing w:after="0"/>
              <w:rPr>
                <w:rFonts w:eastAsia="Times New Roman"/>
                <w:lang w:val="en-US" w:eastAsia="zh-CN"/>
              </w:rPr>
            </w:pPr>
            <w:r>
              <w:rPr>
                <w:rFonts w:eastAsiaTheme="minorEastAsia" w:hint="eastAsia"/>
                <w:lang w:val="en-US" w:eastAsia="zh-CN"/>
              </w:rPr>
              <w:t xml:space="preserve">Proposal 1 (Ericsson): </w:t>
            </w:r>
            <w:r w:rsidRPr="003B17D1">
              <w:t>SINR degradation is less than 1dB. Inter-system interference is negligible.</w:t>
            </w:r>
          </w:p>
        </w:tc>
        <w:tc>
          <w:tcPr>
            <w:tcW w:w="3707" w:type="dxa"/>
          </w:tcPr>
          <w:p w14:paraId="6AB32701" w14:textId="58926DD8" w:rsidR="00D1313B" w:rsidRDefault="00D1313B" w:rsidP="00D1313B">
            <w:pPr>
              <w:spacing w:after="0"/>
              <w:rPr>
                <w:rFonts w:eastAsiaTheme="minorEastAsia"/>
                <w:lang w:val="en-US" w:eastAsia="zh-CN"/>
              </w:rPr>
            </w:pPr>
            <w:r w:rsidRPr="00A70C56">
              <w:rPr>
                <w:rFonts w:eastAsiaTheme="minorEastAsia" w:hint="eastAsia"/>
                <w:lang w:val="en-US" w:eastAsia="zh-CN"/>
              </w:rPr>
              <w:t>TBA</w:t>
            </w:r>
          </w:p>
        </w:tc>
      </w:tr>
      <w:tr w:rsidR="00D1313B" w:rsidRPr="00267008" w14:paraId="030E684A" w14:textId="75EC37B6" w:rsidTr="00B472D4">
        <w:trPr>
          <w:trHeight w:val="278"/>
        </w:trPr>
        <w:tc>
          <w:tcPr>
            <w:tcW w:w="566" w:type="dxa"/>
            <w:vMerge w:val="restart"/>
            <w:hideMark/>
          </w:tcPr>
          <w:p w14:paraId="0C04CB98" w14:textId="77777777" w:rsidR="00D1313B" w:rsidRPr="00806366" w:rsidRDefault="00D1313B" w:rsidP="00D1313B">
            <w:pPr>
              <w:spacing w:after="0"/>
              <w:jc w:val="center"/>
              <w:rPr>
                <w:rFonts w:eastAsia="等线"/>
                <w:b/>
                <w:bCs/>
                <w:sz w:val="18"/>
                <w:szCs w:val="18"/>
                <w:lang w:val="en-US" w:eastAsia="zh-CN"/>
              </w:rPr>
            </w:pPr>
            <w:r w:rsidRPr="00806366">
              <w:rPr>
                <w:rFonts w:eastAsia="等线"/>
                <w:b/>
                <w:bCs/>
                <w:sz w:val="18"/>
                <w:szCs w:val="18"/>
                <w:lang w:val="en-US" w:eastAsia="zh-CN"/>
              </w:rPr>
              <w:t>5-1</w:t>
            </w:r>
          </w:p>
        </w:tc>
        <w:tc>
          <w:tcPr>
            <w:tcW w:w="827" w:type="dxa"/>
            <w:vMerge w:val="restart"/>
            <w:hideMark/>
          </w:tcPr>
          <w:p w14:paraId="2F034815" w14:textId="77777777" w:rsidR="00D1313B" w:rsidRPr="00806366" w:rsidRDefault="00D1313B" w:rsidP="00D1313B">
            <w:pPr>
              <w:spacing w:after="0"/>
              <w:jc w:val="center"/>
              <w:rPr>
                <w:rFonts w:eastAsia="等线"/>
                <w:b/>
                <w:bCs/>
                <w:sz w:val="18"/>
                <w:szCs w:val="18"/>
                <w:lang w:val="en-US" w:eastAsia="zh-CN"/>
              </w:rPr>
            </w:pPr>
            <w:r w:rsidRPr="00806366">
              <w:rPr>
                <w:rFonts w:eastAsia="等线"/>
                <w:b/>
                <w:bCs/>
                <w:sz w:val="18"/>
                <w:szCs w:val="18"/>
                <w:lang w:val="en-US" w:eastAsia="zh-CN"/>
              </w:rPr>
              <w:t>D2T2-A2-legacy UE only outdoor</w:t>
            </w:r>
          </w:p>
        </w:tc>
        <w:tc>
          <w:tcPr>
            <w:tcW w:w="936" w:type="dxa"/>
            <w:vMerge w:val="restart"/>
            <w:hideMark/>
          </w:tcPr>
          <w:p w14:paraId="2BF11A82" w14:textId="77777777" w:rsidR="00D1313B" w:rsidRPr="00806366" w:rsidRDefault="00D1313B" w:rsidP="00D1313B">
            <w:pPr>
              <w:spacing w:after="0"/>
              <w:jc w:val="center"/>
              <w:rPr>
                <w:rFonts w:eastAsia="等线"/>
                <w:sz w:val="18"/>
                <w:szCs w:val="18"/>
                <w:lang w:val="en-US" w:eastAsia="zh-CN"/>
              </w:rPr>
            </w:pPr>
            <w:r w:rsidRPr="00806366">
              <w:rPr>
                <w:rFonts w:eastAsia="等线"/>
                <w:sz w:val="18"/>
                <w:szCs w:val="18"/>
                <w:lang w:val="en-US" w:eastAsia="zh-CN"/>
              </w:rPr>
              <w:t>R2D: UL</w:t>
            </w:r>
            <w:r w:rsidRPr="00806366">
              <w:rPr>
                <w:rFonts w:eastAsia="等线"/>
                <w:sz w:val="18"/>
                <w:szCs w:val="18"/>
                <w:lang w:val="en-US" w:eastAsia="zh-CN"/>
              </w:rPr>
              <w:br/>
              <w:t>CW2D and D2R: UL</w:t>
            </w:r>
          </w:p>
        </w:tc>
        <w:tc>
          <w:tcPr>
            <w:tcW w:w="1057" w:type="dxa"/>
            <w:hideMark/>
          </w:tcPr>
          <w:p w14:paraId="5B92AEA3" w14:textId="77777777" w:rsidR="00D1313B" w:rsidRPr="00267008" w:rsidRDefault="00D1313B" w:rsidP="00D1313B">
            <w:pPr>
              <w:spacing w:after="0"/>
              <w:jc w:val="center"/>
              <w:rPr>
                <w:rFonts w:eastAsia="等线"/>
                <w:sz w:val="18"/>
                <w:szCs w:val="18"/>
                <w:lang w:val="en-US" w:eastAsia="zh-CN"/>
              </w:rPr>
            </w:pPr>
            <w:r w:rsidRPr="00267008">
              <w:rPr>
                <w:rFonts w:eastAsia="等线"/>
                <w:sz w:val="18"/>
                <w:szCs w:val="18"/>
                <w:lang w:val="en-US" w:eastAsia="zh-CN"/>
              </w:rPr>
              <w:t>e</w:t>
            </w:r>
          </w:p>
        </w:tc>
        <w:tc>
          <w:tcPr>
            <w:tcW w:w="1138" w:type="dxa"/>
            <w:hideMark/>
          </w:tcPr>
          <w:p w14:paraId="25429303" w14:textId="77777777" w:rsidR="00D1313B" w:rsidRPr="00267008" w:rsidRDefault="00D1313B" w:rsidP="00D1313B">
            <w:pPr>
              <w:spacing w:after="0"/>
              <w:jc w:val="center"/>
              <w:rPr>
                <w:rFonts w:eastAsia="等线"/>
                <w:sz w:val="18"/>
                <w:szCs w:val="18"/>
                <w:lang w:val="en-US" w:eastAsia="zh-CN"/>
              </w:rPr>
            </w:pPr>
            <w:r w:rsidRPr="00267008">
              <w:rPr>
                <w:rFonts w:eastAsia="等线"/>
                <w:sz w:val="18"/>
                <w:szCs w:val="18"/>
                <w:lang w:val="en-US" w:eastAsia="zh-CN"/>
              </w:rPr>
              <w:t>Device-&gt;NR UL</w:t>
            </w:r>
          </w:p>
        </w:tc>
        <w:tc>
          <w:tcPr>
            <w:tcW w:w="3326" w:type="dxa"/>
          </w:tcPr>
          <w:p w14:paraId="060E8DDF" w14:textId="77777777" w:rsidR="00D1313B" w:rsidRPr="00063539" w:rsidRDefault="00D1313B" w:rsidP="00D1313B">
            <w:pPr>
              <w:spacing w:after="0"/>
              <w:rPr>
                <w:rFonts w:eastAsia="Times New Roman"/>
                <w:lang w:val="en-US" w:eastAsia="zh-CN"/>
              </w:rPr>
            </w:pPr>
            <w:r w:rsidRPr="008425E2">
              <w:rPr>
                <w:rFonts w:eastAsiaTheme="minorEastAsia"/>
                <w:color w:val="388600"/>
                <w:lang w:val="en-US" w:eastAsia="zh-CN"/>
              </w:rPr>
              <w:t>Negligible NR UL throughput degradation for both average throughput and cell edge throughput is observed</w:t>
            </w:r>
          </w:p>
        </w:tc>
        <w:tc>
          <w:tcPr>
            <w:tcW w:w="3831" w:type="dxa"/>
          </w:tcPr>
          <w:p w14:paraId="0CC5D8A9" w14:textId="77777777" w:rsidR="00D1313B" w:rsidRPr="00267008" w:rsidRDefault="00D1313B" w:rsidP="00D1313B">
            <w:pPr>
              <w:spacing w:after="0"/>
              <w:rPr>
                <w:rFonts w:eastAsia="Times New Roman"/>
                <w:lang w:val="en-US" w:eastAsia="zh-CN"/>
              </w:rPr>
            </w:pPr>
          </w:p>
        </w:tc>
        <w:tc>
          <w:tcPr>
            <w:tcW w:w="3707" w:type="dxa"/>
          </w:tcPr>
          <w:p w14:paraId="022245F8" w14:textId="21DEC69E" w:rsidR="00D1313B" w:rsidRPr="00267008" w:rsidRDefault="008425E2" w:rsidP="00D1313B">
            <w:pPr>
              <w:spacing w:after="0"/>
              <w:rPr>
                <w:rFonts w:eastAsia="Times New Roman"/>
                <w:lang w:val="en-US" w:eastAsia="zh-CN"/>
              </w:rPr>
            </w:pPr>
            <w:r w:rsidRPr="008425E2">
              <w:rPr>
                <w:rFonts w:eastAsiaTheme="minorEastAsia"/>
                <w:color w:val="388600"/>
                <w:lang w:val="en-US" w:eastAsia="zh-CN"/>
              </w:rPr>
              <w:t>Negligible NR UL throughput degradation for both average throughput and cell edge throughput is observed</w:t>
            </w:r>
          </w:p>
        </w:tc>
      </w:tr>
      <w:tr w:rsidR="00B472D4" w:rsidRPr="00267008" w14:paraId="6836C349" w14:textId="77E2F084" w:rsidTr="00B472D4">
        <w:trPr>
          <w:trHeight w:val="278"/>
        </w:trPr>
        <w:tc>
          <w:tcPr>
            <w:tcW w:w="566" w:type="dxa"/>
            <w:vMerge/>
            <w:hideMark/>
          </w:tcPr>
          <w:p w14:paraId="5AC38851" w14:textId="77777777" w:rsidR="00B472D4" w:rsidRPr="00806366" w:rsidRDefault="00B472D4" w:rsidP="00091D4F">
            <w:pPr>
              <w:spacing w:after="0"/>
              <w:rPr>
                <w:rFonts w:eastAsia="等线"/>
                <w:b/>
                <w:bCs/>
                <w:sz w:val="18"/>
                <w:szCs w:val="18"/>
                <w:lang w:val="en-US" w:eastAsia="zh-CN"/>
              </w:rPr>
            </w:pPr>
          </w:p>
        </w:tc>
        <w:tc>
          <w:tcPr>
            <w:tcW w:w="827" w:type="dxa"/>
            <w:vMerge/>
            <w:hideMark/>
          </w:tcPr>
          <w:p w14:paraId="1A51766E" w14:textId="77777777" w:rsidR="00B472D4" w:rsidRPr="00806366" w:rsidRDefault="00B472D4" w:rsidP="00091D4F">
            <w:pPr>
              <w:spacing w:after="0"/>
              <w:rPr>
                <w:rFonts w:eastAsia="等线"/>
                <w:b/>
                <w:bCs/>
                <w:sz w:val="18"/>
                <w:szCs w:val="18"/>
                <w:lang w:val="en-US" w:eastAsia="zh-CN"/>
              </w:rPr>
            </w:pPr>
          </w:p>
        </w:tc>
        <w:tc>
          <w:tcPr>
            <w:tcW w:w="936" w:type="dxa"/>
            <w:vMerge/>
            <w:hideMark/>
          </w:tcPr>
          <w:p w14:paraId="42390CC3" w14:textId="77777777" w:rsidR="00B472D4" w:rsidRPr="00806366" w:rsidRDefault="00B472D4" w:rsidP="00091D4F">
            <w:pPr>
              <w:spacing w:after="0"/>
              <w:rPr>
                <w:rFonts w:eastAsia="等线"/>
                <w:sz w:val="18"/>
                <w:szCs w:val="18"/>
                <w:lang w:val="en-US" w:eastAsia="zh-CN"/>
              </w:rPr>
            </w:pPr>
          </w:p>
        </w:tc>
        <w:tc>
          <w:tcPr>
            <w:tcW w:w="1057" w:type="dxa"/>
            <w:hideMark/>
          </w:tcPr>
          <w:p w14:paraId="21AB7487" w14:textId="77777777" w:rsidR="00B472D4" w:rsidRPr="00267008" w:rsidRDefault="00B472D4" w:rsidP="00091D4F">
            <w:pPr>
              <w:spacing w:after="0"/>
              <w:jc w:val="center"/>
              <w:rPr>
                <w:rFonts w:eastAsia="等线"/>
                <w:sz w:val="18"/>
                <w:szCs w:val="18"/>
                <w:lang w:val="en-US" w:eastAsia="zh-CN"/>
              </w:rPr>
            </w:pPr>
            <w:r w:rsidRPr="00267008">
              <w:rPr>
                <w:rFonts w:eastAsia="等线"/>
                <w:sz w:val="18"/>
                <w:szCs w:val="18"/>
                <w:lang w:val="en-US" w:eastAsia="zh-CN"/>
              </w:rPr>
              <w:t>f</w:t>
            </w:r>
          </w:p>
        </w:tc>
        <w:tc>
          <w:tcPr>
            <w:tcW w:w="1138" w:type="dxa"/>
            <w:hideMark/>
          </w:tcPr>
          <w:p w14:paraId="49A210CC" w14:textId="77777777" w:rsidR="00B472D4" w:rsidRPr="00267008" w:rsidRDefault="00B472D4" w:rsidP="00091D4F">
            <w:pPr>
              <w:spacing w:after="0"/>
              <w:jc w:val="center"/>
              <w:rPr>
                <w:rFonts w:eastAsia="等线"/>
                <w:sz w:val="18"/>
                <w:szCs w:val="18"/>
                <w:lang w:val="en-US" w:eastAsia="zh-CN"/>
              </w:rPr>
            </w:pPr>
            <w:r w:rsidRPr="00267008">
              <w:rPr>
                <w:rFonts w:eastAsia="等线"/>
                <w:sz w:val="18"/>
                <w:szCs w:val="18"/>
                <w:lang w:val="en-US" w:eastAsia="zh-CN"/>
              </w:rPr>
              <w:t>NR UL-&gt;reader</w:t>
            </w:r>
          </w:p>
        </w:tc>
        <w:tc>
          <w:tcPr>
            <w:tcW w:w="3326" w:type="dxa"/>
          </w:tcPr>
          <w:p w14:paraId="696B2CF6" w14:textId="77777777" w:rsidR="00B472D4" w:rsidRPr="00063539" w:rsidRDefault="00B472D4" w:rsidP="00091D4F">
            <w:pPr>
              <w:spacing w:after="0"/>
              <w:rPr>
                <w:rFonts w:eastAsiaTheme="minorEastAsia"/>
                <w:lang w:eastAsia="zh-CN"/>
              </w:rPr>
            </w:pPr>
            <w:r w:rsidRPr="00063539">
              <w:rPr>
                <w:rFonts w:eastAsiaTheme="minorEastAsia"/>
                <w:szCs w:val="21"/>
              </w:rPr>
              <w:t>SINR degradation is less than 1dB</w:t>
            </w:r>
            <w:r w:rsidRPr="00063539">
              <w:rPr>
                <w:rFonts w:eastAsiaTheme="minorEastAsia"/>
                <w:szCs w:val="21"/>
                <w:lang w:eastAsia="zh-CN"/>
              </w:rPr>
              <w:t>.</w:t>
            </w:r>
            <w:r w:rsidRPr="00063539">
              <w:rPr>
                <w:rFonts w:eastAsiaTheme="minorEastAsia"/>
                <w:lang w:eastAsia="zh-CN"/>
              </w:rPr>
              <w:t xml:space="preserve"> Inter-system interference is negligible.</w:t>
            </w:r>
          </w:p>
          <w:p w14:paraId="4FA8C4D0" w14:textId="77777777" w:rsidR="00B472D4" w:rsidRPr="00063539" w:rsidRDefault="00B472D4" w:rsidP="00091D4F">
            <w:pPr>
              <w:spacing w:after="0"/>
              <w:rPr>
                <w:rFonts w:eastAsiaTheme="minorEastAsia"/>
                <w:szCs w:val="21"/>
                <w:lang w:eastAsia="zh-CN"/>
              </w:rPr>
            </w:pPr>
          </w:p>
          <w:p w14:paraId="18934B89" w14:textId="77777777" w:rsidR="00B472D4" w:rsidRPr="00063539" w:rsidRDefault="00B472D4" w:rsidP="00091D4F">
            <w:pPr>
              <w:spacing w:after="0"/>
              <w:rPr>
                <w:rFonts w:eastAsiaTheme="minorEastAsia"/>
                <w:lang w:val="en-US" w:eastAsia="zh-CN"/>
              </w:rPr>
            </w:pPr>
            <w:r w:rsidRPr="00063539">
              <w:rPr>
                <w:rFonts w:eastAsiaTheme="minorEastAsia"/>
                <w:szCs w:val="21"/>
                <w:lang w:eastAsia="zh-CN"/>
              </w:rPr>
              <w:t>TBD on the outage percentage.</w:t>
            </w:r>
          </w:p>
        </w:tc>
        <w:tc>
          <w:tcPr>
            <w:tcW w:w="3831" w:type="dxa"/>
          </w:tcPr>
          <w:p w14:paraId="79EE614B" w14:textId="77777777" w:rsidR="00B472D4" w:rsidRDefault="00B472D4" w:rsidP="00091D4F">
            <w:pPr>
              <w:rPr>
                <w:rFonts w:eastAsiaTheme="minorEastAsia"/>
                <w:szCs w:val="21"/>
                <w:lang w:eastAsia="zh-CN"/>
              </w:rPr>
            </w:pPr>
            <w:r>
              <w:rPr>
                <w:rFonts w:eastAsiaTheme="minorEastAsia" w:hint="eastAsia"/>
                <w:lang w:val="en-US" w:eastAsia="zh-CN"/>
              </w:rPr>
              <w:t xml:space="preserve">Proposal 1 (vivo, R4-2418182): </w:t>
            </w:r>
            <w:r>
              <w:rPr>
                <w:rFonts w:hint="eastAsia"/>
                <w:szCs w:val="21"/>
              </w:rPr>
              <w:t>T</w:t>
            </w:r>
            <w:r w:rsidRPr="00D55F19">
              <w:rPr>
                <w:szCs w:val="21"/>
              </w:rPr>
              <w:t xml:space="preserve">he </w:t>
            </w:r>
            <w:r>
              <w:rPr>
                <w:rFonts w:hint="eastAsia"/>
                <w:szCs w:val="21"/>
              </w:rPr>
              <w:t xml:space="preserve">maximum </w:t>
            </w:r>
            <w:r w:rsidRPr="00D55F19">
              <w:rPr>
                <w:szCs w:val="21"/>
              </w:rPr>
              <w:t>outage percentage</w:t>
            </w:r>
            <w:r>
              <w:rPr>
                <w:rFonts w:hint="eastAsia"/>
                <w:szCs w:val="21"/>
              </w:rPr>
              <w:t xml:space="preserve"> is 0%</w:t>
            </w:r>
          </w:p>
          <w:p w14:paraId="051D67BB" w14:textId="77777777" w:rsidR="00B472D4" w:rsidRDefault="00B472D4" w:rsidP="00091D4F">
            <w:pPr>
              <w:rPr>
                <w:rFonts w:eastAsiaTheme="minorEastAsia"/>
              </w:rPr>
            </w:pPr>
            <w:r w:rsidRPr="00D91A09">
              <w:rPr>
                <w:rFonts w:eastAsiaTheme="minorEastAsia" w:hint="eastAsia"/>
                <w:lang w:val="en-US" w:eastAsia="zh-CN"/>
              </w:rPr>
              <w:t xml:space="preserve">Proposal </w:t>
            </w:r>
            <w:r>
              <w:rPr>
                <w:rFonts w:eastAsiaTheme="minorEastAsia" w:hint="eastAsia"/>
                <w:lang w:val="en-US" w:eastAsia="zh-CN"/>
              </w:rPr>
              <w:t>2</w:t>
            </w:r>
            <w:r w:rsidRPr="00D91A09">
              <w:rPr>
                <w:rFonts w:eastAsiaTheme="minorEastAsia" w:hint="eastAsia"/>
                <w:lang w:val="en-US" w:eastAsia="zh-CN"/>
              </w:rPr>
              <w:t xml:space="preserve"> (CMCC): </w:t>
            </w:r>
            <w:r w:rsidRPr="00494185">
              <w:rPr>
                <w:rFonts w:eastAsiaTheme="minorEastAsia"/>
              </w:rPr>
              <w:t>No outage percentage is observed for min, max and average S</w:t>
            </w:r>
            <w:r>
              <w:rPr>
                <w:rFonts w:eastAsiaTheme="minorEastAsia" w:hint="eastAsia"/>
                <w:lang w:eastAsia="zh-CN"/>
              </w:rPr>
              <w:t>I</w:t>
            </w:r>
            <w:r w:rsidRPr="00494185">
              <w:rPr>
                <w:rFonts w:eastAsiaTheme="minorEastAsia"/>
              </w:rPr>
              <w:t>NR</w:t>
            </w:r>
          </w:p>
          <w:p w14:paraId="14240FE1" w14:textId="77777777" w:rsidR="00B472D4" w:rsidRDefault="00B472D4" w:rsidP="00091D4F">
            <w:pPr>
              <w:rPr>
                <w:rFonts w:eastAsiaTheme="minorEastAsia"/>
                <w:lang w:eastAsia="zh-CN"/>
              </w:rPr>
            </w:pPr>
            <w:r>
              <w:rPr>
                <w:rFonts w:eastAsiaTheme="minorEastAsia" w:hint="eastAsia"/>
                <w:lang w:eastAsia="zh-CN"/>
              </w:rPr>
              <w:t xml:space="preserve">Proposal 3 (OPPO): </w:t>
            </w:r>
            <w:r w:rsidRPr="008F5879">
              <w:rPr>
                <w:rFonts w:eastAsiaTheme="minorEastAsia"/>
                <w:lang w:eastAsia="zh-CN"/>
              </w:rPr>
              <w:t xml:space="preserve">For average SNR for D2R both outage percentage is only </w:t>
            </w:r>
            <w:r w:rsidRPr="008F5879">
              <w:rPr>
                <w:rFonts w:eastAsiaTheme="minorEastAsia"/>
                <w:lang w:eastAsia="zh-CN"/>
              </w:rPr>
              <w:lastRenderedPageBreak/>
              <w:t>0.1% for coherent and non-coherent.</w:t>
            </w:r>
          </w:p>
          <w:p w14:paraId="60379A13" w14:textId="7D9385A2" w:rsidR="00B472D4" w:rsidRPr="00817705" w:rsidRDefault="00B472D4" w:rsidP="00091D4F">
            <w:pPr>
              <w:rPr>
                <w:rFonts w:eastAsiaTheme="minorEastAsia"/>
                <w:lang w:val="en-US" w:eastAsia="zh-CN"/>
              </w:rPr>
            </w:pPr>
            <w:r>
              <w:rPr>
                <w:rFonts w:eastAsiaTheme="minorEastAsia" w:hint="eastAsia"/>
                <w:lang w:eastAsia="zh-CN"/>
              </w:rPr>
              <w:t xml:space="preserve">Proposal 4 (Ericsson): </w:t>
            </w:r>
            <w:r w:rsidRPr="005D7BCD">
              <w:rPr>
                <w:rFonts w:eastAsiaTheme="minorEastAsia"/>
                <w:color w:val="ED0000"/>
                <w:lang w:eastAsia="zh-CN"/>
              </w:rPr>
              <w:t>SNR degradation larger than 1dB. Coexistence not feasible based on current assumptions.</w:t>
            </w:r>
          </w:p>
        </w:tc>
        <w:tc>
          <w:tcPr>
            <w:tcW w:w="3707" w:type="dxa"/>
          </w:tcPr>
          <w:p w14:paraId="1092726A" w14:textId="77777777" w:rsidR="00B472D4" w:rsidRDefault="005D7BCD" w:rsidP="0051760F">
            <w:pPr>
              <w:spacing w:after="0"/>
              <w:rPr>
                <w:rFonts w:eastAsiaTheme="minorEastAsia"/>
                <w:lang w:val="en-US" w:eastAsia="zh-CN"/>
              </w:rPr>
            </w:pPr>
            <w:r>
              <w:rPr>
                <w:rFonts w:eastAsiaTheme="minorEastAsia" w:hint="eastAsia"/>
                <w:lang w:val="en-US" w:eastAsia="zh-CN"/>
              </w:rPr>
              <w:lastRenderedPageBreak/>
              <w:t>[</w:t>
            </w:r>
            <w:r w:rsidRPr="00063539">
              <w:rPr>
                <w:rFonts w:eastAsiaTheme="minorEastAsia"/>
                <w:szCs w:val="21"/>
              </w:rPr>
              <w:t>SINR degradation is less than 1dB</w:t>
            </w:r>
            <w:r w:rsidRPr="00063539">
              <w:rPr>
                <w:rFonts w:eastAsiaTheme="minorEastAsia"/>
                <w:szCs w:val="21"/>
                <w:lang w:eastAsia="zh-CN"/>
              </w:rPr>
              <w:t>.</w:t>
            </w:r>
            <w:r w:rsidRPr="00063539">
              <w:rPr>
                <w:rFonts w:eastAsiaTheme="minorEastAsia"/>
                <w:lang w:eastAsia="zh-CN"/>
              </w:rPr>
              <w:t xml:space="preserve"> Inter-system interference is negligible.</w:t>
            </w:r>
            <w:r>
              <w:rPr>
                <w:rFonts w:eastAsiaTheme="minorEastAsia" w:hint="eastAsia"/>
                <w:lang w:val="en-US" w:eastAsia="zh-CN"/>
              </w:rPr>
              <w:t>]</w:t>
            </w:r>
          </w:p>
          <w:p w14:paraId="26ADC758" w14:textId="77777777" w:rsidR="007B581C" w:rsidRDefault="007B581C" w:rsidP="0051760F">
            <w:pPr>
              <w:spacing w:after="0"/>
              <w:rPr>
                <w:rFonts w:eastAsiaTheme="minorEastAsia"/>
                <w:lang w:val="en-US" w:eastAsia="zh-CN"/>
              </w:rPr>
            </w:pPr>
          </w:p>
          <w:p w14:paraId="5831E55A" w14:textId="5D3C1973" w:rsidR="007B581C" w:rsidRPr="0051760F" w:rsidRDefault="007B581C" w:rsidP="0051760F">
            <w:pPr>
              <w:spacing w:after="0"/>
              <w:rPr>
                <w:rFonts w:eastAsiaTheme="minorEastAsia"/>
                <w:lang w:eastAsia="zh-CN"/>
              </w:rPr>
            </w:pPr>
            <w:r>
              <w:rPr>
                <w:rFonts w:eastAsiaTheme="minorEastAsia" w:hint="eastAsia"/>
                <w:lang w:val="en-US" w:eastAsia="zh-CN"/>
              </w:rPr>
              <w:t>[</w:t>
            </w:r>
            <w:r w:rsidRPr="009A716D">
              <w:rPr>
                <w:rFonts w:eastAsia="Times New Roman"/>
                <w:lang w:val="en-US" w:eastAsia="zh-CN"/>
              </w:rPr>
              <w:t>Outage percentage</w:t>
            </w:r>
            <w:r>
              <w:rPr>
                <w:rFonts w:eastAsiaTheme="minorEastAsia" w:hint="eastAsia"/>
                <w:lang w:val="en-US" w:eastAsia="zh-CN"/>
              </w:rPr>
              <w:t xml:space="preserve"> is TBA (depending on topic 2 conclusion)]</w:t>
            </w:r>
          </w:p>
        </w:tc>
      </w:tr>
      <w:tr w:rsidR="00B472D4" w:rsidRPr="00267008" w14:paraId="51C47238" w14:textId="0D387FBF" w:rsidTr="00B472D4">
        <w:trPr>
          <w:trHeight w:val="278"/>
        </w:trPr>
        <w:tc>
          <w:tcPr>
            <w:tcW w:w="566" w:type="dxa"/>
            <w:vMerge/>
            <w:hideMark/>
          </w:tcPr>
          <w:p w14:paraId="17EEA3AF" w14:textId="77777777" w:rsidR="00B472D4" w:rsidRPr="00806366" w:rsidRDefault="00B472D4" w:rsidP="00091D4F">
            <w:pPr>
              <w:spacing w:after="0"/>
              <w:rPr>
                <w:rFonts w:eastAsia="等线"/>
                <w:b/>
                <w:bCs/>
                <w:sz w:val="18"/>
                <w:szCs w:val="18"/>
                <w:lang w:val="en-US" w:eastAsia="zh-CN"/>
              </w:rPr>
            </w:pPr>
          </w:p>
        </w:tc>
        <w:tc>
          <w:tcPr>
            <w:tcW w:w="827" w:type="dxa"/>
            <w:vMerge/>
            <w:hideMark/>
          </w:tcPr>
          <w:p w14:paraId="390A3416" w14:textId="77777777" w:rsidR="00B472D4" w:rsidRPr="00806366" w:rsidRDefault="00B472D4" w:rsidP="00091D4F">
            <w:pPr>
              <w:spacing w:after="0"/>
              <w:rPr>
                <w:rFonts w:eastAsia="等线"/>
                <w:b/>
                <w:bCs/>
                <w:sz w:val="18"/>
                <w:szCs w:val="18"/>
                <w:lang w:val="en-US" w:eastAsia="zh-CN"/>
              </w:rPr>
            </w:pPr>
          </w:p>
        </w:tc>
        <w:tc>
          <w:tcPr>
            <w:tcW w:w="936" w:type="dxa"/>
            <w:vMerge/>
            <w:hideMark/>
          </w:tcPr>
          <w:p w14:paraId="577CFCB8" w14:textId="77777777" w:rsidR="00B472D4" w:rsidRPr="00806366" w:rsidRDefault="00B472D4" w:rsidP="00091D4F">
            <w:pPr>
              <w:spacing w:after="0"/>
              <w:rPr>
                <w:rFonts w:eastAsia="等线"/>
                <w:sz w:val="18"/>
                <w:szCs w:val="18"/>
                <w:lang w:val="en-US" w:eastAsia="zh-CN"/>
              </w:rPr>
            </w:pPr>
          </w:p>
        </w:tc>
        <w:tc>
          <w:tcPr>
            <w:tcW w:w="1057" w:type="dxa"/>
            <w:hideMark/>
          </w:tcPr>
          <w:p w14:paraId="70F7F8AE" w14:textId="77777777" w:rsidR="00B472D4" w:rsidRPr="00267008" w:rsidRDefault="00B472D4" w:rsidP="00091D4F">
            <w:pPr>
              <w:spacing w:after="0"/>
              <w:jc w:val="center"/>
              <w:rPr>
                <w:rFonts w:eastAsia="等线"/>
                <w:sz w:val="18"/>
                <w:szCs w:val="18"/>
                <w:lang w:val="en-US" w:eastAsia="zh-CN"/>
              </w:rPr>
            </w:pPr>
            <w:r w:rsidRPr="00267008">
              <w:rPr>
                <w:rFonts w:eastAsia="等线"/>
                <w:sz w:val="18"/>
                <w:szCs w:val="18"/>
                <w:lang w:val="en-US" w:eastAsia="zh-CN"/>
              </w:rPr>
              <w:t>g</w:t>
            </w:r>
          </w:p>
        </w:tc>
        <w:tc>
          <w:tcPr>
            <w:tcW w:w="1138" w:type="dxa"/>
            <w:hideMark/>
          </w:tcPr>
          <w:p w14:paraId="740C233E" w14:textId="77777777" w:rsidR="00B472D4" w:rsidRPr="00267008" w:rsidRDefault="00B472D4" w:rsidP="00091D4F">
            <w:pPr>
              <w:spacing w:after="0"/>
              <w:jc w:val="center"/>
              <w:rPr>
                <w:rFonts w:eastAsia="等线"/>
                <w:sz w:val="18"/>
                <w:szCs w:val="18"/>
                <w:lang w:val="en-US" w:eastAsia="zh-CN"/>
              </w:rPr>
            </w:pPr>
            <w:r w:rsidRPr="00267008">
              <w:rPr>
                <w:rFonts w:eastAsia="等线"/>
                <w:sz w:val="18"/>
                <w:szCs w:val="18"/>
                <w:lang w:val="en-US" w:eastAsia="zh-CN"/>
              </w:rPr>
              <w:t>Reader-&gt;NR UL</w:t>
            </w:r>
          </w:p>
        </w:tc>
        <w:tc>
          <w:tcPr>
            <w:tcW w:w="3326" w:type="dxa"/>
          </w:tcPr>
          <w:p w14:paraId="10B1016E" w14:textId="77777777" w:rsidR="00B472D4" w:rsidRPr="00063539" w:rsidRDefault="00B472D4" w:rsidP="00091D4F">
            <w:pPr>
              <w:spacing w:after="0"/>
              <w:rPr>
                <w:rFonts w:eastAsiaTheme="minorEastAsia"/>
                <w:lang w:val="en-US" w:eastAsia="zh-CN"/>
              </w:rPr>
            </w:pPr>
            <w:r w:rsidRPr="00063539">
              <w:rPr>
                <w:rFonts w:eastAsiaTheme="minorEastAsia" w:hint="eastAsia"/>
                <w:lang w:val="en-US" w:eastAsia="zh-CN"/>
              </w:rPr>
              <w:t>TBA</w:t>
            </w:r>
          </w:p>
        </w:tc>
        <w:tc>
          <w:tcPr>
            <w:tcW w:w="3831" w:type="dxa"/>
          </w:tcPr>
          <w:p w14:paraId="2F51E746" w14:textId="77777777" w:rsidR="00B472D4" w:rsidRDefault="00B472D4" w:rsidP="00091D4F">
            <w:pPr>
              <w:spacing w:after="0"/>
              <w:rPr>
                <w:rFonts w:eastAsiaTheme="minorEastAsia"/>
                <w:lang w:val="en-US" w:eastAsia="zh-CN"/>
              </w:rPr>
            </w:pPr>
            <w:r>
              <w:rPr>
                <w:rFonts w:eastAsiaTheme="minorEastAsia" w:hint="eastAsia"/>
                <w:lang w:val="en-US" w:eastAsia="zh-CN"/>
              </w:rPr>
              <w:t xml:space="preserve">Proposal 1 (CMCC): </w:t>
            </w:r>
            <w:r w:rsidRPr="00EA532B">
              <w:rPr>
                <w:rFonts w:eastAsia="Times New Roman"/>
                <w:lang w:val="en-US" w:eastAsia="zh-CN"/>
              </w:rPr>
              <w:t>about 6% throughput degradation is observed for average throughput, about 13% NR BS throughput degradation is observed for cell edge throughput.</w:t>
            </w:r>
          </w:p>
          <w:p w14:paraId="441E4DA0" w14:textId="432F2196" w:rsidR="00B472D4" w:rsidRPr="00817705" w:rsidRDefault="00B472D4" w:rsidP="00091D4F">
            <w:pPr>
              <w:spacing w:after="0"/>
              <w:rPr>
                <w:rFonts w:eastAsiaTheme="minorEastAsia"/>
                <w:lang w:eastAsia="zh-CN"/>
              </w:rPr>
            </w:pPr>
            <w:r>
              <w:rPr>
                <w:rFonts w:eastAsiaTheme="minorEastAsia" w:hint="eastAsia"/>
                <w:lang w:val="en-US" w:eastAsia="zh-CN"/>
              </w:rPr>
              <w:t xml:space="preserve">Proposal 2 (Ericsson): </w:t>
            </w:r>
            <w:r w:rsidRPr="00817705">
              <w:rPr>
                <w:rFonts w:eastAsiaTheme="minorEastAsia"/>
                <w:lang w:val="en-US" w:eastAsia="zh-CN"/>
              </w:rPr>
              <w:t>SINR degradation is less than 1dB. Inter-system interference is negligible.</w:t>
            </w:r>
          </w:p>
        </w:tc>
        <w:tc>
          <w:tcPr>
            <w:tcW w:w="3707" w:type="dxa"/>
          </w:tcPr>
          <w:p w14:paraId="4B8971E4" w14:textId="56C240CE" w:rsidR="00B472D4" w:rsidRDefault="00A63B03" w:rsidP="00091D4F">
            <w:pPr>
              <w:spacing w:after="0"/>
              <w:rPr>
                <w:rFonts w:eastAsiaTheme="minorEastAsia"/>
                <w:lang w:val="en-US" w:eastAsia="zh-CN"/>
              </w:rPr>
            </w:pPr>
            <w:r>
              <w:rPr>
                <w:rFonts w:eastAsiaTheme="minorEastAsia" w:hint="eastAsia"/>
                <w:lang w:val="en-US" w:eastAsia="zh-CN"/>
              </w:rPr>
              <w:t>[</w:t>
            </w:r>
            <w:r w:rsidRPr="00063539">
              <w:rPr>
                <w:rFonts w:eastAsiaTheme="minorEastAsia"/>
                <w:lang w:val="en-US" w:eastAsia="zh-CN"/>
              </w:rPr>
              <w:t>NR UL throughput degradation</w:t>
            </w:r>
            <w:r>
              <w:rPr>
                <w:rFonts w:eastAsiaTheme="minorEastAsia" w:hint="eastAsia"/>
                <w:lang w:val="en-US" w:eastAsia="zh-CN"/>
              </w:rPr>
              <w:t xml:space="preserve"> is TBA]</w:t>
            </w:r>
          </w:p>
        </w:tc>
      </w:tr>
      <w:tr w:rsidR="00B472D4" w:rsidRPr="00267008" w14:paraId="6B3A1260" w14:textId="72E317CF" w:rsidTr="00B472D4">
        <w:trPr>
          <w:trHeight w:val="278"/>
        </w:trPr>
        <w:tc>
          <w:tcPr>
            <w:tcW w:w="566" w:type="dxa"/>
            <w:vMerge/>
            <w:hideMark/>
          </w:tcPr>
          <w:p w14:paraId="785EBD76" w14:textId="77777777" w:rsidR="00B472D4" w:rsidRPr="00806366" w:rsidRDefault="00B472D4" w:rsidP="00091D4F">
            <w:pPr>
              <w:spacing w:after="0"/>
              <w:rPr>
                <w:rFonts w:eastAsia="等线"/>
                <w:b/>
                <w:bCs/>
                <w:sz w:val="18"/>
                <w:szCs w:val="18"/>
                <w:lang w:val="en-US" w:eastAsia="zh-CN"/>
              </w:rPr>
            </w:pPr>
          </w:p>
        </w:tc>
        <w:tc>
          <w:tcPr>
            <w:tcW w:w="827" w:type="dxa"/>
            <w:vMerge/>
            <w:hideMark/>
          </w:tcPr>
          <w:p w14:paraId="65974004" w14:textId="77777777" w:rsidR="00B472D4" w:rsidRPr="00806366" w:rsidRDefault="00B472D4" w:rsidP="00091D4F">
            <w:pPr>
              <w:spacing w:after="0"/>
              <w:rPr>
                <w:rFonts w:eastAsia="等线"/>
                <w:b/>
                <w:bCs/>
                <w:sz w:val="18"/>
                <w:szCs w:val="18"/>
                <w:lang w:val="en-US" w:eastAsia="zh-CN"/>
              </w:rPr>
            </w:pPr>
          </w:p>
        </w:tc>
        <w:tc>
          <w:tcPr>
            <w:tcW w:w="936" w:type="dxa"/>
            <w:vMerge/>
            <w:hideMark/>
          </w:tcPr>
          <w:p w14:paraId="767FC5DF" w14:textId="77777777" w:rsidR="00B472D4" w:rsidRPr="00806366" w:rsidRDefault="00B472D4" w:rsidP="00091D4F">
            <w:pPr>
              <w:spacing w:after="0"/>
              <w:rPr>
                <w:rFonts w:eastAsia="等线"/>
                <w:sz w:val="18"/>
                <w:szCs w:val="18"/>
                <w:lang w:val="en-US" w:eastAsia="zh-CN"/>
              </w:rPr>
            </w:pPr>
          </w:p>
        </w:tc>
        <w:tc>
          <w:tcPr>
            <w:tcW w:w="1057" w:type="dxa"/>
            <w:hideMark/>
          </w:tcPr>
          <w:p w14:paraId="1ED6F5D9" w14:textId="77777777" w:rsidR="00B472D4" w:rsidRPr="00267008" w:rsidRDefault="00B472D4" w:rsidP="00091D4F">
            <w:pPr>
              <w:spacing w:after="0"/>
              <w:jc w:val="center"/>
              <w:rPr>
                <w:rFonts w:eastAsia="等线"/>
                <w:sz w:val="18"/>
                <w:szCs w:val="18"/>
                <w:lang w:val="en-US" w:eastAsia="zh-CN"/>
              </w:rPr>
            </w:pPr>
            <w:r w:rsidRPr="00267008">
              <w:rPr>
                <w:rFonts w:eastAsia="等线"/>
                <w:sz w:val="18"/>
                <w:szCs w:val="18"/>
                <w:lang w:val="en-US" w:eastAsia="zh-CN"/>
              </w:rPr>
              <w:t>h</w:t>
            </w:r>
          </w:p>
        </w:tc>
        <w:tc>
          <w:tcPr>
            <w:tcW w:w="1138" w:type="dxa"/>
            <w:hideMark/>
          </w:tcPr>
          <w:p w14:paraId="37A246CC" w14:textId="77777777" w:rsidR="00B472D4" w:rsidRPr="00267008" w:rsidRDefault="00B472D4" w:rsidP="00091D4F">
            <w:pPr>
              <w:spacing w:after="0"/>
              <w:jc w:val="center"/>
              <w:rPr>
                <w:rFonts w:eastAsia="等线"/>
                <w:sz w:val="18"/>
                <w:szCs w:val="18"/>
                <w:lang w:val="en-US" w:eastAsia="zh-CN"/>
              </w:rPr>
            </w:pPr>
            <w:r w:rsidRPr="00267008">
              <w:rPr>
                <w:rFonts w:eastAsia="等线"/>
                <w:sz w:val="18"/>
                <w:szCs w:val="18"/>
                <w:lang w:val="en-US" w:eastAsia="zh-CN"/>
              </w:rPr>
              <w:t>NR UL-&gt;device</w:t>
            </w:r>
          </w:p>
        </w:tc>
        <w:tc>
          <w:tcPr>
            <w:tcW w:w="3326" w:type="dxa"/>
          </w:tcPr>
          <w:p w14:paraId="6782C617" w14:textId="77777777" w:rsidR="00B472D4" w:rsidRPr="00063539" w:rsidRDefault="00B472D4" w:rsidP="00091D4F">
            <w:pPr>
              <w:spacing w:after="0"/>
              <w:rPr>
                <w:rFonts w:eastAsiaTheme="minorEastAsia"/>
                <w:lang w:eastAsia="zh-CN"/>
              </w:rPr>
            </w:pPr>
            <w:r w:rsidRPr="00063539">
              <w:rPr>
                <w:rFonts w:eastAsiaTheme="minorEastAsia"/>
                <w:szCs w:val="21"/>
              </w:rPr>
              <w:t>SINR degradation is less than 1dB</w:t>
            </w:r>
            <w:r w:rsidRPr="00063539">
              <w:rPr>
                <w:rFonts w:eastAsiaTheme="minorEastAsia"/>
                <w:szCs w:val="21"/>
                <w:lang w:eastAsia="zh-CN"/>
              </w:rPr>
              <w:t xml:space="preserve">. </w:t>
            </w:r>
            <w:r w:rsidRPr="00063539">
              <w:rPr>
                <w:rFonts w:eastAsiaTheme="minorEastAsia" w:hint="eastAsia"/>
                <w:lang w:eastAsia="zh-CN"/>
              </w:rPr>
              <w:t>Inter-system interference is negligible.</w:t>
            </w:r>
          </w:p>
          <w:p w14:paraId="1EF65339" w14:textId="77777777" w:rsidR="00B472D4" w:rsidRPr="00063539" w:rsidRDefault="00B472D4" w:rsidP="00091D4F">
            <w:pPr>
              <w:spacing w:after="0"/>
              <w:rPr>
                <w:rFonts w:eastAsiaTheme="minorEastAsia"/>
                <w:szCs w:val="21"/>
                <w:lang w:eastAsia="zh-CN"/>
              </w:rPr>
            </w:pPr>
          </w:p>
          <w:p w14:paraId="6AE376A4" w14:textId="77777777" w:rsidR="00B472D4" w:rsidRPr="00063539" w:rsidRDefault="00B472D4" w:rsidP="00091D4F">
            <w:pPr>
              <w:spacing w:after="0"/>
              <w:rPr>
                <w:rFonts w:eastAsiaTheme="minorEastAsia"/>
                <w:lang w:val="en-US" w:eastAsia="zh-CN"/>
              </w:rPr>
            </w:pPr>
            <w:r w:rsidRPr="00063539">
              <w:rPr>
                <w:rFonts w:eastAsiaTheme="minorEastAsia"/>
                <w:szCs w:val="21"/>
                <w:lang w:eastAsia="zh-CN"/>
              </w:rPr>
              <w:t>TBD on the outage percentage.</w:t>
            </w:r>
          </w:p>
        </w:tc>
        <w:tc>
          <w:tcPr>
            <w:tcW w:w="3831" w:type="dxa"/>
          </w:tcPr>
          <w:p w14:paraId="4E32CF71" w14:textId="4BCC9975" w:rsidR="00B472D4" w:rsidRDefault="00B472D4" w:rsidP="00091D4F">
            <w:pPr>
              <w:spacing w:after="0"/>
              <w:rPr>
                <w:rFonts w:eastAsiaTheme="minorEastAsia"/>
                <w:lang w:val="en-US" w:eastAsia="zh-CN"/>
              </w:rPr>
            </w:pPr>
            <w:r>
              <w:rPr>
                <w:rFonts w:eastAsiaTheme="minorEastAsia" w:hint="eastAsia"/>
                <w:lang w:val="en-US" w:eastAsia="zh-CN"/>
              </w:rPr>
              <w:t xml:space="preserve">Proposal 1 (vivo): </w:t>
            </w:r>
            <w:r>
              <w:rPr>
                <w:rFonts w:hint="eastAsia"/>
                <w:szCs w:val="21"/>
              </w:rPr>
              <w:t>T</w:t>
            </w:r>
            <w:r w:rsidRPr="00D55F19">
              <w:rPr>
                <w:szCs w:val="21"/>
              </w:rPr>
              <w:t xml:space="preserve">he </w:t>
            </w:r>
            <w:r>
              <w:rPr>
                <w:rFonts w:hint="eastAsia"/>
                <w:szCs w:val="21"/>
              </w:rPr>
              <w:t xml:space="preserve">maximum </w:t>
            </w:r>
            <w:r w:rsidRPr="00D55F19">
              <w:rPr>
                <w:szCs w:val="21"/>
              </w:rPr>
              <w:t>outage percentage</w:t>
            </w:r>
            <w:r>
              <w:rPr>
                <w:rFonts w:hint="eastAsia"/>
                <w:szCs w:val="21"/>
              </w:rPr>
              <w:t xml:space="preserve"> is less than 5%</w:t>
            </w:r>
          </w:p>
          <w:p w14:paraId="49A7F4DD" w14:textId="6504DC97" w:rsidR="00B472D4" w:rsidRPr="00EA532B" w:rsidRDefault="00B472D4" w:rsidP="00091D4F">
            <w:pPr>
              <w:spacing w:after="0"/>
              <w:rPr>
                <w:rFonts w:eastAsiaTheme="minorEastAsia"/>
                <w:lang w:val="en-US" w:eastAsia="zh-CN"/>
              </w:rPr>
            </w:pPr>
            <w:r>
              <w:rPr>
                <w:rFonts w:eastAsiaTheme="minorEastAsia" w:hint="eastAsia"/>
                <w:lang w:val="en-US" w:eastAsia="zh-CN"/>
              </w:rPr>
              <w:t xml:space="preserve">Proposal 2 (CMCC): </w:t>
            </w:r>
            <w:r w:rsidRPr="00EA532B">
              <w:rPr>
                <w:rFonts w:eastAsiaTheme="minorEastAsia"/>
                <w:lang w:val="en-US" w:eastAsia="zh-CN"/>
              </w:rPr>
              <w:t>For device 1, 4% outage percentage @ 9.3dB SNR (max), no outage percentage for average and min SNR.</w:t>
            </w:r>
          </w:p>
          <w:p w14:paraId="32E241CA" w14:textId="77777777" w:rsidR="00B472D4" w:rsidRDefault="00B472D4" w:rsidP="00091D4F">
            <w:pPr>
              <w:spacing w:after="0"/>
              <w:rPr>
                <w:rFonts w:eastAsiaTheme="minorEastAsia"/>
                <w:lang w:val="en-US" w:eastAsia="zh-CN"/>
              </w:rPr>
            </w:pPr>
            <w:r w:rsidRPr="00EA532B">
              <w:rPr>
                <w:rFonts w:eastAsiaTheme="minorEastAsia"/>
                <w:lang w:val="en-US" w:eastAsia="zh-CN"/>
              </w:rPr>
              <w:t>No outage percentage for device 2a</w:t>
            </w:r>
          </w:p>
          <w:p w14:paraId="6FABF8DF" w14:textId="77777777" w:rsidR="00B472D4" w:rsidRDefault="00B472D4" w:rsidP="00091D4F">
            <w:pPr>
              <w:spacing w:after="0"/>
              <w:rPr>
                <w:rFonts w:eastAsiaTheme="minorEastAsia"/>
                <w:lang w:val="en-US" w:eastAsia="zh-CN"/>
              </w:rPr>
            </w:pPr>
            <w:r>
              <w:rPr>
                <w:rFonts w:eastAsiaTheme="minorEastAsia" w:hint="eastAsia"/>
                <w:lang w:val="en-US" w:eastAsia="zh-CN"/>
              </w:rPr>
              <w:t xml:space="preserve">Proposal 3 (OPPO): </w:t>
            </w:r>
            <w:r w:rsidRPr="008F5879">
              <w:rPr>
                <w:rFonts w:eastAsiaTheme="minorEastAsia"/>
                <w:lang w:val="en-US" w:eastAsia="zh-CN"/>
              </w:rPr>
              <w:t>For average SNR for R2D the outage percentage is 0.</w:t>
            </w:r>
          </w:p>
          <w:p w14:paraId="3B6E3E14" w14:textId="5CED790F" w:rsidR="00B472D4" w:rsidRPr="005C446C" w:rsidRDefault="00B472D4" w:rsidP="00091D4F">
            <w:pPr>
              <w:spacing w:after="0"/>
              <w:rPr>
                <w:rFonts w:eastAsiaTheme="minorEastAsia"/>
                <w:lang w:eastAsia="zh-CN"/>
              </w:rPr>
            </w:pPr>
            <w:r>
              <w:rPr>
                <w:rFonts w:eastAsiaTheme="minorEastAsia" w:hint="eastAsia"/>
                <w:lang w:val="en-US" w:eastAsia="zh-CN"/>
              </w:rPr>
              <w:t xml:space="preserve">Proposal 4 (Ericsson): </w:t>
            </w:r>
            <w:r w:rsidRPr="005C446C">
              <w:rPr>
                <w:rFonts w:eastAsiaTheme="minorEastAsia"/>
                <w:lang w:val="en-US" w:eastAsia="zh-CN"/>
              </w:rPr>
              <w:t>SINR degradation is less than 1dB. Inter-system interference is negligible.</w:t>
            </w:r>
          </w:p>
        </w:tc>
        <w:tc>
          <w:tcPr>
            <w:tcW w:w="3707" w:type="dxa"/>
          </w:tcPr>
          <w:p w14:paraId="296AA131" w14:textId="77777777" w:rsidR="007A340F" w:rsidRDefault="007A340F" w:rsidP="007A340F">
            <w:pPr>
              <w:spacing w:after="0"/>
              <w:rPr>
                <w:rFonts w:eastAsiaTheme="minorEastAsia"/>
                <w:lang w:eastAsia="zh-CN"/>
              </w:rPr>
            </w:pPr>
            <w:r w:rsidRPr="00063539">
              <w:rPr>
                <w:rFonts w:eastAsiaTheme="minorEastAsia"/>
                <w:szCs w:val="21"/>
              </w:rPr>
              <w:t>SINR degradation is less than 1dB</w:t>
            </w:r>
            <w:r w:rsidRPr="00063539">
              <w:rPr>
                <w:rFonts w:eastAsiaTheme="minorEastAsia"/>
                <w:szCs w:val="21"/>
                <w:lang w:eastAsia="zh-CN"/>
              </w:rPr>
              <w:t xml:space="preserve">. </w:t>
            </w:r>
            <w:r w:rsidRPr="00063539">
              <w:rPr>
                <w:rFonts w:eastAsiaTheme="minorEastAsia" w:hint="eastAsia"/>
                <w:lang w:eastAsia="zh-CN"/>
              </w:rPr>
              <w:t>Inter-system interference is negligible.</w:t>
            </w:r>
          </w:p>
          <w:p w14:paraId="492C2B3B" w14:textId="77777777" w:rsidR="007A340F" w:rsidRPr="00063539" w:rsidRDefault="007A340F" w:rsidP="007A340F">
            <w:pPr>
              <w:spacing w:after="0"/>
              <w:rPr>
                <w:rFonts w:eastAsiaTheme="minorEastAsia"/>
                <w:lang w:eastAsia="zh-CN"/>
              </w:rPr>
            </w:pPr>
          </w:p>
          <w:p w14:paraId="0D155431" w14:textId="4DC56972" w:rsidR="00B472D4" w:rsidRPr="007A340F" w:rsidRDefault="007A340F" w:rsidP="00091D4F">
            <w:pPr>
              <w:spacing w:after="0"/>
              <w:rPr>
                <w:rFonts w:eastAsiaTheme="minorEastAsia"/>
                <w:lang w:eastAsia="zh-CN"/>
              </w:rPr>
            </w:pPr>
            <w:r>
              <w:rPr>
                <w:rFonts w:eastAsiaTheme="minorEastAsia" w:hint="eastAsia"/>
                <w:lang w:val="en-US" w:eastAsia="zh-CN"/>
              </w:rPr>
              <w:t>[</w:t>
            </w:r>
            <w:r w:rsidRPr="009A716D">
              <w:rPr>
                <w:rFonts w:eastAsia="Times New Roman"/>
                <w:lang w:val="en-US" w:eastAsia="zh-CN"/>
              </w:rPr>
              <w:t>Outage percentage</w:t>
            </w:r>
            <w:r>
              <w:rPr>
                <w:rFonts w:eastAsiaTheme="minorEastAsia" w:hint="eastAsia"/>
                <w:lang w:val="en-US" w:eastAsia="zh-CN"/>
              </w:rPr>
              <w:t xml:space="preserve"> is TBA (depending on topic 2 conclusion)]</w:t>
            </w:r>
          </w:p>
        </w:tc>
      </w:tr>
      <w:tr w:rsidR="00B472D4" w:rsidRPr="00267008" w14:paraId="06ABCFAC" w14:textId="064B962C" w:rsidTr="00B472D4">
        <w:trPr>
          <w:trHeight w:val="278"/>
        </w:trPr>
        <w:tc>
          <w:tcPr>
            <w:tcW w:w="566" w:type="dxa"/>
            <w:vMerge w:val="restart"/>
            <w:hideMark/>
          </w:tcPr>
          <w:p w14:paraId="2DDFCCA3" w14:textId="77777777" w:rsidR="00B472D4" w:rsidRPr="00806366" w:rsidRDefault="00B472D4" w:rsidP="00091D4F">
            <w:pPr>
              <w:spacing w:after="0"/>
              <w:jc w:val="center"/>
              <w:rPr>
                <w:rFonts w:eastAsia="等线"/>
                <w:b/>
                <w:bCs/>
                <w:sz w:val="18"/>
                <w:szCs w:val="18"/>
                <w:lang w:val="en-US" w:eastAsia="zh-CN"/>
              </w:rPr>
            </w:pPr>
            <w:r w:rsidRPr="00806366">
              <w:rPr>
                <w:rFonts w:eastAsia="等线"/>
                <w:b/>
                <w:bCs/>
                <w:sz w:val="18"/>
                <w:szCs w:val="18"/>
                <w:lang w:val="en-US" w:eastAsia="zh-CN"/>
              </w:rPr>
              <w:t>5-2</w:t>
            </w:r>
          </w:p>
        </w:tc>
        <w:tc>
          <w:tcPr>
            <w:tcW w:w="827" w:type="dxa"/>
            <w:vMerge w:val="restart"/>
            <w:hideMark/>
          </w:tcPr>
          <w:p w14:paraId="7DBA4215" w14:textId="77777777" w:rsidR="00B472D4" w:rsidRPr="00806366" w:rsidRDefault="00B472D4" w:rsidP="00091D4F">
            <w:pPr>
              <w:spacing w:after="0"/>
              <w:jc w:val="center"/>
              <w:rPr>
                <w:rFonts w:eastAsia="等线"/>
                <w:b/>
                <w:bCs/>
                <w:sz w:val="18"/>
                <w:szCs w:val="18"/>
                <w:lang w:val="en-US" w:eastAsia="zh-CN"/>
              </w:rPr>
            </w:pPr>
            <w:r w:rsidRPr="00806366">
              <w:rPr>
                <w:rFonts w:eastAsia="等线"/>
                <w:b/>
                <w:bCs/>
                <w:sz w:val="18"/>
                <w:szCs w:val="18"/>
                <w:lang w:val="en-US" w:eastAsia="zh-CN"/>
              </w:rPr>
              <w:t>D2T2-A2-legacy UE indoor</w:t>
            </w:r>
          </w:p>
        </w:tc>
        <w:tc>
          <w:tcPr>
            <w:tcW w:w="936" w:type="dxa"/>
            <w:vMerge w:val="restart"/>
            <w:hideMark/>
          </w:tcPr>
          <w:p w14:paraId="6D861AA9" w14:textId="77777777" w:rsidR="00B472D4" w:rsidRPr="00806366" w:rsidRDefault="00B472D4" w:rsidP="00091D4F">
            <w:pPr>
              <w:spacing w:after="0"/>
              <w:jc w:val="center"/>
              <w:rPr>
                <w:rFonts w:eastAsia="等线"/>
                <w:sz w:val="18"/>
                <w:szCs w:val="18"/>
                <w:lang w:val="en-US" w:eastAsia="zh-CN"/>
              </w:rPr>
            </w:pPr>
            <w:r w:rsidRPr="00806366">
              <w:rPr>
                <w:rFonts w:eastAsia="等线"/>
                <w:sz w:val="18"/>
                <w:szCs w:val="18"/>
                <w:lang w:val="en-US" w:eastAsia="zh-CN"/>
              </w:rPr>
              <w:t>R2D: UL</w:t>
            </w:r>
            <w:r w:rsidRPr="00806366">
              <w:rPr>
                <w:rFonts w:eastAsia="等线"/>
                <w:sz w:val="18"/>
                <w:szCs w:val="18"/>
                <w:lang w:val="en-US" w:eastAsia="zh-CN"/>
              </w:rPr>
              <w:br/>
              <w:t>CW2D and D2R: UL</w:t>
            </w:r>
          </w:p>
        </w:tc>
        <w:tc>
          <w:tcPr>
            <w:tcW w:w="1057" w:type="dxa"/>
            <w:hideMark/>
          </w:tcPr>
          <w:p w14:paraId="4CB9A920" w14:textId="77777777" w:rsidR="00B472D4" w:rsidRPr="00267008" w:rsidRDefault="00B472D4" w:rsidP="00091D4F">
            <w:pPr>
              <w:spacing w:after="0"/>
              <w:jc w:val="center"/>
              <w:rPr>
                <w:rFonts w:eastAsia="等线"/>
                <w:sz w:val="18"/>
                <w:szCs w:val="18"/>
                <w:lang w:val="en-US" w:eastAsia="zh-CN"/>
              </w:rPr>
            </w:pPr>
            <w:r w:rsidRPr="00267008">
              <w:rPr>
                <w:rFonts w:eastAsia="等线"/>
                <w:sz w:val="18"/>
                <w:szCs w:val="18"/>
                <w:lang w:val="en-US" w:eastAsia="zh-CN"/>
              </w:rPr>
              <w:t>e</w:t>
            </w:r>
          </w:p>
        </w:tc>
        <w:tc>
          <w:tcPr>
            <w:tcW w:w="1138" w:type="dxa"/>
            <w:hideMark/>
          </w:tcPr>
          <w:p w14:paraId="099A017A" w14:textId="77777777" w:rsidR="00B472D4" w:rsidRPr="00267008" w:rsidRDefault="00B472D4" w:rsidP="00091D4F">
            <w:pPr>
              <w:spacing w:after="0"/>
              <w:jc w:val="center"/>
              <w:rPr>
                <w:rFonts w:eastAsia="等线"/>
                <w:sz w:val="18"/>
                <w:szCs w:val="18"/>
                <w:lang w:val="en-US" w:eastAsia="zh-CN"/>
              </w:rPr>
            </w:pPr>
            <w:r w:rsidRPr="00267008">
              <w:rPr>
                <w:rFonts w:eastAsia="等线"/>
                <w:sz w:val="18"/>
                <w:szCs w:val="18"/>
                <w:lang w:val="en-US" w:eastAsia="zh-CN"/>
              </w:rPr>
              <w:t>Device-&gt;NR UL</w:t>
            </w:r>
          </w:p>
        </w:tc>
        <w:tc>
          <w:tcPr>
            <w:tcW w:w="3326" w:type="dxa"/>
          </w:tcPr>
          <w:p w14:paraId="7437586B" w14:textId="77777777" w:rsidR="00B472D4" w:rsidRPr="00063539" w:rsidRDefault="00B472D4" w:rsidP="00091D4F">
            <w:pPr>
              <w:spacing w:after="0"/>
              <w:rPr>
                <w:rFonts w:eastAsia="Times New Roman"/>
                <w:lang w:val="en-US" w:eastAsia="zh-CN"/>
              </w:rPr>
            </w:pPr>
            <w:bookmarkStart w:id="36" w:name="OLE_LINK55"/>
            <w:r w:rsidRPr="008425E2">
              <w:rPr>
                <w:rFonts w:eastAsiaTheme="minorEastAsia"/>
                <w:color w:val="388600"/>
                <w:lang w:val="en-US" w:eastAsia="zh-CN"/>
              </w:rPr>
              <w:t>Negligible NR UL throughput degradation for both average throughput and cell edge throughput is observed</w:t>
            </w:r>
            <w:bookmarkEnd w:id="36"/>
          </w:p>
        </w:tc>
        <w:tc>
          <w:tcPr>
            <w:tcW w:w="3831" w:type="dxa"/>
          </w:tcPr>
          <w:p w14:paraId="1694808E" w14:textId="77777777" w:rsidR="00B472D4" w:rsidRPr="00267008" w:rsidRDefault="00B472D4" w:rsidP="00091D4F">
            <w:pPr>
              <w:spacing w:after="0"/>
              <w:rPr>
                <w:rFonts w:eastAsia="Times New Roman"/>
                <w:lang w:val="en-US" w:eastAsia="zh-CN"/>
              </w:rPr>
            </w:pPr>
          </w:p>
        </w:tc>
        <w:tc>
          <w:tcPr>
            <w:tcW w:w="3707" w:type="dxa"/>
          </w:tcPr>
          <w:p w14:paraId="1CCCDC92" w14:textId="4E4C9E4A" w:rsidR="00B472D4" w:rsidRPr="00267008" w:rsidRDefault="008425E2" w:rsidP="00091D4F">
            <w:pPr>
              <w:spacing w:after="0"/>
              <w:rPr>
                <w:rFonts w:eastAsia="Times New Roman"/>
                <w:lang w:val="en-US" w:eastAsia="zh-CN"/>
              </w:rPr>
            </w:pPr>
            <w:r w:rsidRPr="008425E2">
              <w:rPr>
                <w:rFonts w:eastAsiaTheme="minorEastAsia"/>
                <w:color w:val="388600"/>
                <w:lang w:val="en-US" w:eastAsia="zh-CN"/>
              </w:rPr>
              <w:t>Negligible NR UL throughput degradation for both average throughput and cell edge throughput is observed</w:t>
            </w:r>
          </w:p>
        </w:tc>
      </w:tr>
      <w:tr w:rsidR="00B472D4" w:rsidRPr="00267008" w14:paraId="721C8346" w14:textId="7A36848F" w:rsidTr="00B472D4">
        <w:trPr>
          <w:trHeight w:val="278"/>
        </w:trPr>
        <w:tc>
          <w:tcPr>
            <w:tcW w:w="566" w:type="dxa"/>
            <w:vMerge/>
            <w:hideMark/>
          </w:tcPr>
          <w:p w14:paraId="084AA672" w14:textId="77777777" w:rsidR="00B472D4" w:rsidRPr="00806366" w:rsidRDefault="00B472D4" w:rsidP="00091D4F">
            <w:pPr>
              <w:spacing w:after="0"/>
              <w:rPr>
                <w:rFonts w:eastAsia="等线"/>
                <w:b/>
                <w:bCs/>
                <w:sz w:val="18"/>
                <w:szCs w:val="18"/>
                <w:lang w:val="en-US" w:eastAsia="zh-CN"/>
              </w:rPr>
            </w:pPr>
          </w:p>
        </w:tc>
        <w:tc>
          <w:tcPr>
            <w:tcW w:w="827" w:type="dxa"/>
            <w:vMerge/>
            <w:hideMark/>
          </w:tcPr>
          <w:p w14:paraId="32E0164B" w14:textId="77777777" w:rsidR="00B472D4" w:rsidRPr="00806366" w:rsidRDefault="00B472D4" w:rsidP="00091D4F">
            <w:pPr>
              <w:spacing w:after="0"/>
              <w:rPr>
                <w:rFonts w:eastAsia="等线"/>
                <w:b/>
                <w:bCs/>
                <w:sz w:val="18"/>
                <w:szCs w:val="18"/>
                <w:lang w:val="en-US" w:eastAsia="zh-CN"/>
              </w:rPr>
            </w:pPr>
          </w:p>
        </w:tc>
        <w:tc>
          <w:tcPr>
            <w:tcW w:w="936" w:type="dxa"/>
            <w:vMerge/>
            <w:hideMark/>
          </w:tcPr>
          <w:p w14:paraId="59C3FB89" w14:textId="77777777" w:rsidR="00B472D4" w:rsidRPr="00806366" w:rsidRDefault="00B472D4" w:rsidP="00091D4F">
            <w:pPr>
              <w:spacing w:after="0"/>
              <w:rPr>
                <w:rFonts w:eastAsia="等线"/>
                <w:sz w:val="18"/>
                <w:szCs w:val="18"/>
                <w:lang w:val="en-US" w:eastAsia="zh-CN"/>
              </w:rPr>
            </w:pPr>
          </w:p>
        </w:tc>
        <w:tc>
          <w:tcPr>
            <w:tcW w:w="1057" w:type="dxa"/>
            <w:hideMark/>
          </w:tcPr>
          <w:p w14:paraId="4E958AC3" w14:textId="77777777" w:rsidR="00B472D4" w:rsidRPr="00267008" w:rsidRDefault="00B472D4" w:rsidP="00091D4F">
            <w:pPr>
              <w:spacing w:after="0"/>
              <w:jc w:val="center"/>
              <w:rPr>
                <w:rFonts w:eastAsia="等线"/>
                <w:sz w:val="18"/>
                <w:szCs w:val="18"/>
                <w:lang w:val="en-US" w:eastAsia="zh-CN"/>
              </w:rPr>
            </w:pPr>
            <w:r w:rsidRPr="00267008">
              <w:rPr>
                <w:rFonts w:eastAsia="等线"/>
                <w:sz w:val="18"/>
                <w:szCs w:val="18"/>
                <w:lang w:val="en-US" w:eastAsia="zh-CN"/>
              </w:rPr>
              <w:t>f</w:t>
            </w:r>
          </w:p>
        </w:tc>
        <w:tc>
          <w:tcPr>
            <w:tcW w:w="1138" w:type="dxa"/>
            <w:hideMark/>
          </w:tcPr>
          <w:p w14:paraId="59F94C6E" w14:textId="77777777" w:rsidR="00B472D4" w:rsidRPr="00267008" w:rsidRDefault="00B472D4" w:rsidP="00091D4F">
            <w:pPr>
              <w:spacing w:after="0"/>
              <w:jc w:val="center"/>
              <w:rPr>
                <w:rFonts w:eastAsia="等线"/>
                <w:sz w:val="18"/>
                <w:szCs w:val="18"/>
                <w:lang w:val="en-US" w:eastAsia="zh-CN"/>
              </w:rPr>
            </w:pPr>
            <w:r w:rsidRPr="00267008">
              <w:rPr>
                <w:rFonts w:eastAsia="等线"/>
                <w:sz w:val="18"/>
                <w:szCs w:val="18"/>
                <w:lang w:val="en-US" w:eastAsia="zh-CN"/>
              </w:rPr>
              <w:t>NR UL-&gt;reader</w:t>
            </w:r>
          </w:p>
        </w:tc>
        <w:tc>
          <w:tcPr>
            <w:tcW w:w="3326" w:type="dxa"/>
          </w:tcPr>
          <w:p w14:paraId="4BF5FFE3" w14:textId="77777777" w:rsidR="00B472D4" w:rsidRPr="00063539" w:rsidRDefault="00B472D4" w:rsidP="00091D4F">
            <w:pPr>
              <w:spacing w:after="0"/>
              <w:rPr>
                <w:rFonts w:eastAsiaTheme="minorEastAsia"/>
                <w:lang w:eastAsia="zh-CN"/>
              </w:rPr>
            </w:pPr>
            <w:r w:rsidRPr="00063539">
              <w:rPr>
                <w:rFonts w:eastAsiaTheme="minorEastAsia" w:hint="eastAsia"/>
                <w:lang w:val="en-US" w:eastAsia="zh-CN"/>
              </w:rPr>
              <w:t>TBA</w:t>
            </w:r>
          </w:p>
        </w:tc>
        <w:tc>
          <w:tcPr>
            <w:tcW w:w="3831" w:type="dxa"/>
          </w:tcPr>
          <w:p w14:paraId="3D4258C8" w14:textId="77777777" w:rsidR="00B472D4" w:rsidRDefault="00B472D4" w:rsidP="00091D4F">
            <w:pPr>
              <w:rPr>
                <w:rFonts w:eastAsiaTheme="minorEastAsia"/>
                <w:szCs w:val="21"/>
                <w:lang w:eastAsia="zh-CN"/>
              </w:rPr>
            </w:pPr>
            <w:r>
              <w:rPr>
                <w:rFonts w:eastAsiaTheme="minorEastAsia" w:hint="eastAsia"/>
                <w:lang w:val="en-US" w:eastAsia="zh-CN"/>
              </w:rPr>
              <w:t xml:space="preserve">Proposal 1 (vivo): when 10% indoor UE, </w:t>
            </w:r>
            <w:r w:rsidRPr="00D55F19">
              <w:rPr>
                <w:szCs w:val="21"/>
              </w:rPr>
              <w:t xml:space="preserve">SINR degradation is </w:t>
            </w:r>
            <w:r>
              <w:rPr>
                <w:rFonts w:hint="eastAsia"/>
                <w:szCs w:val="21"/>
              </w:rPr>
              <w:t>larger</w:t>
            </w:r>
            <w:r w:rsidRPr="00D55F19">
              <w:rPr>
                <w:szCs w:val="21"/>
              </w:rPr>
              <w:t xml:space="preserve"> than 1dB.</w:t>
            </w:r>
            <w:r w:rsidRPr="00D55F19">
              <w:t xml:space="preserve"> </w:t>
            </w:r>
            <w:r>
              <w:rPr>
                <w:rFonts w:hint="eastAsia"/>
                <w:szCs w:val="21"/>
              </w:rPr>
              <w:t>T</w:t>
            </w:r>
            <w:r w:rsidRPr="00D55F19">
              <w:rPr>
                <w:szCs w:val="21"/>
              </w:rPr>
              <w:t xml:space="preserve">he </w:t>
            </w:r>
            <w:r>
              <w:rPr>
                <w:rFonts w:hint="eastAsia"/>
                <w:szCs w:val="21"/>
              </w:rPr>
              <w:t xml:space="preserve">maximum </w:t>
            </w:r>
            <w:r w:rsidRPr="00D55F19">
              <w:rPr>
                <w:szCs w:val="21"/>
              </w:rPr>
              <w:t>outage percentage</w:t>
            </w:r>
            <w:r>
              <w:rPr>
                <w:rFonts w:hint="eastAsia"/>
                <w:szCs w:val="21"/>
              </w:rPr>
              <w:t xml:space="preserve"> is less than 5%</w:t>
            </w:r>
          </w:p>
          <w:p w14:paraId="00D844E3" w14:textId="77777777" w:rsidR="00B472D4" w:rsidRPr="004F7656" w:rsidRDefault="00B472D4" w:rsidP="00091D4F">
            <w:pPr>
              <w:rPr>
                <w:rFonts w:eastAsiaTheme="minorEastAsia"/>
                <w:szCs w:val="21"/>
                <w:lang w:eastAsia="zh-CN"/>
              </w:rPr>
            </w:pPr>
            <w:r>
              <w:rPr>
                <w:rFonts w:eastAsiaTheme="minorEastAsia" w:hint="eastAsia"/>
                <w:szCs w:val="21"/>
                <w:lang w:eastAsia="zh-CN"/>
              </w:rPr>
              <w:t xml:space="preserve">Proposal 2 (CMCC): </w:t>
            </w:r>
            <w:r w:rsidRPr="004F7656">
              <w:rPr>
                <w:rFonts w:eastAsiaTheme="minorEastAsia"/>
                <w:szCs w:val="21"/>
                <w:lang w:eastAsia="zh-CN"/>
              </w:rPr>
              <w:t>SINR degradation is 20dB for cell edge and 4.8dB for average</w:t>
            </w:r>
          </w:p>
          <w:p w14:paraId="03D779A8" w14:textId="77777777" w:rsidR="00B472D4" w:rsidRPr="004F7656" w:rsidRDefault="00B472D4" w:rsidP="00091D4F">
            <w:pPr>
              <w:rPr>
                <w:rFonts w:eastAsiaTheme="minorEastAsia"/>
                <w:szCs w:val="21"/>
                <w:lang w:eastAsia="zh-CN"/>
              </w:rPr>
            </w:pPr>
            <w:r w:rsidRPr="004F7656">
              <w:rPr>
                <w:rFonts w:eastAsiaTheme="minorEastAsia"/>
                <w:szCs w:val="21"/>
                <w:lang w:eastAsia="zh-CN"/>
              </w:rPr>
              <w:lastRenderedPageBreak/>
              <w:t>Outage percentage is:</w:t>
            </w:r>
          </w:p>
          <w:p w14:paraId="7C62D68E" w14:textId="77777777" w:rsidR="00B472D4" w:rsidRPr="004F7656" w:rsidRDefault="00B472D4" w:rsidP="00091D4F">
            <w:pPr>
              <w:rPr>
                <w:rFonts w:eastAsiaTheme="minorEastAsia"/>
                <w:szCs w:val="21"/>
                <w:lang w:eastAsia="zh-CN"/>
              </w:rPr>
            </w:pPr>
            <w:r w:rsidRPr="004F7656">
              <w:rPr>
                <w:rFonts w:eastAsiaTheme="minorEastAsia" w:hint="eastAsia"/>
                <w:szCs w:val="21"/>
                <w:lang w:eastAsia="zh-CN"/>
              </w:rPr>
              <w:t>•</w:t>
            </w:r>
            <w:r w:rsidRPr="004F7656">
              <w:rPr>
                <w:rFonts w:eastAsiaTheme="minorEastAsia"/>
                <w:szCs w:val="21"/>
                <w:lang w:eastAsia="zh-CN"/>
              </w:rPr>
              <w:tab/>
              <w:t xml:space="preserve">12% @ -5dB SNR, </w:t>
            </w:r>
          </w:p>
          <w:p w14:paraId="76CDF795" w14:textId="77777777" w:rsidR="00B472D4" w:rsidRPr="004F7656" w:rsidRDefault="00B472D4" w:rsidP="00091D4F">
            <w:pPr>
              <w:rPr>
                <w:rFonts w:eastAsiaTheme="minorEastAsia"/>
                <w:szCs w:val="21"/>
                <w:lang w:eastAsia="zh-CN"/>
              </w:rPr>
            </w:pPr>
            <w:r w:rsidRPr="004F7656">
              <w:rPr>
                <w:rFonts w:eastAsiaTheme="minorEastAsia" w:hint="eastAsia"/>
                <w:szCs w:val="21"/>
                <w:lang w:eastAsia="zh-CN"/>
              </w:rPr>
              <w:t>•</w:t>
            </w:r>
            <w:r w:rsidRPr="004F7656">
              <w:rPr>
                <w:rFonts w:eastAsiaTheme="minorEastAsia"/>
                <w:szCs w:val="21"/>
                <w:lang w:eastAsia="zh-CN"/>
              </w:rPr>
              <w:tab/>
              <w:t>11% @-6dB</w:t>
            </w:r>
          </w:p>
          <w:p w14:paraId="18F53F1D" w14:textId="77777777" w:rsidR="00B472D4" w:rsidRDefault="00B472D4" w:rsidP="00091D4F">
            <w:pPr>
              <w:rPr>
                <w:rFonts w:eastAsiaTheme="minorEastAsia"/>
                <w:szCs w:val="21"/>
                <w:lang w:eastAsia="zh-CN"/>
              </w:rPr>
            </w:pPr>
            <w:r w:rsidRPr="004F7656">
              <w:rPr>
                <w:rFonts w:eastAsiaTheme="minorEastAsia" w:hint="eastAsia"/>
                <w:szCs w:val="21"/>
                <w:lang w:eastAsia="zh-CN"/>
              </w:rPr>
              <w:t>•</w:t>
            </w:r>
            <w:r w:rsidRPr="004F7656">
              <w:rPr>
                <w:rFonts w:eastAsiaTheme="minorEastAsia"/>
                <w:szCs w:val="21"/>
                <w:lang w:eastAsia="zh-CN"/>
              </w:rPr>
              <w:tab/>
              <w:t>10% @ -7.6dB SNR</w:t>
            </w:r>
          </w:p>
          <w:p w14:paraId="625F7CD7" w14:textId="7EAC2BC2" w:rsidR="00B472D4" w:rsidRPr="004F7656" w:rsidRDefault="00B472D4" w:rsidP="00091D4F">
            <w:pPr>
              <w:rPr>
                <w:rFonts w:eastAsiaTheme="minorEastAsia"/>
                <w:lang w:eastAsia="zh-CN"/>
              </w:rPr>
            </w:pPr>
            <w:r>
              <w:rPr>
                <w:rFonts w:eastAsiaTheme="minorEastAsia" w:hint="eastAsia"/>
                <w:szCs w:val="21"/>
                <w:lang w:eastAsia="zh-CN"/>
              </w:rPr>
              <w:t xml:space="preserve">Proposal 3 (Ericsson): </w:t>
            </w:r>
            <w:r w:rsidRPr="005C446C">
              <w:rPr>
                <w:rFonts w:eastAsiaTheme="minorEastAsia"/>
                <w:szCs w:val="21"/>
                <w:lang w:eastAsia="zh-CN"/>
              </w:rPr>
              <w:t>SNR degradation larger than 1dB. Coexistence not feasible based on current assumptions.</w:t>
            </w:r>
          </w:p>
        </w:tc>
        <w:tc>
          <w:tcPr>
            <w:tcW w:w="3707" w:type="dxa"/>
          </w:tcPr>
          <w:p w14:paraId="792EC4E0" w14:textId="77777777" w:rsidR="00913CC5" w:rsidRDefault="00913CC5" w:rsidP="00913CC5">
            <w:pPr>
              <w:spacing w:after="0"/>
              <w:rPr>
                <w:rFonts w:eastAsiaTheme="minorEastAsia"/>
                <w:lang w:val="en-US" w:eastAsia="zh-CN"/>
              </w:rPr>
            </w:pPr>
            <w:r>
              <w:rPr>
                <w:rFonts w:eastAsiaTheme="minorEastAsia" w:hint="eastAsia"/>
                <w:lang w:val="en-US" w:eastAsia="zh-CN"/>
              </w:rPr>
              <w:lastRenderedPageBreak/>
              <w:t>[</w:t>
            </w:r>
            <w:r w:rsidRPr="009A716D">
              <w:rPr>
                <w:rFonts w:eastAsia="Times New Roman"/>
                <w:lang w:val="en-US" w:eastAsia="zh-CN"/>
              </w:rPr>
              <w:t xml:space="preserve">SINR degradation is </w:t>
            </w:r>
            <w:r>
              <w:rPr>
                <w:rFonts w:eastAsiaTheme="minorEastAsia" w:hint="eastAsia"/>
                <w:lang w:val="en-US" w:eastAsia="zh-CN"/>
              </w:rPr>
              <w:t>larger</w:t>
            </w:r>
            <w:r w:rsidRPr="009A716D">
              <w:rPr>
                <w:rFonts w:eastAsia="Times New Roman"/>
                <w:lang w:val="en-US" w:eastAsia="zh-CN"/>
              </w:rPr>
              <w:t xml:space="preserve"> than 1dB.</w:t>
            </w:r>
            <w:r>
              <w:rPr>
                <w:rFonts w:eastAsiaTheme="minorEastAsia" w:hint="eastAsia"/>
                <w:lang w:val="en-US" w:eastAsia="zh-CN"/>
              </w:rPr>
              <w:t>]</w:t>
            </w:r>
          </w:p>
          <w:p w14:paraId="4CC0535B" w14:textId="77777777" w:rsidR="00B472D4" w:rsidRDefault="00B472D4" w:rsidP="00091D4F">
            <w:pPr>
              <w:rPr>
                <w:rFonts w:eastAsiaTheme="minorEastAsia"/>
                <w:lang w:val="en-US" w:eastAsia="zh-CN"/>
              </w:rPr>
            </w:pPr>
          </w:p>
          <w:p w14:paraId="188852A5" w14:textId="128F3CEC" w:rsidR="00913CC5" w:rsidRPr="00913CC5" w:rsidRDefault="00913CC5" w:rsidP="00091D4F">
            <w:pPr>
              <w:rPr>
                <w:rFonts w:eastAsiaTheme="minorEastAsia"/>
                <w:lang w:val="en-US" w:eastAsia="zh-CN"/>
              </w:rPr>
            </w:pPr>
            <w:r>
              <w:rPr>
                <w:rFonts w:eastAsiaTheme="minorEastAsia" w:hint="eastAsia"/>
                <w:lang w:val="en-US" w:eastAsia="zh-CN"/>
              </w:rPr>
              <w:t>[</w:t>
            </w:r>
            <w:r w:rsidRPr="009A716D">
              <w:rPr>
                <w:rFonts w:eastAsia="Times New Roman"/>
                <w:lang w:val="en-US" w:eastAsia="zh-CN"/>
              </w:rPr>
              <w:t>Outage percentage</w:t>
            </w:r>
            <w:r>
              <w:rPr>
                <w:rFonts w:eastAsiaTheme="minorEastAsia" w:hint="eastAsia"/>
                <w:lang w:val="en-US" w:eastAsia="zh-CN"/>
              </w:rPr>
              <w:t xml:space="preserve"> is TBA (depending on topic 2 conclusion)]</w:t>
            </w:r>
          </w:p>
        </w:tc>
      </w:tr>
      <w:tr w:rsidR="00B472D4" w:rsidRPr="00267008" w14:paraId="61BC9CD0" w14:textId="40D73E9C" w:rsidTr="00B472D4">
        <w:trPr>
          <w:trHeight w:val="278"/>
        </w:trPr>
        <w:tc>
          <w:tcPr>
            <w:tcW w:w="566" w:type="dxa"/>
            <w:vMerge/>
            <w:hideMark/>
          </w:tcPr>
          <w:p w14:paraId="4AE502B9" w14:textId="77777777" w:rsidR="00B472D4" w:rsidRPr="00806366" w:rsidRDefault="00B472D4" w:rsidP="00091D4F">
            <w:pPr>
              <w:spacing w:after="0"/>
              <w:rPr>
                <w:rFonts w:eastAsia="等线"/>
                <w:b/>
                <w:bCs/>
                <w:sz w:val="18"/>
                <w:szCs w:val="18"/>
                <w:lang w:val="en-US" w:eastAsia="zh-CN"/>
              </w:rPr>
            </w:pPr>
          </w:p>
        </w:tc>
        <w:tc>
          <w:tcPr>
            <w:tcW w:w="827" w:type="dxa"/>
            <w:vMerge/>
            <w:hideMark/>
          </w:tcPr>
          <w:p w14:paraId="4EA65B6F" w14:textId="77777777" w:rsidR="00B472D4" w:rsidRPr="00806366" w:rsidRDefault="00B472D4" w:rsidP="00091D4F">
            <w:pPr>
              <w:spacing w:after="0"/>
              <w:rPr>
                <w:rFonts w:eastAsia="等线"/>
                <w:b/>
                <w:bCs/>
                <w:sz w:val="18"/>
                <w:szCs w:val="18"/>
                <w:lang w:val="en-US" w:eastAsia="zh-CN"/>
              </w:rPr>
            </w:pPr>
          </w:p>
        </w:tc>
        <w:tc>
          <w:tcPr>
            <w:tcW w:w="936" w:type="dxa"/>
            <w:vMerge/>
            <w:hideMark/>
          </w:tcPr>
          <w:p w14:paraId="5F0E7E33" w14:textId="77777777" w:rsidR="00B472D4" w:rsidRPr="00806366" w:rsidRDefault="00B472D4" w:rsidP="00091D4F">
            <w:pPr>
              <w:spacing w:after="0"/>
              <w:rPr>
                <w:rFonts w:eastAsia="等线"/>
                <w:sz w:val="18"/>
                <w:szCs w:val="18"/>
                <w:lang w:val="en-US" w:eastAsia="zh-CN"/>
              </w:rPr>
            </w:pPr>
          </w:p>
        </w:tc>
        <w:tc>
          <w:tcPr>
            <w:tcW w:w="1057" w:type="dxa"/>
            <w:hideMark/>
          </w:tcPr>
          <w:p w14:paraId="4A0C524E" w14:textId="77777777" w:rsidR="00B472D4" w:rsidRPr="00267008" w:rsidRDefault="00B472D4" w:rsidP="00091D4F">
            <w:pPr>
              <w:spacing w:after="0"/>
              <w:jc w:val="center"/>
              <w:rPr>
                <w:rFonts w:eastAsia="等线"/>
                <w:sz w:val="18"/>
                <w:szCs w:val="18"/>
                <w:lang w:val="en-US" w:eastAsia="zh-CN"/>
              </w:rPr>
            </w:pPr>
            <w:r w:rsidRPr="00267008">
              <w:rPr>
                <w:rFonts w:eastAsia="等线"/>
                <w:sz w:val="18"/>
                <w:szCs w:val="18"/>
                <w:lang w:val="en-US" w:eastAsia="zh-CN"/>
              </w:rPr>
              <w:t>g</w:t>
            </w:r>
          </w:p>
        </w:tc>
        <w:tc>
          <w:tcPr>
            <w:tcW w:w="1138" w:type="dxa"/>
            <w:hideMark/>
          </w:tcPr>
          <w:p w14:paraId="55BE43C4" w14:textId="77777777" w:rsidR="00B472D4" w:rsidRPr="00267008" w:rsidRDefault="00B472D4" w:rsidP="00091D4F">
            <w:pPr>
              <w:spacing w:after="0"/>
              <w:jc w:val="center"/>
              <w:rPr>
                <w:rFonts w:eastAsia="等线"/>
                <w:sz w:val="18"/>
                <w:szCs w:val="18"/>
                <w:lang w:val="en-US" w:eastAsia="zh-CN"/>
              </w:rPr>
            </w:pPr>
            <w:r w:rsidRPr="00267008">
              <w:rPr>
                <w:rFonts w:eastAsia="等线"/>
                <w:sz w:val="18"/>
                <w:szCs w:val="18"/>
                <w:lang w:val="en-US" w:eastAsia="zh-CN"/>
              </w:rPr>
              <w:t>Reader-&gt;NR UL</w:t>
            </w:r>
          </w:p>
        </w:tc>
        <w:tc>
          <w:tcPr>
            <w:tcW w:w="3326" w:type="dxa"/>
          </w:tcPr>
          <w:p w14:paraId="7F3A9057" w14:textId="77777777" w:rsidR="00B472D4" w:rsidRPr="00063539" w:rsidRDefault="00B472D4" w:rsidP="00091D4F">
            <w:pPr>
              <w:spacing w:after="0"/>
              <w:rPr>
                <w:rFonts w:eastAsiaTheme="minorEastAsia"/>
                <w:i/>
                <w:iCs/>
                <w:lang w:val="en-US" w:eastAsia="zh-CN"/>
              </w:rPr>
            </w:pPr>
          </w:p>
          <w:p w14:paraId="04C04728" w14:textId="77777777" w:rsidR="00B472D4" w:rsidRPr="00063539" w:rsidRDefault="00B472D4" w:rsidP="00091D4F">
            <w:pPr>
              <w:spacing w:after="0"/>
              <w:rPr>
                <w:rFonts w:eastAsia="Times New Roman"/>
                <w:lang w:val="en-US" w:eastAsia="zh-CN"/>
              </w:rPr>
            </w:pPr>
            <w:r w:rsidRPr="00063539">
              <w:rPr>
                <w:rFonts w:eastAsia="Times New Roman"/>
                <w:lang w:val="en-US" w:eastAsia="zh-CN"/>
              </w:rPr>
              <w:t xml:space="preserve">FFS: NR </w:t>
            </w:r>
            <w:r w:rsidRPr="00063539">
              <w:rPr>
                <w:rFonts w:eastAsiaTheme="minorEastAsia"/>
                <w:lang w:val="en-US" w:eastAsia="zh-CN"/>
              </w:rPr>
              <w:t>UL</w:t>
            </w:r>
            <w:r w:rsidRPr="00063539">
              <w:rPr>
                <w:rFonts w:eastAsia="Times New Roman"/>
                <w:lang w:val="en-US" w:eastAsia="zh-CN"/>
              </w:rPr>
              <w:t xml:space="preserve"> throughput degradation for both average throughput and cell edge throughput is observed. </w:t>
            </w:r>
          </w:p>
          <w:p w14:paraId="5F766C39" w14:textId="77777777" w:rsidR="00B472D4" w:rsidRPr="00063539" w:rsidRDefault="00B472D4" w:rsidP="00091D4F">
            <w:pPr>
              <w:spacing w:after="0"/>
              <w:rPr>
                <w:rFonts w:eastAsia="Times New Roman"/>
                <w:i/>
                <w:iCs/>
                <w:lang w:val="en-US" w:eastAsia="zh-CN"/>
              </w:rPr>
            </w:pPr>
            <w:r w:rsidRPr="00063539">
              <w:rPr>
                <w:rFonts w:eastAsia="Times New Roman"/>
                <w:i/>
                <w:iCs/>
                <w:lang w:val="en-US" w:eastAsia="zh-CN"/>
              </w:rPr>
              <w:t>Note: TBD on the throughput degradation range</w:t>
            </w:r>
          </w:p>
          <w:p w14:paraId="5D22A45E" w14:textId="77777777" w:rsidR="00B472D4" w:rsidRPr="00063539" w:rsidRDefault="00B472D4" w:rsidP="00091D4F">
            <w:pPr>
              <w:spacing w:after="0"/>
              <w:rPr>
                <w:rFonts w:eastAsiaTheme="minorEastAsia"/>
                <w:i/>
                <w:iCs/>
                <w:lang w:val="en-US" w:eastAsia="zh-CN"/>
              </w:rPr>
            </w:pPr>
          </w:p>
          <w:p w14:paraId="150885F0" w14:textId="77777777" w:rsidR="00B472D4" w:rsidRPr="00063539" w:rsidRDefault="00B472D4" w:rsidP="00091D4F">
            <w:pPr>
              <w:spacing w:after="0"/>
              <w:rPr>
                <w:rFonts w:eastAsia="Times New Roman"/>
                <w:i/>
                <w:iCs/>
                <w:lang w:val="en-US" w:eastAsia="zh-CN"/>
              </w:rPr>
            </w:pPr>
            <w:r w:rsidRPr="00063539">
              <w:rPr>
                <w:rFonts w:eastAsia="Times New Roman"/>
                <w:i/>
                <w:iCs/>
                <w:lang w:val="en-US" w:eastAsia="zh-CN"/>
              </w:rPr>
              <w:t>Interference coordination/mitigation solution can be considered.</w:t>
            </w:r>
          </w:p>
          <w:p w14:paraId="03070F39" w14:textId="77777777" w:rsidR="00B472D4" w:rsidRPr="00063539" w:rsidRDefault="00B472D4" w:rsidP="00091D4F">
            <w:pPr>
              <w:spacing w:after="0"/>
              <w:rPr>
                <w:rFonts w:eastAsia="Times New Roman"/>
                <w:lang w:val="en-US" w:eastAsia="zh-CN"/>
              </w:rPr>
            </w:pPr>
          </w:p>
        </w:tc>
        <w:tc>
          <w:tcPr>
            <w:tcW w:w="3831" w:type="dxa"/>
          </w:tcPr>
          <w:p w14:paraId="11EEF773" w14:textId="77777777" w:rsidR="00B472D4" w:rsidRDefault="00B472D4" w:rsidP="00091D4F">
            <w:pPr>
              <w:spacing w:after="0"/>
              <w:rPr>
                <w:rFonts w:eastAsiaTheme="minorEastAsia"/>
                <w:lang w:val="en-US" w:eastAsia="zh-CN"/>
              </w:rPr>
            </w:pPr>
            <w:r>
              <w:rPr>
                <w:rFonts w:eastAsiaTheme="minorEastAsia" w:hint="eastAsia"/>
                <w:lang w:val="en-US" w:eastAsia="zh-CN"/>
              </w:rPr>
              <w:t xml:space="preserve">Proposal 1 (CMCC): </w:t>
            </w:r>
            <w:r w:rsidRPr="004F7656">
              <w:rPr>
                <w:rFonts w:eastAsia="Times New Roman"/>
                <w:lang w:val="en-US" w:eastAsia="zh-CN"/>
              </w:rPr>
              <w:t>about 6% throughput degradation is observed for average throughput, about 12% NR BS throughput degradation is observed for cell edge throughput.</w:t>
            </w:r>
          </w:p>
          <w:p w14:paraId="6CE50433" w14:textId="346B237A" w:rsidR="00B472D4" w:rsidRPr="005C446C" w:rsidRDefault="00B472D4" w:rsidP="00091D4F">
            <w:pPr>
              <w:spacing w:after="0"/>
              <w:rPr>
                <w:rFonts w:eastAsiaTheme="minorEastAsia"/>
                <w:lang w:eastAsia="zh-CN"/>
              </w:rPr>
            </w:pPr>
            <w:r>
              <w:rPr>
                <w:rFonts w:eastAsiaTheme="minorEastAsia" w:hint="eastAsia"/>
                <w:lang w:val="en-US" w:eastAsia="zh-CN"/>
              </w:rPr>
              <w:t xml:space="preserve">Proposal 2 (Ericsson): </w:t>
            </w:r>
            <w:r w:rsidRPr="005C446C">
              <w:rPr>
                <w:rFonts w:eastAsiaTheme="minorEastAsia"/>
                <w:lang w:val="en-US" w:eastAsia="zh-CN"/>
              </w:rPr>
              <w:t>SINR degradation is less than 1dB. Inter-system interference is negligible.</w:t>
            </w:r>
          </w:p>
        </w:tc>
        <w:tc>
          <w:tcPr>
            <w:tcW w:w="3707" w:type="dxa"/>
          </w:tcPr>
          <w:p w14:paraId="1C89C921" w14:textId="33503243" w:rsidR="00B472D4" w:rsidRDefault="006536C1" w:rsidP="00091D4F">
            <w:pPr>
              <w:spacing w:after="0"/>
              <w:rPr>
                <w:rFonts w:eastAsiaTheme="minorEastAsia"/>
                <w:lang w:val="en-US" w:eastAsia="zh-CN"/>
              </w:rPr>
            </w:pPr>
            <w:r>
              <w:rPr>
                <w:rFonts w:eastAsiaTheme="minorEastAsia" w:hint="eastAsia"/>
                <w:lang w:val="en-US" w:eastAsia="zh-CN"/>
              </w:rPr>
              <w:t>[</w:t>
            </w:r>
            <w:r w:rsidRPr="00063539">
              <w:rPr>
                <w:rFonts w:eastAsiaTheme="minorEastAsia"/>
                <w:lang w:val="en-US" w:eastAsia="zh-CN"/>
              </w:rPr>
              <w:t>NR UL throughput degradation</w:t>
            </w:r>
            <w:r>
              <w:rPr>
                <w:rFonts w:eastAsiaTheme="minorEastAsia" w:hint="eastAsia"/>
                <w:lang w:val="en-US" w:eastAsia="zh-CN"/>
              </w:rPr>
              <w:t xml:space="preserve"> is TBA]</w:t>
            </w:r>
          </w:p>
        </w:tc>
      </w:tr>
      <w:tr w:rsidR="00B472D4" w:rsidRPr="00267008" w14:paraId="2978FFB6" w14:textId="6CF5C463" w:rsidTr="00B472D4">
        <w:trPr>
          <w:trHeight w:val="278"/>
        </w:trPr>
        <w:tc>
          <w:tcPr>
            <w:tcW w:w="566" w:type="dxa"/>
            <w:vMerge/>
            <w:hideMark/>
          </w:tcPr>
          <w:p w14:paraId="1BD8D1D9" w14:textId="77777777" w:rsidR="00B472D4" w:rsidRPr="00806366" w:rsidRDefault="00B472D4" w:rsidP="00091D4F">
            <w:pPr>
              <w:spacing w:after="0"/>
              <w:rPr>
                <w:rFonts w:eastAsia="等线"/>
                <w:b/>
                <w:bCs/>
                <w:sz w:val="18"/>
                <w:szCs w:val="18"/>
                <w:lang w:val="en-US" w:eastAsia="zh-CN"/>
              </w:rPr>
            </w:pPr>
          </w:p>
        </w:tc>
        <w:tc>
          <w:tcPr>
            <w:tcW w:w="827" w:type="dxa"/>
            <w:vMerge/>
            <w:hideMark/>
          </w:tcPr>
          <w:p w14:paraId="67F73617" w14:textId="77777777" w:rsidR="00B472D4" w:rsidRPr="00806366" w:rsidRDefault="00B472D4" w:rsidP="00091D4F">
            <w:pPr>
              <w:spacing w:after="0"/>
              <w:rPr>
                <w:rFonts w:eastAsia="等线"/>
                <w:b/>
                <w:bCs/>
                <w:sz w:val="18"/>
                <w:szCs w:val="18"/>
                <w:lang w:val="en-US" w:eastAsia="zh-CN"/>
              </w:rPr>
            </w:pPr>
          </w:p>
        </w:tc>
        <w:tc>
          <w:tcPr>
            <w:tcW w:w="936" w:type="dxa"/>
            <w:vMerge/>
            <w:hideMark/>
          </w:tcPr>
          <w:p w14:paraId="11E2FC68" w14:textId="77777777" w:rsidR="00B472D4" w:rsidRPr="00806366" w:rsidRDefault="00B472D4" w:rsidP="00091D4F">
            <w:pPr>
              <w:spacing w:after="0"/>
              <w:rPr>
                <w:rFonts w:eastAsia="等线"/>
                <w:sz w:val="18"/>
                <w:szCs w:val="18"/>
                <w:lang w:val="en-US" w:eastAsia="zh-CN"/>
              </w:rPr>
            </w:pPr>
          </w:p>
        </w:tc>
        <w:tc>
          <w:tcPr>
            <w:tcW w:w="1057" w:type="dxa"/>
            <w:hideMark/>
          </w:tcPr>
          <w:p w14:paraId="4BF9D269" w14:textId="77777777" w:rsidR="00B472D4" w:rsidRPr="00267008" w:rsidRDefault="00B472D4" w:rsidP="00091D4F">
            <w:pPr>
              <w:spacing w:after="0"/>
              <w:jc w:val="center"/>
              <w:rPr>
                <w:rFonts w:eastAsia="等线"/>
                <w:sz w:val="18"/>
                <w:szCs w:val="18"/>
                <w:lang w:val="en-US" w:eastAsia="zh-CN"/>
              </w:rPr>
            </w:pPr>
            <w:r w:rsidRPr="00267008">
              <w:rPr>
                <w:rFonts w:eastAsia="等线"/>
                <w:sz w:val="18"/>
                <w:szCs w:val="18"/>
                <w:lang w:val="en-US" w:eastAsia="zh-CN"/>
              </w:rPr>
              <w:t>h</w:t>
            </w:r>
          </w:p>
        </w:tc>
        <w:tc>
          <w:tcPr>
            <w:tcW w:w="1138" w:type="dxa"/>
            <w:hideMark/>
          </w:tcPr>
          <w:p w14:paraId="4A09DB90" w14:textId="77777777" w:rsidR="00B472D4" w:rsidRPr="00267008" w:rsidRDefault="00B472D4" w:rsidP="00091D4F">
            <w:pPr>
              <w:spacing w:after="0"/>
              <w:jc w:val="center"/>
              <w:rPr>
                <w:rFonts w:eastAsia="等线"/>
                <w:sz w:val="18"/>
                <w:szCs w:val="18"/>
                <w:lang w:val="en-US" w:eastAsia="zh-CN"/>
              </w:rPr>
            </w:pPr>
            <w:r w:rsidRPr="00267008">
              <w:rPr>
                <w:rFonts w:eastAsia="等线"/>
                <w:sz w:val="18"/>
                <w:szCs w:val="18"/>
                <w:lang w:val="en-US" w:eastAsia="zh-CN"/>
              </w:rPr>
              <w:t>NR UL-&gt;device</w:t>
            </w:r>
          </w:p>
        </w:tc>
        <w:tc>
          <w:tcPr>
            <w:tcW w:w="3326" w:type="dxa"/>
          </w:tcPr>
          <w:p w14:paraId="7738FFD9" w14:textId="77777777" w:rsidR="00B472D4" w:rsidRPr="00063539" w:rsidRDefault="00B472D4" w:rsidP="00091D4F">
            <w:pPr>
              <w:spacing w:after="0"/>
              <w:rPr>
                <w:rFonts w:eastAsia="Times New Roman"/>
                <w:lang w:val="en-US" w:eastAsia="zh-CN"/>
              </w:rPr>
            </w:pPr>
            <w:r w:rsidRPr="00063539">
              <w:rPr>
                <w:rFonts w:eastAsiaTheme="minorEastAsia" w:hint="eastAsia"/>
                <w:lang w:val="en-US" w:eastAsia="zh-CN"/>
              </w:rPr>
              <w:t>TBA</w:t>
            </w:r>
          </w:p>
        </w:tc>
        <w:tc>
          <w:tcPr>
            <w:tcW w:w="3831" w:type="dxa"/>
          </w:tcPr>
          <w:p w14:paraId="5FAEABA8" w14:textId="77777777" w:rsidR="00B472D4" w:rsidRDefault="00B472D4" w:rsidP="00091D4F">
            <w:pPr>
              <w:rPr>
                <w:rFonts w:eastAsiaTheme="minorEastAsia"/>
                <w:szCs w:val="21"/>
                <w:lang w:eastAsia="zh-CN"/>
              </w:rPr>
            </w:pPr>
            <w:r>
              <w:rPr>
                <w:rFonts w:eastAsiaTheme="minorEastAsia" w:hint="eastAsia"/>
                <w:lang w:val="en-US" w:eastAsia="zh-CN"/>
              </w:rPr>
              <w:t xml:space="preserve">Proposal 1 (vivo): when 10% indoor UE, </w:t>
            </w:r>
            <w:r w:rsidRPr="00D55F19">
              <w:rPr>
                <w:szCs w:val="21"/>
              </w:rPr>
              <w:t xml:space="preserve">SINR degradation is </w:t>
            </w:r>
            <w:r>
              <w:rPr>
                <w:rFonts w:hint="eastAsia"/>
                <w:szCs w:val="21"/>
              </w:rPr>
              <w:t>larger</w:t>
            </w:r>
            <w:r w:rsidRPr="00D55F19">
              <w:rPr>
                <w:szCs w:val="21"/>
              </w:rPr>
              <w:t xml:space="preserve"> than 1dB.</w:t>
            </w:r>
            <w:r w:rsidRPr="00D55F19">
              <w:t xml:space="preserve"> </w:t>
            </w:r>
            <w:r>
              <w:rPr>
                <w:rFonts w:hint="eastAsia"/>
                <w:szCs w:val="21"/>
              </w:rPr>
              <w:t>T</w:t>
            </w:r>
            <w:r w:rsidRPr="00D55F19">
              <w:rPr>
                <w:szCs w:val="21"/>
              </w:rPr>
              <w:t xml:space="preserve">he </w:t>
            </w:r>
            <w:r>
              <w:rPr>
                <w:rFonts w:hint="eastAsia"/>
                <w:szCs w:val="21"/>
              </w:rPr>
              <w:t xml:space="preserve">maximum </w:t>
            </w:r>
            <w:r w:rsidRPr="00D55F19">
              <w:rPr>
                <w:szCs w:val="21"/>
              </w:rPr>
              <w:t>outage percentage</w:t>
            </w:r>
            <w:r>
              <w:rPr>
                <w:rFonts w:hint="eastAsia"/>
                <w:szCs w:val="21"/>
              </w:rPr>
              <w:t xml:space="preserve"> is less than 10%</w:t>
            </w:r>
          </w:p>
          <w:p w14:paraId="3D04748A" w14:textId="77777777" w:rsidR="00B472D4" w:rsidRPr="000A3F0B" w:rsidRDefault="00B472D4" w:rsidP="00091D4F">
            <w:pPr>
              <w:rPr>
                <w:rFonts w:eastAsiaTheme="minorEastAsia"/>
                <w:szCs w:val="21"/>
              </w:rPr>
            </w:pPr>
            <w:r>
              <w:rPr>
                <w:rFonts w:eastAsiaTheme="minorEastAsia" w:hint="eastAsia"/>
                <w:szCs w:val="21"/>
                <w:lang w:eastAsia="zh-CN"/>
              </w:rPr>
              <w:t>Proposal 2 (CMCC):</w:t>
            </w:r>
            <w:r w:rsidRPr="000A3F0B">
              <w:rPr>
                <w:rFonts w:eastAsiaTheme="minorEastAsia" w:hint="eastAsia"/>
                <w:szCs w:val="21"/>
                <w:lang w:eastAsia="zh-CN"/>
              </w:rPr>
              <w:t xml:space="preserve"> </w:t>
            </w:r>
            <w:r w:rsidRPr="000A3F0B">
              <w:rPr>
                <w:rFonts w:eastAsiaTheme="minorEastAsia"/>
                <w:szCs w:val="21"/>
              </w:rPr>
              <w:t xml:space="preserve">SINR degradation </w:t>
            </w:r>
            <w:r w:rsidRPr="000A3F0B">
              <w:rPr>
                <w:rFonts w:eastAsiaTheme="minorEastAsia" w:hint="eastAsia"/>
                <w:szCs w:val="21"/>
              </w:rPr>
              <w:t>is 3dB for cell edge and 5dB for average.</w:t>
            </w:r>
          </w:p>
          <w:p w14:paraId="6EF7B57C" w14:textId="77777777" w:rsidR="00B472D4" w:rsidRPr="000A3F0B" w:rsidRDefault="00B472D4" w:rsidP="00091D4F">
            <w:pPr>
              <w:rPr>
                <w:rFonts w:eastAsiaTheme="minorEastAsia"/>
                <w:szCs w:val="21"/>
              </w:rPr>
            </w:pPr>
            <w:r w:rsidRPr="000A3F0B">
              <w:rPr>
                <w:rFonts w:eastAsiaTheme="minorEastAsia" w:hint="eastAsia"/>
                <w:szCs w:val="21"/>
              </w:rPr>
              <w:t>For device 1:</w:t>
            </w:r>
          </w:p>
          <w:p w14:paraId="2FFA50B5" w14:textId="77777777" w:rsidR="00B472D4" w:rsidRPr="000A3F0B" w:rsidRDefault="00B472D4" w:rsidP="00091D4F">
            <w:pPr>
              <w:pStyle w:val="aff7"/>
              <w:widowControl w:val="0"/>
              <w:numPr>
                <w:ilvl w:val="0"/>
                <w:numId w:val="30"/>
              </w:numPr>
              <w:overflowPunct/>
              <w:autoSpaceDE/>
              <w:autoSpaceDN/>
              <w:adjustRightInd/>
              <w:spacing w:after="0"/>
              <w:ind w:firstLineChars="0"/>
              <w:jc w:val="both"/>
              <w:textAlignment w:val="auto"/>
              <w:rPr>
                <w:rFonts w:eastAsiaTheme="minorEastAsia"/>
              </w:rPr>
            </w:pPr>
            <w:r w:rsidRPr="000A3F0B">
              <w:rPr>
                <w:rFonts w:eastAsiaTheme="minorEastAsia" w:hint="eastAsia"/>
              </w:rPr>
              <w:t>11% @ 9.3dB SNR (max)</w:t>
            </w:r>
          </w:p>
          <w:p w14:paraId="30F6F091" w14:textId="77777777" w:rsidR="00B472D4" w:rsidRDefault="00B472D4" w:rsidP="00091D4F">
            <w:pPr>
              <w:pStyle w:val="aff7"/>
              <w:widowControl w:val="0"/>
              <w:numPr>
                <w:ilvl w:val="0"/>
                <w:numId w:val="30"/>
              </w:numPr>
              <w:overflowPunct/>
              <w:autoSpaceDE/>
              <w:autoSpaceDN/>
              <w:adjustRightInd/>
              <w:spacing w:after="0"/>
              <w:ind w:firstLineChars="0"/>
              <w:jc w:val="both"/>
              <w:textAlignment w:val="auto"/>
              <w:rPr>
                <w:rFonts w:eastAsiaTheme="minorEastAsia"/>
              </w:rPr>
            </w:pPr>
            <w:r w:rsidRPr="00A41C3A">
              <w:rPr>
                <w:rFonts w:eastAsiaTheme="minorEastAsia" w:hint="eastAsia"/>
              </w:rPr>
              <w:t>No outage percentage for min and average SNR</w:t>
            </w:r>
          </w:p>
          <w:p w14:paraId="0C77C917" w14:textId="77777777" w:rsidR="00B472D4" w:rsidRPr="00A41C3A" w:rsidRDefault="00B472D4" w:rsidP="00091D4F">
            <w:pPr>
              <w:rPr>
                <w:rFonts w:eastAsiaTheme="minorEastAsia"/>
              </w:rPr>
            </w:pPr>
            <w:r w:rsidRPr="00A41C3A">
              <w:rPr>
                <w:rFonts w:eastAsiaTheme="minorEastAsia" w:hint="eastAsia"/>
              </w:rPr>
              <w:t>For device 2a:</w:t>
            </w:r>
          </w:p>
          <w:p w14:paraId="6A6A25BC" w14:textId="77777777" w:rsidR="00B472D4" w:rsidRDefault="00B472D4" w:rsidP="00091D4F">
            <w:pPr>
              <w:pStyle w:val="aff7"/>
              <w:widowControl w:val="0"/>
              <w:numPr>
                <w:ilvl w:val="0"/>
                <w:numId w:val="30"/>
              </w:numPr>
              <w:overflowPunct/>
              <w:autoSpaceDE/>
              <w:autoSpaceDN/>
              <w:adjustRightInd/>
              <w:spacing w:after="0"/>
              <w:ind w:firstLineChars="0"/>
              <w:jc w:val="both"/>
              <w:textAlignment w:val="auto"/>
              <w:rPr>
                <w:rFonts w:eastAsiaTheme="minorEastAsia"/>
              </w:rPr>
            </w:pPr>
            <w:r>
              <w:rPr>
                <w:rFonts w:eastAsiaTheme="minorEastAsia" w:hint="eastAsia"/>
              </w:rPr>
              <w:t>5% @ 5.1 dB SNR (max)</w:t>
            </w:r>
          </w:p>
          <w:p w14:paraId="375DDFA0" w14:textId="77777777" w:rsidR="00B472D4" w:rsidRDefault="00B472D4" w:rsidP="00091D4F">
            <w:pPr>
              <w:rPr>
                <w:rFonts w:eastAsiaTheme="minorEastAsia"/>
              </w:rPr>
            </w:pPr>
            <w:r w:rsidRPr="00A41C3A">
              <w:rPr>
                <w:rFonts w:eastAsiaTheme="minorEastAsia" w:hint="eastAsia"/>
              </w:rPr>
              <w:t>No outage percentage for min and average SNR</w:t>
            </w:r>
          </w:p>
          <w:p w14:paraId="1231CAC5" w14:textId="422926F3" w:rsidR="00B472D4" w:rsidRPr="007372BC" w:rsidRDefault="00B472D4" w:rsidP="00091D4F">
            <w:pPr>
              <w:rPr>
                <w:rFonts w:eastAsiaTheme="minorEastAsia"/>
                <w:lang w:eastAsia="zh-CN"/>
              </w:rPr>
            </w:pPr>
            <w:r w:rsidRPr="006536C1">
              <w:rPr>
                <w:rFonts w:eastAsiaTheme="minorEastAsia" w:hint="eastAsia"/>
                <w:color w:val="ED0000"/>
                <w:lang w:eastAsia="zh-CN"/>
              </w:rPr>
              <w:t xml:space="preserve">Proposal 3 (Ericsson): </w:t>
            </w:r>
            <w:r w:rsidRPr="006536C1">
              <w:rPr>
                <w:rFonts w:eastAsiaTheme="minorEastAsia"/>
                <w:color w:val="ED0000"/>
                <w:lang w:eastAsia="zh-CN"/>
              </w:rPr>
              <w:t>SINR degradation is less than 1dB. Inter-</w:t>
            </w:r>
            <w:r w:rsidRPr="006536C1">
              <w:rPr>
                <w:rFonts w:eastAsiaTheme="minorEastAsia"/>
                <w:color w:val="ED0000"/>
                <w:lang w:eastAsia="zh-CN"/>
              </w:rPr>
              <w:lastRenderedPageBreak/>
              <w:t>system interference is negligible.</w:t>
            </w:r>
          </w:p>
        </w:tc>
        <w:tc>
          <w:tcPr>
            <w:tcW w:w="3707" w:type="dxa"/>
          </w:tcPr>
          <w:p w14:paraId="646B3AE1" w14:textId="4E03B9BD" w:rsidR="006536C1" w:rsidRDefault="006536C1" w:rsidP="006536C1">
            <w:pPr>
              <w:spacing w:after="0"/>
              <w:rPr>
                <w:rFonts w:eastAsiaTheme="minorEastAsia"/>
                <w:lang w:val="en-US" w:eastAsia="zh-CN"/>
              </w:rPr>
            </w:pPr>
            <w:r>
              <w:rPr>
                <w:rFonts w:eastAsiaTheme="minorEastAsia" w:hint="eastAsia"/>
                <w:lang w:val="en-US" w:eastAsia="zh-CN"/>
              </w:rPr>
              <w:lastRenderedPageBreak/>
              <w:t>[</w:t>
            </w:r>
            <w:r w:rsidRPr="009A716D">
              <w:rPr>
                <w:rFonts w:eastAsia="Times New Roman"/>
                <w:lang w:val="en-US" w:eastAsia="zh-CN"/>
              </w:rPr>
              <w:t xml:space="preserve">SINR degradation is </w:t>
            </w:r>
            <w:r>
              <w:rPr>
                <w:rFonts w:eastAsiaTheme="minorEastAsia" w:hint="eastAsia"/>
                <w:lang w:val="en-US" w:eastAsia="zh-CN"/>
              </w:rPr>
              <w:t>TBA</w:t>
            </w:r>
            <w:r w:rsidRPr="009A716D">
              <w:rPr>
                <w:rFonts w:eastAsia="Times New Roman"/>
                <w:lang w:val="en-US" w:eastAsia="zh-CN"/>
              </w:rPr>
              <w:t>.</w:t>
            </w:r>
            <w:r>
              <w:rPr>
                <w:rFonts w:eastAsiaTheme="minorEastAsia" w:hint="eastAsia"/>
                <w:lang w:val="en-US" w:eastAsia="zh-CN"/>
              </w:rPr>
              <w:t>]</w:t>
            </w:r>
          </w:p>
          <w:p w14:paraId="00BEBB42" w14:textId="77777777" w:rsidR="006536C1" w:rsidRDefault="006536C1" w:rsidP="006536C1">
            <w:pPr>
              <w:rPr>
                <w:rFonts w:eastAsiaTheme="minorEastAsia"/>
                <w:lang w:val="en-US" w:eastAsia="zh-CN"/>
              </w:rPr>
            </w:pPr>
          </w:p>
          <w:p w14:paraId="2B7BFC28" w14:textId="30228D92" w:rsidR="00B472D4" w:rsidRDefault="006536C1" w:rsidP="006536C1">
            <w:pPr>
              <w:rPr>
                <w:rFonts w:eastAsiaTheme="minorEastAsia"/>
                <w:lang w:val="en-US" w:eastAsia="zh-CN"/>
              </w:rPr>
            </w:pPr>
            <w:r>
              <w:rPr>
                <w:rFonts w:eastAsiaTheme="minorEastAsia" w:hint="eastAsia"/>
                <w:lang w:val="en-US" w:eastAsia="zh-CN"/>
              </w:rPr>
              <w:t>[</w:t>
            </w:r>
            <w:r w:rsidRPr="009A716D">
              <w:rPr>
                <w:rFonts w:eastAsia="Times New Roman"/>
                <w:lang w:val="en-US" w:eastAsia="zh-CN"/>
              </w:rPr>
              <w:t>Outage percentage</w:t>
            </w:r>
            <w:r>
              <w:rPr>
                <w:rFonts w:eastAsiaTheme="minorEastAsia" w:hint="eastAsia"/>
                <w:lang w:val="en-US" w:eastAsia="zh-CN"/>
              </w:rPr>
              <w:t xml:space="preserve"> is TBA (depending on topic 2 conclusion)]</w:t>
            </w:r>
          </w:p>
        </w:tc>
      </w:tr>
      <w:tr w:rsidR="00B472D4" w:rsidRPr="00267008" w14:paraId="3F6974A6" w14:textId="4E855D7A" w:rsidTr="00B472D4">
        <w:trPr>
          <w:trHeight w:val="278"/>
        </w:trPr>
        <w:tc>
          <w:tcPr>
            <w:tcW w:w="566" w:type="dxa"/>
            <w:vMerge w:val="restart"/>
            <w:hideMark/>
          </w:tcPr>
          <w:p w14:paraId="21F6AC68" w14:textId="77777777" w:rsidR="00B472D4" w:rsidRPr="00806366" w:rsidRDefault="00B472D4" w:rsidP="00091D4F">
            <w:pPr>
              <w:spacing w:after="0"/>
              <w:jc w:val="center"/>
              <w:rPr>
                <w:rFonts w:eastAsia="等线"/>
                <w:b/>
                <w:bCs/>
                <w:sz w:val="18"/>
                <w:szCs w:val="18"/>
                <w:lang w:val="en-US" w:eastAsia="zh-CN"/>
              </w:rPr>
            </w:pPr>
            <w:r w:rsidRPr="00806366">
              <w:rPr>
                <w:rFonts w:eastAsia="等线"/>
                <w:b/>
                <w:bCs/>
                <w:sz w:val="18"/>
                <w:szCs w:val="18"/>
                <w:lang w:val="en-US" w:eastAsia="zh-CN"/>
              </w:rPr>
              <w:t>6-1(O)</w:t>
            </w:r>
          </w:p>
        </w:tc>
        <w:tc>
          <w:tcPr>
            <w:tcW w:w="827" w:type="dxa"/>
            <w:vMerge w:val="restart"/>
            <w:hideMark/>
          </w:tcPr>
          <w:p w14:paraId="0F40C99B" w14:textId="77777777" w:rsidR="00B472D4" w:rsidRPr="00806366" w:rsidRDefault="00B472D4" w:rsidP="00091D4F">
            <w:pPr>
              <w:spacing w:after="0"/>
              <w:jc w:val="center"/>
              <w:rPr>
                <w:rFonts w:eastAsia="等线"/>
                <w:b/>
                <w:bCs/>
                <w:sz w:val="18"/>
                <w:szCs w:val="18"/>
                <w:lang w:val="en-US" w:eastAsia="zh-CN"/>
              </w:rPr>
            </w:pPr>
            <w:r w:rsidRPr="00806366">
              <w:rPr>
                <w:rFonts w:eastAsia="等线"/>
                <w:b/>
                <w:bCs/>
                <w:sz w:val="18"/>
                <w:szCs w:val="18"/>
                <w:lang w:val="en-US" w:eastAsia="zh-CN"/>
              </w:rPr>
              <w:t>D2T2-B-legacy UE only outdoor</w:t>
            </w:r>
          </w:p>
        </w:tc>
        <w:tc>
          <w:tcPr>
            <w:tcW w:w="936" w:type="dxa"/>
            <w:vMerge w:val="restart"/>
            <w:hideMark/>
          </w:tcPr>
          <w:p w14:paraId="4382FF26" w14:textId="77777777" w:rsidR="00B472D4" w:rsidRPr="00806366" w:rsidRDefault="00B472D4" w:rsidP="00091D4F">
            <w:pPr>
              <w:spacing w:after="0"/>
              <w:jc w:val="center"/>
              <w:rPr>
                <w:rFonts w:eastAsia="等线"/>
                <w:sz w:val="18"/>
                <w:szCs w:val="18"/>
                <w:lang w:val="en-US" w:eastAsia="zh-CN"/>
              </w:rPr>
            </w:pPr>
            <w:r w:rsidRPr="00806366">
              <w:rPr>
                <w:rFonts w:eastAsia="等线"/>
                <w:sz w:val="18"/>
                <w:szCs w:val="18"/>
                <w:lang w:val="en-US" w:eastAsia="zh-CN"/>
              </w:rPr>
              <w:t>R2D: UL</w:t>
            </w:r>
            <w:r w:rsidRPr="00806366">
              <w:rPr>
                <w:rFonts w:eastAsia="等线"/>
                <w:sz w:val="18"/>
                <w:szCs w:val="18"/>
                <w:lang w:val="en-US" w:eastAsia="zh-CN"/>
              </w:rPr>
              <w:br/>
              <w:t>CW2D and D2R: DL</w:t>
            </w:r>
          </w:p>
        </w:tc>
        <w:tc>
          <w:tcPr>
            <w:tcW w:w="1057" w:type="dxa"/>
            <w:hideMark/>
          </w:tcPr>
          <w:p w14:paraId="1383255B" w14:textId="77777777" w:rsidR="00B472D4" w:rsidRPr="00267008" w:rsidRDefault="00B472D4" w:rsidP="00091D4F">
            <w:pPr>
              <w:spacing w:after="0"/>
              <w:jc w:val="center"/>
              <w:rPr>
                <w:rFonts w:eastAsia="等线"/>
                <w:sz w:val="18"/>
                <w:szCs w:val="18"/>
                <w:lang w:val="en-US" w:eastAsia="zh-CN"/>
              </w:rPr>
            </w:pPr>
            <w:r w:rsidRPr="00267008">
              <w:rPr>
                <w:rFonts w:eastAsia="等线"/>
                <w:sz w:val="18"/>
                <w:szCs w:val="18"/>
                <w:lang w:val="en-US" w:eastAsia="zh-CN"/>
              </w:rPr>
              <w:t>a</w:t>
            </w:r>
          </w:p>
        </w:tc>
        <w:tc>
          <w:tcPr>
            <w:tcW w:w="1138" w:type="dxa"/>
            <w:hideMark/>
          </w:tcPr>
          <w:p w14:paraId="293CD1A7" w14:textId="77777777" w:rsidR="00B472D4" w:rsidRPr="00267008" w:rsidRDefault="00B472D4" w:rsidP="00091D4F">
            <w:pPr>
              <w:spacing w:after="0"/>
              <w:jc w:val="center"/>
              <w:rPr>
                <w:rFonts w:eastAsia="等线"/>
                <w:sz w:val="18"/>
                <w:szCs w:val="18"/>
                <w:lang w:val="en-US" w:eastAsia="zh-CN"/>
              </w:rPr>
            </w:pPr>
            <w:r w:rsidRPr="00267008">
              <w:rPr>
                <w:rFonts w:eastAsia="等线"/>
                <w:sz w:val="18"/>
                <w:szCs w:val="18"/>
                <w:lang w:val="en-US" w:eastAsia="zh-CN"/>
              </w:rPr>
              <w:t>Device-&gt;NR DL</w:t>
            </w:r>
          </w:p>
        </w:tc>
        <w:tc>
          <w:tcPr>
            <w:tcW w:w="3326" w:type="dxa"/>
          </w:tcPr>
          <w:p w14:paraId="1D43B2FC" w14:textId="77777777" w:rsidR="00B472D4" w:rsidRPr="00063539" w:rsidRDefault="00B472D4" w:rsidP="00091D4F">
            <w:pPr>
              <w:spacing w:after="0"/>
              <w:rPr>
                <w:rFonts w:eastAsia="Times New Roman"/>
                <w:lang w:val="en-US" w:eastAsia="zh-CN"/>
              </w:rPr>
            </w:pPr>
            <w:r w:rsidRPr="00063539">
              <w:rPr>
                <w:rFonts w:eastAsiaTheme="minorEastAsia" w:hint="eastAsia"/>
                <w:lang w:val="en-US" w:eastAsia="zh-CN"/>
              </w:rPr>
              <w:t>TBA</w:t>
            </w:r>
          </w:p>
        </w:tc>
        <w:tc>
          <w:tcPr>
            <w:tcW w:w="3831" w:type="dxa"/>
          </w:tcPr>
          <w:p w14:paraId="7F9620D8" w14:textId="6839800F" w:rsidR="00B472D4" w:rsidRPr="007372BC" w:rsidRDefault="00B472D4" w:rsidP="00091D4F">
            <w:pPr>
              <w:spacing w:after="0"/>
              <w:rPr>
                <w:rFonts w:eastAsiaTheme="minorEastAsia"/>
                <w:lang w:eastAsia="zh-CN"/>
              </w:rPr>
            </w:pPr>
            <w:r>
              <w:rPr>
                <w:rFonts w:eastAsiaTheme="minorEastAsia" w:hint="eastAsia"/>
                <w:lang w:val="en-US" w:eastAsia="zh-CN"/>
              </w:rPr>
              <w:t xml:space="preserve">Proposal 1 (Ericsson): </w:t>
            </w:r>
            <w:r w:rsidRPr="007372BC">
              <w:rPr>
                <w:rFonts w:eastAsiaTheme="minorEastAsia"/>
                <w:lang w:val="en-US" w:eastAsia="zh-CN"/>
              </w:rPr>
              <w:t>SINR degradation is less than 1dB. Inter-system interference is negligible.</w:t>
            </w:r>
          </w:p>
        </w:tc>
        <w:tc>
          <w:tcPr>
            <w:tcW w:w="3707" w:type="dxa"/>
          </w:tcPr>
          <w:p w14:paraId="6D5FEE14" w14:textId="1C49272A" w:rsidR="00B472D4" w:rsidRDefault="00D1313B" w:rsidP="00091D4F">
            <w:pPr>
              <w:spacing w:after="0"/>
              <w:rPr>
                <w:rFonts w:eastAsiaTheme="minorEastAsia"/>
                <w:lang w:val="en-US" w:eastAsia="zh-CN"/>
              </w:rPr>
            </w:pPr>
            <w:r>
              <w:rPr>
                <w:rFonts w:eastAsiaTheme="minorEastAsia" w:hint="eastAsia"/>
                <w:lang w:val="en-US" w:eastAsia="zh-CN"/>
              </w:rPr>
              <w:t>TBA</w:t>
            </w:r>
          </w:p>
        </w:tc>
      </w:tr>
      <w:tr w:rsidR="00B472D4" w:rsidRPr="00267008" w14:paraId="77B6C6DA" w14:textId="143D7087" w:rsidTr="00B472D4">
        <w:trPr>
          <w:trHeight w:val="278"/>
        </w:trPr>
        <w:tc>
          <w:tcPr>
            <w:tcW w:w="566" w:type="dxa"/>
            <w:vMerge/>
            <w:hideMark/>
          </w:tcPr>
          <w:p w14:paraId="4BACE75C" w14:textId="77777777" w:rsidR="00B472D4" w:rsidRPr="00806366" w:rsidRDefault="00B472D4" w:rsidP="00091D4F">
            <w:pPr>
              <w:spacing w:after="0"/>
              <w:rPr>
                <w:rFonts w:eastAsia="等线"/>
                <w:b/>
                <w:bCs/>
                <w:sz w:val="18"/>
                <w:szCs w:val="18"/>
                <w:lang w:val="en-US" w:eastAsia="zh-CN"/>
              </w:rPr>
            </w:pPr>
          </w:p>
        </w:tc>
        <w:tc>
          <w:tcPr>
            <w:tcW w:w="827" w:type="dxa"/>
            <w:vMerge/>
            <w:hideMark/>
          </w:tcPr>
          <w:p w14:paraId="43349335" w14:textId="77777777" w:rsidR="00B472D4" w:rsidRPr="00806366" w:rsidRDefault="00B472D4" w:rsidP="00091D4F">
            <w:pPr>
              <w:spacing w:after="0"/>
              <w:rPr>
                <w:rFonts w:eastAsia="等线"/>
                <w:b/>
                <w:bCs/>
                <w:sz w:val="18"/>
                <w:szCs w:val="18"/>
                <w:lang w:val="en-US" w:eastAsia="zh-CN"/>
              </w:rPr>
            </w:pPr>
          </w:p>
        </w:tc>
        <w:tc>
          <w:tcPr>
            <w:tcW w:w="936" w:type="dxa"/>
            <w:vMerge/>
            <w:hideMark/>
          </w:tcPr>
          <w:p w14:paraId="5300297A" w14:textId="77777777" w:rsidR="00B472D4" w:rsidRPr="00806366" w:rsidRDefault="00B472D4" w:rsidP="00091D4F">
            <w:pPr>
              <w:spacing w:after="0"/>
              <w:rPr>
                <w:rFonts w:eastAsia="等线"/>
                <w:sz w:val="18"/>
                <w:szCs w:val="18"/>
                <w:lang w:val="en-US" w:eastAsia="zh-CN"/>
              </w:rPr>
            </w:pPr>
          </w:p>
        </w:tc>
        <w:tc>
          <w:tcPr>
            <w:tcW w:w="1057" w:type="dxa"/>
            <w:hideMark/>
          </w:tcPr>
          <w:p w14:paraId="48440343" w14:textId="77777777" w:rsidR="00B472D4" w:rsidRPr="00267008" w:rsidRDefault="00B472D4" w:rsidP="00091D4F">
            <w:pPr>
              <w:spacing w:after="0"/>
              <w:jc w:val="center"/>
              <w:rPr>
                <w:rFonts w:eastAsia="等线"/>
                <w:sz w:val="18"/>
                <w:szCs w:val="18"/>
                <w:lang w:val="en-US" w:eastAsia="zh-CN"/>
              </w:rPr>
            </w:pPr>
            <w:r w:rsidRPr="00267008">
              <w:rPr>
                <w:rFonts w:eastAsia="等线"/>
                <w:sz w:val="18"/>
                <w:szCs w:val="18"/>
                <w:lang w:val="en-US" w:eastAsia="zh-CN"/>
              </w:rPr>
              <w:t>b</w:t>
            </w:r>
          </w:p>
        </w:tc>
        <w:tc>
          <w:tcPr>
            <w:tcW w:w="1138" w:type="dxa"/>
            <w:hideMark/>
          </w:tcPr>
          <w:p w14:paraId="743E084A" w14:textId="77777777" w:rsidR="00B472D4" w:rsidRPr="00267008" w:rsidRDefault="00B472D4" w:rsidP="00091D4F">
            <w:pPr>
              <w:spacing w:after="0"/>
              <w:jc w:val="center"/>
              <w:rPr>
                <w:rFonts w:eastAsia="等线"/>
                <w:sz w:val="18"/>
                <w:szCs w:val="18"/>
                <w:lang w:val="en-US" w:eastAsia="zh-CN"/>
              </w:rPr>
            </w:pPr>
            <w:r w:rsidRPr="00267008">
              <w:rPr>
                <w:rFonts w:eastAsia="等线"/>
                <w:sz w:val="18"/>
                <w:szCs w:val="18"/>
                <w:lang w:val="en-US" w:eastAsia="zh-CN"/>
              </w:rPr>
              <w:t>NR DL-&gt;reader</w:t>
            </w:r>
          </w:p>
        </w:tc>
        <w:tc>
          <w:tcPr>
            <w:tcW w:w="3326" w:type="dxa"/>
          </w:tcPr>
          <w:p w14:paraId="0AD0EEC1" w14:textId="77777777" w:rsidR="00B472D4" w:rsidRPr="00063539" w:rsidRDefault="00B472D4" w:rsidP="00091D4F">
            <w:pPr>
              <w:spacing w:after="0"/>
              <w:rPr>
                <w:rFonts w:eastAsia="Times New Roman"/>
                <w:lang w:val="en-US" w:eastAsia="zh-CN"/>
              </w:rPr>
            </w:pPr>
            <w:r w:rsidRPr="00063539">
              <w:rPr>
                <w:rFonts w:eastAsiaTheme="minorEastAsia" w:hint="eastAsia"/>
                <w:lang w:val="en-US" w:eastAsia="zh-CN"/>
              </w:rPr>
              <w:t>TBA</w:t>
            </w:r>
          </w:p>
        </w:tc>
        <w:tc>
          <w:tcPr>
            <w:tcW w:w="3831" w:type="dxa"/>
          </w:tcPr>
          <w:p w14:paraId="3E061CE5" w14:textId="77777777" w:rsidR="00B472D4" w:rsidRDefault="00B472D4" w:rsidP="00091D4F">
            <w:pPr>
              <w:rPr>
                <w:rFonts w:eastAsiaTheme="minorEastAsia"/>
                <w:szCs w:val="21"/>
                <w:lang w:eastAsia="zh-CN"/>
              </w:rPr>
            </w:pPr>
            <w:r>
              <w:rPr>
                <w:rFonts w:eastAsiaTheme="minorEastAsia" w:hint="eastAsia"/>
                <w:lang w:val="en-US" w:eastAsia="zh-CN"/>
              </w:rPr>
              <w:t xml:space="preserve">Proposal 1 (vivo): </w:t>
            </w:r>
            <w:r w:rsidRPr="00D55F19">
              <w:rPr>
                <w:szCs w:val="21"/>
              </w:rPr>
              <w:t>SINR degradation is less than 1dB.</w:t>
            </w:r>
            <w:r w:rsidRPr="00D55F19">
              <w:t xml:space="preserve"> Inter-system interference is negligible.</w:t>
            </w:r>
            <w:r>
              <w:rPr>
                <w:rFonts w:eastAsiaTheme="minorEastAsia" w:hint="eastAsia"/>
                <w:lang w:eastAsia="zh-CN"/>
              </w:rPr>
              <w:t xml:space="preserve"> </w:t>
            </w:r>
            <w:r>
              <w:rPr>
                <w:rFonts w:hint="eastAsia"/>
                <w:szCs w:val="21"/>
              </w:rPr>
              <w:t>T</w:t>
            </w:r>
            <w:r w:rsidRPr="00D55F19">
              <w:rPr>
                <w:szCs w:val="21"/>
              </w:rPr>
              <w:t xml:space="preserve">he </w:t>
            </w:r>
            <w:r>
              <w:rPr>
                <w:rFonts w:hint="eastAsia"/>
                <w:szCs w:val="21"/>
              </w:rPr>
              <w:t xml:space="preserve">maximum </w:t>
            </w:r>
            <w:r w:rsidRPr="00D55F19">
              <w:rPr>
                <w:szCs w:val="21"/>
              </w:rPr>
              <w:t>outage percentage</w:t>
            </w:r>
            <w:r>
              <w:rPr>
                <w:rFonts w:hint="eastAsia"/>
                <w:szCs w:val="21"/>
              </w:rPr>
              <w:t xml:space="preserve"> is 0%</w:t>
            </w:r>
          </w:p>
          <w:p w14:paraId="5F18F9C3" w14:textId="77777777" w:rsidR="00B472D4" w:rsidRDefault="00B472D4" w:rsidP="00091D4F">
            <w:pPr>
              <w:rPr>
                <w:rFonts w:eastAsiaTheme="minorEastAsia"/>
                <w:szCs w:val="21"/>
                <w:lang w:eastAsia="zh-CN"/>
              </w:rPr>
            </w:pPr>
            <w:r>
              <w:rPr>
                <w:rFonts w:eastAsiaTheme="minorEastAsia" w:hint="eastAsia"/>
                <w:szCs w:val="21"/>
                <w:lang w:eastAsia="zh-CN"/>
              </w:rPr>
              <w:t xml:space="preserve">Proposal 2 (Ericsson): </w:t>
            </w:r>
            <w:r w:rsidRPr="007372BC">
              <w:rPr>
                <w:rFonts w:eastAsiaTheme="minorEastAsia"/>
                <w:szCs w:val="21"/>
                <w:lang w:eastAsia="zh-CN"/>
              </w:rPr>
              <w:t>SNR degradation larger than 1dB. Coexistence not feasible based on current assumptions.</w:t>
            </w:r>
          </w:p>
          <w:p w14:paraId="19F7F418" w14:textId="36E0ACD1" w:rsidR="00B472D4" w:rsidRPr="007372BC" w:rsidRDefault="00B472D4" w:rsidP="00091D4F">
            <w:pPr>
              <w:rPr>
                <w:rFonts w:eastAsiaTheme="minorEastAsia"/>
                <w:lang w:eastAsia="zh-CN"/>
              </w:rPr>
            </w:pPr>
          </w:p>
        </w:tc>
        <w:tc>
          <w:tcPr>
            <w:tcW w:w="3707" w:type="dxa"/>
          </w:tcPr>
          <w:p w14:paraId="41A4A4D7" w14:textId="77777777" w:rsidR="00D1313B" w:rsidRDefault="00D1313B" w:rsidP="00D1313B">
            <w:pPr>
              <w:spacing w:after="0"/>
              <w:rPr>
                <w:rFonts w:eastAsiaTheme="minorEastAsia"/>
                <w:lang w:val="en-US" w:eastAsia="zh-CN"/>
              </w:rPr>
            </w:pPr>
            <w:r>
              <w:rPr>
                <w:rFonts w:eastAsiaTheme="minorEastAsia" w:hint="eastAsia"/>
                <w:lang w:val="en-US" w:eastAsia="zh-CN"/>
              </w:rPr>
              <w:t>[</w:t>
            </w:r>
            <w:r w:rsidRPr="009A716D">
              <w:rPr>
                <w:rFonts w:eastAsia="Times New Roman"/>
                <w:lang w:val="en-US" w:eastAsia="zh-CN"/>
              </w:rPr>
              <w:t xml:space="preserve">SINR degradation is </w:t>
            </w:r>
            <w:r>
              <w:rPr>
                <w:rFonts w:eastAsiaTheme="minorEastAsia" w:hint="eastAsia"/>
                <w:lang w:val="en-US" w:eastAsia="zh-CN"/>
              </w:rPr>
              <w:t>TBA</w:t>
            </w:r>
            <w:r w:rsidRPr="009A716D">
              <w:rPr>
                <w:rFonts w:eastAsia="Times New Roman"/>
                <w:lang w:val="en-US" w:eastAsia="zh-CN"/>
              </w:rPr>
              <w:t>.</w:t>
            </w:r>
            <w:r>
              <w:rPr>
                <w:rFonts w:eastAsiaTheme="minorEastAsia" w:hint="eastAsia"/>
                <w:lang w:val="en-US" w:eastAsia="zh-CN"/>
              </w:rPr>
              <w:t>]</w:t>
            </w:r>
          </w:p>
          <w:p w14:paraId="6454AD49" w14:textId="77777777" w:rsidR="00D1313B" w:rsidRDefault="00D1313B" w:rsidP="00D1313B">
            <w:pPr>
              <w:rPr>
                <w:rFonts w:eastAsiaTheme="minorEastAsia"/>
                <w:lang w:val="en-US" w:eastAsia="zh-CN"/>
              </w:rPr>
            </w:pPr>
          </w:p>
          <w:p w14:paraId="141296E1" w14:textId="1F88B9EA" w:rsidR="00B472D4" w:rsidRDefault="00D1313B" w:rsidP="00D1313B">
            <w:pPr>
              <w:rPr>
                <w:rFonts w:eastAsiaTheme="minorEastAsia"/>
                <w:lang w:val="en-US" w:eastAsia="zh-CN"/>
              </w:rPr>
            </w:pPr>
            <w:r>
              <w:rPr>
                <w:rFonts w:eastAsiaTheme="minorEastAsia" w:hint="eastAsia"/>
                <w:lang w:val="en-US" w:eastAsia="zh-CN"/>
              </w:rPr>
              <w:t>[</w:t>
            </w:r>
            <w:r w:rsidRPr="009A716D">
              <w:rPr>
                <w:rFonts w:eastAsia="Times New Roman"/>
                <w:lang w:val="en-US" w:eastAsia="zh-CN"/>
              </w:rPr>
              <w:t>Outage percentage</w:t>
            </w:r>
            <w:r>
              <w:rPr>
                <w:rFonts w:eastAsiaTheme="minorEastAsia" w:hint="eastAsia"/>
                <w:lang w:val="en-US" w:eastAsia="zh-CN"/>
              </w:rPr>
              <w:t xml:space="preserve"> is TBA (depending on topic 2 conclusion)]</w:t>
            </w:r>
          </w:p>
        </w:tc>
      </w:tr>
      <w:tr w:rsidR="00B472D4" w:rsidRPr="00267008" w14:paraId="1AC48E4E" w14:textId="2832F32E" w:rsidTr="00B472D4">
        <w:trPr>
          <w:trHeight w:val="278"/>
        </w:trPr>
        <w:tc>
          <w:tcPr>
            <w:tcW w:w="566" w:type="dxa"/>
            <w:vMerge/>
            <w:hideMark/>
          </w:tcPr>
          <w:p w14:paraId="39F784B8" w14:textId="77777777" w:rsidR="00B472D4" w:rsidRPr="00806366" w:rsidRDefault="00B472D4" w:rsidP="00091D4F">
            <w:pPr>
              <w:spacing w:after="0"/>
              <w:rPr>
                <w:rFonts w:eastAsia="等线"/>
                <w:b/>
                <w:bCs/>
                <w:sz w:val="18"/>
                <w:szCs w:val="18"/>
                <w:lang w:val="en-US" w:eastAsia="zh-CN"/>
              </w:rPr>
            </w:pPr>
          </w:p>
        </w:tc>
        <w:tc>
          <w:tcPr>
            <w:tcW w:w="827" w:type="dxa"/>
            <w:vMerge/>
            <w:hideMark/>
          </w:tcPr>
          <w:p w14:paraId="67AB537E" w14:textId="77777777" w:rsidR="00B472D4" w:rsidRPr="00806366" w:rsidRDefault="00B472D4" w:rsidP="00091D4F">
            <w:pPr>
              <w:spacing w:after="0"/>
              <w:rPr>
                <w:rFonts w:eastAsia="等线"/>
                <w:b/>
                <w:bCs/>
                <w:sz w:val="18"/>
                <w:szCs w:val="18"/>
                <w:lang w:val="en-US" w:eastAsia="zh-CN"/>
              </w:rPr>
            </w:pPr>
          </w:p>
        </w:tc>
        <w:tc>
          <w:tcPr>
            <w:tcW w:w="936" w:type="dxa"/>
            <w:vMerge/>
            <w:hideMark/>
          </w:tcPr>
          <w:p w14:paraId="32AF0202" w14:textId="77777777" w:rsidR="00B472D4" w:rsidRPr="00806366" w:rsidRDefault="00B472D4" w:rsidP="00091D4F">
            <w:pPr>
              <w:spacing w:after="0"/>
              <w:rPr>
                <w:rFonts w:eastAsia="等线"/>
                <w:sz w:val="18"/>
                <w:szCs w:val="18"/>
                <w:lang w:val="en-US" w:eastAsia="zh-CN"/>
              </w:rPr>
            </w:pPr>
          </w:p>
        </w:tc>
        <w:tc>
          <w:tcPr>
            <w:tcW w:w="1057" w:type="dxa"/>
            <w:hideMark/>
          </w:tcPr>
          <w:p w14:paraId="7EECDC84" w14:textId="77777777" w:rsidR="00B472D4" w:rsidRPr="00267008" w:rsidRDefault="00B472D4" w:rsidP="00091D4F">
            <w:pPr>
              <w:spacing w:after="0"/>
              <w:jc w:val="center"/>
              <w:rPr>
                <w:rFonts w:eastAsia="等线"/>
                <w:sz w:val="18"/>
                <w:szCs w:val="18"/>
                <w:lang w:val="en-US" w:eastAsia="zh-CN"/>
              </w:rPr>
            </w:pPr>
            <w:r w:rsidRPr="00267008">
              <w:rPr>
                <w:rFonts w:eastAsia="等线"/>
                <w:sz w:val="18"/>
                <w:szCs w:val="18"/>
                <w:lang w:val="en-US" w:eastAsia="zh-CN"/>
              </w:rPr>
              <w:t>g</w:t>
            </w:r>
          </w:p>
        </w:tc>
        <w:tc>
          <w:tcPr>
            <w:tcW w:w="1138" w:type="dxa"/>
            <w:hideMark/>
          </w:tcPr>
          <w:p w14:paraId="5FD4B354" w14:textId="77777777" w:rsidR="00B472D4" w:rsidRPr="00267008" w:rsidRDefault="00B472D4" w:rsidP="00091D4F">
            <w:pPr>
              <w:spacing w:after="0"/>
              <w:jc w:val="center"/>
              <w:rPr>
                <w:rFonts w:eastAsia="等线"/>
                <w:sz w:val="18"/>
                <w:szCs w:val="18"/>
                <w:lang w:val="en-US" w:eastAsia="zh-CN"/>
              </w:rPr>
            </w:pPr>
            <w:r w:rsidRPr="00267008">
              <w:rPr>
                <w:rFonts w:eastAsia="等线"/>
                <w:sz w:val="18"/>
                <w:szCs w:val="18"/>
                <w:lang w:val="en-US" w:eastAsia="zh-CN"/>
              </w:rPr>
              <w:t>Reader-&gt;NR UL</w:t>
            </w:r>
          </w:p>
        </w:tc>
        <w:tc>
          <w:tcPr>
            <w:tcW w:w="3326" w:type="dxa"/>
          </w:tcPr>
          <w:p w14:paraId="7DF0959F" w14:textId="77777777" w:rsidR="00B472D4" w:rsidRPr="00063539" w:rsidRDefault="00B472D4" w:rsidP="00091D4F">
            <w:pPr>
              <w:spacing w:after="0"/>
              <w:rPr>
                <w:rFonts w:eastAsia="Times New Roman"/>
                <w:lang w:val="en-US" w:eastAsia="zh-CN"/>
              </w:rPr>
            </w:pPr>
            <w:r w:rsidRPr="00063539">
              <w:rPr>
                <w:rFonts w:eastAsiaTheme="minorEastAsia" w:hint="eastAsia"/>
                <w:lang w:val="en-US" w:eastAsia="zh-CN"/>
              </w:rPr>
              <w:t>TBA</w:t>
            </w:r>
          </w:p>
        </w:tc>
        <w:tc>
          <w:tcPr>
            <w:tcW w:w="3831" w:type="dxa"/>
          </w:tcPr>
          <w:p w14:paraId="595428C2" w14:textId="6D7BD9E9" w:rsidR="00B472D4" w:rsidRPr="007372BC" w:rsidRDefault="00B472D4" w:rsidP="00091D4F">
            <w:pPr>
              <w:spacing w:after="0"/>
              <w:rPr>
                <w:rFonts w:eastAsia="Times New Roman"/>
                <w:lang w:eastAsia="zh-CN"/>
              </w:rPr>
            </w:pPr>
            <w:bookmarkStart w:id="37" w:name="OLE_LINK36"/>
            <w:r>
              <w:rPr>
                <w:rFonts w:eastAsiaTheme="minorEastAsia" w:hint="eastAsia"/>
                <w:lang w:eastAsia="zh-CN"/>
              </w:rPr>
              <w:t xml:space="preserve">Proposal 1 (Ericsson): </w:t>
            </w:r>
            <w:r w:rsidRPr="007372BC">
              <w:rPr>
                <w:rFonts w:eastAsia="Times New Roman"/>
                <w:lang w:eastAsia="zh-CN"/>
              </w:rPr>
              <w:t>SINR degradation is less than 1dB. Inter-system interference is negligible.</w:t>
            </w:r>
            <w:bookmarkEnd w:id="37"/>
          </w:p>
        </w:tc>
        <w:tc>
          <w:tcPr>
            <w:tcW w:w="3707" w:type="dxa"/>
          </w:tcPr>
          <w:p w14:paraId="45A80374" w14:textId="3D7028D6" w:rsidR="00B472D4" w:rsidRDefault="00D1313B" w:rsidP="00091D4F">
            <w:pPr>
              <w:spacing w:after="0"/>
              <w:rPr>
                <w:rFonts w:eastAsiaTheme="minorEastAsia"/>
                <w:lang w:eastAsia="zh-CN"/>
              </w:rPr>
            </w:pPr>
            <w:r>
              <w:rPr>
                <w:rFonts w:eastAsiaTheme="minorEastAsia" w:hint="eastAsia"/>
                <w:lang w:val="en-US" w:eastAsia="zh-CN"/>
              </w:rPr>
              <w:t>TBA</w:t>
            </w:r>
          </w:p>
        </w:tc>
      </w:tr>
      <w:tr w:rsidR="00B472D4" w:rsidRPr="00267008" w14:paraId="37CB0561" w14:textId="59994784" w:rsidTr="00B472D4">
        <w:trPr>
          <w:trHeight w:val="278"/>
        </w:trPr>
        <w:tc>
          <w:tcPr>
            <w:tcW w:w="566" w:type="dxa"/>
            <w:vMerge/>
            <w:hideMark/>
          </w:tcPr>
          <w:p w14:paraId="0193FA0A" w14:textId="77777777" w:rsidR="00B472D4" w:rsidRPr="00806366" w:rsidRDefault="00B472D4" w:rsidP="00091D4F">
            <w:pPr>
              <w:spacing w:after="0"/>
              <w:rPr>
                <w:rFonts w:eastAsia="等线"/>
                <w:b/>
                <w:bCs/>
                <w:sz w:val="18"/>
                <w:szCs w:val="18"/>
                <w:lang w:val="en-US" w:eastAsia="zh-CN"/>
              </w:rPr>
            </w:pPr>
          </w:p>
        </w:tc>
        <w:tc>
          <w:tcPr>
            <w:tcW w:w="827" w:type="dxa"/>
            <w:vMerge/>
            <w:hideMark/>
          </w:tcPr>
          <w:p w14:paraId="24EC11D9" w14:textId="77777777" w:rsidR="00B472D4" w:rsidRPr="00806366" w:rsidRDefault="00B472D4" w:rsidP="00091D4F">
            <w:pPr>
              <w:spacing w:after="0"/>
              <w:rPr>
                <w:rFonts w:eastAsia="等线"/>
                <w:b/>
                <w:bCs/>
                <w:sz w:val="18"/>
                <w:szCs w:val="18"/>
                <w:lang w:val="en-US" w:eastAsia="zh-CN"/>
              </w:rPr>
            </w:pPr>
          </w:p>
        </w:tc>
        <w:tc>
          <w:tcPr>
            <w:tcW w:w="936" w:type="dxa"/>
            <w:vMerge/>
            <w:hideMark/>
          </w:tcPr>
          <w:p w14:paraId="0F757EDD" w14:textId="77777777" w:rsidR="00B472D4" w:rsidRPr="00806366" w:rsidRDefault="00B472D4" w:rsidP="00091D4F">
            <w:pPr>
              <w:spacing w:after="0"/>
              <w:rPr>
                <w:rFonts w:eastAsia="等线"/>
                <w:sz w:val="18"/>
                <w:szCs w:val="18"/>
                <w:lang w:val="en-US" w:eastAsia="zh-CN"/>
              </w:rPr>
            </w:pPr>
          </w:p>
        </w:tc>
        <w:tc>
          <w:tcPr>
            <w:tcW w:w="1057" w:type="dxa"/>
            <w:hideMark/>
          </w:tcPr>
          <w:p w14:paraId="299098C6" w14:textId="77777777" w:rsidR="00B472D4" w:rsidRPr="00267008" w:rsidRDefault="00B472D4" w:rsidP="00091D4F">
            <w:pPr>
              <w:spacing w:after="0"/>
              <w:jc w:val="center"/>
              <w:rPr>
                <w:rFonts w:eastAsia="等线"/>
                <w:sz w:val="18"/>
                <w:szCs w:val="18"/>
                <w:lang w:val="en-US" w:eastAsia="zh-CN"/>
              </w:rPr>
            </w:pPr>
            <w:r w:rsidRPr="00267008">
              <w:rPr>
                <w:rFonts w:eastAsia="等线"/>
                <w:sz w:val="18"/>
                <w:szCs w:val="18"/>
                <w:lang w:val="en-US" w:eastAsia="zh-CN"/>
              </w:rPr>
              <w:t>h</w:t>
            </w:r>
          </w:p>
        </w:tc>
        <w:tc>
          <w:tcPr>
            <w:tcW w:w="1138" w:type="dxa"/>
            <w:hideMark/>
          </w:tcPr>
          <w:p w14:paraId="2B41B3C4" w14:textId="77777777" w:rsidR="00B472D4" w:rsidRPr="00267008" w:rsidRDefault="00B472D4" w:rsidP="00091D4F">
            <w:pPr>
              <w:spacing w:after="0"/>
              <w:jc w:val="center"/>
              <w:rPr>
                <w:rFonts w:eastAsia="等线"/>
                <w:sz w:val="18"/>
                <w:szCs w:val="18"/>
                <w:lang w:val="en-US" w:eastAsia="zh-CN"/>
              </w:rPr>
            </w:pPr>
            <w:r w:rsidRPr="00267008">
              <w:rPr>
                <w:rFonts w:eastAsia="等线"/>
                <w:sz w:val="18"/>
                <w:szCs w:val="18"/>
                <w:lang w:val="en-US" w:eastAsia="zh-CN"/>
              </w:rPr>
              <w:t>NR UL-&gt;device</w:t>
            </w:r>
          </w:p>
        </w:tc>
        <w:tc>
          <w:tcPr>
            <w:tcW w:w="3326" w:type="dxa"/>
          </w:tcPr>
          <w:p w14:paraId="129A4182" w14:textId="77777777" w:rsidR="00B472D4" w:rsidRPr="00063539" w:rsidRDefault="00B472D4" w:rsidP="00091D4F">
            <w:pPr>
              <w:spacing w:after="0"/>
              <w:rPr>
                <w:rFonts w:eastAsia="Times New Roman"/>
                <w:lang w:val="en-US" w:eastAsia="zh-CN"/>
              </w:rPr>
            </w:pPr>
            <w:r w:rsidRPr="00063539">
              <w:rPr>
                <w:rFonts w:eastAsiaTheme="minorEastAsia" w:hint="eastAsia"/>
                <w:lang w:val="en-US" w:eastAsia="zh-CN"/>
              </w:rPr>
              <w:t>TBA</w:t>
            </w:r>
          </w:p>
        </w:tc>
        <w:tc>
          <w:tcPr>
            <w:tcW w:w="3831" w:type="dxa"/>
          </w:tcPr>
          <w:p w14:paraId="2E57BD87" w14:textId="77777777" w:rsidR="00B472D4" w:rsidRDefault="00B472D4" w:rsidP="00091D4F">
            <w:pPr>
              <w:rPr>
                <w:rFonts w:eastAsiaTheme="minorEastAsia"/>
                <w:szCs w:val="21"/>
                <w:lang w:eastAsia="zh-CN"/>
              </w:rPr>
            </w:pPr>
            <w:r>
              <w:rPr>
                <w:rFonts w:eastAsiaTheme="minorEastAsia" w:hint="eastAsia"/>
                <w:lang w:val="en-US" w:eastAsia="zh-CN"/>
              </w:rPr>
              <w:t xml:space="preserve">Proposal 1 (vivo): </w:t>
            </w:r>
            <w:r w:rsidRPr="00D55F19">
              <w:rPr>
                <w:szCs w:val="21"/>
              </w:rPr>
              <w:t>SINR degradation is less than 1dB.</w:t>
            </w:r>
            <w:r w:rsidRPr="00D55F19">
              <w:t xml:space="preserve"> Inter-system interference is negligible.</w:t>
            </w:r>
            <w:r>
              <w:rPr>
                <w:rFonts w:eastAsiaTheme="minorEastAsia" w:hint="eastAsia"/>
                <w:lang w:eastAsia="zh-CN"/>
              </w:rPr>
              <w:t xml:space="preserve"> </w:t>
            </w:r>
            <w:r>
              <w:rPr>
                <w:rFonts w:hint="eastAsia"/>
                <w:szCs w:val="21"/>
              </w:rPr>
              <w:t>T</w:t>
            </w:r>
            <w:r w:rsidRPr="00D55F19">
              <w:rPr>
                <w:szCs w:val="21"/>
              </w:rPr>
              <w:t xml:space="preserve">he </w:t>
            </w:r>
            <w:r>
              <w:rPr>
                <w:rFonts w:hint="eastAsia"/>
                <w:szCs w:val="21"/>
              </w:rPr>
              <w:t xml:space="preserve">maximum </w:t>
            </w:r>
            <w:r w:rsidRPr="00D55F19">
              <w:rPr>
                <w:szCs w:val="21"/>
              </w:rPr>
              <w:t>outage percentage</w:t>
            </w:r>
            <w:r>
              <w:rPr>
                <w:rFonts w:hint="eastAsia"/>
                <w:szCs w:val="21"/>
              </w:rPr>
              <w:t xml:space="preserve"> is less than 5%</w:t>
            </w:r>
          </w:p>
          <w:p w14:paraId="51445E96" w14:textId="2C96F433" w:rsidR="00B472D4" w:rsidRPr="000C019E" w:rsidRDefault="00B472D4" w:rsidP="00091D4F">
            <w:pPr>
              <w:rPr>
                <w:rFonts w:eastAsiaTheme="minorEastAsia"/>
                <w:lang w:eastAsia="zh-CN"/>
              </w:rPr>
            </w:pPr>
            <w:r>
              <w:rPr>
                <w:rFonts w:eastAsiaTheme="minorEastAsia" w:hint="eastAsia"/>
                <w:lang w:eastAsia="zh-CN"/>
              </w:rPr>
              <w:t xml:space="preserve">Proposal 2 (Ericsson): </w:t>
            </w:r>
            <w:r w:rsidRPr="007372BC">
              <w:rPr>
                <w:rFonts w:eastAsia="Times New Roman"/>
                <w:lang w:eastAsia="zh-CN"/>
              </w:rPr>
              <w:t>SINR degradation is less than 1dB. Inter-system interference is negligible.</w:t>
            </w:r>
          </w:p>
        </w:tc>
        <w:tc>
          <w:tcPr>
            <w:tcW w:w="3707" w:type="dxa"/>
          </w:tcPr>
          <w:p w14:paraId="51D5852C" w14:textId="77777777" w:rsidR="00D1313B" w:rsidRDefault="00D1313B" w:rsidP="00D1313B">
            <w:pPr>
              <w:spacing w:after="0"/>
              <w:rPr>
                <w:rFonts w:eastAsiaTheme="minorEastAsia"/>
                <w:lang w:val="en-US" w:eastAsia="zh-CN"/>
              </w:rPr>
            </w:pPr>
            <w:r>
              <w:rPr>
                <w:rFonts w:eastAsiaTheme="minorEastAsia" w:hint="eastAsia"/>
                <w:lang w:val="en-US" w:eastAsia="zh-CN"/>
              </w:rPr>
              <w:t>[</w:t>
            </w:r>
            <w:r w:rsidRPr="009A716D">
              <w:rPr>
                <w:rFonts w:eastAsia="Times New Roman"/>
                <w:lang w:val="en-US" w:eastAsia="zh-CN"/>
              </w:rPr>
              <w:t xml:space="preserve">SINR degradation is </w:t>
            </w:r>
            <w:r>
              <w:rPr>
                <w:rFonts w:eastAsiaTheme="minorEastAsia" w:hint="eastAsia"/>
                <w:lang w:val="en-US" w:eastAsia="zh-CN"/>
              </w:rPr>
              <w:t>TBA</w:t>
            </w:r>
            <w:r w:rsidRPr="009A716D">
              <w:rPr>
                <w:rFonts w:eastAsia="Times New Roman"/>
                <w:lang w:val="en-US" w:eastAsia="zh-CN"/>
              </w:rPr>
              <w:t>.</w:t>
            </w:r>
            <w:r>
              <w:rPr>
                <w:rFonts w:eastAsiaTheme="minorEastAsia" w:hint="eastAsia"/>
                <w:lang w:val="en-US" w:eastAsia="zh-CN"/>
              </w:rPr>
              <w:t>]</w:t>
            </w:r>
          </w:p>
          <w:p w14:paraId="0762D9C1" w14:textId="77777777" w:rsidR="00D1313B" w:rsidRDefault="00D1313B" w:rsidP="00D1313B">
            <w:pPr>
              <w:rPr>
                <w:rFonts w:eastAsiaTheme="minorEastAsia"/>
                <w:lang w:val="en-US" w:eastAsia="zh-CN"/>
              </w:rPr>
            </w:pPr>
          </w:p>
          <w:p w14:paraId="68596CA4" w14:textId="764882BF" w:rsidR="00B472D4" w:rsidRDefault="00D1313B" w:rsidP="00D1313B">
            <w:pPr>
              <w:rPr>
                <w:rFonts w:eastAsiaTheme="minorEastAsia"/>
                <w:lang w:val="en-US" w:eastAsia="zh-CN"/>
              </w:rPr>
            </w:pPr>
            <w:r>
              <w:rPr>
                <w:rFonts w:eastAsiaTheme="minorEastAsia" w:hint="eastAsia"/>
                <w:lang w:val="en-US" w:eastAsia="zh-CN"/>
              </w:rPr>
              <w:t>[</w:t>
            </w:r>
            <w:r w:rsidRPr="009A716D">
              <w:rPr>
                <w:rFonts w:eastAsia="Times New Roman"/>
                <w:lang w:val="en-US" w:eastAsia="zh-CN"/>
              </w:rPr>
              <w:t>Outage percentage</w:t>
            </w:r>
            <w:r>
              <w:rPr>
                <w:rFonts w:eastAsiaTheme="minorEastAsia" w:hint="eastAsia"/>
                <w:lang w:val="en-US" w:eastAsia="zh-CN"/>
              </w:rPr>
              <w:t xml:space="preserve"> is TBA (depending on topic 2 conclusion)]</w:t>
            </w:r>
          </w:p>
        </w:tc>
      </w:tr>
      <w:tr w:rsidR="00B472D4" w:rsidRPr="00267008" w14:paraId="043B0FDE" w14:textId="49A9B9AD" w:rsidTr="00B472D4">
        <w:trPr>
          <w:trHeight w:val="278"/>
        </w:trPr>
        <w:tc>
          <w:tcPr>
            <w:tcW w:w="566" w:type="dxa"/>
            <w:vMerge w:val="restart"/>
            <w:hideMark/>
          </w:tcPr>
          <w:p w14:paraId="029A2FCF" w14:textId="77777777" w:rsidR="00B472D4" w:rsidRPr="00806366" w:rsidRDefault="00B472D4" w:rsidP="00091D4F">
            <w:pPr>
              <w:spacing w:after="0"/>
              <w:jc w:val="center"/>
              <w:rPr>
                <w:rFonts w:eastAsia="等线"/>
                <w:b/>
                <w:bCs/>
                <w:sz w:val="18"/>
                <w:szCs w:val="18"/>
                <w:lang w:val="en-US" w:eastAsia="zh-CN"/>
              </w:rPr>
            </w:pPr>
            <w:r w:rsidRPr="00806366">
              <w:rPr>
                <w:rFonts w:eastAsia="等线"/>
                <w:b/>
                <w:bCs/>
                <w:sz w:val="18"/>
                <w:szCs w:val="18"/>
                <w:lang w:val="en-US" w:eastAsia="zh-CN"/>
              </w:rPr>
              <w:t>6-2(O)</w:t>
            </w:r>
          </w:p>
        </w:tc>
        <w:tc>
          <w:tcPr>
            <w:tcW w:w="827" w:type="dxa"/>
            <w:vMerge w:val="restart"/>
            <w:hideMark/>
          </w:tcPr>
          <w:p w14:paraId="7028DC4E" w14:textId="77777777" w:rsidR="00B472D4" w:rsidRPr="00806366" w:rsidRDefault="00B472D4" w:rsidP="00091D4F">
            <w:pPr>
              <w:spacing w:after="0"/>
              <w:jc w:val="center"/>
              <w:rPr>
                <w:rFonts w:eastAsia="等线"/>
                <w:b/>
                <w:bCs/>
                <w:sz w:val="18"/>
                <w:szCs w:val="18"/>
                <w:lang w:val="en-US" w:eastAsia="zh-CN"/>
              </w:rPr>
            </w:pPr>
            <w:r w:rsidRPr="00806366">
              <w:rPr>
                <w:rFonts w:eastAsia="等线"/>
                <w:b/>
                <w:bCs/>
                <w:sz w:val="18"/>
                <w:szCs w:val="18"/>
                <w:lang w:val="en-US" w:eastAsia="zh-CN"/>
              </w:rPr>
              <w:t>D2T2-B-legacy UE indoor</w:t>
            </w:r>
          </w:p>
        </w:tc>
        <w:tc>
          <w:tcPr>
            <w:tcW w:w="936" w:type="dxa"/>
            <w:vMerge w:val="restart"/>
            <w:hideMark/>
          </w:tcPr>
          <w:p w14:paraId="6A98A0CF" w14:textId="77777777" w:rsidR="00B472D4" w:rsidRPr="00806366" w:rsidRDefault="00B472D4" w:rsidP="00091D4F">
            <w:pPr>
              <w:spacing w:after="0"/>
              <w:jc w:val="center"/>
              <w:rPr>
                <w:rFonts w:eastAsia="等线"/>
                <w:sz w:val="18"/>
                <w:szCs w:val="18"/>
                <w:lang w:val="en-US" w:eastAsia="zh-CN"/>
              </w:rPr>
            </w:pPr>
            <w:r w:rsidRPr="00806366">
              <w:rPr>
                <w:rFonts w:eastAsia="等线"/>
                <w:sz w:val="18"/>
                <w:szCs w:val="18"/>
                <w:lang w:val="en-US" w:eastAsia="zh-CN"/>
              </w:rPr>
              <w:t>R2D: UL</w:t>
            </w:r>
            <w:r w:rsidRPr="00806366">
              <w:rPr>
                <w:rFonts w:eastAsia="等线"/>
                <w:sz w:val="18"/>
                <w:szCs w:val="18"/>
                <w:lang w:val="en-US" w:eastAsia="zh-CN"/>
              </w:rPr>
              <w:br/>
              <w:t>CW2D and D2R: DL</w:t>
            </w:r>
          </w:p>
        </w:tc>
        <w:tc>
          <w:tcPr>
            <w:tcW w:w="1057" w:type="dxa"/>
            <w:hideMark/>
          </w:tcPr>
          <w:p w14:paraId="7C5E1B82" w14:textId="77777777" w:rsidR="00B472D4" w:rsidRPr="00267008" w:rsidRDefault="00B472D4" w:rsidP="00091D4F">
            <w:pPr>
              <w:spacing w:after="0"/>
              <w:jc w:val="center"/>
              <w:rPr>
                <w:rFonts w:eastAsia="等线"/>
                <w:sz w:val="18"/>
                <w:szCs w:val="18"/>
                <w:lang w:val="en-US" w:eastAsia="zh-CN"/>
              </w:rPr>
            </w:pPr>
            <w:r w:rsidRPr="00267008">
              <w:rPr>
                <w:rFonts w:eastAsia="等线"/>
                <w:sz w:val="18"/>
                <w:szCs w:val="18"/>
                <w:lang w:val="en-US" w:eastAsia="zh-CN"/>
              </w:rPr>
              <w:t>a</w:t>
            </w:r>
          </w:p>
        </w:tc>
        <w:tc>
          <w:tcPr>
            <w:tcW w:w="1138" w:type="dxa"/>
            <w:hideMark/>
          </w:tcPr>
          <w:p w14:paraId="41524329" w14:textId="77777777" w:rsidR="00B472D4" w:rsidRPr="00267008" w:rsidRDefault="00B472D4" w:rsidP="00091D4F">
            <w:pPr>
              <w:spacing w:after="0"/>
              <w:jc w:val="center"/>
              <w:rPr>
                <w:rFonts w:eastAsia="等线"/>
                <w:sz w:val="18"/>
                <w:szCs w:val="18"/>
                <w:lang w:val="en-US" w:eastAsia="zh-CN"/>
              </w:rPr>
            </w:pPr>
            <w:r w:rsidRPr="00267008">
              <w:rPr>
                <w:rFonts w:eastAsia="等线"/>
                <w:sz w:val="18"/>
                <w:szCs w:val="18"/>
                <w:lang w:val="en-US" w:eastAsia="zh-CN"/>
              </w:rPr>
              <w:t>Device-&gt;NR DL</w:t>
            </w:r>
          </w:p>
        </w:tc>
        <w:tc>
          <w:tcPr>
            <w:tcW w:w="3326" w:type="dxa"/>
          </w:tcPr>
          <w:p w14:paraId="0BE75C55" w14:textId="77777777" w:rsidR="00B472D4" w:rsidRPr="00063539" w:rsidRDefault="00B472D4" w:rsidP="00091D4F">
            <w:pPr>
              <w:spacing w:after="0"/>
              <w:rPr>
                <w:rFonts w:eastAsia="Times New Roman"/>
                <w:lang w:val="en-US" w:eastAsia="zh-CN"/>
              </w:rPr>
            </w:pPr>
            <w:r w:rsidRPr="00063539">
              <w:rPr>
                <w:rFonts w:eastAsiaTheme="minorEastAsia" w:hint="eastAsia"/>
                <w:lang w:val="en-US" w:eastAsia="zh-CN"/>
              </w:rPr>
              <w:t>TBA</w:t>
            </w:r>
          </w:p>
        </w:tc>
        <w:tc>
          <w:tcPr>
            <w:tcW w:w="3831" w:type="dxa"/>
          </w:tcPr>
          <w:p w14:paraId="1F4A02C0" w14:textId="4E3A996C" w:rsidR="00B472D4" w:rsidRPr="00267008" w:rsidRDefault="00B472D4" w:rsidP="00091D4F">
            <w:pPr>
              <w:spacing w:after="0"/>
              <w:rPr>
                <w:rFonts w:eastAsia="Times New Roman"/>
                <w:lang w:val="en-US" w:eastAsia="zh-CN"/>
              </w:rPr>
            </w:pPr>
            <w:r w:rsidRPr="00030F37">
              <w:rPr>
                <w:rFonts w:eastAsia="Times New Roman"/>
                <w:lang w:eastAsia="zh-CN"/>
              </w:rPr>
              <w:t>Proposal 1 (Ericsson): SINR degradation is less than 1dB. Inter-system interference is negligible.</w:t>
            </w:r>
          </w:p>
        </w:tc>
        <w:tc>
          <w:tcPr>
            <w:tcW w:w="3707" w:type="dxa"/>
          </w:tcPr>
          <w:p w14:paraId="0F45037C" w14:textId="5C7C90BE" w:rsidR="00B472D4" w:rsidRPr="00030F37" w:rsidRDefault="00D1313B" w:rsidP="00091D4F">
            <w:pPr>
              <w:spacing w:after="0"/>
              <w:rPr>
                <w:rFonts w:eastAsia="Times New Roman"/>
                <w:lang w:eastAsia="zh-CN"/>
              </w:rPr>
            </w:pPr>
            <w:r w:rsidRPr="00063539">
              <w:rPr>
                <w:rFonts w:eastAsiaTheme="minorEastAsia" w:hint="eastAsia"/>
                <w:lang w:val="en-US" w:eastAsia="zh-CN"/>
              </w:rPr>
              <w:t>TBA</w:t>
            </w:r>
          </w:p>
        </w:tc>
      </w:tr>
      <w:tr w:rsidR="00B472D4" w:rsidRPr="00267008" w14:paraId="1A30615C" w14:textId="65A35328" w:rsidTr="00B472D4">
        <w:trPr>
          <w:trHeight w:val="278"/>
        </w:trPr>
        <w:tc>
          <w:tcPr>
            <w:tcW w:w="566" w:type="dxa"/>
            <w:vMerge/>
            <w:hideMark/>
          </w:tcPr>
          <w:p w14:paraId="68DC5A1D" w14:textId="77777777" w:rsidR="00B472D4" w:rsidRPr="00267008" w:rsidRDefault="00B472D4" w:rsidP="00091D4F">
            <w:pPr>
              <w:spacing w:after="0"/>
              <w:rPr>
                <w:rFonts w:eastAsia="等线"/>
                <w:b/>
                <w:bCs/>
                <w:sz w:val="18"/>
                <w:szCs w:val="18"/>
                <w:lang w:val="en-US" w:eastAsia="zh-CN"/>
              </w:rPr>
            </w:pPr>
          </w:p>
        </w:tc>
        <w:tc>
          <w:tcPr>
            <w:tcW w:w="827" w:type="dxa"/>
            <w:vMerge/>
            <w:hideMark/>
          </w:tcPr>
          <w:p w14:paraId="6879F9A7" w14:textId="77777777" w:rsidR="00B472D4" w:rsidRPr="00267008" w:rsidRDefault="00B472D4" w:rsidP="00091D4F">
            <w:pPr>
              <w:spacing w:after="0"/>
              <w:rPr>
                <w:rFonts w:eastAsia="等线"/>
                <w:b/>
                <w:bCs/>
                <w:sz w:val="18"/>
                <w:szCs w:val="18"/>
                <w:lang w:val="en-US" w:eastAsia="zh-CN"/>
              </w:rPr>
            </w:pPr>
          </w:p>
        </w:tc>
        <w:tc>
          <w:tcPr>
            <w:tcW w:w="936" w:type="dxa"/>
            <w:vMerge/>
            <w:hideMark/>
          </w:tcPr>
          <w:p w14:paraId="2A6B63D2" w14:textId="77777777" w:rsidR="00B472D4" w:rsidRPr="00267008" w:rsidRDefault="00B472D4" w:rsidP="00091D4F">
            <w:pPr>
              <w:spacing w:after="0"/>
              <w:rPr>
                <w:rFonts w:eastAsia="等线"/>
                <w:sz w:val="18"/>
                <w:szCs w:val="18"/>
                <w:lang w:val="en-US" w:eastAsia="zh-CN"/>
              </w:rPr>
            </w:pPr>
          </w:p>
        </w:tc>
        <w:tc>
          <w:tcPr>
            <w:tcW w:w="1057" w:type="dxa"/>
            <w:hideMark/>
          </w:tcPr>
          <w:p w14:paraId="74E13532" w14:textId="77777777" w:rsidR="00B472D4" w:rsidRPr="00267008" w:rsidRDefault="00B472D4" w:rsidP="00091D4F">
            <w:pPr>
              <w:spacing w:after="0"/>
              <w:jc w:val="center"/>
              <w:rPr>
                <w:rFonts w:eastAsia="等线"/>
                <w:sz w:val="18"/>
                <w:szCs w:val="18"/>
                <w:lang w:val="en-US" w:eastAsia="zh-CN"/>
              </w:rPr>
            </w:pPr>
            <w:r w:rsidRPr="00267008">
              <w:rPr>
                <w:rFonts w:eastAsia="等线"/>
                <w:sz w:val="18"/>
                <w:szCs w:val="18"/>
                <w:lang w:val="en-US" w:eastAsia="zh-CN"/>
              </w:rPr>
              <w:t>b</w:t>
            </w:r>
          </w:p>
        </w:tc>
        <w:tc>
          <w:tcPr>
            <w:tcW w:w="1138" w:type="dxa"/>
            <w:hideMark/>
          </w:tcPr>
          <w:p w14:paraId="7EC2AB0F" w14:textId="77777777" w:rsidR="00B472D4" w:rsidRPr="00267008" w:rsidRDefault="00B472D4" w:rsidP="00091D4F">
            <w:pPr>
              <w:spacing w:after="0"/>
              <w:jc w:val="center"/>
              <w:rPr>
                <w:rFonts w:eastAsia="等线"/>
                <w:sz w:val="18"/>
                <w:szCs w:val="18"/>
                <w:lang w:val="en-US" w:eastAsia="zh-CN"/>
              </w:rPr>
            </w:pPr>
            <w:r w:rsidRPr="00267008">
              <w:rPr>
                <w:rFonts w:eastAsia="等线"/>
                <w:sz w:val="18"/>
                <w:szCs w:val="18"/>
                <w:lang w:val="en-US" w:eastAsia="zh-CN"/>
              </w:rPr>
              <w:t>NR DL-&gt;reader</w:t>
            </w:r>
          </w:p>
        </w:tc>
        <w:tc>
          <w:tcPr>
            <w:tcW w:w="3326" w:type="dxa"/>
          </w:tcPr>
          <w:p w14:paraId="0D294DDF" w14:textId="77777777" w:rsidR="00B472D4" w:rsidRPr="00063539" w:rsidRDefault="00B472D4" w:rsidP="00091D4F">
            <w:pPr>
              <w:spacing w:after="0"/>
              <w:rPr>
                <w:rFonts w:eastAsia="Times New Roman"/>
                <w:lang w:val="en-US" w:eastAsia="zh-CN"/>
              </w:rPr>
            </w:pPr>
            <w:r w:rsidRPr="00063539">
              <w:rPr>
                <w:rFonts w:eastAsiaTheme="minorEastAsia" w:hint="eastAsia"/>
                <w:lang w:val="en-US" w:eastAsia="zh-CN"/>
              </w:rPr>
              <w:t>TBA</w:t>
            </w:r>
          </w:p>
        </w:tc>
        <w:tc>
          <w:tcPr>
            <w:tcW w:w="3831" w:type="dxa"/>
          </w:tcPr>
          <w:p w14:paraId="1F825E3D" w14:textId="77777777" w:rsidR="00B472D4" w:rsidRDefault="00B472D4" w:rsidP="00091D4F">
            <w:pPr>
              <w:spacing w:after="0"/>
              <w:rPr>
                <w:rFonts w:eastAsiaTheme="minorEastAsia"/>
                <w:lang w:val="en-US" w:eastAsia="zh-CN"/>
              </w:rPr>
            </w:pPr>
            <w:r>
              <w:rPr>
                <w:rFonts w:eastAsiaTheme="minorEastAsia" w:hint="eastAsia"/>
                <w:lang w:val="en-US" w:eastAsia="zh-CN"/>
              </w:rPr>
              <w:t xml:space="preserve">Proposal 1 (vivo): when 10% indoor UE, </w:t>
            </w:r>
            <w:r w:rsidRPr="00AB4BB8">
              <w:rPr>
                <w:rFonts w:eastAsia="Times New Roman"/>
                <w:lang w:val="en-US" w:eastAsia="zh-CN"/>
              </w:rPr>
              <w:t>SINR degradation is larger than 1dB.</w:t>
            </w:r>
            <w:r>
              <w:rPr>
                <w:rFonts w:eastAsiaTheme="minorEastAsia" w:hint="eastAsia"/>
                <w:lang w:val="en-US" w:eastAsia="zh-CN"/>
              </w:rPr>
              <w:t xml:space="preserve"> </w:t>
            </w:r>
            <w:r w:rsidRPr="00AB4BB8">
              <w:rPr>
                <w:rFonts w:eastAsia="Times New Roman"/>
                <w:lang w:val="en-US" w:eastAsia="zh-CN"/>
              </w:rPr>
              <w:t>The maximum outage percentage is less than 5%</w:t>
            </w:r>
          </w:p>
          <w:p w14:paraId="5860B3D0" w14:textId="512A2C15" w:rsidR="00B472D4" w:rsidRPr="00030F37" w:rsidRDefault="00B472D4" w:rsidP="00030F37">
            <w:pPr>
              <w:rPr>
                <w:rFonts w:eastAsiaTheme="minorEastAsia"/>
                <w:szCs w:val="21"/>
                <w:lang w:eastAsia="zh-CN"/>
              </w:rPr>
            </w:pPr>
            <w:r>
              <w:rPr>
                <w:rFonts w:eastAsiaTheme="minorEastAsia" w:hint="eastAsia"/>
                <w:szCs w:val="21"/>
                <w:lang w:eastAsia="zh-CN"/>
              </w:rPr>
              <w:t xml:space="preserve">Proposal 2 (Ericsson): </w:t>
            </w:r>
            <w:r w:rsidRPr="007372BC">
              <w:rPr>
                <w:rFonts w:eastAsiaTheme="minorEastAsia"/>
                <w:szCs w:val="21"/>
                <w:lang w:eastAsia="zh-CN"/>
              </w:rPr>
              <w:t>SNR degradation larger than 1dB. Coexistence not feasible based on current assumptions.</w:t>
            </w:r>
          </w:p>
        </w:tc>
        <w:tc>
          <w:tcPr>
            <w:tcW w:w="3707" w:type="dxa"/>
          </w:tcPr>
          <w:p w14:paraId="79E18D82" w14:textId="0E22E674" w:rsidR="00D1313B" w:rsidRDefault="00D1313B" w:rsidP="00D1313B">
            <w:pPr>
              <w:spacing w:after="0"/>
              <w:rPr>
                <w:rFonts w:eastAsiaTheme="minorEastAsia"/>
                <w:lang w:val="en-US" w:eastAsia="zh-CN"/>
              </w:rPr>
            </w:pPr>
            <w:r>
              <w:rPr>
                <w:rFonts w:eastAsiaTheme="minorEastAsia" w:hint="eastAsia"/>
                <w:lang w:val="en-US" w:eastAsia="zh-CN"/>
              </w:rPr>
              <w:t>[</w:t>
            </w:r>
            <w:r w:rsidRPr="009A716D">
              <w:rPr>
                <w:rFonts w:eastAsia="Times New Roman"/>
                <w:lang w:val="en-US" w:eastAsia="zh-CN"/>
              </w:rPr>
              <w:t xml:space="preserve">SINR degradation is </w:t>
            </w:r>
            <w:r>
              <w:rPr>
                <w:rFonts w:eastAsiaTheme="minorEastAsia" w:hint="eastAsia"/>
                <w:lang w:val="en-US" w:eastAsia="zh-CN"/>
              </w:rPr>
              <w:t>larger than 1dB</w:t>
            </w:r>
            <w:r w:rsidRPr="009A716D">
              <w:rPr>
                <w:rFonts w:eastAsia="Times New Roman"/>
                <w:lang w:val="en-US" w:eastAsia="zh-CN"/>
              </w:rPr>
              <w:t>.</w:t>
            </w:r>
            <w:r>
              <w:rPr>
                <w:rFonts w:eastAsiaTheme="minorEastAsia" w:hint="eastAsia"/>
                <w:lang w:val="en-US" w:eastAsia="zh-CN"/>
              </w:rPr>
              <w:t>]</w:t>
            </w:r>
          </w:p>
          <w:p w14:paraId="5CFEAD76" w14:textId="77777777" w:rsidR="00D1313B" w:rsidRDefault="00D1313B" w:rsidP="00D1313B">
            <w:pPr>
              <w:rPr>
                <w:rFonts w:eastAsiaTheme="minorEastAsia"/>
                <w:lang w:val="en-US" w:eastAsia="zh-CN"/>
              </w:rPr>
            </w:pPr>
          </w:p>
          <w:p w14:paraId="45BA1EB1" w14:textId="31515DD0" w:rsidR="00B472D4" w:rsidRDefault="00D1313B" w:rsidP="00D1313B">
            <w:pPr>
              <w:spacing w:after="0"/>
              <w:rPr>
                <w:rFonts w:eastAsiaTheme="minorEastAsia"/>
                <w:lang w:val="en-US" w:eastAsia="zh-CN"/>
              </w:rPr>
            </w:pPr>
            <w:r>
              <w:rPr>
                <w:rFonts w:eastAsiaTheme="minorEastAsia" w:hint="eastAsia"/>
                <w:lang w:val="en-US" w:eastAsia="zh-CN"/>
              </w:rPr>
              <w:t>[</w:t>
            </w:r>
            <w:r w:rsidRPr="009A716D">
              <w:rPr>
                <w:rFonts w:eastAsia="Times New Roman"/>
                <w:lang w:val="en-US" w:eastAsia="zh-CN"/>
              </w:rPr>
              <w:t>Outage percentage</w:t>
            </w:r>
            <w:r>
              <w:rPr>
                <w:rFonts w:eastAsiaTheme="minorEastAsia" w:hint="eastAsia"/>
                <w:lang w:val="en-US" w:eastAsia="zh-CN"/>
              </w:rPr>
              <w:t xml:space="preserve"> is TBA (depending on topic 2 conclusion)]</w:t>
            </w:r>
          </w:p>
        </w:tc>
      </w:tr>
      <w:tr w:rsidR="00B472D4" w:rsidRPr="00267008" w14:paraId="72898D6E" w14:textId="10383B21" w:rsidTr="00B472D4">
        <w:trPr>
          <w:trHeight w:val="276"/>
        </w:trPr>
        <w:tc>
          <w:tcPr>
            <w:tcW w:w="566" w:type="dxa"/>
            <w:vMerge/>
            <w:hideMark/>
          </w:tcPr>
          <w:p w14:paraId="4D13C955" w14:textId="77777777" w:rsidR="00B472D4" w:rsidRPr="00267008" w:rsidRDefault="00B472D4" w:rsidP="00091D4F">
            <w:pPr>
              <w:spacing w:after="0"/>
              <w:rPr>
                <w:rFonts w:eastAsia="等线"/>
                <w:b/>
                <w:bCs/>
                <w:sz w:val="18"/>
                <w:szCs w:val="18"/>
                <w:lang w:val="en-US" w:eastAsia="zh-CN"/>
              </w:rPr>
            </w:pPr>
          </w:p>
        </w:tc>
        <w:tc>
          <w:tcPr>
            <w:tcW w:w="827" w:type="dxa"/>
            <w:vMerge/>
            <w:hideMark/>
          </w:tcPr>
          <w:p w14:paraId="0B1FA397" w14:textId="77777777" w:rsidR="00B472D4" w:rsidRPr="00267008" w:rsidRDefault="00B472D4" w:rsidP="00091D4F">
            <w:pPr>
              <w:spacing w:after="0"/>
              <w:rPr>
                <w:rFonts w:eastAsia="等线"/>
                <w:b/>
                <w:bCs/>
                <w:sz w:val="18"/>
                <w:szCs w:val="18"/>
                <w:lang w:val="en-US" w:eastAsia="zh-CN"/>
              </w:rPr>
            </w:pPr>
          </w:p>
        </w:tc>
        <w:tc>
          <w:tcPr>
            <w:tcW w:w="936" w:type="dxa"/>
            <w:vMerge/>
            <w:hideMark/>
          </w:tcPr>
          <w:p w14:paraId="57D385EF" w14:textId="77777777" w:rsidR="00B472D4" w:rsidRPr="00267008" w:rsidRDefault="00B472D4" w:rsidP="00091D4F">
            <w:pPr>
              <w:spacing w:after="0"/>
              <w:rPr>
                <w:rFonts w:eastAsia="等线"/>
                <w:sz w:val="18"/>
                <w:szCs w:val="18"/>
                <w:lang w:val="en-US" w:eastAsia="zh-CN"/>
              </w:rPr>
            </w:pPr>
          </w:p>
        </w:tc>
        <w:tc>
          <w:tcPr>
            <w:tcW w:w="1057" w:type="dxa"/>
            <w:hideMark/>
          </w:tcPr>
          <w:p w14:paraId="68C616DC" w14:textId="77777777" w:rsidR="00B472D4" w:rsidRPr="00267008" w:rsidRDefault="00B472D4" w:rsidP="00091D4F">
            <w:pPr>
              <w:spacing w:after="0"/>
              <w:jc w:val="center"/>
              <w:rPr>
                <w:rFonts w:eastAsia="等线"/>
                <w:sz w:val="18"/>
                <w:szCs w:val="18"/>
                <w:lang w:val="en-US" w:eastAsia="zh-CN"/>
              </w:rPr>
            </w:pPr>
            <w:r w:rsidRPr="00267008">
              <w:rPr>
                <w:rFonts w:eastAsia="等线"/>
                <w:sz w:val="18"/>
                <w:szCs w:val="18"/>
                <w:lang w:val="en-US" w:eastAsia="zh-CN"/>
              </w:rPr>
              <w:t>g</w:t>
            </w:r>
          </w:p>
        </w:tc>
        <w:tc>
          <w:tcPr>
            <w:tcW w:w="1138" w:type="dxa"/>
            <w:hideMark/>
          </w:tcPr>
          <w:p w14:paraId="1267EB7D" w14:textId="77777777" w:rsidR="00B472D4" w:rsidRPr="00267008" w:rsidRDefault="00B472D4" w:rsidP="00091D4F">
            <w:pPr>
              <w:spacing w:after="0"/>
              <w:jc w:val="center"/>
              <w:rPr>
                <w:rFonts w:eastAsia="等线"/>
                <w:sz w:val="18"/>
                <w:szCs w:val="18"/>
                <w:lang w:val="en-US" w:eastAsia="zh-CN"/>
              </w:rPr>
            </w:pPr>
            <w:r w:rsidRPr="00267008">
              <w:rPr>
                <w:rFonts w:eastAsia="等线"/>
                <w:sz w:val="18"/>
                <w:szCs w:val="18"/>
                <w:lang w:val="en-US" w:eastAsia="zh-CN"/>
              </w:rPr>
              <w:t>Reader-&gt;NR UL</w:t>
            </w:r>
          </w:p>
        </w:tc>
        <w:tc>
          <w:tcPr>
            <w:tcW w:w="3326" w:type="dxa"/>
          </w:tcPr>
          <w:p w14:paraId="37C1CDA9" w14:textId="77777777" w:rsidR="00B472D4" w:rsidRPr="00063539" w:rsidRDefault="00B472D4" w:rsidP="00091D4F">
            <w:pPr>
              <w:spacing w:after="0"/>
              <w:rPr>
                <w:rFonts w:eastAsia="Times New Roman"/>
                <w:lang w:val="en-US" w:eastAsia="zh-CN"/>
              </w:rPr>
            </w:pPr>
            <w:r w:rsidRPr="00063539">
              <w:rPr>
                <w:rFonts w:eastAsiaTheme="minorEastAsia" w:hint="eastAsia"/>
                <w:lang w:val="en-US" w:eastAsia="zh-CN"/>
              </w:rPr>
              <w:t>TBA</w:t>
            </w:r>
          </w:p>
        </w:tc>
        <w:tc>
          <w:tcPr>
            <w:tcW w:w="3831" w:type="dxa"/>
          </w:tcPr>
          <w:p w14:paraId="590B1028" w14:textId="7FC2E360" w:rsidR="00B472D4" w:rsidRPr="00267008" w:rsidRDefault="00B472D4" w:rsidP="00091D4F">
            <w:pPr>
              <w:spacing w:after="0"/>
              <w:rPr>
                <w:rFonts w:eastAsia="Times New Roman"/>
                <w:lang w:val="en-US" w:eastAsia="zh-CN"/>
              </w:rPr>
            </w:pPr>
            <w:r w:rsidRPr="00030F37">
              <w:rPr>
                <w:rFonts w:eastAsia="Times New Roman"/>
                <w:lang w:eastAsia="zh-CN"/>
              </w:rPr>
              <w:t>Proposal 1 (Ericsson): SINR degradation is less than 1dB. Inter-</w:t>
            </w:r>
            <w:r w:rsidRPr="00030F37">
              <w:rPr>
                <w:rFonts w:eastAsia="Times New Roman"/>
                <w:lang w:eastAsia="zh-CN"/>
              </w:rPr>
              <w:lastRenderedPageBreak/>
              <w:t>system interference is negligible.</w:t>
            </w:r>
          </w:p>
        </w:tc>
        <w:tc>
          <w:tcPr>
            <w:tcW w:w="3707" w:type="dxa"/>
          </w:tcPr>
          <w:p w14:paraId="584117C2" w14:textId="19E6833E" w:rsidR="00B472D4" w:rsidRPr="007B3783" w:rsidRDefault="007B3783" w:rsidP="00091D4F">
            <w:pPr>
              <w:spacing w:after="0"/>
              <w:rPr>
                <w:rFonts w:eastAsiaTheme="minorEastAsia"/>
                <w:lang w:eastAsia="zh-CN"/>
              </w:rPr>
            </w:pPr>
            <w:r>
              <w:rPr>
                <w:rFonts w:eastAsiaTheme="minorEastAsia" w:hint="eastAsia"/>
                <w:lang w:eastAsia="zh-CN"/>
              </w:rPr>
              <w:lastRenderedPageBreak/>
              <w:t>TBA</w:t>
            </w:r>
          </w:p>
        </w:tc>
      </w:tr>
      <w:tr w:rsidR="00B472D4" w:rsidRPr="00267008" w14:paraId="2C373726" w14:textId="54396536" w:rsidTr="00B472D4">
        <w:trPr>
          <w:trHeight w:val="285"/>
        </w:trPr>
        <w:tc>
          <w:tcPr>
            <w:tcW w:w="566" w:type="dxa"/>
            <w:vMerge/>
            <w:hideMark/>
          </w:tcPr>
          <w:p w14:paraId="2203A86D" w14:textId="77777777" w:rsidR="00B472D4" w:rsidRPr="00267008" w:rsidRDefault="00B472D4" w:rsidP="00091D4F">
            <w:pPr>
              <w:spacing w:after="0"/>
              <w:rPr>
                <w:rFonts w:eastAsia="等线"/>
                <w:b/>
                <w:bCs/>
                <w:sz w:val="18"/>
                <w:szCs w:val="18"/>
                <w:lang w:val="en-US" w:eastAsia="zh-CN"/>
              </w:rPr>
            </w:pPr>
          </w:p>
        </w:tc>
        <w:tc>
          <w:tcPr>
            <w:tcW w:w="827" w:type="dxa"/>
            <w:vMerge/>
            <w:hideMark/>
          </w:tcPr>
          <w:p w14:paraId="016133FE" w14:textId="77777777" w:rsidR="00B472D4" w:rsidRPr="00267008" w:rsidRDefault="00B472D4" w:rsidP="00091D4F">
            <w:pPr>
              <w:spacing w:after="0"/>
              <w:rPr>
                <w:rFonts w:eastAsia="等线"/>
                <w:b/>
                <w:bCs/>
                <w:sz w:val="18"/>
                <w:szCs w:val="18"/>
                <w:lang w:val="en-US" w:eastAsia="zh-CN"/>
              </w:rPr>
            </w:pPr>
          </w:p>
        </w:tc>
        <w:tc>
          <w:tcPr>
            <w:tcW w:w="936" w:type="dxa"/>
            <w:vMerge/>
            <w:hideMark/>
          </w:tcPr>
          <w:p w14:paraId="09145B50" w14:textId="77777777" w:rsidR="00B472D4" w:rsidRPr="00267008" w:rsidRDefault="00B472D4" w:rsidP="00091D4F">
            <w:pPr>
              <w:spacing w:after="0"/>
              <w:rPr>
                <w:rFonts w:eastAsia="等线"/>
                <w:sz w:val="18"/>
                <w:szCs w:val="18"/>
                <w:lang w:val="en-US" w:eastAsia="zh-CN"/>
              </w:rPr>
            </w:pPr>
          </w:p>
        </w:tc>
        <w:tc>
          <w:tcPr>
            <w:tcW w:w="1057" w:type="dxa"/>
            <w:hideMark/>
          </w:tcPr>
          <w:p w14:paraId="6CFFBCD7" w14:textId="77777777" w:rsidR="00B472D4" w:rsidRPr="00267008" w:rsidRDefault="00B472D4" w:rsidP="00091D4F">
            <w:pPr>
              <w:spacing w:after="0"/>
              <w:jc w:val="center"/>
              <w:rPr>
                <w:rFonts w:eastAsia="等线"/>
                <w:sz w:val="18"/>
                <w:szCs w:val="18"/>
                <w:lang w:val="en-US" w:eastAsia="zh-CN"/>
              </w:rPr>
            </w:pPr>
            <w:r w:rsidRPr="00267008">
              <w:rPr>
                <w:rFonts w:eastAsia="等线"/>
                <w:sz w:val="18"/>
                <w:szCs w:val="18"/>
                <w:lang w:val="en-US" w:eastAsia="zh-CN"/>
              </w:rPr>
              <w:t>h</w:t>
            </w:r>
          </w:p>
        </w:tc>
        <w:tc>
          <w:tcPr>
            <w:tcW w:w="1138" w:type="dxa"/>
            <w:hideMark/>
          </w:tcPr>
          <w:p w14:paraId="29FC72F7" w14:textId="77777777" w:rsidR="00B472D4" w:rsidRPr="00267008" w:rsidRDefault="00B472D4" w:rsidP="00091D4F">
            <w:pPr>
              <w:spacing w:after="0"/>
              <w:jc w:val="center"/>
              <w:rPr>
                <w:rFonts w:eastAsia="等线"/>
                <w:sz w:val="18"/>
                <w:szCs w:val="18"/>
                <w:lang w:val="en-US" w:eastAsia="zh-CN"/>
              </w:rPr>
            </w:pPr>
            <w:r w:rsidRPr="00267008">
              <w:rPr>
                <w:rFonts w:eastAsia="等线"/>
                <w:sz w:val="18"/>
                <w:szCs w:val="18"/>
                <w:lang w:val="en-US" w:eastAsia="zh-CN"/>
              </w:rPr>
              <w:t>NR UL-&gt;device</w:t>
            </w:r>
          </w:p>
        </w:tc>
        <w:tc>
          <w:tcPr>
            <w:tcW w:w="3326" w:type="dxa"/>
          </w:tcPr>
          <w:p w14:paraId="54D32A59" w14:textId="77777777" w:rsidR="00B472D4" w:rsidRPr="00063539" w:rsidRDefault="00B472D4" w:rsidP="00091D4F">
            <w:pPr>
              <w:spacing w:after="0"/>
              <w:rPr>
                <w:rFonts w:eastAsia="Times New Roman"/>
                <w:lang w:val="en-US" w:eastAsia="zh-CN"/>
              </w:rPr>
            </w:pPr>
            <w:r w:rsidRPr="00063539">
              <w:rPr>
                <w:rFonts w:eastAsiaTheme="minorEastAsia" w:hint="eastAsia"/>
                <w:lang w:val="en-US" w:eastAsia="zh-CN"/>
              </w:rPr>
              <w:t>TBA</w:t>
            </w:r>
          </w:p>
        </w:tc>
        <w:tc>
          <w:tcPr>
            <w:tcW w:w="3831" w:type="dxa"/>
          </w:tcPr>
          <w:p w14:paraId="12B7A9F2" w14:textId="77777777" w:rsidR="00B472D4" w:rsidRDefault="00B472D4" w:rsidP="00091D4F">
            <w:pPr>
              <w:spacing w:after="0"/>
              <w:rPr>
                <w:rFonts w:eastAsiaTheme="minorEastAsia"/>
                <w:lang w:val="en-US" w:eastAsia="zh-CN"/>
              </w:rPr>
            </w:pPr>
            <w:r>
              <w:rPr>
                <w:rFonts w:eastAsiaTheme="minorEastAsia" w:hint="eastAsia"/>
                <w:lang w:val="en-US" w:eastAsia="zh-CN"/>
              </w:rPr>
              <w:t xml:space="preserve">Proposal 1 (vivo): when 10% indoor UE, </w:t>
            </w:r>
            <w:r w:rsidRPr="00AB4BB8">
              <w:rPr>
                <w:rFonts w:eastAsia="Times New Roman"/>
                <w:lang w:val="en-US" w:eastAsia="zh-CN"/>
              </w:rPr>
              <w:t>SINR degradation is larger than 1dB.</w:t>
            </w:r>
            <w:r>
              <w:rPr>
                <w:rFonts w:eastAsiaTheme="minorEastAsia" w:hint="eastAsia"/>
                <w:lang w:val="en-US" w:eastAsia="zh-CN"/>
              </w:rPr>
              <w:t xml:space="preserve"> </w:t>
            </w:r>
            <w:r w:rsidRPr="00AB4BB8">
              <w:rPr>
                <w:rFonts w:eastAsia="Times New Roman"/>
                <w:lang w:val="en-US" w:eastAsia="zh-CN"/>
              </w:rPr>
              <w:t>The maximum outage percentage is less than 5%</w:t>
            </w:r>
          </w:p>
          <w:p w14:paraId="42ED45E3" w14:textId="2AFF5E31" w:rsidR="00B472D4" w:rsidRPr="00030F37" w:rsidRDefault="00B472D4" w:rsidP="00091D4F">
            <w:pPr>
              <w:spacing w:after="0"/>
              <w:rPr>
                <w:rFonts w:eastAsiaTheme="minorEastAsia"/>
                <w:lang w:val="en-US" w:eastAsia="zh-CN"/>
              </w:rPr>
            </w:pPr>
            <w:r w:rsidRPr="00030F37">
              <w:rPr>
                <w:rFonts w:eastAsia="Times New Roman"/>
                <w:lang w:eastAsia="zh-CN"/>
              </w:rPr>
              <w:t>Proposal 1 (Ericsson): SINR degradation is less than 1dB. Inter-system interference is negligible.</w:t>
            </w:r>
          </w:p>
        </w:tc>
        <w:tc>
          <w:tcPr>
            <w:tcW w:w="3707" w:type="dxa"/>
          </w:tcPr>
          <w:p w14:paraId="30C0510C" w14:textId="77777777" w:rsidR="007D5C83" w:rsidRDefault="007D5C83" w:rsidP="007D5C83">
            <w:pPr>
              <w:spacing w:after="0"/>
              <w:rPr>
                <w:rFonts w:eastAsiaTheme="minorEastAsia"/>
                <w:lang w:val="en-US" w:eastAsia="zh-CN"/>
              </w:rPr>
            </w:pPr>
            <w:r>
              <w:rPr>
                <w:rFonts w:eastAsiaTheme="minorEastAsia" w:hint="eastAsia"/>
                <w:lang w:val="en-US" w:eastAsia="zh-CN"/>
              </w:rPr>
              <w:t>[</w:t>
            </w:r>
            <w:r w:rsidRPr="009A716D">
              <w:rPr>
                <w:rFonts w:eastAsia="Times New Roman"/>
                <w:lang w:val="en-US" w:eastAsia="zh-CN"/>
              </w:rPr>
              <w:t xml:space="preserve">SINR degradation is </w:t>
            </w:r>
            <w:r>
              <w:rPr>
                <w:rFonts w:eastAsiaTheme="minorEastAsia" w:hint="eastAsia"/>
                <w:lang w:val="en-US" w:eastAsia="zh-CN"/>
              </w:rPr>
              <w:t>TBA</w:t>
            </w:r>
            <w:r w:rsidRPr="009A716D">
              <w:rPr>
                <w:rFonts w:eastAsia="Times New Roman"/>
                <w:lang w:val="en-US" w:eastAsia="zh-CN"/>
              </w:rPr>
              <w:t>.</w:t>
            </w:r>
            <w:r>
              <w:rPr>
                <w:rFonts w:eastAsiaTheme="minorEastAsia" w:hint="eastAsia"/>
                <w:lang w:val="en-US" w:eastAsia="zh-CN"/>
              </w:rPr>
              <w:t>]</w:t>
            </w:r>
          </w:p>
          <w:p w14:paraId="5CF20749" w14:textId="77777777" w:rsidR="007D5C83" w:rsidRDefault="007D5C83" w:rsidP="007D5C83">
            <w:pPr>
              <w:rPr>
                <w:rFonts w:eastAsiaTheme="minorEastAsia"/>
                <w:lang w:val="en-US" w:eastAsia="zh-CN"/>
              </w:rPr>
            </w:pPr>
          </w:p>
          <w:p w14:paraId="38ECAC7F" w14:textId="4C0E51C3" w:rsidR="00B472D4" w:rsidRDefault="007D5C83" w:rsidP="007D5C83">
            <w:pPr>
              <w:spacing w:after="0"/>
              <w:rPr>
                <w:rFonts w:eastAsiaTheme="minorEastAsia"/>
                <w:lang w:val="en-US" w:eastAsia="zh-CN"/>
              </w:rPr>
            </w:pPr>
            <w:r>
              <w:rPr>
                <w:rFonts w:eastAsiaTheme="minorEastAsia" w:hint="eastAsia"/>
                <w:lang w:val="en-US" w:eastAsia="zh-CN"/>
              </w:rPr>
              <w:t>[</w:t>
            </w:r>
            <w:r w:rsidRPr="009A716D">
              <w:rPr>
                <w:rFonts w:eastAsia="Times New Roman"/>
                <w:lang w:val="en-US" w:eastAsia="zh-CN"/>
              </w:rPr>
              <w:t>Outage percentage</w:t>
            </w:r>
            <w:r>
              <w:rPr>
                <w:rFonts w:eastAsiaTheme="minorEastAsia" w:hint="eastAsia"/>
                <w:lang w:val="en-US" w:eastAsia="zh-CN"/>
              </w:rPr>
              <w:t xml:space="preserve"> is TBA (depending on topic 2 conclusion)]</w:t>
            </w:r>
          </w:p>
        </w:tc>
      </w:tr>
      <w:bookmarkEnd w:id="14"/>
    </w:tbl>
    <w:p w14:paraId="4F738E78" w14:textId="0C71EF9F" w:rsidR="00385F0B" w:rsidRDefault="00385F0B" w:rsidP="00385F0B">
      <w:pPr>
        <w:tabs>
          <w:tab w:val="left" w:pos="-420"/>
        </w:tabs>
        <w:spacing w:afterLines="50" w:after="120"/>
        <w:rPr>
          <w:lang w:val="en-US" w:eastAsia="zh-CN"/>
        </w:rPr>
      </w:pPr>
    </w:p>
    <w:p w14:paraId="0A0251ED" w14:textId="6E73D3C8" w:rsidR="0027147A" w:rsidRDefault="0027147A" w:rsidP="00385F0B">
      <w:pPr>
        <w:tabs>
          <w:tab w:val="left" w:pos="-420"/>
        </w:tabs>
        <w:spacing w:afterLines="50" w:after="120"/>
        <w:rPr>
          <w:lang w:val="en-US" w:eastAsia="zh-CN"/>
        </w:rPr>
      </w:pPr>
      <w:r>
        <w:rPr>
          <w:rFonts w:hint="eastAsia"/>
          <w:lang w:val="en-US" w:eastAsia="zh-CN"/>
        </w:rPr>
        <w:t>Q</w:t>
      </w:r>
      <w:r>
        <w:rPr>
          <w:lang w:val="en-US" w:eastAsia="zh-CN"/>
        </w:rPr>
        <w:t>ualcomm: we will provide the new results during this week.</w:t>
      </w:r>
    </w:p>
    <w:p w14:paraId="6F9E77D8" w14:textId="45C448DE" w:rsidR="002E3CBA" w:rsidRPr="00BD1914" w:rsidRDefault="00B472D4" w:rsidP="00BD1914">
      <w:pPr>
        <w:pStyle w:val="2"/>
        <w:numPr>
          <w:ilvl w:val="0"/>
          <w:numId w:val="0"/>
        </w:numPr>
        <w:rPr>
          <w:rFonts w:ascii="Times New Roman" w:hAnsi="Times New Roman"/>
          <w:lang w:val="en-US"/>
        </w:rPr>
      </w:pPr>
      <w:r w:rsidRPr="00753B98">
        <w:rPr>
          <w:rFonts w:ascii="Times New Roman" w:hAnsi="Times New Roman"/>
          <w:lang w:val="en-US"/>
        </w:rPr>
        <w:t xml:space="preserve">Topic </w:t>
      </w:r>
      <w:r>
        <w:rPr>
          <w:rFonts w:ascii="Times New Roman" w:hAnsi="Times New Roman" w:hint="eastAsia"/>
          <w:lang w:val="en-US"/>
        </w:rPr>
        <w:t>3</w:t>
      </w:r>
      <w:r w:rsidRPr="00753B98">
        <w:rPr>
          <w:rFonts w:ascii="Times New Roman" w:hAnsi="Times New Roman"/>
          <w:lang w:val="en-US"/>
        </w:rPr>
        <w:t>-</w:t>
      </w:r>
      <w:r>
        <w:rPr>
          <w:rFonts w:ascii="Times New Roman" w:hAnsi="Times New Roman" w:hint="eastAsia"/>
          <w:lang w:val="en-US"/>
        </w:rPr>
        <w:t>3</w:t>
      </w:r>
      <w:r w:rsidRPr="00753B98">
        <w:rPr>
          <w:rFonts w:ascii="Times New Roman" w:hAnsi="Times New Roman"/>
          <w:lang w:val="en-US"/>
        </w:rPr>
        <w:t>:</w:t>
      </w:r>
      <w:r>
        <w:rPr>
          <w:rFonts w:ascii="Times New Roman" w:hAnsi="Times New Roman" w:hint="eastAsia"/>
          <w:lang w:val="en-US"/>
        </w:rPr>
        <w:t xml:space="preserve"> General remarks on coexistence findings</w:t>
      </w:r>
      <w:r w:rsidRPr="00753B98">
        <w:rPr>
          <w:rFonts w:ascii="Times New Roman" w:hAnsi="Times New Roman"/>
          <w:lang w:val="en-US"/>
        </w:rPr>
        <w:t xml:space="preserve"> </w:t>
      </w:r>
    </w:p>
    <w:p w14:paraId="2D687CC0" w14:textId="59E1AB9F" w:rsidR="002E3CBA" w:rsidRDefault="002E3CBA" w:rsidP="002E3CBA">
      <w:pPr>
        <w:pStyle w:val="ab"/>
        <w:jc w:val="both"/>
        <w:rPr>
          <w:b/>
          <w:bCs/>
          <w:lang w:val="en-US"/>
        </w:rPr>
      </w:pPr>
      <w:r>
        <w:rPr>
          <w:b/>
          <w:bCs/>
          <w:lang w:val="en-US"/>
        </w:rPr>
        <w:t>Proposal 1</w:t>
      </w:r>
      <w:r>
        <w:rPr>
          <w:rFonts w:hint="eastAsia"/>
          <w:b/>
          <w:bCs/>
          <w:lang w:val="en-US" w:eastAsia="zh-CN"/>
        </w:rPr>
        <w:t xml:space="preserve"> (Sony, R4-2418034)</w:t>
      </w:r>
      <w:r>
        <w:rPr>
          <w:b/>
          <w:bCs/>
          <w:lang w:val="en-US"/>
        </w:rPr>
        <w:t xml:space="preserve">: RAN4 can conclude that some mechanisms to support a higher percentage of indoor UE need to be studied. </w:t>
      </w:r>
    </w:p>
    <w:p w14:paraId="586C86D6" w14:textId="162C539A" w:rsidR="00CA11AB" w:rsidRDefault="00CA11AB" w:rsidP="002E3CBA">
      <w:pPr>
        <w:pStyle w:val="ab"/>
        <w:jc w:val="both"/>
        <w:rPr>
          <w:b/>
          <w:bCs/>
          <w:lang w:val="en-US"/>
        </w:rPr>
      </w:pPr>
      <w:r>
        <w:rPr>
          <w:b/>
          <w:bCs/>
          <w:lang w:val="en-US"/>
        </w:rPr>
        <w:t>Proposal 2</w:t>
      </w:r>
      <w:r>
        <w:rPr>
          <w:rFonts w:hint="eastAsia"/>
          <w:b/>
          <w:bCs/>
          <w:lang w:val="en-US" w:eastAsia="zh-CN"/>
        </w:rPr>
        <w:t xml:space="preserve"> (Sony, </w:t>
      </w:r>
      <w:r w:rsidR="007E5BA7">
        <w:rPr>
          <w:rFonts w:hint="eastAsia"/>
          <w:b/>
          <w:bCs/>
          <w:lang w:val="en-US" w:eastAsia="zh-CN"/>
        </w:rPr>
        <w:t>R4-2418034</w:t>
      </w:r>
      <w:r>
        <w:rPr>
          <w:rFonts w:hint="eastAsia"/>
          <w:b/>
          <w:bCs/>
          <w:lang w:val="en-US" w:eastAsia="zh-CN"/>
        </w:rPr>
        <w:t>)</w:t>
      </w:r>
      <w:r>
        <w:rPr>
          <w:b/>
          <w:bCs/>
          <w:lang w:val="en-US"/>
        </w:rPr>
        <w:t xml:space="preserve">: RAN4 can conclude that mechanisms to coordinate multiple readers to be active </w:t>
      </w:r>
      <w:r w:rsidRPr="00583BC3">
        <w:rPr>
          <w:b/>
          <w:bCs/>
          <w:lang w:val="en-US"/>
        </w:rPr>
        <w:t xml:space="preserve">simultaneously </w:t>
      </w:r>
      <w:r>
        <w:rPr>
          <w:b/>
          <w:bCs/>
          <w:lang w:val="en-US"/>
        </w:rPr>
        <w:t xml:space="preserve">need to be studied and specified. </w:t>
      </w:r>
    </w:p>
    <w:p w14:paraId="3D900473" w14:textId="590790E2" w:rsidR="00BD1914" w:rsidRPr="00333452" w:rsidRDefault="00BD1914" w:rsidP="002E3CBA">
      <w:pPr>
        <w:pStyle w:val="ab"/>
        <w:jc w:val="both"/>
        <w:rPr>
          <w:lang w:val="en-US"/>
        </w:rPr>
      </w:pPr>
    </w:p>
    <w:p w14:paraId="124E1787" w14:textId="4BF8EFC1" w:rsidR="00BD1914" w:rsidRDefault="007E2A06" w:rsidP="002E3CBA">
      <w:pPr>
        <w:pStyle w:val="ab"/>
        <w:jc w:val="both"/>
        <w:rPr>
          <w:lang w:val="en-US"/>
        </w:rPr>
      </w:pPr>
      <w:r w:rsidRPr="00333452">
        <w:rPr>
          <w:lang w:val="en-US"/>
        </w:rPr>
        <w:t>Sony:</w:t>
      </w:r>
      <w:r w:rsidR="00333452">
        <w:rPr>
          <w:lang w:val="en-US"/>
        </w:rPr>
        <w:t xml:space="preserve"> This is the general observation and we provide the guidance for normative work.</w:t>
      </w:r>
    </w:p>
    <w:p w14:paraId="28129582" w14:textId="6D7B086F" w:rsidR="00333452" w:rsidRDefault="00333452" w:rsidP="002E3CBA">
      <w:pPr>
        <w:pStyle w:val="ab"/>
        <w:jc w:val="both"/>
        <w:rPr>
          <w:lang w:val="en-US"/>
        </w:rPr>
      </w:pPr>
      <w:r>
        <w:rPr>
          <w:rFonts w:hint="eastAsia"/>
          <w:lang w:val="en-US"/>
        </w:rPr>
        <w:t>Q</w:t>
      </w:r>
      <w:r>
        <w:rPr>
          <w:lang w:val="en-US"/>
        </w:rPr>
        <w:t>ualcomm: The beneficial to capture something in the TR. We are OK to have the high level agreement in the TR.</w:t>
      </w:r>
    </w:p>
    <w:p w14:paraId="23FF6D3B" w14:textId="0A0AEC73" w:rsidR="00333452" w:rsidRDefault="00333452" w:rsidP="002E3CBA">
      <w:pPr>
        <w:pStyle w:val="ab"/>
        <w:jc w:val="both"/>
        <w:rPr>
          <w:lang w:val="en-US"/>
        </w:rPr>
      </w:pPr>
      <w:r>
        <w:rPr>
          <w:rFonts w:hint="eastAsia"/>
          <w:lang w:val="en-US"/>
        </w:rPr>
        <w:t>H</w:t>
      </w:r>
      <w:r>
        <w:rPr>
          <w:lang w:val="en-US"/>
        </w:rPr>
        <w:t>uawei: Some mechanisms may not be work for RAN4. RAN4 should not discuss them.</w:t>
      </w:r>
    </w:p>
    <w:p w14:paraId="3FE4BDB8" w14:textId="1629DAF1" w:rsidR="00333452" w:rsidRDefault="00333452" w:rsidP="002E3CBA">
      <w:pPr>
        <w:pStyle w:val="ab"/>
        <w:jc w:val="both"/>
        <w:rPr>
          <w:lang w:val="en-US"/>
        </w:rPr>
      </w:pPr>
      <w:r>
        <w:rPr>
          <w:rFonts w:hint="eastAsia"/>
          <w:lang w:val="en-US"/>
        </w:rPr>
        <w:t>E</w:t>
      </w:r>
      <w:r>
        <w:rPr>
          <w:lang w:val="en-US"/>
        </w:rPr>
        <w:t>ricsson: Sony want to improve the co-existence according to current observation. Maybe we can reword it.</w:t>
      </w:r>
    </w:p>
    <w:p w14:paraId="22C922EA" w14:textId="03BB30DB" w:rsidR="00333452" w:rsidRPr="00333452" w:rsidRDefault="00333452" w:rsidP="002E3CBA">
      <w:pPr>
        <w:pStyle w:val="ab"/>
        <w:jc w:val="both"/>
        <w:rPr>
          <w:lang w:val="en-US"/>
        </w:rPr>
      </w:pPr>
      <w:r>
        <w:rPr>
          <w:rFonts w:hint="eastAsia"/>
          <w:lang w:val="en-US"/>
        </w:rPr>
        <w:t>M</w:t>
      </w:r>
      <w:r>
        <w:rPr>
          <w:lang w:val="en-US"/>
        </w:rPr>
        <w:t>oderator: From RAN4 TR, we can conclude that we need study. For some mechanism, it belongs to WI scope discussion. We can consider the wording for some case when interference happens, some mechanism can be considered. Work offline on the wording in the TP.</w:t>
      </w:r>
    </w:p>
    <w:p w14:paraId="1D76E566" w14:textId="77777777" w:rsidR="007E2A06" w:rsidRPr="00333452" w:rsidRDefault="007E2A06" w:rsidP="002E3CBA">
      <w:pPr>
        <w:pStyle w:val="ab"/>
        <w:jc w:val="both"/>
        <w:rPr>
          <w:lang w:val="en-US" w:eastAsia="zh-CN"/>
        </w:rPr>
      </w:pPr>
    </w:p>
    <w:p w14:paraId="4CCCFAC7" w14:textId="74B99EA9" w:rsidR="00146190" w:rsidRDefault="000C1B27" w:rsidP="00385F0B">
      <w:pPr>
        <w:tabs>
          <w:tab w:val="left" w:pos="-420"/>
        </w:tabs>
        <w:spacing w:afterLines="50" w:after="120"/>
        <w:rPr>
          <w:b/>
          <w:bCs/>
          <w:lang w:val="en-US" w:eastAsia="zh-CN"/>
        </w:rPr>
      </w:pPr>
      <w:r w:rsidRPr="00726852">
        <w:rPr>
          <w:rFonts w:hint="eastAsia"/>
          <w:b/>
          <w:bCs/>
          <w:lang w:val="en-US" w:eastAsia="zh-CN"/>
        </w:rPr>
        <w:t xml:space="preserve">Proposal </w:t>
      </w:r>
      <w:r w:rsidR="00726852">
        <w:rPr>
          <w:rFonts w:hint="eastAsia"/>
          <w:b/>
          <w:bCs/>
          <w:lang w:val="en-US" w:eastAsia="zh-CN"/>
        </w:rPr>
        <w:t>3</w:t>
      </w:r>
      <w:r w:rsidRPr="00726852">
        <w:rPr>
          <w:rFonts w:hint="eastAsia"/>
          <w:b/>
          <w:bCs/>
          <w:lang w:val="en-US" w:eastAsia="zh-CN"/>
        </w:rPr>
        <w:t xml:space="preserve"> (Spreadtrum, R4-2418403): Guard RB(s) between NR and A-IoT needs to be considered for co-existence between A-IoT and NR when 10% legacy UE is indoor for D1T1-B and 100% legacy UE is indoor for D1T1-A2.</w:t>
      </w:r>
      <w:r w:rsidRPr="00726852">
        <w:rPr>
          <w:rFonts w:hint="eastAsia"/>
          <w:b/>
          <w:bCs/>
          <w:lang w:val="en-US" w:eastAsia="zh-CN"/>
        </w:rPr>
        <w:t xml:space="preserve">　</w:t>
      </w:r>
    </w:p>
    <w:p w14:paraId="37E7C9CC" w14:textId="67ACF741" w:rsidR="00C505B4" w:rsidRDefault="00C505B4" w:rsidP="00C505B4">
      <w:pPr>
        <w:tabs>
          <w:tab w:val="left" w:pos="-420"/>
        </w:tabs>
        <w:spacing w:afterLines="50" w:after="120"/>
        <w:rPr>
          <w:b/>
          <w:bCs/>
          <w:lang w:val="en-US" w:eastAsia="zh-CN"/>
        </w:rPr>
      </w:pPr>
      <w:r w:rsidRPr="0008353E">
        <w:rPr>
          <w:rFonts w:hint="eastAsia"/>
          <w:b/>
          <w:bCs/>
          <w:lang w:val="en-US" w:eastAsia="zh-CN"/>
        </w:rPr>
        <w:t xml:space="preserve">Proposal 7 (Huawei, </w:t>
      </w:r>
      <w:r w:rsidRPr="0008353E">
        <w:rPr>
          <w:b/>
          <w:bCs/>
          <w:lang w:val="en-US" w:eastAsia="zh-CN"/>
        </w:rPr>
        <w:t>R4-2418802</w:t>
      </w:r>
      <w:r w:rsidRPr="0008353E">
        <w:rPr>
          <w:rFonts w:hint="eastAsia"/>
          <w:b/>
          <w:bCs/>
          <w:lang w:val="en-US" w:eastAsia="zh-CN"/>
        </w:rPr>
        <w:t xml:space="preserve">): </w:t>
      </w:r>
      <w:r w:rsidRPr="0008353E">
        <w:rPr>
          <w:b/>
          <w:bCs/>
          <w:lang w:val="en-US" w:eastAsia="zh-CN"/>
        </w:rPr>
        <w:t>Guard RBs can be used to improve coexistence performance if necessary.</w:t>
      </w:r>
    </w:p>
    <w:p w14:paraId="3027EF54" w14:textId="77777777" w:rsidR="006A160A" w:rsidRPr="0008353E" w:rsidRDefault="006A160A" w:rsidP="006A160A">
      <w:pPr>
        <w:tabs>
          <w:tab w:val="left" w:pos="-420"/>
        </w:tabs>
        <w:spacing w:afterLines="50" w:after="120"/>
        <w:rPr>
          <w:b/>
          <w:bCs/>
          <w:lang w:val="en-US" w:eastAsia="zh-CN"/>
        </w:rPr>
      </w:pPr>
      <w:r w:rsidRPr="0008353E">
        <w:rPr>
          <w:rFonts w:hint="eastAsia"/>
          <w:b/>
          <w:bCs/>
          <w:lang w:val="en-US" w:eastAsia="zh-CN"/>
        </w:rPr>
        <w:t xml:space="preserve">Proposal </w:t>
      </w:r>
      <w:r>
        <w:rPr>
          <w:b/>
          <w:bCs/>
          <w:lang w:val="en-US" w:eastAsia="zh-CN"/>
        </w:rPr>
        <w:t>8</w:t>
      </w:r>
      <w:r w:rsidRPr="0008353E">
        <w:rPr>
          <w:rFonts w:hint="eastAsia"/>
          <w:b/>
          <w:bCs/>
          <w:lang w:val="en-US" w:eastAsia="zh-CN"/>
        </w:rPr>
        <w:t xml:space="preserve"> (</w:t>
      </w:r>
      <w:r>
        <w:rPr>
          <w:b/>
          <w:bCs/>
          <w:lang w:val="en-US" w:eastAsia="zh-CN"/>
        </w:rPr>
        <w:t>Ericsson</w:t>
      </w:r>
      <w:r w:rsidRPr="0008353E">
        <w:rPr>
          <w:rFonts w:hint="eastAsia"/>
          <w:b/>
          <w:bCs/>
          <w:lang w:val="en-US" w:eastAsia="zh-CN"/>
        </w:rPr>
        <w:t xml:space="preserve">, </w:t>
      </w:r>
      <w:r w:rsidRPr="0008353E">
        <w:rPr>
          <w:b/>
          <w:bCs/>
          <w:lang w:val="en-US" w:eastAsia="zh-CN"/>
        </w:rPr>
        <w:t>R4-241</w:t>
      </w:r>
      <w:r>
        <w:rPr>
          <w:b/>
          <w:bCs/>
          <w:lang w:val="en-US" w:eastAsia="zh-CN"/>
        </w:rPr>
        <w:t>9476</w:t>
      </w:r>
      <w:r w:rsidRPr="0008353E">
        <w:rPr>
          <w:rFonts w:hint="eastAsia"/>
          <w:b/>
          <w:bCs/>
          <w:lang w:val="en-US" w:eastAsia="zh-CN"/>
        </w:rPr>
        <w:t xml:space="preserve">): </w:t>
      </w:r>
      <w:r w:rsidRPr="007F2F7B">
        <w:rPr>
          <w:b/>
          <w:bCs/>
          <w:lang w:val="en-US" w:eastAsia="zh-CN"/>
        </w:rPr>
        <w:t>The leakage from NR base station should be lowered by adding more guard RB, how to model this FFS.</w:t>
      </w:r>
    </w:p>
    <w:p w14:paraId="2BA4789E" w14:textId="1F3D02E5" w:rsidR="00333452" w:rsidRDefault="009360DF" w:rsidP="009360DF">
      <w:pPr>
        <w:pStyle w:val="ab"/>
        <w:jc w:val="both"/>
        <w:rPr>
          <w:lang w:val="en-US"/>
        </w:rPr>
      </w:pPr>
      <w:r w:rsidRPr="009360DF">
        <w:rPr>
          <w:rFonts w:hint="eastAsia"/>
          <w:lang w:val="en-US"/>
        </w:rPr>
        <w:t>S</w:t>
      </w:r>
      <w:r w:rsidRPr="009360DF">
        <w:rPr>
          <w:lang w:val="en-US"/>
        </w:rPr>
        <w:t xml:space="preserve">preadtrum: </w:t>
      </w:r>
      <w:r>
        <w:rPr>
          <w:lang w:val="en-US"/>
        </w:rPr>
        <w:t>it is beneficial to have mechanism to consider the guard RB for co-existence.</w:t>
      </w:r>
    </w:p>
    <w:p w14:paraId="02A4D2C1" w14:textId="3408B4F8" w:rsidR="001129B7" w:rsidRPr="009360DF" w:rsidRDefault="001129B7" w:rsidP="009360DF">
      <w:pPr>
        <w:pStyle w:val="ab"/>
        <w:jc w:val="both"/>
        <w:rPr>
          <w:rFonts w:hint="eastAsia"/>
          <w:lang w:val="en-US"/>
        </w:rPr>
      </w:pPr>
      <w:r>
        <w:rPr>
          <w:lang w:val="en-US"/>
        </w:rPr>
        <w:t>Moderator: it is quite detailed design. We can say some mechanism needs be considered.</w:t>
      </w:r>
      <w:r w:rsidR="009E59DA">
        <w:rPr>
          <w:lang w:val="en-US"/>
        </w:rPr>
        <w:t xml:space="preserve"> Not all the companies simulate the guard RB cases.</w:t>
      </w:r>
    </w:p>
    <w:p w14:paraId="195658E8" w14:textId="77777777" w:rsidR="00333452" w:rsidRPr="00726852" w:rsidRDefault="00333452" w:rsidP="00385F0B">
      <w:pPr>
        <w:tabs>
          <w:tab w:val="left" w:pos="-420"/>
        </w:tabs>
        <w:spacing w:afterLines="50" w:after="120"/>
        <w:rPr>
          <w:rFonts w:hint="eastAsia"/>
          <w:b/>
          <w:bCs/>
          <w:lang w:val="en-US" w:eastAsia="zh-CN"/>
        </w:rPr>
      </w:pPr>
    </w:p>
    <w:p w14:paraId="00CA94C4" w14:textId="092AEFC7" w:rsidR="000A3F0B" w:rsidRPr="00A91DC2" w:rsidRDefault="000A3F0B" w:rsidP="000A3F0B">
      <w:pPr>
        <w:rPr>
          <w:b/>
          <w:bCs/>
        </w:rPr>
      </w:pPr>
      <w:r w:rsidRPr="00A91DC2">
        <w:rPr>
          <w:rFonts w:hint="eastAsia"/>
          <w:b/>
          <w:bCs/>
        </w:rPr>
        <w:t xml:space="preserve">Proposal </w:t>
      </w:r>
      <w:r w:rsidR="00726852">
        <w:rPr>
          <w:rFonts w:hint="eastAsia"/>
          <w:b/>
          <w:bCs/>
          <w:lang w:eastAsia="zh-CN"/>
        </w:rPr>
        <w:t>4</w:t>
      </w:r>
      <w:r>
        <w:rPr>
          <w:rFonts w:hint="eastAsia"/>
          <w:b/>
          <w:bCs/>
          <w:lang w:eastAsia="zh-CN"/>
        </w:rPr>
        <w:t xml:space="preserve"> </w:t>
      </w:r>
      <w:r>
        <w:rPr>
          <w:rFonts w:hint="eastAsia"/>
          <w:b/>
          <w:bCs/>
          <w:lang w:val="en-US" w:eastAsia="zh-CN"/>
        </w:rPr>
        <w:t>(CMCC, R4-2418725)</w:t>
      </w:r>
      <w:r w:rsidRPr="00A91DC2">
        <w:rPr>
          <w:rFonts w:hint="eastAsia"/>
          <w:b/>
          <w:bCs/>
        </w:rPr>
        <w:t xml:space="preserve">: Capture </w:t>
      </w:r>
      <w:r w:rsidRPr="00A91DC2">
        <w:rPr>
          <w:b/>
          <w:bCs/>
        </w:rPr>
        <w:t>the following</w:t>
      </w:r>
      <w:r w:rsidRPr="00A91DC2">
        <w:rPr>
          <w:rFonts w:hint="eastAsia"/>
          <w:b/>
          <w:bCs/>
        </w:rPr>
        <w:t xml:space="preserve"> contents as the general remarks on coexistence findings.</w:t>
      </w:r>
    </w:p>
    <w:p w14:paraId="6EA25DFD" w14:textId="4D13641C" w:rsidR="00146190" w:rsidRDefault="000A3F0B" w:rsidP="00726852">
      <w:pPr>
        <w:pStyle w:val="aff7"/>
        <w:widowControl w:val="0"/>
        <w:numPr>
          <w:ilvl w:val="0"/>
          <w:numId w:val="31"/>
        </w:numPr>
        <w:overflowPunct/>
        <w:autoSpaceDE/>
        <w:autoSpaceDN/>
        <w:adjustRightInd/>
        <w:spacing w:after="0"/>
        <w:ind w:firstLineChars="0"/>
        <w:jc w:val="both"/>
        <w:textAlignment w:val="auto"/>
        <w:rPr>
          <w:b/>
          <w:bCs/>
        </w:rPr>
      </w:pPr>
      <w:r w:rsidRPr="00E131BE">
        <w:rPr>
          <w:b/>
          <w:bCs/>
        </w:rPr>
        <w:t>For the deployment scenarios with legacy NR UE indoor (scenario 1-2, 2-2, 5-2, 6-2), which NR throughput degradation is observed, some mechanisms based on gNB implementation can be considered. In existing deployed network to avoid/mitigate the interference from ambient IOT to NR UE. For example, for RRC idle mode, NR UEs can camp on a frequency different from ambient IOT system based on frequency priority configured by network; for RRC connected mode, gNB can handover NR UEs to a different cell (e.g. indoor gNB) based on existing measurement report triggering and event.</w:t>
      </w:r>
    </w:p>
    <w:p w14:paraId="7BF47417" w14:textId="048900E1" w:rsidR="009E59DA" w:rsidRDefault="009E59DA" w:rsidP="009E59DA">
      <w:pPr>
        <w:widowControl w:val="0"/>
        <w:spacing w:after="0"/>
        <w:jc w:val="both"/>
        <w:rPr>
          <w:b/>
          <w:bCs/>
        </w:rPr>
      </w:pPr>
    </w:p>
    <w:p w14:paraId="12FEBCFB" w14:textId="6897ECF0" w:rsidR="00995BCE" w:rsidRDefault="00C47D2F" w:rsidP="009E59DA">
      <w:pPr>
        <w:widowControl w:val="0"/>
        <w:spacing w:after="0"/>
        <w:jc w:val="both"/>
      </w:pPr>
      <w:r w:rsidRPr="00C47D2F">
        <w:rPr>
          <w:rFonts w:hint="eastAsia"/>
        </w:rPr>
        <w:t>C</w:t>
      </w:r>
      <w:r w:rsidRPr="00C47D2F">
        <w:t xml:space="preserve">MCC: even though the degradation is observed, UE can configured on the different frequency. </w:t>
      </w:r>
    </w:p>
    <w:p w14:paraId="27699126" w14:textId="021BBF89" w:rsidR="00995BCE" w:rsidRPr="00C47D2F" w:rsidRDefault="00995BCE" w:rsidP="009E59DA">
      <w:pPr>
        <w:widowControl w:val="0"/>
        <w:spacing w:after="0"/>
        <w:jc w:val="both"/>
      </w:pPr>
      <w:r>
        <w:rPr>
          <w:rFonts w:hint="eastAsia"/>
        </w:rPr>
        <w:t>Q</w:t>
      </w:r>
      <w:r>
        <w:t>ualcomm: this approach is also applicable to D2T2 case.</w:t>
      </w:r>
    </w:p>
    <w:p w14:paraId="59FF70E6" w14:textId="77777777" w:rsidR="00C47D2F" w:rsidRPr="009E59DA" w:rsidRDefault="00C47D2F" w:rsidP="009E59DA">
      <w:pPr>
        <w:widowControl w:val="0"/>
        <w:spacing w:after="0"/>
        <w:jc w:val="both"/>
        <w:rPr>
          <w:b/>
          <w:bCs/>
        </w:rPr>
      </w:pPr>
    </w:p>
    <w:p w14:paraId="6D812158" w14:textId="6A52F465" w:rsidR="001A425B" w:rsidRDefault="001A425B" w:rsidP="001A425B">
      <w:pPr>
        <w:spacing w:before="120"/>
        <w:rPr>
          <w:rFonts w:eastAsiaTheme="minorEastAsia"/>
          <w:b/>
          <w:bCs/>
          <w:lang w:val="en-US" w:eastAsia="zh-CN"/>
        </w:rPr>
      </w:pPr>
      <w:bookmarkStart w:id="38" w:name="OLE_LINK43"/>
      <w:r w:rsidRPr="0011182F">
        <w:rPr>
          <w:rFonts w:eastAsiaTheme="minorEastAsia"/>
          <w:b/>
          <w:bCs/>
          <w:lang w:val="en-US" w:eastAsia="zh-CN"/>
        </w:rPr>
        <w:lastRenderedPageBreak/>
        <w:t>Proposal</w:t>
      </w:r>
      <w:r w:rsidRPr="0011182F">
        <w:rPr>
          <w:rFonts w:eastAsiaTheme="minorEastAsia" w:hint="eastAsia"/>
          <w:b/>
          <w:bCs/>
          <w:lang w:val="en-US" w:eastAsia="zh-CN"/>
        </w:rPr>
        <w:t xml:space="preserve"> </w:t>
      </w:r>
      <w:r w:rsidR="00726852">
        <w:rPr>
          <w:rFonts w:eastAsiaTheme="minorEastAsia" w:hint="eastAsia"/>
          <w:b/>
          <w:bCs/>
          <w:lang w:val="en-US" w:eastAsia="zh-CN"/>
        </w:rPr>
        <w:t>5</w:t>
      </w:r>
      <w:r>
        <w:rPr>
          <w:rFonts w:eastAsiaTheme="minorEastAsia" w:hint="eastAsia"/>
          <w:b/>
          <w:bCs/>
          <w:lang w:val="en-US" w:eastAsia="zh-CN"/>
        </w:rPr>
        <w:t xml:space="preserve"> (</w:t>
      </w:r>
      <w:r w:rsidR="009F4AD5">
        <w:rPr>
          <w:rFonts w:eastAsiaTheme="minorEastAsia" w:hint="eastAsia"/>
          <w:b/>
          <w:bCs/>
          <w:lang w:val="en-US" w:eastAsia="zh-CN"/>
        </w:rPr>
        <w:t>Qualcomm</w:t>
      </w:r>
      <w:r>
        <w:rPr>
          <w:rFonts w:eastAsiaTheme="minorEastAsia" w:hint="eastAsia"/>
          <w:b/>
          <w:bCs/>
          <w:lang w:val="en-US" w:eastAsia="zh-CN"/>
        </w:rPr>
        <w:t>, R4-2418852)</w:t>
      </w:r>
      <w:r w:rsidRPr="0011182F">
        <w:rPr>
          <w:rFonts w:eastAsiaTheme="minorEastAsia" w:hint="eastAsia"/>
          <w:b/>
          <w:bCs/>
          <w:lang w:val="en-US" w:eastAsia="zh-CN"/>
        </w:rPr>
        <w:t xml:space="preserve">: </w:t>
      </w:r>
      <w:r>
        <w:rPr>
          <w:rFonts w:eastAsiaTheme="minorEastAsia" w:hint="eastAsia"/>
          <w:b/>
          <w:bCs/>
          <w:lang w:val="en-US" w:eastAsia="zh-CN"/>
        </w:rPr>
        <w:t xml:space="preserve">RAN4 consider decreasing the Tx power by power </w:t>
      </w:r>
      <w:r>
        <w:rPr>
          <w:rFonts w:eastAsiaTheme="minorEastAsia"/>
          <w:b/>
          <w:bCs/>
          <w:lang w:val="en-US" w:eastAsia="zh-CN"/>
        </w:rPr>
        <w:t>control</w:t>
      </w:r>
      <w:r>
        <w:rPr>
          <w:rFonts w:eastAsiaTheme="minorEastAsia" w:hint="eastAsia"/>
          <w:b/>
          <w:bCs/>
          <w:lang w:val="en-US" w:eastAsia="zh-CN"/>
        </w:rPr>
        <w:t xml:space="preserve"> for reader in D2T2 to solve the coexistence issue for reader interfering NR UL.</w:t>
      </w:r>
    </w:p>
    <w:p w14:paraId="5DB6DE0E" w14:textId="0BC8B013" w:rsidR="00C66E8B" w:rsidRPr="00056F41" w:rsidRDefault="00056F41" w:rsidP="001A425B">
      <w:pPr>
        <w:spacing w:before="120"/>
        <w:rPr>
          <w:rFonts w:eastAsiaTheme="minorEastAsia" w:hint="eastAsia"/>
          <w:lang w:val="en-US" w:eastAsia="zh-CN"/>
        </w:rPr>
      </w:pPr>
      <w:r w:rsidRPr="00056F41">
        <w:rPr>
          <w:rFonts w:eastAsiaTheme="minorEastAsia" w:hint="eastAsia"/>
          <w:lang w:val="en-US" w:eastAsia="zh-CN"/>
        </w:rPr>
        <w:t>Q</w:t>
      </w:r>
      <w:r w:rsidRPr="00056F41">
        <w:rPr>
          <w:rFonts w:eastAsiaTheme="minorEastAsia"/>
          <w:lang w:val="en-US" w:eastAsia="zh-CN"/>
        </w:rPr>
        <w:t>ualcomm:</w:t>
      </w:r>
      <w:r>
        <w:rPr>
          <w:rFonts w:eastAsiaTheme="minorEastAsia"/>
          <w:lang w:val="en-US" w:eastAsia="zh-CN"/>
        </w:rPr>
        <w:t xml:space="preserve"> D2T2 face the cochannel interference as dominant. </w:t>
      </w:r>
      <w:r w:rsidR="00C66E8B">
        <w:rPr>
          <w:rFonts w:eastAsiaTheme="minorEastAsia"/>
          <w:lang w:val="en-US" w:eastAsia="zh-CN"/>
        </w:rPr>
        <w:t>A-IoT system performance won’t be impacted.</w:t>
      </w:r>
    </w:p>
    <w:bookmarkEnd w:id="38"/>
    <w:p w14:paraId="0225867C" w14:textId="2D17775C" w:rsidR="00C904BE" w:rsidRDefault="00C904BE" w:rsidP="00C904BE">
      <w:pPr>
        <w:rPr>
          <w:b/>
          <w:lang w:val="en-US" w:eastAsia="zh-CN"/>
        </w:rPr>
      </w:pPr>
      <w:r w:rsidRPr="0008353E">
        <w:rPr>
          <w:b/>
          <w:lang w:val="en-US" w:eastAsia="zh-CN"/>
        </w:rPr>
        <w:t xml:space="preserve">Proposal </w:t>
      </w:r>
      <w:r w:rsidR="00726852" w:rsidRPr="0008353E">
        <w:rPr>
          <w:rFonts w:hint="eastAsia"/>
          <w:b/>
          <w:lang w:val="en-US" w:eastAsia="zh-CN"/>
        </w:rPr>
        <w:t>6</w:t>
      </w:r>
      <w:r w:rsidRPr="0008353E">
        <w:rPr>
          <w:rFonts w:hint="eastAsia"/>
          <w:b/>
          <w:lang w:val="en-US" w:eastAsia="zh-CN"/>
        </w:rPr>
        <w:t xml:space="preserve"> (Samsung, R4-2419649)</w:t>
      </w:r>
      <w:r w:rsidRPr="0008353E">
        <w:rPr>
          <w:b/>
          <w:lang w:val="en-US" w:eastAsia="zh-CN"/>
        </w:rPr>
        <w:t>: To clarify in the TR that the different types of frequency shifter were not discussed nor concluded from RAN4 perspective.</w:t>
      </w:r>
    </w:p>
    <w:p w14:paraId="784ACF92" w14:textId="20C3E739" w:rsidR="00544D05" w:rsidRDefault="00C505B4" w:rsidP="00C904BE">
      <w:pPr>
        <w:rPr>
          <w:bCs/>
          <w:lang w:val="en-US" w:eastAsia="zh-CN"/>
        </w:rPr>
      </w:pPr>
      <w:r w:rsidRPr="00C505B4">
        <w:rPr>
          <w:bCs/>
          <w:lang w:val="en-US" w:eastAsia="zh-CN"/>
        </w:rPr>
        <w:t>Moderator: usually we just capture what we have done in the TR rather than what we did not do.</w:t>
      </w:r>
    </w:p>
    <w:p w14:paraId="3232CA40" w14:textId="74267EFE" w:rsidR="00C505B4" w:rsidRDefault="00C505B4" w:rsidP="00C904BE">
      <w:pPr>
        <w:rPr>
          <w:bCs/>
          <w:lang w:val="en-US" w:eastAsia="zh-CN"/>
        </w:rPr>
      </w:pPr>
      <w:r>
        <w:rPr>
          <w:rFonts w:hint="eastAsia"/>
          <w:bCs/>
          <w:lang w:val="en-US" w:eastAsia="zh-CN"/>
        </w:rPr>
        <w:t>S</w:t>
      </w:r>
      <w:r>
        <w:rPr>
          <w:bCs/>
          <w:lang w:val="en-US" w:eastAsia="zh-CN"/>
        </w:rPr>
        <w:t>amsung: We do not want to have any conclusion on the work in RAN4. We have not finish all the evaluation.</w:t>
      </w:r>
    </w:p>
    <w:p w14:paraId="03E2B9EF" w14:textId="0EE88C66" w:rsidR="00C505B4" w:rsidRDefault="00C505B4" w:rsidP="00C904BE">
      <w:pPr>
        <w:rPr>
          <w:bCs/>
          <w:lang w:val="en-US" w:eastAsia="zh-CN"/>
        </w:rPr>
      </w:pPr>
      <w:r>
        <w:rPr>
          <w:rFonts w:hint="eastAsia"/>
          <w:bCs/>
          <w:lang w:val="en-US" w:eastAsia="zh-CN"/>
        </w:rPr>
        <w:t>S</w:t>
      </w:r>
      <w:r>
        <w:rPr>
          <w:bCs/>
          <w:lang w:val="en-US" w:eastAsia="zh-CN"/>
        </w:rPr>
        <w:t>ony: From RF perspective, we propose it in the previous meeting. For evaluation of co-existence, we use the worst case. We just need to keep it open and discuss it in the WI phase.</w:t>
      </w:r>
    </w:p>
    <w:p w14:paraId="2A15E1A6" w14:textId="77777777" w:rsidR="00C505B4" w:rsidRPr="00C505B4" w:rsidRDefault="00C505B4" w:rsidP="00C904BE">
      <w:pPr>
        <w:rPr>
          <w:bCs/>
          <w:lang w:val="en-US" w:eastAsia="zh-CN"/>
        </w:rPr>
      </w:pPr>
    </w:p>
    <w:p w14:paraId="253F73D4" w14:textId="7AEBDE1F" w:rsidR="00D95F03" w:rsidRPr="00D95F03" w:rsidRDefault="00D95F03" w:rsidP="00D95F03">
      <w:pPr>
        <w:rPr>
          <w:b/>
          <w:bCs/>
          <w:lang w:val="en-US" w:eastAsia="zh-CN"/>
        </w:rPr>
      </w:pPr>
      <w:r>
        <w:rPr>
          <w:rFonts w:hint="eastAsia"/>
          <w:b/>
          <w:bCs/>
          <w:lang w:val="en-US" w:eastAsia="zh-CN"/>
        </w:rPr>
        <w:t>Recommended WF:</w:t>
      </w:r>
    </w:p>
    <w:p w14:paraId="44A564E1" w14:textId="273BC0AE" w:rsidR="00D95F03" w:rsidRPr="00B472D4" w:rsidRDefault="00D95F03" w:rsidP="00D95F03">
      <w:pPr>
        <w:tabs>
          <w:tab w:val="left" w:pos="-420"/>
        </w:tabs>
        <w:spacing w:afterLines="50" w:after="120"/>
        <w:rPr>
          <w:lang w:val="en-US" w:eastAsia="zh-CN"/>
        </w:rPr>
      </w:pPr>
      <w:r>
        <w:rPr>
          <w:lang w:val="en-US" w:eastAsia="zh-CN"/>
        </w:rPr>
        <w:t>Discuss</w:t>
      </w:r>
      <w:r>
        <w:rPr>
          <w:rFonts w:hint="eastAsia"/>
          <w:lang w:val="en-US" w:eastAsia="zh-CN"/>
        </w:rPr>
        <w:t xml:space="preserve"> whether and how to capture the above proposals in TR. </w:t>
      </w:r>
    </w:p>
    <w:p w14:paraId="370B3963" w14:textId="77777777" w:rsidR="00D95F03" w:rsidRPr="0008353E" w:rsidRDefault="00D95F03" w:rsidP="00D95F03">
      <w:pPr>
        <w:tabs>
          <w:tab w:val="left" w:pos="-420"/>
        </w:tabs>
        <w:spacing w:afterLines="50" w:after="120"/>
        <w:rPr>
          <w:b/>
          <w:bCs/>
          <w:lang w:val="en-US" w:eastAsia="zh-CN"/>
        </w:rPr>
      </w:pPr>
    </w:p>
    <w:sectPr w:rsidR="00D95F03" w:rsidRPr="0008353E" w:rsidSect="00B464E9">
      <w:footnotePr>
        <w:numRestart w:val="eachSect"/>
      </w:footnotePr>
      <w:pgSz w:w="11906" w:h="16838" w:code="9"/>
      <w:pgMar w:top="720" w:right="720" w:bottom="720" w:left="720"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Chunhui Zhang" w:date="2024-11-14T14:58:00Z" w:initials="CZ">
    <w:p w14:paraId="77700119" w14:textId="77777777" w:rsidR="00482277" w:rsidRDefault="00482277" w:rsidP="00482277">
      <w:pPr>
        <w:pStyle w:val="a9"/>
      </w:pPr>
      <w:r>
        <w:rPr>
          <w:rStyle w:val="aff3"/>
        </w:rPr>
        <w:annotationRef/>
      </w:r>
      <w:r>
        <w:t>We have offline discussion on this and I hope we can continue to discuss during the meeting if we cannot reach consensus before online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7001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08EAE" w16cex:dateUtc="2024-11-14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700119" w16cid:durableId="2AE08EA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31C2D" w14:textId="77777777" w:rsidR="00F12AB1" w:rsidRDefault="00F12AB1">
      <w:pPr>
        <w:spacing w:after="0"/>
      </w:pPr>
      <w:r>
        <w:separator/>
      </w:r>
    </w:p>
  </w:endnote>
  <w:endnote w:type="continuationSeparator" w:id="0">
    <w:p w14:paraId="22A9D9BE" w14:textId="77777777" w:rsidR="00F12AB1" w:rsidRDefault="00F12A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09944" w14:textId="77777777" w:rsidR="00F12AB1" w:rsidRDefault="00F12AB1">
      <w:pPr>
        <w:spacing w:after="0"/>
      </w:pPr>
      <w:r>
        <w:separator/>
      </w:r>
    </w:p>
  </w:footnote>
  <w:footnote w:type="continuationSeparator" w:id="0">
    <w:p w14:paraId="01753546" w14:textId="77777777" w:rsidR="00F12AB1" w:rsidRDefault="00F12A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17A"/>
    <w:multiLevelType w:val="hybridMultilevel"/>
    <w:tmpl w:val="A70E3C9A"/>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7AC1051"/>
    <w:multiLevelType w:val="hybridMultilevel"/>
    <w:tmpl w:val="55BA4A9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097A406A"/>
    <w:multiLevelType w:val="hybridMultilevel"/>
    <w:tmpl w:val="E162FDF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551D51"/>
    <w:multiLevelType w:val="hybridMultilevel"/>
    <w:tmpl w:val="7ACECB74"/>
    <w:lvl w:ilvl="0" w:tplc="F8F0B27C">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DD430AA"/>
    <w:multiLevelType w:val="hybridMultilevel"/>
    <w:tmpl w:val="5A9C7C0E"/>
    <w:lvl w:ilvl="0" w:tplc="C9D0CB9A">
      <w:start w:val="1"/>
      <w:numFmt w:val="decimal"/>
      <w:lvlText w:val="%1."/>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5" w15:restartNumberingAfterBreak="0">
    <w:nsid w:val="0F513A1C"/>
    <w:multiLevelType w:val="hybridMultilevel"/>
    <w:tmpl w:val="066A66C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1B67B3"/>
    <w:multiLevelType w:val="hybridMultilevel"/>
    <w:tmpl w:val="641E6F4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3C213C"/>
    <w:multiLevelType w:val="hybridMultilevel"/>
    <w:tmpl w:val="4CE684CE"/>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2297208F"/>
    <w:multiLevelType w:val="hybridMultilevel"/>
    <w:tmpl w:val="1A74185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0D51B8"/>
    <w:multiLevelType w:val="hybridMultilevel"/>
    <w:tmpl w:val="EE4A27A0"/>
    <w:lvl w:ilvl="0" w:tplc="F8F0B27C">
      <w:start w:val="2"/>
      <w:numFmt w:val="bullet"/>
      <w:lvlText w:val="-"/>
      <w:lvlJc w:val="left"/>
      <w:pPr>
        <w:ind w:left="440" w:hanging="440"/>
      </w:pPr>
      <w:rPr>
        <w:rFonts w:ascii="Times New Roman" w:eastAsia="Times New Roman" w:hAnsi="Times New Roman" w:cs="Times New Roman"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24D10C11"/>
    <w:multiLevelType w:val="hybridMultilevel"/>
    <w:tmpl w:val="236681CA"/>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28DA6D02"/>
    <w:multiLevelType w:val="hybridMultilevel"/>
    <w:tmpl w:val="9F32F21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2A0E077A"/>
    <w:multiLevelType w:val="hybridMultilevel"/>
    <w:tmpl w:val="FF60B03C"/>
    <w:lvl w:ilvl="0" w:tplc="0518B794">
      <w:start w:val="2"/>
      <w:numFmt w:val="bullet"/>
      <w:lvlText w:val="-"/>
      <w:lvlJc w:val="left"/>
      <w:pPr>
        <w:ind w:left="440" w:hanging="44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2BF467C2"/>
    <w:multiLevelType w:val="hybridMultilevel"/>
    <w:tmpl w:val="730E595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2C4B074A"/>
    <w:multiLevelType w:val="hybridMultilevel"/>
    <w:tmpl w:val="B09A9912"/>
    <w:lvl w:ilvl="0" w:tplc="D75C920E">
      <w:numFmt w:val="bullet"/>
      <w:lvlText w:val="-"/>
      <w:lvlJc w:val="left"/>
      <w:pPr>
        <w:ind w:left="487" w:hanging="440"/>
      </w:pPr>
      <w:rPr>
        <w:rFonts w:ascii="Calibri" w:eastAsia="等线" w:hAnsi="Calibri" w:cs="Calibri" w:hint="default"/>
      </w:rPr>
    </w:lvl>
    <w:lvl w:ilvl="1" w:tplc="04090003">
      <w:start w:val="1"/>
      <w:numFmt w:val="bullet"/>
      <w:lvlText w:val=""/>
      <w:lvlJc w:val="left"/>
      <w:pPr>
        <w:ind w:left="927" w:hanging="440"/>
      </w:pPr>
      <w:rPr>
        <w:rFonts w:ascii="Wingdings" w:hAnsi="Wingdings" w:hint="default"/>
      </w:rPr>
    </w:lvl>
    <w:lvl w:ilvl="2" w:tplc="04090005" w:tentative="1">
      <w:start w:val="1"/>
      <w:numFmt w:val="bullet"/>
      <w:lvlText w:val=""/>
      <w:lvlJc w:val="left"/>
      <w:pPr>
        <w:ind w:left="1367" w:hanging="440"/>
      </w:pPr>
      <w:rPr>
        <w:rFonts w:ascii="Wingdings" w:hAnsi="Wingdings" w:hint="default"/>
      </w:rPr>
    </w:lvl>
    <w:lvl w:ilvl="3" w:tplc="04090001" w:tentative="1">
      <w:start w:val="1"/>
      <w:numFmt w:val="bullet"/>
      <w:lvlText w:val=""/>
      <w:lvlJc w:val="left"/>
      <w:pPr>
        <w:ind w:left="1807" w:hanging="440"/>
      </w:pPr>
      <w:rPr>
        <w:rFonts w:ascii="Wingdings" w:hAnsi="Wingdings" w:hint="default"/>
      </w:rPr>
    </w:lvl>
    <w:lvl w:ilvl="4" w:tplc="04090003" w:tentative="1">
      <w:start w:val="1"/>
      <w:numFmt w:val="bullet"/>
      <w:lvlText w:val=""/>
      <w:lvlJc w:val="left"/>
      <w:pPr>
        <w:ind w:left="2247" w:hanging="440"/>
      </w:pPr>
      <w:rPr>
        <w:rFonts w:ascii="Wingdings" w:hAnsi="Wingdings" w:hint="default"/>
      </w:rPr>
    </w:lvl>
    <w:lvl w:ilvl="5" w:tplc="04090005" w:tentative="1">
      <w:start w:val="1"/>
      <w:numFmt w:val="bullet"/>
      <w:lvlText w:val=""/>
      <w:lvlJc w:val="left"/>
      <w:pPr>
        <w:ind w:left="2687" w:hanging="440"/>
      </w:pPr>
      <w:rPr>
        <w:rFonts w:ascii="Wingdings" w:hAnsi="Wingdings" w:hint="default"/>
      </w:rPr>
    </w:lvl>
    <w:lvl w:ilvl="6" w:tplc="04090001" w:tentative="1">
      <w:start w:val="1"/>
      <w:numFmt w:val="bullet"/>
      <w:lvlText w:val=""/>
      <w:lvlJc w:val="left"/>
      <w:pPr>
        <w:ind w:left="3127" w:hanging="440"/>
      </w:pPr>
      <w:rPr>
        <w:rFonts w:ascii="Wingdings" w:hAnsi="Wingdings" w:hint="default"/>
      </w:rPr>
    </w:lvl>
    <w:lvl w:ilvl="7" w:tplc="04090003" w:tentative="1">
      <w:start w:val="1"/>
      <w:numFmt w:val="bullet"/>
      <w:lvlText w:val=""/>
      <w:lvlJc w:val="left"/>
      <w:pPr>
        <w:ind w:left="3567" w:hanging="440"/>
      </w:pPr>
      <w:rPr>
        <w:rFonts w:ascii="Wingdings" w:hAnsi="Wingdings" w:hint="default"/>
      </w:rPr>
    </w:lvl>
    <w:lvl w:ilvl="8" w:tplc="04090005" w:tentative="1">
      <w:start w:val="1"/>
      <w:numFmt w:val="bullet"/>
      <w:lvlText w:val=""/>
      <w:lvlJc w:val="left"/>
      <w:pPr>
        <w:ind w:left="4007" w:hanging="440"/>
      </w:pPr>
      <w:rPr>
        <w:rFonts w:ascii="Wingdings" w:hAnsi="Wingdings" w:hint="default"/>
      </w:rPr>
    </w:lvl>
  </w:abstractNum>
  <w:abstractNum w:abstractNumId="15" w15:restartNumberingAfterBreak="0">
    <w:nsid w:val="2D043EE7"/>
    <w:multiLevelType w:val="hybridMultilevel"/>
    <w:tmpl w:val="ACFE0E84"/>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331035FA"/>
    <w:multiLevelType w:val="hybridMultilevel"/>
    <w:tmpl w:val="E7C4FD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D37A3D"/>
    <w:multiLevelType w:val="multilevel"/>
    <w:tmpl w:val="49802B5E"/>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3ED52DF5"/>
    <w:multiLevelType w:val="hybridMultilevel"/>
    <w:tmpl w:val="71DC62F8"/>
    <w:lvl w:ilvl="0" w:tplc="D9DA24D0">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28192A"/>
    <w:multiLevelType w:val="hybridMultilevel"/>
    <w:tmpl w:val="363AA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6491C"/>
    <w:multiLevelType w:val="hybridMultilevel"/>
    <w:tmpl w:val="D1F68352"/>
    <w:lvl w:ilvl="0" w:tplc="BA805C74">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4A461703"/>
    <w:multiLevelType w:val="hybridMultilevel"/>
    <w:tmpl w:val="14F8C62A"/>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4C1050A8"/>
    <w:multiLevelType w:val="hybridMultilevel"/>
    <w:tmpl w:val="5658C67A"/>
    <w:lvl w:ilvl="0" w:tplc="FD5072EC">
      <w:start w:val="1"/>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0E05EEC"/>
    <w:multiLevelType w:val="hybridMultilevel"/>
    <w:tmpl w:val="C25E4B6A"/>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A5176C"/>
    <w:multiLevelType w:val="hybridMultilevel"/>
    <w:tmpl w:val="A1608D1C"/>
    <w:lvl w:ilvl="0" w:tplc="BA805C74">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5C271DFC"/>
    <w:multiLevelType w:val="hybridMultilevel"/>
    <w:tmpl w:val="185621E0"/>
    <w:lvl w:ilvl="0" w:tplc="F8F0B27C">
      <w:start w:val="2"/>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5C2D0634"/>
    <w:multiLevelType w:val="hybridMultilevel"/>
    <w:tmpl w:val="6BE0DBDE"/>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61652462"/>
    <w:multiLevelType w:val="hybridMultilevel"/>
    <w:tmpl w:val="AB682160"/>
    <w:lvl w:ilvl="0" w:tplc="FD5072EC">
      <w:start w:val="1"/>
      <w:numFmt w:val="bullet"/>
      <w:lvlText w:val="-"/>
      <w:lvlJc w:val="left"/>
      <w:pPr>
        <w:ind w:left="440" w:hanging="440"/>
      </w:pPr>
      <w:rPr>
        <w:rFonts w:ascii="Arial" w:eastAsia="宋体"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6322668B"/>
    <w:multiLevelType w:val="hybridMultilevel"/>
    <w:tmpl w:val="7248B790"/>
    <w:lvl w:ilvl="0" w:tplc="FD5072EC">
      <w:start w:val="1"/>
      <w:numFmt w:val="bullet"/>
      <w:lvlText w:val="-"/>
      <w:lvlJc w:val="left"/>
      <w:pPr>
        <w:ind w:left="440" w:hanging="44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6B9908A2"/>
    <w:multiLevelType w:val="hybridMultilevel"/>
    <w:tmpl w:val="D27211DC"/>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6EB731C4"/>
    <w:multiLevelType w:val="hybridMultilevel"/>
    <w:tmpl w:val="B2EEE6C8"/>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2" w15:restartNumberingAfterBreak="0">
    <w:nsid w:val="72EB68F6"/>
    <w:multiLevelType w:val="hybridMultilevel"/>
    <w:tmpl w:val="F7344DE2"/>
    <w:lvl w:ilvl="0" w:tplc="F8F0B27C">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750D3685"/>
    <w:multiLevelType w:val="hybridMultilevel"/>
    <w:tmpl w:val="B02CFAF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7B1B190D"/>
    <w:multiLevelType w:val="hybridMultilevel"/>
    <w:tmpl w:val="2924A9CC"/>
    <w:lvl w:ilvl="0" w:tplc="FD5072EC">
      <w:start w:val="1"/>
      <w:numFmt w:val="bullet"/>
      <w:lvlText w:val="-"/>
      <w:lvlJc w:val="left"/>
      <w:pPr>
        <w:ind w:left="420" w:hanging="420"/>
      </w:pPr>
      <w:rPr>
        <w:rFonts w:ascii="Arial" w:eastAsia="宋体"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17"/>
  </w:num>
  <w:num w:numId="2">
    <w:abstractNumId w:val="24"/>
  </w:num>
  <w:num w:numId="3">
    <w:abstractNumId w:val="2"/>
  </w:num>
  <w:num w:numId="4">
    <w:abstractNumId w:val="16"/>
  </w:num>
  <w:num w:numId="5">
    <w:abstractNumId w:val="6"/>
  </w:num>
  <w:num w:numId="6">
    <w:abstractNumId w:val="5"/>
  </w:num>
  <w:num w:numId="7">
    <w:abstractNumId w:val="26"/>
  </w:num>
  <w:num w:numId="8">
    <w:abstractNumId w:val="30"/>
  </w:num>
  <w:num w:numId="9">
    <w:abstractNumId w:val="14"/>
  </w:num>
  <w:num w:numId="10">
    <w:abstractNumId w:val="1"/>
  </w:num>
  <w:num w:numId="11">
    <w:abstractNumId w:val="28"/>
  </w:num>
  <w:num w:numId="12">
    <w:abstractNumId w:val="7"/>
  </w:num>
  <w:num w:numId="13">
    <w:abstractNumId w:val="21"/>
  </w:num>
  <w:num w:numId="14">
    <w:abstractNumId w:val="18"/>
  </w:num>
  <w:num w:numId="15">
    <w:abstractNumId w:val="22"/>
  </w:num>
  <w:num w:numId="16">
    <w:abstractNumId w:val="34"/>
  </w:num>
  <w:num w:numId="17">
    <w:abstractNumId w:val="0"/>
  </w:num>
  <w:num w:numId="18">
    <w:abstractNumId w:val="19"/>
  </w:num>
  <w:num w:numId="19">
    <w:abstractNumId w:val="31"/>
  </w:num>
  <w:num w:numId="20">
    <w:abstractNumId w:val="10"/>
  </w:num>
  <w:num w:numId="21">
    <w:abstractNumId w:val="15"/>
  </w:num>
  <w:num w:numId="22">
    <w:abstractNumId w:val="27"/>
  </w:num>
  <w:num w:numId="23">
    <w:abstractNumId w:val="23"/>
  </w:num>
  <w:num w:numId="24">
    <w:abstractNumId w:val="12"/>
  </w:num>
  <w:num w:numId="25">
    <w:abstractNumId w:val="4"/>
  </w:num>
  <w:num w:numId="26">
    <w:abstractNumId w:val="13"/>
  </w:num>
  <w:num w:numId="27">
    <w:abstractNumId w:val="33"/>
  </w:num>
  <w:num w:numId="28">
    <w:abstractNumId w:val="9"/>
  </w:num>
  <w:num w:numId="29">
    <w:abstractNumId w:val="25"/>
  </w:num>
  <w:num w:numId="30">
    <w:abstractNumId w:val="20"/>
  </w:num>
  <w:num w:numId="31">
    <w:abstractNumId w:val="29"/>
  </w:num>
  <w:num w:numId="32">
    <w:abstractNumId w:val="11"/>
  </w:num>
  <w:num w:numId="33">
    <w:abstractNumId w:val="3"/>
  </w:num>
  <w:num w:numId="34">
    <w:abstractNumId w:val="32"/>
  </w:num>
  <w:num w:numId="35">
    <w:abstractNumId w:val="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1A3"/>
    <w:rsid w:val="00000265"/>
    <w:rsid w:val="000015E9"/>
    <w:rsid w:val="000016D6"/>
    <w:rsid w:val="00001F5D"/>
    <w:rsid w:val="00002070"/>
    <w:rsid w:val="0000223C"/>
    <w:rsid w:val="000027B2"/>
    <w:rsid w:val="00004165"/>
    <w:rsid w:val="000047C8"/>
    <w:rsid w:val="000051F0"/>
    <w:rsid w:val="00005291"/>
    <w:rsid w:val="000072CF"/>
    <w:rsid w:val="000072EA"/>
    <w:rsid w:val="00011CC0"/>
    <w:rsid w:val="00012DF7"/>
    <w:rsid w:val="00014526"/>
    <w:rsid w:val="00015223"/>
    <w:rsid w:val="0001683A"/>
    <w:rsid w:val="00020C56"/>
    <w:rsid w:val="00021C25"/>
    <w:rsid w:val="00022978"/>
    <w:rsid w:val="000240A5"/>
    <w:rsid w:val="00024CEE"/>
    <w:rsid w:val="00024FCF"/>
    <w:rsid w:val="000256C1"/>
    <w:rsid w:val="0002614B"/>
    <w:rsid w:val="00026ACC"/>
    <w:rsid w:val="00026F63"/>
    <w:rsid w:val="00030D48"/>
    <w:rsid w:val="00030F37"/>
    <w:rsid w:val="000315B2"/>
    <w:rsid w:val="0003171D"/>
    <w:rsid w:val="00031C1D"/>
    <w:rsid w:val="00031D7C"/>
    <w:rsid w:val="00032082"/>
    <w:rsid w:val="0003378D"/>
    <w:rsid w:val="00033E30"/>
    <w:rsid w:val="00034773"/>
    <w:rsid w:val="0003508F"/>
    <w:rsid w:val="00035C50"/>
    <w:rsid w:val="00036890"/>
    <w:rsid w:val="0003754C"/>
    <w:rsid w:val="00041C87"/>
    <w:rsid w:val="000423CA"/>
    <w:rsid w:val="0004248F"/>
    <w:rsid w:val="0004288D"/>
    <w:rsid w:val="000432EB"/>
    <w:rsid w:val="000439A3"/>
    <w:rsid w:val="000449AD"/>
    <w:rsid w:val="000457A1"/>
    <w:rsid w:val="00045C14"/>
    <w:rsid w:val="0004796B"/>
    <w:rsid w:val="00050001"/>
    <w:rsid w:val="0005198C"/>
    <w:rsid w:val="00052041"/>
    <w:rsid w:val="0005280D"/>
    <w:rsid w:val="000531A3"/>
    <w:rsid w:val="0005326A"/>
    <w:rsid w:val="00054A4E"/>
    <w:rsid w:val="00054BAD"/>
    <w:rsid w:val="00056441"/>
    <w:rsid w:val="00056A7C"/>
    <w:rsid w:val="00056F41"/>
    <w:rsid w:val="00057F78"/>
    <w:rsid w:val="00060FBB"/>
    <w:rsid w:val="0006172F"/>
    <w:rsid w:val="00061C35"/>
    <w:rsid w:val="0006266D"/>
    <w:rsid w:val="00065506"/>
    <w:rsid w:val="000657CD"/>
    <w:rsid w:val="00065B33"/>
    <w:rsid w:val="000677D7"/>
    <w:rsid w:val="00072683"/>
    <w:rsid w:val="00072938"/>
    <w:rsid w:val="00072E97"/>
    <w:rsid w:val="0007382E"/>
    <w:rsid w:val="0007389A"/>
    <w:rsid w:val="00075CC5"/>
    <w:rsid w:val="000761EA"/>
    <w:rsid w:val="00076366"/>
    <w:rsid w:val="000766E1"/>
    <w:rsid w:val="00077FF6"/>
    <w:rsid w:val="00080D82"/>
    <w:rsid w:val="00080E60"/>
    <w:rsid w:val="0008133B"/>
    <w:rsid w:val="00081692"/>
    <w:rsid w:val="00081F6A"/>
    <w:rsid w:val="00082C46"/>
    <w:rsid w:val="00082E98"/>
    <w:rsid w:val="0008353E"/>
    <w:rsid w:val="00084158"/>
    <w:rsid w:val="0008427D"/>
    <w:rsid w:val="000846CD"/>
    <w:rsid w:val="00084C3B"/>
    <w:rsid w:val="00085A0E"/>
    <w:rsid w:val="00085A31"/>
    <w:rsid w:val="000865E9"/>
    <w:rsid w:val="00086FDE"/>
    <w:rsid w:val="0008711D"/>
    <w:rsid w:val="00087548"/>
    <w:rsid w:val="00087562"/>
    <w:rsid w:val="00091635"/>
    <w:rsid w:val="000917F4"/>
    <w:rsid w:val="00091D4F"/>
    <w:rsid w:val="00092901"/>
    <w:rsid w:val="000932C4"/>
    <w:rsid w:val="00093E7E"/>
    <w:rsid w:val="00096E0D"/>
    <w:rsid w:val="00097C19"/>
    <w:rsid w:val="000A0716"/>
    <w:rsid w:val="000A0E12"/>
    <w:rsid w:val="000A1830"/>
    <w:rsid w:val="000A1AD9"/>
    <w:rsid w:val="000A1BDC"/>
    <w:rsid w:val="000A2367"/>
    <w:rsid w:val="000A2633"/>
    <w:rsid w:val="000A2BAF"/>
    <w:rsid w:val="000A331D"/>
    <w:rsid w:val="000A350E"/>
    <w:rsid w:val="000A3C0F"/>
    <w:rsid w:val="000A3F0B"/>
    <w:rsid w:val="000A4121"/>
    <w:rsid w:val="000A4AA3"/>
    <w:rsid w:val="000A5276"/>
    <w:rsid w:val="000A550E"/>
    <w:rsid w:val="000A66B3"/>
    <w:rsid w:val="000A6E0B"/>
    <w:rsid w:val="000A6E94"/>
    <w:rsid w:val="000A731A"/>
    <w:rsid w:val="000A7BAD"/>
    <w:rsid w:val="000A7F76"/>
    <w:rsid w:val="000B0953"/>
    <w:rsid w:val="000B0960"/>
    <w:rsid w:val="000B0D4F"/>
    <w:rsid w:val="000B1948"/>
    <w:rsid w:val="000B1A55"/>
    <w:rsid w:val="000B1D90"/>
    <w:rsid w:val="000B20BB"/>
    <w:rsid w:val="000B2EF6"/>
    <w:rsid w:val="000B2FA6"/>
    <w:rsid w:val="000B49AF"/>
    <w:rsid w:val="000B4AA0"/>
    <w:rsid w:val="000B4D02"/>
    <w:rsid w:val="000B55E3"/>
    <w:rsid w:val="000B5BFA"/>
    <w:rsid w:val="000B5DC4"/>
    <w:rsid w:val="000B6E4D"/>
    <w:rsid w:val="000C019E"/>
    <w:rsid w:val="000C1B27"/>
    <w:rsid w:val="000C1EE1"/>
    <w:rsid w:val="000C2553"/>
    <w:rsid w:val="000C385D"/>
    <w:rsid w:val="000C38C3"/>
    <w:rsid w:val="000C3BF0"/>
    <w:rsid w:val="000C3F3D"/>
    <w:rsid w:val="000C4549"/>
    <w:rsid w:val="000C4B76"/>
    <w:rsid w:val="000C5D0C"/>
    <w:rsid w:val="000C5EFA"/>
    <w:rsid w:val="000C6F46"/>
    <w:rsid w:val="000D066A"/>
    <w:rsid w:val="000D09FD"/>
    <w:rsid w:val="000D19DE"/>
    <w:rsid w:val="000D3B10"/>
    <w:rsid w:val="000D3F60"/>
    <w:rsid w:val="000D44FB"/>
    <w:rsid w:val="000D471D"/>
    <w:rsid w:val="000D49C2"/>
    <w:rsid w:val="000D574B"/>
    <w:rsid w:val="000D5B8D"/>
    <w:rsid w:val="000D6CFC"/>
    <w:rsid w:val="000E0A67"/>
    <w:rsid w:val="000E1157"/>
    <w:rsid w:val="000E14EE"/>
    <w:rsid w:val="000E4387"/>
    <w:rsid w:val="000E49FA"/>
    <w:rsid w:val="000E537B"/>
    <w:rsid w:val="000E57D0"/>
    <w:rsid w:val="000E59BB"/>
    <w:rsid w:val="000E59DD"/>
    <w:rsid w:val="000E5BDC"/>
    <w:rsid w:val="000E6292"/>
    <w:rsid w:val="000E7858"/>
    <w:rsid w:val="000E7F66"/>
    <w:rsid w:val="000F0FFA"/>
    <w:rsid w:val="000F135D"/>
    <w:rsid w:val="000F19C7"/>
    <w:rsid w:val="000F2A06"/>
    <w:rsid w:val="000F2DAE"/>
    <w:rsid w:val="000F367D"/>
    <w:rsid w:val="000F39CA"/>
    <w:rsid w:val="000F408E"/>
    <w:rsid w:val="000F4485"/>
    <w:rsid w:val="000F4CD1"/>
    <w:rsid w:val="000F50AC"/>
    <w:rsid w:val="000F5CEB"/>
    <w:rsid w:val="000F665E"/>
    <w:rsid w:val="001009F1"/>
    <w:rsid w:val="00100B35"/>
    <w:rsid w:val="0010107F"/>
    <w:rsid w:val="00101E7F"/>
    <w:rsid w:val="00103BCA"/>
    <w:rsid w:val="00104124"/>
    <w:rsid w:val="001067DF"/>
    <w:rsid w:val="00106CFA"/>
    <w:rsid w:val="00107819"/>
    <w:rsid w:val="00107927"/>
    <w:rsid w:val="0011087A"/>
    <w:rsid w:val="00110E26"/>
    <w:rsid w:val="00111321"/>
    <w:rsid w:val="001128E7"/>
    <w:rsid w:val="001129B7"/>
    <w:rsid w:val="001129E4"/>
    <w:rsid w:val="0011356A"/>
    <w:rsid w:val="00114D38"/>
    <w:rsid w:val="0011650D"/>
    <w:rsid w:val="00116D4D"/>
    <w:rsid w:val="00117BD6"/>
    <w:rsid w:val="001206C2"/>
    <w:rsid w:val="00121978"/>
    <w:rsid w:val="0012327B"/>
    <w:rsid w:val="00123422"/>
    <w:rsid w:val="0012389A"/>
    <w:rsid w:val="001241E4"/>
    <w:rsid w:val="00124A2D"/>
    <w:rsid w:val="00124B6A"/>
    <w:rsid w:val="00126061"/>
    <w:rsid w:val="001265AE"/>
    <w:rsid w:val="0012661B"/>
    <w:rsid w:val="0012780F"/>
    <w:rsid w:val="00130454"/>
    <w:rsid w:val="00130462"/>
    <w:rsid w:val="00131ABD"/>
    <w:rsid w:val="00132D18"/>
    <w:rsid w:val="00135AE2"/>
    <w:rsid w:val="001361ED"/>
    <w:rsid w:val="00136BE4"/>
    <w:rsid w:val="00136D22"/>
    <w:rsid w:val="00136D4C"/>
    <w:rsid w:val="00141C15"/>
    <w:rsid w:val="00141DB3"/>
    <w:rsid w:val="00142538"/>
    <w:rsid w:val="00142BB9"/>
    <w:rsid w:val="00143715"/>
    <w:rsid w:val="00144175"/>
    <w:rsid w:val="00144F96"/>
    <w:rsid w:val="001452E6"/>
    <w:rsid w:val="00145984"/>
    <w:rsid w:val="00146190"/>
    <w:rsid w:val="001477E1"/>
    <w:rsid w:val="00151C25"/>
    <w:rsid w:val="00151EAC"/>
    <w:rsid w:val="00152ED9"/>
    <w:rsid w:val="00152EF8"/>
    <w:rsid w:val="00152F5D"/>
    <w:rsid w:val="00153528"/>
    <w:rsid w:val="00153579"/>
    <w:rsid w:val="00153B63"/>
    <w:rsid w:val="00154853"/>
    <w:rsid w:val="00154E68"/>
    <w:rsid w:val="00154EB6"/>
    <w:rsid w:val="0015525B"/>
    <w:rsid w:val="00155FA1"/>
    <w:rsid w:val="001575BD"/>
    <w:rsid w:val="00157E77"/>
    <w:rsid w:val="00160C42"/>
    <w:rsid w:val="00161058"/>
    <w:rsid w:val="0016221B"/>
    <w:rsid w:val="00162548"/>
    <w:rsid w:val="00163283"/>
    <w:rsid w:val="001651F9"/>
    <w:rsid w:val="001652C2"/>
    <w:rsid w:val="00165B96"/>
    <w:rsid w:val="001668EC"/>
    <w:rsid w:val="00170471"/>
    <w:rsid w:val="001704E9"/>
    <w:rsid w:val="00170911"/>
    <w:rsid w:val="00170A7C"/>
    <w:rsid w:val="001714C4"/>
    <w:rsid w:val="00171D4E"/>
    <w:rsid w:val="00172183"/>
    <w:rsid w:val="001724BA"/>
    <w:rsid w:val="001738ED"/>
    <w:rsid w:val="00174858"/>
    <w:rsid w:val="00174BAA"/>
    <w:rsid w:val="001751AB"/>
    <w:rsid w:val="00175A3F"/>
    <w:rsid w:val="00176CFC"/>
    <w:rsid w:val="00176DF7"/>
    <w:rsid w:val="001772E4"/>
    <w:rsid w:val="001777DA"/>
    <w:rsid w:val="001804D1"/>
    <w:rsid w:val="001806A2"/>
    <w:rsid w:val="00180E09"/>
    <w:rsid w:val="0018216D"/>
    <w:rsid w:val="001837CD"/>
    <w:rsid w:val="00183D4C"/>
    <w:rsid w:val="00183F6D"/>
    <w:rsid w:val="00185ABD"/>
    <w:rsid w:val="0018670E"/>
    <w:rsid w:val="00187EE3"/>
    <w:rsid w:val="001905E9"/>
    <w:rsid w:val="00191FD2"/>
    <w:rsid w:val="0019219A"/>
    <w:rsid w:val="00192833"/>
    <w:rsid w:val="0019423A"/>
    <w:rsid w:val="001942C2"/>
    <w:rsid w:val="0019452D"/>
    <w:rsid w:val="00195077"/>
    <w:rsid w:val="001954CC"/>
    <w:rsid w:val="00195B51"/>
    <w:rsid w:val="00195BD4"/>
    <w:rsid w:val="00196733"/>
    <w:rsid w:val="00196F37"/>
    <w:rsid w:val="001A033F"/>
    <w:rsid w:val="001A08AA"/>
    <w:rsid w:val="001A2A1B"/>
    <w:rsid w:val="001A3866"/>
    <w:rsid w:val="001A425B"/>
    <w:rsid w:val="001A4576"/>
    <w:rsid w:val="001A461F"/>
    <w:rsid w:val="001A48D7"/>
    <w:rsid w:val="001A5006"/>
    <w:rsid w:val="001A5219"/>
    <w:rsid w:val="001A59B2"/>
    <w:rsid w:val="001A59CB"/>
    <w:rsid w:val="001A6767"/>
    <w:rsid w:val="001A6D39"/>
    <w:rsid w:val="001A7567"/>
    <w:rsid w:val="001A75B5"/>
    <w:rsid w:val="001B1D45"/>
    <w:rsid w:val="001B3FAF"/>
    <w:rsid w:val="001B5915"/>
    <w:rsid w:val="001B6C34"/>
    <w:rsid w:val="001B7991"/>
    <w:rsid w:val="001C1409"/>
    <w:rsid w:val="001C1A26"/>
    <w:rsid w:val="001C1DC9"/>
    <w:rsid w:val="001C1F39"/>
    <w:rsid w:val="001C2AE6"/>
    <w:rsid w:val="001C326B"/>
    <w:rsid w:val="001C3816"/>
    <w:rsid w:val="001C489A"/>
    <w:rsid w:val="001C4A89"/>
    <w:rsid w:val="001C5527"/>
    <w:rsid w:val="001C6177"/>
    <w:rsid w:val="001C6382"/>
    <w:rsid w:val="001C63FE"/>
    <w:rsid w:val="001C6BAD"/>
    <w:rsid w:val="001D0363"/>
    <w:rsid w:val="001D03E7"/>
    <w:rsid w:val="001D12B4"/>
    <w:rsid w:val="001D1B07"/>
    <w:rsid w:val="001D228B"/>
    <w:rsid w:val="001D2358"/>
    <w:rsid w:val="001D349C"/>
    <w:rsid w:val="001D3D5E"/>
    <w:rsid w:val="001D3DA7"/>
    <w:rsid w:val="001D5814"/>
    <w:rsid w:val="001D5E85"/>
    <w:rsid w:val="001D618B"/>
    <w:rsid w:val="001D631C"/>
    <w:rsid w:val="001D7D94"/>
    <w:rsid w:val="001E06D6"/>
    <w:rsid w:val="001E0A28"/>
    <w:rsid w:val="001E0D47"/>
    <w:rsid w:val="001E1853"/>
    <w:rsid w:val="001E343D"/>
    <w:rsid w:val="001E4218"/>
    <w:rsid w:val="001E4234"/>
    <w:rsid w:val="001E42AC"/>
    <w:rsid w:val="001E4504"/>
    <w:rsid w:val="001E4C85"/>
    <w:rsid w:val="001E6216"/>
    <w:rsid w:val="001E6257"/>
    <w:rsid w:val="001E6C4D"/>
    <w:rsid w:val="001E6FBC"/>
    <w:rsid w:val="001F09D4"/>
    <w:rsid w:val="001F0B20"/>
    <w:rsid w:val="001F1430"/>
    <w:rsid w:val="001F3898"/>
    <w:rsid w:val="001F3DC1"/>
    <w:rsid w:val="001F5329"/>
    <w:rsid w:val="001F63B8"/>
    <w:rsid w:val="001F7152"/>
    <w:rsid w:val="001F7C29"/>
    <w:rsid w:val="001F7DFD"/>
    <w:rsid w:val="0020035A"/>
    <w:rsid w:val="0020074F"/>
    <w:rsid w:val="00200A62"/>
    <w:rsid w:val="00201944"/>
    <w:rsid w:val="00202508"/>
    <w:rsid w:val="00202791"/>
    <w:rsid w:val="002033B9"/>
    <w:rsid w:val="00203740"/>
    <w:rsid w:val="0020382F"/>
    <w:rsid w:val="00203AF8"/>
    <w:rsid w:val="00204877"/>
    <w:rsid w:val="002049AE"/>
    <w:rsid w:val="002060E1"/>
    <w:rsid w:val="00206202"/>
    <w:rsid w:val="00206E95"/>
    <w:rsid w:val="002072AD"/>
    <w:rsid w:val="002073E2"/>
    <w:rsid w:val="00207523"/>
    <w:rsid w:val="00207DD0"/>
    <w:rsid w:val="0021109B"/>
    <w:rsid w:val="00213847"/>
    <w:rsid w:val="002138EA"/>
    <w:rsid w:val="002139EA"/>
    <w:rsid w:val="00213F84"/>
    <w:rsid w:val="00214FB4"/>
    <w:rsid w:val="00214FBD"/>
    <w:rsid w:val="00216060"/>
    <w:rsid w:val="00221E08"/>
    <w:rsid w:val="00222897"/>
    <w:rsid w:val="00222B0C"/>
    <w:rsid w:val="002235DF"/>
    <w:rsid w:val="00225954"/>
    <w:rsid w:val="00227190"/>
    <w:rsid w:val="00231EB2"/>
    <w:rsid w:val="00233827"/>
    <w:rsid w:val="00233D2E"/>
    <w:rsid w:val="00235394"/>
    <w:rsid w:val="00235577"/>
    <w:rsid w:val="0023595D"/>
    <w:rsid w:val="00236BD9"/>
    <w:rsid w:val="002371AD"/>
    <w:rsid w:val="002371B2"/>
    <w:rsid w:val="00240107"/>
    <w:rsid w:val="00240352"/>
    <w:rsid w:val="00240A70"/>
    <w:rsid w:val="00240D4D"/>
    <w:rsid w:val="00242148"/>
    <w:rsid w:val="002421AC"/>
    <w:rsid w:val="002435CA"/>
    <w:rsid w:val="002436EC"/>
    <w:rsid w:val="0024469F"/>
    <w:rsid w:val="002469B6"/>
    <w:rsid w:val="00250B5B"/>
    <w:rsid w:val="00251168"/>
    <w:rsid w:val="00251E57"/>
    <w:rsid w:val="0025259A"/>
    <w:rsid w:val="00252DB8"/>
    <w:rsid w:val="002537BC"/>
    <w:rsid w:val="0025397E"/>
    <w:rsid w:val="00253ADD"/>
    <w:rsid w:val="00253AE0"/>
    <w:rsid w:val="00254F9E"/>
    <w:rsid w:val="00255C41"/>
    <w:rsid w:val="00255C58"/>
    <w:rsid w:val="0025670F"/>
    <w:rsid w:val="002571B5"/>
    <w:rsid w:val="00260EC7"/>
    <w:rsid w:val="002613C9"/>
    <w:rsid w:val="00261539"/>
    <w:rsid w:val="0026179F"/>
    <w:rsid w:val="002621C6"/>
    <w:rsid w:val="00262DA4"/>
    <w:rsid w:val="0026427C"/>
    <w:rsid w:val="00264C45"/>
    <w:rsid w:val="00265782"/>
    <w:rsid w:val="00265C43"/>
    <w:rsid w:val="002660B2"/>
    <w:rsid w:val="0026616C"/>
    <w:rsid w:val="002666AE"/>
    <w:rsid w:val="00266C08"/>
    <w:rsid w:val="002701B5"/>
    <w:rsid w:val="0027049D"/>
    <w:rsid w:val="00271469"/>
    <w:rsid w:val="0027147A"/>
    <w:rsid w:val="00271DF7"/>
    <w:rsid w:val="00274E1A"/>
    <w:rsid w:val="00274E25"/>
    <w:rsid w:val="002760FB"/>
    <w:rsid w:val="00277283"/>
    <w:rsid w:val="002775B1"/>
    <w:rsid w:val="002775B9"/>
    <w:rsid w:val="002777DF"/>
    <w:rsid w:val="00280F00"/>
    <w:rsid w:val="002811C4"/>
    <w:rsid w:val="00281AA1"/>
    <w:rsid w:val="00282213"/>
    <w:rsid w:val="00282817"/>
    <w:rsid w:val="00283659"/>
    <w:rsid w:val="00284016"/>
    <w:rsid w:val="0028407C"/>
    <w:rsid w:val="00285060"/>
    <w:rsid w:val="002851B2"/>
    <w:rsid w:val="002858BF"/>
    <w:rsid w:val="002862B1"/>
    <w:rsid w:val="002863C2"/>
    <w:rsid w:val="00286D4B"/>
    <w:rsid w:val="0029079E"/>
    <w:rsid w:val="00292658"/>
    <w:rsid w:val="00292C5D"/>
    <w:rsid w:val="002936C4"/>
    <w:rsid w:val="0029380B"/>
    <w:rsid w:val="002939AF"/>
    <w:rsid w:val="00294491"/>
    <w:rsid w:val="002944FE"/>
    <w:rsid w:val="00294BDE"/>
    <w:rsid w:val="0029507C"/>
    <w:rsid w:val="0029681E"/>
    <w:rsid w:val="00296EB3"/>
    <w:rsid w:val="002A08FB"/>
    <w:rsid w:val="002A0AFA"/>
    <w:rsid w:val="002A0CED"/>
    <w:rsid w:val="002A1590"/>
    <w:rsid w:val="002A1826"/>
    <w:rsid w:val="002A2178"/>
    <w:rsid w:val="002A2399"/>
    <w:rsid w:val="002A2445"/>
    <w:rsid w:val="002A294B"/>
    <w:rsid w:val="002A2CD8"/>
    <w:rsid w:val="002A3469"/>
    <w:rsid w:val="002A4CD0"/>
    <w:rsid w:val="002A7DA6"/>
    <w:rsid w:val="002B102F"/>
    <w:rsid w:val="002B1CF2"/>
    <w:rsid w:val="002B3322"/>
    <w:rsid w:val="002B34A7"/>
    <w:rsid w:val="002B4376"/>
    <w:rsid w:val="002B49F8"/>
    <w:rsid w:val="002B4EF6"/>
    <w:rsid w:val="002B516C"/>
    <w:rsid w:val="002B5BD8"/>
    <w:rsid w:val="002B5E1D"/>
    <w:rsid w:val="002B5E56"/>
    <w:rsid w:val="002B60C1"/>
    <w:rsid w:val="002B72D4"/>
    <w:rsid w:val="002B75CB"/>
    <w:rsid w:val="002C2A0C"/>
    <w:rsid w:val="002C4282"/>
    <w:rsid w:val="002C4B52"/>
    <w:rsid w:val="002C4EB5"/>
    <w:rsid w:val="002C5D2F"/>
    <w:rsid w:val="002C5F78"/>
    <w:rsid w:val="002C6D94"/>
    <w:rsid w:val="002C7D75"/>
    <w:rsid w:val="002D026F"/>
    <w:rsid w:val="002D03E5"/>
    <w:rsid w:val="002D06B6"/>
    <w:rsid w:val="002D1381"/>
    <w:rsid w:val="002D192C"/>
    <w:rsid w:val="002D2A03"/>
    <w:rsid w:val="002D2B4C"/>
    <w:rsid w:val="002D2BF8"/>
    <w:rsid w:val="002D2C2E"/>
    <w:rsid w:val="002D36EB"/>
    <w:rsid w:val="002D391F"/>
    <w:rsid w:val="002D6BDF"/>
    <w:rsid w:val="002D7542"/>
    <w:rsid w:val="002D75DC"/>
    <w:rsid w:val="002E2CE9"/>
    <w:rsid w:val="002E39DB"/>
    <w:rsid w:val="002E3BF7"/>
    <w:rsid w:val="002E3CBA"/>
    <w:rsid w:val="002E403E"/>
    <w:rsid w:val="002E4C74"/>
    <w:rsid w:val="002E5369"/>
    <w:rsid w:val="002E5475"/>
    <w:rsid w:val="002E5D67"/>
    <w:rsid w:val="002E5F9D"/>
    <w:rsid w:val="002E64F4"/>
    <w:rsid w:val="002E6E12"/>
    <w:rsid w:val="002E6EC3"/>
    <w:rsid w:val="002F02C1"/>
    <w:rsid w:val="002F158C"/>
    <w:rsid w:val="002F1A4F"/>
    <w:rsid w:val="002F28FD"/>
    <w:rsid w:val="002F39D7"/>
    <w:rsid w:val="002F3A80"/>
    <w:rsid w:val="002F3BB2"/>
    <w:rsid w:val="002F3EF5"/>
    <w:rsid w:val="002F4093"/>
    <w:rsid w:val="002F4929"/>
    <w:rsid w:val="002F5002"/>
    <w:rsid w:val="002F5636"/>
    <w:rsid w:val="002F626E"/>
    <w:rsid w:val="002F782B"/>
    <w:rsid w:val="002F7B91"/>
    <w:rsid w:val="00300165"/>
    <w:rsid w:val="00300645"/>
    <w:rsid w:val="00300EB5"/>
    <w:rsid w:val="00301B1A"/>
    <w:rsid w:val="003022A5"/>
    <w:rsid w:val="00302304"/>
    <w:rsid w:val="00303512"/>
    <w:rsid w:val="003044E9"/>
    <w:rsid w:val="00305161"/>
    <w:rsid w:val="0030549C"/>
    <w:rsid w:val="003079AE"/>
    <w:rsid w:val="00307E51"/>
    <w:rsid w:val="00311363"/>
    <w:rsid w:val="003116D5"/>
    <w:rsid w:val="00312459"/>
    <w:rsid w:val="003125AC"/>
    <w:rsid w:val="00312710"/>
    <w:rsid w:val="00313660"/>
    <w:rsid w:val="003136DB"/>
    <w:rsid w:val="00313F09"/>
    <w:rsid w:val="0031415C"/>
    <w:rsid w:val="00314186"/>
    <w:rsid w:val="00314E23"/>
    <w:rsid w:val="0031531F"/>
    <w:rsid w:val="00315867"/>
    <w:rsid w:val="003161FB"/>
    <w:rsid w:val="0031627B"/>
    <w:rsid w:val="00317D41"/>
    <w:rsid w:val="003203CF"/>
    <w:rsid w:val="0032109A"/>
    <w:rsid w:val="00321150"/>
    <w:rsid w:val="00321781"/>
    <w:rsid w:val="00322617"/>
    <w:rsid w:val="00322C4D"/>
    <w:rsid w:val="0032344C"/>
    <w:rsid w:val="0032365A"/>
    <w:rsid w:val="00323816"/>
    <w:rsid w:val="00324214"/>
    <w:rsid w:val="003260D7"/>
    <w:rsid w:val="00326AC4"/>
    <w:rsid w:val="0032789E"/>
    <w:rsid w:val="0033052D"/>
    <w:rsid w:val="00333452"/>
    <w:rsid w:val="00333877"/>
    <w:rsid w:val="00334DAC"/>
    <w:rsid w:val="003351BE"/>
    <w:rsid w:val="00336697"/>
    <w:rsid w:val="00337956"/>
    <w:rsid w:val="003379A6"/>
    <w:rsid w:val="00337FD4"/>
    <w:rsid w:val="00340475"/>
    <w:rsid w:val="00340A8B"/>
    <w:rsid w:val="0034123D"/>
    <w:rsid w:val="003418CB"/>
    <w:rsid w:val="003424C8"/>
    <w:rsid w:val="003426C9"/>
    <w:rsid w:val="003441DB"/>
    <w:rsid w:val="00344D21"/>
    <w:rsid w:val="00344FA1"/>
    <w:rsid w:val="003455FB"/>
    <w:rsid w:val="00346CD5"/>
    <w:rsid w:val="003500C9"/>
    <w:rsid w:val="00350B3E"/>
    <w:rsid w:val="00351C10"/>
    <w:rsid w:val="00352F7B"/>
    <w:rsid w:val="003532CB"/>
    <w:rsid w:val="00354FF4"/>
    <w:rsid w:val="00355873"/>
    <w:rsid w:val="00356167"/>
    <w:rsid w:val="0035660F"/>
    <w:rsid w:val="003575B1"/>
    <w:rsid w:val="003616A0"/>
    <w:rsid w:val="003617ED"/>
    <w:rsid w:val="00361D2E"/>
    <w:rsid w:val="00362591"/>
    <w:rsid w:val="003628B9"/>
    <w:rsid w:val="00362C78"/>
    <w:rsid w:val="00362D8F"/>
    <w:rsid w:val="00363961"/>
    <w:rsid w:val="00363AD8"/>
    <w:rsid w:val="00365296"/>
    <w:rsid w:val="00365501"/>
    <w:rsid w:val="003670B5"/>
    <w:rsid w:val="003672B0"/>
    <w:rsid w:val="00367724"/>
    <w:rsid w:val="003710BA"/>
    <w:rsid w:val="00371108"/>
    <w:rsid w:val="00372038"/>
    <w:rsid w:val="0037347A"/>
    <w:rsid w:val="003740AD"/>
    <w:rsid w:val="00375978"/>
    <w:rsid w:val="003768E8"/>
    <w:rsid w:val="003770F6"/>
    <w:rsid w:val="0038002F"/>
    <w:rsid w:val="00380476"/>
    <w:rsid w:val="00381155"/>
    <w:rsid w:val="003823E0"/>
    <w:rsid w:val="003831ED"/>
    <w:rsid w:val="003837B2"/>
    <w:rsid w:val="00383E37"/>
    <w:rsid w:val="0038530A"/>
    <w:rsid w:val="00385766"/>
    <w:rsid w:val="00385AFD"/>
    <w:rsid w:val="00385F0B"/>
    <w:rsid w:val="00385F9F"/>
    <w:rsid w:val="003861B9"/>
    <w:rsid w:val="003872B1"/>
    <w:rsid w:val="003873D6"/>
    <w:rsid w:val="00387E8E"/>
    <w:rsid w:val="00393042"/>
    <w:rsid w:val="00393F0E"/>
    <w:rsid w:val="003945FA"/>
    <w:rsid w:val="00394AD5"/>
    <w:rsid w:val="0039642D"/>
    <w:rsid w:val="00397958"/>
    <w:rsid w:val="003A24C6"/>
    <w:rsid w:val="003A2B9E"/>
    <w:rsid w:val="003A2E40"/>
    <w:rsid w:val="003A3C79"/>
    <w:rsid w:val="003A586A"/>
    <w:rsid w:val="003B0158"/>
    <w:rsid w:val="003B03B4"/>
    <w:rsid w:val="003B05B0"/>
    <w:rsid w:val="003B0749"/>
    <w:rsid w:val="003B0862"/>
    <w:rsid w:val="003B23C4"/>
    <w:rsid w:val="003B2B94"/>
    <w:rsid w:val="003B327A"/>
    <w:rsid w:val="003B3B51"/>
    <w:rsid w:val="003B40B6"/>
    <w:rsid w:val="003B56DB"/>
    <w:rsid w:val="003B5A0B"/>
    <w:rsid w:val="003B62B1"/>
    <w:rsid w:val="003B6B15"/>
    <w:rsid w:val="003B755E"/>
    <w:rsid w:val="003B7D06"/>
    <w:rsid w:val="003B7FEC"/>
    <w:rsid w:val="003C0F9B"/>
    <w:rsid w:val="003C1872"/>
    <w:rsid w:val="003C1F86"/>
    <w:rsid w:val="003C228E"/>
    <w:rsid w:val="003C2396"/>
    <w:rsid w:val="003C2C7E"/>
    <w:rsid w:val="003C41F4"/>
    <w:rsid w:val="003C444E"/>
    <w:rsid w:val="003C4FFA"/>
    <w:rsid w:val="003C51E7"/>
    <w:rsid w:val="003C532F"/>
    <w:rsid w:val="003C5A17"/>
    <w:rsid w:val="003C603B"/>
    <w:rsid w:val="003C65CF"/>
    <w:rsid w:val="003C6893"/>
    <w:rsid w:val="003C6DE2"/>
    <w:rsid w:val="003C71F3"/>
    <w:rsid w:val="003C786A"/>
    <w:rsid w:val="003D0C39"/>
    <w:rsid w:val="003D1EFD"/>
    <w:rsid w:val="003D28BF"/>
    <w:rsid w:val="003D2CEF"/>
    <w:rsid w:val="003D2D63"/>
    <w:rsid w:val="003D4215"/>
    <w:rsid w:val="003D4B12"/>
    <w:rsid w:val="003D4C47"/>
    <w:rsid w:val="003D5477"/>
    <w:rsid w:val="003D5DBC"/>
    <w:rsid w:val="003D624D"/>
    <w:rsid w:val="003D7719"/>
    <w:rsid w:val="003D7C6C"/>
    <w:rsid w:val="003E2349"/>
    <w:rsid w:val="003E34BD"/>
    <w:rsid w:val="003E40EE"/>
    <w:rsid w:val="003E5D03"/>
    <w:rsid w:val="003E5F97"/>
    <w:rsid w:val="003E6F60"/>
    <w:rsid w:val="003E74D1"/>
    <w:rsid w:val="003E76CE"/>
    <w:rsid w:val="003F01FF"/>
    <w:rsid w:val="003F1C1B"/>
    <w:rsid w:val="003F1E08"/>
    <w:rsid w:val="003F25ED"/>
    <w:rsid w:val="003F3A2F"/>
    <w:rsid w:val="003F3AD0"/>
    <w:rsid w:val="003F4E2C"/>
    <w:rsid w:val="003F5D88"/>
    <w:rsid w:val="00400697"/>
    <w:rsid w:val="00401144"/>
    <w:rsid w:val="00401EA0"/>
    <w:rsid w:val="004022A9"/>
    <w:rsid w:val="00402FD5"/>
    <w:rsid w:val="00403F6B"/>
    <w:rsid w:val="00404831"/>
    <w:rsid w:val="0040495F"/>
    <w:rsid w:val="004057BE"/>
    <w:rsid w:val="00405C7C"/>
    <w:rsid w:val="004072DF"/>
    <w:rsid w:val="00407661"/>
    <w:rsid w:val="00407E3F"/>
    <w:rsid w:val="00410314"/>
    <w:rsid w:val="004109ED"/>
    <w:rsid w:val="00411B5E"/>
    <w:rsid w:val="00412063"/>
    <w:rsid w:val="00412EB1"/>
    <w:rsid w:val="00413024"/>
    <w:rsid w:val="00413DDE"/>
    <w:rsid w:val="00413EA5"/>
    <w:rsid w:val="00414118"/>
    <w:rsid w:val="00416084"/>
    <w:rsid w:val="004164F9"/>
    <w:rsid w:val="0041667B"/>
    <w:rsid w:val="00416713"/>
    <w:rsid w:val="00416E4A"/>
    <w:rsid w:val="00416F99"/>
    <w:rsid w:val="004170C8"/>
    <w:rsid w:val="004178F3"/>
    <w:rsid w:val="004215BB"/>
    <w:rsid w:val="0042259E"/>
    <w:rsid w:val="00423095"/>
    <w:rsid w:val="00423E95"/>
    <w:rsid w:val="00424F8C"/>
    <w:rsid w:val="00425216"/>
    <w:rsid w:val="00426275"/>
    <w:rsid w:val="00426C1F"/>
    <w:rsid w:val="004271BA"/>
    <w:rsid w:val="00427706"/>
    <w:rsid w:val="00427FF0"/>
    <w:rsid w:val="00430497"/>
    <w:rsid w:val="00430B64"/>
    <w:rsid w:val="00430EA5"/>
    <w:rsid w:val="00431199"/>
    <w:rsid w:val="00431918"/>
    <w:rsid w:val="0043375A"/>
    <w:rsid w:val="00433813"/>
    <w:rsid w:val="004347F7"/>
    <w:rsid w:val="00434DC1"/>
    <w:rsid w:val="004350F4"/>
    <w:rsid w:val="00435DD2"/>
    <w:rsid w:val="0043660B"/>
    <w:rsid w:val="0043756A"/>
    <w:rsid w:val="004400D8"/>
    <w:rsid w:val="004412A0"/>
    <w:rsid w:val="00442337"/>
    <w:rsid w:val="00442DD3"/>
    <w:rsid w:val="00442DDC"/>
    <w:rsid w:val="004446F8"/>
    <w:rsid w:val="00444BB3"/>
    <w:rsid w:val="00445C8D"/>
    <w:rsid w:val="00446408"/>
    <w:rsid w:val="0044752F"/>
    <w:rsid w:val="00450003"/>
    <w:rsid w:val="00450F27"/>
    <w:rsid w:val="004510E5"/>
    <w:rsid w:val="00452836"/>
    <w:rsid w:val="00452B7C"/>
    <w:rsid w:val="004549C7"/>
    <w:rsid w:val="0045526D"/>
    <w:rsid w:val="0045595E"/>
    <w:rsid w:val="00456A75"/>
    <w:rsid w:val="004577F8"/>
    <w:rsid w:val="004600D2"/>
    <w:rsid w:val="00460D22"/>
    <w:rsid w:val="00461E39"/>
    <w:rsid w:val="00462310"/>
    <w:rsid w:val="00462445"/>
    <w:rsid w:val="0046248A"/>
    <w:rsid w:val="00462D3A"/>
    <w:rsid w:val="00463521"/>
    <w:rsid w:val="00463CED"/>
    <w:rsid w:val="00464433"/>
    <w:rsid w:val="00464543"/>
    <w:rsid w:val="00465448"/>
    <w:rsid w:val="004659CF"/>
    <w:rsid w:val="00466343"/>
    <w:rsid w:val="00466712"/>
    <w:rsid w:val="00466BF8"/>
    <w:rsid w:val="00470C5F"/>
    <w:rsid w:val="00471125"/>
    <w:rsid w:val="00471AAD"/>
    <w:rsid w:val="00471EAF"/>
    <w:rsid w:val="00472410"/>
    <w:rsid w:val="0047252D"/>
    <w:rsid w:val="0047437A"/>
    <w:rsid w:val="00474976"/>
    <w:rsid w:val="00477697"/>
    <w:rsid w:val="00477D7E"/>
    <w:rsid w:val="00480E42"/>
    <w:rsid w:val="00480F21"/>
    <w:rsid w:val="00482277"/>
    <w:rsid w:val="00483241"/>
    <w:rsid w:val="00483985"/>
    <w:rsid w:val="00484C5D"/>
    <w:rsid w:val="004853D9"/>
    <w:rsid w:val="0048543E"/>
    <w:rsid w:val="0048544D"/>
    <w:rsid w:val="00486881"/>
    <w:rsid w:val="004868C1"/>
    <w:rsid w:val="0048729D"/>
    <w:rsid w:val="0048750F"/>
    <w:rsid w:val="00491456"/>
    <w:rsid w:val="00491710"/>
    <w:rsid w:val="00491AC2"/>
    <w:rsid w:val="004924D2"/>
    <w:rsid w:val="0049385D"/>
    <w:rsid w:val="00493D24"/>
    <w:rsid w:val="0049488F"/>
    <w:rsid w:val="00495B65"/>
    <w:rsid w:val="004975E4"/>
    <w:rsid w:val="00497E4E"/>
    <w:rsid w:val="004A0D6A"/>
    <w:rsid w:val="004A0FAA"/>
    <w:rsid w:val="004A17E9"/>
    <w:rsid w:val="004A495F"/>
    <w:rsid w:val="004A4F2F"/>
    <w:rsid w:val="004A61D2"/>
    <w:rsid w:val="004A6E74"/>
    <w:rsid w:val="004A7544"/>
    <w:rsid w:val="004B136C"/>
    <w:rsid w:val="004B14C7"/>
    <w:rsid w:val="004B1E75"/>
    <w:rsid w:val="004B24B8"/>
    <w:rsid w:val="004B2DDD"/>
    <w:rsid w:val="004B4B89"/>
    <w:rsid w:val="004B4D9D"/>
    <w:rsid w:val="004B4E96"/>
    <w:rsid w:val="004B5419"/>
    <w:rsid w:val="004B656A"/>
    <w:rsid w:val="004B6B0F"/>
    <w:rsid w:val="004B7391"/>
    <w:rsid w:val="004C0BEB"/>
    <w:rsid w:val="004C1235"/>
    <w:rsid w:val="004C1F20"/>
    <w:rsid w:val="004C34C8"/>
    <w:rsid w:val="004C372F"/>
    <w:rsid w:val="004C4CDF"/>
    <w:rsid w:val="004C54E5"/>
    <w:rsid w:val="004C595B"/>
    <w:rsid w:val="004C6D2B"/>
    <w:rsid w:val="004C6E79"/>
    <w:rsid w:val="004C76FB"/>
    <w:rsid w:val="004C7DC8"/>
    <w:rsid w:val="004D060A"/>
    <w:rsid w:val="004D1558"/>
    <w:rsid w:val="004D1A72"/>
    <w:rsid w:val="004D1F83"/>
    <w:rsid w:val="004D21B0"/>
    <w:rsid w:val="004D30C1"/>
    <w:rsid w:val="004D3E76"/>
    <w:rsid w:val="004D53F8"/>
    <w:rsid w:val="004D59A7"/>
    <w:rsid w:val="004D6D9C"/>
    <w:rsid w:val="004D737D"/>
    <w:rsid w:val="004E085A"/>
    <w:rsid w:val="004E1B69"/>
    <w:rsid w:val="004E1D66"/>
    <w:rsid w:val="004E2659"/>
    <w:rsid w:val="004E2C68"/>
    <w:rsid w:val="004E3342"/>
    <w:rsid w:val="004E39EE"/>
    <w:rsid w:val="004E475C"/>
    <w:rsid w:val="004E477B"/>
    <w:rsid w:val="004E4C4D"/>
    <w:rsid w:val="004E56E0"/>
    <w:rsid w:val="004E5816"/>
    <w:rsid w:val="004E602B"/>
    <w:rsid w:val="004E7329"/>
    <w:rsid w:val="004E7664"/>
    <w:rsid w:val="004F055A"/>
    <w:rsid w:val="004F0B80"/>
    <w:rsid w:val="004F15F1"/>
    <w:rsid w:val="004F23B5"/>
    <w:rsid w:val="004F2599"/>
    <w:rsid w:val="004F2CB0"/>
    <w:rsid w:val="004F3447"/>
    <w:rsid w:val="004F3AEA"/>
    <w:rsid w:val="004F3F54"/>
    <w:rsid w:val="004F5EEE"/>
    <w:rsid w:val="004F6339"/>
    <w:rsid w:val="004F6718"/>
    <w:rsid w:val="004F6DE4"/>
    <w:rsid w:val="004F7049"/>
    <w:rsid w:val="004F73E2"/>
    <w:rsid w:val="004F7656"/>
    <w:rsid w:val="0050066A"/>
    <w:rsid w:val="005007C2"/>
    <w:rsid w:val="00500ACB"/>
    <w:rsid w:val="005011DA"/>
    <w:rsid w:val="005017F7"/>
    <w:rsid w:val="00501FA7"/>
    <w:rsid w:val="005034DC"/>
    <w:rsid w:val="00504602"/>
    <w:rsid w:val="00504D09"/>
    <w:rsid w:val="00505BFA"/>
    <w:rsid w:val="00505E05"/>
    <w:rsid w:val="00505FF3"/>
    <w:rsid w:val="00506980"/>
    <w:rsid w:val="00506AE3"/>
    <w:rsid w:val="005071B4"/>
    <w:rsid w:val="00507687"/>
    <w:rsid w:val="00507978"/>
    <w:rsid w:val="005102FD"/>
    <w:rsid w:val="0051146E"/>
    <w:rsid w:val="005116A0"/>
    <w:rsid w:val="005117A9"/>
    <w:rsid w:val="00511990"/>
    <w:rsid w:val="00511CB7"/>
    <w:rsid w:val="00511F57"/>
    <w:rsid w:val="00511F6B"/>
    <w:rsid w:val="00512082"/>
    <w:rsid w:val="00512124"/>
    <w:rsid w:val="00512683"/>
    <w:rsid w:val="00513491"/>
    <w:rsid w:val="00513CD3"/>
    <w:rsid w:val="00513D2A"/>
    <w:rsid w:val="00514160"/>
    <w:rsid w:val="00514A7C"/>
    <w:rsid w:val="00515C13"/>
    <w:rsid w:val="00515CBE"/>
    <w:rsid w:val="00515E2B"/>
    <w:rsid w:val="0051760F"/>
    <w:rsid w:val="00517F3E"/>
    <w:rsid w:val="005218F0"/>
    <w:rsid w:val="00522A7E"/>
    <w:rsid w:val="00522EA6"/>
    <w:rsid w:val="00522F20"/>
    <w:rsid w:val="00523AD4"/>
    <w:rsid w:val="00524AB2"/>
    <w:rsid w:val="0052558C"/>
    <w:rsid w:val="00525B26"/>
    <w:rsid w:val="005263C7"/>
    <w:rsid w:val="00526E9D"/>
    <w:rsid w:val="00527384"/>
    <w:rsid w:val="005308DB"/>
    <w:rsid w:val="00530A2E"/>
    <w:rsid w:val="00530FBE"/>
    <w:rsid w:val="0053124E"/>
    <w:rsid w:val="005318EB"/>
    <w:rsid w:val="00531A4A"/>
    <w:rsid w:val="00531BD5"/>
    <w:rsid w:val="00531F83"/>
    <w:rsid w:val="00532565"/>
    <w:rsid w:val="00532D60"/>
    <w:rsid w:val="00533084"/>
    <w:rsid w:val="00533159"/>
    <w:rsid w:val="005339DB"/>
    <w:rsid w:val="005347A2"/>
    <w:rsid w:val="00534C89"/>
    <w:rsid w:val="00534DCA"/>
    <w:rsid w:val="00535CB8"/>
    <w:rsid w:val="00535CBD"/>
    <w:rsid w:val="005361F7"/>
    <w:rsid w:val="00537043"/>
    <w:rsid w:val="005403EF"/>
    <w:rsid w:val="00541573"/>
    <w:rsid w:val="00541916"/>
    <w:rsid w:val="00541920"/>
    <w:rsid w:val="0054348A"/>
    <w:rsid w:val="005440D6"/>
    <w:rsid w:val="00544D05"/>
    <w:rsid w:val="00545585"/>
    <w:rsid w:val="00545A86"/>
    <w:rsid w:val="00546212"/>
    <w:rsid w:val="00546377"/>
    <w:rsid w:val="0054773E"/>
    <w:rsid w:val="00550532"/>
    <w:rsid w:val="005518F0"/>
    <w:rsid w:val="00552897"/>
    <w:rsid w:val="00552914"/>
    <w:rsid w:val="00553CF4"/>
    <w:rsid w:val="005549E2"/>
    <w:rsid w:val="00556379"/>
    <w:rsid w:val="0055660A"/>
    <w:rsid w:val="00556B4A"/>
    <w:rsid w:val="00557703"/>
    <w:rsid w:val="00560AD5"/>
    <w:rsid w:val="005623A3"/>
    <w:rsid w:val="0056306F"/>
    <w:rsid w:val="00565378"/>
    <w:rsid w:val="00565455"/>
    <w:rsid w:val="0056601D"/>
    <w:rsid w:val="005672E5"/>
    <w:rsid w:val="00567B04"/>
    <w:rsid w:val="005710DA"/>
    <w:rsid w:val="00571777"/>
    <w:rsid w:val="00574919"/>
    <w:rsid w:val="00574A51"/>
    <w:rsid w:val="00575877"/>
    <w:rsid w:val="00576110"/>
    <w:rsid w:val="005762EB"/>
    <w:rsid w:val="005765A8"/>
    <w:rsid w:val="0057675A"/>
    <w:rsid w:val="00577040"/>
    <w:rsid w:val="00577B23"/>
    <w:rsid w:val="005809E0"/>
    <w:rsid w:val="00580FF5"/>
    <w:rsid w:val="005811BF"/>
    <w:rsid w:val="005812C5"/>
    <w:rsid w:val="005819AB"/>
    <w:rsid w:val="00582626"/>
    <w:rsid w:val="0058367B"/>
    <w:rsid w:val="00584626"/>
    <w:rsid w:val="0058519C"/>
    <w:rsid w:val="0058530C"/>
    <w:rsid w:val="00586244"/>
    <w:rsid w:val="00586AE3"/>
    <w:rsid w:val="00586BDE"/>
    <w:rsid w:val="00587382"/>
    <w:rsid w:val="0059149A"/>
    <w:rsid w:val="005928DA"/>
    <w:rsid w:val="005936B7"/>
    <w:rsid w:val="00594BEE"/>
    <w:rsid w:val="0059520D"/>
    <w:rsid w:val="005956EE"/>
    <w:rsid w:val="00595D90"/>
    <w:rsid w:val="00595FC5"/>
    <w:rsid w:val="005975D2"/>
    <w:rsid w:val="005976BA"/>
    <w:rsid w:val="005A0121"/>
    <w:rsid w:val="005A083E"/>
    <w:rsid w:val="005A0A43"/>
    <w:rsid w:val="005A0AD0"/>
    <w:rsid w:val="005A2312"/>
    <w:rsid w:val="005A2414"/>
    <w:rsid w:val="005A3668"/>
    <w:rsid w:val="005A3928"/>
    <w:rsid w:val="005A4A7C"/>
    <w:rsid w:val="005A5B5E"/>
    <w:rsid w:val="005A72D1"/>
    <w:rsid w:val="005B341B"/>
    <w:rsid w:val="005B4802"/>
    <w:rsid w:val="005B4FE8"/>
    <w:rsid w:val="005B58C6"/>
    <w:rsid w:val="005B5D7E"/>
    <w:rsid w:val="005B6B7C"/>
    <w:rsid w:val="005C0F9B"/>
    <w:rsid w:val="005C170D"/>
    <w:rsid w:val="005C1EA6"/>
    <w:rsid w:val="005C306A"/>
    <w:rsid w:val="005C3128"/>
    <w:rsid w:val="005C31E5"/>
    <w:rsid w:val="005C333D"/>
    <w:rsid w:val="005C446C"/>
    <w:rsid w:val="005C4832"/>
    <w:rsid w:val="005C55B5"/>
    <w:rsid w:val="005C6407"/>
    <w:rsid w:val="005C7A5B"/>
    <w:rsid w:val="005D0B35"/>
    <w:rsid w:val="005D0B99"/>
    <w:rsid w:val="005D20EA"/>
    <w:rsid w:val="005D2572"/>
    <w:rsid w:val="005D3014"/>
    <w:rsid w:val="005D308E"/>
    <w:rsid w:val="005D3A48"/>
    <w:rsid w:val="005D3E2D"/>
    <w:rsid w:val="005D5797"/>
    <w:rsid w:val="005D57A1"/>
    <w:rsid w:val="005D5E4E"/>
    <w:rsid w:val="005D6734"/>
    <w:rsid w:val="005D6B3D"/>
    <w:rsid w:val="005D716D"/>
    <w:rsid w:val="005D7209"/>
    <w:rsid w:val="005D7A25"/>
    <w:rsid w:val="005D7AF8"/>
    <w:rsid w:val="005D7BCD"/>
    <w:rsid w:val="005D7C9E"/>
    <w:rsid w:val="005E083B"/>
    <w:rsid w:val="005E17BF"/>
    <w:rsid w:val="005E35FA"/>
    <w:rsid w:val="005E366A"/>
    <w:rsid w:val="005E5C3D"/>
    <w:rsid w:val="005E6558"/>
    <w:rsid w:val="005E7D5A"/>
    <w:rsid w:val="005E7EBE"/>
    <w:rsid w:val="005F0A5C"/>
    <w:rsid w:val="005F1E01"/>
    <w:rsid w:val="005F2145"/>
    <w:rsid w:val="005F3728"/>
    <w:rsid w:val="005F37B7"/>
    <w:rsid w:val="005F39C9"/>
    <w:rsid w:val="005F4F5B"/>
    <w:rsid w:val="005F5854"/>
    <w:rsid w:val="006016E1"/>
    <w:rsid w:val="00602D27"/>
    <w:rsid w:val="00603765"/>
    <w:rsid w:val="00604A69"/>
    <w:rsid w:val="00605459"/>
    <w:rsid w:val="00605509"/>
    <w:rsid w:val="00606BD9"/>
    <w:rsid w:val="00606F6D"/>
    <w:rsid w:val="0060711E"/>
    <w:rsid w:val="00610875"/>
    <w:rsid w:val="00613114"/>
    <w:rsid w:val="006144A1"/>
    <w:rsid w:val="00615BB2"/>
    <w:rsid w:val="00615EBB"/>
    <w:rsid w:val="00616096"/>
    <w:rsid w:val="006160A2"/>
    <w:rsid w:val="00616A60"/>
    <w:rsid w:val="00620F14"/>
    <w:rsid w:val="00621A11"/>
    <w:rsid w:val="00623AB1"/>
    <w:rsid w:val="00625B8B"/>
    <w:rsid w:val="006272C9"/>
    <w:rsid w:val="0062740B"/>
    <w:rsid w:val="00627B23"/>
    <w:rsid w:val="006302AA"/>
    <w:rsid w:val="006310DC"/>
    <w:rsid w:val="00631C0A"/>
    <w:rsid w:val="00633D76"/>
    <w:rsid w:val="00634C22"/>
    <w:rsid w:val="00634F37"/>
    <w:rsid w:val="00635BD9"/>
    <w:rsid w:val="00635D21"/>
    <w:rsid w:val="00636052"/>
    <w:rsid w:val="006363BD"/>
    <w:rsid w:val="00636C39"/>
    <w:rsid w:val="006400B3"/>
    <w:rsid w:val="00641063"/>
    <w:rsid w:val="006412DC"/>
    <w:rsid w:val="006418C7"/>
    <w:rsid w:val="00641CF2"/>
    <w:rsid w:val="00642524"/>
    <w:rsid w:val="00642840"/>
    <w:rsid w:val="0064284F"/>
    <w:rsid w:val="00642BC6"/>
    <w:rsid w:val="00642E62"/>
    <w:rsid w:val="0064303F"/>
    <w:rsid w:val="00643756"/>
    <w:rsid w:val="006439F0"/>
    <w:rsid w:val="00644589"/>
    <w:rsid w:val="00644790"/>
    <w:rsid w:val="00644E2E"/>
    <w:rsid w:val="00646DF0"/>
    <w:rsid w:val="006471B6"/>
    <w:rsid w:val="00647F0F"/>
    <w:rsid w:val="006501AF"/>
    <w:rsid w:val="0065091F"/>
    <w:rsid w:val="00650C2F"/>
    <w:rsid w:val="00650DDE"/>
    <w:rsid w:val="0065184E"/>
    <w:rsid w:val="00652478"/>
    <w:rsid w:val="00652DE1"/>
    <w:rsid w:val="00652E4B"/>
    <w:rsid w:val="0065344A"/>
    <w:rsid w:val="006536C1"/>
    <w:rsid w:val="00653BCF"/>
    <w:rsid w:val="00653E73"/>
    <w:rsid w:val="006541B0"/>
    <w:rsid w:val="00654C8C"/>
    <w:rsid w:val="0065505B"/>
    <w:rsid w:val="0065543E"/>
    <w:rsid w:val="00655AAC"/>
    <w:rsid w:val="00655E00"/>
    <w:rsid w:val="00656F6A"/>
    <w:rsid w:val="00657AC1"/>
    <w:rsid w:val="00657CF7"/>
    <w:rsid w:val="00660074"/>
    <w:rsid w:val="00660096"/>
    <w:rsid w:val="00660F7B"/>
    <w:rsid w:val="006613DD"/>
    <w:rsid w:val="00662C06"/>
    <w:rsid w:val="00662F91"/>
    <w:rsid w:val="00663646"/>
    <w:rsid w:val="00663DEA"/>
    <w:rsid w:val="006641F4"/>
    <w:rsid w:val="006670AC"/>
    <w:rsid w:val="00670E80"/>
    <w:rsid w:val="006720BF"/>
    <w:rsid w:val="00672307"/>
    <w:rsid w:val="0067270A"/>
    <w:rsid w:val="006728BD"/>
    <w:rsid w:val="00674348"/>
    <w:rsid w:val="0067446B"/>
    <w:rsid w:val="00674492"/>
    <w:rsid w:val="00677802"/>
    <w:rsid w:val="00677A73"/>
    <w:rsid w:val="006808C6"/>
    <w:rsid w:val="00681BDE"/>
    <w:rsid w:val="00681CBD"/>
    <w:rsid w:val="00681F1F"/>
    <w:rsid w:val="00682668"/>
    <w:rsid w:val="00682731"/>
    <w:rsid w:val="00682E19"/>
    <w:rsid w:val="00683C20"/>
    <w:rsid w:val="0068424C"/>
    <w:rsid w:val="00684C07"/>
    <w:rsid w:val="0068577C"/>
    <w:rsid w:val="0068593F"/>
    <w:rsid w:val="00685DA8"/>
    <w:rsid w:val="00685F36"/>
    <w:rsid w:val="00686AD4"/>
    <w:rsid w:val="00687AB4"/>
    <w:rsid w:val="006900A4"/>
    <w:rsid w:val="006907AA"/>
    <w:rsid w:val="00692635"/>
    <w:rsid w:val="00692A68"/>
    <w:rsid w:val="00692C30"/>
    <w:rsid w:val="00693BCC"/>
    <w:rsid w:val="0069560A"/>
    <w:rsid w:val="00695992"/>
    <w:rsid w:val="00695C58"/>
    <w:rsid w:val="00695D85"/>
    <w:rsid w:val="006975B5"/>
    <w:rsid w:val="006A0962"/>
    <w:rsid w:val="006A160A"/>
    <w:rsid w:val="006A1A7C"/>
    <w:rsid w:val="006A1F82"/>
    <w:rsid w:val="006A30A2"/>
    <w:rsid w:val="006A5A4A"/>
    <w:rsid w:val="006A6D23"/>
    <w:rsid w:val="006A71BB"/>
    <w:rsid w:val="006A7C25"/>
    <w:rsid w:val="006B22AF"/>
    <w:rsid w:val="006B2527"/>
    <w:rsid w:val="006B25DE"/>
    <w:rsid w:val="006B3C12"/>
    <w:rsid w:val="006B3CF8"/>
    <w:rsid w:val="006B3F53"/>
    <w:rsid w:val="006B66CE"/>
    <w:rsid w:val="006C1C3B"/>
    <w:rsid w:val="006C1F08"/>
    <w:rsid w:val="006C4D16"/>
    <w:rsid w:val="006C4D98"/>
    <w:rsid w:val="006C4E43"/>
    <w:rsid w:val="006C643E"/>
    <w:rsid w:val="006C7519"/>
    <w:rsid w:val="006C7BD7"/>
    <w:rsid w:val="006C7D1D"/>
    <w:rsid w:val="006D2932"/>
    <w:rsid w:val="006D3671"/>
    <w:rsid w:val="006D36E0"/>
    <w:rsid w:val="006D3D94"/>
    <w:rsid w:val="006D3FE9"/>
    <w:rsid w:val="006D4176"/>
    <w:rsid w:val="006D699C"/>
    <w:rsid w:val="006D7261"/>
    <w:rsid w:val="006D7356"/>
    <w:rsid w:val="006E0A73"/>
    <w:rsid w:val="006E0FEE"/>
    <w:rsid w:val="006E1FCD"/>
    <w:rsid w:val="006E214A"/>
    <w:rsid w:val="006E267B"/>
    <w:rsid w:val="006E69A6"/>
    <w:rsid w:val="006E6C11"/>
    <w:rsid w:val="006E6F7B"/>
    <w:rsid w:val="006E747C"/>
    <w:rsid w:val="006E77AB"/>
    <w:rsid w:val="006F00B4"/>
    <w:rsid w:val="006F019E"/>
    <w:rsid w:val="006F061D"/>
    <w:rsid w:val="006F0A06"/>
    <w:rsid w:val="006F0C7A"/>
    <w:rsid w:val="006F2203"/>
    <w:rsid w:val="006F38BB"/>
    <w:rsid w:val="006F44B9"/>
    <w:rsid w:val="006F4A4D"/>
    <w:rsid w:val="006F5B52"/>
    <w:rsid w:val="006F5C34"/>
    <w:rsid w:val="006F6689"/>
    <w:rsid w:val="006F7C0C"/>
    <w:rsid w:val="006F7CA8"/>
    <w:rsid w:val="00700755"/>
    <w:rsid w:val="00701D62"/>
    <w:rsid w:val="00701E6B"/>
    <w:rsid w:val="0070360E"/>
    <w:rsid w:val="00703A7C"/>
    <w:rsid w:val="00703BCC"/>
    <w:rsid w:val="0070414F"/>
    <w:rsid w:val="007051EF"/>
    <w:rsid w:val="0070646B"/>
    <w:rsid w:val="00706B37"/>
    <w:rsid w:val="0070720D"/>
    <w:rsid w:val="007074D8"/>
    <w:rsid w:val="00707C14"/>
    <w:rsid w:val="00711DD8"/>
    <w:rsid w:val="007130A2"/>
    <w:rsid w:val="00713925"/>
    <w:rsid w:val="00715463"/>
    <w:rsid w:val="007154E0"/>
    <w:rsid w:val="00715CD6"/>
    <w:rsid w:val="00716015"/>
    <w:rsid w:val="007166BB"/>
    <w:rsid w:val="007177E9"/>
    <w:rsid w:val="00717F3D"/>
    <w:rsid w:val="0072089F"/>
    <w:rsid w:val="00722B05"/>
    <w:rsid w:val="00722BD3"/>
    <w:rsid w:val="00722F43"/>
    <w:rsid w:val="007243A9"/>
    <w:rsid w:val="007260A7"/>
    <w:rsid w:val="00726172"/>
    <w:rsid w:val="00726852"/>
    <w:rsid w:val="00730655"/>
    <w:rsid w:val="00731A58"/>
    <w:rsid w:val="00731D77"/>
    <w:rsid w:val="00732360"/>
    <w:rsid w:val="00732478"/>
    <w:rsid w:val="0073390A"/>
    <w:rsid w:val="007343DE"/>
    <w:rsid w:val="00734C2E"/>
    <w:rsid w:val="00734E64"/>
    <w:rsid w:val="00735E4F"/>
    <w:rsid w:val="00735FF9"/>
    <w:rsid w:val="0073685F"/>
    <w:rsid w:val="00736B37"/>
    <w:rsid w:val="007372BC"/>
    <w:rsid w:val="007400E3"/>
    <w:rsid w:val="00740A35"/>
    <w:rsid w:val="00741BEF"/>
    <w:rsid w:val="0074317F"/>
    <w:rsid w:val="00746528"/>
    <w:rsid w:val="0075115E"/>
    <w:rsid w:val="007520B4"/>
    <w:rsid w:val="007527E7"/>
    <w:rsid w:val="00752D99"/>
    <w:rsid w:val="00753B98"/>
    <w:rsid w:val="00753D86"/>
    <w:rsid w:val="00754292"/>
    <w:rsid w:val="00755DBC"/>
    <w:rsid w:val="00755EE2"/>
    <w:rsid w:val="00756125"/>
    <w:rsid w:val="007569FC"/>
    <w:rsid w:val="0075759E"/>
    <w:rsid w:val="00757661"/>
    <w:rsid w:val="00757821"/>
    <w:rsid w:val="00760254"/>
    <w:rsid w:val="00763E42"/>
    <w:rsid w:val="007654C7"/>
    <w:rsid w:val="007655D5"/>
    <w:rsid w:val="00765EE1"/>
    <w:rsid w:val="007665AD"/>
    <w:rsid w:val="00767A11"/>
    <w:rsid w:val="00767BB7"/>
    <w:rsid w:val="00767C40"/>
    <w:rsid w:val="00770232"/>
    <w:rsid w:val="00770F09"/>
    <w:rsid w:val="007710DD"/>
    <w:rsid w:val="0077118A"/>
    <w:rsid w:val="00771532"/>
    <w:rsid w:val="00772C7D"/>
    <w:rsid w:val="007763C1"/>
    <w:rsid w:val="00777244"/>
    <w:rsid w:val="00777DBB"/>
    <w:rsid w:val="00777E82"/>
    <w:rsid w:val="00777FFC"/>
    <w:rsid w:val="00781309"/>
    <w:rsid w:val="00781359"/>
    <w:rsid w:val="00782F2B"/>
    <w:rsid w:val="00783953"/>
    <w:rsid w:val="00784234"/>
    <w:rsid w:val="00785069"/>
    <w:rsid w:val="007862E9"/>
    <w:rsid w:val="00786921"/>
    <w:rsid w:val="0078712B"/>
    <w:rsid w:val="007878BB"/>
    <w:rsid w:val="00790137"/>
    <w:rsid w:val="007901CB"/>
    <w:rsid w:val="00793425"/>
    <w:rsid w:val="0079370C"/>
    <w:rsid w:val="00794D38"/>
    <w:rsid w:val="00795911"/>
    <w:rsid w:val="007970E7"/>
    <w:rsid w:val="007A0463"/>
    <w:rsid w:val="007A0B1B"/>
    <w:rsid w:val="007A1782"/>
    <w:rsid w:val="007A1965"/>
    <w:rsid w:val="007A1EAA"/>
    <w:rsid w:val="007A3297"/>
    <w:rsid w:val="007A340F"/>
    <w:rsid w:val="007A3411"/>
    <w:rsid w:val="007A35D2"/>
    <w:rsid w:val="007A3BBA"/>
    <w:rsid w:val="007A42A1"/>
    <w:rsid w:val="007A4865"/>
    <w:rsid w:val="007A4DA0"/>
    <w:rsid w:val="007A5342"/>
    <w:rsid w:val="007A553E"/>
    <w:rsid w:val="007A557A"/>
    <w:rsid w:val="007A6EB2"/>
    <w:rsid w:val="007A7077"/>
    <w:rsid w:val="007A79FD"/>
    <w:rsid w:val="007A7D29"/>
    <w:rsid w:val="007B012C"/>
    <w:rsid w:val="007B0857"/>
    <w:rsid w:val="007B0B9D"/>
    <w:rsid w:val="007B26E3"/>
    <w:rsid w:val="007B2D68"/>
    <w:rsid w:val="007B3783"/>
    <w:rsid w:val="007B581C"/>
    <w:rsid w:val="007B5A43"/>
    <w:rsid w:val="007B60A2"/>
    <w:rsid w:val="007B709B"/>
    <w:rsid w:val="007C023C"/>
    <w:rsid w:val="007C091D"/>
    <w:rsid w:val="007C0BB1"/>
    <w:rsid w:val="007C0EE7"/>
    <w:rsid w:val="007C1069"/>
    <w:rsid w:val="007C1343"/>
    <w:rsid w:val="007C5A08"/>
    <w:rsid w:val="007C5EF1"/>
    <w:rsid w:val="007C7BF5"/>
    <w:rsid w:val="007D19B7"/>
    <w:rsid w:val="007D1ABD"/>
    <w:rsid w:val="007D2D73"/>
    <w:rsid w:val="007D4F49"/>
    <w:rsid w:val="007D5C83"/>
    <w:rsid w:val="007D6A1E"/>
    <w:rsid w:val="007D6E5F"/>
    <w:rsid w:val="007D6F09"/>
    <w:rsid w:val="007D75E5"/>
    <w:rsid w:val="007D773E"/>
    <w:rsid w:val="007D7987"/>
    <w:rsid w:val="007E066E"/>
    <w:rsid w:val="007E1356"/>
    <w:rsid w:val="007E1A89"/>
    <w:rsid w:val="007E1BEC"/>
    <w:rsid w:val="007E20FC"/>
    <w:rsid w:val="007E2A06"/>
    <w:rsid w:val="007E3192"/>
    <w:rsid w:val="007E37A6"/>
    <w:rsid w:val="007E3A0A"/>
    <w:rsid w:val="007E5BA7"/>
    <w:rsid w:val="007E7062"/>
    <w:rsid w:val="007E7B97"/>
    <w:rsid w:val="007F098E"/>
    <w:rsid w:val="007F0E1E"/>
    <w:rsid w:val="007F1AAF"/>
    <w:rsid w:val="007F29A7"/>
    <w:rsid w:val="007F2F7B"/>
    <w:rsid w:val="007F4891"/>
    <w:rsid w:val="007F5CAA"/>
    <w:rsid w:val="007F766E"/>
    <w:rsid w:val="007F7871"/>
    <w:rsid w:val="007F7DCF"/>
    <w:rsid w:val="008004B4"/>
    <w:rsid w:val="00802C05"/>
    <w:rsid w:val="00804820"/>
    <w:rsid w:val="00805BE8"/>
    <w:rsid w:val="00805C06"/>
    <w:rsid w:val="00806060"/>
    <w:rsid w:val="00806366"/>
    <w:rsid w:val="008066EC"/>
    <w:rsid w:val="008068A2"/>
    <w:rsid w:val="0080698B"/>
    <w:rsid w:val="00807C18"/>
    <w:rsid w:val="008108BF"/>
    <w:rsid w:val="00810F9B"/>
    <w:rsid w:val="00811CF9"/>
    <w:rsid w:val="00813128"/>
    <w:rsid w:val="00813A50"/>
    <w:rsid w:val="00815AF3"/>
    <w:rsid w:val="00816078"/>
    <w:rsid w:val="00817038"/>
    <w:rsid w:val="00817705"/>
    <w:rsid w:val="008177E3"/>
    <w:rsid w:val="00822467"/>
    <w:rsid w:val="00822532"/>
    <w:rsid w:val="00823311"/>
    <w:rsid w:val="00823AA9"/>
    <w:rsid w:val="00823BC5"/>
    <w:rsid w:val="00824AF5"/>
    <w:rsid w:val="00824BD1"/>
    <w:rsid w:val="008255B9"/>
    <w:rsid w:val="00825CD8"/>
    <w:rsid w:val="00826BD4"/>
    <w:rsid w:val="00827324"/>
    <w:rsid w:val="00827768"/>
    <w:rsid w:val="00830BD5"/>
    <w:rsid w:val="008315CC"/>
    <w:rsid w:val="00832B44"/>
    <w:rsid w:val="00833229"/>
    <w:rsid w:val="0083386C"/>
    <w:rsid w:val="008340B8"/>
    <w:rsid w:val="00834EFB"/>
    <w:rsid w:val="008355EA"/>
    <w:rsid w:val="00836DFA"/>
    <w:rsid w:val="00836E53"/>
    <w:rsid w:val="00836FE5"/>
    <w:rsid w:val="00837458"/>
    <w:rsid w:val="00837AAE"/>
    <w:rsid w:val="00840543"/>
    <w:rsid w:val="00840C3A"/>
    <w:rsid w:val="00841525"/>
    <w:rsid w:val="00841B13"/>
    <w:rsid w:val="00842087"/>
    <w:rsid w:val="008425E2"/>
    <w:rsid w:val="008429AD"/>
    <w:rsid w:val="008429DB"/>
    <w:rsid w:val="00842CE9"/>
    <w:rsid w:val="008432B6"/>
    <w:rsid w:val="00843EBC"/>
    <w:rsid w:val="008440C9"/>
    <w:rsid w:val="0084448F"/>
    <w:rsid w:val="00844E3D"/>
    <w:rsid w:val="00850C75"/>
    <w:rsid w:val="00850CEC"/>
    <w:rsid w:val="00850E39"/>
    <w:rsid w:val="00851608"/>
    <w:rsid w:val="00851C2E"/>
    <w:rsid w:val="00852603"/>
    <w:rsid w:val="00852E69"/>
    <w:rsid w:val="0085405D"/>
    <w:rsid w:val="00854367"/>
    <w:rsid w:val="00854438"/>
    <w:rsid w:val="0085477A"/>
    <w:rsid w:val="00855107"/>
    <w:rsid w:val="00855173"/>
    <w:rsid w:val="008552C1"/>
    <w:rsid w:val="008557D9"/>
    <w:rsid w:val="008558AC"/>
    <w:rsid w:val="00855BF7"/>
    <w:rsid w:val="00856214"/>
    <w:rsid w:val="00860970"/>
    <w:rsid w:val="0086123E"/>
    <w:rsid w:val="00861F4F"/>
    <w:rsid w:val="00862089"/>
    <w:rsid w:val="00862EF2"/>
    <w:rsid w:val="00863582"/>
    <w:rsid w:val="008636C3"/>
    <w:rsid w:val="00863D7D"/>
    <w:rsid w:val="00864AC5"/>
    <w:rsid w:val="008656C7"/>
    <w:rsid w:val="00865864"/>
    <w:rsid w:val="00866D5B"/>
    <w:rsid w:val="00866FCB"/>
    <w:rsid w:val="00866FF5"/>
    <w:rsid w:val="00867496"/>
    <w:rsid w:val="0086782A"/>
    <w:rsid w:val="008679FA"/>
    <w:rsid w:val="00870DEB"/>
    <w:rsid w:val="00873075"/>
    <w:rsid w:val="0087332D"/>
    <w:rsid w:val="00873E1F"/>
    <w:rsid w:val="00874C16"/>
    <w:rsid w:val="00875FB9"/>
    <w:rsid w:val="00881151"/>
    <w:rsid w:val="008837B5"/>
    <w:rsid w:val="00884E11"/>
    <w:rsid w:val="00884F36"/>
    <w:rsid w:val="00884FBA"/>
    <w:rsid w:val="00885FEC"/>
    <w:rsid w:val="00886764"/>
    <w:rsid w:val="008867F1"/>
    <w:rsid w:val="00886D1F"/>
    <w:rsid w:val="00887741"/>
    <w:rsid w:val="00887EB2"/>
    <w:rsid w:val="00891B47"/>
    <w:rsid w:val="00891EE1"/>
    <w:rsid w:val="00893987"/>
    <w:rsid w:val="008940D5"/>
    <w:rsid w:val="00894760"/>
    <w:rsid w:val="00894A0A"/>
    <w:rsid w:val="00894FFF"/>
    <w:rsid w:val="0089526D"/>
    <w:rsid w:val="008963EF"/>
    <w:rsid w:val="0089651C"/>
    <w:rsid w:val="0089688E"/>
    <w:rsid w:val="00897610"/>
    <w:rsid w:val="00897FB3"/>
    <w:rsid w:val="008A0A46"/>
    <w:rsid w:val="008A0F67"/>
    <w:rsid w:val="008A1CE6"/>
    <w:rsid w:val="008A1FBE"/>
    <w:rsid w:val="008A2128"/>
    <w:rsid w:val="008A361C"/>
    <w:rsid w:val="008A4A9D"/>
    <w:rsid w:val="008A4C24"/>
    <w:rsid w:val="008A56A0"/>
    <w:rsid w:val="008A6185"/>
    <w:rsid w:val="008A6D48"/>
    <w:rsid w:val="008A768D"/>
    <w:rsid w:val="008B12F2"/>
    <w:rsid w:val="008B2BF2"/>
    <w:rsid w:val="008B3194"/>
    <w:rsid w:val="008B39D9"/>
    <w:rsid w:val="008B4CEE"/>
    <w:rsid w:val="008B5AE7"/>
    <w:rsid w:val="008B5F13"/>
    <w:rsid w:val="008B744B"/>
    <w:rsid w:val="008B78E4"/>
    <w:rsid w:val="008C24D4"/>
    <w:rsid w:val="008C2751"/>
    <w:rsid w:val="008C3183"/>
    <w:rsid w:val="008C3F27"/>
    <w:rsid w:val="008C4910"/>
    <w:rsid w:val="008C60E9"/>
    <w:rsid w:val="008C6FD9"/>
    <w:rsid w:val="008C7C93"/>
    <w:rsid w:val="008D1B7C"/>
    <w:rsid w:val="008D27EA"/>
    <w:rsid w:val="008D2FE2"/>
    <w:rsid w:val="008D32A2"/>
    <w:rsid w:val="008D3629"/>
    <w:rsid w:val="008D3BB8"/>
    <w:rsid w:val="008D4219"/>
    <w:rsid w:val="008D6657"/>
    <w:rsid w:val="008D6C15"/>
    <w:rsid w:val="008D784D"/>
    <w:rsid w:val="008E194E"/>
    <w:rsid w:val="008E1F60"/>
    <w:rsid w:val="008E307E"/>
    <w:rsid w:val="008E3394"/>
    <w:rsid w:val="008E5220"/>
    <w:rsid w:val="008E5302"/>
    <w:rsid w:val="008E5A1E"/>
    <w:rsid w:val="008E698B"/>
    <w:rsid w:val="008E7F49"/>
    <w:rsid w:val="008F11A4"/>
    <w:rsid w:val="008F2CDE"/>
    <w:rsid w:val="008F3B2A"/>
    <w:rsid w:val="008F3EDF"/>
    <w:rsid w:val="008F4819"/>
    <w:rsid w:val="008F4DD1"/>
    <w:rsid w:val="008F543C"/>
    <w:rsid w:val="008F5879"/>
    <w:rsid w:val="008F6056"/>
    <w:rsid w:val="008F6314"/>
    <w:rsid w:val="008F681B"/>
    <w:rsid w:val="00901990"/>
    <w:rsid w:val="00902C07"/>
    <w:rsid w:val="00902F4E"/>
    <w:rsid w:val="009034FD"/>
    <w:rsid w:val="0090418B"/>
    <w:rsid w:val="00904D9A"/>
    <w:rsid w:val="00905804"/>
    <w:rsid w:val="00906077"/>
    <w:rsid w:val="00906292"/>
    <w:rsid w:val="009065C9"/>
    <w:rsid w:val="0090718D"/>
    <w:rsid w:val="00907B52"/>
    <w:rsid w:val="009101E2"/>
    <w:rsid w:val="00911B0A"/>
    <w:rsid w:val="00912517"/>
    <w:rsid w:val="0091287B"/>
    <w:rsid w:val="00912F1E"/>
    <w:rsid w:val="00913CC5"/>
    <w:rsid w:val="0091498C"/>
    <w:rsid w:val="00914A4D"/>
    <w:rsid w:val="00914F87"/>
    <w:rsid w:val="0091508F"/>
    <w:rsid w:val="00915D73"/>
    <w:rsid w:val="00916077"/>
    <w:rsid w:val="009167D9"/>
    <w:rsid w:val="009170A2"/>
    <w:rsid w:val="00917858"/>
    <w:rsid w:val="009208A6"/>
    <w:rsid w:val="0092128C"/>
    <w:rsid w:val="009219EA"/>
    <w:rsid w:val="009224E6"/>
    <w:rsid w:val="00923498"/>
    <w:rsid w:val="009236F1"/>
    <w:rsid w:val="00924514"/>
    <w:rsid w:val="0092685B"/>
    <w:rsid w:val="00927316"/>
    <w:rsid w:val="0093010D"/>
    <w:rsid w:val="00930D70"/>
    <w:rsid w:val="0093133D"/>
    <w:rsid w:val="0093276D"/>
    <w:rsid w:val="00932832"/>
    <w:rsid w:val="00933028"/>
    <w:rsid w:val="00933D12"/>
    <w:rsid w:val="00934AA8"/>
    <w:rsid w:val="00935089"/>
    <w:rsid w:val="009360DF"/>
    <w:rsid w:val="00936B53"/>
    <w:rsid w:val="00937065"/>
    <w:rsid w:val="00940285"/>
    <w:rsid w:val="00940CF0"/>
    <w:rsid w:val="009410C5"/>
    <w:rsid w:val="009411B0"/>
    <w:rsid w:val="009415B0"/>
    <w:rsid w:val="00941DF4"/>
    <w:rsid w:val="0094350F"/>
    <w:rsid w:val="0094482C"/>
    <w:rsid w:val="00945BD3"/>
    <w:rsid w:val="00945F5B"/>
    <w:rsid w:val="00947E7E"/>
    <w:rsid w:val="0095105F"/>
    <w:rsid w:val="0095139A"/>
    <w:rsid w:val="00951C62"/>
    <w:rsid w:val="0095201A"/>
    <w:rsid w:val="009522CF"/>
    <w:rsid w:val="009524E3"/>
    <w:rsid w:val="00953986"/>
    <w:rsid w:val="00953E16"/>
    <w:rsid w:val="00953EF6"/>
    <w:rsid w:val="009542AC"/>
    <w:rsid w:val="009543C4"/>
    <w:rsid w:val="0095440C"/>
    <w:rsid w:val="0095483A"/>
    <w:rsid w:val="00954A6B"/>
    <w:rsid w:val="009553B7"/>
    <w:rsid w:val="0095545C"/>
    <w:rsid w:val="00957EA6"/>
    <w:rsid w:val="00961483"/>
    <w:rsid w:val="00961586"/>
    <w:rsid w:val="00961987"/>
    <w:rsid w:val="00961BB2"/>
    <w:rsid w:val="009620BB"/>
    <w:rsid w:val="00962108"/>
    <w:rsid w:val="00962158"/>
    <w:rsid w:val="00962C8E"/>
    <w:rsid w:val="00962CFC"/>
    <w:rsid w:val="00963066"/>
    <w:rsid w:val="009638D6"/>
    <w:rsid w:val="00963DA7"/>
    <w:rsid w:val="0096429E"/>
    <w:rsid w:val="0096453C"/>
    <w:rsid w:val="00964585"/>
    <w:rsid w:val="0096479E"/>
    <w:rsid w:val="009647CE"/>
    <w:rsid w:val="009670F2"/>
    <w:rsid w:val="0096712C"/>
    <w:rsid w:val="00967182"/>
    <w:rsid w:val="00971CD3"/>
    <w:rsid w:val="00972518"/>
    <w:rsid w:val="0097408E"/>
    <w:rsid w:val="009741FB"/>
    <w:rsid w:val="009746CD"/>
    <w:rsid w:val="00974BB2"/>
    <w:rsid w:val="00974FA7"/>
    <w:rsid w:val="009756E5"/>
    <w:rsid w:val="009759D2"/>
    <w:rsid w:val="00977A8C"/>
    <w:rsid w:val="00980095"/>
    <w:rsid w:val="00980228"/>
    <w:rsid w:val="009803F5"/>
    <w:rsid w:val="0098172A"/>
    <w:rsid w:val="00981A34"/>
    <w:rsid w:val="00982D2B"/>
    <w:rsid w:val="00983910"/>
    <w:rsid w:val="00983C2E"/>
    <w:rsid w:val="00983FB8"/>
    <w:rsid w:val="00985AB6"/>
    <w:rsid w:val="009869BC"/>
    <w:rsid w:val="009901BE"/>
    <w:rsid w:val="00990A3F"/>
    <w:rsid w:val="0099118E"/>
    <w:rsid w:val="0099244D"/>
    <w:rsid w:val="0099321F"/>
    <w:rsid w:val="009932AC"/>
    <w:rsid w:val="00993681"/>
    <w:rsid w:val="00994351"/>
    <w:rsid w:val="00994665"/>
    <w:rsid w:val="00995609"/>
    <w:rsid w:val="00995BCE"/>
    <w:rsid w:val="00996A8F"/>
    <w:rsid w:val="009A112F"/>
    <w:rsid w:val="009A1178"/>
    <w:rsid w:val="009A1DBF"/>
    <w:rsid w:val="009A1FDC"/>
    <w:rsid w:val="009A2711"/>
    <w:rsid w:val="009A356D"/>
    <w:rsid w:val="009A46C2"/>
    <w:rsid w:val="009A48B2"/>
    <w:rsid w:val="009A5D1F"/>
    <w:rsid w:val="009A68E6"/>
    <w:rsid w:val="009A716D"/>
    <w:rsid w:val="009A71F1"/>
    <w:rsid w:val="009A7598"/>
    <w:rsid w:val="009B1443"/>
    <w:rsid w:val="009B1DF8"/>
    <w:rsid w:val="009B26DC"/>
    <w:rsid w:val="009B3D20"/>
    <w:rsid w:val="009B4E6A"/>
    <w:rsid w:val="009B5056"/>
    <w:rsid w:val="009B5418"/>
    <w:rsid w:val="009B54A0"/>
    <w:rsid w:val="009B61B4"/>
    <w:rsid w:val="009B69F2"/>
    <w:rsid w:val="009C0727"/>
    <w:rsid w:val="009C0836"/>
    <w:rsid w:val="009C0F1C"/>
    <w:rsid w:val="009C2949"/>
    <w:rsid w:val="009C3C80"/>
    <w:rsid w:val="009C492F"/>
    <w:rsid w:val="009C4C37"/>
    <w:rsid w:val="009C5D49"/>
    <w:rsid w:val="009C606A"/>
    <w:rsid w:val="009C7137"/>
    <w:rsid w:val="009C778F"/>
    <w:rsid w:val="009C7880"/>
    <w:rsid w:val="009D0518"/>
    <w:rsid w:val="009D1F8B"/>
    <w:rsid w:val="009D2F8F"/>
    <w:rsid w:val="009D2FF2"/>
    <w:rsid w:val="009D321E"/>
    <w:rsid w:val="009D3226"/>
    <w:rsid w:val="009D3385"/>
    <w:rsid w:val="009D33A7"/>
    <w:rsid w:val="009D4593"/>
    <w:rsid w:val="009D6454"/>
    <w:rsid w:val="009D6AEE"/>
    <w:rsid w:val="009D7429"/>
    <w:rsid w:val="009D793C"/>
    <w:rsid w:val="009E12D0"/>
    <w:rsid w:val="009E16A9"/>
    <w:rsid w:val="009E1EFF"/>
    <w:rsid w:val="009E3187"/>
    <w:rsid w:val="009E34AD"/>
    <w:rsid w:val="009E375F"/>
    <w:rsid w:val="009E39D4"/>
    <w:rsid w:val="009E433B"/>
    <w:rsid w:val="009E5401"/>
    <w:rsid w:val="009E5456"/>
    <w:rsid w:val="009E54B0"/>
    <w:rsid w:val="009E59DA"/>
    <w:rsid w:val="009E60F8"/>
    <w:rsid w:val="009E7570"/>
    <w:rsid w:val="009E7810"/>
    <w:rsid w:val="009F12A1"/>
    <w:rsid w:val="009F172E"/>
    <w:rsid w:val="009F2611"/>
    <w:rsid w:val="009F306C"/>
    <w:rsid w:val="009F32C9"/>
    <w:rsid w:val="009F32F1"/>
    <w:rsid w:val="009F3429"/>
    <w:rsid w:val="009F3577"/>
    <w:rsid w:val="009F46EE"/>
    <w:rsid w:val="009F4AD5"/>
    <w:rsid w:val="009F7141"/>
    <w:rsid w:val="009F7656"/>
    <w:rsid w:val="00A011A4"/>
    <w:rsid w:val="00A02BC7"/>
    <w:rsid w:val="00A03015"/>
    <w:rsid w:val="00A0495C"/>
    <w:rsid w:val="00A055B4"/>
    <w:rsid w:val="00A056CE"/>
    <w:rsid w:val="00A06211"/>
    <w:rsid w:val="00A0648B"/>
    <w:rsid w:val="00A06A77"/>
    <w:rsid w:val="00A0741D"/>
    <w:rsid w:val="00A0758F"/>
    <w:rsid w:val="00A10477"/>
    <w:rsid w:val="00A1048F"/>
    <w:rsid w:val="00A10E2E"/>
    <w:rsid w:val="00A1214C"/>
    <w:rsid w:val="00A14C0D"/>
    <w:rsid w:val="00A1506F"/>
    <w:rsid w:val="00A1570A"/>
    <w:rsid w:val="00A15D4C"/>
    <w:rsid w:val="00A15E76"/>
    <w:rsid w:val="00A1699F"/>
    <w:rsid w:val="00A16B33"/>
    <w:rsid w:val="00A17866"/>
    <w:rsid w:val="00A211B4"/>
    <w:rsid w:val="00A213C3"/>
    <w:rsid w:val="00A223CF"/>
    <w:rsid w:val="00A225E6"/>
    <w:rsid w:val="00A2302E"/>
    <w:rsid w:val="00A23ED0"/>
    <w:rsid w:val="00A27B56"/>
    <w:rsid w:val="00A27DBF"/>
    <w:rsid w:val="00A31FBC"/>
    <w:rsid w:val="00A3285A"/>
    <w:rsid w:val="00A3328E"/>
    <w:rsid w:val="00A33884"/>
    <w:rsid w:val="00A33DDF"/>
    <w:rsid w:val="00A342E8"/>
    <w:rsid w:val="00A34547"/>
    <w:rsid w:val="00A34C04"/>
    <w:rsid w:val="00A34C5B"/>
    <w:rsid w:val="00A34D0E"/>
    <w:rsid w:val="00A3510B"/>
    <w:rsid w:val="00A376B7"/>
    <w:rsid w:val="00A37B22"/>
    <w:rsid w:val="00A37E32"/>
    <w:rsid w:val="00A40EB4"/>
    <w:rsid w:val="00A41BF5"/>
    <w:rsid w:val="00A433B5"/>
    <w:rsid w:val="00A4366B"/>
    <w:rsid w:val="00A43B91"/>
    <w:rsid w:val="00A440BF"/>
    <w:rsid w:val="00A44778"/>
    <w:rsid w:val="00A44F13"/>
    <w:rsid w:val="00A4584D"/>
    <w:rsid w:val="00A46323"/>
    <w:rsid w:val="00A469E7"/>
    <w:rsid w:val="00A46C9E"/>
    <w:rsid w:val="00A478E4"/>
    <w:rsid w:val="00A50CFA"/>
    <w:rsid w:val="00A520FF"/>
    <w:rsid w:val="00A524E1"/>
    <w:rsid w:val="00A52CF8"/>
    <w:rsid w:val="00A53EC1"/>
    <w:rsid w:val="00A54EC8"/>
    <w:rsid w:val="00A60246"/>
    <w:rsid w:val="00A604A4"/>
    <w:rsid w:val="00A60AD6"/>
    <w:rsid w:val="00A6156B"/>
    <w:rsid w:val="00A61B7D"/>
    <w:rsid w:val="00A61CDA"/>
    <w:rsid w:val="00A63371"/>
    <w:rsid w:val="00A63B03"/>
    <w:rsid w:val="00A64C0C"/>
    <w:rsid w:val="00A64D7D"/>
    <w:rsid w:val="00A6561F"/>
    <w:rsid w:val="00A65D80"/>
    <w:rsid w:val="00A6605B"/>
    <w:rsid w:val="00A66062"/>
    <w:rsid w:val="00A66ADC"/>
    <w:rsid w:val="00A66D3C"/>
    <w:rsid w:val="00A7147D"/>
    <w:rsid w:val="00A71E07"/>
    <w:rsid w:val="00A72E60"/>
    <w:rsid w:val="00A73D28"/>
    <w:rsid w:val="00A7402E"/>
    <w:rsid w:val="00A74641"/>
    <w:rsid w:val="00A75C2C"/>
    <w:rsid w:val="00A75CC8"/>
    <w:rsid w:val="00A75FDF"/>
    <w:rsid w:val="00A768D2"/>
    <w:rsid w:val="00A77219"/>
    <w:rsid w:val="00A772FB"/>
    <w:rsid w:val="00A77D9B"/>
    <w:rsid w:val="00A81B15"/>
    <w:rsid w:val="00A837FF"/>
    <w:rsid w:val="00A83A16"/>
    <w:rsid w:val="00A84052"/>
    <w:rsid w:val="00A8463A"/>
    <w:rsid w:val="00A84DC8"/>
    <w:rsid w:val="00A8529A"/>
    <w:rsid w:val="00A85DBC"/>
    <w:rsid w:val="00A87FEB"/>
    <w:rsid w:val="00A9007D"/>
    <w:rsid w:val="00A9135A"/>
    <w:rsid w:val="00A9179F"/>
    <w:rsid w:val="00A924DB"/>
    <w:rsid w:val="00A931EA"/>
    <w:rsid w:val="00A934A1"/>
    <w:rsid w:val="00A93F9F"/>
    <w:rsid w:val="00A94030"/>
    <w:rsid w:val="00A9407A"/>
    <w:rsid w:val="00A9420E"/>
    <w:rsid w:val="00A945E5"/>
    <w:rsid w:val="00A95C8E"/>
    <w:rsid w:val="00A96815"/>
    <w:rsid w:val="00A97648"/>
    <w:rsid w:val="00AA1CFD"/>
    <w:rsid w:val="00AA2239"/>
    <w:rsid w:val="00AA33D2"/>
    <w:rsid w:val="00AA50C4"/>
    <w:rsid w:val="00AA655C"/>
    <w:rsid w:val="00AA6582"/>
    <w:rsid w:val="00AA7B90"/>
    <w:rsid w:val="00AA7C7D"/>
    <w:rsid w:val="00AB071E"/>
    <w:rsid w:val="00AB083B"/>
    <w:rsid w:val="00AB0C57"/>
    <w:rsid w:val="00AB1195"/>
    <w:rsid w:val="00AB1244"/>
    <w:rsid w:val="00AB281D"/>
    <w:rsid w:val="00AB4182"/>
    <w:rsid w:val="00AB436E"/>
    <w:rsid w:val="00AB4BB8"/>
    <w:rsid w:val="00AB50CE"/>
    <w:rsid w:val="00AB56DB"/>
    <w:rsid w:val="00AC1B5F"/>
    <w:rsid w:val="00AC27DB"/>
    <w:rsid w:val="00AC2939"/>
    <w:rsid w:val="00AC37DE"/>
    <w:rsid w:val="00AC421A"/>
    <w:rsid w:val="00AC4A79"/>
    <w:rsid w:val="00AC53FF"/>
    <w:rsid w:val="00AC5593"/>
    <w:rsid w:val="00AC5BA2"/>
    <w:rsid w:val="00AC5EE3"/>
    <w:rsid w:val="00AC6D6B"/>
    <w:rsid w:val="00AC75FE"/>
    <w:rsid w:val="00AD0230"/>
    <w:rsid w:val="00AD035F"/>
    <w:rsid w:val="00AD03C0"/>
    <w:rsid w:val="00AD0D53"/>
    <w:rsid w:val="00AD2545"/>
    <w:rsid w:val="00AD291E"/>
    <w:rsid w:val="00AD2F45"/>
    <w:rsid w:val="00AD3885"/>
    <w:rsid w:val="00AD3FCB"/>
    <w:rsid w:val="00AD60BF"/>
    <w:rsid w:val="00AD6FDC"/>
    <w:rsid w:val="00AD7736"/>
    <w:rsid w:val="00AD7D23"/>
    <w:rsid w:val="00AE10CE"/>
    <w:rsid w:val="00AE14CB"/>
    <w:rsid w:val="00AE2F97"/>
    <w:rsid w:val="00AE3A9D"/>
    <w:rsid w:val="00AE5F83"/>
    <w:rsid w:val="00AE6A0D"/>
    <w:rsid w:val="00AE70D4"/>
    <w:rsid w:val="00AE7868"/>
    <w:rsid w:val="00AE7E2C"/>
    <w:rsid w:val="00AF0087"/>
    <w:rsid w:val="00AF0179"/>
    <w:rsid w:val="00AF0407"/>
    <w:rsid w:val="00AF049B"/>
    <w:rsid w:val="00AF2250"/>
    <w:rsid w:val="00AF2287"/>
    <w:rsid w:val="00AF2698"/>
    <w:rsid w:val="00AF27BF"/>
    <w:rsid w:val="00AF3A11"/>
    <w:rsid w:val="00AF3B94"/>
    <w:rsid w:val="00AF47F5"/>
    <w:rsid w:val="00AF4D8B"/>
    <w:rsid w:val="00AF4E5F"/>
    <w:rsid w:val="00AF528D"/>
    <w:rsid w:val="00AF551B"/>
    <w:rsid w:val="00AF5934"/>
    <w:rsid w:val="00AF5975"/>
    <w:rsid w:val="00AF60A2"/>
    <w:rsid w:val="00AF7530"/>
    <w:rsid w:val="00B00C0B"/>
    <w:rsid w:val="00B0375A"/>
    <w:rsid w:val="00B042CB"/>
    <w:rsid w:val="00B04C95"/>
    <w:rsid w:val="00B067CA"/>
    <w:rsid w:val="00B07F2C"/>
    <w:rsid w:val="00B10E6B"/>
    <w:rsid w:val="00B11091"/>
    <w:rsid w:val="00B113F7"/>
    <w:rsid w:val="00B115E3"/>
    <w:rsid w:val="00B1201C"/>
    <w:rsid w:val="00B124D4"/>
    <w:rsid w:val="00B12B26"/>
    <w:rsid w:val="00B13D61"/>
    <w:rsid w:val="00B14F66"/>
    <w:rsid w:val="00B1513A"/>
    <w:rsid w:val="00B15B4B"/>
    <w:rsid w:val="00B15B69"/>
    <w:rsid w:val="00B163F8"/>
    <w:rsid w:val="00B17B1A"/>
    <w:rsid w:val="00B2472D"/>
    <w:rsid w:val="00B24AD2"/>
    <w:rsid w:val="00B24B7E"/>
    <w:rsid w:val="00B24CA0"/>
    <w:rsid w:val="00B2549F"/>
    <w:rsid w:val="00B26BB6"/>
    <w:rsid w:val="00B26C00"/>
    <w:rsid w:val="00B26D27"/>
    <w:rsid w:val="00B27917"/>
    <w:rsid w:val="00B31209"/>
    <w:rsid w:val="00B31614"/>
    <w:rsid w:val="00B32A2B"/>
    <w:rsid w:val="00B35BF3"/>
    <w:rsid w:val="00B36C83"/>
    <w:rsid w:val="00B37620"/>
    <w:rsid w:val="00B379D6"/>
    <w:rsid w:val="00B40021"/>
    <w:rsid w:val="00B4108D"/>
    <w:rsid w:val="00B4166E"/>
    <w:rsid w:val="00B41A42"/>
    <w:rsid w:val="00B42D46"/>
    <w:rsid w:val="00B4311B"/>
    <w:rsid w:val="00B43E45"/>
    <w:rsid w:val="00B448CE"/>
    <w:rsid w:val="00B464E9"/>
    <w:rsid w:val="00B46892"/>
    <w:rsid w:val="00B46AFD"/>
    <w:rsid w:val="00B472D4"/>
    <w:rsid w:val="00B47E9D"/>
    <w:rsid w:val="00B47F2A"/>
    <w:rsid w:val="00B510B2"/>
    <w:rsid w:val="00B51A2E"/>
    <w:rsid w:val="00B52974"/>
    <w:rsid w:val="00B55017"/>
    <w:rsid w:val="00B551A3"/>
    <w:rsid w:val="00B5558A"/>
    <w:rsid w:val="00B55ACC"/>
    <w:rsid w:val="00B57265"/>
    <w:rsid w:val="00B57548"/>
    <w:rsid w:val="00B57B5C"/>
    <w:rsid w:val="00B60152"/>
    <w:rsid w:val="00B601C6"/>
    <w:rsid w:val="00B60680"/>
    <w:rsid w:val="00B6102F"/>
    <w:rsid w:val="00B633AE"/>
    <w:rsid w:val="00B6633D"/>
    <w:rsid w:val="00B665D2"/>
    <w:rsid w:val="00B66BED"/>
    <w:rsid w:val="00B6737C"/>
    <w:rsid w:val="00B70A02"/>
    <w:rsid w:val="00B70F24"/>
    <w:rsid w:val="00B7214D"/>
    <w:rsid w:val="00B729EF"/>
    <w:rsid w:val="00B730F1"/>
    <w:rsid w:val="00B73DE7"/>
    <w:rsid w:val="00B74372"/>
    <w:rsid w:val="00B74A08"/>
    <w:rsid w:val="00B74D9F"/>
    <w:rsid w:val="00B75525"/>
    <w:rsid w:val="00B763B3"/>
    <w:rsid w:val="00B80283"/>
    <w:rsid w:val="00B803F9"/>
    <w:rsid w:val="00B8064E"/>
    <w:rsid w:val="00B8095F"/>
    <w:rsid w:val="00B80AE0"/>
    <w:rsid w:val="00B80B0C"/>
    <w:rsid w:val="00B80B11"/>
    <w:rsid w:val="00B81241"/>
    <w:rsid w:val="00B823C2"/>
    <w:rsid w:val="00B831AE"/>
    <w:rsid w:val="00B83A70"/>
    <w:rsid w:val="00B8431F"/>
    <w:rsid w:val="00B8446C"/>
    <w:rsid w:val="00B86D6D"/>
    <w:rsid w:val="00B86E88"/>
    <w:rsid w:val="00B870C2"/>
    <w:rsid w:val="00B87725"/>
    <w:rsid w:val="00B877C7"/>
    <w:rsid w:val="00B87B40"/>
    <w:rsid w:val="00B9030A"/>
    <w:rsid w:val="00B90D74"/>
    <w:rsid w:val="00B9425A"/>
    <w:rsid w:val="00B943CC"/>
    <w:rsid w:val="00B95111"/>
    <w:rsid w:val="00B973B1"/>
    <w:rsid w:val="00B97669"/>
    <w:rsid w:val="00B979BF"/>
    <w:rsid w:val="00B97C82"/>
    <w:rsid w:val="00BA1FC0"/>
    <w:rsid w:val="00BA259A"/>
    <w:rsid w:val="00BA259C"/>
    <w:rsid w:val="00BA29D3"/>
    <w:rsid w:val="00BA307F"/>
    <w:rsid w:val="00BA4BA3"/>
    <w:rsid w:val="00BA4EEA"/>
    <w:rsid w:val="00BA5280"/>
    <w:rsid w:val="00BA5542"/>
    <w:rsid w:val="00BA59BF"/>
    <w:rsid w:val="00BA5B28"/>
    <w:rsid w:val="00BA5B5B"/>
    <w:rsid w:val="00BA6614"/>
    <w:rsid w:val="00BA6933"/>
    <w:rsid w:val="00BA7AAB"/>
    <w:rsid w:val="00BB061A"/>
    <w:rsid w:val="00BB14F1"/>
    <w:rsid w:val="00BB15A6"/>
    <w:rsid w:val="00BB3B23"/>
    <w:rsid w:val="00BB4C36"/>
    <w:rsid w:val="00BB572E"/>
    <w:rsid w:val="00BB5FB0"/>
    <w:rsid w:val="00BB6C23"/>
    <w:rsid w:val="00BB7130"/>
    <w:rsid w:val="00BB74FD"/>
    <w:rsid w:val="00BB7A8A"/>
    <w:rsid w:val="00BC2904"/>
    <w:rsid w:val="00BC3321"/>
    <w:rsid w:val="00BC3558"/>
    <w:rsid w:val="00BC478B"/>
    <w:rsid w:val="00BC505D"/>
    <w:rsid w:val="00BC5982"/>
    <w:rsid w:val="00BC5DE3"/>
    <w:rsid w:val="00BC6066"/>
    <w:rsid w:val="00BC60BF"/>
    <w:rsid w:val="00BC7830"/>
    <w:rsid w:val="00BC7934"/>
    <w:rsid w:val="00BD1914"/>
    <w:rsid w:val="00BD28BF"/>
    <w:rsid w:val="00BD2D12"/>
    <w:rsid w:val="00BD41D2"/>
    <w:rsid w:val="00BD4EC9"/>
    <w:rsid w:val="00BD5C0B"/>
    <w:rsid w:val="00BD6404"/>
    <w:rsid w:val="00BD68BA"/>
    <w:rsid w:val="00BD787F"/>
    <w:rsid w:val="00BD7980"/>
    <w:rsid w:val="00BD7C98"/>
    <w:rsid w:val="00BE33AE"/>
    <w:rsid w:val="00BE39B8"/>
    <w:rsid w:val="00BE4089"/>
    <w:rsid w:val="00BE4BBC"/>
    <w:rsid w:val="00BE5233"/>
    <w:rsid w:val="00BE60E7"/>
    <w:rsid w:val="00BE76B7"/>
    <w:rsid w:val="00BE77EC"/>
    <w:rsid w:val="00BE79CC"/>
    <w:rsid w:val="00BF02B6"/>
    <w:rsid w:val="00BF046F"/>
    <w:rsid w:val="00BF1B6C"/>
    <w:rsid w:val="00BF288A"/>
    <w:rsid w:val="00BF3FF5"/>
    <w:rsid w:val="00BF49D6"/>
    <w:rsid w:val="00BF4D78"/>
    <w:rsid w:val="00BF66B0"/>
    <w:rsid w:val="00BF7BDB"/>
    <w:rsid w:val="00C00201"/>
    <w:rsid w:val="00C01D50"/>
    <w:rsid w:val="00C02AA6"/>
    <w:rsid w:val="00C03E53"/>
    <w:rsid w:val="00C056DC"/>
    <w:rsid w:val="00C0758B"/>
    <w:rsid w:val="00C1032C"/>
    <w:rsid w:val="00C10791"/>
    <w:rsid w:val="00C108B9"/>
    <w:rsid w:val="00C10A67"/>
    <w:rsid w:val="00C116F7"/>
    <w:rsid w:val="00C12CD2"/>
    <w:rsid w:val="00C13071"/>
    <w:rsid w:val="00C1329B"/>
    <w:rsid w:val="00C1572F"/>
    <w:rsid w:val="00C15982"/>
    <w:rsid w:val="00C168F2"/>
    <w:rsid w:val="00C20A66"/>
    <w:rsid w:val="00C20F41"/>
    <w:rsid w:val="00C21E13"/>
    <w:rsid w:val="00C227D8"/>
    <w:rsid w:val="00C23EE7"/>
    <w:rsid w:val="00C23EF8"/>
    <w:rsid w:val="00C24965"/>
    <w:rsid w:val="00C24C05"/>
    <w:rsid w:val="00C24D2F"/>
    <w:rsid w:val="00C25B09"/>
    <w:rsid w:val="00C26222"/>
    <w:rsid w:val="00C26A4C"/>
    <w:rsid w:val="00C27B15"/>
    <w:rsid w:val="00C30308"/>
    <w:rsid w:val="00C306BD"/>
    <w:rsid w:val="00C30753"/>
    <w:rsid w:val="00C31283"/>
    <w:rsid w:val="00C338E4"/>
    <w:rsid w:val="00C33BF3"/>
    <w:rsid w:val="00C33C48"/>
    <w:rsid w:val="00C340E5"/>
    <w:rsid w:val="00C352A0"/>
    <w:rsid w:val="00C35AA7"/>
    <w:rsid w:val="00C36E5C"/>
    <w:rsid w:val="00C37B77"/>
    <w:rsid w:val="00C40094"/>
    <w:rsid w:val="00C404C3"/>
    <w:rsid w:val="00C40AC9"/>
    <w:rsid w:val="00C40FF0"/>
    <w:rsid w:val="00C4209B"/>
    <w:rsid w:val="00C42F6F"/>
    <w:rsid w:val="00C43BA1"/>
    <w:rsid w:val="00C43DAB"/>
    <w:rsid w:val="00C452C6"/>
    <w:rsid w:val="00C45D36"/>
    <w:rsid w:val="00C45DFD"/>
    <w:rsid w:val="00C47D2F"/>
    <w:rsid w:val="00C47F08"/>
    <w:rsid w:val="00C502CA"/>
    <w:rsid w:val="00C505B4"/>
    <w:rsid w:val="00C50ADB"/>
    <w:rsid w:val="00C514A6"/>
    <w:rsid w:val="00C51763"/>
    <w:rsid w:val="00C51BFC"/>
    <w:rsid w:val="00C531FD"/>
    <w:rsid w:val="00C53427"/>
    <w:rsid w:val="00C53B35"/>
    <w:rsid w:val="00C54006"/>
    <w:rsid w:val="00C54DC7"/>
    <w:rsid w:val="00C56BD0"/>
    <w:rsid w:val="00C56E74"/>
    <w:rsid w:val="00C56FA3"/>
    <w:rsid w:val="00C5739F"/>
    <w:rsid w:val="00C579F9"/>
    <w:rsid w:val="00C57CF0"/>
    <w:rsid w:val="00C61E41"/>
    <w:rsid w:val="00C624BD"/>
    <w:rsid w:val="00C62B22"/>
    <w:rsid w:val="00C63557"/>
    <w:rsid w:val="00C63FF0"/>
    <w:rsid w:val="00C649BD"/>
    <w:rsid w:val="00C65891"/>
    <w:rsid w:val="00C65ED5"/>
    <w:rsid w:val="00C663C3"/>
    <w:rsid w:val="00C66AC9"/>
    <w:rsid w:val="00C66E8B"/>
    <w:rsid w:val="00C676A7"/>
    <w:rsid w:val="00C701C0"/>
    <w:rsid w:val="00C7159F"/>
    <w:rsid w:val="00C7180B"/>
    <w:rsid w:val="00C71869"/>
    <w:rsid w:val="00C71F13"/>
    <w:rsid w:val="00C724D3"/>
    <w:rsid w:val="00C72951"/>
    <w:rsid w:val="00C739C8"/>
    <w:rsid w:val="00C73AFA"/>
    <w:rsid w:val="00C7456F"/>
    <w:rsid w:val="00C757E7"/>
    <w:rsid w:val="00C75DFC"/>
    <w:rsid w:val="00C7668C"/>
    <w:rsid w:val="00C76DFA"/>
    <w:rsid w:val="00C76EFB"/>
    <w:rsid w:val="00C77CAE"/>
    <w:rsid w:val="00C77DD9"/>
    <w:rsid w:val="00C8078A"/>
    <w:rsid w:val="00C807DA"/>
    <w:rsid w:val="00C824CE"/>
    <w:rsid w:val="00C82B49"/>
    <w:rsid w:val="00C83BE6"/>
    <w:rsid w:val="00C84420"/>
    <w:rsid w:val="00C846BA"/>
    <w:rsid w:val="00C84AF9"/>
    <w:rsid w:val="00C85354"/>
    <w:rsid w:val="00C85604"/>
    <w:rsid w:val="00C85DC8"/>
    <w:rsid w:val="00C86466"/>
    <w:rsid w:val="00C86ABA"/>
    <w:rsid w:val="00C871D2"/>
    <w:rsid w:val="00C87291"/>
    <w:rsid w:val="00C878AF"/>
    <w:rsid w:val="00C904BE"/>
    <w:rsid w:val="00C91043"/>
    <w:rsid w:val="00C91FDB"/>
    <w:rsid w:val="00C92F6B"/>
    <w:rsid w:val="00C9397A"/>
    <w:rsid w:val="00C943F3"/>
    <w:rsid w:val="00C97D81"/>
    <w:rsid w:val="00CA08C6"/>
    <w:rsid w:val="00CA0A77"/>
    <w:rsid w:val="00CA11AB"/>
    <w:rsid w:val="00CA2729"/>
    <w:rsid w:val="00CA2FE0"/>
    <w:rsid w:val="00CA3057"/>
    <w:rsid w:val="00CA45F8"/>
    <w:rsid w:val="00CA706D"/>
    <w:rsid w:val="00CA7873"/>
    <w:rsid w:val="00CB0305"/>
    <w:rsid w:val="00CB0B08"/>
    <w:rsid w:val="00CB12C9"/>
    <w:rsid w:val="00CB163F"/>
    <w:rsid w:val="00CB169A"/>
    <w:rsid w:val="00CB2599"/>
    <w:rsid w:val="00CB33C7"/>
    <w:rsid w:val="00CB3E6F"/>
    <w:rsid w:val="00CB5175"/>
    <w:rsid w:val="00CB519A"/>
    <w:rsid w:val="00CB5A7B"/>
    <w:rsid w:val="00CB5B6F"/>
    <w:rsid w:val="00CB6D7A"/>
    <w:rsid w:val="00CB6DA7"/>
    <w:rsid w:val="00CB7E4C"/>
    <w:rsid w:val="00CC0AAE"/>
    <w:rsid w:val="00CC1A41"/>
    <w:rsid w:val="00CC1AC7"/>
    <w:rsid w:val="00CC25B4"/>
    <w:rsid w:val="00CC3896"/>
    <w:rsid w:val="00CC40A7"/>
    <w:rsid w:val="00CC5936"/>
    <w:rsid w:val="00CC5F88"/>
    <w:rsid w:val="00CC6119"/>
    <w:rsid w:val="00CC6892"/>
    <w:rsid w:val="00CC69C8"/>
    <w:rsid w:val="00CC6AE0"/>
    <w:rsid w:val="00CC6DEB"/>
    <w:rsid w:val="00CC77A2"/>
    <w:rsid w:val="00CC7B05"/>
    <w:rsid w:val="00CC7D6C"/>
    <w:rsid w:val="00CD066B"/>
    <w:rsid w:val="00CD20DA"/>
    <w:rsid w:val="00CD23E3"/>
    <w:rsid w:val="00CD2B69"/>
    <w:rsid w:val="00CD2F9A"/>
    <w:rsid w:val="00CD307E"/>
    <w:rsid w:val="00CD4C9F"/>
    <w:rsid w:val="00CD520B"/>
    <w:rsid w:val="00CD629F"/>
    <w:rsid w:val="00CD6A1B"/>
    <w:rsid w:val="00CD6D02"/>
    <w:rsid w:val="00CD6D71"/>
    <w:rsid w:val="00CE0A7F"/>
    <w:rsid w:val="00CE1718"/>
    <w:rsid w:val="00CE445F"/>
    <w:rsid w:val="00CE7DB8"/>
    <w:rsid w:val="00CF07B4"/>
    <w:rsid w:val="00CF1C45"/>
    <w:rsid w:val="00CF27B2"/>
    <w:rsid w:val="00CF362B"/>
    <w:rsid w:val="00CF3A1B"/>
    <w:rsid w:val="00CF4156"/>
    <w:rsid w:val="00CF4615"/>
    <w:rsid w:val="00CF57C5"/>
    <w:rsid w:val="00CF6F6D"/>
    <w:rsid w:val="00CF79E8"/>
    <w:rsid w:val="00D0036C"/>
    <w:rsid w:val="00D00C5C"/>
    <w:rsid w:val="00D0234F"/>
    <w:rsid w:val="00D027BB"/>
    <w:rsid w:val="00D032B2"/>
    <w:rsid w:val="00D0337D"/>
    <w:rsid w:val="00D03D00"/>
    <w:rsid w:val="00D03DB3"/>
    <w:rsid w:val="00D05524"/>
    <w:rsid w:val="00D05C30"/>
    <w:rsid w:val="00D0751A"/>
    <w:rsid w:val="00D07CB7"/>
    <w:rsid w:val="00D10052"/>
    <w:rsid w:val="00D10495"/>
    <w:rsid w:val="00D10E41"/>
    <w:rsid w:val="00D1100B"/>
    <w:rsid w:val="00D11359"/>
    <w:rsid w:val="00D1291C"/>
    <w:rsid w:val="00D1313B"/>
    <w:rsid w:val="00D132ED"/>
    <w:rsid w:val="00D1413E"/>
    <w:rsid w:val="00D155B7"/>
    <w:rsid w:val="00D15C28"/>
    <w:rsid w:val="00D174AF"/>
    <w:rsid w:val="00D206E7"/>
    <w:rsid w:val="00D20CB8"/>
    <w:rsid w:val="00D21300"/>
    <w:rsid w:val="00D215A9"/>
    <w:rsid w:val="00D218E3"/>
    <w:rsid w:val="00D22340"/>
    <w:rsid w:val="00D227BA"/>
    <w:rsid w:val="00D22D95"/>
    <w:rsid w:val="00D23D79"/>
    <w:rsid w:val="00D241F2"/>
    <w:rsid w:val="00D242BE"/>
    <w:rsid w:val="00D2437A"/>
    <w:rsid w:val="00D252D9"/>
    <w:rsid w:val="00D256B7"/>
    <w:rsid w:val="00D25E30"/>
    <w:rsid w:val="00D2600F"/>
    <w:rsid w:val="00D30FD7"/>
    <w:rsid w:val="00D31532"/>
    <w:rsid w:val="00D3188C"/>
    <w:rsid w:val="00D341F3"/>
    <w:rsid w:val="00D34C2E"/>
    <w:rsid w:val="00D35904"/>
    <w:rsid w:val="00D35F9B"/>
    <w:rsid w:val="00D36B69"/>
    <w:rsid w:val="00D36C6D"/>
    <w:rsid w:val="00D37F57"/>
    <w:rsid w:val="00D4051A"/>
    <w:rsid w:val="00D405D0"/>
    <w:rsid w:val="00D408DD"/>
    <w:rsid w:val="00D43D52"/>
    <w:rsid w:val="00D45D72"/>
    <w:rsid w:val="00D46D6D"/>
    <w:rsid w:val="00D520E4"/>
    <w:rsid w:val="00D52333"/>
    <w:rsid w:val="00D53A38"/>
    <w:rsid w:val="00D54203"/>
    <w:rsid w:val="00D575DD"/>
    <w:rsid w:val="00D57DFA"/>
    <w:rsid w:val="00D57F74"/>
    <w:rsid w:val="00D6143C"/>
    <w:rsid w:val="00D6356F"/>
    <w:rsid w:val="00D63B78"/>
    <w:rsid w:val="00D658AB"/>
    <w:rsid w:val="00D67C25"/>
    <w:rsid w:val="00D67FCF"/>
    <w:rsid w:val="00D709CE"/>
    <w:rsid w:val="00D711DD"/>
    <w:rsid w:val="00D71C02"/>
    <w:rsid w:val="00D71F73"/>
    <w:rsid w:val="00D7255E"/>
    <w:rsid w:val="00D72AFB"/>
    <w:rsid w:val="00D738B4"/>
    <w:rsid w:val="00D7392A"/>
    <w:rsid w:val="00D74EB8"/>
    <w:rsid w:val="00D74F9A"/>
    <w:rsid w:val="00D758A0"/>
    <w:rsid w:val="00D7599E"/>
    <w:rsid w:val="00D75CD0"/>
    <w:rsid w:val="00D76E94"/>
    <w:rsid w:val="00D803A7"/>
    <w:rsid w:val="00D80786"/>
    <w:rsid w:val="00D80847"/>
    <w:rsid w:val="00D8113D"/>
    <w:rsid w:val="00D8162F"/>
    <w:rsid w:val="00D81CAB"/>
    <w:rsid w:val="00D82293"/>
    <w:rsid w:val="00D82500"/>
    <w:rsid w:val="00D82594"/>
    <w:rsid w:val="00D8379D"/>
    <w:rsid w:val="00D83FD7"/>
    <w:rsid w:val="00D8576F"/>
    <w:rsid w:val="00D85986"/>
    <w:rsid w:val="00D8677F"/>
    <w:rsid w:val="00D90F2D"/>
    <w:rsid w:val="00D91677"/>
    <w:rsid w:val="00D91A09"/>
    <w:rsid w:val="00D928E0"/>
    <w:rsid w:val="00D957DD"/>
    <w:rsid w:val="00D95888"/>
    <w:rsid w:val="00D95F03"/>
    <w:rsid w:val="00D97133"/>
    <w:rsid w:val="00D97CA2"/>
    <w:rsid w:val="00D97EFF"/>
    <w:rsid w:val="00D97F0C"/>
    <w:rsid w:val="00DA100D"/>
    <w:rsid w:val="00DA1A7E"/>
    <w:rsid w:val="00DA2F01"/>
    <w:rsid w:val="00DA3A86"/>
    <w:rsid w:val="00DA49DD"/>
    <w:rsid w:val="00DA54D6"/>
    <w:rsid w:val="00DA57A5"/>
    <w:rsid w:val="00DA6274"/>
    <w:rsid w:val="00DB164E"/>
    <w:rsid w:val="00DB2DFF"/>
    <w:rsid w:val="00DB3249"/>
    <w:rsid w:val="00DB4A53"/>
    <w:rsid w:val="00DB4C71"/>
    <w:rsid w:val="00DB4CAC"/>
    <w:rsid w:val="00DB5447"/>
    <w:rsid w:val="00DB5C62"/>
    <w:rsid w:val="00DB64BD"/>
    <w:rsid w:val="00DB6523"/>
    <w:rsid w:val="00DB6766"/>
    <w:rsid w:val="00DB6861"/>
    <w:rsid w:val="00DB6F73"/>
    <w:rsid w:val="00DB73C6"/>
    <w:rsid w:val="00DB74EC"/>
    <w:rsid w:val="00DC078E"/>
    <w:rsid w:val="00DC14BF"/>
    <w:rsid w:val="00DC248C"/>
    <w:rsid w:val="00DC2500"/>
    <w:rsid w:val="00DC28BB"/>
    <w:rsid w:val="00DC332D"/>
    <w:rsid w:val="00DC3E14"/>
    <w:rsid w:val="00DC4F72"/>
    <w:rsid w:val="00DC5E62"/>
    <w:rsid w:val="00DC6CA2"/>
    <w:rsid w:val="00DC77DC"/>
    <w:rsid w:val="00DD0453"/>
    <w:rsid w:val="00DD0C2C"/>
    <w:rsid w:val="00DD19DE"/>
    <w:rsid w:val="00DD2345"/>
    <w:rsid w:val="00DD28BC"/>
    <w:rsid w:val="00DD2A1A"/>
    <w:rsid w:val="00DD2A58"/>
    <w:rsid w:val="00DD39BE"/>
    <w:rsid w:val="00DD3E5B"/>
    <w:rsid w:val="00DD4942"/>
    <w:rsid w:val="00DD4C7E"/>
    <w:rsid w:val="00DD7A42"/>
    <w:rsid w:val="00DE1DB3"/>
    <w:rsid w:val="00DE1DC3"/>
    <w:rsid w:val="00DE228A"/>
    <w:rsid w:val="00DE31F0"/>
    <w:rsid w:val="00DE3D1C"/>
    <w:rsid w:val="00DE4601"/>
    <w:rsid w:val="00DE499C"/>
    <w:rsid w:val="00DE58D2"/>
    <w:rsid w:val="00DE606D"/>
    <w:rsid w:val="00DE66E9"/>
    <w:rsid w:val="00DE78C2"/>
    <w:rsid w:val="00DF2944"/>
    <w:rsid w:val="00DF2FC0"/>
    <w:rsid w:val="00DF33F8"/>
    <w:rsid w:val="00DF3460"/>
    <w:rsid w:val="00DF36D4"/>
    <w:rsid w:val="00DF539E"/>
    <w:rsid w:val="00DF6213"/>
    <w:rsid w:val="00DF7CE8"/>
    <w:rsid w:val="00E000BC"/>
    <w:rsid w:val="00E0138A"/>
    <w:rsid w:val="00E01C41"/>
    <w:rsid w:val="00E0227D"/>
    <w:rsid w:val="00E02FD9"/>
    <w:rsid w:val="00E03AF4"/>
    <w:rsid w:val="00E044AD"/>
    <w:rsid w:val="00E048CD"/>
    <w:rsid w:val="00E04B84"/>
    <w:rsid w:val="00E062E9"/>
    <w:rsid w:val="00E06466"/>
    <w:rsid w:val="00E06835"/>
    <w:rsid w:val="00E06FDA"/>
    <w:rsid w:val="00E1004F"/>
    <w:rsid w:val="00E106BE"/>
    <w:rsid w:val="00E10E77"/>
    <w:rsid w:val="00E11D6B"/>
    <w:rsid w:val="00E129EF"/>
    <w:rsid w:val="00E12D2B"/>
    <w:rsid w:val="00E1498B"/>
    <w:rsid w:val="00E1525B"/>
    <w:rsid w:val="00E15B3B"/>
    <w:rsid w:val="00E160A5"/>
    <w:rsid w:val="00E161BD"/>
    <w:rsid w:val="00E1713D"/>
    <w:rsid w:val="00E17F30"/>
    <w:rsid w:val="00E20A43"/>
    <w:rsid w:val="00E20B9C"/>
    <w:rsid w:val="00E216B8"/>
    <w:rsid w:val="00E22C04"/>
    <w:rsid w:val="00E23898"/>
    <w:rsid w:val="00E238EA"/>
    <w:rsid w:val="00E26887"/>
    <w:rsid w:val="00E30AA5"/>
    <w:rsid w:val="00E30BDC"/>
    <w:rsid w:val="00E30D31"/>
    <w:rsid w:val="00E30DDC"/>
    <w:rsid w:val="00E31270"/>
    <w:rsid w:val="00E3194A"/>
    <w:rsid w:val="00E319F1"/>
    <w:rsid w:val="00E31AA3"/>
    <w:rsid w:val="00E31B7E"/>
    <w:rsid w:val="00E31C47"/>
    <w:rsid w:val="00E31F27"/>
    <w:rsid w:val="00E329FC"/>
    <w:rsid w:val="00E337BA"/>
    <w:rsid w:val="00E33CD2"/>
    <w:rsid w:val="00E33EE9"/>
    <w:rsid w:val="00E345C3"/>
    <w:rsid w:val="00E35350"/>
    <w:rsid w:val="00E3550B"/>
    <w:rsid w:val="00E3563E"/>
    <w:rsid w:val="00E35724"/>
    <w:rsid w:val="00E36AE0"/>
    <w:rsid w:val="00E36C43"/>
    <w:rsid w:val="00E3708C"/>
    <w:rsid w:val="00E37CCA"/>
    <w:rsid w:val="00E37F2C"/>
    <w:rsid w:val="00E40139"/>
    <w:rsid w:val="00E40781"/>
    <w:rsid w:val="00E40E90"/>
    <w:rsid w:val="00E424E3"/>
    <w:rsid w:val="00E427AC"/>
    <w:rsid w:val="00E43F84"/>
    <w:rsid w:val="00E44122"/>
    <w:rsid w:val="00E45C7E"/>
    <w:rsid w:val="00E479D2"/>
    <w:rsid w:val="00E5124D"/>
    <w:rsid w:val="00E51CBF"/>
    <w:rsid w:val="00E531EB"/>
    <w:rsid w:val="00E53B0C"/>
    <w:rsid w:val="00E543D7"/>
    <w:rsid w:val="00E54874"/>
    <w:rsid w:val="00E54A8B"/>
    <w:rsid w:val="00E54B36"/>
    <w:rsid w:val="00E54B6F"/>
    <w:rsid w:val="00E54BC3"/>
    <w:rsid w:val="00E55444"/>
    <w:rsid w:val="00E5593C"/>
    <w:rsid w:val="00E55ACA"/>
    <w:rsid w:val="00E56502"/>
    <w:rsid w:val="00E57B74"/>
    <w:rsid w:val="00E60F9B"/>
    <w:rsid w:val="00E60FBC"/>
    <w:rsid w:val="00E6182C"/>
    <w:rsid w:val="00E62CED"/>
    <w:rsid w:val="00E63DAC"/>
    <w:rsid w:val="00E64F44"/>
    <w:rsid w:val="00E65838"/>
    <w:rsid w:val="00E65A00"/>
    <w:rsid w:val="00E65A08"/>
    <w:rsid w:val="00E65BC6"/>
    <w:rsid w:val="00E661FF"/>
    <w:rsid w:val="00E664A6"/>
    <w:rsid w:val="00E6663B"/>
    <w:rsid w:val="00E674AE"/>
    <w:rsid w:val="00E67B55"/>
    <w:rsid w:val="00E67C5D"/>
    <w:rsid w:val="00E704B0"/>
    <w:rsid w:val="00E70F89"/>
    <w:rsid w:val="00E71290"/>
    <w:rsid w:val="00E71407"/>
    <w:rsid w:val="00E72641"/>
    <w:rsid w:val="00E726EB"/>
    <w:rsid w:val="00E72CF1"/>
    <w:rsid w:val="00E7418D"/>
    <w:rsid w:val="00E76201"/>
    <w:rsid w:val="00E7623C"/>
    <w:rsid w:val="00E76FE2"/>
    <w:rsid w:val="00E80B52"/>
    <w:rsid w:val="00E824C3"/>
    <w:rsid w:val="00E82726"/>
    <w:rsid w:val="00E83690"/>
    <w:rsid w:val="00E840B3"/>
    <w:rsid w:val="00E844D7"/>
    <w:rsid w:val="00E848FC"/>
    <w:rsid w:val="00E84D10"/>
    <w:rsid w:val="00E85B3C"/>
    <w:rsid w:val="00E8629F"/>
    <w:rsid w:val="00E86C19"/>
    <w:rsid w:val="00E91008"/>
    <w:rsid w:val="00E92C82"/>
    <w:rsid w:val="00E93542"/>
    <w:rsid w:val="00E9374E"/>
    <w:rsid w:val="00E937EC"/>
    <w:rsid w:val="00E93D1C"/>
    <w:rsid w:val="00E94F54"/>
    <w:rsid w:val="00E9615D"/>
    <w:rsid w:val="00E96DCD"/>
    <w:rsid w:val="00E97AD5"/>
    <w:rsid w:val="00EA022D"/>
    <w:rsid w:val="00EA0992"/>
    <w:rsid w:val="00EA1111"/>
    <w:rsid w:val="00EA1747"/>
    <w:rsid w:val="00EA1F04"/>
    <w:rsid w:val="00EA2531"/>
    <w:rsid w:val="00EA2614"/>
    <w:rsid w:val="00EA2FBD"/>
    <w:rsid w:val="00EA3B4F"/>
    <w:rsid w:val="00EA3C24"/>
    <w:rsid w:val="00EA3F9D"/>
    <w:rsid w:val="00EA4438"/>
    <w:rsid w:val="00EA44F1"/>
    <w:rsid w:val="00EA4F87"/>
    <w:rsid w:val="00EA532B"/>
    <w:rsid w:val="00EA5B94"/>
    <w:rsid w:val="00EA5FA4"/>
    <w:rsid w:val="00EA5FAC"/>
    <w:rsid w:val="00EA6ECA"/>
    <w:rsid w:val="00EA73DF"/>
    <w:rsid w:val="00EA7771"/>
    <w:rsid w:val="00EB0503"/>
    <w:rsid w:val="00EB0CC3"/>
    <w:rsid w:val="00EB1DB4"/>
    <w:rsid w:val="00EB259D"/>
    <w:rsid w:val="00EB25C0"/>
    <w:rsid w:val="00EB2C5D"/>
    <w:rsid w:val="00EB31CA"/>
    <w:rsid w:val="00EB330F"/>
    <w:rsid w:val="00EB3BA6"/>
    <w:rsid w:val="00EB3F3D"/>
    <w:rsid w:val="00EB5E82"/>
    <w:rsid w:val="00EB61AE"/>
    <w:rsid w:val="00EB6699"/>
    <w:rsid w:val="00EB6B1F"/>
    <w:rsid w:val="00EB7552"/>
    <w:rsid w:val="00EB7D2D"/>
    <w:rsid w:val="00EC0ABC"/>
    <w:rsid w:val="00EC2E01"/>
    <w:rsid w:val="00EC322D"/>
    <w:rsid w:val="00EC4800"/>
    <w:rsid w:val="00EC6E17"/>
    <w:rsid w:val="00EC7162"/>
    <w:rsid w:val="00EC7F32"/>
    <w:rsid w:val="00ED0501"/>
    <w:rsid w:val="00ED1026"/>
    <w:rsid w:val="00ED1889"/>
    <w:rsid w:val="00ED2C76"/>
    <w:rsid w:val="00ED2CD2"/>
    <w:rsid w:val="00ED383A"/>
    <w:rsid w:val="00ED48A3"/>
    <w:rsid w:val="00ED5BA1"/>
    <w:rsid w:val="00ED5D07"/>
    <w:rsid w:val="00ED5FE4"/>
    <w:rsid w:val="00ED73F3"/>
    <w:rsid w:val="00ED7ABE"/>
    <w:rsid w:val="00EE0692"/>
    <w:rsid w:val="00EE1027"/>
    <w:rsid w:val="00EE1080"/>
    <w:rsid w:val="00EE1EE9"/>
    <w:rsid w:val="00EE220C"/>
    <w:rsid w:val="00EE2A5B"/>
    <w:rsid w:val="00EE2EDB"/>
    <w:rsid w:val="00EE52CC"/>
    <w:rsid w:val="00EE6808"/>
    <w:rsid w:val="00EE6C65"/>
    <w:rsid w:val="00EE7544"/>
    <w:rsid w:val="00EF0747"/>
    <w:rsid w:val="00EF0BEA"/>
    <w:rsid w:val="00EF1580"/>
    <w:rsid w:val="00EF1B4C"/>
    <w:rsid w:val="00EF1EC5"/>
    <w:rsid w:val="00EF222F"/>
    <w:rsid w:val="00EF3B51"/>
    <w:rsid w:val="00EF3ECA"/>
    <w:rsid w:val="00EF4C88"/>
    <w:rsid w:val="00EF55EB"/>
    <w:rsid w:val="00EF5749"/>
    <w:rsid w:val="00EF5E50"/>
    <w:rsid w:val="00EF62B9"/>
    <w:rsid w:val="00EF6B95"/>
    <w:rsid w:val="00EF6F64"/>
    <w:rsid w:val="00F005E8"/>
    <w:rsid w:val="00F009A1"/>
    <w:rsid w:val="00F00DCC"/>
    <w:rsid w:val="00F0156F"/>
    <w:rsid w:val="00F020EE"/>
    <w:rsid w:val="00F04414"/>
    <w:rsid w:val="00F05A01"/>
    <w:rsid w:val="00F05AC8"/>
    <w:rsid w:val="00F05F7C"/>
    <w:rsid w:val="00F06637"/>
    <w:rsid w:val="00F0680E"/>
    <w:rsid w:val="00F06FA6"/>
    <w:rsid w:val="00F07167"/>
    <w:rsid w:val="00F072D8"/>
    <w:rsid w:val="00F079DE"/>
    <w:rsid w:val="00F07CE0"/>
    <w:rsid w:val="00F10E4B"/>
    <w:rsid w:val="00F115F5"/>
    <w:rsid w:val="00F11A10"/>
    <w:rsid w:val="00F1200D"/>
    <w:rsid w:val="00F12AB1"/>
    <w:rsid w:val="00F13154"/>
    <w:rsid w:val="00F13D05"/>
    <w:rsid w:val="00F166B7"/>
    <w:rsid w:val="00F1679D"/>
    <w:rsid w:val="00F1682C"/>
    <w:rsid w:val="00F17ACA"/>
    <w:rsid w:val="00F20B91"/>
    <w:rsid w:val="00F21139"/>
    <w:rsid w:val="00F212DA"/>
    <w:rsid w:val="00F21873"/>
    <w:rsid w:val="00F219E3"/>
    <w:rsid w:val="00F21EB3"/>
    <w:rsid w:val="00F22BAE"/>
    <w:rsid w:val="00F22F90"/>
    <w:rsid w:val="00F23565"/>
    <w:rsid w:val="00F24B8B"/>
    <w:rsid w:val="00F30241"/>
    <w:rsid w:val="00F30343"/>
    <w:rsid w:val="00F30D2E"/>
    <w:rsid w:val="00F314B1"/>
    <w:rsid w:val="00F32169"/>
    <w:rsid w:val="00F322BA"/>
    <w:rsid w:val="00F32740"/>
    <w:rsid w:val="00F3312B"/>
    <w:rsid w:val="00F33B0D"/>
    <w:rsid w:val="00F34E04"/>
    <w:rsid w:val="00F35516"/>
    <w:rsid w:val="00F355C7"/>
    <w:rsid w:val="00F35790"/>
    <w:rsid w:val="00F375BF"/>
    <w:rsid w:val="00F37C8C"/>
    <w:rsid w:val="00F40A35"/>
    <w:rsid w:val="00F40E8A"/>
    <w:rsid w:val="00F4136D"/>
    <w:rsid w:val="00F4143F"/>
    <w:rsid w:val="00F41F4D"/>
    <w:rsid w:val="00F4212E"/>
    <w:rsid w:val="00F42C20"/>
    <w:rsid w:val="00F43E21"/>
    <w:rsid w:val="00F43E34"/>
    <w:rsid w:val="00F44E58"/>
    <w:rsid w:val="00F45088"/>
    <w:rsid w:val="00F45FB9"/>
    <w:rsid w:val="00F46BAE"/>
    <w:rsid w:val="00F47FB9"/>
    <w:rsid w:val="00F501B5"/>
    <w:rsid w:val="00F50469"/>
    <w:rsid w:val="00F50D31"/>
    <w:rsid w:val="00F53053"/>
    <w:rsid w:val="00F53FE2"/>
    <w:rsid w:val="00F54081"/>
    <w:rsid w:val="00F544B0"/>
    <w:rsid w:val="00F54D10"/>
    <w:rsid w:val="00F575EC"/>
    <w:rsid w:val="00F575FF"/>
    <w:rsid w:val="00F61426"/>
    <w:rsid w:val="00F618EF"/>
    <w:rsid w:val="00F63401"/>
    <w:rsid w:val="00F646F0"/>
    <w:rsid w:val="00F64A33"/>
    <w:rsid w:val="00F6553E"/>
    <w:rsid w:val="00F65582"/>
    <w:rsid w:val="00F655AA"/>
    <w:rsid w:val="00F65A66"/>
    <w:rsid w:val="00F665EA"/>
    <w:rsid w:val="00F6691C"/>
    <w:rsid w:val="00F66E75"/>
    <w:rsid w:val="00F66E99"/>
    <w:rsid w:val="00F712E7"/>
    <w:rsid w:val="00F716EA"/>
    <w:rsid w:val="00F721BA"/>
    <w:rsid w:val="00F72A60"/>
    <w:rsid w:val="00F72E42"/>
    <w:rsid w:val="00F736D9"/>
    <w:rsid w:val="00F74C3F"/>
    <w:rsid w:val="00F75109"/>
    <w:rsid w:val="00F76D49"/>
    <w:rsid w:val="00F77399"/>
    <w:rsid w:val="00F77A62"/>
    <w:rsid w:val="00F77EB0"/>
    <w:rsid w:val="00F80F01"/>
    <w:rsid w:val="00F81372"/>
    <w:rsid w:val="00F8398B"/>
    <w:rsid w:val="00F83BBD"/>
    <w:rsid w:val="00F8406C"/>
    <w:rsid w:val="00F8429B"/>
    <w:rsid w:val="00F855D6"/>
    <w:rsid w:val="00F85705"/>
    <w:rsid w:val="00F863B8"/>
    <w:rsid w:val="00F86928"/>
    <w:rsid w:val="00F87299"/>
    <w:rsid w:val="00F87CDD"/>
    <w:rsid w:val="00F91421"/>
    <w:rsid w:val="00F9147B"/>
    <w:rsid w:val="00F91DCC"/>
    <w:rsid w:val="00F933F0"/>
    <w:rsid w:val="00F937A3"/>
    <w:rsid w:val="00F93AFB"/>
    <w:rsid w:val="00F94715"/>
    <w:rsid w:val="00F948FF"/>
    <w:rsid w:val="00F96A3D"/>
    <w:rsid w:val="00F9705B"/>
    <w:rsid w:val="00F9747F"/>
    <w:rsid w:val="00F97998"/>
    <w:rsid w:val="00FA22A7"/>
    <w:rsid w:val="00FA28DC"/>
    <w:rsid w:val="00FA3C13"/>
    <w:rsid w:val="00FA3E71"/>
    <w:rsid w:val="00FA4129"/>
    <w:rsid w:val="00FA4718"/>
    <w:rsid w:val="00FA4EC8"/>
    <w:rsid w:val="00FA5535"/>
    <w:rsid w:val="00FA5848"/>
    <w:rsid w:val="00FA6899"/>
    <w:rsid w:val="00FA7F3D"/>
    <w:rsid w:val="00FB04C2"/>
    <w:rsid w:val="00FB06A2"/>
    <w:rsid w:val="00FB2528"/>
    <w:rsid w:val="00FB2DBC"/>
    <w:rsid w:val="00FB38D8"/>
    <w:rsid w:val="00FB3A4D"/>
    <w:rsid w:val="00FB41E7"/>
    <w:rsid w:val="00FB4991"/>
    <w:rsid w:val="00FB4C0D"/>
    <w:rsid w:val="00FB5975"/>
    <w:rsid w:val="00FB63C7"/>
    <w:rsid w:val="00FB6A27"/>
    <w:rsid w:val="00FB6E81"/>
    <w:rsid w:val="00FB70A3"/>
    <w:rsid w:val="00FC00D4"/>
    <w:rsid w:val="00FC051F"/>
    <w:rsid w:val="00FC06FF"/>
    <w:rsid w:val="00FC3056"/>
    <w:rsid w:val="00FC393A"/>
    <w:rsid w:val="00FC3EAC"/>
    <w:rsid w:val="00FC3F3A"/>
    <w:rsid w:val="00FC45F4"/>
    <w:rsid w:val="00FC4B55"/>
    <w:rsid w:val="00FC69B4"/>
    <w:rsid w:val="00FC7462"/>
    <w:rsid w:val="00FD0694"/>
    <w:rsid w:val="00FD0721"/>
    <w:rsid w:val="00FD16D8"/>
    <w:rsid w:val="00FD1ADB"/>
    <w:rsid w:val="00FD25BE"/>
    <w:rsid w:val="00FD2E70"/>
    <w:rsid w:val="00FD2E85"/>
    <w:rsid w:val="00FD33F3"/>
    <w:rsid w:val="00FD34A0"/>
    <w:rsid w:val="00FD4610"/>
    <w:rsid w:val="00FD607B"/>
    <w:rsid w:val="00FD6A36"/>
    <w:rsid w:val="00FD78EF"/>
    <w:rsid w:val="00FD7AA7"/>
    <w:rsid w:val="00FE1FEB"/>
    <w:rsid w:val="00FE423A"/>
    <w:rsid w:val="00FE4DF9"/>
    <w:rsid w:val="00FE520E"/>
    <w:rsid w:val="00FF1EFA"/>
    <w:rsid w:val="00FF1F5E"/>
    <w:rsid w:val="00FF1FCB"/>
    <w:rsid w:val="00FF287B"/>
    <w:rsid w:val="00FF32C9"/>
    <w:rsid w:val="00FF348A"/>
    <w:rsid w:val="00FF52D4"/>
    <w:rsid w:val="00FF5921"/>
    <w:rsid w:val="00FF662E"/>
    <w:rsid w:val="00FF6A9F"/>
    <w:rsid w:val="00FF6AA4"/>
    <w:rsid w:val="00FF6B09"/>
    <w:rsid w:val="018C3C2B"/>
    <w:rsid w:val="01A45240"/>
    <w:rsid w:val="040562D1"/>
    <w:rsid w:val="04114CDB"/>
    <w:rsid w:val="04D9520B"/>
    <w:rsid w:val="05F258E3"/>
    <w:rsid w:val="064542C5"/>
    <w:rsid w:val="07886BD7"/>
    <w:rsid w:val="07F0096A"/>
    <w:rsid w:val="081D744F"/>
    <w:rsid w:val="08DE1059"/>
    <w:rsid w:val="094F65B3"/>
    <w:rsid w:val="099E44EC"/>
    <w:rsid w:val="09C63A45"/>
    <w:rsid w:val="0AC05F3D"/>
    <w:rsid w:val="0AD22E4F"/>
    <w:rsid w:val="0B9240FE"/>
    <w:rsid w:val="0F350D60"/>
    <w:rsid w:val="105A2F5D"/>
    <w:rsid w:val="10D95DA4"/>
    <w:rsid w:val="11400BB3"/>
    <w:rsid w:val="14391D23"/>
    <w:rsid w:val="15A2742F"/>
    <w:rsid w:val="15F754D5"/>
    <w:rsid w:val="160C6457"/>
    <w:rsid w:val="168B7327"/>
    <w:rsid w:val="16CE0D3E"/>
    <w:rsid w:val="178105BA"/>
    <w:rsid w:val="18E0326C"/>
    <w:rsid w:val="1B94249F"/>
    <w:rsid w:val="1C1C2411"/>
    <w:rsid w:val="1C6C5D0E"/>
    <w:rsid w:val="1CBF79EC"/>
    <w:rsid w:val="1D56716A"/>
    <w:rsid w:val="1F9717AD"/>
    <w:rsid w:val="1FB10F14"/>
    <w:rsid w:val="204E3F85"/>
    <w:rsid w:val="21397391"/>
    <w:rsid w:val="21777B99"/>
    <w:rsid w:val="21A2048B"/>
    <w:rsid w:val="23205181"/>
    <w:rsid w:val="23274EB3"/>
    <w:rsid w:val="23CF4650"/>
    <w:rsid w:val="24006E9B"/>
    <w:rsid w:val="24762D22"/>
    <w:rsid w:val="24C17C9D"/>
    <w:rsid w:val="25614A56"/>
    <w:rsid w:val="25A930FB"/>
    <w:rsid w:val="25E97374"/>
    <w:rsid w:val="26532FE2"/>
    <w:rsid w:val="278739E8"/>
    <w:rsid w:val="29FD476D"/>
    <w:rsid w:val="2A0E66D6"/>
    <w:rsid w:val="2B261A9A"/>
    <w:rsid w:val="2BC517DF"/>
    <w:rsid w:val="2BFC6ECA"/>
    <w:rsid w:val="2C2044D8"/>
    <w:rsid w:val="2E9D61B9"/>
    <w:rsid w:val="2E9F1F0C"/>
    <w:rsid w:val="2F101133"/>
    <w:rsid w:val="2F1073D0"/>
    <w:rsid w:val="2FCB6600"/>
    <w:rsid w:val="2FF645E0"/>
    <w:rsid w:val="34EC3EDF"/>
    <w:rsid w:val="388F36AB"/>
    <w:rsid w:val="38C0565B"/>
    <w:rsid w:val="39047DA4"/>
    <w:rsid w:val="3927526A"/>
    <w:rsid w:val="3A9E1C96"/>
    <w:rsid w:val="3B721D8A"/>
    <w:rsid w:val="3BC4519D"/>
    <w:rsid w:val="3C3D6EA1"/>
    <w:rsid w:val="3C9B0C85"/>
    <w:rsid w:val="3E68170F"/>
    <w:rsid w:val="3F5A5229"/>
    <w:rsid w:val="416A3844"/>
    <w:rsid w:val="420A5259"/>
    <w:rsid w:val="421F190D"/>
    <w:rsid w:val="4340724C"/>
    <w:rsid w:val="434D7F2B"/>
    <w:rsid w:val="437D25C3"/>
    <w:rsid w:val="439A1047"/>
    <w:rsid w:val="43BB4E95"/>
    <w:rsid w:val="448C47B0"/>
    <w:rsid w:val="45986DBD"/>
    <w:rsid w:val="468F0276"/>
    <w:rsid w:val="46F909AA"/>
    <w:rsid w:val="482538FD"/>
    <w:rsid w:val="49243072"/>
    <w:rsid w:val="4A02526C"/>
    <w:rsid w:val="4A69642B"/>
    <w:rsid w:val="4A864E49"/>
    <w:rsid w:val="4AF018F8"/>
    <w:rsid w:val="4BDA61CF"/>
    <w:rsid w:val="4D05018A"/>
    <w:rsid w:val="4D7A2656"/>
    <w:rsid w:val="51511DF0"/>
    <w:rsid w:val="52791EE6"/>
    <w:rsid w:val="53045D67"/>
    <w:rsid w:val="531249AC"/>
    <w:rsid w:val="540130E7"/>
    <w:rsid w:val="54135DED"/>
    <w:rsid w:val="54B6568B"/>
    <w:rsid w:val="54F70673"/>
    <w:rsid w:val="56151261"/>
    <w:rsid w:val="59230B0F"/>
    <w:rsid w:val="59C215A7"/>
    <w:rsid w:val="59F46672"/>
    <w:rsid w:val="5A0F010C"/>
    <w:rsid w:val="5B14334D"/>
    <w:rsid w:val="5B5F5E36"/>
    <w:rsid w:val="5CD16BB5"/>
    <w:rsid w:val="5CE8525B"/>
    <w:rsid w:val="5D2027E3"/>
    <w:rsid w:val="5D6E2204"/>
    <w:rsid w:val="5D794F8A"/>
    <w:rsid w:val="5EDE687D"/>
    <w:rsid w:val="5F7F27A2"/>
    <w:rsid w:val="60B35A3A"/>
    <w:rsid w:val="6106763F"/>
    <w:rsid w:val="61EE4B59"/>
    <w:rsid w:val="62903E44"/>
    <w:rsid w:val="63660136"/>
    <w:rsid w:val="64672007"/>
    <w:rsid w:val="64F7063E"/>
    <w:rsid w:val="65F96914"/>
    <w:rsid w:val="678A3D6C"/>
    <w:rsid w:val="67FB1C30"/>
    <w:rsid w:val="68852FE0"/>
    <w:rsid w:val="68D4038C"/>
    <w:rsid w:val="690A7D0B"/>
    <w:rsid w:val="6942333C"/>
    <w:rsid w:val="6B14233D"/>
    <w:rsid w:val="6C227395"/>
    <w:rsid w:val="6D2F2423"/>
    <w:rsid w:val="6D4B6C74"/>
    <w:rsid w:val="6DBC2BBB"/>
    <w:rsid w:val="6E216EC6"/>
    <w:rsid w:val="6E882982"/>
    <w:rsid w:val="6E9F201F"/>
    <w:rsid w:val="70A2443F"/>
    <w:rsid w:val="731F2B02"/>
    <w:rsid w:val="74A024E4"/>
    <w:rsid w:val="757B6C09"/>
    <w:rsid w:val="75866801"/>
    <w:rsid w:val="76BB29CA"/>
    <w:rsid w:val="77E445DF"/>
    <w:rsid w:val="7A192D8D"/>
    <w:rsid w:val="7AF560CF"/>
    <w:rsid w:val="7EC62889"/>
    <w:rsid w:val="7F643D4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D7A2C"/>
  <w15:docId w15:val="{40073668-024B-4A57-9B95-AFF8270A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40D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uiPriority w:val="9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uiPriority w:val="99"/>
    <w:qFormat/>
    <w:pPr>
      <w:numPr>
        <w:ilvl w:val="6"/>
        <w:numId w:val="1"/>
      </w:numPr>
      <w:outlineLvl w:val="6"/>
    </w:pPr>
  </w:style>
  <w:style w:type="paragraph" w:styleId="8">
    <w:name w:val="heading 8"/>
    <w:basedOn w:val="1"/>
    <w:next w:val="a"/>
    <w:link w:val="80"/>
    <w:uiPriority w:val="99"/>
    <w:qFormat/>
    <w:pPr>
      <w:numPr>
        <w:ilvl w:val="7"/>
      </w:numPr>
      <w:outlineLvl w:val="7"/>
    </w:pPr>
  </w:style>
  <w:style w:type="paragraph" w:styleId="9">
    <w:name w:val="heading 9"/>
    <w:basedOn w:val="8"/>
    <w:next w:val="a"/>
    <w:link w:val="90"/>
    <w:uiPriority w:val="9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1,cap2,cap11,Légende-figure,Légende-figure Char,Beschrifubg,Beschriftung Char,label,cap11 Char Char Char,captions,Beschriftung Char Char,Ca,C"/>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aliases w:val="header odd,header odd1,header odd2,header odd3,header odd4,header odd5,header odd6,header,header1,header2,header3,header odd11,header odd21,header odd7,header4,header odd8,header odd9,header5,header odd12,header11,header21,header odd22,header31,h"/>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a">
    <w:name w:val="table of figures"/>
    <w:basedOn w:val="ab"/>
    <w:next w:val="a"/>
    <w:uiPriority w:val="99"/>
    <w:qFormat/>
    <w:pPr>
      <w:spacing w:line="259" w:lineRule="auto"/>
      <w:ind w:left="1701" w:hanging="1701"/>
    </w:pPr>
    <w:rPr>
      <w:rFonts w:ascii="Arial" w:eastAsiaTheme="minorHAnsi" w:hAnsi="Arial" w:cstheme="minorBidi"/>
      <w:b/>
      <w:szCs w:val="22"/>
      <w:lang w:val="en-US" w:eastAsia="zh-CN"/>
    </w:rPr>
  </w:style>
  <w:style w:type="paragraph" w:styleId="TOC9">
    <w:name w:val="toc 9"/>
    <w:basedOn w:val="TOC8"/>
    <w:next w:val="a"/>
    <w:qFormat/>
    <w:pPr>
      <w:ind w:left="1418" w:hanging="1418"/>
    </w:pPr>
  </w:style>
  <w:style w:type="paragraph" w:styleId="afb">
    <w:name w:val="Normal (Web)"/>
    <w:basedOn w:val="a"/>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c">
    <w:name w:val="annotation subject"/>
    <w:basedOn w:val="a9"/>
    <w:next w:val="a9"/>
    <w:link w:val="afd"/>
    <w:qFormat/>
    <w:rPr>
      <w:b/>
      <w:bCs/>
    </w:rPr>
  </w:style>
  <w:style w:type="table" w:styleId="afe">
    <w:name w:val="Table Grid"/>
    <w:aliases w:val="Table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uiPriority w:val="99"/>
    <w:qFormat/>
    <w:rPr>
      <w:rFonts w:ascii="Arial" w:hAnsi="Arial"/>
      <w:sz w:val="36"/>
      <w:lang w:val="sv-SE" w:eastAsia="en-US"/>
    </w:rPr>
  </w:style>
  <w:style w:type="character" w:customStyle="1" w:styleId="af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f4"/>
    <w:uiPriority w:val="99"/>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uiPriority w:val="99"/>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tions 字符,Ca 字符"/>
    <w:link w:val="a6"/>
    <w:qFormat/>
    <w:rPr>
      <w:b/>
      <w:lang w:val="en-GB"/>
    </w:rPr>
  </w:style>
  <w:style w:type="character" w:customStyle="1" w:styleId="30">
    <w:name w:val="标题 3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Beschriftung Char Char1,C Char"/>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6">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rPr>
      <w:rFonts w:ascii="Arial" w:hAnsi="Arial"/>
      <w:szCs w:val="18"/>
      <w:lang w:val="sv-SE"/>
    </w:rPr>
  </w:style>
  <w:style w:type="character" w:customStyle="1" w:styleId="70">
    <w:name w:val="标题 7 字符"/>
    <w:basedOn w:val="a0"/>
    <w:link w:val="7"/>
    <w:uiPriority w:val="99"/>
    <w:qFormat/>
    <w:rPr>
      <w:rFonts w:ascii="Arial" w:hAnsi="Arial"/>
      <w:szCs w:val="18"/>
      <w:lang w:val="sv-SE"/>
    </w:rPr>
  </w:style>
  <w:style w:type="character" w:customStyle="1" w:styleId="90">
    <w:name w:val="标题 9 字符"/>
    <w:basedOn w:val="a0"/>
    <w:link w:val="9"/>
    <w:uiPriority w:val="9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列出"/>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7"/>
    <w:uiPriority w:val="34"/>
    <w:qFormat/>
    <w:locked/>
    <w:rPr>
      <w:rFonts w:eastAsia="MS Mincho"/>
      <w:lang w:val="en-GB" w:eastAsia="en-US"/>
    </w:rPr>
  </w:style>
  <w:style w:type="paragraph" w:customStyle="1" w:styleId="Observation">
    <w:name w:val="Observation"/>
    <w:basedOn w:val="Proposal"/>
    <w:next w:val="a"/>
    <w:qFormat/>
    <w:pPr>
      <w:numPr>
        <w:numId w:val="2"/>
      </w:numPr>
    </w:pPr>
    <w:rPr>
      <w:lang w:eastAsia="ja-JP"/>
    </w:rPr>
  </w:style>
  <w:style w:type="paragraph" w:customStyle="1" w:styleId="Proposal">
    <w:name w:val="Proposal"/>
    <w:basedOn w:val="ab"/>
    <w:next w:val="a"/>
    <w:link w:val="ProposalChar"/>
    <w:qFormat/>
    <w:pPr>
      <w:tabs>
        <w:tab w:val="left" w:pos="1701"/>
      </w:tabs>
      <w:spacing w:line="259" w:lineRule="auto"/>
      <w:ind w:left="1701" w:hanging="1701"/>
      <w:jc w:val="both"/>
    </w:pPr>
    <w:rPr>
      <w:rFonts w:ascii="Arial" w:eastAsiaTheme="minorHAnsi" w:hAnsi="Arial" w:cstheme="minorBidi"/>
      <w:b/>
      <w:bCs/>
      <w:szCs w:val="22"/>
      <w:lang w:val="en-US" w:eastAsia="zh-CN"/>
    </w:rPr>
  </w:style>
  <w:style w:type="character" w:customStyle="1" w:styleId="aff9">
    <w:name w:val="首标题"/>
    <w:qFormat/>
    <w:rPr>
      <w:rFonts w:ascii="Arial" w:eastAsia="宋体" w:hAnsi="Arial"/>
      <w:sz w:val="24"/>
      <w:lang w:val="en-US" w:eastAsia="zh-CN" w:bidi="ar-SA"/>
    </w:rPr>
  </w:style>
  <w:style w:type="table" w:customStyle="1" w:styleId="71">
    <w:name w:val="网格型7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unhideWhenUsed/>
    <w:rsid w:val="009A71F1"/>
    <w:rPr>
      <w:lang w:val="en-GB" w:eastAsia="en-US"/>
    </w:rPr>
  </w:style>
  <w:style w:type="character" w:customStyle="1" w:styleId="normaltextrun">
    <w:name w:val="normaltextrun"/>
    <w:basedOn w:val="a0"/>
    <w:qFormat/>
    <w:rsid w:val="00770232"/>
  </w:style>
  <w:style w:type="character" w:customStyle="1" w:styleId="eop">
    <w:name w:val="eop"/>
    <w:basedOn w:val="a0"/>
    <w:rsid w:val="00770232"/>
  </w:style>
  <w:style w:type="paragraph" w:customStyle="1" w:styleId="paragraph">
    <w:name w:val="paragraph"/>
    <w:basedOn w:val="a"/>
    <w:rsid w:val="00770232"/>
    <w:pPr>
      <w:spacing w:before="100" w:beforeAutospacing="1" w:after="100" w:afterAutospacing="1"/>
    </w:pPr>
    <w:rPr>
      <w:rFonts w:ascii="PMingLiU" w:eastAsia="PMingLiU" w:hAnsi="PMingLiU" w:cs="PMingLiU"/>
      <w:sz w:val="24"/>
      <w:szCs w:val="24"/>
      <w:lang w:val="en-US" w:eastAsia="zh-TW"/>
    </w:rPr>
  </w:style>
  <w:style w:type="character" w:customStyle="1" w:styleId="B2Char">
    <w:name w:val="B2 Char"/>
    <w:link w:val="B2"/>
    <w:qFormat/>
    <w:rsid w:val="00DC078E"/>
    <w:rPr>
      <w:lang w:val="en-GB" w:eastAsia="en-US"/>
    </w:rPr>
  </w:style>
  <w:style w:type="character" w:customStyle="1" w:styleId="ProposalChar">
    <w:name w:val="Proposal Char"/>
    <w:link w:val="Proposal"/>
    <w:rsid w:val="00FB70A3"/>
    <w:rPr>
      <w:rFonts w:ascii="Arial" w:eastAsiaTheme="minorHAnsi" w:hAnsi="Arial" w:cstheme="minorBidi"/>
      <w:b/>
      <w:bCs/>
      <w:szCs w:val="22"/>
    </w:rPr>
  </w:style>
  <w:style w:type="table" w:customStyle="1" w:styleId="14">
    <w:name w:val="网格型1"/>
    <w:basedOn w:val="a1"/>
    <w:qFormat/>
    <w:rsid w:val="00C8442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0"/>
    <w:uiPriority w:val="99"/>
    <w:semiHidden/>
    <w:unhideWhenUsed/>
    <w:rsid w:val="00605459"/>
    <w:rPr>
      <w:color w:val="605E5C"/>
      <w:shd w:val="clear" w:color="auto" w:fill="E1DFDD"/>
    </w:rPr>
  </w:style>
  <w:style w:type="paragraph" w:customStyle="1" w:styleId="3GPPHeader">
    <w:name w:val="3GPP_Header"/>
    <w:basedOn w:val="a"/>
    <w:rsid w:val="005440D6"/>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UnresolvedMention3">
    <w:name w:val="Unresolved Mention3"/>
    <w:basedOn w:val="a0"/>
    <w:uiPriority w:val="99"/>
    <w:semiHidden/>
    <w:unhideWhenUsed/>
    <w:rsid w:val="000C6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50">
      <w:bodyDiv w:val="1"/>
      <w:marLeft w:val="0"/>
      <w:marRight w:val="0"/>
      <w:marTop w:val="0"/>
      <w:marBottom w:val="0"/>
      <w:divBdr>
        <w:top w:val="none" w:sz="0" w:space="0" w:color="auto"/>
        <w:left w:val="none" w:sz="0" w:space="0" w:color="auto"/>
        <w:bottom w:val="none" w:sz="0" w:space="0" w:color="auto"/>
        <w:right w:val="none" w:sz="0" w:space="0" w:color="auto"/>
      </w:divBdr>
    </w:div>
    <w:div w:id="4091022">
      <w:bodyDiv w:val="1"/>
      <w:marLeft w:val="0"/>
      <w:marRight w:val="0"/>
      <w:marTop w:val="0"/>
      <w:marBottom w:val="0"/>
      <w:divBdr>
        <w:top w:val="none" w:sz="0" w:space="0" w:color="auto"/>
        <w:left w:val="none" w:sz="0" w:space="0" w:color="auto"/>
        <w:bottom w:val="none" w:sz="0" w:space="0" w:color="auto"/>
        <w:right w:val="none" w:sz="0" w:space="0" w:color="auto"/>
      </w:divBdr>
    </w:div>
    <w:div w:id="8025756">
      <w:bodyDiv w:val="1"/>
      <w:marLeft w:val="0"/>
      <w:marRight w:val="0"/>
      <w:marTop w:val="0"/>
      <w:marBottom w:val="0"/>
      <w:divBdr>
        <w:top w:val="none" w:sz="0" w:space="0" w:color="auto"/>
        <w:left w:val="none" w:sz="0" w:space="0" w:color="auto"/>
        <w:bottom w:val="none" w:sz="0" w:space="0" w:color="auto"/>
        <w:right w:val="none" w:sz="0" w:space="0" w:color="auto"/>
      </w:divBdr>
    </w:div>
    <w:div w:id="9454170">
      <w:bodyDiv w:val="1"/>
      <w:marLeft w:val="0"/>
      <w:marRight w:val="0"/>
      <w:marTop w:val="0"/>
      <w:marBottom w:val="0"/>
      <w:divBdr>
        <w:top w:val="none" w:sz="0" w:space="0" w:color="auto"/>
        <w:left w:val="none" w:sz="0" w:space="0" w:color="auto"/>
        <w:bottom w:val="none" w:sz="0" w:space="0" w:color="auto"/>
        <w:right w:val="none" w:sz="0" w:space="0" w:color="auto"/>
      </w:divBdr>
    </w:div>
    <w:div w:id="14813689">
      <w:bodyDiv w:val="1"/>
      <w:marLeft w:val="0"/>
      <w:marRight w:val="0"/>
      <w:marTop w:val="0"/>
      <w:marBottom w:val="0"/>
      <w:divBdr>
        <w:top w:val="none" w:sz="0" w:space="0" w:color="auto"/>
        <w:left w:val="none" w:sz="0" w:space="0" w:color="auto"/>
        <w:bottom w:val="none" w:sz="0" w:space="0" w:color="auto"/>
        <w:right w:val="none" w:sz="0" w:space="0" w:color="auto"/>
      </w:divBdr>
    </w:div>
    <w:div w:id="32729182">
      <w:bodyDiv w:val="1"/>
      <w:marLeft w:val="0"/>
      <w:marRight w:val="0"/>
      <w:marTop w:val="0"/>
      <w:marBottom w:val="0"/>
      <w:divBdr>
        <w:top w:val="none" w:sz="0" w:space="0" w:color="auto"/>
        <w:left w:val="none" w:sz="0" w:space="0" w:color="auto"/>
        <w:bottom w:val="none" w:sz="0" w:space="0" w:color="auto"/>
        <w:right w:val="none" w:sz="0" w:space="0" w:color="auto"/>
      </w:divBdr>
    </w:div>
    <w:div w:id="40640588">
      <w:bodyDiv w:val="1"/>
      <w:marLeft w:val="0"/>
      <w:marRight w:val="0"/>
      <w:marTop w:val="0"/>
      <w:marBottom w:val="0"/>
      <w:divBdr>
        <w:top w:val="none" w:sz="0" w:space="0" w:color="auto"/>
        <w:left w:val="none" w:sz="0" w:space="0" w:color="auto"/>
        <w:bottom w:val="none" w:sz="0" w:space="0" w:color="auto"/>
        <w:right w:val="none" w:sz="0" w:space="0" w:color="auto"/>
      </w:divBdr>
    </w:div>
    <w:div w:id="53505953">
      <w:bodyDiv w:val="1"/>
      <w:marLeft w:val="0"/>
      <w:marRight w:val="0"/>
      <w:marTop w:val="0"/>
      <w:marBottom w:val="0"/>
      <w:divBdr>
        <w:top w:val="none" w:sz="0" w:space="0" w:color="auto"/>
        <w:left w:val="none" w:sz="0" w:space="0" w:color="auto"/>
        <w:bottom w:val="none" w:sz="0" w:space="0" w:color="auto"/>
        <w:right w:val="none" w:sz="0" w:space="0" w:color="auto"/>
      </w:divBdr>
    </w:div>
    <w:div w:id="77486671">
      <w:bodyDiv w:val="1"/>
      <w:marLeft w:val="0"/>
      <w:marRight w:val="0"/>
      <w:marTop w:val="0"/>
      <w:marBottom w:val="0"/>
      <w:divBdr>
        <w:top w:val="none" w:sz="0" w:space="0" w:color="auto"/>
        <w:left w:val="none" w:sz="0" w:space="0" w:color="auto"/>
        <w:bottom w:val="none" w:sz="0" w:space="0" w:color="auto"/>
        <w:right w:val="none" w:sz="0" w:space="0" w:color="auto"/>
      </w:divBdr>
    </w:div>
    <w:div w:id="90054928">
      <w:bodyDiv w:val="1"/>
      <w:marLeft w:val="0"/>
      <w:marRight w:val="0"/>
      <w:marTop w:val="0"/>
      <w:marBottom w:val="0"/>
      <w:divBdr>
        <w:top w:val="none" w:sz="0" w:space="0" w:color="auto"/>
        <w:left w:val="none" w:sz="0" w:space="0" w:color="auto"/>
        <w:bottom w:val="none" w:sz="0" w:space="0" w:color="auto"/>
        <w:right w:val="none" w:sz="0" w:space="0" w:color="auto"/>
      </w:divBdr>
    </w:div>
    <w:div w:id="112485559">
      <w:bodyDiv w:val="1"/>
      <w:marLeft w:val="0"/>
      <w:marRight w:val="0"/>
      <w:marTop w:val="0"/>
      <w:marBottom w:val="0"/>
      <w:divBdr>
        <w:top w:val="none" w:sz="0" w:space="0" w:color="auto"/>
        <w:left w:val="none" w:sz="0" w:space="0" w:color="auto"/>
        <w:bottom w:val="none" w:sz="0" w:space="0" w:color="auto"/>
        <w:right w:val="none" w:sz="0" w:space="0" w:color="auto"/>
      </w:divBdr>
    </w:div>
    <w:div w:id="118882724">
      <w:bodyDiv w:val="1"/>
      <w:marLeft w:val="0"/>
      <w:marRight w:val="0"/>
      <w:marTop w:val="0"/>
      <w:marBottom w:val="0"/>
      <w:divBdr>
        <w:top w:val="none" w:sz="0" w:space="0" w:color="auto"/>
        <w:left w:val="none" w:sz="0" w:space="0" w:color="auto"/>
        <w:bottom w:val="none" w:sz="0" w:space="0" w:color="auto"/>
        <w:right w:val="none" w:sz="0" w:space="0" w:color="auto"/>
      </w:divBdr>
    </w:div>
    <w:div w:id="119107744">
      <w:bodyDiv w:val="1"/>
      <w:marLeft w:val="0"/>
      <w:marRight w:val="0"/>
      <w:marTop w:val="0"/>
      <w:marBottom w:val="0"/>
      <w:divBdr>
        <w:top w:val="none" w:sz="0" w:space="0" w:color="auto"/>
        <w:left w:val="none" w:sz="0" w:space="0" w:color="auto"/>
        <w:bottom w:val="none" w:sz="0" w:space="0" w:color="auto"/>
        <w:right w:val="none" w:sz="0" w:space="0" w:color="auto"/>
      </w:divBdr>
    </w:div>
    <w:div w:id="134571192">
      <w:bodyDiv w:val="1"/>
      <w:marLeft w:val="0"/>
      <w:marRight w:val="0"/>
      <w:marTop w:val="0"/>
      <w:marBottom w:val="0"/>
      <w:divBdr>
        <w:top w:val="none" w:sz="0" w:space="0" w:color="auto"/>
        <w:left w:val="none" w:sz="0" w:space="0" w:color="auto"/>
        <w:bottom w:val="none" w:sz="0" w:space="0" w:color="auto"/>
        <w:right w:val="none" w:sz="0" w:space="0" w:color="auto"/>
      </w:divBdr>
    </w:div>
    <w:div w:id="174806288">
      <w:bodyDiv w:val="1"/>
      <w:marLeft w:val="0"/>
      <w:marRight w:val="0"/>
      <w:marTop w:val="0"/>
      <w:marBottom w:val="0"/>
      <w:divBdr>
        <w:top w:val="none" w:sz="0" w:space="0" w:color="auto"/>
        <w:left w:val="none" w:sz="0" w:space="0" w:color="auto"/>
        <w:bottom w:val="none" w:sz="0" w:space="0" w:color="auto"/>
        <w:right w:val="none" w:sz="0" w:space="0" w:color="auto"/>
      </w:divBdr>
    </w:div>
    <w:div w:id="182281920">
      <w:bodyDiv w:val="1"/>
      <w:marLeft w:val="0"/>
      <w:marRight w:val="0"/>
      <w:marTop w:val="0"/>
      <w:marBottom w:val="0"/>
      <w:divBdr>
        <w:top w:val="none" w:sz="0" w:space="0" w:color="auto"/>
        <w:left w:val="none" w:sz="0" w:space="0" w:color="auto"/>
        <w:bottom w:val="none" w:sz="0" w:space="0" w:color="auto"/>
        <w:right w:val="none" w:sz="0" w:space="0" w:color="auto"/>
      </w:divBdr>
    </w:div>
    <w:div w:id="183712523">
      <w:bodyDiv w:val="1"/>
      <w:marLeft w:val="0"/>
      <w:marRight w:val="0"/>
      <w:marTop w:val="0"/>
      <w:marBottom w:val="0"/>
      <w:divBdr>
        <w:top w:val="none" w:sz="0" w:space="0" w:color="auto"/>
        <w:left w:val="none" w:sz="0" w:space="0" w:color="auto"/>
        <w:bottom w:val="none" w:sz="0" w:space="0" w:color="auto"/>
        <w:right w:val="none" w:sz="0" w:space="0" w:color="auto"/>
      </w:divBdr>
    </w:div>
    <w:div w:id="198860562">
      <w:bodyDiv w:val="1"/>
      <w:marLeft w:val="0"/>
      <w:marRight w:val="0"/>
      <w:marTop w:val="0"/>
      <w:marBottom w:val="0"/>
      <w:divBdr>
        <w:top w:val="none" w:sz="0" w:space="0" w:color="auto"/>
        <w:left w:val="none" w:sz="0" w:space="0" w:color="auto"/>
        <w:bottom w:val="none" w:sz="0" w:space="0" w:color="auto"/>
        <w:right w:val="none" w:sz="0" w:space="0" w:color="auto"/>
      </w:divBdr>
    </w:div>
    <w:div w:id="233008134">
      <w:bodyDiv w:val="1"/>
      <w:marLeft w:val="0"/>
      <w:marRight w:val="0"/>
      <w:marTop w:val="0"/>
      <w:marBottom w:val="0"/>
      <w:divBdr>
        <w:top w:val="none" w:sz="0" w:space="0" w:color="auto"/>
        <w:left w:val="none" w:sz="0" w:space="0" w:color="auto"/>
        <w:bottom w:val="none" w:sz="0" w:space="0" w:color="auto"/>
        <w:right w:val="none" w:sz="0" w:space="0" w:color="auto"/>
      </w:divBdr>
    </w:div>
    <w:div w:id="259721443">
      <w:bodyDiv w:val="1"/>
      <w:marLeft w:val="0"/>
      <w:marRight w:val="0"/>
      <w:marTop w:val="0"/>
      <w:marBottom w:val="0"/>
      <w:divBdr>
        <w:top w:val="none" w:sz="0" w:space="0" w:color="auto"/>
        <w:left w:val="none" w:sz="0" w:space="0" w:color="auto"/>
        <w:bottom w:val="none" w:sz="0" w:space="0" w:color="auto"/>
        <w:right w:val="none" w:sz="0" w:space="0" w:color="auto"/>
      </w:divBdr>
    </w:div>
    <w:div w:id="295110293">
      <w:bodyDiv w:val="1"/>
      <w:marLeft w:val="0"/>
      <w:marRight w:val="0"/>
      <w:marTop w:val="0"/>
      <w:marBottom w:val="0"/>
      <w:divBdr>
        <w:top w:val="none" w:sz="0" w:space="0" w:color="auto"/>
        <w:left w:val="none" w:sz="0" w:space="0" w:color="auto"/>
        <w:bottom w:val="none" w:sz="0" w:space="0" w:color="auto"/>
        <w:right w:val="none" w:sz="0" w:space="0" w:color="auto"/>
      </w:divBdr>
    </w:div>
    <w:div w:id="296375224">
      <w:bodyDiv w:val="1"/>
      <w:marLeft w:val="0"/>
      <w:marRight w:val="0"/>
      <w:marTop w:val="0"/>
      <w:marBottom w:val="0"/>
      <w:divBdr>
        <w:top w:val="none" w:sz="0" w:space="0" w:color="auto"/>
        <w:left w:val="none" w:sz="0" w:space="0" w:color="auto"/>
        <w:bottom w:val="none" w:sz="0" w:space="0" w:color="auto"/>
        <w:right w:val="none" w:sz="0" w:space="0" w:color="auto"/>
      </w:divBdr>
    </w:div>
    <w:div w:id="312179939">
      <w:bodyDiv w:val="1"/>
      <w:marLeft w:val="0"/>
      <w:marRight w:val="0"/>
      <w:marTop w:val="0"/>
      <w:marBottom w:val="0"/>
      <w:divBdr>
        <w:top w:val="none" w:sz="0" w:space="0" w:color="auto"/>
        <w:left w:val="none" w:sz="0" w:space="0" w:color="auto"/>
        <w:bottom w:val="none" w:sz="0" w:space="0" w:color="auto"/>
        <w:right w:val="none" w:sz="0" w:space="0" w:color="auto"/>
      </w:divBdr>
    </w:div>
    <w:div w:id="331034380">
      <w:bodyDiv w:val="1"/>
      <w:marLeft w:val="0"/>
      <w:marRight w:val="0"/>
      <w:marTop w:val="0"/>
      <w:marBottom w:val="0"/>
      <w:divBdr>
        <w:top w:val="none" w:sz="0" w:space="0" w:color="auto"/>
        <w:left w:val="none" w:sz="0" w:space="0" w:color="auto"/>
        <w:bottom w:val="none" w:sz="0" w:space="0" w:color="auto"/>
        <w:right w:val="none" w:sz="0" w:space="0" w:color="auto"/>
      </w:divBdr>
    </w:div>
    <w:div w:id="336158991">
      <w:bodyDiv w:val="1"/>
      <w:marLeft w:val="0"/>
      <w:marRight w:val="0"/>
      <w:marTop w:val="0"/>
      <w:marBottom w:val="0"/>
      <w:divBdr>
        <w:top w:val="none" w:sz="0" w:space="0" w:color="auto"/>
        <w:left w:val="none" w:sz="0" w:space="0" w:color="auto"/>
        <w:bottom w:val="none" w:sz="0" w:space="0" w:color="auto"/>
        <w:right w:val="none" w:sz="0" w:space="0" w:color="auto"/>
      </w:divBdr>
    </w:div>
    <w:div w:id="349065946">
      <w:bodyDiv w:val="1"/>
      <w:marLeft w:val="0"/>
      <w:marRight w:val="0"/>
      <w:marTop w:val="0"/>
      <w:marBottom w:val="0"/>
      <w:divBdr>
        <w:top w:val="none" w:sz="0" w:space="0" w:color="auto"/>
        <w:left w:val="none" w:sz="0" w:space="0" w:color="auto"/>
        <w:bottom w:val="none" w:sz="0" w:space="0" w:color="auto"/>
        <w:right w:val="none" w:sz="0" w:space="0" w:color="auto"/>
      </w:divBdr>
    </w:div>
    <w:div w:id="365569726">
      <w:bodyDiv w:val="1"/>
      <w:marLeft w:val="0"/>
      <w:marRight w:val="0"/>
      <w:marTop w:val="0"/>
      <w:marBottom w:val="0"/>
      <w:divBdr>
        <w:top w:val="none" w:sz="0" w:space="0" w:color="auto"/>
        <w:left w:val="none" w:sz="0" w:space="0" w:color="auto"/>
        <w:bottom w:val="none" w:sz="0" w:space="0" w:color="auto"/>
        <w:right w:val="none" w:sz="0" w:space="0" w:color="auto"/>
      </w:divBdr>
    </w:div>
    <w:div w:id="406538402">
      <w:bodyDiv w:val="1"/>
      <w:marLeft w:val="0"/>
      <w:marRight w:val="0"/>
      <w:marTop w:val="0"/>
      <w:marBottom w:val="0"/>
      <w:divBdr>
        <w:top w:val="none" w:sz="0" w:space="0" w:color="auto"/>
        <w:left w:val="none" w:sz="0" w:space="0" w:color="auto"/>
        <w:bottom w:val="none" w:sz="0" w:space="0" w:color="auto"/>
        <w:right w:val="none" w:sz="0" w:space="0" w:color="auto"/>
      </w:divBdr>
    </w:div>
    <w:div w:id="412507333">
      <w:bodyDiv w:val="1"/>
      <w:marLeft w:val="0"/>
      <w:marRight w:val="0"/>
      <w:marTop w:val="0"/>
      <w:marBottom w:val="0"/>
      <w:divBdr>
        <w:top w:val="none" w:sz="0" w:space="0" w:color="auto"/>
        <w:left w:val="none" w:sz="0" w:space="0" w:color="auto"/>
        <w:bottom w:val="none" w:sz="0" w:space="0" w:color="auto"/>
        <w:right w:val="none" w:sz="0" w:space="0" w:color="auto"/>
      </w:divBdr>
      <w:divsChild>
        <w:div w:id="618150980">
          <w:marLeft w:val="1886"/>
          <w:marRight w:val="0"/>
          <w:marTop w:val="0"/>
          <w:marBottom w:val="0"/>
          <w:divBdr>
            <w:top w:val="none" w:sz="0" w:space="0" w:color="auto"/>
            <w:left w:val="none" w:sz="0" w:space="0" w:color="auto"/>
            <w:bottom w:val="none" w:sz="0" w:space="0" w:color="auto"/>
            <w:right w:val="none" w:sz="0" w:space="0" w:color="auto"/>
          </w:divBdr>
        </w:div>
        <w:div w:id="1473139099">
          <w:marLeft w:val="2606"/>
          <w:marRight w:val="0"/>
          <w:marTop w:val="0"/>
          <w:marBottom w:val="0"/>
          <w:divBdr>
            <w:top w:val="none" w:sz="0" w:space="0" w:color="auto"/>
            <w:left w:val="none" w:sz="0" w:space="0" w:color="auto"/>
            <w:bottom w:val="none" w:sz="0" w:space="0" w:color="auto"/>
            <w:right w:val="none" w:sz="0" w:space="0" w:color="auto"/>
          </w:divBdr>
        </w:div>
        <w:div w:id="1589388367">
          <w:marLeft w:val="1886"/>
          <w:marRight w:val="0"/>
          <w:marTop w:val="0"/>
          <w:marBottom w:val="0"/>
          <w:divBdr>
            <w:top w:val="none" w:sz="0" w:space="0" w:color="auto"/>
            <w:left w:val="none" w:sz="0" w:space="0" w:color="auto"/>
            <w:bottom w:val="none" w:sz="0" w:space="0" w:color="auto"/>
            <w:right w:val="none" w:sz="0" w:space="0" w:color="auto"/>
          </w:divBdr>
        </w:div>
        <w:div w:id="1165315603">
          <w:marLeft w:val="2606"/>
          <w:marRight w:val="0"/>
          <w:marTop w:val="0"/>
          <w:marBottom w:val="0"/>
          <w:divBdr>
            <w:top w:val="none" w:sz="0" w:space="0" w:color="auto"/>
            <w:left w:val="none" w:sz="0" w:space="0" w:color="auto"/>
            <w:bottom w:val="none" w:sz="0" w:space="0" w:color="auto"/>
            <w:right w:val="none" w:sz="0" w:space="0" w:color="auto"/>
          </w:divBdr>
        </w:div>
        <w:div w:id="666176060">
          <w:marLeft w:val="2606"/>
          <w:marRight w:val="0"/>
          <w:marTop w:val="0"/>
          <w:marBottom w:val="0"/>
          <w:divBdr>
            <w:top w:val="none" w:sz="0" w:space="0" w:color="auto"/>
            <w:left w:val="none" w:sz="0" w:space="0" w:color="auto"/>
            <w:bottom w:val="none" w:sz="0" w:space="0" w:color="auto"/>
            <w:right w:val="none" w:sz="0" w:space="0" w:color="auto"/>
          </w:divBdr>
        </w:div>
      </w:divsChild>
    </w:div>
    <w:div w:id="417294510">
      <w:bodyDiv w:val="1"/>
      <w:marLeft w:val="0"/>
      <w:marRight w:val="0"/>
      <w:marTop w:val="0"/>
      <w:marBottom w:val="0"/>
      <w:divBdr>
        <w:top w:val="none" w:sz="0" w:space="0" w:color="auto"/>
        <w:left w:val="none" w:sz="0" w:space="0" w:color="auto"/>
        <w:bottom w:val="none" w:sz="0" w:space="0" w:color="auto"/>
        <w:right w:val="none" w:sz="0" w:space="0" w:color="auto"/>
      </w:divBdr>
    </w:div>
    <w:div w:id="424418907">
      <w:bodyDiv w:val="1"/>
      <w:marLeft w:val="0"/>
      <w:marRight w:val="0"/>
      <w:marTop w:val="0"/>
      <w:marBottom w:val="0"/>
      <w:divBdr>
        <w:top w:val="none" w:sz="0" w:space="0" w:color="auto"/>
        <w:left w:val="none" w:sz="0" w:space="0" w:color="auto"/>
        <w:bottom w:val="none" w:sz="0" w:space="0" w:color="auto"/>
        <w:right w:val="none" w:sz="0" w:space="0" w:color="auto"/>
      </w:divBdr>
    </w:div>
    <w:div w:id="436800925">
      <w:bodyDiv w:val="1"/>
      <w:marLeft w:val="0"/>
      <w:marRight w:val="0"/>
      <w:marTop w:val="0"/>
      <w:marBottom w:val="0"/>
      <w:divBdr>
        <w:top w:val="none" w:sz="0" w:space="0" w:color="auto"/>
        <w:left w:val="none" w:sz="0" w:space="0" w:color="auto"/>
        <w:bottom w:val="none" w:sz="0" w:space="0" w:color="auto"/>
        <w:right w:val="none" w:sz="0" w:space="0" w:color="auto"/>
      </w:divBdr>
    </w:div>
    <w:div w:id="451172395">
      <w:bodyDiv w:val="1"/>
      <w:marLeft w:val="0"/>
      <w:marRight w:val="0"/>
      <w:marTop w:val="0"/>
      <w:marBottom w:val="0"/>
      <w:divBdr>
        <w:top w:val="none" w:sz="0" w:space="0" w:color="auto"/>
        <w:left w:val="none" w:sz="0" w:space="0" w:color="auto"/>
        <w:bottom w:val="none" w:sz="0" w:space="0" w:color="auto"/>
        <w:right w:val="none" w:sz="0" w:space="0" w:color="auto"/>
      </w:divBdr>
    </w:div>
    <w:div w:id="463930597">
      <w:bodyDiv w:val="1"/>
      <w:marLeft w:val="0"/>
      <w:marRight w:val="0"/>
      <w:marTop w:val="0"/>
      <w:marBottom w:val="0"/>
      <w:divBdr>
        <w:top w:val="none" w:sz="0" w:space="0" w:color="auto"/>
        <w:left w:val="none" w:sz="0" w:space="0" w:color="auto"/>
        <w:bottom w:val="none" w:sz="0" w:space="0" w:color="auto"/>
        <w:right w:val="none" w:sz="0" w:space="0" w:color="auto"/>
      </w:divBdr>
    </w:div>
    <w:div w:id="467161760">
      <w:bodyDiv w:val="1"/>
      <w:marLeft w:val="0"/>
      <w:marRight w:val="0"/>
      <w:marTop w:val="0"/>
      <w:marBottom w:val="0"/>
      <w:divBdr>
        <w:top w:val="none" w:sz="0" w:space="0" w:color="auto"/>
        <w:left w:val="none" w:sz="0" w:space="0" w:color="auto"/>
        <w:bottom w:val="none" w:sz="0" w:space="0" w:color="auto"/>
        <w:right w:val="none" w:sz="0" w:space="0" w:color="auto"/>
      </w:divBdr>
    </w:div>
    <w:div w:id="481627797">
      <w:bodyDiv w:val="1"/>
      <w:marLeft w:val="0"/>
      <w:marRight w:val="0"/>
      <w:marTop w:val="0"/>
      <w:marBottom w:val="0"/>
      <w:divBdr>
        <w:top w:val="none" w:sz="0" w:space="0" w:color="auto"/>
        <w:left w:val="none" w:sz="0" w:space="0" w:color="auto"/>
        <w:bottom w:val="none" w:sz="0" w:space="0" w:color="auto"/>
        <w:right w:val="none" w:sz="0" w:space="0" w:color="auto"/>
      </w:divBdr>
    </w:div>
    <w:div w:id="497309804">
      <w:bodyDiv w:val="1"/>
      <w:marLeft w:val="0"/>
      <w:marRight w:val="0"/>
      <w:marTop w:val="0"/>
      <w:marBottom w:val="0"/>
      <w:divBdr>
        <w:top w:val="none" w:sz="0" w:space="0" w:color="auto"/>
        <w:left w:val="none" w:sz="0" w:space="0" w:color="auto"/>
        <w:bottom w:val="none" w:sz="0" w:space="0" w:color="auto"/>
        <w:right w:val="none" w:sz="0" w:space="0" w:color="auto"/>
      </w:divBdr>
    </w:div>
    <w:div w:id="498468480">
      <w:bodyDiv w:val="1"/>
      <w:marLeft w:val="0"/>
      <w:marRight w:val="0"/>
      <w:marTop w:val="0"/>
      <w:marBottom w:val="0"/>
      <w:divBdr>
        <w:top w:val="none" w:sz="0" w:space="0" w:color="auto"/>
        <w:left w:val="none" w:sz="0" w:space="0" w:color="auto"/>
        <w:bottom w:val="none" w:sz="0" w:space="0" w:color="auto"/>
        <w:right w:val="none" w:sz="0" w:space="0" w:color="auto"/>
      </w:divBdr>
    </w:div>
    <w:div w:id="520824432">
      <w:bodyDiv w:val="1"/>
      <w:marLeft w:val="0"/>
      <w:marRight w:val="0"/>
      <w:marTop w:val="0"/>
      <w:marBottom w:val="0"/>
      <w:divBdr>
        <w:top w:val="none" w:sz="0" w:space="0" w:color="auto"/>
        <w:left w:val="none" w:sz="0" w:space="0" w:color="auto"/>
        <w:bottom w:val="none" w:sz="0" w:space="0" w:color="auto"/>
        <w:right w:val="none" w:sz="0" w:space="0" w:color="auto"/>
      </w:divBdr>
    </w:div>
    <w:div w:id="553005900">
      <w:bodyDiv w:val="1"/>
      <w:marLeft w:val="0"/>
      <w:marRight w:val="0"/>
      <w:marTop w:val="0"/>
      <w:marBottom w:val="0"/>
      <w:divBdr>
        <w:top w:val="none" w:sz="0" w:space="0" w:color="auto"/>
        <w:left w:val="none" w:sz="0" w:space="0" w:color="auto"/>
        <w:bottom w:val="none" w:sz="0" w:space="0" w:color="auto"/>
        <w:right w:val="none" w:sz="0" w:space="0" w:color="auto"/>
      </w:divBdr>
    </w:div>
    <w:div w:id="560138193">
      <w:bodyDiv w:val="1"/>
      <w:marLeft w:val="0"/>
      <w:marRight w:val="0"/>
      <w:marTop w:val="0"/>
      <w:marBottom w:val="0"/>
      <w:divBdr>
        <w:top w:val="none" w:sz="0" w:space="0" w:color="auto"/>
        <w:left w:val="none" w:sz="0" w:space="0" w:color="auto"/>
        <w:bottom w:val="none" w:sz="0" w:space="0" w:color="auto"/>
        <w:right w:val="none" w:sz="0" w:space="0" w:color="auto"/>
      </w:divBdr>
    </w:div>
    <w:div w:id="566304066">
      <w:bodyDiv w:val="1"/>
      <w:marLeft w:val="0"/>
      <w:marRight w:val="0"/>
      <w:marTop w:val="0"/>
      <w:marBottom w:val="0"/>
      <w:divBdr>
        <w:top w:val="none" w:sz="0" w:space="0" w:color="auto"/>
        <w:left w:val="none" w:sz="0" w:space="0" w:color="auto"/>
        <w:bottom w:val="none" w:sz="0" w:space="0" w:color="auto"/>
        <w:right w:val="none" w:sz="0" w:space="0" w:color="auto"/>
      </w:divBdr>
    </w:div>
    <w:div w:id="612055965">
      <w:bodyDiv w:val="1"/>
      <w:marLeft w:val="0"/>
      <w:marRight w:val="0"/>
      <w:marTop w:val="0"/>
      <w:marBottom w:val="0"/>
      <w:divBdr>
        <w:top w:val="none" w:sz="0" w:space="0" w:color="auto"/>
        <w:left w:val="none" w:sz="0" w:space="0" w:color="auto"/>
        <w:bottom w:val="none" w:sz="0" w:space="0" w:color="auto"/>
        <w:right w:val="none" w:sz="0" w:space="0" w:color="auto"/>
      </w:divBdr>
    </w:div>
    <w:div w:id="620456640">
      <w:bodyDiv w:val="1"/>
      <w:marLeft w:val="0"/>
      <w:marRight w:val="0"/>
      <w:marTop w:val="0"/>
      <w:marBottom w:val="0"/>
      <w:divBdr>
        <w:top w:val="none" w:sz="0" w:space="0" w:color="auto"/>
        <w:left w:val="none" w:sz="0" w:space="0" w:color="auto"/>
        <w:bottom w:val="none" w:sz="0" w:space="0" w:color="auto"/>
        <w:right w:val="none" w:sz="0" w:space="0" w:color="auto"/>
      </w:divBdr>
    </w:div>
    <w:div w:id="626207711">
      <w:bodyDiv w:val="1"/>
      <w:marLeft w:val="0"/>
      <w:marRight w:val="0"/>
      <w:marTop w:val="0"/>
      <w:marBottom w:val="0"/>
      <w:divBdr>
        <w:top w:val="none" w:sz="0" w:space="0" w:color="auto"/>
        <w:left w:val="none" w:sz="0" w:space="0" w:color="auto"/>
        <w:bottom w:val="none" w:sz="0" w:space="0" w:color="auto"/>
        <w:right w:val="none" w:sz="0" w:space="0" w:color="auto"/>
      </w:divBdr>
    </w:div>
    <w:div w:id="639072321">
      <w:bodyDiv w:val="1"/>
      <w:marLeft w:val="0"/>
      <w:marRight w:val="0"/>
      <w:marTop w:val="0"/>
      <w:marBottom w:val="0"/>
      <w:divBdr>
        <w:top w:val="none" w:sz="0" w:space="0" w:color="auto"/>
        <w:left w:val="none" w:sz="0" w:space="0" w:color="auto"/>
        <w:bottom w:val="none" w:sz="0" w:space="0" w:color="auto"/>
        <w:right w:val="none" w:sz="0" w:space="0" w:color="auto"/>
      </w:divBdr>
    </w:div>
    <w:div w:id="678121249">
      <w:bodyDiv w:val="1"/>
      <w:marLeft w:val="0"/>
      <w:marRight w:val="0"/>
      <w:marTop w:val="0"/>
      <w:marBottom w:val="0"/>
      <w:divBdr>
        <w:top w:val="none" w:sz="0" w:space="0" w:color="auto"/>
        <w:left w:val="none" w:sz="0" w:space="0" w:color="auto"/>
        <w:bottom w:val="none" w:sz="0" w:space="0" w:color="auto"/>
        <w:right w:val="none" w:sz="0" w:space="0" w:color="auto"/>
      </w:divBdr>
    </w:div>
    <w:div w:id="689768853">
      <w:bodyDiv w:val="1"/>
      <w:marLeft w:val="0"/>
      <w:marRight w:val="0"/>
      <w:marTop w:val="0"/>
      <w:marBottom w:val="0"/>
      <w:divBdr>
        <w:top w:val="none" w:sz="0" w:space="0" w:color="auto"/>
        <w:left w:val="none" w:sz="0" w:space="0" w:color="auto"/>
        <w:bottom w:val="none" w:sz="0" w:space="0" w:color="auto"/>
        <w:right w:val="none" w:sz="0" w:space="0" w:color="auto"/>
      </w:divBdr>
    </w:div>
    <w:div w:id="693069157">
      <w:bodyDiv w:val="1"/>
      <w:marLeft w:val="0"/>
      <w:marRight w:val="0"/>
      <w:marTop w:val="0"/>
      <w:marBottom w:val="0"/>
      <w:divBdr>
        <w:top w:val="none" w:sz="0" w:space="0" w:color="auto"/>
        <w:left w:val="none" w:sz="0" w:space="0" w:color="auto"/>
        <w:bottom w:val="none" w:sz="0" w:space="0" w:color="auto"/>
        <w:right w:val="none" w:sz="0" w:space="0" w:color="auto"/>
      </w:divBdr>
    </w:div>
    <w:div w:id="696001068">
      <w:bodyDiv w:val="1"/>
      <w:marLeft w:val="0"/>
      <w:marRight w:val="0"/>
      <w:marTop w:val="0"/>
      <w:marBottom w:val="0"/>
      <w:divBdr>
        <w:top w:val="none" w:sz="0" w:space="0" w:color="auto"/>
        <w:left w:val="none" w:sz="0" w:space="0" w:color="auto"/>
        <w:bottom w:val="none" w:sz="0" w:space="0" w:color="auto"/>
        <w:right w:val="none" w:sz="0" w:space="0" w:color="auto"/>
      </w:divBdr>
    </w:div>
    <w:div w:id="701326401">
      <w:bodyDiv w:val="1"/>
      <w:marLeft w:val="0"/>
      <w:marRight w:val="0"/>
      <w:marTop w:val="0"/>
      <w:marBottom w:val="0"/>
      <w:divBdr>
        <w:top w:val="none" w:sz="0" w:space="0" w:color="auto"/>
        <w:left w:val="none" w:sz="0" w:space="0" w:color="auto"/>
        <w:bottom w:val="none" w:sz="0" w:space="0" w:color="auto"/>
        <w:right w:val="none" w:sz="0" w:space="0" w:color="auto"/>
      </w:divBdr>
    </w:div>
    <w:div w:id="724257636">
      <w:bodyDiv w:val="1"/>
      <w:marLeft w:val="0"/>
      <w:marRight w:val="0"/>
      <w:marTop w:val="0"/>
      <w:marBottom w:val="0"/>
      <w:divBdr>
        <w:top w:val="none" w:sz="0" w:space="0" w:color="auto"/>
        <w:left w:val="none" w:sz="0" w:space="0" w:color="auto"/>
        <w:bottom w:val="none" w:sz="0" w:space="0" w:color="auto"/>
        <w:right w:val="none" w:sz="0" w:space="0" w:color="auto"/>
      </w:divBdr>
    </w:div>
    <w:div w:id="732168387">
      <w:bodyDiv w:val="1"/>
      <w:marLeft w:val="0"/>
      <w:marRight w:val="0"/>
      <w:marTop w:val="0"/>
      <w:marBottom w:val="0"/>
      <w:divBdr>
        <w:top w:val="none" w:sz="0" w:space="0" w:color="auto"/>
        <w:left w:val="none" w:sz="0" w:space="0" w:color="auto"/>
        <w:bottom w:val="none" w:sz="0" w:space="0" w:color="auto"/>
        <w:right w:val="none" w:sz="0" w:space="0" w:color="auto"/>
      </w:divBdr>
    </w:div>
    <w:div w:id="736509982">
      <w:bodyDiv w:val="1"/>
      <w:marLeft w:val="0"/>
      <w:marRight w:val="0"/>
      <w:marTop w:val="0"/>
      <w:marBottom w:val="0"/>
      <w:divBdr>
        <w:top w:val="none" w:sz="0" w:space="0" w:color="auto"/>
        <w:left w:val="none" w:sz="0" w:space="0" w:color="auto"/>
        <w:bottom w:val="none" w:sz="0" w:space="0" w:color="auto"/>
        <w:right w:val="none" w:sz="0" w:space="0" w:color="auto"/>
      </w:divBdr>
    </w:div>
    <w:div w:id="763646129">
      <w:bodyDiv w:val="1"/>
      <w:marLeft w:val="0"/>
      <w:marRight w:val="0"/>
      <w:marTop w:val="0"/>
      <w:marBottom w:val="0"/>
      <w:divBdr>
        <w:top w:val="none" w:sz="0" w:space="0" w:color="auto"/>
        <w:left w:val="none" w:sz="0" w:space="0" w:color="auto"/>
        <w:bottom w:val="none" w:sz="0" w:space="0" w:color="auto"/>
        <w:right w:val="none" w:sz="0" w:space="0" w:color="auto"/>
      </w:divBdr>
    </w:div>
    <w:div w:id="799301368">
      <w:bodyDiv w:val="1"/>
      <w:marLeft w:val="0"/>
      <w:marRight w:val="0"/>
      <w:marTop w:val="0"/>
      <w:marBottom w:val="0"/>
      <w:divBdr>
        <w:top w:val="none" w:sz="0" w:space="0" w:color="auto"/>
        <w:left w:val="none" w:sz="0" w:space="0" w:color="auto"/>
        <w:bottom w:val="none" w:sz="0" w:space="0" w:color="auto"/>
        <w:right w:val="none" w:sz="0" w:space="0" w:color="auto"/>
      </w:divBdr>
    </w:div>
    <w:div w:id="805779652">
      <w:bodyDiv w:val="1"/>
      <w:marLeft w:val="0"/>
      <w:marRight w:val="0"/>
      <w:marTop w:val="0"/>
      <w:marBottom w:val="0"/>
      <w:divBdr>
        <w:top w:val="none" w:sz="0" w:space="0" w:color="auto"/>
        <w:left w:val="none" w:sz="0" w:space="0" w:color="auto"/>
        <w:bottom w:val="none" w:sz="0" w:space="0" w:color="auto"/>
        <w:right w:val="none" w:sz="0" w:space="0" w:color="auto"/>
      </w:divBdr>
    </w:div>
    <w:div w:id="812328191">
      <w:bodyDiv w:val="1"/>
      <w:marLeft w:val="0"/>
      <w:marRight w:val="0"/>
      <w:marTop w:val="0"/>
      <w:marBottom w:val="0"/>
      <w:divBdr>
        <w:top w:val="none" w:sz="0" w:space="0" w:color="auto"/>
        <w:left w:val="none" w:sz="0" w:space="0" w:color="auto"/>
        <w:bottom w:val="none" w:sz="0" w:space="0" w:color="auto"/>
        <w:right w:val="none" w:sz="0" w:space="0" w:color="auto"/>
      </w:divBdr>
    </w:div>
    <w:div w:id="815342726">
      <w:bodyDiv w:val="1"/>
      <w:marLeft w:val="0"/>
      <w:marRight w:val="0"/>
      <w:marTop w:val="0"/>
      <w:marBottom w:val="0"/>
      <w:divBdr>
        <w:top w:val="none" w:sz="0" w:space="0" w:color="auto"/>
        <w:left w:val="none" w:sz="0" w:space="0" w:color="auto"/>
        <w:bottom w:val="none" w:sz="0" w:space="0" w:color="auto"/>
        <w:right w:val="none" w:sz="0" w:space="0" w:color="auto"/>
      </w:divBdr>
    </w:div>
    <w:div w:id="824930125">
      <w:bodyDiv w:val="1"/>
      <w:marLeft w:val="0"/>
      <w:marRight w:val="0"/>
      <w:marTop w:val="0"/>
      <w:marBottom w:val="0"/>
      <w:divBdr>
        <w:top w:val="none" w:sz="0" w:space="0" w:color="auto"/>
        <w:left w:val="none" w:sz="0" w:space="0" w:color="auto"/>
        <w:bottom w:val="none" w:sz="0" w:space="0" w:color="auto"/>
        <w:right w:val="none" w:sz="0" w:space="0" w:color="auto"/>
      </w:divBdr>
    </w:div>
    <w:div w:id="835416086">
      <w:bodyDiv w:val="1"/>
      <w:marLeft w:val="0"/>
      <w:marRight w:val="0"/>
      <w:marTop w:val="0"/>
      <w:marBottom w:val="0"/>
      <w:divBdr>
        <w:top w:val="none" w:sz="0" w:space="0" w:color="auto"/>
        <w:left w:val="none" w:sz="0" w:space="0" w:color="auto"/>
        <w:bottom w:val="none" w:sz="0" w:space="0" w:color="auto"/>
        <w:right w:val="none" w:sz="0" w:space="0" w:color="auto"/>
      </w:divBdr>
    </w:div>
    <w:div w:id="841898124">
      <w:bodyDiv w:val="1"/>
      <w:marLeft w:val="0"/>
      <w:marRight w:val="0"/>
      <w:marTop w:val="0"/>
      <w:marBottom w:val="0"/>
      <w:divBdr>
        <w:top w:val="none" w:sz="0" w:space="0" w:color="auto"/>
        <w:left w:val="none" w:sz="0" w:space="0" w:color="auto"/>
        <w:bottom w:val="none" w:sz="0" w:space="0" w:color="auto"/>
        <w:right w:val="none" w:sz="0" w:space="0" w:color="auto"/>
      </w:divBdr>
    </w:div>
    <w:div w:id="841966970">
      <w:bodyDiv w:val="1"/>
      <w:marLeft w:val="0"/>
      <w:marRight w:val="0"/>
      <w:marTop w:val="0"/>
      <w:marBottom w:val="0"/>
      <w:divBdr>
        <w:top w:val="none" w:sz="0" w:space="0" w:color="auto"/>
        <w:left w:val="none" w:sz="0" w:space="0" w:color="auto"/>
        <w:bottom w:val="none" w:sz="0" w:space="0" w:color="auto"/>
        <w:right w:val="none" w:sz="0" w:space="0" w:color="auto"/>
      </w:divBdr>
    </w:div>
    <w:div w:id="863517896">
      <w:bodyDiv w:val="1"/>
      <w:marLeft w:val="0"/>
      <w:marRight w:val="0"/>
      <w:marTop w:val="0"/>
      <w:marBottom w:val="0"/>
      <w:divBdr>
        <w:top w:val="none" w:sz="0" w:space="0" w:color="auto"/>
        <w:left w:val="none" w:sz="0" w:space="0" w:color="auto"/>
        <w:bottom w:val="none" w:sz="0" w:space="0" w:color="auto"/>
        <w:right w:val="none" w:sz="0" w:space="0" w:color="auto"/>
      </w:divBdr>
    </w:div>
    <w:div w:id="885144560">
      <w:bodyDiv w:val="1"/>
      <w:marLeft w:val="0"/>
      <w:marRight w:val="0"/>
      <w:marTop w:val="0"/>
      <w:marBottom w:val="0"/>
      <w:divBdr>
        <w:top w:val="none" w:sz="0" w:space="0" w:color="auto"/>
        <w:left w:val="none" w:sz="0" w:space="0" w:color="auto"/>
        <w:bottom w:val="none" w:sz="0" w:space="0" w:color="auto"/>
        <w:right w:val="none" w:sz="0" w:space="0" w:color="auto"/>
      </w:divBdr>
    </w:div>
    <w:div w:id="913080149">
      <w:bodyDiv w:val="1"/>
      <w:marLeft w:val="0"/>
      <w:marRight w:val="0"/>
      <w:marTop w:val="0"/>
      <w:marBottom w:val="0"/>
      <w:divBdr>
        <w:top w:val="none" w:sz="0" w:space="0" w:color="auto"/>
        <w:left w:val="none" w:sz="0" w:space="0" w:color="auto"/>
        <w:bottom w:val="none" w:sz="0" w:space="0" w:color="auto"/>
        <w:right w:val="none" w:sz="0" w:space="0" w:color="auto"/>
      </w:divBdr>
    </w:div>
    <w:div w:id="914970115">
      <w:bodyDiv w:val="1"/>
      <w:marLeft w:val="0"/>
      <w:marRight w:val="0"/>
      <w:marTop w:val="0"/>
      <w:marBottom w:val="0"/>
      <w:divBdr>
        <w:top w:val="none" w:sz="0" w:space="0" w:color="auto"/>
        <w:left w:val="none" w:sz="0" w:space="0" w:color="auto"/>
        <w:bottom w:val="none" w:sz="0" w:space="0" w:color="auto"/>
        <w:right w:val="none" w:sz="0" w:space="0" w:color="auto"/>
      </w:divBdr>
    </w:div>
    <w:div w:id="938147862">
      <w:bodyDiv w:val="1"/>
      <w:marLeft w:val="0"/>
      <w:marRight w:val="0"/>
      <w:marTop w:val="0"/>
      <w:marBottom w:val="0"/>
      <w:divBdr>
        <w:top w:val="none" w:sz="0" w:space="0" w:color="auto"/>
        <w:left w:val="none" w:sz="0" w:space="0" w:color="auto"/>
        <w:bottom w:val="none" w:sz="0" w:space="0" w:color="auto"/>
        <w:right w:val="none" w:sz="0" w:space="0" w:color="auto"/>
      </w:divBdr>
    </w:div>
    <w:div w:id="984970826">
      <w:bodyDiv w:val="1"/>
      <w:marLeft w:val="0"/>
      <w:marRight w:val="0"/>
      <w:marTop w:val="0"/>
      <w:marBottom w:val="0"/>
      <w:divBdr>
        <w:top w:val="none" w:sz="0" w:space="0" w:color="auto"/>
        <w:left w:val="none" w:sz="0" w:space="0" w:color="auto"/>
        <w:bottom w:val="none" w:sz="0" w:space="0" w:color="auto"/>
        <w:right w:val="none" w:sz="0" w:space="0" w:color="auto"/>
      </w:divBdr>
    </w:div>
    <w:div w:id="1008676290">
      <w:bodyDiv w:val="1"/>
      <w:marLeft w:val="0"/>
      <w:marRight w:val="0"/>
      <w:marTop w:val="0"/>
      <w:marBottom w:val="0"/>
      <w:divBdr>
        <w:top w:val="none" w:sz="0" w:space="0" w:color="auto"/>
        <w:left w:val="none" w:sz="0" w:space="0" w:color="auto"/>
        <w:bottom w:val="none" w:sz="0" w:space="0" w:color="auto"/>
        <w:right w:val="none" w:sz="0" w:space="0" w:color="auto"/>
      </w:divBdr>
    </w:div>
    <w:div w:id="1033463718">
      <w:bodyDiv w:val="1"/>
      <w:marLeft w:val="0"/>
      <w:marRight w:val="0"/>
      <w:marTop w:val="0"/>
      <w:marBottom w:val="0"/>
      <w:divBdr>
        <w:top w:val="none" w:sz="0" w:space="0" w:color="auto"/>
        <w:left w:val="none" w:sz="0" w:space="0" w:color="auto"/>
        <w:bottom w:val="none" w:sz="0" w:space="0" w:color="auto"/>
        <w:right w:val="none" w:sz="0" w:space="0" w:color="auto"/>
      </w:divBdr>
    </w:div>
    <w:div w:id="1046367366">
      <w:bodyDiv w:val="1"/>
      <w:marLeft w:val="0"/>
      <w:marRight w:val="0"/>
      <w:marTop w:val="0"/>
      <w:marBottom w:val="0"/>
      <w:divBdr>
        <w:top w:val="none" w:sz="0" w:space="0" w:color="auto"/>
        <w:left w:val="none" w:sz="0" w:space="0" w:color="auto"/>
        <w:bottom w:val="none" w:sz="0" w:space="0" w:color="auto"/>
        <w:right w:val="none" w:sz="0" w:space="0" w:color="auto"/>
      </w:divBdr>
    </w:div>
    <w:div w:id="1049650208">
      <w:bodyDiv w:val="1"/>
      <w:marLeft w:val="0"/>
      <w:marRight w:val="0"/>
      <w:marTop w:val="0"/>
      <w:marBottom w:val="0"/>
      <w:divBdr>
        <w:top w:val="none" w:sz="0" w:space="0" w:color="auto"/>
        <w:left w:val="none" w:sz="0" w:space="0" w:color="auto"/>
        <w:bottom w:val="none" w:sz="0" w:space="0" w:color="auto"/>
        <w:right w:val="none" w:sz="0" w:space="0" w:color="auto"/>
      </w:divBdr>
    </w:div>
    <w:div w:id="1049963390">
      <w:bodyDiv w:val="1"/>
      <w:marLeft w:val="0"/>
      <w:marRight w:val="0"/>
      <w:marTop w:val="0"/>
      <w:marBottom w:val="0"/>
      <w:divBdr>
        <w:top w:val="none" w:sz="0" w:space="0" w:color="auto"/>
        <w:left w:val="none" w:sz="0" w:space="0" w:color="auto"/>
        <w:bottom w:val="none" w:sz="0" w:space="0" w:color="auto"/>
        <w:right w:val="none" w:sz="0" w:space="0" w:color="auto"/>
      </w:divBdr>
    </w:div>
    <w:div w:id="1052652246">
      <w:bodyDiv w:val="1"/>
      <w:marLeft w:val="0"/>
      <w:marRight w:val="0"/>
      <w:marTop w:val="0"/>
      <w:marBottom w:val="0"/>
      <w:divBdr>
        <w:top w:val="none" w:sz="0" w:space="0" w:color="auto"/>
        <w:left w:val="none" w:sz="0" w:space="0" w:color="auto"/>
        <w:bottom w:val="none" w:sz="0" w:space="0" w:color="auto"/>
        <w:right w:val="none" w:sz="0" w:space="0" w:color="auto"/>
      </w:divBdr>
    </w:div>
    <w:div w:id="1062026600">
      <w:bodyDiv w:val="1"/>
      <w:marLeft w:val="0"/>
      <w:marRight w:val="0"/>
      <w:marTop w:val="0"/>
      <w:marBottom w:val="0"/>
      <w:divBdr>
        <w:top w:val="none" w:sz="0" w:space="0" w:color="auto"/>
        <w:left w:val="none" w:sz="0" w:space="0" w:color="auto"/>
        <w:bottom w:val="none" w:sz="0" w:space="0" w:color="auto"/>
        <w:right w:val="none" w:sz="0" w:space="0" w:color="auto"/>
      </w:divBdr>
    </w:div>
    <w:div w:id="1065027634">
      <w:bodyDiv w:val="1"/>
      <w:marLeft w:val="0"/>
      <w:marRight w:val="0"/>
      <w:marTop w:val="0"/>
      <w:marBottom w:val="0"/>
      <w:divBdr>
        <w:top w:val="none" w:sz="0" w:space="0" w:color="auto"/>
        <w:left w:val="none" w:sz="0" w:space="0" w:color="auto"/>
        <w:bottom w:val="none" w:sz="0" w:space="0" w:color="auto"/>
        <w:right w:val="none" w:sz="0" w:space="0" w:color="auto"/>
      </w:divBdr>
    </w:div>
    <w:div w:id="1068847855">
      <w:bodyDiv w:val="1"/>
      <w:marLeft w:val="0"/>
      <w:marRight w:val="0"/>
      <w:marTop w:val="0"/>
      <w:marBottom w:val="0"/>
      <w:divBdr>
        <w:top w:val="none" w:sz="0" w:space="0" w:color="auto"/>
        <w:left w:val="none" w:sz="0" w:space="0" w:color="auto"/>
        <w:bottom w:val="none" w:sz="0" w:space="0" w:color="auto"/>
        <w:right w:val="none" w:sz="0" w:space="0" w:color="auto"/>
      </w:divBdr>
    </w:div>
    <w:div w:id="1106383290">
      <w:bodyDiv w:val="1"/>
      <w:marLeft w:val="0"/>
      <w:marRight w:val="0"/>
      <w:marTop w:val="0"/>
      <w:marBottom w:val="0"/>
      <w:divBdr>
        <w:top w:val="none" w:sz="0" w:space="0" w:color="auto"/>
        <w:left w:val="none" w:sz="0" w:space="0" w:color="auto"/>
        <w:bottom w:val="none" w:sz="0" w:space="0" w:color="auto"/>
        <w:right w:val="none" w:sz="0" w:space="0" w:color="auto"/>
      </w:divBdr>
    </w:div>
    <w:div w:id="1108937242">
      <w:bodyDiv w:val="1"/>
      <w:marLeft w:val="0"/>
      <w:marRight w:val="0"/>
      <w:marTop w:val="0"/>
      <w:marBottom w:val="0"/>
      <w:divBdr>
        <w:top w:val="none" w:sz="0" w:space="0" w:color="auto"/>
        <w:left w:val="none" w:sz="0" w:space="0" w:color="auto"/>
        <w:bottom w:val="none" w:sz="0" w:space="0" w:color="auto"/>
        <w:right w:val="none" w:sz="0" w:space="0" w:color="auto"/>
      </w:divBdr>
    </w:div>
    <w:div w:id="1110904003">
      <w:bodyDiv w:val="1"/>
      <w:marLeft w:val="0"/>
      <w:marRight w:val="0"/>
      <w:marTop w:val="0"/>
      <w:marBottom w:val="0"/>
      <w:divBdr>
        <w:top w:val="none" w:sz="0" w:space="0" w:color="auto"/>
        <w:left w:val="none" w:sz="0" w:space="0" w:color="auto"/>
        <w:bottom w:val="none" w:sz="0" w:space="0" w:color="auto"/>
        <w:right w:val="none" w:sz="0" w:space="0" w:color="auto"/>
      </w:divBdr>
    </w:div>
    <w:div w:id="1121222579">
      <w:bodyDiv w:val="1"/>
      <w:marLeft w:val="0"/>
      <w:marRight w:val="0"/>
      <w:marTop w:val="0"/>
      <w:marBottom w:val="0"/>
      <w:divBdr>
        <w:top w:val="none" w:sz="0" w:space="0" w:color="auto"/>
        <w:left w:val="none" w:sz="0" w:space="0" w:color="auto"/>
        <w:bottom w:val="none" w:sz="0" w:space="0" w:color="auto"/>
        <w:right w:val="none" w:sz="0" w:space="0" w:color="auto"/>
      </w:divBdr>
    </w:div>
    <w:div w:id="1149400756">
      <w:bodyDiv w:val="1"/>
      <w:marLeft w:val="0"/>
      <w:marRight w:val="0"/>
      <w:marTop w:val="0"/>
      <w:marBottom w:val="0"/>
      <w:divBdr>
        <w:top w:val="none" w:sz="0" w:space="0" w:color="auto"/>
        <w:left w:val="none" w:sz="0" w:space="0" w:color="auto"/>
        <w:bottom w:val="none" w:sz="0" w:space="0" w:color="auto"/>
        <w:right w:val="none" w:sz="0" w:space="0" w:color="auto"/>
      </w:divBdr>
    </w:div>
    <w:div w:id="1153990461">
      <w:bodyDiv w:val="1"/>
      <w:marLeft w:val="0"/>
      <w:marRight w:val="0"/>
      <w:marTop w:val="0"/>
      <w:marBottom w:val="0"/>
      <w:divBdr>
        <w:top w:val="none" w:sz="0" w:space="0" w:color="auto"/>
        <w:left w:val="none" w:sz="0" w:space="0" w:color="auto"/>
        <w:bottom w:val="none" w:sz="0" w:space="0" w:color="auto"/>
        <w:right w:val="none" w:sz="0" w:space="0" w:color="auto"/>
      </w:divBdr>
    </w:div>
    <w:div w:id="1162240262">
      <w:bodyDiv w:val="1"/>
      <w:marLeft w:val="0"/>
      <w:marRight w:val="0"/>
      <w:marTop w:val="0"/>
      <w:marBottom w:val="0"/>
      <w:divBdr>
        <w:top w:val="none" w:sz="0" w:space="0" w:color="auto"/>
        <w:left w:val="none" w:sz="0" w:space="0" w:color="auto"/>
        <w:bottom w:val="none" w:sz="0" w:space="0" w:color="auto"/>
        <w:right w:val="none" w:sz="0" w:space="0" w:color="auto"/>
      </w:divBdr>
    </w:div>
    <w:div w:id="1169641403">
      <w:bodyDiv w:val="1"/>
      <w:marLeft w:val="0"/>
      <w:marRight w:val="0"/>
      <w:marTop w:val="0"/>
      <w:marBottom w:val="0"/>
      <w:divBdr>
        <w:top w:val="none" w:sz="0" w:space="0" w:color="auto"/>
        <w:left w:val="none" w:sz="0" w:space="0" w:color="auto"/>
        <w:bottom w:val="none" w:sz="0" w:space="0" w:color="auto"/>
        <w:right w:val="none" w:sz="0" w:space="0" w:color="auto"/>
      </w:divBdr>
    </w:div>
    <w:div w:id="1187673346">
      <w:bodyDiv w:val="1"/>
      <w:marLeft w:val="0"/>
      <w:marRight w:val="0"/>
      <w:marTop w:val="0"/>
      <w:marBottom w:val="0"/>
      <w:divBdr>
        <w:top w:val="none" w:sz="0" w:space="0" w:color="auto"/>
        <w:left w:val="none" w:sz="0" w:space="0" w:color="auto"/>
        <w:bottom w:val="none" w:sz="0" w:space="0" w:color="auto"/>
        <w:right w:val="none" w:sz="0" w:space="0" w:color="auto"/>
      </w:divBdr>
    </w:div>
    <w:div w:id="1210999294">
      <w:bodyDiv w:val="1"/>
      <w:marLeft w:val="0"/>
      <w:marRight w:val="0"/>
      <w:marTop w:val="0"/>
      <w:marBottom w:val="0"/>
      <w:divBdr>
        <w:top w:val="none" w:sz="0" w:space="0" w:color="auto"/>
        <w:left w:val="none" w:sz="0" w:space="0" w:color="auto"/>
        <w:bottom w:val="none" w:sz="0" w:space="0" w:color="auto"/>
        <w:right w:val="none" w:sz="0" w:space="0" w:color="auto"/>
      </w:divBdr>
    </w:div>
    <w:div w:id="1217358205">
      <w:bodyDiv w:val="1"/>
      <w:marLeft w:val="0"/>
      <w:marRight w:val="0"/>
      <w:marTop w:val="0"/>
      <w:marBottom w:val="0"/>
      <w:divBdr>
        <w:top w:val="none" w:sz="0" w:space="0" w:color="auto"/>
        <w:left w:val="none" w:sz="0" w:space="0" w:color="auto"/>
        <w:bottom w:val="none" w:sz="0" w:space="0" w:color="auto"/>
        <w:right w:val="none" w:sz="0" w:space="0" w:color="auto"/>
      </w:divBdr>
    </w:div>
    <w:div w:id="1250236821">
      <w:bodyDiv w:val="1"/>
      <w:marLeft w:val="0"/>
      <w:marRight w:val="0"/>
      <w:marTop w:val="0"/>
      <w:marBottom w:val="0"/>
      <w:divBdr>
        <w:top w:val="none" w:sz="0" w:space="0" w:color="auto"/>
        <w:left w:val="none" w:sz="0" w:space="0" w:color="auto"/>
        <w:bottom w:val="none" w:sz="0" w:space="0" w:color="auto"/>
        <w:right w:val="none" w:sz="0" w:space="0" w:color="auto"/>
      </w:divBdr>
    </w:div>
    <w:div w:id="1257060704">
      <w:bodyDiv w:val="1"/>
      <w:marLeft w:val="0"/>
      <w:marRight w:val="0"/>
      <w:marTop w:val="0"/>
      <w:marBottom w:val="0"/>
      <w:divBdr>
        <w:top w:val="none" w:sz="0" w:space="0" w:color="auto"/>
        <w:left w:val="none" w:sz="0" w:space="0" w:color="auto"/>
        <w:bottom w:val="none" w:sz="0" w:space="0" w:color="auto"/>
        <w:right w:val="none" w:sz="0" w:space="0" w:color="auto"/>
      </w:divBdr>
    </w:div>
    <w:div w:id="1257522442">
      <w:bodyDiv w:val="1"/>
      <w:marLeft w:val="0"/>
      <w:marRight w:val="0"/>
      <w:marTop w:val="0"/>
      <w:marBottom w:val="0"/>
      <w:divBdr>
        <w:top w:val="none" w:sz="0" w:space="0" w:color="auto"/>
        <w:left w:val="none" w:sz="0" w:space="0" w:color="auto"/>
        <w:bottom w:val="none" w:sz="0" w:space="0" w:color="auto"/>
        <w:right w:val="none" w:sz="0" w:space="0" w:color="auto"/>
      </w:divBdr>
    </w:div>
    <w:div w:id="1276786387">
      <w:bodyDiv w:val="1"/>
      <w:marLeft w:val="0"/>
      <w:marRight w:val="0"/>
      <w:marTop w:val="0"/>
      <w:marBottom w:val="0"/>
      <w:divBdr>
        <w:top w:val="none" w:sz="0" w:space="0" w:color="auto"/>
        <w:left w:val="none" w:sz="0" w:space="0" w:color="auto"/>
        <w:bottom w:val="none" w:sz="0" w:space="0" w:color="auto"/>
        <w:right w:val="none" w:sz="0" w:space="0" w:color="auto"/>
      </w:divBdr>
    </w:div>
    <w:div w:id="1301307216">
      <w:bodyDiv w:val="1"/>
      <w:marLeft w:val="0"/>
      <w:marRight w:val="0"/>
      <w:marTop w:val="0"/>
      <w:marBottom w:val="0"/>
      <w:divBdr>
        <w:top w:val="none" w:sz="0" w:space="0" w:color="auto"/>
        <w:left w:val="none" w:sz="0" w:space="0" w:color="auto"/>
        <w:bottom w:val="none" w:sz="0" w:space="0" w:color="auto"/>
        <w:right w:val="none" w:sz="0" w:space="0" w:color="auto"/>
      </w:divBdr>
    </w:div>
    <w:div w:id="1312128423">
      <w:bodyDiv w:val="1"/>
      <w:marLeft w:val="0"/>
      <w:marRight w:val="0"/>
      <w:marTop w:val="0"/>
      <w:marBottom w:val="0"/>
      <w:divBdr>
        <w:top w:val="none" w:sz="0" w:space="0" w:color="auto"/>
        <w:left w:val="none" w:sz="0" w:space="0" w:color="auto"/>
        <w:bottom w:val="none" w:sz="0" w:space="0" w:color="auto"/>
        <w:right w:val="none" w:sz="0" w:space="0" w:color="auto"/>
      </w:divBdr>
    </w:div>
    <w:div w:id="1313215579">
      <w:bodyDiv w:val="1"/>
      <w:marLeft w:val="0"/>
      <w:marRight w:val="0"/>
      <w:marTop w:val="0"/>
      <w:marBottom w:val="0"/>
      <w:divBdr>
        <w:top w:val="none" w:sz="0" w:space="0" w:color="auto"/>
        <w:left w:val="none" w:sz="0" w:space="0" w:color="auto"/>
        <w:bottom w:val="none" w:sz="0" w:space="0" w:color="auto"/>
        <w:right w:val="none" w:sz="0" w:space="0" w:color="auto"/>
      </w:divBdr>
    </w:div>
    <w:div w:id="1328288470">
      <w:bodyDiv w:val="1"/>
      <w:marLeft w:val="0"/>
      <w:marRight w:val="0"/>
      <w:marTop w:val="0"/>
      <w:marBottom w:val="0"/>
      <w:divBdr>
        <w:top w:val="none" w:sz="0" w:space="0" w:color="auto"/>
        <w:left w:val="none" w:sz="0" w:space="0" w:color="auto"/>
        <w:bottom w:val="none" w:sz="0" w:space="0" w:color="auto"/>
        <w:right w:val="none" w:sz="0" w:space="0" w:color="auto"/>
      </w:divBdr>
    </w:div>
    <w:div w:id="1346056183">
      <w:bodyDiv w:val="1"/>
      <w:marLeft w:val="0"/>
      <w:marRight w:val="0"/>
      <w:marTop w:val="0"/>
      <w:marBottom w:val="0"/>
      <w:divBdr>
        <w:top w:val="none" w:sz="0" w:space="0" w:color="auto"/>
        <w:left w:val="none" w:sz="0" w:space="0" w:color="auto"/>
        <w:bottom w:val="none" w:sz="0" w:space="0" w:color="auto"/>
        <w:right w:val="none" w:sz="0" w:space="0" w:color="auto"/>
      </w:divBdr>
    </w:div>
    <w:div w:id="1362128588">
      <w:bodyDiv w:val="1"/>
      <w:marLeft w:val="0"/>
      <w:marRight w:val="0"/>
      <w:marTop w:val="0"/>
      <w:marBottom w:val="0"/>
      <w:divBdr>
        <w:top w:val="none" w:sz="0" w:space="0" w:color="auto"/>
        <w:left w:val="none" w:sz="0" w:space="0" w:color="auto"/>
        <w:bottom w:val="none" w:sz="0" w:space="0" w:color="auto"/>
        <w:right w:val="none" w:sz="0" w:space="0" w:color="auto"/>
      </w:divBdr>
    </w:div>
    <w:div w:id="1373530671">
      <w:bodyDiv w:val="1"/>
      <w:marLeft w:val="0"/>
      <w:marRight w:val="0"/>
      <w:marTop w:val="0"/>
      <w:marBottom w:val="0"/>
      <w:divBdr>
        <w:top w:val="none" w:sz="0" w:space="0" w:color="auto"/>
        <w:left w:val="none" w:sz="0" w:space="0" w:color="auto"/>
        <w:bottom w:val="none" w:sz="0" w:space="0" w:color="auto"/>
        <w:right w:val="none" w:sz="0" w:space="0" w:color="auto"/>
      </w:divBdr>
    </w:div>
    <w:div w:id="1375546235">
      <w:bodyDiv w:val="1"/>
      <w:marLeft w:val="0"/>
      <w:marRight w:val="0"/>
      <w:marTop w:val="0"/>
      <w:marBottom w:val="0"/>
      <w:divBdr>
        <w:top w:val="none" w:sz="0" w:space="0" w:color="auto"/>
        <w:left w:val="none" w:sz="0" w:space="0" w:color="auto"/>
        <w:bottom w:val="none" w:sz="0" w:space="0" w:color="auto"/>
        <w:right w:val="none" w:sz="0" w:space="0" w:color="auto"/>
      </w:divBdr>
    </w:div>
    <w:div w:id="1401437629">
      <w:bodyDiv w:val="1"/>
      <w:marLeft w:val="0"/>
      <w:marRight w:val="0"/>
      <w:marTop w:val="0"/>
      <w:marBottom w:val="0"/>
      <w:divBdr>
        <w:top w:val="none" w:sz="0" w:space="0" w:color="auto"/>
        <w:left w:val="none" w:sz="0" w:space="0" w:color="auto"/>
        <w:bottom w:val="none" w:sz="0" w:space="0" w:color="auto"/>
        <w:right w:val="none" w:sz="0" w:space="0" w:color="auto"/>
      </w:divBdr>
    </w:div>
    <w:div w:id="1410812901">
      <w:bodyDiv w:val="1"/>
      <w:marLeft w:val="0"/>
      <w:marRight w:val="0"/>
      <w:marTop w:val="0"/>
      <w:marBottom w:val="0"/>
      <w:divBdr>
        <w:top w:val="none" w:sz="0" w:space="0" w:color="auto"/>
        <w:left w:val="none" w:sz="0" w:space="0" w:color="auto"/>
        <w:bottom w:val="none" w:sz="0" w:space="0" w:color="auto"/>
        <w:right w:val="none" w:sz="0" w:space="0" w:color="auto"/>
      </w:divBdr>
      <w:divsChild>
        <w:div w:id="1402168626">
          <w:marLeft w:val="1886"/>
          <w:marRight w:val="0"/>
          <w:marTop w:val="0"/>
          <w:marBottom w:val="0"/>
          <w:divBdr>
            <w:top w:val="none" w:sz="0" w:space="0" w:color="auto"/>
            <w:left w:val="none" w:sz="0" w:space="0" w:color="auto"/>
            <w:bottom w:val="none" w:sz="0" w:space="0" w:color="auto"/>
            <w:right w:val="none" w:sz="0" w:space="0" w:color="auto"/>
          </w:divBdr>
        </w:div>
      </w:divsChild>
    </w:div>
    <w:div w:id="1425804590">
      <w:bodyDiv w:val="1"/>
      <w:marLeft w:val="0"/>
      <w:marRight w:val="0"/>
      <w:marTop w:val="0"/>
      <w:marBottom w:val="0"/>
      <w:divBdr>
        <w:top w:val="none" w:sz="0" w:space="0" w:color="auto"/>
        <w:left w:val="none" w:sz="0" w:space="0" w:color="auto"/>
        <w:bottom w:val="none" w:sz="0" w:space="0" w:color="auto"/>
        <w:right w:val="none" w:sz="0" w:space="0" w:color="auto"/>
      </w:divBdr>
    </w:div>
    <w:div w:id="1440445319">
      <w:bodyDiv w:val="1"/>
      <w:marLeft w:val="0"/>
      <w:marRight w:val="0"/>
      <w:marTop w:val="0"/>
      <w:marBottom w:val="0"/>
      <w:divBdr>
        <w:top w:val="none" w:sz="0" w:space="0" w:color="auto"/>
        <w:left w:val="none" w:sz="0" w:space="0" w:color="auto"/>
        <w:bottom w:val="none" w:sz="0" w:space="0" w:color="auto"/>
        <w:right w:val="none" w:sz="0" w:space="0" w:color="auto"/>
      </w:divBdr>
      <w:divsChild>
        <w:div w:id="1740712283">
          <w:marLeft w:val="1886"/>
          <w:marRight w:val="0"/>
          <w:marTop w:val="0"/>
          <w:marBottom w:val="0"/>
          <w:divBdr>
            <w:top w:val="none" w:sz="0" w:space="0" w:color="auto"/>
            <w:left w:val="none" w:sz="0" w:space="0" w:color="auto"/>
            <w:bottom w:val="none" w:sz="0" w:space="0" w:color="auto"/>
            <w:right w:val="none" w:sz="0" w:space="0" w:color="auto"/>
          </w:divBdr>
        </w:div>
        <w:div w:id="2011173674">
          <w:marLeft w:val="2606"/>
          <w:marRight w:val="0"/>
          <w:marTop w:val="0"/>
          <w:marBottom w:val="0"/>
          <w:divBdr>
            <w:top w:val="none" w:sz="0" w:space="0" w:color="auto"/>
            <w:left w:val="none" w:sz="0" w:space="0" w:color="auto"/>
            <w:bottom w:val="none" w:sz="0" w:space="0" w:color="auto"/>
            <w:right w:val="none" w:sz="0" w:space="0" w:color="auto"/>
          </w:divBdr>
        </w:div>
        <w:div w:id="1308053048">
          <w:marLeft w:val="1886"/>
          <w:marRight w:val="0"/>
          <w:marTop w:val="0"/>
          <w:marBottom w:val="0"/>
          <w:divBdr>
            <w:top w:val="none" w:sz="0" w:space="0" w:color="auto"/>
            <w:left w:val="none" w:sz="0" w:space="0" w:color="auto"/>
            <w:bottom w:val="none" w:sz="0" w:space="0" w:color="auto"/>
            <w:right w:val="none" w:sz="0" w:space="0" w:color="auto"/>
          </w:divBdr>
        </w:div>
        <w:div w:id="241912371">
          <w:marLeft w:val="2606"/>
          <w:marRight w:val="0"/>
          <w:marTop w:val="0"/>
          <w:marBottom w:val="0"/>
          <w:divBdr>
            <w:top w:val="none" w:sz="0" w:space="0" w:color="auto"/>
            <w:left w:val="none" w:sz="0" w:space="0" w:color="auto"/>
            <w:bottom w:val="none" w:sz="0" w:space="0" w:color="auto"/>
            <w:right w:val="none" w:sz="0" w:space="0" w:color="auto"/>
          </w:divBdr>
        </w:div>
        <w:div w:id="766074762">
          <w:marLeft w:val="2606"/>
          <w:marRight w:val="0"/>
          <w:marTop w:val="0"/>
          <w:marBottom w:val="0"/>
          <w:divBdr>
            <w:top w:val="none" w:sz="0" w:space="0" w:color="auto"/>
            <w:left w:val="none" w:sz="0" w:space="0" w:color="auto"/>
            <w:bottom w:val="none" w:sz="0" w:space="0" w:color="auto"/>
            <w:right w:val="none" w:sz="0" w:space="0" w:color="auto"/>
          </w:divBdr>
        </w:div>
      </w:divsChild>
    </w:div>
    <w:div w:id="1459227789">
      <w:bodyDiv w:val="1"/>
      <w:marLeft w:val="0"/>
      <w:marRight w:val="0"/>
      <w:marTop w:val="0"/>
      <w:marBottom w:val="0"/>
      <w:divBdr>
        <w:top w:val="none" w:sz="0" w:space="0" w:color="auto"/>
        <w:left w:val="none" w:sz="0" w:space="0" w:color="auto"/>
        <w:bottom w:val="none" w:sz="0" w:space="0" w:color="auto"/>
        <w:right w:val="none" w:sz="0" w:space="0" w:color="auto"/>
      </w:divBdr>
    </w:div>
    <w:div w:id="1548682108">
      <w:bodyDiv w:val="1"/>
      <w:marLeft w:val="0"/>
      <w:marRight w:val="0"/>
      <w:marTop w:val="0"/>
      <w:marBottom w:val="0"/>
      <w:divBdr>
        <w:top w:val="none" w:sz="0" w:space="0" w:color="auto"/>
        <w:left w:val="none" w:sz="0" w:space="0" w:color="auto"/>
        <w:bottom w:val="none" w:sz="0" w:space="0" w:color="auto"/>
        <w:right w:val="none" w:sz="0" w:space="0" w:color="auto"/>
      </w:divBdr>
    </w:div>
    <w:div w:id="1568297549">
      <w:bodyDiv w:val="1"/>
      <w:marLeft w:val="0"/>
      <w:marRight w:val="0"/>
      <w:marTop w:val="0"/>
      <w:marBottom w:val="0"/>
      <w:divBdr>
        <w:top w:val="none" w:sz="0" w:space="0" w:color="auto"/>
        <w:left w:val="none" w:sz="0" w:space="0" w:color="auto"/>
        <w:bottom w:val="none" w:sz="0" w:space="0" w:color="auto"/>
        <w:right w:val="none" w:sz="0" w:space="0" w:color="auto"/>
      </w:divBdr>
    </w:div>
    <w:div w:id="1588152168">
      <w:bodyDiv w:val="1"/>
      <w:marLeft w:val="0"/>
      <w:marRight w:val="0"/>
      <w:marTop w:val="0"/>
      <w:marBottom w:val="0"/>
      <w:divBdr>
        <w:top w:val="none" w:sz="0" w:space="0" w:color="auto"/>
        <w:left w:val="none" w:sz="0" w:space="0" w:color="auto"/>
        <w:bottom w:val="none" w:sz="0" w:space="0" w:color="auto"/>
        <w:right w:val="none" w:sz="0" w:space="0" w:color="auto"/>
      </w:divBdr>
    </w:div>
    <w:div w:id="1605188264">
      <w:bodyDiv w:val="1"/>
      <w:marLeft w:val="0"/>
      <w:marRight w:val="0"/>
      <w:marTop w:val="0"/>
      <w:marBottom w:val="0"/>
      <w:divBdr>
        <w:top w:val="none" w:sz="0" w:space="0" w:color="auto"/>
        <w:left w:val="none" w:sz="0" w:space="0" w:color="auto"/>
        <w:bottom w:val="none" w:sz="0" w:space="0" w:color="auto"/>
        <w:right w:val="none" w:sz="0" w:space="0" w:color="auto"/>
      </w:divBdr>
    </w:div>
    <w:div w:id="1608274154">
      <w:bodyDiv w:val="1"/>
      <w:marLeft w:val="0"/>
      <w:marRight w:val="0"/>
      <w:marTop w:val="0"/>
      <w:marBottom w:val="0"/>
      <w:divBdr>
        <w:top w:val="none" w:sz="0" w:space="0" w:color="auto"/>
        <w:left w:val="none" w:sz="0" w:space="0" w:color="auto"/>
        <w:bottom w:val="none" w:sz="0" w:space="0" w:color="auto"/>
        <w:right w:val="none" w:sz="0" w:space="0" w:color="auto"/>
      </w:divBdr>
      <w:divsChild>
        <w:div w:id="890578742">
          <w:marLeft w:val="1886"/>
          <w:marRight w:val="0"/>
          <w:marTop w:val="0"/>
          <w:marBottom w:val="0"/>
          <w:divBdr>
            <w:top w:val="none" w:sz="0" w:space="0" w:color="auto"/>
            <w:left w:val="none" w:sz="0" w:space="0" w:color="auto"/>
            <w:bottom w:val="none" w:sz="0" w:space="0" w:color="auto"/>
            <w:right w:val="none" w:sz="0" w:space="0" w:color="auto"/>
          </w:divBdr>
        </w:div>
        <w:div w:id="2031906682">
          <w:marLeft w:val="2606"/>
          <w:marRight w:val="0"/>
          <w:marTop w:val="0"/>
          <w:marBottom w:val="0"/>
          <w:divBdr>
            <w:top w:val="none" w:sz="0" w:space="0" w:color="auto"/>
            <w:left w:val="none" w:sz="0" w:space="0" w:color="auto"/>
            <w:bottom w:val="none" w:sz="0" w:space="0" w:color="auto"/>
            <w:right w:val="none" w:sz="0" w:space="0" w:color="auto"/>
          </w:divBdr>
        </w:div>
        <w:div w:id="1081831947">
          <w:marLeft w:val="1886"/>
          <w:marRight w:val="0"/>
          <w:marTop w:val="0"/>
          <w:marBottom w:val="0"/>
          <w:divBdr>
            <w:top w:val="none" w:sz="0" w:space="0" w:color="auto"/>
            <w:left w:val="none" w:sz="0" w:space="0" w:color="auto"/>
            <w:bottom w:val="none" w:sz="0" w:space="0" w:color="auto"/>
            <w:right w:val="none" w:sz="0" w:space="0" w:color="auto"/>
          </w:divBdr>
        </w:div>
        <w:div w:id="1629047988">
          <w:marLeft w:val="2606"/>
          <w:marRight w:val="0"/>
          <w:marTop w:val="0"/>
          <w:marBottom w:val="0"/>
          <w:divBdr>
            <w:top w:val="none" w:sz="0" w:space="0" w:color="auto"/>
            <w:left w:val="none" w:sz="0" w:space="0" w:color="auto"/>
            <w:bottom w:val="none" w:sz="0" w:space="0" w:color="auto"/>
            <w:right w:val="none" w:sz="0" w:space="0" w:color="auto"/>
          </w:divBdr>
        </w:div>
        <w:div w:id="1999193185">
          <w:marLeft w:val="2606"/>
          <w:marRight w:val="0"/>
          <w:marTop w:val="0"/>
          <w:marBottom w:val="0"/>
          <w:divBdr>
            <w:top w:val="none" w:sz="0" w:space="0" w:color="auto"/>
            <w:left w:val="none" w:sz="0" w:space="0" w:color="auto"/>
            <w:bottom w:val="none" w:sz="0" w:space="0" w:color="auto"/>
            <w:right w:val="none" w:sz="0" w:space="0" w:color="auto"/>
          </w:divBdr>
        </w:div>
      </w:divsChild>
    </w:div>
    <w:div w:id="1611354309">
      <w:bodyDiv w:val="1"/>
      <w:marLeft w:val="0"/>
      <w:marRight w:val="0"/>
      <w:marTop w:val="0"/>
      <w:marBottom w:val="0"/>
      <w:divBdr>
        <w:top w:val="none" w:sz="0" w:space="0" w:color="auto"/>
        <w:left w:val="none" w:sz="0" w:space="0" w:color="auto"/>
        <w:bottom w:val="none" w:sz="0" w:space="0" w:color="auto"/>
        <w:right w:val="none" w:sz="0" w:space="0" w:color="auto"/>
      </w:divBdr>
    </w:div>
    <w:div w:id="162688890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
    <w:div w:id="1637174856">
      <w:bodyDiv w:val="1"/>
      <w:marLeft w:val="0"/>
      <w:marRight w:val="0"/>
      <w:marTop w:val="0"/>
      <w:marBottom w:val="0"/>
      <w:divBdr>
        <w:top w:val="none" w:sz="0" w:space="0" w:color="auto"/>
        <w:left w:val="none" w:sz="0" w:space="0" w:color="auto"/>
        <w:bottom w:val="none" w:sz="0" w:space="0" w:color="auto"/>
        <w:right w:val="none" w:sz="0" w:space="0" w:color="auto"/>
      </w:divBdr>
    </w:div>
    <w:div w:id="1692147253">
      <w:bodyDiv w:val="1"/>
      <w:marLeft w:val="0"/>
      <w:marRight w:val="0"/>
      <w:marTop w:val="0"/>
      <w:marBottom w:val="0"/>
      <w:divBdr>
        <w:top w:val="none" w:sz="0" w:space="0" w:color="auto"/>
        <w:left w:val="none" w:sz="0" w:space="0" w:color="auto"/>
        <w:bottom w:val="none" w:sz="0" w:space="0" w:color="auto"/>
        <w:right w:val="none" w:sz="0" w:space="0" w:color="auto"/>
      </w:divBdr>
    </w:div>
    <w:div w:id="1705060851">
      <w:bodyDiv w:val="1"/>
      <w:marLeft w:val="0"/>
      <w:marRight w:val="0"/>
      <w:marTop w:val="0"/>
      <w:marBottom w:val="0"/>
      <w:divBdr>
        <w:top w:val="none" w:sz="0" w:space="0" w:color="auto"/>
        <w:left w:val="none" w:sz="0" w:space="0" w:color="auto"/>
        <w:bottom w:val="none" w:sz="0" w:space="0" w:color="auto"/>
        <w:right w:val="none" w:sz="0" w:space="0" w:color="auto"/>
      </w:divBdr>
    </w:div>
    <w:div w:id="1709455955">
      <w:bodyDiv w:val="1"/>
      <w:marLeft w:val="0"/>
      <w:marRight w:val="0"/>
      <w:marTop w:val="0"/>
      <w:marBottom w:val="0"/>
      <w:divBdr>
        <w:top w:val="none" w:sz="0" w:space="0" w:color="auto"/>
        <w:left w:val="none" w:sz="0" w:space="0" w:color="auto"/>
        <w:bottom w:val="none" w:sz="0" w:space="0" w:color="auto"/>
        <w:right w:val="none" w:sz="0" w:space="0" w:color="auto"/>
      </w:divBdr>
    </w:div>
    <w:div w:id="1713459876">
      <w:bodyDiv w:val="1"/>
      <w:marLeft w:val="0"/>
      <w:marRight w:val="0"/>
      <w:marTop w:val="0"/>
      <w:marBottom w:val="0"/>
      <w:divBdr>
        <w:top w:val="none" w:sz="0" w:space="0" w:color="auto"/>
        <w:left w:val="none" w:sz="0" w:space="0" w:color="auto"/>
        <w:bottom w:val="none" w:sz="0" w:space="0" w:color="auto"/>
        <w:right w:val="none" w:sz="0" w:space="0" w:color="auto"/>
      </w:divBdr>
    </w:div>
    <w:div w:id="1715425233">
      <w:bodyDiv w:val="1"/>
      <w:marLeft w:val="0"/>
      <w:marRight w:val="0"/>
      <w:marTop w:val="0"/>
      <w:marBottom w:val="0"/>
      <w:divBdr>
        <w:top w:val="none" w:sz="0" w:space="0" w:color="auto"/>
        <w:left w:val="none" w:sz="0" w:space="0" w:color="auto"/>
        <w:bottom w:val="none" w:sz="0" w:space="0" w:color="auto"/>
        <w:right w:val="none" w:sz="0" w:space="0" w:color="auto"/>
      </w:divBdr>
    </w:div>
    <w:div w:id="1730037694">
      <w:bodyDiv w:val="1"/>
      <w:marLeft w:val="0"/>
      <w:marRight w:val="0"/>
      <w:marTop w:val="0"/>
      <w:marBottom w:val="0"/>
      <w:divBdr>
        <w:top w:val="none" w:sz="0" w:space="0" w:color="auto"/>
        <w:left w:val="none" w:sz="0" w:space="0" w:color="auto"/>
        <w:bottom w:val="none" w:sz="0" w:space="0" w:color="auto"/>
        <w:right w:val="none" w:sz="0" w:space="0" w:color="auto"/>
      </w:divBdr>
    </w:div>
    <w:div w:id="1765418930">
      <w:bodyDiv w:val="1"/>
      <w:marLeft w:val="0"/>
      <w:marRight w:val="0"/>
      <w:marTop w:val="0"/>
      <w:marBottom w:val="0"/>
      <w:divBdr>
        <w:top w:val="none" w:sz="0" w:space="0" w:color="auto"/>
        <w:left w:val="none" w:sz="0" w:space="0" w:color="auto"/>
        <w:bottom w:val="none" w:sz="0" w:space="0" w:color="auto"/>
        <w:right w:val="none" w:sz="0" w:space="0" w:color="auto"/>
      </w:divBdr>
    </w:div>
    <w:div w:id="1776905262">
      <w:bodyDiv w:val="1"/>
      <w:marLeft w:val="0"/>
      <w:marRight w:val="0"/>
      <w:marTop w:val="0"/>
      <w:marBottom w:val="0"/>
      <w:divBdr>
        <w:top w:val="none" w:sz="0" w:space="0" w:color="auto"/>
        <w:left w:val="none" w:sz="0" w:space="0" w:color="auto"/>
        <w:bottom w:val="none" w:sz="0" w:space="0" w:color="auto"/>
        <w:right w:val="none" w:sz="0" w:space="0" w:color="auto"/>
      </w:divBdr>
    </w:div>
    <w:div w:id="1801724199">
      <w:bodyDiv w:val="1"/>
      <w:marLeft w:val="0"/>
      <w:marRight w:val="0"/>
      <w:marTop w:val="0"/>
      <w:marBottom w:val="0"/>
      <w:divBdr>
        <w:top w:val="none" w:sz="0" w:space="0" w:color="auto"/>
        <w:left w:val="none" w:sz="0" w:space="0" w:color="auto"/>
        <w:bottom w:val="none" w:sz="0" w:space="0" w:color="auto"/>
        <w:right w:val="none" w:sz="0" w:space="0" w:color="auto"/>
      </w:divBdr>
    </w:div>
    <w:div w:id="1803498111">
      <w:bodyDiv w:val="1"/>
      <w:marLeft w:val="0"/>
      <w:marRight w:val="0"/>
      <w:marTop w:val="0"/>
      <w:marBottom w:val="0"/>
      <w:divBdr>
        <w:top w:val="none" w:sz="0" w:space="0" w:color="auto"/>
        <w:left w:val="none" w:sz="0" w:space="0" w:color="auto"/>
        <w:bottom w:val="none" w:sz="0" w:space="0" w:color="auto"/>
        <w:right w:val="none" w:sz="0" w:space="0" w:color="auto"/>
      </w:divBdr>
    </w:div>
    <w:div w:id="1823886190">
      <w:bodyDiv w:val="1"/>
      <w:marLeft w:val="0"/>
      <w:marRight w:val="0"/>
      <w:marTop w:val="0"/>
      <w:marBottom w:val="0"/>
      <w:divBdr>
        <w:top w:val="none" w:sz="0" w:space="0" w:color="auto"/>
        <w:left w:val="none" w:sz="0" w:space="0" w:color="auto"/>
        <w:bottom w:val="none" w:sz="0" w:space="0" w:color="auto"/>
        <w:right w:val="none" w:sz="0" w:space="0" w:color="auto"/>
      </w:divBdr>
    </w:div>
    <w:div w:id="1835492485">
      <w:bodyDiv w:val="1"/>
      <w:marLeft w:val="0"/>
      <w:marRight w:val="0"/>
      <w:marTop w:val="0"/>
      <w:marBottom w:val="0"/>
      <w:divBdr>
        <w:top w:val="none" w:sz="0" w:space="0" w:color="auto"/>
        <w:left w:val="none" w:sz="0" w:space="0" w:color="auto"/>
        <w:bottom w:val="none" w:sz="0" w:space="0" w:color="auto"/>
        <w:right w:val="none" w:sz="0" w:space="0" w:color="auto"/>
      </w:divBdr>
    </w:div>
    <w:div w:id="1837304065">
      <w:bodyDiv w:val="1"/>
      <w:marLeft w:val="0"/>
      <w:marRight w:val="0"/>
      <w:marTop w:val="0"/>
      <w:marBottom w:val="0"/>
      <w:divBdr>
        <w:top w:val="none" w:sz="0" w:space="0" w:color="auto"/>
        <w:left w:val="none" w:sz="0" w:space="0" w:color="auto"/>
        <w:bottom w:val="none" w:sz="0" w:space="0" w:color="auto"/>
        <w:right w:val="none" w:sz="0" w:space="0" w:color="auto"/>
      </w:divBdr>
    </w:div>
    <w:div w:id="1859737033">
      <w:bodyDiv w:val="1"/>
      <w:marLeft w:val="0"/>
      <w:marRight w:val="0"/>
      <w:marTop w:val="0"/>
      <w:marBottom w:val="0"/>
      <w:divBdr>
        <w:top w:val="none" w:sz="0" w:space="0" w:color="auto"/>
        <w:left w:val="none" w:sz="0" w:space="0" w:color="auto"/>
        <w:bottom w:val="none" w:sz="0" w:space="0" w:color="auto"/>
        <w:right w:val="none" w:sz="0" w:space="0" w:color="auto"/>
      </w:divBdr>
    </w:div>
    <w:div w:id="1868369624">
      <w:bodyDiv w:val="1"/>
      <w:marLeft w:val="0"/>
      <w:marRight w:val="0"/>
      <w:marTop w:val="0"/>
      <w:marBottom w:val="0"/>
      <w:divBdr>
        <w:top w:val="none" w:sz="0" w:space="0" w:color="auto"/>
        <w:left w:val="none" w:sz="0" w:space="0" w:color="auto"/>
        <w:bottom w:val="none" w:sz="0" w:space="0" w:color="auto"/>
        <w:right w:val="none" w:sz="0" w:space="0" w:color="auto"/>
      </w:divBdr>
    </w:div>
    <w:div w:id="1886720568">
      <w:bodyDiv w:val="1"/>
      <w:marLeft w:val="0"/>
      <w:marRight w:val="0"/>
      <w:marTop w:val="0"/>
      <w:marBottom w:val="0"/>
      <w:divBdr>
        <w:top w:val="none" w:sz="0" w:space="0" w:color="auto"/>
        <w:left w:val="none" w:sz="0" w:space="0" w:color="auto"/>
        <w:bottom w:val="none" w:sz="0" w:space="0" w:color="auto"/>
        <w:right w:val="none" w:sz="0" w:space="0" w:color="auto"/>
      </w:divBdr>
    </w:div>
    <w:div w:id="1891650413">
      <w:bodyDiv w:val="1"/>
      <w:marLeft w:val="0"/>
      <w:marRight w:val="0"/>
      <w:marTop w:val="0"/>
      <w:marBottom w:val="0"/>
      <w:divBdr>
        <w:top w:val="none" w:sz="0" w:space="0" w:color="auto"/>
        <w:left w:val="none" w:sz="0" w:space="0" w:color="auto"/>
        <w:bottom w:val="none" w:sz="0" w:space="0" w:color="auto"/>
        <w:right w:val="none" w:sz="0" w:space="0" w:color="auto"/>
      </w:divBdr>
    </w:div>
    <w:div w:id="1891961044">
      <w:bodyDiv w:val="1"/>
      <w:marLeft w:val="0"/>
      <w:marRight w:val="0"/>
      <w:marTop w:val="0"/>
      <w:marBottom w:val="0"/>
      <w:divBdr>
        <w:top w:val="none" w:sz="0" w:space="0" w:color="auto"/>
        <w:left w:val="none" w:sz="0" w:space="0" w:color="auto"/>
        <w:bottom w:val="none" w:sz="0" w:space="0" w:color="auto"/>
        <w:right w:val="none" w:sz="0" w:space="0" w:color="auto"/>
      </w:divBdr>
    </w:div>
    <w:div w:id="1897011194">
      <w:bodyDiv w:val="1"/>
      <w:marLeft w:val="0"/>
      <w:marRight w:val="0"/>
      <w:marTop w:val="0"/>
      <w:marBottom w:val="0"/>
      <w:divBdr>
        <w:top w:val="none" w:sz="0" w:space="0" w:color="auto"/>
        <w:left w:val="none" w:sz="0" w:space="0" w:color="auto"/>
        <w:bottom w:val="none" w:sz="0" w:space="0" w:color="auto"/>
        <w:right w:val="none" w:sz="0" w:space="0" w:color="auto"/>
      </w:divBdr>
    </w:div>
    <w:div w:id="1925413313">
      <w:bodyDiv w:val="1"/>
      <w:marLeft w:val="0"/>
      <w:marRight w:val="0"/>
      <w:marTop w:val="0"/>
      <w:marBottom w:val="0"/>
      <w:divBdr>
        <w:top w:val="none" w:sz="0" w:space="0" w:color="auto"/>
        <w:left w:val="none" w:sz="0" w:space="0" w:color="auto"/>
        <w:bottom w:val="none" w:sz="0" w:space="0" w:color="auto"/>
        <w:right w:val="none" w:sz="0" w:space="0" w:color="auto"/>
      </w:divBdr>
    </w:div>
    <w:div w:id="1938370610">
      <w:bodyDiv w:val="1"/>
      <w:marLeft w:val="0"/>
      <w:marRight w:val="0"/>
      <w:marTop w:val="0"/>
      <w:marBottom w:val="0"/>
      <w:divBdr>
        <w:top w:val="none" w:sz="0" w:space="0" w:color="auto"/>
        <w:left w:val="none" w:sz="0" w:space="0" w:color="auto"/>
        <w:bottom w:val="none" w:sz="0" w:space="0" w:color="auto"/>
        <w:right w:val="none" w:sz="0" w:space="0" w:color="auto"/>
      </w:divBdr>
    </w:div>
    <w:div w:id="1950311859">
      <w:bodyDiv w:val="1"/>
      <w:marLeft w:val="0"/>
      <w:marRight w:val="0"/>
      <w:marTop w:val="0"/>
      <w:marBottom w:val="0"/>
      <w:divBdr>
        <w:top w:val="none" w:sz="0" w:space="0" w:color="auto"/>
        <w:left w:val="none" w:sz="0" w:space="0" w:color="auto"/>
        <w:bottom w:val="none" w:sz="0" w:space="0" w:color="auto"/>
        <w:right w:val="none" w:sz="0" w:space="0" w:color="auto"/>
      </w:divBdr>
    </w:div>
    <w:div w:id="1976182499">
      <w:bodyDiv w:val="1"/>
      <w:marLeft w:val="0"/>
      <w:marRight w:val="0"/>
      <w:marTop w:val="0"/>
      <w:marBottom w:val="0"/>
      <w:divBdr>
        <w:top w:val="none" w:sz="0" w:space="0" w:color="auto"/>
        <w:left w:val="none" w:sz="0" w:space="0" w:color="auto"/>
        <w:bottom w:val="none" w:sz="0" w:space="0" w:color="auto"/>
        <w:right w:val="none" w:sz="0" w:space="0" w:color="auto"/>
      </w:divBdr>
    </w:div>
    <w:div w:id="1980918284">
      <w:bodyDiv w:val="1"/>
      <w:marLeft w:val="0"/>
      <w:marRight w:val="0"/>
      <w:marTop w:val="0"/>
      <w:marBottom w:val="0"/>
      <w:divBdr>
        <w:top w:val="none" w:sz="0" w:space="0" w:color="auto"/>
        <w:left w:val="none" w:sz="0" w:space="0" w:color="auto"/>
        <w:bottom w:val="none" w:sz="0" w:space="0" w:color="auto"/>
        <w:right w:val="none" w:sz="0" w:space="0" w:color="auto"/>
      </w:divBdr>
    </w:div>
    <w:div w:id="1981302033">
      <w:bodyDiv w:val="1"/>
      <w:marLeft w:val="0"/>
      <w:marRight w:val="0"/>
      <w:marTop w:val="0"/>
      <w:marBottom w:val="0"/>
      <w:divBdr>
        <w:top w:val="none" w:sz="0" w:space="0" w:color="auto"/>
        <w:left w:val="none" w:sz="0" w:space="0" w:color="auto"/>
        <w:bottom w:val="none" w:sz="0" w:space="0" w:color="auto"/>
        <w:right w:val="none" w:sz="0" w:space="0" w:color="auto"/>
      </w:divBdr>
    </w:div>
    <w:div w:id="1992559320">
      <w:bodyDiv w:val="1"/>
      <w:marLeft w:val="0"/>
      <w:marRight w:val="0"/>
      <w:marTop w:val="0"/>
      <w:marBottom w:val="0"/>
      <w:divBdr>
        <w:top w:val="none" w:sz="0" w:space="0" w:color="auto"/>
        <w:left w:val="none" w:sz="0" w:space="0" w:color="auto"/>
        <w:bottom w:val="none" w:sz="0" w:space="0" w:color="auto"/>
        <w:right w:val="none" w:sz="0" w:space="0" w:color="auto"/>
      </w:divBdr>
    </w:div>
    <w:div w:id="2001077230">
      <w:bodyDiv w:val="1"/>
      <w:marLeft w:val="0"/>
      <w:marRight w:val="0"/>
      <w:marTop w:val="0"/>
      <w:marBottom w:val="0"/>
      <w:divBdr>
        <w:top w:val="none" w:sz="0" w:space="0" w:color="auto"/>
        <w:left w:val="none" w:sz="0" w:space="0" w:color="auto"/>
        <w:bottom w:val="none" w:sz="0" w:space="0" w:color="auto"/>
        <w:right w:val="none" w:sz="0" w:space="0" w:color="auto"/>
      </w:divBdr>
      <w:divsChild>
        <w:div w:id="222065018">
          <w:marLeft w:val="1886"/>
          <w:marRight w:val="0"/>
          <w:marTop w:val="0"/>
          <w:marBottom w:val="0"/>
          <w:divBdr>
            <w:top w:val="none" w:sz="0" w:space="0" w:color="auto"/>
            <w:left w:val="none" w:sz="0" w:space="0" w:color="auto"/>
            <w:bottom w:val="none" w:sz="0" w:space="0" w:color="auto"/>
            <w:right w:val="none" w:sz="0" w:space="0" w:color="auto"/>
          </w:divBdr>
        </w:div>
        <w:div w:id="257448479">
          <w:marLeft w:val="2606"/>
          <w:marRight w:val="0"/>
          <w:marTop w:val="0"/>
          <w:marBottom w:val="0"/>
          <w:divBdr>
            <w:top w:val="none" w:sz="0" w:space="0" w:color="auto"/>
            <w:left w:val="none" w:sz="0" w:space="0" w:color="auto"/>
            <w:bottom w:val="none" w:sz="0" w:space="0" w:color="auto"/>
            <w:right w:val="none" w:sz="0" w:space="0" w:color="auto"/>
          </w:divBdr>
        </w:div>
        <w:div w:id="1267154020">
          <w:marLeft w:val="3326"/>
          <w:marRight w:val="0"/>
          <w:marTop w:val="0"/>
          <w:marBottom w:val="0"/>
          <w:divBdr>
            <w:top w:val="none" w:sz="0" w:space="0" w:color="auto"/>
            <w:left w:val="none" w:sz="0" w:space="0" w:color="auto"/>
            <w:bottom w:val="none" w:sz="0" w:space="0" w:color="auto"/>
            <w:right w:val="none" w:sz="0" w:space="0" w:color="auto"/>
          </w:divBdr>
        </w:div>
        <w:div w:id="912664010">
          <w:marLeft w:val="4046"/>
          <w:marRight w:val="0"/>
          <w:marTop w:val="0"/>
          <w:marBottom w:val="0"/>
          <w:divBdr>
            <w:top w:val="none" w:sz="0" w:space="0" w:color="auto"/>
            <w:left w:val="none" w:sz="0" w:space="0" w:color="auto"/>
            <w:bottom w:val="none" w:sz="0" w:space="0" w:color="auto"/>
            <w:right w:val="none" w:sz="0" w:space="0" w:color="auto"/>
          </w:divBdr>
        </w:div>
        <w:div w:id="1472602561">
          <w:marLeft w:val="4046"/>
          <w:marRight w:val="0"/>
          <w:marTop w:val="0"/>
          <w:marBottom w:val="0"/>
          <w:divBdr>
            <w:top w:val="none" w:sz="0" w:space="0" w:color="auto"/>
            <w:left w:val="none" w:sz="0" w:space="0" w:color="auto"/>
            <w:bottom w:val="none" w:sz="0" w:space="0" w:color="auto"/>
            <w:right w:val="none" w:sz="0" w:space="0" w:color="auto"/>
          </w:divBdr>
        </w:div>
      </w:divsChild>
    </w:div>
    <w:div w:id="2011517230">
      <w:bodyDiv w:val="1"/>
      <w:marLeft w:val="0"/>
      <w:marRight w:val="0"/>
      <w:marTop w:val="0"/>
      <w:marBottom w:val="0"/>
      <w:divBdr>
        <w:top w:val="none" w:sz="0" w:space="0" w:color="auto"/>
        <w:left w:val="none" w:sz="0" w:space="0" w:color="auto"/>
        <w:bottom w:val="none" w:sz="0" w:space="0" w:color="auto"/>
        <w:right w:val="none" w:sz="0" w:space="0" w:color="auto"/>
      </w:divBdr>
    </w:div>
    <w:div w:id="2026055464">
      <w:bodyDiv w:val="1"/>
      <w:marLeft w:val="0"/>
      <w:marRight w:val="0"/>
      <w:marTop w:val="0"/>
      <w:marBottom w:val="0"/>
      <w:divBdr>
        <w:top w:val="none" w:sz="0" w:space="0" w:color="auto"/>
        <w:left w:val="none" w:sz="0" w:space="0" w:color="auto"/>
        <w:bottom w:val="none" w:sz="0" w:space="0" w:color="auto"/>
        <w:right w:val="none" w:sz="0" w:space="0" w:color="auto"/>
      </w:divBdr>
    </w:div>
    <w:div w:id="2028864902">
      <w:bodyDiv w:val="1"/>
      <w:marLeft w:val="0"/>
      <w:marRight w:val="0"/>
      <w:marTop w:val="0"/>
      <w:marBottom w:val="0"/>
      <w:divBdr>
        <w:top w:val="none" w:sz="0" w:space="0" w:color="auto"/>
        <w:left w:val="none" w:sz="0" w:space="0" w:color="auto"/>
        <w:bottom w:val="none" w:sz="0" w:space="0" w:color="auto"/>
        <w:right w:val="none" w:sz="0" w:space="0" w:color="auto"/>
      </w:divBdr>
    </w:div>
    <w:div w:id="2041199527">
      <w:bodyDiv w:val="1"/>
      <w:marLeft w:val="0"/>
      <w:marRight w:val="0"/>
      <w:marTop w:val="0"/>
      <w:marBottom w:val="0"/>
      <w:divBdr>
        <w:top w:val="none" w:sz="0" w:space="0" w:color="auto"/>
        <w:left w:val="none" w:sz="0" w:space="0" w:color="auto"/>
        <w:bottom w:val="none" w:sz="0" w:space="0" w:color="auto"/>
        <w:right w:val="none" w:sz="0" w:space="0" w:color="auto"/>
      </w:divBdr>
    </w:div>
    <w:div w:id="2058703673">
      <w:bodyDiv w:val="1"/>
      <w:marLeft w:val="0"/>
      <w:marRight w:val="0"/>
      <w:marTop w:val="0"/>
      <w:marBottom w:val="0"/>
      <w:divBdr>
        <w:top w:val="none" w:sz="0" w:space="0" w:color="auto"/>
        <w:left w:val="none" w:sz="0" w:space="0" w:color="auto"/>
        <w:bottom w:val="none" w:sz="0" w:space="0" w:color="auto"/>
        <w:right w:val="none" w:sz="0" w:space="0" w:color="auto"/>
      </w:divBdr>
    </w:div>
    <w:div w:id="2073503330">
      <w:bodyDiv w:val="1"/>
      <w:marLeft w:val="0"/>
      <w:marRight w:val="0"/>
      <w:marTop w:val="0"/>
      <w:marBottom w:val="0"/>
      <w:divBdr>
        <w:top w:val="none" w:sz="0" w:space="0" w:color="auto"/>
        <w:left w:val="none" w:sz="0" w:space="0" w:color="auto"/>
        <w:bottom w:val="none" w:sz="0" w:space="0" w:color="auto"/>
        <w:right w:val="none" w:sz="0" w:space="0" w:color="auto"/>
      </w:divBdr>
    </w:div>
    <w:div w:id="2080596520">
      <w:bodyDiv w:val="1"/>
      <w:marLeft w:val="0"/>
      <w:marRight w:val="0"/>
      <w:marTop w:val="0"/>
      <w:marBottom w:val="0"/>
      <w:divBdr>
        <w:top w:val="none" w:sz="0" w:space="0" w:color="auto"/>
        <w:left w:val="none" w:sz="0" w:space="0" w:color="auto"/>
        <w:bottom w:val="none" w:sz="0" w:space="0" w:color="auto"/>
        <w:right w:val="none" w:sz="0" w:space="0" w:color="auto"/>
      </w:divBdr>
    </w:div>
    <w:div w:id="2084448755">
      <w:bodyDiv w:val="1"/>
      <w:marLeft w:val="0"/>
      <w:marRight w:val="0"/>
      <w:marTop w:val="0"/>
      <w:marBottom w:val="0"/>
      <w:divBdr>
        <w:top w:val="none" w:sz="0" w:space="0" w:color="auto"/>
        <w:left w:val="none" w:sz="0" w:space="0" w:color="auto"/>
        <w:bottom w:val="none" w:sz="0" w:space="0" w:color="auto"/>
        <w:right w:val="none" w:sz="0" w:space="0" w:color="auto"/>
      </w:divBdr>
    </w:div>
    <w:div w:id="2091079597">
      <w:bodyDiv w:val="1"/>
      <w:marLeft w:val="0"/>
      <w:marRight w:val="0"/>
      <w:marTop w:val="0"/>
      <w:marBottom w:val="0"/>
      <w:divBdr>
        <w:top w:val="none" w:sz="0" w:space="0" w:color="auto"/>
        <w:left w:val="none" w:sz="0" w:space="0" w:color="auto"/>
        <w:bottom w:val="none" w:sz="0" w:space="0" w:color="auto"/>
        <w:right w:val="none" w:sz="0" w:space="0" w:color="auto"/>
      </w:divBdr>
    </w:div>
    <w:div w:id="2122920770">
      <w:bodyDiv w:val="1"/>
      <w:marLeft w:val="0"/>
      <w:marRight w:val="0"/>
      <w:marTop w:val="0"/>
      <w:marBottom w:val="0"/>
      <w:divBdr>
        <w:top w:val="none" w:sz="0" w:space="0" w:color="auto"/>
        <w:left w:val="none" w:sz="0" w:space="0" w:color="auto"/>
        <w:bottom w:val="none" w:sz="0" w:space="0" w:color="auto"/>
        <w:right w:val="none" w:sz="0" w:space="0" w:color="auto"/>
      </w:divBdr>
    </w:div>
    <w:div w:id="2130934724">
      <w:bodyDiv w:val="1"/>
      <w:marLeft w:val="0"/>
      <w:marRight w:val="0"/>
      <w:marTop w:val="0"/>
      <w:marBottom w:val="0"/>
      <w:divBdr>
        <w:top w:val="none" w:sz="0" w:space="0" w:color="auto"/>
        <w:left w:val="none" w:sz="0" w:space="0" w:color="auto"/>
        <w:bottom w:val="none" w:sz="0" w:space="0" w:color="auto"/>
        <w:right w:val="none" w:sz="0" w:space="0" w:color="auto"/>
      </w:divBdr>
    </w:div>
    <w:div w:id="2140100599">
      <w:bodyDiv w:val="1"/>
      <w:marLeft w:val="0"/>
      <w:marRight w:val="0"/>
      <w:marTop w:val="0"/>
      <w:marBottom w:val="0"/>
      <w:divBdr>
        <w:top w:val="none" w:sz="0" w:space="0" w:color="auto"/>
        <w:left w:val="none" w:sz="0" w:space="0" w:color="auto"/>
        <w:bottom w:val="none" w:sz="0" w:space="0" w:color="auto"/>
        <w:right w:val="none" w:sz="0" w:space="0" w:color="auto"/>
      </w:divBdr>
    </w:div>
    <w:div w:id="2146118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3/Docs/R4-2419553.zip" TargetMode="External"/><Relationship Id="rId18" Type="http://schemas.openxmlformats.org/officeDocument/2006/relationships/hyperlink" Target="https://www.3gpp.org/ftp/TSG_RAN/WG4_Radio/TSGR4_113/Docs/R4-2418182.zip" TargetMode="External"/><Relationship Id="rId26" Type="http://schemas.openxmlformats.org/officeDocument/2006/relationships/hyperlink" Target="https://www.3gpp.org/ftp/TSG_RAN/WG4_Radio/TSGR4_113/Docs/R4-2419649.zip" TargetMode="External"/><Relationship Id="rId39" Type="http://schemas.microsoft.com/office/2011/relationships/people" Target="people.xml"/><Relationship Id="rId21" Type="http://schemas.openxmlformats.org/officeDocument/2006/relationships/hyperlink" Target="https://www.3gpp.org/ftp/TSG_RAN/WG4_Radio/TSGR4_113/Docs/R4-2418852.zip" TargetMode="External"/><Relationship Id="rId34"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hyperlink" Target="https://www.3gpp.org/ftp/TSG_RAN/WG4_Radio/TSGR4_113/Docs/R4-2418802.zip" TargetMode="External"/><Relationship Id="rId17" Type="http://schemas.openxmlformats.org/officeDocument/2006/relationships/hyperlink" Target="https://www.3gpp.org/ftp/TSG_RAN/WG4_Radio/TSGR4_113/Docs/R4-2418181.zip" TargetMode="External"/><Relationship Id="rId25" Type="http://schemas.openxmlformats.org/officeDocument/2006/relationships/hyperlink" Target="https://www.3gpp.org/ftp/TSG_RAN/WG4_Radio/TSGR4_113/Docs/R4-2419554.zip" TargetMode="External"/><Relationship Id="rId33" Type="http://schemas.openxmlformats.org/officeDocument/2006/relationships/hyperlink" Target="https://www.3gpp.org/ftp/TSG_RAN/WG4_Radio/TSGR4_113/Docs/R4-2419554.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13/Docs/R4-2418034.zip" TargetMode="External"/><Relationship Id="rId20" Type="http://schemas.openxmlformats.org/officeDocument/2006/relationships/hyperlink" Target="https://www.3gpp.org/ftp/TSG_RAN/WG4_Radio/TSGR4_113/Docs/R4-2418725.zip" TargetMode="External"/><Relationship Id="rId29" Type="http://schemas.openxmlformats.org/officeDocument/2006/relationships/hyperlink" Target="https://www.3gpp.org/ftp/TSG_RAN/WG4_Radio/TSGR4_113/Docs/R4-241798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3/Docs/R4-2418724.zip" TargetMode="External"/><Relationship Id="rId24" Type="http://schemas.openxmlformats.org/officeDocument/2006/relationships/hyperlink" Target="https://www.3gpp.org/ftp/TSG_RAN/WG4_Radio/TSGR4_113/Docs/R4-2419476.zip" TargetMode="External"/><Relationship Id="rId32" Type="http://schemas.openxmlformats.org/officeDocument/2006/relationships/hyperlink" Target="https://www.3gpp.org/ftp/TSG_RAN/WG4_Radio/TSGR4_113/Docs/R4-2418725.zip" TargetMode="External"/><Relationship Id="rId37" Type="http://schemas.microsoft.com/office/2018/08/relationships/commentsExtensible" Target="commentsExtensible.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13/Docs/R4-2417980.zip" TargetMode="External"/><Relationship Id="rId23" Type="http://schemas.openxmlformats.org/officeDocument/2006/relationships/hyperlink" Target="https://www.3gpp.org/ftp/TSG_RAN/WG4_Radio/TSGR4_113/Docs/R4-2419366.zip" TargetMode="External"/><Relationship Id="rId28" Type="http://schemas.openxmlformats.org/officeDocument/2006/relationships/hyperlink" Target="https://www.3gpp.org/ftp/TSG_RAN/WG4_Radio/TSGR4_113/Docs/R4-2419553.zip" TargetMode="External"/><Relationship Id="rId36" Type="http://schemas.microsoft.com/office/2016/09/relationships/commentsIds" Target="commentsIds.xml"/><Relationship Id="rId10" Type="http://schemas.openxmlformats.org/officeDocument/2006/relationships/hyperlink" Target="https://www.3gpp.org/ftp/TSG_RAN/WG4_Radio/TSGR4_113/Docs/R4-2418801.zip" TargetMode="External"/><Relationship Id="rId19" Type="http://schemas.openxmlformats.org/officeDocument/2006/relationships/hyperlink" Target="https://www.3gpp.org/ftp/TSG_RAN/WG4_Radio/TSGR4_113/Docs/R4-2418403.zip" TargetMode="External"/><Relationship Id="rId31" Type="http://schemas.openxmlformats.org/officeDocument/2006/relationships/hyperlink" Target="https://www.3gpp.org/ftp/TSG_RAN/WG4_Radio/TSGR4_113/Docs/R4-2418180.zip" TargetMode="External"/><Relationship Id="rId4" Type="http://schemas.openxmlformats.org/officeDocument/2006/relationships/styles" Target="styles.xml"/><Relationship Id="rId9" Type="http://schemas.openxmlformats.org/officeDocument/2006/relationships/hyperlink" Target="https://www.3gpp.org/ftp/TSG_RAN/WG4_Radio/TSGR4_113/Docs/R4-2418723.zip" TargetMode="External"/><Relationship Id="rId14" Type="http://schemas.openxmlformats.org/officeDocument/2006/relationships/hyperlink" Target="https://www.3gpp.org/ftp/TSG_RAN/WG4_Radio/TSGR4_113/Docs/R4-2417979.zip" TargetMode="External"/><Relationship Id="rId22" Type="http://schemas.openxmlformats.org/officeDocument/2006/relationships/hyperlink" Target="https://www.3gpp.org/ftp/TSG_RAN/WG4_Radio/TSGR4_113/Docs/R4-2419199.zip" TargetMode="External"/><Relationship Id="rId27" Type="http://schemas.openxmlformats.org/officeDocument/2006/relationships/hyperlink" Target="https://www.3gpp.org/ftp/TSG_RAN/WG4_Radio/TSGR4_113/Docs/R4-2418723.zip" TargetMode="External"/><Relationship Id="rId30" Type="http://schemas.openxmlformats.org/officeDocument/2006/relationships/hyperlink" Target="https://www.3gpp.org/ftp/TSG_RAN/WG4_Radio/TSGR4_113/Docs/R4-2418181.zip" TargetMode="External"/><Relationship Id="rId35" Type="http://schemas.microsoft.com/office/2011/relationships/commentsExtended" Target="commentsExtended.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6B9CF-385B-49CD-8342-8F3F0C81703D}">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76</TotalTime>
  <Pages>20</Pages>
  <Words>5968</Words>
  <Characters>34023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Xiaoran Zhang</dc:creator>
  <cp:lastModifiedBy>Daixizeng</cp:lastModifiedBy>
  <cp:revision>95</cp:revision>
  <cp:lastPrinted>2019-04-25T01:09:00Z</cp:lastPrinted>
  <dcterms:created xsi:type="dcterms:W3CDTF">2024-11-18T06:41:00Z</dcterms:created>
  <dcterms:modified xsi:type="dcterms:W3CDTF">2024-11-18T22:29:00Z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(3)+FRsn1wO4hXluGVMZ2Zj0mNG/wn/M5hm0CX3hApKkKtZkFGgN7+FcYWVx94o8veSQuMvZSdX
UG4gNaESWluqOn71+p6s8D3sdm50StnkiHZ3UTeFyywVwrVNJtVGYj7hGzUIe77UAYp0svpP
KiKhZBSmvHk1taLoPSsWM23pQpPjiHUpaVjW6UKzKz7hkpDThlhTIci9fDpfyd7AB52K+ArR
3/c52KMK/Xy9BClax9</vt:lpwstr>
  </property>
  <property fmtid="{D5CDD505-2E9C-101B-9397-08002B2CF9AE}" pid="13" name="_2015_ms_pID_7253431">
    <vt:lpwstr>qm2S+Ut4FT1CSubs094hSzx5B8IeqAekGep/Co4JTt1+BnJugeiqpi
irOKTxg/XFuaUrHIt1H+mWm2dn0rz6Zj7v35FjDOXXrNBNfW84uFzDavan4igvye4Nqbc4tx
YdPuo4ovfhJ9HivhpXJ3bR/18Ag+aSg+3QmrGe4Ra4KCJGUAaP94HKTvapyLr9wSeqVzLOtJ
zUKbdY0REUBT9W1D/Cm8GUuLZ6GtwTugAqHn</vt:lpwstr>
  </property>
  <property fmtid="{D5CDD505-2E9C-101B-9397-08002B2CF9AE}" pid="14" name="_2015_ms_pID_7253432">
    <vt:lpwstr>2g==</vt:lpwstr>
  </property>
  <property fmtid="{D5CDD505-2E9C-101B-9397-08002B2CF9AE}" pid="15" name="KSOProductBuildVer">
    <vt:lpwstr>2052-11.8.2.12085</vt:lpwstr>
  </property>
  <property fmtid="{D5CDD505-2E9C-101B-9397-08002B2CF9AE}" pid="16" name="ICV">
    <vt:lpwstr>BBF05A8DB21D46499C52206ABC53B8B3</vt:lpwstr>
  </property>
  <property fmtid="{D5CDD505-2E9C-101B-9397-08002B2CF9AE}" pid="17" name="GrammarlyDocumentId">
    <vt:lpwstr>6cbbbbb0725e131e9c2044c20d55c7dcc1c7214010a47e7e25c62bac96b31085</vt:lpwstr>
  </property>
</Properties>
</file>