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89BE1A4"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124">
        <w:rPr>
          <w:rFonts w:ascii="Arial" w:hAnsi="Arial" w:cs="Arial"/>
          <w:b/>
          <w:sz w:val="24"/>
          <w:lang w:val="en-US" w:eastAsia="zh-CN"/>
        </w:rPr>
        <w:t>3</w:t>
      </w:r>
      <w:r w:rsidRPr="005E5BB3">
        <w:rPr>
          <w:rFonts w:ascii="Arial" w:hAnsi="Arial" w:cs="Arial"/>
          <w:b/>
          <w:i/>
          <w:sz w:val="24"/>
          <w:lang w:eastAsia="zh-CN"/>
        </w:rPr>
        <w:tab/>
      </w:r>
      <w:r w:rsidR="004B6D9A" w:rsidRPr="004B6D9A">
        <w:rPr>
          <w:rFonts w:ascii="Arial" w:hAnsi="Arial" w:cs="Arial"/>
          <w:b/>
          <w:sz w:val="24"/>
          <w:lang w:val="en-US" w:eastAsia="zh-CN"/>
        </w:rPr>
        <w:t>R4-2419149</w:t>
      </w:r>
      <w:bookmarkStart w:id="0" w:name="_GoBack"/>
      <w:bookmarkEnd w:id="0"/>
    </w:p>
    <w:p w14:paraId="1A599841" w14:textId="25B88444" w:rsidR="00A3046A" w:rsidRPr="00A3046A" w:rsidRDefault="003C0124" w:rsidP="00115716">
      <w:pPr>
        <w:pStyle w:val="a3"/>
        <w:tabs>
          <w:tab w:val="left" w:pos="2160"/>
        </w:tabs>
        <w:ind w:left="2127" w:hanging="2127"/>
        <w:jc w:val="both"/>
        <w:rPr>
          <w:rFonts w:eastAsiaTheme="minorEastAsia" w:cs="Arial"/>
          <w:noProof w:val="0"/>
          <w:sz w:val="24"/>
          <w:lang w:val="en-GB"/>
        </w:rPr>
      </w:pPr>
      <w:r w:rsidRPr="003C0124">
        <w:rPr>
          <w:sz w:val="24"/>
          <w:lang w:val="en-GB"/>
        </w:rPr>
        <w:t>Orlando, US</w:t>
      </w:r>
      <w:r w:rsidR="00115716" w:rsidRPr="0024284D">
        <w:rPr>
          <w:sz w:val="24"/>
        </w:rPr>
        <w:t xml:space="preserve">, </w:t>
      </w:r>
      <w:r>
        <w:rPr>
          <w:sz w:val="24"/>
        </w:rPr>
        <w:t>18</w:t>
      </w:r>
      <w:r w:rsidR="00115716" w:rsidRPr="0024284D">
        <w:rPr>
          <w:sz w:val="24"/>
        </w:rPr>
        <w:t xml:space="preserve"> – </w:t>
      </w:r>
      <w:r>
        <w:rPr>
          <w:sz w:val="24"/>
        </w:rPr>
        <w:t>22</w:t>
      </w:r>
      <w:r w:rsidR="00115716" w:rsidRPr="0024284D">
        <w:rPr>
          <w:sz w:val="24"/>
        </w:rPr>
        <w:t xml:space="preserve"> </w:t>
      </w:r>
      <w:r>
        <w:rPr>
          <w:sz w:val="24"/>
        </w:rPr>
        <w:t>November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03D9E93C"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7638F" w:rsidRPr="0067638F">
        <w:rPr>
          <w:rFonts w:ascii="Arial" w:eastAsia="宋体" w:hAnsi="Arial"/>
          <w:b/>
          <w:sz w:val="24"/>
          <w:lang w:val="en-US" w:eastAsia="zh-CN"/>
        </w:rPr>
        <w:t>Discussion on RRM impacts for SBFD operation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81F2FD1"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13E07">
        <w:rPr>
          <w:rFonts w:ascii="Arial" w:eastAsia="宋体" w:hAnsi="Arial"/>
          <w:b/>
          <w:sz w:val="24"/>
          <w:lang w:val="en-US" w:eastAsia="zh-CN"/>
        </w:rPr>
        <w:t>7.20.3.</w:t>
      </w:r>
      <w:r w:rsidR="0067638F">
        <w:rPr>
          <w:rFonts w:ascii="Arial" w:eastAsia="宋体" w:hAnsi="Arial"/>
          <w:b/>
          <w:sz w:val="24"/>
          <w:lang w:val="en-US" w:eastAsia="zh-CN"/>
        </w:rPr>
        <w:t>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606B188" w14:textId="742BC9A0" w:rsidR="00C42202" w:rsidRPr="00C42202" w:rsidRDefault="00C42202" w:rsidP="00C4220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sidR="00013E07">
        <w:rPr>
          <w:rFonts w:eastAsia="宋体"/>
          <w:lang w:eastAsia="zh-CN"/>
        </w:rPr>
        <w:t>for SBFD</w:t>
      </w:r>
      <w:r w:rsidRPr="00C42202">
        <w:rPr>
          <w:rFonts w:eastAsia="宋体"/>
          <w:lang w:eastAsia="zh-CN"/>
        </w:rPr>
        <w:t xml:space="preserve"> are discussed in RAN4#112</w:t>
      </w:r>
      <w:r w:rsidR="00E15EAE">
        <w:rPr>
          <w:rFonts w:eastAsia="宋体"/>
          <w:lang w:eastAsia="zh-CN"/>
        </w:rPr>
        <w:t>-bis</w:t>
      </w:r>
      <w:r w:rsidRPr="00C42202">
        <w:rPr>
          <w:rFonts w:eastAsia="宋体"/>
          <w:lang w:eastAsia="zh-CN"/>
        </w:rPr>
        <w:t xml:space="preserve">, and the outcomes are captured in WF [1]. Based on the discussion, </w:t>
      </w:r>
      <w:r w:rsidR="00013E07">
        <w:rPr>
          <w:rFonts w:eastAsia="宋体"/>
          <w:lang w:eastAsia="zh-CN"/>
        </w:rPr>
        <w:t>following issues</w:t>
      </w:r>
      <w:r w:rsidR="000207F6">
        <w:rPr>
          <w:rFonts w:eastAsia="宋体"/>
          <w:lang w:eastAsia="zh-CN"/>
        </w:rPr>
        <w:t xml:space="preserve"> needs to be </w:t>
      </w:r>
      <w:r w:rsidR="00C043D1">
        <w:rPr>
          <w:rFonts w:eastAsia="宋体"/>
          <w:lang w:eastAsia="zh-CN"/>
        </w:rPr>
        <w:t>further discussed</w:t>
      </w:r>
      <w:r w:rsidR="00013E07">
        <w:rPr>
          <w:rFonts w:eastAsia="宋体"/>
          <w:lang w:eastAsia="zh-CN"/>
        </w:rPr>
        <w:t xml:space="preserve"> for </w:t>
      </w:r>
      <w:r w:rsidR="0067638F">
        <w:rPr>
          <w:rFonts w:eastAsia="宋体"/>
          <w:lang w:eastAsia="zh-CN"/>
        </w:rPr>
        <w:t>impacts of SBFD operation.</w:t>
      </w:r>
    </w:p>
    <w:p w14:paraId="6AF111EF" w14:textId="77777777" w:rsidR="0067638F" w:rsidRDefault="0067638F" w:rsidP="00013E07">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67638F">
        <w:rPr>
          <w:rFonts w:eastAsia="宋体"/>
          <w:lang w:eastAsia="zh-CN"/>
        </w:rPr>
        <w:t xml:space="preserve">SSB based measurement </w:t>
      </w:r>
    </w:p>
    <w:p w14:paraId="5786E830" w14:textId="5193FA0B" w:rsidR="0067638F" w:rsidRDefault="0067638F" w:rsidP="00013E07">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67638F">
        <w:rPr>
          <w:rFonts w:eastAsia="宋体"/>
          <w:lang w:eastAsia="zh-CN"/>
        </w:rPr>
        <w:t>CSI-RS based measurement</w:t>
      </w:r>
    </w:p>
    <w:p w14:paraId="55D3B55A" w14:textId="5FA74497" w:rsidR="0067638F" w:rsidRDefault="0067638F" w:rsidP="00013E07">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w:t>
      </w:r>
      <w:r w:rsidRPr="0067638F">
        <w:rPr>
          <w:rFonts w:eastAsia="宋体"/>
          <w:lang w:eastAsia="zh-CN"/>
        </w:rPr>
        <w:t>cheduling restriction</w:t>
      </w:r>
    </w:p>
    <w:p w14:paraId="36E85F36" w14:textId="7D90A55D" w:rsidR="00013E07" w:rsidRPr="0067638F" w:rsidRDefault="0067638F" w:rsidP="0067638F">
      <w:pPr>
        <w:pStyle w:val="afe"/>
        <w:numPr>
          <w:ilvl w:val="0"/>
          <w:numId w:val="38"/>
        </w:numPr>
        <w:overflowPunct w:val="0"/>
        <w:autoSpaceDE w:val="0"/>
        <w:autoSpaceDN w:val="0"/>
        <w:adjustRightInd w:val="0"/>
        <w:spacing w:beforeLines="0" w:before="120" w:afterLines="0" w:after="120"/>
        <w:textAlignment w:val="baseline"/>
        <w:rPr>
          <w:rFonts w:eastAsia="宋体"/>
          <w:lang w:eastAsia="zh-CN"/>
        </w:rPr>
      </w:pPr>
      <w:r w:rsidRPr="0067638F">
        <w:rPr>
          <w:rFonts w:eastAsia="宋体"/>
          <w:lang w:eastAsia="zh-CN"/>
        </w:rPr>
        <w:t>MG and BWP switch</w:t>
      </w:r>
    </w:p>
    <w:p w14:paraId="02A11A96" w14:textId="5BB88899" w:rsidR="00C42202" w:rsidRDefault="00C42202" w:rsidP="00C4220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w:t>
      </w:r>
      <w:r w:rsidR="0067638F">
        <w:rPr>
          <w:rFonts w:eastAsia="宋体"/>
          <w:lang w:eastAsia="zh-CN"/>
        </w:rPr>
        <w:t>impacts of SBFD operation</w:t>
      </w:r>
      <w:r w:rsidR="0067638F" w:rsidRPr="00C42202">
        <w:rPr>
          <w:rFonts w:eastAsia="宋体"/>
          <w:lang w:eastAsia="zh-CN"/>
        </w:rPr>
        <w:t xml:space="preserve"> </w:t>
      </w:r>
      <w:r w:rsidR="0067638F">
        <w:rPr>
          <w:rFonts w:eastAsia="宋体"/>
          <w:lang w:eastAsia="zh-CN"/>
        </w:rPr>
        <w:t>on RRM</w:t>
      </w:r>
      <w:r w:rsidRPr="00C42202">
        <w:rPr>
          <w:rFonts w:eastAsia="宋体"/>
          <w:lang w:eastAsia="zh-CN"/>
        </w:rPr>
        <w:t xml:space="preserve"> requirements.</w:t>
      </w:r>
    </w:p>
    <w:p w14:paraId="0D6E96EF" w14:textId="2EFF3CEF" w:rsidR="004729BE" w:rsidRDefault="004729BE" w:rsidP="004729BE">
      <w:pPr>
        <w:pStyle w:val="1"/>
        <w:jc w:val="both"/>
        <w:rPr>
          <w:lang w:val="en-US"/>
        </w:rPr>
      </w:pPr>
      <w:r>
        <w:rPr>
          <w:lang w:val="en-US"/>
        </w:rPr>
        <w:t>Discussion</w:t>
      </w:r>
    </w:p>
    <w:p w14:paraId="150A6170" w14:textId="7B570C38" w:rsidR="0067638F" w:rsidRDefault="0067638F" w:rsidP="0067638F">
      <w:pPr>
        <w:pStyle w:val="2"/>
        <w:rPr>
          <w:lang w:eastAsia="zh-CN"/>
        </w:rPr>
      </w:pPr>
      <w:r w:rsidRPr="0067638F">
        <w:rPr>
          <w:lang w:eastAsia="zh-CN"/>
        </w:rPr>
        <w:t xml:space="preserve">SSB based measurement </w:t>
      </w:r>
    </w:p>
    <w:tbl>
      <w:tblPr>
        <w:tblStyle w:val="afa"/>
        <w:tblW w:w="0" w:type="auto"/>
        <w:tblLook w:val="04A0" w:firstRow="1" w:lastRow="0" w:firstColumn="1" w:lastColumn="0" w:noHBand="0" w:noVBand="1"/>
      </w:tblPr>
      <w:tblGrid>
        <w:gridCol w:w="9621"/>
      </w:tblGrid>
      <w:tr w:rsidR="0067638F" w14:paraId="44911335" w14:textId="77777777" w:rsidTr="0067638F">
        <w:tc>
          <w:tcPr>
            <w:tcW w:w="9621" w:type="dxa"/>
          </w:tcPr>
          <w:p w14:paraId="506DA1BA" w14:textId="77777777" w:rsidR="0067638F" w:rsidRPr="0067638F" w:rsidRDefault="0067638F" w:rsidP="0067638F">
            <w:pPr>
              <w:pStyle w:val="NO"/>
              <w:spacing w:before="120" w:after="120"/>
              <w:rPr>
                <w:rFonts w:ascii="Arial" w:hAnsi="Arial" w:cs="Arial"/>
                <w:sz w:val="24"/>
                <w:szCs w:val="24"/>
                <w:lang w:val="sv-SE" w:eastAsia="zh-CN"/>
              </w:rPr>
            </w:pPr>
            <w:r w:rsidRPr="0067638F">
              <w:rPr>
                <w:rFonts w:ascii="Arial" w:hAnsi="Arial" w:cs="Arial"/>
                <w:sz w:val="24"/>
                <w:szCs w:val="24"/>
                <w:lang w:val="sv-SE" w:eastAsia="zh-CN"/>
              </w:rPr>
              <w:t xml:space="preserve">Issue 1-2-1: Requirements for SSB based measurement </w:t>
            </w:r>
          </w:p>
          <w:p w14:paraId="18E241CD" w14:textId="77777777" w:rsidR="0067638F" w:rsidRPr="0067638F" w:rsidRDefault="0067638F" w:rsidP="0067638F">
            <w:pPr>
              <w:numPr>
                <w:ilvl w:val="0"/>
                <w:numId w:val="11"/>
              </w:numPr>
              <w:spacing w:beforeLines="0" w:before="0" w:afterLines="0" w:after="120"/>
              <w:ind w:left="720"/>
              <w:rPr>
                <w:rFonts w:eastAsia="宋体"/>
                <w:sz w:val="20"/>
                <w:szCs w:val="24"/>
                <w:lang w:eastAsia="zh-CN"/>
              </w:rPr>
            </w:pPr>
            <w:r w:rsidRPr="0067638F">
              <w:rPr>
                <w:rFonts w:eastAsia="宋体"/>
                <w:sz w:val="20"/>
                <w:szCs w:val="24"/>
                <w:lang w:eastAsia="zh-CN"/>
              </w:rPr>
              <w:t>Agreements (from online session)</w:t>
            </w:r>
          </w:p>
          <w:p w14:paraId="3B031829" w14:textId="77777777" w:rsidR="0067638F" w:rsidRPr="0067638F" w:rsidRDefault="0067638F" w:rsidP="0067638F">
            <w:pPr>
              <w:numPr>
                <w:ilvl w:val="1"/>
                <w:numId w:val="11"/>
              </w:numPr>
              <w:snapToGrid w:val="0"/>
              <w:spacing w:beforeLines="0" w:before="0" w:afterLines="0" w:after="120"/>
              <w:ind w:left="1440"/>
              <w:rPr>
                <w:sz w:val="20"/>
                <w:szCs w:val="21"/>
              </w:rPr>
            </w:pPr>
            <w:r w:rsidRPr="0067638F">
              <w:rPr>
                <w:sz w:val="20"/>
                <w:szCs w:val="21"/>
              </w:rPr>
              <w:t>Down-select one of the two options:</w:t>
            </w:r>
          </w:p>
          <w:p w14:paraId="00C2A9B3" w14:textId="77777777" w:rsidR="0067638F" w:rsidRPr="0067638F" w:rsidRDefault="0067638F" w:rsidP="0067638F">
            <w:pPr>
              <w:numPr>
                <w:ilvl w:val="2"/>
                <w:numId w:val="11"/>
              </w:numPr>
              <w:snapToGrid w:val="0"/>
              <w:spacing w:beforeLines="0" w:before="0" w:afterLines="0" w:after="120"/>
              <w:ind w:left="1800"/>
              <w:rPr>
                <w:sz w:val="20"/>
                <w:szCs w:val="21"/>
              </w:rPr>
            </w:pPr>
            <w:r w:rsidRPr="0067638F">
              <w:rPr>
                <w:rFonts w:hint="eastAsia"/>
                <w:sz w:val="20"/>
                <w:szCs w:val="21"/>
              </w:rPr>
              <w:t>O</w:t>
            </w:r>
            <w:r w:rsidRPr="0067638F">
              <w:rPr>
                <w:sz w:val="20"/>
                <w:szCs w:val="21"/>
              </w:rPr>
              <w:t>ption 1:</w:t>
            </w:r>
          </w:p>
          <w:p w14:paraId="46F4F279" w14:textId="77777777" w:rsidR="0067638F" w:rsidRPr="0067638F" w:rsidRDefault="0067638F" w:rsidP="0067638F">
            <w:pPr>
              <w:numPr>
                <w:ilvl w:val="3"/>
                <w:numId w:val="11"/>
              </w:numPr>
              <w:snapToGrid w:val="0"/>
              <w:spacing w:beforeLines="0" w:before="0" w:afterLines="0" w:after="120"/>
              <w:ind w:left="2520"/>
              <w:rPr>
                <w:sz w:val="20"/>
                <w:szCs w:val="21"/>
              </w:rPr>
            </w:pPr>
            <w:r w:rsidRPr="0067638F">
              <w:rPr>
                <w:sz w:val="20"/>
                <w:szCs w:val="21"/>
              </w:rPr>
              <w:t>As baseline, for SBFD-aware UE, existing requirements apply for SSB based neighbour cell measurement, i.e. SSB measurement is prioritized over UL transmission.</w:t>
            </w:r>
          </w:p>
          <w:p w14:paraId="3E06D982" w14:textId="77777777" w:rsidR="0067638F" w:rsidRPr="0067638F" w:rsidRDefault="0067638F" w:rsidP="0067638F">
            <w:pPr>
              <w:numPr>
                <w:ilvl w:val="3"/>
                <w:numId w:val="11"/>
              </w:numPr>
              <w:snapToGrid w:val="0"/>
              <w:spacing w:beforeLines="0" w:before="0" w:afterLines="0" w:after="120"/>
              <w:ind w:left="2520"/>
              <w:rPr>
                <w:sz w:val="20"/>
                <w:szCs w:val="21"/>
              </w:rPr>
            </w:pPr>
            <w:r w:rsidRPr="0067638F">
              <w:rPr>
                <w:sz w:val="20"/>
                <w:szCs w:val="21"/>
              </w:rPr>
              <w:t>This can be revisited if it proves to be conflicting with further RAN1 agreements.</w:t>
            </w:r>
          </w:p>
          <w:p w14:paraId="27D33575" w14:textId="77777777" w:rsidR="0067638F" w:rsidRPr="0067638F" w:rsidRDefault="0067638F" w:rsidP="0067638F">
            <w:pPr>
              <w:numPr>
                <w:ilvl w:val="2"/>
                <w:numId w:val="11"/>
              </w:numPr>
              <w:snapToGrid w:val="0"/>
              <w:spacing w:beforeLines="0" w:before="0" w:afterLines="0" w:after="120"/>
              <w:ind w:left="1800"/>
              <w:rPr>
                <w:sz w:val="20"/>
                <w:szCs w:val="21"/>
              </w:rPr>
            </w:pPr>
            <w:r w:rsidRPr="0067638F">
              <w:rPr>
                <w:sz w:val="20"/>
                <w:szCs w:val="21"/>
              </w:rPr>
              <w:t>Option 2:</w:t>
            </w:r>
          </w:p>
          <w:p w14:paraId="6CB68C30" w14:textId="77777777" w:rsidR="0067638F" w:rsidRPr="0067638F" w:rsidRDefault="0067638F" w:rsidP="0067638F">
            <w:pPr>
              <w:numPr>
                <w:ilvl w:val="3"/>
                <w:numId w:val="11"/>
              </w:numPr>
              <w:snapToGrid w:val="0"/>
              <w:spacing w:beforeLines="0" w:before="0" w:afterLines="0" w:after="120"/>
              <w:ind w:left="2520"/>
              <w:rPr>
                <w:sz w:val="20"/>
                <w:szCs w:val="21"/>
              </w:rPr>
            </w:pPr>
            <w:r w:rsidRPr="0067638F">
              <w:rPr>
                <w:sz w:val="20"/>
                <w:szCs w:val="21"/>
              </w:rPr>
              <w:t xml:space="preserve">For inter-frequency measurement without gap, UL transmission is prioritized. </w:t>
            </w:r>
          </w:p>
          <w:p w14:paraId="7AA91B81" w14:textId="0214AF30" w:rsidR="0067638F" w:rsidRPr="0067638F" w:rsidRDefault="0067638F" w:rsidP="0067638F">
            <w:pPr>
              <w:numPr>
                <w:ilvl w:val="3"/>
                <w:numId w:val="11"/>
              </w:numPr>
              <w:snapToGrid w:val="0"/>
              <w:spacing w:beforeLines="0" w:before="0" w:afterLines="0" w:after="120"/>
              <w:ind w:left="2520"/>
              <w:rPr>
                <w:sz w:val="20"/>
                <w:szCs w:val="21"/>
              </w:rPr>
            </w:pPr>
            <w:r w:rsidRPr="0067638F">
              <w:rPr>
                <w:sz w:val="20"/>
                <w:szCs w:val="21"/>
              </w:rPr>
              <w:t xml:space="preserve">Follow option 1 in other cases. </w:t>
            </w:r>
          </w:p>
        </w:tc>
      </w:tr>
    </w:tbl>
    <w:p w14:paraId="557CB289" w14:textId="6DFD6DFC" w:rsidR="0067638F" w:rsidRPr="00A70256" w:rsidRDefault="00A70256" w:rsidP="0067638F">
      <w:pPr>
        <w:spacing w:before="120" w:after="120"/>
        <w:rPr>
          <w:rFonts w:eastAsiaTheme="minorEastAsia"/>
          <w:lang w:eastAsia="zh-CN"/>
        </w:rPr>
      </w:pPr>
      <w:r>
        <w:rPr>
          <w:rFonts w:eastAsiaTheme="minorEastAsia"/>
          <w:lang w:eastAsia="zh-CN"/>
        </w:rPr>
        <w:t xml:space="preserve">We support option 1. </w:t>
      </w:r>
    </w:p>
    <w:p w14:paraId="335387B6" w14:textId="77777777" w:rsidR="00017FCE" w:rsidRDefault="00A70256" w:rsidP="00017FCE">
      <w:pPr>
        <w:spacing w:before="120" w:after="120"/>
        <w:rPr>
          <w:rFonts w:eastAsiaTheme="minorEastAsia"/>
          <w:lang w:eastAsia="zh-CN"/>
        </w:rPr>
      </w:pPr>
      <w:r>
        <w:rPr>
          <w:rFonts w:eastAsiaTheme="minorEastAsia"/>
          <w:lang w:eastAsia="zh-CN"/>
        </w:rPr>
        <w:t xml:space="preserve">In existing requirements, all </w:t>
      </w:r>
      <w:r w:rsidRPr="00A70256">
        <w:rPr>
          <w:rFonts w:eastAsiaTheme="minorEastAsia"/>
          <w:lang w:eastAsia="zh-CN"/>
        </w:rPr>
        <w:t>SSB based neighbour cell measurement</w:t>
      </w:r>
      <w:r>
        <w:rPr>
          <w:rFonts w:eastAsiaTheme="minorEastAsia"/>
          <w:lang w:eastAsia="zh-CN"/>
        </w:rPr>
        <w:t xml:space="preserve">, including inter-frequency measurement without gap, are prioritized over UL. We do not see clear motivation to have a different rule for </w:t>
      </w:r>
      <w:r w:rsidR="00017FCE">
        <w:rPr>
          <w:rFonts w:eastAsiaTheme="minorEastAsia"/>
          <w:lang w:eastAsia="zh-CN"/>
        </w:rPr>
        <w:t xml:space="preserve">inter-frequency measurement without gap. </w:t>
      </w:r>
    </w:p>
    <w:p w14:paraId="17CFA95B" w14:textId="21602745" w:rsidR="00017FCE" w:rsidRPr="00017FCE" w:rsidRDefault="00017FCE" w:rsidP="00017FCE">
      <w:pPr>
        <w:spacing w:before="120" w:after="120"/>
        <w:rPr>
          <w:rFonts w:eastAsiaTheme="minorEastAsia"/>
          <w:lang w:eastAsia="zh-CN"/>
        </w:rPr>
      </w:pPr>
      <w:r w:rsidRPr="00017FCE">
        <w:rPr>
          <w:rFonts w:eastAsiaTheme="minorEastAsia"/>
          <w:lang w:eastAsia="zh-CN"/>
        </w:rPr>
        <w:t xml:space="preserve">Inter-frequency measurement without gap is depending on certain NW deployment (inter-frequency SSB within UE active BWP) or certain UE capability (NFG or NCSG), while most of the measurements are intra-frequency measurement without gap and inter-frequency measurement with gap. Even some inter-frequency carriers are measured without gap, their SMTC may overlap with other measurements, and NW can still not schedule UL transmission </w:t>
      </w:r>
      <w:r>
        <w:rPr>
          <w:rFonts w:eastAsiaTheme="minorEastAsia"/>
          <w:lang w:eastAsia="zh-CN"/>
        </w:rPr>
        <w:t xml:space="preserve">on the overlapping SBFD slots since NW does not know which exact carrier UE is measuring, so in real deployment not much UL resources can be saved by this special rule. </w:t>
      </w:r>
      <w:r w:rsidR="0026398E">
        <w:rPr>
          <w:rFonts w:eastAsiaTheme="minorEastAsia"/>
          <w:lang w:eastAsia="zh-CN"/>
        </w:rPr>
        <w:t xml:space="preserve">It is also </w:t>
      </w:r>
      <w:r w:rsidR="0026398E">
        <w:rPr>
          <w:rFonts w:eastAsiaTheme="minorEastAsia"/>
          <w:lang w:eastAsia="zh-CN"/>
        </w:rPr>
        <w:lastRenderedPageBreak/>
        <w:t xml:space="preserve">inconsistent </w:t>
      </w:r>
      <w:r>
        <w:rPr>
          <w:rFonts w:eastAsiaTheme="minorEastAsia"/>
          <w:lang w:eastAsia="zh-CN"/>
        </w:rPr>
        <w:t xml:space="preserve">that </w:t>
      </w:r>
      <w:r w:rsidR="0026398E">
        <w:rPr>
          <w:rFonts w:eastAsiaTheme="minorEastAsia"/>
          <w:lang w:eastAsia="zh-CN"/>
        </w:rPr>
        <w:t>only the UL transmission on SBFD symbols are prioritized while UL transmission on normal UL symbols are still de-prioritized.</w:t>
      </w:r>
    </w:p>
    <w:p w14:paraId="3CA882FE" w14:textId="6C90AA24" w:rsidR="0067638F" w:rsidRDefault="0026398E" w:rsidP="0067638F">
      <w:pPr>
        <w:spacing w:before="120" w:after="120"/>
        <w:rPr>
          <w:rFonts w:eastAsiaTheme="minorEastAsia"/>
          <w:lang w:eastAsia="zh-CN"/>
        </w:rPr>
      </w:pPr>
      <w:r>
        <w:rPr>
          <w:rFonts w:eastAsiaTheme="minorEastAsia"/>
          <w:lang w:eastAsia="zh-CN"/>
        </w:rPr>
        <w:t>On the other hand, m</w:t>
      </w:r>
      <w:r w:rsidR="00A70256">
        <w:rPr>
          <w:rFonts w:eastAsiaTheme="minorEastAsia"/>
          <w:lang w:eastAsia="zh-CN"/>
        </w:rPr>
        <w:t xml:space="preserve">aking inter-frequency measurement without gap an exception as in option 2 will increase both UE and spec complexity, i.e. UE needs to check whether there is UL transmission before performing a certain type of </w:t>
      </w:r>
      <w:r>
        <w:rPr>
          <w:rFonts w:eastAsiaTheme="minorEastAsia"/>
          <w:lang w:eastAsia="zh-CN"/>
        </w:rPr>
        <w:t xml:space="preserve">SSB </w:t>
      </w:r>
      <w:r w:rsidR="00A70256">
        <w:rPr>
          <w:rFonts w:eastAsiaTheme="minorEastAsia"/>
          <w:lang w:eastAsia="zh-CN"/>
        </w:rPr>
        <w:t>measurement</w:t>
      </w:r>
      <w:r>
        <w:rPr>
          <w:rFonts w:eastAsiaTheme="minorEastAsia"/>
          <w:lang w:eastAsia="zh-CN"/>
        </w:rPr>
        <w:t xml:space="preserve"> (all other SSB measurement are performed unconditionally)</w:t>
      </w:r>
      <w:r w:rsidR="00A70256">
        <w:rPr>
          <w:rFonts w:eastAsiaTheme="minorEastAsia"/>
          <w:lang w:eastAsia="zh-CN"/>
        </w:rPr>
        <w:t xml:space="preserve">. </w:t>
      </w:r>
      <w:r>
        <w:rPr>
          <w:rFonts w:eastAsiaTheme="minorEastAsia"/>
          <w:lang w:eastAsia="zh-CN"/>
        </w:rPr>
        <w:t xml:space="preserve">From spec perspective, </w:t>
      </w:r>
      <w:r>
        <w:rPr>
          <w:rFonts w:eastAsiaTheme="minorEastAsia" w:hint="eastAsia"/>
          <w:lang w:eastAsia="zh-CN"/>
        </w:rPr>
        <w:t>RAN4</w:t>
      </w:r>
      <w:r>
        <w:rPr>
          <w:rFonts w:eastAsiaTheme="minorEastAsia"/>
          <w:lang w:eastAsia="zh-CN"/>
        </w:rPr>
        <w:t xml:space="preserve"> may need to discuss whether both dynamically scheduled UL and semi-statically configured UL are prioritized over measurement, and what is the impact to the measurement requirements. </w:t>
      </w:r>
    </w:p>
    <w:p w14:paraId="0AA1899C" w14:textId="7B92139B" w:rsidR="00C126FA" w:rsidRPr="0026398E" w:rsidRDefault="00A70256" w:rsidP="0067638F">
      <w:pPr>
        <w:spacing w:before="120" w:after="120"/>
        <w:rPr>
          <w:rFonts w:eastAsiaTheme="minorEastAsia"/>
          <w:b/>
          <w:lang w:eastAsia="zh-CN"/>
        </w:rPr>
      </w:pPr>
      <w:r w:rsidRPr="0026398E">
        <w:rPr>
          <w:rFonts w:eastAsiaTheme="minorEastAsia" w:hint="eastAsia"/>
          <w:b/>
          <w:lang w:eastAsia="zh-CN"/>
        </w:rPr>
        <w:t>P</w:t>
      </w:r>
      <w:r w:rsidRPr="0026398E">
        <w:rPr>
          <w:rFonts w:eastAsiaTheme="minorEastAsia"/>
          <w:b/>
          <w:lang w:eastAsia="zh-CN"/>
        </w:rPr>
        <w:t>roposal 1: As baseline, for SBFD-aware UE, existing requirements apply for SSB based neighbour cell measurement, i.e. SSB measurement is prioritized over UL transmission.</w:t>
      </w:r>
      <w:r w:rsidR="0026398E" w:rsidRPr="0026398E">
        <w:rPr>
          <w:rFonts w:hint="eastAsia"/>
        </w:rPr>
        <w:t xml:space="preserve"> </w:t>
      </w:r>
      <w:r w:rsidR="0026398E" w:rsidRPr="0026398E">
        <w:rPr>
          <w:rFonts w:eastAsiaTheme="minorEastAsia"/>
          <w:b/>
          <w:lang w:eastAsia="zh-CN"/>
        </w:rPr>
        <w:t>This can be revisited if it proves to be conflicting with further RAN1 agreements.</w:t>
      </w:r>
    </w:p>
    <w:p w14:paraId="4A48CDB1" w14:textId="27B6271D" w:rsidR="0067638F" w:rsidRDefault="0067638F" w:rsidP="0067638F">
      <w:pPr>
        <w:pStyle w:val="2"/>
        <w:rPr>
          <w:lang w:eastAsia="zh-CN"/>
        </w:rPr>
      </w:pPr>
      <w:r w:rsidRPr="0067638F">
        <w:rPr>
          <w:lang w:eastAsia="zh-CN"/>
        </w:rPr>
        <w:t>CSI-RS based measurement</w:t>
      </w:r>
    </w:p>
    <w:tbl>
      <w:tblPr>
        <w:tblStyle w:val="afa"/>
        <w:tblW w:w="0" w:type="auto"/>
        <w:tblLook w:val="04A0" w:firstRow="1" w:lastRow="0" w:firstColumn="1" w:lastColumn="0" w:noHBand="0" w:noVBand="1"/>
      </w:tblPr>
      <w:tblGrid>
        <w:gridCol w:w="9621"/>
      </w:tblGrid>
      <w:tr w:rsidR="00CE4A24" w14:paraId="66B52E40" w14:textId="77777777" w:rsidTr="00CE4A24">
        <w:tc>
          <w:tcPr>
            <w:tcW w:w="9621" w:type="dxa"/>
          </w:tcPr>
          <w:p w14:paraId="4FBC2EF5" w14:textId="77777777" w:rsidR="00CE4A24" w:rsidRPr="00D67CF1" w:rsidRDefault="00CE4A24" w:rsidP="00CE4A24">
            <w:pPr>
              <w:pStyle w:val="NO"/>
              <w:spacing w:before="120" w:after="120"/>
              <w:rPr>
                <w:rFonts w:ascii="Arial" w:hAnsi="Arial"/>
                <w:sz w:val="24"/>
                <w:szCs w:val="18"/>
                <w:lang w:val="sv-SE" w:eastAsia="zh-CN"/>
              </w:rPr>
            </w:pPr>
            <w:r w:rsidRPr="00D67CF1">
              <w:rPr>
                <w:rFonts w:ascii="Arial" w:hAnsi="Arial"/>
                <w:sz w:val="24"/>
                <w:szCs w:val="18"/>
                <w:lang w:val="sv-SE" w:eastAsia="zh-CN"/>
              </w:rPr>
              <w:t xml:space="preserve">Issue 1-2-2: </w:t>
            </w:r>
            <w:r w:rsidRPr="00CE4A24">
              <w:rPr>
                <w:rFonts w:ascii="Arial" w:hAnsi="Arial" w:cs="Arial"/>
                <w:sz w:val="24"/>
                <w:szCs w:val="24"/>
                <w:lang w:val="sv-SE" w:eastAsia="zh-CN"/>
              </w:rPr>
              <w:t>Requirements</w:t>
            </w:r>
            <w:r w:rsidRPr="00D67CF1">
              <w:rPr>
                <w:rFonts w:ascii="Arial" w:hAnsi="Arial"/>
                <w:sz w:val="24"/>
                <w:szCs w:val="18"/>
                <w:lang w:val="sv-SE" w:eastAsia="zh-CN"/>
              </w:rPr>
              <w:t xml:space="preserve"> for CSI-RS based measurement </w:t>
            </w:r>
          </w:p>
          <w:p w14:paraId="01624174" w14:textId="77777777" w:rsidR="00CE4A24" w:rsidRPr="00CB2A89" w:rsidRDefault="00CE4A24" w:rsidP="00CE4A24">
            <w:pPr>
              <w:numPr>
                <w:ilvl w:val="0"/>
                <w:numId w:val="11"/>
              </w:numPr>
              <w:spacing w:beforeLines="0" w:before="120" w:afterLines="0" w:after="120"/>
              <w:ind w:left="720"/>
              <w:rPr>
                <w:szCs w:val="24"/>
                <w:lang w:eastAsia="zh-CN"/>
              </w:rPr>
            </w:pPr>
            <w:r w:rsidRPr="00CB2A89">
              <w:rPr>
                <w:szCs w:val="24"/>
                <w:lang w:eastAsia="zh-CN"/>
              </w:rPr>
              <w:t>Agreements (from online session)</w:t>
            </w:r>
          </w:p>
          <w:p w14:paraId="3175A774" w14:textId="77777777" w:rsidR="00CE4A24" w:rsidRPr="00CB0ABF" w:rsidRDefault="00CE4A24" w:rsidP="00CE4A24">
            <w:pPr>
              <w:pStyle w:val="afe"/>
              <w:numPr>
                <w:ilvl w:val="1"/>
                <w:numId w:val="11"/>
              </w:numPr>
              <w:snapToGrid w:val="0"/>
              <w:spacing w:beforeLines="0" w:before="120" w:afterLines="0" w:after="120"/>
              <w:ind w:left="1440"/>
              <w:rPr>
                <w:szCs w:val="21"/>
              </w:rPr>
            </w:pPr>
            <w:r w:rsidRPr="00CB0ABF">
              <w:rPr>
                <w:szCs w:val="21"/>
              </w:rPr>
              <w:t>RAN4 to discuss whether and how L1 CSI-RS measurement requirements would be impacted by the following SBFD operations.</w:t>
            </w:r>
          </w:p>
          <w:p w14:paraId="09A5DC58" w14:textId="77777777" w:rsidR="00CE4A24" w:rsidRPr="00CB0ABF" w:rsidRDefault="00CE4A24" w:rsidP="00CE4A24">
            <w:pPr>
              <w:pStyle w:val="afe"/>
              <w:numPr>
                <w:ilvl w:val="2"/>
                <w:numId w:val="11"/>
              </w:numPr>
              <w:snapToGrid w:val="0"/>
              <w:spacing w:beforeLines="0" w:before="120" w:afterLines="0" w:after="120"/>
              <w:rPr>
                <w:szCs w:val="21"/>
              </w:rPr>
            </w:pPr>
            <w:r w:rsidRPr="00CB0ABF">
              <w:rPr>
                <w:szCs w:val="21"/>
              </w:rPr>
              <w:t>CSI-RS colliding with dynamically scheduled UL transmission</w:t>
            </w:r>
          </w:p>
          <w:p w14:paraId="3B02DAB9" w14:textId="77777777" w:rsidR="00CE4A24" w:rsidRPr="00CB0ABF" w:rsidRDefault="00CE4A24" w:rsidP="00CE4A24">
            <w:pPr>
              <w:pStyle w:val="afe"/>
              <w:numPr>
                <w:ilvl w:val="2"/>
                <w:numId w:val="11"/>
              </w:numPr>
              <w:snapToGrid w:val="0"/>
              <w:spacing w:beforeLines="0" w:before="120" w:afterLines="0" w:after="120"/>
              <w:rPr>
                <w:szCs w:val="21"/>
              </w:rPr>
            </w:pPr>
            <w:r w:rsidRPr="00CB0ABF">
              <w:rPr>
                <w:szCs w:val="21"/>
              </w:rPr>
              <w:t>CSI-RS puncturing in frequency domain in SBFD symbols</w:t>
            </w:r>
          </w:p>
          <w:p w14:paraId="778DB69F" w14:textId="77777777" w:rsidR="00CE4A24" w:rsidRPr="00CB0ABF" w:rsidRDefault="00CE4A24" w:rsidP="00CE4A24">
            <w:pPr>
              <w:pStyle w:val="afe"/>
              <w:numPr>
                <w:ilvl w:val="2"/>
                <w:numId w:val="11"/>
              </w:numPr>
              <w:snapToGrid w:val="0"/>
              <w:spacing w:beforeLines="0" w:before="120" w:afterLines="0" w:after="120"/>
              <w:rPr>
                <w:szCs w:val="21"/>
              </w:rPr>
            </w:pPr>
            <w:r w:rsidRPr="00CB0ABF">
              <w:rPr>
                <w:szCs w:val="21"/>
              </w:rPr>
              <w:t>CSI-RS distributed over SBFD and non-SBFD symbols</w:t>
            </w:r>
          </w:p>
          <w:p w14:paraId="12A3D7F8" w14:textId="77777777" w:rsidR="00CE4A24" w:rsidRPr="00CB0ABF" w:rsidRDefault="00CE4A24" w:rsidP="00CE4A24">
            <w:pPr>
              <w:pStyle w:val="afe"/>
              <w:numPr>
                <w:ilvl w:val="1"/>
                <w:numId w:val="11"/>
              </w:numPr>
              <w:snapToGrid w:val="0"/>
              <w:spacing w:beforeLines="0" w:before="120" w:afterLines="0" w:after="120"/>
              <w:ind w:left="1440"/>
              <w:rPr>
                <w:szCs w:val="21"/>
              </w:rPr>
            </w:pPr>
            <w:r w:rsidRPr="00CB0ABF">
              <w:rPr>
                <w:szCs w:val="21"/>
              </w:rPr>
              <w:t>Align the understanding whether above SBFD operations are applicable for CSI-RS for RLM, BFR and L1-RSRP, or they are only applicable for CSI-RS for CSI.</w:t>
            </w:r>
          </w:p>
          <w:p w14:paraId="594FD542" w14:textId="62C4F950" w:rsidR="00CE4A24" w:rsidRPr="00CE4A24" w:rsidRDefault="00CE4A24" w:rsidP="0067638F">
            <w:pPr>
              <w:pStyle w:val="afe"/>
              <w:numPr>
                <w:ilvl w:val="1"/>
                <w:numId w:val="11"/>
              </w:numPr>
              <w:snapToGrid w:val="0"/>
              <w:spacing w:beforeLines="0" w:before="120" w:afterLines="0" w:after="120"/>
              <w:ind w:left="1440"/>
              <w:rPr>
                <w:szCs w:val="21"/>
              </w:rPr>
            </w:pPr>
            <w:r w:rsidRPr="00CB0ABF">
              <w:rPr>
                <w:szCs w:val="21"/>
              </w:rPr>
              <w:t>RAN4 to discuss whether and how L3 CSI-RS measurement requirements would be impacted by SBFD operations, and further RAN1/2 conclusions can be considered.</w:t>
            </w:r>
          </w:p>
        </w:tc>
      </w:tr>
    </w:tbl>
    <w:p w14:paraId="4BEBA329" w14:textId="3794C28B" w:rsidR="002E309E" w:rsidRPr="002E309E" w:rsidRDefault="002E309E" w:rsidP="002E309E">
      <w:pPr>
        <w:spacing w:before="120" w:after="120"/>
        <w:rPr>
          <w:rFonts w:eastAsiaTheme="minorEastAsia"/>
          <w:b/>
          <w:u w:val="single"/>
          <w:lang w:val="en-US" w:eastAsia="zh-CN"/>
        </w:rPr>
      </w:pPr>
      <w:r w:rsidRPr="002E309E">
        <w:rPr>
          <w:rFonts w:eastAsiaTheme="minorEastAsia"/>
          <w:b/>
          <w:u w:val="single"/>
          <w:lang w:val="en-US" w:eastAsia="zh-CN"/>
        </w:rPr>
        <w:t>CSI-RS colliding with dynamically scheduled UL transmission</w:t>
      </w:r>
    </w:p>
    <w:p w14:paraId="3A4AC128" w14:textId="079CEC34" w:rsidR="002E309E" w:rsidRDefault="002E309E" w:rsidP="002E309E">
      <w:pPr>
        <w:spacing w:before="120" w:after="120"/>
        <w:rPr>
          <w:rFonts w:eastAsiaTheme="minorEastAsia"/>
          <w:lang w:val="en-US" w:eastAsia="zh-CN"/>
        </w:rPr>
      </w:pPr>
      <w:r>
        <w:rPr>
          <w:rFonts w:eastAsiaTheme="minorEastAsia"/>
          <w:lang w:val="en-US" w:eastAsia="zh-CN"/>
        </w:rPr>
        <w:t xml:space="preserve">In our view, CSI-RS dropping </w:t>
      </w:r>
      <w:r w:rsidRPr="002E309E">
        <w:rPr>
          <w:rFonts w:eastAsiaTheme="minorEastAsia"/>
          <w:lang w:val="en-US" w:eastAsia="zh-CN"/>
        </w:rPr>
        <w:t>when colliding with dynamic UL</w:t>
      </w:r>
      <w:r>
        <w:rPr>
          <w:rFonts w:eastAsiaTheme="minorEastAsia"/>
          <w:lang w:val="en-US" w:eastAsia="zh-CN"/>
        </w:rPr>
        <w:t xml:space="preserve"> is applicable to CSI-RS for L1-RSRP, and also CSI-RS for RLM/BFR.</w:t>
      </w:r>
      <w:r w:rsidRPr="002E309E">
        <w:rPr>
          <w:rFonts w:eastAsiaTheme="minorEastAsia"/>
          <w:lang w:val="en-US" w:eastAsia="zh-CN"/>
        </w:rPr>
        <w:t xml:space="preserve"> </w:t>
      </w:r>
      <w:r>
        <w:rPr>
          <w:rFonts w:eastAsiaTheme="minorEastAsia"/>
          <w:lang w:val="en-US" w:eastAsia="zh-CN"/>
        </w:rPr>
        <w:t>Following is the RAN1#116-bis</w:t>
      </w:r>
      <w:r w:rsidRPr="00201120">
        <w:rPr>
          <w:rFonts w:eastAsiaTheme="minorEastAsia"/>
          <w:lang w:val="en-US" w:eastAsia="zh-CN"/>
        </w:rPr>
        <w:t xml:space="preserve"> agree</w:t>
      </w:r>
      <w:r>
        <w:rPr>
          <w:rFonts w:eastAsiaTheme="minorEastAsia"/>
          <w:lang w:val="en-US" w:eastAsia="zh-CN"/>
        </w:rPr>
        <w:t xml:space="preserve">ment </w:t>
      </w:r>
      <w:r w:rsidRPr="00201120">
        <w:rPr>
          <w:rFonts w:eastAsiaTheme="minorEastAsia"/>
          <w:lang w:val="en-US" w:eastAsia="zh-CN"/>
        </w:rPr>
        <w:t>regarding collision handling between UL and DL on SBFD symbols</w:t>
      </w:r>
      <w:r>
        <w:rPr>
          <w:rFonts w:eastAsiaTheme="minorEastAsia"/>
          <w:lang w:val="en-US" w:eastAsia="zh-CN"/>
        </w:rPr>
        <w:t xml:space="preserve">, and it can be seen that it is generic for all </w:t>
      </w:r>
      <w:r w:rsidRPr="002E309E">
        <w:rPr>
          <w:rFonts w:eastAsiaTheme="minorEastAsia"/>
          <w:lang w:val="en-US" w:eastAsia="zh-CN"/>
        </w:rPr>
        <w:t>semi-statically configured DL reception</w:t>
      </w:r>
      <w:r>
        <w:rPr>
          <w:rFonts w:eastAsiaTheme="minorEastAsia"/>
          <w:lang w:val="en-US" w:eastAsia="zh-CN"/>
        </w:rPr>
        <w:t xml:space="preserve">, and there is no exception for CSI-RS for particular usage. </w:t>
      </w:r>
    </w:p>
    <w:tbl>
      <w:tblPr>
        <w:tblStyle w:val="afa"/>
        <w:tblW w:w="0" w:type="auto"/>
        <w:tblLook w:val="04A0" w:firstRow="1" w:lastRow="0" w:firstColumn="1" w:lastColumn="0" w:noHBand="0" w:noVBand="1"/>
      </w:tblPr>
      <w:tblGrid>
        <w:gridCol w:w="9621"/>
      </w:tblGrid>
      <w:tr w:rsidR="002E309E" w14:paraId="1BFB9DEE" w14:textId="77777777" w:rsidTr="0064144E">
        <w:tc>
          <w:tcPr>
            <w:tcW w:w="9621" w:type="dxa"/>
          </w:tcPr>
          <w:p w14:paraId="60E10148" w14:textId="77777777" w:rsidR="002E309E" w:rsidRPr="00201120" w:rsidRDefault="002E309E" w:rsidP="0064144E">
            <w:pPr>
              <w:spacing w:beforeLines="0" w:before="0" w:afterLines="0" w:after="0"/>
              <w:rPr>
                <w:rFonts w:eastAsia="Malgun Gothic"/>
                <w:bCs/>
                <w:sz w:val="20"/>
                <w:highlight w:val="green"/>
                <w:lang w:eastAsia="zh-CN"/>
              </w:rPr>
            </w:pPr>
            <w:r w:rsidRPr="00201120">
              <w:rPr>
                <w:rFonts w:eastAsia="Malgun Gothic"/>
                <w:bCs/>
                <w:sz w:val="20"/>
                <w:highlight w:val="green"/>
                <w:lang w:eastAsia="zh-CN"/>
              </w:rPr>
              <w:t>Agreement</w:t>
            </w:r>
          </w:p>
          <w:p w14:paraId="32FB1A9F" w14:textId="77777777" w:rsidR="002E309E" w:rsidRPr="00201120" w:rsidRDefault="002E309E" w:rsidP="0064144E">
            <w:pPr>
              <w:tabs>
                <w:tab w:val="left" w:pos="0"/>
              </w:tabs>
              <w:spacing w:beforeLines="0" w:before="0" w:afterLines="0" w:after="0"/>
              <w:rPr>
                <w:rFonts w:eastAsia="Malgun Gothic"/>
                <w:bCs/>
                <w:sz w:val="20"/>
                <w:lang w:eastAsia="x-none"/>
              </w:rPr>
            </w:pPr>
            <w:r w:rsidRPr="00201120">
              <w:rPr>
                <w:rFonts w:eastAsia="Malgun Gothic"/>
                <w:bCs/>
                <w:sz w:val="20"/>
                <w:lang w:val="en-US" w:eastAsia="x-none"/>
              </w:rPr>
              <w:t>I</w:t>
            </w:r>
            <w:r w:rsidRPr="00201120">
              <w:rPr>
                <w:rFonts w:eastAsia="Malgun Gothic"/>
                <w:bCs/>
                <w:sz w:val="20"/>
                <w:lang w:eastAsia="x-none"/>
              </w:rPr>
              <w:t xml:space="preserve">f link direction indication is not supported nor provided for a SBFD symbol, </w:t>
            </w:r>
            <w:r w:rsidRPr="00201120">
              <w:rPr>
                <w:rFonts w:eastAsia="宋体"/>
                <w:bCs/>
                <w:sz w:val="20"/>
                <w:lang w:eastAsia="x-none"/>
              </w:rPr>
              <w:t>for collision Case 2</w:t>
            </w:r>
            <w:r w:rsidRPr="00201120">
              <w:rPr>
                <w:rFonts w:eastAsia="Malgun Gothic"/>
                <w:bCs/>
                <w:sz w:val="20"/>
                <w:lang w:eastAsia="x-none"/>
              </w:rPr>
              <w:t xml:space="preserve"> </w:t>
            </w:r>
            <w:r w:rsidRPr="00201120">
              <w:rPr>
                <w:rFonts w:eastAsia="Times New Roman"/>
                <w:bCs/>
                <w:sz w:val="20"/>
                <w:lang w:eastAsia="x-none"/>
              </w:rPr>
              <w:t>(</w:t>
            </w:r>
            <w:r w:rsidRPr="002E309E">
              <w:rPr>
                <w:rFonts w:eastAsia="Times New Roman"/>
                <w:bCs/>
                <w:sz w:val="20"/>
                <w:highlight w:val="yellow"/>
                <w:lang w:eastAsia="x-none"/>
              </w:rPr>
              <w:t>semi-statically configured DL reception</w:t>
            </w:r>
            <w:r w:rsidRPr="00201120">
              <w:rPr>
                <w:rFonts w:eastAsia="Times New Roman"/>
                <w:bCs/>
                <w:sz w:val="20"/>
                <w:lang w:eastAsia="x-none"/>
              </w:rPr>
              <w:t xml:space="preserve"> vs. dynamically scheduled UL transmission)</w:t>
            </w:r>
            <w:r w:rsidRPr="00201120">
              <w:rPr>
                <w:rFonts w:eastAsia="Malgun Gothic"/>
                <w:bCs/>
                <w:sz w:val="20"/>
                <w:lang w:eastAsia="x-none"/>
              </w:rPr>
              <w:t xml:space="preserve"> in the SBFD symbol for SBFD-aware UEs</w:t>
            </w:r>
            <w:r w:rsidRPr="00201120">
              <w:rPr>
                <w:rFonts w:eastAsia="Times New Roman"/>
                <w:bCs/>
                <w:sz w:val="20"/>
                <w:lang w:eastAsia="x-none"/>
              </w:rPr>
              <w:t>, reuse the existing collision handling principles</w:t>
            </w:r>
            <w:r w:rsidRPr="00201120">
              <w:rPr>
                <w:rFonts w:eastAsia="Malgun Gothic"/>
                <w:bCs/>
                <w:sz w:val="20"/>
                <w:lang w:eastAsia="x-none"/>
              </w:rPr>
              <w:t xml:space="preserve"> </w:t>
            </w:r>
            <w:r w:rsidRPr="00201120">
              <w:rPr>
                <w:rFonts w:eastAsia="Times New Roman"/>
                <w:bCs/>
                <w:sz w:val="20"/>
                <w:lang w:eastAsia="x-none"/>
              </w:rPr>
              <w:t>in NR for operation on flexible symbols on a single carrier in unpaired spectrum</w:t>
            </w:r>
            <w:r w:rsidRPr="00201120">
              <w:rPr>
                <w:rFonts w:eastAsia="Malgun Gothic"/>
                <w:bCs/>
                <w:sz w:val="20"/>
                <w:lang w:eastAsia="x-none"/>
              </w:rPr>
              <w:t>, i.e. UE does not receive DL channel/signal.</w:t>
            </w:r>
          </w:p>
          <w:p w14:paraId="66391C14" w14:textId="77777777" w:rsidR="002E309E" w:rsidRPr="00201120" w:rsidRDefault="002E309E" w:rsidP="002E309E">
            <w:pPr>
              <w:numPr>
                <w:ilvl w:val="0"/>
                <w:numId w:val="44"/>
              </w:numPr>
              <w:overflowPunct w:val="0"/>
              <w:autoSpaceDE w:val="0"/>
              <w:autoSpaceDN w:val="0"/>
              <w:adjustRightInd w:val="0"/>
              <w:spacing w:beforeLines="0" w:before="0" w:afterLines="0" w:after="180"/>
              <w:contextualSpacing/>
              <w:textAlignment w:val="baseline"/>
              <w:rPr>
                <w:rFonts w:eastAsia="宋体"/>
                <w:sz w:val="20"/>
                <w:lang w:eastAsia="ja-JP"/>
              </w:rPr>
            </w:pPr>
            <w:r w:rsidRPr="00201120">
              <w:rPr>
                <w:rFonts w:eastAsia="宋体"/>
                <w:sz w:val="20"/>
                <w:lang w:eastAsia="zh-CN"/>
              </w:rPr>
              <w:t>The above does not imply link direction indication is supported</w:t>
            </w:r>
          </w:p>
          <w:p w14:paraId="37F70EB2" w14:textId="77777777" w:rsidR="002E309E" w:rsidRPr="00201120" w:rsidRDefault="002E309E" w:rsidP="002E309E">
            <w:pPr>
              <w:numPr>
                <w:ilvl w:val="0"/>
                <w:numId w:val="44"/>
              </w:numPr>
              <w:overflowPunct w:val="0"/>
              <w:autoSpaceDE w:val="0"/>
              <w:autoSpaceDN w:val="0"/>
              <w:adjustRightInd w:val="0"/>
              <w:spacing w:beforeLines="0" w:before="0" w:afterLines="0" w:after="180"/>
              <w:contextualSpacing/>
              <w:textAlignment w:val="baseline"/>
              <w:rPr>
                <w:rFonts w:eastAsia="宋体"/>
                <w:sz w:val="20"/>
                <w:lang w:eastAsia="ja-JP"/>
              </w:rPr>
            </w:pPr>
            <w:r w:rsidRPr="00201120">
              <w:rPr>
                <w:rFonts w:eastAsia="宋体"/>
                <w:sz w:val="20"/>
                <w:lang w:eastAsia="zh-CN"/>
              </w:rPr>
              <w:t>FFS on dynamically scheduled UL transmission with repetition</w:t>
            </w:r>
          </w:p>
        </w:tc>
      </w:tr>
    </w:tbl>
    <w:p w14:paraId="6F9B6F27" w14:textId="77777777" w:rsidR="002E309E" w:rsidRDefault="002E309E" w:rsidP="002E309E">
      <w:pPr>
        <w:spacing w:before="120" w:after="120"/>
        <w:rPr>
          <w:rFonts w:eastAsiaTheme="minorEastAsia"/>
          <w:lang w:val="en-US" w:eastAsia="zh-CN"/>
        </w:rPr>
      </w:pPr>
      <w:r>
        <w:rPr>
          <w:rFonts w:eastAsiaTheme="minorEastAsia"/>
          <w:lang w:val="en-US" w:eastAsia="zh-CN"/>
        </w:rPr>
        <w:t>When dynamic UL transmission is scheduled to be colliding with the CSI-RS resource, the measurement occasion will be dropped and the measurement period should be extended accordingly. RAN4 can further discuss whether and how to define the extension, and in our view, we can re-use the approach as in NR-U where the measurement occasion may get unavailable due to dynamic LBT outcome.</w:t>
      </w:r>
    </w:p>
    <w:p w14:paraId="75072C5C" w14:textId="79EFE781" w:rsidR="002E309E" w:rsidRPr="0098310D" w:rsidRDefault="002E309E" w:rsidP="002E309E">
      <w:pPr>
        <w:spacing w:before="120" w:after="120"/>
        <w:rPr>
          <w:rFonts w:eastAsiaTheme="minorEastAsia"/>
          <w:b/>
          <w:u w:val="single"/>
          <w:lang w:val="en-US" w:eastAsia="zh-CN"/>
        </w:rPr>
      </w:pPr>
      <w:r w:rsidRPr="0098310D">
        <w:rPr>
          <w:rFonts w:eastAsiaTheme="minorEastAsia"/>
          <w:b/>
          <w:u w:val="single"/>
          <w:lang w:val="en-US" w:eastAsia="zh-CN"/>
        </w:rPr>
        <w:t>CSI-RS puncturing in frequency domain in SBFD symbols</w:t>
      </w:r>
    </w:p>
    <w:p w14:paraId="741C05C2" w14:textId="77777777" w:rsidR="0098310D" w:rsidRDefault="0098310D" w:rsidP="002E309E">
      <w:pPr>
        <w:spacing w:before="120" w:after="120"/>
        <w:rPr>
          <w:rFonts w:eastAsiaTheme="minorEastAsia"/>
          <w:lang w:val="en-US" w:eastAsia="zh-CN"/>
        </w:rPr>
      </w:pPr>
      <w:r>
        <w:rPr>
          <w:rFonts w:eastAsiaTheme="minorEastAsia"/>
          <w:lang w:val="en-US" w:eastAsia="zh-CN"/>
        </w:rPr>
        <w:t>In our view, CSI-RS p</w:t>
      </w:r>
      <w:r w:rsidRPr="0098310D">
        <w:rPr>
          <w:rFonts w:eastAsiaTheme="minorEastAsia"/>
          <w:lang w:val="en-US" w:eastAsia="zh-CN"/>
        </w:rPr>
        <w:t>unctur</w:t>
      </w:r>
      <w:r>
        <w:rPr>
          <w:rFonts w:eastAsiaTheme="minorEastAsia"/>
          <w:lang w:val="en-US" w:eastAsia="zh-CN"/>
        </w:rPr>
        <w:t>ing</w:t>
      </w:r>
      <w:r w:rsidRPr="0098310D">
        <w:rPr>
          <w:rFonts w:eastAsiaTheme="minorEastAsia"/>
          <w:lang w:val="en-US" w:eastAsia="zh-CN"/>
        </w:rPr>
        <w:t xml:space="preserve"> outside DL usable PRBs</w:t>
      </w:r>
      <w:r>
        <w:rPr>
          <w:rFonts w:eastAsiaTheme="minorEastAsia"/>
          <w:lang w:val="en-US" w:eastAsia="zh-CN"/>
        </w:rPr>
        <w:t xml:space="preserve"> is applicable to CSI-RS for L1-RSRP, and also CSI-RS for RLM/BFR. The fundamental limitation is that </w:t>
      </w:r>
      <w:proofErr w:type="spellStart"/>
      <w:r>
        <w:rPr>
          <w:rFonts w:eastAsiaTheme="minorEastAsia"/>
          <w:lang w:val="en-US" w:eastAsia="zh-CN"/>
        </w:rPr>
        <w:t>gNB</w:t>
      </w:r>
      <w:proofErr w:type="spellEnd"/>
      <w:r>
        <w:rPr>
          <w:rFonts w:eastAsiaTheme="minorEastAsia"/>
          <w:lang w:val="en-US" w:eastAsia="zh-CN"/>
        </w:rPr>
        <w:t xml:space="preserve"> will not be able to transmit anything in the UL </w:t>
      </w:r>
      <w:proofErr w:type="spellStart"/>
      <w:r>
        <w:rPr>
          <w:rFonts w:eastAsiaTheme="minorEastAsia"/>
          <w:lang w:val="en-US" w:eastAsia="zh-CN"/>
        </w:rPr>
        <w:t>subband</w:t>
      </w:r>
      <w:proofErr w:type="spellEnd"/>
      <w:r>
        <w:rPr>
          <w:rFonts w:eastAsiaTheme="minorEastAsia"/>
          <w:lang w:val="en-US" w:eastAsia="zh-CN"/>
        </w:rPr>
        <w:t>, so all CSI-RS resources will be punctured in frequency domain.</w:t>
      </w:r>
    </w:p>
    <w:p w14:paraId="03914996" w14:textId="69AD990D" w:rsidR="0098310D" w:rsidRDefault="0098310D" w:rsidP="002E309E">
      <w:pPr>
        <w:spacing w:before="120" w:after="120"/>
        <w:rPr>
          <w:rFonts w:eastAsiaTheme="minorEastAsia"/>
          <w:lang w:val="en-US" w:eastAsia="zh-CN"/>
        </w:rPr>
      </w:pPr>
      <w:r>
        <w:rPr>
          <w:rFonts w:eastAsiaTheme="minorEastAsia"/>
          <w:lang w:val="en-US" w:eastAsia="zh-CN"/>
        </w:rPr>
        <w:t xml:space="preserve">All CSI-RS measurement requirements </w:t>
      </w:r>
      <w:r w:rsidRPr="008E34FF">
        <w:rPr>
          <w:rFonts w:eastAsiaTheme="minorEastAsia"/>
          <w:lang w:val="en-US" w:eastAsia="zh-CN"/>
        </w:rPr>
        <w:t xml:space="preserve">apply </w:t>
      </w:r>
      <w:r>
        <w:rPr>
          <w:rFonts w:eastAsiaTheme="minorEastAsia"/>
          <w:lang w:val="en-US" w:eastAsia="zh-CN"/>
        </w:rPr>
        <w:t>based on a condition that</w:t>
      </w:r>
      <w:r w:rsidRPr="008E34FF">
        <w:rPr>
          <w:rFonts w:eastAsiaTheme="minorEastAsia"/>
          <w:lang w:val="en-US" w:eastAsia="zh-CN"/>
        </w:rPr>
        <w:t xml:space="preserve"> CSI-RS BW is larger than a threshold. For example, CSI-RS based RLM requirements apply when the CSI-RS resource is transmitted </w:t>
      </w:r>
      <w:r w:rsidRPr="008E34FF">
        <w:rPr>
          <w:rFonts w:eastAsiaTheme="minorEastAsia"/>
          <w:lang w:val="en-US" w:eastAsia="zh-CN"/>
        </w:rPr>
        <w:lastRenderedPageBreak/>
        <w:t xml:space="preserve">over the bandwidth </w:t>
      </w:r>
      <w:r w:rsidRPr="008E34FF">
        <w:rPr>
          <w:rFonts w:eastAsiaTheme="minorEastAsia" w:hint="eastAsia"/>
          <w:lang w:val="en-US" w:eastAsia="zh-CN"/>
        </w:rPr>
        <w:t>≥</w:t>
      </w:r>
      <w:r w:rsidRPr="008E34FF">
        <w:rPr>
          <w:rFonts w:eastAsiaTheme="minorEastAsia"/>
          <w:lang w:val="en-US" w:eastAsia="zh-CN"/>
        </w:rPr>
        <w:t xml:space="preserve"> 24 RBs. It is clear that CSI-RS REs mapped outside DL usable PRBs should not be counted in the transmitted BW, and some clarification may be needed on the transmitted BW.</w:t>
      </w:r>
    </w:p>
    <w:p w14:paraId="35CFAF14" w14:textId="1F11E189" w:rsidR="0098310D" w:rsidRDefault="0098310D" w:rsidP="002E309E">
      <w:pPr>
        <w:spacing w:before="120" w:after="120"/>
        <w:rPr>
          <w:rFonts w:eastAsiaTheme="minorEastAsia"/>
          <w:lang w:val="en-US" w:eastAsia="zh-CN"/>
        </w:rPr>
      </w:pPr>
      <w:r>
        <w:rPr>
          <w:rFonts w:eastAsiaTheme="minorEastAsia"/>
          <w:lang w:val="en-US" w:eastAsia="zh-CN"/>
        </w:rPr>
        <w:t xml:space="preserve">In last meeting, companies listed 3 cases </w:t>
      </w:r>
      <w:r w:rsidR="0091189F">
        <w:rPr>
          <w:rFonts w:eastAsiaTheme="minorEastAsia"/>
          <w:lang w:val="en-US" w:eastAsia="zh-CN"/>
        </w:rPr>
        <w:t>with frequency domain puncturing:</w:t>
      </w:r>
    </w:p>
    <w:p w14:paraId="0C05FB2C" w14:textId="0356D185" w:rsidR="0091189F" w:rsidRDefault="0091189F" w:rsidP="0091189F">
      <w:pPr>
        <w:pStyle w:val="afe"/>
        <w:numPr>
          <w:ilvl w:val="0"/>
          <w:numId w:val="38"/>
        </w:numPr>
        <w:spacing w:before="120" w:after="120"/>
        <w:rPr>
          <w:rFonts w:eastAsiaTheme="minorEastAsia"/>
          <w:lang w:eastAsia="zh-CN"/>
        </w:rPr>
      </w:pPr>
      <w:r>
        <w:rPr>
          <w:rFonts w:eastAsiaTheme="minorEastAsia"/>
          <w:lang w:eastAsia="zh-CN"/>
        </w:rPr>
        <w:t xml:space="preserve">Case 1: residual CSI-RS BW within DL subband#1 is larger than threshold, residual CSI-RS BW within DL </w:t>
      </w:r>
      <w:proofErr w:type="spellStart"/>
      <w:r>
        <w:rPr>
          <w:rFonts w:eastAsiaTheme="minorEastAsia"/>
          <w:lang w:eastAsia="zh-CN"/>
        </w:rPr>
        <w:t>subband</w:t>
      </w:r>
      <w:proofErr w:type="spellEnd"/>
      <w:r>
        <w:rPr>
          <w:rFonts w:eastAsiaTheme="minorEastAsia"/>
          <w:lang w:eastAsia="zh-CN"/>
        </w:rPr>
        <w:t xml:space="preserve"> #2 may be larger or smaller than threshold</w:t>
      </w:r>
    </w:p>
    <w:p w14:paraId="25B1EC01" w14:textId="0BBA578D" w:rsidR="0091189F" w:rsidRDefault="0091189F" w:rsidP="0091189F">
      <w:pPr>
        <w:pStyle w:val="afe"/>
        <w:numPr>
          <w:ilvl w:val="0"/>
          <w:numId w:val="38"/>
        </w:numPr>
        <w:spacing w:before="120" w:after="120"/>
        <w:rPr>
          <w:rFonts w:eastAsiaTheme="minorEastAsia"/>
          <w:lang w:eastAsia="zh-CN"/>
        </w:rPr>
      </w:pPr>
      <w:r>
        <w:rPr>
          <w:rFonts w:eastAsiaTheme="minorEastAsia"/>
          <w:lang w:eastAsia="zh-CN"/>
        </w:rPr>
        <w:t xml:space="preserve">Case 2: residual CSI-RS BW within each DL </w:t>
      </w:r>
      <w:proofErr w:type="spellStart"/>
      <w:r>
        <w:rPr>
          <w:rFonts w:eastAsiaTheme="minorEastAsia"/>
          <w:lang w:eastAsia="zh-CN"/>
        </w:rPr>
        <w:t>subband</w:t>
      </w:r>
      <w:proofErr w:type="spellEnd"/>
      <w:r>
        <w:rPr>
          <w:rFonts w:eastAsiaTheme="minorEastAsia"/>
          <w:lang w:eastAsia="zh-CN"/>
        </w:rPr>
        <w:t xml:space="preserve"> is smaller than threshold, but residual CSI-RS BW across 2 DL </w:t>
      </w:r>
      <w:proofErr w:type="spellStart"/>
      <w:r>
        <w:rPr>
          <w:rFonts w:eastAsiaTheme="minorEastAsia"/>
          <w:lang w:eastAsia="zh-CN"/>
        </w:rPr>
        <w:t>subbands</w:t>
      </w:r>
      <w:proofErr w:type="spellEnd"/>
      <w:r>
        <w:rPr>
          <w:rFonts w:eastAsiaTheme="minorEastAsia"/>
          <w:lang w:eastAsia="zh-CN"/>
        </w:rPr>
        <w:t xml:space="preserve"> is larger than threshold </w:t>
      </w:r>
    </w:p>
    <w:p w14:paraId="13D3881C" w14:textId="6405307C" w:rsidR="0091189F" w:rsidRDefault="0091189F" w:rsidP="0091189F">
      <w:pPr>
        <w:pStyle w:val="afe"/>
        <w:numPr>
          <w:ilvl w:val="0"/>
          <w:numId w:val="38"/>
        </w:numPr>
        <w:spacing w:before="120" w:after="120"/>
        <w:rPr>
          <w:rFonts w:eastAsiaTheme="minorEastAsia"/>
          <w:lang w:eastAsia="zh-CN"/>
        </w:rPr>
      </w:pPr>
      <w:r>
        <w:rPr>
          <w:rFonts w:eastAsiaTheme="minorEastAsia"/>
          <w:lang w:eastAsia="zh-CN"/>
        </w:rPr>
        <w:t xml:space="preserve">Case 3: residual CSI-RS BW across 2 DL </w:t>
      </w:r>
      <w:proofErr w:type="spellStart"/>
      <w:r>
        <w:rPr>
          <w:rFonts w:eastAsiaTheme="minorEastAsia"/>
          <w:lang w:eastAsia="zh-CN"/>
        </w:rPr>
        <w:t>subbands</w:t>
      </w:r>
      <w:proofErr w:type="spellEnd"/>
      <w:r>
        <w:rPr>
          <w:rFonts w:eastAsiaTheme="minorEastAsia"/>
          <w:lang w:eastAsia="zh-CN"/>
        </w:rPr>
        <w:t xml:space="preserve"> is smaller than threshold </w:t>
      </w:r>
    </w:p>
    <w:p w14:paraId="4DBBAA64" w14:textId="6993A911" w:rsidR="0091189F" w:rsidRPr="0091189F" w:rsidRDefault="0091189F" w:rsidP="0091189F">
      <w:pPr>
        <w:spacing w:before="120" w:after="120"/>
        <w:rPr>
          <w:rFonts w:eastAsiaTheme="minorEastAsia"/>
          <w:lang w:eastAsia="zh-CN"/>
        </w:rPr>
      </w:pPr>
      <w:r>
        <w:rPr>
          <w:rFonts w:eastAsiaTheme="minorEastAsia"/>
          <w:lang w:eastAsia="zh-CN"/>
        </w:rPr>
        <w:t>In our view, the existing requirements could apply for Case 1. For Case 3, no requirement would apply. F</w:t>
      </w:r>
      <w:r>
        <w:rPr>
          <w:rFonts w:eastAsiaTheme="minorEastAsia" w:hint="eastAsia"/>
          <w:lang w:eastAsia="zh-CN"/>
        </w:rPr>
        <w:t>or</w:t>
      </w:r>
      <w:r>
        <w:rPr>
          <w:rFonts w:eastAsiaTheme="minorEastAsia"/>
          <w:lang w:eastAsia="zh-CN"/>
        </w:rPr>
        <w:t xml:space="preserve"> Case 2, more discussion may be needed. It is clear that existing requirement could not apply because the measurement performance with 48 RBs across 2 </w:t>
      </w:r>
      <w:proofErr w:type="spellStart"/>
      <w:r>
        <w:rPr>
          <w:rFonts w:eastAsiaTheme="minorEastAsia"/>
          <w:lang w:eastAsia="zh-CN"/>
        </w:rPr>
        <w:t>subbands</w:t>
      </w:r>
      <w:proofErr w:type="spellEnd"/>
      <w:r>
        <w:rPr>
          <w:rFonts w:eastAsiaTheme="minorEastAsia"/>
          <w:lang w:eastAsia="zh-CN"/>
        </w:rPr>
        <w:t xml:space="preserve"> would be worse than with consecutive 48 RBs. The question is whether it is a meaningful scenario to define requirements. </w:t>
      </w:r>
    </w:p>
    <w:p w14:paraId="3DA29406" w14:textId="329FCD53" w:rsidR="002E309E" w:rsidRPr="00D75F79" w:rsidRDefault="002E309E" w:rsidP="002E309E">
      <w:pPr>
        <w:spacing w:before="120" w:after="120"/>
        <w:rPr>
          <w:rFonts w:eastAsiaTheme="minorEastAsia"/>
          <w:b/>
          <w:u w:val="single"/>
          <w:lang w:val="en-US" w:eastAsia="zh-CN"/>
        </w:rPr>
      </w:pPr>
      <w:r w:rsidRPr="00D75F79">
        <w:rPr>
          <w:rFonts w:eastAsiaTheme="minorEastAsia"/>
          <w:b/>
          <w:u w:val="single"/>
          <w:lang w:val="en-US" w:eastAsia="zh-CN"/>
        </w:rPr>
        <w:t>CSI-RS distributed over SBFD and non-SBFD symbols</w:t>
      </w:r>
    </w:p>
    <w:p w14:paraId="2C6CD8AA" w14:textId="59CC5DF4" w:rsidR="00D75F79" w:rsidRDefault="00D75F79" w:rsidP="00D75F79">
      <w:pPr>
        <w:spacing w:before="120" w:after="120"/>
        <w:rPr>
          <w:rFonts w:eastAsiaTheme="minorEastAsia"/>
          <w:lang w:val="en-US" w:eastAsia="zh-CN"/>
        </w:rPr>
      </w:pPr>
      <w:r>
        <w:rPr>
          <w:rFonts w:eastAsiaTheme="minorEastAsia"/>
          <w:lang w:val="en-US" w:eastAsia="zh-CN"/>
        </w:rPr>
        <w:t>In our view, when a CSI-RS resource has occasions in both SBFD and non-SBFD symbols, restriction</w:t>
      </w:r>
      <w:r w:rsidRPr="00D75F79">
        <w:rPr>
          <w:rFonts w:eastAsiaTheme="minorEastAsia"/>
          <w:lang w:val="en-US" w:eastAsia="zh-CN"/>
        </w:rPr>
        <w:t xml:space="preserve"> to one symbol type </w:t>
      </w:r>
      <w:r>
        <w:rPr>
          <w:rFonts w:eastAsiaTheme="minorEastAsia"/>
          <w:lang w:val="en-US" w:eastAsia="zh-CN"/>
        </w:rPr>
        <w:t>is applicable to CSI-RS for L1-RSRP, and FFS for CSI-RS for RLM/BFR. For CSI reporting, which also includes L1-RSRP reporting, RAN1#118-bis made the following agreement. As RLM/BFR is not part of the CSI reporting framework, we understand it is still unclear.</w:t>
      </w:r>
    </w:p>
    <w:tbl>
      <w:tblPr>
        <w:tblStyle w:val="afa"/>
        <w:tblW w:w="0" w:type="auto"/>
        <w:tblLook w:val="04A0" w:firstRow="1" w:lastRow="0" w:firstColumn="1" w:lastColumn="0" w:noHBand="0" w:noVBand="1"/>
      </w:tblPr>
      <w:tblGrid>
        <w:gridCol w:w="9621"/>
      </w:tblGrid>
      <w:tr w:rsidR="00D75F79" w14:paraId="52347075" w14:textId="77777777" w:rsidTr="00D75F79">
        <w:tc>
          <w:tcPr>
            <w:tcW w:w="9621" w:type="dxa"/>
          </w:tcPr>
          <w:p w14:paraId="79D45F64" w14:textId="77777777" w:rsidR="00D75F79" w:rsidRPr="00D75F79" w:rsidRDefault="00D75F79" w:rsidP="00D75F79">
            <w:pPr>
              <w:tabs>
                <w:tab w:val="left" w:pos="0"/>
              </w:tabs>
              <w:spacing w:beforeLines="0" w:before="0" w:afterLines="0" w:after="0"/>
              <w:rPr>
                <w:rFonts w:ascii="Times" w:eastAsia="Batang" w:hAnsi="Times"/>
                <w:b/>
                <w:bCs/>
                <w:sz w:val="20"/>
                <w:szCs w:val="22"/>
                <w:lang w:eastAsia="en-GB"/>
              </w:rPr>
            </w:pPr>
            <w:r w:rsidRPr="00D75F79">
              <w:rPr>
                <w:rFonts w:ascii="Times" w:eastAsia="Batang" w:hAnsi="Times"/>
                <w:b/>
                <w:bCs/>
                <w:sz w:val="20"/>
                <w:szCs w:val="22"/>
                <w:highlight w:val="green"/>
                <w:lang w:eastAsia="en-GB"/>
              </w:rPr>
              <w:t>Agreement</w:t>
            </w:r>
          </w:p>
          <w:p w14:paraId="544E12CF" w14:textId="6B81B996" w:rsidR="00D75F79" w:rsidRPr="00D75F79" w:rsidRDefault="00D75F79" w:rsidP="00D75F79">
            <w:pPr>
              <w:spacing w:beforeLines="0" w:before="0" w:afterLines="0" w:after="0"/>
              <w:rPr>
                <w:rFonts w:ascii="Times" w:eastAsiaTheme="minorEastAsia" w:hAnsi="Times"/>
                <w:sz w:val="20"/>
                <w:szCs w:val="24"/>
                <w:lang w:eastAsia="zh-CN"/>
              </w:rPr>
            </w:pPr>
            <w:r w:rsidRPr="00D75F79">
              <w:rPr>
                <w:rFonts w:ascii="Times" w:eastAsia="Malgun Gothic" w:hAnsi="Times" w:cs="Times" w:hint="eastAsia"/>
                <w:sz w:val="20"/>
                <w:szCs w:val="24"/>
                <w:lang w:eastAsia="zh-CN"/>
              </w:rPr>
              <w:t>F</w:t>
            </w:r>
            <w:r w:rsidRPr="00D75F79">
              <w:rPr>
                <w:rFonts w:ascii="Times" w:eastAsia="Malgun Gothic" w:hAnsi="Times" w:cs="Times"/>
                <w:sz w:val="20"/>
                <w:szCs w:val="24"/>
              </w:rPr>
              <w:t xml:space="preserve">or </w:t>
            </w:r>
            <w:r w:rsidRPr="00D75F79">
              <w:rPr>
                <w:rFonts w:ascii="Times" w:eastAsia="Malgun Gothic" w:hAnsi="Times" w:cs="Times" w:hint="eastAsia"/>
                <w:sz w:val="20"/>
                <w:szCs w:val="24"/>
                <w:lang w:eastAsia="zh-CN"/>
              </w:rPr>
              <w:t xml:space="preserve">a </w:t>
            </w:r>
            <w:r w:rsidRPr="00D75F79">
              <w:rPr>
                <w:rFonts w:ascii="Times" w:eastAsia="Malgun Gothic" w:hAnsi="Times" w:cs="Times"/>
                <w:sz w:val="20"/>
                <w:szCs w:val="24"/>
              </w:rPr>
              <w:t>CSI report associated with periodic/semi-persistent CSI-RS</w:t>
            </w:r>
            <w:r w:rsidRPr="00D75F79">
              <w:rPr>
                <w:rFonts w:ascii="Times" w:eastAsia="Malgun Gothic" w:hAnsi="Times" w:cs="Times" w:hint="eastAsia"/>
                <w:sz w:val="20"/>
                <w:szCs w:val="24"/>
                <w:lang w:eastAsia="zh-CN"/>
              </w:rPr>
              <w:t xml:space="preserve">, the valid symbol type for CSI derivation for </w:t>
            </w:r>
            <w:r w:rsidRPr="00D75F79">
              <w:rPr>
                <w:rFonts w:ascii="Times" w:eastAsia="Malgun Gothic" w:hAnsi="Times" w:cs="Times"/>
                <w:sz w:val="20"/>
                <w:szCs w:val="24"/>
              </w:rPr>
              <w:t>periodic/semi-persistent</w:t>
            </w:r>
            <w:r w:rsidRPr="00D75F79">
              <w:rPr>
                <w:rFonts w:ascii="Times" w:eastAsia="Malgun Gothic" w:hAnsi="Times" w:cs="Times" w:hint="eastAsia"/>
                <w:sz w:val="20"/>
                <w:szCs w:val="24"/>
                <w:lang w:eastAsia="zh-CN"/>
              </w:rPr>
              <w:t xml:space="preserve"> CSI-RS </w:t>
            </w:r>
            <w:r w:rsidRPr="00D75F79">
              <w:rPr>
                <w:rFonts w:ascii="Times" w:eastAsia="Malgun Gothic" w:hAnsi="Times" w:cs="Times"/>
                <w:sz w:val="20"/>
                <w:szCs w:val="24"/>
                <w:lang w:eastAsia="zh-CN"/>
              </w:rPr>
              <w:t>resourc</w:t>
            </w:r>
            <w:r w:rsidRPr="00D75F79">
              <w:rPr>
                <w:rFonts w:ascii="Times" w:eastAsia="Malgun Gothic" w:hAnsi="Times" w:cs="Times" w:hint="eastAsia"/>
                <w:sz w:val="20"/>
                <w:szCs w:val="24"/>
                <w:lang w:eastAsia="zh-CN"/>
              </w:rPr>
              <w:t xml:space="preserve">es for the CSI report is explicitly configured. </w:t>
            </w:r>
            <w:r w:rsidRPr="00D75F79">
              <w:rPr>
                <w:rFonts w:ascii="Times" w:eastAsia="Malgun Gothic" w:hAnsi="Times" w:hint="eastAsia"/>
                <w:sz w:val="20"/>
                <w:szCs w:val="24"/>
                <w:lang w:eastAsia="zh-CN"/>
              </w:rPr>
              <w:t>O</w:t>
            </w:r>
            <w:r w:rsidRPr="00D75F79">
              <w:rPr>
                <w:rFonts w:ascii="Times" w:eastAsia="Malgun Gothic" w:hAnsi="Times"/>
                <w:sz w:val="20"/>
                <w:szCs w:val="24"/>
                <w:lang w:eastAsia="zh-CN"/>
              </w:rPr>
              <w:t xml:space="preserve">nly CSI-RS transmission occasions within </w:t>
            </w:r>
            <w:r w:rsidRPr="00D75F79">
              <w:rPr>
                <w:rFonts w:ascii="Times" w:eastAsia="Malgun Gothic" w:hAnsi="Times" w:hint="eastAsia"/>
                <w:sz w:val="20"/>
                <w:szCs w:val="24"/>
                <w:lang w:eastAsia="zh-CN"/>
              </w:rPr>
              <w:t>the valid symbol types</w:t>
            </w:r>
            <w:r w:rsidRPr="00D75F79">
              <w:rPr>
                <w:rFonts w:ascii="Times" w:eastAsia="Malgun Gothic" w:hAnsi="Times"/>
                <w:sz w:val="20"/>
                <w:szCs w:val="24"/>
                <w:lang w:eastAsia="zh-CN"/>
              </w:rPr>
              <w:t xml:space="preserve"> are used for CSI derivation</w:t>
            </w:r>
            <w:r w:rsidRPr="00D75F79">
              <w:rPr>
                <w:rFonts w:ascii="Times" w:eastAsia="Malgun Gothic" w:hAnsi="Times" w:hint="eastAsia"/>
                <w:sz w:val="20"/>
                <w:szCs w:val="24"/>
                <w:lang w:eastAsia="zh-CN"/>
              </w:rPr>
              <w:t>.</w:t>
            </w:r>
          </w:p>
        </w:tc>
      </w:tr>
    </w:tbl>
    <w:p w14:paraId="64FDBB9A" w14:textId="2F92A34D" w:rsidR="0067638F" w:rsidRDefault="0029515E" w:rsidP="0067638F">
      <w:pPr>
        <w:spacing w:before="120" w:after="120"/>
        <w:rPr>
          <w:lang w:val="en-US"/>
        </w:rPr>
      </w:pPr>
      <w:r>
        <w:rPr>
          <w:rFonts w:eastAsiaTheme="minorEastAsia"/>
          <w:lang w:eastAsia="zh-CN"/>
        </w:rPr>
        <w:t>With restriction of occasions to one symbol type, UE is only supposed to measure those occasions on the selected symbol type (either SBFD symbol or non-SBFD symbol). The measurement period requirements would depend on the time duration to collect enough samples on the resource occasions on the selected symbol type rather than the time duration to collect enough samples on all resource occasions (defined by sample number multiplied by the resource periodicity).</w:t>
      </w:r>
    </w:p>
    <w:p w14:paraId="3CDC57D1" w14:textId="4D7DD616" w:rsidR="00D75F79" w:rsidRDefault="0029515E" w:rsidP="0067638F">
      <w:pPr>
        <w:spacing w:before="120" w:after="120"/>
        <w:rPr>
          <w:lang w:val="en-US"/>
        </w:rPr>
      </w:pPr>
      <w:r>
        <w:rPr>
          <w:rFonts w:eastAsiaTheme="minorEastAsia"/>
          <w:b/>
          <w:u w:val="single"/>
          <w:lang w:val="en-US" w:eastAsia="zh-CN"/>
        </w:rPr>
        <w:t>Summary</w:t>
      </w:r>
    </w:p>
    <w:p w14:paraId="67FB318D" w14:textId="598FEB81" w:rsidR="00D75F79" w:rsidRDefault="0029515E" w:rsidP="0067638F">
      <w:pPr>
        <w:spacing w:before="120" w:after="120"/>
        <w:rPr>
          <w:rFonts w:eastAsiaTheme="minorEastAsia"/>
          <w:lang w:val="en-US" w:eastAsia="zh-CN"/>
        </w:rPr>
      </w:pPr>
      <w:r>
        <w:rPr>
          <w:rFonts w:eastAsiaTheme="minorEastAsia"/>
          <w:lang w:val="en-US" w:eastAsia="zh-CN"/>
        </w:rPr>
        <w:t>Above we discussed whether each of the SBFD operation is applicable to CSI-RS for L1-RSRP and CSI-RS for RLM/BFR. Our view is listed in Table 1.</w:t>
      </w:r>
    </w:p>
    <w:p w14:paraId="014A981F" w14:textId="313CEA56" w:rsidR="0029515E" w:rsidRPr="0029515E" w:rsidRDefault="0029515E" w:rsidP="0029515E">
      <w:pPr>
        <w:spacing w:before="120" w:after="120"/>
        <w:jc w:val="center"/>
        <w:rPr>
          <w:rFonts w:eastAsiaTheme="minorEastAsia"/>
          <w:b/>
          <w:lang w:val="en-US" w:eastAsia="zh-CN"/>
        </w:rPr>
      </w:pPr>
      <w:r w:rsidRPr="0029515E">
        <w:rPr>
          <w:rFonts w:eastAsiaTheme="minorEastAsia" w:hint="eastAsia"/>
          <w:b/>
          <w:lang w:val="en-US" w:eastAsia="zh-CN"/>
        </w:rPr>
        <w:t>T</w:t>
      </w:r>
      <w:r w:rsidRPr="0029515E">
        <w:rPr>
          <w:rFonts w:eastAsiaTheme="minorEastAsia"/>
          <w:b/>
          <w:lang w:val="en-US" w:eastAsia="zh-CN"/>
        </w:rPr>
        <w:t>able 1: Applicability of SBF</w:t>
      </w:r>
      <w:r w:rsidRPr="0029515E">
        <w:rPr>
          <w:rFonts w:eastAsiaTheme="minorEastAsia" w:hint="eastAsia"/>
          <w:b/>
          <w:lang w:val="en-US" w:eastAsia="zh-CN"/>
        </w:rPr>
        <w:t>D</w:t>
      </w:r>
      <w:r w:rsidRPr="0029515E">
        <w:rPr>
          <w:rFonts w:eastAsiaTheme="minorEastAsia"/>
          <w:b/>
          <w:lang w:val="en-US" w:eastAsia="zh-CN"/>
        </w:rPr>
        <w:t xml:space="preserve"> operation to CSI-RS resource of different usage</w:t>
      </w:r>
    </w:p>
    <w:tbl>
      <w:tblPr>
        <w:tblStyle w:val="afa"/>
        <w:tblW w:w="0" w:type="auto"/>
        <w:tblLook w:val="04A0" w:firstRow="1" w:lastRow="0" w:firstColumn="1" w:lastColumn="0" w:noHBand="0" w:noVBand="1"/>
      </w:tblPr>
      <w:tblGrid>
        <w:gridCol w:w="2405"/>
        <w:gridCol w:w="2405"/>
        <w:gridCol w:w="2405"/>
        <w:gridCol w:w="2406"/>
      </w:tblGrid>
      <w:tr w:rsidR="0029515E" w14:paraId="0B47496A" w14:textId="77777777" w:rsidTr="0064144E">
        <w:tc>
          <w:tcPr>
            <w:tcW w:w="2405" w:type="dxa"/>
          </w:tcPr>
          <w:p w14:paraId="3F1C2DDF" w14:textId="77777777" w:rsidR="0029515E" w:rsidRPr="0029515E" w:rsidRDefault="0029515E" w:rsidP="0029515E">
            <w:pPr>
              <w:spacing w:beforeLines="0" w:before="0" w:afterLines="0" w:after="0"/>
              <w:rPr>
                <w:rFonts w:eastAsiaTheme="minorEastAsia"/>
                <w:lang w:eastAsia="zh-CN"/>
              </w:rPr>
            </w:pPr>
            <w:bookmarkStart w:id="1" w:name="_Hlk181288017"/>
          </w:p>
        </w:tc>
        <w:tc>
          <w:tcPr>
            <w:tcW w:w="2405" w:type="dxa"/>
          </w:tcPr>
          <w:p w14:paraId="3718ACD6" w14:textId="77777777" w:rsidR="0029515E" w:rsidRPr="0029515E" w:rsidRDefault="0029515E" w:rsidP="0029515E">
            <w:pPr>
              <w:spacing w:beforeLines="0" w:before="0" w:afterLines="0" w:after="0"/>
              <w:rPr>
                <w:rFonts w:eastAsiaTheme="minorEastAsia"/>
                <w:lang w:eastAsia="zh-CN"/>
              </w:rPr>
            </w:pPr>
            <w:r w:rsidRPr="0029515E">
              <w:rPr>
                <w:rFonts w:eastAsiaTheme="minorEastAsia"/>
                <w:lang w:eastAsia="zh-CN"/>
              </w:rPr>
              <w:t xml:space="preserve">Dropped when colliding with dynamic </w:t>
            </w:r>
            <w:r w:rsidRPr="0029515E">
              <w:rPr>
                <w:rFonts w:eastAsiaTheme="minorEastAsia" w:hint="eastAsia"/>
                <w:lang w:eastAsia="zh-CN"/>
              </w:rPr>
              <w:t>UL</w:t>
            </w:r>
          </w:p>
        </w:tc>
        <w:tc>
          <w:tcPr>
            <w:tcW w:w="2405" w:type="dxa"/>
          </w:tcPr>
          <w:p w14:paraId="48AB6C00" w14:textId="77777777" w:rsidR="0029515E" w:rsidRPr="0029515E" w:rsidRDefault="0029515E" w:rsidP="0029515E">
            <w:pPr>
              <w:spacing w:beforeLines="0" w:before="0" w:afterLines="0" w:after="0"/>
              <w:rPr>
                <w:rFonts w:eastAsiaTheme="minorEastAsia"/>
                <w:lang w:eastAsia="zh-CN"/>
              </w:rPr>
            </w:pPr>
            <w:r w:rsidRPr="0029515E">
              <w:rPr>
                <w:rFonts w:eastAsiaTheme="minorEastAsia"/>
                <w:lang w:eastAsia="zh-CN"/>
              </w:rPr>
              <w:t>Punctured outside DL usable PRBs</w:t>
            </w:r>
          </w:p>
        </w:tc>
        <w:tc>
          <w:tcPr>
            <w:tcW w:w="2406" w:type="dxa"/>
          </w:tcPr>
          <w:p w14:paraId="735B292B" w14:textId="249307F3" w:rsidR="0029515E" w:rsidRPr="0029515E" w:rsidRDefault="0029515E" w:rsidP="0029515E">
            <w:pPr>
              <w:spacing w:beforeLines="0" w:before="0" w:afterLines="0" w:after="0"/>
              <w:rPr>
                <w:rFonts w:eastAsiaTheme="minorEastAsia"/>
                <w:lang w:eastAsia="zh-CN"/>
              </w:rPr>
            </w:pPr>
            <w:r w:rsidRPr="0029515E">
              <w:rPr>
                <w:rFonts w:eastAsiaTheme="minorEastAsia"/>
                <w:lang w:eastAsia="zh-CN"/>
              </w:rPr>
              <w:t xml:space="preserve">Restricted to one symbol type </w:t>
            </w:r>
            <w:r>
              <w:rPr>
                <w:rFonts w:eastAsiaTheme="minorEastAsia"/>
                <w:lang w:eastAsia="zh-CN"/>
              </w:rPr>
              <w:t>with</w:t>
            </w:r>
            <w:r w:rsidRPr="0029515E">
              <w:rPr>
                <w:rFonts w:eastAsiaTheme="minorEastAsia"/>
                <w:lang w:eastAsia="zh-CN"/>
              </w:rPr>
              <w:t xml:space="preserve"> occasions </w:t>
            </w:r>
            <w:r>
              <w:rPr>
                <w:rFonts w:eastAsiaTheme="minorEastAsia"/>
                <w:lang w:eastAsia="zh-CN"/>
              </w:rPr>
              <w:t>on</w:t>
            </w:r>
            <w:r w:rsidRPr="0029515E">
              <w:rPr>
                <w:rFonts w:eastAsiaTheme="minorEastAsia"/>
                <w:lang w:eastAsia="zh-CN"/>
              </w:rPr>
              <w:t xml:space="preserve"> both symbol types</w:t>
            </w:r>
          </w:p>
        </w:tc>
      </w:tr>
      <w:tr w:rsidR="0029515E" w14:paraId="29138218" w14:textId="77777777" w:rsidTr="0064144E">
        <w:tc>
          <w:tcPr>
            <w:tcW w:w="2405" w:type="dxa"/>
          </w:tcPr>
          <w:p w14:paraId="48D82579" w14:textId="77777777" w:rsidR="0029515E" w:rsidRPr="0029515E" w:rsidRDefault="0029515E" w:rsidP="0029515E">
            <w:pPr>
              <w:spacing w:beforeLines="0" w:before="0" w:afterLines="0" w:after="0"/>
              <w:rPr>
                <w:rFonts w:eastAsiaTheme="minorEastAsia"/>
                <w:lang w:eastAsia="zh-CN"/>
              </w:rPr>
            </w:pPr>
            <w:r w:rsidRPr="0029515E">
              <w:rPr>
                <w:rFonts w:eastAsiaTheme="minorEastAsia" w:hint="eastAsia"/>
                <w:lang w:eastAsia="zh-CN"/>
              </w:rPr>
              <w:t>C</w:t>
            </w:r>
            <w:r w:rsidRPr="0029515E">
              <w:rPr>
                <w:rFonts w:eastAsiaTheme="minorEastAsia"/>
                <w:lang w:eastAsia="zh-CN"/>
              </w:rPr>
              <w:t>SI-RS for CSI</w:t>
            </w:r>
          </w:p>
        </w:tc>
        <w:tc>
          <w:tcPr>
            <w:tcW w:w="2405" w:type="dxa"/>
          </w:tcPr>
          <w:p w14:paraId="2722751D" w14:textId="749D7C08" w:rsidR="0029515E" w:rsidRPr="0029515E" w:rsidRDefault="0029515E" w:rsidP="0029515E">
            <w:pPr>
              <w:spacing w:beforeLines="0" w:before="0" w:afterLines="0" w:after="0"/>
              <w:rPr>
                <w:rFonts w:eastAsiaTheme="minorEastAsia"/>
                <w:lang w:eastAsia="zh-CN"/>
              </w:rPr>
            </w:pPr>
            <w:r w:rsidRPr="0029515E">
              <w:rPr>
                <w:rFonts w:eastAsiaTheme="minorEastAsia" w:hint="eastAsia"/>
                <w:lang w:eastAsia="zh-CN"/>
              </w:rPr>
              <w:t>y</w:t>
            </w:r>
            <w:r w:rsidRPr="0029515E">
              <w:rPr>
                <w:rFonts w:eastAsiaTheme="minorEastAsia"/>
                <w:lang w:eastAsia="zh-CN"/>
              </w:rPr>
              <w:t>es</w:t>
            </w:r>
          </w:p>
        </w:tc>
        <w:tc>
          <w:tcPr>
            <w:tcW w:w="2405" w:type="dxa"/>
          </w:tcPr>
          <w:p w14:paraId="6FF3B16C" w14:textId="71DC4136" w:rsidR="0029515E" w:rsidRPr="0029515E" w:rsidRDefault="0029515E" w:rsidP="0029515E">
            <w:pPr>
              <w:spacing w:beforeLines="0" w:before="0" w:afterLines="0" w:after="0"/>
              <w:rPr>
                <w:rFonts w:eastAsiaTheme="minorEastAsia"/>
                <w:lang w:eastAsia="zh-CN"/>
              </w:rPr>
            </w:pPr>
            <w:r w:rsidRPr="0029515E">
              <w:rPr>
                <w:rFonts w:eastAsiaTheme="minorEastAsia" w:hint="eastAsia"/>
                <w:lang w:eastAsia="zh-CN"/>
              </w:rPr>
              <w:t>y</w:t>
            </w:r>
            <w:r w:rsidRPr="0029515E">
              <w:rPr>
                <w:rFonts w:eastAsiaTheme="minorEastAsia"/>
                <w:lang w:eastAsia="zh-CN"/>
              </w:rPr>
              <w:t>es</w:t>
            </w:r>
          </w:p>
        </w:tc>
        <w:tc>
          <w:tcPr>
            <w:tcW w:w="2406" w:type="dxa"/>
          </w:tcPr>
          <w:p w14:paraId="72EA7EE8" w14:textId="27D82B6D" w:rsidR="0029515E" w:rsidRPr="0029515E" w:rsidRDefault="0029515E" w:rsidP="0029515E">
            <w:pPr>
              <w:spacing w:beforeLines="0" w:before="0" w:afterLines="0" w:after="0"/>
              <w:rPr>
                <w:rFonts w:eastAsiaTheme="minorEastAsia"/>
                <w:lang w:eastAsia="zh-CN"/>
              </w:rPr>
            </w:pPr>
            <w:r w:rsidRPr="0029515E">
              <w:rPr>
                <w:rFonts w:eastAsiaTheme="minorEastAsia" w:hint="eastAsia"/>
                <w:lang w:eastAsia="zh-CN"/>
              </w:rPr>
              <w:t>y</w:t>
            </w:r>
            <w:r w:rsidRPr="0029515E">
              <w:rPr>
                <w:rFonts w:eastAsiaTheme="minorEastAsia"/>
                <w:lang w:eastAsia="zh-CN"/>
              </w:rPr>
              <w:t>es</w:t>
            </w:r>
          </w:p>
        </w:tc>
      </w:tr>
      <w:tr w:rsidR="0029515E" w:rsidRPr="00AA2D74" w14:paraId="10DEB670" w14:textId="77777777" w:rsidTr="0064144E">
        <w:tc>
          <w:tcPr>
            <w:tcW w:w="2405" w:type="dxa"/>
          </w:tcPr>
          <w:p w14:paraId="6C729747" w14:textId="77777777" w:rsidR="0029515E" w:rsidRPr="0029515E" w:rsidRDefault="0029515E" w:rsidP="0029515E">
            <w:pPr>
              <w:spacing w:beforeLines="0" w:before="0" w:afterLines="0" w:after="0"/>
              <w:rPr>
                <w:rFonts w:eastAsiaTheme="minorEastAsia"/>
                <w:lang w:eastAsia="zh-CN"/>
              </w:rPr>
            </w:pPr>
            <w:r w:rsidRPr="0029515E">
              <w:rPr>
                <w:rFonts w:eastAsiaTheme="minorEastAsia" w:hint="eastAsia"/>
                <w:lang w:eastAsia="zh-CN"/>
              </w:rPr>
              <w:t>C</w:t>
            </w:r>
            <w:r w:rsidRPr="0029515E">
              <w:rPr>
                <w:rFonts w:eastAsiaTheme="minorEastAsia"/>
                <w:lang w:eastAsia="zh-CN"/>
              </w:rPr>
              <w:t>SI-RS for L1-RSRP or L1-SINR</w:t>
            </w:r>
          </w:p>
        </w:tc>
        <w:tc>
          <w:tcPr>
            <w:tcW w:w="2405" w:type="dxa"/>
          </w:tcPr>
          <w:p w14:paraId="0322605B" w14:textId="644B57EA" w:rsidR="0029515E" w:rsidRPr="0029515E" w:rsidRDefault="0029515E" w:rsidP="0029515E">
            <w:pPr>
              <w:spacing w:beforeLines="0" w:before="0" w:afterLines="0" w:after="0"/>
              <w:rPr>
                <w:rFonts w:eastAsiaTheme="minorEastAsia"/>
                <w:lang w:eastAsia="zh-CN"/>
              </w:rPr>
            </w:pPr>
            <w:r w:rsidRPr="0029515E">
              <w:rPr>
                <w:rFonts w:eastAsiaTheme="minorEastAsia" w:hint="eastAsia"/>
                <w:lang w:eastAsia="zh-CN"/>
              </w:rPr>
              <w:t>y</w:t>
            </w:r>
            <w:r w:rsidRPr="0029515E">
              <w:rPr>
                <w:rFonts w:eastAsiaTheme="minorEastAsia"/>
                <w:lang w:eastAsia="zh-CN"/>
              </w:rPr>
              <w:t>es</w:t>
            </w:r>
          </w:p>
        </w:tc>
        <w:tc>
          <w:tcPr>
            <w:tcW w:w="2405" w:type="dxa"/>
          </w:tcPr>
          <w:p w14:paraId="58D7235A" w14:textId="13C9F270" w:rsidR="0029515E" w:rsidRPr="0029515E" w:rsidRDefault="0029515E" w:rsidP="0029515E">
            <w:pPr>
              <w:spacing w:beforeLines="0" w:before="0" w:afterLines="0" w:after="0"/>
              <w:rPr>
                <w:rFonts w:eastAsiaTheme="minorEastAsia"/>
                <w:lang w:eastAsia="zh-CN"/>
              </w:rPr>
            </w:pPr>
            <w:r w:rsidRPr="0029515E">
              <w:rPr>
                <w:rFonts w:eastAsiaTheme="minorEastAsia" w:hint="eastAsia"/>
                <w:lang w:eastAsia="zh-CN"/>
              </w:rPr>
              <w:t>y</w:t>
            </w:r>
            <w:r w:rsidRPr="0029515E">
              <w:rPr>
                <w:rFonts w:eastAsiaTheme="minorEastAsia"/>
                <w:lang w:eastAsia="zh-CN"/>
              </w:rPr>
              <w:t>es</w:t>
            </w:r>
          </w:p>
        </w:tc>
        <w:tc>
          <w:tcPr>
            <w:tcW w:w="2406" w:type="dxa"/>
          </w:tcPr>
          <w:p w14:paraId="5074188D" w14:textId="3C8CAE7E" w:rsidR="0029515E" w:rsidRPr="0029515E" w:rsidRDefault="0029515E" w:rsidP="0029515E">
            <w:pPr>
              <w:spacing w:beforeLines="0" w:before="0" w:afterLines="0" w:after="0"/>
              <w:rPr>
                <w:rFonts w:eastAsiaTheme="minorEastAsia"/>
                <w:lang w:eastAsia="zh-CN"/>
              </w:rPr>
            </w:pPr>
            <w:r w:rsidRPr="0029515E">
              <w:rPr>
                <w:rFonts w:eastAsiaTheme="minorEastAsia" w:hint="eastAsia"/>
                <w:lang w:eastAsia="zh-CN"/>
              </w:rPr>
              <w:t>y</w:t>
            </w:r>
            <w:r w:rsidRPr="0029515E">
              <w:rPr>
                <w:rFonts w:eastAsiaTheme="minorEastAsia"/>
                <w:lang w:eastAsia="zh-CN"/>
              </w:rPr>
              <w:t>es</w:t>
            </w:r>
          </w:p>
        </w:tc>
      </w:tr>
      <w:tr w:rsidR="0029515E" w:rsidRPr="00AA2D74" w14:paraId="517991AD" w14:textId="77777777" w:rsidTr="0029515E">
        <w:trPr>
          <w:trHeight w:val="554"/>
        </w:trPr>
        <w:tc>
          <w:tcPr>
            <w:tcW w:w="2405" w:type="dxa"/>
          </w:tcPr>
          <w:p w14:paraId="4B0998AA" w14:textId="77777777" w:rsidR="0029515E" w:rsidRPr="0029515E" w:rsidRDefault="0029515E" w:rsidP="0029515E">
            <w:pPr>
              <w:spacing w:beforeLines="0" w:before="0" w:afterLines="0" w:after="0"/>
              <w:rPr>
                <w:rFonts w:eastAsiaTheme="minorEastAsia"/>
                <w:lang w:eastAsia="zh-CN"/>
              </w:rPr>
            </w:pPr>
            <w:r w:rsidRPr="0029515E">
              <w:rPr>
                <w:rFonts w:eastAsiaTheme="minorEastAsia" w:hint="eastAsia"/>
                <w:lang w:eastAsia="zh-CN"/>
              </w:rPr>
              <w:t>C</w:t>
            </w:r>
            <w:r w:rsidRPr="0029515E">
              <w:rPr>
                <w:rFonts w:eastAsiaTheme="minorEastAsia"/>
                <w:lang w:eastAsia="zh-CN"/>
              </w:rPr>
              <w:t>SI-RS for RLM/BFD/CBD</w:t>
            </w:r>
          </w:p>
        </w:tc>
        <w:tc>
          <w:tcPr>
            <w:tcW w:w="2405" w:type="dxa"/>
          </w:tcPr>
          <w:p w14:paraId="05E13D9C" w14:textId="64DF442B" w:rsidR="0029515E" w:rsidRPr="0029515E" w:rsidRDefault="0029515E" w:rsidP="0029515E">
            <w:pPr>
              <w:spacing w:beforeLines="0" w:before="0" w:afterLines="0" w:after="0"/>
              <w:rPr>
                <w:rFonts w:eastAsiaTheme="minorEastAsia"/>
                <w:lang w:eastAsia="zh-CN"/>
              </w:rPr>
            </w:pPr>
            <w:r w:rsidRPr="0029515E">
              <w:rPr>
                <w:rFonts w:eastAsiaTheme="minorEastAsia" w:hint="eastAsia"/>
                <w:lang w:eastAsia="zh-CN"/>
              </w:rPr>
              <w:t>yes</w:t>
            </w:r>
          </w:p>
        </w:tc>
        <w:tc>
          <w:tcPr>
            <w:tcW w:w="2405" w:type="dxa"/>
          </w:tcPr>
          <w:p w14:paraId="2D054BC3" w14:textId="17A2009E" w:rsidR="0029515E" w:rsidRPr="0029515E" w:rsidRDefault="0029515E" w:rsidP="0029515E">
            <w:pPr>
              <w:spacing w:beforeLines="0" w:before="0" w:afterLines="0" w:after="0"/>
              <w:rPr>
                <w:rFonts w:eastAsiaTheme="minorEastAsia"/>
                <w:lang w:eastAsia="zh-CN"/>
              </w:rPr>
            </w:pPr>
            <w:r w:rsidRPr="0029515E">
              <w:rPr>
                <w:rFonts w:eastAsiaTheme="minorEastAsia" w:hint="eastAsia"/>
                <w:lang w:eastAsia="zh-CN"/>
              </w:rPr>
              <w:t>y</w:t>
            </w:r>
            <w:r w:rsidRPr="0029515E">
              <w:rPr>
                <w:rFonts w:eastAsiaTheme="minorEastAsia"/>
                <w:lang w:eastAsia="zh-CN"/>
              </w:rPr>
              <w:t>es</w:t>
            </w:r>
          </w:p>
        </w:tc>
        <w:tc>
          <w:tcPr>
            <w:tcW w:w="2406" w:type="dxa"/>
          </w:tcPr>
          <w:p w14:paraId="008034E3" w14:textId="7CFC9D2B" w:rsidR="0029515E" w:rsidRPr="0029515E" w:rsidRDefault="0029515E" w:rsidP="0029515E">
            <w:pPr>
              <w:spacing w:beforeLines="0" w:before="0" w:afterLines="0" w:after="0"/>
              <w:rPr>
                <w:rFonts w:eastAsiaTheme="minorEastAsia"/>
                <w:lang w:eastAsia="zh-CN"/>
              </w:rPr>
            </w:pPr>
            <w:r w:rsidRPr="0029515E">
              <w:rPr>
                <w:rFonts w:eastAsiaTheme="minorEastAsia" w:hint="eastAsia"/>
                <w:lang w:eastAsia="zh-CN"/>
              </w:rPr>
              <w:t>F</w:t>
            </w:r>
            <w:r w:rsidRPr="0029515E">
              <w:rPr>
                <w:rFonts w:eastAsiaTheme="minorEastAsia"/>
                <w:lang w:eastAsia="zh-CN"/>
              </w:rPr>
              <w:t>FS</w:t>
            </w:r>
          </w:p>
        </w:tc>
      </w:tr>
    </w:tbl>
    <w:bookmarkEnd w:id="1"/>
    <w:p w14:paraId="2D62622F" w14:textId="064227F5" w:rsidR="00D75F79" w:rsidRPr="0029515E" w:rsidRDefault="0029515E" w:rsidP="0067638F">
      <w:pPr>
        <w:spacing w:before="120" w:after="120"/>
        <w:rPr>
          <w:rFonts w:eastAsiaTheme="minorEastAsia"/>
          <w:lang w:eastAsia="zh-CN"/>
        </w:rPr>
      </w:pPr>
      <w:r>
        <w:rPr>
          <w:rFonts w:eastAsiaTheme="minorEastAsia" w:hint="eastAsia"/>
          <w:lang w:eastAsia="zh-CN"/>
        </w:rPr>
        <w:t>W</w:t>
      </w:r>
      <w:r>
        <w:rPr>
          <w:rFonts w:eastAsiaTheme="minorEastAsia"/>
          <w:lang w:eastAsia="zh-CN"/>
        </w:rPr>
        <w:t>e also analysed the impact of each SBFD operation on CSI-RS measurement requirements. Combined with Table 1, we have the following proposals for L1-RSRP and RLM/BFR requirements.</w:t>
      </w:r>
    </w:p>
    <w:p w14:paraId="0B233E26" w14:textId="0C72E712" w:rsidR="0029515E" w:rsidRPr="00475A8D" w:rsidRDefault="00426C63" w:rsidP="0029515E">
      <w:pPr>
        <w:spacing w:before="120" w:after="120"/>
        <w:rPr>
          <w:rFonts w:eastAsiaTheme="minorEastAsia"/>
          <w:b/>
          <w:lang w:eastAsia="zh-CN"/>
        </w:rPr>
      </w:pPr>
      <w:r w:rsidRPr="00475A8D">
        <w:rPr>
          <w:rFonts w:eastAsiaTheme="minorEastAsia" w:hint="eastAsia"/>
          <w:b/>
          <w:lang w:eastAsia="zh-CN"/>
        </w:rPr>
        <w:t>Proposal</w:t>
      </w:r>
      <w:r w:rsidRPr="00475A8D">
        <w:rPr>
          <w:rFonts w:eastAsiaTheme="minorEastAsia"/>
          <w:b/>
          <w:lang w:eastAsia="zh-CN"/>
        </w:rPr>
        <w:t xml:space="preserve"> 2</w:t>
      </w:r>
      <w:r w:rsidRPr="00475A8D">
        <w:rPr>
          <w:rFonts w:eastAsiaTheme="minorEastAsia" w:hint="eastAsia"/>
          <w:b/>
          <w:lang w:eastAsia="zh-CN"/>
        </w:rPr>
        <w:t>:</w:t>
      </w:r>
      <w:r w:rsidRPr="00475A8D">
        <w:rPr>
          <w:rFonts w:eastAsiaTheme="minorEastAsia"/>
          <w:b/>
          <w:lang w:eastAsia="zh-CN"/>
        </w:rPr>
        <w:t xml:space="preserve"> For CSI-RS </w:t>
      </w:r>
      <w:r w:rsidR="0029515E" w:rsidRPr="00475A8D">
        <w:rPr>
          <w:rFonts w:eastAsiaTheme="minorEastAsia"/>
          <w:b/>
          <w:lang w:eastAsia="zh-CN"/>
        </w:rPr>
        <w:t xml:space="preserve">based </w:t>
      </w:r>
      <w:r w:rsidRPr="00475A8D">
        <w:rPr>
          <w:rFonts w:eastAsiaTheme="minorEastAsia" w:hint="eastAsia"/>
          <w:b/>
          <w:lang w:eastAsia="zh-CN"/>
        </w:rPr>
        <w:t>L</w:t>
      </w:r>
      <w:r w:rsidRPr="00475A8D">
        <w:rPr>
          <w:rFonts w:eastAsiaTheme="minorEastAsia"/>
          <w:b/>
          <w:lang w:eastAsia="zh-CN"/>
        </w:rPr>
        <w:t>1-RSRP measurement</w:t>
      </w:r>
      <w:r w:rsidR="0029515E" w:rsidRPr="00475A8D">
        <w:rPr>
          <w:rFonts w:eastAsiaTheme="minorEastAsia"/>
          <w:b/>
          <w:lang w:eastAsia="zh-CN"/>
        </w:rPr>
        <w:t xml:space="preserve">, </w:t>
      </w:r>
    </w:p>
    <w:p w14:paraId="2B1B309D" w14:textId="09E05F62" w:rsidR="00426C63" w:rsidRPr="00475A8D" w:rsidRDefault="0029515E" w:rsidP="0029515E">
      <w:pPr>
        <w:pStyle w:val="afe"/>
        <w:numPr>
          <w:ilvl w:val="0"/>
          <w:numId w:val="38"/>
        </w:numPr>
        <w:spacing w:before="120" w:after="120"/>
        <w:rPr>
          <w:rFonts w:eastAsiaTheme="minorEastAsia"/>
          <w:b/>
          <w:lang w:eastAsia="zh-CN"/>
        </w:rPr>
      </w:pPr>
      <w:r w:rsidRPr="00475A8D">
        <w:rPr>
          <w:rFonts w:eastAsiaTheme="minorEastAsia"/>
          <w:b/>
          <w:lang w:eastAsia="zh-CN"/>
        </w:rPr>
        <w:t xml:space="preserve">Measurement </w:t>
      </w:r>
      <w:r w:rsidR="00426C63" w:rsidRPr="00475A8D">
        <w:rPr>
          <w:rFonts w:eastAsiaTheme="minorEastAsia"/>
          <w:b/>
          <w:lang w:eastAsia="zh-CN"/>
        </w:rPr>
        <w:t xml:space="preserve">period is </w:t>
      </w:r>
      <w:r w:rsidRPr="00475A8D">
        <w:rPr>
          <w:rFonts w:eastAsiaTheme="minorEastAsia"/>
          <w:b/>
          <w:lang w:eastAsia="zh-CN"/>
        </w:rPr>
        <w:t>defined based on time duration to collect enough resource occasions on the selected symbol type</w:t>
      </w:r>
    </w:p>
    <w:p w14:paraId="144BF0F0" w14:textId="77777777" w:rsidR="00475A8D" w:rsidRPr="00475A8D" w:rsidRDefault="0029515E" w:rsidP="0029515E">
      <w:pPr>
        <w:pStyle w:val="afe"/>
        <w:numPr>
          <w:ilvl w:val="0"/>
          <w:numId w:val="38"/>
        </w:numPr>
        <w:spacing w:before="120" w:after="120"/>
        <w:rPr>
          <w:rFonts w:eastAsiaTheme="minorEastAsia"/>
          <w:b/>
          <w:lang w:eastAsia="zh-CN"/>
        </w:rPr>
      </w:pPr>
      <w:r w:rsidRPr="00475A8D">
        <w:rPr>
          <w:rFonts w:eastAsiaTheme="minorEastAsia" w:hint="eastAsia"/>
          <w:b/>
          <w:lang w:eastAsia="zh-CN"/>
        </w:rPr>
        <w:t>I</w:t>
      </w:r>
      <w:r w:rsidRPr="00475A8D">
        <w:rPr>
          <w:rFonts w:eastAsiaTheme="minorEastAsia"/>
          <w:b/>
          <w:lang w:eastAsia="zh-CN"/>
        </w:rPr>
        <w:t xml:space="preserve">f the selected symbol type is SBFD symbol, measurement period is extended </w:t>
      </w:r>
      <w:r w:rsidR="00475A8D" w:rsidRPr="00475A8D">
        <w:rPr>
          <w:rFonts w:eastAsiaTheme="minorEastAsia"/>
          <w:b/>
          <w:lang w:eastAsia="zh-CN"/>
        </w:rPr>
        <w:t>to account for the dropped occasions due to collision with dynamic UL</w:t>
      </w:r>
    </w:p>
    <w:p w14:paraId="7FB7F79B" w14:textId="17951AB9" w:rsidR="0029515E" w:rsidRPr="00475A8D" w:rsidRDefault="00475A8D" w:rsidP="0029515E">
      <w:pPr>
        <w:pStyle w:val="afe"/>
        <w:numPr>
          <w:ilvl w:val="0"/>
          <w:numId w:val="38"/>
        </w:numPr>
        <w:spacing w:before="120" w:after="120"/>
        <w:rPr>
          <w:rFonts w:eastAsiaTheme="minorEastAsia"/>
          <w:b/>
          <w:lang w:eastAsia="zh-CN"/>
        </w:rPr>
      </w:pPr>
      <w:r w:rsidRPr="00475A8D">
        <w:rPr>
          <w:rFonts w:eastAsiaTheme="minorEastAsia"/>
          <w:b/>
          <w:lang w:eastAsia="zh-CN"/>
        </w:rPr>
        <w:lastRenderedPageBreak/>
        <w:t>Measurement requirements apply when residual CSI-RS BW within at least one DL subband is larger than 48 RB</w:t>
      </w:r>
      <w:r w:rsidR="006700A2">
        <w:rPr>
          <w:rFonts w:eastAsiaTheme="minorEastAsia"/>
          <w:b/>
          <w:lang w:eastAsia="zh-CN"/>
        </w:rPr>
        <w:t xml:space="preserve">, FFS for the case when </w:t>
      </w:r>
      <w:r w:rsidR="006700A2" w:rsidRPr="00475A8D">
        <w:rPr>
          <w:rFonts w:eastAsiaTheme="minorEastAsia"/>
          <w:b/>
          <w:lang w:eastAsia="zh-CN"/>
        </w:rPr>
        <w:t xml:space="preserve">residual CSI-RS BW </w:t>
      </w:r>
      <w:r w:rsidR="006700A2">
        <w:rPr>
          <w:rFonts w:eastAsiaTheme="minorEastAsia"/>
          <w:b/>
          <w:lang w:eastAsia="zh-CN"/>
        </w:rPr>
        <w:t>across two</w:t>
      </w:r>
      <w:r w:rsidR="006700A2" w:rsidRPr="00475A8D">
        <w:rPr>
          <w:rFonts w:eastAsiaTheme="minorEastAsia"/>
          <w:b/>
          <w:lang w:eastAsia="zh-CN"/>
        </w:rPr>
        <w:t xml:space="preserve"> DL </w:t>
      </w:r>
      <w:proofErr w:type="spellStart"/>
      <w:r w:rsidR="006700A2" w:rsidRPr="00475A8D">
        <w:rPr>
          <w:rFonts w:eastAsiaTheme="minorEastAsia"/>
          <w:b/>
          <w:lang w:eastAsia="zh-CN"/>
        </w:rPr>
        <w:t>subband</w:t>
      </w:r>
      <w:proofErr w:type="spellEnd"/>
      <w:r w:rsidR="006700A2" w:rsidRPr="00475A8D">
        <w:rPr>
          <w:rFonts w:eastAsiaTheme="minorEastAsia"/>
          <w:b/>
          <w:lang w:eastAsia="zh-CN"/>
        </w:rPr>
        <w:t xml:space="preserve"> is larger than 48 RB</w:t>
      </w:r>
    </w:p>
    <w:p w14:paraId="55D553C9" w14:textId="1449EE72" w:rsidR="00475A8D" w:rsidRPr="00475A8D" w:rsidRDefault="00475A8D" w:rsidP="00475A8D">
      <w:pPr>
        <w:spacing w:before="120" w:after="120"/>
        <w:rPr>
          <w:rFonts w:eastAsiaTheme="minorEastAsia"/>
          <w:b/>
          <w:lang w:eastAsia="zh-CN"/>
        </w:rPr>
      </w:pPr>
      <w:r w:rsidRPr="00475A8D">
        <w:rPr>
          <w:rFonts w:eastAsiaTheme="minorEastAsia" w:hint="eastAsia"/>
          <w:b/>
          <w:lang w:eastAsia="zh-CN"/>
        </w:rPr>
        <w:t>Proposal</w:t>
      </w:r>
      <w:r w:rsidRPr="00475A8D">
        <w:rPr>
          <w:rFonts w:eastAsiaTheme="minorEastAsia"/>
          <w:b/>
          <w:lang w:eastAsia="zh-CN"/>
        </w:rPr>
        <w:t xml:space="preserve"> </w:t>
      </w:r>
      <w:r>
        <w:rPr>
          <w:rFonts w:eastAsiaTheme="minorEastAsia"/>
          <w:b/>
          <w:lang w:eastAsia="zh-CN"/>
        </w:rPr>
        <w:t>3</w:t>
      </w:r>
      <w:r w:rsidRPr="00475A8D">
        <w:rPr>
          <w:rFonts w:eastAsiaTheme="minorEastAsia" w:hint="eastAsia"/>
          <w:b/>
          <w:lang w:eastAsia="zh-CN"/>
        </w:rPr>
        <w:t>:</w:t>
      </w:r>
      <w:r w:rsidRPr="00475A8D">
        <w:rPr>
          <w:rFonts w:eastAsiaTheme="minorEastAsia"/>
          <w:b/>
          <w:lang w:eastAsia="zh-CN"/>
        </w:rPr>
        <w:t xml:space="preserve"> For CSI-RS based </w:t>
      </w:r>
      <w:r>
        <w:rPr>
          <w:rFonts w:eastAsiaTheme="minorEastAsia"/>
          <w:b/>
          <w:lang w:eastAsia="zh-CN"/>
        </w:rPr>
        <w:t>RLM/BFR</w:t>
      </w:r>
      <w:r w:rsidRPr="00475A8D">
        <w:rPr>
          <w:rFonts w:eastAsiaTheme="minorEastAsia"/>
          <w:b/>
          <w:lang w:eastAsia="zh-CN"/>
        </w:rPr>
        <w:t xml:space="preserve"> measurement, </w:t>
      </w:r>
    </w:p>
    <w:p w14:paraId="73FC17D7" w14:textId="179B986D" w:rsidR="00475A8D" w:rsidRPr="00475A8D" w:rsidRDefault="00475A8D" w:rsidP="00475A8D">
      <w:pPr>
        <w:pStyle w:val="afe"/>
        <w:numPr>
          <w:ilvl w:val="0"/>
          <w:numId w:val="38"/>
        </w:numPr>
        <w:spacing w:before="120" w:after="120"/>
        <w:rPr>
          <w:rFonts w:eastAsiaTheme="minorEastAsia"/>
          <w:b/>
          <w:lang w:eastAsia="zh-CN"/>
        </w:rPr>
      </w:pPr>
      <w:r>
        <w:rPr>
          <w:rFonts w:eastAsiaTheme="minorEastAsia"/>
          <w:b/>
          <w:lang w:val="en-GB" w:eastAsia="zh-CN"/>
        </w:rPr>
        <w:t xml:space="preserve">FFS whether </w:t>
      </w:r>
      <w:r w:rsidRPr="00475A8D">
        <w:rPr>
          <w:rFonts w:eastAsiaTheme="minorEastAsia"/>
          <w:b/>
          <w:lang w:eastAsia="zh-CN"/>
        </w:rPr>
        <w:t>measurement period is defined based on time duration to collect enough resource occasions on the selected symbol type</w:t>
      </w:r>
      <w:r>
        <w:rPr>
          <w:rFonts w:eastAsiaTheme="minorEastAsia"/>
          <w:b/>
          <w:lang w:eastAsia="zh-CN"/>
        </w:rPr>
        <w:t xml:space="preserve"> or on all symbol types </w:t>
      </w:r>
    </w:p>
    <w:p w14:paraId="292B7A6F" w14:textId="5B284D80" w:rsidR="00475A8D" w:rsidRPr="00475A8D" w:rsidRDefault="00475A8D" w:rsidP="00475A8D">
      <w:pPr>
        <w:pStyle w:val="afe"/>
        <w:numPr>
          <w:ilvl w:val="0"/>
          <w:numId w:val="38"/>
        </w:numPr>
        <w:spacing w:before="120" w:after="120"/>
        <w:rPr>
          <w:rFonts w:eastAsiaTheme="minorEastAsia"/>
          <w:b/>
          <w:lang w:eastAsia="zh-CN"/>
        </w:rPr>
      </w:pPr>
      <w:r w:rsidRPr="00475A8D">
        <w:rPr>
          <w:rFonts w:eastAsiaTheme="minorEastAsia" w:hint="eastAsia"/>
          <w:b/>
          <w:lang w:eastAsia="zh-CN"/>
        </w:rPr>
        <w:t>I</w:t>
      </w:r>
      <w:r w:rsidRPr="00475A8D">
        <w:rPr>
          <w:rFonts w:eastAsiaTheme="minorEastAsia"/>
          <w:b/>
          <w:lang w:eastAsia="zh-CN"/>
        </w:rPr>
        <w:t xml:space="preserve">f </w:t>
      </w:r>
      <w:r>
        <w:rPr>
          <w:rFonts w:eastAsiaTheme="minorEastAsia"/>
          <w:b/>
          <w:lang w:eastAsia="zh-CN"/>
        </w:rPr>
        <w:t>resource occasions on</w:t>
      </w:r>
      <w:r w:rsidRPr="00475A8D">
        <w:rPr>
          <w:rFonts w:eastAsiaTheme="minorEastAsia"/>
          <w:b/>
          <w:lang w:eastAsia="zh-CN"/>
        </w:rPr>
        <w:t xml:space="preserve"> SBFD symbol</w:t>
      </w:r>
      <w:r>
        <w:rPr>
          <w:rFonts w:eastAsiaTheme="minorEastAsia"/>
          <w:b/>
          <w:lang w:eastAsia="zh-CN"/>
        </w:rPr>
        <w:t xml:space="preserve"> are used</w:t>
      </w:r>
      <w:r w:rsidRPr="00475A8D">
        <w:rPr>
          <w:rFonts w:eastAsiaTheme="minorEastAsia"/>
          <w:b/>
          <w:lang w:eastAsia="zh-CN"/>
        </w:rPr>
        <w:t>, measurement period is extended to account for the dropped occasions due to collision with dynamic UL</w:t>
      </w:r>
    </w:p>
    <w:p w14:paraId="0404BA63" w14:textId="72273A82" w:rsidR="00475A8D" w:rsidRPr="00475A8D" w:rsidRDefault="00475A8D" w:rsidP="00475A8D">
      <w:pPr>
        <w:pStyle w:val="afe"/>
        <w:numPr>
          <w:ilvl w:val="0"/>
          <w:numId w:val="38"/>
        </w:numPr>
        <w:spacing w:before="120" w:after="120"/>
        <w:rPr>
          <w:rFonts w:eastAsiaTheme="minorEastAsia"/>
          <w:b/>
          <w:lang w:eastAsia="zh-CN"/>
        </w:rPr>
      </w:pPr>
      <w:r w:rsidRPr="00475A8D">
        <w:rPr>
          <w:rFonts w:eastAsiaTheme="minorEastAsia"/>
          <w:b/>
          <w:lang w:eastAsia="zh-CN"/>
        </w:rPr>
        <w:t xml:space="preserve">Measurement requirements apply when residual CSI-RS BW within at least one DL </w:t>
      </w:r>
      <w:proofErr w:type="spellStart"/>
      <w:r w:rsidRPr="00475A8D">
        <w:rPr>
          <w:rFonts w:eastAsiaTheme="minorEastAsia"/>
          <w:b/>
          <w:lang w:eastAsia="zh-CN"/>
        </w:rPr>
        <w:t>subband</w:t>
      </w:r>
      <w:proofErr w:type="spellEnd"/>
      <w:r w:rsidRPr="00475A8D">
        <w:rPr>
          <w:rFonts w:eastAsiaTheme="minorEastAsia"/>
          <w:b/>
          <w:lang w:eastAsia="zh-CN"/>
        </w:rPr>
        <w:t xml:space="preserve"> is larger than </w:t>
      </w:r>
      <w:r>
        <w:rPr>
          <w:rFonts w:eastAsiaTheme="minorEastAsia"/>
          <w:b/>
          <w:lang w:eastAsia="zh-CN"/>
        </w:rPr>
        <w:t>24</w:t>
      </w:r>
      <w:r w:rsidRPr="00475A8D">
        <w:rPr>
          <w:rFonts w:eastAsiaTheme="minorEastAsia"/>
          <w:b/>
          <w:lang w:eastAsia="zh-CN"/>
        </w:rPr>
        <w:t xml:space="preserve"> RB</w:t>
      </w:r>
      <w:r w:rsidR="006700A2">
        <w:rPr>
          <w:rFonts w:eastAsiaTheme="minorEastAsia"/>
          <w:b/>
          <w:lang w:eastAsia="zh-CN"/>
        </w:rPr>
        <w:t>,</w:t>
      </w:r>
      <w:r w:rsidR="006700A2" w:rsidRPr="006700A2">
        <w:rPr>
          <w:rFonts w:eastAsiaTheme="minorEastAsia"/>
          <w:b/>
          <w:lang w:eastAsia="zh-CN"/>
        </w:rPr>
        <w:t xml:space="preserve"> </w:t>
      </w:r>
      <w:r w:rsidR="006700A2">
        <w:rPr>
          <w:rFonts w:eastAsiaTheme="minorEastAsia"/>
          <w:b/>
          <w:lang w:eastAsia="zh-CN"/>
        </w:rPr>
        <w:t xml:space="preserve">FFS for the case when </w:t>
      </w:r>
      <w:r w:rsidR="006700A2" w:rsidRPr="00475A8D">
        <w:rPr>
          <w:rFonts w:eastAsiaTheme="minorEastAsia"/>
          <w:b/>
          <w:lang w:eastAsia="zh-CN"/>
        </w:rPr>
        <w:t xml:space="preserve">residual CSI-RS BW </w:t>
      </w:r>
      <w:r w:rsidR="006700A2">
        <w:rPr>
          <w:rFonts w:eastAsiaTheme="minorEastAsia"/>
          <w:b/>
          <w:lang w:eastAsia="zh-CN"/>
        </w:rPr>
        <w:t>across two</w:t>
      </w:r>
      <w:r w:rsidR="006700A2" w:rsidRPr="00475A8D">
        <w:rPr>
          <w:rFonts w:eastAsiaTheme="minorEastAsia"/>
          <w:b/>
          <w:lang w:eastAsia="zh-CN"/>
        </w:rPr>
        <w:t xml:space="preserve"> DL </w:t>
      </w:r>
      <w:proofErr w:type="spellStart"/>
      <w:r w:rsidR="006700A2" w:rsidRPr="00475A8D">
        <w:rPr>
          <w:rFonts w:eastAsiaTheme="minorEastAsia"/>
          <w:b/>
          <w:lang w:eastAsia="zh-CN"/>
        </w:rPr>
        <w:t>subband</w:t>
      </w:r>
      <w:proofErr w:type="spellEnd"/>
      <w:r w:rsidR="006700A2" w:rsidRPr="00475A8D">
        <w:rPr>
          <w:rFonts w:eastAsiaTheme="minorEastAsia"/>
          <w:b/>
          <w:lang w:eastAsia="zh-CN"/>
        </w:rPr>
        <w:t xml:space="preserve"> is larger than </w:t>
      </w:r>
      <w:r w:rsidR="006700A2">
        <w:rPr>
          <w:rFonts w:eastAsiaTheme="minorEastAsia"/>
          <w:b/>
          <w:lang w:eastAsia="zh-CN"/>
        </w:rPr>
        <w:t xml:space="preserve">24 </w:t>
      </w:r>
      <w:r w:rsidR="006700A2" w:rsidRPr="00475A8D">
        <w:rPr>
          <w:rFonts w:eastAsiaTheme="minorEastAsia"/>
          <w:b/>
          <w:lang w:eastAsia="zh-CN"/>
        </w:rPr>
        <w:t>RB</w:t>
      </w:r>
    </w:p>
    <w:p w14:paraId="25FF8B48" w14:textId="79A829D6" w:rsidR="00E865C0" w:rsidRDefault="0018171C" w:rsidP="0067638F">
      <w:pPr>
        <w:spacing w:before="120" w:after="120"/>
        <w:rPr>
          <w:rFonts w:eastAsiaTheme="minorEastAsia"/>
          <w:lang w:val="en-US" w:eastAsia="zh-CN"/>
        </w:rPr>
      </w:pPr>
      <w:r>
        <w:rPr>
          <w:rFonts w:eastAsiaTheme="minorEastAsia"/>
          <w:lang w:val="en-US" w:eastAsia="zh-CN"/>
        </w:rPr>
        <w:t>For L3 CSI-RS measurement, as there is no enhancement from RAN1 or RAN2, we understand the UE measurement behavior would be same as in legacy, and in SBFD is used in cells transmitting CSI-RS for mobility, it should be made transparent to the measuring UE. In other words, the measuring UE will perform the measurement based on measurement configuration as in legacy, as if SBFD is not used in any cell transmitting CSI-RS for mobility.</w:t>
      </w:r>
    </w:p>
    <w:p w14:paraId="4359F778" w14:textId="71F78175" w:rsidR="0018171C" w:rsidRPr="0018171C" w:rsidRDefault="00446C97" w:rsidP="0067638F">
      <w:pPr>
        <w:spacing w:before="120" w:after="120"/>
        <w:rPr>
          <w:rFonts w:eastAsiaTheme="minorEastAsia"/>
          <w:lang w:val="en-US" w:eastAsia="zh-CN"/>
        </w:rPr>
      </w:pPr>
      <w:r>
        <w:rPr>
          <w:rFonts w:eastAsiaTheme="minorEastAsia"/>
          <w:lang w:val="en-US" w:eastAsia="zh-CN"/>
        </w:rPr>
        <w:t xml:space="preserve">For the requirements, we understand existing requirements would apply under the condition that </w:t>
      </w:r>
      <w:r w:rsidR="0046495F">
        <w:rPr>
          <w:rFonts w:eastAsiaTheme="minorEastAsia"/>
          <w:lang w:val="en-US" w:eastAsia="zh-CN"/>
        </w:rPr>
        <w:t xml:space="preserve">all CSI-RS resources are available according to the configuration, e.g. </w:t>
      </w:r>
      <w:r>
        <w:rPr>
          <w:rFonts w:eastAsiaTheme="minorEastAsia"/>
          <w:lang w:val="en-US" w:eastAsia="zh-CN"/>
        </w:rPr>
        <w:t>no CSI-RS RE is dropped due to SBFD operation in the transmitting cell</w:t>
      </w:r>
      <w:r w:rsidR="0046495F">
        <w:rPr>
          <w:rFonts w:eastAsiaTheme="minorEastAsia"/>
          <w:lang w:val="en-US" w:eastAsia="zh-CN"/>
        </w:rPr>
        <w:t>,</w:t>
      </w:r>
      <w:r>
        <w:rPr>
          <w:rFonts w:eastAsiaTheme="minorEastAsia"/>
          <w:lang w:val="en-US" w:eastAsia="zh-CN"/>
        </w:rPr>
        <w:t xml:space="preserve"> </w:t>
      </w:r>
      <w:r w:rsidR="0046495F">
        <w:rPr>
          <w:rFonts w:eastAsiaTheme="minorEastAsia"/>
          <w:lang w:val="en-US" w:eastAsia="zh-CN"/>
        </w:rPr>
        <w:t xml:space="preserve">as </w:t>
      </w:r>
      <w:r>
        <w:rPr>
          <w:rFonts w:eastAsiaTheme="minorEastAsia"/>
          <w:lang w:val="en-US" w:eastAsia="zh-CN"/>
        </w:rPr>
        <w:t>compared to configur</w:t>
      </w:r>
      <w:r w:rsidR="006700A2">
        <w:rPr>
          <w:rFonts w:eastAsiaTheme="minorEastAsia"/>
          <w:lang w:val="en-US" w:eastAsia="zh-CN"/>
        </w:rPr>
        <w:t>ed CSI-RS BW</w:t>
      </w:r>
      <w:r>
        <w:rPr>
          <w:rFonts w:eastAsiaTheme="minorEastAsia"/>
          <w:lang w:val="en-US" w:eastAsia="zh-CN"/>
        </w:rPr>
        <w:t xml:space="preserve">. </w:t>
      </w:r>
    </w:p>
    <w:p w14:paraId="280AD026" w14:textId="4DF1F5ED" w:rsidR="00E865C0" w:rsidRDefault="006700A2" w:rsidP="0067638F">
      <w:pPr>
        <w:spacing w:before="120" w:after="120"/>
        <w:rPr>
          <w:lang w:val="en-US"/>
        </w:rPr>
      </w:pPr>
      <w:r w:rsidRPr="00475A8D">
        <w:rPr>
          <w:rFonts w:eastAsiaTheme="minorEastAsia" w:hint="eastAsia"/>
          <w:b/>
          <w:lang w:eastAsia="zh-CN"/>
        </w:rPr>
        <w:t>Proposal</w:t>
      </w:r>
      <w:r w:rsidRPr="00475A8D">
        <w:rPr>
          <w:rFonts w:eastAsiaTheme="minorEastAsia"/>
          <w:b/>
          <w:lang w:eastAsia="zh-CN"/>
        </w:rPr>
        <w:t xml:space="preserve"> </w:t>
      </w:r>
      <w:r>
        <w:rPr>
          <w:rFonts w:eastAsiaTheme="minorEastAsia"/>
          <w:b/>
          <w:lang w:eastAsia="zh-CN"/>
        </w:rPr>
        <w:t>4</w:t>
      </w:r>
      <w:r w:rsidRPr="00475A8D">
        <w:rPr>
          <w:rFonts w:eastAsiaTheme="minorEastAsia" w:hint="eastAsia"/>
          <w:b/>
          <w:lang w:eastAsia="zh-CN"/>
        </w:rPr>
        <w:t>:</w:t>
      </w:r>
      <w:r w:rsidRPr="00475A8D">
        <w:rPr>
          <w:rFonts w:eastAsiaTheme="minorEastAsia"/>
          <w:b/>
          <w:lang w:eastAsia="zh-CN"/>
        </w:rPr>
        <w:t xml:space="preserve"> For CSI-RS based </w:t>
      </w:r>
      <w:r>
        <w:rPr>
          <w:rFonts w:eastAsiaTheme="minorEastAsia"/>
          <w:b/>
          <w:lang w:eastAsia="zh-CN"/>
        </w:rPr>
        <w:t>L3</w:t>
      </w:r>
      <w:r w:rsidRPr="00475A8D">
        <w:rPr>
          <w:rFonts w:eastAsiaTheme="minorEastAsia"/>
          <w:b/>
          <w:lang w:eastAsia="zh-CN"/>
        </w:rPr>
        <w:t xml:space="preserve"> measurement,</w:t>
      </w:r>
      <w:r>
        <w:rPr>
          <w:rFonts w:eastAsiaTheme="minorEastAsia"/>
          <w:b/>
          <w:lang w:eastAsia="zh-CN"/>
        </w:rPr>
        <w:t xml:space="preserve"> existing requirements apply provided that </w:t>
      </w:r>
      <w:r w:rsidR="0046495F" w:rsidRPr="0046495F">
        <w:rPr>
          <w:rFonts w:eastAsiaTheme="minorEastAsia"/>
          <w:b/>
          <w:lang w:eastAsia="zh-CN"/>
        </w:rPr>
        <w:t>all CSI-RS resources are available according to the configuration</w:t>
      </w:r>
      <w:r>
        <w:rPr>
          <w:rFonts w:eastAsiaTheme="minorEastAsia"/>
          <w:b/>
          <w:lang w:eastAsia="zh-CN"/>
        </w:rPr>
        <w:t>.</w:t>
      </w:r>
    </w:p>
    <w:p w14:paraId="162C72CB" w14:textId="77777777" w:rsidR="00EA1B16" w:rsidRDefault="00EA1B16" w:rsidP="00EA1B16">
      <w:pPr>
        <w:pStyle w:val="2"/>
        <w:rPr>
          <w:lang w:eastAsia="zh-CN"/>
        </w:rPr>
      </w:pPr>
      <w:r>
        <w:rPr>
          <w:lang w:eastAsia="zh-CN"/>
        </w:rPr>
        <w:t>S</w:t>
      </w:r>
      <w:r w:rsidRPr="0067638F">
        <w:rPr>
          <w:lang w:eastAsia="zh-CN"/>
        </w:rPr>
        <w:t>cheduling restriction</w:t>
      </w:r>
    </w:p>
    <w:p w14:paraId="423C8986" w14:textId="242BD657" w:rsidR="00EA1B16" w:rsidRDefault="00651B7D" w:rsidP="00EA1B16">
      <w:pPr>
        <w:spacing w:before="120" w:after="120"/>
        <w:rPr>
          <w:rFonts w:eastAsiaTheme="minorEastAsia"/>
          <w:lang w:eastAsia="zh-CN"/>
        </w:rPr>
      </w:pPr>
      <w:r>
        <w:rPr>
          <w:rFonts w:eastAsiaTheme="minorEastAsia"/>
          <w:lang w:eastAsia="zh-CN"/>
        </w:rPr>
        <w:t xml:space="preserve">One issue in </w:t>
      </w:r>
      <w:r w:rsidR="00C93AA6">
        <w:rPr>
          <w:rFonts w:eastAsiaTheme="minorEastAsia"/>
          <w:lang w:eastAsia="zh-CN"/>
        </w:rPr>
        <w:t xml:space="preserve">scheduling restriction is whether to update the existing requirements to </w:t>
      </w:r>
      <w:r w:rsidR="00C93AA6" w:rsidRPr="00C93AA6">
        <w:rPr>
          <w:rFonts w:eastAsiaTheme="minorEastAsia"/>
          <w:lang w:eastAsia="zh-CN"/>
        </w:rPr>
        <w:t>take DL/UL transition time into account</w:t>
      </w:r>
      <w:r w:rsidR="00C93AA6">
        <w:rPr>
          <w:rFonts w:eastAsiaTheme="minorEastAsia"/>
          <w:lang w:eastAsia="zh-CN"/>
        </w:rPr>
        <w:t>. F</w:t>
      </w:r>
      <w:r w:rsidR="00C93AA6">
        <w:rPr>
          <w:rFonts w:eastAsiaTheme="minorEastAsia" w:hint="eastAsia"/>
          <w:lang w:eastAsia="zh-CN"/>
        </w:rPr>
        <w:t>or</w:t>
      </w:r>
      <w:r w:rsidR="00C93AA6">
        <w:rPr>
          <w:rFonts w:eastAsiaTheme="minorEastAsia"/>
          <w:lang w:eastAsia="zh-CN"/>
        </w:rPr>
        <w:t xml:space="preserve"> example, </w:t>
      </w:r>
      <w:r w:rsidR="00C93AA6" w:rsidRPr="00C93AA6">
        <w:rPr>
          <w:rFonts w:eastAsiaTheme="minorEastAsia"/>
          <w:lang w:eastAsia="zh-CN"/>
        </w:rPr>
        <w:t>RAN4 has defined scheduling restriction for TDD for L3 measurement but not for L1 measurement. The reason is that there is always guard period for the DL-to-UL transition, and UL transmission on UL symbols would never overlap with SSB reception for the serving cell in a reasonable configuration. However, there is no guard period between SBFD symbol and SSB symbol. UL transmission on SBFD symbol immediately after SSB symbol may collide with SSB reception due to TA.</w:t>
      </w:r>
    </w:p>
    <w:p w14:paraId="40C1A7C1" w14:textId="285A0879" w:rsidR="00C93AA6" w:rsidRDefault="00C93AA6" w:rsidP="00C93AA6">
      <w:pPr>
        <w:spacing w:before="120" w:after="120"/>
        <w:rPr>
          <w:rFonts w:eastAsiaTheme="minorEastAsia"/>
          <w:lang w:val="en-US" w:eastAsia="zh-CN"/>
        </w:rPr>
      </w:pPr>
      <w:r>
        <w:rPr>
          <w:rFonts w:eastAsiaTheme="minorEastAsia"/>
          <w:lang w:val="en-US" w:eastAsia="zh-CN"/>
        </w:rPr>
        <w:t xml:space="preserve">Based on discussions in last meeting, we understand such a collision is already addressed by the following RAN1#116 agreement. Therefore, we suggest RAN4 not to update the </w:t>
      </w:r>
      <w:r>
        <w:rPr>
          <w:rFonts w:eastAsiaTheme="minorEastAsia"/>
          <w:lang w:eastAsia="zh-CN"/>
        </w:rPr>
        <w:t>existing scheduling restriction requirements to account for</w:t>
      </w:r>
      <w:r w:rsidRPr="00C93AA6">
        <w:rPr>
          <w:rFonts w:eastAsiaTheme="minorEastAsia"/>
          <w:lang w:eastAsia="zh-CN"/>
        </w:rPr>
        <w:t xml:space="preserve"> DL/UL transition time</w:t>
      </w:r>
      <w:r>
        <w:rPr>
          <w:rFonts w:eastAsiaTheme="minorEastAsia"/>
          <w:lang w:eastAsia="zh-CN"/>
        </w:rPr>
        <w:t>.</w:t>
      </w:r>
    </w:p>
    <w:tbl>
      <w:tblPr>
        <w:tblStyle w:val="afa"/>
        <w:tblW w:w="0" w:type="auto"/>
        <w:tblLook w:val="04A0" w:firstRow="1" w:lastRow="0" w:firstColumn="1" w:lastColumn="0" w:noHBand="0" w:noVBand="1"/>
      </w:tblPr>
      <w:tblGrid>
        <w:gridCol w:w="9621"/>
      </w:tblGrid>
      <w:tr w:rsidR="00C93AA6" w14:paraId="652749EE" w14:textId="77777777" w:rsidTr="0064144E">
        <w:tc>
          <w:tcPr>
            <w:tcW w:w="9621" w:type="dxa"/>
          </w:tcPr>
          <w:p w14:paraId="758D07D2" w14:textId="77777777" w:rsidR="00C93AA6" w:rsidRPr="00C93AA6" w:rsidRDefault="00C93AA6" w:rsidP="00C93AA6">
            <w:pPr>
              <w:spacing w:beforeLines="0" w:before="0" w:afterLines="0" w:after="0"/>
              <w:rPr>
                <w:rFonts w:eastAsia="Malgun Gothic"/>
                <w:bCs/>
                <w:sz w:val="20"/>
                <w:highlight w:val="green"/>
                <w:lang w:eastAsia="zh-CN"/>
              </w:rPr>
            </w:pPr>
            <w:r w:rsidRPr="00C93AA6">
              <w:rPr>
                <w:rFonts w:eastAsia="Malgun Gothic"/>
                <w:bCs/>
                <w:sz w:val="20"/>
                <w:highlight w:val="green"/>
                <w:lang w:eastAsia="zh-CN"/>
              </w:rPr>
              <w:t>Agreement</w:t>
            </w:r>
          </w:p>
          <w:p w14:paraId="3E71F34F" w14:textId="77777777" w:rsidR="00C93AA6" w:rsidRPr="00C93AA6" w:rsidRDefault="00C93AA6" w:rsidP="00C93AA6">
            <w:pPr>
              <w:spacing w:beforeLines="0" w:before="0" w:afterLines="0" w:after="0"/>
              <w:contextualSpacing/>
              <w:rPr>
                <w:rFonts w:eastAsia="Batang"/>
                <w:sz w:val="20"/>
                <w:lang w:eastAsia="zh-CN"/>
              </w:rPr>
            </w:pPr>
            <w:r w:rsidRPr="00C93AA6">
              <w:rPr>
                <w:rFonts w:eastAsia="Malgun Gothic"/>
                <w:sz w:val="20"/>
                <w:lang w:eastAsia="zh-CN"/>
              </w:rPr>
              <w:t xml:space="preserve">For SBFD-aware UEs, collisions between DL reception in DL </w:t>
            </w:r>
            <w:proofErr w:type="spellStart"/>
            <w:r w:rsidRPr="00C93AA6">
              <w:rPr>
                <w:rFonts w:eastAsia="Malgun Gothic"/>
                <w:sz w:val="20"/>
                <w:lang w:eastAsia="zh-CN"/>
              </w:rPr>
              <w:t>subband</w:t>
            </w:r>
            <w:proofErr w:type="spellEnd"/>
            <w:r w:rsidRPr="00C93AA6">
              <w:rPr>
                <w:rFonts w:eastAsia="Malgun Gothic"/>
                <w:sz w:val="20"/>
                <w:lang w:eastAsia="zh-CN"/>
              </w:rPr>
              <w:t xml:space="preserve">(s) and UL transmission in UL </w:t>
            </w:r>
            <w:proofErr w:type="spellStart"/>
            <w:r w:rsidRPr="00C93AA6">
              <w:rPr>
                <w:rFonts w:eastAsia="Malgun Gothic"/>
                <w:sz w:val="20"/>
                <w:lang w:eastAsia="zh-CN"/>
              </w:rPr>
              <w:t>subband</w:t>
            </w:r>
            <w:proofErr w:type="spellEnd"/>
            <w:r w:rsidRPr="00C93AA6">
              <w:rPr>
                <w:rFonts w:eastAsia="Malgun Gothic"/>
                <w:sz w:val="20"/>
                <w:lang w:eastAsia="zh-CN"/>
              </w:rPr>
              <w:t xml:space="preserve"> in a SBFD symbol</w:t>
            </w:r>
            <w:r w:rsidRPr="00C93AA6">
              <w:rPr>
                <w:rFonts w:eastAsia="Batang"/>
                <w:sz w:val="20"/>
                <w:lang w:eastAsia="zh-CN"/>
              </w:rPr>
              <w:t xml:space="preserve"> may be addressed or alleviated with proper scheduling.</w:t>
            </w:r>
            <w:r w:rsidRPr="00C93AA6">
              <w:rPr>
                <w:rFonts w:eastAsia="Malgun Gothic"/>
                <w:sz w:val="20"/>
                <w:lang w:eastAsia="zh-CN"/>
              </w:rPr>
              <w:t xml:space="preserve"> </w:t>
            </w:r>
            <w:r w:rsidRPr="00C93AA6">
              <w:rPr>
                <w:rFonts w:eastAsia="Batang"/>
                <w:sz w:val="20"/>
                <w:lang w:eastAsia="zh-CN"/>
              </w:rPr>
              <w:t>The following cases of potential collisions</w:t>
            </w:r>
            <w:r w:rsidRPr="00C93AA6">
              <w:rPr>
                <w:rFonts w:eastAsia="Malgun Gothic"/>
                <w:sz w:val="20"/>
                <w:lang w:eastAsia="zh-CN"/>
              </w:rPr>
              <w:t>, [if link direction indication is not supported or provided],</w:t>
            </w:r>
            <w:r w:rsidRPr="00C93AA6">
              <w:rPr>
                <w:rFonts w:eastAsia="Batang"/>
                <w:sz w:val="20"/>
                <w:lang w:eastAsia="zh-CN"/>
              </w:rPr>
              <w:t xml:space="preserve"> can be further studied to see if any change to the current specs is necessary:</w:t>
            </w:r>
          </w:p>
          <w:p w14:paraId="348FE675" w14:textId="77777777" w:rsidR="00C93AA6" w:rsidRPr="00C93AA6" w:rsidRDefault="00C93AA6" w:rsidP="00C93AA6">
            <w:pPr>
              <w:widowControl w:val="0"/>
              <w:numPr>
                <w:ilvl w:val="0"/>
                <w:numId w:val="46"/>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Case 1: Dynamically scheduled DL reception vs. semi-statically configured UL transmission</w:t>
            </w:r>
          </w:p>
          <w:p w14:paraId="0F88D84B" w14:textId="77777777" w:rsidR="00C93AA6" w:rsidRPr="00C93AA6" w:rsidRDefault="00C93AA6" w:rsidP="00C93AA6">
            <w:pPr>
              <w:widowControl w:val="0"/>
              <w:numPr>
                <w:ilvl w:val="1"/>
                <w:numId w:val="46"/>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e.g., dynamic PDSCH or CSI-RS collides with configured SRS, PUCCH, or CG PUSCH</w:t>
            </w:r>
          </w:p>
          <w:p w14:paraId="0FDE7B28" w14:textId="77777777" w:rsidR="00C93AA6" w:rsidRPr="00C93AA6" w:rsidRDefault="00C93AA6" w:rsidP="00C93AA6">
            <w:pPr>
              <w:widowControl w:val="0"/>
              <w:numPr>
                <w:ilvl w:val="0"/>
                <w:numId w:val="46"/>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Case 2: Semi-statically configured DL reception vs. dynamically scheduled UL transmission</w:t>
            </w:r>
          </w:p>
          <w:p w14:paraId="65277310" w14:textId="77777777" w:rsidR="00C93AA6" w:rsidRPr="00C93AA6" w:rsidRDefault="00C93AA6" w:rsidP="00C93AA6">
            <w:pPr>
              <w:widowControl w:val="0"/>
              <w:numPr>
                <w:ilvl w:val="1"/>
                <w:numId w:val="46"/>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e.g., PDCCH or SPS PDSCH collides with dynamic PUSCH or PUCCH</w:t>
            </w:r>
          </w:p>
          <w:p w14:paraId="35761C3B" w14:textId="77777777" w:rsidR="00C93AA6" w:rsidRPr="00C93AA6" w:rsidRDefault="00C93AA6" w:rsidP="00C93AA6">
            <w:pPr>
              <w:widowControl w:val="0"/>
              <w:numPr>
                <w:ilvl w:val="0"/>
                <w:numId w:val="46"/>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 xml:space="preserve">Case 3: Semi-statically configured DL reception vs. semi-statically configured UL transmission  </w:t>
            </w:r>
          </w:p>
          <w:p w14:paraId="0F25E119" w14:textId="77777777" w:rsidR="00C93AA6" w:rsidRPr="00C93AA6" w:rsidRDefault="00C93AA6" w:rsidP="00C93AA6">
            <w:pPr>
              <w:widowControl w:val="0"/>
              <w:numPr>
                <w:ilvl w:val="0"/>
                <w:numId w:val="46"/>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Case 4: Dynamically scheduled DL reception vs. dynamic scheduled UL transmission</w:t>
            </w:r>
          </w:p>
          <w:p w14:paraId="3B393182" w14:textId="77777777" w:rsidR="00C93AA6" w:rsidRPr="00C93AA6" w:rsidRDefault="00C93AA6" w:rsidP="00C93AA6">
            <w:pPr>
              <w:widowControl w:val="0"/>
              <w:numPr>
                <w:ilvl w:val="0"/>
                <w:numId w:val="46"/>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Case 5: SSB vs. dynamically scheduled or configured UL transmission</w:t>
            </w:r>
          </w:p>
          <w:p w14:paraId="1C2D0F43" w14:textId="77777777" w:rsidR="00C93AA6" w:rsidRPr="00C93AA6" w:rsidRDefault="00C93AA6" w:rsidP="00C93AA6">
            <w:pPr>
              <w:widowControl w:val="0"/>
              <w:numPr>
                <w:ilvl w:val="1"/>
                <w:numId w:val="46"/>
              </w:numPr>
              <w:suppressAutoHyphens/>
              <w:autoSpaceDE w:val="0"/>
              <w:autoSpaceDN w:val="0"/>
              <w:adjustRightInd w:val="0"/>
              <w:spacing w:beforeLines="0" w:before="0" w:afterLines="0" w:after="0"/>
              <w:jc w:val="both"/>
              <w:rPr>
                <w:rFonts w:eastAsia="Malgun Gothic"/>
                <w:bCs/>
                <w:sz w:val="20"/>
                <w:lang w:val="de-DE" w:eastAsia="x-none"/>
              </w:rPr>
            </w:pPr>
            <w:r w:rsidRPr="00C93AA6">
              <w:rPr>
                <w:rFonts w:eastAsia="Malgun Gothic"/>
                <w:bCs/>
                <w:sz w:val="20"/>
                <w:lang w:val="de-DE" w:eastAsia="x-none"/>
              </w:rPr>
              <w:t>e.g., PUSCH, PUCCH, PRACH, SRS</w:t>
            </w:r>
          </w:p>
          <w:p w14:paraId="07AF3850" w14:textId="77777777" w:rsidR="00C93AA6" w:rsidRPr="00C93AA6" w:rsidRDefault="00C93AA6" w:rsidP="00C93AA6">
            <w:pPr>
              <w:widowControl w:val="0"/>
              <w:numPr>
                <w:ilvl w:val="0"/>
                <w:numId w:val="46"/>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Case 6: Dynamic or semi-static DL vs. valid RO</w:t>
            </w:r>
          </w:p>
          <w:p w14:paraId="77752C09" w14:textId="605B93A6" w:rsidR="00C93AA6" w:rsidRPr="00C93AA6" w:rsidRDefault="00C93AA6" w:rsidP="00C93AA6">
            <w:pPr>
              <w:widowControl w:val="0"/>
              <w:autoSpaceDE w:val="0"/>
              <w:autoSpaceDN w:val="0"/>
              <w:adjustRightInd w:val="0"/>
              <w:spacing w:beforeLines="0" w:before="0" w:afterLines="0" w:after="0"/>
              <w:rPr>
                <w:rFonts w:eastAsia="Malgun Gothic"/>
                <w:bCs/>
                <w:sz w:val="20"/>
                <w:lang w:eastAsia="x-none"/>
              </w:rPr>
            </w:pPr>
            <w:r w:rsidRPr="00C93AA6">
              <w:rPr>
                <w:rFonts w:eastAsia="Malgun Gothic"/>
                <w:bCs/>
                <w:sz w:val="20"/>
                <w:highlight w:val="yellow"/>
                <w:lang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1CCDFCBF" w14:textId="58245F00" w:rsidR="00C93AA6" w:rsidRDefault="00C93AA6" w:rsidP="00C93AA6">
      <w:pPr>
        <w:spacing w:before="120" w:after="120"/>
        <w:rPr>
          <w:lang w:val="en-US"/>
        </w:rPr>
      </w:pPr>
      <w:r w:rsidRPr="00475A8D">
        <w:rPr>
          <w:rFonts w:eastAsiaTheme="minorEastAsia" w:hint="eastAsia"/>
          <w:b/>
          <w:lang w:eastAsia="zh-CN"/>
        </w:rPr>
        <w:t>Proposal</w:t>
      </w:r>
      <w:r w:rsidRPr="00475A8D">
        <w:rPr>
          <w:rFonts w:eastAsiaTheme="minorEastAsia"/>
          <w:b/>
          <w:lang w:eastAsia="zh-CN"/>
        </w:rPr>
        <w:t xml:space="preserve"> </w:t>
      </w:r>
      <w:r>
        <w:rPr>
          <w:rFonts w:eastAsiaTheme="minorEastAsia"/>
          <w:b/>
          <w:lang w:eastAsia="zh-CN"/>
        </w:rPr>
        <w:t>5</w:t>
      </w:r>
      <w:r w:rsidRPr="00475A8D">
        <w:rPr>
          <w:rFonts w:eastAsiaTheme="minorEastAsia" w:hint="eastAsia"/>
          <w:b/>
          <w:lang w:eastAsia="zh-CN"/>
        </w:rPr>
        <w:t>:</w:t>
      </w:r>
      <w:r w:rsidRPr="00475A8D">
        <w:rPr>
          <w:rFonts w:eastAsiaTheme="minorEastAsia"/>
          <w:b/>
          <w:lang w:eastAsia="zh-CN"/>
        </w:rPr>
        <w:t xml:space="preserve"> </w:t>
      </w:r>
      <w:r w:rsidRPr="00C93AA6">
        <w:rPr>
          <w:rFonts w:eastAsiaTheme="minorEastAsia"/>
          <w:b/>
          <w:lang w:eastAsia="zh-CN"/>
        </w:rPr>
        <w:t>RAN4 not to update existing scheduling restriction requirements to account for DL/UL transition time</w:t>
      </w:r>
      <w:r>
        <w:rPr>
          <w:rFonts w:eastAsiaTheme="minorEastAsia"/>
          <w:b/>
          <w:lang w:eastAsia="zh-CN"/>
        </w:rPr>
        <w:t>.</w:t>
      </w:r>
    </w:p>
    <w:p w14:paraId="7E9594F8" w14:textId="77777777" w:rsidR="00287C48" w:rsidRDefault="004517F1" w:rsidP="00EA1B16">
      <w:pPr>
        <w:spacing w:before="120" w:after="120"/>
        <w:rPr>
          <w:rFonts w:eastAsiaTheme="minorEastAsia"/>
          <w:lang w:val="en-US" w:eastAsia="zh-CN"/>
        </w:rPr>
      </w:pPr>
      <w:r>
        <w:rPr>
          <w:rFonts w:eastAsiaTheme="minorEastAsia"/>
          <w:lang w:val="en-US" w:eastAsia="zh-CN"/>
        </w:rPr>
        <w:lastRenderedPageBreak/>
        <w:t xml:space="preserve">Another issue raised up by some companies last meeting is the case when SSB or CSI-RS for neighbor cell is not within DL </w:t>
      </w:r>
      <w:proofErr w:type="spellStart"/>
      <w:r>
        <w:rPr>
          <w:rFonts w:eastAsiaTheme="minorEastAsia"/>
          <w:lang w:val="en-US" w:eastAsia="zh-CN"/>
        </w:rPr>
        <w:t>subband</w:t>
      </w:r>
      <w:proofErr w:type="spellEnd"/>
      <w:r>
        <w:rPr>
          <w:rFonts w:eastAsiaTheme="minorEastAsia"/>
          <w:lang w:val="en-US" w:eastAsia="zh-CN"/>
        </w:rPr>
        <w:t xml:space="preserve"> of UE’s serving cell. In our view, this means the measurement is inter-frequency. For CSI-RS, it would be measured in gaps. For SSB, it may be measured outside gaps if UE supports R16 inter-frequency measurement without gap and the SSB is within UE active BWP. In this case, UE would measure SSB outside DL </w:t>
      </w:r>
      <w:proofErr w:type="spellStart"/>
      <w:r>
        <w:rPr>
          <w:rFonts w:eastAsiaTheme="minorEastAsia"/>
          <w:lang w:val="en-US" w:eastAsia="zh-CN"/>
        </w:rPr>
        <w:t>subband</w:t>
      </w:r>
      <w:proofErr w:type="spellEnd"/>
      <w:r>
        <w:rPr>
          <w:rFonts w:eastAsiaTheme="minorEastAsia"/>
          <w:lang w:val="en-US" w:eastAsia="zh-CN"/>
        </w:rPr>
        <w:t xml:space="preserve">, and the question is whether UE can receive data within the DL </w:t>
      </w:r>
      <w:proofErr w:type="spellStart"/>
      <w:r>
        <w:rPr>
          <w:rFonts w:eastAsiaTheme="minorEastAsia"/>
          <w:lang w:val="en-US" w:eastAsia="zh-CN"/>
        </w:rPr>
        <w:t>subband</w:t>
      </w:r>
      <w:proofErr w:type="spellEnd"/>
      <w:r>
        <w:rPr>
          <w:rFonts w:eastAsiaTheme="minorEastAsia"/>
          <w:lang w:val="en-US" w:eastAsia="zh-CN"/>
        </w:rPr>
        <w:t xml:space="preserve"> at the same time. We are open to discuss this issue. </w:t>
      </w:r>
    </w:p>
    <w:p w14:paraId="491C07A1" w14:textId="77777777" w:rsidR="00287C48" w:rsidRDefault="004517F1" w:rsidP="00287C48">
      <w:pPr>
        <w:pStyle w:val="afe"/>
        <w:numPr>
          <w:ilvl w:val="0"/>
          <w:numId w:val="38"/>
        </w:numPr>
        <w:spacing w:before="120" w:after="120"/>
        <w:rPr>
          <w:rFonts w:eastAsiaTheme="minorEastAsia"/>
          <w:lang w:eastAsia="zh-CN"/>
        </w:rPr>
      </w:pPr>
      <w:r w:rsidRPr="00287C48">
        <w:rPr>
          <w:rFonts w:eastAsiaTheme="minorEastAsia"/>
          <w:lang w:eastAsia="zh-CN"/>
        </w:rPr>
        <w:t xml:space="preserve">On one hand, UE should be able to receive SSB and DL data at same time within active BWP, e.g. if it is a normal DL symbol. </w:t>
      </w:r>
    </w:p>
    <w:p w14:paraId="2774A0DD" w14:textId="535D8121" w:rsidR="00EA1B16" w:rsidRPr="00287C48" w:rsidRDefault="004517F1" w:rsidP="00287C48">
      <w:pPr>
        <w:pStyle w:val="afe"/>
        <w:numPr>
          <w:ilvl w:val="0"/>
          <w:numId w:val="38"/>
        </w:numPr>
        <w:spacing w:before="120" w:after="120"/>
        <w:rPr>
          <w:rFonts w:eastAsiaTheme="minorEastAsia"/>
          <w:lang w:eastAsia="zh-CN"/>
        </w:rPr>
      </w:pPr>
      <w:r w:rsidRPr="00287C48">
        <w:rPr>
          <w:rFonts w:eastAsiaTheme="minorEastAsia"/>
          <w:lang w:eastAsia="zh-CN"/>
        </w:rPr>
        <w:t xml:space="preserve">On the other hand, UE is not </w:t>
      </w:r>
      <w:r w:rsidR="00287C48" w:rsidRPr="00287C48">
        <w:rPr>
          <w:rFonts w:eastAsiaTheme="minorEastAsia"/>
          <w:lang w:eastAsia="zh-CN"/>
        </w:rPr>
        <w:t xml:space="preserve">expected to receive outside DL </w:t>
      </w:r>
      <w:proofErr w:type="spellStart"/>
      <w:r w:rsidR="00287C48" w:rsidRPr="00287C48">
        <w:rPr>
          <w:rFonts w:eastAsiaTheme="minorEastAsia"/>
          <w:lang w:eastAsia="zh-CN"/>
        </w:rPr>
        <w:t>subband</w:t>
      </w:r>
      <w:proofErr w:type="spellEnd"/>
      <w:r w:rsidR="00287C48" w:rsidRPr="00287C48">
        <w:rPr>
          <w:rFonts w:eastAsiaTheme="minorEastAsia"/>
          <w:lang w:eastAsia="zh-CN"/>
        </w:rPr>
        <w:t xml:space="preserve"> on SBFD symbol (we understand this is for serving cell DL). </w:t>
      </w:r>
    </w:p>
    <w:p w14:paraId="22B4EAE3" w14:textId="7B41F62E" w:rsidR="00287C48" w:rsidRPr="00287C48" w:rsidRDefault="00287C48" w:rsidP="00287C48">
      <w:pPr>
        <w:spacing w:before="120" w:after="120"/>
        <w:rPr>
          <w:lang w:val="en-US"/>
        </w:rPr>
      </w:pPr>
      <w:r w:rsidRPr="00287C48">
        <w:rPr>
          <w:rFonts w:eastAsiaTheme="minorEastAsia" w:hint="eastAsia"/>
          <w:b/>
          <w:lang w:eastAsia="zh-CN"/>
        </w:rPr>
        <w:t>Proposal</w:t>
      </w:r>
      <w:r w:rsidRPr="00287C48">
        <w:rPr>
          <w:rFonts w:eastAsiaTheme="minorEastAsia"/>
          <w:b/>
          <w:lang w:eastAsia="zh-CN"/>
        </w:rPr>
        <w:t xml:space="preserve"> </w:t>
      </w:r>
      <w:r>
        <w:rPr>
          <w:rFonts w:eastAsiaTheme="minorEastAsia"/>
          <w:b/>
          <w:lang w:eastAsia="zh-CN"/>
        </w:rPr>
        <w:t>6</w:t>
      </w:r>
      <w:r w:rsidRPr="00287C48">
        <w:rPr>
          <w:rFonts w:eastAsiaTheme="minorEastAsia" w:hint="eastAsia"/>
          <w:b/>
          <w:lang w:eastAsia="zh-CN"/>
        </w:rPr>
        <w:t>:</w:t>
      </w:r>
      <w:r w:rsidRPr="00287C48">
        <w:rPr>
          <w:rFonts w:eastAsiaTheme="minorEastAsia"/>
          <w:b/>
          <w:lang w:eastAsia="zh-CN"/>
        </w:rPr>
        <w:t xml:space="preserve"> RAN4 to </w:t>
      </w:r>
      <w:r>
        <w:rPr>
          <w:rFonts w:eastAsiaTheme="minorEastAsia"/>
          <w:b/>
          <w:lang w:eastAsia="zh-CN"/>
        </w:rPr>
        <w:t>discuss</w:t>
      </w:r>
      <w:r w:rsidRPr="00287C48">
        <w:rPr>
          <w:rFonts w:eastAsiaTheme="minorEastAsia"/>
          <w:b/>
          <w:lang w:eastAsia="zh-CN"/>
        </w:rPr>
        <w:t xml:space="preserve"> scheduling restriction when SSB for L3 measurement is not completely contained in active DL </w:t>
      </w:r>
      <w:proofErr w:type="spellStart"/>
      <w:r w:rsidRPr="00287C48">
        <w:rPr>
          <w:rFonts w:eastAsiaTheme="minorEastAsia"/>
          <w:b/>
          <w:lang w:eastAsia="zh-CN"/>
        </w:rPr>
        <w:t>subbands</w:t>
      </w:r>
      <w:proofErr w:type="spellEnd"/>
      <w:r w:rsidRPr="00287C48">
        <w:rPr>
          <w:rFonts w:eastAsiaTheme="minorEastAsia"/>
          <w:b/>
          <w:lang w:eastAsia="zh-CN"/>
        </w:rPr>
        <w:t xml:space="preserve"> on SBFD symbols/slots.</w:t>
      </w:r>
    </w:p>
    <w:p w14:paraId="4519A2B5" w14:textId="4D71E95F" w:rsidR="00EA1B16" w:rsidRDefault="00EA1B16" w:rsidP="00EA1B16">
      <w:pPr>
        <w:pStyle w:val="2"/>
        <w:rPr>
          <w:lang w:eastAsia="zh-CN"/>
        </w:rPr>
      </w:pPr>
      <w:r w:rsidRPr="0067638F">
        <w:rPr>
          <w:lang w:eastAsia="zh-CN"/>
        </w:rPr>
        <w:t>MG and BWP switch</w:t>
      </w:r>
    </w:p>
    <w:p w14:paraId="449B87A3" w14:textId="77777777" w:rsidR="00287C48" w:rsidRPr="00142FA4" w:rsidRDefault="00287C48" w:rsidP="00287C48">
      <w:pPr>
        <w:spacing w:before="120" w:after="120"/>
        <w:rPr>
          <w:rFonts w:eastAsiaTheme="minorEastAsia"/>
          <w:lang w:eastAsia="zh-CN"/>
        </w:rPr>
      </w:pPr>
      <w:r w:rsidRPr="00142FA4">
        <w:rPr>
          <w:rFonts w:eastAsiaTheme="minorEastAsia" w:hint="eastAsia"/>
          <w:lang w:eastAsia="zh-CN"/>
        </w:rPr>
        <w:t>W</w:t>
      </w:r>
      <w:r w:rsidRPr="00142FA4">
        <w:rPr>
          <w:rFonts w:eastAsiaTheme="minorEastAsia"/>
          <w:lang w:eastAsia="zh-CN"/>
        </w:rPr>
        <w:t xml:space="preserve">e do not see impacts of SBFD operation to </w:t>
      </w:r>
      <w:r>
        <w:rPr>
          <w:rFonts w:eastAsiaTheme="minorEastAsia"/>
          <w:lang w:eastAsia="zh-CN"/>
        </w:rPr>
        <w:t>BWP or CBW switch, as those procedures do not rely on measurement</w:t>
      </w:r>
      <w:r w:rsidRPr="00142FA4">
        <w:rPr>
          <w:rFonts w:eastAsiaTheme="minorEastAsia"/>
          <w:lang w:eastAsia="zh-CN"/>
        </w:rPr>
        <w:t>.</w:t>
      </w:r>
      <w:r>
        <w:rPr>
          <w:rFonts w:eastAsiaTheme="minorEastAsia"/>
          <w:lang w:eastAsia="zh-CN"/>
        </w:rPr>
        <w:t xml:space="preserve"> However, some clarification may be needed because the requirements for DL (and UL) BWP switch are currently defined based on DL (and UL) transmission only on DL (and UL) slot. DL (and UL) transmission on SBFD symbols needs to be accounted.</w:t>
      </w:r>
    </w:p>
    <w:tbl>
      <w:tblPr>
        <w:tblStyle w:val="afa"/>
        <w:tblW w:w="0" w:type="auto"/>
        <w:tblLook w:val="04A0" w:firstRow="1" w:lastRow="0" w:firstColumn="1" w:lastColumn="0" w:noHBand="0" w:noVBand="1"/>
      </w:tblPr>
      <w:tblGrid>
        <w:gridCol w:w="9621"/>
      </w:tblGrid>
      <w:tr w:rsidR="00287C48" w14:paraId="6C2D7AC3" w14:textId="77777777" w:rsidTr="0064144E">
        <w:tc>
          <w:tcPr>
            <w:tcW w:w="9621" w:type="dxa"/>
          </w:tcPr>
          <w:p w14:paraId="1DAF611E" w14:textId="77777777" w:rsidR="00287C48" w:rsidRPr="006F7612" w:rsidRDefault="00287C48" w:rsidP="0064144E">
            <w:pPr>
              <w:overflowPunct w:val="0"/>
              <w:autoSpaceDE w:val="0"/>
              <w:autoSpaceDN w:val="0"/>
              <w:adjustRightInd w:val="0"/>
              <w:spacing w:beforeLines="0" w:before="0" w:afterLines="0" w:after="180"/>
              <w:textAlignment w:val="baseline"/>
              <w:rPr>
                <w:rFonts w:eastAsia="Times New Roman"/>
                <w:sz w:val="20"/>
                <w:lang w:eastAsia="en-GB"/>
              </w:rPr>
            </w:pPr>
            <w:r w:rsidRPr="006F7612">
              <w:rPr>
                <w:rFonts w:eastAsia="Times New Roman"/>
                <w:sz w:val="20"/>
                <w:lang w:val="en-US" w:eastAsia="zh-CN"/>
              </w:rPr>
              <w:t xml:space="preserve">For DCI-based BWP switch, </w:t>
            </w:r>
            <w:r w:rsidRPr="006F7612">
              <w:rPr>
                <w:rFonts w:eastAsia="Times New Roman"/>
                <w:sz w:val="20"/>
                <w:lang w:eastAsia="en-GB"/>
              </w:rPr>
              <w:t xml:space="preserve">after the UE receives BWP switching request at DL slot n </w:t>
            </w:r>
            <w:r w:rsidRPr="006F7612">
              <w:rPr>
                <w:rFonts w:eastAsia="Times New Roman"/>
                <w:sz w:val="20"/>
                <w:lang w:val="en-US" w:eastAsia="zh-CN"/>
              </w:rPr>
              <w:t>on a serving cell</w:t>
            </w:r>
            <w:r w:rsidRPr="006F7612">
              <w:rPr>
                <w:rFonts w:eastAsia="Times New Roman"/>
                <w:sz w:val="20"/>
                <w:lang w:eastAsia="en-GB"/>
              </w:rPr>
              <w:t xml:space="preserve">, UE shall be </w:t>
            </w:r>
            <w:r w:rsidRPr="006F7612">
              <w:rPr>
                <w:rFonts w:eastAsia="Times New Roman"/>
                <w:sz w:val="20"/>
                <w:lang w:val="en-US" w:eastAsia="zh-CN"/>
              </w:rPr>
              <w:t>able to receive PDSCH (for DL active BWP switch) or transmit PUSCH (for UL active BWP switch) on the new BWP on the serving cell</w:t>
            </w:r>
            <w:r w:rsidRPr="006F7612">
              <w:rPr>
                <w:rFonts w:eastAsia="Times New Roman"/>
                <w:sz w:val="20"/>
                <w:lang w:eastAsia="en-GB"/>
              </w:rPr>
              <w:t xml:space="preserve"> </w:t>
            </w:r>
            <w:r w:rsidRPr="006F7612">
              <w:rPr>
                <w:rFonts w:eastAsia="Times New Roman"/>
                <w:sz w:val="20"/>
                <w:lang w:val="en-US" w:eastAsia="zh-CN"/>
              </w:rPr>
              <w:t xml:space="preserve">on which BWP switch </w:t>
            </w:r>
            <w:r w:rsidRPr="006F7612">
              <w:rPr>
                <w:rFonts w:eastAsia="Times New Roman"/>
                <w:sz w:val="20"/>
                <w:highlight w:val="yellow"/>
                <w:lang w:eastAsia="en-GB"/>
              </w:rPr>
              <w:t>on the first DL or UL slot</w:t>
            </w:r>
            <w:r w:rsidRPr="006F7612">
              <w:rPr>
                <w:rFonts w:eastAsia="Times New Roman"/>
                <w:sz w:val="20"/>
                <w:lang w:eastAsia="en-GB"/>
              </w:rPr>
              <w:t xml:space="preserve"> </w:t>
            </w:r>
            <w:r w:rsidRPr="006F7612">
              <w:rPr>
                <w:rFonts w:eastAsia="Times New Roman"/>
                <w:sz w:val="20"/>
                <w:lang w:val="en-US" w:eastAsia="zh-CN"/>
              </w:rPr>
              <w:t>occurs</w:t>
            </w:r>
            <w:r w:rsidRPr="006F7612">
              <w:rPr>
                <w:rFonts w:eastAsia="Times New Roman"/>
                <w:sz w:val="20"/>
                <w:lang w:eastAsia="en-GB"/>
              </w:rPr>
              <w:t xml:space="preserve"> right after a time duration of </w:t>
            </w:r>
            <w:proofErr w:type="spellStart"/>
            <w:r w:rsidRPr="006F7612">
              <w:rPr>
                <w:rFonts w:eastAsia="Times New Roman"/>
                <w:sz w:val="20"/>
                <w:lang w:eastAsia="en-GB"/>
              </w:rPr>
              <w:t>T</w:t>
            </w:r>
            <w:r w:rsidRPr="006F7612">
              <w:rPr>
                <w:rFonts w:eastAsia="Times New Roman"/>
                <w:sz w:val="20"/>
                <w:vertAlign w:val="subscript"/>
                <w:lang w:eastAsia="en-GB"/>
              </w:rPr>
              <w:t>BWPswitchDelay</w:t>
            </w:r>
            <w:proofErr w:type="spellEnd"/>
            <w:r w:rsidRPr="006F7612">
              <w:rPr>
                <w:rFonts w:eastAsia="Times New Roman"/>
                <w:sz w:val="20"/>
                <w:lang w:eastAsia="en-GB"/>
              </w:rPr>
              <w:t xml:space="preserve"> + Y which starts from the beginning of DL slot n. Where,</w:t>
            </w:r>
            <w:r>
              <w:rPr>
                <w:rFonts w:eastAsia="Times New Roman"/>
                <w:sz w:val="20"/>
                <w:lang w:eastAsia="en-GB"/>
              </w:rPr>
              <w:t xml:space="preserve"> …</w:t>
            </w:r>
          </w:p>
        </w:tc>
      </w:tr>
    </w:tbl>
    <w:p w14:paraId="27CB73E4" w14:textId="77777777" w:rsidR="00287C48" w:rsidRPr="00485CB3" w:rsidRDefault="00287C48" w:rsidP="00287C48">
      <w:pPr>
        <w:spacing w:before="120" w:after="120"/>
        <w:rPr>
          <w:rFonts w:eastAsiaTheme="minorEastAsia"/>
          <w:lang w:eastAsia="zh-CN"/>
        </w:rPr>
      </w:pPr>
      <w:r w:rsidRPr="00485CB3">
        <w:rPr>
          <w:rFonts w:eastAsiaTheme="minorEastAsia" w:hint="eastAsia"/>
          <w:lang w:eastAsia="zh-CN"/>
        </w:rPr>
        <w:t>W</w:t>
      </w:r>
      <w:r w:rsidRPr="00485CB3">
        <w:rPr>
          <w:rFonts w:eastAsiaTheme="minorEastAsia"/>
          <w:lang w:eastAsia="zh-CN"/>
        </w:rPr>
        <w:t xml:space="preserve">e do not see impacts of SBFD operation to the MG related requirements, but one clarification may be needed for the UL transmission immediately after MG. Currently it is only defined for UL slot, while with SBFD operation, the UL transmission can be on SBFD symbol. </w:t>
      </w:r>
    </w:p>
    <w:tbl>
      <w:tblPr>
        <w:tblStyle w:val="afa"/>
        <w:tblW w:w="0" w:type="auto"/>
        <w:tblLook w:val="04A0" w:firstRow="1" w:lastRow="0" w:firstColumn="1" w:lastColumn="0" w:noHBand="0" w:noVBand="1"/>
      </w:tblPr>
      <w:tblGrid>
        <w:gridCol w:w="9621"/>
      </w:tblGrid>
      <w:tr w:rsidR="00287C48" w14:paraId="7124227A" w14:textId="77777777" w:rsidTr="0064144E">
        <w:tc>
          <w:tcPr>
            <w:tcW w:w="9621" w:type="dxa"/>
          </w:tcPr>
          <w:p w14:paraId="4329BEC8" w14:textId="77777777" w:rsidR="00287C48" w:rsidRPr="006F7612" w:rsidRDefault="00287C48" w:rsidP="0064144E">
            <w:pPr>
              <w:overflowPunct w:val="0"/>
              <w:autoSpaceDE w:val="0"/>
              <w:autoSpaceDN w:val="0"/>
              <w:adjustRightInd w:val="0"/>
              <w:spacing w:beforeLines="0" w:before="0" w:afterLines="0" w:after="180"/>
              <w:textAlignment w:val="baseline"/>
              <w:rPr>
                <w:rFonts w:eastAsia="Times New Roman"/>
                <w:sz w:val="20"/>
                <w:lang w:eastAsia="en-GB"/>
              </w:rPr>
            </w:pPr>
            <w:r w:rsidRPr="006F7612">
              <w:rPr>
                <w:rFonts w:eastAsia="Times New Roman"/>
                <w:sz w:val="20"/>
                <w:lang w:eastAsia="zh-CN"/>
              </w:rPr>
              <w:t xml:space="preserve">It is </w:t>
            </w:r>
            <w:r w:rsidRPr="006F7612">
              <w:rPr>
                <w:rFonts w:eastAsia="Times New Roman"/>
                <w:sz w:val="20"/>
                <w:lang w:eastAsia="en-GB"/>
              </w:rPr>
              <w:t xml:space="preserve">up to UE implementation whether or not the UE is able to conduct transmission in the following slot(s), </w:t>
            </w:r>
          </w:p>
          <w:p w14:paraId="3388C70A" w14:textId="77777777" w:rsidR="00287C48" w:rsidRPr="006F7612" w:rsidRDefault="00287C48" w:rsidP="0064144E">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6F7612">
              <w:rPr>
                <w:rFonts w:eastAsia="Times New Roman"/>
                <w:sz w:val="20"/>
                <w:lang w:eastAsia="en-GB"/>
              </w:rPr>
              <w:t>-</w:t>
            </w:r>
            <w:r w:rsidRPr="006F7612">
              <w:rPr>
                <w:rFonts w:eastAsia="Times New Roman"/>
                <w:sz w:val="20"/>
                <w:lang w:eastAsia="en-GB"/>
              </w:rPr>
              <w:tab/>
              <w:t xml:space="preserve">when MGTA is not applied, </w:t>
            </w:r>
            <w:r w:rsidRPr="006F7612">
              <w:rPr>
                <w:rFonts w:eastAsia="Times New Roman"/>
                <w:sz w:val="20"/>
                <w:lang w:eastAsia="zh-CN"/>
              </w:rPr>
              <w:t xml:space="preserve">in the L consecutive </w:t>
            </w:r>
            <w:r w:rsidRPr="006F7612">
              <w:rPr>
                <w:rFonts w:eastAsia="Times New Roman"/>
                <w:sz w:val="20"/>
                <w:highlight w:val="yellow"/>
                <w:lang w:eastAsia="zh-CN"/>
              </w:rPr>
              <w:t>UL slots</w:t>
            </w:r>
            <w:r w:rsidRPr="006F7612">
              <w:rPr>
                <w:rFonts w:eastAsia="Times New Roman"/>
                <w:sz w:val="20"/>
                <w:lang w:eastAsia="zh-CN"/>
              </w:rPr>
              <w:t xml:space="preserve"> </w:t>
            </w:r>
            <w:r w:rsidRPr="006F7612">
              <w:rPr>
                <w:rFonts w:eastAsia="Times New Roman"/>
                <w:sz w:val="20"/>
                <w:lang w:eastAsia="en-GB"/>
              </w:rPr>
              <w:t>with respect to the SCS of the UL carrier</w:t>
            </w:r>
            <w:r w:rsidRPr="006F7612">
              <w:rPr>
                <w:rFonts w:eastAsia="Times New Roman"/>
                <w:sz w:val="20"/>
                <w:lang w:eastAsia="zh-CN"/>
              </w:rPr>
              <w:t xml:space="preserve"> with the same slot indices as the DL slots occurring immediately after measurement gap</w:t>
            </w:r>
          </w:p>
          <w:p w14:paraId="21488FF2" w14:textId="77777777" w:rsidR="00287C48" w:rsidRPr="006F7612" w:rsidRDefault="00287C48" w:rsidP="0064144E">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6F7612">
              <w:rPr>
                <w:rFonts w:eastAsia="Times New Roman"/>
                <w:sz w:val="20"/>
                <w:lang w:eastAsia="en-GB"/>
              </w:rPr>
              <w:t>-</w:t>
            </w:r>
            <w:r w:rsidRPr="006F7612">
              <w:rPr>
                <w:rFonts w:eastAsia="Times New Roman"/>
                <w:sz w:val="20"/>
                <w:lang w:eastAsia="en-GB"/>
              </w:rPr>
              <w:tab/>
              <w:t xml:space="preserve">when MGTA is applied and the SCS of the UL carrier is other than 15kHz, </w:t>
            </w:r>
            <w:r w:rsidRPr="006F7612">
              <w:rPr>
                <w:rFonts w:eastAsia="Times New Roman"/>
                <w:sz w:val="20"/>
                <w:lang w:eastAsia="zh-CN"/>
              </w:rPr>
              <w:t xml:space="preserve">in the L consecutive </w:t>
            </w:r>
            <w:r w:rsidRPr="006F7612">
              <w:rPr>
                <w:rFonts w:eastAsia="Times New Roman"/>
                <w:sz w:val="20"/>
                <w:highlight w:val="yellow"/>
                <w:lang w:eastAsia="zh-CN"/>
              </w:rPr>
              <w:t>UL slots</w:t>
            </w:r>
            <w:r w:rsidRPr="006F7612">
              <w:rPr>
                <w:rFonts w:eastAsia="Times New Roman"/>
                <w:sz w:val="20"/>
                <w:lang w:eastAsia="zh-CN"/>
              </w:rPr>
              <w:t xml:space="preserve"> </w:t>
            </w:r>
            <w:r w:rsidRPr="006F7612">
              <w:rPr>
                <w:rFonts w:eastAsia="Times New Roman"/>
                <w:sz w:val="20"/>
                <w:lang w:eastAsia="en-GB"/>
              </w:rPr>
              <w:t>with respect to the SCS of the UL carrier</w:t>
            </w:r>
            <w:r w:rsidRPr="006F7612">
              <w:rPr>
                <w:rFonts w:eastAsia="Times New Roman"/>
                <w:sz w:val="20"/>
                <w:lang w:eastAsia="zh-CN"/>
              </w:rPr>
              <w:t xml:space="preserve"> with the same slot indices as the DL slots occurring immediately after measurement gap</w:t>
            </w:r>
          </w:p>
          <w:p w14:paraId="77C6EB10" w14:textId="77777777" w:rsidR="00287C48" w:rsidRPr="006F7612" w:rsidRDefault="00287C48" w:rsidP="0064144E">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6F7612">
              <w:rPr>
                <w:rFonts w:eastAsia="Times New Roman"/>
                <w:sz w:val="20"/>
                <w:lang w:eastAsia="en-GB"/>
              </w:rPr>
              <w:t>-</w:t>
            </w:r>
            <w:r w:rsidRPr="006F7612">
              <w:rPr>
                <w:rFonts w:eastAsia="Times New Roman"/>
                <w:sz w:val="20"/>
                <w:lang w:eastAsia="en-GB"/>
              </w:rPr>
              <w:tab/>
              <w:t xml:space="preserve">when MGTA is applied and the SCS of the UL carrier is 15kHz, </w:t>
            </w:r>
            <w:r w:rsidRPr="006F7612">
              <w:rPr>
                <w:rFonts w:eastAsia="Times New Roman"/>
                <w:sz w:val="20"/>
                <w:lang w:eastAsia="zh-CN"/>
              </w:rPr>
              <w:t xml:space="preserve">in the L consecutive </w:t>
            </w:r>
            <w:r w:rsidRPr="006F7612">
              <w:rPr>
                <w:rFonts w:eastAsia="Times New Roman"/>
                <w:sz w:val="20"/>
                <w:shd w:val="clear" w:color="auto" w:fill="FFFF00"/>
                <w:lang w:eastAsia="zh-CN"/>
              </w:rPr>
              <w:t>UL slots</w:t>
            </w:r>
            <w:r w:rsidRPr="006F7612">
              <w:rPr>
                <w:rFonts w:eastAsia="Times New Roman"/>
                <w:sz w:val="20"/>
                <w:lang w:eastAsia="zh-CN"/>
              </w:rPr>
              <w:t xml:space="preserve"> </w:t>
            </w:r>
            <w:r w:rsidRPr="006F7612">
              <w:rPr>
                <w:rFonts w:eastAsia="Times New Roman"/>
                <w:sz w:val="20"/>
                <w:lang w:eastAsia="en-GB"/>
              </w:rPr>
              <w:t>with respect to the SCS of the UL carrier</w:t>
            </w:r>
            <w:r w:rsidRPr="006F7612">
              <w:rPr>
                <w:rFonts w:eastAsia="Times New Roman"/>
                <w:sz w:val="20"/>
                <w:lang w:eastAsia="zh-CN"/>
              </w:rPr>
              <w:t xml:space="preserve"> with the same slot indices as the DL slots occurring immediately after the slot partially overlapped with measurement gap</w:t>
            </w:r>
          </w:p>
          <w:p w14:paraId="2534AED7" w14:textId="77777777" w:rsidR="00287C48" w:rsidRPr="006F7612" w:rsidRDefault="00287C48" w:rsidP="0064144E">
            <w:pPr>
              <w:overflowPunct w:val="0"/>
              <w:autoSpaceDE w:val="0"/>
              <w:autoSpaceDN w:val="0"/>
              <w:adjustRightInd w:val="0"/>
              <w:spacing w:beforeLines="0" w:before="0" w:afterLines="0" w:after="180"/>
              <w:textAlignment w:val="baseline"/>
              <w:rPr>
                <w:rFonts w:eastAsia="Times New Roman"/>
                <w:sz w:val="20"/>
                <w:lang w:eastAsia="en-GB"/>
              </w:rPr>
            </w:pPr>
            <w:r w:rsidRPr="006F7612">
              <w:rPr>
                <w:rFonts w:eastAsia="Times New Roman"/>
                <w:sz w:val="20"/>
                <w:lang w:eastAsia="en-GB"/>
              </w:rPr>
              <w:t xml:space="preserve">where </w:t>
            </w:r>
            <w:r w:rsidRPr="006F7612">
              <w:rPr>
                <w:rFonts w:eastAsia="Times New Roman"/>
                <w:sz w:val="20"/>
                <w:highlight w:val="yellow"/>
                <w:lang w:eastAsia="en-GB"/>
              </w:rPr>
              <w:t>UL slot</w:t>
            </w:r>
            <w:r w:rsidRPr="006F7612">
              <w:rPr>
                <w:rFonts w:eastAsia="Times New Roman"/>
                <w:sz w:val="20"/>
                <w:lang w:eastAsia="en-GB"/>
              </w:rPr>
              <w:t xml:space="preserve"> </w:t>
            </w:r>
            <w:r w:rsidRPr="006F7612">
              <w:rPr>
                <w:rFonts w:eastAsia="Times New Roman"/>
                <w:sz w:val="20"/>
                <w:lang w:eastAsia="zh-CN"/>
              </w:rPr>
              <w:t xml:space="preserve">denotes that all the symbols in the slot </w:t>
            </w:r>
            <w:r w:rsidRPr="006F7612">
              <w:rPr>
                <w:rFonts w:eastAsia="Times New Roman"/>
                <w:sz w:val="20"/>
                <w:lang w:val="en-US" w:eastAsia="zh-CN"/>
              </w:rPr>
              <w:t>are</w:t>
            </w:r>
            <w:r w:rsidRPr="006F7612">
              <w:rPr>
                <w:rFonts w:eastAsia="Times New Roman"/>
                <w:sz w:val="20"/>
                <w:lang w:eastAsia="zh-CN"/>
              </w:rPr>
              <w:t xml:space="preserve"> uplink symbols</w:t>
            </w:r>
            <w:r w:rsidRPr="006F7612">
              <w:rPr>
                <w:rFonts w:eastAsia="Times New Roman"/>
                <w:sz w:val="20"/>
                <w:lang w:eastAsia="en-GB"/>
              </w:rPr>
              <w:t xml:space="preserve">, and </w:t>
            </w:r>
            <w:r w:rsidRPr="006F7612">
              <w:rPr>
                <w:rFonts w:eastAsia="Times New Roman"/>
                <w:sz w:val="20"/>
                <w:lang w:val="en-US" w:eastAsia="zh-CN"/>
              </w:rPr>
              <w:t xml:space="preserve">L=1 if </w:t>
            </w:r>
            <w:r w:rsidRPr="006F7612">
              <w:rPr>
                <w:rFonts w:eastAsia="Times New Roman"/>
                <w:position w:val="-10"/>
                <w:sz w:val="20"/>
                <w:lang w:eastAsia="en-GB"/>
              </w:rPr>
              <w:object w:dxaOrig="1800" w:dyaOrig="300" w14:anchorId="3F5F4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65pt;height:11.7pt" o:ole="">
                  <v:imagedata r:id="rId12" o:title=""/>
                </v:shape>
                <o:OLEObject Type="Embed" ProgID="Equation.3" ShapeID="_x0000_i1025" DrawAspect="Content" ObjectID="_1792623315" r:id="rId13"/>
              </w:object>
            </w:r>
            <w:r w:rsidRPr="006F7612">
              <w:rPr>
                <w:rFonts w:eastAsia="Times New Roman"/>
                <w:sz w:val="20"/>
                <w:lang w:eastAsia="en-GB"/>
              </w:rPr>
              <w:t xml:space="preserve"> for the UL transmission is less than the length of one slot; L=2 otherwise.</w:t>
            </w:r>
          </w:p>
        </w:tc>
      </w:tr>
    </w:tbl>
    <w:p w14:paraId="2612C192" w14:textId="3827FAF9" w:rsidR="0018171C" w:rsidRDefault="00287C48" w:rsidP="0018171C">
      <w:pPr>
        <w:spacing w:before="120" w:after="120"/>
        <w:rPr>
          <w:rFonts w:eastAsiaTheme="minorEastAsia"/>
          <w:lang w:eastAsia="zh-CN"/>
        </w:rPr>
      </w:pPr>
      <w:r w:rsidRPr="006F7612">
        <w:rPr>
          <w:rFonts w:eastAsiaTheme="minorEastAsia" w:hint="eastAsia"/>
          <w:b/>
          <w:lang w:eastAsia="zh-CN"/>
        </w:rPr>
        <w:t>P</w:t>
      </w:r>
      <w:r w:rsidRPr="006F7612">
        <w:rPr>
          <w:rFonts w:eastAsiaTheme="minorEastAsia"/>
          <w:b/>
          <w:lang w:eastAsia="zh-CN"/>
        </w:rPr>
        <w:t xml:space="preserve">roposal </w:t>
      </w:r>
      <w:r>
        <w:rPr>
          <w:rFonts w:eastAsiaTheme="minorEastAsia"/>
          <w:b/>
          <w:lang w:eastAsia="zh-CN"/>
        </w:rPr>
        <w:t>7</w:t>
      </w:r>
      <w:r w:rsidRPr="006F7612">
        <w:rPr>
          <w:rFonts w:eastAsiaTheme="minorEastAsia"/>
          <w:b/>
          <w:lang w:eastAsia="zh-CN"/>
        </w:rPr>
        <w:t>: RAN4 to update the term “UL slot” to “UL slot and SBFD slot” in MG and BWP switch requirements when SBFD operation is enabled.</w:t>
      </w:r>
    </w:p>
    <w:p w14:paraId="3268F873" w14:textId="77777777" w:rsidR="004729BE" w:rsidRDefault="004729BE" w:rsidP="004729BE">
      <w:pPr>
        <w:pStyle w:val="1"/>
        <w:jc w:val="both"/>
        <w:rPr>
          <w:lang w:val="en-US"/>
        </w:rPr>
      </w:pPr>
      <w:r>
        <w:rPr>
          <w:lang w:val="en-US"/>
        </w:rPr>
        <w:t>Conclusions</w:t>
      </w:r>
    </w:p>
    <w:p w14:paraId="00102B00" w14:textId="63A387F9"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67638F">
        <w:rPr>
          <w:rFonts w:eastAsia="宋体"/>
          <w:lang w:eastAsia="zh-CN"/>
        </w:rPr>
        <w:t>impacts of SBFD operation</w:t>
      </w:r>
      <w:r w:rsidR="0067638F" w:rsidRPr="00C42202">
        <w:rPr>
          <w:rFonts w:eastAsia="宋体"/>
          <w:lang w:eastAsia="zh-CN"/>
        </w:rPr>
        <w:t xml:space="preserve"> </w:t>
      </w:r>
      <w:r w:rsidR="0067638F">
        <w:rPr>
          <w:rFonts w:eastAsia="宋体"/>
          <w:lang w:eastAsia="zh-CN"/>
        </w:rPr>
        <w:t>on RRM</w:t>
      </w:r>
      <w:r w:rsidR="0067638F" w:rsidRPr="00C42202">
        <w:rPr>
          <w:rFonts w:eastAsia="宋体"/>
          <w:lang w:eastAsia="zh-CN"/>
        </w:rPr>
        <w:t xml:space="preserve"> requirements</w:t>
      </w:r>
      <w:r>
        <w:rPr>
          <w:rFonts w:eastAsia="宋体"/>
          <w:lang w:eastAsia="zh-CN"/>
        </w:rPr>
        <w:t>.</w:t>
      </w:r>
    </w:p>
    <w:p w14:paraId="6A940A98" w14:textId="77777777" w:rsidR="00287C48" w:rsidRPr="0026398E" w:rsidRDefault="00287C48" w:rsidP="00287C48">
      <w:pPr>
        <w:spacing w:before="120" w:after="120"/>
        <w:rPr>
          <w:rFonts w:eastAsiaTheme="minorEastAsia"/>
          <w:b/>
          <w:lang w:eastAsia="zh-CN"/>
        </w:rPr>
      </w:pPr>
      <w:r w:rsidRPr="0026398E">
        <w:rPr>
          <w:rFonts w:eastAsiaTheme="minorEastAsia" w:hint="eastAsia"/>
          <w:b/>
          <w:lang w:eastAsia="zh-CN"/>
        </w:rPr>
        <w:t>P</w:t>
      </w:r>
      <w:r w:rsidRPr="0026398E">
        <w:rPr>
          <w:rFonts w:eastAsiaTheme="minorEastAsia"/>
          <w:b/>
          <w:lang w:eastAsia="zh-CN"/>
        </w:rPr>
        <w:t>roposal 1: As baseline, for SBFD-aware UE, existing requirements apply for SSB based neighbour cell measurement, i.e. SSB measurement is prioritized over UL transmission.</w:t>
      </w:r>
      <w:r w:rsidRPr="0026398E">
        <w:rPr>
          <w:rFonts w:hint="eastAsia"/>
        </w:rPr>
        <w:t xml:space="preserve"> </w:t>
      </w:r>
      <w:r w:rsidRPr="0026398E">
        <w:rPr>
          <w:rFonts w:eastAsiaTheme="minorEastAsia"/>
          <w:b/>
          <w:lang w:eastAsia="zh-CN"/>
        </w:rPr>
        <w:t>This can be revisited if it proves to be conflicting with further RAN1 agreements.</w:t>
      </w:r>
    </w:p>
    <w:p w14:paraId="0EBCA265" w14:textId="62CFE628" w:rsidR="00287C48" w:rsidRPr="00475A8D" w:rsidRDefault="00287C48" w:rsidP="00287C48">
      <w:pPr>
        <w:spacing w:before="120" w:after="120"/>
        <w:rPr>
          <w:rFonts w:eastAsiaTheme="minorEastAsia"/>
          <w:b/>
          <w:lang w:eastAsia="zh-CN"/>
        </w:rPr>
      </w:pPr>
      <w:r w:rsidRPr="00475A8D">
        <w:rPr>
          <w:rFonts w:eastAsiaTheme="minorEastAsia" w:hint="eastAsia"/>
          <w:b/>
          <w:lang w:eastAsia="zh-CN"/>
        </w:rPr>
        <w:t>Proposal</w:t>
      </w:r>
      <w:r w:rsidRPr="00475A8D">
        <w:rPr>
          <w:rFonts w:eastAsiaTheme="minorEastAsia"/>
          <w:b/>
          <w:lang w:eastAsia="zh-CN"/>
        </w:rPr>
        <w:t xml:space="preserve"> 2</w:t>
      </w:r>
      <w:r w:rsidRPr="00475A8D">
        <w:rPr>
          <w:rFonts w:eastAsiaTheme="minorEastAsia" w:hint="eastAsia"/>
          <w:b/>
          <w:lang w:eastAsia="zh-CN"/>
        </w:rPr>
        <w:t>:</w:t>
      </w:r>
      <w:r w:rsidRPr="00475A8D">
        <w:rPr>
          <w:rFonts w:eastAsiaTheme="minorEastAsia"/>
          <w:b/>
          <w:lang w:eastAsia="zh-CN"/>
        </w:rPr>
        <w:t xml:space="preserve"> For CSI-RS based </w:t>
      </w:r>
      <w:r w:rsidRPr="00475A8D">
        <w:rPr>
          <w:rFonts w:eastAsiaTheme="minorEastAsia" w:hint="eastAsia"/>
          <w:b/>
          <w:lang w:eastAsia="zh-CN"/>
        </w:rPr>
        <w:t>L</w:t>
      </w:r>
      <w:r w:rsidRPr="00475A8D">
        <w:rPr>
          <w:rFonts w:eastAsiaTheme="minorEastAsia"/>
          <w:b/>
          <w:lang w:eastAsia="zh-CN"/>
        </w:rPr>
        <w:t xml:space="preserve">1-RSRP measurement, </w:t>
      </w:r>
    </w:p>
    <w:p w14:paraId="75AEBE8D" w14:textId="77777777" w:rsidR="00287C48" w:rsidRPr="00475A8D" w:rsidRDefault="00287C48" w:rsidP="00287C48">
      <w:pPr>
        <w:pStyle w:val="afe"/>
        <w:numPr>
          <w:ilvl w:val="0"/>
          <w:numId w:val="38"/>
        </w:numPr>
        <w:spacing w:before="120" w:after="120"/>
        <w:rPr>
          <w:rFonts w:eastAsiaTheme="minorEastAsia"/>
          <w:b/>
          <w:lang w:eastAsia="zh-CN"/>
        </w:rPr>
      </w:pPr>
      <w:r w:rsidRPr="00475A8D">
        <w:rPr>
          <w:rFonts w:eastAsiaTheme="minorEastAsia"/>
          <w:b/>
          <w:lang w:eastAsia="zh-CN"/>
        </w:rPr>
        <w:lastRenderedPageBreak/>
        <w:t>Measurement period is defined based on time duration to collect enough resource occasions on the selected symbol type</w:t>
      </w:r>
    </w:p>
    <w:p w14:paraId="4BD11A76" w14:textId="77777777" w:rsidR="00287C48" w:rsidRPr="00475A8D" w:rsidRDefault="00287C48" w:rsidP="00287C48">
      <w:pPr>
        <w:pStyle w:val="afe"/>
        <w:numPr>
          <w:ilvl w:val="0"/>
          <w:numId w:val="38"/>
        </w:numPr>
        <w:spacing w:before="120" w:after="120"/>
        <w:rPr>
          <w:rFonts w:eastAsiaTheme="minorEastAsia"/>
          <w:b/>
          <w:lang w:eastAsia="zh-CN"/>
        </w:rPr>
      </w:pPr>
      <w:r w:rsidRPr="00475A8D">
        <w:rPr>
          <w:rFonts w:eastAsiaTheme="minorEastAsia" w:hint="eastAsia"/>
          <w:b/>
          <w:lang w:eastAsia="zh-CN"/>
        </w:rPr>
        <w:t>I</w:t>
      </w:r>
      <w:r w:rsidRPr="00475A8D">
        <w:rPr>
          <w:rFonts w:eastAsiaTheme="minorEastAsia"/>
          <w:b/>
          <w:lang w:eastAsia="zh-CN"/>
        </w:rPr>
        <w:t>f the selected symbol type is SBFD symbol, measurement period is extended to account for the dropped occasions due to collision with dynamic UL</w:t>
      </w:r>
    </w:p>
    <w:p w14:paraId="2FF108CB" w14:textId="77777777" w:rsidR="00287C48" w:rsidRPr="00475A8D" w:rsidRDefault="00287C48" w:rsidP="00287C48">
      <w:pPr>
        <w:pStyle w:val="afe"/>
        <w:numPr>
          <w:ilvl w:val="0"/>
          <w:numId w:val="38"/>
        </w:numPr>
        <w:spacing w:before="120" w:after="120"/>
        <w:rPr>
          <w:rFonts w:eastAsiaTheme="minorEastAsia"/>
          <w:b/>
          <w:lang w:eastAsia="zh-CN"/>
        </w:rPr>
      </w:pPr>
      <w:r w:rsidRPr="00475A8D">
        <w:rPr>
          <w:rFonts w:eastAsiaTheme="minorEastAsia"/>
          <w:b/>
          <w:lang w:eastAsia="zh-CN"/>
        </w:rPr>
        <w:t xml:space="preserve">Measurement requirements apply when residual CSI-RS BW within at least one DL </w:t>
      </w:r>
      <w:proofErr w:type="spellStart"/>
      <w:r w:rsidRPr="00475A8D">
        <w:rPr>
          <w:rFonts w:eastAsiaTheme="minorEastAsia"/>
          <w:b/>
          <w:lang w:eastAsia="zh-CN"/>
        </w:rPr>
        <w:t>subband</w:t>
      </w:r>
      <w:proofErr w:type="spellEnd"/>
      <w:r w:rsidRPr="00475A8D">
        <w:rPr>
          <w:rFonts w:eastAsiaTheme="minorEastAsia"/>
          <w:b/>
          <w:lang w:eastAsia="zh-CN"/>
        </w:rPr>
        <w:t xml:space="preserve"> is larger than 48 RB</w:t>
      </w:r>
      <w:r>
        <w:rPr>
          <w:rFonts w:eastAsiaTheme="minorEastAsia"/>
          <w:b/>
          <w:lang w:eastAsia="zh-CN"/>
        </w:rPr>
        <w:t xml:space="preserve">, FFS for the case when </w:t>
      </w:r>
      <w:r w:rsidRPr="00475A8D">
        <w:rPr>
          <w:rFonts w:eastAsiaTheme="minorEastAsia"/>
          <w:b/>
          <w:lang w:eastAsia="zh-CN"/>
        </w:rPr>
        <w:t xml:space="preserve">residual CSI-RS BW </w:t>
      </w:r>
      <w:r>
        <w:rPr>
          <w:rFonts w:eastAsiaTheme="minorEastAsia"/>
          <w:b/>
          <w:lang w:eastAsia="zh-CN"/>
        </w:rPr>
        <w:t>across two</w:t>
      </w:r>
      <w:r w:rsidRPr="00475A8D">
        <w:rPr>
          <w:rFonts w:eastAsiaTheme="minorEastAsia"/>
          <w:b/>
          <w:lang w:eastAsia="zh-CN"/>
        </w:rPr>
        <w:t xml:space="preserve"> DL </w:t>
      </w:r>
      <w:proofErr w:type="spellStart"/>
      <w:r w:rsidRPr="00475A8D">
        <w:rPr>
          <w:rFonts w:eastAsiaTheme="minorEastAsia"/>
          <w:b/>
          <w:lang w:eastAsia="zh-CN"/>
        </w:rPr>
        <w:t>subband</w:t>
      </w:r>
      <w:proofErr w:type="spellEnd"/>
      <w:r w:rsidRPr="00475A8D">
        <w:rPr>
          <w:rFonts w:eastAsiaTheme="minorEastAsia"/>
          <w:b/>
          <w:lang w:eastAsia="zh-CN"/>
        </w:rPr>
        <w:t xml:space="preserve"> is larger than 48 RB</w:t>
      </w:r>
    </w:p>
    <w:p w14:paraId="4CEB2B1D" w14:textId="77777777" w:rsidR="00287C48" w:rsidRPr="00475A8D" w:rsidRDefault="00287C48" w:rsidP="00287C48">
      <w:pPr>
        <w:spacing w:before="120" w:after="120"/>
        <w:rPr>
          <w:rFonts w:eastAsiaTheme="minorEastAsia"/>
          <w:b/>
          <w:lang w:eastAsia="zh-CN"/>
        </w:rPr>
      </w:pPr>
      <w:r w:rsidRPr="00475A8D">
        <w:rPr>
          <w:rFonts w:eastAsiaTheme="minorEastAsia" w:hint="eastAsia"/>
          <w:b/>
          <w:lang w:eastAsia="zh-CN"/>
        </w:rPr>
        <w:t>Proposal</w:t>
      </w:r>
      <w:r w:rsidRPr="00475A8D">
        <w:rPr>
          <w:rFonts w:eastAsiaTheme="minorEastAsia"/>
          <w:b/>
          <w:lang w:eastAsia="zh-CN"/>
        </w:rPr>
        <w:t xml:space="preserve"> </w:t>
      </w:r>
      <w:r>
        <w:rPr>
          <w:rFonts w:eastAsiaTheme="minorEastAsia"/>
          <w:b/>
          <w:lang w:eastAsia="zh-CN"/>
        </w:rPr>
        <w:t>3</w:t>
      </w:r>
      <w:r w:rsidRPr="00475A8D">
        <w:rPr>
          <w:rFonts w:eastAsiaTheme="minorEastAsia" w:hint="eastAsia"/>
          <w:b/>
          <w:lang w:eastAsia="zh-CN"/>
        </w:rPr>
        <w:t>:</w:t>
      </w:r>
      <w:r w:rsidRPr="00475A8D">
        <w:rPr>
          <w:rFonts w:eastAsiaTheme="minorEastAsia"/>
          <w:b/>
          <w:lang w:eastAsia="zh-CN"/>
        </w:rPr>
        <w:t xml:space="preserve"> For CSI-RS based </w:t>
      </w:r>
      <w:r>
        <w:rPr>
          <w:rFonts w:eastAsiaTheme="minorEastAsia"/>
          <w:b/>
          <w:lang w:eastAsia="zh-CN"/>
        </w:rPr>
        <w:t>RLM/BFR</w:t>
      </w:r>
      <w:r w:rsidRPr="00475A8D">
        <w:rPr>
          <w:rFonts w:eastAsiaTheme="minorEastAsia"/>
          <w:b/>
          <w:lang w:eastAsia="zh-CN"/>
        </w:rPr>
        <w:t xml:space="preserve"> measurement, </w:t>
      </w:r>
    </w:p>
    <w:p w14:paraId="74E1C96E" w14:textId="77777777" w:rsidR="00287C48" w:rsidRPr="00475A8D" w:rsidRDefault="00287C48" w:rsidP="00287C48">
      <w:pPr>
        <w:pStyle w:val="afe"/>
        <w:numPr>
          <w:ilvl w:val="0"/>
          <w:numId w:val="38"/>
        </w:numPr>
        <w:spacing w:before="120" w:after="120"/>
        <w:rPr>
          <w:rFonts w:eastAsiaTheme="minorEastAsia"/>
          <w:b/>
          <w:lang w:eastAsia="zh-CN"/>
        </w:rPr>
      </w:pPr>
      <w:r>
        <w:rPr>
          <w:rFonts w:eastAsiaTheme="minorEastAsia"/>
          <w:b/>
          <w:lang w:val="en-GB" w:eastAsia="zh-CN"/>
        </w:rPr>
        <w:t xml:space="preserve">FFS whether </w:t>
      </w:r>
      <w:r w:rsidRPr="00475A8D">
        <w:rPr>
          <w:rFonts w:eastAsiaTheme="minorEastAsia"/>
          <w:b/>
          <w:lang w:eastAsia="zh-CN"/>
        </w:rPr>
        <w:t>measurement period is defined based on time duration to collect enough resource occasions on the selected symbol type</w:t>
      </w:r>
      <w:r>
        <w:rPr>
          <w:rFonts w:eastAsiaTheme="minorEastAsia"/>
          <w:b/>
          <w:lang w:eastAsia="zh-CN"/>
        </w:rPr>
        <w:t xml:space="preserve"> or on all symbol types </w:t>
      </w:r>
    </w:p>
    <w:p w14:paraId="14F96F42" w14:textId="77777777" w:rsidR="00287C48" w:rsidRPr="00475A8D" w:rsidRDefault="00287C48" w:rsidP="00287C48">
      <w:pPr>
        <w:pStyle w:val="afe"/>
        <w:numPr>
          <w:ilvl w:val="0"/>
          <w:numId w:val="38"/>
        </w:numPr>
        <w:spacing w:before="120" w:after="120"/>
        <w:rPr>
          <w:rFonts w:eastAsiaTheme="minorEastAsia"/>
          <w:b/>
          <w:lang w:eastAsia="zh-CN"/>
        </w:rPr>
      </w:pPr>
      <w:r w:rsidRPr="00475A8D">
        <w:rPr>
          <w:rFonts w:eastAsiaTheme="minorEastAsia" w:hint="eastAsia"/>
          <w:b/>
          <w:lang w:eastAsia="zh-CN"/>
        </w:rPr>
        <w:t>I</w:t>
      </w:r>
      <w:r w:rsidRPr="00475A8D">
        <w:rPr>
          <w:rFonts w:eastAsiaTheme="minorEastAsia"/>
          <w:b/>
          <w:lang w:eastAsia="zh-CN"/>
        </w:rPr>
        <w:t xml:space="preserve">f </w:t>
      </w:r>
      <w:r>
        <w:rPr>
          <w:rFonts w:eastAsiaTheme="minorEastAsia"/>
          <w:b/>
          <w:lang w:eastAsia="zh-CN"/>
        </w:rPr>
        <w:t>resource occasions on</w:t>
      </w:r>
      <w:r w:rsidRPr="00475A8D">
        <w:rPr>
          <w:rFonts w:eastAsiaTheme="minorEastAsia"/>
          <w:b/>
          <w:lang w:eastAsia="zh-CN"/>
        </w:rPr>
        <w:t xml:space="preserve"> SBFD symbol</w:t>
      </w:r>
      <w:r>
        <w:rPr>
          <w:rFonts w:eastAsiaTheme="minorEastAsia"/>
          <w:b/>
          <w:lang w:eastAsia="zh-CN"/>
        </w:rPr>
        <w:t xml:space="preserve"> are used</w:t>
      </w:r>
      <w:r w:rsidRPr="00475A8D">
        <w:rPr>
          <w:rFonts w:eastAsiaTheme="minorEastAsia"/>
          <w:b/>
          <w:lang w:eastAsia="zh-CN"/>
        </w:rPr>
        <w:t>, measurement period is extended to account for the dropped occasions due to collision with dynamic UL</w:t>
      </w:r>
    </w:p>
    <w:p w14:paraId="402DF8D7" w14:textId="77777777" w:rsidR="00287C48" w:rsidRPr="00475A8D" w:rsidRDefault="00287C48" w:rsidP="00287C48">
      <w:pPr>
        <w:pStyle w:val="afe"/>
        <w:numPr>
          <w:ilvl w:val="0"/>
          <w:numId w:val="38"/>
        </w:numPr>
        <w:spacing w:before="120" w:after="120"/>
        <w:rPr>
          <w:rFonts w:eastAsiaTheme="minorEastAsia"/>
          <w:b/>
          <w:lang w:eastAsia="zh-CN"/>
        </w:rPr>
      </w:pPr>
      <w:r w:rsidRPr="00475A8D">
        <w:rPr>
          <w:rFonts w:eastAsiaTheme="minorEastAsia"/>
          <w:b/>
          <w:lang w:eastAsia="zh-CN"/>
        </w:rPr>
        <w:t xml:space="preserve">Measurement requirements apply when residual CSI-RS BW within at least one DL </w:t>
      </w:r>
      <w:proofErr w:type="spellStart"/>
      <w:r w:rsidRPr="00475A8D">
        <w:rPr>
          <w:rFonts w:eastAsiaTheme="minorEastAsia"/>
          <w:b/>
          <w:lang w:eastAsia="zh-CN"/>
        </w:rPr>
        <w:t>subband</w:t>
      </w:r>
      <w:proofErr w:type="spellEnd"/>
      <w:r w:rsidRPr="00475A8D">
        <w:rPr>
          <w:rFonts w:eastAsiaTheme="minorEastAsia"/>
          <w:b/>
          <w:lang w:eastAsia="zh-CN"/>
        </w:rPr>
        <w:t xml:space="preserve"> is larger than </w:t>
      </w:r>
      <w:r>
        <w:rPr>
          <w:rFonts w:eastAsiaTheme="minorEastAsia"/>
          <w:b/>
          <w:lang w:eastAsia="zh-CN"/>
        </w:rPr>
        <w:t>24</w:t>
      </w:r>
      <w:r w:rsidRPr="00475A8D">
        <w:rPr>
          <w:rFonts w:eastAsiaTheme="minorEastAsia"/>
          <w:b/>
          <w:lang w:eastAsia="zh-CN"/>
        </w:rPr>
        <w:t xml:space="preserve"> RB</w:t>
      </w:r>
      <w:r>
        <w:rPr>
          <w:rFonts w:eastAsiaTheme="minorEastAsia"/>
          <w:b/>
          <w:lang w:eastAsia="zh-CN"/>
        </w:rPr>
        <w:t>,</w:t>
      </w:r>
      <w:r w:rsidRPr="006700A2">
        <w:rPr>
          <w:rFonts w:eastAsiaTheme="minorEastAsia"/>
          <w:b/>
          <w:lang w:eastAsia="zh-CN"/>
        </w:rPr>
        <w:t xml:space="preserve"> </w:t>
      </w:r>
      <w:r>
        <w:rPr>
          <w:rFonts w:eastAsiaTheme="minorEastAsia"/>
          <w:b/>
          <w:lang w:eastAsia="zh-CN"/>
        </w:rPr>
        <w:t xml:space="preserve">FFS for the case when </w:t>
      </w:r>
      <w:r w:rsidRPr="00475A8D">
        <w:rPr>
          <w:rFonts w:eastAsiaTheme="minorEastAsia"/>
          <w:b/>
          <w:lang w:eastAsia="zh-CN"/>
        </w:rPr>
        <w:t xml:space="preserve">residual CSI-RS BW </w:t>
      </w:r>
      <w:r>
        <w:rPr>
          <w:rFonts w:eastAsiaTheme="minorEastAsia"/>
          <w:b/>
          <w:lang w:eastAsia="zh-CN"/>
        </w:rPr>
        <w:t>across two</w:t>
      </w:r>
      <w:r w:rsidRPr="00475A8D">
        <w:rPr>
          <w:rFonts w:eastAsiaTheme="minorEastAsia"/>
          <w:b/>
          <w:lang w:eastAsia="zh-CN"/>
        </w:rPr>
        <w:t xml:space="preserve"> DL </w:t>
      </w:r>
      <w:proofErr w:type="spellStart"/>
      <w:r w:rsidRPr="00475A8D">
        <w:rPr>
          <w:rFonts w:eastAsiaTheme="minorEastAsia"/>
          <w:b/>
          <w:lang w:eastAsia="zh-CN"/>
        </w:rPr>
        <w:t>subband</w:t>
      </w:r>
      <w:proofErr w:type="spellEnd"/>
      <w:r w:rsidRPr="00475A8D">
        <w:rPr>
          <w:rFonts w:eastAsiaTheme="minorEastAsia"/>
          <w:b/>
          <w:lang w:eastAsia="zh-CN"/>
        </w:rPr>
        <w:t xml:space="preserve"> is larger than </w:t>
      </w:r>
      <w:r>
        <w:rPr>
          <w:rFonts w:eastAsiaTheme="minorEastAsia"/>
          <w:b/>
          <w:lang w:eastAsia="zh-CN"/>
        </w:rPr>
        <w:t xml:space="preserve">24 </w:t>
      </w:r>
      <w:r w:rsidRPr="00475A8D">
        <w:rPr>
          <w:rFonts w:eastAsiaTheme="minorEastAsia"/>
          <w:b/>
          <w:lang w:eastAsia="zh-CN"/>
        </w:rPr>
        <w:t>RB</w:t>
      </w:r>
    </w:p>
    <w:p w14:paraId="3EB01CFB" w14:textId="77777777" w:rsidR="00287C48" w:rsidRDefault="00287C48" w:rsidP="00287C48">
      <w:pPr>
        <w:spacing w:before="120" w:after="120"/>
      </w:pPr>
      <w:r w:rsidRPr="00475A8D">
        <w:rPr>
          <w:rFonts w:eastAsiaTheme="minorEastAsia" w:hint="eastAsia"/>
          <w:b/>
          <w:lang w:eastAsia="zh-CN"/>
        </w:rPr>
        <w:t>Proposal</w:t>
      </w:r>
      <w:r w:rsidRPr="00475A8D">
        <w:rPr>
          <w:rFonts w:eastAsiaTheme="minorEastAsia"/>
          <w:b/>
          <w:lang w:eastAsia="zh-CN"/>
        </w:rPr>
        <w:t xml:space="preserve"> </w:t>
      </w:r>
      <w:r>
        <w:rPr>
          <w:rFonts w:eastAsiaTheme="minorEastAsia"/>
          <w:b/>
          <w:lang w:eastAsia="zh-CN"/>
        </w:rPr>
        <w:t>4</w:t>
      </w:r>
      <w:r w:rsidRPr="00475A8D">
        <w:rPr>
          <w:rFonts w:eastAsiaTheme="minorEastAsia" w:hint="eastAsia"/>
          <w:b/>
          <w:lang w:eastAsia="zh-CN"/>
        </w:rPr>
        <w:t>:</w:t>
      </w:r>
      <w:r w:rsidRPr="00475A8D">
        <w:rPr>
          <w:rFonts w:eastAsiaTheme="minorEastAsia"/>
          <w:b/>
          <w:lang w:eastAsia="zh-CN"/>
        </w:rPr>
        <w:t xml:space="preserve"> For CSI-RS based </w:t>
      </w:r>
      <w:r>
        <w:rPr>
          <w:rFonts w:eastAsiaTheme="minorEastAsia"/>
          <w:b/>
          <w:lang w:eastAsia="zh-CN"/>
        </w:rPr>
        <w:t>L3</w:t>
      </w:r>
      <w:r w:rsidRPr="00475A8D">
        <w:rPr>
          <w:rFonts w:eastAsiaTheme="minorEastAsia"/>
          <w:b/>
          <w:lang w:eastAsia="zh-CN"/>
        </w:rPr>
        <w:t xml:space="preserve"> measurement,</w:t>
      </w:r>
      <w:r>
        <w:rPr>
          <w:rFonts w:eastAsiaTheme="minorEastAsia"/>
          <w:b/>
          <w:lang w:eastAsia="zh-CN"/>
        </w:rPr>
        <w:t xml:space="preserve"> existing requirements apply provided that </w:t>
      </w:r>
      <w:r w:rsidRPr="0046495F">
        <w:rPr>
          <w:rFonts w:eastAsiaTheme="minorEastAsia"/>
          <w:b/>
          <w:lang w:eastAsia="zh-CN"/>
        </w:rPr>
        <w:t xml:space="preserve">all CSI-RS resources are available according to the </w:t>
      </w:r>
      <w:proofErr w:type="spellStart"/>
      <w:r w:rsidRPr="0046495F">
        <w:rPr>
          <w:rFonts w:eastAsiaTheme="minorEastAsia"/>
          <w:b/>
          <w:lang w:eastAsia="zh-CN"/>
        </w:rPr>
        <w:t>configuratio</w:t>
      </w:r>
      <w:proofErr w:type="spellEnd"/>
    </w:p>
    <w:p w14:paraId="0554B0F7" w14:textId="77777777" w:rsidR="00287C48" w:rsidRDefault="00287C48" w:rsidP="00287C48">
      <w:pPr>
        <w:spacing w:before="120" w:after="120"/>
        <w:rPr>
          <w:lang w:val="en-US"/>
        </w:rPr>
      </w:pPr>
      <w:r w:rsidRPr="00475A8D">
        <w:rPr>
          <w:rFonts w:eastAsiaTheme="minorEastAsia" w:hint="eastAsia"/>
          <w:b/>
          <w:lang w:eastAsia="zh-CN"/>
        </w:rPr>
        <w:t>Proposal</w:t>
      </w:r>
      <w:r w:rsidRPr="00475A8D">
        <w:rPr>
          <w:rFonts w:eastAsiaTheme="minorEastAsia"/>
          <w:b/>
          <w:lang w:eastAsia="zh-CN"/>
        </w:rPr>
        <w:t xml:space="preserve"> </w:t>
      </w:r>
      <w:r>
        <w:rPr>
          <w:rFonts w:eastAsiaTheme="minorEastAsia"/>
          <w:b/>
          <w:lang w:eastAsia="zh-CN"/>
        </w:rPr>
        <w:t>5</w:t>
      </w:r>
      <w:r w:rsidRPr="00475A8D">
        <w:rPr>
          <w:rFonts w:eastAsiaTheme="minorEastAsia" w:hint="eastAsia"/>
          <w:b/>
          <w:lang w:eastAsia="zh-CN"/>
        </w:rPr>
        <w:t>:</w:t>
      </w:r>
      <w:r w:rsidRPr="00475A8D">
        <w:rPr>
          <w:rFonts w:eastAsiaTheme="minorEastAsia"/>
          <w:b/>
          <w:lang w:eastAsia="zh-CN"/>
        </w:rPr>
        <w:t xml:space="preserve"> </w:t>
      </w:r>
      <w:r w:rsidRPr="00C93AA6">
        <w:rPr>
          <w:rFonts w:eastAsiaTheme="minorEastAsia"/>
          <w:b/>
          <w:lang w:eastAsia="zh-CN"/>
        </w:rPr>
        <w:t>RAN4 not to update existing scheduling restriction requirements to account for DL/UL transition time</w:t>
      </w:r>
      <w:r>
        <w:rPr>
          <w:rFonts w:eastAsiaTheme="minorEastAsia"/>
          <w:b/>
          <w:lang w:eastAsia="zh-CN"/>
        </w:rPr>
        <w:t>.</w:t>
      </w:r>
    </w:p>
    <w:p w14:paraId="1D1596CD" w14:textId="77777777" w:rsidR="00287C48" w:rsidRPr="00287C48" w:rsidRDefault="00287C48" w:rsidP="00287C48">
      <w:pPr>
        <w:spacing w:before="120" w:after="120"/>
        <w:rPr>
          <w:lang w:val="en-US"/>
        </w:rPr>
      </w:pPr>
      <w:r w:rsidRPr="00287C48">
        <w:rPr>
          <w:rFonts w:eastAsiaTheme="minorEastAsia" w:hint="eastAsia"/>
          <w:b/>
          <w:lang w:eastAsia="zh-CN"/>
        </w:rPr>
        <w:t>Proposal</w:t>
      </w:r>
      <w:r w:rsidRPr="00287C48">
        <w:rPr>
          <w:rFonts w:eastAsiaTheme="minorEastAsia"/>
          <w:b/>
          <w:lang w:eastAsia="zh-CN"/>
        </w:rPr>
        <w:t xml:space="preserve"> </w:t>
      </w:r>
      <w:r>
        <w:rPr>
          <w:rFonts w:eastAsiaTheme="minorEastAsia"/>
          <w:b/>
          <w:lang w:eastAsia="zh-CN"/>
        </w:rPr>
        <w:t>6</w:t>
      </w:r>
      <w:r w:rsidRPr="00287C48">
        <w:rPr>
          <w:rFonts w:eastAsiaTheme="minorEastAsia" w:hint="eastAsia"/>
          <w:b/>
          <w:lang w:eastAsia="zh-CN"/>
        </w:rPr>
        <w:t>:</w:t>
      </w:r>
      <w:r w:rsidRPr="00287C48">
        <w:rPr>
          <w:rFonts w:eastAsiaTheme="minorEastAsia"/>
          <w:b/>
          <w:lang w:eastAsia="zh-CN"/>
        </w:rPr>
        <w:t xml:space="preserve"> RAN4 to </w:t>
      </w:r>
      <w:r>
        <w:rPr>
          <w:rFonts w:eastAsiaTheme="minorEastAsia"/>
          <w:b/>
          <w:lang w:eastAsia="zh-CN"/>
        </w:rPr>
        <w:t>discuss</w:t>
      </w:r>
      <w:r w:rsidRPr="00287C48">
        <w:rPr>
          <w:rFonts w:eastAsiaTheme="minorEastAsia"/>
          <w:b/>
          <w:lang w:eastAsia="zh-CN"/>
        </w:rPr>
        <w:t xml:space="preserve"> scheduling restriction when SSB for L3 measurement is not completely contained in active DL </w:t>
      </w:r>
      <w:proofErr w:type="spellStart"/>
      <w:r w:rsidRPr="00287C48">
        <w:rPr>
          <w:rFonts w:eastAsiaTheme="minorEastAsia"/>
          <w:b/>
          <w:lang w:eastAsia="zh-CN"/>
        </w:rPr>
        <w:t>subbands</w:t>
      </w:r>
      <w:proofErr w:type="spellEnd"/>
      <w:r w:rsidRPr="00287C48">
        <w:rPr>
          <w:rFonts w:eastAsiaTheme="minorEastAsia"/>
          <w:b/>
          <w:lang w:eastAsia="zh-CN"/>
        </w:rPr>
        <w:t xml:space="preserve"> on SBFD symbols/slots.</w:t>
      </w:r>
    </w:p>
    <w:p w14:paraId="5B298E59" w14:textId="1B95606F" w:rsidR="00F80738" w:rsidRPr="00287C48" w:rsidRDefault="00287C48" w:rsidP="0067638F">
      <w:pPr>
        <w:spacing w:before="120" w:after="120"/>
        <w:rPr>
          <w:rFonts w:eastAsiaTheme="minorEastAsia"/>
          <w:lang w:eastAsia="zh-CN"/>
        </w:rPr>
      </w:pPr>
      <w:r w:rsidRPr="006F7612">
        <w:rPr>
          <w:rFonts w:eastAsiaTheme="minorEastAsia" w:hint="eastAsia"/>
          <w:b/>
          <w:lang w:eastAsia="zh-CN"/>
        </w:rPr>
        <w:t>P</w:t>
      </w:r>
      <w:r w:rsidRPr="006F7612">
        <w:rPr>
          <w:rFonts w:eastAsiaTheme="minorEastAsia"/>
          <w:b/>
          <w:lang w:eastAsia="zh-CN"/>
        </w:rPr>
        <w:t xml:space="preserve">roposal </w:t>
      </w:r>
      <w:r>
        <w:rPr>
          <w:rFonts w:eastAsiaTheme="minorEastAsia"/>
          <w:b/>
          <w:lang w:eastAsia="zh-CN"/>
        </w:rPr>
        <w:t>7</w:t>
      </w:r>
      <w:r w:rsidRPr="006F7612">
        <w:rPr>
          <w:rFonts w:eastAsiaTheme="minorEastAsia"/>
          <w:b/>
          <w:lang w:eastAsia="zh-CN"/>
        </w:rPr>
        <w:t>: RAN4 to update the term “UL slot” to “UL slot and SBFD slot” in MG and BWP switch requirements when SBFD operation is enabled.</w:t>
      </w:r>
    </w:p>
    <w:p w14:paraId="2ED084EA" w14:textId="77777777" w:rsidR="00FA0C0C" w:rsidRDefault="00FA0C0C" w:rsidP="00FA0C0C">
      <w:pPr>
        <w:pStyle w:val="1"/>
        <w:jc w:val="both"/>
        <w:rPr>
          <w:lang w:val="en-US"/>
        </w:rPr>
      </w:pPr>
      <w:r w:rsidRPr="00C0754F">
        <w:rPr>
          <w:lang w:val="en-US"/>
        </w:rPr>
        <w:t>Reference</w:t>
      </w:r>
    </w:p>
    <w:p w14:paraId="482C336F" w14:textId="6ABDD54D" w:rsidR="00892AF2" w:rsidRDefault="00892AF2" w:rsidP="00262A17">
      <w:pPr>
        <w:numPr>
          <w:ilvl w:val="0"/>
          <w:numId w:val="5"/>
        </w:numPr>
        <w:spacing w:before="120" w:after="120"/>
        <w:rPr>
          <w:rFonts w:eastAsia="宋体"/>
          <w:lang w:val="en-US" w:eastAsia="zh-CN"/>
        </w:rPr>
      </w:pPr>
      <w:r w:rsidRPr="00235939">
        <w:rPr>
          <w:rFonts w:eastAsia="宋体"/>
          <w:lang w:val="en-US" w:eastAsia="zh-CN"/>
        </w:rPr>
        <w:t>R4-241</w:t>
      </w:r>
      <w:r w:rsidR="006A75F4" w:rsidRPr="00235939">
        <w:rPr>
          <w:rFonts w:eastAsia="宋体"/>
          <w:lang w:val="en-US" w:eastAsia="zh-CN"/>
        </w:rPr>
        <w:t>68</w:t>
      </w:r>
      <w:r w:rsidR="00013E07">
        <w:rPr>
          <w:rFonts w:eastAsia="宋体"/>
          <w:lang w:val="en-US" w:eastAsia="zh-CN"/>
        </w:rPr>
        <w:t>58</w:t>
      </w:r>
      <w:r w:rsidRPr="00235939">
        <w:rPr>
          <w:rFonts w:eastAsia="宋体"/>
          <w:lang w:val="en-US" w:eastAsia="zh-CN"/>
        </w:rPr>
        <w:t xml:space="preserve">, </w:t>
      </w:r>
      <w:r w:rsidR="00013E07" w:rsidRPr="00013E07">
        <w:rPr>
          <w:rFonts w:eastAsia="宋体"/>
          <w:lang w:val="en-US" w:eastAsia="zh-CN"/>
        </w:rPr>
        <w:t xml:space="preserve">WF on RRM requirements for </w:t>
      </w:r>
      <w:proofErr w:type="spellStart"/>
      <w:r w:rsidR="00013E07" w:rsidRPr="00013E07">
        <w:rPr>
          <w:rFonts w:eastAsia="宋体"/>
          <w:lang w:val="en-US" w:eastAsia="zh-CN"/>
        </w:rPr>
        <w:t>NR_duplex_evo</w:t>
      </w:r>
      <w:proofErr w:type="spellEnd"/>
      <w:r w:rsidRPr="00235939">
        <w:rPr>
          <w:rFonts w:eastAsia="宋体"/>
          <w:lang w:val="en-US" w:eastAsia="zh-CN"/>
        </w:rPr>
        <w:t xml:space="preserve">, </w:t>
      </w:r>
      <w:r w:rsidR="00013E07" w:rsidRPr="00013E07">
        <w:rPr>
          <w:rFonts w:eastAsia="宋体"/>
          <w:lang w:val="en-US" w:eastAsia="zh-CN"/>
        </w:rPr>
        <w:t xml:space="preserve">Huawei, </w:t>
      </w:r>
      <w:proofErr w:type="spellStart"/>
      <w:r w:rsidR="00013E07" w:rsidRPr="00013E07">
        <w:rPr>
          <w:rFonts w:eastAsia="宋体"/>
          <w:lang w:val="en-US" w:eastAsia="zh-CN"/>
        </w:rPr>
        <w:t>HiSilicon</w:t>
      </w:r>
      <w:proofErr w:type="spellEnd"/>
    </w:p>
    <w:sectPr w:rsidR="00892AF2"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F4254" w14:textId="77777777" w:rsidR="00F22D11" w:rsidRDefault="00F22D11">
      <w:pPr>
        <w:spacing w:before="120" w:after="120"/>
      </w:pPr>
      <w:r>
        <w:separator/>
      </w:r>
    </w:p>
  </w:endnote>
  <w:endnote w:type="continuationSeparator" w:id="0">
    <w:p w14:paraId="78A2911C" w14:textId="77777777" w:rsidR="00F22D11" w:rsidRDefault="00F22D1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F270F3" w:rsidRDefault="00F270F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F270F3" w:rsidRDefault="00F270F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7F34E" w14:textId="77777777" w:rsidR="00F22D11" w:rsidRDefault="00F22D11">
      <w:pPr>
        <w:spacing w:before="120" w:after="120"/>
      </w:pPr>
      <w:r>
        <w:separator/>
      </w:r>
    </w:p>
  </w:footnote>
  <w:footnote w:type="continuationSeparator" w:id="0">
    <w:p w14:paraId="1300A033" w14:textId="77777777" w:rsidR="00F22D11" w:rsidRDefault="00F22D1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9"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7"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40"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35"/>
  </w:num>
  <w:num w:numId="3">
    <w:abstractNumId w:val="41"/>
  </w:num>
  <w:num w:numId="4">
    <w:abstractNumId w:val="7"/>
  </w:num>
  <w:num w:numId="5">
    <w:abstractNumId w:val="12"/>
  </w:num>
  <w:num w:numId="6">
    <w:abstractNumId w:val="33"/>
  </w:num>
  <w:num w:numId="7">
    <w:abstractNumId w:val="21"/>
  </w:num>
  <w:num w:numId="8">
    <w:abstractNumId w:val="43"/>
    <w:lvlOverride w:ilvl="0">
      <w:startOverride w:val="1"/>
    </w:lvlOverride>
  </w:num>
  <w:num w:numId="9">
    <w:abstractNumId w:val="28"/>
  </w:num>
  <w:num w:numId="10">
    <w:abstractNumId w:val="38"/>
  </w:num>
  <w:num w:numId="11">
    <w:abstractNumId w:val="25"/>
  </w:num>
  <w:num w:numId="12">
    <w:abstractNumId w:val="36"/>
  </w:num>
  <w:num w:numId="13">
    <w:abstractNumId w:val="24"/>
  </w:num>
  <w:num w:numId="14">
    <w:abstractNumId w:val="23"/>
  </w:num>
  <w:num w:numId="15">
    <w:abstractNumId w:val="27"/>
  </w:num>
  <w:num w:numId="16">
    <w:abstractNumId w:val="0"/>
  </w:num>
  <w:num w:numId="17">
    <w:abstractNumId w:val="18"/>
  </w:num>
  <w:num w:numId="18">
    <w:abstractNumId w:val="16"/>
  </w:num>
  <w:num w:numId="19">
    <w:abstractNumId w:val="31"/>
  </w:num>
  <w:num w:numId="20">
    <w:abstractNumId w:val="34"/>
  </w:num>
  <w:num w:numId="21">
    <w:abstractNumId w:val="3"/>
  </w:num>
  <w:num w:numId="22">
    <w:abstractNumId w:val="30"/>
  </w:num>
  <w:num w:numId="23">
    <w:abstractNumId w:val="6"/>
  </w:num>
  <w:num w:numId="24">
    <w:abstractNumId w:val="36"/>
  </w:num>
  <w:num w:numId="25">
    <w:abstractNumId w:val="19"/>
  </w:num>
  <w:num w:numId="26">
    <w:abstractNumId w:val="2"/>
  </w:num>
  <w:num w:numId="27">
    <w:abstractNumId w:val="9"/>
  </w:num>
  <w:num w:numId="28">
    <w:abstractNumId w:val="42"/>
  </w:num>
  <w:num w:numId="29">
    <w:abstractNumId w:val="40"/>
  </w:num>
  <w:num w:numId="30">
    <w:abstractNumId w:val="29"/>
  </w:num>
  <w:num w:numId="31">
    <w:abstractNumId w:val="4"/>
  </w:num>
  <w:num w:numId="32">
    <w:abstractNumId w:val="5"/>
  </w:num>
  <w:num w:numId="33">
    <w:abstractNumId w:val="11"/>
  </w:num>
  <w:num w:numId="34">
    <w:abstractNumId w:val="39"/>
  </w:num>
  <w:num w:numId="35">
    <w:abstractNumId w:val="22"/>
  </w:num>
  <w:num w:numId="36">
    <w:abstractNumId w:val="26"/>
  </w:num>
  <w:num w:numId="37">
    <w:abstractNumId w:val="32"/>
  </w:num>
  <w:num w:numId="38">
    <w:abstractNumId w:val="14"/>
  </w:num>
  <w:num w:numId="39">
    <w:abstractNumId w:val="10"/>
  </w:num>
  <w:num w:numId="40">
    <w:abstractNumId w:val="37"/>
  </w:num>
  <w:num w:numId="41">
    <w:abstractNumId w:val="15"/>
  </w:num>
  <w:num w:numId="42">
    <w:abstractNumId w:val="13"/>
  </w:num>
  <w:num w:numId="43">
    <w:abstractNumId w:val="17"/>
  </w:num>
  <w:num w:numId="44">
    <w:abstractNumId w:val="20"/>
  </w:num>
  <w:num w:numId="45">
    <w:abstractNumId w:val="8"/>
  </w:num>
  <w:num w:numId="46">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0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FCE"/>
    <w:rsid w:val="00020690"/>
    <w:rsid w:val="000207F6"/>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C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8D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97D"/>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71C"/>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55A"/>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37D"/>
    <w:rsid w:val="00211545"/>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939"/>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CE1"/>
    <w:rsid w:val="00245D0A"/>
    <w:rsid w:val="00245F43"/>
    <w:rsid w:val="0024603E"/>
    <w:rsid w:val="002461C3"/>
    <w:rsid w:val="00246D97"/>
    <w:rsid w:val="00246DB8"/>
    <w:rsid w:val="0024708E"/>
    <w:rsid w:val="00247143"/>
    <w:rsid w:val="0024798E"/>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98E"/>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C48"/>
    <w:rsid w:val="002904F8"/>
    <w:rsid w:val="00290753"/>
    <w:rsid w:val="00290769"/>
    <w:rsid w:val="00290B2A"/>
    <w:rsid w:val="00291427"/>
    <w:rsid w:val="00291535"/>
    <w:rsid w:val="002918D7"/>
    <w:rsid w:val="00291D24"/>
    <w:rsid w:val="00292022"/>
    <w:rsid w:val="002921C4"/>
    <w:rsid w:val="00292421"/>
    <w:rsid w:val="0029264D"/>
    <w:rsid w:val="002932EC"/>
    <w:rsid w:val="0029336B"/>
    <w:rsid w:val="00293923"/>
    <w:rsid w:val="00293B61"/>
    <w:rsid w:val="00293C4F"/>
    <w:rsid w:val="00293CDE"/>
    <w:rsid w:val="002944F6"/>
    <w:rsid w:val="0029451A"/>
    <w:rsid w:val="002946B1"/>
    <w:rsid w:val="0029515E"/>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006"/>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9E"/>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33F"/>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C63"/>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C97"/>
    <w:rsid w:val="00446FAE"/>
    <w:rsid w:val="00447DD2"/>
    <w:rsid w:val="004504B5"/>
    <w:rsid w:val="004506CF"/>
    <w:rsid w:val="00450852"/>
    <w:rsid w:val="0045097C"/>
    <w:rsid w:val="00450984"/>
    <w:rsid w:val="004509AE"/>
    <w:rsid w:val="00450C30"/>
    <w:rsid w:val="00450CE0"/>
    <w:rsid w:val="00450E2A"/>
    <w:rsid w:val="004517F1"/>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95F"/>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A8D"/>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D9A"/>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0A42"/>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5A8"/>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B2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59"/>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471"/>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7D"/>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0A2"/>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38F"/>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DED"/>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579"/>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8BE"/>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8B"/>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8D2"/>
    <w:rsid w:val="00867A7D"/>
    <w:rsid w:val="008709CA"/>
    <w:rsid w:val="00870A25"/>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89F"/>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10D"/>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1C1E"/>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5FAE"/>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256"/>
    <w:rsid w:val="00A704FC"/>
    <w:rsid w:val="00A70A64"/>
    <w:rsid w:val="00A70AFA"/>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CA6"/>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3F4"/>
    <w:rsid w:val="00A805C3"/>
    <w:rsid w:val="00A80726"/>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74"/>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5AB"/>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CA4"/>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205"/>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C45"/>
    <w:rsid w:val="00BE5D60"/>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AF1"/>
    <w:rsid w:val="00C03CE4"/>
    <w:rsid w:val="00C03DBE"/>
    <w:rsid w:val="00C043D1"/>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6FA"/>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3F4F"/>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AA6"/>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A24"/>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A09"/>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5F79"/>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5CB"/>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7E3"/>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EEA"/>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602"/>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63E"/>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5C0"/>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B16"/>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84F"/>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D11"/>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425"/>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738"/>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709"/>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CFD"/>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8D6"/>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879470A9-3F83-446D-A799-ED3849E2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21596</TotalTime>
  <Pages>6</Pages>
  <Words>2651</Words>
  <Characters>15112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255</cp:revision>
  <cp:lastPrinted>2009-04-22T06:01:00Z</cp:lastPrinted>
  <dcterms:created xsi:type="dcterms:W3CDTF">2023-05-06T02:02:00Z</dcterms:created>
  <dcterms:modified xsi:type="dcterms:W3CDTF">2024-11-08T12:34:00Z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