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08896B" w14:textId="5F2D2E23" w:rsidR="00D32EEF" w:rsidRPr="0033027D" w:rsidRDefault="00D32EEF" w:rsidP="00D32EE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41763</w:t>
      </w:r>
      <w:r w:rsidR="00590D0D">
        <w:rPr>
          <w:b/>
          <w:noProof/>
          <w:sz w:val="24"/>
        </w:rPr>
        <w:t>3</w:t>
      </w:r>
    </w:p>
    <w:p w14:paraId="408CC98A" w14:textId="77777777" w:rsidR="00D32EEF" w:rsidRDefault="00D32EEF" w:rsidP="00D32EEF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Orlando, FL, US, Nov.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4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089F9175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590D0D" w:rsidRPr="00590D0D">
        <w:rPr>
          <w:rFonts w:ascii="Arial" w:hAnsi="Arial" w:cs="Arial"/>
          <w:b/>
        </w:rPr>
        <w:t>On SAR solution for Rel-19 HPUE</w:t>
      </w:r>
    </w:p>
    <w:p w14:paraId="6F13FD65" w14:textId="48CE3378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32EEF">
        <w:rPr>
          <w:rFonts w:ascii="Arial" w:hAnsi="Arial" w:cs="Arial"/>
          <w:b/>
        </w:rPr>
        <w:t>7</w:t>
      </w:r>
      <w:r w:rsidR="00795911">
        <w:rPr>
          <w:rFonts w:ascii="Arial" w:hAnsi="Arial" w:cs="Arial"/>
          <w:b/>
        </w:rPr>
        <w:t>.1.1.</w:t>
      </w:r>
      <w:r w:rsidR="00590D0D">
        <w:rPr>
          <w:rFonts w:ascii="Arial" w:hAnsi="Arial" w:cs="Arial"/>
          <w:b/>
        </w:rPr>
        <w:t>1</w:t>
      </w:r>
      <w:r w:rsidR="009E5D46">
        <w:rPr>
          <w:rFonts w:ascii="Arial" w:hAnsi="Arial" w:cs="Arial"/>
          <w:b/>
        </w:rPr>
        <w:t>.</w:t>
      </w:r>
      <w:r w:rsidR="00C33503">
        <w:rPr>
          <w:rFonts w:ascii="Arial" w:hAnsi="Arial" w:cs="Arial"/>
          <w:b/>
        </w:rPr>
        <w:t>1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1854FE27" w:rsidR="00A35B3D" w:rsidRPr="00C9042B" w:rsidRDefault="00C33503" w:rsidP="00313B11">
      <w:r>
        <w:t xml:space="preserve">The </w:t>
      </w:r>
      <w:r w:rsidR="00255CD6">
        <w:t xml:space="preserve">remainder of the </w:t>
      </w:r>
      <w:r>
        <w:t xml:space="preserve">Rel-19 HPUE discussion </w:t>
      </w:r>
      <w:r w:rsidR="005A3CC5">
        <w:t>on core requirements focus mainly</w:t>
      </w:r>
      <w:r w:rsidR="00251BBF">
        <w:t xml:space="preserve"> on MSD aspects and </w:t>
      </w:r>
      <w:r w:rsidR="00121D56">
        <w:t xml:space="preserve">a duty </w:t>
      </w:r>
      <w:proofErr w:type="gramStart"/>
      <w:r w:rsidR="00121D56">
        <w:t>cycle based</w:t>
      </w:r>
      <w:proofErr w:type="gramEnd"/>
      <w:r w:rsidR="00121D56">
        <w:t xml:space="preserve"> </w:t>
      </w:r>
      <w:r w:rsidR="00251BBF">
        <w:t>SAR solution</w:t>
      </w:r>
      <w:r w:rsidR="00CE34D6">
        <w:t>.</w:t>
      </w:r>
      <w:r w:rsidR="00B13B57">
        <w:t xml:space="preserve"> In this contribution we share our view on the latter.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0D8FE3C" w14:textId="77777777" w:rsidR="003B5759" w:rsidRDefault="003B5759" w:rsidP="00DC79EC">
      <w:r>
        <w:t>In [2], the following was identified as direction for the WI: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3B5759" w14:paraId="2C0159F2" w14:textId="77777777" w:rsidTr="003B5759">
        <w:tc>
          <w:tcPr>
            <w:tcW w:w="9622" w:type="dxa"/>
          </w:tcPr>
          <w:p w14:paraId="3B52B16E" w14:textId="77777777" w:rsidR="008E3D4F" w:rsidRPr="008E3D4F" w:rsidRDefault="008E3D4F" w:rsidP="008E3D4F">
            <w:pPr>
              <w:pStyle w:val="Heading2"/>
              <w:rPr>
                <w:rFonts w:asciiTheme="minorHAnsi" w:hAnsiTheme="minorHAnsi" w:cstheme="minorHAnsi"/>
                <w:sz w:val="24"/>
              </w:rPr>
            </w:pPr>
            <w:r w:rsidRPr="008E3D4F">
              <w:rPr>
                <w:rFonts w:asciiTheme="minorHAnsi" w:hAnsiTheme="minorHAnsi" w:cstheme="minorHAnsi"/>
                <w:sz w:val="24"/>
              </w:rPr>
              <w:t>4.2 Duty cycle solution for SAR compliance</w:t>
            </w:r>
          </w:p>
          <w:p w14:paraId="6E6D9682" w14:textId="77777777" w:rsidR="008E3D4F" w:rsidRPr="008E3D4F" w:rsidRDefault="008E3D4F" w:rsidP="008E3D4F">
            <w:pPr>
              <w:rPr>
                <w:rFonts w:asciiTheme="minorHAnsi" w:hAnsiTheme="minorHAnsi" w:cstheme="minorHAnsi"/>
                <w:b/>
                <w:bCs/>
                <w:szCs w:val="24"/>
                <w:lang w:eastAsia="zh-CN"/>
              </w:rPr>
            </w:pPr>
            <w:r w:rsidRPr="008E3D4F">
              <w:rPr>
                <w:rFonts w:asciiTheme="minorHAnsi" w:hAnsiTheme="minorHAnsi" w:cstheme="minorHAnsi"/>
                <w:b/>
                <w:bCs/>
                <w:szCs w:val="24"/>
                <w:lang w:eastAsia="zh-CN"/>
              </w:rPr>
              <w:t>Agreement:</w:t>
            </w:r>
          </w:p>
          <w:p w14:paraId="7D33F95A" w14:textId="77777777" w:rsidR="008E3D4F" w:rsidRPr="008E3D4F" w:rsidRDefault="008E3D4F" w:rsidP="008E3D4F">
            <w:pPr>
              <w:pStyle w:val="ListParagraph"/>
              <w:numPr>
                <w:ilvl w:val="0"/>
                <w:numId w:val="10"/>
              </w:numPr>
              <w:contextualSpacing w:val="0"/>
              <w:textAlignment w:val="baseline"/>
              <w:rPr>
                <w:rFonts w:asciiTheme="minorHAnsi" w:hAnsiTheme="minorHAnsi" w:cstheme="minorHAnsi"/>
              </w:rPr>
            </w:pPr>
            <w:r w:rsidRPr="008E3D4F">
              <w:rPr>
                <w:rFonts w:asciiTheme="minorHAnsi" w:eastAsiaTheme="minorEastAsia" w:hAnsiTheme="minorHAnsi" w:cstheme="minorHAnsi"/>
              </w:rPr>
              <w:t>For intra-band CA and inter-band CA PC1.5, duty cycle solution for SAR will be discussed.</w:t>
            </w:r>
          </w:p>
          <w:p w14:paraId="020F9CDC" w14:textId="2920E8ED" w:rsidR="003B5759" w:rsidRDefault="008E3D4F" w:rsidP="008E3D4F">
            <w:pPr>
              <w:pStyle w:val="ListParagraph"/>
              <w:numPr>
                <w:ilvl w:val="0"/>
                <w:numId w:val="10"/>
              </w:numPr>
              <w:contextualSpacing w:val="0"/>
              <w:textAlignment w:val="baseline"/>
            </w:pPr>
            <w:r w:rsidRPr="008E3D4F">
              <w:rPr>
                <w:rFonts w:asciiTheme="minorHAnsi" w:eastAsiaTheme="minorEastAsia" w:hAnsiTheme="minorHAnsi" w:cstheme="minorHAnsi"/>
              </w:rPr>
              <w:t xml:space="preserve">For EN-DC PC1.5 and PC2, duty cycle solution for SAR will </w:t>
            </w:r>
            <w:proofErr w:type="gramStart"/>
            <w:r w:rsidRPr="008E3D4F">
              <w:rPr>
                <w:rFonts w:asciiTheme="minorHAnsi" w:eastAsiaTheme="minorEastAsia" w:hAnsiTheme="minorHAnsi" w:cstheme="minorHAnsi"/>
              </w:rPr>
              <w:t>discussed</w:t>
            </w:r>
            <w:proofErr w:type="gramEnd"/>
            <w:r w:rsidRPr="008E3D4F">
              <w:rPr>
                <w:rFonts w:asciiTheme="minorHAnsi" w:eastAsiaTheme="minorEastAsia" w:hAnsiTheme="minorHAnsi" w:cstheme="minorHAnsi"/>
              </w:rPr>
              <w:t xml:space="preserve"> for the scenario without new IE introduction.</w:t>
            </w:r>
          </w:p>
        </w:tc>
      </w:tr>
    </w:tbl>
    <w:p w14:paraId="08639E48" w14:textId="77777777" w:rsidR="003B5759" w:rsidRDefault="003B5759" w:rsidP="00DC79EC"/>
    <w:p w14:paraId="22C75DB0" w14:textId="2BBCDF86" w:rsidR="00563547" w:rsidRDefault="0093740F" w:rsidP="00DC79EC">
      <w:r>
        <w:t xml:space="preserve">For the inter-band case, the exposure </w:t>
      </w:r>
      <w:r w:rsidR="006379DC">
        <w:t xml:space="preserve">criteria are agnostic to whether it is triggered by a CA configuration or a DC configuration. </w:t>
      </w:r>
      <w:r w:rsidR="002E4298">
        <w:t>As such</w:t>
      </w:r>
      <w:r w:rsidR="00223D01">
        <w:t xml:space="preserve">, similar </w:t>
      </w:r>
      <w:r w:rsidR="004B494B">
        <w:t>solutions</w:t>
      </w:r>
      <w:r w:rsidR="00223D01">
        <w:t xml:space="preserve"> must apply to both</w:t>
      </w:r>
      <w:r w:rsidR="004B494B">
        <w:t xml:space="preserve">. </w:t>
      </w:r>
      <w:r w:rsidR="00CD30D6">
        <w:t>If for</w:t>
      </w:r>
      <w:r w:rsidR="00B0397D">
        <w:t xml:space="preserve"> </w:t>
      </w:r>
      <w:r w:rsidR="00F431B3">
        <w:t>EN-DC</w:t>
      </w:r>
      <w:r w:rsidR="009A13AC">
        <w:t>, the</w:t>
      </w:r>
      <w:r w:rsidR="00F431B3">
        <w:t xml:space="preserve"> inter</w:t>
      </w:r>
      <w:r w:rsidR="00657B0A">
        <w:t>-band</w:t>
      </w:r>
      <w:r w:rsidR="00B0397D">
        <w:t xml:space="preserve"> duty cycle solution for SAR</w:t>
      </w:r>
      <w:r w:rsidR="00657B0A">
        <w:t xml:space="preserve"> </w:t>
      </w:r>
      <w:r w:rsidR="007345AC">
        <w:t>‘</w:t>
      </w:r>
      <w:r w:rsidR="007345AC" w:rsidRPr="008E3D4F">
        <w:rPr>
          <w:rFonts w:asciiTheme="minorHAnsi" w:hAnsiTheme="minorHAnsi" w:cstheme="minorHAnsi"/>
        </w:rPr>
        <w:t>will discussed for the scenario without new IE introduction</w:t>
      </w:r>
      <w:r w:rsidR="007345AC">
        <w:rPr>
          <w:rFonts w:asciiTheme="minorHAnsi" w:hAnsiTheme="minorHAnsi" w:cstheme="minorHAnsi"/>
        </w:rPr>
        <w:t>’</w:t>
      </w:r>
      <w:r w:rsidR="00F341AB">
        <w:rPr>
          <w:rFonts w:asciiTheme="minorHAnsi" w:hAnsiTheme="minorHAnsi" w:cstheme="minorHAnsi"/>
        </w:rPr>
        <w:t xml:space="preserve"> [2]</w:t>
      </w:r>
      <w:r w:rsidR="00E929FA">
        <w:t>, such a solution must be pursued for CA also</w:t>
      </w:r>
    </w:p>
    <w:p w14:paraId="0FB8E6B7" w14:textId="11851A1A" w:rsidR="00972459" w:rsidRDefault="005428C1" w:rsidP="00280DFD">
      <w:pPr>
        <w:rPr>
          <w:b/>
        </w:rPr>
      </w:pPr>
      <w:r>
        <w:rPr>
          <w:b/>
        </w:rPr>
        <w:t>Proposal</w:t>
      </w:r>
      <w:r w:rsidRPr="5B52E2F9">
        <w:rPr>
          <w:b/>
        </w:rPr>
        <w:t xml:space="preserve"> 1: </w:t>
      </w:r>
      <w:r w:rsidR="00200864">
        <w:rPr>
          <w:b/>
        </w:rPr>
        <w:t>Both</w:t>
      </w:r>
      <w:r w:rsidR="00292C97" w:rsidRPr="00292C97">
        <w:rPr>
          <w:b/>
        </w:rPr>
        <w:t xml:space="preserve"> </w:t>
      </w:r>
      <w:r w:rsidR="00292C97">
        <w:rPr>
          <w:b/>
        </w:rPr>
        <w:t>inter-band CA</w:t>
      </w:r>
      <w:r w:rsidR="00200864">
        <w:rPr>
          <w:b/>
        </w:rPr>
        <w:t xml:space="preserve"> and EN-DC</w:t>
      </w:r>
      <w:r w:rsidR="00292C97" w:rsidRPr="00292C97">
        <w:rPr>
          <w:b/>
        </w:rPr>
        <w:t xml:space="preserve"> PC1.5</w:t>
      </w:r>
      <w:r w:rsidR="00200864">
        <w:rPr>
          <w:b/>
        </w:rPr>
        <w:t xml:space="preserve"> shall have a similar </w:t>
      </w:r>
      <w:r w:rsidR="00172848">
        <w:rPr>
          <w:b/>
        </w:rPr>
        <w:t xml:space="preserve">capability </w:t>
      </w:r>
      <w:r w:rsidR="00200864">
        <w:rPr>
          <w:b/>
        </w:rPr>
        <w:t>solution</w:t>
      </w:r>
      <w:r w:rsidR="0070732E">
        <w:rPr>
          <w:b/>
        </w:rPr>
        <w:t>, for example both get a new IE, or neither gets</w:t>
      </w:r>
      <w:r w:rsidR="00C04B3E">
        <w:rPr>
          <w:b/>
        </w:rPr>
        <w:t xml:space="preserve"> a new IE</w:t>
      </w:r>
      <w:r w:rsidR="0070732E">
        <w:rPr>
          <w:b/>
        </w:rPr>
        <w:t>.</w:t>
      </w:r>
    </w:p>
    <w:p w14:paraId="6FD63583" w14:textId="38CC4E6A" w:rsidR="008D1675" w:rsidRDefault="008D1675" w:rsidP="00280DFD">
      <w:pPr>
        <w:rPr>
          <w:bCs/>
        </w:rPr>
      </w:pPr>
      <w:r>
        <w:rPr>
          <w:bCs/>
        </w:rPr>
        <w:t xml:space="preserve">From a WI completion perspective, </w:t>
      </w:r>
      <w:r w:rsidR="00B47B9F">
        <w:rPr>
          <w:bCs/>
        </w:rPr>
        <w:t xml:space="preserve">given the general understanding that a duty </w:t>
      </w:r>
      <w:proofErr w:type="gramStart"/>
      <w:r w:rsidR="00B47B9F">
        <w:rPr>
          <w:bCs/>
        </w:rPr>
        <w:t>cycle based</w:t>
      </w:r>
      <w:proofErr w:type="gramEnd"/>
      <w:r w:rsidR="00B47B9F">
        <w:rPr>
          <w:bCs/>
        </w:rPr>
        <w:t xml:space="preserve"> </w:t>
      </w:r>
      <w:r w:rsidR="002929BB">
        <w:rPr>
          <w:bCs/>
        </w:rPr>
        <w:t>scheme is not feasible for implementation at the gNB</w:t>
      </w:r>
      <w:r w:rsidR="00C93434">
        <w:rPr>
          <w:bCs/>
        </w:rPr>
        <w:t xml:space="preserve">, the necessity to have a complete solution is not clear. In </w:t>
      </w:r>
      <w:r w:rsidR="0096649E">
        <w:rPr>
          <w:bCs/>
        </w:rPr>
        <w:t>fact,</w:t>
      </w:r>
      <w:r w:rsidR="00C93434">
        <w:rPr>
          <w:bCs/>
        </w:rPr>
        <w:t xml:space="preserve"> a </w:t>
      </w:r>
      <w:r w:rsidR="00C04B3E">
        <w:rPr>
          <w:bCs/>
        </w:rPr>
        <w:t xml:space="preserve">related </w:t>
      </w:r>
      <w:r w:rsidR="00E02C3A">
        <w:rPr>
          <w:bCs/>
        </w:rPr>
        <w:t xml:space="preserve">proposal has been made previously [3] and is </w:t>
      </w:r>
      <w:r w:rsidR="003410A3">
        <w:rPr>
          <w:bCs/>
        </w:rPr>
        <w:t>worth establishing as common understanding.</w:t>
      </w:r>
      <w:r w:rsidR="00736114">
        <w:rPr>
          <w:bCs/>
        </w:rPr>
        <w:t xml:space="preserve"> Reproduced from [3]:</w:t>
      </w:r>
    </w:p>
    <w:p w14:paraId="61A1FB16" w14:textId="0DA2BF2B" w:rsidR="00736114" w:rsidRPr="009C631A" w:rsidRDefault="00736114" w:rsidP="00736114">
      <w:r w:rsidRPr="004C0D3C">
        <w:rPr>
          <w:b/>
          <w:bCs/>
        </w:rPr>
        <w:t xml:space="preserve">Proposal </w:t>
      </w:r>
      <w:r>
        <w:rPr>
          <w:b/>
          <w:bCs/>
        </w:rPr>
        <w:t>2: If no consensus on the SAR solution, leave the issue to UE implementation (i.e., P-MPR).</w:t>
      </w:r>
    </w:p>
    <w:p w14:paraId="2B2472D1" w14:textId="2D78A575" w:rsidR="00011F96" w:rsidRDefault="00EA182F" w:rsidP="00EC3F2A">
      <w:pPr>
        <w:pStyle w:val="Heading1"/>
        <w:ind w:left="0" w:firstLine="0"/>
      </w:pPr>
      <w:r>
        <w:t>3</w:t>
      </w:r>
      <w:r w:rsidR="009B0187">
        <w:t>.</w:t>
      </w:r>
      <w:r w:rsidR="009B0187">
        <w:tab/>
      </w:r>
      <w:r w:rsidR="00011F96">
        <w:t>References</w:t>
      </w:r>
    </w:p>
    <w:p w14:paraId="1D2E4ABF" w14:textId="68760645" w:rsidR="00D32DDA" w:rsidRDefault="00011F96" w:rsidP="009135ED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RP-240828</w:t>
      </w:r>
      <w:r>
        <w:rPr>
          <w:lang w:eastAsia="ko-KR"/>
        </w:rPr>
        <w:t xml:space="preserve">, </w:t>
      </w:r>
      <w:r w:rsidR="004860CD" w:rsidRPr="004860CD">
        <w:rPr>
          <w:lang w:eastAsia="ko-KR"/>
        </w:rPr>
        <w:t>New WID: UE RF enhancements for NR FR1/FR2 and EN-DC, Phase 4</w:t>
      </w:r>
      <w:r w:rsidR="006C04F9">
        <w:rPr>
          <w:lang w:eastAsia="ko-KR"/>
        </w:rPr>
        <w:t>, R</w:t>
      </w:r>
      <w:r>
        <w:rPr>
          <w:lang w:eastAsia="ko-KR"/>
        </w:rPr>
        <w:t>AN#</w:t>
      </w:r>
      <w:r w:rsidR="006C04F9">
        <w:rPr>
          <w:lang w:eastAsia="ko-KR"/>
        </w:rPr>
        <w:t>10</w:t>
      </w:r>
      <w:r w:rsidR="004860CD">
        <w:rPr>
          <w:lang w:eastAsia="ko-KR"/>
        </w:rPr>
        <w:t>3</w:t>
      </w:r>
      <w:r>
        <w:rPr>
          <w:lang w:eastAsia="ko-KR"/>
        </w:rPr>
        <w:t>,</w:t>
      </w:r>
      <w:r w:rsidR="004860CD">
        <w:rPr>
          <w:lang w:eastAsia="ko-KR"/>
        </w:rPr>
        <w:t xml:space="preserve"> March</w:t>
      </w:r>
      <w:r w:rsidR="001F5607">
        <w:rPr>
          <w:lang w:eastAsia="ko-KR"/>
        </w:rPr>
        <w:t xml:space="preserve"> </w:t>
      </w:r>
      <w:r w:rsidR="004860CD">
        <w:rPr>
          <w:lang w:eastAsia="ko-KR"/>
        </w:rPr>
        <w:t>18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4860CD">
        <w:rPr>
          <w:lang w:eastAsia="ko-KR"/>
        </w:rPr>
        <w:t>March</w:t>
      </w:r>
      <w:r w:rsidR="001F5607">
        <w:rPr>
          <w:lang w:eastAsia="ko-KR"/>
        </w:rPr>
        <w:t xml:space="preserve"> 2</w:t>
      </w:r>
      <w:r w:rsidR="004860CD">
        <w:rPr>
          <w:lang w:eastAsia="ko-KR"/>
        </w:rPr>
        <w:t>1</w:t>
      </w:r>
      <w:proofErr w:type="gramStart"/>
      <w:r w:rsidR="004860CD" w:rsidRPr="004860CD">
        <w:rPr>
          <w:lang w:eastAsia="ko-KR"/>
        </w:rPr>
        <w:t>st</w:t>
      </w:r>
      <w:r w:rsidR="004860CD">
        <w:rPr>
          <w:lang w:eastAsia="ko-KR"/>
        </w:rPr>
        <w:t xml:space="preserve"> </w:t>
      </w:r>
      <w:r w:rsidR="005C360A">
        <w:rPr>
          <w:lang w:eastAsia="ko-KR"/>
        </w:rPr>
        <w:t>,</w:t>
      </w:r>
      <w:proofErr w:type="gramEnd"/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0DAAEBCF" w14:textId="4337523E" w:rsidR="008F5E64" w:rsidRDefault="008F5E64" w:rsidP="008F5E64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9856FA">
        <w:rPr>
          <w:lang w:eastAsia="ko-KR"/>
        </w:rPr>
        <w:t>2</w:t>
      </w:r>
      <w:r>
        <w:rPr>
          <w:lang w:eastAsia="ko-KR"/>
        </w:rPr>
        <w:t xml:space="preserve">] </w:t>
      </w:r>
      <w:r>
        <w:rPr>
          <w:lang w:eastAsia="ko-KR"/>
        </w:rPr>
        <w:tab/>
        <w:t>R4-24</w:t>
      </w:r>
      <w:r w:rsidR="0051150A">
        <w:rPr>
          <w:lang w:eastAsia="ko-KR"/>
        </w:rPr>
        <w:t>10749</w:t>
      </w:r>
      <w:r>
        <w:rPr>
          <w:lang w:eastAsia="ko-KR"/>
        </w:rPr>
        <w:t xml:space="preserve">, </w:t>
      </w:r>
      <w:r w:rsidR="00911D94">
        <w:rPr>
          <w:lang w:eastAsia="ko-KR"/>
        </w:rPr>
        <w:t>‘</w:t>
      </w:r>
      <w:r w:rsidR="00911D94" w:rsidRPr="00911D94">
        <w:rPr>
          <w:lang w:eastAsia="ko-KR"/>
        </w:rPr>
        <w:t>WF on power domain enhancements</w:t>
      </w:r>
      <w:r>
        <w:rPr>
          <w:lang w:eastAsia="ko-KR"/>
        </w:rPr>
        <w:t xml:space="preserve">’, </w:t>
      </w:r>
      <w:r w:rsidR="0051150A">
        <w:rPr>
          <w:lang w:eastAsia="ko-KR"/>
        </w:rPr>
        <w:t>Huawei</w:t>
      </w:r>
      <w:r>
        <w:rPr>
          <w:lang w:eastAsia="ko-KR"/>
        </w:rPr>
        <w:t>, RAN4#</w:t>
      </w:r>
      <w:r w:rsidR="0051150A">
        <w:rPr>
          <w:lang w:eastAsia="ko-KR"/>
        </w:rPr>
        <w:t>111</w:t>
      </w:r>
      <w:r>
        <w:rPr>
          <w:lang w:eastAsia="ko-KR"/>
        </w:rPr>
        <w:t xml:space="preserve">, </w:t>
      </w:r>
      <w:r w:rsidR="0051150A">
        <w:rPr>
          <w:lang w:eastAsia="ko-KR"/>
        </w:rPr>
        <w:t>May</w:t>
      </w:r>
      <w:r>
        <w:rPr>
          <w:lang w:eastAsia="ko-KR"/>
        </w:rPr>
        <w:t xml:space="preserve"> 2024</w:t>
      </w:r>
    </w:p>
    <w:p w14:paraId="0C90E735" w14:textId="78DAC3A9" w:rsidR="00135FE0" w:rsidRDefault="00135FE0" w:rsidP="00135FE0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B8014C">
        <w:rPr>
          <w:lang w:eastAsia="ko-KR"/>
        </w:rPr>
        <w:t>3</w:t>
      </w:r>
      <w:r>
        <w:rPr>
          <w:lang w:eastAsia="ko-KR"/>
        </w:rPr>
        <w:t xml:space="preserve">] </w:t>
      </w:r>
      <w:r>
        <w:rPr>
          <w:lang w:eastAsia="ko-KR"/>
        </w:rPr>
        <w:tab/>
        <w:t>R4-241</w:t>
      </w:r>
      <w:r w:rsidR="00B8014C">
        <w:rPr>
          <w:lang w:eastAsia="ko-KR"/>
        </w:rPr>
        <w:t>5465</w:t>
      </w:r>
      <w:r>
        <w:rPr>
          <w:lang w:eastAsia="ko-KR"/>
        </w:rPr>
        <w:t>, ‘</w:t>
      </w:r>
      <w:r w:rsidR="00B8014C" w:rsidRPr="00B8014C">
        <w:rPr>
          <w:lang w:eastAsia="ko-KR"/>
        </w:rPr>
        <w:t>Discussion on the general aspects for HPUE CA</w:t>
      </w:r>
      <w:r w:rsidR="00B8014C">
        <w:rPr>
          <w:lang w:eastAsia="ko-KR"/>
        </w:rPr>
        <w:t>’</w:t>
      </w:r>
      <w:r>
        <w:rPr>
          <w:lang w:eastAsia="ko-KR"/>
        </w:rPr>
        <w:t xml:space="preserve">, </w:t>
      </w:r>
      <w:r w:rsidR="00564630">
        <w:rPr>
          <w:lang w:eastAsia="ko-KR"/>
        </w:rPr>
        <w:t>Huawei</w:t>
      </w:r>
      <w:r>
        <w:rPr>
          <w:lang w:eastAsia="ko-KR"/>
        </w:rPr>
        <w:t>, RAN4#112</w:t>
      </w:r>
      <w:r w:rsidR="00564630">
        <w:rPr>
          <w:lang w:eastAsia="ko-KR"/>
        </w:rPr>
        <w:t>-Bis</w:t>
      </w:r>
      <w:r>
        <w:rPr>
          <w:lang w:eastAsia="ko-KR"/>
        </w:rPr>
        <w:t xml:space="preserve">, </w:t>
      </w:r>
      <w:r w:rsidR="00564630">
        <w:rPr>
          <w:lang w:eastAsia="ko-KR"/>
        </w:rPr>
        <w:t>Oct.</w:t>
      </w:r>
      <w:r>
        <w:rPr>
          <w:lang w:eastAsia="ko-KR"/>
        </w:rPr>
        <w:t xml:space="preserve"> 2024</w:t>
      </w:r>
    </w:p>
    <w:p w14:paraId="09E30E3D" w14:textId="77777777" w:rsidR="00E86F81" w:rsidRDefault="00E86F81" w:rsidP="008F5E64">
      <w:pPr>
        <w:ind w:left="540" w:hanging="540"/>
        <w:rPr>
          <w:lang w:eastAsia="ko-KR"/>
        </w:rPr>
      </w:pPr>
    </w:p>
    <w:p w14:paraId="2AFB37FC" w14:textId="77777777" w:rsidR="00B03CA0" w:rsidRDefault="00B03CA0" w:rsidP="008F5E64">
      <w:pPr>
        <w:ind w:left="540" w:hanging="540"/>
        <w:rPr>
          <w:lang w:eastAsia="ko-KR"/>
        </w:rPr>
      </w:pPr>
    </w:p>
    <w:p w14:paraId="6E83F375" w14:textId="0210F123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1530C"/>
    <w:multiLevelType w:val="hybridMultilevel"/>
    <w:tmpl w:val="BD120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E4DA6"/>
    <w:multiLevelType w:val="hybridMultilevel"/>
    <w:tmpl w:val="4AB695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9"/>
  </w:num>
  <w:num w:numId="5" w16cid:durableId="221723423">
    <w:abstractNumId w:val="5"/>
  </w:num>
  <w:num w:numId="6" w16cid:durableId="1071076408">
    <w:abstractNumId w:val="6"/>
  </w:num>
  <w:num w:numId="7" w16cid:durableId="2005812536">
    <w:abstractNumId w:val="8"/>
  </w:num>
  <w:num w:numId="8" w16cid:durableId="1360817681">
    <w:abstractNumId w:val="3"/>
  </w:num>
  <w:num w:numId="9" w16cid:durableId="9718937">
    <w:abstractNumId w:val="7"/>
  </w:num>
  <w:num w:numId="10" w16cid:durableId="107007903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B95"/>
    <w:rsid w:val="00002F9A"/>
    <w:rsid w:val="000035D7"/>
    <w:rsid w:val="000042E1"/>
    <w:rsid w:val="000046A6"/>
    <w:rsid w:val="00004CC8"/>
    <w:rsid w:val="000065A7"/>
    <w:rsid w:val="00007B21"/>
    <w:rsid w:val="00010B50"/>
    <w:rsid w:val="00011F96"/>
    <w:rsid w:val="00012A25"/>
    <w:rsid w:val="0001362F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4644"/>
    <w:rsid w:val="00025038"/>
    <w:rsid w:val="0002582B"/>
    <w:rsid w:val="00026030"/>
    <w:rsid w:val="0002618A"/>
    <w:rsid w:val="000261E5"/>
    <w:rsid w:val="00026232"/>
    <w:rsid w:val="000262B9"/>
    <w:rsid w:val="00026B95"/>
    <w:rsid w:val="000302AC"/>
    <w:rsid w:val="000302DC"/>
    <w:rsid w:val="00030E3C"/>
    <w:rsid w:val="00031A6F"/>
    <w:rsid w:val="00031D75"/>
    <w:rsid w:val="0003206A"/>
    <w:rsid w:val="00032669"/>
    <w:rsid w:val="00032FC6"/>
    <w:rsid w:val="00033841"/>
    <w:rsid w:val="000339AA"/>
    <w:rsid w:val="00033FBD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42DB"/>
    <w:rsid w:val="00044E4C"/>
    <w:rsid w:val="0004503B"/>
    <w:rsid w:val="000454A9"/>
    <w:rsid w:val="0004568E"/>
    <w:rsid w:val="00045E2D"/>
    <w:rsid w:val="00046381"/>
    <w:rsid w:val="000463AE"/>
    <w:rsid w:val="00046DDD"/>
    <w:rsid w:val="00051427"/>
    <w:rsid w:val="0005168A"/>
    <w:rsid w:val="000517DE"/>
    <w:rsid w:val="0005283C"/>
    <w:rsid w:val="000534A8"/>
    <w:rsid w:val="000534E9"/>
    <w:rsid w:val="00053C87"/>
    <w:rsid w:val="00054190"/>
    <w:rsid w:val="0005452D"/>
    <w:rsid w:val="000550F8"/>
    <w:rsid w:val="00055CC6"/>
    <w:rsid w:val="00057FD8"/>
    <w:rsid w:val="0006017F"/>
    <w:rsid w:val="00060A38"/>
    <w:rsid w:val="00060ECE"/>
    <w:rsid w:val="0006136D"/>
    <w:rsid w:val="00062E39"/>
    <w:rsid w:val="000631C7"/>
    <w:rsid w:val="000634C9"/>
    <w:rsid w:val="0006371E"/>
    <w:rsid w:val="00063E2B"/>
    <w:rsid w:val="00063F50"/>
    <w:rsid w:val="00064362"/>
    <w:rsid w:val="0006436E"/>
    <w:rsid w:val="000647F7"/>
    <w:rsid w:val="00064C6C"/>
    <w:rsid w:val="00065FBC"/>
    <w:rsid w:val="00066E80"/>
    <w:rsid w:val="00067979"/>
    <w:rsid w:val="000703C4"/>
    <w:rsid w:val="00070AD8"/>
    <w:rsid w:val="000713B9"/>
    <w:rsid w:val="00071F9C"/>
    <w:rsid w:val="000725B1"/>
    <w:rsid w:val="00072A56"/>
    <w:rsid w:val="00073114"/>
    <w:rsid w:val="00073250"/>
    <w:rsid w:val="00073894"/>
    <w:rsid w:val="00074F22"/>
    <w:rsid w:val="0007524D"/>
    <w:rsid w:val="000756C3"/>
    <w:rsid w:val="00075DC8"/>
    <w:rsid w:val="00077D6C"/>
    <w:rsid w:val="00077DD8"/>
    <w:rsid w:val="00077E2F"/>
    <w:rsid w:val="00077EB3"/>
    <w:rsid w:val="00080D73"/>
    <w:rsid w:val="000811C5"/>
    <w:rsid w:val="000840C8"/>
    <w:rsid w:val="00084322"/>
    <w:rsid w:val="00086934"/>
    <w:rsid w:val="000872D5"/>
    <w:rsid w:val="000908D9"/>
    <w:rsid w:val="0009140F"/>
    <w:rsid w:val="000924CA"/>
    <w:rsid w:val="00092AF8"/>
    <w:rsid w:val="0009467F"/>
    <w:rsid w:val="00095365"/>
    <w:rsid w:val="000954A5"/>
    <w:rsid w:val="00095704"/>
    <w:rsid w:val="00095874"/>
    <w:rsid w:val="000958F2"/>
    <w:rsid w:val="0009617D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B86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350B"/>
    <w:rsid w:val="000B4486"/>
    <w:rsid w:val="000B46B4"/>
    <w:rsid w:val="000B4A88"/>
    <w:rsid w:val="000B4F74"/>
    <w:rsid w:val="000B50DB"/>
    <w:rsid w:val="000B6A7A"/>
    <w:rsid w:val="000B6D1E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C766B"/>
    <w:rsid w:val="000D04EA"/>
    <w:rsid w:val="000D0626"/>
    <w:rsid w:val="000D0FE7"/>
    <w:rsid w:val="000D18EC"/>
    <w:rsid w:val="000D1E9D"/>
    <w:rsid w:val="000D2128"/>
    <w:rsid w:val="000D27E5"/>
    <w:rsid w:val="000D2B6B"/>
    <w:rsid w:val="000D31EF"/>
    <w:rsid w:val="000D362F"/>
    <w:rsid w:val="000D3E64"/>
    <w:rsid w:val="000D406F"/>
    <w:rsid w:val="000D5589"/>
    <w:rsid w:val="000D5982"/>
    <w:rsid w:val="000E0A10"/>
    <w:rsid w:val="000E0AA5"/>
    <w:rsid w:val="000E2384"/>
    <w:rsid w:val="000E26BD"/>
    <w:rsid w:val="000E401F"/>
    <w:rsid w:val="000E406C"/>
    <w:rsid w:val="000E4512"/>
    <w:rsid w:val="000E45FD"/>
    <w:rsid w:val="000E596C"/>
    <w:rsid w:val="000E62A6"/>
    <w:rsid w:val="000E6725"/>
    <w:rsid w:val="000E6B8B"/>
    <w:rsid w:val="000E7126"/>
    <w:rsid w:val="000E7763"/>
    <w:rsid w:val="000E782B"/>
    <w:rsid w:val="000E7C89"/>
    <w:rsid w:val="000F0A0B"/>
    <w:rsid w:val="000F1498"/>
    <w:rsid w:val="000F3816"/>
    <w:rsid w:val="000F4729"/>
    <w:rsid w:val="000F4EC3"/>
    <w:rsid w:val="000F4FB3"/>
    <w:rsid w:val="000F5005"/>
    <w:rsid w:val="000F502F"/>
    <w:rsid w:val="000F519D"/>
    <w:rsid w:val="000F53DF"/>
    <w:rsid w:val="000F59C0"/>
    <w:rsid w:val="000F62DE"/>
    <w:rsid w:val="000F651E"/>
    <w:rsid w:val="000F65D1"/>
    <w:rsid w:val="000F7340"/>
    <w:rsid w:val="000F7B37"/>
    <w:rsid w:val="000F7ECB"/>
    <w:rsid w:val="000F7EDC"/>
    <w:rsid w:val="00100A03"/>
    <w:rsid w:val="00100B99"/>
    <w:rsid w:val="001015AF"/>
    <w:rsid w:val="00101707"/>
    <w:rsid w:val="001029C9"/>
    <w:rsid w:val="00102C0E"/>
    <w:rsid w:val="00103130"/>
    <w:rsid w:val="00104212"/>
    <w:rsid w:val="001045A2"/>
    <w:rsid w:val="001045B1"/>
    <w:rsid w:val="00104902"/>
    <w:rsid w:val="00104ECD"/>
    <w:rsid w:val="001056FC"/>
    <w:rsid w:val="0010618D"/>
    <w:rsid w:val="00106663"/>
    <w:rsid w:val="00107C40"/>
    <w:rsid w:val="001114E9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88A"/>
    <w:rsid w:val="00121D56"/>
    <w:rsid w:val="00121FF5"/>
    <w:rsid w:val="00122190"/>
    <w:rsid w:val="001221C9"/>
    <w:rsid w:val="0012277A"/>
    <w:rsid w:val="0012293C"/>
    <w:rsid w:val="00122F12"/>
    <w:rsid w:val="0012315C"/>
    <w:rsid w:val="001234CE"/>
    <w:rsid w:val="001237E2"/>
    <w:rsid w:val="001243D2"/>
    <w:rsid w:val="001243FE"/>
    <w:rsid w:val="0012444A"/>
    <w:rsid w:val="0012449A"/>
    <w:rsid w:val="00125CF4"/>
    <w:rsid w:val="00125E58"/>
    <w:rsid w:val="0012615B"/>
    <w:rsid w:val="00126540"/>
    <w:rsid w:val="0012668A"/>
    <w:rsid w:val="00126A48"/>
    <w:rsid w:val="00126E1A"/>
    <w:rsid w:val="001273B4"/>
    <w:rsid w:val="00127AB2"/>
    <w:rsid w:val="00127BDC"/>
    <w:rsid w:val="00130D0A"/>
    <w:rsid w:val="00131AFF"/>
    <w:rsid w:val="001326F8"/>
    <w:rsid w:val="00133037"/>
    <w:rsid w:val="00133B55"/>
    <w:rsid w:val="00133EAD"/>
    <w:rsid w:val="00135119"/>
    <w:rsid w:val="001351EB"/>
    <w:rsid w:val="00135A74"/>
    <w:rsid w:val="00135BA1"/>
    <w:rsid w:val="00135FE0"/>
    <w:rsid w:val="00137387"/>
    <w:rsid w:val="0013794A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B42"/>
    <w:rsid w:val="001512D7"/>
    <w:rsid w:val="00151FD2"/>
    <w:rsid w:val="00152130"/>
    <w:rsid w:val="001526FF"/>
    <w:rsid w:val="00152A7E"/>
    <w:rsid w:val="0015336A"/>
    <w:rsid w:val="001536F3"/>
    <w:rsid w:val="00153DAC"/>
    <w:rsid w:val="0015406D"/>
    <w:rsid w:val="00154AE2"/>
    <w:rsid w:val="00155ECF"/>
    <w:rsid w:val="00156359"/>
    <w:rsid w:val="001573DA"/>
    <w:rsid w:val="001600C2"/>
    <w:rsid w:val="00161C73"/>
    <w:rsid w:val="00163246"/>
    <w:rsid w:val="00165DC5"/>
    <w:rsid w:val="00165F7F"/>
    <w:rsid w:val="00166494"/>
    <w:rsid w:val="00166503"/>
    <w:rsid w:val="00166B67"/>
    <w:rsid w:val="00166E70"/>
    <w:rsid w:val="00170DB5"/>
    <w:rsid w:val="00171004"/>
    <w:rsid w:val="00171914"/>
    <w:rsid w:val="00172848"/>
    <w:rsid w:val="00174812"/>
    <w:rsid w:val="00175B77"/>
    <w:rsid w:val="00176A07"/>
    <w:rsid w:val="0018073A"/>
    <w:rsid w:val="00180920"/>
    <w:rsid w:val="00180BAA"/>
    <w:rsid w:val="00181123"/>
    <w:rsid w:val="001821DC"/>
    <w:rsid w:val="001823D6"/>
    <w:rsid w:val="00182ACA"/>
    <w:rsid w:val="0018383E"/>
    <w:rsid w:val="0018466B"/>
    <w:rsid w:val="0018484B"/>
    <w:rsid w:val="00184E1B"/>
    <w:rsid w:val="001851D4"/>
    <w:rsid w:val="00185F2B"/>
    <w:rsid w:val="0018612C"/>
    <w:rsid w:val="001865B0"/>
    <w:rsid w:val="001874CF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B0E"/>
    <w:rsid w:val="001A0E0F"/>
    <w:rsid w:val="001A0F25"/>
    <w:rsid w:val="001A2964"/>
    <w:rsid w:val="001A2B69"/>
    <w:rsid w:val="001A2F46"/>
    <w:rsid w:val="001A326A"/>
    <w:rsid w:val="001A3438"/>
    <w:rsid w:val="001A5FEF"/>
    <w:rsid w:val="001A61FE"/>
    <w:rsid w:val="001A6489"/>
    <w:rsid w:val="001A6C9A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61A2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EAC"/>
    <w:rsid w:val="001C6F7A"/>
    <w:rsid w:val="001C71C4"/>
    <w:rsid w:val="001D0EF7"/>
    <w:rsid w:val="001D18F3"/>
    <w:rsid w:val="001D1CD5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400"/>
    <w:rsid w:val="001D6848"/>
    <w:rsid w:val="001D6ACD"/>
    <w:rsid w:val="001E0D9F"/>
    <w:rsid w:val="001E21C9"/>
    <w:rsid w:val="001E2C33"/>
    <w:rsid w:val="001E3001"/>
    <w:rsid w:val="001E300C"/>
    <w:rsid w:val="001E3932"/>
    <w:rsid w:val="001E3B48"/>
    <w:rsid w:val="001E4305"/>
    <w:rsid w:val="001E45A6"/>
    <w:rsid w:val="001E4B49"/>
    <w:rsid w:val="001E526A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71E"/>
    <w:rsid w:val="001F3A97"/>
    <w:rsid w:val="001F5607"/>
    <w:rsid w:val="001F5F77"/>
    <w:rsid w:val="001F62BD"/>
    <w:rsid w:val="001F715A"/>
    <w:rsid w:val="001F764D"/>
    <w:rsid w:val="00200596"/>
    <w:rsid w:val="00200864"/>
    <w:rsid w:val="00201520"/>
    <w:rsid w:val="00201652"/>
    <w:rsid w:val="00201E01"/>
    <w:rsid w:val="00201FB4"/>
    <w:rsid w:val="00202E77"/>
    <w:rsid w:val="00202F7C"/>
    <w:rsid w:val="00203037"/>
    <w:rsid w:val="002037B6"/>
    <w:rsid w:val="00203D36"/>
    <w:rsid w:val="002045F4"/>
    <w:rsid w:val="002047BA"/>
    <w:rsid w:val="00205285"/>
    <w:rsid w:val="002060CD"/>
    <w:rsid w:val="00206FCA"/>
    <w:rsid w:val="002071A9"/>
    <w:rsid w:val="00207D6A"/>
    <w:rsid w:val="00210397"/>
    <w:rsid w:val="002106EB"/>
    <w:rsid w:val="0021071D"/>
    <w:rsid w:val="00210CCB"/>
    <w:rsid w:val="00210F4B"/>
    <w:rsid w:val="002117C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17BAC"/>
    <w:rsid w:val="0022110C"/>
    <w:rsid w:val="002216B4"/>
    <w:rsid w:val="00221917"/>
    <w:rsid w:val="00221A14"/>
    <w:rsid w:val="00222026"/>
    <w:rsid w:val="00222D56"/>
    <w:rsid w:val="00222D66"/>
    <w:rsid w:val="00223C9F"/>
    <w:rsid w:val="00223D01"/>
    <w:rsid w:val="002256B3"/>
    <w:rsid w:val="00225E53"/>
    <w:rsid w:val="002267B2"/>
    <w:rsid w:val="00226FF4"/>
    <w:rsid w:val="00227148"/>
    <w:rsid w:val="0022763A"/>
    <w:rsid w:val="00227865"/>
    <w:rsid w:val="00230EE2"/>
    <w:rsid w:val="002311C9"/>
    <w:rsid w:val="002312E7"/>
    <w:rsid w:val="002314BC"/>
    <w:rsid w:val="00231EDE"/>
    <w:rsid w:val="00232503"/>
    <w:rsid w:val="002326CA"/>
    <w:rsid w:val="00232789"/>
    <w:rsid w:val="00233F50"/>
    <w:rsid w:val="00234606"/>
    <w:rsid w:val="002349EB"/>
    <w:rsid w:val="00236CB7"/>
    <w:rsid w:val="0023778F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5E6"/>
    <w:rsid w:val="00246C6C"/>
    <w:rsid w:val="00246F0F"/>
    <w:rsid w:val="002476C8"/>
    <w:rsid w:val="00247780"/>
    <w:rsid w:val="00247F99"/>
    <w:rsid w:val="00251BBF"/>
    <w:rsid w:val="00251CFA"/>
    <w:rsid w:val="00251DE8"/>
    <w:rsid w:val="00253172"/>
    <w:rsid w:val="002534B9"/>
    <w:rsid w:val="00253CE9"/>
    <w:rsid w:val="00253F44"/>
    <w:rsid w:val="002542A0"/>
    <w:rsid w:val="00254399"/>
    <w:rsid w:val="002545E4"/>
    <w:rsid w:val="00254B50"/>
    <w:rsid w:val="00254C98"/>
    <w:rsid w:val="002553F6"/>
    <w:rsid w:val="0025579C"/>
    <w:rsid w:val="00255CD6"/>
    <w:rsid w:val="00255EFE"/>
    <w:rsid w:val="00256225"/>
    <w:rsid w:val="002567FB"/>
    <w:rsid w:val="00256C62"/>
    <w:rsid w:val="00256DDC"/>
    <w:rsid w:val="00256E91"/>
    <w:rsid w:val="0026064B"/>
    <w:rsid w:val="0026066D"/>
    <w:rsid w:val="002606F1"/>
    <w:rsid w:val="0026102A"/>
    <w:rsid w:val="002611B2"/>
    <w:rsid w:val="00261E84"/>
    <w:rsid w:val="00262BCC"/>
    <w:rsid w:val="00263BCA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CD5"/>
    <w:rsid w:val="0027517E"/>
    <w:rsid w:val="00276127"/>
    <w:rsid w:val="002761C4"/>
    <w:rsid w:val="0027699C"/>
    <w:rsid w:val="002769E6"/>
    <w:rsid w:val="002772B7"/>
    <w:rsid w:val="002773E8"/>
    <w:rsid w:val="002775E5"/>
    <w:rsid w:val="002777AE"/>
    <w:rsid w:val="00280045"/>
    <w:rsid w:val="0028036D"/>
    <w:rsid w:val="00280DFD"/>
    <w:rsid w:val="00281315"/>
    <w:rsid w:val="00281755"/>
    <w:rsid w:val="00281757"/>
    <w:rsid w:val="002820E8"/>
    <w:rsid w:val="0028264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0A9A"/>
    <w:rsid w:val="00292208"/>
    <w:rsid w:val="002927A0"/>
    <w:rsid w:val="00292875"/>
    <w:rsid w:val="0029287E"/>
    <w:rsid w:val="002929BB"/>
    <w:rsid w:val="00292C97"/>
    <w:rsid w:val="00292FFA"/>
    <w:rsid w:val="0029312F"/>
    <w:rsid w:val="00293572"/>
    <w:rsid w:val="00293A39"/>
    <w:rsid w:val="00293E95"/>
    <w:rsid w:val="0029427F"/>
    <w:rsid w:val="0029513C"/>
    <w:rsid w:val="002952A2"/>
    <w:rsid w:val="002954AA"/>
    <w:rsid w:val="002960BC"/>
    <w:rsid w:val="0029616C"/>
    <w:rsid w:val="00296FE3"/>
    <w:rsid w:val="002A08FE"/>
    <w:rsid w:val="002A0DAF"/>
    <w:rsid w:val="002A1465"/>
    <w:rsid w:val="002A19A5"/>
    <w:rsid w:val="002A1B88"/>
    <w:rsid w:val="002A1C01"/>
    <w:rsid w:val="002A224F"/>
    <w:rsid w:val="002A2E64"/>
    <w:rsid w:val="002A46FD"/>
    <w:rsid w:val="002A5F58"/>
    <w:rsid w:val="002A67BE"/>
    <w:rsid w:val="002A67D8"/>
    <w:rsid w:val="002A6913"/>
    <w:rsid w:val="002A7609"/>
    <w:rsid w:val="002A767C"/>
    <w:rsid w:val="002A7E94"/>
    <w:rsid w:val="002B0498"/>
    <w:rsid w:val="002B04B7"/>
    <w:rsid w:val="002B0641"/>
    <w:rsid w:val="002B09A1"/>
    <w:rsid w:val="002B0C23"/>
    <w:rsid w:val="002B1285"/>
    <w:rsid w:val="002B1291"/>
    <w:rsid w:val="002B2358"/>
    <w:rsid w:val="002B3F06"/>
    <w:rsid w:val="002B448D"/>
    <w:rsid w:val="002B49CD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27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4DFC"/>
    <w:rsid w:val="002C65B6"/>
    <w:rsid w:val="002C6CD2"/>
    <w:rsid w:val="002C6F06"/>
    <w:rsid w:val="002C71C4"/>
    <w:rsid w:val="002D01E5"/>
    <w:rsid w:val="002D0242"/>
    <w:rsid w:val="002D4CC7"/>
    <w:rsid w:val="002D4FBE"/>
    <w:rsid w:val="002D6475"/>
    <w:rsid w:val="002D6A81"/>
    <w:rsid w:val="002D6F95"/>
    <w:rsid w:val="002D755E"/>
    <w:rsid w:val="002D7772"/>
    <w:rsid w:val="002D79FA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133"/>
    <w:rsid w:val="002E332E"/>
    <w:rsid w:val="002E3D79"/>
    <w:rsid w:val="002E4298"/>
    <w:rsid w:val="002E5B26"/>
    <w:rsid w:val="002E63D8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80F"/>
    <w:rsid w:val="002F28ED"/>
    <w:rsid w:val="002F3968"/>
    <w:rsid w:val="002F48EE"/>
    <w:rsid w:val="002F59D6"/>
    <w:rsid w:val="002F70C7"/>
    <w:rsid w:val="002F756C"/>
    <w:rsid w:val="003000E0"/>
    <w:rsid w:val="00300502"/>
    <w:rsid w:val="00300B80"/>
    <w:rsid w:val="003018CB"/>
    <w:rsid w:val="00301D5D"/>
    <w:rsid w:val="00301D8D"/>
    <w:rsid w:val="00301D99"/>
    <w:rsid w:val="00302E72"/>
    <w:rsid w:val="003030FB"/>
    <w:rsid w:val="00303DDE"/>
    <w:rsid w:val="0030518C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6676"/>
    <w:rsid w:val="00317D5E"/>
    <w:rsid w:val="00320BCA"/>
    <w:rsid w:val="00321A80"/>
    <w:rsid w:val="00321D3D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3CE"/>
    <w:rsid w:val="00331FD7"/>
    <w:rsid w:val="00332CC1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2A"/>
    <w:rsid w:val="00337D7B"/>
    <w:rsid w:val="0034033E"/>
    <w:rsid w:val="003410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6332"/>
    <w:rsid w:val="0034635A"/>
    <w:rsid w:val="003465BD"/>
    <w:rsid w:val="0034685E"/>
    <w:rsid w:val="003468B6"/>
    <w:rsid w:val="00346F0C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E42"/>
    <w:rsid w:val="00353FB1"/>
    <w:rsid w:val="00354550"/>
    <w:rsid w:val="00355D41"/>
    <w:rsid w:val="003562D7"/>
    <w:rsid w:val="003567F9"/>
    <w:rsid w:val="00357037"/>
    <w:rsid w:val="003600F4"/>
    <w:rsid w:val="003600FD"/>
    <w:rsid w:val="0036030B"/>
    <w:rsid w:val="0036077C"/>
    <w:rsid w:val="00360904"/>
    <w:rsid w:val="00360A8C"/>
    <w:rsid w:val="00360EAB"/>
    <w:rsid w:val="00361261"/>
    <w:rsid w:val="00361552"/>
    <w:rsid w:val="003631AF"/>
    <w:rsid w:val="003646A2"/>
    <w:rsid w:val="00364765"/>
    <w:rsid w:val="003647D3"/>
    <w:rsid w:val="00364F07"/>
    <w:rsid w:val="00365839"/>
    <w:rsid w:val="00365A0B"/>
    <w:rsid w:val="003662FD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A0F"/>
    <w:rsid w:val="00375AA5"/>
    <w:rsid w:val="00376971"/>
    <w:rsid w:val="00376BC7"/>
    <w:rsid w:val="0037731B"/>
    <w:rsid w:val="00377609"/>
    <w:rsid w:val="00377E78"/>
    <w:rsid w:val="00380625"/>
    <w:rsid w:val="00380B64"/>
    <w:rsid w:val="00381E4D"/>
    <w:rsid w:val="00382DC6"/>
    <w:rsid w:val="00383175"/>
    <w:rsid w:val="003841C7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543"/>
    <w:rsid w:val="003A5CA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5759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8D"/>
    <w:rsid w:val="003D0400"/>
    <w:rsid w:val="003D1093"/>
    <w:rsid w:val="003D143D"/>
    <w:rsid w:val="003D1FC9"/>
    <w:rsid w:val="003D2C20"/>
    <w:rsid w:val="003D2DA5"/>
    <w:rsid w:val="003D3C36"/>
    <w:rsid w:val="003D43F1"/>
    <w:rsid w:val="003D47B2"/>
    <w:rsid w:val="003D571A"/>
    <w:rsid w:val="003D5830"/>
    <w:rsid w:val="003D5A84"/>
    <w:rsid w:val="003D61B1"/>
    <w:rsid w:val="003D65E2"/>
    <w:rsid w:val="003D69A0"/>
    <w:rsid w:val="003D742E"/>
    <w:rsid w:val="003D7B73"/>
    <w:rsid w:val="003E0074"/>
    <w:rsid w:val="003E1604"/>
    <w:rsid w:val="003E1A7C"/>
    <w:rsid w:val="003E244A"/>
    <w:rsid w:val="003E25BE"/>
    <w:rsid w:val="003E2EA2"/>
    <w:rsid w:val="003E2ED8"/>
    <w:rsid w:val="003E30B4"/>
    <w:rsid w:val="003E4404"/>
    <w:rsid w:val="003E4CBC"/>
    <w:rsid w:val="003E5DEE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F7E"/>
    <w:rsid w:val="003F30E0"/>
    <w:rsid w:val="003F3479"/>
    <w:rsid w:val="003F3919"/>
    <w:rsid w:val="003F4184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6E6"/>
    <w:rsid w:val="004127B2"/>
    <w:rsid w:val="00412800"/>
    <w:rsid w:val="00412886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ED6"/>
    <w:rsid w:val="004170D6"/>
    <w:rsid w:val="00417BF2"/>
    <w:rsid w:val="00420198"/>
    <w:rsid w:val="0042019B"/>
    <w:rsid w:val="004202AE"/>
    <w:rsid w:val="00421054"/>
    <w:rsid w:val="004214AA"/>
    <w:rsid w:val="00421BEA"/>
    <w:rsid w:val="00422B50"/>
    <w:rsid w:val="00422BD9"/>
    <w:rsid w:val="00424140"/>
    <w:rsid w:val="00424223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2D5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A25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23D4"/>
    <w:rsid w:val="00452549"/>
    <w:rsid w:val="00453E36"/>
    <w:rsid w:val="004541E5"/>
    <w:rsid w:val="0045428D"/>
    <w:rsid w:val="004544D6"/>
    <w:rsid w:val="00455C55"/>
    <w:rsid w:val="00455DB7"/>
    <w:rsid w:val="0045605E"/>
    <w:rsid w:val="00456E05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25E"/>
    <w:rsid w:val="00471F6E"/>
    <w:rsid w:val="00472A9B"/>
    <w:rsid w:val="0047430F"/>
    <w:rsid w:val="00474684"/>
    <w:rsid w:val="0047482A"/>
    <w:rsid w:val="00474E5B"/>
    <w:rsid w:val="00474FE5"/>
    <w:rsid w:val="00475521"/>
    <w:rsid w:val="0047689D"/>
    <w:rsid w:val="00476DD5"/>
    <w:rsid w:val="004773E7"/>
    <w:rsid w:val="00477C53"/>
    <w:rsid w:val="004811E9"/>
    <w:rsid w:val="00481250"/>
    <w:rsid w:val="00482C49"/>
    <w:rsid w:val="00483519"/>
    <w:rsid w:val="00484224"/>
    <w:rsid w:val="0048428F"/>
    <w:rsid w:val="004848F5"/>
    <w:rsid w:val="00484A20"/>
    <w:rsid w:val="00484C15"/>
    <w:rsid w:val="00484C72"/>
    <w:rsid w:val="00485264"/>
    <w:rsid w:val="00485DC3"/>
    <w:rsid w:val="00485F1B"/>
    <w:rsid w:val="004860CD"/>
    <w:rsid w:val="00486A7B"/>
    <w:rsid w:val="0049043A"/>
    <w:rsid w:val="00490995"/>
    <w:rsid w:val="00491420"/>
    <w:rsid w:val="0049282F"/>
    <w:rsid w:val="004928A9"/>
    <w:rsid w:val="00492EFE"/>
    <w:rsid w:val="00493930"/>
    <w:rsid w:val="00493943"/>
    <w:rsid w:val="004944E3"/>
    <w:rsid w:val="00494683"/>
    <w:rsid w:val="0049571F"/>
    <w:rsid w:val="004958E5"/>
    <w:rsid w:val="00495F5B"/>
    <w:rsid w:val="00496CA9"/>
    <w:rsid w:val="00496FBC"/>
    <w:rsid w:val="004971A7"/>
    <w:rsid w:val="004973DD"/>
    <w:rsid w:val="0049780C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684"/>
    <w:rsid w:val="004A75DD"/>
    <w:rsid w:val="004A7972"/>
    <w:rsid w:val="004A7AFE"/>
    <w:rsid w:val="004B0D56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94B"/>
    <w:rsid w:val="004B5C38"/>
    <w:rsid w:val="004B688D"/>
    <w:rsid w:val="004B6D42"/>
    <w:rsid w:val="004B6EA0"/>
    <w:rsid w:val="004B7001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312"/>
    <w:rsid w:val="004D17AA"/>
    <w:rsid w:val="004D1E50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6FF5"/>
    <w:rsid w:val="004D7082"/>
    <w:rsid w:val="004D76EB"/>
    <w:rsid w:val="004D79E7"/>
    <w:rsid w:val="004D7D70"/>
    <w:rsid w:val="004E08C7"/>
    <w:rsid w:val="004E0CCF"/>
    <w:rsid w:val="004E11D7"/>
    <w:rsid w:val="004E122A"/>
    <w:rsid w:val="004E12CC"/>
    <w:rsid w:val="004E1ACC"/>
    <w:rsid w:val="004E1C46"/>
    <w:rsid w:val="004E2307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595"/>
    <w:rsid w:val="004F20FA"/>
    <w:rsid w:val="004F21C6"/>
    <w:rsid w:val="004F27FD"/>
    <w:rsid w:val="004F2817"/>
    <w:rsid w:val="004F2958"/>
    <w:rsid w:val="004F2A6C"/>
    <w:rsid w:val="004F357F"/>
    <w:rsid w:val="004F424B"/>
    <w:rsid w:val="004F445A"/>
    <w:rsid w:val="004F4D2D"/>
    <w:rsid w:val="004F60E6"/>
    <w:rsid w:val="004F6C74"/>
    <w:rsid w:val="004F6CF8"/>
    <w:rsid w:val="004F768A"/>
    <w:rsid w:val="004F7BD5"/>
    <w:rsid w:val="00501A02"/>
    <w:rsid w:val="005026E8"/>
    <w:rsid w:val="00502BA0"/>
    <w:rsid w:val="00502E87"/>
    <w:rsid w:val="00504903"/>
    <w:rsid w:val="00505AFA"/>
    <w:rsid w:val="00505F2F"/>
    <w:rsid w:val="00507C4F"/>
    <w:rsid w:val="00510653"/>
    <w:rsid w:val="0051074B"/>
    <w:rsid w:val="00510C8D"/>
    <w:rsid w:val="00510EFE"/>
    <w:rsid w:val="0051150A"/>
    <w:rsid w:val="005120D5"/>
    <w:rsid w:val="00512862"/>
    <w:rsid w:val="00513669"/>
    <w:rsid w:val="00513B9E"/>
    <w:rsid w:val="005151F3"/>
    <w:rsid w:val="005162D8"/>
    <w:rsid w:val="00516527"/>
    <w:rsid w:val="00516FFC"/>
    <w:rsid w:val="00517A80"/>
    <w:rsid w:val="00517E44"/>
    <w:rsid w:val="00520776"/>
    <w:rsid w:val="00520DD8"/>
    <w:rsid w:val="00521539"/>
    <w:rsid w:val="005217D2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74"/>
    <w:rsid w:val="00533FDD"/>
    <w:rsid w:val="005341AC"/>
    <w:rsid w:val="00534290"/>
    <w:rsid w:val="00534291"/>
    <w:rsid w:val="00534509"/>
    <w:rsid w:val="00534F2A"/>
    <w:rsid w:val="005354ED"/>
    <w:rsid w:val="00535EEF"/>
    <w:rsid w:val="00540198"/>
    <w:rsid w:val="0054036B"/>
    <w:rsid w:val="00540427"/>
    <w:rsid w:val="00540A06"/>
    <w:rsid w:val="0054108B"/>
    <w:rsid w:val="005411B9"/>
    <w:rsid w:val="00541B78"/>
    <w:rsid w:val="005420EC"/>
    <w:rsid w:val="005425B2"/>
    <w:rsid w:val="005428C1"/>
    <w:rsid w:val="00542EB0"/>
    <w:rsid w:val="005436E7"/>
    <w:rsid w:val="005453AB"/>
    <w:rsid w:val="00545BAE"/>
    <w:rsid w:val="00545D4D"/>
    <w:rsid w:val="00545F69"/>
    <w:rsid w:val="00546FCD"/>
    <w:rsid w:val="00547CD7"/>
    <w:rsid w:val="00547CE7"/>
    <w:rsid w:val="005513DE"/>
    <w:rsid w:val="00551FA9"/>
    <w:rsid w:val="005520D7"/>
    <w:rsid w:val="0055281A"/>
    <w:rsid w:val="00552FD7"/>
    <w:rsid w:val="005536D9"/>
    <w:rsid w:val="00553B30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3547"/>
    <w:rsid w:val="00563A11"/>
    <w:rsid w:val="00564630"/>
    <w:rsid w:val="00564DF0"/>
    <w:rsid w:val="005652E9"/>
    <w:rsid w:val="00566A51"/>
    <w:rsid w:val="00567ECD"/>
    <w:rsid w:val="00570432"/>
    <w:rsid w:val="00571120"/>
    <w:rsid w:val="0057333A"/>
    <w:rsid w:val="00573B9F"/>
    <w:rsid w:val="0057452A"/>
    <w:rsid w:val="00574E28"/>
    <w:rsid w:val="00575C27"/>
    <w:rsid w:val="00576136"/>
    <w:rsid w:val="005765B7"/>
    <w:rsid w:val="005778E6"/>
    <w:rsid w:val="00581324"/>
    <w:rsid w:val="00581B2C"/>
    <w:rsid w:val="005828D0"/>
    <w:rsid w:val="005835DB"/>
    <w:rsid w:val="005839AE"/>
    <w:rsid w:val="00583E05"/>
    <w:rsid w:val="0058408C"/>
    <w:rsid w:val="00584247"/>
    <w:rsid w:val="005845CB"/>
    <w:rsid w:val="00585099"/>
    <w:rsid w:val="005865B2"/>
    <w:rsid w:val="0058669B"/>
    <w:rsid w:val="00586C0C"/>
    <w:rsid w:val="00586C71"/>
    <w:rsid w:val="00587F31"/>
    <w:rsid w:val="00590AF9"/>
    <w:rsid w:val="00590D0D"/>
    <w:rsid w:val="00590D67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7EB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3CC5"/>
    <w:rsid w:val="005A49C6"/>
    <w:rsid w:val="005A4C20"/>
    <w:rsid w:val="005A4CA3"/>
    <w:rsid w:val="005A5500"/>
    <w:rsid w:val="005A6867"/>
    <w:rsid w:val="005A7162"/>
    <w:rsid w:val="005A72BD"/>
    <w:rsid w:val="005A7D6E"/>
    <w:rsid w:val="005A7E84"/>
    <w:rsid w:val="005A7F5A"/>
    <w:rsid w:val="005B03DB"/>
    <w:rsid w:val="005B07E1"/>
    <w:rsid w:val="005B0FD1"/>
    <w:rsid w:val="005B16F2"/>
    <w:rsid w:val="005B191A"/>
    <w:rsid w:val="005B1D66"/>
    <w:rsid w:val="005B2496"/>
    <w:rsid w:val="005B25BE"/>
    <w:rsid w:val="005B2826"/>
    <w:rsid w:val="005B2CB4"/>
    <w:rsid w:val="005B3373"/>
    <w:rsid w:val="005B37E3"/>
    <w:rsid w:val="005B4A28"/>
    <w:rsid w:val="005B4BB2"/>
    <w:rsid w:val="005B4D03"/>
    <w:rsid w:val="005B52F9"/>
    <w:rsid w:val="005B5FB7"/>
    <w:rsid w:val="005B6152"/>
    <w:rsid w:val="005B6347"/>
    <w:rsid w:val="005B7B72"/>
    <w:rsid w:val="005C05E0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4C6"/>
    <w:rsid w:val="005C5A10"/>
    <w:rsid w:val="005C5A3E"/>
    <w:rsid w:val="005C5B3D"/>
    <w:rsid w:val="005C6005"/>
    <w:rsid w:val="005C639A"/>
    <w:rsid w:val="005C6B19"/>
    <w:rsid w:val="005C6C29"/>
    <w:rsid w:val="005C6EF9"/>
    <w:rsid w:val="005D089A"/>
    <w:rsid w:val="005D13E9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0B0"/>
    <w:rsid w:val="005D4151"/>
    <w:rsid w:val="005D5C74"/>
    <w:rsid w:val="005D5D10"/>
    <w:rsid w:val="005D6219"/>
    <w:rsid w:val="005D7245"/>
    <w:rsid w:val="005E0013"/>
    <w:rsid w:val="005E0CCC"/>
    <w:rsid w:val="005E1DB3"/>
    <w:rsid w:val="005E2172"/>
    <w:rsid w:val="005E2B0B"/>
    <w:rsid w:val="005E2BDC"/>
    <w:rsid w:val="005E2F58"/>
    <w:rsid w:val="005E3EE1"/>
    <w:rsid w:val="005E4163"/>
    <w:rsid w:val="005E4466"/>
    <w:rsid w:val="005E4A77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293"/>
    <w:rsid w:val="005F26F7"/>
    <w:rsid w:val="005F28D2"/>
    <w:rsid w:val="005F33D7"/>
    <w:rsid w:val="005F35A7"/>
    <w:rsid w:val="005F6FCA"/>
    <w:rsid w:val="005F7CF0"/>
    <w:rsid w:val="0060005E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0A4F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56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A32"/>
    <w:rsid w:val="0062551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9FB"/>
    <w:rsid w:val="00633BDD"/>
    <w:rsid w:val="00634099"/>
    <w:rsid w:val="00634393"/>
    <w:rsid w:val="0063483C"/>
    <w:rsid w:val="00635BFC"/>
    <w:rsid w:val="006360DE"/>
    <w:rsid w:val="0063622D"/>
    <w:rsid w:val="006365D2"/>
    <w:rsid w:val="00636DAA"/>
    <w:rsid w:val="00636E9A"/>
    <w:rsid w:val="0063790A"/>
    <w:rsid w:val="006379DC"/>
    <w:rsid w:val="00641EC1"/>
    <w:rsid w:val="00643374"/>
    <w:rsid w:val="006441E3"/>
    <w:rsid w:val="006443D3"/>
    <w:rsid w:val="00644BF4"/>
    <w:rsid w:val="00644CC0"/>
    <w:rsid w:val="00644F4C"/>
    <w:rsid w:val="006465F2"/>
    <w:rsid w:val="00646D52"/>
    <w:rsid w:val="00647A95"/>
    <w:rsid w:val="00650408"/>
    <w:rsid w:val="006508A1"/>
    <w:rsid w:val="0065152C"/>
    <w:rsid w:val="00652297"/>
    <w:rsid w:val="00652416"/>
    <w:rsid w:val="006525BD"/>
    <w:rsid w:val="00654706"/>
    <w:rsid w:val="0065471D"/>
    <w:rsid w:val="00656CE9"/>
    <w:rsid w:val="00657534"/>
    <w:rsid w:val="00657AB4"/>
    <w:rsid w:val="00657B0A"/>
    <w:rsid w:val="006614F9"/>
    <w:rsid w:val="00662195"/>
    <w:rsid w:val="00662D75"/>
    <w:rsid w:val="006636B9"/>
    <w:rsid w:val="00663B65"/>
    <w:rsid w:val="00663C3B"/>
    <w:rsid w:val="00664963"/>
    <w:rsid w:val="006657B6"/>
    <w:rsid w:val="00665B0A"/>
    <w:rsid w:val="00667FC8"/>
    <w:rsid w:val="00670F11"/>
    <w:rsid w:val="00670FCC"/>
    <w:rsid w:val="0067138B"/>
    <w:rsid w:val="00671B04"/>
    <w:rsid w:val="00671BA3"/>
    <w:rsid w:val="00671E16"/>
    <w:rsid w:val="00672E44"/>
    <w:rsid w:val="00673435"/>
    <w:rsid w:val="0067372C"/>
    <w:rsid w:val="006738DE"/>
    <w:rsid w:val="00674D9B"/>
    <w:rsid w:val="006758A4"/>
    <w:rsid w:val="006768CA"/>
    <w:rsid w:val="0067793A"/>
    <w:rsid w:val="00680459"/>
    <w:rsid w:val="0068118E"/>
    <w:rsid w:val="006815CF"/>
    <w:rsid w:val="00681E78"/>
    <w:rsid w:val="00682666"/>
    <w:rsid w:val="006834CE"/>
    <w:rsid w:val="0068385F"/>
    <w:rsid w:val="0068437E"/>
    <w:rsid w:val="00685362"/>
    <w:rsid w:val="00686392"/>
    <w:rsid w:val="00686FCA"/>
    <w:rsid w:val="00687058"/>
    <w:rsid w:val="00687DAF"/>
    <w:rsid w:val="0069060B"/>
    <w:rsid w:val="00691155"/>
    <w:rsid w:val="00691500"/>
    <w:rsid w:val="0069215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67DF"/>
    <w:rsid w:val="006A7408"/>
    <w:rsid w:val="006B00EC"/>
    <w:rsid w:val="006B033B"/>
    <w:rsid w:val="006B17AA"/>
    <w:rsid w:val="006B1BAA"/>
    <w:rsid w:val="006B2C0A"/>
    <w:rsid w:val="006B3E20"/>
    <w:rsid w:val="006B3F20"/>
    <w:rsid w:val="006B4134"/>
    <w:rsid w:val="006B4774"/>
    <w:rsid w:val="006B4A0C"/>
    <w:rsid w:val="006B4F48"/>
    <w:rsid w:val="006B592B"/>
    <w:rsid w:val="006B5952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A7D"/>
    <w:rsid w:val="006D1602"/>
    <w:rsid w:val="006D1E3F"/>
    <w:rsid w:val="006D244C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159B"/>
    <w:rsid w:val="006E274D"/>
    <w:rsid w:val="006E2FE8"/>
    <w:rsid w:val="006E39E6"/>
    <w:rsid w:val="006E3DF7"/>
    <w:rsid w:val="006E4009"/>
    <w:rsid w:val="006E4ADA"/>
    <w:rsid w:val="006E4D12"/>
    <w:rsid w:val="006E57E5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4BFA"/>
    <w:rsid w:val="006F546D"/>
    <w:rsid w:val="006F6446"/>
    <w:rsid w:val="006F6697"/>
    <w:rsid w:val="006F6A2E"/>
    <w:rsid w:val="006F77A5"/>
    <w:rsid w:val="007001AE"/>
    <w:rsid w:val="0070041D"/>
    <w:rsid w:val="007009E6"/>
    <w:rsid w:val="00701110"/>
    <w:rsid w:val="00701333"/>
    <w:rsid w:val="007014B5"/>
    <w:rsid w:val="0070187B"/>
    <w:rsid w:val="007018F3"/>
    <w:rsid w:val="0070214A"/>
    <w:rsid w:val="0070277F"/>
    <w:rsid w:val="0070377D"/>
    <w:rsid w:val="00703DCE"/>
    <w:rsid w:val="0070412E"/>
    <w:rsid w:val="00705065"/>
    <w:rsid w:val="00705964"/>
    <w:rsid w:val="007069D0"/>
    <w:rsid w:val="00706B0F"/>
    <w:rsid w:val="007070AF"/>
    <w:rsid w:val="0070732E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517B"/>
    <w:rsid w:val="00715433"/>
    <w:rsid w:val="0071596D"/>
    <w:rsid w:val="0071647A"/>
    <w:rsid w:val="00716AC0"/>
    <w:rsid w:val="00717428"/>
    <w:rsid w:val="00717BF0"/>
    <w:rsid w:val="00720DB7"/>
    <w:rsid w:val="007213F1"/>
    <w:rsid w:val="00721409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66B"/>
    <w:rsid w:val="00733CD6"/>
    <w:rsid w:val="00733EFA"/>
    <w:rsid w:val="00734083"/>
    <w:rsid w:val="007341BD"/>
    <w:rsid w:val="007345AC"/>
    <w:rsid w:val="00735810"/>
    <w:rsid w:val="00736114"/>
    <w:rsid w:val="0073633F"/>
    <w:rsid w:val="0073656E"/>
    <w:rsid w:val="0073669E"/>
    <w:rsid w:val="007376E8"/>
    <w:rsid w:val="007403D3"/>
    <w:rsid w:val="0074066A"/>
    <w:rsid w:val="007410B0"/>
    <w:rsid w:val="00741A5C"/>
    <w:rsid w:val="00741F57"/>
    <w:rsid w:val="007442AF"/>
    <w:rsid w:val="00745712"/>
    <w:rsid w:val="00745A5A"/>
    <w:rsid w:val="00745BAE"/>
    <w:rsid w:val="007477B0"/>
    <w:rsid w:val="00750F37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D96"/>
    <w:rsid w:val="00755EC8"/>
    <w:rsid w:val="007566B1"/>
    <w:rsid w:val="00757789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C86"/>
    <w:rsid w:val="007656E1"/>
    <w:rsid w:val="0076597B"/>
    <w:rsid w:val="00765D6B"/>
    <w:rsid w:val="00765DA2"/>
    <w:rsid w:val="00765EA4"/>
    <w:rsid w:val="00766B19"/>
    <w:rsid w:val="00766F3A"/>
    <w:rsid w:val="007678FF"/>
    <w:rsid w:val="00767DC8"/>
    <w:rsid w:val="0077047C"/>
    <w:rsid w:val="00771599"/>
    <w:rsid w:val="00771C16"/>
    <w:rsid w:val="00772202"/>
    <w:rsid w:val="0077409F"/>
    <w:rsid w:val="00774E1D"/>
    <w:rsid w:val="00774F6F"/>
    <w:rsid w:val="00776C3F"/>
    <w:rsid w:val="00777E14"/>
    <w:rsid w:val="007814F5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5AD5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38AC"/>
    <w:rsid w:val="00794F8C"/>
    <w:rsid w:val="0079522F"/>
    <w:rsid w:val="0079545A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AAD"/>
    <w:rsid w:val="00797DEF"/>
    <w:rsid w:val="007A0706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227"/>
    <w:rsid w:val="007A336B"/>
    <w:rsid w:val="007A3701"/>
    <w:rsid w:val="007A3963"/>
    <w:rsid w:val="007A3984"/>
    <w:rsid w:val="007A413A"/>
    <w:rsid w:val="007A4163"/>
    <w:rsid w:val="007A4CF0"/>
    <w:rsid w:val="007A528D"/>
    <w:rsid w:val="007A5D22"/>
    <w:rsid w:val="007A5E83"/>
    <w:rsid w:val="007A63CA"/>
    <w:rsid w:val="007A6BE3"/>
    <w:rsid w:val="007A74CC"/>
    <w:rsid w:val="007B0169"/>
    <w:rsid w:val="007B0823"/>
    <w:rsid w:val="007B1B75"/>
    <w:rsid w:val="007B23AC"/>
    <w:rsid w:val="007B26AC"/>
    <w:rsid w:val="007B2975"/>
    <w:rsid w:val="007B2ACB"/>
    <w:rsid w:val="007B3486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0"/>
    <w:rsid w:val="007C0C45"/>
    <w:rsid w:val="007C1BB2"/>
    <w:rsid w:val="007C1FC2"/>
    <w:rsid w:val="007C2A25"/>
    <w:rsid w:val="007C2FE9"/>
    <w:rsid w:val="007C436E"/>
    <w:rsid w:val="007C4A4B"/>
    <w:rsid w:val="007C4CA8"/>
    <w:rsid w:val="007C501E"/>
    <w:rsid w:val="007C6050"/>
    <w:rsid w:val="007C6818"/>
    <w:rsid w:val="007C721F"/>
    <w:rsid w:val="007C78DD"/>
    <w:rsid w:val="007C7B00"/>
    <w:rsid w:val="007C7BA7"/>
    <w:rsid w:val="007D0000"/>
    <w:rsid w:val="007D0222"/>
    <w:rsid w:val="007D2F62"/>
    <w:rsid w:val="007D3225"/>
    <w:rsid w:val="007D3C2D"/>
    <w:rsid w:val="007D46E7"/>
    <w:rsid w:val="007D4D05"/>
    <w:rsid w:val="007D66C4"/>
    <w:rsid w:val="007D69E8"/>
    <w:rsid w:val="007D7BF9"/>
    <w:rsid w:val="007D7F6F"/>
    <w:rsid w:val="007E0FFC"/>
    <w:rsid w:val="007E16A1"/>
    <w:rsid w:val="007E1DE0"/>
    <w:rsid w:val="007E3771"/>
    <w:rsid w:val="007E46A6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25AB"/>
    <w:rsid w:val="007F31AE"/>
    <w:rsid w:val="007F35D8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1D17"/>
    <w:rsid w:val="008022AA"/>
    <w:rsid w:val="00802D9C"/>
    <w:rsid w:val="0080320A"/>
    <w:rsid w:val="00803DA0"/>
    <w:rsid w:val="00804217"/>
    <w:rsid w:val="00804F41"/>
    <w:rsid w:val="00805A8B"/>
    <w:rsid w:val="008066AD"/>
    <w:rsid w:val="00807137"/>
    <w:rsid w:val="008075AB"/>
    <w:rsid w:val="008076D6"/>
    <w:rsid w:val="00810E58"/>
    <w:rsid w:val="00811578"/>
    <w:rsid w:val="008115F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BB5"/>
    <w:rsid w:val="0082413F"/>
    <w:rsid w:val="008253FA"/>
    <w:rsid w:val="00825422"/>
    <w:rsid w:val="00825F49"/>
    <w:rsid w:val="008260DD"/>
    <w:rsid w:val="00826F7B"/>
    <w:rsid w:val="008271D2"/>
    <w:rsid w:val="00830508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CA3"/>
    <w:rsid w:val="00835379"/>
    <w:rsid w:val="0083579A"/>
    <w:rsid w:val="008358E8"/>
    <w:rsid w:val="00835AEA"/>
    <w:rsid w:val="008360D5"/>
    <w:rsid w:val="0083657E"/>
    <w:rsid w:val="00836B4E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45"/>
    <w:rsid w:val="00844263"/>
    <w:rsid w:val="00844401"/>
    <w:rsid w:val="00844B82"/>
    <w:rsid w:val="00845115"/>
    <w:rsid w:val="00845A91"/>
    <w:rsid w:val="00845B26"/>
    <w:rsid w:val="00846F76"/>
    <w:rsid w:val="00846FD2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951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66E34"/>
    <w:rsid w:val="00867D3E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5A24"/>
    <w:rsid w:val="00885A35"/>
    <w:rsid w:val="00885A60"/>
    <w:rsid w:val="00885E3A"/>
    <w:rsid w:val="0088693E"/>
    <w:rsid w:val="00886969"/>
    <w:rsid w:val="00887600"/>
    <w:rsid w:val="0089157B"/>
    <w:rsid w:val="0089195C"/>
    <w:rsid w:val="008924C3"/>
    <w:rsid w:val="00895A92"/>
    <w:rsid w:val="00897EDA"/>
    <w:rsid w:val="008A00B0"/>
    <w:rsid w:val="008A1023"/>
    <w:rsid w:val="008A1188"/>
    <w:rsid w:val="008A1733"/>
    <w:rsid w:val="008A1D6E"/>
    <w:rsid w:val="008A242B"/>
    <w:rsid w:val="008A2685"/>
    <w:rsid w:val="008A2E76"/>
    <w:rsid w:val="008A3511"/>
    <w:rsid w:val="008A3DF2"/>
    <w:rsid w:val="008A41E2"/>
    <w:rsid w:val="008A4ACD"/>
    <w:rsid w:val="008A4C1E"/>
    <w:rsid w:val="008A5B17"/>
    <w:rsid w:val="008A63D9"/>
    <w:rsid w:val="008A6DAF"/>
    <w:rsid w:val="008B0678"/>
    <w:rsid w:val="008B07E6"/>
    <w:rsid w:val="008B0AA6"/>
    <w:rsid w:val="008B0FCF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C0233"/>
    <w:rsid w:val="008C0A21"/>
    <w:rsid w:val="008C0E73"/>
    <w:rsid w:val="008C1B0E"/>
    <w:rsid w:val="008C28AE"/>
    <w:rsid w:val="008C3113"/>
    <w:rsid w:val="008C38A5"/>
    <w:rsid w:val="008C3E8C"/>
    <w:rsid w:val="008C4294"/>
    <w:rsid w:val="008C43EC"/>
    <w:rsid w:val="008C48DA"/>
    <w:rsid w:val="008C56F3"/>
    <w:rsid w:val="008C6D51"/>
    <w:rsid w:val="008C6F39"/>
    <w:rsid w:val="008C7C19"/>
    <w:rsid w:val="008D03F2"/>
    <w:rsid w:val="008D0544"/>
    <w:rsid w:val="008D0694"/>
    <w:rsid w:val="008D1675"/>
    <w:rsid w:val="008D305A"/>
    <w:rsid w:val="008D3158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71D"/>
    <w:rsid w:val="008E18E5"/>
    <w:rsid w:val="008E1A41"/>
    <w:rsid w:val="008E1AAE"/>
    <w:rsid w:val="008E1ED5"/>
    <w:rsid w:val="008E2476"/>
    <w:rsid w:val="008E2543"/>
    <w:rsid w:val="008E3700"/>
    <w:rsid w:val="008E3D4F"/>
    <w:rsid w:val="008E3F4F"/>
    <w:rsid w:val="008E4057"/>
    <w:rsid w:val="008E4929"/>
    <w:rsid w:val="008E4B28"/>
    <w:rsid w:val="008E5530"/>
    <w:rsid w:val="008E5F41"/>
    <w:rsid w:val="008E7241"/>
    <w:rsid w:val="008E725B"/>
    <w:rsid w:val="008F068C"/>
    <w:rsid w:val="008F13B3"/>
    <w:rsid w:val="008F1537"/>
    <w:rsid w:val="008F194B"/>
    <w:rsid w:val="008F23C3"/>
    <w:rsid w:val="008F24F4"/>
    <w:rsid w:val="008F302B"/>
    <w:rsid w:val="008F3089"/>
    <w:rsid w:val="008F3EA8"/>
    <w:rsid w:val="008F49AC"/>
    <w:rsid w:val="008F4BD1"/>
    <w:rsid w:val="008F5059"/>
    <w:rsid w:val="008F5180"/>
    <w:rsid w:val="008F52EA"/>
    <w:rsid w:val="008F5328"/>
    <w:rsid w:val="008F596C"/>
    <w:rsid w:val="008F5E6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BAA"/>
    <w:rsid w:val="00904ECB"/>
    <w:rsid w:val="00905C17"/>
    <w:rsid w:val="00906003"/>
    <w:rsid w:val="00906CD4"/>
    <w:rsid w:val="009078C5"/>
    <w:rsid w:val="009100A4"/>
    <w:rsid w:val="009108B0"/>
    <w:rsid w:val="00911951"/>
    <w:rsid w:val="009119CE"/>
    <w:rsid w:val="00911D94"/>
    <w:rsid w:val="0091219A"/>
    <w:rsid w:val="00912611"/>
    <w:rsid w:val="0091262F"/>
    <w:rsid w:val="009127A3"/>
    <w:rsid w:val="00912B0E"/>
    <w:rsid w:val="009135ED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24B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826"/>
    <w:rsid w:val="00937035"/>
    <w:rsid w:val="0093724D"/>
    <w:rsid w:val="0093740F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7EB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301C"/>
    <w:rsid w:val="00964137"/>
    <w:rsid w:val="0096453B"/>
    <w:rsid w:val="0096482A"/>
    <w:rsid w:val="00965294"/>
    <w:rsid w:val="00965458"/>
    <w:rsid w:val="00965744"/>
    <w:rsid w:val="0096649E"/>
    <w:rsid w:val="00966853"/>
    <w:rsid w:val="009672C1"/>
    <w:rsid w:val="009673C2"/>
    <w:rsid w:val="0096742E"/>
    <w:rsid w:val="00967714"/>
    <w:rsid w:val="00970373"/>
    <w:rsid w:val="009718D1"/>
    <w:rsid w:val="00971D27"/>
    <w:rsid w:val="00972459"/>
    <w:rsid w:val="00972EB6"/>
    <w:rsid w:val="00973E5A"/>
    <w:rsid w:val="0097566C"/>
    <w:rsid w:val="00975F24"/>
    <w:rsid w:val="00976615"/>
    <w:rsid w:val="00976793"/>
    <w:rsid w:val="00976DA7"/>
    <w:rsid w:val="00976DD6"/>
    <w:rsid w:val="00977122"/>
    <w:rsid w:val="00977586"/>
    <w:rsid w:val="00983E5E"/>
    <w:rsid w:val="0098447D"/>
    <w:rsid w:val="00984DA9"/>
    <w:rsid w:val="0098562A"/>
    <w:rsid w:val="0098567F"/>
    <w:rsid w:val="009856FA"/>
    <w:rsid w:val="00985A2B"/>
    <w:rsid w:val="0098714D"/>
    <w:rsid w:val="00987206"/>
    <w:rsid w:val="00990B79"/>
    <w:rsid w:val="00991640"/>
    <w:rsid w:val="00991F26"/>
    <w:rsid w:val="0099203C"/>
    <w:rsid w:val="0099259F"/>
    <w:rsid w:val="00993C18"/>
    <w:rsid w:val="0099426D"/>
    <w:rsid w:val="00995091"/>
    <w:rsid w:val="009956F0"/>
    <w:rsid w:val="009970C9"/>
    <w:rsid w:val="009A0380"/>
    <w:rsid w:val="009A0498"/>
    <w:rsid w:val="009A0B42"/>
    <w:rsid w:val="009A1391"/>
    <w:rsid w:val="009A13AC"/>
    <w:rsid w:val="009A2557"/>
    <w:rsid w:val="009A43B7"/>
    <w:rsid w:val="009A4753"/>
    <w:rsid w:val="009A592F"/>
    <w:rsid w:val="009A5E26"/>
    <w:rsid w:val="009A6917"/>
    <w:rsid w:val="009B0187"/>
    <w:rsid w:val="009B0424"/>
    <w:rsid w:val="009B09B3"/>
    <w:rsid w:val="009B0E7D"/>
    <w:rsid w:val="009B100E"/>
    <w:rsid w:val="009B15F9"/>
    <w:rsid w:val="009B26BB"/>
    <w:rsid w:val="009B2CCD"/>
    <w:rsid w:val="009B3271"/>
    <w:rsid w:val="009B435D"/>
    <w:rsid w:val="009B4544"/>
    <w:rsid w:val="009B482C"/>
    <w:rsid w:val="009B54A3"/>
    <w:rsid w:val="009B54E8"/>
    <w:rsid w:val="009B576B"/>
    <w:rsid w:val="009B65F8"/>
    <w:rsid w:val="009B7D9D"/>
    <w:rsid w:val="009C027C"/>
    <w:rsid w:val="009C054C"/>
    <w:rsid w:val="009C0DD3"/>
    <w:rsid w:val="009C23D2"/>
    <w:rsid w:val="009C2689"/>
    <w:rsid w:val="009C3985"/>
    <w:rsid w:val="009C39D8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1D0A"/>
    <w:rsid w:val="009D21B1"/>
    <w:rsid w:val="009D2540"/>
    <w:rsid w:val="009D4FA1"/>
    <w:rsid w:val="009D51F8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D35"/>
    <w:rsid w:val="009E350F"/>
    <w:rsid w:val="009E4084"/>
    <w:rsid w:val="009E40F9"/>
    <w:rsid w:val="009E43AD"/>
    <w:rsid w:val="009E4E8F"/>
    <w:rsid w:val="009E54DA"/>
    <w:rsid w:val="009E5C47"/>
    <w:rsid w:val="009E5D46"/>
    <w:rsid w:val="009E6024"/>
    <w:rsid w:val="009E60F6"/>
    <w:rsid w:val="009E6DAC"/>
    <w:rsid w:val="009E774E"/>
    <w:rsid w:val="009E7B81"/>
    <w:rsid w:val="009E7E6A"/>
    <w:rsid w:val="009F105C"/>
    <w:rsid w:val="009F1196"/>
    <w:rsid w:val="009F3297"/>
    <w:rsid w:val="009F3E05"/>
    <w:rsid w:val="009F4117"/>
    <w:rsid w:val="009F4654"/>
    <w:rsid w:val="009F4A2C"/>
    <w:rsid w:val="009F4D0F"/>
    <w:rsid w:val="009F4EDA"/>
    <w:rsid w:val="009F6AA0"/>
    <w:rsid w:val="009F7607"/>
    <w:rsid w:val="009F7EBA"/>
    <w:rsid w:val="00A01692"/>
    <w:rsid w:val="00A018CD"/>
    <w:rsid w:val="00A02F71"/>
    <w:rsid w:val="00A03CDA"/>
    <w:rsid w:val="00A04F2A"/>
    <w:rsid w:val="00A0538A"/>
    <w:rsid w:val="00A06C28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335D"/>
    <w:rsid w:val="00A14BA5"/>
    <w:rsid w:val="00A15C09"/>
    <w:rsid w:val="00A15C70"/>
    <w:rsid w:val="00A16211"/>
    <w:rsid w:val="00A166F0"/>
    <w:rsid w:val="00A167BE"/>
    <w:rsid w:val="00A17D67"/>
    <w:rsid w:val="00A17D6E"/>
    <w:rsid w:val="00A20998"/>
    <w:rsid w:val="00A2183E"/>
    <w:rsid w:val="00A22D40"/>
    <w:rsid w:val="00A236D3"/>
    <w:rsid w:val="00A24A5D"/>
    <w:rsid w:val="00A25128"/>
    <w:rsid w:val="00A26DE4"/>
    <w:rsid w:val="00A276B7"/>
    <w:rsid w:val="00A27BF8"/>
    <w:rsid w:val="00A30156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EEF"/>
    <w:rsid w:val="00A45C69"/>
    <w:rsid w:val="00A46198"/>
    <w:rsid w:val="00A466A5"/>
    <w:rsid w:val="00A46AB5"/>
    <w:rsid w:val="00A47107"/>
    <w:rsid w:val="00A50C8D"/>
    <w:rsid w:val="00A50D48"/>
    <w:rsid w:val="00A517EF"/>
    <w:rsid w:val="00A51DCB"/>
    <w:rsid w:val="00A52B8B"/>
    <w:rsid w:val="00A52E16"/>
    <w:rsid w:val="00A53D14"/>
    <w:rsid w:val="00A53F81"/>
    <w:rsid w:val="00A5457E"/>
    <w:rsid w:val="00A54813"/>
    <w:rsid w:val="00A549C2"/>
    <w:rsid w:val="00A54B35"/>
    <w:rsid w:val="00A55164"/>
    <w:rsid w:val="00A55422"/>
    <w:rsid w:val="00A554DE"/>
    <w:rsid w:val="00A55D21"/>
    <w:rsid w:val="00A56496"/>
    <w:rsid w:val="00A566C2"/>
    <w:rsid w:val="00A57AD8"/>
    <w:rsid w:val="00A60609"/>
    <w:rsid w:val="00A607BD"/>
    <w:rsid w:val="00A620DB"/>
    <w:rsid w:val="00A623AE"/>
    <w:rsid w:val="00A624C0"/>
    <w:rsid w:val="00A6324D"/>
    <w:rsid w:val="00A63C63"/>
    <w:rsid w:val="00A64DA3"/>
    <w:rsid w:val="00A65122"/>
    <w:rsid w:val="00A6608F"/>
    <w:rsid w:val="00A673DA"/>
    <w:rsid w:val="00A67AB3"/>
    <w:rsid w:val="00A70905"/>
    <w:rsid w:val="00A70BF4"/>
    <w:rsid w:val="00A716C3"/>
    <w:rsid w:val="00A71921"/>
    <w:rsid w:val="00A72237"/>
    <w:rsid w:val="00A72325"/>
    <w:rsid w:val="00A7379F"/>
    <w:rsid w:val="00A73995"/>
    <w:rsid w:val="00A73D66"/>
    <w:rsid w:val="00A73D75"/>
    <w:rsid w:val="00A74695"/>
    <w:rsid w:val="00A762BD"/>
    <w:rsid w:val="00A7692C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BA2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90C0D"/>
    <w:rsid w:val="00A90DB4"/>
    <w:rsid w:val="00A90F2B"/>
    <w:rsid w:val="00A91070"/>
    <w:rsid w:val="00A911FA"/>
    <w:rsid w:val="00A91E5E"/>
    <w:rsid w:val="00A92091"/>
    <w:rsid w:val="00A92BAC"/>
    <w:rsid w:val="00A93A39"/>
    <w:rsid w:val="00A93BFE"/>
    <w:rsid w:val="00A948A5"/>
    <w:rsid w:val="00A94997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687"/>
    <w:rsid w:val="00AA4A5A"/>
    <w:rsid w:val="00AA57EC"/>
    <w:rsid w:val="00AA5C12"/>
    <w:rsid w:val="00AA5F33"/>
    <w:rsid w:val="00AA6676"/>
    <w:rsid w:val="00AA6C2D"/>
    <w:rsid w:val="00AA7329"/>
    <w:rsid w:val="00AB1C38"/>
    <w:rsid w:val="00AB2143"/>
    <w:rsid w:val="00AB2A8F"/>
    <w:rsid w:val="00AB35DC"/>
    <w:rsid w:val="00AB4C9B"/>
    <w:rsid w:val="00AB4CC5"/>
    <w:rsid w:val="00AB54C2"/>
    <w:rsid w:val="00AB572B"/>
    <w:rsid w:val="00AB6396"/>
    <w:rsid w:val="00AB66DB"/>
    <w:rsid w:val="00AB6DDF"/>
    <w:rsid w:val="00AB7F33"/>
    <w:rsid w:val="00AC05E4"/>
    <w:rsid w:val="00AC0884"/>
    <w:rsid w:val="00AC2340"/>
    <w:rsid w:val="00AC2AA6"/>
    <w:rsid w:val="00AC2CFA"/>
    <w:rsid w:val="00AC3983"/>
    <w:rsid w:val="00AC4015"/>
    <w:rsid w:val="00AC4069"/>
    <w:rsid w:val="00AC4F6A"/>
    <w:rsid w:val="00AC50F1"/>
    <w:rsid w:val="00AC5129"/>
    <w:rsid w:val="00AC5B78"/>
    <w:rsid w:val="00AC6B52"/>
    <w:rsid w:val="00AC6B83"/>
    <w:rsid w:val="00AC733E"/>
    <w:rsid w:val="00AC77D1"/>
    <w:rsid w:val="00AC7A87"/>
    <w:rsid w:val="00AD0CD8"/>
    <w:rsid w:val="00AD19C6"/>
    <w:rsid w:val="00AD1A7C"/>
    <w:rsid w:val="00AD2DF6"/>
    <w:rsid w:val="00AD396A"/>
    <w:rsid w:val="00AD3CC2"/>
    <w:rsid w:val="00AD3E3F"/>
    <w:rsid w:val="00AD4335"/>
    <w:rsid w:val="00AD4A3C"/>
    <w:rsid w:val="00AD53FC"/>
    <w:rsid w:val="00AD6423"/>
    <w:rsid w:val="00AD6502"/>
    <w:rsid w:val="00AD6B8E"/>
    <w:rsid w:val="00AD73C1"/>
    <w:rsid w:val="00AD7D8B"/>
    <w:rsid w:val="00AE017F"/>
    <w:rsid w:val="00AE01B5"/>
    <w:rsid w:val="00AE0DB0"/>
    <w:rsid w:val="00AE1EEA"/>
    <w:rsid w:val="00AE2389"/>
    <w:rsid w:val="00AE277F"/>
    <w:rsid w:val="00AE3430"/>
    <w:rsid w:val="00AE538E"/>
    <w:rsid w:val="00AE7938"/>
    <w:rsid w:val="00AF0505"/>
    <w:rsid w:val="00AF0B11"/>
    <w:rsid w:val="00AF0C73"/>
    <w:rsid w:val="00AF1AE0"/>
    <w:rsid w:val="00AF1D33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6C77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7D8"/>
    <w:rsid w:val="00B0185D"/>
    <w:rsid w:val="00B03736"/>
    <w:rsid w:val="00B0397D"/>
    <w:rsid w:val="00B03988"/>
    <w:rsid w:val="00B03CA0"/>
    <w:rsid w:val="00B03DB7"/>
    <w:rsid w:val="00B03E3A"/>
    <w:rsid w:val="00B04C2E"/>
    <w:rsid w:val="00B056E1"/>
    <w:rsid w:val="00B05C6B"/>
    <w:rsid w:val="00B05FD5"/>
    <w:rsid w:val="00B06001"/>
    <w:rsid w:val="00B06CFD"/>
    <w:rsid w:val="00B06FB0"/>
    <w:rsid w:val="00B070C2"/>
    <w:rsid w:val="00B071F2"/>
    <w:rsid w:val="00B074EB"/>
    <w:rsid w:val="00B10065"/>
    <w:rsid w:val="00B100E5"/>
    <w:rsid w:val="00B104A8"/>
    <w:rsid w:val="00B10A08"/>
    <w:rsid w:val="00B10AF6"/>
    <w:rsid w:val="00B113ED"/>
    <w:rsid w:val="00B124A8"/>
    <w:rsid w:val="00B1267C"/>
    <w:rsid w:val="00B13B57"/>
    <w:rsid w:val="00B13E33"/>
    <w:rsid w:val="00B1404F"/>
    <w:rsid w:val="00B15518"/>
    <w:rsid w:val="00B1590F"/>
    <w:rsid w:val="00B15CD5"/>
    <w:rsid w:val="00B16A7C"/>
    <w:rsid w:val="00B177DD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96A"/>
    <w:rsid w:val="00B25FE5"/>
    <w:rsid w:val="00B2668A"/>
    <w:rsid w:val="00B26ADE"/>
    <w:rsid w:val="00B27052"/>
    <w:rsid w:val="00B27114"/>
    <w:rsid w:val="00B276B0"/>
    <w:rsid w:val="00B276EB"/>
    <w:rsid w:val="00B2796A"/>
    <w:rsid w:val="00B30864"/>
    <w:rsid w:val="00B31776"/>
    <w:rsid w:val="00B31916"/>
    <w:rsid w:val="00B324CB"/>
    <w:rsid w:val="00B32739"/>
    <w:rsid w:val="00B328C8"/>
    <w:rsid w:val="00B33522"/>
    <w:rsid w:val="00B335D9"/>
    <w:rsid w:val="00B338C7"/>
    <w:rsid w:val="00B33AF5"/>
    <w:rsid w:val="00B34509"/>
    <w:rsid w:val="00B35D88"/>
    <w:rsid w:val="00B35FA9"/>
    <w:rsid w:val="00B3741F"/>
    <w:rsid w:val="00B37F46"/>
    <w:rsid w:val="00B40E28"/>
    <w:rsid w:val="00B40F99"/>
    <w:rsid w:val="00B4133E"/>
    <w:rsid w:val="00B413BC"/>
    <w:rsid w:val="00B41800"/>
    <w:rsid w:val="00B420A4"/>
    <w:rsid w:val="00B42867"/>
    <w:rsid w:val="00B42CA9"/>
    <w:rsid w:val="00B4352E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7522"/>
    <w:rsid w:val="00B47B9F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74C"/>
    <w:rsid w:val="00B57815"/>
    <w:rsid w:val="00B57E31"/>
    <w:rsid w:val="00B60568"/>
    <w:rsid w:val="00B60EC8"/>
    <w:rsid w:val="00B61AE2"/>
    <w:rsid w:val="00B61D44"/>
    <w:rsid w:val="00B6249D"/>
    <w:rsid w:val="00B64643"/>
    <w:rsid w:val="00B64D0A"/>
    <w:rsid w:val="00B65F80"/>
    <w:rsid w:val="00B660B7"/>
    <w:rsid w:val="00B66460"/>
    <w:rsid w:val="00B66BE4"/>
    <w:rsid w:val="00B672CE"/>
    <w:rsid w:val="00B70C78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4DA"/>
    <w:rsid w:val="00B7550F"/>
    <w:rsid w:val="00B76020"/>
    <w:rsid w:val="00B760A0"/>
    <w:rsid w:val="00B768DC"/>
    <w:rsid w:val="00B76A85"/>
    <w:rsid w:val="00B77567"/>
    <w:rsid w:val="00B8014C"/>
    <w:rsid w:val="00B81F12"/>
    <w:rsid w:val="00B82192"/>
    <w:rsid w:val="00B8325F"/>
    <w:rsid w:val="00B83BF3"/>
    <w:rsid w:val="00B83D5F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753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A28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5BAB"/>
    <w:rsid w:val="00BA7246"/>
    <w:rsid w:val="00BA7330"/>
    <w:rsid w:val="00BA73D3"/>
    <w:rsid w:val="00BA7F88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5206"/>
    <w:rsid w:val="00BC5298"/>
    <w:rsid w:val="00BC5320"/>
    <w:rsid w:val="00BC560A"/>
    <w:rsid w:val="00BC5646"/>
    <w:rsid w:val="00BC5787"/>
    <w:rsid w:val="00BC66D8"/>
    <w:rsid w:val="00BD13D3"/>
    <w:rsid w:val="00BD2ECE"/>
    <w:rsid w:val="00BD314D"/>
    <w:rsid w:val="00BD347E"/>
    <w:rsid w:val="00BD3DD4"/>
    <w:rsid w:val="00BD5267"/>
    <w:rsid w:val="00BD750C"/>
    <w:rsid w:val="00BD7673"/>
    <w:rsid w:val="00BE0451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1A3"/>
    <w:rsid w:val="00BE51F4"/>
    <w:rsid w:val="00BE5215"/>
    <w:rsid w:val="00BE528C"/>
    <w:rsid w:val="00BE57F4"/>
    <w:rsid w:val="00BE593A"/>
    <w:rsid w:val="00BE5C5C"/>
    <w:rsid w:val="00BE6660"/>
    <w:rsid w:val="00BE66F5"/>
    <w:rsid w:val="00BE696C"/>
    <w:rsid w:val="00BE7150"/>
    <w:rsid w:val="00BE7882"/>
    <w:rsid w:val="00BF0307"/>
    <w:rsid w:val="00BF0734"/>
    <w:rsid w:val="00BF0874"/>
    <w:rsid w:val="00BF35A2"/>
    <w:rsid w:val="00BF3C2F"/>
    <w:rsid w:val="00BF3D46"/>
    <w:rsid w:val="00BF4421"/>
    <w:rsid w:val="00BF4479"/>
    <w:rsid w:val="00BF4602"/>
    <w:rsid w:val="00BF4669"/>
    <w:rsid w:val="00BF471E"/>
    <w:rsid w:val="00BF4BE0"/>
    <w:rsid w:val="00BF55FB"/>
    <w:rsid w:val="00BF6B7A"/>
    <w:rsid w:val="00BF7D1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4B3E"/>
    <w:rsid w:val="00C050DA"/>
    <w:rsid w:val="00C054BD"/>
    <w:rsid w:val="00C059D5"/>
    <w:rsid w:val="00C05A4A"/>
    <w:rsid w:val="00C06D5E"/>
    <w:rsid w:val="00C06F7E"/>
    <w:rsid w:val="00C071DD"/>
    <w:rsid w:val="00C07551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4BB"/>
    <w:rsid w:val="00C129DE"/>
    <w:rsid w:val="00C12F7C"/>
    <w:rsid w:val="00C13FFC"/>
    <w:rsid w:val="00C1498B"/>
    <w:rsid w:val="00C14EC5"/>
    <w:rsid w:val="00C1532A"/>
    <w:rsid w:val="00C156CA"/>
    <w:rsid w:val="00C158DE"/>
    <w:rsid w:val="00C161E0"/>
    <w:rsid w:val="00C16CD1"/>
    <w:rsid w:val="00C1723B"/>
    <w:rsid w:val="00C21D61"/>
    <w:rsid w:val="00C21F7E"/>
    <w:rsid w:val="00C21FD5"/>
    <w:rsid w:val="00C221AC"/>
    <w:rsid w:val="00C224AB"/>
    <w:rsid w:val="00C226C5"/>
    <w:rsid w:val="00C22EE3"/>
    <w:rsid w:val="00C239AA"/>
    <w:rsid w:val="00C23A55"/>
    <w:rsid w:val="00C2400B"/>
    <w:rsid w:val="00C240C2"/>
    <w:rsid w:val="00C258AB"/>
    <w:rsid w:val="00C2639C"/>
    <w:rsid w:val="00C26F39"/>
    <w:rsid w:val="00C27E24"/>
    <w:rsid w:val="00C30229"/>
    <w:rsid w:val="00C30E40"/>
    <w:rsid w:val="00C310C9"/>
    <w:rsid w:val="00C31324"/>
    <w:rsid w:val="00C31F1B"/>
    <w:rsid w:val="00C32014"/>
    <w:rsid w:val="00C32114"/>
    <w:rsid w:val="00C321EB"/>
    <w:rsid w:val="00C325BA"/>
    <w:rsid w:val="00C325D0"/>
    <w:rsid w:val="00C32D04"/>
    <w:rsid w:val="00C33503"/>
    <w:rsid w:val="00C3403A"/>
    <w:rsid w:val="00C347EF"/>
    <w:rsid w:val="00C3557A"/>
    <w:rsid w:val="00C3582F"/>
    <w:rsid w:val="00C35C3E"/>
    <w:rsid w:val="00C35D29"/>
    <w:rsid w:val="00C35D73"/>
    <w:rsid w:val="00C35ECD"/>
    <w:rsid w:val="00C36BDA"/>
    <w:rsid w:val="00C36CA3"/>
    <w:rsid w:val="00C40ED9"/>
    <w:rsid w:val="00C40EF2"/>
    <w:rsid w:val="00C41AA7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0"/>
    <w:rsid w:val="00C5003E"/>
    <w:rsid w:val="00C50486"/>
    <w:rsid w:val="00C50519"/>
    <w:rsid w:val="00C50B22"/>
    <w:rsid w:val="00C51D0C"/>
    <w:rsid w:val="00C52361"/>
    <w:rsid w:val="00C528C8"/>
    <w:rsid w:val="00C52C6A"/>
    <w:rsid w:val="00C53792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1F85"/>
    <w:rsid w:val="00C62120"/>
    <w:rsid w:val="00C6217F"/>
    <w:rsid w:val="00C625AE"/>
    <w:rsid w:val="00C62654"/>
    <w:rsid w:val="00C63B87"/>
    <w:rsid w:val="00C6430D"/>
    <w:rsid w:val="00C646C8"/>
    <w:rsid w:val="00C658AC"/>
    <w:rsid w:val="00C665E2"/>
    <w:rsid w:val="00C6725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6A4"/>
    <w:rsid w:val="00C77F34"/>
    <w:rsid w:val="00C823A3"/>
    <w:rsid w:val="00C826F2"/>
    <w:rsid w:val="00C8270B"/>
    <w:rsid w:val="00C829AC"/>
    <w:rsid w:val="00C83458"/>
    <w:rsid w:val="00C836A4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69F"/>
    <w:rsid w:val="00C92AF9"/>
    <w:rsid w:val="00C92C97"/>
    <w:rsid w:val="00C93395"/>
    <w:rsid w:val="00C93434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3BA6"/>
    <w:rsid w:val="00CA40E2"/>
    <w:rsid w:val="00CA4359"/>
    <w:rsid w:val="00CA4650"/>
    <w:rsid w:val="00CA472C"/>
    <w:rsid w:val="00CA5CF9"/>
    <w:rsid w:val="00CA689E"/>
    <w:rsid w:val="00CA6DFB"/>
    <w:rsid w:val="00CA6EBA"/>
    <w:rsid w:val="00CA7261"/>
    <w:rsid w:val="00CB0777"/>
    <w:rsid w:val="00CB0D31"/>
    <w:rsid w:val="00CB12FA"/>
    <w:rsid w:val="00CB171D"/>
    <w:rsid w:val="00CB1E67"/>
    <w:rsid w:val="00CB2071"/>
    <w:rsid w:val="00CB2838"/>
    <w:rsid w:val="00CB2C77"/>
    <w:rsid w:val="00CB3280"/>
    <w:rsid w:val="00CB3F58"/>
    <w:rsid w:val="00CB49A5"/>
    <w:rsid w:val="00CB4EA2"/>
    <w:rsid w:val="00CB5449"/>
    <w:rsid w:val="00CB57E9"/>
    <w:rsid w:val="00CB63C9"/>
    <w:rsid w:val="00CB664B"/>
    <w:rsid w:val="00CB6A85"/>
    <w:rsid w:val="00CB6B45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267A"/>
    <w:rsid w:val="00CD30D6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9DC"/>
    <w:rsid w:val="00CE1FD8"/>
    <w:rsid w:val="00CE270D"/>
    <w:rsid w:val="00CE2FDD"/>
    <w:rsid w:val="00CE300F"/>
    <w:rsid w:val="00CE3029"/>
    <w:rsid w:val="00CE34D6"/>
    <w:rsid w:val="00CE362B"/>
    <w:rsid w:val="00CE36F6"/>
    <w:rsid w:val="00CE37F9"/>
    <w:rsid w:val="00CE3E8B"/>
    <w:rsid w:val="00CE4ED4"/>
    <w:rsid w:val="00CE50AF"/>
    <w:rsid w:val="00CE5127"/>
    <w:rsid w:val="00CE5FA1"/>
    <w:rsid w:val="00CE6D8D"/>
    <w:rsid w:val="00CE74FB"/>
    <w:rsid w:val="00CE7E52"/>
    <w:rsid w:val="00CE7E70"/>
    <w:rsid w:val="00CF0149"/>
    <w:rsid w:val="00CF0543"/>
    <w:rsid w:val="00CF0BD7"/>
    <w:rsid w:val="00CF17FB"/>
    <w:rsid w:val="00CF1954"/>
    <w:rsid w:val="00CF19A3"/>
    <w:rsid w:val="00CF2230"/>
    <w:rsid w:val="00CF24F6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555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A4"/>
    <w:rsid w:val="00D07688"/>
    <w:rsid w:val="00D07FC8"/>
    <w:rsid w:val="00D114F8"/>
    <w:rsid w:val="00D12225"/>
    <w:rsid w:val="00D12690"/>
    <w:rsid w:val="00D1367A"/>
    <w:rsid w:val="00D14231"/>
    <w:rsid w:val="00D14528"/>
    <w:rsid w:val="00D149C5"/>
    <w:rsid w:val="00D14CF2"/>
    <w:rsid w:val="00D1515E"/>
    <w:rsid w:val="00D1620D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2432"/>
    <w:rsid w:val="00D22986"/>
    <w:rsid w:val="00D22E26"/>
    <w:rsid w:val="00D23245"/>
    <w:rsid w:val="00D241E7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27D1E"/>
    <w:rsid w:val="00D30125"/>
    <w:rsid w:val="00D31A77"/>
    <w:rsid w:val="00D3208D"/>
    <w:rsid w:val="00D323CC"/>
    <w:rsid w:val="00D3280E"/>
    <w:rsid w:val="00D32DDA"/>
    <w:rsid w:val="00D32EEF"/>
    <w:rsid w:val="00D333FA"/>
    <w:rsid w:val="00D33D75"/>
    <w:rsid w:val="00D3420A"/>
    <w:rsid w:val="00D34A0B"/>
    <w:rsid w:val="00D35346"/>
    <w:rsid w:val="00D35B3D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8DF"/>
    <w:rsid w:val="00D43D99"/>
    <w:rsid w:val="00D45239"/>
    <w:rsid w:val="00D45657"/>
    <w:rsid w:val="00D460D5"/>
    <w:rsid w:val="00D46106"/>
    <w:rsid w:val="00D479FB"/>
    <w:rsid w:val="00D504B3"/>
    <w:rsid w:val="00D512B5"/>
    <w:rsid w:val="00D5193D"/>
    <w:rsid w:val="00D51CF7"/>
    <w:rsid w:val="00D51DDA"/>
    <w:rsid w:val="00D52100"/>
    <w:rsid w:val="00D526AF"/>
    <w:rsid w:val="00D5298D"/>
    <w:rsid w:val="00D52D00"/>
    <w:rsid w:val="00D52E46"/>
    <w:rsid w:val="00D53889"/>
    <w:rsid w:val="00D5484F"/>
    <w:rsid w:val="00D56174"/>
    <w:rsid w:val="00D57735"/>
    <w:rsid w:val="00D57E03"/>
    <w:rsid w:val="00D6002E"/>
    <w:rsid w:val="00D60479"/>
    <w:rsid w:val="00D605A1"/>
    <w:rsid w:val="00D6087B"/>
    <w:rsid w:val="00D61614"/>
    <w:rsid w:val="00D61FB5"/>
    <w:rsid w:val="00D620BA"/>
    <w:rsid w:val="00D621BB"/>
    <w:rsid w:val="00D6224C"/>
    <w:rsid w:val="00D622E2"/>
    <w:rsid w:val="00D62530"/>
    <w:rsid w:val="00D62596"/>
    <w:rsid w:val="00D6314E"/>
    <w:rsid w:val="00D643AD"/>
    <w:rsid w:val="00D64B36"/>
    <w:rsid w:val="00D64CF0"/>
    <w:rsid w:val="00D657C5"/>
    <w:rsid w:val="00D65CEF"/>
    <w:rsid w:val="00D66097"/>
    <w:rsid w:val="00D66A74"/>
    <w:rsid w:val="00D709B7"/>
    <w:rsid w:val="00D70DE8"/>
    <w:rsid w:val="00D70F27"/>
    <w:rsid w:val="00D71CD7"/>
    <w:rsid w:val="00D7270F"/>
    <w:rsid w:val="00D738EE"/>
    <w:rsid w:val="00D74896"/>
    <w:rsid w:val="00D748A8"/>
    <w:rsid w:val="00D751F8"/>
    <w:rsid w:val="00D75548"/>
    <w:rsid w:val="00D77A1C"/>
    <w:rsid w:val="00D77B97"/>
    <w:rsid w:val="00D77DD5"/>
    <w:rsid w:val="00D807C7"/>
    <w:rsid w:val="00D80F7E"/>
    <w:rsid w:val="00D81C65"/>
    <w:rsid w:val="00D81F64"/>
    <w:rsid w:val="00D82257"/>
    <w:rsid w:val="00D8240F"/>
    <w:rsid w:val="00D8245E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73FF"/>
    <w:rsid w:val="00D87D79"/>
    <w:rsid w:val="00D907C1"/>
    <w:rsid w:val="00D90843"/>
    <w:rsid w:val="00D90F55"/>
    <w:rsid w:val="00D9115C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15AA"/>
    <w:rsid w:val="00DB1FF9"/>
    <w:rsid w:val="00DB204E"/>
    <w:rsid w:val="00DB2F50"/>
    <w:rsid w:val="00DB3EC0"/>
    <w:rsid w:val="00DB52A7"/>
    <w:rsid w:val="00DB6C32"/>
    <w:rsid w:val="00DB7CE9"/>
    <w:rsid w:val="00DB7ED6"/>
    <w:rsid w:val="00DC080D"/>
    <w:rsid w:val="00DC09B4"/>
    <w:rsid w:val="00DC0DB6"/>
    <w:rsid w:val="00DC0E3F"/>
    <w:rsid w:val="00DC0E4A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A2D"/>
    <w:rsid w:val="00DC79EC"/>
    <w:rsid w:val="00DD043E"/>
    <w:rsid w:val="00DD050E"/>
    <w:rsid w:val="00DD0849"/>
    <w:rsid w:val="00DD1D65"/>
    <w:rsid w:val="00DD1FE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9D"/>
    <w:rsid w:val="00DD7F56"/>
    <w:rsid w:val="00DE00E1"/>
    <w:rsid w:val="00DE073D"/>
    <w:rsid w:val="00DE0763"/>
    <w:rsid w:val="00DE0B4D"/>
    <w:rsid w:val="00DE1771"/>
    <w:rsid w:val="00DE1D7C"/>
    <w:rsid w:val="00DE3375"/>
    <w:rsid w:val="00DE3DA7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C3A"/>
    <w:rsid w:val="00E02DAF"/>
    <w:rsid w:val="00E033EA"/>
    <w:rsid w:val="00E03F9B"/>
    <w:rsid w:val="00E04E38"/>
    <w:rsid w:val="00E05A54"/>
    <w:rsid w:val="00E06F3E"/>
    <w:rsid w:val="00E07378"/>
    <w:rsid w:val="00E07822"/>
    <w:rsid w:val="00E07880"/>
    <w:rsid w:val="00E10224"/>
    <w:rsid w:val="00E10D79"/>
    <w:rsid w:val="00E111C0"/>
    <w:rsid w:val="00E120BB"/>
    <w:rsid w:val="00E12498"/>
    <w:rsid w:val="00E1265F"/>
    <w:rsid w:val="00E13795"/>
    <w:rsid w:val="00E13977"/>
    <w:rsid w:val="00E13C6A"/>
    <w:rsid w:val="00E145B9"/>
    <w:rsid w:val="00E14F2F"/>
    <w:rsid w:val="00E1577D"/>
    <w:rsid w:val="00E159E3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37747"/>
    <w:rsid w:val="00E4016E"/>
    <w:rsid w:val="00E41AF3"/>
    <w:rsid w:val="00E41BE1"/>
    <w:rsid w:val="00E41F10"/>
    <w:rsid w:val="00E42A18"/>
    <w:rsid w:val="00E43A03"/>
    <w:rsid w:val="00E43FFA"/>
    <w:rsid w:val="00E44722"/>
    <w:rsid w:val="00E4493D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D8A"/>
    <w:rsid w:val="00E5616F"/>
    <w:rsid w:val="00E56DB5"/>
    <w:rsid w:val="00E60C03"/>
    <w:rsid w:val="00E60D08"/>
    <w:rsid w:val="00E60F17"/>
    <w:rsid w:val="00E62AE0"/>
    <w:rsid w:val="00E62AF0"/>
    <w:rsid w:val="00E6313A"/>
    <w:rsid w:val="00E6349B"/>
    <w:rsid w:val="00E643B7"/>
    <w:rsid w:val="00E65216"/>
    <w:rsid w:val="00E66177"/>
    <w:rsid w:val="00E66E92"/>
    <w:rsid w:val="00E67143"/>
    <w:rsid w:val="00E716B6"/>
    <w:rsid w:val="00E72568"/>
    <w:rsid w:val="00E727F4"/>
    <w:rsid w:val="00E72E20"/>
    <w:rsid w:val="00E733D3"/>
    <w:rsid w:val="00E734F8"/>
    <w:rsid w:val="00E7357E"/>
    <w:rsid w:val="00E73716"/>
    <w:rsid w:val="00E737CD"/>
    <w:rsid w:val="00E73A82"/>
    <w:rsid w:val="00E73F5D"/>
    <w:rsid w:val="00E754E8"/>
    <w:rsid w:val="00E76594"/>
    <w:rsid w:val="00E765C9"/>
    <w:rsid w:val="00E76B71"/>
    <w:rsid w:val="00E76E27"/>
    <w:rsid w:val="00E7712B"/>
    <w:rsid w:val="00E772B8"/>
    <w:rsid w:val="00E813E3"/>
    <w:rsid w:val="00E81527"/>
    <w:rsid w:val="00E818C3"/>
    <w:rsid w:val="00E82CB6"/>
    <w:rsid w:val="00E82F3C"/>
    <w:rsid w:val="00E840B6"/>
    <w:rsid w:val="00E85889"/>
    <w:rsid w:val="00E85AF1"/>
    <w:rsid w:val="00E85F30"/>
    <w:rsid w:val="00E86F81"/>
    <w:rsid w:val="00E87232"/>
    <w:rsid w:val="00E872A3"/>
    <w:rsid w:val="00E8767B"/>
    <w:rsid w:val="00E87EA7"/>
    <w:rsid w:val="00E90AB3"/>
    <w:rsid w:val="00E90AFC"/>
    <w:rsid w:val="00E90E17"/>
    <w:rsid w:val="00E90EBC"/>
    <w:rsid w:val="00E9177C"/>
    <w:rsid w:val="00E9259F"/>
    <w:rsid w:val="00E92763"/>
    <w:rsid w:val="00E929FA"/>
    <w:rsid w:val="00E92AF2"/>
    <w:rsid w:val="00E92D83"/>
    <w:rsid w:val="00E947B5"/>
    <w:rsid w:val="00E94F37"/>
    <w:rsid w:val="00E95206"/>
    <w:rsid w:val="00E953D2"/>
    <w:rsid w:val="00E954F6"/>
    <w:rsid w:val="00E955CA"/>
    <w:rsid w:val="00E9575F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82F"/>
    <w:rsid w:val="00EA1DAB"/>
    <w:rsid w:val="00EA2A2D"/>
    <w:rsid w:val="00EA2CFA"/>
    <w:rsid w:val="00EA33CB"/>
    <w:rsid w:val="00EA33DE"/>
    <w:rsid w:val="00EA3568"/>
    <w:rsid w:val="00EA408C"/>
    <w:rsid w:val="00EA438F"/>
    <w:rsid w:val="00EA4B63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4024"/>
    <w:rsid w:val="00EB46F1"/>
    <w:rsid w:val="00EB4A86"/>
    <w:rsid w:val="00EB5642"/>
    <w:rsid w:val="00EB5C37"/>
    <w:rsid w:val="00EB621B"/>
    <w:rsid w:val="00EB73E3"/>
    <w:rsid w:val="00EB750D"/>
    <w:rsid w:val="00EB750F"/>
    <w:rsid w:val="00EB7F7D"/>
    <w:rsid w:val="00EC0079"/>
    <w:rsid w:val="00EC0AE4"/>
    <w:rsid w:val="00EC17CB"/>
    <w:rsid w:val="00EC323C"/>
    <w:rsid w:val="00EC3E7D"/>
    <w:rsid w:val="00EC3F2A"/>
    <w:rsid w:val="00EC4485"/>
    <w:rsid w:val="00EC53C8"/>
    <w:rsid w:val="00EC56D8"/>
    <w:rsid w:val="00EC5D7D"/>
    <w:rsid w:val="00EC5E94"/>
    <w:rsid w:val="00EC6002"/>
    <w:rsid w:val="00EC61AF"/>
    <w:rsid w:val="00EC6747"/>
    <w:rsid w:val="00EC736E"/>
    <w:rsid w:val="00EC792F"/>
    <w:rsid w:val="00EC796F"/>
    <w:rsid w:val="00ED01A8"/>
    <w:rsid w:val="00ED049B"/>
    <w:rsid w:val="00ED0752"/>
    <w:rsid w:val="00ED0ACF"/>
    <w:rsid w:val="00ED0E12"/>
    <w:rsid w:val="00ED18AF"/>
    <w:rsid w:val="00ED1DFF"/>
    <w:rsid w:val="00ED29E0"/>
    <w:rsid w:val="00ED3CD6"/>
    <w:rsid w:val="00ED414A"/>
    <w:rsid w:val="00ED5D70"/>
    <w:rsid w:val="00ED60E7"/>
    <w:rsid w:val="00EE046C"/>
    <w:rsid w:val="00EE076D"/>
    <w:rsid w:val="00EE2FAB"/>
    <w:rsid w:val="00EE3253"/>
    <w:rsid w:val="00EE3461"/>
    <w:rsid w:val="00EE3A59"/>
    <w:rsid w:val="00EE4179"/>
    <w:rsid w:val="00EE4308"/>
    <w:rsid w:val="00EE45C2"/>
    <w:rsid w:val="00EE49D2"/>
    <w:rsid w:val="00EE50C6"/>
    <w:rsid w:val="00EE531E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5D1"/>
    <w:rsid w:val="00EF4DBE"/>
    <w:rsid w:val="00EF5EFF"/>
    <w:rsid w:val="00EF60CC"/>
    <w:rsid w:val="00EF6264"/>
    <w:rsid w:val="00EF637D"/>
    <w:rsid w:val="00EF731F"/>
    <w:rsid w:val="00EF7949"/>
    <w:rsid w:val="00EF7B67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E09"/>
    <w:rsid w:val="00F15B96"/>
    <w:rsid w:val="00F15BF1"/>
    <w:rsid w:val="00F15F55"/>
    <w:rsid w:val="00F16EE0"/>
    <w:rsid w:val="00F20662"/>
    <w:rsid w:val="00F20BCF"/>
    <w:rsid w:val="00F2146C"/>
    <w:rsid w:val="00F21A33"/>
    <w:rsid w:val="00F21CAB"/>
    <w:rsid w:val="00F21CB8"/>
    <w:rsid w:val="00F22349"/>
    <w:rsid w:val="00F225B1"/>
    <w:rsid w:val="00F22B0E"/>
    <w:rsid w:val="00F22DEF"/>
    <w:rsid w:val="00F23FD6"/>
    <w:rsid w:val="00F268AF"/>
    <w:rsid w:val="00F27687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1AB"/>
    <w:rsid w:val="00F344F2"/>
    <w:rsid w:val="00F345C6"/>
    <w:rsid w:val="00F34B3B"/>
    <w:rsid w:val="00F35EC5"/>
    <w:rsid w:val="00F36058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31B3"/>
    <w:rsid w:val="00F434BA"/>
    <w:rsid w:val="00F44972"/>
    <w:rsid w:val="00F4498C"/>
    <w:rsid w:val="00F44D73"/>
    <w:rsid w:val="00F458EE"/>
    <w:rsid w:val="00F45B6C"/>
    <w:rsid w:val="00F4604B"/>
    <w:rsid w:val="00F47293"/>
    <w:rsid w:val="00F47588"/>
    <w:rsid w:val="00F50137"/>
    <w:rsid w:val="00F50C5C"/>
    <w:rsid w:val="00F50DEB"/>
    <w:rsid w:val="00F5122F"/>
    <w:rsid w:val="00F515E6"/>
    <w:rsid w:val="00F51864"/>
    <w:rsid w:val="00F5224C"/>
    <w:rsid w:val="00F529E2"/>
    <w:rsid w:val="00F52D0F"/>
    <w:rsid w:val="00F531D0"/>
    <w:rsid w:val="00F541BA"/>
    <w:rsid w:val="00F5497D"/>
    <w:rsid w:val="00F552DE"/>
    <w:rsid w:val="00F56263"/>
    <w:rsid w:val="00F56FF3"/>
    <w:rsid w:val="00F603FB"/>
    <w:rsid w:val="00F60E8E"/>
    <w:rsid w:val="00F62A38"/>
    <w:rsid w:val="00F62AA2"/>
    <w:rsid w:val="00F62B83"/>
    <w:rsid w:val="00F62C32"/>
    <w:rsid w:val="00F63972"/>
    <w:rsid w:val="00F640E5"/>
    <w:rsid w:val="00F6481F"/>
    <w:rsid w:val="00F649C7"/>
    <w:rsid w:val="00F65D73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4187"/>
    <w:rsid w:val="00F75883"/>
    <w:rsid w:val="00F76708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461D"/>
    <w:rsid w:val="00F8462C"/>
    <w:rsid w:val="00F84747"/>
    <w:rsid w:val="00F8489A"/>
    <w:rsid w:val="00F84D51"/>
    <w:rsid w:val="00F85076"/>
    <w:rsid w:val="00F850FB"/>
    <w:rsid w:val="00F8553F"/>
    <w:rsid w:val="00F85645"/>
    <w:rsid w:val="00F85AA7"/>
    <w:rsid w:val="00F85DE5"/>
    <w:rsid w:val="00F86AB5"/>
    <w:rsid w:val="00F87CB8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AE3"/>
    <w:rsid w:val="00FA0787"/>
    <w:rsid w:val="00FA15D3"/>
    <w:rsid w:val="00FA2620"/>
    <w:rsid w:val="00FA3D20"/>
    <w:rsid w:val="00FA46BB"/>
    <w:rsid w:val="00FA5152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54C"/>
    <w:rsid w:val="00FB39DD"/>
    <w:rsid w:val="00FB3CFC"/>
    <w:rsid w:val="00FB4163"/>
    <w:rsid w:val="00FB4615"/>
    <w:rsid w:val="00FB4CCB"/>
    <w:rsid w:val="00FB54CE"/>
    <w:rsid w:val="00FB6D1C"/>
    <w:rsid w:val="00FB78E5"/>
    <w:rsid w:val="00FB7964"/>
    <w:rsid w:val="00FC0BB9"/>
    <w:rsid w:val="00FC16CA"/>
    <w:rsid w:val="00FC187E"/>
    <w:rsid w:val="00FC1A09"/>
    <w:rsid w:val="00FC3018"/>
    <w:rsid w:val="00FC3E6D"/>
    <w:rsid w:val="00FC547C"/>
    <w:rsid w:val="00FC5897"/>
    <w:rsid w:val="00FC5989"/>
    <w:rsid w:val="00FC5DDC"/>
    <w:rsid w:val="00FC661D"/>
    <w:rsid w:val="00FC7998"/>
    <w:rsid w:val="00FC7A49"/>
    <w:rsid w:val="00FC7B97"/>
    <w:rsid w:val="00FC7C9C"/>
    <w:rsid w:val="00FD19D6"/>
    <w:rsid w:val="00FD234D"/>
    <w:rsid w:val="00FD2658"/>
    <w:rsid w:val="00FD2998"/>
    <w:rsid w:val="00FD33EE"/>
    <w:rsid w:val="00FD3571"/>
    <w:rsid w:val="00FD38F0"/>
    <w:rsid w:val="00FD3EC3"/>
    <w:rsid w:val="00FD3F5F"/>
    <w:rsid w:val="00FD4777"/>
    <w:rsid w:val="00FD508D"/>
    <w:rsid w:val="00FD5E90"/>
    <w:rsid w:val="00FD6BC0"/>
    <w:rsid w:val="00FD6F9D"/>
    <w:rsid w:val="00FD7C6A"/>
    <w:rsid w:val="00FE023B"/>
    <w:rsid w:val="00FE1281"/>
    <w:rsid w:val="00FE1359"/>
    <w:rsid w:val="00FE15F3"/>
    <w:rsid w:val="00FE1DF1"/>
    <w:rsid w:val="00FE1E85"/>
    <w:rsid w:val="00FE2026"/>
    <w:rsid w:val="00FE20DE"/>
    <w:rsid w:val="00FE2A9F"/>
    <w:rsid w:val="00FE2D1E"/>
    <w:rsid w:val="00FE2D98"/>
    <w:rsid w:val="00FE3315"/>
    <w:rsid w:val="00FE33A2"/>
    <w:rsid w:val="00FE3E52"/>
    <w:rsid w:val="00FE4327"/>
    <w:rsid w:val="00FE438C"/>
    <w:rsid w:val="00FE4E14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FF"/>
    <w:rsid w:val="00FF4027"/>
    <w:rsid w:val="00FF44A7"/>
    <w:rsid w:val="00FF461E"/>
    <w:rsid w:val="00FF551A"/>
    <w:rsid w:val="00FF57C9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27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57</cp:revision>
  <dcterms:created xsi:type="dcterms:W3CDTF">2024-11-07T18:41:00Z</dcterms:created>
  <dcterms:modified xsi:type="dcterms:W3CDTF">2024-11-08T15:00:00Z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