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2BBE7" w14:textId="43D681ED" w:rsidR="00AC1D2A" w:rsidRPr="00251EC0" w:rsidRDefault="00AC1D2A" w:rsidP="00AC1D2A">
      <w:pPr>
        <w:spacing w:after="120"/>
        <w:ind w:left="1985" w:hanging="1985"/>
        <w:rPr>
          <w:rFonts w:ascii="Arial" w:eastAsiaTheme="minorEastAsia" w:hAnsi="Arial" w:cs="Arial"/>
          <w:b/>
          <w:sz w:val="24"/>
          <w:szCs w:val="24"/>
          <w:lang w:eastAsia="zh-CN"/>
        </w:rPr>
      </w:pPr>
      <w:r w:rsidRPr="00251EC0">
        <w:rPr>
          <w:rFonts w:ascii="Arial" w:eastAsiaTheme="minorEastAsia" w:hAnsi="Arial" w:cs="Arial"/>
          <w:b/>
          <w:sz w:val="24"/>
          <w:szCs w:val="24"/>
          <w:lang w:eastAsia="zh-CN"/>
        </w:rPr>
        <w:t>3GPP TSG-RAN WG4 Meeting # 112bis</w:t>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00EA05EA" w:rsidRPr="00251EC0">
        <w:rPr>
          <w:rFonts w:ascii="Arial" w:eastAsiaTheme="minorEastAsia" w:hAnsi="Arial" w:cs="Arial"/>
          <w:b/>
          <w:sz w:val="24"/>
          <w:szCs w:val="24"/>
          <w:lang w:eastAsia="zh-CN"/>
        </w:rPr>
        <w:t>R4-2416864</w:t>
      </w:r>
    </w:p>
    <w:p w14:paraId="233F3648" w14:textId="77777777" w:rsidR="00AC1D2A" w:rsidRPr="00251EC0" w:rsidRDefault="00AC1D2A" w:rsidP="00AC1D2A">
      <w:pPr>
        <w:pStyle w:val="Header"/>
        <w:rPr>
          <w:rFonts w:eastAsiaTheme="minorEastAsia" w:cs="Arial"/>
          <w:b w:val="0"/>
          <w:sz w:val="24"/>
          <w:szCs w:val="24"/>
          <w:lang w:eastAsia="zh-CN"/>
        </w:rPr>
      </w:pPr>
      <w:r w:rsidRPr="00251EC0">
        <w:rPr>
          <w:sz w:val="24"/>
          <w:szCs w:val="24"/>
          <w:lang w:eastAsia="zh-CN"/>
        </w:rPr>
        <w:t>Hefei, China, 14</w:t>
      </w:r>
      <w:r w:rsidRPr="00251EC0">
        <w:rPr>
          <w:sz w:val="24"/>
          <w:szCs w:val="24"/>
          <w:vertAlign w:val="superscript"/>
          <w:lang w:eastAsia="zh-CN"/>
        </w:rPr>
        <w:t>th</w:t>
      </w:r>
      <w:r w:rsidRPr="00251EC0">
        <w:rPr>
          <w:sz w:val="24"/>
          <w:szCs w:val="24"/>
          <w:lang w:eastAsia="zh-CN"/>
        </w:rPr>
        <w:t xml:space="preserve"> – 18</w:t>
      </w:r>
      <w:r w:rsidRPr="00251EC0">
        <w:rPr>
          <w:sz w:val="24"/>
          <w:szCs w:val="24"/>
          <w:vertAlign w:val="superscript"/>
          <w:lang w:eastAsia="zh-CN"/>
        </w:rPr>
        <w:t>th</w:t>
      </w:r>
      <w:r w:rsidRPr="00251EC0">
        <w:rPr>
          <w:sz w:val="24"/>
          <w:szCs w:val="24"/>
          <w:lang w:eastAsia="zh-CN"/>
        </w:rPr>
        <w:t xml:space="preserve"> October, 2024</w:t>
      </w:r>
    </w:p>
    <w:p w14:paraId="6A34D315" w14:textId="77777777" w:rsidR="00AC1D2A" w:rsidRPr="00251EC0" w:rsidRDefault="00AC1D2A" w:rsidP="0068254F">
      <w:pPr>
        <w:tabs>
          <w:tab w:val="right" w:pos="10440"/>
          <w:tab w:val="right" w:pos="13323"/>
        </w:tabs>
        <w:spacing w:afterLines="100" w:after="240"/>
        <w:rPr>
          <w:rFonts w:ascii="Arial" w:hAnsi="Arial" w:cs="Arial"/>
          <w:b/>
          <w:sz w:val="24"/>
          <w:szCs w:val="24"/>
          <w:lang w:eastAsia="zh-CN"/>
        </w:rPr>
      </w:pPr>
    </w:p>
    <w:p w14:paraId="1226C057" w14:textId="471ED9CE" w:rsidR="00E61455" w:rsidRPr="00251EC0" w:rsidRDefault="00E61455" w:rsidP="00E61455">
      <w:pPr>
        <w:tabs>
          <w:tab w:val="left" w:pos="1985"/>
        </w:tabs>
        <w:jc w:val="both"/>
        <w:rPr>
          <w:rFonts w:ascii="Arial" w:hAnsi="Arial" w:cs="Arial"/>
          <w:b/>
          <w:sz w:val="22"/>
          <w:lang w:eastAsia="zh-CN"/>
        </w:rPr>
      </w:pPr>
      <w:r w:rsidRPr="00251EC0">
        <w:rPr>
          <w:rFonts w:ascii="Arial" w:hAnsi="Arial" w:cs="Arial"/>
          <w:b/>
          <w:sz w:val="22"/>
        </w:rPr>
        <w:t xml:space="preserve">Title: </w:t>
      </w:r>
      <w:r w:rsidRPr="00251EC0">
        <w:rPr>
          <w:rFonts w:ascii="Arial" w:hAnsi="Arial" w:cs="Arial"/>
          <w:b/>
          <w:sz w:val="22"/>
        </w:rPr>
        <w:tab/>
      </w:r>
      <w:r w:rsidR="00280D59" w:rsidRPr="00251EC0">
        <w:rPr>
          <w:rFonts w:ascii="Arial" w:hAnsi="Arial" w:cs="Arial"/>
          <w:sz w:val="22"/>
          <w:lang w:eastAsia="zh-CN"/>
        </w:rPr>
        <w:t>WF on</w:t>
      </w:r>
      <w:r w:rsidR="00994728" w:rsidRPr="00251EC0">
        <w:t xml:space="preserve"> </w:t>
      </w:r>
      <w:r w:rsidR="00994728" w:rsidRPr="00251EC0">
        <w:rPr>
          <w:rFonts w:ascii="Arial" w:hAnsi="Arial" w:cs="Arial"/>
          <w:sz w:val="22"/>
          <w:lang w:eastAsia="zh-CN"/>
        </w:rPr>
        <w:t xml:space="preserve">RRM requirements for XR_Ph3 </w:t>
      </w:r>
    </w:p>
    <w:p w14:paraId="73AD8CE3" w14:textId="4B135466" w:rsidR="00E61455" w:rsidRPr="00251EC0" w:rsidRDefault="00E61455" w:rsidP="00E61455">
      <w:pPr>
        <w:tabs>
          <w:tab w:val="left" w:pos="1985"/>
        </w:tabs>
        <w:jc w:val="both"/>
        <w:rPr>
          <w:rFonts w:ascii="Arial" w:hAnsi="Arial" w:cs="Arial"/>
          <w:sz w:val="22"/>
          <w:lang w:eastAsia="zh-CN"/>
        </w:rPr>
      </w:pPr>
      <w:r w:rsidRPr="00251EC0">
        <w:rPr>
          <w:rFonts w:ascii="Arial" w:hAnsi="Arial" w:cs="Arial"/>
          <w:b/>
          <w:sz w:val="22"/>
        </w:rPr>
        <w:t>Agenda Item:</w:t>
      </w:r>
      <w:r w:rsidRPr="00251EC0">
        <w:rPr>
          <w:rFonts w:ascii="Arial" w:hAnsi="Arial" w:cs="Arial"/>
          <w:b/>
          <w:sz w:val="22"/>
        </w:rPr>
        <w:tab/>
      </w:r>
      <w:r w:rsidR="00CA6F55" w:rsidRPr="00251EC0">
        <w:rPr>
          <w:rFonts w:ascii="Arial" w:hAnsi="Arial" w:cs="Arial"/>
          <w:sz w:val="22"/>
          <w:lang w:eastAsia="zh-CN"/>
        </w:rPr>
        <w:t>6</w:t>
      </w:r>
      <w:r w:rsidR="000111F1" w:rsidRPr="00251EC0">
        <w:rPr>
          <w:rFonts w:ascii="Arial" w:hAnsi="Arial" w:cs="Arial"/>
          <w:sz w:val="22"/>
          <w:lang w:eastAsia="zh-CN"/>
        </w:rPr>
        <w:t>.2</w:t>
      </w:r>
      <w:r w:rsidR="00CA6F55" w:rsidRPr="00251EC0">
        <w:rPr>
          <w:rFonts w:ascii="Arial" w:hAnsi="Arial" w:cs="Arial"/>
          <w:sz w:val="22"/>
          <w:lang w:eastAsia="zh-CN"/>
        </w:rPr>
        <w:t>5</w:t>
      </w:r>
      <w:r w:rsidR="000111F1" w:rsidRPr="00251EC0">
        <w:rPr>
          <w:rFonts w:ascii="Arial" w:hAnsi="Arial" w:cs="Arial"/>
          <w:sz w:val="22"/>
          <w:lang w:eastAsia="zh-CN"/>
        </w:rPr>
        <w:t>.3</w:t>
      </w:r>
    </w:p>
    <w:p w14:paraId="6402E503" w14:textId="1F0FA6BB" w:rsidR="00D84BD0" w:rsidRPr="00251EC0" w:rsidRDefault="00D84BD0" w:rsidP="00D84BD0">
      <w:pPr>
        <w:tabs>
          <w:tab w:val="left" w:pos="1985"/>
        </w:tabs>
        <w:jc w:val="both"/>
        <w:rPr>
          <w:rFonts w:ascii="Arial" w:hAnsi="Arial" w:cs="Arial"/>
          <w:sz w:val="22"/>
        </w:rPr>
      </w:pPr>
      <w:r w:rsidRPr="00251EC0">
        <w:rPr>
          <w:rFonts w:ascii="Arial" w:hAnsi="Arial" w:cs="Arial"/>
          <w:b/>
          <w:sz w:val="22"/>
        </w:rPr>
        <w:t xml:space="preserve">Source: </w:t>
      </w:r>
      <w:r w:rsidRPr="00251EC0">
        <w:rPr>
          <w:rFonts w:ascii="Arial" w:hAnsi="Arial" w:cs="Arial"/>
          <w:b/>
          <w:sz w:val="22"/>
        </w:rPr>
        <w:tab/>
      </w:r>
      <w:r w:rsidR="000111F1" w:rsidRPr="00251EC0">
        <w:rPr>
          <w:rFonts w:ascii="Arial" w:hAnsi="Arial" w:cs="Arial"/>
          <w:bCs/>
          <w:sz w:val="22"/>
        </w:rPr>
        <w:t>Nokia</w:t>
      </w:r>
    </w:p>
    <w:p w14:paraId="5E188A5E" w14:textId="77777777" w:rsidR="00E61455" w:rsidRPr="00251EC0" w:rsidRDefault="00E61455" w:rsidP="00E61455">
      <w:pPr>
        <w:tabs>
          <w:tab w:val="left" w:pos="1985"/>
        </w:tabs>
        <w:jc w:val="both"/>
        <w:rPr>
          <w:rFonts w:ascii="Arial" w:hAnsi="Arial" w:cs="Arial"/>
          <w:b/>
          <w:sz w:val="22"/>
          <w:lang w:eastAsia="zh-CN"/>
        </w:rPr>
      </w:pPr>
      <w:r w:rsidRPr="00251EC0">
        <w:rPr>
          <w:rFonts w:ascii="Arial" w:hAnsi="Arial" w:cs="Arial"/>
          <w:b/>
          <w:sz w:val="22"/>
        </w:rPr>
        <w:t>Document for:</w:t>
      </w:r>
      <w:r w:rsidRPr="00251EC0">
        <w:rPr>
          <w:rFonts w:ascii="Arial" w:hAnsi="Arial" w:cs="Arial"/>
          <w:b/>
          <w:sz w:val="22"/>
        </w:rPr>
        <w:tab/>
      </w:r>
      <w:r w:rsidR="00280D59" w:rsidRPr="00251EC0">
        <w:rPr>
          <w:rFonts w:ascii="Arial" w:hAnsi="Arial" w:cs="Arial"/>
          <w:sz w:val="22"/>
          <w:lang w:eastAsia="zh-CN"/>
        </w:rPr>
        <w:t>Approval</w:t>
      </w:r>
    </w:p>
    <w:p w14:paraId="13C802F4" w14:textId="6F644226" w:rsidR="00A17718" w:rsidRPr="00251EC0" w:rsidRDefault="00A17718" w:rsidP="00A17718">
      <w:pPr>
        <w:pStyle w:val="Heading1"/>
        <w:rPr>
          <w:lang w:eastAsia="ja-JP"/>
        </w:rPr>
      </w:pPr>
      <w:bookmarkStart w:id="0" w:name="_Toc174441429"/>
      <w:r w:rsidRPr="00251EC0">
        <w:rPr>
          <w:lang w:eastAsia="ja-JP"/>
        </w:rPr>
        <w:t>Topic #</w:t>
      </w:r>
      <w:r w:rsidR="00D0142D" w:rsidRPr="00251EC0">
        <w:rPr>
          <w:lang w:eastAsia="ja-JP"/>
        </w:rPr>
        <w:t>1</w:t>
      </w:r>
      <w:r w:rsidRPr="00251EC0">
        <w:rPr>
          <w:lang w:eastAsia="ja-JP"/>
        </w:rPr>
        <w:t xml:space="preserve">: </w:t>
      </w:r>
      <w:bookmarkEnd w:id="0"/>
      <w:r w:rsidR="00224739" w:rsidRPr="00251EC0">
        <w:t xml:space="preserve">Scenarios for </w:t>
      </w:r>
      <w:r w:rsidR="00230E30" w:rsidRPr="00251EC0">
        <w:t>measurement skipping</w:t>
      </w:r>
    </w:p>
    <w:p w14:paraId="39E459EB" w14:textId="77E1C09E" w:rsidR="0015572B" w:rsidRPr="00251EC0" w:rsidRDefault="0015572B" w:rsidP="00BE128D">
      <w:pPr>
        <w:pStyle w:val="Heading2"/>
      </w:pPr>
      <w:r w:rsidRPr="00251EC0">
        <w:t xml:space="preserve">Issue 1-1: </w:t>
      </w:r>
      <w:r w:rsidR="00E92017" w:rsidRPr="00251EC0">
        <w:t>Deployment scenarios</w:t>
      </w:r>
    </w:p>
    <w:p w14:paraId="65AFA2FB" w14:textId="4B0017E8" w:rsidR="00BE38F7" w:rsidRPr="00251EC0" w:rsidRDefault="00DC55EB" w:rsidP="00BE38F7">
      <w:pPr>
        <w:rPr>
          <w:lang w:eastAsia="zh-CN"/>
        </w:rPr>
      </w:pPr>
      <w:r w:rsidRPr="00251EC0">
        <w:rPr>
          <w:b/>
          <w:lang w:eastAsia="zh-CN"/>
        </w:rPr>
        <w:t>&lt;</w:t>
      </w:r>
      <w:r w:rsidR="00BE38F7" w:rsidRPr="00251EC0">
        <w:rPr>
          <w:b/>
          <w:lang w:eastAsia="zh-CN"/>
        </w:rPr>
        <w:t xml:space="preserve"> </w:t>
      </w:r>
      <w:r w:rsidR="002145B5" w:rsidRPr="00251EC0">
        <w:rPr>
          <w:b/>
          <w:lang w:eastAsia="zh-CN"/>
        </w:rPr>
        <w:t>Agreement</w:t>
      </w:r>
      <w:r w:rsidRPr="00251EC0">
        <w:rPr>
          <w:b/>
          <w:lang w:eastAsia="zh-CN"/>
        </w:rPr>
        <w:t>&gt;</w:t>
      </w:r>
      <w:r w:rsidR="00EF3FF4" w:rsidRPr="00251EC0">
        <w:rPr>
          <w:lang w:eastAsia="zh-CN"/>
        </w:rPr>
        <w:t>:</w:t>
      </w:r>
      <w:r w:rsidR="00B4053B" w:rsidRPr="00251EC0">
        <w:rPr>
          <w:lang w:eastAsia="zh-CN"/>
        </w:rPr>
        <w:t xml:space="preserve"> </w:t>
      </w:r>
    </w:p>
    <w:p w14:paraId="0B395620" w14:textId="6A7825AF" w:rsidR="003E6E37" w:rsidRPr="00251EC0" w:rsidRDefault="003E6E37" w:rsidP="003E6E37">
      <w:pPr>
        <w:pStyle w:val="ListParagraph"/>
        <w:numPr>
          <w:ilvl w:val="0"/>
          <w:numId w:val="4"/>
        </w:numPr>
        <w:ind w:firstLineChars="0"/>
        <w:rPr>
          <w:rFonts w:eastAsia="DengXian"/>
        </w:rPr>
      </w:pPr>
      <w:r w:rsidRPr="00251EC0">
        <w:rPr>
          <w:rFonts w:eastAsia="DengXian"/>
        </w:rPr>
        <w:t>Frequency ranges</w:t>
      </w:r>
    </w:p>
    <w:p w14:paraId="31A9CA70" w14:textId="4FE9841A" w:rsidR="003E6E37" w:rsidRPr="00251EC0" w:rsidRDefault="003E6E37" w:rsidP="003E6E37">
      <w:pPr>
        <w:pStyle w:val="ListParagraph"/>
        <w:numPr>
          <w:ilvl w:val="1"/>
          <w:numId w:val="4"/>
        </w:numPr>
        <w:ind w:firstLineChars="0"/>
        <w:rPr>
          <w:rFonts w:eastAsia="DengXian"/>
        </w:rPr>
      </w:pPr>
      <w:r w:rsidRPr="00251EC0">
        <w:rPr>
          <w:rFonts w:eastAsia="DengXian"/>
        </w:rPr>
        <w:t>Agree on FR1 and FR2-1</w:t>
      </w:r>
    </w:p>
    <w:p w14:paraId="11A9D8FA" w14:textId="77777777" w:rsidR="004978A3" w:rsidRPr="00251EC0" w:rsidRDefault="004978A3" w:rsidP="004978A3">
      <w:pPr>
        <w:pStyle w:val="ListParagraph"/>
        <w:numPr>
          <w:ilvl w:val="0"/>
          <w:numId w:val="4"/>
        </w:numPr>
        <w:ind w:firstLineChars="0"/>
        <w:rPr>
          <w:rFonts w:eastAsia="DengXian"/>
        </w:rPr>
      </w:pPr>
      <w:r w:rsidRPr="00251EC0">
        <w:rPr>
          <w:rFonts w:eastAsia="DengXian"/>
        </w:rPr>
        <w:t>Scenarios</w:t>
      </w:r>
    </w:p>
    <w:p w14:paraId="3BF5A6DE" w14:textId="77777777" w:rsidR="004978A3" w:rsidRPr="00251EC0" w:rsidRDefault="004978A3" w:rsidP="004978A3">
      <w:pPr>
        <w:pStyle w:val="ListParagraph"/>
        <w:numPr>
          <w:ilvl w:val="1"/>
          <w:numId w:val="4"/>
        </w:numPr>
        <w:ind w:firstLineChars="0"/>
        <w:rPr>
          <w:rFonts w:eastAsia="DengXian"/>
        </w:rPr>
      </w:pPr>
      <w:r w:rsidRPr="00251EC0">
        <w:rPr>
          <w:rFonts w:eastAsia="DengXian"/>
        </w:rPr>
        <w:t>Start the discussion for</w:t>
      </w:r>
    </w:p>
    <w:p w14:paraId="5A0F6764" w14:textId="77777777" w:rsidR="004978A3" w:rsidRPr="00251EC0" w:rsidRDefault="004978A3" w:rsidP="004978A3">
      <w:pPr>
        <w:pStyle w:val="ListParagraph"/>
        <w:numPr>
          <w:ilvl w:val="2"/>
          <w:numId w:val="4"/>
        </w:numPr>
        <w:ind w:firstLineChars="0"/>
        <w:rPr>
          <w:rFonts w:eastAsia="DengXian"/>
        </w:rPr>
      </w:pPr>
      <w:r w:rsidRPr="00251EC0">
        <w:rPr>
          <w:rFonts w:eastAsia="DengXian"/>
        </w:rPr>
        <w:t xml:space="preserve">NR-SA </w:t>
      </w:r>
    </w:p>
    <w:p w14:paraId="1BFE51E1" w14:textId="77777777" w:rsidR="004978A3" w:rsidRPr="00251EC0" w:rsidRDefault="004978A3" w:rsidP="004978A3">
      <w:pPr>
        <w:pStyle w:val="ListParagraph"/>
        <w:numPr>
          <w:ilvl w:val="2"/>
          <w:numId w:val="4"/>
        </w:numPr>
        <w:ind w:firstLineChars="0"/>
        <w:rPr>
          <w:rFonts w:eastAsia="DengXian"/>
        </w:rPr>
      </w:pPr>
      <w:r w:rsidRPr="00251EC0">
        <w:rPr>
          <w:rFonts w:eastAsia="DengXian"/>
        </w:rPr>
        <w:t>Carrier aggregation</w:t>
      </w:r>
    </w:p>
    <w:p w14:paraId="637254BC" w14:textId="77777777" w:rsidR="00E92017" w:rsidRPr="00251EC0" w:rsidRDefault="00E92017" w:rsidP="00E92017">
      <w:pPr>
        <w:rPr>
          <w:lang w:eastAsia="zh-CN"/>
        </w:rPr>
      </w:pPr>
      <w:r w:rsidRPr="00251EC0">
        <w:rPr>
          <w:b/>
          <w:lang w:eastAsia="zh-CN"/>
        </w:rPr>
        <w:t xml:space="preserve">&lt;Way forward&gt;: </w:t>
      </w:r>
    </w:p>
    <w:p w14:paraId="6B267B08" w14:textId="77777777" w:rsidR="004B675C" w:rsidRPr="00251EC0" w:rsidRDefault="004B675C" w:rsidP="002F74BE">
      <w:pPr>
        <w:pStyle w:val="ListParagraph"/>
        <w:numPr>
          <w:ilvl w:val="0"/>
          <w:numId w:val="4"/>
        </w:numPr>
        <w:ind w:firstLineChars="0"/>
        <w:rPr>
          <w:lang w:eastAsia="zh-CN"/>
        </w:rPr>
      </w:pPr>
      <w:bookmarkStart w:id="1" w:name="_Toc174439874"/>
      <w:bookmarkStart w:id="2" w:name="_Toc174439943"/>
      <w:r w:rsidRPr="00251EC0">
        <w:rPr>
          <w:lang w:eastAsia="zh-CN"/>
        </w:rPr>
        <w:t xml:space="preserve">Further discussion needed for </w:t>
      </w:r>
    </w:p>
    <w:p w14:paraId="3F84D321" w14:textId="1377BC61" w:rsidR="004B675C" w:rsidRPr="00251EC0" w:rsidRDefault="004B675C" w:rsidP="004B675C">
      <w:pPr>
        <w:pStyle w:val="ListParagraph"/>
        <w:numPr>
          <w:ilvl w:val="1"/>
          <w:numId w:val="4"/>
        </w:numPr>
        <w:ind w:firstLineChars="0"/>
        <w:rPr>
          <w:lang w:eastAsia="zh-CN"/>
        </w:rPr>
      </w:pPr>
      <w:r w:rsidRPr="00251EC0">
        <w:rPr>
          <w:lang w:eastAsia="zh-CN"/>
        </w:rPr>
        <w:t>FR2</w:t>
      </w:r>
      <w:r w:rsidR="00776B81">
        <w:rPr>
          <w:lang w:val="en-US" w:eastAsia="zh-CN"/>
        </w:rPr>
        <w:t>-</w:t>
      </w:r>
      <w:r w:rsidRPr="00251EC0">
        <w:rPr>
          <w:lang w:eastAsia="zh-CN"/>
        </w:rPr>
        <w:t>2</w:t>
      </w:r>
    </w:p>
    <w:p w14:paraId="7879D31E" w14:textId="77777777" w:rsidR="004B675C" w:rsidRPr="00646282" w:rsidRDefault="004B675C" w:rsidP="004B675C">
      <w:pPr>
        <w:pStyle w:val="ListParagraph"/>
        <w:numPr>
          <w:ilvl w:val="1"/>
          <w:numId w:val="4"/>
        </w:numPr>
        <w:ind w:firstLineChars="0"/>
        <w:rPr>
          <w:lang w:val="da-DK" w:eastAsia="zh-CN"/>
        </w:rPr>
      </w:pPr>
      <w:r w:rsidRPr="00646282">
        <w:rPr>
          <w:lang w:val="da-DK" w:eastAsia="zh-CN"/>
        </w:rPr>
        <w:t>NR-DC, EN-DC, NE-DC</w:t>
      </w:r>
    </w:p>
    <w:p w14:paraId="6D4D0974" w14:textId="77777777" w:rsidR="006D1853" w:rsidRPr="00646282" w:rsidRDefault="006D1853" w:rsidP="006D1853">
      <w:pPr>
        <w:pStyle w:val="B1"/>
        <w:rPr>
          <w:lang w:val="da-DK" w:eastAsia="zh-CN"/>
        </w:rPr>
      </w:pPr>
    </w:p>
    <w:p w14:paraId="2B9DDABB" w14:textId="5EDB85E1" w:rsidR="005E06ED" w:rsidRPr="00251EC0" w:rsidRDefault="005E06ED" w:rsidP="00E074E1">
      <w:pPr>
        <w:pStyle w:val="Heading2"/>
      </w:pPr>
      <w:r w:rsidRPr="00251EC0">
        <w:t xml:space="preserve">Issue 1-2: </w:t>
      </w:r>
      <w:bookmarkEnd w:id="1"/>
      <w:bookmarkEnd w:id="2"/>
      <w:r w:rsidR="006D1853" w:rsidRPr="00251EC0">
        <w:rPr>
          <w:lang w:eastAsia="zh-CN"/>
        </w:rPr>
        <w:t>Types of measurements to be considered</w:t>
      </w:r>
    </w:p>
    <w:p w14:paraId="4A3447B6" w14:textId="250F0E1D" w:rsidR="00FD651C" w:rsidRPr="00251EC0" w:rsidRDefault="00FD651C" w:rsidP="00FD651C">
      <w:pPr>
        <w:rPr>
          <w:lang w:eastAsia="zh-CN"/>
        </w:rPr>
      </w:pPr>
      <w:r w:rsidRPr="00251EC0">
        <w:rPr>
          <w:b/>
          <w:lang w:eastAsia="zh-CN"/>
        </w:rPr>
        <w:t xml:space="preserve">&lt;Way forward&gt;: </w:t>
      </w:r>
    </w:p>
    <w:p w14:paraId="170229DB" w14:textId="3C6AD27D" w:rsidR="003279B8" w:rsidRPr="00251EC0" w:rsidRDefault="003279B8" w:rsidP="00FF392F">
      <w:pPr>
        <w:pStyle w:val="ListParagraph"/>
        <w:numPr>
          <w:ilvl w:val="0"/>
          <w:numId w:val="14"/>
        </w:numPr>
        <w:ind w:firstLineChars="0"/>
        <w:rPr>
          <w:lang w:eastAsia="zh-CN"/>
        </w:rPr>
      </w:pPr>
      <w:r w:rsidRPr="00251EC0">
        <w:rPr>
          <w:lang w:eastAsia="zh-CN"/>
        </w:rPr>
        <w:t>Option 1:</w:t>
      </w:r>
      <w:r w:rsidR="008E1A07" w:rsidRPr="00251EC0">
        <w:rPr>
          <w:lang w:eastAsia="zh-CN"/>
        </w:rPr>
        <w:t xml:space="preserve"> </w:t>
      </w:r>
      <w:r w:rsidRPr="00251EC0">
        <w:rPr>
          <w:lang w:eastAsia="zh-CN"/>
        </w:rPr>
        <w:t>Agree at least on the following and further discuss other scenario</w:t>
      </w:r>
    </w:p>
    <w:p w14:paraId="490C69CF" w14:textId="77777777" w:rsidR="003279B8" w:rsidRPr="00251EC0" w:rsidRDefault="003279B8" w:rsidP="00FF392F">
      <w:pPr>
        <w:pStyle w:val="ListParagraph"/>
        <w:numPr>
          <w:ilvl w:val="1"/>
          <w:numId w:val="14"/>
        </w:numPr>
        <w:ind w:firstLineChars="0"/>
        <w:rPr>
          <w:lang w:eastAsia="zh-CN"/>
        </w:rPr>
      </w:pPr>
      <w:r w:rsidRPr="00251EC0">
        <w:rPr>
          <w:lang w:eastAsia="zh-CN"/>
        </w:rPr>
        <w:t>Intra-frequency</w:t>
      </w:r>
    </w:p>
    <w:p w14:paraId="7C440D53" w14:textId="77777777" w:rsidR="003279B8" w:rsidRPr="00251EC0" w:rsidRDefault="003279B8" w:rsidP="00FF392F">
      <w:pPr>
        <w:pStyle w:val="ListParagraph"/>
        <w:numPr>
          <w:ilvl w:val="1"/>
          <w:numId w:val="14"/>
        </w:numPr>
        <w:ind w:firstLineChars="0"/>
        <w:rPr>
          <w:lang w:eastAsia="zh-CN"/>
        </w:rPr>
      </w:pPr>
      <w:r w:rsidRPr="00251EC0">
        <w:rPr>
          <w:lang w:eastAsia="zh-CN"/>
        </w:rPr>
        <w:t>Inter-Frequency</w:t>
      </w:r>
    </w:p>
    <w:p w14:paraId="59C03544" w14:textId="77777777" w:rsidR="003279B8" w:rsidRPr="00251EC0" w:rsidRDefault="003279B8" w:rsidP="00FF392F">
      <w:pPr>
        <w:pStyle w:val="ListParagraph"/>
        <w:numPr>
          <w:ilvl w:val="1"/>
          <w:numId w:val="14"/>
        </w:numPr>
        <w:ind w:firstLineChars="0"/>
        <w:rPr>
          <w:lang w:eastAsia="zh-CN"/>
        </w:rPr>
      </w:pPr>
      <w:r w:rsidRPr="00251EC0">
        <w:rPr>
          <w:lang w:eastAsia="zh-CN"/>
        </w:rPr>
        <w:t>LTE inter-RAT</w:t>
      </w:r>
    </w:p>
    <w:p w14:paraId="1B196CE0" w14:textId="3F8C88E5" w:rsidR="009734A0" w:rsidRPr="00251EC0" w:rsidRDefault="006966FF" w:rsidP="009734A0">
      <w:pPr>
        <w:pStyle w:val="ListParagraph"/>
        <w:numPr>
          <w:ilvl w:val="0"/>
          <w:numId w:val="14"/>
        </w:numPr>
        <w:ind w:firstLineChars="0"/>
        <w:rPr>
          <w:lang w:eastAsia="zh-CN"/>
        </w:rPr>
      </w:pPr>
      <w:r>
        <w:rPr>
          <w:lang w:eastAsia="zh-CN"/>
        </w:rPr>
        <w:t xml:space="preserve">Option 2: </w:t>
      </w:r>
      <w:r w:rsidR="009734A0" w:rsidRPr="00251EC0">
        <w:rPr>
          <w:lang w:eastAsia="zh-CN"/>
        </w:rPr>
        <w:t>Agree at least on the following and further discuss other scenario</w:t>
      </w:r>
    </w:p>
    <w:p w14:paraId="39728C8A" w14:textId="77777777" w:rsidR="009734A0" w:rsidRPr="00251EC0" w:rsidRDefault="009734A0" w:rsidP="009734A0">
      <w:pPr>
        <w:pStyle w:val="ListParagraph"/>
        <w:numPr>
          <w:ilvl w:val="1"/>
          <w:numId w:val="14"/>
        </w:numPr>
        <w:ind w:firstLineChars="0"/>
        <w:rPr>
          <w:lang w:eastAsia="zh-CN"/>
        </w:rPr>
      </w:pPr>
      <w:r w:rsidRPr="00251EC0">
        <w:rPr>
          <w:lang w:eastAsia="zh-CN"/>
        </w:rPr>
        <w:t>Intra-frequency</w:t>
      </w:r>
    </w:p>
    <w:p w14:paraId="7A8668B0" w14:textId="77777777" w:rsidR="009734A0" w:rsidRPr="00251EC0" w:rsidRDefault="009734A0" w:rsidP="009734A0">
      <w:pPr>
        <w:pStyle w:val="ListParagraph"/>
        <w:numPr>
          <w:ilvl w:val="1"/>
          <w:numId w:val="14"/>
        </w:numPr>
        <w:ind w:firstLineChars="0"/>
        <w:rPr>
          <w:lang w:eastAsia="zh-CN"/>
        </w:rPr>
      </w:pPr>
      <w:r w:rsidRPr="00251EC0">
        <w:rPr>
          <w:lang w:eastAsia="zh-CN"/>
        </w:rPr>
        <w:t>Inter-Frequency</w:t>
      </w:r>
    </w:p>
    <w:p w14:paraId="116B30FC" w14:textId="77777777" w:rsidR="009734A0" w:rsidRPr="00251EC0" w:rsidRDefault="009734A0" w:rsidP="009734A0">
      <w:pPr>
        <w:pStyle w:val="ListParagraph"/>
        <w:numPr>
          <w:ilvl w:val="1"/>
          <w:numId w:val="14"/>
        </w:numPr>
        <w:ind w:firstLineChars="0"/>
        <w:rPr>
          <w:lang w:eastAsia="zh-CN"/>
        </w:rPr>
      </w:pPr>
      <w:r w:rsidRPr="00251EC0">
        <w:rPr>
          <w:lang w:eastAsia="zh-CN"/>
        </w:rPr>
        <w:t>LTE inter-RAT</w:t>
      </w:r>
    </w:p>
    <w:p w14:paraId="7783E4FE" w14:textId="299ABAF9" w:rsidR="006966FF" w:rsidRDefault="006966FF" w:rsidP="00252B3E">
      <w:pPr>
        <w:pStyle w:val="ListParagraph"/>
        <w:numPr>
          <w:ilvl w:val="1"/>
          <w:numId w:val="14"/>
        </w:numPr>
        <w:ind w:firstLineChars="0"/>
        <w:rPr>
          <w:lang w:eastAsia="zh-CN"/>
        </w:rPr>
      </w:pPr>
      <w:r w:rsidRPr="006966FF">
        <w:rPr>
          <w:lang w:eastAsia="zh-CN"/>
        </w:rPr>
        <w:t xml:space="preserve">XR requirement do not apply for UE configured to measure </w:t>
      </w:r>
      <w:r w:rsidR="00DD6C5A">
        <w:rPr>
          <w:lang w:eastAsia="zh-CN"/>
        </w:rPr>
        <w:t>UTRAN FDD for SRVCC or 2G/3G for EN-DC</w:t>
      </w:r>
      <w:r w:rsidR="003731D2">
        <w:rPr>
          <w:lang w:eastAsia="zh-CN"/>
        </w:rPr>
        <w:t>/NE-DC</w:t>
      </w:r>
    </w:p>
    <w:p w14:paraId="72D065AA" w14:textId="71918A2A" w:rsidR="005E06ED" w:rsidRPr="00251EC0" w:rsidRDefault="003279B8" w:rsidP="008E1A07">
      <w:pPr>
        <w:pStyle w:val="ListParagraph"/>
        <w:numPr>
          <w:ilvl w:val="0"/>
          <w:numId w:val="14"/>
        </w:numPr>
        <w:ind w:firstLineChars="0"/>
        <w:rPr>
          <w:lang w:eastAsia="zh-CN"/>
        </w:rPr>
      </w:pPr>
      <w:r w:rsidRPr="00251EC0">
        <w:rPr>
          <w:lang w:eastAsia="zh-CN"/>
        </w:rPr>
        <w:t xml:space="preserve">Option </w:t>
      </w:r>
      <w:r w:rsidR="006966FF">
        <w:rPr>
          <w:lang w:eastAsia="zh-CN"/>
        </w:rPr>
        <w:t>3</w:t>
      </w:r>
      <w:r w:rsidRPr="00251EC0">
        <w:rPr>
          <w:lang w:eastAsia="zh-CN"/>
        </w:rPr>
        <w:t>: include all relat</w:t>
      </w:r>
      <w:r w:rsidR="008E1A07" w:rsidRPr="00251EC0">
        <w:rPr>
          <w:lang w:eastAsia="zh-CN"/>
        </w:rPr>
        <w:t>ed</w:t>
      </w:r>
      <w:r w:rsidRPr="00251EC0">
        <w:rPr>
          <w:lang w:eastAsia="zh-CN"/>
        </w:rPr>
        <w:t xml:space="preserve"> scenarios </w:t>
      </w:r>
    </w:p>
    <w:p w14:paraId="43D3990C" w14:textId="77777777" w:rsidR="0072325C" w:rsidRPr="00251EC0" w:rsidRDefault="0072325C" w:rsidP="0072325C">
      <w:pPr>
        <w:rPr>
          <w:szCs w:val="24"/>
          <w:lang w:eastAsia="zh-CN"/>
        </w:rPr>
      </w:pPr>
    </w:p>
    <w:p w14:paraId="74092C02" w14:textId="7F712CCB" w:rsidR="006D1853" w:rsidRPr="00251EC0" w:rsidRDefault="006D1853" w:rsidP="006D1853">
      <w:pPr>
        <w:pStyle w:val="Heading2"/>
      </w:pPr>
      <w:r w:rsidRPr="00251EC0">
        <w:lastRenderedPageBreak/>
        <w:t>Issue 1-</w:t>
      </w:r>
      <w:r w:rsidR="008744C8" w:rsidRPr="00251EC0">
        <w:t>3</w:t>
      </w:r>
      <w:r w:rsidRPr="00251EC0">
        <w:t xml:space="preserve">: </w:t>
      </w:r>
      <w:r w:rsidR="00281FEE">
        <w:t xml:space="preserve">L3 </w:t>
      </w:r>
      <w:r w:rsidRPr="00251EC0">
        <w:rPr>
          <w:lang w:eastAsia="zh-CN"/>
        </w:rPr>
        <w:t>Measurements without gaps</w:t>
      </w:r>
      <w:r w:rsidR="006966FF">
        <w:rPr>
          <w:lang w:eastAsia="zh-CN"/>
        </w:rPr>
        <w:t xml:space="preserve"> with scheduling restrictions</w:t>
      </w:r>
    </w:p>
    <w:p w14:paraId="1EEA3E84" w14:textId="77777777" w:rsidR="006D1853" w:rsidRPr="00251EC0" w:rsidRDefault="006D1853" w:rsidP="006D1853">
      <w:pPr>
        <w:rPr>
          <w:lang w:eastAsia="zh-CN"/>
        </w:rPr>
      </w:pPr>
      <w:r w:rsidRPr="00251EC0">
        <w:rPr>
          <w:b/>
          <w:lang w:eastAsia="zh-CN"/>
        </w:rPr>
        <w:t xml:space="preserve">&lt;Way forward&gt;: </w:t>
      </w:r>
    </w:p>
    <w:p w14:paraId="3537D24F" w14:textId="776E5136" w:rsidR="00F771D0" w:rsidRPr="00251EC0" w:rsidRDefault="00F771D0" w:rsidP="00F771D0">
      <w:pPr>
        <w:pStyle w:val="ListParagraph"/>
        <w:numPr>
          <w:ilvl w:val="0"/>
          <w:numId w:val="14"/>
        </w:numPr>
        <w:ind w:firstLineChars="0"/>
        <w:rPr>
          <w:lang w:eastAsia="zh-CN"/>
        </w:rPr>
      </w:pPr>
      <w:r w:rsidRPr="00251EC0">
        <w:rPr>
          <w:lang w:eastAsia="zh-CN"/>
        </w:rPr>
        <w:t xml:space="preserve">Option 1: </w:t>
      </w:r>
      <w:r w:rsidR="00387C28">
        <w:rPr>
          <w:lang w:eastAsia="zh-CN"/>
        </w:rPr>
        <w:t>S</w:t>
      </w:r>
      <w:r w:rsidRPr="00251EC0">
        <w:rPr>
          <w:lang w:eastAsia="zh-CN"/>
        </w:rPr>
        <w:t xml:space="preserve">upport </w:t>
      </w:r>
      <w:r w:rsidR="00E63050">
        <w:rPr>
          <w:lang w:eastAsia="zh-CN"/>
        </w:rPr>
        <w:t xml:space="preserve">skipping of </w:t>
      </w:r>
      <w:r w:rsidRPr="00251EC0">
        <w:rPr>
          <w:lang w:eastAsia="zh-CN"/>
        </w:rPr>
        <w:t>measurements without gaps</w:t>
      </w:r>
    </w:p>
    <w:p w14:paraId="51B961F7" w14:textId="0F40AD4B" w:rsidR="00F771D0" w:rsidRPr="00251EC0" w:rsidRDefault="00F771D0" w:rsidP="00F771D0">
      <w:pPr>
        <w:pStyle w:val="ListParagraph"/>
        <w:numPr>
          <w:ilvl w:val="0"/>
          <w:numId w:val="14"/>
        </w:numPr>
        <w:ind w:firstLineChars="0"/>
        <w:rPr>
          <w:lang w:eastAsia="zh-CN"/>
        </w:rPr>
      </w:pPr>
      <w:r w:rsidRPr="00251EC0">
        <w:rPr>
          <w:lang w:eastAsia="zh-CN"/>
        </w:rPr>
        <w:t xml:space="preserve">Option </w:t>
      </w:r>
      <w:r w:rsidR="00387C28">
        <w:rPr>
          <w:lang w:eastAsia="zh-CN"/>
        </w:rPr>
        <w:t>2</w:t>
      </w:r>
      <w:r w:rsidRPr="00251EC0">
        <w:rPr>
          <w:lang w:eastAsia="zh-CN"/>
        </w:rPr>
        <w:t xml:space="preserve">: </w:t>
      </w:r>
      <w:r w:rsidR="00387C28">
        <w:rPr>
          <w:lang w:eastAsia="zh-CN"/>
        </w:rPr>
        <w:t>M</w:t>
      </w:r>
      <w:r w:rsidRPr="00251EC0">
        <w:rPr>
          <w:lang w:eastAsia="zh-CN"/>
        </w:rPr>
        <w:t>easurement skipping do</w:t>
      </w:r>
      <w:r w:rsidR="00387C28">
        <w:rPr>
          <w:lang w:eastAsia="zh-CN"/>
        </w:rPr>
        <w:t>es</w:t>
      </w:r>
      <w:r w:rsidRPr="00251EC0">
        <w:rPr>
          <w:lang w:eastAsia="zh-CN"/>
        </w:rPr>
        <w:t xml:space="preserve"> not apply for measurements without gaps</w:t>
      </w:r>
    </w:p>
    <w:p w14:paraId="3919B2CC" w14:textId="77777777" w:rsidR="0072325C" w:rsidRPr="00251EC0" w:rsidRDefault="0072325C" w:rsidP="0072325C">
      <w:pPr>
        <w:rPr>
          <w:lang w:eastAsia="zh-CN"/>
        </w:rPr>
      </w:pPr>
    </w:p>
    <w:p w14:paraId="09452B63" w14:textId="67CAFA40" w:rsidR="008744C8" w:rsidRPr="00251EC0" w:rsidRDefault="008744C8" w:rsidP="008744C8">
      <w:pPr>
        <w:pStyle w:val="Heading2"/>
      </w:pPr>
      <w:r w:rsidRPr="00251EC0">
        <w:t>Issue 1-4: L1 measurements</w:t>
      </w:r>
      <w:r w:rsidR="006966FF">
        <w:t xml:space="preserve"> with scheduling restrictions</w:t>
      </w:r>
      <w:r w:rsidR="002E0C57">
        <w:t xml:space="preserve"> and procedures</w:t>
      </w:r>
    </w:p>
    <w:p w14:paraId="3D9E2B4A" w14:textId="77777777" w:rsidR="008744C8" w:rsidRPr="00251EC0" w:rsidRDefault="008744C8" w:rsidP="008744C8">
      <w:pPr>
        <w:rPr>
          <w:lang w:eastAsia="zh-CN"/>
        </w:rPr>
      </w:pPr>
      <w:r w:rsidRPr="00251EC0">
        <w:rPr>
          <w:b/>
          <w:lang w:eastAsia="zh-CN"/>
        </w:rPr>
        <w:t xml:space="preserve">&lt;Way forward&gt;: </w:t>
      </w:r>
    </w:p>
    <w:p w14:paraId="311B2966" w14:textId="3F44DBDB" w:rsidR="001D67FC" w:rsidRPr="00251EC0" w:rsidRDefault="001D67FC" w:rsidP="001D67FC">
      <w:pPr>
        <w:pStyle w:val="ListParagraph"/>
        <w:numPr>
          <w:ilvl w:val="0"/>
          <w:numId w:val="14"/>
        </w:numPr>
        <w:ind w:firstLineChars="0"/>
        <w:rPr>
          <w:lang w:eastAsia="zh-CN"/>
        </w:rPr>
      </w:pPr>
      <w:r w:rsidRPr="00251EC0">
        <w:rPr>
          <w:lang w:eastAsia="zh-CN"/>
        </w:rPr>
        <w:t xml:space="preserve">Option 1: </w:t>
      </w:r>
      <w:r w:rsidR="00387C28">
        <w:rPr>
          <w:lang w:eastAsia="zh-CN"/>
        </w:rPr>
        <w:t>S</w:t>
      </w:r>
      <w:r w:rsidRPr="00251EC0">
        <w:rPr>
          <w:lang w:eastAsia="zh-CN"/>
        </w:rPr>
        <w:t>upport skipping of L1 measurements</w:t>
      </w:r>
      <w:r w:rsidR="002E0C57">
        <w:rPr>
          <w:lang w:eastAsia="zh-CN"/>
        </w:rPr>
        <w:t xml:space="preserve"> and procedures</w:t>
      </w:r>
      <w:r w:rsidR="00387C28">
        <w:rPr>
          <w:lang w:eastAsia="zh-CN"/>
        </w:rPr>
        <w:t xml:space="preserve"> such as RLM, BFD, L1-RSRP etc</w:t>
      </w:r>
    </w:p>
    <w:p w14:paraId="3AA07271" w14:textId="15A10B15" w:rsidR="008744C8" w:rsidRPr="00251EC0" w:rsidRDefault="001D67FC" w:rsidP="008744C8">
      <w:pPr>
        <w:pStyle w:val="ListParagraph"/>
        <w:numPr>
          <w:ilvl w:val="0"/>
          <w:numId w:val="14"/>
        </w:numPr>
        <w:ind w:firstLineChars="0"/>
        <w:rPr>
          <w:lang w:eastAsia="zh-CN"/>
        </w:rPr>
      </w:pPr>
      <w:r w:rsidRPr="00251EC0">
        <w:rPr>
          <w:lang w:eastAsia="zh-CN"/>
        </w:rPr>
        <w:t xml:space="preserve">Option </w:t>
      </w:r>
      <w:r w:rsidR="00387C28">
        <w:rPr>
          <w:lang w:eastAsia="zh-CN"/>
        </w:rPr>
        <w:t>2</w:t>
      </w:r>
      <w:r w:rsidRPr="00251EC0">
        <w:rPr>
          <w:lang w:eastAsia="zh-CN"/>
        </w:rPr>
        <w:t xml:space="preserve">: </w:t>
      </w:r>
      <w:r w:rsidR="00387C28">
        <w:rPr>
          <w:lang w:eastAsia="zh-CN"/>
        </w:rPr>
        <w:t>M</w:t>
      </w:r>
      <w:r w:rsidRPr="00251EC0">
        <w:rPr>
          <w:lang w:eastAsia="zh-CN"/>
        </w:rPr>
        <w:t>easurement skipping do</w:t>
      </w:r>
      <w:r w:rsidR="00387C28">
        <w:rPr>
          <w:lang w:eastAsia="zh-CN"/>
        </w:rPr>
        <w:t>es</w:t>
      </w:r>
      <w:r w:rsidRPr="00251EC0">
        <w:rPr>
          <w:lang w:eastAsia="zh-CN"/>
        </w:rPr>
        <w:t xml:space="preserve"> not apply for L1 measurements</w:t>
      </w:r>
      <w:r w:rsidR="002E0C57" w:rsidRPr="002E0C57">
        <w:rPr>
          <w:lang w:eastAsia="zh-CN"/>
        </w:rPr>
        <w:t xml:space="preserve"> </w:t>
      </w:r>
      <w:r w:rsidR="002E0C57">
        <w:rPr>
          <w:lang w:eastAsia="zh-CN"/>
        </w:rPr>
        <w:t>and procedures</w:t>
      </w:r>
    </w:p>
    <w:p w14:paraId="23F5ADF2" w14:textId="77777777" w:rsidR="008744C8" w:rsidRPr="00251EC0" w:rsidRDefault="008744C8" w:rsidP="008744C8">
      <w:pPr>
        <w:rPr>
          <w:lang w:eastAsia="zh-CN"/>
        </w:rPr>
      </w:pPr>
    </w:p>
    <w:p w14:paraId="231ED8B5" w14:textId="680FF057" w:rsidR="008744C8" w:rsidRPr="00251EC0" w:rsidRDefault="008744C8" w:rsidP="008744C8">
      <w:pPr>
        <w:pStyle w:val="Heading2"/>
      </w:pPr>
      <w:r w:rsidRPr="00251EC0">
        <w:t>Issue 1-5: L1/L2 triggered mobility measurements</w:t>
      </w:r>
      <w:r w:rsidR="002E0C57" w:rsidRPr="002E0C57">
        <w:rPr>
          <w:lang w:eastAsia="zh-CN"/>
        </w:rPr>
        <w:t xml:space="preserve"> </w:t>
      </w:r>
      <w:r w:rsidR="002E0C57">
        <w:rPr>
          <w:lang w:eastAsia="zh-CN"/>
        </w:rPr>
        <w:t>and procedures</w:t>
      </w:r>
    </w:p>
    <w:p w14:paraId="716C6FA4" w14:textId="77777777" w:rsidR="008744C8" w:rsidRPr="00251EC0" w:rsidRDefault="008744C8" w:rsidP="008744C8">
      <w:pPr>
        <w:rPr>
          <w:lang w:eastAsia="zh-CN"/>
        </w:rPr>
      </w:pPr>
      <w:r w:rsidRPr="00251EC0">
        <w:rPr>
          <w:b/>
          <w:lang w:eastAsia="zh-CN"/>
        </w:rPr>
        <w:t xml:space="preserve">&lt;Way forward&gt;: </w:t>
      </w:r>
    </w:p>
    <w:p w14:paraId="0EA57C09" w14:textId="5E32E8AA" w:rsidR="00862626" w:rsidRPr="00251EC0" w:rsidRDefault="00862626" w:rsidP="00862626">
      <w:pPr>
        <w:pStyle w:val="ListParagraph"/>
        <w:numPr>
          <w:ilvl w:val="0"/>
          <w:numId w:val="14"/>
        </w:numPr>
        <w:ind w:firstLineChars="0"/>
        <w:rPr>
          <w:lang w:eastAsia="zh-CN"/>
        </w:rPr>
      </w:pPr>
      <w:r w:rsidRPr="00251EC0">
        <w:rPr>
          <w:lang w:eastAsia="zh-CN"/>
        </w:rPr>
        <w:t xml:space="preserve">Option 1: support skipping of L1 measurements </w:t>
      </w:r>
      <w:r w:rsidR="00C804E0">
        <w:rPr>
          <w:lang w:eastAsia="zh-CN"/>
        </w:rPr>
        <w:t>and procedures</w:t>
      </w:r>
      <w:r w:rsidR="00C804E0" w:rsidRPr="00251EC0">
        <w:rPr>
          <w:lang w:eastAsia="zh-CN"/>
        </w:rPr>
        <w:t xml:space="preserve"> </w:t>
      </w:r>
      <w:r w:rsidRPr="00251EC0">
        <w:rPr>
          <w:lang w:eastAsia="zh-CN"/>
        </w:rPr>
        <w:t xml:space="preserve">for </w:t>
      </w:r>
      <w:r w:rsidR="00281FEE">
        <w:rPr>
          <w:lang w:eastAsia="zh-CN"/>
        </w:rPr>
        <w:t>LTM</w:t>
      </w:r>
      <w:r w:rsidR="00281FEE" w:rsidRPr="00251EC0">
        <w:rPr>
          <w:lang w:eastAsia="zh-CN"/>
        </w:rPr>
        <w:t xml:space="preserve"> </w:t>
      </w:r>
      <w:r w:rsidRPr="00251EC0">
        <w:rPr>
          <w:lang w:eastAsia="zh-CN"/>
        </w:rPr>
        <w:t>within and outside gap</w:t>
      </w:r>
    </w:p>
    <w:p w14:paraId="38AB04D9" w14:textId="36FB6545" w:rsidR="00862626" w:rsidRPr="00251EC0" w:rsidRDefault="00862626" w:rsidP="00862626">
      <w:pPr>
        <w:pStyle w:val="ListParagraph"/>
        <w:numPr>
          <w:ilvl w:val="0"/>
          <w:numId w:val="14"/>
        </w:numPr>
        <w:ind w:firstLineChars="0"/>
        <w:rPr>
          <w:lang w:eastAsia="zh-CN"/>
        </w:rPr>
      </w:pPr>
      <w:r w:rsidRPr="00251EC0">
        <w:rPr>
          <w:lang w:eastAsia="zh-CN"/>
        </w:rPr>
        <w:t xml:space="preserve">Option </w:t>
      </w:r>
      <w:r w:rsidR="00281FEE">
        <w:rPr>
          <w:lang w:eastAsia="zh-CN"/>
        </w:rPr>
        <w:t>2</w:t>
      </w:r>
      <w:r w:rsidRPr="00251EC0">
        <w:rPr>
          <w:lang w:eastAsia="zh-CN"/>
        </w:rPr>
        <w:t xml:space="preserve">: measurement skipping do not apply for L1 measurements </w:t>
      </w:r>
      <w:r w:rsidR="00C804E0">
        <w:rPr>
          <w:lang w:eastAsia="zh-CN"/>
        </w:rPr>
        <w:t>and procedures</w:t>
      </w:r>
      <w:r w:rsidR="00C804E0" w:rsidRPr="00251EC0">
        <w:rPr>
          <w:lang w:eastAsia="zh-CN"/>
        </w:rPr>
        <w:t xml:space="preserve"> </w:t>
      </w:r>
      <w:r w:rsidRPr="00251EC0">
        <w:rPr>
          <w:lang w:eastAsia="zh-CN"/>
        </w:rPr>
        <w:t xml:space="preserve">for </w:t>
      </w:r>
      <w:r w:rsidR="00281FEE">
        <w:rPr>
          <w:lang w:eastAsia="zh-CN"/>
        </w:rPr>
        <w:t>LTM</w:t>
      </w:r>
    </w:p>
    <w:p w14:paraId="6803E940" w14:textId="19B7FD38" w:rsidR="008744C8" w:rsidRPr="00251EC0" w:rsidRDefault="008744C8" w:rsidP="00862626">
      <w:pPr>
        <w:rPr>
          <w:lang w:eastAsia="zh-CN"/>
        </w:rPr>
      </w:pPr>
    </w:p>
    <w:p w14:paraId="5F49EF97" w14:textId="3410D6F3" w:rsidR="008744C8" w:rsidRPr="00251EC0" w:rsidRDefault="008744C8" w:rsidP="008744C8">
      <w:pPr>
        <w:pStyle w:val="Heading1"/>
        <w:rPr>
          <w:lang w:eastAsia="ja-JP"/>
        </w:rPr>
      </w:pPr>
      <w:r w:rsidRPr="00251EC0">
        <w:rPr>
          <w:lang w:eastAsia="ja-JP"/>
        </w:rPr>
        <w:t xml:space="preserve">Topic #2: </w:t>
      </w:r>
      <w:r w:rsidR="00322DAB" w:rsidRPr="00251EC0">
        <w:t>Measurements with gaps</w:t>
      </w:r>
    </w:p>
    <w:p w14:paraId="006214A2" w14:textId="51A41B1D" w:rsidR="008744C8" w:rsidRPr="00251EC0" w:rsidRDefault="008744C8" w:rsidP="00FF494A">
      <w:pPr>
        <w:pStyle w:val="Heading2"/>
      </w:pPr>
      <w:r w:rsidRPr="00251EC0">
        <w:t xml:space="preserve">Issue </w:t>
      </w:r>
      <w:r w:rsidR="00322DAB" w:rsidRPr="00251EC0">
        <w:t>2</w:t>
      </w:r>
      <w:r w:rsidRPr="00251EC0">
        <w:t xml:space="preserve">-1: </w:t>
      </w:r>
      <w:r w:rsidR="00322DAB" w:rsidRPr="00251EC0">
        <w:rPr>
          <w:lang w:eastAsia="zh-CN"/>
        </w:rPr>
        <w:t>General approach for defining requirements for measurements with gaps</w:t>
      </w:r>
      <w:r w:rsidRPr="00251EC0">
        <w:rPr>
          <w:rFonts w:eastAsia="DengXian"/>
        </w:rPr>
        <w:tab/>
      </w:r>
    </w:p>
    <w:p w14:paraId="4DBE4C1D" w14:textId="77777777" w:rsidR="008744C8" w:rsidRPr="00251EC0" w:rsidRDefault="008744C8" w:rsidP="008744C8">
      <w:pPr>
        <w:rPr>
          <w:lang w:eastAsia="zh-CN"/>
        </w:rPr>
      </w:pPr>
      <w:r w:rsidRPr="00251EC0">
        <w:rPr>
          <w:b/>
          <w:lang w:eastAsia="zh-CN"/>
        </w:rPr>
        <w:t xml:space="preserve">&lt;Way forward&gt;: </w:t>
      </w:r>
    </w:p>
    <w:p w14:paraId="18AECB80" w14:textId="506E92B5" w:rsidR="007F1D2A" w:rsidRPr="00251EC0" w:rsidRDefault="007F1D2A" w:rsidP="007F1D2A">
      <w:pPr>
        <w:pStyle w:val="ListParagraph"/>
        <w:numPr>
          <w:ilvl w:val="0"/>
          <w:numId w:val="4"/>
        </w:numPr>
        <w:ind w:firstLineChars="0"/>
        <w:rPr>
          <w:lang w:eastAsia="zh-CN"/>
        </w:rPr>
      </w:pPr>
      <w:r w:rsidRPr="00251EC0">
        <w:rPr>
          <w:lang w:eastAsia="zh-CN"/>
        </w:rPr>
        <w:t>Option 1: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1606C8F1" w14:textId="2F1039D7" w:rsidR="007F1D2A" w:rsidRPr="00251EC0" w:rsidRDefault="007F1D2A" w:rsidP="007F1D2A">
      <w:pPr>
        <w:pStyle w:val="ListParagraph"/>
        <w:numPr>
          <w:ilvl w:val="0"/>
          <w:numId w:val="4"/>
        </w:numPr>
        <w:ind w:firstLineChars="0"/>
        <w:rPr>
          <w:lang w:eastAsia="zh-CN"/>
        </w:rPr>
      </w:pPr>
      <w:r w:rsidRPr="00251EC0">
        <w:rPr>
          <w:lang w:eastAsia="zh-CN"/>
        </w:rPr>
        <w:t>Option 2: As a baseline RAN4 to define requirements due to measurement skipping based on Type 1 measurement gap. Other gaps are FFS.</w:t>
      </w:r>
    </w:p>
    <w:p w14:paraId="2EAC9936" w14:textId="44131744" w:rsidR="00ED14A8" w:rsidRPr="00251EC0" w:rsidRDefault="00ED14A8" w:rsidP="00024F16">
      <w:pPr>
        <w:rPr>
          <w:lang w:eastAsia="zh-CN"/>
        </w:rPr>
      </w:pPr>
    </w:p>
    <w:p w14:paraId="6A93B5E2" w14:textId="6F51F372" w:rsidR="008A513E" w:rsidRPr="00251EC0" w:rsidRDefault="008A513E" w:rsidP="00F8207B">
      <w:pPr>
        <w:pStyle w:val="Heading2"/>
      </w:pPr>
      <w:r w:rsidRPr="00251EC0">
        <w:t xml:space="preserve">Issue 2-2: </w:t>
      </w:r>
      <w:r w:rsidRPr="00251EC0">
        <w:rPr>
          <w:lang w:eastAsia="zh-CN"/>
        </w:rPr>
        <w:t>Types of measurement gaps</w:t>
      </w:r>
      <w:r w:rsidRPr="00251EC0">
        <w:rPr>
          <w:rFonts w:eastAsia="DengXian"/>
        </w:rPr>
        <w:tab/>
      </w:r>
    </w:p>
    <w:p w14:paraId="3FB59F9B" w14:textId="77777777" w:rsidR="008A513E" w:rsidRPr="00251EC0" w:rsidRDefault="008A513E" w:rsidP="008A513E">
      <w:pPr>
        <w:rPr>
          <w:lang w:eastAsia="zh-CN"/>
        </w:rPr>
      </w:pPr>
      <w:r w:rsidRPr="00251EC0">
        <w:rPr>
          <w:b/>
          <w:lang w:eastAsia="zh-CN"/>
        </w:rPr>
        <w:t xml:space="preserve">&lt;Way forward&gt;: </w:t>
      </w:r>
    </w:p>
    <w:p w14:paraId="1CD2DA7B" w14:textId="77777777" w:rsidR="00F8207B" w:rsidRPr="00251EC0" w:rsidRDefault="00F8207B" w:rsidP="00F8207B">
      <w:pPr>
        <w:pStyle w:val="ListParagraph"/>
        <w:numPr>
          <w:ilvl w:val="0"/>
          <w:numId w:val="17"/>
        </w:numPr>
        <w:ind w:firstLineChars="0"/>
        <w:rPr>
          <w:lang w:eastAsia="zh-CN"/>
        </w:rPr>
      </w:pPr>
      <w:r w:rsidRPr="00251EC0">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F8207B" w:rsidRPr="00251EC0" w14:paraId="1757EAE4" w14:textId="77777777" w:rsidTr="00F90F36">
        <w:tc>
          <w:tcPr>
            <w:tcW w:w="9631" w:type="dxa"/>
          </w:tcPr>
          <w:p w14:paraId="601466D1" w14:textId="77777777" w:rsidR="00F8207B" w:rsidRPr="00251EC0" w:rsidRDefault="00F8207B" w:rsidP="00F8207B">
            <w:pPr>
              <w:numPr>
                <w:ilvl w:val="0"/>
                <w:numId w:val="3"/>
              </w:numPr>
              <w:tabs>
                <w:tab w:val="left" w:pos="720"/>
              </w:tabs>
              <w:rPr>
                <w:lang w:eastAsia="zh-CN"/>
              </w:rPr>
            </w:pPr>
            <w:r w:rsidRPr="00251EC0">
              <w:rPr>
                <w:lang w:eastAsia="zh-CN"/>
              </w:rPr>
              <w:t>Type-1 MG: Gap(s) configured via GapConfig without suffix</w:t>
            </w:r>
          </w:p>
          <w:p w14:paraId="09B93A5E" w14:textId="77777777" w:rsidR="00F8207B" w:rsidRPr="00251EC0" w:rsidRDefault="00F8207B" w:rsidP="00F8207B">
            <w:pPr>
              <w:numPr>
                <w:ilvl w:val="0"/>
                <w:numId w:val="3"/>
              </w:numPr>
              <w:tabs>
                <w:tab w:val="left" w:pos="720"/>
              </w:tabs>
              <w:rPr>
                <w:lang w:eastAsia="zh-CN"/>
              </w:rPr>
            </w:pPr>
            <w:r w:rsidRPr="00251EC0">
              <w:rPr>
                <w:lang w:eastAsia="zh-CN"/>
              </w:rPr>
              <w:t>Type-2 MG: Gap(s) configured via GapConfig-r17 without preConfigInd-r17 or ncsgInd-r17</w:t>
            </w:r>
          </w:p>
          <w:p w14:paraId="2200E4D8" w14:textId="77777777" w:rsidR="00F8207B" w:rsidRPr="00251EC0" w:rsidRDefault="00F8207B" w:rsidP="00F8207B">
            <w:pPr>
              <w:numPr>
                <w:ilvl w:val="0"/>
                <w:numId w:val="3"/>
              </w:numPr>
              <w:tabs>
                <w:tab w:val="left" w:pos="720"/>
              </w:tabs>
              <w:rPr>
                <w:lang w:eastAsia="zh-CN"/>
              </w:rPr>
            </w:pPr>
            <w:r w:rsidRPr="00251EC0">
              <w:rPr>
                <w:lang w:eastAsia="zh-CN"/>
              </w:rPr>
              <w:t>Rel-18 Concurrent Gap: gap with assigned priority which can be also NCSG or Pre-MG</w:t>
            </w:r>
          </w:p>
        </w:tc>
      </w:tr>
    </w:tbl>
    <w:p w14:paraId="22DAFE0D" w14:textId="77777777" w:rsidR="00F8207B" w:rsidRPr="00251EC0" w:rsidRDefault="00F8207B" w:rsidP="00F8207B">
      <w:pPr>
        <w:rPr>
          <w:lang w:eastAsia="zh-CN"/>
        </w:rPr>
      </w:pPr>
      <w:r w:rsidRPr="00251EC0">
        <w:rPr>
          <w:lang w:eastAsia="zh-CN"/>
        </w:rPr>
        <w:t xml:space="preserve"> </w:t>
      </w:r>
    </w:p>
    <w:p w14:paraId="46510EAA" w14:textId="5CC4E516" w:rsidR="00F8207B" w:rsidRPr="00251EC0" w:rsidRDefault="00F8207B" w:rsidP="00F8207B">
      <w:pPr>
        <w:pStyle w:val="ListParagraph"/>
        <w:numPr>
          <w:ilvl w:val="0"/>
          <w:numId w:val="17"/>
        </w:numPr>
        <w:ind w:firstLineChars="0"/>
        <w:rPr>
          <w:lang w:eastAsia="zh-CN"/>
        </w:rPr>
      </w:pPr>
      <w:r w:rsidRPr="00251EC0">
        <w:rPr>
          <w:szCs w:val="24"/>
          <w:lang w:eastAsia="zh-CN"/>
        </w:rPr>
        <w:t>Compan</w:t>
      </w:r>
      <w:r w:rsidR="004A1F61" w:rsidRPr="00251EC0">
        <w:rPr>
          <w:szCs w:val="24"/>
          <w:lang w:eastAsia="zh-CN"/>
        </w:rPr>
        <w:t xml:space="preserve">ies may bring proposals regarding </w:t>
      </w:r>
      <w:r w:rsidRPr="00251EC0">
        <w:rPr>
          <w:szCs w:val="24"/>
          <w:lang w:eastAsia="zh-CN"/>
        </w:rPr>
        <w:t xml:space="preserve">the priorities </w:t>
      </w:r>
      <w:r w:rsidR="00D877AF" w:rsidRPr="00251EC0">
        <w:rPr>
          <w:szCs w:val="24"/>
          <w:lang w:eastAsia="zh-CN"/>
        </w:rPr>
        <w:t xml:space="preserve">of each gap type </w:t>
      </w:r>
      <w:r w:rsidRPr="00251EC0">
        <w:rPr>
          <w:szCs w:val="24"/>
          <w:lang w:eastAsia="zh-CN"/>
        </w:rPr>
        <w:t xml:space="preserve">for RAN4 to work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F8207B" w:rsidRPr="00251EC0" w14:paraId="79264D41" w14:textId="77777777" w:rsidTr="00F90F36">
        <w:tc>
          <w:tcPr>
            <w:tcW w:w="2346" w:type="dxa"/>
          </w:tcPr>
          <w:p w14:paraId="2EAC76B6"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Cap types</w:t>
            </w:r>
          </w:p>
        </w:tc>
        <w:tc>
          <w:tcPr>
            <w:tcW w:w="2118" w:type="dxa"/>
          </w:tcPr>
          <w:p w14:paraId="2952EDA0"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First prio</w:t>
            </w:r>
          </w:p>
        </w:tc>
        <w:tc>
          <w:tcPr>
            <w:tcW w:w="2211" w:type="dxa"/>
          </w:tcPr>
          <w:p w14:paraId="6D72CDDE"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Second prio</w:t>
            </w:r>
          </w:p>
        </w:tc>
        <w:tc>
          <w:tcPr>
            <w:tcW w:w="2020" w:type="dxa"/>
          </w:tcPr>
          <w:p w14:paraId="6850A712" w14:textId="77777777" w:rsidR="00F8207B" w:rsidRPr="00251EC0" w:rsidRDefault="00F8207B" w:rsidP="00F90F36">
            <w:pPr>
              <w:spacing w:after="120"/>
              <w:rPr>
                <w:szCs w:val="24"/>
                <w:lang w:eastAsia="zh-CN"/>
              </w:rPr>
            </w:pPr>
            <w:r w:rsidRPr="00251EC0">
              <w:rPr>
                <w:szCs w:val="24"/>
                <w:lang w:eastAsia="zh-CN"/>
              </w:rPr>
              <w:t>Don’t include</w:t>
            </w:r>
          </w:p>
        </w:tc>
      </w:tr>
      <w:tr w:rsidR="00F8207B" w:rsidRPr="00251EC0" w14:paraId="769366E4" w14:textId="77777777" w:rsidTr="00F90F36">
        <w:tc>
          <w:tcPr>
            <w:tcW w:w="2346" w:type="dxa"/>
          </w:tcPr>
          <w:p w14:paraId="4D6EB026"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Type 1</w:t>
            </w:r>
          </w:p>
        </w:tc>
        <w:tc>
          <w:tcPr>
            <w:tcW w:w="2118" w:type="dxa"/>
          </w:tcPr>
          <w:p w14:paraId="2A686D42" w14:textId="4EDF4EBA" w:rsidR="00F8207B" w:rsidRPr="00251EC0" w:rsidRDefault="00F8207B" w:rsidP="00F90F36">
            <w:pPr>
              <w:overflowPunct/>
              <w:autoSpaceDE/>
              <w:autoSpaceDN/>
              <w:adjustRightInd/>
              <w:spacing w:after="120"/>
              <w:textAlignment w:val="auto"/>
              <w:rPr>
                <w:szCs w:val="24"/>
                <w:lang w:eastAsia="zh-CN"/>
              </w:rPr>
            </w:pPr>
          </w:p>
        </w:tc>
        <w:tc>
          <w:tcPr>
            <w:tcW w:w="2211" w:type="dxa"/>
          </w:tcPr>
          <w:p w14:paraId="03345373" w14:textId="77777777" w:rsidR="00F8207B" w:rsidRPr="00251EC0" w:rsidRDefault="00F8207B" w:rsidP="00F90F36">
            <w:pPr>
              <w:overflowPunct/>
              <w:autoSpaceDE/>
              <w:autoSpaceDN/>
              <w:adjustRightInd/>
              <w:spacing w:after="120"/>
              <w:textAlignment w:val="auto"/>
              <w:rPr>
                <w:szCs w:val="24"/>
                <w:lang w:eastAsia="zh-CN"/>
              </w:rPr>
            </w:pPr>
          </w:p>
        </w:tc>
        <w:tc>
          <w:tcPr>
            <w:tcW w:w="2020" w:type="dxa"/>
          </w:tcPr>
          <w:p w14:paraId="0972076C" w14:textId="77777777" w:rsidR="00F8207B" w:rsidRPr="00251EC0" w:rsidRDefault="00F8207B" w:rsidP="00F90F36">
            <w:pPr>
              <w:spacing w:after="120"/>
              <w:rPr>
                <w:szCs w:val="24"/>
                <w:lang w:eastAsia="zh-CN"/>
              </w:rPr>
            </w:pPr>
          </w:p>
        </w:tc>
      </w:tr>
      <w:tr w:rsidR="00F8207B" w:rsidRPr="00251EC0" w14:paraId="1B2E9F2B" w14:textId="77777777" w:rsidTr="00F90F36">
        <w:tc>
          <w:tcPr>
            <w:tcW w:w="2346" w:type="dxa"/>
          </w:tcPr>
          <w:p w14:paraId="0FDF338E"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lastRenderedPageBreak/>
              <w:t>Type 2</w:t>
            </w:r>
          </w:p>
        </w:tc>
        <w:tc>
          <w:tcPr>
            <w:tcW w:w="2118" w:type="dxa"/>
          </w:tcPr>
          <w:p w14:paraId="00C98729" w14:textId="5911072F" w:rsidR="00F8207B" w:rsidRPr="00251EC0" w:rsidRDefault="00F8207B" w:rsidP="00F90F36">
            <w:pPr>
              <w:overflowPunct/>
              <w:autoSpaceDE/>
              <w:autoSpaceDN/>
              <w:adjustRightInd/>
              <w:spacing w:after="120"/>
              <w:textAlignment w:val="auto"/>
              <w:rPr>
                <w:szCs w:val="24"/>
                <w:lang w:eastAsia="zh-CN"/>
              </w:rPr>
            </w:pPr>
          </w:p>
        </w:tc>
        <w:tc>
          <w:tcPr>
            <w:tcW w:w="2211" w:type="dxa"/>
          </w:tcPr>
          <w:p w14:paraId="4E52E8B1" w14:textId="02F701E9" w:rsidR="00F8207B" w:rsidRPr="00251EC0" w:rsidRDefault="00F8207B" w:rsidP="00F90F36">
            <w:pPr>
              <w:overflowPunct/>
              <w:autoSpaceDE/>
              <w:autoSpaceDN/>
              <w:adjustRightInd/>
              <w:spacing w:after="120"/>
              <w:textAlignment w:val="auto"/>
              <w:rPr>
                <w:szCs w:val="24"/>
                <w:lang w:eastAsia="zh-CN"/>
              </w:rPr>
            </w:pPr>
          </w:p>
        </w:tc>
        <w:tc>
          <w:tcPr>
            <w:tcW w:w="2020" w:type="dxa"/>
          </w:tcPr>
          <w:p w14:paraId="5DB59C00" w14:textId="67DC2151" w:rsidR="00F8207B" w:rsidRPr="00251EC0" w:rsidRDefault="00F8207B" w:rsidP="00F90F36">
            <w:pPr>
              <w:spacing w:after="120"/>
              <w:rPr>
                <w:szCs w:val="24"/>
                <w:lang w:eastAsia="zh-CN"/>
              </w:rPr>
            </w:pPr>
          </w:p>
        </w:tc>
      </w:tr>
      <w:tr w:rsidR="00F8207B" w:rsidRPr="00251EC0" w14:paraId="57DE1780" w14:textId="77777777" w:rsidTr="00F90F36">
        <w:tc>
          <w:tcPr>
            <w:tcW w:w="2346" w:type="dxa"/>
          </w:tcPr>
          <w:p w14:paraId="669CEF10"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NCSG</w:t>
            </w:r>
          </w:p>
        </w:tc>
        <w:tc>
          <w:tcPr>
            <w:tcW w:w="2118" w:type="dxa"/>
          </w:tcPr>
          <w:p w14:paraId="2D8C2CBA" w14:textId="5CB04439" w:rsidR="00F8207B" w:rsidRPr="00251EC0" w:rsidRDefault="00F8207B" w:rsidP="00F90F36">
            <w:pPr>
              <w:overflowPunct/>
              <w:autoSpaceDE/>
              <w:autoSpaceDN/>
              <w:adjustRightInd/>
              <w:spacing w:after="120"/>
              <w:textAlignment w:val="auto"/>
              <w:rPr>
                <w:szCs w:val="24"/>
                <w:lang w:eastAsia="zh-CN"/>
              </w:rPr>
            </w:pPr>
          </w:p>
        </w:tc>
        <w:tc>
          <w:tcPr>
            <w:tcW w:w="2211" w:type="dxa"/>
          </w:tcPr>
          <w:p w14:paraId="759CB555" w14:textId="1EF94A9E" w:rsidR="00F8207B" w:rsidRPr="00251EC0" w:rsidRDefault="00F8207B" w:rsidP="00F90F36">
            <w:pPr>
              <w:overflowPunct/>
              <w:autoSpaceDE/>
              <w:autoSpaceDN/>
              <w:adjustRightInd/>
              <w:spacing w:after="120"/>
              <w:textAlignment w:val="auto"/>
              <w:rPr>
                <w:szCs w:val="24"/>
                <w:lang w:eastAsia="zh-CN"/>
              </w:rPr>
            </w:pPr>
          </w:p>
        </w:tc>
        <w:tc>
          <w:tcPr>
            <w:tcW w:w="2020" w:type="dxa"/>
          </w:tcPr>
          <w:p w14:paraId="17E56EF3" w14:textId="7D4D711C" w:rsidR="00F8207B" w:rsidRPr="00251EC0" w:rsidRDefault="00F8207B" w:rsidP="00F90F36">
            <w:pPr>
              <w:spacing w:after="120"/>
              <w:rPr>
                <w:szCs w:val="24"/>
                <w:lang w:eastAsia="zh-CN"/>
              </w:rPr>
            </w:pPr>
          </w:p>
        </w:tc>
      </w:tr>
      <w:tr w:rsidR="00F8207B" w:rsidRPr="00251EC0" w14:paraId="4CE375E5" w14:textId="77777777" w:rsidTr="00F90F36">
        <w:tc>
          <w:tcPr>
            <w:tcW w:w="2346" w:type="dxa"/>
          </w:tcPr>
          <w:p w14:paraId="7E385E51"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MUSIM</w:t>
            </w:r>
          </w:p>
        </w:tc>
        <w:tc>
          <w:tcPr>
            <w:tcW w:w="2118" w:type="dxa"/>
          </w:tcPr>
          <w:p w14:paraId="53873AF1" w14:textId="77777777" w:rsidR="00F8207B" w:rsidRPr="00251EC0" w:rsidRDefault="00F8207B" w:rsidP="00F90F36">
            <w:pPr>
              <w:overflowPunct/>
              <w:autoSpaceDE/>
              <w:autoSpaceDN/>
              <w:adjustRightInd/>
              <w:spacing w:after="120"/>
              <w:textAlignment w:val="auto"/>
              <w:rPr>
                <w:szCs w:val="24"/>
                <w:lang w:eastAsia="zh-CN"/>
              </w:rPr>
            </w:pPr>
          </w:p>
        </w:tc>
        <w:tc>
          <w:tcPr>
            <w:tcW w:w="2211" w:type="dxa"/>
          </w:tcPr>
          <w:p w14:paraId="05ED1096" w14:textId="77777777" w:rsidR="00F8207B" w:rsidRPr="00251EC0" w:rsidRDefault="00F8207B" w:rsidP="00F90F36">
            <w:pPr>
              <w:overflowPunct/>
              <w:autoSpaceDE/>
              <w:autoSpaceDN/>
              <w:adjustRightInd/>
              <w:spacing w:after="120"/>
              <w:textAlignment w:val="auto"/>
              <w:rPr>
                <w:szCs w:val="24"/>
                <w:lang w:eastAsia="zh-CN"/>
              </w:rPr>
            </w:pPr>
          </w:p>
        </w:tc>
        <w:tc>
          <w:tcPr>
            <w:tcW w:w="2020" w:type="dxa"/>
          </w:tcPr>
          <w:p w14:paraId="72A20695" w14:textId="71361AB7" w:rsidR="00F8207B" w:rsidRPr="00251EC0" w:rsidRDefault="00F8207B" w:rsidP="00F90F36">
            <w:pPr>
              <w:spacing w:after="120"/>
              <w:rPr>
                <w:szCs w:val="24"/>
                <w:lang w:eastAsia="zh-CN"/>
              </w:rPr>
            </w:pPr>
          </w:p>
        </w:tc>
      </w:tr>
      <w:tr w:rsidR="00F8207B" w:rsidRPr="00251EC0" w14:paraId="5EC97E98" w14:textId="77777777" w:rsidTr="00F90F36">
        <w:tc>
          <w:tcPr>
            <w:tcW w:w="2346" w:type="dxa"/>
          </w:tcPr>
          <w:p w14:paraId="4D2E9E18"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Positioning</w:t>
            </w:r>
          </w:p>
        </w:tc>
        <w:tc>
          <w:tcPr>
            <w:tcW w:w="2118" w:type="dxa"/>
          </w:tcPr>
          <w:p w14:paraId="1073D8A3" w14:textId="77777777" w:rsidR="00F8207B" w:rsidRPr="00251EC0" w:rsidRDefault="00F8207B" w:rsidP="00F90F36">
            <w:pPr>
              <w:overflowPunct/>
              <w:autoSpaceDE/>
              <w:autoSpaceDN/>
              <w:adjustRightInd/>
              <w:spacing w:after="120"/>
              <w:textAlignment w:val="auto"/>
              <w:rPr>
                <w:szCs w:val="24"/>
                <w:lang w:eastAsia="zh-CN"/>
              </w:rPr>
            </w:pPr>
          </w:p>
        </w:tc>
        <w:tc>
          <w:tcPr>
            <w:tcW w:w="2211" w:type="dxa"/>
          </w:tcPr>
          <w:p w14:paraId="474A977E" w14:textId="33DB2DB3" w:rsidR="00F8207B" w:rsidRPr="00251EC0" w:rsidRDefault="00F8207B" w:rsidP="00F90F36">
            <w:pPr>
              <w:overflowPunct/>
              <w:autoSpaceDE/>
              <w:autoSpaceDN/>
              <w:adjustRightInd/>
              <w:spacing w:after="120"/>
              <w:textAlignment w:val="auto"/>
              <w:rPr>
                <w:szCs w:val="24"/>
                <w:lang w:eastAsia="zh-CN"/>
              </w:rPr>
            </w:pPr>
          </w:p>
        </w:tc>
        <w:tc>
          <w:tcPr>
            <w:tcW w:w="2020" w:type="dxa"/>
          </w:tcPr>
          <w:p w14:paraId="13A2920B" w14:textId="43ABE0C8" w:rsidR="00F8207B" w:rsidRPr="00251EC0" w:rsidRDefault="00F8207B" w:rsidP="00F90F36">
            <w:pPr>
              <w:spacing w:after="120"/>
              <w:rPr>
                <w:szCs w:val="24"/>
                <w:lang w:eastAsia="zh-CN"/>
              </w:rPr>
            </w:pPr>
          </w:p>
        </w:tc>
      </w:tr>
      <w:tr w:rsidR="00F8207B" w:rsidRPr="00251EC0" w14:paraId="26FBCDEB" w14:textId="77777777" w:rsidTr="00F90F36">
        <w:tc>
          <w:tcPr>
            <w:tcW w:w="2346" w:type="dxa"/>
          </w:tcPr>
          <w:p w14:paraId="730A7BCF"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Rel 18 concurrent gap</w:t>
            </w:r>
          </w:p>
        </w:tc>
        <w:tc>
          <w:tcPr>
            <w:tcW w:w="2118" w:type="dxa"/>
          </w:tcPr>
          <w:p w14:paraId="743CB84C" w14:textId="77777777" w:rsidR="00F8207B" w:rsidRPr="00251EC0" w:rsidRDefault="00F8207B" w:rsidP="00F90F36">
            <w:pPr>
              <w:overflowPunct/>
              <w:autoSpaceDE/>
              <w:autoSpaceDN/>
              <w:adjustRightInd/>
              <w:spacing w:after="120"/>
              <w:textAlignment w:val="auto"/>
              <w:rPr>
                <w:szCs w:val="24"/>
                <w:lang w:eastAsia="zh-CN"/>
              </w:rPr>
            </w:pPr>
          </w:p>
        </w:tc>
        <w:tc>
          <w:tcPr>
            <w:tcW w:w="2211" w:type="dxa"/>
          </w:tcPr>
          <w:p w14:paraId="58771E70" w14:textId="775D7C95" w:rsidR="00F8207B" w:rsidRPr="00251EC0" w:rsidRDefault="00F8207B" w:rsidP="00F90F36">
            <w:pPr>
              <w:overflowPunct/>
              <w:autoSpaceDE/>
              <w:autoSpaceDN/>
              <w:adjustRightInd/>
              <w:spacing w:after="120"/>
              <w:textAlignment w:val="auto"/>
              <w:rPr>
                <w:szCs w:val="24"/>
                <w:lang w:eastAsia="zh-CN"/>
              </w:rPr>
            </w:pPr>
          </w:p>
        </w:tc>
        <w:tc>
          <w:tcPr>
            <w:tcW w:w="2020" w:type="dxa"/>
          </w:tcPr>
          <w:p w14:paraId="6CD79F01" w14:textId="7A750C15" w:rsidR="00F8207B" w:rsidRPr="00251EC0" w:rsidRDefault="00F8207B" w:rsidP="00F90F36">
            <w:pPr>
              <w:spacing w:after="120"/>
              <w:rPr>
                <w:szCs w:val="24"/>
                <w:lang w:eastAsia="zh-CN"/>
              </w:rPr>
            </w:pPr>
          </w:p>
        </w:tc>
      </w:tr>
      <w:tr w:rsidR="00F8207B" w:rsidRPr="00251EC0" w14:paraId="3782EA81" w14:textId="77777777" w:rsidTr="00F90F36">
        <w:tc>
          <w:tcPr>
            <w:tcW w:w="2346" w:type="dxa"/>
          </w:tcPr>
          <w:p w14:paraId="25178138" w14:textId="77777777" w:rsidR="00F8207B" w:rsidRPr="00251EC0" w:rsidRDefault="00F8207B" w:rsidP="00F90F36">
            <w:pPr>
              <w:spacing w:after="120"/>
              <w:rPr>
                <w:szCs w:val="24"/>
                <w:lang w:eastAsia="zh-CN"/>
              </w:rPr>
            </w:pPr>
            <w:r w:rsidRPr="00251EC0">
              <w:rPr>
                <w:szCs w:val="24"/>
                <w:lang w:eastAsia="zh-CN"/>
              </w:rPr>
              <w:t>PreConfigured</w:t>
            </w:r>
          </w:p>
        </w:tc>
        <w:tc>
          <w:tcPr>
            <w:tcW w:w="2118" w:type="dxa"/>
          </w:tcPr>
          <w:p w14:paraId="11C51AD0" w14:textId="3E698854" w:rsidR="00F8207B" w:rsidRPr="00251EC0" w:rsidRDefault="00F8207B" w:rsidP="00F90F36">
            <w:pPr>
              <w:spacing w:after="120"/>
              <w:rPr>
                <w:szCs w:val="24"/>
                <w:lang w:eastAsia="zh-CN"/>
              </w:rPr>
            </w:pPr>
          </w:p>
        </w:tc>
        <w:tc>
          <w:tcPr>
            <w:tcW w:w="2211" w:type="dxa"/>
          </w:tcPr>
          <w:p w14:paraId="51A24C64" w14:textId="76C6A9B5" w:rsidR="00F8207B" w:rsidRPr="00251EC0" w:rsidRDefault="00F8207B" w:rsidP="00F90F36">
            <w:pPr>
              <w:spacing w:after="120"/>
              <w:rPr>
                <w:szCs w:val="24"/>
                <w:lang w:eastAsia="zh-CN"/>
              </w:rPr>
            </w:pPr>
          </w:p>
        </w:tc>
        <w:tc>
          <w:tcPr>
            <w:tcW w:w="2020" w:type="dxa"/>
          </w:tcPr>
          <w:p w14:paraId="5A598652" w14:textId="5881632D" w:rsidR="00F8207B" w:rsidRPr="00251EC0" w:rsidRDefault="00F8207B" w:rsidP="00F90F36">
            <w:pPr>
              <w:spacing w:after="120"/>
              <w:rPr>
                <w:szCs w:val="24"/>
                <w:lang w:eastAsia="zh-CN"/>
              </w:rPr>
            </w:pPr>
          </w:p>
        </w:tc>
      </w:tr>
    </w:tbl>
    <w:p w14:paraId="346B343A" w14:textId="77777777" w:rsidR="00F8207B" w:rsidRPr="00251EC0" w:rsidRDefault="00F8207B" w:rsidP="00F8207B">
      <w:pPr>
        <w:pStyle w:val="ListParagraph"/>
        <w:ind w:left="720" w:firstLineChars="0" w:firstLine="0"/>
        <w:rPr>
          <w:lang w:eastAsia="zh-CN"/>
        </w:rPr>
      </w:pPr>
    </w:p>
    <w:p w14:paraId="005B3F31" w14:textId="264B819C" w:rsidR="00F52F42" w:rsidRPr="00251EC0" w:rsidRDefault="00F52F42" w:rsidP="00F52F42">
      <w:pPr>
        <w:pStyle w:val="Heading1"/>
        <w:rPr>
          <w:lang w:eastAsia="ja-JP"/>
        </w:rPr>
      </w:pPr>
      <w:r w:rsidRPr="00251EC0">
        <w:rPr>
          <w:lang w:eastAsia="ja-JP"/>
        </w:rPr>
        <w:t>Topic #</w:t>
      </w:r>
      <w:r w:rsidR="002A09B6" w:rsidRPr="00251EC0">
        <w:rPr>
          <w:lang w:eastAsia="ja-JP"/>
        </w:rPr>
        <w:t>3</w:t>
      </w:r>
      <w:r w:rsidRPr="00251EC0">
        <w:rPr>
          <w:lang w:eastAsia="ja-JP"/>
        </w:rPr>
        <w:t xml:space="preserve">: </w:t>
      </w:r>
      <w:r w:rsidR="002A09B6" w:rsidRPr="00251EC0">
        <w:t>XR skipping requirements impact</w:t>
      </w:r>
    </w:p>
    <w:p w14:paraId="4793E24A" w14:textId="68B7044C" w:rsidR="00F52F42" w:rsidRPr="00251EC0" w:rsidRDefault="00F52F42" w:rsidP="00F52F42">
      <w:pPr>
        <w:pStyle w:val="Heading2"/>
      </w:pPr>
      <w:r w:rsidRPr="00251EC0">
        <w:t xml:space="preserve">Issue </w:t>
      </w:r>
      <w:r w:rsidR="002A09B6" w:rsidRPr="00251EC0">
        <w:t>3</w:t>
      </w:r>
      <w:r w:rsidRPr="00251EC0">
        <w:t xml:space="preserve">-1: </w:t>
      </w:r>
      <w:r w:rsidR="002A09B6" w:rsidRPr="00251EC0">
        <w:t>How to capture impact of measurement skipping</w:t>
      </w:r>
    </w:p>
    <w:p w14:paraId="793321B6" w14:textId="77777777" w:rsidR="00F52F42" w:rsidRPr="00251EC0" w:rsidRDefault="00F52F42" w:rsidP="00F52F42">
      <w:pPr>
        <w:rPr>
          <w:lang w:eastAsia="zh-CN"/>
        </w:rPr>
      </w:pPr>
      <w:r w:rsidRPr="00251EC0">
        <w:rPr>
          <w:b/>
          <w:lang w:eastAsia="zh-CN"/>
        </w:rPr>
        <w:t xml:space="preserve">&lt;Way forward&gt;: </w:t>
      </w:r>
    </w:p>
    <w:p w14:paraId="488A6299" w14:textId="77777777" w:rsidR="00347615" w:rsidRPr="00251EC0" w:rsidRDefault="00347615" w:rsidP="00347615">
      <w:pPr>
        <w:pStyle w:val="ListParagraph"/>
        <w:numPr>
          <w:ilvl w:val="0"/>
          <w:numId w:val="4"/>
        </w:numPr>
        <w:ind w:firstLineChars="0"/>
        <w:rPr>
          <w:lang w:eastAsia="zh-CN"/>
        </w:rPr>
      </w:pPr>
      <w:r w:rsidRPr="00251EC0">
        <w:rPr>
          <w:lang w:eastAsia="zh-CN"/>
        </w:rPr>
        <w:t>Option 1:</w:t>
      </w:r>
    </w:p>
    <w:p w14:paraId="06C939D4" w14:textId="6568DEDE" w:rsidR="00347615" w:rsidRDefault="00347615" w:rsidP="00347615">
      <w:pPr>
        <w:pStyle w:val="ListParagraph"/>
        <w:numPr>
          <w:ilvl w:val="1"/>
          <w:numId w:val="4"/>
        </w:numPr>
        <w:ind w:firstLineChars="0"/>
        <w:rPr>
          <w:lang w:eastAsia="zh-CN"/>
        </w:rPr>
      </w:pPr>
      <w:r w:rsidRPr="00251EC0">
        <w:rPr>
          <w:lang w:eastAsia="zh-CN"/>
        </w:rPr>
        <w:t>As minimum requirements, cell detection, index reading, and measurement period is extended.</w:t>
      </w:r>
    </w:p>
    <w:p w14:paraId="56B8974E" w14:textId="3153F706" w:rsidR="00E97B83" w:rsidRPr="00251EC0" w:rsidRDefault="00E97B83" w:rsidP="00646282">
      <w:pPr>
        <w:pStyle w:val="ListParagraph"/>
        <w:numPr>
          <w:ilvl w:val="2"/>
          <w:numId w:val="4"/>
        </w:numPr>
        <w:ind w:firstLineChars="0"/>
        <w:rPr>
          <w:lang w:eastAsia="zh-CN"/>
        </w:rPr>
      </w:pPr>
      <w:r>
        <w:rPr>
          <w:lang w:eastAsia="zh-CN"/>
        </w:rPr>
        <w:t>FFS how to extend</w:t>
      </w:r>
    </w:p>
    <w:p w14:paraId="70BC2E3D" w14:textId="77777777" w:rsidR="00347615" w:rsidRPr="00251EC0" w:rsidRDefault="00347615" w:rsidP="00347615">
      <w:pPr>
        <w:pStyle w:val="ListParagraph"/>
        <w:numPr>
          <w:ilvl w:val="1"/>
          <w:numId w:val="4"/>
        </w:numPr>
        <w:ind w:firstLineChars="0"/>
        <w:rPr>
          <w:lang w:eastAsia="zh-CN"/>
        </w:rPr>
      </w:pPr>
      <w:r w:rsidRPr="00251EC0">
        <w:rPr>
          <w:lang w:eastAsia="zh-CN"/>
        </w:rPr>
        <w:t>Reuse existing measurement accuracy requirements.</w:t>
      </w:r>
    </w:p>
    <w:p w14:paraId="1539B12B" w14:textId="77777777" w:rsidR="00347615" w:rsidRPr="00251EC0" w:rsidRDefault="00347615" w:rsidP="00347615">
      <w:pPr>
        <w:pStyle w:val="ListParagraph"/>
        <w:numPr>
          <w:ilvl w:val="0"/>
          <w:numId w:val="4"/>
        </w:numPr>
        <w:ind w:firstLineChars="0"/>
        <w:rPr>
          <w:lang w:eastAsia="zh-CN"/>
        </w:rPr>
      </w:pPr>
      <w:r w:rsidRPr="00251EC0">
        <w:rPr>
          <w:lang w:eastAsia="zh-CN"/>
        </w:rPr>
        <w:t xml:space="preserve">Option 2: </w:t>
      </w:r>
    </w:p>
    <w:p w14:paraId="614E6E33" w14:textId="77777777" w:rsidR="00347615" w:rsidRPr="00251EC0" w:rsidRDefault="00347615" w:rsidP="005200D1">
      <w:pPr>
        <w:pStyle w:val="ListParagraph"/>
        <w:numPr>
          <w:ilvl w:val="1"/>
          <w:numId w:val="4"/>
        </w:numPr>
        <w:ind w:firstLineChars="0"/>
        <w:rPr>
          <w:lang w:eastAsia="zh-CN"/>
        </w:rPr>
      </w:pPr>
      <w:r w:rsidRPr="00251EC0">
        <w:rPr>
          <w:lang w:eastAsia="zh-CN"/>
        </w:rPr>
        <w:t>For the cases where measurement impact is needed</w:t>
      </w:r>
    </w:p>
    <w:p w14:paraId="18E6817B" w14:textId="033AE83B" w:rsidR="00347615" w:rsidRDefault="00347615" w:rsidP="005200D1">
      <w:pPr>
        <w:pStyle w:val="ListParagraph"/>
        <w:numPr>
          <w:ilvl w:val="2"/>
          <w:numId w:val="4"/>
        </w:numPr>
        <w:ind w:firstLineChars="0"/>
        <w:rPr>
          <w:lang w:eastAsia="zh-CN"/>
        </w:rPr>
      </w:pPr>
      <w:r w:rsidRPr="00251EC0">
        <w:rPr>
          <w:lang w:eastAsia="zh-CN"/>
        </w:rPr>
        <w:t>As minimum requirements, cell detection, index reading, and measurement period for NR cells is extended.</w:t>
      </w:r>
    </w:p>
    <w:p w14:paraId="181434F7" w14:textId="2E404835" w:rsidR="00C04C0D" w:rsidRPr="00251EC0" w:rsidRDefault="00C04C0D" w:rsidP="00646282">
      <w:pPr>
        <w:pStyle w:val="ListParagraph"/>
        <w:numPr>
          <w:ilvl w:val="3"/>
          <w:numId w:val="4"/>
        </w:numPr>
        <w:ind w:firstLineChars="0"/>
        <w:rPr>
          <w:lang w:eastAsia="zh-CN"/>
        </w:rPr>
      </w:pPr>
      <w:r>
        <w:rPr>
          <w:rFonts w:eastAsiaTheme="minorEastAsia" w:hint="eastAsia"/>
          <w:lang w:eastAsia="zh-CN"/>
        </w:rPr>
        <w:t>F</w:t>
      </w:r>
      <w:r>
        <w:rPr>
          <w:rFonts w:eastAsiaTheme="minorEastAsia"/>
          <w:lang w:eastAsia="zh-CN"/>
        </w:rPr>
        <w:t>FS how to extend.</w:t>
      </w:r>
    </w:p>
    <w:p w14:paraId="5E021530" w14:textId="77777777" w:rsidR="00347615" w:rsidRPr="00251EC0" w:rsidRDefault="00347615" w:rsidP="005200D1">
      <w:pPr>
        <w:pStyle w:val="ListParagraph"/>
        <w:numPr>
          <w:ilvl w:val="2"/>
          <w:numId w:val="4"/>
        </w:numPr>
        <w:ind w:firstLineChars="0"/>
        <w:rPr>
          <w:lang w:eastAsia="zh-CN"/>
        </w:rPr>
      </w:pPr>
      <w:r w:rsidRPr="00251EC0">
        <w:rPr>
          <w:lang w:eastAsia="zh-CN"/>
        </w:rPr>
        <w:t>Reuse existing measurement accuracy requirements.</w:t>
      </w:r>
    </w:p>
    <w:p w14:paraId="703BC4EB" w14:textId="77777777" w:rsidR="00347615" w:rsidRPr="00251EC0" w:rsidRDefault="00347615" w:rsidP="005200D1">
      <w:pPr>
        <w:pStyle w:val="ListParagraph"/>
        <w:numPr>
          <w:ilvl w:val="1"/>
          <w:numId w:val="4"/>
        </w:numPr>
        <w:ind w:firstLineChars="0"/>
        <w:rPr>
          <w:lang w:eastAsia="zh-CN"/>
        </w:rPr>
      </w:pPr>
      <w:r w:rsidRPr="00251EC0">
        <w:rPr>
          <w:lang w:eastAsia="zh-CN"/>
        </w:rPr>
        <w:t>For the cases where measurement impact is not needed</w:t>
      </w:r>
    </w:p>
    <w:p w14:paraId="3FFE5B04" w14:textId="7CD032E0" w:rsidR="00347615" w:rsidRPr="00251EC0" w:rsidRDefault="00347615" w:rsidP="005200D1">
      <w:pPr>
        <w:pStyle w:val="ListParagraph"/>
        <w:numPr>
          <w:ilvl w:val="2"/>
          <w:numId w:val="4"/>
        </w:numPr>
        <w:ind w:firstLineChars="0"/>
        <w:rPr>
          <w:lang w:eastAsia="zh-CN"/>
        </w:rPr>
      </w:pPr>
      <w:r w:rsidRPr="00251EC0">
        <w:rPr>
          <w:lang w:eastAsia="zh-CN"/>
        </w:rPr>
        <w:t>FFS the feasible conditions</w:t>
      </w:r>
      <w:r w:rsidR="00425308">
        <w:rPr>
          <w:lang w:eastAsia="zh-CN"/>
        </w:rPr>
        <w:t xml:space="preserve"> and necessary UE assistance information</w:t>
      </w:r>
      <w:r w:rsidR="00425308">
        <w:rPr>
          <w:rFonts w:ascii="SimSun" w:eastAsia="SimSun" w:hAnsi="SimSun" w:cs="SimSun" w:hint="eastAsia"/>
          <w:lang w:eastAsia="zh-CN"/>
        </w:rPr>
        <w:t>.</w:t>
      </w:r>
      <w:r w:rsidRPr="00251EC0">
        <w:rPr>
          <w:lang w:eastAsia="zh-CN"/>
        </w:rPr>
        <w:t xml:space="preserve"> </w:t>
      </w:r>
    </w:p>
    <w:p w14:paraId="78E006B5" w14:textId="77777777" w:rsidR="00F52F42" w:rsidRPr="00251EC0" w:rsidRDefault="00F52F42" w:rsidP="00F52F42">
      <w:pPr>
        <w:rPr>
          <w:lang w:eastAsia="zh-CN"/>
        </w:rPr>
      </w:pPr>
    </w:p>
    <w:p w14:paraId="456E4B2F" w14:textId="3B3C30E9" w:rsidR="00F52F42" w:rsidRPr="00251EC0" w:rsidRDefault="00F52F42" w:rsidP="00F52F42">
      <w:pPr>
        <w:pStyle w:val="Heading2"/>
      </w:pPr>
      <w:r w:rsidRPr="00251EC0">
        <w:t xml:space="preserve">Issue </w:t>
      </w:r>
      <w:r w:rsidR="009400B0" w:rsidRPr="00251EC0">
        <w:t>3</w:t>
      </w:r>
      <w:r w:rsidRPr="00251EC0">
        <w:t xml:space="preserve">-2: </w:t>
      </w:r>
      <w:r w:rsidR="009400B0" w:rsidRPr="00251EC0">
        <w:rPr>
          <w:lang w:eastAsia="zh-CN"/>
        </w:rPr>
        <w:t>Principles for measurement delay calculation</w:t>
      </w:r>
    </w:p>
    <w:p w14:paraId="7DB065A9" w14:textId="77777777" w:rsidR="00F52F42" w:rsidRPr="00251EC0" w:rsidRDefault="00F52F42" w:rsidP="00F52F42">
      <w:pPr>
        <w:rPr>
          <w:lang w:eastAsia="zh-CN"/>
        </w:rPr>
      </w:pPr>
      <w:r w:rsidRPr="00251EC0">
        <w:rPr>
          <w:b/>
          <w:lang w:eastAsia="zh-CN"/>
        </w:rPr>
        <w:t xml:space="preserve">&lt;Way forward&gt;: </w:t>
      </w:r>
    </w:p>
    <w:p w14:paraId="018EE059" w14:textId="4BA06B0B" w:rsidR="007F6FFF" w:rsidRPr="00251EC0" w:rsidRDefault="00D877AF" w:rsidP="007F6FFF">
      <w:pPr>
        <w:pStyle w:val="ListParagraph"/>
        <w:numPr>
          <w:ilvl w:val="0"/>
          <w:numId w:val="17"/>
        </w:numPr>
        <w:ind w:firstLineChars="0"/>
        <w:rPr>
          <w:lang w:eastAsia="zh-CN"/>
        </w:rPr>
      </w:pPr>
      <w:r w:rsidRPr="00251EC0">
        <w:rPr>
          <w:lang w:eastAsia="zh-CN"/>
        </w:rPr>
        <w:t xml:space="preserve">Option </w:t>
      </w:r>
      <w:r w:rsidR="007F6FFF" w:rsidRPr="00251EC0">
        <w:rPr>
          <w:lang w:eastAsia="zh-CN"/>
        </w:rPr>
        <w:t xml:space="preserve">1: </w:t>
      </w:r>
      <w:r w:rsidR="006004E8">
        <w:rPr>
          <w:lang w:eastAsia="zh-CN"/>
        </w:rPr>
        <w:t>Follow</w:t>
      </w:r>
      <w:r w:rsidR="007F6FFF" w:rsidRPr="00251EC0">
        <w:rPr>
          <w:lang w:eastAsia="zh-CN"/>
        </w:rPr>
        <w:t xml:space="preserve"> </w:t>
      </w:r>
      <w:r w:rsidR="006004E8">
        <w:rPr>
          <w:lang w:eastAsia="zh-CN"/>
        </w:rPr>
        <w:t>the</w:t>
      </w:r>
      <w:r w:rsidR="006004E8" w:rsidRPr="00251EC0">
        <w:rPr>
          <w:lang w:eastAsia="zh-CN"/>
        </w:rPr>
        <w:t xml:space="preserve"> </w:t>
      </w:r>
      <w:r w:rsidR="007F6FFF" w:rsidRPr="00251EC0">
        <w:rPr>
          <w:lang w:eastAsia="zh-CN"/>
        </w:rPr>
        <w:t>scaling factor</w:t>
      </w:r>
      <w:r w:rsidR="006004E8">
        <w:rPr>
          <w:lang w:eastAsia="zh-CN"/>
        </w:rPr>
        <w:t xml:space="preserve"> (N</w:t>
      </w:r>
      <w:r w:rsidR="006004E8" w:rsidRPr="00646282">
        <w:rPr>
          <w:vertAlign w:val="subscript"/>
          <w:lang w:eastAsia="zh-CN"/>
        </w:rPr>
        <w:t>total</w:t>
      </w:r>
      <w:r w:rsidR="006004E8">
        <w:rPr>
          <w:lang w:eastAsia="zh-CN"/>
        </w:rPr>
        <w:t>/N</w:t>
      </w:r>
      <w:r w:rsidR="006004E8" w:rsidRPr="00646282">
        <w:rPr>
          <w:vertAlign w:val="subscript"/>
          <w:lang w:eastAsia="zh-CN"/>
        </w:rPr>
        <w:t>available</w:t>
      </w:r>
      <w:r w:rsidR="006004E8">
        <w:rPr>
          <w:lang w:eastAsia="zh-CN"/>
        </w:rPr>
        <w:t>)</w:t>
      </w:r>
      <w:r w:rsidR="007F6FFF" w:rsidRPr="00251EC0">
        <w:rPr>
          <w:lang w:eastAsia="zh-CN"/>
        </w:rPr>
        <w:t xml:space="preserve"> </w:t>
      </w:r>
      <w:r w:rsidR="006004E8">
        <w:rPr>
          <w:lang w:eastAsia="zh-CN"/>
        </w:rPr>
        <w:t xml:space="preserve">from Concurrent MG spec </w:t>
      </w:r>
      <w:r w:rsidR="007F6FFF" w:rsidRPr="00251EC0">
        <w:rPr>
          <w:lang w:eastAsia="zh-CN"/>
        </w:rPr>
        <w:t>to extend the total measurement delay</w:t>
      </w:r>
      <w:r w:rsidR="00387C28">
        <w:rPr>
          <w:lang w:eastAsia="zh-CN"/>
        </w:rPr>
        <w:t>.</w:t>
      </w:r>
      <w:r w:rsidR="007F6FFF" w:rsidRPr="00251EC0">
        <w:rPr>
          <w:lang w:eastAsia="zh-CN"/>
        </w:rPr>
        <w:t xml:space="preserve"> </w:t>
      </w:r>
    </w:p>
    <w:p w14:paraId="1A2A7E06" w14:textId="3269BDD5" w:rsidR="00387C28" w:rsidRDefault="00387C28" w:rsidP="007F6FFF">
      <w:pPr>
        <w:pStyle w:val="ListParagraph"/>
        <w:numPr>
          <w:ilvl w:val="0"/>
          <w:numId w:val="17"/>
        </w:numPr>
        <w:ind w:firstLineChars="0"/>
        <w:rPr>
          <w:lang w:eastAsia="zh-CN"/>
        </w:rPr>
      </w:pPr>
      <w:r>
        <w:rPr>
          <w:lang w:eastAsia="zh-CN"/>
        </w:rPr>
        <w:t>Option 2: Follow NR-U like approach to extend the delays by the number of MGs skipped during the measurement period.</w:t>
      </w:r>
    </w:p>
    <w:p w14:paraId="0F853806" w14:textId="5AC3874D" w:rsidR="00D877AF" w:rsidRPr="00251EC0" w:rsidRDefault="00D877AF" w:rsidP="007F6FFF">
      <w:pPr>
        <w:pStyle w:val="ListParagraph"/>
        <w:numPr>
          <w:ilvl w:val="0"/>
          <w:numId w:val="17"/>
        </w:numPr>
        <w:ind w:firstLineChars="0"/>
        <w:rPr>
          <w:lang w:eastAsia="zh-CN"/>
        </w:rPr>
      </w:pPr>
      <w:r w:rsidRPr="00251EC0">
        <w:rPr>
          <w:lang w:eastAsia="zh-CN"/>
        </w:rPr>
        <w:t>Other options are not precluded</w:t>
      </w:r>
    </w:p>
    <w:p w14:paraId="5AA15002" w14:textId="77777777" w:rsidR="005B21F8" w:rsidRPr="00251EC0" w:rsidRDefault="005B21F8" w:rsidP="005B21F8">
      <w:pPr>
        <w:pStyle w:val="B1"/>
        <w:rPr>
          <w:lang w:eastAsia="zh-CN"/>
        </w:rPr>
      </w:pPr>
    </w:p>
    <w:p w14:paraId="47B215BA" w14:textId="60E990CF" w:rsidR="005B21F8" w:rsidRPr="00251EC0" w:rsidRDefault="005B21F8" w:rsidP="005B21F8">
      <w:pPr>
        <w:pStyle w:val="Heading2"/>
      </w:pPr>
      <w:r w:rsidRPr="00251EC0">
        <w:t xml:space="preserve">Issue 3-3: </w:t>
      </w:r>
      <w:r w:rsidRPr="00251EC0">
        <w:rPr>
          <w:lang w:eastAsia="zh-CN"/>
        </w:rPr>
        <w:t>Conditions for measurement skipping</w:t>
      </w:r>
    </w:p>
    <w:p w14:paraId="65A6EA2F" w14:textId="77777777" w:rsidR="005B21F8" w:rsidRPr="00251EC0" w:rsidRDefault="005B21F8" w:rsidP="005B21F8">
      <w:pPr>
        <w:rPr>
          <w:lang w:eastAsia="zh-CN"/>
        </w:rPr>
      </w:pPr>
      <w:r w:rsidRPr="00251EC0">
        <w:rPr>
          <w:b/>
          <w:lang w:eastAsia="zh-CN"/>
        </w:rPr>
        <w:t xml:space="preserve">&lt;Way forward&gt;: </w:t>
      </w:r>
    </w:p>
    <w:p w14:paraId="734BEA19" w14:textId="05C150B9" w:rsidR="00C86D6B" w:rsidRPr="00251EC0" w:rsidRDefault="00C86D6B" w:rsidP="00C86D6B">
      <w:pPr>
        <w:pStyle w:val="ListParagraph"/>
        <w:numPr>
          <w:ilvl w:val="0"/>
          <w:numId w:val="4"/>
        </w:numPr>
        <w:ind w:firstLineChars="0"/>
        <w:rPr>
          <w:lang w:eastAsia="zh-CN"/>
        </w:rPr>
      </w:pPr>
      <w:r w:rsidRPr="00251EC0">
        <w:rPr>
          <w:lang w:eastAsia="zh-CN"/>
        </w:rPr>
        <w:t xml:space="preserve">Proposal 1: </w:t>
      </w:r>
      <w:r w:rsidR="00631D5C" w:rsidRPr="00251EC0">
        <w:rPr>
          <w:lang w:eastAsia="zh-CN"/>
        </w:rPr>
        <w:t xml:space="preserve">Define a </w:t>
      </w:r>
      <w:r w:rsidRPr="00251EC0">
        <w:rPr>
          <w:lang w:eastAsia="zh-CN"/>
        </w:rPr>
        <w:t>max number of occasions cancelled during a measurement period.</w:t>
      </w:r>
    </w:p>
    <w:p w14:paraId="4260BA04" w14:textId="0543529F" w:rsidR="00C86D6B" w:rsidRPr="00251EC0" w:rsidRDefault="00C86D6B" w:rsidP="00C86D6B">
      <w:pPr>
        <w:pStyle w:val="ListParagraph"/>
        <w:numPr>
          <w:ilvl w:val="0"/>
          <w:numId w:val="4"/>
        </w:numPr>
        <w:ind w:firstLineChars="0"/>
        <w:rPr>
          <w:lang w:eastAsia="zh-CN"/>
        </w:rPr>
      </w:pPr>
      <w:r w:rsidRPr="00251EC0">
        <w:rPr>
          <w:lang w:eastAsia="zh-CN"/>
        </w:rPr>
        <w:t>Proposal 2: RAN4 to discuss which conditions the measurement gap configurations need to meet to be relevant for the UE XR operation, e.g.,</w:t>
      </w:r>
    </w:p>
    <w:p w14:paraId="13CD0BE4" w14:textId="77777777" w:rsidR="00C86D6B" w:rsidRPr="00251EC0" w:rsidRDefault="00C86D6B" w:rsidP="00C86D6B">
      <w:pPr>
        <w:pStyle w:val="ListParagraph"/>
        <w:numPr>
          <w:ilvl w:val="1"/>
          <w:numId w:val="4"/>
        </w:numPr>
        <w:ind w:firstLineChars="0"/>
        <w:rPr>
          <w:lang w:eastAsia="zh-CN"/>
        </w:rPr>
      </w:pPr>
      <w:r w:rsidRPr="00251EC0">
        <w:rPr>
          <w:lang w:eastAsia="zh-CN"/>
        </w:rPr>
        <w:t>minimum MGL,</w:t>
      </w:r>
    </w:p>
    <w:p w14:paraId="3C4DD48A" w14:textId="77777777" w:rsidR="00C86D6B" w:rsidRPr="00251EC0" w:rsidRDefault="00C86D6B" w:rsidP="00C86D6B">
      <w:pPr>
        <w:pStyle w:val="ListParagraph"/>
        <w:numPr>
          <w:ilvl w:val="1"/>
          <w:numId w:val="4"/>
        </w:numPr>
        <w:ind w:firstLineChars="0"/>
        <w:rPr>
          <w:lang w:eastAsia="zh-CN"/>
        </w:rPr>
      </w:pPr>
      <w:r w:rsidRPr="00251EC0">
        <w:rPr>
          <w:lang w:eastAsia="zh-CN"/>
        </w:rPr>
        <w:t xml:space="preserve">maximum MGL, </w:t>
      </w:r>
    </w:p>
    <w:p w14:paraId="10DF7A24" w14:textId="77777777" w:rsidR="00C86D6B" w:rsidRPr="00251EC0" w:rsidRDefault="00C86D6B" w:rsidP="00C86D6B">
      <w:pPr>
        <w:pStyle w:val="ListParagraph"/>
        <w:numPr>
          <w:ilvl w:val="1"/>
          <w:numId w:val="4"/>
        </w:numPr>
        <w:ind w:firstLineChars="0"/>
        <w:rPr>
          <w:lang w:eastAsia="zh-CN"/>
        </w:rPr>
      </w:pPr>
      <w:r w:rsidRPr="00251EC0">
        <w:rPr>
          <w:lang w:eastAsia="zh-CN"/>
        </w:rPr>
        <w:lastRenderedPageBreak/>
        <w:t>maximum MGRP, etc.</w:t>
      </w:r>
    </w:p>
    <w:p w14:paraId="685D7FE8" w14:textId="6BBE5475" w:rsidR="00C86D6B" w:rsidRDefault="00C86D6B" w:rsidP="00C86D6B">
      <w:pPr>
        <w:pStyle w:val="ListParagraph"/>
        <w:numPr>
          <w:ilvl w:val="0"/>
          <w:numId w:val="4"/>
        </w:numPr>
        <w:ind w:firstLineChars="0"/>
        <w:rPr>
          <w:lang w:eastAsia="zh-CN"/>
        </w:rPr>
      </w:pPr>
      <w:r w:rsidRPr="00251EC0">
        <w:rPr>
          <w:lang w:eastAsia="zh-CN"/>
        </w:rPr>
        <w:t>Proposal 3: RAN4 to discuss the impact on RRM samples and how they are combined during the UE XR operation, e.g., maximum acceptable time separation between two measurement occasions available for RRM measurements.</w:t>
      </w:r>
    </w:p>
    <w:p w14:paraId="76FE2965" w14:textId="322D8DA4" w:rsidR="00CC66CA" w:rsidRPr="00251EC0" w:rsidRDefault="00CC66CA" w:rsidP="00C86D6B">
      <w:pPr>
        <w:pStyle w:val="ListParagraph"/>
        <w:numPr>
          <w:ilvl w:val="0"/>
          <w:numId w:val="4"/>
        </w:numPr>
        <w:ind w:firstLineChars="0"/>
        <w:rPr>
          <w:lang w:eastAsia="zh-CN"/>
        </w:rPr>
      </w:pPr>
      <w:r>
        <w:rPr>
          <w:lang w:eastAsia="zh-CN"/>
        </w:rPr>
        <w:t>Proposal 4: Other conditions.</w:t>
      </w:r>
    </w:p>
    <w:p w14:paraId="4F72E81D" w14:textId="0F3EB254" w:rsidR="005B21F8" w:rsidRPr="00251EC0" w:rsidRDefault="005B21F8" w:rsidP="00A31781">
      <w:pPr>
        <w:pStyle w:val="B1"/>
        <w:rPr>
          <w:lang w:eastAsia="zh-CN"/>
        </w:rPr>
      </w:pPr>
    </w:p>
    <w:p w14:paraId="61C34FA2" w14:textId="3E8E2AF3" w:rsidR="007946D0" w:rsidRPr="00251EC0" w:rsidRDefault="007946D0" w:rsidP="007946D0">
      <w:pPr>
        <w:pStyle w:val="Heading1"/>
        <w:rPr>
          <w:lang w:eastAsia="ja-JP"/>
        </w:rPr>
      </w:pPr>
      <w:r w:rsidRPr="00251EC0">
        <w:rPr>
          <w:lang w:eastAsia="ja-JP"/>
        </w:rPr>
        <w:t xml:space="preserve">Topic #4: </w:t>
      </w:r>
      <w:r w:rsidR="004D68CE" w:rsidRPr="00251EC0">
        <w:t xml:space="preserve">Time offset </w:t>
      </w:r>
      <w:r w:rsidR="008628A3" w:rsidRPr="00251EC0">
        <w:t>for measurement skipping processing</w:t>
      </w:r>
    </w:p>
    <w:p w14:paraId="1CD2F27D" w14:textId="282DC230" w:rsidR="007946D0" w:rsidRPr="00251EC0" w:rsidRDefault="007946D0" w:rsidP="007946D0">
      <w:pPr>
        <w:pStyle w:val="Heading2"/>
      </w:pPr>
      <w:r w:rsidRPr="00251EC0">
        <w:t xml:space="preserve">Issue </w:t>
      </w:r>
      <w:r w:rsidR="00F11F69" w:rsidRPr="00251EC0">
        <w:t>4</w:t>
      </w:r>
      <w:r w:rsidRPr="00251EC0">
        <w:t xml:space="preserve">-1: </w:t>
      </w:r>
      <w:r w:rsidR="00F11F69" w:rsidRPr="00251EC0">
        <w:t>Time offset requirement for measurement gap skipping</w:t>
      </w:r>
    </w:p>
    <w:p w14:paraId="2E156965" w14:textId="77777777" w:rsidR="007946D0" w:rsidRPr="00251EC0" w:rsidRDefault="007946D0" w:rsidP="007946D0">
      <w:pPr>
        <w:rPr>
          <w:lang w:eastAsia="zh-CN"/>
        </w:rPr>
      </w:pPr>
      <w:r w:rsidRPr="00251EC0">
        <w:rPr>
          <w:b/>
          <w:lang w:eastAsia="zh-CN"/>
        </w:rPr>
        <w:t xml:space="preserve">&lt;Way forward&gt;: </w:t>
      </w:r>
    </w:p>
    <w:p w14:paraId="2D239803" w14:textId="4F43E0D1" w:rsidR="002E05A1" w:rsidRPr="00251EC0" w:rsidRDefault="002E05A1" w:rsidP="002E05A1">
      <w:pPr>
        <w:pStyle w:val="B1"/>
        <w:numPr>
          <w:ilvl w:val="0"/>
          <w:numId w:val="4"/>
        </w:numPr>
        <w:rPr>
          <w:lang w:eastAsia="zh-CN"/>
        </w:rPr>
      </w:pPr>
      <w:r w:rsidRPr="00251EC0">
        <w:rPr>
          <w:lang w:eastAsia="zh-CN"/>
        </w:rPr>
        <w:t>Option 1: 7 ms</w:t>
      </w:r>
    </w:p>
    <w:p w14:paraId="20CE8050" w14:textId="51D9EE39" w:rsidR="002E05A1" w:rsidRPr="00251EC0" w:rsidRDefault="002E05A1" w:rsidP="002E05A1">
      <w:pPr>
        <w:pStyle w:val="B1"/>
        <w:numPr>
          <w:ilvl w:val="0"/>
          <w:numId w:val="4"/>
        </w:numPr>
        <w:rPr>
          <w:lang w:eastAsia="zh-CN"/>
        </w:rPr>
      </w:pPr>
      <w:r w:rsidRPr="00251EC0">
        <w:rPr>
          <w:lang w:eastAsia="zh-CN"/>
        </w:rPr>
        <w:t xml:space="preserve">Option </w:t>
      </w:r>
      <w:r w:rsidR="004B6755" w:rsidRPr="00251EC0">
        <w:rPr>
          <w:lang w:eastAsia="zh-CN"/>
        </w:rPr>
        <w:t>2</w:t>
      </w:r>
      <w:r w:rsidRPr="00251EC0">
        <w:rPr>
          <w:lang w:eastAsia="zh-CN"/>
        </w:rPr>
        <w:t>: 5 ms</w:t>
      </w:r>
    </w:p>
    <w:p w14:paraId="6B805970" w14:textId="59128438" w:rsidR="002E05A1" w:rsidRPr="00251EC0" w:rsidRDefault="002E05A1" w:rsidP="002E05A1">
      <w:pPr>
        <w:pStyle w:val="B1"/>
        <w:numPr>
          <w:ilvl w:val="0"/>
          <w:numId w:val="4"/>
        </w:numPr>
        <w:rPr>
          <w:lang w:eastAsia="zh-CN"/>
        </w:rPr>
      </w:pPr>
      <w:r w:rsidRPr="00251EC0">
        <w:rPr>
          <w:lang w:eastAsia="zh-CN"/>
        </w:rPr>
        <w:t xml:space="preserve">Option </w:t>
      </w:r>
      <w:r w:rsidR="004B6755" w:rsidRPr="00251EC0">
        <w:rPr>
          <w:lang w:eastAsia="zh-CN"/>
        </w:rPr>
        <w:t>3</w:t>
      </w:r>
      <w:r w:rsidRPr="00251EC0">
        <w:rPr>
          <w:lang w:eastAsia="zh-CN"/>
        </w:rPr>
        <w:t>: DCI decoding time defined in TS 38.214 + [5]ms</w:t>
      </w:r>
    </w:p>
    <w:p w14:paraId="08DC0B9C" w14:textId="3419176A" w:rsidR="002E05A1" w:rsidRPr="00251EC0" w:rsidRDefault="002E05A1" w:rsidP="002E05A1">
      <w:pPr>
        <w:pStyle w:val="B1"/>
        <w:numPr>
          <w:ilvl w:val="0"/>
          <w:numId w:val="4"/>
        </w:numPr>
        <w:rPr>
          <w:lang w:eastAsia="zh-CN"/>
        </w:rPr>
      </w:pPr>
      <w:r w:rsidRPr="00251EC0">
        <w:rPr>
          <w:lang w:eastAsia="zh-CN"/>
        </w:rPr>
        <w:t xml:space="preserve">Option </w:t>
      </w:r>
      <w:r w:rsidR="004B6755" w:rsidRPr="00251EC0">
        <w:rPr>
          <w:lang w:eastAsia="zh-CN"/>
        </w:rPr>
        <w:t>4</w:t>
      </w:r>
      <w:r w:rsidRPr="00251EC0">
        <w:rPr>
          <w:lang w:eastAsia="zh-CN"/>
        </w:rPr>
        <w:t xml:space="preserve">: assume subclause 5.3.1 of TS38.214 as a baseline for X offset. </w:t>
      </w:r>
    </w:p>
    <w:p w14:paraId="7CB61BE9" w14:textId="2617E77C" w:rsidR="002E05A1" w:rsidRPr="00251EC0" w:rsidRDefault="002E05A1" w:rsidP="002E05A1">
      <w:pPr>
        <w:pStyle w:val="B1"/>
        <w:numPr>
          <w:ilvl w:val="0"/>
          <w:numId w:val="4"/>
        </w:numPr>
        <w:rPr>
          <w:lang w:eastAsia="zh-CN"/>
        </w:rPr>
      </w:pPr>
      <w:r w:rsidRPr="00251EC0">
        <w:rPr>
          <w:lang w:eastAsia="zh-CN"/>
        </w:rPr>
        <w:t xml:space="preserve">Option </w:t>
      </w:r>
      <w:r w:rsidR="007F1843" w:rsidRPr="00251EC0">
        <w:rPr>
          <w:lang w:eastAsia="zh-CN"/>
        </w:rPr>
        <w:t>5</w:t>
      </w:r>
      <w:r w:rsidRPr="00251EC0">
        <w:rPr>
          <w:lang w:eastAsia="zh-CN"/>
        </w:rPr>
        <w:t>: Fraction of a slot</w:t>
      </w:r>
    </w:p>
    <w:p w14:paraId="16E6D304" w14:textId="5B41C58E" w:rsidR="002E05A1" w:rsidRPr="00251EC0" w:rsidRDefault="007F1843" w:rsidP="002E05A1">
      <w:pPr>
        <w:pStyle w:val="B1"/>
        <w:numPr>
          <w:ilvl w:val="0"/>
          <w:numId w:val="4"/>
        </w:numPr>
        <w:rPr>
          <w:lang w:eastAsia="zh-CN"/>
        </w:rPr>
      </w:pPr>
      <w:r w:rsidRPr="00251EC0">
        <w:rPr>
          <w:lang w:eastAsia="zh-CN"/>
        </w:rPr>
        <w:t>Option 6</w:t>
      </w:r>
      <w:r w:rsidR="002E05A1" w:rsidRPr="00251EC0">
        <w:rPr>
          <w:lang w:eastAsia="zh-CN"/>
        </w:rPr>
        <w:t>: besides the DCI decoding delay, no additional processing delay is needed.</w:t>
      </w:r>
    </w:p>
    <w:p w14:paraId="06791DDD" w14:textId="0DD797C2" w:rsidR="007946D0" w:rsidRPr="00251EC0" w:rsidRDefault="004B6755" w:rsidP="007F1843">
      <w:pPr>
        <w:pStyle w:val="B1"/>
        <w:numPr>
          <w:ilvl w:val="0"/>
          <w:numId w:val="4"/>
        </w:numPr>
        <w:rPr>
          <w:lang w:eastAsia="zh-CN"/>
        </w:rPr>
      </w:pPr>
      <w:r w:rsidRPr="00251EC0">
        <w:rPr>
          <w:lang w:eastAsia="zh-CN"/>
        </w:rPr>
        <w:t xml:space="preserve">Option </w:t>
      </w:r>
      <w:r w:rsidR="007F1843" w:rsidRPr="00251EC0">
        <w:rPr>
          <w:lang w:eastAsia="zh-CN"/>
        </w:rPr>
        <w:t>7</w:t>
      </w:r>
      <w:r w:rsidRPr="00251EC0">
        <w:rPr>
          <w:lang w:eastAsia="zh-CN"/>
        </w:rPr>
        <w:t>: 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205EAC51" w14:textId="77777777" w:rsidR="00A31781" w:rsidRPr="00251EC0" w:rsidRDefault="00A31781" w:rsidP="00A31781">
      <w:pPr>
        <w:pStyle w:val="B1"/>
        <w:rPr>
          <w:lang w:eastAsia="zh-CN"/>
        </w:rPr>
      </w:pPr>
    </w:p>
    <w:p w14:paraId="2C84F2C2" w14:textId="7E769B87" w:rsidR="00093A89" w:rsidRPr="00251EC0" w:rsidRDefault="00093A89" w:rsidP="00093A89">
      <w:pPr>
        <w:pStyle w:val="Heading1"/>
        <w:rPr>
          <w:lang w:eastAsia="ja-JP"/>
        </w:rPr>
      </w:pPr>
      <w:r w:rsidRPr="00251EC0">
        <w:rPr>
          <w:lang w:eastAsia="ja-JP"/>
        </w:rPr>
        <w:t xml:space="preserve">Topic #5: </w:t>
      </w:r>
      <w:r w:rsidRPr="00251EC0">
        <w:t>Need/feasibility of UE assistance information</w:t>
      </w:r>
    </w:p>
    <w:p w14:paraId="0361CB15" w14:textId="02B1F070" w:rsidR="00093A89" w:rsidRPr="00251EC0" w:rsidRDefault="00093A89" w:rsidP="00093A89">
      <w:pPr>
        <w:pStyle w:val="Heading2"/>
      </w:pPr>
      <w:r w:rsidRPr="00251EC0">
        <w:t xml:space="preserve">Issue 5-1: </w:t>
      </w:r>
      <w:r w:rsidR="00804DAA" w:rsidRPr="00251EC0">
        <w:rPr>
          <w:lang w:eastAsia="zh-CN"/>
        </w:rPr>
        <w:t>General on UAI</w:t>
      </w:r>
    </w:p>
    <w:p w14:paraId="5891B4C4" w14:textId="77777777" w:rsidR="00093A89" w:rsidRPr="00251EC0" w:rsidRDefault="00093A89" w:rsidP="00093A89">
      <w:pPr>
        <w:rPr>
          <w:lang w:eastAsia="zh-CN"/>
        </w:rPr>
      </w:pPr>
      <w:r w:rsidRPr="00251EC0">
        <w:rPr>
          <w:b/>
          <w:lang w:eastAsia="zh-CN"/>
        </w:rPr>
        <w:t xml:space="preserve">&lt;Way forward&gt;: </w:t>
      </w:r>
    </w:p>
    <w:p w14:paraId="1B6D4171" w14:textId="393B20EF" w:rsidR="004B3C96" w:rsidRPr="00251EC0" w:rsidRDefault="004B3C96" w:rsidP="00093A89">
      <w:pPr>
        <w:pStyle w:val="B1"/>
        <w:numPr>
          <w:ilvl w:val="0"/>
          <w:numId w:val="4"/>
        </w:numPr>
        <w:rPr>
          <w:lang w:eastAsia="zh-CN"/>
        </w:rPr>
      </w:pPr>
      <w:r w:rsidRPr="00251EC0">
        <w:rPr>
          <w:lang w:eastAsia="zh-CN"/>
        </w:rPr>
        <w:t>Companies are tasked to discuss the need and feasibility of UAI, based on the following options</w:t>
      </w:r>
    </w:p>
    <w:p w14:paraId="68D0AC7A" w14:textId="07351B84" w:rsidR="00093A89" w:rsidRPr="00251EC0" w:rsidRDefault="00340D98" w:rsidP="00093A89">
      <w:pPr>
        <w:pStyle w:val="B1"/>
        <w:numPr>
          <w:ilvl w:val="0"/>
          <w:numId w:val="4"/>
        </w:numPr>
        <w:rPr>
          <w:lang w:eastAsia="zh-CN"/>
        </w:rPr>
      </w:pPr>
      <w:r w:rsidRPr="00251EC0">
        <w:rPr>
          <w:lang w:eastAsia="zh-CN"/>
        </w:rPr>
        <w:t>Option 1: UAI is specified</w:t>
      </w:r>
    </w:p>
    <w:p w14:paraId="4097E0E8" w14:textId="309D3213" w:rsidR="00340D98" w:rsidRPr="00251EC0" w:rsidRDefault="00340D98" w:rsidP="00340D98">
      <w:pPr>
        <w:pStyle w:val="B1"/>
        <w:numPr>
          <w:ilvl w:val="1"/>
          <w:numId w:val="4"/>
        </w:numPr>
        <w:rPr>
          <w:lang w:eastAsia="zh-CN"/>
        </w:rPr>
      </w:pPr>
      <w:r w:rsidRPr="00251EC0">
        <w:rPr>
          <w:lang w:eastAsia="zh-CN"/>
        </w:rPr>
        <w:t>Companies supporting this option</w:t>
      </w:r>
      <w:r w:rsidR="00BA664F" w:rsidRPr="00251EC0">
        <w:rPr>
          <w:lang w:eastAsia="zh-CN"/>
        </w:rPr>
        <w:t xml:space="preserve"> are encouraged to </w:t>
      </w:r>
      <w:r w:rsidR="006E4E22" w:rsidRPr="00251EC0">
        <w:rPr>
          <w:lang w:eastAsia="zh-CN"/>
        </w:rPr>
        <w:t>bring contribution with</w:t>
      </w:r>
      <w:r w:rsidRPr="00251EC0">
        <w:rPr>
          <w:lang w:eastAsia="zh-CN"/>
        </w:rPr>
        <w:t xml:space="preserve"> exact</w:t>
      </w:r>
      <w:r w:rsidR="00242BAD" w:rsidRPr="00251EC0">
        <w:rPr>
          <w:lang w:eastAsia="zh-CN"/>
        </w:rPr>
        <w:t xml:space="preserve"> proposals on what information is to be included in UAI. </w:t>
      </w:r>
    </w:p>
    <w:p w14:paraId="3CEF69A0" w14:textId="14D17C89" w:rsidR="00340D98" w:rsidRPr="00251EC0" w:rsidRDefault="00242BAD" w:rsidP="0072671B">
      <w:pPr>
        <w:pStyle w:val="B1"/>
        <w:numPr>
          <w:ilvl w:val="0"/>
          <w:numId w:val="4"/>
        </w:numPr>
        <w:rPr>
          <w:lang w:eastAsia="zh-CN"/>
        </w:rPr>
      </w:pPr>
      <w:r w:rsidRPr="00251EC0">
        <w:rPr>
          <w:lang w:eastAsia="zh-CN"/>
        </w:rPr>
        <w:t>Option 2: UAI is not specified</w:t>
      </w:r>
    </w:p>
    <w:p w14:paraId="6A8C4693" w14:textId="77777777" w:rsidR="00242BAD" w:rsidRPr="00251EC0" w:rsidRDefault="00242BAD" w:rsidP="00242BAD">
      <w:pPr>
        <w:pStyle w:val="B1"/>
        <w:rPr>
          <w:lang w:eastAsia="zh-CN"/>
        </w:rPr>
      </w:pPr>
    </w:p>
    <w:p w14:paraId="7CB7B299" w14:textId="07F76800" w:rsidR="00E2445F" w:rsidRPr="00251EC0" w:rsidRDefault="00E2445F" w:rsidP="00E2445F">
      <w:pPr>
        <w:pStyle w:val="Heading1"/>
        <w:rPr>
          <w:lang w:eastAsia="ja-JP"/>
        </w:rPr>
      </w:pPr>
      <w:r w:rsidRPr="00251EC0">
        <w:rPr>
          <w:lang w:eastAsia="ja-JP"/>
        </w:rPr>
        <w:t xml:space="preserve">Topic #6: </w:t>
      </w:r>
      <w:r w:rsidRPr="00251EC0">
        <w:t>Additional skipping schemes</w:t>
      </w:r>
    </w:p>
    <w:p w14:paraId="535FD6F8" w14:textId="3C6DB9B7" w:rsidR="00E2445F" w:rsidRPr="00251EC0" w:rsidRDefault="00E2445F" w:rsidP="00EF5BCC">
      <w:pPr>
        <w:pStyle w:val="Heading2"/>
      </w:pPr>
      <w:r w:rsidRPr="00251EC0">
        <w:t xml:space="preserve">Issue 6-1: </w:t>
      </w:r>
      <w:r w:rsidRPr="00251EC0">
        <w:rPr>
          <w:lang w:eastAsia="zh-CN"/>
        </w:rPr>
        <w:t>Semi-static schemes</w:t>
      </w:r>
    </w:p>
    <w:p w14:paraId="1EC6D9EA" w14:textId="77777777" w:rsidR="00E2445F" w:rsidRPr="00251EC0" w:rsidRDefault="00E2445F" w:rsidP="00E2445F">
      <w:pPr>
        <w:rPr>
          <w:lang w:eastAsia="zh-CN"/>
        </w:rPr>
      </w:pPr>
      <w:r w:rsidRPr="00251EC0">
        <w:rPr>
          <w:b/>
          <w:lang w:eastAsia="zh-CN"/>
        </w:rPr>
        <w:t xml:space="preserve">&lt;Way forward&gt;: </w:t>
      </w:r>
    </w:p>
    <w:p w14:paraId="432E319A" w14:textId="6ABE0D10" w:rsidR="008E4C0F" w:rsidRPr="00251EC0" w:rsidRDefault="008E4C0F" w:rsidP="008E4C0F">
      <w:pPr>
        <w:pStyle w:val="B1"/>
        <w:numPr>
          <w:ilvl w:val="0"/>
          <w:numId w:val="4"/>
        </w:numPr>
        <w:rPr>
          <w:lang w:eastAsia="zh-CN"/>
        </w:rPr>
      </w:pPr>
      <w:r w:rsidRPr="00251EC0">
        <w:rPr>
          <w:lang w:eastAsia="zh-CN"/>
        </w:rPr>
        <w:t>Option 1: In addition to the dynamic indication scheme to deactivate MGs as agreed by RAN1, support semi-static schemes such as RRC and MAC-CE based signaling as well. Send LS to RAN2 and RAN1.</w:t>
      </w:r>
    </w:p>
    <w:p w14:paraId="5E31B7A3" w14:textId="79A107C0" w:rsidR="008E4C0F" w:rsidRPr="00251EC0" w:rsidRDefault="008E4C0F" w:rsidP="008E4C0F">
      <w:pPr>
        <w:pStyle w:val="B1"/>
        <w:numPr>
          <w:ilvl w:val="0"/>
          <w:numId w:val="4"/>
        </w:numPr>
        <w:rPr>
          <w:lang w:eastAsia="zh-CN"/>
        </w:rPr>
      </w:pPr>
      <w:r w:rsidRPr="00251EC0">
        <w:rPr>
          <w:lang w:eastAsia="zh-CN"/>
        </w:rPr>
        <w:t>Option 2: RAN4 also suggest RAN1/2 to introduce the semi-static approach (Alt.3) that NW indicate the indicate occasions where to skip gaps/restrictions, and UE can have a stable measurement pattern/period.</w:t>
      </w:r>
    </w:p>
    <w:p w14:paraId="345EC820" w14:textId="039EF456" w:rsidR="008E4C0F" w:rsidRPr="00251EC0" w:rsidRDefault="008E4C0F" w:rsidP="008E4C0F">
      <w:pPr>
        <w:pStyle w:val="B1"/>
        <w:numPr>
          <w:ilvl w:val="0"/>
          <w:numId w:val="4"/>
        </w:numPr>
        <w:rPr>
          <w:lang w:eastAsia="zh-CN"/>
        </w:rPr>
      </w:pPr>
      <w:r w:rsidRPr="00251EC0">
        <w:rPr>
          <w:lang w:eastAsia="zh-CN"/>
        </w:rPr>
        <w:t>Option 3: To guarantee mobility performance, one potential improvement on dynamic indication by DCI is configuring gaps to be skipped during a time period by RRC in advance and gaps indicated by DCI should be subset of gaps configured by RRC</w:t>
      </w:r>
    </w:p>
    <w:p w14:paraId="33303A49" w14:textId="19FA841A" w:rsidR="008E4C0F" w:rsidRPr="00251EC0" w:rsidRDefault="008E4C0F" w:rsidP="008E4C0F">
      <w:pPr>
        <w:pStyle w:val="B1"/>
        <w:numPr>
          <w:ilvl w:val="0"/>
          <w:numId w:val="4"/>
        </w:numPr>
        <w:rPr>
          <w:lang w:eastAsia="zh-CN"/>
        </w:rPr>
      </w:pPr>
      <w:r w:rsidRPr="00251EC0">
        <w:rPr>
          <w:lang w:eastAsia="zh-CN"/>
        </w:rPr>
        <w:lastRenderedPageBreak/>
        <w:t xml:space="preserve">Option 4: Follow RAN1 working assumption and consider DCI only </w:t>
      </w:r>
    </w:p>
    <w:p w14:paraId="4DA2961C" w14:textId="4009632B" w:rsidR="00E2445F" w:rsidRPr="00251EC0" w:rsidRDefault="00E2445F" w:rsidP="008E4C0F">
      <w:pPr>
        <w:pStyle w:val="B1"/>
        <w:rPr>
          <w:lang w:eastAsia="zh-CN"/>
        </w:rPr>
      </w:pPr>
    </w:p>
    <w:p w14:paraId="42BD968C" w14:textId="1DD98F3D" w:rsidR="00816DA5" w:rsidRPr="00251EC0" w:rsidRDefault="00816DA5" w:rsidP="00816DA5">
      <w:pPr>
        <w:pStyle w:val="Heading1"/>
        <w:rPr>
          <w:lang w:eastAsia="ja-JP"/>
        </w:rPr>
      </w:pPr>
      <w:r w:rsidRPr="00251EC0">
        <w:rPr>
          <w:lang w:eastAsia="ja-JP"/>
        </w:rPr>
        <w:t xml:space="preserve">Topic #7: </w:t>
      </w:r>
      <w:r w:rsidRPr="00251EC0">
        <w:rPr>
          <w:lang w:eastAsia="zh-CN"/>
        </w:rPr>
        <w:t>Reply LS to RAN1</w:t>
      </w:r>
    </w:p>
    <w:p w14:paraId="4B2A0DA1" w14:textId="2445FE21" w:rsidR="00816DA5" w:rsidRPr="00251EC0" w:rsidRDefault="00816DA5" w:rsidP="00AB6AB5">
      <w:pPr>
        <w:pStyle w:val="Heading2"/>
      </w:pPr>
      <w:r w:rsidRPr="00251EC0">
        <w:t xml:space="preserve">Issue 7-1: </w:t>
      </w:r>
      <w:r w:rsidRPr="00251EC0">
        <w:rPr>
          <w:lang w:eastAsia="zh-CN"/>
        </w:rPr>
        <w:t>Response on RAN1 working assumption and time offset</w:t>
      </w:r>
    </w:p>
    <w:p w14:paraId="2759AB29" w14:textId="77777777" w:rsidR="00816DA5" w:rsidRPr="00251EC0" w:rsidRDefault="00816DA5" w:rsidP="00816DA5">
      <w:pPr>
        <w:rPr>
          <w:lang w:eastAsia="zh-CN"/>
        </w:rPr>
      </w:pPr>
      <w:r w:rsidRPr="00251EC0">
        <w:rPr>
          <w:b/>
          <w:lang w:eastAsia="zh-CN"/>
        </w:rPr>
        <w:t xml:space="preserve">&lt;Way forward&gt;: </w:t>
      </w:r>
    </w:p>
    <w:p w14:paraId="36081D49" w14:textId="56A50451" w:rsidR="00AB6AB5" w:rsidRPr="00251EC0" w:rsidRDefault="007573F7" w:rsidP="00AB6AB5">
      <w:pPr>
        <w:pStyle w:val="B1"/>
        <w:numPr>
          <w:ilvl w:val="0"/>
          <w:numId w:val="4"/>
        </w:numPr>
        <w:rPr>
          <w:lang w:eastAsia="zh-CN"/>
        </w:rPr>
      </w:pPr>
      <w:r w:rsidRPr="00251EC0">
        <w:rPr>
          <w:lang w:eastAsia="zh-CN"/>
        </w:rPr>
        <w:t>Companies are encouraged to bring analysis on the feasibility of the working assumption</w:t>
      </w:r>
      <w:r w:rsidR="00F86519" w:rsidRPr="00251EC0">
        <w:rPr>
          <w:lang w:eastAsia="zh-CN"/>
        </w:rPr>
        <w:t xml:space="preserve"> from </w:t>
      </w:r>
      <w:r w:rsidR="00251EC0" w:rsidRPr="00251EC0">
        <w:rPr>
          <w:lang w:eastAsia="zh-CN"/>
        </w:rPr>
        <w:t xml:space="preserve">the RAN1 LS in </w:t>
      </w:r>
      <w:r w:rsidR="00251EC0" w:rsidRPr="00251EC0">
        <w:t>R4-2414910</w:t>
      </w:r>
      <w:r w:rsidR="004E3C54" w:rsidRPr="00251EC0">
        <w:rPr>
          <w:lang w:eastAsia="zh-CN"/>
        </w:rPr>
        <w:t xml:space="preserve">. </w:t>
      </w:r>
    </w:p>
    <w:p w14:paraId="08B78E36" w14:textId="43E2C3F2" w:rsidR="0072325C" w:rsidRPr="00251EC0" w:rsidRDefault="0072325C" w:rsidP="00816DA5">
      <w:pPr>
        <w:rPr>
          <w:lang w:eastAsia="zh-CN"/>
        </w:rPr>
      </w:pPr>
    </w:p>
    <w:sectPr w:rsidR="0072325C" w:rsidRPr="00251EC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37571" w14:textId="77777777" w:rsidR="002961D7" w:rsidRPr="00A10429" w:rsidRDefault="002961D7" w:rsidP="0064547A">
      <w:pPr>
        <w:spacing w:after="0"/>
        <w:rPr>
          <w:kern w:val="2"/>
          <w:lang w:eastAsia="zh-CN"/>
        </w:rPr>
      </w:pPr>
      <w:r>
        <w:separator/>
      </w:r>
    </w:p>
  </w:endnote>
  <w:endnote w:type="continuationSeparator" w:id="0">
    <w:p w14:paraId="0D455D11" w14:textId="77777777" w:rsidR="002961D7" w:rsidRPr="00A10429" w:rsidRDefault="002961D7" w:rsidP="0064547A">
      <w:pPr>
        <w:spacing w:after="0"/>
        <w:rPr>
          <w:kern w:val="2"/>
          <w:lang w:eastAsia="zh-CN"/>
        </w:rPr>
      </w:pPr>
      <w:r>
        <w:continuationSeparator/>
      </w:r>
    </w:p>
  </w:endnote>
  <w:endnote w:type="continuationNotice" w:id="1">
    <w:p w14:paraId="3767FD7F" w14:textId="77777777" w:rsidR="002961D7" w:rsidRDefault="00296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23CA1" w14:textId="77777777" w:rsidR="002961D7" w:rsidRPr="00A10429" w:rsidRDefault="002961D7" w:rsidP="0064547A">
      <w:pPr>
        <w:spacing w:after="0"/>
        <w:rPr>
          <w:kern w:val="2"/>
          <w:lang w:eastAsia="zh-CN"/>
        </w:rPr>
      </w:pPr>
      <w:r>
        <w:separator/>
      </w:r>
    </w:p>
  </w:footnote>
  <w:footnote w:type="continuationSeparator" w:id="0">
    <w:p w14:paraId="5669A4EE" w14:textId="77777777" w:rsidR="002961D7" w:rsidRPr="00A10429" w:rsidRDefault="002961D7" w:rsidP="0064547A">
      <w:pPr>
        <w:spacing w:after="0"/>
        <w:rPr>
          <w:kern w:val="2"/>
          <w:lang w:eastAsia="zh-CN"/>
        </w:rPr>
      </w:pPr>
      <w:r>
        <w:continuationSeparator/>
      </w:r>
    </w:p>
  </w:footnote>
  <w:footnote w:type="continuationNotice" w:id="1">
    <w:p w14:paraId="63AF0420" w14:textId="77777777" w:rsidR="002961D7" w:rsidRDefault="002961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17F4"/>
    <w:multiLevelType w:val="hybridMultilevel"/>
    <w:tmpl w:val="1E622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BC61DE"/>
    <w:multiLevelType w:val="hybridMultilevel"/>
    <w:tmpl w:val="95042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960DD"/>
    <w:multiLevelType w:val="hybridMultilevel"/>
    <w:tmpl w:val="ABEE6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52EB5"/>
    <w:multiLevelType w:val="hybridMultilevel"/>
    <w:tmpl w:val="2E889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F5BB6"/>
    <w:multiLevelType w:val="hybridMultilevel"/>
    <w:tmpl w:val="08FC1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060454"/>
    <w:multiLevelType w:val="hybridMultilevel"/>
    <w:tmpl w:val="4998B732"/>
    <w:lvl w:ilvl="0" w:tplc="DC3C8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F80326"/>
    <w:multiLevelType w:val="hybridMultilevel"/>
    <w:tmpl w:val="F7040F6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C012BE"/>
    <w:multiLevelType w:val="hybridMultilevel"/>
    <w:tmpl w:val="4EB00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CE76A7"/>
    <w:multiLevelType w:val="hybridMultilevel"/>
    <w:tmpl w:val="5B7C1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5D16C9"/>
    <w:multiLevelType w:val="multilevel"/>
    <w:tmpl w:val="515D1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86E72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SimSu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A34FDE"/>
    <w:multiLevelType w:val="hybridMultilevel"/>
    <w:tmpl w:val="048258B2"/>
    <w:lvl w:ilvl="0" w:tplc="A230A7EA">
      <w:start w:val="1"/>
      <w:numFmt w:val="bullet"/>
      <w:lvlText w:val=""/>
      <w:lvlJc w:val="left"/>
      <w:pPr>
        <w:ind w:left="720" w:hanging="360"/>
      </w:pPr>
      <w:rPr>
        <w:rFonts w:ascii="Symbol" w:hAnsi="Symbol"/>
      </w:rPr>
    </w:lvl>
    <w:lvl w:ilvl="1" w:tplc="F812632C">
      <w:start w:val="1"/>
      <w:numFmt w:val="bullet"/>
      <w:lvlText w:val=""/>
      <w:lvlJc w:val="left"/>
      <w:pPr>
        <w:ind w:left="1440" w:hanging="360"/>
      </w:pPr>
      <w:rPr>
        <w:rFonts w:ascii="Symbol" w:hAnsi="Symbol"/>
      </w:rPr>
    </w:lvl>
    <w:lvl w:ilvl="2" w:tplc="12B05F34">
      <w:start w:val="1"/>
      <w:numFmt w:val="bullet"/>
      <w:lvlText w:val=""/>
      <w:lvlJc w:val="left"/>
      <w:pPr>
        <w:ind w:left="720" w:hanging="360"/>
      </w:pPr>
      <w:rPr>
        <w:rFonts w:ascii="Symbol" w:hAnsi="Symbol"/>
      </w:rPr>
    </w:lvl>
    <w:lvl w:ilvl="3" w:tplc="A440BE8E">
      <w:start w:val="1"/>
      <w:numFmt w:val="bullet"/>
      <w:lvlText w:val=""/>
      <w:lvlJc w:val="left"/>
      <w:pPr>
        <w:ind w:left="720" w:hanging="360"/>
      </w:pPr>
      <w:rPr>
        <w:rFonts w:ascii="Symbol" w:hAnsi="Symbol"/>
      </w:rPr>
    </w:lvl>
    <w:lvl w:ilvl="4" w:tplc="F7400618">
      <w:start w:val="1"/>
      <w:numFmt w:val="bullet"/>
      <w:lvlText w:val=""/>
      <w:lvlJc w:val="left"/>
      <w:pPr>
        <w:ind w:left="720" w:hanging="360"/>
      </w:pPr>
      <w:rPr>
        <w:rFonts w:ascii="Symbol" w:hAnsi="Symbol"/>
      </w:rPr>
    </w:lvl>
    <w:lvl w:ilvl="5" w:tplc="0EF667A4">
      <w:start w:val="1"/>
      <w:numFmt w:val="bullet"/>
      <w:lvlText w:val=""/>
      <w:lvlJc w:val="left"/>
      <w:pPr>
        <w:ind w:left="720" w:hanging="360"/>
      </w:pPr>
      <w:rPr>
        <w:rFonts w:ascii="Symbol" w:hAnsi="Symbol"/>
      </w:rPr>
    </w:lvl>
    <w:lvl w:ilvl="6" w:tplc="5770EC40">
      <w:start w:val="1"/>
      <w:numFmt w:val="bullet"/>
      <w:lvlText w:val=""/>
      <w:lvlJc w:val="left"/>
      <w:pPr>
        <w:ind w:left="720" w:hanging="360"/>
      </w:pPr>
      <w:rPr>
        <w:rFonts w:ascii="Symbol" w:hAnsi="Symbol"/>
      </w:rPr>
    </w:lvl>
    <w:lvl w:ilvl="7" w:tplc="14FED944">
      <w:start w:val="1"/>
      <w:numFmt w:val="bullet"/>
      <w:lvlText w:val=""/>
      <w:lvlJc w:val="left"/>
      <w:pPr>
        <w:ind w:left="720" w:hanging="360"/>
      </w:pPr>
      <w:rPr>
        <w:rFonts w:ascii="Symbol" w:hAnsi="Symbol"/>
      </w:rPr>
    </w:lvl>
    <w:lvl w:ilvl="8" w:tplc="BF0A9066">
      <w:start w:val="1"/>
      <w:numFmt w:val="bullet"/>
      <w:lvlText w:val=""/>
      <w:lvlJc w:val="left"/>
      <w:pPr>
        <w:ind w:left="720" w:hanging="360"/>
      </w:pPr>
      <w:rPr>
        <w:rFonts w:ascii="Symbol" w:hAnsi="Symbol"/>
      </w:rPr>
    </w:lvl>
  </w:abstractNum>
  <w:abstractNum w:abstractNumId="1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4939103">
    <w:abstractNumId w:val="13"/>
  </w:num>
  <w:num w:numId="2" w16cid:durableId="1435857632">
    <w:abstractNumId w:val="2"/>
  </w:num>
  <w:num w:numId="3" w16cid:durableId="1059090958">
    <w:abstractNumId w:val="14"/>
  </w:num>
  <w:num w:numId="4" w16cid:durableId="1198275408">
    <w:abstractNumId w:val="17"/>
  </w:num>
  <w:num w:numId="5" w16cid:durableId="2097432592">
    <w:abstractNumId w:val="4"/>
  </w:num>
  <w:num w:numId="6" w16cid:durableId="886257302">
    <w:abstractNumId w:val="1"/>
  </w:num>
  <w:num w:numId="7" w16cid:durableId="1275671672">
    <w:abstractNumId w:val="9"/>
  </w:num>
  <w:num w:numId="8" w16cid:durableId="1514537457">
    <w:abstractNumId w:val="0"/>
  </w:num>
  <w:num w:numId="9" w16cid:durableId="1974822777">
    <w:abstractNumId w:val="7"/>
  </w:num>
  <w:num w:numId="10" w16cid:durableId="1083643400">
    <w:abstractNumId w:val="6"/>
  </w:num>
  <w:num w:numId="11" w16cid:durableId="967978669">
    <w:abstractNumId w:val="3"/>
  </w:num>
  <w:num w:numId="12" w16cid:durableId="549000089">
    <w:abstractNumId w:val="11"/>
  </w:num>
  <w:num w:numId="13" w16cid:durableId="704066461">
    <w:abstractNumId w:val="10"/>
  </w:num>
  <w:num w:numId="14" w16cid:durableId="2144734652">
    <w:abstractNumId w:val="5"/>
  </w:num>
  <w:num w:numId="15" w16cid:durableId="1848984918">
    <w:abstractNumId w:val="15"/>
  </w:num>
  <w:num w:numId="16" w16cid:durableId="398556837">
    <w:abstractNumId w:val="12"/>
  </w:num>
  <w:num w:numId="17" w16cid:durableId="36593405">
    <w:abstractNumId w:val="16"/>
  </w:num>
  <w:num w:numId="18" w16cid:durableId="1349792534">
    <w:abstractNumId w:val="8"/>
  </w:num>
  <w:num w:numId="19" w16cid:durableId="2956487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1F1"/>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217"/>
    <w:rsid w:val="0002199F"/>
    <w:rsid w:val="00021F3D"/>
    <w:rsid w:val="00023757"/>
    <w:rsid w:val="00023B66"/>
    <w:rsid w:val="00024F1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BBA"/>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A6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3A89"/>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EA9"/>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7AB8"/>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72B"/>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966"/>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796"/>
    <w:rsid w:val="001A1C89"/>
    <w:rsid w:val="001A2689"/>
    <w:rsid w:val="001A29BA"/>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B7AC5"/>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7FC"/>
    <w:rsid w:val="001D7276"/>
    <w:rsid w:val="001D76A8"/>
    <w:rsid w:val="001D7703"/>
    <w:rsid w:val="001E04CA"/>
    <w:rsid w:val="001E0541"/>
    <w:rsid w:val="001E139E"/>
    <w:rsid w:val="001E2128"/>
    <w:rsid w:val="001E29D5"/>
    <w:rsid w:val="001E2F97"/>
    <w:rsid w:val="001E391D"/>
    <w:rsid w:val="001E3B31"/>
    <w:rsid w:val="001E44BD"/>
    <w:rsid w:val="001E4E41"/>
    <w:rsid w:val="001E5761"/>
    <w:rsid w:val="001E5DD0"/>
    <w:rsid w:val="001E636C"/>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D85"/>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1AC"/>
    <w:rsid w:val="00207AB7"/>
    <w:rsid w:val="002100B3"/>
    <w:rsid w:val="0021147E"/>
    <w:rsid w:val="0021162B"/>
    <w:rsid w:val="00211664"/>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739"/>
    <w:rsid w:val="00225AF7"/>
    <w:rsid w:val="0022640E"/>
    <w:rsid w:val="0022659A"/>
    <w:rsid w:val="002267D6"/>
    <w:rsid w:val="00226E46"/>
    <w:rsid w:val="00227636"/>
    <w:rsid w:val="00230138"/>
    <w:rsid w:val="00230DA4"/>
    <w:rsid w:val="00230E30"/>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BAD"/>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EC0"/>
    <w:rsid w:val="00252694"/>
    <w:rsid w:val="00252B3E"/>
    <w:rsid w:val="002534FB"/>
    <w:rsid w:val="00254232"/>
    <w:rsid w:val="0025438E"/>
    <w:rsid w:val="00255560"/>
    <w:rsid w:val="0025707E"/>
    <w:rsid w:val="002572D9"/>
    <w:rsid w:val="0026044C"/>
    <w:rsid w:val="00260705"/>
    <w:rsid w:val="00260AE3"/>
    <w:rsid w:val="00260B80"/>
    <w:rsid w:val="002614AD"/>
    <w:rsid w:val="00261524"/>
    <w:rsid w:val="002615A3"/>
    <w:rsid w:val="00261840"/>
    <w:rsid w:val="00261921"/>
    <w:rsid w:val="0026197E"/>
    <w:rsid w:val="002634BD"/>
    <w:rsid w:val="00263DC6"/>
    <w:rsid w:val="002646A8"/>
    <w:rsid w:val="00264AE0"/>
    <w:rsid w:val="00264B96"/>
    <w:rsid w:val="00267D29"/>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1FEE"/>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61D7"/>
    <w:rsid w:val="002A001C"/>
    <w:rsid w:val="002A0146"/>
    <w:rsid w:val="002A02B7"/>
    <w:rsid w:val="002A0599"/>
    <w:rsid w:val="002A09B6"/>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A99"/>
    <w:rsid w:val="002D7E4C"/>
    <w:rsid w:val="002E05A1"/>
    <w:rsid w:val="002E0814"/>
    <w:rsid w:val="002E0B43"/>
    <w:rsid w:val="002E0C57"/>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51A"/>
    <w:rsid w:val="002F495E"/>
    <w:rsid w:val="002F4EEC"/>
    <w:rsid w:val="002F581A"/>
    <w:rsid w:val="002F5CF8"/>
    <w:rsid w:val="002F6ED3"/>
    <w:rsid w:val="002F709A"/>
    <w:rsid w:val="002F74BE"/>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9E7"/>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DAB"/>
    <w:rsid w:val="003237F5"/>
    <w:rsid w:val="00323BA2"/>
    <w:rsid w:val="00323BB6"/>
    <w:rsid w:val="0032530A"/>
    <w:rsid w:val="003257BC"/>
    <w:rsid w:val="0032592D"/>
    <w:rsid w:val="00326040"/>
    <w:rsid w:val="0032678B"/>
    <w:rsid w:val="00326E9B"/>
    <w:rsid w:val="003275E6"/>
    <w:rsid w:val="00327722"/>
    <w:rsid w:val="0032788C"/>
    <w:rsid w:val="00327936"/>
    <w:rsid w:val="003279B8"/>
    <w:rsid w:val="00327B3F"/>
    <w:rsid w:val="00327E29"/>
    <w:rsid w:val="00330ABA"/>
    <w:rsid w:val="00331EAF"/>
    <w:rsid w:val="00333C95"/>
    <w:rsid w:val="00334004"/>
    <w:rsid w:val="003349CB"/>
    <w:rsid w:val="00335508"/>
    <w:rsid w:val="0033553F"/>
    <w:rsid w:val="00336D82"/>
    <w:rsid w:val="00337698"/>
    <w:rsid w:val="003408F4"/>
    <w:rsid w:val="00340D98"/>
    <w:rsid w:val="00342FF0"/>
    <w:rsid w:val="0034357C"/>
    <w:rsid w:val="00343E64"/>
    <w:rsid w:val="0034520D"/>
    <w:rsid w:val="00346AC1"/>
    <w:rsid w:val="00347615"/>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1D2"/>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C2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D"/>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5BF"/>
    <w:rsid w:val="003E1996"/>
    <w:rsid w:val="003E1EA3"/>
    <w:rsid w:val="003E211E"/>
    <w:rsid w:val="003E2A5F"/>
    <w:rsid w:val="003E333E"/>
    <w:rsid w:val="003E35F3"/>
    <w:rsid w:val="003E375A"/>
    <w:rsid w:val="003E44E0"/>
    <w:rsid w:val="003E5002"/>
    <w:rsid w:val="003E5D14"/>
    <w:rsid w:val="003E61C8"/>
    <w:rsid w:val="003E628D"/>
    <w:rsid w:val="003E6E37"/>
    <w:rsid w:val="003E71F8"/>
    <w:rsid w:val="003E79BC"/>
    <w:rsid w:val="003E79E3"/>
    <w:rsid w:val="003E7B44"/>
    <w:rsid w:val="003E7C17"/>
    <w:rsid w:val="003E7CC5"/>
    <w:rsid w:val="003F0F3F"/>
    <w:rsid w:val="003F1380"/>
    <w:rsid w:val="003F173D"/>
    <w:rsid w:val="003F1D57"/>
    <w:rsid w:val="003F23DA"/>
    <w:rsid w:val="003F25CF"/>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0BB"/>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08"/>
    <w:rsid w:val="0042537F"/>
    <w:rsid w:val="004255D1"/>
    <w:rsid w:val="004277ED"/>
    <w:rsid w:val="00427A34"/>
    <w:rsid w:val="00430784"/>
    <w:rsid w:val="004310AB"/>
    <w:rsid w:val="004319C2"/>
    <w:rsid w:val="00431F7A"/>
    <w:rsid w:val="00432764"/>
    <w:rsid w:val="00433A11"/>
    <w:rsid w:val="00434E08"/>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3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23F"/>
    <w:rsid w:val="004905B0"/>
    <w:rsid w:val="004908FA"/>
    <w:rsid w:val="00490A6D"/>
    <w:rsid w:val="0049190E"/>
    <w:rsid w:val="00491BF7"/>
    <w:rsid w:val="00491DC7"/>
    <w:rsid w:val="0049213D"/>
    <w:rsid w:val="004923F3"/>
    <w:rsid w:val="00492DC5"/>
    <w:rsid w:val="00496068"/>
    <w:rsid w:val="00496170"/>
    <w:rsid w:val="00496D7B"/>
    <w:rsid w:val="004978A3"/>
    <w:rsid w:val="00497EAD"/>
    <w:rsid w:val="004A1069"/>
    <w:rsid w:val="004A1406"/>
    <w:rsid w:val="004A1E1A"/>
    <w:rsid w:val="004A1F61"/>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4DE"/>
    <w:rsid w:val="004B3A83"/>
    <w:rsid w:val="004B3C96"/>
    <w:rsid w:val="004B5AD2"/>
    <w:rsid w:val="004B6755"/>
    <w:rsid w:val="004B675C"/>
    <w:rsid w:val="004B7343"/>
    <w:rsid w:val="004C0260"/>
    <w:rsid w:val="004C0607"/>
    <w:rsid w:val="004C0E72"/>
    <w:rsid w:val="004C114D"/>
    <w:rsid w:val="004C1552"/>
    <w:rsid w:val="004C178B"/>
    <w:rsid w:val="004C1856"/>
    <w:rsid w:val="004C230A"/>
    <w:rsid w:val="004C2680"/>
    <w:rsid w:val="004C273D"/>
    <w:rsid w:val="004C2768"/>
    <w:rsid w:val="004C2E00"/>
    <w:rsid w:val="004C48EE"/>
    <w:rsid w:val="004C4E5E"/>
    <w:rsid w:val="004C4F9B"/>
    <w:rsid w:val="004C63A8"/>
    <w:rsid w:val="004C651B"/>
    <w:rsid w:val="004C671F"/>
    <w:rsid w:val="004C75CD"/>
    <w:rsid w:val="004C7841"/>
    <w:rsid w:val="004C7988"/>
    <w:rsid w:val="004C7B89"/>
    <w:rsid w:val="004D21DE"/>
    <w:rsid w:val="004D28DE"/>
    <w:rsid w:val="004D2A2D"/>
    <w:rsid w:val="004D3EAE"/>
    <w:rsid w:val="004D425E"/>
    <w:rsid w:val="004D53AA"/>
    <w:rsid w:val="004D6899"/>
    <w:rsid w:val="004D68B1"/>
    <w:rsid w:val="004D68CE"/>
    <w:rsid w:val="004D77F5"/>
    <w:rsid w:val="004D7AD2"/>
    <w:rsid w:val="004D7C64"/>
    <w:rsid w:val="004E07AF"/>
    <w:rsid w:val="004E0920"/>
    <w:rsid w:val="004E1E88"/>
    <w:rsid w:val="004E2D44"/>
    <w:rsid w:val="004E3C4B"/>
    <w:rsid w:val="004E3C54"/>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3A2"/>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B16"/>
    <w:rsid w:val="00515EB3"/>
    <w:rsid w:val="00516F9B"/>
    <w:rsid w:val="005176DF"/>
    <w:rsid w:val="00517FDA"/>
    <w:rsid w:val="005200D1"/>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FB"/>
    <w:rsid w:val="00554B06"/>
    <w:rsid w:val="00554C80"/>
    <w:rsid w:val="00554F89"/>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806"/>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C16"/>
    <w:rsid w:val="005969C8"/>
    <w:rsid w:val="00596FF9"/>
    <w:rsid w:val="0059793D"/>
    <w:rsid w:val="00597A82"/>
    <w:rsid w:val="00597B46"/>
    <w:rsid w:val="005A0B19"/>
    <w:rsid w:val="005A1049"/>
    <w:rsid w:val="005A152C"/>
    <w:rsid w:val="005A3C2D"/>
    <w:rsid w:val="005A42E8"/>
    <w:rsid w:val="005A4E59"/>
    <w:rsid w:val="005A6891"/>
    <w:rsid w:val="005A6EFF"/>
    <w:rsid w:val="005A7475"/>
    <w:rsid w:val="005A759A"/>
    <w:rsid w:val="005B022A"/>
    <w:rsid w:val="005B0987"/>
    <w:rsid w:val="005B2177"/>
    <w:rsid w:val="005B21F8"/>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71D"/>
    <w:rsid w:val="005C5BB3"/>
    <w:rsid w:val="005C6087"/>
    <w:rsid w:val="005C64FE"/>
    <w:rsid w:val="005C6F39"/>
    <w:rsid w:val="005C7BBB"/>
    <w:rsid w:val="005C7CBD"/>
    <w:rsid w:val="005D0243"/>
    <w:rsid w:val="005D045B"/>
    <w:rsid w:val="005D04B3"/>
    <w:rsid w:val="005D0A8C"/>
    <w:rsid w:val="005D0BF0"/>
    <w:rsid w:val="005D0EFA"/>
    <w:rsid w:val="005D1B86"/>
    <w:rsid w:val="005D2208"/>
    <w:rsid w:val="005D2B05"/>
    <w:rsid w:val="005D2F87"/>
    <w:rsid w:val="005D3156"/>
    <w:rsid w:val="005D331D"/>
    <w:rsid w:val="005D3DDF"/>
    <w:rsid w:val="005D4072"/>
    <w:rsid w:val="005D4CC4"/>
    <w:rsid w:val="005D4DF8"/>
    <w:rsid w:val="005D4F18"/>
    <w:rsid w:val="005E023C"/>
    <w:rsid w:val="005E05CD"/>
    <w:rsid w:val="005E06E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6EE"/>
    <w:rsid w:val="005F0EBB"/>
    <w:rsid w:val="005F111D"/>
    <w:rsid w:val="005F1C95"/>
    <w:rsid w:val="005F1FA1"/>
    <w:rsid w:val="005F43E7"/>
    <w:rsid w:val="005F466E"/>
    <w:rsid w:val="005F5231"/>
    <w:rsid w:val="005F5C82"/>
    <w:rsid w:val="005F6E45"/>
    <w:rsid w:val="00600172"/>
    <w:rsid w:val="006004E8"/>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B4"/>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199"/>
    <w:rsid w:val="00627421"/>
    <w:rsid w:val="00627425"/>
    <w:rsid w:val="006278EE"/>
    <w:rsid w:val="00630C3B"/>
    <w:rsid w:val="006312A6"/>
    <w:rsid w:val="006313DB"/>
    <w:rsid w:val="0063149E"/>
    <w:rsid w:val="00631D5C"/>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EA5"/>
    <w:rsid w:val="00643359"/>
    <w:rsid w:val="00643EA8"/>
    <w:rsid w:val="00644010"/>
    <w:rsid w:val="006450F0"/>
    <w:rsid w:val="0064547A"/>
    <w:rsid w:val="00645788"/>
    <w:rsid w:val="0064580C"/>
    <w:rsid w:val="00645951"/>
    <w:rsid w:val="00645BE7"/>
    <w:rsid w:val="006461E0"/>
    <w:rsid w:val="00646282"/>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8B3"/>
    <w:rsid w:val="00673D5B"/>
    <w:rsid w:val="00675963"/>
    <w:rsid w:val="00675EA3"/>
    <w:rsid w:val="0067607D"/>
    <w:rsid w:val="006762A9"/>
    <w:rsid w:val="0067649C"/>
    <w:rsid w:val="00676648"/>
    <w:rsid w:val="00677764"/>
    <w:rsid w:val="00680281"/>
    <w:rsid w:val="006803D1"/>
    <w:rsid w:val="00680548"/>
    <w:rsid w:val="0068072D"/>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FF"/>
    <w:rsid w:val="00697320"/>
    <w:rsid w:val="006976DF"/>
    <w:rsid w:val="006A0B35"/>
    <w:rsid w:val="006A0FAC"/>
    <w:rsid w:val="006A12E3"/>
    <w:rsid w:val="006A1B63"/>
    <w:rsid w:val="006A21DB"/>
    <w:rsid w:val="006A3C50"/>
    <w:rsid w:val="006A44D6"/>
    <w:rsid w:val="006A7060"/>
    <w:rsid w:val="006A72E9"/>
    <w:rsid w:val="006A77B6"/>
    <w:rsid w:val="006A7CCE"/>
    <w:rsid w:val="006B0917"/>
    <w:rsid w:val="006B1514"/>
    <w:rsid w:val="006B287B"/>
    <w:rsid w:val="006B2D11"/>
    <w:rsid w:val="006B375F"/>
    <w:rsid w:val="006B3E62"/>
    <w:rsid w:val="006C032D"/>
    <w:rsid w:val="006C05DC"/>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337"/>
    <w:rsid w:val="006D04EA"/>
    <w:rsid w:val="006D0D3F"/>
    <w:rsid w:val="006D0DCC"/>
    <w:rsid w:val="006D1089"/>
    <w:rsid w:val="006D108B"/>
    <w:rsid w:val="006D1853"/>
    <w:rsid w:val="006D1BB9"/>
    <w:rsid w:val="006D1BD2"/>
    <w:rsid w:val="006D1CB2"/>
    <w:rsid w:val="006D255A"/>
    <w:rsid w:val="006D27B4"/>
    <w:rsid w:val="006D32A6"/>
    <w:rsid w:val="006D35F0"/>
    <w:rsid w:val="006D399C"/>
    <w:rsid w:val="006D4409"/>
    <w:rsid w:val="006D4500"/>
    <w:rsid w:val="006D4642"/>
    <w:rsid w:val="006D4A5A"/>
    <w:rsid w:val="006D4C85"/>
    <w:rsid w:val="006D5116"/>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22"/>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A1C"/>
    <w:rsid w:val="006F7CFD"/>
    <w:rsid w:val="00700415"/>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25C"/>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3F7"/>
    <w:rsid w:val="00761D2B"/>
    <w:rsid w:val="00762396"/>
    <w:rsid w:val="00762891"/>
    <w:rsid w:val="00763D3E"/>
    <w:rsid w:val="007656F7"/>
    <w:rsid w:val="007662CF"/>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B81"/>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63F"/>
    <w:rsid w:val="00793702"/>
    <w:rsid w:val="0079435B"/>
    <w:rsid w:val="007945A5"/>
    <w:rsid w:val="0079460D"/>
    <w:rsid w:val="007946D0"/>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1A"/>
    <w:rsid w:val="007B75EA"/>
    <w:rsid w:val="007B7840"/>
    <w:rsid w:val="007C0182"/>
    <w:rsid w:val="007C1502"/>
    <w:rsid w:val="007C1B39"/>
    <w:rsid w:val="007C225A"/>
    <w:rsid w:val="007C2D08"/>
    <w:rsid w:val="007C3F08"/>
    <w:rsid w:val="007C46AA"/>
    <w:rsid w:val="007C563E"/>
    <w:rsid w:val="007C5DBD"/>
    <w:rsid w:val="007C6483"/>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F7C"/>
    <w:rsid w:val="007E6A5B"/>
    <w:rsid w:val="007F00E1"/>
    <w:rsid w:val="007F074D"/>
    <w:rsid w:val="007F0C30"/>
    <w:rsid w:val="007F1517"/>
    <w:rsid w:val="007F1843"/>
    <w:rsid w:val="007F19C1"/>
    <w:rsid w:val="007F1D2A"/>
    <w:rsid w:val="007F212C"/>
    <w:rsid w:val="007F3773"/>
    <w:rsid w:val="007F3B02"/>
    <w:rsid w:val="007F4465"/>
    <w:rsid w:val="007F471C"/>
    <w:rsid w:val="007F4974"/>
    <w:rsid w:val="007F6170"/>
    <w:rsid w:val="007F61D8"/>
    <w:rsid w:val="007F64C3"/>
    <w:rsid w:val="007F68D9"/>
    <w:rsid w:val="007F69DE"/>
    <w:rsid w:val="007F6D31"/>
    <w:rsid w:val="007F6F5B"/>
    <w:rsid w:val="007F6FFF"/>
    <w:rsid w:val="00801C33"/>
    <w:rsid w:val="00802CB9"/>
    <w:rsid w:val="00802E53"/>
    <w:rsid w:val="00803141"/>
    <w:rsid w:val="008032F7"/>
    <w:rsid w:val="00803302"/>
    <w:rsid w:val="00804A6E"/>
    <w:rsid w:val="00804DAA"/>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A5"/>
    <w:rsid w:val="00816DD3"/>
    <w:rsid w:val="00816EB5"/>
    <w:rsid w:val="00820D82"/>
    <w:rsid w:val="00821853"/>
    <w:rsid w:val="008222E4"/>
    <w:rsid w:val="00822A7C"/>
    <w:rsid w:val="008239D4"/>
    <w:rsid w:val="00823D07"/>
    <w:rsid w:val="00823FBD"/>
    <w:rsid w:val="008245FC"/>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626"/>
    <w:rsid w:val="008628A3"/>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4C8"/>
    <w:rsid w:val="00875336"/>
    <w:rsid w:val="0087579F"/>
    <w:rsid w:val="0087619F"/>
    <w:rsid w:val="0087780E"/>
    <w:rsid w:val="00877B90"/>
    <w:rsid w:val="00877C71"/>
    <w:rsid w:val="008806A2"/>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4DD7"/>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13E"/>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2E4"/>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07"/>
    <w:rsid w:val="008E2D4A"/>
    <w:rsid w:val="008E3F61"/>
    <w:rsid w:val="008E4272"/>
    <w:rsid w:val="008E46C8"/>
    <w:rsid w:val="008E4C0F"/>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594"/>
    <w:rsid w:val="00903940"/>
    <w:rsid w:val="00903A60"/>
    <w:rsid w:val="009049F1"/>
    <w:rsid w:val="0090527F"/>
    <w:rsid w:val="00906705"/>
    <w:rsid w:val="00906A6B"/>
    <w:rsid w:val="009106EE"/>
    <w:rsid w:val="00910A50"/>
    <w:rsid w:val="00911A69"/>
    <w:rsid w:val="0091248D"/>
    <w:rsid w:val="00912B35"/>
    <w:rsid w:val="00913094"/>
    <w:rsid w:val="0091476C"/>
    <w:rsid w:val="00914AE9"/>
    <w:rsid w:val="00915043"/>
    <w:rsid w:val="009160C0"/>
    <w:rsid w:val="00916340"/>
    <w:rsid w:val="00917385"/>
    <w:rsid w:val="009204B8"/>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0B0"/>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AAC"/>
    <w:rsid w:val="00952B46"/>
    <w:rsid w:val="00953472"/>
    <w:rsid w:val="009544D7"/>
    <w:rsid w:val="009546DB"/>
    <w:rsid w:val="009553AC"/>
    <w:rsid w:val="00955DC0"/>
    <w:rsid w:val="00957290"/>
    <w:rsid w:val="00957830"/>
    <w:rsid w:val="009578A8"/>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A0"/>
    <w:rsid w:val="00974949"/>
    <w:rsid w:val="00975095"/>
    <w:rsid w:val="009762E8"/>
    <w:rsid w:val="009778E5"/>
    <w:rsid w:val="00977C6D"/>
    <w:rsid w:val="00980FCC"/>
    <w:rsid w:val="00982099"/>
    <w:rsid w:val="009830EE"/>
    <w:rsid w:val="00984E48"/>
    <w:rsid w:val="00985C65"/>
    <w:rsid w:val="009861C5"/>
    <w:rsid w:val="00987534"/>
    <w:rsid w:val="0099184E"/>
    <w:rsid w:val="00992CAD"/>
    <w:rsid w:val="0099348C"/>
    <w:rsid w:val="00993FA6"/>
    <w:rsid w:val="00994002"/>
    <w:rsid w:val="00994728"/>
    <w:rsid w:val="00995A15"/>
    <w:rsid w:val="00995F9F"/>
    <w:rsid w:val="0099661F"/>
    <w:rsid w:val="00996620"/>
    <w:rsid w:val="00996D48"/>
    <w:rsid w:val="00996F48"/>
    <w:rsid w:val="00997409"/>
    <w:rsid w:val="00997DCB"/>
    <w:rsid w:val="009A03E4"/>
    <w:rsid w:val="009A0A89"/>
    <w:rsid w:val="009A0D06"/>
    <w:rsid w:val="009A0F1D"/>
    <w:rsid w:val="009A1759"/>
    <w:rsid w:val="009A1B30"/>
    <w:rsid w:val="009A2423"/>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BFE"/>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8D8"/>
    <w:rsid w:val="009C71E1"/>
    <w:rsid w:val="009D005C"/>
    <w:rsid w:val="009D0685"/>
    <w:rsid w:val="009D1598"/>
    <w:rsid w:val="009D2F25"/>
    <w:rsid w:val="009D364B"/>
    <w:rsid w:val="009D3A9E"/>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71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F29"/>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014"/>
    <w:rsid w:val="00A11F48"/>
    <w:rsid w:val="00A12D99"/>
    <w:rsid w:val="00A14265"/>
    <w:rsid w:val="00A14926"/>
    <w:rsid w:val="00A14B7F"/>
    <w:rsid w:val="00A153B6"/>
    <w:rsid w:val="00A156CF"/>
    <w:rsid w:val="00A15F4C"/>
    <w:rsid w:val="00A1604D"/>
    <w:rsid w:val="00A17718"/>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781"/>
    <w:rsid w:val="00A329B4"/>
    <w:rsid w:val="00A33192"/>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6EBB"/>
    <w:rsid w:val="00A71438"/>
    <w:rsid w:val="00A71D07"/>
    <w:rsid w:val="00A74CEA"/>
    <w:rsid w:val="00A7543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534"/>
    <w:rsid w:val="00A90B5F"/>
    <w:rsid w:val="00A90DC9"/>
    <w:rsid w:val="00A90F63"/>
    <w:rsid w:val="00A90FA9"/>
    <w:rsid w:val="00A912D1"/>
    <w:rsid w:val="00A912DC"/>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AB5"/>
    <w:rsid w:val="00AB6D80"/>
    <w:rsid w:val="00AB6F9A"/>
    <w:rsid w:val="00AB733F"/>
    <w:rsid w:val="00AB76F4"/>
    <w:rsid w:val="00AB7830"/>
    <w:rsid w:val="00AB79BE"/>
    <w:rsid w:val="00AC0911"/>
    <w:rsid w:val="00AC1D2A"/>
    <w:rsid w:val="00AC21AF"/>
    <w:rsid w:val="00AC22C6"/>
    <w:rsid w:val="00AC24EF"/>
    <w:rsid w:val="00AC2CA3"/>
    <w:rsid w:val="00AC2D6E"/>
    <w:rsid w:val="00AC2D72"/>
    <w:rsid w:val="00AC3EA1"/>
    <w:rsid w:val="00AC4BCB"/>
    <w:rsid w:val="00AC5266"/>
    <w:rsid w:val="00AC5867"/>
    <w:rsid w:val="00AC5DE8"/>
    <w:rsid w:val="00AC642C"/>
    <w:rsid w:val="00AC64AD"/>
    <w:rsid w:val="00AC6BC9"/>
    <w:rsid w:val="00AC70A2"/>
    <w:rsid w:val="00AC78FE"/>
    <w:rsid w:val="00AD0C64"/>
    <w:rsid w:val="00AD22F3"/>
    <w:rsid w:val="00AD2A6F"/>
    <w:rsid w:val="00AD307A"/>
    <w:rsid w:val="00AD357C"/>
    <w:rsid w:val="00AD36EB"/>
    <w:rsid w:val="00AD45CC"/>
    <w:rsid w:val="00AD468F"/>
    <w:rsid w:val="00AD48AC"/>
    <w:rsid w:val="00AD4ED9"/>
    <w:rsid w:val="00AD577C"/>
    <w:rsid w:val="00AD5A73"/>
    <w:rsid w:val="00AD6D54"/>
    <w:rsid w:val="00AD7464"/>
    <w:rsid w:val="00AE0AEE"/>
    <w:rsid w:val="00AE0C4C"/>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0B9"/>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6B82"/>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89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2FBB"/>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64F"/>
    <w:rsid w:val="00BA6D61"/>
    <w:rsid w:val="00BB0BF4"/>
    <w:rsid w:val="00BB1012"/>
    <w:rsid w:val="00BB222F"/>
    <w:rsid w:val="00BB2A6F"/>
    <w:rsid w:val="00BB3213"/>
    <w:rsid w:val="00BB36DF"/>
    <w:rsid w:val="00BB3853"/>
    <w:rsid w:val="00BB4184"/>
    <w:rsid w:val="00BB4A19"/>
    <w:rsid w:val="00BB4B7D"/>
    <w:rsid w:val="00BB6A94"/>
    <w:rsid w:val="00BB6C13"/>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28D"/>
    <w:rsid w:val="00BE24F1"/>
    <w:rsid w:val="00BE2C8B"/>
    <w:rsid w:val="00BE38F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9FA"/>
    <w:rsid w:val="00BF5EBA"/>
    <w:rsid w:val="00BF681F"/>
    <w:rsid w:val="00BF6FD0"/>
    <w:rsid w:val="00BF76AA"/>
    <w:rsid w:val="00C00457"/>
    <w:rsid w:val="00C00983"/>
    <w:rsid w:val="00C0142F"/>
    <w:rsid w:val="00C0180F"/>
    <w:rsid w:val="00C02271"/>
    <w:rsid w:val="00C03811"/>
    <w:rsid w:val="00C03855"/>
    <w:rsid w:val="00C03D87"/>
    <w:rsid w:val="00C04C0D"/>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544"/>
    <w:rsid w:val="00C63D8B"/>
    <w:rsid w:val="00C63E03"/>
    <w:rsid w:val="00C65997"/>
    <w:rsid w:val="00C65C8F"/>
    <w:rsid w:val="00C66AD4"/>
    <w:rsid w:val="00C66B47"/>
    <w:rsid w:val="00C675A0"/>
    <w:rsid w:val="00C7041B"/>
    <w:rsid w:val="00C70982"/>
    <w:rsid w:val="00C70A39"/>
    <w:rsid w:val="00C71CB4"/>
    <w:rsid w:val="00C721DD"/>
    <w:rsid w:val="00C72B24"/>
    <w:rsid w:val="00C73C4C"/>
    <w:rsid w:val="00C73D48"/>
    <w:rsid w:val="00C76D94"/>
    <w:rsid w:val="00C77553"/>
    <w:rsid w:val="00C779D2"/>
    <w:rsid w:val="00C804E0"/>
    <w:rsid w:val="00C81043"/>
    <w:rsid w:val="00C820ED"/>
    <w:rsid w:val="00C82503"/>
    <w:rsid w:val="00C825D1"/>
    <w:rsid w:val="00C82744"/>
    <w:rsid w:val="00C82CBB"/>
    <w:rsid w:val="00C846D7"/>
    <w:rsid w:val="00C852AE"/>
    <w:rsid w:val="00C855CA"/>
    <w:rsid w:val="00C857F9"/>
    <w:rsid w:val="00C858F5"/>
    <w:rsid w:val="00C86D6B"/>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6F55"/>
    <w:rsid w:val="00CA75D9"/>
    <w:rsid w:val="00CA7991"/>
    <w:rsid w:val="00CA7C6A"/>
    <w:rsid w:val="00CB0A53"/>
    <w:rsid w:val="00CB0ACE"/>
    <w:rsid w:val="00CB1FBD"/>
    <w:rsid w:val="00CB24E5"/>
    <w:rsid w:val="00CB3688"/>
    <w:rsid w:val="00CB4720"/>
    <w:rsid w:val="00CB4CB0"/>
    <w:rsid w:val="00CB5DA3"/>
    <w:rsid w:val="00CB6090"/>
    <w:rsid w:val="00CB62C9"/>
    <w:rsid w:val="00CB7567"/>
    <w:rsid w:val="00CC0764"/>
    <w:rsid w:val="00CC0A3E"/>
    <w:rsid w:val="00CC2FE9"/>
    <w:rsid w:val="00CC320E"/>
    <w:rsid w:val="00CC3E30"/>
    <w:rsid w:val="00CC56C3"/>
    <w:rsid w:val="00CC59B4"/>
    <w:rsid w:val="00CC612E"/>
    <w:rsid w:val="00CC6217"/>
    <w:rsid w:val="00CC660D"/>
    <w:rsid w:val="00CC660F"/>
    <w:rsid w:val="00CC66CA"/>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42D"/>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D8B"/>
    <w:rsid w:val="00D46EDF"/>
    <w:rsid w:val="00D47A25"/>
    <w:rsid w:val="00D47AEB"/>
    <w:rsid w:val="00D5010A"/>
    <w:rsid w:val="00D515EE"/>
    <w:rsid w:val="00D525A1"/>
    <w:rsid w:val="00D52A7A"/>
    <w:rsid w:val="00D52F4E"/>
    <w:rsid w:val="00D5446B"/>
    <w:rsid w:val="00D55B01"/>
    <w:rsid w:val="00D56B5E"/>
    <w:rsid w:val="00D57275"/>
    <w:rsid w:val="00D5746E"/>
    <w:rsid w:val="00D57F24"/>
    <w:rsid w:val="00D60F75"/>
    <w:rsid w:val="00D615A9"/>
    <w:rsid w:val="00D6267A"/>
    <w:rsid w:val="00D627E7"/>
    <w:rsid w:val="00D6290D"/>
    <w:rsid w:val="00D62A08"/>
    <w:rsid w:val="00D62A40"/>
    <w:rsid w:val="00D62B3D"/>
    <w:rsid w:val="00D62E43"/>
    <w:rsid w:val="00D63D33"/>
    <w:rsid w:val="00D64B48"/>
    <w:rsid w:val="00D65828"/>
    <w:rsid w:val="00D65A72"/>
    <w:rsid w:val="00D65FBE"/>
    <w:rsid w:val="00D702BA"/>
    <w:rsid w:val="00D70430"/>
    <w:rsid w:val="00D70688"/>
    <w:rsid w:val="00D70815"/>
    <w:rsid w:val="00D71F98"/>
    <w:rsid w:val="00D72B2C"/>
    <w:rsid w:val="00D72EF5"/>
    <w:rsid w:val="00D74882"/>
    <w:rsid w:val="00D74C1F"/>
    <w:rsid w:val="00D7744F"/>
    <w:rsid w:val="00D80197"/>
    <w:rsid w:val="00D802D9"/>
    <w:rsid w:val="00D80A1C"/>
    <w:rsid w:val="00D80D82"/>
    <w:rsid w:val="00D81A4E"/>
    <w:rsid w:val="00D8240C"/>
    <w:rsid w:val="00D83950"/>
    <w:rsid w:val="00D83D5E"/>
    <w:rsid w:val="00D83E3D"/>
    <w:rsid w:val="00D84741"/>
    <w:rsid w:val="00D84BD0"/>
    <w:rsid w:val="00D84D8F"/>
    <w:rsid w:val="00D852EC"/>
    <w:rsid w:val="00D86883"/>
    <w:rsid w:val="00D86E50"/>
    <w:rsid w:val="00D877AF"/>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B7E8D"/>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C5A"/>
    <w:rsid w:val="00DD6FDA"/>
    <w:rsid w:val="00DD773B"/>
    <w:rsid w:val="00DD7B9E"/>
    <w:rsid w:val="00DE03DA"/>
    <w:rsid w:val="00DE0559"/>
    <w:rsid w:val="00DE0AED"/>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DAC"/>
    <w:rsid w:val="00DE7079"/>
    <w:rsid w:val="00DE7F4F"/>
    <w:rsid w:val="00DF0DB4"/>
    <w:rsid w:val="00DF1313"/>
    <w:rsid w:val="00DF286B"/>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4E1"/>
    <w:rsid w:val="00E079F0"/>
    <w:rsid w:val="00E118BA"/>
    <w:rsid w:val="00E11B9F"/>
    <w:rsid w:val="00E1285E"/>
    <w:rsid w:val="00E12BC5"/>
    <w:rsid w:val="00E12C7C"/>
    <w:rsid w:val="00E1359E"/>
    <w:rsid w:val="00E155EA"/>
    <w:rsid w:val="00E1566F"/>
    <w:rsid w:val="00E15FF2"/>
    <w:rsid w:val="00E1693D"/>
    <w:rsid w:val="00E17E6A"/>
    <w:rsid w:val="00E2016F"/>
    <w:rsid w:val="00E22BD4"/>
    <w:rsid w:val="00E22D4D"/>
    <w:rsid w:val="00E23086"/>
    <w:rsid w:val="00E23A95"/>
    <w:rsid w:val="00E2445F"/>
    <w:rsid w:val="00E2498A"/>
    <w:rsid w:val="00E253E1"/>
    <w:rsid w:val="00E256F1"/>
    <w:rsid w:val="00E25936"/>
    <w:rsid w:val="00E259F0"/>
    <w:rsid w:val="00E25FC3"/>
    <w:rsid w:val="00E26988"/>
    <w:rsid w:val="00E26EF6"/>
    <w:rsid w:val="00E26F0F"/>
    <w:rsid w:val="00E27861"/>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050"/>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017"/>
    <w:rsid w:val="00E92104"/>
    <w:rsid w:val="00E92245"/>
    <w:rsid w:val="00E9273C"/>
    <w:rsid w:val="00E92BC2"/>
    <w:rsid w:val="00E932BF"/>
    <w:rsid w:val="00E9427E"/>
    <w:rsid w:val="00E9434E"/>
    <w:rsid w:val="00E94A4C"/>
    <w:rsid w:val="00E95A41"/>
    <w:rsid w:val="00E96868"/>
    <w:rsid w:val="00E96B46"/>
    <w:rsid w:val="00E972A5"/>
    <w:rsid w:val="00E97587"/>
    <w:rsid w:val="00E9778E"/>
    <w:rsid w:val="00E97B83"/>
    <w:rsid w:val="00E97EC5"/>
    <w:rsid w:val="00EA05EA"/>
    <w:rsid w:val="00EA08D7"/>
    <w:rsid w:val="00EA0A11"/>
    <w:rsid w:val="00EA0B64"/>
    <w:rsid w:val="00EA1450"/>
    <w:rsid w:val="00EA1EE0"/>
    <w:rsid w:val="00EA1EE4"/>
    <w:rsid w:val="00EA2868"/>
    <w:rsid w:val="00EA3D2E"/>
    <w:rsid w:val="00EA5C68"/>
    <w:rsid w:val="00EA60C8"/>
    <w:rsid w:val="00EA742F"/>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4A8"/>
    <w:rsid w:val="00ED1B83"/>
    <w:rsid w:val="00ED20C8"/>
    <w:rsid w:val="00ED315B"/>
    <w:rsid w:val="00ED328B"/>
    <w:rsid w:val="00ED3E0A"/>
    <w:rsid w:val="00ED48F5"/>
    <w:rsid w:val="00ED4A36"/>
    <w:rsid w:val="00ED6F08"/>
    <w:rsid w:val="00ED740F"/>
    <w:rsid w:val="00ED74BE"/>
    <w:rsid w:val="00EE13EE"/>
    <w:rsid w:val="00EE1C29"/>
    <w:rsid w:val="00EE261B"/>
    <w:rsid w:val="00EE26F3"/>
    <w:rsid w:val="00EE2A75"/>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C3C"/>
    <w:rsid w:val="00EF5BBE"/>
    <w:rsid w:val="00EF5BCC"/>
    <w:rsid w:val="00EF5EB5"/>
    <w:rsid w:val="00EF65A9"/>
    <w:rsid w:val="00EF71CB"/>
    <w:rsid w:val="00F004AA"/>
    <w:rsid w:val="00F005F6"/>
    <w:rsid w:val="00F01C49"/>
    <w:rsid w:val="00F0233D"/>
    <w:rsid w:val="00F028F8"/>
    <w:rsid w:val="00F03012"/>
    <w:rsid w:val="00F03438"/>
    <w:rsid w:val="00F03784"/>
    <w:rsid w:val="00F04309"/>
    <w:rsid w:val="00F04E8C"/>
    <w:rsid w:val="00F06610"/>
    <w:rsid w:val="00F06D8F"/>
    <w:rsid w:val="00F1083B"/>
    <w:rsid w:val="00F111D8"/>
    <w:rsid w:val="00F113C2"/>
    <w:rsid w:val="00F118D6"/>
    <w:rsid w:val="00F11A09"/>
    <w:rsid w:val="00F11EC4"/>
    <w:rsid w:val="00F11F69"/>
    <w:rsid w:val="00F120D6"/>
    <w:rsid w:val="00F13EB4"/>
    <w:rsid w:val="00F14ABE"/>
    <w:rsid w:val="00F1500C"/>
    <w:rsid w:val="00F156E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0E5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F42"/>
    <w:rsid w:val="00F531BD"/>
    <w:rsid w:val="00F537EC"/>
    <w:rsid w:val="00F53839"/>
    <w:rsid w:val="00F53EEB"/>
    <w:rsid w:val="00F54B30"/>
    <w:rsid w:val="00F550D6"/>
    <w:rsid w:val="00F55E38"/>
    <w:rsid w:val="00F55EB4"/>
    <w:rsid w:val="00F56491"/>
    <w:rsid w:val="00F56AD4"/>
    <w:rsid w:val="00F56D38"/>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1D0"/>
    <w:rsid w:val="00F8180E"/>
    <w:rsid w:val="00F8207B"/>
    <w:rsid w:val="00F82587"/>
    <w:rsid w:val="00F8261E"/>
    <w:rsid w:val="00F82BF9"/>
    <w:rsid w:val="00F83D10"/>
    <w:rsid w:val="00F83DFD"/>
    <w:rsid w:val="00F856CF"/>
    <w:rsid w:val="00F8651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DE8"/>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D16"/>
    <w:rsid w:val="00FB5811"/>
    <w:rsid w:val="00FB5BC7"/>
    <w:rsid w:val="00FB65C7"/>
    <w:rsid w:val="00FB6789"/>
    <w:rsid w:val="00FB6A8A"/>
    <w:rsid w:val="00FB706A"/>
    <w:rsid w:val="00FB744C"/>
    <w:rsid w:val="00FC0249"/>
    <w:rsid w:val="00FC0834"/>
    <w:rsid w:val="00FC0837"/>
    <w:rsid w:val="00FC0CFE"/>
    <w:rsid w:val="00FC1202"/>
    <w:rsid w:val="00FC1DB0"/>
    <w:rsid w:val="00FC20D1"/>
    <w:rsid w:val="00FC308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51C"/>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92F"/>
    <w:rsid w:val="00FF4508"/>
    <w:rsid w:val="00FF494A"/>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A7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styleId="Hyperlink">
    <w:name w:val="Hyperlink"/>
    <w:basedOn w:val="DefaultParagraphFont"/>
    <w:uiPriority w:val="99"/>
    <w:unhideWhenUsed/>
    <w:rsid w:val="00952AAC"/>
    <w:rPr>
      <w:color w:val="0563C1" w:themeColor="hyperlink"/>
      <w:u w:val="single"/>
    </w:rPr>
  </w:style>
  <w:style w:type="character" w:styleId="UnresolvedMention">
    <w:name w:val="Unresolved Mention"/>
    <w:basedOn w:val="DefaultParagraphFont"/>
    <w:uiPriority w:val="99"/>
    <w:semiHidden/>
    <w:unhideWhenUsed/>
    <w:rsid w:val="00952AAC"/>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E06ED"/>
    <w:rPr>
      <w:rFonts w:ascii="Times New Roman" w:eastAsia="Times New Roman" w:hAnsi="Times New Roman"/>
    </w:rPr>
  </w:style>
  <w:style w:type="paragraph" w:styleId="Revision">
    <w:name w:val="Revision"/>
    <w:hidden/>
    <w:uiPriority w:val="99"/>
    <w:semiHidden/>
    <w:rsid w:val="001A1796"/>
    <w:rPr>
      <w:rFonts w:ascii="Times New Roman" w:eastAsia="Times New Roman" w:hAnsi="Times New Roman"/>
    </w:rPr>
  </w:style>
  <w:style w:type="character" w:styleId="CommentReference">
    <w:name w:val="annotation reference"/>
    <w:basedOn w:val="DefaultParagraphFont"/>
    <w:uiPriority w:val="99"/>
    <w:semiHidden/>
    <w:unhideWhenUsed/>
    <w:rsid w:val="00AD4ED9"/>
    <w:rPr>
      <w:sz w:val="16"/>
      <w:szCs w:val="16"/>
    </w:rPr>
  </w:style>
  <w:style w:type="paragraph" w:styleId="CommentText">
    <w:name w:val="annotation text"/>
    <w:basedOn w:val="Normal"/>
    <w:link w:val="CommentTextChar"/>
    <w:uiPriority w:val="99"/>
    <w:unhideWhenUsed/>
    <w:rsid w:val="00AD4ED9"/>
  </w:style>
  <w:style w:type="character" w:customStyle="1" w:styleId="CommentTextChar">
    <w:name w:val="Comment Text Char"/>
    <w:basedOn w:val="DefaultParagraphFont"/>
    <w:link w:val="CommentText"/>
    <w:uiPriority w:val="99"/>
    <w:rsid w:val="00AD4ED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D4ED9"/>
    <w:rPr>
      <w:b/>
      <w:bCs/>
    </w:rPr>
  </w:style>
  <w:style w:type="character" w:customStyle="1" w:styleId="CommentSubjectChar">
    <w:name w:val="Comment Subject Char"/>
    <w:basedOn w:val="CommentTextChar"/>
    <w:link w:val="CommentSubject"/>
    <w:uiPriority w:val="99"/>
    <w:semiHidden/>
    <w:rsid w:val="00AD4ED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206174">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RBI5PAMIO524-1616901215-32960</_dlc_DocId>
    <HideFromDelve xmlns="71c5aaf6-e6ce-465b-b873-5148d2a4c105">false</HideFromDelve>
    <Comments xmlns="3f2ce089-3858-4176-9a21-a30f9204848e">OK</Comments>
    <_dlc_DocIdUrl xmlns="71c5aaf6-e6ce-465b-b873-5148d2a4c105">
      <Url>https://nokia.sharepoint.com/sites/gxp/_layouts/15/DocIdRedir.aspx?ID=RBI5PAMIO524-1616901215-32960</Url>
      <Description>RBI5PAMIO524-1616901215-32960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41445-0252-4BFB-9990-D960D4F63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D8674-9958-4289-9DEC-6B1015C83D1F}">
  <ds:schemaRefs>
    <ds:schemaRef ds:uri="Microsoft.SharePoint.Taxonomy.ContentTypeSync"/>
  </ds:schemaRefs>
</ds:datastoreItem>
</file>

<file path=customXml/itemProps3.xml><?xml version="1.0" encoding="utf-8"?>
<ds:datastoreItem xmlns:ds="http://schemas.openxmlformats.org/officeDocument/2006/customXml" ds:itemID="{4938CFC4-5016-4E7B-8908-A9235EEC50FE}">
  <ds:schemaRefs>
    <ds:schemaRef ds:uri="http://schemas.microsoft.com/sharepoint/events"/>
  </ds:schemaRefs>
</ds:datastoreItem>
</file>

<file path=customXml/itemProps4.xml><?xml version="1.0" encoding="utf-8"?>
<ds:datastoreItem xmlns:ds="http://schemas.openxmlformats.org/officeDocument/2006/customXml" ds:itemID="{2E9E85B4-00BF-47A1-890F-F637DAF8BD2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8AAED9F-ACA7-4769-9B0C-1C420E570F5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cp:lastModifiedBy>
  <cp:revision>5</cp:revision>
  <dcterms:created xsi:type="dcterms:W3CDTF">2024-10-18T04:06:00Z</dcterms:created>
  <dcterms:modified xsi:type="dcterms:W3CDTF">2024-10-18T04:09:00Z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f604dcca-dc77-4465-a40b-61e204d9b8f3</vt:lpwstr>
  </property>
</Properties>
</file>