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97609" w14:textId="601C5E5B" w:rsidR="002E116A" w:rsidRPr="007B2910" w:rsidRDefault="002E116A" w:rsidP="002E116A">
      <w:pPr>
        <w:pStyle w:val="Header"/>
        <w:keepLines/>
        <w:tabs>
          <w:tab w:val="left" w:pos="5956"/>
          <w:tab w:val="right" w:pos="10440"/>
          <w:tab w:val="right" w:pos="13323"/>
        </w:tabs>
        <w:rPr>
          <w:rFonts w:cs="Arial"/>
          <w:sz w:val="24"/>
          <w:szCs w:val="24"/>
        </w:rPr>
      </w:pPr>
      <w:bookmarkStart w:id="0" w:name="_Hlk514061252"/>
      <w:r w:rsidRPr="003F6DD6">
        <w:rPr>
          <w:rFonts w:eastAsia="SimSun" w:cs="Arial"/>
          <w:sz w:val="24"/>
          <w:szCs w:val="24"/>
          <w:lang w:eastAsia="zh-CN"/>
        </w:rPr>
        <w:t>3GPP TSG-RAN WG4 Meeting #11</w:t>
      </w:r>
      <w:r>
        <w:rPr>
          <w:rFonts w:cs="Arial" w:hint="eastAsia"/>
          <w:sz w:val="24"/>
          <w:szCs w:val="24"/>
        </w:rPr>
        <w:t>2</w:t>
      </w:r>
      <w:r w:rsidR="00F74EA5">
        <w:rPr>
          <w:rFonts w:cs="Arial"/>
          <w:sz w:val="24"/>
          <w:szCs w:val="24"/>
        </w:rPr>
        <w:t>-bis</w:t>
      </w:r>
      <w:r w:rsidRPr="003F6DD6">
        <w:rPr>
          <w:rFonts w:eastAsia="SimSun" w:cs="Arial"/>
          <w:sz w:val="24"/>
          <w:szCs w:val="24"/>
          <w:lang w:eastAsia="zh-CN"/>
        </w:rPr>
        <w:tab/>
      </w:r>
      <w:r w:rsidRPr="003F6DD6">
        <w:rPr>
          <w:rFonts w:eastAsia="SimSun" w:cs="Arial"/>
          <w:sz w:val="24"/>
          <w:szCs w:val="24"/>
          <w:lang w:eastAsia="zh-CN"/>
        </w:rPr>
        <w:tab/>
      </w:r>
      <w:r w:rsidR="00F1143E" w:rsidRPr="00F1143E">
        <w:rPr>
          <w:rFonts w:eastAsia="SimSun" w:cs="Arial"/>
          <w:sz w:val="24"/>
          <w:szCs w:val="24"/>
          <w:lang w:eastAsia="zh-CN"/>
        </w:rPr>
        <w:t>R4-2415888</w:t>
      </w:r>
    </w:p>
    <w:p w14:paraId="26221E4C" w14:textId="25985B73" w:rsidR="002E116A" w:rsidRDefault="00F74EA5" w:rsidP="002E116A">
      <w:pPr>
        <w:pStyle w:val="Header"/>
        <w:keepLines/>
        <w:tabs>
          <w:tab w:val="left" w:pos="5956"/>
          <w:tab w:val="right" w:pos="10440"/>
          <w:tab w:val="right" w:pos="13323"/>
        </w:tabs>
        <w:rPr>
          <w:rFonts w:eastAsia="SimSun" w:cs="Arial"/>
          <w:sz w:val="24"/>
          <w:szCs w:val="24"/>
          <w:lang w:eastAsia="zh-CN"/>
        </w:rPr>
      </w:pPr>
      <w:r>
        <w:rPr>
          <w:rFonts w:eastAsia="SimSun" w:cs="Arial"/>
          <w:sz w:val="24"/>
          <w:szCs w:val="24"/>
          <w:lang w:eastAsia="zh-CN"/>
        </w:rPr>
        <w:t>Hefei</w:t>
      </w:r>
      <w:r w:rsidR="002E116A">
        <w:rPr>
          <w:rFonts w:eastAsia="SimSun" w:cs="Arial" w:hint="eastAsia"/>
          <w:sz w:val="24"/>
          <w:szCs w:val="24"/>
          <w:lang w:eastAsia="zh-CN"/>
        </w:rPr>
        <w:t>,</w:t>
      </w:r>
      <w:r w:rsidR="002E116A">
        <w:rPr>
          <w:rFonts w:eastAsia="SimSun" w:cs="Arial"/>
          <w:sz w:val="24"/>
          <w:szCs w:val="24"/>
          <w:lang w:eastAsia="zh-CN"/>
        </w:rPr>
        <w:t xml:space="preserve"> </w:t>
      </w:r>
      <w:r>
        <w:rPr>
          <w:rFonts w:eastAsia="SimSun" w:cs="Arial"/>
          <w:sz w:val="24"/>
          <w:szCs w:val="24"/>
          <w:lang w:eastAsia="zh-CN"/>
        </w:rPr>
        <w:t>China</w:t>
      </w:r>
      <w:r w:rsidR="002E116A">
        <w:rPr>
          <w:rFonts w:eastAsia="SimSun" w:cs="Arial"/>
          <w:sz w:val="24"/>
          <w:szCs w:val="24"/>
          <w:lang w:eastAsia="zh-CN"/>
        </w:rPr>
        <w:t>, 1</w:t>
      </w:r>
      <w:r>
        <w:rPr>
          <w:rFonts w:eastAsia="SimSun" w:cs="Arial"/>
          <w:sz w:val="24"/>
          <w:szCs w:val="24"/>
          <w:lang w:eastAsia="zh-CN"/>
        </w:rPr>
        <w:t>4</w:t>
      </w:r>
      <w:r w:rsidR="002E116A" w:rsidRPr="0052514D">
        <w:rPr>
          <w:rFonts w:eastAsia="SimSun" w:cs="Arial"/>
          <w:sz w:val="24"/>
          <w:szCs w:val="24"/>
          <w:vertAlign w:val="superscript"/>
          <w:lang w:eastAsia="zh-CN"/>
        </w:rPr>
        <w:t>th</w:t>
      </w:r>
      <w:r w:rsidR="002E116A" w:rsidRPr="0052514D">
        <w:rPr>
          <w:rFonts w:eastAsia="SimSun" w:cs="Arial"/>
          <w:sz w:val="24"/>
          <w:szCs w:val="24"/>
          <w:lang w:eastAsia="zh-CN"/>
        </w:rPr>
        <w:t xml:space="preserve"> – </w:t>
      </w:r>
      <w:r>
        <w:rPr>
          <w:rFonts w:eastAsia="SimSun" w:cs="Arial"/>
          <w:sz w:val="24"/>
          <w:szCs w:val="24"/>
          <w:lang w:eastAsia="zh-CN"/>
        </w:rPr>
        <w:t>18</w:t>
      </w:r>
      <w:r>
        <w:rPr>
          <w:rFonts w:eastAsia="SimSun" w:cs="Arial"/>
          <w:sz w:val="24"/>
          <w:szCs w:val="24"/>
          <w:vertAlign w:val="superscript"/>
          <w:lang w:eastAsia="zh-CN"/>
        </w:rPr>
        <w:t>th</w:t>
      </w:r>
      <w:r w:rsidR="002E116A">
        <w:rPr>
          <w:rFonts w:eastAsia="SimSun" w:cs="Arial"/>
          <w:sz w:val="24"/>
          <w:szCs w:val="24"/>
          <w:lang w:eastAsia="zh-CN"/>
        </w:rPr>
        <w:t xml:space="preserve"> </w:t>
      </w:r>
      <w:r>
        <w:rPr>
          <w:rFonts w:eastAsia="SimSun" w:cs="Arial"/>
          <w:sz w:val="24"/>
          <w:szCs w:val="24"/>
          <w:lang w:eastAsia="zh-CN"/>
        </w:rPr>
        <w:t>October</w:t>
      </w:r>
      <w:r w:rsidR="002E116A" w:rsidRPr="0052514D">
        <w:rPr>
          <w:rFonts w:eastAsia="SimSun" w:cs="Arial"/>
          <w:sz w:val="24"/>
          <w:szCs w:val="24"/>
          <w:lang w:eastAsia="zh-CN"/>
        </w:rPr>
        <w:t>, 2024</w:t>
      </w:r>
    </w:p>
    <w:p w14:paraId="05F11A16" w14:textId="0B510279" w:rsidR="002E116A" w:rsidRPr="00CF6EC9" w:rsidRDefault="002E116A" w:rsidP="002E116A">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F74EA5">
        <w:rPr>
          <w:rFonts w:ascii="Arial" w:hAnsi="Arial" w:cs="Arial"/>
          <w:bCs/>
          <w:noProof/>
          <w:sz w:val="24"/>
          <w:szCs w:val="24"/>
          <w:lang w:val="en-US" w:eastAsia="en-US"/>
        </w:rPr>
        <w:t>6</w:t>
      </w:r>
      <w:r w:rsidRPr="008D61EC">
        <w:rPr>
          <w:rFonts w:ascii="Arial" w:hAnsi="Arial" w:cs="Arial"/>
          <w:bCs/>
          <w:noProof/>
          <w:sz w:val="24"/>
          <w:szCs w:val="24"/>
          <w:lang w:val="en-US" w:eastAsia="en-US"/>
        </w:rPr>
        <w:t>.15.2.2</w:t>
      </w:r>
    </w:p>
    <w:p w14:paraId="0D82749E" w14:textId="77777777" w:rsidR="002E116A" w:rsidRPr="00CF6EC9" w:rsidRDefault="002E116A" w:rsidP="002E116A">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0C094D5" w14:textId="77777777" w:rsidR="002E116A" w:rsidRPr="00CF6EC9" w:rsidRDefault="002E116A" w:rsidP="002E116A">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8D61EC">
        <w:rPr>
          <w:rFonts w:ascii="Arial" w:hAnsi="Arial" w:cs="Arial"/>
          <w:bCs/>
          <w:noProof/>
          <w:sz w:val="24"/>
          <w:szCs w:val="24"/>
          <w:lang w:val="en-US" w:eastAsia="en-US"/>
        </w:rPr>
        <w:t>Enhancement on FR2 CSSF</w:t>
      </w:r>
    </w:p>
    <w:p w14:paraId="571A9B80" w14:textId="77777777" w:rsidR="002E116A" w:rsidRPr="00CF6EC9" w:rsidRDefault="002E116A" w:rsidP="002E116A">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hint="eastAsia"/>
          <w:bCs/>
          <w:noProof/>
          <w:sz w:val="24"/>
          <w:szCs w:val="24"/>
          <w:lang w:val="en-US"/>
        </w:rPr>
        <w:t>Discussion</w:t>
      </w:r>
    </w:p>
    <w:bookmarkEnd w:id="0"/>
    <w:p w14:paraId="32CC5B76" w14:textId="77777777" w:rsidR="002E116A" w:rsidRDefault="002E116A" w:rsidP="002E116A">
      <w:pPr>
        <w:pStyle w:val="Heading1"/>
      </w:pPr>
      <w:r>
        <w:t>1.</w:t>
      </w:r>
      <w:r>
        <w:tab/>
        <w:t>Introduction</w:t>
      </w:r>
    </w:p>
    <w:p w14:paraId="64DD8F2A" w14:textId="77777777" w:rsidR="002E116A" w:rsidRDefault="002E116A" w:rsidP="002E116A">
      <w:r>
        <w:rPr>
          <w:lang w:eastAsia="en-GB"/>
        </w:rPr>
        <w:t xml:space="preserve">In this paper, </w:t>
      </w:r>
      <w:r>
        <w:rPr>
          <w:lang w:val="en-US"/>
        </w:rPr>
        <w:t>we present our view on the following aspects:</w:t>
      </w:r>
    </w:p>
    <w:p w14:paraId="3E812374" w14:textId="77777777" w:rsidR="002E116A" w:rsidRPr="000D577B" w:rsidRDefault="002E116A" w:rsidP="002E116A">
      <w:pPr>
        <w:pStyle w:val="ListParagraph"/>
        <w:numPr>
          <w:ilvl w:val="0"/>
          <w:numId w:val="1"/>
        </w:numPr>
        <w:rPr>
          <w:bCs/>
        </w:rPr>
      </w:pPr>
      <w:r w:rsidRPr="001D120A">
        <w:rPr>
          <w:bCs/>
        </w:rPr>
        <w:t>CSSF for outside MG in SA mode</w:t>
      </w:r>
    </w:p>
    <w:p w14:paraId="733FC8A2" w14:textId="6F2D526C" w:rsidR="00863EAC" w:rsidRDefault="00863EAC">
      <w:pPr>
        <w:pStyle w:val="Heading1"/>
      </w:pPr>
      <w:r>
        <w:t>2.  Past Agreements</w:t>
      </w:r>
    </w:p>
    <w:p w14:paraId="0B3D33FF" w14:textId="77777777" w:rsidR="00CC40CC" w:rsidRDefault="00CC40CC" w:rsidP="00CC40CC"/>
    <w:p w14:paraId="4FCFE4D0" w14:textId="6FFD350C" w:rsidR="00D93728" w:rsidRPr="00DA6271" w:rsidRDefault="009C01BF" w:rsidP="00D93728">
      <w:r>
        <w:t>Following agreements happened in the last meeting</w:t>
      </w:r>
      <w:r w:rsidR="00D93728">
        <w:t xml:space="preserve"> [1].</w:t>
      </w:r>
    </w:p>
    <w:tbl>
      <w:tblPr>
        <w:tblStyle w:val="TableGrid"/>
        <w:tblW w:w="0" w:type="auto"/>
        <w:tblLook w:val="04A0" w:firstRow="1" w:lastRow="0" w:firstColumn="1" w:lastColumn="0" w:noHBand="0" w:noVBand="1"/>
      </w:tblPr>
      <w:tblGrid>
        <w:gridCol w:w="9621"/>
      </w:tblGrid>
      <w:tr w:rsidR="00D93728" w14:paraId="6C1F8EF0" w14:textId="77777777" w:rsidTr="00564C34">
        <w:tc>
          <w:tcPr>
            <w:tcW w:w="9621" w:type="dxa"/>
          </w:tcPr>
          <w:p w14:paraId="0435B250" w14:textId="77777777" w:rsidR="005718D3" w:rsidRDefault="005718D3" w:rsidP="005718D3">
            <w:pPr>
              <w:rPr>
                <w:b/>
                <w:color w:val="0070C0"/>
                <w:u w:val="single"/>
              </w:rPr>
            </w:pPr>
          </w:p>
          <w:p w14:paraId="1B064C01" w14:textId="77777777" w:rsidR="005718D3" w:rsidRPr="00BE0AD7" w:rsidRDefault="005718D3" w:rsidP="005718D3">
            <w:pPr>
              <w:pStyle w:val="Heading3"/>
              <w:rPr>
                <w:lang w:val="en-US"/>
              </w:rPr>
            </w:pPr>
            <w:r w:rsidRPr="00BE0AD7">
              <w:rPr>
                <w:lang w:val="en-US"/>
              </w:rPr>
              <w:t>Issue 2-2: UE measurement procedure to use L3 measurement delay reduction by optimizing CSSF</w:t>
            </w:r>
          </w:p>
          <w:p w14:paraId="5B9E8AE4" w14:textId="77777777" w:rsidR="005718D3" w:rsidRDefault="005718D3" w:rsidP="005718D3">
            <w:pPr>
              <w:rPr>
                <w:b/>
                <w:color w:val="0070C0"/>
                <w:u w:val="single"/>
              </w:rPr>
            </w:pPr>
          </w:p>
          <w:p w14:paraId="6C43466F" w14:textId="77777777" w:rsidR="005718D3" w:rsidRPr="00C60E66" w:rsidRDefault="005718D3" w:rsidP="005718D3">
            <w:pPr>
              <w:snapToGrid w:val="0"/>
              <w:spacing w:after="120"/>
              <w:rPr>
                <w:rFonts w:eastAsia="DengXian"/>
                <w:kern w:val="2"/>
                <w:highlight w:val="green"/>
              </w:rPr>
            </w:pPr>
            <w:r w:rsidRPr="00C60E66">
              <w:rPr>
                <w:rFonts w:eastAsia="DengXian"/>
                <w:kern w:val="2"/>
                <w:highlight w:val="green"/>
              </w:rPr>
              <w:t>Agreement in online session:</w:t>
            </w:r>
          </w:p>
          <w:p w14:paraId="6BF208F5" w14:textId="77777777" w:rsidR="005718D3" w:rsidRPr="00C60E66" w:rsidRDefault="005718D3" w:rsidP="005718D3">
            <w:pPr>
              <w:numPr>
                <w:ilvl w:val="1"/>
                <w:numId w:val="20"/>
              </w:numPr>
              <w:snapToGrid w:val="0"/>
              <w:spacing w:after="120"/>
              <w:ind w:left="1440"/>
              <w:rPr>
                <w:rFonts w:eastAsia="DengXian"/>
                <w:kern w:val="2"/>
                <w:highlight w:val="green"/>
              </w:rPr>
            </w:pPr>
            <w:r w:rsidRPr="00C60E66">
              <w:rPr>
                <w:rFonts w:eastAsia="DengXian"/>
                <w:kern w:val="2"/>
                <w:highlight w:val="green"/>
              </w:rPr>
              <w:t xml:space="preserve">The following aspects in CA/DC to use L3 measurement delay reduction by optimizing CSSF shall be </w:t>
            </w:r>
            <w:r w:rsidRPr="001C2BF4">
              <w:rPr>
                <w:rFonts w:eastAsia="DengXian"/>
                <w:kern w:val="2"/>
                <w:highlight w:val="green"/>
              </w:rPr>
              <w:t>discussed, and further prioritization among the 3 aspects can be discussed in future meeting:</w:t>
            </w:r>
          </w:p>
          <w:p w14:paraId="3F4E89ED" w14:textId="77777777" w:rsidR="005718D3" w:rsidRPr="00C60E66" w:rsidRDefault="005718D3" w:rsidP="005718D3">
            <w:pPr>
              <w:numPr>
                <w:ilvl w:val="2"/>
                <w:numId w:val="20"/>
              </w:numPr>
              <w:snapToGrid w:val="0"/>
              <w:spacing w:after="120"/>
              <w:ind w:left="2376"/>
              <w:rPr>
                <w:rFonts w:eastAsia="DengXian"/>
                <w:kern w:val="2"/>
                <w:highlight w:val="green"/>
              </w:rPr>
            </w:pPr>
            <w:r w:rsidRPr="00C60E66">
              <w:rPr>
                <w:rFonts w:eastAsia="DengXian"/>
                <w:kern w:val="2"/>
                <w:highlight w:val="green"/>
              </w:rPr>
              <w:t>Aspect 1: SSB based Intra-frequency measurement without MG, including:</w:t>
            </w:r>
          </w:p>
          <w:p w14:paraId="430E2ABB" w14:textId="77777777" w:rsidR="005718D3" w:rsidRPr="00C60E66" w:rsidRDefault="005718D3" w:rsidP="005718D3">
            <w:pPr>
              <w:numPr>
                <w:ilvl w:val="3"/>
                <w:numId w:val="20"/>
              </w:numPr>
              <w:snapToGrid w:val="0"/>
              <w:spacing w:after="120"/>
              <w:ind w:left="3096"/>
              <w:rPr>
                <w:rFonts w:eastAsia="DengXian"/>
                <w:kern w:val="2"/>
                <w:highlight w:val="green"/>
              </w:rPr>
            </w:pPr>
            <w:r w:rsidRPr="00C60E66">
              <w:rPr>
                <w:rFonts w:eastAsia="DengXian"/>
                <w:kern w:val="2"/>
                <w:highlight w:val="green"/>
              </w:rPr>
              <w:t>T</w:t>
            </w:r>
            <w:r w:rsidRPr="00C60E66">
              <w:rPr>
                <w:rFonts w:eastAsia="DengXian"/>
                <w:kern w:val="2"/>
                <w:highlight w:val="green"/>
                <w:vertAlign w:val="subscript"/>
              </w:rPr>
              <w:t>PSS/</w:t>
            </w:r>
            <w:proofErr w:type="spellStart"/>
            <w:r w:rsidRPr="00C60E66">
              <w:rPr>
                <w:rFonts w:eastAsia="DengXian"/>
                <w:kern w:val="2"/>
                <w:highlight w:val="green"/>
                <w:vertAlign w:val="subscript"/>
              </w:rPr>
              <w:t>SSS_sync_intra</w:t>
            </w:r>
            <w:proofErr w:type="spellEnd"/>
            <w:r w:rsidRPr="00C60E66">
              <w:rPr>
                <w:rFonts w:eastAsia="DengXian"/>
                <w:kern w:val="2"/>
                <w:highlight w:val="green"/>
              </w:rPr>
              <w:t xml:space="preserve"> and </w:t>
            </w:r>
            <w:proofErr w:type="spellStart"/>
            <w:r w:rsidRPr="00C60E66">
              <w:rPr>
                <w:rFonts w:eastAsia="DengXian"/>
                <w:kern w:val="2"/>
                <w:highlight w:val="green"/>
              </w:rPr>
              <w:t>T</w:t>
            </w:r>
            <w:r w:rsidRPr="00C60E66">
              <w:rPr>
                <w:rFonts w:eastAsia="DengXian"/>
                <w:kern w:val="2"/>
                <w:highlight w:val="green"/>
                <w:vertAlign w:val="subscript"/>
              </w:rPr>
              <w:t>SSB_measurement_period_intra</w:t>
            </w:r>
            <w:proofErr w:type="spellEnd"/>
          </w:p>
          <w:p w14:paraId="118A156A" w14:textId="77777777" w:rsidR="005718D3" w:rsidRPr="00C60E66" w:rsidRDefault="005718D3" w:rsidP="005718D3">
            <w:pPr>
              <w:numPr>
                <w:ilvl w:val="3"/>
                <w:numId w:val="20"/>
              </w:numPr>
              <w:snapToGrid w:val="0"/>
              <w:spacing w:after="120"/>
              <w:ind w:left="3096"/>
              <w:rPr>
                <w:rFonts w:eastAsia="DengXian"/>
                <w:kern w:val="2"/>
                <w:highlight w:val="green"/>
              </w:rPr>
            </w:pPr>
            <w:proofErr w:type="spellStart"/>
            <w:r w:rsidRPr="00C60E66">
              <w:rPr>
                <w:rFonts w:eastAsia="DengXian"/>
                <w:kern w:val="2"/>
                <w:highlight w:val="green"/>
              </w:rPr>
              <w:t>CSSF</w:t>
            </w:r>
            <w:r w:rsidRPr="00C60E66">
              <w:rPr>
                <w:rFonts w:eastAsia="DengXian"/>
                <w:kern w:val="2"/>
                <w:highlight w:val="green"/>
                <w:vertAlign w:val="subscript"/>
              </w:rPr>
              <w:t>intra</w:t>
            </w:r>
            <w:proofErr w:type="spellEnd"/>
            <w:r w:rsidRPr="00C60E66">
              <w:rPr>
                <w:rFonts w:eastAsia="DengXian"/>
                <w:kern w:val="2"/>
                <w:highlight w:val="green"/>
              </w:rPr>
              <w:t xml:space="preserve"> for intra-frequency measurement without gap which is defined since Rel-15</w:t>
            </w:r>
          </w:p>
          <w:p w14:paraId="79642FF0" w14:textId="77777777" w:rsidR="005718D3" w:rsidRPr="00C60E66" w:rsidRDefault="005718D3" w:rsidP="005718D3">
            <w:pPr>
              <w:numPr>
                <w:ilvl w:val="2"/>
                <w:numId w:val="20"/>
              </w:numPr>
              <w:snapToGrid w:val="0"/>
              <w:spacing w:after="120"/>
              <w:ind w:left="2376"/>
              <w:rPr>
                <w:rFonts w:eastAsia="DengXian"/>
                <w:kern w:val="2"/>
                <w:highlight w:val="green"/>
              </w:rPr>
            </w:pPr>
            <w:r w:rsidRPr="00C60E66">
              <w:rPr>
                <w:rFonts w:eastAsia="DengXian"/>
                <w:kern w:val="2"/>
                <w:highlight w:val="green"/>
              </w:rPr>
              <w:t xml:space="preserve">Aspect 2: SSB based Inter-frequency measurement without MG, including: </w:t>
            </w:r>
          </w:p>
          <w:p w14:paraId="138FFF61" w14:textId="77777777" w:rsidR="005718D3" w:rsidRPr="00C60E66" w:rsidRDefault="005718D3" w:rsidP="005718D3">
            <w:pPr>
              <w:numPr>
                <w:ilvl w:val="3"/>
                <w:numId w:val="20"/>
              </w:numPr>
              <w:snapToGrid w:val="0"/>
              <w:spacing w:after="120"/>
              <w:ind w:left="3096"/>
              <w:rPr>
                <w:rFonts w:eastAsia="DengXian"/>
                <w:kern w:val="2"/>
                <w:highlight w:val="green"/>
              </w:rPr>
            </w:pPr>
            <w:r w:rsidRPr="00C60E66">
              <w:rPr>
                <w:rFonts w:eastAsia="DengXian"/>
                <w:kern w:val="2"/>
                <w:highlight w:val="green"/>
              </w:rPr>
              <w:t>T</w:t>
            </w:r>
            <w:r w:rsidRPr="00C60E66">
              <w:rPr>
                <w:rFonts w:eastAsia="DengXian"/>
                <w:kern w:val="2"/>
                <w:highlight w:val="green"/>
                <w:vertAlign w:val="subscript"/>
              </w:rPr>
              <w:t>PSS/</w:t>
            </w:r>
            <w:proofErr w:type="spellStart"/>
            <w:r w:rsidRPr="00C60E66">
              <w:rPr>
                <w:rFonts w:eastAsia="DengXian"/>
                <w:kern w:val="2"/>
                <w:highlight w:val="green"/>
                <w:vertAlign w:val="subscript"/>
              </w:rPr>
              <w:t>SSS_sync_inter</w:t>
            </w:r>
            <w:proofErr w:type="spellEnd"/>
            <w:r w:rsidRPr="00C60E66">
              <w:rPr>
                <w:rFonts w:eastAsia="DengXian"/>
                <w:kern w:val="2"/>
                <w:highlight w:val="green"/>
              </w:rPr>
              <w:t xml:space="preserve">, </w:t>
            </w:r>
            <w:proofErr w:type="spellStart"/>
            <w:r w:rsidRPr="00C60E66">
              <w:rPr>
                <w:rFonts w:eastAsia="DengXian"/>
                <w:kern w:val="2"/>
                <w:highlight w:val="green"/>
              </w:rPr>
              <w:t>T</w:t>
            </w:r>
            <w:r w:rsidRPr="00C60E66">
              <w:rPr>
                <w:rFonts w:eastAsia="DengXian"/>
                <w:kern w:val="2"/>
                <w:highlight w:val="green"/>
                <w:vertAlign w:val="subscript"/>
              </w:rPr>
              <w:t>SSB_time_index_inter</w:t>
            </w:r>
            <w:proofErr w:type="spellEnd"/>
            <w:r w:rsidRPr="00C60E66">
              <w:rPr>
                <w:rFonts w:eastAsia="DengXian"/>
                <w:kern w:val="2"/>
                <w:highlight w:val="green"/>
              </w:rPr>
              <w:t xml:space="preserve"> and </w:t>
            </w:r>
            <w:proofErr w:type="spellStart"/>
            <w:r w:rsidRPr="00C60E66">
              <w:rPr>
                <w:rFonts w:eastAsia="DengXian"/>
                <w:kern w:val="2"/>
                <w:highlight w:val="green"/>
              </w:rPr>
              <w:t>T</w:t>
            </w:r>
            <w:r w:rsidRPr="00C60E66">
              <w:rPr>
                <w:rFonts w:eastAsia="DengXian"/>
                <w:kern w:val="2"/>
                <w:highlight w:val="green"/>
                <w:vertAlign w:val="subscript"/>
              </w:rPr>
              <w:t>SSB_measurement_period_inter</w:t>
            </w:r>
            <w:proofErr w:type="spellEnd"/>
          </w:p>
          <w:p w14:paraId="1644E304" w14:textId="77777777" w:rsidR="005718D3" w:rsidRPr="00C60E66" w:rsidRDefault="005718D3" w:rsidP="005718D3">
            <w:pPr>
              <w:numPr>
                <w:ilvl w:val="3"/>
                <w:numId w:val="20"/>
              </w:numPr>
              <w:snapToGrid w:val="0"/>
              <w:spacing w:after="120"/>
              <w:ind w:left="3096"/>
              <w:rPr>
                <w:rFonts w:eastAsia="DengXian"/>
                <w:kern w:val="2"/>
                <w:highlight w:val="green"/>
              </w:rPr>
            </w:pPr>
            <w:proofErr w:type="spellStart"/>
            <w:r w:rsidRPr="00C60E66">
              <w:rPr>
                <w:rFonts w:eastAsia="DengXian"/>
                <w:kern w:val="2"/>
                <w:highlight w:val="green"/>
              </w:rPr>
              <w:t>CSSF</w:t>
            </w:r>
            <w:r w:rsidRPr="00C60E66">
              <w:rPr>
                <w:rFonts w:eastAsia="DengXian"/>
                <w:kern w:val="2"/>
                <w:highlight w:val="green"/>
                <w:vertAlign w:val="subscript"/>
              </w:rPr>
              <w:t>inter</w:t>
            </w:r>
            <w:proofErr w:type="spellEnd"/>
            <w:r w:rsidRPr="00C60E66">
              <w:rPr>
                <w:rFonts w:eastAsia="DengXian"/>
                <w:kern w:val="2"/>
                <w:highlight w:val="green"/>
              </w:rPr>
              <w:t xml:space="preserve"> for inter-frequency measurement without gap.</w:t>
            </w:r>
          </w:p>
          <w:p w14:paraId="6BC5BB76" w14:textId="77777777" w:rsidR="005718D3" w:rsidRPr="00C60E66" w:rsidRDefault="005718D3" w:rsidP="005718D3">
            <w:pPr>
              <w:numPr>
                <w:ilvl w:val="2"/>
                <w:numId w:val="20"/>
              </w:numPr>
              <w:snapToGrid w:val="0"/>
              <w:spacing w:after="120"/>
              <w:ind w:left="2376"/>
              <w:rPr>
                <w:rFonts w:eastAsia="DengXian"/>
                <w:kern w:val="2"/>
                <w:highlight w:val="green"/>
              </w:rPr>
            </w:pPr>
            <w:r w:rsidRPr="00C60E66">
              <w:rPr>
                <w:rFonts w:eastAsia="DengXian"/>
                <w:kern w:val="2"/>
                <w:highlight w:val="green"/>
              </w:rPr>
              <w:t xml:space="preserve">Aspect 3: Inter-RAT SSB measurement without MG, including: </w:t>
            </w:r>
          </w:p>
          <w:p w14:paraId="1BB581C0" w14:textId="77777777" w:rsidR="005718D3" w:rsidRPr="00C60E66" w:rsidRDefault="005718D3" w:rsidP="005718D3">
            <w:pPr>
              <w:numPr>
                <w:ilvl w:val="3"/>
                <w:numId w:val="20"/>
              </w:numPr>
              <w:snapToGrid w:val="0"/>
              <w:spacing w:after="120"/>
              <w:ind w:left="3096"/>
              <w:rPr>
                <w:rFonts w:eastAsia="DengXian"/>
                <w:kern w:val="2"/>
                <w:highlight w:val="green"/>
              </w:rPr>
            </w:pPr>
            <w:proofErr w:type="spellStart"/>
            <w:r w:rsidRPr="00C60E66">
              <w:rPr>
                <w:rFonts w:eastAsia="DengXian"/>
                <w:kern w:val="2"/>
                <w:highlight w:val="green"/>
              </w:rPr>
              <w:t>CSSF</w:t>
            </w:r>
            <w:r w:rsidRPr="00C60E66">
              <w:rPr>
                <w:rFonts w:eastAsia="DengXian"/>
                <w:kern w:val="2"/>
                <w:highlight w:val="green"/>
                <w:vertAlign w:val="subscript"/>
              </w:rPr>
              <w:t>interRAT</w:t>
            </w:r>
            <w:proofErr w:type="spellEnd"/>
            <w:r w:rsidRPr="00C60E66">
              <w:rPr>
                <w:rFonts w:eastAsia="DengXian"/>
                <w:kern w:val="2"/>
                <w:highlight w:val="green"/>
              </w:rPr>
              <w:t xml:space="preserve"> for inter-RAT measurement without gap if the UE indicates ‘</w:t>
            </w:r>
            <w:proofErr w:type="spellStart"/>
            <w:r w:rsidRPr="00C60E66">
              <w:rPr>
                <w:rFonts w:eastAsia="DengXian"/>
                <w:kern w:val="2"/>
                <w:highlight w:val="green"/>
              </w:rPr>
              <w:t>nogap-noncsg</w:t>
            </w:r>
            <w:proofErr w:type="spellEnd"/>
            <w:r w:rsidRPr="00C60E66">
              <w:rPr>
                <w:rFonts w:eastAsia="DengXian"/>
                <w:kern w:val="2"/>
                <w:highlight w:val="green"/>
              </w:rPr>
              <w:t xml:space="preserve">’ via </w:t>
            </w:r>
            <w:proofErr w:type="spellStart"/>
            <w:r w:rsidRPr="00C60E66">
              <w:rPr>
                <w:rFonts w:eastAsia="DengXian"/>
                <w:kern w:val="2"/>
                <w:highlight w:val="green"/>
              </w:rPr>
              <w:t>NeedForGapNCSG-InfoEUTRA</w:t>
            </w:r>
            <w:proofErr w:type="spellEnd"/>
            <w:r w:rsidRPr="00C60E66">
              <w:rPr>
                <w:rFonts w:eastAsia="DengXian"/>
                <w:kern w:val="2"/>
                <w:highlight w:val="green"/>
              </w:rPr>
              <w:t xml:space="preserve"> for the inter-RAT measurement.</w:t>
            </w:r>
          </w:p>
          <w:p w14:paraId="1D3F5B2C" w14:textId="77777777" w:rsidR="005718D3" w:rsidRPr="00C60E66" w:rsidRDefault="005718D3" w:rsidP="005718D3">
            <w:pPr>
              <w:numPr>
                <w:ilvl w:val="2"/>
                <w:numId w:val="20"/>
              </w:numPr>
              <w:snapToGrid w:val="0"/>
              <w:spacing w:after="120"/>
              <w:ind w:left="2376"/>
              <w:rPr>
                <w:rFonts w:eastAsia="DengXian"/>
                <w:kern w:val="2"/>
                <w:highlight w:val="green"/>
              </w:rPr>
            </w:pPr>
            <w:r w:rsidRPr="00C60E66">
              <w:rPr>
                <w:rFonts w:eastAsia="DengXian"/>
                <w:kern w:val="2"/>
                <w:highlight w:val="green"/>
              </w:rPr>
              <w:t>MG related features to be considered in aspect 1/2/3 including:</w:t>
            </w:r>
          </w:p>
          <w:p w14:paraId="22997835" w14:textId="77777777" w:rsidR="005718D3" w:rsidRPr="00C60E66" w:rsidRDefault="005718D3" w:rsidP="005718D3">
            <w:pPr>
              <w:numPr>
                <w:ilvl w:val="3"/>
                <w:numId w:val="20"/>
              </w:numPr>
              <w:snapToGrid w:val="0"/>
              <w:spacing w:after="120"/>
              <w:ind w:left="3096"/>
              <w:rPr>
                <w:rFonts w:eastAsia="DengXian"/>
                <w:kern w:val="2"/>
                <w:highlight w:val="green"/>
              </w:rPr>
            </w:pPr>
            <w:r w:rsidRPr="00C60E66">
              <w:rPr>
                <w:rFonts w:eastAsia="DengXian"/>
                <w:kern w:val="2"/>
                <w:highlight w:val="green"/>
              </w:rPr>
              <w:t>R16 Inter-frequency measurement without gap where SSB is completely contained in active BWP</w:t>
            </w:r>
          </w:p>
          <w:p w14:paraId="74A55F32" w14:textId="77777777" w:rsidR="005718D3" w:rsidRPr="00C60E66" w:rsidRDefault="005718D3" w:rsidP="005718D3">
            <w:pPr>
              <w:numPr>
                <w:ilvl w:val="3"/>
                <w:numId w:val="20"/>
              </w:numPr>
              <w:snapToGrid w:val="0"/>
              <w:spacing w:after="120"/>
              <w:ind w:left="3096"/>
              <w:rPr>
                <w:rFonts w:eastAsia="DengXian"/>
                <w:kern w:val="2"/>
                <w:highlight w:val="green"/>
              </w:rPr>
            </w:pPr>
            <w:r w:rsidRPr="00C60E66">
              <w:rPr>
                <w:rFonts w:eastAsia="DengXian"/>
                <w:kern w:val="2"/>
                <w:highlight w:val="green"/>
              </w:rPr>
              <w:t>R17 NCSG measurement with ‘</w:t>
            </w:r>
            <w:proofErr w:type="spellStart"/>
            <w:r w:rsidRPr="00C60E66">
              <w:rPr>
                <w:rFonts w:eastAsia="DengXian"/>
                <w:kern w:val="2"/>
                <w:highlight w:val="green"/>
              </w:rPr>
              <w:t>nogap-noncsg</w:t>
            </w:r>
            <w:proofErr w:type="spellEnd"/>
            <w:r w:rsidRPr="00C60E66">
              <w:rPr>
                <w:rFonts w:eastAsia="DengXian"/>
                <w:kern w:val="2"/>
                <w:highlight w:val="green"/>
              </w:rPr>
              <w:t>’</w:t>
            </w:r>
          </w:p>
          <w:p w14:paraId="0741E81F" w14:textId="77777777" w:rsidR="005718D3" w:rsidRPr="00C60E66" w:rsidRDefault="005718D3" w:rsidP="005718D3">
            <w:pPr>
              <w:numPr>
                <w:ilvl w:val="3"/>
                <w:numId w:val="20"/>
              </w:numPr>
              <w:snapToGrid w:val="0"/>
              <w:spacing w:after="120"/>
              <w:ind w:left="3096"/>
              <w:rPr>
                <w:rFonts w:eastAsia="DengXian"/>
                <w:kern w:val="2"/>
                <w:highlight w:val="green"/>
              </w:rPr>
            </w:pPr>
            <w:r w:rsidRPr="00C60E66">
              <w:rPr>
                <w:rFonts w:eastAsia="DengXian"/>
                <w:kern w:val="2"/>
                <w:highlight w:val="green"/>
              </w:rPr>
              <w:t xml:space="preserve">R18 </w:t>
            </w:r>
            <w:proofErr w:type="spellStart"/>
            <w:r w:rsidRPr="00C60E66">
              <w:rPr>
                <w:rFonts w:eastAsia="DengXian"/>
                <w:kern w:val="2"/>
                <w:highlight w:val="green"/>
              </w:rPr>
              <w:t>NeedForGaps</w:t>
            </w:r>
            <w:proofErr w:type="spellEnd"/>
            <w:r w:rsidRPr="00C60E66">
              <w:rPr>
                <w:rFonts w:eastAsia="DengXian"/>
                <w:kern w:val="2"/>
                <w:highlight w:val="green"/>
              </w:rPr>
              <w:t xml:space="preserve"> measurement with ‘no-gap-no-interruption’ or with “no-gap-with-interruption”</w:t>
            </w:r>
          </w:p>
          <w:p w14:paraId="008A51F9" w14:textId="77777777" w:rsidR="00D93728" w:rsidRDefault="00D93728" w:rsidP="009C01BF">
            <w:pPr>
              <w:pStyle w:val="ListParagraph"/>
              <w:spacing w:after="120"/>
            </w:pPr>
          </w:p>
          <w:p w14:paraId="0EE1D3AF" w14:textId="77777777" w:rsidR="00064D48" w:rsidRPr="001C2BF4" w:rsidRDefault="00064D48" w:rsidP="00064D48">
            <w:pPr>
              <w:pStyle w:val="Heading3"/>
              <w:rPr>
                <w:lang w:val="en-US"/>
              </w:rPr>
            </w:pPr>
            <w:r w:rsidRPr="00BE0AD7">
              <w:rPr>
                <w:lang w:val="en-US"/>
              </w:rPr>
              <w:lastRenderedPageBreak/>
              <w:t>Issue 2-3: Applicability requirement of L3 measurement delay reduction by optimizing CSSF</w:t>
            </w:r>
          </w:p>
          <w:p w14:paraId="0882A2D1" w14:textId="77777777" w:rsidR="00064D48" w:rsidRPr="001C2BF4" w:rsidRDefault="00064D48" w:rsidP="00064D48">
            <w:pPr>
              <w:spacing w:after="120"/>
              <w:ind w:left="1080"/>
              <w:rPr>
                <w:rFonts w:eastAsia="SimSun"/>
                <w:highlight w:val="green"/>
              </w:rPr>
            </w:pPr>
            <w:r w:rsidRPr="001C2BF4">
              <w:rPr>
                <w:rFonts w:eastAsia="SimSun"/>
                <w:highlight w:val="green"/>
              </w:rPr>
              <w:t>Agreement:</w:t>
            </w:r>
          </w:p>
          <w:p w14:paraId="16ACCEEC" w14:textId="77777777" w:rsidR="00064D48" w:rsidRPr="00882AA6" w:rsidRDefault="00064D48" w:rsidP="00064D48">
            <w:pPr>
              <w:pStyle w:val="ListParagraph"/>
              <w:numPr>
                <w:ilvl w:val="2"/>
                <w:numId w:val="20"/>
              </w:numPr>
              <w:spacing w:after="120"/>
              <w:ind w:left="2376"/>
              <w:contextualSpacing w:val="0"/>
              <w:rPr>
                <w:rFonts w:eastAsia="SimSun"/>
                <w:highlight w:val="green"/>
              </w:rPr>
            </w:pPr>
            <w:r w:rsidRPr="00882AA6">
              <w:rPr>
                <w:rFonts w:eastAsia="SimSun"/>
                <w:highlight w:val="green"/>
                <w:lang w:eastAsia="en-GB"/>
              </w:rPr>
              <w:t xml:space="preserve">RAN4 to consider following CA/DC mode for L3 measurement delay reduction by optimizing </w:t>
            </w:r>
            <w:proofErr w:type="spellStart"/>
            <w:r w:rsidRPr="00882AA6">
              <w:rPr>
                <w:rFonts w:eastAsia="SimSun"/>
                <w:highlight w:val="green"/>
                <w:lang w:eastAsia="en-GB"/>
              </w:rPr>
              <w:t>CSSF</w:t>
            </w:r>
            <w:r w:rsidRPr="00882AA6">
              <w:rPr>
                <w:rFonts w:eastAsia="SimSun"/>
                <w:highlight w:val="green"/>
                <w:vertAlign w:val="subscript"/>
                <w:lang w:eastAsia="en-GB"/>
              </w:rPr>
              <w:t>outside_</w:t>
            </w:r>
            <w:proofErr w:type="gramStart"/>
            <w:r w:rsidRPr="00882AA6">
              <w:rPr>
                <w:rFonts w:eastAsia="SimSun"/>
                <w:highlight w:val="green"/>
                <w:vertAlign w:val="subscript"/>
                <w:lang w:eastAsia="en-GB"/>
              </w:rPr>
              <w:t>gap,</w:t>
            </w:r>
            <w:r w:rsidRPr="00882AA6">
              <w:rPr>
                <w:rFonts w:eastAsia="SimSun" w:hint="eastAsia"/>
                <w:highlight w:val="green"/>
                <w:vertAlign w:val="subscript"/>
              </w:rPr>
              <w:t>i</w:t>
            </w:r>
            <w:proofErr w:type="spellEnd"/>
            <w:proofErr w:type="gramEnd"/>
          </w:p>
          <w:p w14:paraId="7E8AE08A" w14:textId="77777777" w:rsidR="00064D48" w:rsidRPr="00882AA6" w:rsidRDefault="00064D48" w:rsidP="00064D48">
            <w:pPr>
              <w:pStyle w:val="ListParagraph"/>
              <w:numPr>
                <w:ilvl w:val="2"/>
                <w:numId w:val="20"/>
              </w:numPr>
              <w:spacing w:after="120"/>
              <w:ind w:left="2376"/>
              <w:contextualSpacing w:val="0"/>
              <w:rPr>
                <w:rFonts w:eastAsia="SimSun"/>
                <w:highlight w:val="green"/>
              </w:rPr>
            </w:pPr>
            <w:r w:rsidRPr="00882AA6">
              <w:rPr>
                <w:rFonts w:eastAsia="SimSun"/>
                <w:highlight w:val="green"/>
              </w:rPr>
              <w:t>Final applicability of the solutions can be FFS</w:t>
            </w:r>
          </w:p>
          <w:p w14:paraId="30D4FFCD" w14:textId="77777777" w:rsidR="00064D48" w:rsidRPr="00882AA6" w:rsidRDefault="00064D48" w:rsidP="00064D48">
            <w:pPr>
              <w:pStyle w:val="ListParagraph"/>
              <w:numPr>
                <w:ilvl w:val="3"/>
                <w:numId w:val="20"/>
              </w:numPr>
              <w:spacing w:after="120"/>
              <w:ind w:left="3096"/>
              <w:contextualSpacing w:val="0"/>
              <w:rPr>
                <w:rFonts w:eastAsia="SimSun"/>
                <w:highlight w:val="green"/>
              </w:rPr>
            </w:pPr>
            <w:r w:rsidRPr="00882AA6">
              <w:rPr>
                <w:rFonts w:eastAsia="SimSun"/>
                <w:highlight w:val="green"/>
                <w:lang w:eastAsia="en-GB"/>
              </w:rPr>
              <w:t xml:space="preserve">EN-DC </w:t>
            </w:r>
          </w:p>
          <w:p w14:paraId="76662413" w14:textId="77777777" w:rsidR="00064D48" w:rsidRPr="00882AA6" w:rsidRDefault="00064D48" w:rsidP="00064D48">
            <w:pPr>
              <w:pStyle w:val="ListParagraph"/>
              <w:numPr>
                <w:ilvl w:val="4"/>
                <w:numId w:val="20"/>
              </w:numPr>
              <w:overflowPunct w:val="0"/>
              <w:autoSpaceDE w:val="0"/>
              <w:autoSpaceDN w:val="0"/>
              <w:adjustRightInd w:val="0"/>
              <w:spacing w:after="120"/>
              <w:ind w:left="3816"/>
              <w:contextualSpacing w:val="0"/>
              <w:textAlignment w:val="baseline"/>
              <w:rPr>
                <w:rFonts w:eastAsia="SimSun"/>
                <w:highlight w:val="green"/>
              </w:rPr>
            </w:pPr>
            <w:r w:rsidRPr="00882AA6">
              <w:rPr>
                <w:rFonts w:eastAsia="SimSun"/>
                <w:highlight w:val="green"/>
              </w:rPr>
              <w:t xml:space="preserve">EN-DC with FR2 only intra band CA </w:t>
            </w:r>
          </w:p>
          <w:p w14:paraId="4782ED7B" w14:textId="77777777" w:rsidR="00064D48" w:rsidRPr="00882AA6" w:rsidRDefault="00064D48" w:rsidP="00064D48">
            <w:pPr>
              <w:pStyle w:val="ListParagraph"/>
              <w:numPr>
                <w:ilvl w:val="4"/>
                <w:numId w:val="20"/>
              </w:numPr>
              <w:overflowPunct w:val="0"/>
              <w:autoSpaceDE w:val="0"/>
              <w:autoSpaceDN w:val="0"/>
              <w:adjustRightInd w:val="0"/>
              <w:spacing w:after="120"/>
              <w:ind w:left="3816"/>
              <w:contextualSpacing w:val="0"/>
              <w:textAlignment w:val="baseline"/>
              <w:rPr>
                <w:rFonts w:eastAsia="SimSun"/>
                <w:highlight w:val="green"/>
              </w:rPr>
            </w:pPr>
            <w:r w:rsidRPr="00882AA6">
              <w:rPr>
                <w:rFonts w:eastAsia="SimSun"/>
                <w:highlight w:val="green"/>
              </w:rPr>
              <w:t xml:space="preserve">EN-DC with FR2 only inter band CA </w:t>
            </w:r>
          </w:p>
          <w:p w14:paraId="04DD55D6" w14:textId="77777777" w:rsidR="00064D48" w:rsidRPr="00882AA6" w:rsidRDefault="00064D48" w:rsidP="00064D48">
            <w:pPr>
              <w:pStyle w:val="ListParagraph"/>
              <w:numPr>
                <w:ilvl w:val="4"/>
                <w:numId w:val="20"/>
              </w:numPr>
              <w:overflowPunct w:val="0"/>
              <w:autoSpaceDE w:val="0"/>
              <w:autoSpaceDN w:val="0"/>
              <w:adjustRightInd w:val="0"/>
              <w:spacing w:after="120"/>
              <w:ind w:left="3816"/>
              <w:contextualSpacing w:val="0"/>
              <w:textAlignment w:val="baseline"/>
              <w:rPr>
                <w:rFonts w:eastAsia="SimSun"/>
                <w:highlight w:val="green"/>
              </w:rPr>
            </w:pPr>
            <w:r w:rsidRPr="00882AA6">
              <w:rPr>
                <w:rFonts w:eastAsia="SimSun"/>
                <w:highlight w:val="green"/>
              </w:rPr>
              <w:t xml:space="preserve">EN-DC with FR1 +FR2 CA (FR1 </w:t>
            </w:r>
            <w:proofErr w:type="spellStart"/>
            <w:r w:rsidRPr="00882AA6">
              <w:rPr>
                <w:rFonts w:eastAsia="SimSun"/>
                <w:highlight w:val="green"/>
              </w:rPr>
              <w:t>PSCell</w:t>
            </w:r>
            <w:proofErr w:type="spellEnd"/>
            <w:r w:rsidRPr="00882AA6">
              <w:rPr>
                <w:rFonts w:eastAsia="SimSun"/>
                <w:highlight w:val="green"/>
              </w:rPr>
              <w:t xml:space="preserve">) </w:t>
            </w:r>
          </w:p>
          <w:p w14:paraId="3A32B787" w14:textId="77777777" w:rsidR="00064D48" w:rsidRPr="00882AA6" w:rsidRDefault="00064D48" w:rsidP="00064D48">
            <w:pPr>
              <w:pStyle w:val="ListParagraph"/>
              <w:numPr>
                <w:ilvl w:val="4"/>
                <w:numId w:val="20"/>
              </w:numPr>
              <w:overflowPunct w:val="0"/>
              <w:autoSpaceDE w:val="0"/>
              <w:autoSpaceDN w:val="0"/>
              <w:adjustRightInd w:val="0"/>
              <w:spacing w:after="120"/>
              <w:ind w:left="3816"/>
              <w:contextualSpacing w:val="0"/>
              <w:textAlignment w:val="baseline"/>
              <w:rPr>
                <w:rFonts w:eastAsia="SimSun"/>
                <w:highlight w:val="green"/>
              </w:rPr>
            </w:pPr>
            <w:r w:rsidRPr="00882AA6">
              <w:rPr>
                <w:rFonts w:eastAsia="SimSun"/>
                <w:highlight w:val="green"/>
              </w:rPr>
              <w:t xml:space="preserve">EN-DC with FR1 +FR2 CA (FR2 </w:t>
            </w:r>
            <w:proofErr w:type="spellStart"/>
            <w:r w:rsidRPr="00882AA6">
              <w:rPr>
                <w:rFonts w:eastAsia="SimSun"/>
                <w:highlight w:val="green"/>
              </w:rPr>
              <w:t>PSCell</w:t>
            </w:r>
            <w:proofErr w:type="spellEnd"/>
            <w:r w:rsidRPr="00882AA6">
              <w:rPr>
                <w:rFonts w:eastAsia="SimSun"/>
                <w:highlight w:val="green"/>
              </w:rPr>
              <w:t xml:space="preserve">) </w:t>
            </w:r>
          </w:p>
          <w:p w14:paraId="46B78624" w14:textId="77777777" w:rsidR="00064D48" w:rsidRPr="00882AA6" w:rsidRDefault="00064D48" w:rsidP="00064D48">
            <w:pPr>
              <w:pStyle w:val="ListParagraph"/>
              <w:numPr>
                <w:ilvl w:val="3"/>
                <w:numId w:val="20"/>
              </w:numPr>
              <w:spacing w:after="120"/>
              <w:ind w:left="3096"/>
              <w:contextualSpacing w:val="0"/>
              <w:rPr>
                <w:rFonts w:eastAsia="SimSun"/>
                <w:highlight w:val="green"/>
              </w:rPr>
            </w:pPr>
            <w:r w:rsidRPr="00882AA6">
              <w:rPr>
                <w:rFonts w:eastAsia="SimSun"/>
                <w:highlight w:val="green"/>
                <w:lang w:eastAsia="en-GB"/>
              </w:rPr>
              <w:t>NE-DC</w:t>
            </w:r>
          </w:p>
          <w:p w14:paraId="09A1F397" w14:textId="77777777" w:rsidR="00064D48" w:rsidRPr="00882AA6" w:rsidRDefault="00064D48" w:rsidP="00064D48">
            <w:pPr>
              <w:pStyle w:val="ListParagraph"/>
              <w:numPr>
                <w:ilvl w:val="4"/>
                <w:numId w:val="20"/>
              </w:numPr>
              <w:overflowPunct w:val="0"/>
              <w:autoSpaceDE w:val="0"/>
              <w:autoSpaceDN w:val="0"/>
              <w:adjustRightInd w:val="0"/>
              <w:spacing w:after="120"/>
              <w:ind w:left="3816"/>
              <w:contextualSpacing w:val="0"/>
              <w:textAlignment w:val="baseline"/>
              <w:rPr>
                <w:rFonts w:eastAsia="SimSun"/>
                <w:highlight w:val="green"/>
              </w:rPr>
            </w:pPr>
            <w:r w:rsidRPr="00882AA6">
              <w:rPr>
                <w:rFonts w:eastAsia="SimSun"/>
                <w:highlight w:val="green"/>
              </w:rPr>
              <w:t xml:space="preserve">NE-DC with FR2 only intra band CA </w:t>
            </w:r>
          </w:p>
          <w:p w14:paraId="250A9989" w14:textId="77777777" w:rsidR="00064D48" w:rsidRPr="00882AA6" w:rsidRDefault="00064D48" w:rsidP="00064D48">
            <w:pPr>
              <w:pStyle w:val="ListParagraph"/>
              <w:numPr>
                <w:ilvl w:val="4"/>
                <w:numId w:val="20"/>
              </w:numPr>
              <w:overflowPunct w:val="0"/>
              <w:autoSpaceDE w:val="0"/>
              <w:autoSpaceDN w:val="0"/>
              <w:adjustRightInd w:val="0"/>
              <w:spacing w:after="120"/>
              <w:ind w:left="3816"/>
              <w:contextualSpacing w:val="0"/>
              <w:textAlignment w:val="baseline"/>
              <w:rPr>
                <w:rFonts w:eastAsia="SimSun"/>
                <w:highlight w:val="green"/>
              </w:rPr>
            </w:pPr>
            <w:r w:rsidRPr="00882AA6">
              <w:rPr>
                <w:rFonts w:eastAsia="SimSun"/>
                <w:highlight w:val="green"/>
              </w:rPr>
              <w:t>NE-DC with FR2 only inter band CA</w:t>
            </w:r>
          </w:p>
          <w:p w14:paraId="22B0E0A8" w14:textId="77777777" w:rsidR="00064D48" w:rsidRPr="00882AA6" w:rsidRDefault="00064D48" w:rsidP="00064D48">
            <w:pPr>
              <w:pStyle w:val="ListParagraph"/>
              <w:numPr>
                <w:ilvl w:val="4"/>
                <w:numId w:val="20"/>
              </w:numPr>
              <w:overflowPunct w:val="0"/>
              <w:autoSpaceDE w:val="0"/>
              <w:autoSpaceDN w:val="0"/>
              <w:adjustRightInd w:val="0"/>
              <w:spacing w:after="120"/>
              <w:ind w:left="3816"/>
              <w:contextualSpacing w:val="0"/>
              <w:textAlignment w:val="baseline"/>
              <w:rPr>
                <w:rFonts w:eastAsia="SimSun"/>
                <w:highlight w:val="green"/>
              </w:rPr>
            </w:pPr>
            <w:r w:rsidRPr="00882AA6">
              <w:rPr>
                <w:rFonts w:eastAsia="SimSun"/>
                <w:highlight w:val="green"/>
              </w:rPr>
              <w:t xml:space="preserve">NE-DC with FR1 +FR2 CA (FR1 </w:t>
            </w:r>
            <w:proofErr w:type="spellStart"/>
            <w:r w:rsidRPr="00882AA6">
              <w:rPr>
                <w:rFonts w:eastAsia="SimSun"/>
                <w:highlight w:val="green"/>
              </w:rPr>
              <w:t>PCell</w:t>
            </w:r>
            <w:proofErr w:type="spellEnd"/>
            <w:r w:rsidRPr="00882AA6">
              <w:rPr>
                <w:rFonts w:eastAsia="SimSun"/>
                <w:highlight w:val="green"/>
              </w:rPr>
              <w:t xml:space="preserve">) </w:t>
            </w:r>
          </w:p>
          <w:p w14:paraId="76A7563C" w14:textId="77777777" w:rsidR="00064D48" w:rsidRPr="00882AA6" w:rsidRDefault="00064D48" w:rsidP="00064D48">
            <w:pPr>
              <w:pStyle w:val="ListParagraph"/>
              <w:numPr>
                <w:ilvl w:val="3"/>
                <w:numId w:val="20"/>
              </w:numPr>
              <w:spacing w:after="120"/>
              <w:ind w:left="3096"/>
              <w:contextualSpacing w:val="0"/>
              <w:rPr>
                <w:rFonts w:eastAsia="SimSun"/>
                <w:highlight w:val="green"/>
              </w:rPr>
            </w:pPr>
            <w:r w:rsidRPr="00882AA6">
              <w:rPr>
                <w:rFonts w:eastAsia="SimSun"/>
                <w:highlight w:val="green"/>
                <w:lang w:eastAsia="en-GB"/>
              </w:rPr>
              <w:t xml:space="preserve">SA </w:t>
            </w:r>
          </w:p>
          <w:p w14:paraId="0CA42766" w14:textId="77777777" w:rsidR="00064D48" w:rsidRPr="00882AA6" w:rsidRDefault="00064D48" w:rsidP="00064D48">
            <w:pPr>
              <w:pStyle w:val="ListParagraph"/>
              <w:numPr>
                <w:ilvl w:val="4"/>
                <w:numId w:val="20"/>
              </w:numPr>
              <w:overflowPunct w:val="0"/>
              <w:autoSpaceDE w:val="0"/>
              <w:autoSpaceDN w:val="0"/>
              <w:adjustRightInd w:val="0"/>
              <w:spacing w:after="120"/>
              <w:ind w:left="3816"/>
              <w:contextualSpacing w:val="0"/>
              <w:textAlignment w:val="baseline"/>
              <w:rPr>
                <w:rFonts w:eastAsia="SimSun"/>
                <w:highlight w:val="green"/>
                <w:lang w:eastAsia="en-GB"/>
              </w:rPr>
            </w:pPr>
            <w:r w:rsidRPr="00882AA6">
              <w:rPr>
                <w:rFonts w:eastAsia="SimSun"/>
                <w:highlight w:val="green"/>
                <w:lang w:eastAsia="en-GB"/>
              </w:rPr>
              <w:t xml:space="preserve">FR1+FR2 CA (FR1 </w:t>
            </w:r>
            <w:proofErr w:type="spellStart"/>
            <w:r w:rsidRPr="00882AA6">
              <w:rPr>
                <w:rFonts w:eastAsia="SimSun"/>
                <w:highlight w:val="green"/>
                <w:lang w:eastAsia="en-GB"/>
              </w:rPr>
              <w:t>PCell</w:t>
            </w:r>
            <w:proofErr w:type="spellEnd"/>
            <w:r w:rsidRPr="00882AA6">
              <w:rPr>
                <w:rFonts w:eastAsia="SimSun"/>
                <w:highlight w:val="green"/>
                <w:lang w:eastAsia="en-GB"/>
              </w:rPr>
              <w:t xml:space="preserve">) </w:t>
            </w:r>
          </w:p>
          <w:p w14:paraId="1088213D" w14:textId="77777777" w:rsidR="00064D48" w:rsidRPr="00882AA6" w:rsidRDefault="00064D48" w:rsidP="00064D48">
            <w:pPr>
              <w:pStyle w:val="ListParagraph"/>
              <w:numPr>
                <w:ilvl w:val="4"/>
                <w:numId w:val="20"/>
              </w:numPr>
              <w:overflowPunct w:val="0"/>
              <w:autoSpaceDE w:val="0"/>
              <w:autoSpaceDN w:val="0"/>
              <w:adjustRightInd w:val="0"/>
              <w:spacing w:after="120"/>
              <w:ind w:left="3816"/>
              <w:contextualSpacing w:val="0"/>
              <w:textAlignment w:val="baseline"/>
              <w:rPr>
                <w:rFonts w:eastAsia="SimSun"/>
                <w:highlight w:val="green"/>
                <w:lang w:eastAsia="en-GB"/>
              </w:rPr>
            </w:pPr>
            <w:r w:rsidRPr="00882AA6">
              <w:rPr>
                <w:rFonts w:eastAsia="SimSun"/>
                <w:highlight w:val="green"/>
                <w:lang w:eastAsia="en-GB"/>
              </w:rPr>
              <w:t xml:space="preserve">FR1+FR2 CA (FR2 </w:t>
            </w:r>
            <w:proofErr w:type="spellStart"/>
            <w:r w:rsidRPr="00882AA6">
              <w:rPr>
                <w:rFonts w:eastAsia="SimSun"/>
                <w:highlight w:val="green"/>
                <w:lang w:eastAsia="en-GB"/>
              </w:rPr>
              <w:t>PCell</w:t>
            </w:r>
            <w:proofErr w:type="spellEnd"/>
            <w:r w:rsidRPr="00882AA6">
              <w:rPr>
                <w:rFonts w:eastAsia="SimSun"/>
                <w:highlight w:val="green"/>
                <w:lang w:eastAsia="en-GB"/>
              </w:rPr>
              <w:t>)</w:t>
            </w:r>
            <w:r w:rsidRPr="00882AA6">
              <w:rPr>
                <w:rFonts w:eastAsia="SimSun"/>
                <w:highlight w:val="green"/>
              </w:rPr>
              <w:t xml:space="preserve"> </w:t>
            </w:r>
          </w:p>
          <w:p w14:paraId="516FE8F1" w14:textId="77777777" w:rsidR="00064D48" w:rsidRPr="00882AA6" w:rsidRDefault="00064D48" w:rsidP="00064D48">
            <w:pPr>
              <w:pStyle w:val="ListParagraph"/>
              <w:numPr>
                <w:ilvl w:val="4"/>
                <w:numId w:val="20"/>
              </w:numPr>
              <w:overflowPunct w:val="0"/>
              <w:autoSpaceDE w:val="0"/>
              <w:autoSpaceDN w:val="0"/>
              <w:adjustRightInd w:val="0"/>
              <w:spacing w:after="120"/>
              <w:ind w:left="3816"/>
              <w:contextualSpacing w:val="0"/>
              <w:textAlignment w:val="baseline"/>
              <w:rPr>
                <w:rFonts w:eastAsia="SimSun"/>
                <w:highlight w:val="green"/>
                <w:lang w:eastAsia="en-GB"/>
              </w:rPr>
            </w:pPr>
            <w:r w:rsidRPr="00882AA6">
              <w:rPr>
                <w:rFonts w:eastAsia="SimSun"/>
                <w:highlight w:val="green"/>
                <w:lang w:eastAsia="en-GB"/>
              </w:rPr>
              <w:t>FR2 only intra-band CA</w:t>
            </w:r>
          </w:p>
          <w:p w14:paraId="4D483FD7" w14:textId="77777777" w:rsidR="00064D48" w:rsidRPr="00882AA6" w:rsidRDefault="00064D48" w:rsidP="00064D48">
            <w:pPr>
              <w:pStyle w:val="ListParagraph"/>
              <w:numPr>
                <w:ilvl w:val="4"/>
                <w:numId w:val="20"/>
              </w:numPr>
              <w:overflowPunct w:val="0"/>
              <w:autoSpaceDE w:val="0"/>
              <w:autoSpaceDN w:val="0"/>
              <w:adjustRightInd w:val="0"/>
              <w:spacing w:after="120"/>
              <w:ind w:left="3816"/>
              <w:contextualSpacing w:val="0"/>
              <w:textAlignment w:val="baseline"/>
              <w:rPr>
                <w:rFonts w:eastAsia="SimSun"/>
                <w:highlight w:val="green"/>
                <w:lang w:eastAsia="en-GB"/>
              </w:rPr>
            </w:pPr>
            <w:r w:rsidRPr="00882AA6">
              <w:rPr>
                <w:rFonts w:eastAsia="SimSun"/>
                <w:highlight w:val="green"/>
                <w:lang w:eastAsia="en-GB"/>
              </w:rPr>
              <w:t xml:space="preserve">FR2 only inter-band CA </w:t>
            </w:r>
          </w:p>
          <w:p w14:paraId="67C5F039" w14:textId="77777777" w:rsidR="00064D48" w:rsidRPr="00882AA6" w:rsidRDefault="00064D48" w:rsidP="00064D48">
            <w:pPr>
              <w:pStyle w:val="ListParagraph"/>
              <w:numPr>
                <w:ilvl w:val="3"/>
                <w:numId w:val="20"/>
              </w:numPr>
              <w:spacing w:after="120"/>
              <w:ind w:left="3096"/>
              <w:contextualSpacing w:val="0"/>
              <w:rPr>
                <w:rFonts w:eastAsia="SimSun"/>
                <w:highlight w:val="green"/>
              </w:rPr>
            </w:pPr>
            <w:r w:rsidRPr="00882AA6">
              <w:rPr>
                <w:rFonts w:eastAsia="SimSun"/>
                <w:highlight w:val="green"/>
                <w:lang w:eastAsia="en-GB"/>
              </w:rPr>
              <w:t>NR-DC</w:t>
            </w:r>
          </w:p>
          <w:p w14:paraId="2F9DA1BC" w14:textId="77777777" w:rsidR="00064D48" w:rsidRPr="00882AA6" w:rsidRDefault="00064D48" w:rsidP="00064D48">
            <w:pPr>
              <w:pStyle w:val="ListParagraph"/>
              <w:numPr>
                <w:ilvl w:val="4"/>
                <w:numId w:val="20"/>
              </w:numPr>
              <w:overflowPunct w:val="0"/>
              <w:autoSpaceDE w:val="0"/>
              <w:autoSpaceDN w:val="0"/>
              <w:adjustRightInd w:val="0"/>
              <w:spacing w:after="120"/>
              <w:ind w:left="3816"/>
              <w:contextualSpacing w:val="0"/>
              <w:textAlignment w:val="baseline"/>
              <w:rPr>
                <w:rFonts w:eastAsia="SimSun"/>
                <w:highlight w:val="green"/>
                <w:lang w:eastAsia="en-GB"/>
              </w:rPr>
            </w:pPr>
            <w:r w:rsidRPr="00882AA6">
              <w:rPr>
                <w:rFonts w:eastAsia="SimSun"/>
                <w:highlight w:val="green"/>
                <w:lang w:eastAsia="en-GB"/>
              </w:rPr>
              <w:t xml:space="preserve">FR1 + FR2 NR-DC (FR1 </w:t>
            </w:r>
            <w:proofErr w:type="spellStart"/>
            <w:r w:rsidRPr="00882AA6">
              <w:rPr>
                <w:rFonts w:eastAsia="SimSun"/>
                <w:highlight w:val="green"/>
                <w:lang w:eastAsia="en-GB"/>
              </w:rPr>
              <w:t>PCell</w:t>
            </w:r>
            <w:proofErr w:type="spellEnd"/>
            <w:r w:rsidRPr="00882AA6">
              <w:rPr>
                <w:rFonts w:eastAsia="SimSun"/>
                <w:highlight w:val="green"/>
                <w:lang w:eastAsia="en-GB"/>
              </w:rPr>
              <w:t xml:space="preserve"> and FR2 </w:t>
            </w:r>
            <w:proofErr w:type="spellStart"/>
            <w:r w:rsidRPr="00882AA6">
              <w:rPr>
                <w:rFonts w:eastAsia="SimSun"/>
                <w:highlight w:val="green"/>
                <w:lang w:eastAsia="en-GB"/>
              </w:rPr>
              <w:t>PScell</w:t>
            </w:r>
            <w:proofErr w:type="spellEnd"/>
            <w:r w:rsidRPr="00882AA6">
              <w:rPr>
                <w:rFonts w:eastAsia="SimSun"/>
                <w:highlight w:val="green"/>
                <w:lang w:eastAsia="en-GB"/>
              </w:rPr>
              <w:t>)</w:t>
            </w:r>
          </w:p>
          <w:p w14:paraId="099AB36B" w14:textId="77777777" w:rsidR="00064D48" w:rsidRDefault="00064D48" w:rsidP="009C01BF">
            <w:pPr>
              <w:pStyle w:val="ListParagraph"/>
              <w:spacing w:after="120"/>
            </w:pPr>
          </w:p>
          <w:p w14:paraId="5925F41C" w14:textId="77777777" w:rsidR="00362645" w:rsidRDefault="00362645" w:rsidP="00362645">
            <w:pPr>
              <w:rPr>
                <w:i/>
                <w:color w:val="0070C0"/>
              </w:rPr>
            </w:pPr>
          </w:p>
          <w:p w14:paraId="6AB877A8" w14:textId="77777777" w:rsidR="00B84937" w:rsidRPr="00BE0AD7" w:rsidRDefault="00B84937" w:rsidP="00B84937">
            <w:pPr>
              <w:pStyle w:val="Heading3"/>
              <w:rPr>
                <w:lang w:val="en-US"/>
              </w:rPr>
            </w:pPr>
            <w:r w:rsidRPr="00BE0AD7">
              <w:rPr>
                <w:lang w:val="en-US"/>
              </w:rPr>
              <w:t xml:space="preserve">Issue 2-4: Searcher assumption to apply L3 measurement delay reduction by optimizing CSSF </w:t>
            </w:r>
          </w:p>
          <w:p w14:paraId="41D34CBC" w14:textId="77777777" w:rsidR="00B84937" w:rsidRDefault="00B84937" w:rsidP="00B84937">
            <w:pPr>
              <w:rPr>
                <w:b/>
                <w:color w:val="0070C0"/>
                <w:u w:val="single"/>
              </w:rPr>
            </w:pPr>
          </w:p>
          <w:p w14:paraId="6233A6EE" w14:textId="77777777" w:rsidR="00B84937" w:rsidRPr="00057476" w:rsidRDefault="00B84937" w:rsidP="00B84937">
            <w:pPr>
              <w:spacing w:after="120"/>
              <w:rPr>
                <w:rFonts w:eastAsia="SimSun"/>
                <w:highlight w:val="yellow"/>
              </w:rPr>
            </w:pPr>
            <w:r w:rsidRPr="00057476">
              <w:rPr>
                <w:rFonts w:eastAsia="SimSun"/>
                <w:highlight w:val="yellow"/>
              </w:rPr>
              <w:t>[Way forward]:</w:t>
            </w:r>
          </w:p>
          <w:p w14:paraId="7297E21B" w14:textId="77777777" w:rsidR="00B84937" w:rsidRPr="001C2BF4" w:rsidRDefault="00B84937" w:rsidP="00B84937">
            <w:pPr>
              <w:rPr>
                <w:u w:val="single"/>
              </w:rPr>
            </w:pPr>
            <w:r w:rsidRPr="00057476">
              <w:rPr>
                <w:u w:val="single"/>
              </w:rPr>
              <w:t>FFS:</w:t>
            </w:r>
          </w:p>
          <w:p w14:paraId="47CA2A5B" w14:textId="77777777" w:rsidR="00B84937" w:rsidRDefault="00B84937" w:rsidP="00B84937">
            <w:pPr>
              <w:pStyle w:val="ListParagraph"/>
              <w:numPr>
                <w:ilvl w:val="0"/>
                <w:numId w:val="20"/>
              </w:numPr>
              <w:spacing w:after="120"/>
              <w:ind w:left="936"/>
              <w:contextualSpacing w:val="0"/>
              <w:rPr>
                <w:rFonts w:eastAsia="SimSun"/>
              </w:rPr>
            </w:pPr>
            <w:r>
              <w:rPr>
                <w:rFonts w:eastAsia="SimSun"/>
              </w:rPr>
              <w:t>Option 1 (CATT): Not to preclude the solutions based on 3 searchers assumption in current stage.</w:t>
            </w:r>
          </w:p>
          <w:p w14:paraId="31C7CB56" w14:textId="77777777" w:rsidR="00B84937" w:rsidRDefault="00B84937" w:rsidP="00B84937">
            <w:pPr>
              <w:pStyle w:val="ListParagraph"/>
              <w:numPr>
                <w:ilvl w:val="1"/>
                <w:numId w:val="20"/>
              </w:numPr>
              <w:spacing w:after="120"/>
              <w:ind w:left="1656"/>
              <w:contextualSpacing w:val="0"/>
              <w:rPr>
                <w:rFonts w:eastAsia="SimSun"/>
              </w:rPr>
            </w:pPr>
            <w:r>
              <w:rPr>
                <w:rFonts w:eastAsia="SimSun"/>
              </w:rPr>
              <w:t>Option 1a (CMCC, HW): it is proposed to consider both the CSSF optimization based on 2 searchers and the CSSF optimization based on 3 searchers.</w:t>
            </w:r>
          </w:p>
          <w:p w14:paraId="58D079C2" w14:textId="77777777" w:rsidR="00B84937" w:rsidRDefault="00B84937" w:rsidP="00B84937">
            <w:pPr>
              <w:pStyle w:val="ListParagraph"/>
              <w:numPr>
                <w:ilvl w:val="1"/>
                <w:numId w:val="20"/>
              </w:numPr>
              <w:spacing w:after="120"/>
              <w:ind w:left="1656"/>
              <w:contextualSpacing w:val="0"/>
              <w:rPr>
                <w:rFonts w:eastAsia="SimSun"/>
              </w:rPr>
            </w:pPr>
            <w:r>
              <w:rPr>
                <w:rFonts w:eastAsia="SimSun"/>
              </w:rPr>
              <w:t>Option 1b (QC): RAN4 to consider introducing a new UE optional capability regarding the number of cell search/L3-measurement engines for CSSF enhancement, with the details to be finalized (FFS).</w:t>
            </w:r>
          </w:p>
          <w:p w14:paraId="50DBE74F" w14:textId="77777777" w:rsidR="00B84937" w:rsidRDefault="00B84937" w:rsidP="00B84937">
            <w:pPr>
              <w:pStyle w:val="ListParagraph"/>
              <w:numPr>
                <w:ilvl w:val="0"/>
                <w:numId w:val="20"/>
              </w:numPr>
              <w:overflowPunct w:val="0"/>
              <w:autoSpaceDE w:val="0"/>
              <w:autoSpaceDN w:val="0"/>
              <w:adjustRightInd w:val="0"/>
              <w:spacing w:after="120"/>
              <w:ind w:left="936"/>
              <w:contextualSpacing w:val="0"/>
              <w:textAlignment w:val="baseline"/>
              <w:rPr>
                <w:rFonts w:eastAsia="SimSun"/>
              </w:rPr>
            </w:pPr>
            <w:r>
              <w:rPr>
                <w:rFonts w:eastAsia="SimSun"/>
              </w:rPr>
              <w:t xml:space="preserve">Option 2 (Apple, CTC, Nokia, Ericsson): RAN4 only consider the enhancement based on 2 searchers, i.e., same as previous release, for L3 measurement delay reduction by optimizing CSSF. </w:t>
            </w:r>
          </w:p>
          <w:p w14:paraId="1F45A7C1" w14:textId="77777777" w:rsidR="00B84937" w:rsidRDefault="00B84937" w:rsidP="00B84937">
            <w:pPr>
              <w:pStyle w:val="ListParagraph"/>
              <w:numPr>
                <w:ilvl w:val="1"/>
                <w:numId w:val="20"/>
              </w:numPr>
              <w:overflowPunct w:val="0"/>
              <w:autoSpaceDE w:val="0"/>
              <w:autoSpaceDN w:val="0"/>
              <w:adjustRightInd w:val="0"/>
              <w:spacing w:after="120"/>
              <w:ind w:left="1656"/>
              <w:contextualSpacing w:val="0"/>
              <w:textAlignment w:val="baseline"/>
              <w:rPr>
                <w:rFonts w:eastAsia="SimSun"/>
              </w:rPr>
            </w:pPr>
            <w:r>
              <w:rPr>
                <w:rFonts w:eastAsia="SimSun"/>
              </w:rPr>
              <w:t>Option 2a (Apple): If companies cannot achieve consensus, RAN4 work can start with the baseline assumption in WID, i.e., 2 searchers.</w:t>
            </w:r>
          </w:p>
          <w:p w14:paraId="32F6C3AA" w14:textId="57ED0309" w:rsidR="00362645" w:rsidRPr="00AF4A70" w:rsidRDefault="00B84937" w:rsidP="00AF4A70">
            <w:pPr>
              <w:pStyle w:val="ListParagraph"/>
              <w:numPr>
                <w:ilvl w:val="1"/>
                <w:numId w:val="20"/>
              </w:numPr>
              <w:overflowPunct w:val="0"/>
              <w:autoSpaceDE w:val="0"/>
              <w:autoSpaceDN w:val="0"/>
              <w:adjustRightInd w:val="0"/>
              <w:spacing w:after="120"/>
              <w:ind w:left="1656"/>
              <w:contextualSpacing w:val="0"/>
              <w:textAlignment w:val="baseline"/>
              <w:rPr>
                <w:rFonts w:eastAsia="SimSun"/>
              </w:rPr>
            </w:pPr>
            <w:r>
              <w:t xml:space="preserve">Option 2b (Nokia) RAN4 to confirm </w:t>
            </w:r>
            <w:r>
              <w:rPr>
                <w:bCs/>
              </w:rPr>
              <w:t>if</w:t>
            </w:r>
            <w:r>
              <w:t xml:space="preserve"> </w:t>
            </w:r>
            <w:r>
              <w:rPr>
                <w:rFonts w:eastAsia="DengXian"/>
              </w:rPr>
              <w:t xml:space="preserve">one of the searchers is assumed for PCC/PSCC measurement and the other is assumed for the measurements on all </w:t>
            </w:r>
            <w:r w:rsidRPr="00882AA6">
              <w:rPr>
                <w:rFonts w:eastAsia="DengXian"/>
              </w:rPr>
              <w:t>SCCs.</w:t>
            </w:r>
          </w:p>
          <w:p w14:paraId="2A14697C" w14:textId="77777777" w:rsidR="005718D3" w:rsidRPr="0050592D" w:rsidRDefault="005718D3" w:rsidP="00AF4A70">
            <w:pPr>
              <w:spacing w:after="120"/>
            </w:pPr>
          </w:p>
        </w:tc>
      </w:tr>
    </w:tbl>
    <w:p w14:paraId="1CDD363B" w14:textId="77777777" w:rsidR="00CC40CC" w:rsidRPr="00CC40CC" w:rsidRDefault="00CC40CC" w:rsidP="00CC40CC"/>
    <w:p w14:paraId="7B39E304" w14:textId="062E9589" w:rsidR="002E116A" w:rsidRDefault="00863EAC" w:rsidP="002E116A">
      <w:pPr>
        <w:pStyle w:val="Heading1"/>
      </w:pPr>
      <w:r>
        <w:t>3.</w:t>
      </w:r>
      <w:r w:rsidR="002E116A">
        <w:t xml:space="preserve"> </w:t>
      </w:r>
      <w:r w:rsidR="002E116A">
        <w:tab/>
        <w:t>Discussion</w:t>
      </w:r>
    </w:p>
    <w:p w14:paraId="5D764AF2" w14:textId="42A3DFE8" w:rsidR="002E116A" w:rsidRPr="00F74EA5" w:rsidRDefault="002E116A" w:rsidP="00F74EA5">
      <w:pPr>
        <w:rPr>
          <w:b/>
          <w:bCs/>
        </w:rPr>
      </w:pPr>
    </w:p>
    <w:p w14:paraId="1E261BC7" w14:textId="77777777" w:rsidR="002E116A" w:rsidRPr="00D04DAF" w:rsidRDefault="002E116A" w:rsidP="002E116A"/>
    <w:p w14:paraId="3704706B" w14:textId="77777777" w:rsidR="002E116A" w:rsidRPr="00513D2E" w:rsidRDefault="002E116A" w:rsidP="002E116A">
      <w:pPr>
        <w:rPr>
          <w:b/>
          <w:bCs/>
          <w:u w:val="single"/>
        </w:rPr>
      </w:pPr>
      <w:r w:rsidRPr="00513D2E">
        <w:rPr>
          <w:b/>
          <w:bCs/>
          <w:u w:val="single"/>
        </w:rPr>
        <w:t xml:space="preserve">CSSF </w:t>
      </w:r>
      <w:r>
        <w:rPr>
          <w:b/>
          <w:bCs/>
          <w:u w:val="single"/>
        </w:rPr>
        <w:t>for outside MG in SA mode</w:t>
      </w:r>
    </w:p>
    <w:p w14:paraId="40598B84" w14:textId="77777777" w:rsidR="002E116A" w:rsidRDefault="002E116A" w:rsidP="002E116A">
      <w:r w:rsidRPr="007B04A7">
        <w:t>In Table 1, CSSF for outside MG in SA mode is summarized. Among the scenarios in Table 1, the grey elements do not seem to be relevant to the WI scope. Additionally, those components that are not relevant are crossed out in Table 1, e.g., components related to CSI-RS based L3 measurement.</w:t>
      </w:r>
    </w:p>
    <w:p w14:paraId="464A2E34" w14:textId="77777777" w:rsidR="002E116A" w:rsidRDefault="002E116A" w:rsidP="002E116A"/>
    <w:p w14:paraId="26DB6645" w14:textId="77777777" w:rsidR="002E116A" w:rsidRPr="000C12EC" w:rsidRDefault="002E116A" w:rsidP="002E116A">
      <w:pPr>
        <w:jc w:val="center"/>
        <w:rPr>
          <w:b/>
          <w:bCs/>
          <w:lang w:val="en-US"/>
        </w:rPr>
      </w:pPr>
      <w:r w:rsidRPr="000C12EC">
        <w:rPr>
          <w:b/>
          <w:bCs/>
        </w:rPr>
        <w:t>Table 1. CSSF for outside MG in SA mode</w:t>
      </w:r>
    </w:p>
    <w:tbl>
      <w:tblPr>
        <w:tblW w:w="5000" w:type="pct"/>
        <w:tblCellMar>
          <w:left w:w="0" w:type="dxa"/>
          <w:right w:w="0" w:type="dxa"/>
        </w:tblCellMar>
        <w:tblLook w:val="0420" w:firstRow="1" w:lastRow="0" w:firstColumn="0" w:lastColumn="0" w:noHBand="0" w:noVBand="1"/>
      </w:tblPr>
      <w:tblGrid>
        <w:gridCol w:w="938"/>
        <w:gridCol w:w="1391"/>
        <w:gridCol w:w="1608"/>
        <w:gridCol w:w="1283"/>
        <w:gridCol w:w="1826"/>
        <w:gridCol w:w="1283"/>
        <w:gridCol w:w="1283"/>
      </w:tblGrid>
      <w:tr w:rsidR="002E116A" w:rsidRPr="000F7E0E" w14:paraId="5AFFD7D6" w14:textId="77777777" w:rsidTr="00564C34">
        <w:trPr>
          <w:trHeight w:val="584"/>
        </w:trPr>
        <w:tc>
          <w:tcPr>
            <w:tcW w:w="490"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49EF35B0" w14:textId="77777777" w:rsidR="002E116A" w:rsidRPr="00991FED" w:rsidRDefault="002E116A" w:rsidP="00564C34">
            <w:pPr>
              <w:rPr>
                <w:sz w:val="18"/>
                <w:szCs w:val="18"/>
                <w:lang w:val="en-US"/>
              </w:rPr>
            </w:pPr>
            <w:r w:rsidRPr="00991FED">
              <w:rPr>
                <w:sz w:val="18"/>
                <w:szCs w:val="18"/>
                <w:lang w:val="en-US"/>
              </w:rPr>
              <w:t>Scenario</w:t>
            </w:r>
          </w:p>
        </w:tc>
        <w:tc>
          <w:tcPr>
            <w:tcW w:w="582"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78EB8BDB" w14:textId="77777777" w:rsidR="002E116A" w:rsidRPr="00991FED" w:rsidRDefault="002E116A" w:rsidP="00564C34">
            <w:pPr>
              <w:rPr>
                <w:sz w:val="18"/>
                <w:szCs w:val="18"/>
                <w:lang w:val="en-US"/>
              </w:rPr>
            </w:pPr>
            <w:proofErr w:type="spellStart"/>
            <w:r w:rsidRPr="00991FED">
              <w:rPr>
                <w:sz w:val="18"/>
                <w:szCs w:val="18"/>
                <w:lang w:val="en-US"/>
              </w:rPr>
              <w:t>CSSF</w:t>
            </w:r>
            <w:r w:rsidRPr="00991FED">
              <w:rPr>
                <w:sz w:val="18"/>
                <w:szCs w:val="18"/>
                <w:vertAlign w:val="subscript"/>
                <w:lang w:val="en-US"/>
              </w:rPr>
              <w:t>outside_</w:t>
            </w:r>
            <w:proofErr w:type="gramStart"/>
            <w:r w:rsidRPr="00991FED">
              <w:rPr>
                <w:sz w:val="18"/>
                <w:szCs w:val="18"/>
                <w:vertAlign w:val="subscript"/>
                <w:lang w:val="en-US"/>
              </w:rPr>
              <w:t>gap,i</w:t>
            </w:r>
            <w:proofErr w:type="spellEnd"/>
            <w:proofErr w:type="gramEnd"/>
            <w:r w:rsidRPr="00991FED">
              <w:rPr>
                <w:sz w:val="18"/>
                <w:szCs w:val="18"/>
                <w:lang w:val="en-US"/>
              </w:rPr>
              <w:t xml:space="preserve"> for FR1 PCC</w:t>
            </w:r>
          </w:p>
        </w:tc>
        <w:tc>
          <w:tcPr>
            <w:tcW w:w="973"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7F61587A" w14:textId="77777777" w:rsidR="002E116A" w:rsidRPr="00991FED" w:rsidRDefault="002E116A" w:rsidP="00564C34">
            <w:pPr>
              <w:rPr>
                <w:sz w:val="18"/>
                <w:szCs w:val="18"/>
                <w:lang w:val="en-US"/>
              </w:rPr>
            </w:pPr>
            <w:proofErr w:type="spellStart"/>
            <w:r w:rsidRPr="00991FED">
              <w:rPr>
                <w:sz w:val="18"/>
                <w:szCs w:val="18"/>
                <w:lang w:val="en-US"/>
              </w:rPr>
              <w:t>CSSF</w:t>
            </w:r>
            <w:r w:rsidRPr="00991FED">
              <w:rPr>
                <w:sz w:val="18"/>
                <w:szCs w:val="18"/>
                <w:vertAlign w:val="subscript"/>
                <w:lang w:val="en-US"/>
              </w:rPr>
              <w:t>outside_</w:t>
            </w:r>
            <w:proofErr w:type="gramStart"/>
            <w:r w:rsidRPr="00991FED">
              <w:rPr>
                <w:sz w:val="18"/>
                <w:szCs w:val="18"/>
                <w:vertAlign w:val="subscript"/>
                <w:lang w:val="en-US"/>
              </w:rPr>
              <w:t>gap,i</w:t>
            </w:r>
            <w:proofErr w:type="spellEnd"/>
            <w:proofErr w:type="gramEnd"/>
            <w:r w:rsidRPr="00991FED">
              <w:rPr>
                <w:sz w:val="18"/>
                <w:szCs w:val="18"/>
                <w:lang w:val="en-US"/>
              </w:rPr>
              <w:t xml:space="preserve"> for FR1 SCC </w:t>
            </w:r>
          </w:p>
        </w:tc>
        <w:tc>
          <w:tcPr>
            <w:tcW w:w="669"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548C2D57" w14:textId="77777777" w:rsidR="002E116A" w:rsidRPr="00991FED" w:rsidRDefault="002E116A" w:rsidP="00564C34">
            <w:pPr>
              <w:rPr>
                <w:sz w:val="18"/>
                <w:szCs w:val="18"/>
                <w:lang w:val="en-US"/>
              </w:rPr>
            </w:pPr>
            <w:proofErr w:type="spellStart"/>
            <w:r w:rsidRPr="00991FED">
              <w:rPr>
                <w:sz w:val="18"/>
                <w:szCs w:val="18"/>
                <w:lang w:val="en-US"/>
              </w:rPr>
              <w:t>CSSF</w:t>
            </w:r>
            <w:r w:rsidRPr="00991FED">
              <w:rPr>
                <w:sz w:val="18"/>
                <w:szCs w:val="18"/>
                <w:vertAlign w:val="subscript"/>
                <w:lang w:val="en-US"/>
              </w:rPr>
              <w:t>outside_</w:t>
            </w:r>
            <w:proofErr w:type="gramStart"/>
            <w:r w:rsidRPr="00991FED">
              <w:rPr>
                <w:sz w:val="18"/>
                <w:szCs w:val="18"/>
                <w:vertAlign w:val="subscript"/>
                <w:lang w:val="en-US"/>
              </w:rPr>
              <w:t>gap,i</w:t>
            </w:r>
            <w:proofErr w:type="spellEnd"/>
            <w:proofErr w:type="gramEnd"/>
            <w:r w:rsidRPr="00991FED">
              <w:rPr>
                <w:sz w:val="18"/>
                <w:szCs w:val="18"/>
                <w:lang w:val="en-US"/>
              </w:rPr>
              <w:t xml:space="preserve"> for FR2 </w:t>
            </w:r>
            <w:r w:rsidRPr="00991FED">
              <w:rPr>
                <w:b/>
                <w:bCs/>
                <w:sz w:val="18"/>
                <w:szCs w:val="18"/>
                <w:lang w:val="en-US"/>
              </w:rPr>
              <w:t>PCC</w:t>
            </w:r>
          </w:p>
        </w:tc>
        <w:tc>
          <w:tcPr>
            <w:tcW w:w="947"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20B44789" w14:textId="77777777" w:rsidR="002E116A" w:rsidRPr="00991FED" w:rsidRDefault="002E116A" w:rsidP="00564C34">
            <w:pPr>
              <w:rPr>
                <w:sz w:val="18"/>
                <w:szCs w:val="18"/>
                <w:lang w:val="en-US"/>
              </w:rPr>
            </w:pPr>
            <w:proofErr w:type="spellStart"/>
            <w:r w:rsidRPr="00991FED">
              <w:rPr>
                <w:sz w:val="18"/>
                <w:szCs w:val="18"/>
                <w:lang w:val="en-US"/>
              </w:rPr>
              <w:t>CSSF</w:t>
            </w:r>
            <w:r w:rsidRPr="00991FED">
              <w:rPr>
                <w:sz w:val="18"/>
                <w:szCs w:val="18"/>
                <w:vertAlign w:val="subscript"/>
                <w:lang w:val="en-US"/>
              </w:rPr>
              <w:t>outside_</w:t>
            </w:r>
            <w:proofErr w:type="gramStart"/>
            <w:r w:rsidRPr="00991FED">
              <w:rPr>
                <w:sz w:val="18"/>
                <w:szCs w:val="18"/>
                <w:vertAlign w:val="subscript"/>
                <w:lang w:val="en-US"/>
              </w:rPr>
              <w:t>gap,i</w:t>
            </w:r>
            <w:proofErr w:type="spellEnd"/>
            <w:proofErr w:type="gramEnd"/>
            <w:r w:rsidRPr="00991FED">
              <w:rPr>
                <w:sz w:val="18"/>
                <w:szCs w:val="18"/>
                <w:lang w:val="en-US"/>
              </w:rPr>
              <w:t xml:space="preserve"> for FR2 </w:t>
            </w:r>
            <w:r w:rsidRPr="00991FED">
              <w:rPr>
                <w:b/>
                <w:bCs/>
                <w:sz w:val="18"/>
                <w:szCs w:val="18"/>
                <w:lang w:val="en-US"/>
              </w:rPr>
              <w:t>SCC</w:t>
            </w:r>
            <w:r w:rsidRPr="00991FED">
              <w:rPr>
                <w:sz w:val="18"/>
                <w:szCs w:val="18"/>
                <w:lang w:val="en-US"/>
              </w:rPr>
              <w:t xml:space="preserve"> where </w:t>
            </w:r>
            <w:proofErr w:type="spellStart"/>
            <w:r w:rsidRPr="00991FED">
              <w:rPr>
                <w:b/>
                <w:bCs/>
                <w:sz w:val="18"/>
                <w:szCs w:val="18"/>
                <w:lang w:val="en-US"/>
              </w:rPr>
              <w:t>neighbour</w:t>
            </w:r>
            <w:proofErr w:type="spellEnd"/>
            <w:r w:rsidRPr="00991FED">
              <w:rPr>
                <w:b/>
                <w:bCs/>
                <w:sz w:val="18"/>
                <w:szCs w:val="18"/>
                <w:lang w:val="en-US"/>
              </w:rPr>
              <w:t xml:space="preserve"> cell </w:t>
            </w:r>
            <w:r w:rsidRPr="00991FED">
              <w:rPr>
                <w:sz w:val="18"/>
                <w:szCs w:val="18"/>
                <w:lang w:val="en-US"/>
              </w:rPr>
              <w:t xml:space="preserve">measurement is required </w:t>
            </w:r>
          </w:p>
        </w:tc>
        <w:tc>
          <w:tcPr>
            <w:tcW w:w="669"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3F291FF2" w14:textId="77777777" w:rsidR="002E116A" w:rsidRPr="00991FED" w:rsidRDefault="002E116A" w:rsidP="00564C34">
            <w:pPr>
              <w:rPr>
                <w:sz w:val="18"/>
                <w:szCs w:val="18"/>
                <w:lang w:val="en-US"/>
              </w:rPr>
            </w:pPr>
            <w:proofErr w:type="spellStart"/>
            <w:r w:rsidRPr="00991FED">
              <w:rPr>
                <w:sz w:val="18"/>
                <w:szCs w:val="18"/>
                <w:lang w:val="en-US"/>
              </w:rPr>
              <w:t>CSSF</w:t>
            </w:r>
            <w:r w:rsidRPr="00991FED">
              <w:rPr>
                <w:sz w:val="18"/>
                <w:szCs w:val="18"/>
                <w:vertAlign w:val="subscript"/>
                <w:lang w:val="en-US"/>
              </w:rPr>
              <w:t>outside_</w:t>
            </w:r>
            <w:proofErr w:type="gramStart"/>
            <w:r w:rsidRPr="00991FED">
              <w:rPr>
                <w:sz w:val="18"/>
                <w:szCs w:val="18"/>
                <w:vertAlign w:val="subscript"/>
                <w:lang w:val="en-US"/>
              </w:rPr>
              <w:t>gap,i</w:t>
            </w:r>
            <w:proofErr w:type="spellEnd"/>
            <w:proofErr w:type="gramEnd"/>
            <w:r w:rsidRPr="00991FED">
              <w:rPr>
                <w:sz w:val="18"/>
                <w:szCs w:val="18"/>
                <w:lang w:val="en-US"/>
              </w:rPr>
              <w:t xml:space="preserve"> for FR2 </w:t>
            </w:r>
            <w:r w:rsidRPr="00991FED">
              <w:rPr>
                <w:b/>
                <w:bCs/>
                <w:sz w:val="18"/>
                <w:szCs w:val="18"/>
                <w:lang w:val="en-US"/>
              </w:rPr>
              <w:t>SCC</w:t>
            </w:r>
            <w:r w:rsidRPr="00991FED">
              <w:rPr>
                <w:sz w:val="18"/>
                <w:szCs w:val="18"/>
                <w:lang w:val="en-US"/>
              </w:rPr>
              <w:t xml:space="preserve"> where </w:t>
            </w:r>
            <w:proofErr w:type="spellStart"/>
            <w:r w:rsidRPr="00991FED">
              <w:rPr>
                <w:b/>
                <w:bCs/>
                <w:sz w:val="18"/>
                <w:szCs w:val="18"/>
                <w:lang w:val="en-US"/>
              </w:rPr>
              <w:t>neighbour</w:t>
            </w:r>
            <w:proofErr w:type="spellEnd"/>
            <w:r w:rsidRPr="00991FED">
              <w:rPr>
                <w:b/>
                <w:bCs/>
                <w:sz w:val="18"/>
                <w:szCs w:val="18"/>
                <w:lang w:val="en-US"/>
              </w:rPr>
              <w:t xml:space="preserve"> cell </w:t>
            </w:r>
            <w:r w:rsidRPr="00991FED">
              <w:rPr>
                <w:sz w:val="18"/>
                <w:szCs w:val="18"/>
                <w:lang w:val="en-US"/>
              </w:rPr>
              <w:t xml:space="preserve">measurement is </w:t>
            </w:r>
            <w:r w:rsidRPr="00991FED">
              <w:rPr>
                <w:b/>
                <w:bCs/>
                <w:sz w:val="18"/>
                <w:szCs w:val="18"/>
                <w:lang w:val="en-US"/>
              </w:rPr>
              <w:t>not</w:t>
            </w:r>
            <w:r w:rsidRPr="00991FED">
              <w:rPr>
                <w:sz w:val="18"/>
                <w:szCs w:val="18"/>
                <w:lang w:val="en-US"/>
              </w:rPr>
              <w:t xml:space="preserve"> required</w:t>
            </w:r>
          </w:p>
        </w:tc>
        <w:tc>
          <w:tcPr>
            <w:tcW w:w="669"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27BB6434" w14:textId="77777777" w:rsidR="002E116A" w:rsidRPr="00991FED" w:rsidRDefault="002E116A" w:rsidP="00564C34">
            <w:pPr>
              <w:rPr>
                <w:sz w:val="18"/>
                <w:szCs w:val="18"/>
                <w:lang w:val="en-US"/>
              </w:rPr>
            </w:pPr>
            <w:proofErr w:type="spellStart"/>
            <w:r w:rsidRPr="00991FED">
              <w:rPr>
                <w:sz w:val="18"/>
                <w:szCs w:val="18"/>
                <w:lang w:val="en-US"/>
              </w:rPr>
              <w:t>CSSF</w:t>
            </w:r>
            <w:r w:rsidRPr="00991FED">
              <w:rPr>
                <w:sz w:val="18"/>
                <w:szCs w:val="18"/>
                <w:vertAlign w:val="subscript"/>
                <w:lang w:val="en-US"/>
              </w:rPr>
              <w:t>outside_</w:t>
            </w:r>
            <w:proofErr w:type="gramStart"/>
            <w:r w:rsidRPr="00991FED">
              <w:rPr>
                <w:sz w:val="18"/>
                <w:szCs w:val="18"/>
                <w:vertAlign w:val="subscript"/>
                <w:lang w:val="en-US"/>
              </w:rPr>
              <w:t>gap,i</w:t>
            </w:r>
            <w:proofErr w:type="spellEnd"/>
            <w:proofErr w:type="gramEnd"/>
            <w:r w:rsidRPr="00991FED">
              <w:rPr>
                <w:sz w:val="18"/>
                <w:szCs w:val="18"/>
                <w:lang w:val="en-US"/>
              </w:rPr>
              <w:t xml:space="preserve"> for i</w:t>
            </w:r>
            <w:r w:rsidRPr="00991FED">
              <w:rPr>
                <w:b/>
                <w:bCs/>
                <w:sz w:val="18"/>
                <w:szCs w:val="18"/>
                <w:lang w:val="en-US"/>
              </w:rPr>
              <w:t>nter-frequency</w:t>
            </w:r>
            <w:r w:rsidRPr="00991FED">
              <w:rPr>
                <w:sz w:val="18"/>
                <w:szCs w:val="18"/>
                <w:lang w:val="en-US"/>
              </w:rPr>
              <w:t xml:space="preserve"> MO with no measurement gap </w:t>
            </w:r>
          </w:p>
        </w:tc>
      </w:tr>
      <w:tr w:rsidR="002E116A" w:rsidRPr="000F7E0E" w14:paraId="799EA885" w14:textId="77777777" w:rsidTr="00564C34">
        <w:trPr>
          <w:trHeight w:val="584"/>
        </w:trPr>
        <w:tc>
          <w:tcPr>
            <w:tcW w:w="490"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24080862" w14:textId="77777777" w:rsidR="002E116A" w:rsidRPr="00991FED" w:rsidRDefault="002E116A" w:rsidP="00564C34">
            <w:pPr>
              <w:rPr>
                <w:sz w:val="18"/>
                <w:szCs w:val="18"/>
                <w:lang w:val="en-US"/>
              </w:rPr>
            </w:pPr>
            <w:r w:rsidRPr="00991FED">
              <w:rPr>
                <w:sz w:val="18"/>
                <w:szCs w:val="18"/>
                <w:lang w:val="en-US"/>
              </w:rPr>
              <w:t>FR1 only CA</w:t>
            </w:r>
          </w:p>
        </w:tc>
        <w:tc>
          <w:tcPr>
            <w:tcW w:w="582"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633650B2" w14:textId="77777777" w:rsidR="002E116A" w:rsidRPr="00991FED" w:rsidRDefault="002E116A" w:rsidP="00564C34">
            <w:pPr>
              <w:rPr>
                <w:sz w:val="18"/>
                <w:szCs w:val="18"/>
                <w:lang w:val="en-US"/>
              </w:rPr>
            </w:pPr>
            <w:r w:rsidRPr="00991FED">
              <w:rPr>
                <w:sz w:val="18"/>
                <w:szCs w:val="18"/>
                <w:lang w:val="en-US"/>
              </w:rPr>
              <w:t>1+</w:t>
            </w:r>
            <w:r w:rsidRPr="00991FED">
              <w:rPr>
                <w:dstrike/>
                <w:sz w:val="18"/>
                <w:szCs w:val="18"/>
                <w:lang w:val="en-US"/>
              </w:rPr>
              <w:t>N</w:t>
            </w:r>
            <w:r w:rsidRPr="00991FED">
              <w:rPr>
                <w:dstrike/>
                <w:sz w:val="18"/>
                <w:szCs w:val="18"/>
                <w:vertAlign w:val="subscript"/>
                <w:lang w:val="en-US"/>
              </w:rPr>
              <w:t>PCC_</w:t>
            </w:r>
            <w:proofErr w:type="gramStart"/>
            <w:r w:rsidRPr="00991FED">
              <w:rPr>
                <w:dstrike/>
                <w:sz w:val="18"/>
                <w:szCs w:val="18"/>
                <w:vertAlign w:val="subscript"/>
                <w:lang w:val="en-US"/>
              </w:rPr>
              <w:t xml:space="preserve">CSIRS </w:t>
            </w:r>
            <w:r w:rsidRPr="00991FED">
              <w:rPr>
                <w:sz w:val="18"/>
                <w:szCs w:val="18"/>
                <w:lang w:val="en-US"/>
              </w:rPr>
              <w:t xml:space="preserve"> +</w:t>
            </w:r>
            <w:proofErr w:type="gramEnd"/>
            <w:r w:rsidRPr="00991FED">
              <w:rPr>
                <w:sz w:val="18"/>
                <w:szCs w:val="18"/>
                <w:lang w:val="en-US"/>
              </w:rPr>
              <w:t xml:space="preserve"> </w:t>
            </w:r>
            <w:r w:rsidRPr="00991FED">
              <w:rPr>
                <w:dstrike/>
                <w:sz w:val="18"/>
                <w:szCs w:val="18"/>
                <w:lang w:val="en-US"/>
              </w:rPr>
              <w:t>N</w:t>
            </w:r>
            <w:r w:rsidRPr="00991FED">
              <w:rPr>
                <w:dstrike/>
                <w:sz w:val="18"/>
                <w:szCs w:val="18"/>
                <w:vertAlign w:val="subscript"/>
                <w:lang w:val="en-US"/>
              </w:rPr>
              <w:t>PCC_CCA_RSSI</w:t>
            </w:r>
            <w:r w:rsidRPr="00991FED">
              <w:rPr>
                <w:sz w:val="18"/>
                <w:szCs w:val="18"/>
                <w:vertAlign w:val="subscript"/>
                <w:lang w:val="en-US"/>
              </w:rPr>
              <w:t>/CO</w:t>
            </w:r>
          </w:p>
        </w:tc>
        <w:tc>
          <w:tcPr>
            <w:tcW w:w="973"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35C2A63D" w14:textId="77777777" w:rsidR="002E116A" w:rsidRPr="00991FED" w:rsidRDefault="002E116A" w:rsidP="00564C34">
            <w:pPr>
              <w:rPr>
                <w:sz w:val="18"/>
                <w:szCs w:val="18"/>
                <w:lang w:val="en-US"/>
              </w:rPr>
            </w:pPr>
            <w:r w:rsidRPr="00991FED">
              <w:rPr>
                <w:sz w:val="18"/>
                <w:szCs w:val="18"/>
                <w:lang w:val="en-US"/>
              </w:rPr>
              <w:t>N</w:t>
            </w:r>
            <w:r w:rsidRPr="00991FED">
              <w:rPr>
                <w:sz w:val="18"/>
                <w:szCs w:val="18"/>
                <w:vertAlign w:val="subscript"/>
                <w:lang w:val="en-US"/>
              </w:rPr>
              <w:t>SCC_SSB</w:t>
            </w:r>
            <w:r w:rsidRPr="00991FED">
              <w:rPr>
                <w:sz w:val="18"/>
                <w:szCs w:val="18"/>
                <w:lang w:val="en-US"/>
              </w:rPr>
              <w:t xml:space="preserve"> + Y + 2x</w:t>
            </w:r>
            <w:r w:rsidRPr="00991FED">
              <w:rPr>
                <w:dstrike/>
                <w:sz w:val="18"/>
                <w:szCs w:val="18"/>
                <w:lang w:val="en-US"/>
              </w:rPr>
              <w:t>N</w:t>
            </w:r>
            <w:r w:rsidRPr="00991FED">
              <w:rPr>
                <w:dstrike/>
                <w:sz w:val="18"/>
                <w:szCs w:val="18"/>
                <w:vertAlign w:val="subscript"/>
                <w:lang w:val="en-US"/>
              </w:rPr>
              <w:t>SCC_CSIRS</w:t>
            </w:r>
            <w:r w:rsidRPr="00991FED">
              <w:rPr>
                <w:sz w:val="18"/>
                <w:szCs w:val="18"/>
                <w:lang w:val="en-US"/>
              </w:rPr>
              <w:t xml:space="preserve"> + </w:t>
            </w:r>
            <w:r w:rsidRPr="00991FED">
              <w:rPr>
                <w:dstrike/>
                <w:sz w:val="18"/>
                <w:szCs w:val="18"/>
                <w:lang w:val="en-US"/>
              </w:rPr>
              <w:t>N</w:t>
            </w:r>
            <w:r w:rsidRPr="00991FED">
              <w:rPr>
                <w:dstrike/>
                <w:sz w:val="18"/>
                <w:szCs w:val="18"/>
                <w:vertAlign w:val="subscript"/>
                <w:lang w:val="en-US"/>
              </w:rPr>
              <w:t>SCC_CCA_RSSI/CO</w:t>
            </w:r>
            <w:r w:rsidRPr="00991FED">
              <w:rPr>
                <w:dstrike/>
                <w:sz w:val="18"/>
                <w:szCs w:val="18"/>
                <w:lang w:val="en-US"/>
              </w:rPr>
              <w:t xml:space="preserve"> </w:t>
            </w:r>
          </w:p>
        </w:tc>
        <w:tc>
          <w:tcPr>
            <w:tcW w:w="669"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07704961" w14:textId="77777777" w:rsidR="002E116A" w:rsidRPr="00991FED" w:rsidRDefault="002E116A" w:rsidP="00564C34">
            <w:pPr>
              <w:rPr>
                <w:sz w:val="18"/>
                <w:szCs w:val="18"/>
                <w:lang w:val="en-US"/>
              </w:rPr>
            </w:pPr>
            <w:r w:rsidRPr="00991FED">
              <w:rPr>
                <w:sz w:val="18"/>
                <w:szCs w:val="18"/>
                <w:lang w:val="en-US"/>
              </w:rPr>
              <w:t>N/A</w:t>
            </w:r>
          </w:p>
        </w:tc>
        <w:tc>
          <w:tcPr>
            <w:tcW w:w="947"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79BBD232" w14:textId="77777777" w:rsidR="002E116A" w:rsidRPr="00991FED" w:rsidRDefault="002E116A" w:rsidP="00564C34">
            <w:pPr>
              <w:rPr>
                <w:sz w:val="18"/>
                <w:szCs w:val="18"/>
                <w:lang w:val="en-US"/>
              </w:rPr>
            </w:pPr>
            <w:r w:rsidRPr="00991FED">
              <w:rPr>
                <w:sz w:val="18"/>
                <w:szCs w:val="18"/>
                <w:lang w:val="en-US"/>
              </w:rPr>
              <w:t>N/A</w:t>
            </w:r>
          </w:p>
        </w:tc>
        <w:tc>
          <w:tcPr>
            <w:tcW w:w="669"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357BBEB4" w14:textId="77777777" w:rsidR="002E116A" w:rsidRPr="00991FED" w:rsidRDefault="002E116A" w:rsidP="00564C34">
            <w:pPr>
              <w:rPr>
                <w:sz w:val="18"/>
                <w:szCs w:val="18"/>
                <w:lang w:val="en-US"/>
              </w:rPr>
            </w:pPr>
            <w:r w:rsidRPr="00991FED">
              <w:rPr>
                <w:sz w:val="18"/>
                <w:szCs w:val="18"/>
                <w:lang w:val="en-US"/>
              </w:rPr>
              <w:t>N/A</w:t>
            </w:r>
          </w:p>
        </w:tc>
        <w:tc>
          <w:tcPr>
            <w:tcW w:w="669"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674FC0A7" w14:textId="77777777" w:rsidR="002E116A" w:rsidRPr="00991FED" w:rsidRDefault="002E116A" w:rsidP="00564C34">
            <w:pPr>
              <w:rPr>
                <w:sz w:val="18"/>
                <w:szCs w:val="18"/>
                <w:lang w:val="en-US"/>
              </w:rPr>
            </w:pPr>
            <w:r w:rsidRPr="00991FED">
              <w:rPr>
                <w:sz w:val="18"/>
                <w:szCs w:val="18"/>
                <w:lang w:val="pt-BR"/>
              </w:rPr>
              <w:t>N</w:t>
            </w:r>
            <w:r w:rsidRPr="00991FED">
              <w:rPr>
                <w:sz w:val="18"/>
                <w:szCs w:val="18"/>
                <w:vertAlign w:val="subscript"/>
                <w:lang w:val="pt-BR"/>
              </w:rPr>
              <w:t>SCC_SSB</w:t>
            </w:r>
            <w:r w:rsidRPr="00991FED">
              <w:rPr>
                <w:sz w:val="18"/>
                <w:szCs w:val="18"/>
                <w:lang w:val="pt-BR"/>
              </w:rPr>
              <w:t xml:space="preserve"> + Y + 2xN</w:t>
            </w:r>
            <w:r w:rsidRPr="00991FED">
              <w:rPr>
                <w:sz w:val="18"/>
                <w:szCs w:val="18"/>
                <w:vertAlign w:val="subscript"/>
                <w:lang w:val="pt-BR"/>
              </w:rPr>
              <w:t>SCC_CSIRS</w:t>
            </w:r>
          </w:p>
        </w:tc>
      </w:tr>
      <w:tr w:rsidR="002E116A" w:rsidRPr="000F7E0E" w14:paraId="53E3067C" w14:textId="77777777" w:rsidTr="00564C34">
        <w:trPr>
          <w:trHeight w:val="584"/>
        </w:trPr>
        <w:tc>
          <w:tcPr>
            <w:tcW w:w="490"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56B3FF0F" w14:textId="77777777" w:rsidR="002E116A" w:rsidRPr="00991FED" w:rsidRDefault="002E116A" w:rsidP="00564C34">
            <w:pPr>
              <w:rPr>
                <w:sz w:val="18"/>
                <w:szCs w:val="18"/>
                <w:lang w:val="en-US"/>
              </w:rPr>
            </w:pPr>
            <w:r w:rsidRPr="00991FED">
              <w:rPr>
                <w:sz w:val="18"/>
                <w:szCs w:val="18"/>
                <w:lang w:val="en-US"/>
              </w:rPr>
              <w:t xml:space="preserve">FR2 only intra band CA </w:t>
            </w:r>
          </w:p>
        </w:tc>
        <w:tc>
          <w:tcPr>
            <w:tcW w:w="582"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524CCF52" w14:textId="77777777" w:rsidR="002E116A" w:rsidRPr="00991FED" w:rsidRDefault="002E116A" w:rsidP="00564C34">
            <w:pPr>
              <w:rPr>
                <w:sz w:val="18"/>
                <w:szCs w:val="18"/>
                <w:lang w:val="en-US"/>
              </w:rPr>
            </w:pPr>
            <w:r w:rsidRPr="00991FED">
              <w:rPr>
                <w:sz w:val="18"/>
                <w:szCs w:val="18"/>
                <w:lang w:val="en-US"/>
              </w:rPr>
              <w:t>N/A</w:t>
            </w:r>
          </w:p>
        </w:tc>
        <w:tc>
          <w:tcPr>
            <w:tcW w:w="973"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67BA53B4" w14:textId="77777777" w:rsidR="002E116A" w:rsidRPr="00991FED" w:rsidRDefault="002E116A" w:rsidP="00564C34">
            <w:pPr>
              <w:rPr>
                <w:sz w:val="18"/>
                <w:szCs w:val="18"/>
                <w:lang w:val="en-US"/>
              </w:rPr>
            </w:pPr>
            <w:r w:rsidRPr="00991FED">
              <w:rPr>
                <w:sz w:val="18"/>
                <w:szCs w:val="18"/>
                <w:lang w:val="en-US"/>
              </w:rPr>
              <w:t>N/A</w:t>
            </w:r>
          </w:p>
        </w:tc>
        <w:tc>
          <w:tcPr>
            <w:tcW w:w="669" w:type="pct"/>
            <w:tcBorders>
              <w:top w:val="single" w:sz="8" w:space="0" w:color="00B0F0"/>
              <w:left w:val="single" w:sz="8" w:space="0" w:color="00B0F0"/>
              <w:bottom w:val="single" w:sz="8" w:space="0" w:color="00B0F0"/>
              <w:right w:val="single" w:sz="8" w:space="0" w:color="00B0F0"/>
            </w:tcBorders>
            <w:shd w:val="clear" w:color="auto" w:fill="FFFFFF" w:themeFill="background1"/>
            <w:tcMar>
              <w:top w:w="72" w:type="dxa"/>
              <w:left w:w="144" w:type="dxa"/>
              <w:bottom w:w="72" w:type="dxa"/>
              <w:right w:w="144" w:type="dxa"/>
            </w:tcMar>
            <w:vAlign w:val="center"/>
            <w:hideMark/>
          </w:tcPr>
          <w:p w14:paraId="722A1533" w14:textId="77777777" w:rsidR="002E116A" w:rsidRPr="00991FED" w:rsidRDefault="002E116A" w:rsidP="00564C34">
            <w:pPr>
              <w:rPr>
                <w:sz w:val="18"/>
                <w:szCs w:val="18"/>
                <w:lang w:val="en-US"/>
              </w:rPr>
            </w:pPr>
            <w:r w:rsidRPr="00991FED">
              <w:rPr>
                <w:sz w:val="18"/>
                <w:szCs w:val="18"/>
                <w:lang w:val="en-US"/>
              </w:rPr>
              <w:t xml:space="preserve">1 + </w:t>
            </w:r>
            <w:r w:rsidRPr="00991FED">
              <w:rPr>
                <w:dstrike/>
                <w:sz w:val="18"/>
                <w:szCs w:val="18"/>
                <w:lang w:val="en-US"/>
              </w:rPr>
              <w:t>N</w:t>
            </w:r>
            <w:r w:rsidRPr="00991FED">
              <w:rPr>
                <w:dstrike/>
                <w:sz w:val="18"/>
                <w:szCs w:val="18"/>
                <w:vertAlign w:val="subscript"/>
                <w:lang w:val="en-US"/>
              </w:rPr>
              <w:t>PCC_CSIRS</w:t>
            </w:r>
          </w:p>
        </w:tc>
        <w:tc>
          <w:tcPr>
            <w:tcW w:w="947"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537C4C8C" w14:textId="77777777" w:rsidR="002E116A" w:rsidRPr="00991FED" w:rsidRDefault="002E116A" w:rsidP="00564C34">
            <w:pPr>
              <w:rPr>
                <w:sz w:val="18"/>
                <w:szCs w:val="18"/>
                <w:lang w:val="en-US"/>
              </w:rPr>
            </w:pPr>
            <w:r w:rsidRPr="00991FED">
              <w:rPr>
                <w:sz w:val="18"/>
                <w:szCs w:val="18"/>
                <w:lang w:val="en-US"/>
              </w:rPr>
              <w:t>N/A</w:t>
            </w:r>
          </w:p>
        </w:tc>
        <w:tc>
          <w:tcPr>
            <w:tcW w:w="669" w:type="pct"/>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vAlign w:val="center"/>
            <w:hideMark/>
          </w:tcPr>
          <w:p w14:paraId="62917CFC" w14:textId="77777777" w:rsidR="002E116A" w:rsidRPr="00991FED" w:rsidRDefault="002E116A" w:rsidP="00564C34">
            <w:pPr>
              <w:rPr>
                <w:sz w:val="18"/>
                <w:szCs w:val="18"/>
                <w:lang w:val="en-US"/>
              </w:rPr>
            </w:pPr>
            <w:r w:rsidRPr="00991FED">
              <w:rPr>
                <w:sz w:val="18"/>
                <w:szCs w:val="18"/>
                <w:lang w:val="pt-BR"/>
              </w:rPr>
              <w:t>N</w:t>
            </w:r>
            <w:r w:rsidRPr="00991FED">
              <w:rPr>
                <w:sz w:val="18"/>
                <w:szCs w:val="18"/>
                <w:vertAlign w:val="subscript"/>
                <w:lang w:val="pt-BR"/>
              </w:rPr>
              <w:t>SCC_SSB</w:t>
            </w:r>
            <w:r w:rsidRPr="00991FED">
              <w:rPr>
                <w:sz w:val="18"/>
                <w:szCs w:val="18"/>
                <w:lang w:val="pt-BR"/>
              </w:rPr>
              <w:t xml:space="preserve"> + Y + 2x</w:t>
            </w:r>
            <w:r w:rsidRPr="00991FED">
              <w:rPr>
                <w:dstrike/>
                <w:sz w:val="18"/>
                <w:szCs w:val="18"/>
                <w:lang w:val="pt-BR"/>
              </w:rPr>
              <w:t>N</w:t>
            </w:r>
            <w:r w:rsidRPr="00991FED">
              <w:rPr>
                <w:dstrike/>
                <w:sz w:val="18"/>
                <w:szCs w:val="18"/>
                <w:vertAlign w:val="subscript"/>
                <w:lang w:val="pt-BR"/>
              </w:rPr>
              <w:t>SCC_CSIR</w:t>
            </w:r>
            <w:r w:rsidRPr="00991FED">
              <w:rPr>
                <w:sz w:val="18"/>
                <w:szCs w:val="18"/>
                <w:vertAlign w:val="subscript"/>
                <w:lang w:val="pt-BR"/>
              </w:rPr>
              <w:t>S</w:t>
            </w:r>
          </w:p>
        </w:tc>
        <w:tc>
          <w:tcPr>
            <w:tcW w:w="669" w:type="pct"/>
            <w:tcBorders>
              <w:top w:val="single" w:sz="8" w:space="0" w:color="00B0F0"/>
              <w:left w:val="single" w:sz="8" w:space="0" w:color="00B0F0"/>
              <w:bottom w:val="single" w:sz="8" w:space="0" w:color="00B0F0"/>
              <w:right w:val="single" w:sz="8" w:space="0" w:color="00B0F0"/>
            </w:tcBorders>
            <w:shd w:val="clear" w:color="auto" w:fill="FFFFFF" w:themeFill="background1"/>
            <w:tcMar>
              <w:top w:w="72" w:type="dxa"/>
              <w:left w:w="144" w:type="dxa"/>
              <w:bottom w:w="72" w:type="dxa"/>
              <w:right w:w="144" w:type="dxa"/>
            </w:tcMar>
            <w:vAlign w:val="center"/>
            <w:hideMark/>
          </w:tcPr>
          <w:p w14:paraId="0274BF7E" w14:textId="77777777" w:rsidR="002E116A" w:rsidRPr="00991FED" w:rsidRDefault="002E116A" w:rsidP="00564C34">
            <w:pPr>
              <w:rPr>
                <w:sz w:val="18"/>
                <w:szCs w:val="18"/>
                <w:lang w:val="en-US"/>
              </w:rPr>
            </w:pPr>
            <w:r w:rsidRPr="00991FED">
              <w:rPr>
                <w:sz w:val="18"/>
                <w:szCs w:val="18"/>
                <w:lang w:val="pt-BR"/>
              </w:rPr>
              <w:t>N</w:t>
            </w:r>
            <w:r w:rsidRPr="00991FED">
              <w:rPr>
                <w:sz w:val="18"/>
                <w:szCs w:val="18"/>
                <w:vertAlign w:val="subscript"/>
                <w:lang w:val="pt-BR"/>
              </w:rPr>
              <w:t>SCC_SSB</w:t>
            </w:r>
            <w:r w:rsidRPr="00991FED">
              <w:rPr>
                <w:sz w:val="18"/>
                <w:szCs w:val="18"/>
                <w:lang w:val="pt-BR"/>
              </w:rPr>
              <w:t xml:space="preserve"> + Y + 2x</w:t>
            </w:r>
            <w:r w:rsidRPr="00991FED">
              <w:rPr>
                <w:dstrike/>
                <w:sz w:val="18"/>
                <w:szCs w:val="18"/>
                <w:lang w:val="pt-BR"/>
              </w:rPr>
              <w:t>N</w:t>
            </w:r>
            <w:r w:rsidRPr="00991FED">
              <w:rPr>
                <w:dstrike/>
                <w:sz w:val="18"/>
                <w:szCs w:val="18"/>
                <w:vertAlign w:val="subscript"/>
                <w:lang w:val="pt-BR"/>
              </w:rPr>
              <w:t>SCC_CSIRS</w:t>
            </w:r>
          </w:p>
        </w:tc>
      </w:tr>
      <w:tr w:rsidR="002E116A" w:rsidRPr="000F7E0E" w14:paraId="2BE38043" w14:textId="77777777" w:rsidTr="00564C34">
        <w:trPr>
          <w:trHeight w:val="584"/>
        </w:trPr>
        <w:tc>
          <w:tcPr>
            <w:tcW w:w="490"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477CA85A" w14:textId="77777777" w:rsidR="002E116A" w:rsidRPr="00991FED" w:rsidRDefault="002E116A" w:rsidP="00564C34">
            <w:pPr>
              <w:rPr>
                <w:sz w:val="18"/>
                <w:szCs w:val="18"/>
                <w:lang w:val="en-US"/>
              </w:rPr>
            </w:pPr>
            <w:r w:rsidRPr="00991FED">
              <w:rPr>
                <w:sz w:val="18"/>
                <w:szCs w:val="18"/>
                <w:lang w:val="en-US"/>
              </w:rPr>
              <w:t xml:space="preserve">FR2 only inter band CA </w:t>
            </w:r>
          </w:p>
        </w:tc>
        <w:tc>
          <w:tcPr>
            <w:tcW w:w="582"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1453655B" w14:textId="77777777" w:rsidR="002E116A" w:rsidRPr="00991FED" w:rsidRDefault="002E116A" w:rsidP="00564C34">
            <w:pPr>
              <w:rPr>
                <w:sz w:val="18"/>
                <w:szCs w:val="18"/>
                <w:lang w:val="en-US"/>
              </w:rPr>
            </w:pPr>
            <w:r w:rsidRPr="00991FED">
              <w:rPr>
                <w:sz w:val="18"/>
                <w:szCs w:val="18"/>
                <w:lang w:val="en-US"/>
              </w:rPr>
              <w:t>N/A</w:t>
            </w:r>
          </w:p>
        </w:tc>
        <w:tc>
          <w:tcPr>
            <w:tcW w:w="973"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5E6413AC" w14:textId="77777777" w:rsidR="002E116A" w:rsidRPr="00991FED" w:rsidRDefault="002E116A" w:rsidP="00564C34">
            <w:pPr>
              <w:rPr>
                <w:sz w:val="18"/>
                <w:szCs w:val="18"/>
                <w:lang w:val="en-US"/>
              </w:rPr>
            </w:pPr>
            <w:r w:rsidRPr="00991FED">
              <w:rPr>
                <w:sz w:val="18"/>
                <w:szCs w:val="18"/>
                <w:lang w:val="en-US"/>
              </w:rPr>
              <w:t>N/A</w:t>
            </w:r>
          </w:p>
        </w:tc>
        <w:tc>
          <w:tcPr>
            <w:tcW w:w="669" w:type="pct"/>
            <w:tcBorders>
              <w:top w:val="single" w:sz="8" w:space="0" w:color="00B0F0"/>
              <w:left w:val="single" w:sz="8" w:space="0" w:color="00B0F0"/>
              <w:bottom w:val="single" w:sz="8" w:space="0" w:color="00B0F0"/>
              <w:right w:val="single" w:sz="8" w:space="0" w:color="00B0F0"/>
            </w:tcBorders>
            <w:shd w:val="clear" w:color="auto" w:fill="FFFFFF" w:themeFill="background1"/>
            <w:tcMar>
              <w:top w:w="72" w:type="dxa"/>
              <w:left w:w="144" w:type="dxa"/>
              <w:bottom w:w="72" w:type="dxa"/>
              <w:right w:w="144" w:type="dxa"/>
            </w:tcMar>
            <w:vAlign w:val="center"/>
            <w:hideMark/>
          </w:tcPr>
          <w:p w14:paraId="40538F7E" w14:textId="77777777" w:rsidR="002E116A" w:rsidRPr="00991FED" w:rsidRDefault="002E116A" w:rsidP="00564C34">
            <w:pPr>
              <w:rPr>
                <w:sz w:val="18"/>
                <w:szCs w:val="18"/>
                <w:lang w:val="en-US"/>
              </w:rPr>
            </w:pPr>
            <w:r w:rsidRPr="00991FED">
              <w:rPr>
                <w:sz w:val="18"/>
                <w:szCs w:val="18"/>
                <w:lang w:val="en-US"/>
              </w:rPr>
              <w:t xml:space="preserve">1 + </w:t>
            </w:r>
            <w:r w:rsidRPr="00991FED">
              <w:rPr>
                <w:dstrike/>
                <w:sz w:val="18"/>
                <w:szCs w:val="18"/>
                <w:lang w:val="en-US"/>
              </w:rPr>
              <w:t>N</w:t>
            </w:r>
            <w:r w:rsidRPr="00991FED">
              <w:rPr>
                <w:dstrike/>
                <w:sz w:val="18"/>
                <w:szCs w:val="18"/>
                <w:vertAlign w:val="subscript"/>
                <w:lang w:val="en-US"/>
              </w:rPr>
              <w:t>PCC_CSIRS</w:t>
            </w:r>
          </w:p>
        </w:tc>
        <w:tc>
          <w:tcPr>
            <w:tcW w:w="947" w:type="pct"/>
            <w:tcBorders>
              <w:top w:val="single" w:sz="8" w:space="0" w:color="00B0F0"/>
              <w:left w:val="single" w:sz="8" w:space="0" w:color="00B0F0"/>
              <w:bottom w:val="single" w:sz="8" w:space="0" w:color="00B0F0"/>
              <w:right w:val="single" w:sz="8" w:space="0" w:color="00B0F0"/>
            </w:tcBorders>
            <w:shd w:val="clear" w:color="auto" w:fill="FFFFFF" w:themeFill="background1"/>
            <w:tcMar>
              <w:top w:w="72" w:type="dxa"/>
              <w:left w:w="144" w:type="dxa"/>
              <w:bottom w:w="72" w:type="dxa"/>
              <w:right w:w="144" w:type="dxa"/>
            </w:tcMar>
            <w:vAlign w:val="center"/>
            <w:hideMark/>
          </w:tcPr>
          <w:p w14:paraId="60B49EBA" w14:textId="77777777" w:rsidR="002E116A" w:rsidRPr="00991FED" w:rsidRDefault="002E116A" w:rsidP="00564C34">
            <w:pPr>
              <w:rPr>
                <w:sz w:val="18"/>
                <w:szCs w:val="18"/>
                <w:lang w:val="en-US"/>
              </w:rPr>
            </w:pPr>
            <w:r w:rsidRPr="00991FED">
              <w:rPr>
                <w:sz w:val="18"/>
                <w:szCs w:val="18"/>
                <w:lang w:val="en-US"/>
              </w:rPr>
              <w:t xml:space="preserve">2*(1 + </w:t>
            </w:r>
            <w:r w:rsidRPr="00991FED">
              <w:rPr>
                <w:dstrike/>
                <w:sz w:val="18"/>
                <w:szCs w:val="18"/>
                <w:lang w:val="en-US"/>
              </w:rPr>
              <w:t>N</w:t>
            </w:r>
            <w:r w:rsidRPr="00991FED">
              <w:rPr>
                <w:dstrike/>
                <w:sz w:val="18"/>
                <w:szCs w:val="18"/>
                <w:vertAlign w:val="subscript"/>
                <w:lang w:val="en-US"/>
              </w:rPr>
              <w:t>SCC_CSIRS_FR2_</w:t>
            </w:r>
            <w:proofErr w:type="gramStart"/>
            <w:r w:rsidRPr="00991FED">
              <w:rPr>
                <w:dstrike/>
                <w:sz w:val="18"/>
                <w:szCs w:val="18"/>
                <w:vertAlign w:val="subscript"/>
                <w:lang w:val="en-US"/>
              </w:rPr>
              <w:t>NCM</w:t>
            </w:r>
            <w:r w:rsidRPr="00991FED">
              <w:rPr>
                <w:sz w:val="18"/>
                <w:szCs w:val="18"/>
                <w:lang w:val="en-US"/>
              </w:rPr>
              <w:t>)</w:t>
            </w:r>
            <w:r w:rsidRPr="00991FED">
              <w:rPr>
                <w:sz w:val="18"/>
                <w:szCs w:val="18"/>
                <w:vertAlign w:val="superscript"/>
                <w:lang w:val="en-US"/>
              </w:rPr>
              <w:t>Note</w:t>
            </w:r>
            <w:proofErr w:type="gramEnd"/>
            <w:r w:rsidRPr="00991FED">
              <w:rPr>
                <w:sz w:val="18"/>
                <w:szCs w:val="18"/>
                <w:vertAlign w:val="superscript"/>
                <w:lang w:val="en-US"/>
              </w:rPr>
              <w:t xml:space="preserve"> 3,5</w:t>
            </w:r>
          </w:p>
        </w:tc>
        <w:tc>
          <w:tcPr>
            <w:tcW w:w="669" w:type="pct"/>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vAlign w:val="center"/>
            <w:hideMark/>
          </w:tcPr>
          <w:p w14:paraId="0C3A2A21" w14:textId="77777777" w:rsidR="002E116A" w:rsidRPr="00991FED" w:rsidRDefault="002E116A" w:rsidP="00564C34">
            <w:pPr>
              <w:rPr>
                <w:dstrike/>
                <w:sz w:val="18"/>
                <w:szCs w:val="18"/>
                <w:lang w:val="en-US"/>
              </w:rPr>
            </w:pPr>
            <w:r w:rsidRPr="00991FED">
              <w:rPr>
                <w:sz w:val="18"/>
                <w:szCs w:val="18"/>
                <w:lang w:val="fr-FR"/>
              </w:rPr>
              <w:t>2</w:t>
            </w:r>
            <w:proofErr w:type="gramStart"/>
            <w:r w:rsidRPr="00991FED">
              <w:rPr>
                <w:sz w:val="18"/>
                <w:szCs w:val="18"/>
                <w:lang w:val="fr-FR"/>
              </w:rPr>
              <w:t>×(</w:t>
            </w:r>
            <w:proofErr w:type="gramEnd"/>
            <w:r w:rsidRPr="00991FED">
              <w:rPr>
                <w:sz w:val="18"/>
                <w:szCs w:val="18"/>
                <w:lang w:val="fr-FR"/>
              </w:rPr>
              <w:t>N</w:t>
            </w:r>
            <w:r w:rsidRPr="00991FED">
              <w:rPr>
                <w:sz w:val="18"/>
                <w:szCs w:val="18"/>
                <w:vertAlign w:val="subscript"/>
                <w:lang w:val="fr-FR"/>
              </w:rPr>
              <w:t>SCC_SSB</w:t>
            </w:r>
            <w:r w:rsidRPr="00991FED">
              <w:rPr>
                <w:sz w:val="18"/>
                <w:szCs w:val="18"/>
                <w:lang w:val="fr-FR"/>
              </w:rPr>
              <w:t xml:space="preserve"> + Y + 2x</w:t>
            </w:r>
            <w:r w:rsidRPr="00991FED">
              <w:rPr>
                <w:dstrike/>
                <w:sz w:val="18"/>
                <w:szCs w:val="18"/>
                <w:lang w:val="fr-FR"/>
              </w:rPr>
              <w:t>N</w:t>
            </w:r>
            <w:r w:rsidRPr="00991FED">
              <w:rPr>
                <w:dstrike/>
                <w:sz w:val="18"/>
                <w:szCs w:val="18"/>
                <w:vertAlign w:val="subscript"/>
                <w:lang w:val="fr-FR"/>
              </w:rPr>
              <w:t>SCC_CSIRS</w:t>
            </w:r>
            <w:r w:rsidRPr="00991FED">
              <w:rPr>
                <w:sz w:val="18"/>
                <w:szCs w:val="18"/>
                <w:lang w:val="fr-FR"/>
              </w:rPr>
              <w:t xml:space="preserve"> - 1 - </w:t>
            </w:r>
            <w:r w:rsidRPr="00991FED">
              <w:rPr>
                <w:dstrike/>
                <w:sz w:val="18"/>
                <w:szCs w:val="18"/>
                <w:lang w:val="fr-FR"/>
              </w:rPr>
              <w:t>N</w:t>
            </w:r>
            <w:r w:rsidRPr="00991FED">
              <w:rPr>
                <w:dstrike/>
                <w:sz w:val="18"/>
                <w:szCs w:val="18"/>
                <w:vertAlign w:val="subscript"/>
                <w:lang w:val="fr-FR"/>
              </w:rPr>
              <w:t xml:space="preserve">SCC_CSIRS_ </w:t>
            </w:r>
          </w:p>
          <w:p w14:paraId="2E6EDE53" w14:textId="77777777" w:rsidR="002E116A" w:rsidRPr="00991FED" w:rsidRDefault="002E116A" w:rsidP="00564C34">
            <w:pPr>
              <w:rPr>
                <w:sz w:val="18"/>
                <w:szCs w:val="18"/>
                <w:lang w:val="en-US"/>
              </w:rPr>
            </w:pPr>
            <w:r w:rsidRPr="00991FED">
              <w:rPr>
                <w:dstrike/>
                <w:sz w:val="18"/>
                <w:szCs w:val="18"/>
                <w:vertAlign w:val="subscript"/>
                <w:lang w:val="fr-FR"/>
              </w:rPr>
              <w:t>FR2_NCM</w:t>
            </w:r>
            <w:r w:rsidRPr="00991FED">
              <w:rPr>
                <w:sz w:val="18"/>
                <w:szCs w:val="18"/>
                <w:lang w:val="fr-FR"/>
              </w:rPr>
              <w:t>)</w:t>
            </w:r>
          </w:p>
        </w:tc>
        <w:tc>
          <w:tcPr>
            <w:tcW w:w="669" w:type="pct"/>
            <w:tcBorders>
              <w:top w:val="single" w:sz="8" w:space="0" w:color="00B0F0"/>
              <w:left w:val="single" w:sz="8" w:space="0" w:color="00B0F0"/>
              <w:bottom w:val="single" w:sz="8" w:space="0" w:color="00B0F0"/>
              <w:right w:val="single" w:sz="8" w:space="0" w:color="00B0F0"/>
            </w:tcBorders>
            <w:shd w:val="clear" w:color="auto" w:fill="FFFFFF" w:themeFill="background1"/>
            <w:tcMar>
              <w:top w:w="72" w:type="dxa"/>
              <w:left w:w="144" w:type="dxa"/>
              <w:bottom w:w="72" w:type="dxa"/>
              <w:right w:w="144" w:type="dxa"/>
            </w:tcMar>
            <w:vAlign w:val="center"/>
            <w:hideMark/>
          </w:tcPr>
          <w:p w14:paraId="6E53E1AD" w14:textId="77777777" w:rsidR="002E116A" w:rsidRPr="00991FED" w:rsidRDefault="002E116A" w:rsidP="00564C34">
            <w:pPr>
              <w:rPr>
                <w:dstrike/>
                <w:sz w:val="18"/>
                <w:szCs w:val="18"/>
                <w:lang w:val="en-US"/>
              </w:rPr>
            </w:pPr>
            <w:r w:rsidRPr="00991FED">
              <w:rPr>
                <w:sz w:val="18"/>
                <w:szCs w:val="18"/>
                <w:lang w:val="fr-FR"/>
              </w:rPr>
              <w:t>2</w:t>
            </w:r>
            <w:proofErr w:type="gramStart"/>
            <w:r w:rsidRPr="00991FED">
              <w:rPr>
                <w:sz w:val="18"/>
                <w:szCs w:val="18"/>
                <w:lang w:val="fr-FR"/>
              </w:rPr>
              <w:t>×(</w:t>
            </w:r>
            <w:proofErr w:type="gramEnd"/>
            <w:r w:rsidRPr="00991FED">
              <w:rPr>
                <w:sz w:val="18"/>
                <w:szCs w:val="18"/>
                <w:lang w:val="fr-FR"/>
              </w:rPr>
              <w:t>N</w:t>
            </w:r>
            <w:r w:rsidRPr="00991FED">
              <w:rPr>
                <w:sz w:val="18"/>
                <w:szCs w:val="18"/>
                <w:vertAlign w:val="subscript"/>
                <w:lang w:val="fr-FR"/>
              </w:rPr>
              <w:t>SCC_SSB</w:t>
            </w:r>
            <w:r w:rsidRPr="00991FED">
              <w:rPr>
                <w:sz w:val="18"/>
                <w:szCs w:val="18"/>
                <w:lang w:val="fr-FR"/>
              </w:rPr>
              <w:t xml:space="preserve"> + Y + 2x</w:t>
            </w:r>
            <w:r w:rsidRPr="00991FED">
              <w:rPr>
                <w:dstrike/>
                <w:sz w:val="18"/>
                <w:szCs w:val="18"/>
                <w:lang w:val="fr-FR"/>
              </w:rPr>
              <w:t>N</w:t>
            </w:r>
            <w:r w:rsidRPr="00991FED">
              <w:rPr>
                <w:dstrike/>
                <w:sz w:val="18"/>
                <w:szCs w:val="18"/>
                <w:vertAlign w:val="subscript"/>
                <w:lang w:val="fr-FR"/>
              </w:rPr>
              <w:t>SCC_CSIRS</w:t>
            </w:r>
            <w:r w:rsidRPr="00991FED">
              <w:rPr>
                <w:sz w:val="18"/>
                <w:szCs w:val="18"/>
                <w:lang w:val="fr-FR"/>
              </w:rPr>
              <w:t xml:space="preserve"> - 1 - </w:t>
            </w:r>
            <w:r w:rsidRPr="00991FED">
              <w:rPr>
                <w:dstrike/>
                <w:sz w:val="18"/>
                <w:szCs w:val="18"/>
                <w:lang w:val="fr-FR"/>
              </w:rPr>
              <w:t>N</w:t>
            </w:r>
            <w:r w:rsidRPr="00991FED">
              <w:rPr>
                <w:dstrike/>
                <w:sz w:val="18"/>
                <w:szCs w:val="18"/>
                <w:vertAlign w:val="subscript"/>
                <w:lang w:val="fr-FR"/>
              </w:rPr>
              <w:t xml:space="preserve">SCC_CSIRS_ </w:t>
            </w:r>
          </w:p>
          <w:p w14:paraId="2305ADA6" w14:textId="77777777" w:rsidR="002E116A" w:rsidRPr="00991FED" w:rsidRDefault="002E116A" w:rsidP="00564C34">
            <w:pPr>
              <w:rPr>
                <w:sz w:val="18"/>
                <w:szCs w:val="18"/>
                <w:lang w:val="en-US"/>
              </w:rPr>
            </w:pPr>
            <w:r w:rsidRPr="00991FED">
              <w:rPr>
                <w:dstrike/>
                <w:sz w:val="18"/>
                <w:szCs w:val="18"/>
                <w:vertAlign w:val="subscript"/>
                <w:lang w:val="fr-FR"/>
              </w:rPr>
              <w:t>FR2_NCM</w:t>
            </w:r>
            <w:r w:rsidRPr="00991FED">
              <w:rPr>
                <w:sz w:val="18"/>
                <w:szCs w:val="18"/>
                <w:lang w:val="fr-FR"/>
              </w:rPr>
              <w:t>)</w:t>
            </w:r>
          </w:p>
        </w:tc>
      </w:tr>
      <w:tr w:rsidR="002E116A" w:rsidRPr="000F7E0E" w14:paraId="2954D534" w14:textId="77777777" w:rsidTr="00564C34">
        <w:trPr>
          <w:trHeight w:val="584"/>
        </w:trPr>
        <w:tc>
          <w:tcPr>
            <w:tcW w:w="490"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51BC64B4" w14:textId="77777777" w:rsidR="002E116A" w:rsidRPr="00991FED" w:rsidRDefault="002E116A" w:rsidP="00564C34">
            <w:pPr>
              <w:rPr>
                <w:sz w:val="18"/>
                <w:szCs w:val="18"/>
                <w:lang w:val="en-US"/>
              </w:rPr>
            </w:pPr>
            <w:r w:rsidRPr="00991FED">
              <w:rPr>
                <w:sz w:val="18"/>
                <w:szCs w:val="18"/>
                <w:lang w:val="en-US"/>
              </w:rPr>
              <w:t xml:space="preserve">FR1 +FR2 CA (FR1 </w:t>
            </w:r>
            <w:proofErr w:type="spellStart"/>
            <w:proofErr w:type="gramStart"/>
            <w:r w:rsidRPr="00991FED">
              <w:rPr>
                <w:sz w:val="18"/>
                <w:szCs w:val="18"/>
                <w:lang w:val="en-US"/>
              </w:rPr>
              <w:t>PCell</w:t>
            </w:r>
            <w:proofErr w:type="spellEnd"/>
            <w:r w:rsidRPr="00991FED">
              <w:rPr>
                <w:sz w:val="18"/>
                <w:szCs w:val="18"/>
                <w:lang w:val="en-US"/>
              </w:rPr>
              <w:t>)</w:t>
            </w:r>
            <w:r w:rsidRPr="00991FED">
              <w:rPr>
                <w:sz w:val="18"/>
                <w:szCs w:val="18"/>
                <w:vertAlign w:val="superscript"/>
                <w:lang w:val="en-US"/>
              </w:rPr>
              <w:t>Note</w:t>
            </w:r>
            <w:proofErr w:type="gramEnd"/>
            <w:r w:rsidRPr="00991FED">
              <w:rPr>
                <w:sz w:val="18"/>
                <w:szCs w:val="18"/>
                <w:vertAlign w:val="superscript"/>
                <w:lang w:val="en-US"/>
              </w:rPr>
              <w:t xml:space="preserve"> 1</w:t>
            </w:r>
          </w:p>
        </w:tc>
        <w:tc>
          <w:tcPr>
            <w:tcW w:w="582" w:type="pct"/>
            <w:tcBorders>
              <w:top w:val="single" w:sz="8" w:space="0" w:color="00B0F0"/>
              <w:left w:val="single" w:sz="8" w:space="0" w:color="00B0F0"/>
              <w:bottom w:val="single" w:sz="8" w:space="0" w:color="00B0F0"/>
              <w:right w:val="single" w:sz="8" w:space="0" w:color="00B0F0"/>
            </w:tcBorders>
            <w:shd w:val="clear" w:color="auto" w:fill="FFFFFF" w:themeFill="background1"/>
            <w:tcMar>
              <w:top w:w="72" w:type="dxa"/>
              <w:left w:w="144" w:type="dxa"/>
              <w:bottom w:w="72" w:type="dxa"/>
              <w:right w:w="144" w:type="dxa"/>
            </w:tcMar>
            <w:vAlign w:val="center"/>
            <w:hideMark/>
          </w:tcPr>
          <w:p w14:paraId="4370297A" w14:textId="77777777" w:rsidR="002E116A" w:rsidRPr="00991FED" w:rsidRDefault="002E116A" w:rsidP="00564C34">
            <w:pPr>
              <w:rPr>
                <w:sz w:val="18"/>
                <w:szCs w:val="18"/>
                <w:lang w:val="en-US"/>
              </w:rPr>
            </w:pPr>
            <w:r w:rsidRPr="00991FED">
              <w:rPr>
                <w:sz w:val="18"/>
                <w:szCs w:val="18"/>
                <w:lang w:val="en-US"/>
              </w:rPr>
              <w:t xml:space="preserve">1 + </w:t>
            </w:r>
            <w:r w:rsidRPr="00991FED">
              <w:rPr>
                <w:dstrike/>
                <w:sz w:val="18"/>
                <w:szCs w:val="18"/>
                <w:lang w:val="en-US"/>
              </w:rPr>
              <w:t>N</w:t>
            </w:r>
            <w:r w:rsidRPr="00991FED">
              <w:rPr>
                <w:dstrike/>
                <w:sz w:val="18"/>
                <w:szCs w:val="18"/>
                <w:vertAlign w:val="subscript"/>
                <w:lang w:val="en-US"/>
              </w:rPr>
              <w:t>PCC_CSIRS</w:t>
            </w:r>
          </w:p>
        </w:tc>
        <w:tc>
          <w:tcPr>
            <w:tcW w:w="973" w:type="pct"/>
            <w:tcBorders>
              <w:top w:val="single" w:sz="8" w:space="0" w:color="00B0F0"/>
              <w:left w:val="single" w:sz="8" w:space="0" w:color="00B0F0"/>
              <w:bottom w:val="single" w:sz="8" w:space="0" w:color="00B0F0"/>
              <w:right w:val="single" w:sz="8" w:space="0" w:color="00B0F0"/>
            </w:tcBorders>
            <w:shd w:val="clear" w:color="auto" w:fill="FFFFFF" w:themeFill="background1"/>
            <w:tcMar>
              <w:top w:w="72" w:type="dxa"/>
              <w:left w:w="144" w:type="dxa"/>
              <w:bottom w:w="72" w:type="dxa"/>
              <w:right w:w="144" w:type="dxa"/>
            </w:tcMar>
            <w:vAlign w:val="center"/>
            <w:hideMark/>
          </w:tcPr>
          <w:p w14:paraId="40F4103A" w14:textId="77777777" w:rsidR="002E116A" w:rsidRPr="00991FED" w:rsidRDefault="002E116A" w:rsidP="00564C34">
            <w:pPr>
              <w:rPr>
                <w:sz w:val="18"/>
                <w:szCs w:val="18"/>
                <w:lang w:val="en-US"/>
              </w:rPr>
            </w:pPr>
            <w:r w:rsidRPr="00991FED">
              <w:rPr>
                <w:sz w:val="18"/>
                <w:szCs w:val="18"/>
                <w:lang w:val="fr-FR"/>
              </w:rPr>
              <w:t xml:space="preserve"> 2</w:t>
            </w:r>
            <w:proofErr w:type="gramStart"/>
            <w:r w:rsidRPr="00991FED">
              <w:rPr>
                <w:sz w:val="18"/>
                <w:szCs w:val="18"/>
                <w:lang w:val="fr-FR"/>
              </w:rPr>
              <w:t>×( N</w:t>
            </w:r>
            <w:r w:rsidRPr="00991FED">
              <w:rPr>
                <w:sz w:val="18"/>
                <w:szCs w:val="18"/>
                <w:vertAlign w:val="subscript"/>
                <w:lang w:val="fr-FR"/>
              </w:rPr>
              <w:t>SCC</w:t>
            </w:r>
            <w:proofErr w:type="gramEnd"/>
            <w:r w:rsidRPr="00991FED">
              <w:rPr>
                <w:sz w:val="18"/>
                <w:szCs w:val="18"/>
                <w:vertAlign w:val="subscript"/>
                <w:lang w:val="fr-FR"/>
              </w:rPr>
              <w:t>_SSB</w:t>
            </w:r>
            <w:r w:rsidRPr="00991FED">
              <w:rPr>
                <w:sz w:val="18"/>
                <w:szCs w:val="18"/>
                <w:lang w:val="fr-FR"/>
              </w:rPr>
              <w:t xml:space="preserve"> + Y + 2x</w:t>
            </w:r>
            <w:r w:rsidRPr="00991FED">
              <w:rPr>
                <w:dstrike/>
                <w:sz w:val="18"/>
                <w:szCs w:val="18"/>
                <w:lang w:val="fr-FR"/>
              </w:rPr>
              <w:t>N</w:t>
            </w:r>
            <w:r w:rsidRPr="00991FED">
              <w:rPr>
                <w:dstrike/>
                <w:sz w:val="18"/>
                <w:szCs w:val="18"/>
                <w:vertAlign w:val="subscript"/>
                <w:lang w:val="fr-FR"/>
              </w:rPr>
              <w:t>SCC_CSIRS</w:t>
            </w:r>
            <w:r w:rsidRPr="00991FED">
              <w:rPr>
                <w:sz w:val="18"/>
                <w:szCs w:val="18"/>
                <w:lang w:val="fr-FR"/>
              </w:rPr>
              <w:t xml:space="preserve"> - 1 - </w:t>
            </w:r>
            <w:r w:rsidRPr="00991FED">
              <w:rPr>
                <w:dstrike/>
                <w:sz w:val="18"/>
                <w:szCs w:val="18"/>
                <w:lang w:val="fr-FR"/>
              </w:rPr>
              <w:t>N</w:t>
            </w:r>
            <w:r w:rsidRPr="00991FED">
              <w:rPr>
                <w:dstrike/>
                <w:sz w:val="18"/>
                <w:szCs w:val="18"/>
                <w:vertAlign w:val="subscript"/>
                <w:lang w:val="fr-FR"/>
              </w:rPr>
              <w:t>SCC_CSIRS_FR2_NCM</w:t>
            </w:r>
            <w:r w:rsidRPr="00991FED">
              <w:rPr>
                <w:sz w:val="18"/>
                <w:szCs w:val="18"/>
                <w:lang w:val="fr-FR"/>
              </w:rPr>
              <w:t xml:space="preserve">) </w:t>
            </w:r>
          </w:p>
        </w:tc>
        <w:tc>
          <w:tcPr>
            <w:tcW w:w="669"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6E1F51EA" w14:textId="77777777" w:rsidR="002E116A" w:rsidRPr="00991FED" w:rsidRDefault="002E116A" w:rsidP="00564C34">
            <w:pPr>
              <w:rPr>
                <w:sz w:val="18"/>
                <w:szCs w:val="18"/>
                <w:lang w:val="en-US"/>
              </w:rPr>
            </w:pPr>
            <w:r w:rsidRPr="00991FED">
              <w:rPr>
                <w:sz w:val="18"/>
                <w:szCs w:val="18"/>
                <w:lang w:val="en-US"/>
              </w:rPr>
              <w:t>N/A</w:t>
            </w:r>
          </w:p>
        </w:tc>
        <w:tc>
          <w:tcPr>
            <w:tcW w:w="947" w:type="pct"/>
            <w:tcBorders>
              <w:top w:val="single" w:sz="8" w:space="0" w:color="00B0F0"/>
              <w:left w:val="single" w:sz="8" w:space="0" w:color="00B0F0"/>
              <w:bottom w:val="single" w:sz="8" w:space="0" w:color="00B0F0"/>
              <w:right w:val="single" w:sz="8" w:space="0" w:color="00B0F0"/>
            </w:tcBorders>
            <w:shd w:val="clear" w:color="auto" w:fill="FFFFFF" w:themeFill="background1"/>
            <w:tcMar>
              <w:top w:w="72" w:type="dxa"/>
              <w:left w:w="144" w:type="dxa"/>
              <w:bottom w:w="72" w:type="dxa"/>
              <w:right w:w="144" w:type="dxa"/>
            </w:tcMar>
            <w:vAlign w:val="center"/>
            <w:hideMark/>
          </w:tcPr>
          <w:p w14:paraId="42967DD6" w14:textId="77777777" w:rsidR="002E116A" w:rsidRPr="00991FED" w:rsidRDefault="002E116A" w:rsidP="00564C34">
            <w:pPr>
              <w:rPr>
                <w:sz w:val="18"/>
                <w:szCs w:val="18"/>
                <w:lang w:val="en-US"/>
              </w:rPr>
            </w:pPr>
            <w:r w:rsidRPr="00991FED">
              <w:rPr>
                <w:sz w:val="18"/>
                <w:szCs w:val="18"/>
                <w:lang w:val="en-US"/>
              </w:rPr>
              <w:t xml:space="preserve">2*(1 + </w:t>
            </w:r>
            <w:r w:rsidRPr="00991FED">
              <w:rPr>
                <w:dstrike/>
                <w:sz w:val="18"/>
                <w:szCs w:val="18"/>
                <w:lang w:val="en-US"/>
              </w:rPr>
              <w:t>N</w:t>
            </w:r>
            <w:r w:rsidRPr="00991FED">
              <w:rPr>
                <w:dstrike/>
                <w:sz w:val="18"/>
                <w:szCs w:val="18"/>
                <w:vertAlign w:val="subscript"/>
                <w:lang w:val="en-US"/>
              </w:rPr>
              <w:t>SCC_CSIRS_FR2_</w:t>
            </w:r>
            <w:proofErr w:type="gramStart"/>
            <w:r w:rsidRPr="00991FED">
              <w:rPr>
                <w:dstrike/>
                <w:sz w:val="18"/>
                <w:szCs w:val="18"/>
                <w:vertAlign w:val="subscript"/>
                <w:lang w:val="en-US"/>
              </w:rPr>
              <w:t>NCM</w:t>
            </w:r>
            <w:r w:rsidRPr="00991FED">
              <w:rPr>
                <w:sz w:val="18"/>
                <w:szCs w:val="18"/>
                <w:lang w:val="en-US"/>
              </w:rPr>
              <w:t>)</w:t>
            </w:r>
            <w:r w:rsidRPr="00991FED">
              <w:rPr>
                <w:sz w:val="18"/>
                <w:szCs w:val="18"/>
                <w:vertAlign w:val="superscript"/>
                <w:lang w:val="en-US"/>
              </w:rPr>
              <w:t>Note</w:t>
            </w:r>
            <w:proofErr w:type="gramEnd"/>
            <w:r w:rsidRPr="00991FED">
              <w:rPr>
                <w:sz w:val="18"/>
                <w:szCs w:val="18"/>
                <w:vertAlign w:val="superscript"/>
                <w:lang w:val="en-US"/>
              </w:rPr>
              <w:t xml:space="preserve"> 3,5</w:t>
            </w:r>
          </w:p>
        </w:tc>
        <w:tc>
          <w:tcPr>
            <w:tcW w:w="669" w:type="pct"/>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vAlign w:val="center"/>
            <w:hideMark/>
          </w:tcPr>
          <w:p w14:paraId="22665016" w14:textId="77777777" w:rsidR="002E116A" w:rsidRPr="00991FED" w:rsidRDefault="002E116A" w:rsidP="00564C34">
            <w:pPr>
              <w:rPr>
                <w:dstrike/>
                <w:sz w:val="18"/>
                <w:szCs w:val="18"/>
                <w:lang w:val="en-US"/>
              </w:rPr>
            </w:pPr>
            <w:r w:rsidRPr="00991FED">
              <w:rPr>
                <w:sz w:val="18"/>
                <w:szCs w:val="18"/>
                <w:lang w:val="fr-FR"/>
              </w:rPr>
              <w:t>2</w:t>
            </w:r>
            <w:proofErr w:type="gramStart"/>
            <w:r w:rsidRPr="00991FED">
              <w:rPr>
                <w:sz w:val="18"/>
                <w:szCs w:val="18"/>
                <w:lang w:val="fr-FR"/>
              </w:rPr>
              <w:t>×(</w:t>
            </w:r>
            <w:proofErr w:type="gramEnd"/>
            <w:r w:rsidRPr="00991FED">
              <w:rPr>
                <w:sz w:val="18"/>
                <w:szCs w:val="18"/>
                <w:lang w:val="fr-FR"/>
              </w:rPr>
              <w:t>N</w:t>
            </w:r>
            <w:r w:rsidRPr="00991FED">
              <w:rPr>
                <w:sz w:val="18"/>
                <w:szCs w:val="18"/>
                <w:vertAlign w:val="subscript"/>
                <w:lang w:val="fr-FR"/>
              </w:rPr>
              <w:t>SCC_SSB</w:t>
            </w:r>
            <w:r w:rsidRPr="00991FED">
              <w:rPr>
                <w:sz w:val="18"/>
                <w:szCs w:val="18"/>
                <w:lang w:val="fr-FR"/>
              </w:rPr>
              <w:t xml:space="preserve"> + Y + 2x</w:t>
            </w:r>
            <w:r w:rsidRPr="00991FED">
              <w:rPr>
                <w:dstrike/>
                <w:sz w:val="18"/>
                <w:szCs w:val="18"/>
                <w:lang w:val="fr-FR"/>
              </w:rPr>
              <w:t>N</w:t>
            </w:r>
            <w:r w:rsidRPr="00991FED">
              <w:rPr>
                <w:dstrike/>
                <w:sz w:val="18"/>
                <w:szCs w:val="18"/>
                <w:vertAlign w:val="subscript"/>
                <w:lang w:val="fr-FR"/>
              </w:rPr>
              <w:t>SCC_CSIRS</w:t>
            </w:r>
            <w:r w:rsidRPr="00991FED">
              <w:rPr>
                <w:sz w:val="18"/>
                <w:szCs w:val="18"/>
                <w:lang w:val="fr-FR"/>
              </w:rPr>
              <w:t xml:space="preserve"> - 1 - </w:t>
            </w:r>
            <w:r w:rsidRPr="00991FED">
              <w:rPr>
                <w:dstrike/>
                <w:sz w:val="18"/>
                <w:szCs w:val="18"/>
                <w:lang w:val="fr-FR"/>
              </w:rPr>
              <w:t>N</w:t>
            </w:r>
            <w:r w:rsidRPr="00991FED">
              <w:rPr>
                <w:dstrike/>
                <w:sz w:val="18"/>
                <w:szCs w:val="18"/>
                <w:vertAlign w:val="subscript"/>
                <w:lang w:val="fr-FR"/>
              </w:rPr>
              <w:t xml:space="preserve">SCC_CSIRS_ </w:t>
            </w:r>
          </w:p>
          <w:p w14:paraId="4A1B318F" w14:textId="77777777" w:rsidR="002E116A" w:rsidRPr="00991FED" w:rsidRDefault="002E116A" w:rsidP="00564C34">
            <w:pPr>
              <w:rPr>
                <w:sz w:val="18"/>
                <w:szCs w:val="18"/>
                <w:lang w:val="en-US"/>
              </w:rPr>
            </w:pPr>
            <w:r w:rsidRPr="00991FED">
              <w:rPr>
                <w:dstrike/>
                <w:sz w:val="18"/>
                <w:szCs w:val="18"/>
                <w:vertAlign w:val="subscript"/>
                <w:lang w:val="fr-FR"/>
              </w:rPr>
              <w:t>FR2_NCM</w:t>
            </w:r>
            <w:r w:rsidRPr="00991FED">
              <w:rPr>
                <w:sz w:val="18"/>
                <w:szCs w:val="18"/>
                <w:lang w:val="fr-FR"/>
              </w:rPr>
              <w:t>)</w:t>
            </w:r>
          </w:p>
        </w:tc>
        <w:tc>
          <w:tcPr>
            <w:tcW w:w="669" w:type="pct"/>
            <w:tcBorders>
              <w:top w:val="single" w:sz="8" w:space="0" w:color="00B0F0"/>
              <w:left w:val="single" w:sz="8" w:space="0" w:color="00B0F0"/>
              <w:bottom w:val="single" w:sz="8" w:space="0" w:color="00B0F0"/>
              <w:right w:val="single" w:sz="8" w:space="0" w:color="00B0F0"/>
            </w:tcBorders>
            <w:shd w:val="clear" w:color="auto" w:fill="FFFFFF" w:themeFill="background1"/>
            <w:tcMar>
              <w:top w:w="72" w:type="dxa"/>
              <w:left w:w="144" w:type="dxa"/>
              <w:bottom w:w="72" w:type="dxa"/>
              <w:right w:w="144" w:type="dxa"/>
            </w:tcMar>
            <w:vAlign w:val="center"/>
            <w:hideMark/>
          </w:tcPr>
          <w:p w14:paraId="1049256D" w14:textId="77777777" w:rsidR="002E116A" w:rsidRPr="00991FED" w:rsidRDefault="002E116A" w:rsidP="00564C34">
            <w:pPr>
              <w:rPr>
                <w:dstrike/>
                <w:sz w:val="18"/>
                <w:szCs w:val="18"/>
                <w:lang w:val="en-US"/>
              </w:rPr>
            </w:pPr>
            <w:r w:rsidRPr="00991FED">
              <w:rPr>
                <w:sz w:val="18"/>
                <w:szCs w:val="18"/>
                <w:lang w:val="fr-FR"/>
              </w:rPr>
              <w:t>2</w:t>
            </w:r>
            <w:proofErr w:type="gramStart"/>
            <w:r w:rsidRPr="00991FED">
              <w:rPr>
                <w:sz w:val="18"/>
                <w:szCs w:val="18"/>
                <w:lang w:val="fr-FR"/>
              </w:rPr>
              <w:t>×(</w:t>
            </w:r>
            <w:proofErr w:type="gramEnd"/>
            <w:r w:rsidRPr="00991FED">
              <w:rPr>
                <w:sz w:val="18"/>
                <w:szCs w:val="18"/>
                <w:lang w:val="fr-FR"/>
              </w:rPr>
              <w:t>N</w:t>
            </w:r>
            <w:r w:rsidRPr="00991FED">
              <w:rPr>
                <w:sz w:val="18"/>
                <w:szCs w:val="18"/>
                <w:vertAlign w:val="subscript"/>
                <w:lang w:val="fr-FR"/>
              </w:rPr>
              <w:t>SCC_SSB</w:t>
            </w:r>
            <w:r w:rsidRPr="00991FED">
              <w:rPr>
                <w:sz w:val="18"/>
                <w:szCs w:val="18"/>
                <w:lang w:val="fr-FR"/>
              </w:rPr>
              <w:t xml:space="preserve"> + Y + 2x</w:t>
            </w:r>
            <w:r w:rsidRPr="00991FED">
              <w:rPr>
                <w:dstrike/>
                <w:sz w:val="18"/>
                <w:szCs w:val="18"/>
                <w:lang w:val="fr-FR"/>
              </w:rPr>
              <w:t>N</w:t>
            </w:r>
            <w:r w:rsidRPr="00991FED">
              <w:rPr>
                <w:dstrike/>
                <w:sz w:val="18"/>
                <w:szCs w:val="18"/>
                <w:vertAlign w:val="subscript"/>
                <w:lang w:val="fr-FR"/>
              </w:rPr>
              <w:t>SCC_CSIRS</w:t>
            </w:r>
            <w:r w:rsidRPr="00991FED">
              <w:rPr>
                <w:sz w:val="18"/>
                <w:szCs w:val="18"/>
                <w:lang w:val="fr-FR"/>
              </w:rPr>
              <w:t xml:space="preserve"> - 1 - </w:t>
            </w:r>
            <w:r w:rsidRPr="00991FED">
              <w:rPr>
                <w:dstrike/>
                <w:sz w:val="18"/>
                <w:szCs w:val="18"/>
                <w:lang w:val="fr-FR"/>
              </w:rPr>
              <w:t>N</w:t>
            </w:r>
            <w:r w:rsidRPr="00991FED">
              <w:rPr>
                <w:dstrike/>
                <w:sz w:val="18"/>
                <w:szCs w:val="18"/>
                <w:vertAlign w:val="subscript"/>
                <w:lang w:val="fr-FR"/>
              </w:rPr>
              <w:t xml:space="preserve">SCC_CSIRS_ </w:t>
            </w:r>
          </w:p>
          <w:p w14:paraId="612D7E58" w14:textId="77777777" w:rsidR="002E116A" w:rsidRPr="00991FED" w:rsidRDefault="002E116A" w:rsidP="00564C34">
            <w:pPr>
              <w:rPr>
                <w:sz w:val="18"/>
                <w:szCs w:val="18"/>
                <w:lang w:val="en-US"/>
              </w:rPr>
            </w:pPr>
            <w:r w:rsidRPr="00991FED">
              <w:rPr>
                <w:dstrike/>
                <w:sz w:val="18"/>
                <w:szCs w:val="18"/>
                <w:vertAlign w:val="subscript"/>
                <w:lang w:val="fr-FR"/>
              </w:rPr>
              <w:t>FR2_NCM</w:t>
            </w:r>
            <w:r w:rsidRPr="00991FED">
              <w:rPr>
                <w:sz w:val="18"/>
                <w:szCs w:val="18"/>
                <w:lang w:val="fr-FR"/>
              </w:rPr>
              <w:t>)</w:t>
            </w:r>
          </w:p>
        </w:tc>
      </w:tr>
      <w:tr w:rsidR="002E116A" w:rsidRPr="000F7E0E" w14:paraId="1E6BAE14" w14:textId="77777777" w:rsidTr="00564C34">
        <w:trPr>
          <w:trHeight w:val="584"/>
        </w:trPr>
        <w:tc>
          <w:tcPr>
            <w:tcW w:w="490"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3684008F" w14:textId="77777777" w:rsidR="002E116A" w:rsidRPr="00991FED" w:rsidRDefault="002E116A" w:rsidP="00564C34">
            <w:pPr>
              <w:rPr>
                <w:sz w:val="18"/>
                <w:szCs w:val="18"/>
                <w:lang w:val="en-US"/>
              </w:rPr>
            </w:pPr>
            <w:r w:rsidRPr="00991FED">
              <w:rPr>
                <w:sz w:val="18"/>
                <w:szCs w:val="18"/>
                <w:lang w:val="en-US"/>
              </w:rPr>
              <w:t xml:space="preserve">FR1 +FR2 CA (FR2 </w:t>
            </w:r>
            <w:proofErr w:type="spellStart"/>
            <w:proofErr w:type="gramStart"/>
            <w:r w:rsidRPr="00991FED">
              <w:rPr>
                <w:sz w:val="18"/>
                <w:szCs w:val="18"/>
                <w:lang w:val="en-US"/>
              </w:rPr>
              <w:t>PCell</w:t>
            </w:r>
            <w:proofErr w:type="spellEnd"/>
            <w:r w:rsidRPr="00991FED">
              <w:rPr>
                <w:sz w:val="18"/>
                <w:szCs w:val="18"/>
                <w:lang w:val="en-US"/>
              </w:rPr>
              <w:t>)</w:t>
            </w:r>
            <w:r w:rsidRPr="00991FED">
              <w:rPr>
                <w:sz w:val="18"/>
                <w:szCs w:val="18"/>
                <w:vertAlign w:val="superscript"/>
                <w:lang w:val="en-US"/>
              </w:rPr>
              <w:t>Note</w:t>
            </w:r>
            <w:proofErr w:type="gramEnd"/>
            <w:r w:rsidRPr="00991FED">
              <w:rPr>
                <w:sz w:val="18"/>
                <w:szCs w:val="18"/>
                <w:vertAlign w:val="superscript"/>
                <w:lang w:val="en-US"/>
              </w:rPr>
              <w:t xml:space="preserve"> 1</w:t>
            </w:r>
            <w:r w:rsidRPr="00991FED">
              <w:rPr>
                <w:sz w:val="18"/>
                <w:szCs w:val="18"/>
                <w:lang w:val="en-US"/>
              </w:rPr>
              <w:t xml:space="preserve"> </w:t>
            </w:r>
          </w:p>
        </w:tc>
        <w:tc>
          <w:tcPr>
            <w:tcW w:w="582"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01165188" w14:textId="77777777" w:rsidR="002E116A" w:rsidRPr="00991FED" w:rsidRDefault="002E116A" w:rsidP="00564C34">
            <w:pPr>
              <w:rPr>
                <w:sz w:val="18"/>
                <w:szCs w:val="18"/>
                <w:lang w:val="en-US"/>
              </w:rPr>
            </w:pPr>
            <w:r w:rsidRPr="00991FED">
              <w:rPr>
                <w:sz w:val="18"/>
                <w:szCs w:val="18"/>
                <w:lang w:val="en-US"/>
              </w:rPr>
              <w:t>N/A</w:t>
            </w:r>
          </w:p>
        </w:tc>
        <w:tc>
          <w:tcPr>
            <w:tcW w:w="973" w:type="pct"/>
            <w:tcBorders>
              <w:top w:val="single" w:sz="8" w:space="0" w:color="00B0F0"/>
              <w:left w:val="single" w:sz="8" w:space="0" w:color="00B0F0"/>
              <w:bottom w:val="single" w:sz="8" w:space="0" w:color="00B0F0"/>
              <w:right w:val="single" w:sz="8" w:space="0" w:color="00B0F0"/>
            </w:tcBorders>
            <w:shd w:val="clear" w:color="auto" w:fill="FFFFFF" w:themeFill="background1"/>
            <w:tcMar>
              <w:top w:w="72" w:type="dxa"/>
              <w:left w:w="144" w:type="dxa"/>
              <w:bottom w:w="72" w:type="dxa"/>
              <w:right w:w="144" w:type="dxa"/>
            </w:tcMar>
            <w:vAlign w:val="center"/>
            <w:hideMark/>
          </w:tcPr>
          <w:p w14:paraId="5042913E" w14:textId="77777777" w:rsidR="002E116A" w:rsidRPr="00991FED" w:rsidRDefault="002E116A" w:rsidP="00564C34">
            <w:pPr>
              <w:rPr>
                <w:sz w:val="18"/>
                <w:szCs w:val="18"/>
                <w:lang w:val="en-US"/>
              </w:rPr>
            </w:pPr>
            <w:r w:rsidRPr="00991FED">
              <w:rPr>
                <w:sz w:val="18"/>
                <w:szCs w:val="18"/>
                <w:lang w:val="pt-BR"/>
              </w:rPr>
              <w:t>N</w:t>
            </w:r>
            <w:r w:rsidRPr="00991FED">
              <w:rPr>
                <w:sz w:val="18"/>
                <w:szCs w:val="18"/>
                <w:vertAlign w:val="subscript"/>
                <w:lang w:val="pt-BR"/>
              </w:rPr>
              <w:t>SCC_SSB</w:t>
            </w:r>
            <w:r w:rsidRPr="00991FED">
              <w:rPr>
                <w:sz w:val="18"/>
                <w:szCs w:val="18"/>
                <w:lang w:val="pt-BR"/>
              </w:rPr>
              <w:t xml:space="preserve"> + Y + 2x</w:t>
            </w:r>
            <w:r w:rsidRPr="00991FED">
              <w:rPr>
                <w:dstrike/>
                <w:sz w:val="18"/>
                <w:szCs w:val="18"/>
                <w:lang w:val="pt-BR"/>
              </w:rPr>
              <w:t>N</w:t>
            </w:r>
            <w:r w:rsidRPr="00991FED">
              <w:rPr>
                <w:dstrike/>
                <w:sz w:val="18"/>
                <w:szCs w:val="18"/>
                <w:vertAlign w:val="subscript"/>
                <w:lang w:val="pt-BR"/>
              </w:rPr>
              <w:t>SCC_CSIRS</w:t>
            </w:r>
          </w:p>
        </w:tc>
        <w:tc>
          <w:tcPr>
            <w:tcW w:w="669" w:type="pct"/>
            <w:tcBorders>
              <w:top w:val="single" w:sz="8" w:space="0" w:color="00B0F0"/>
              <w:left w:val="single" w:sz="8" w:space="0" w:color="00B0F0"/>
              <w:bottom w:val="single" w:sz="8" w:space="0" w:color="00B0F0"/>
              <w:right w:val="single" w:sz="8" w:space="0" w:color="00B0F0"/>
            </w:tcBorders>
            <w:shd w:val="clear" w:color="auto" w:fill="FFFFFF" w:themeFill="background1"/>
            <w:tcMar>
              <w:top w:w="72" w:type="dxa"/>
              <w:left w:w="144" w:type="dxa"/>
              <w:bottom w:w="72" w:type="dxa"/>
              <w:right w:w="144" w:type="dxa"/>
            </w:tcMar>
            <w:vAlign w:val="center"/>
            <w:hideMark/>
          </w:tcPr>
          <w:p w14:paraId="24CAD244" w14:textId="77777777" w:rsidR="002E116A" w:rsidRPr="00991FED" w:rsidRDefault="002E116A" w:rsidP="00564C34">
            <w:pPr>
              <w:rPr>
                <w:sz w:val="18"/>
                <w:szCs w:val="18"/>
                <w:lang w:val="en-US"/>
              </w:rPr>
            </w:pPr>
            <w:r w:rsidRPr="00991FED">
              <w:rPr>
                <w:sz w:val="18"/>
                <w:szCs w:val="18"/>
                <w:lang w:val="en-US"/>
              </w:rPr>
              <w:t xml:space="preserve">1 + </w:t>
            </w:r>
            <w:r w:rsidRPr="00991FED">
              <w:rPr>
                <w:dstrike/>
                <w:sz w:val="18"/>
                <w:szCs w:val="18"/>
                <w:lang w:val="en-US"/>
              </w:rPr>
              <w:t>N</w:t>
            </w:r>
            <w:r w:rsidRPr="00991FED">
              <w:rPr>
                <w:dstrike/>
                <w:sz w:val="18"/>
                <w:szCs w:val="18"/>
                <w:vertAlign w:val="subscript"/>
                <w:lang w:val="en-US"/>
              </w:rPr>
              <w:t>PCC_CSIRS</w:t>
            </w:r>
          </w:p>
        </w:tc>
        <w:tc>
          <w:tcPr>
            <w:tcW w:w="947" w:type="pct"/>
            <w:tcBorders>
              <w:top w:val="single" w:sz="8" w:space="0" w:color="00B0F0"/>
              <w:left w:val="single" w:sz="8" w:space="0" w:color="00B0F0"/>
              <w:bottom w:val="single" w:sz="8" w:space="0" w:color="00B0F0"/>
              <w:right w:val="single" w:sz="8" w:space="0" w:color="00B0F0"/>
            </w:tcBorders>
            <w:shd w:val="clear" w:color="auto" w:fill="AEAAAA" w:themeFill="background2" w:themeFillShade="BF"/>
            <w:tcMar>
              <w:top w:w="72" w:type="dxa"/>
              <w:left w:w="144" w:type="dxa"/>
              <w:bottom w:w="72" w:type="dxa"/>
              <w:right w:w="144" w:type="dxa"/>
            </w:tcMar>
            <w:vAlign w:val="center"/>
            <w:hideMark/>
          </w:tcPr>
          <w:p w14:paraId="13F1385F" w14:textId="77777777" w:rsidR="002E116A" w:rsidRPr="00991FED" w:rsidRDefault="002E116A" w:rsidP="00564C34">
            <w:pPr>
              <w:rPr>
                <w:sz w:val="18"/>
                <w:szCs w:val="18"/>
                <w:lang w:val="en-US"/>
              </w:rPr>
            </w:pPr>
            <w:r w:rsidRPr="00991FED">
              <w:rPr>
                <w:sz w:val="18"/>
                <w:szCs w:val="18"/>
                <w:lang w:val="en-US"/>
              </w:rPr>
              <w:t>N/A</w:t>
            </w:r>
          </w:p>
        </w:tc>
        <w:tc>
          <w:tcPr>
            <w:tcW w:w="669" w:type="pct"/>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vAlign w:val="center"/>
            <w:hideMark/>
          </w:tcPr>
          <w:p w14:paraId="280C5ACC" w14:textId="77777777" w:rsidR="002E116A" w:rsidRPr="00991FED" w:rsidRDefault="002E116A" w:rsidP="00564C34">
            <w:pPr>
              <w:rPr>
                <w:sz w:val="18"/>
                <w:szCs w:val="18"/>
                <w:lang w:val="en-US"/>
              </w:rPr>
            </w:pPr>
            <w:r w:rsidRPr="00991FED">
              <w:rPr>
                <w:sz w:val="18"/>
                <w:szCs w:val="18"/>
                <w:lang w:val="pt-BR"/>
              </w:rPr>
              <w:t>N</w:t>
            </w:r>
            <w:r w:rsidRPr="00991FED">
              <w:rPr>
                <w:sz w:val="18"/>
                <w:szCs w:val="18"/>
                <w:vertAlign w:val="subscript"/>
                <w:lang w:val="pt-BR"/>
              </w:rPr>
              <w:t>SCC_SSB</w:t>
            </w:r>
            <w:r w:rsidRPr="00991FED">
              <w:rPr>
                <w:sz w:val="18"/>
                <w:szCs w:val="18"/>
                <w:lang w:val="pt-BR"/>
              </w:rPr>
              <w:t xml:space="preserve"> + Y + 2x</w:t>
            </w:r>
            <w:r w:rsidRPr="00991FED">
              <w:rPr>
                <w:dstrike/>
                <w:sz w:val="18"/>
                <w:szCs w:val="18"/>
                <w:lang w:val="pt-BR"/>
              </w:rPr>
              <w:t>N</w:t>
            </w:r>
            <w:r w:rsidRPr="00991FED">
              <w:rPr>
                <w:dstrike/>
                <w:sz w:val="18"/>
                <w:szCs w:val="18"/>
                <w:vertAlign w:val="subscript"/>
                <w:lang w:val="pt-BR"/>
              </w:rPr>
              <w:t>SCC_CSIRS</w:t>
            </w:r>
          </w:p>
        </w:tc>
        <w:tc>
          <w:tcPr>
            <w:tcW w:w="669" w:type="pct"/>
            <w:tcBorders>
              <w:top w:val="single" w:sz="8" w:space="0" w:color="00B0F0"/>
              <w:left w:val="single" w:sz="8" w:space="0" w:color="00B0F0"/>
              <w:bottom w:val="single" w:sz="8" w:space="0" w:color="00B0F0"/>
              <w:right w:val="single" w:sz="8" w:space="0" w:color="00B0F0"/>
            </w:tcBorders>
            <w:shd w:val="clear" w:color="auto" w:fill="FFFFFF" w:themeFill="background1"/>
            <w:tcMar>
              <w:top w:w="72" w:type="dxa"/>
              <w:left w:w="144" w:type="dxa"/>
              <w:bottom w:w="72" w:type="dxa"/>
              <w:right w:w="144" w:type="dxa"/>
            </w:tcMar>
            <w:vAlign w:val="center"/>
            <w:hideMark/>
          </w:tcPr>
          <w:p w14:paraId="7D04061E" w14:textId="77777777" w:rsidR="002E116A" w:rsidRPr="00991FED" w:rsidRDefault="002E116A" w:rsidP="00564C34">
            <w:pPr>
              <w:rPr>
                <w:sz w:val="18"/>
                <w:szCs w:val="18"/>
                <w:lang w:val="en-US"/>
              </w:rPr>
            </w:pPr>
            <w:r w:rsidRPr="00991FED">
              <w:rPr>
                <w:sz w:val="18"/>
                <w:szCs w:val="18"/>
                <w:lang w:val="pt-BR"/>
              </w:rPr>
              <w:t>N</w:t>
            </w:r>
            <w:r w:rsidRPr="00991FED">
              <w:rPr>
                <w:sz w:val="18"/>
                <w:szCs w:val="18"/>
                <w:vertAlign w:val="subscript"/>
                <w:lang w:val="pt-BR"/>
              </w:rPr>
              <w:t>SCC_SSB</w:t>
            </w:r>
            <w:r w:rsidRPr="00991FED">
              <w:rPr>
                <w:sz w:val="18"/>
                <w:szCs w:val="18"/>
                <w:lang w:val="pt-BR"/>
              </w:rPr>
              <w:t xml:space="preserve"> + Y + 2x</w:t>
            </w:r>
            <w:r w:rsidRPr="00991FED">
              <w:rPr>
                <w:dstrike/>
                <w:sz w:val="18"/>
                <w:szCs w:val="18"/>
                <w:lang w:val="pt-BR"/>
              </w:rPr>
              <w:t>N</w:t>
            </w:r>
            <w:r w:rsidRPr="00991FED">
              <w:rPr>
                <w:dstrike/>
                <w:sz w:val="18"/>
                <w:szCs w:val="18"/>
                <w:vertAlign w:val="subscript"/>
                <w:lang w:val="pt-BR"/>
              </w:rPr>
              <w:t>SCC_CSIRS</w:t>
            </w:r>
          </w:p>
        </w:tc>
      </w:tr>
      <w:tr w:rsidR="002E116A" w:rsidRPr="00991FED" w14:paraId="7AB6A591" w14:textId="77777777" w:rsidTr="00564C34">
        <w:trPr>
          <w:trHeight w:val="584"/>
        </w:trPr>
        <w:tc>
          <w:tcPr>
            <w:tcW w:w="5000" w:type="pct"/>
            <w:gridSpan w:val="7"/>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hideMark/>
          </w:tcPr>
          <w:p w14:paraId="2401EE70" w14:textId="77777777" w:rsidR="002E116A" w:rsidRPr="0082357F" w:rsidRDefault="002E116A" w:rsidP="00564C34">
            <w:pPr>
              <w:rPr>
                <w:sz w:val="18"/>
                <w:szCs w:val="18"/>
                <w:lang w:val="en-US"/>
              </w:rPr>
            </w:pPr>
            <w:r w:rsidRPr="0082357F">
              <w:rPr>
                <w:sz w:val="18"/>
                <w:szCs w:val="18"/>
                <w:lang w:val="en-US"/>
              </w:rPr>
              <w:lastRenderedPageBreak/>
              <w:t xml:space="preserve">Note 1:  Only one FR1 operating band and one FR2 operating band are included for FR1+FR2 inter-band CA. </w:t>
            </w:r>
          </w:p>
          <w:p w14:paraId="792508DD" w14:textId="77777777" w:rsidR="002E116A" w:rsidRPr="0082357F" w:rsidRDefault="002E116A" w:rsidP="00564C34">
            <w:pPr>
              <w:rPr>
                <w:sz w:val="18"/>
                <w:szCs w:val="18"/>
                <w:lang w:val="en-US"/>
              </w:rPr>
            </w:pPr>
            <w:r w:rsidRPr="0082357F">
              <w:rPr>
                <w:sz w:val="18"/>
                <w:szCs w:val="18"/>
                <w:lang w:val="en-US"/>
              </w:rPr>
              <w:t xml:space="preserve">Note 2:  Selection of FR2 SCC where </w:t>
            </w:r>
            <w:proofErr w:type="spellStart"/>
            <w:r w:rsidRPr="0082357F">
              <w:rPr>
                <w:sz w:val="18"/>
                <w:szCs w:val="18"/>
                <w:lang w:val="en-US"/>
              </w:rPr>
              <w:t>neighbour</w:t>
            </w:r>
            <w:proofErr w:type="spellEnd"/>
            <w:r w:rsidRPr="0082357F">
              <w:rPr>
                <w:sz w:val="18"/>
                <w:szCs w:val="18"/>
                <w:lang w:val="en-US"/>
              </w:rPr>
              <w:t xml:space="preserve"> cell measurement is required follows clause 9.2.3.2. &lt;One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 &gt;</w:t>
            </w:r>
          </w:p>
          <w:p w14:paraId="1CD1FFBF" w14:textId="77777777" w:rsidR="002E116A" w:rsidRPr="0082357F" w:rsidRDefault="002E116A" w:rsidP="00564C34">
            <w:pPr>
              <w:rPr>
                <w:sz w:val="18"/>
                <w:szCs w:val="18"/>
                <w:lang w:val="en-US"/>
              </w:rPr>
            </w:pPr>
            <w:r w:rsidRPr="0082357F">
              <w:rPr>
                <w:sz w:val="18"/>
                <w:szCs w:val="18"/>
                <w:lang w:val="en-US"/>
              </w:rPr>
              <w:t xml:space="preserve">Note 3:  </w:t>
            </w:r>
            <w:proofErr w:type="spellStart"/>
            <w:r w:rsidRPr="0082357F">
              <w:rPr>
                <w:sz w:val="18"/>
                <w:szCs w:val="18"/>
                <w:lang w:val="en-US"/>
              </w:rPr>
              <w:t>CSSF</w:t>
            </w:r>
            <w:r w:rsidRPr="0082357F">
              <w:rPr>
                <w:sz w:val="18"/>
                <w:szCs w:val="18"/>
                <w:vertAlign w:val="subscript"/>
                <w:lang w:val="en-US"/>
              </w:rPr>
              <w:t>outside_</w:t>
            </w:r>
            <w:proofErr w:type="gramStart"/>
            <w:r w:rsidRPr="0082357F">
              <w:rPr>
                <w:sz w:val="18"/>
                <w:szCs w:val="18"/>
                <w:vertAlign w:val="subscript"/>
                <w:lang w:val="en-US"/>
              </w:rPr>
              <w:t>gap,i</w:t>
            </w:r>
            <w:proofErr w:type="spellEnd"/>
            <w:proofErr w:type="gramEnd"/>
            <w:r w:rsidRPr="0082357F">
              <w:rPr>
                <w:sz w:val="18"/>
                <w:szCs w:val="18"/>
                <w:lang w:val="en-US"/>
              </w:rPr>
              <w:t xml:space="preserve">=1 if  only one </w:t>
            </w:r>
            <w:proofErr w:type="spellStart"/>
            <w:r w:rsidRPr="0082357F">
              <w:rPr>
                <w:sz w:val="18"/>
                <w:szCs w:val="18"/>
                <w:lang w:val="en-US"/>
              </w:rPr>
              <w:t>SCell</w:t>
            </w:r>
            <w:proofErr w:type="spellEnd"/>
            <w:r w:rsidRPr="0082357F">
              <w:rPr>
                <w:sz w:val="18"/>
                <w:szCs w:val="18"/>
                <w:lang w:val="en-US"/>
              </w:rPr>
              <w:t xml:space="preserve"> is configured and no inter-frequency MO without gap and only SSB based L3 measurement is configured on SCC; </w:t>
            </w:r>
            <w:proofErr w:type="spellStart"/>
            <w:r w:rsidRPr="0082357F">
              <w:rPr>
                <w:sz w:val="18"/>
                <w:szCs w:val="18"/>
                <w:lang w:val="en-US"/>
              </w:rPr>
              <w:t>CSSF</w:t>
            </w:r>
            <w:r w:rsidRPr="0082357F">
              <w:rPr>
                <w:sz w:val="18"/>
                <w:szCs w:val="18"/>
                <w:vertAlign w:val="subscript"/>
                <w:lang w:val="en-US"/>
              </w:rPr>
              <w:t>outside_gap,i</w:t>
            </w:r>
            <w:proofErr w:type="spellEnd"/>
            <w:r w:rsidRPr="0082357F">
              <w:rPr>
                <w:sz w:val="18"/>
                <w:szCs w:val="18"/>
                <w:lang w:val="en-US"/>
              </w:rPr>
              <w:t xml:space="preserve">=2 if only one </w:t>
            </w:r>
            <w:proofErr w:type="spellStart"/>
            <w:r w:rsidRPr="0082357F">
              <w:rPr>
                <w:sz w:val="18"/>
                <w:szCs w:val="18"/>
                <w:lang w:val="en-US"/>
              </w:rPr>
              <w:t>SCell</w:t>
            </w:r>
            <w:proofErr w:type="spellEnd"/>
            <w:r w:rsidRPr="0082357F">
              <w:rPr>
                <w:sz w:val="18"/>
                <w:szCs w:val="18"/>
                <w:lang w:val="en-US"/>
              </w:rPr>
              <w:t xml:space="preserve"> is configured and no inter-frequency MO without gap and either both SSB and CSI-RS based L3 configured or only CSI-RS </w:t>
            </w:r>
          </w:p>
          <w:p w14:paraId="3F4D06CC" w14:textId="77777777" w:rsidR="002E116A" w:rsidRPr="0082357F" w:rsidRDefault="002E116A" w:rsidP="00564C34">
            <w:pPr>
              <w:rPr>
                <w:sz w:val="18"/>
                <w:szCs w:val="18"/>
                <w:lang w:val="en-US"/>
              </w:rPr>
            </w:pPr>
            <w:r w:rsidRPr="0082357F">
              <w:rPr>
                <w:sz w:val="18"/>
                <w:szCs w:val="18"/>
                <w:lang w:val="en-US"/>
              </w:rPr>
              <w:t xml:space="preserve">based L3 measurement is configured on SCC. </w:t>
            </w:r>
          </w:p>
          <w:p w14:paraId="090A93BC" w14:textId="77777777" w:rsidR="002E116A" w:rsidRPr="0082357F" w:rsidRDefault="002E116A" w:rsidP="00564C34">
            <w:pPr>
              <w:rPr>
                <w:sz w:val="18"/>
                <w:szCs w:val="18"/>
                <w:lang w:val="en-US"/>
              </w:rPr>
            </w:pPr>
            <w:r w:rsidRPr="0082357F">
              <w:rPr>
                <w:sz w:val="18"/>
                <w:szCs w:val="18"/>
                <w:lang w:val="en-US"/>
              </w:rPr>
              <w:t xml:space="preserve">Note 4:  Y is the number of configured inter-frequency MOs without MG that are being measured outside of MG; otherwise, it is 0. </w:t>
            </w:r>
          </w:p>
          <w:p w14:paraId="75D23BAE" w14:textId="77777777" w:rsidR="002E116A" w:rsidRPr="0082357F" w:rsidRDefault="002E116A" w:rsidP="00564C34">
            <w:pPr>
              <w:rPr>
                <w:sz w:val="18"/>
                <w:szCs w:val="18"/>
                <w:lang w:val="en-US"/>
              </w:rPr>
            </w:pPr>
            <w:r w:rsidRPr="0082357F">
              <w:rPr>
                <w:sz w:val="18"/>
                <w:szCs w:val="18"/>
                <w:lang w:val="en-US"/>
              </w:rPr>
              <w:t xml:space="preserve">Note 5:  Only two NR FR2 operating bands are included for FR2 inter-band CA. </w:t>
            </w:r>
          </w:p>
          <w:p w14:paraId="1D487EBF" w14:textId="77777777" w:rsidR="002E116A" w:rsidRPr="0082357F" w:rsidRDefault="002E116A" w:rsidP="00564C34">
            <w:pPr>
              <w:rPr>
                <w:sz w:val="18"/>
                <w:szCs w:val="18"/>
                <w:lang w:val="en-US"/>
              </w:rPr>
            </w:pPr>
            <w:r w:rsidRPr="0082357F">
              <w:rPr>
                <w:sz w:val="18"/>
                <w:szCs w:val="18"/>
                <w:lang w:val="en-US"/>
              </w:rPr>
              <w:t>Note 6:  N</w:t>
            </w:r>
            <w:r w:rsidRPr="0082357F">
              <w:rPr>
                <w:sz w:val="18"/>
                <w:szCs w:val="18"/>
                <w:vertAlign w:val="subscript"/>
                <w:lang w:val="en-US"/>
              </w:rPr>
              <w:t>PCC_CSIRS</w:t>
            </w:r>
            <w:r w:rsidRPr="0082357F">
              <w:rPr>
                <w:sz w:val="18"/>
                <w:szCs w:val="18"/>
                <w:lang w:val="en-US"/>
              </w:rPr>
              <w:t>=1 if PCC is with either both SSB and CSI-RS based L3 configured or only CSI-RS based L3 measurement configured; otherwise, N</w:t>
            </w:r>
            <w:r w:rsidRPr="0082357F">
              <w:rPr>
                <w:sz w:val="18"/>
                <w:szCs w:val="18"/>
                <w:vertAlign w:val="subscript"/>
                <w:lang w:val="en-US"/>
              </w:rPr>
              <w:t>PCC_CSIRS</w:t>
            </w:r>
            <w:r w:rsidRPr="0082357F">
              <w:rPr>
                <w:sz w:val="18"/>
                <w:szCs w:val="18"/>
                <w:lang w:val="en-US"/>
              </w:rPr>
              <w:t xml:space="preserve">=0. </w:t>
            </w:r>
          </w:p>
          <w:p w14:paraId="013314AC" w14:textId="77777777" w:rsidR="002E116A" w:rsidRPr="0082357F" w:rsidRDefault="002E116A" w:rsidP="00564C34">
            <w:pPr>
              <w:rPr>
                <w:sz w:val="18"/>
                <w:szCs w:val="18"/>
                <w:lang w:val="en-US"/>
              </w:rPr>
            </w:pPr>
            <w:r w:rsidRPr="0082357F">
              <w:rPr>
                <w:sz w:val="18"/>
                <w:szCs w:val="18"/>
                <w:lang w:val="en-US"/>
              </w:rPr>
              <w:t>Note 7:  N</w:t>
            </w:r>
            <w:r w:rsidRPr="0082357F">
              <w:rPr>
                <w:sz w:val="18"/>
                <w:szCs w:val="18"/>
                <w:vertAlign w:val="subscript"/>
                <w:lang w:val="en-US"/>
              </w:rPr>
              <w:t>SCC_CSIRS</w:t>
            </w:r>
            <w:r w:rsidRPr="0082357F">
              <w:rPr>
                <w:sz w:val="18"/>
                <w:szCs w:val="18"/>
                <w:lang w:val="en-US"/>
              </w:rPr>
              <w:t xml:space="preserve">=Number of configured </w:t>
            </w:r>
            <w:proofErr w:type="spellStart"/>
            <w:r w:rsidRPr="0082357F">
              <w:rPr>
                <w:sz w:val="18"/>
                <w:szCs w:val="18"/>
                <w:lang w:val="en-US"/>
              </w:rPr>
              <w:t>SCell</w:t>
            </w:r>
            <w:proofErr w:type="spellEnd"/>
            <w:r w:rsidRPr="0082357F">
              <w:rPr>
                <w:sz w:val="18"/>
                <w:szCs w:val="18"/>
                <w:lang w:val="en-US"/>
              </w:rPr>
              <w:t xml:space="preserve">(s) with either both SSB and CSI-RS based L3 measurement configured or only CSI-RS based L3 measurement configured </w:t>
            </w:r>
          </w:p>
          <w:p w14:paraId="1FACAF34" w14:textId="77777777" w:rsidR="002E116A" w:rsidRPr="0082357F" w:rsidRDefault="002E116A" w:rsidP="00564C34">
            <w:pPr>
              <w:rPr>
                <w:sz w:val="18"/>
                <w:szCs w:val="18"/>
                <w:lang w:val="en-US"/>
              </w:rPr>
            </w:pPr>
            <w:r w:rsidRPr="0082357F">
              <w:rPr>
                <w:sz w:val="18"/>
                <w:szCs w:val="18"/>
                <w:lang w:val="en-US"/>
              </w:rPr>
              <w:t>Note 8:  N</w:t>
            </w:r>
            <w:r w:rsidRPr="0082357F">
              <w:rPr>
                <w:sz w:val="18"/>
                <w:szCs w:val="18"/>
                <w:vertAlign w:val="subscript"/>
                <w:lang w:val="en-US"/>
              </w:rPr>
              <w:t>SCC_CSIRS_FR2_NCM</w:t>
            </w:r>
            <w:r w:rsidRPr="0082357F">
              <w:rPr>
                <w:sz w:val="18"/>
                <w:szCs w:val="18"/>
                <w:lang w:val="en-US"/>
              </w:rPr>
              <w:t xml:space="preserve">=1 if FR2 SCC, where </w:t>
            </w:r>
            <w:proofErr w:type="spellStart"/>
            <w:r w:rsidRPr="0082357F">
              <w:rPr>
                <w:sz w:val="18"/>
                <w:szCs w:val="18"/>
                <w:lang w:val="en-US"/>
              </w:rPr>
              <w:t>neighbour</w:t>
            </w:r>
            <w:proofErr w:type="spellEnd"/>
            <w:r w:rsidRPr="0082357F">
              <w:rPr>
                <w:sz w:val="18"/>
                <w:szCs w:val="18"/>
                <w:lang w:val="en-US"/>
              </w:rPr>
              <w:t xml:space="preserve"> cell measurement is required, is with either both SSB and CSI-RS configured or only CSI-RS measurement configured; otherwise, N</w:t>
            </w:r>
            <w:r w:rsidRPr="0082357F">
              <w:rPr>
                <w:sz w:val="18"/>
                <w:szCs w:val="18"/>
                <w:vertAlign w:val="subscript"/>
                <w:lang w:val="en-US"/>
              </w:rPr>
              <w:t>SCC_CSIRS_FR2_NCM</w:t>
            </w:r>
            <w:r w:rsidRPr="0082357F">
              <w:rPr>
                <w:sz w:val="18"/>
                <w:szCs w:val="18"/>
                <w:lang w:val="en-US"/>
              </w:rPr>
              <w:t xml:space="preserve">=0. </w:t>
            </w:r>
          </w:p>
          <w:p w14:paraId="3ECA1185" w14:textId="77777777" w:rsidR="002E116A" w:rsidRPr="0082357F" w:rsidRDefault="002E116A" w:rsidP="00564C34">
            <w:pPr>
              <w:rPr>
                <w:sz w:val="18"/>
                <w:szCs w:val="18"/>
                <w:lang w:val="en-US"/>
              </w:rPr>
            </w:pPr>
            <w:r w:rsidRPr="0082357F">
              <w:rPr>
                <w:sz w:val="18"/>
                <w:szCs w:val="18"/>
                <w:lang w:val="en-US"/>
              </w:rPr>
              <w:t>Note 9:  N</w:t>
            </w:r>
            <w:r w:rsidRPr="0082357F">
              <w:rPr>
                <w:sz w:val="18"/>
                <w:szCs w:val="18"/>
                <w:vertAlign w:val="subscript"/>
                <w:lang w:val="en-US"/>
              </w:rPr>
              <w:t>SCC_SSB</w:t>
            </w:r>
            <w:r w:rsidRPr="0082357F">
              <w:rPr>
                <w:sz w:val="18"/>
                <w:szCs w:val="18"/>
                <w:lang w:val="en-US"/>
              </w:rPr>
              <w:t xml:space="preserve">=Number of configured </w:t>
            </w:r>
            <w:proofErr w:type="spellStart"/>
            <w:r w:rsidRPr="0082357F">
              <w:rPr>
                <w:sz w:val="18"/>
                <w:szCs w:val="18"/>
                <w:lang w:val="en-US"/>
              </w:rPr>
              <w:t>SCell</w:t>
            </w:r>
            <w:proofErr w:type="spellEnd"/>
            <w:r w:rsidRPr="0082357F">
              <w:rPr>
                <w:sz w:val="18"/>
                <w:szCs w:val="18"/>
                <w:lang w:val="en-US"/>
              </w:rPr>
              <w:t xml:space="preserve">(s) with only SSB based L3 measurement configured, which is measured without MG. </w:t>
            </w:r>
          </w:p>
          <w:p w14:paraId="690EE010" w14:textId="77777777" w:rsidR="002E116A" w:rsidRPr="00991FED" w:rsidRDefault="002E116A" w:rsidP="00564C34">
            <w:pPr>
              <w:rPr>
                <w:sz w:val="18"/>
                <w:szCs w:val="18"/>
                <w:lang w:val="en-US"/>
              </w:rPr>
            </w:pPr>
            <w:r w:rsidRPr="000F7E0E">
              <w:rPr>
                <w:sz w:val="18"/>
                <w:szCs w:val="18"/>
                <w:lang w:val="en-US"/>
              </w:rPr>
              <w:t>Note 10:  N</w:t>
            </w:r>
            <w:r w:rsidRPr="000F7E0E">
              <w:rPr>
                <w:sz w:val="18"/>
                <w:szCs w:val="18"/>
                <w:vertAlign w:val="subscript"/>
                <w:lang w:val="en-US"/>
              </w:rPr>
              <w:t>PCC_CCA_RSSI/CO</w:t>
            </w:r>
            <w:r w:rsidRPr="000F7E0E">
              <w:rPr>
                <w:sz w:val="18"/>
                <w:szCs w:val="18"/>
                <w:lang w:val="en-US"/>
              </w:rPr>
              <w:t>=1 if PSCC is configured with RSSI/CO measurements without MG when RMTC and SMTC are overlapping; N</w:t>
            </w:r>
            <w:r w:rsidRPr="000F7E0E">
              <w:rPr>
                <w:sz w:val="18"/>
                <w:szCs w:val="18"/>
                <w:vertAlign w:val="subscript"/>
                <w:lang w:val="en-US"/>
              </w:rPr>
              <w:t>SCC_CCA_RSSI/CO</w:t>
            </w:r>
            <w:r w:rsidRPr="000F7E0E">
              <w:rPr>
                <w:sz w:val="18"/>
                <w:szCs w:val="18"/>
                <w:lang w:val="en-US"/>
              </w:rPr>
              <w:t xml:space="preserve">=Number of MOs for </w:t>
            </w:r>
            <w:proofErr w:type="spellStart"/>
            <w:r w:rsidRPr="000F7E0E">
              <w:rPr>
                <w:sz w:val="18"/>
                <w:szCs w:val="18"/>
                <w:lang w:val="en-US"/>
              </w:rPr>
              <w:t>SCell</w:t>
            </w:r>
            <w:proofErr w:type="spellEnd"/>
            <w:r w:rsidRPr="000F7E0E">
              <w:rPr>
                <w:sz w:val="18"/>
                <w:szCs w:val="18"/>
                <w:lang w:val="en-US"/>
              </w:rPr>
              <w:t>(s) configured with RSSI/CO measurements without MG when RMTC and SMTC are overlapping.</w:t>
            </w:r>
          </w:p>
        </w:tc>
      </w:tr>
    </w:tbl>
    <w:p w14:paraId="4BFAB11F" w14:textId="77777777" w:rsidR="002E116A" w:rsidRDefault="002E116A" w:rsidP="002E116A">
      <w:pPr>
        <w:rPr>
          <w:lang w:val="en-US"/>
        </w:rPr>
      </w:pPr>
    </w:p>
    <w:p w14:paraId="6B69DF6E" w14:textId="77777777" w:rsidR="002E116A" w:rsidRDefault="002E116A" w:rsidP="002E116A">
      <w:pPr>
        <w:rPr>
          <w:lang w:val="en-US"/>
        </w:rPr>
      </w:pPr>
      <w:r w:rsidRPr="00177C94">
        <w:rPr>
          <w:lang w:val="en-US"/>
        </w:rPr>
        <w:t xml:space="preserve">From the CSSF defined in Table 1, the principle of cell search/L3-measurement engine sharing can be summarized as follows. Note that the current CSSF assumes that the UE is equipped with at most </w:t>
      </w:r>
      <w:proofErr w:type="gramStart"/>
      <w:r w:rsidRPr="00177C94">
        <w:rPr>
          <w:lang w:val="en-US"/>
        </w:rPr>
        <w:t>two cell</w:t>
      </w:r>
      <w:proofErr w:type="gramEnd"/>
      <w:r w:rsidRPr="00177C94">
        <w:rPr>
          <w:lang w:val="en-US"/>
        </w:rPr>
        <w:t xml:space="preserve"> search/L3-measurement engines, although there are cases where up to three cell search/L3-measurement engines are required.</w:t>
      </w:r>
    </w:p>
    <w:p w14:paraId="57AD71C0" w14:textId="77777777" w:rsidR="002E116A" w:rsidRDefault="002E116A" w:rsidP="002E116A">
      <w:pPr>
        <w:rPr>
          <w:lang w:val="en-US"/>
        </w:rPr>
      </w:pPr>
    </w:p>
    <w:p w14:paraId="33F1B714" w14:textId="77777777" w:rsidR="002E116A" w:rsidRDefault="002E116A" w:rsidP="002E116A">
      <w:pPr>
        <w:pStyle w:val="ListParagraph"/>
        <w:numPr>
          <w:ilvl w:val="0"/>
          <w:numId w:val="2"/>
        </w:numPr>
      </w:pPr>
      <w:r>
        <w:t>One cell search/L3-measurement engine is dedicated to PCC</w:t>
      </w:r>
    </w:p>
    <w:p w14:paraId="5B095C6C" w14:textId="77777777" w:rsidR="002E116A" w:rsidRDefault="002E116A" w:rsidP="002E116A">
      <w:pPr>
        <w:pStyle w:val="ListParagraph"/>
        <w:numPr>
          <w:ilvl w:val="0"/>
          <w:numId w:val="2"/>
        </w:numPr>
      </w:pPr>
      <w:r>
        <w:t>The other one is shared with the rest CCs</w:t>
      </w:r>
    </w:p>
    <w:p w14:paraId="112B7321" w14:textId="77777777" w:rsidR="002E116A" w:rsidRDefault="002E116A" w:rsidP="002E116A">
      <w:pPr>
        <w:pStyle w:val="ListParagraph"/>
        <w:numPr>
          <w:ilvl w:val="1"/>
          <w:numId w:val="2"/>
        </w:numPr>
      </w:pPr>
      <w:r>
        <w:t xml:space="preserve">For DC, the cell search/L3-measurement engine is </w:t>
      </w:r>
      <w:proofErr w:type="gramStart"/>
      <w:r>
        <w:t>dedicate</w:t>
      </w:r>
      <w:proofErr w:type="gramEnd"/>
      <w:r>
        <w:t xml:space="preserve"> to PSCC for 50% of the time, and for the other 50%, the engine is equally shared with the rest of the CCs.</w:t>
      </w:r>
    </w:p>
    <w:p w14:paraId="4AEC6EF0" w14:textId="77777777" w:rsidR="002E116A" w:rsidRDefault="002E116A" w:rsidP="002E116A">
      <w:pPr>
        <w:pStyle w:val="ListParagraph"/>
        <w:numPr>
          <w:ilvl w:val="1"/>
          <w:numId w:val="2"/>
        </w:numPr>
      </w:pPr>
      <w:r>
        <w:t xml:space="preserve">For SA, the cell search/L3-measurement engine is </w:t>
      </w:r>
      <w:proofErr w:type="gramStart"/>
      <w:r>
        <w:t>dedicate</w:t>
      </w:r>
      <w:proofErr w:type="gramEnd"/>
      <w:r>
        <w:t xml:space="preserve"> to SCC where </w:t>
      </w:r>
      <w:proofErr w:type="spellStart"/>
      <w:r>
        <w:t>neighbor</w:t>
      </w:r>
      <w:proofErr w:type="spellEnd"/>
      <w:r>
        <w:t xml:space="preserve"> cell measurement is required for 50% of the time, and for the other 50%, the engine is equally shared with the rest of the CCs.</w:t>
      </w:r>
    </w:p>
    <w:p w14:paraId="6B68BEA2" w14:textId="77777777" w:rsidR="002E116A" w:rsidRDefault="002E116A" w:rsidP="002E116A">
      <w:pPr>
        <w:rPr>
          <w:lang w:val="en-US"/>
        </w:rPr>
      </w:pPr>
    </w:p>
    <w:p w14:paraId="2C6637B3" w14:textId="77777777" w:rsidR="002E116A" w:rsidRDefault="002E116A" w:rsidP="002E116A">
      <w:pPr>
        <w:rPr>
          <w:lang w:val="en-US"/>
        </w:rPr>
      </w:pPr>
      <w:r>
        <w:rPr>
          <w:lang w:val="en-US"/>
        </w:rPr>
        <w:t>In Table 2, i</w:t>
      </w:r>
      <w:r w:rsidRPr="000A72D2">
        <w:rPr>
          <w:lang w:val="en-US"/>
        </w:rPr>
        <w:t>ntra-frequency measurements period requirements without MG</w:t>
      </w:r>
      <w:r>
        <w:rPr>
          <w:lang w:val="en-US"/>
        </w:rPr>
        <w:t xml:space="preserve"> are summarized. As shown in Table 1, depending on the serving cell’s state, SMTC is replaced with </w:t>
      </w:r>
      <w:proofErr w:type="spellStart"/>
      <w:r w:rsidRPr="00177CE7">
        <w:rPr>
          <w:i/>
          <w:iCs/>
          <w:lang w:val="en-US"/>
        </w:rPr>
        <w:t>measCycleSCell</w:t>
      </w:r>
      <w:proofErr w:type="spellEnd"/>
      <w:r>
        <w:rPr>
          <w:lang w:val="en-US"/>
        </w:rPr>
        <w:t xml:space="preserve"> or </w:t>
      </w:r>
      <w:proofErr w:type="spellStart"/>
      <w:r w:rsidRPr="00177CE7">
        <w:rPr>
          <w:i/>
          <w:iCs/>
          <w:lang w:val="en-US"/>
        </w:rPr>
        <w:t>measCyclePSCell</w:t>
      </w:r>
      <w:proofErr w:type="spellEnd"/>
      <w:r>
        <w:rPr>
          <w:lang w:val="en-US"/>
        </w:rPr>
        <w:t>. Irrespective of the serving cell’s state, the measurement period requirement per frequency layer is scaled by CSSF.</w:t>
      </w:r>
    </w:p>
    <w:p w14:paraId="6873A8C3" w14:textId="77777777" w:rsidR="002E116A" w:rsidRDefault="002E116A" w:rsidP="002E116A">
      <w:pPr>
        <w:rPr>
          <w:lang w:val="en-US"/>
        </w:rPr>
      </w:pPr>
    </w:p>
    <w:p w14:paraId="381E3FC5" w14:textId="77777777" w:rsidR="002E116A" w:rsidRPr="00027914" w:rsidRDefault="002E116A" w:rsidP="002E116A">
      <w:pPr>
        <w:jc w:val="center"/>
        <w:rPr>
          <w:b/>
          <w:bCs/>
        </w:rPr>
      </w:pPr>
      <w:r w:rsidRPr="00027914">
        <w:rPr>
          <w:b/>
          <w:bCs/>
          <w:lang w:val="en-US"/>
        </w:rPr>
        <w:t xml:space="preserve">Table 2. </w:t>
      </w:r>
      <w:r w:rsidRPr="00027914">
        <w:rPr>
          <w:b/>
          <w:bCs/>
        </w:rPr>
        <w:t>Intra-frequency measurements period requirements without MG</w:t>
      </w:r>
    </w:p>
    <w:tbl>
      <w:tblPr>
        <w:tblW w:w="5000" w:type="pct"/>
        <w:tblCellMar>
          <w:left w:w="0" w:type="dxa"/>
          <w:right w:w="0" w:type="dxa"/>
        </w:tblCellMar>
        <w:tblLook w:val="0420" w:firstRow="1" w:lastRow="0" w:firstColumn="0" w:lastColumn="0" w:noHBand="0" w:noVBand="1"/>
      </w:tblPr>
      <w:tblGrid>
        <w:gridCol w:w="1357"/>
        <w:gridCol w:w="2751"/>
        <w:gridCol w:w="2753"/>
        <w:gridCol w:w="2751"/>
      </w:tblGrid>
      <w:tr w:rsidR="002E116A" w:rsidRPr="008313F8" w14:paraId="3AD1CEEE" w14:textId="77777777" w:rsidTr="00564C34">
        <w:trPr>
          <w:trHeight w:val="584"/>
        </w:trPr>
        <w:tc>
          <w:tcPr>
            <w:tcW w:w="706"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7B8136DD" w14:textId="77777777" w:rsidR="002E116A" w:rsidRPr="008313F8" w:rsidRDefault="002E116A" w:rsidP="00564C34">
            <w:pPr>
              <w:rPr>
                <w:lang w:val="en-US"/>
              </w:rPr>
            </w:pPr>
            <w:r w:rsidRPr="008313F8">
              <w:rPr>
                <w:lang w:val="en-US"/>
              </w:rPr>
              <w:t>DRX</w:t>
            </w:r>
          </w:p>
        </w:tc>
        <w:tc>
          <w:tcPr>
            <w:tcW w:w="1431"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2722B55F" w14:textId="77777777" w:rsidR="002E116A" w:rsidRPr="008313F8" w:rsidRDefault="002E116A" w:rsidP="00564C34">
            <w:pPr>
              <w:rPr>
                <w:lang w:val="en-US"/>
              </w:rPr>
            </w:pPr>
            <w:r w:rsidRPr="008313F8">
              <w:rPr>
                <w:lang w:val="en-US"/>
              </w:rPr>
              <w:t>FR2 Active serving cell or neighbor cell</w:t>
            </w:r>
          </w:p>
        </w:tc>
        <w:tc>
          <w:tcPr>
            <w:tcW w:w="1432"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7994C55D" w14:textId="77777777" w:rsidR="002E116A" w:rsidRPr="008313F8" w:rsidRDefault="002E116A" w:rsidP="00564C34">
            <w:pPr>
              <w:rPr>
                <w:lang w:val="en-US"/>
              </w:rPr>
            </w:pPr>
            <w:r w:rsidRPr="008313F8">
              <w:rPr>
                <w:lang w:val="en-US"/>
              </w:rPr>
              <w:t xml:space="preserve">FR2 Deactivated </w:t>
            </w:r>
            <w:proofErr w:type="spellStart"/>
            <w:r w:rsidRPr="008313F8">
              <w:rPr>
                <w:lang w:val="en-US"/>
              </w:rPr>
              <w:t>SCell</w:t>
            </w:r>
            <w:proofErr w:type="spellEnd"/>
          </w:p>
        </w:tc>
        <w:tc>
          <w:tcPr>
            <w:tcW w:w="1432"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5B648867" w14:textId="77777777" w:rsidR="002E116A" w:rsidRPr="008313F8" w:rsidRDefault="002E116A" w:rsidP="00564C34">
            <w:pPr>
              <w:rPr>
                <w:lang w:val="en-US"/>
              </w:rPr>
            </w:pPr>
            <w:r w:rsidRPr="008313F8">
              <w:rPr>
                <w:lang w:val="en-US"/>
              </w:rPr>
              <w:t xml:space="preserve">FR2 Deactivated </w:t>
            </w:r>
            <w:proofErr w:type="spellStart"/>
            <w:r w:rsidRPr="008313F8">
              <w:rPr>
                <w:lang w:val="en-US"/>
              </w:rPr>
              <w:t>PSCell</w:t>
            </w:r>
            <w:proofErr w:type="spellEnd"/>
          </w:p>
        </w:tc>
      </w:tr>
      <w:tr w:rsidR="002E116A" w:rsidRPr="008313F8" w14:paraId="0AB5060F" w14:textId="77777777" w:rsidTr="00564C34">
        <w:trPr>
          <w:trHeight w:val="584"/>
        </w:trPr>
        <w:tc>
          <w:tcPr>
            <w:tcW w:w="706"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1DFC4F70" w14:textId="77777777" w:rsidR="002E116A" w:rsidRPr="008313F8" w:rsidRDefault="002E116A" w:rsidP="00564C34">
            <w:pPr>
              <w:rPr>
                <w:lang w:val="en-US"/>
              </w:rPr>
            </w:pPr>
            <w:r w:rsidRPr="008313F8">
              <w:rPr>
                <w:lang w:val="en-US"/>
              </w:rPr>
              <w:t xml:space="preserve">No DRX </w:t>
            </w:r>
          </w:p>
        </w:tc>
        <w:tc>
          <w:tcPr>
            <w:tcW w:w="1431" w:type="pct"/>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vAlign w:val="center"/>
            <w:hideMark/>
          </w:tcPr>
          <w:p w14:paraId="73804065" w14:textId="77777777" w:rsidR="002E116A" w:rsidRPr="008313F8" w:rsidRDefault="002E116A" w:rsidP="00564C34">
            <w:pPr>
              <w:rPr>
                <w:lang w:val="en-US"/>
              </w:rPr>
            </w:pPr>
            <w:proofErr w:type="gramStart"/>
            <w:r w:rsidRPr="008313F8">
              <w:t>max(</w:t>
            </w:r>
            <w:proofErr w:type="gramEnd"/>
            <w:r w:rsidRPr="008313F8">
              <w:t>400ms, ceil(</w:t>
            </w:r>
            <w:proofErr w:type="spellStart"/>
            <w:r w:rsidRPr="008313F8">
              <w:t>M</w:t>
            </w:r>
            <w:r w:rsidRPr="008313F8">
              <w:rPr>
                <w:vertAlign w:val="subscript"/>
              </w:rPr>
              <w:t>meas_period_w</w:t>
            </w:r>
            <w:proofErr w:type="spellEnd"/>
            <w:r w:rsidRPr="008313F8">
              <w:rPr>
                <w:vertAlign w:val="subscript"/>
              </w:rPr>
              <w:t>/</w:t>
            </w:r>
            <w:proofErr w:type="spellStart"/>
            <w:r w:rsidRPr="008313F8">
              <w:rPr>
                <w:vertAlign w:val="subscript"/>
              </w:rPr>
              <w:t>o_gaps</w:t>
            </w:r>
            <w:proofErr w:type="spellEnd"/>
            <w:r w:rsidRPr="008313F8">
              <w:t xml:space="preserve"> x </w:t>
            </w:r>
            <w:proofErr w:type="spellStart"/>
            <w:r w:rsidRPr="008313F8">
              <w:t>K</w:t>
            </w:r>
            <w:r w:rsidRPr="008313F8">
              <w:rPr>
                <w:vertAlign w:val="subscript"/>
              </w:rPr>
              <w:t>p</w:t>
            </w:r>
            <w:proofErr w:type="spellEnd"/>
            <w:r w:rsidRPr="008313F8">
              <w:t xml:space="preserve"> x </w:t>
            </w:r>
            <w:r w:rsidRPr="008313F8">
              <w:lastRenderedPageBreak/>
              <w:t>K</w:t>
            </w:r>
            <w:r w:rsidRPr="008313F8">
              <w:rPr>
                <w:vertAlign w:val="subscript"/>
                <w:lang w:val="en-US"/>
              </w:rPr>
              <w:t>layer1_measurement</w:t>
            </w:r>
            <w:r w:rsidRPr="008313F8">
              <w:t>) x SMTC period)</w:t>
            </w:r>
            <w:r w:rsidRPr="008313F8">
              <w:rPr>
                <w:vertAlign w:val="superscript"/>
              </w:rPr>
              <w:t>Note 1</w:t>
            </w:r>
            <w:r w:rsidRPr="008313F8">
              <w:t xml:space="preserve"> x </w:t>
            </w:r>
            <w:proofErr w:type="spellStart"/>
            <w:r w:rsidRPr="008313F8">
              <w:t>CSSF</w:t>
            </w:r>
            <w:r w:rsidRPr="008313F8">
              <w:rPr>
                <w:vertAlign w:val="subscript"/>
              </w:rPr>
              <w:t>intra</w:t>
            </w:r>
            <w:proofErr w:type="spellEnd"/>
          </w:p>
        </w:tc>
        <w:tc>
          <w:tcPr>
            <w:tcW w:w="1432" w:type="pct"/>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vAlign w:val="center"/>
            <w:hideMark/>
          </w:tcPr>
          <w:p w14:paraId="1A335230" w14:textId="77777777" w:rsidR="002E116A" w:rsidRPr="008313F8" w:rsidRDefault="002E116A" w:rsidP="00564C34">
            <w:pPr>
              <w:rPr>
                <w:lang w:val="en-US"/>
              </w:rPr>
            </w:pPr>
            <w:proofErr w:type="gramStart"/>
            <w:r w:rsidRPr="008313F8">
              <w:lastRenderedPageBreak/>
              <w:t>Ceil(</w:t>
            </w:r>
            <w:proofErr w:type="spellStart"/>
            <w:proofErr w:type="gramEnd"/>
            <w:r w:rsidRPr="008313F8">
              <w:t>M</w:t>
            </w:r>
            <w:r w:rsidRPr="008313F8">
              <w:rPr>
                <w:vertAlign w:val="subscript"/>
              </w:rPr>
              <w:t>meas_period_w</w:t>
            </w:r>
            <w:proofErr w:type="spellEnd"/>
            <w:r w:rsidRPr="008313F8">
              <w:rPr>
                <w:vertAlign w:val="subscript"/>
              </w:rPr>
              <w:t>/</w:t>
            </w:r>
            <w:proofErr w:type="spellStart"/>
            <w:r w:rsidRPr="008313F8">
              <w:rPr>
                <w:vertAlign w:val="subscript"/>
              </w:rPr>
              <w:t>o_gaps</w:t>
            </w:r>
            <w:proofErr w:type="spellEnd"/>
            <w:r w:rsidRPr="008313F8">
              <w:t xml:space="preserve"> x </w:t>
            </w:r>
            <w:proofErr w:type="spellStart"/>
            <w:r w:rsidRPr="008313F8">
              <w:t>K</w:t>
            </w:r>
            <w:r w:rsidRPr="008313F8">
              <w:rPr>
                <w:vertAlign w:val="subscript"/>
              </w:rPr>
              <w:t>p</w:t>
            </w:r>
            <w:proofErr w:type="spellEnd"/>
            <w:r w:rsidRPr="008313F8">
              <w:t xml:space="preserve">) x </w:t>
            </w:r>
            <w:proofErr w:type="spellStart"/>
            <w:r w:rsidRPr="008313F8">
              <w:t>measCycleSCell</w:t>
            </w:r>
            <w:proofErr w:type="spellEnd"/>
            <w:r w:rsidRPr="008313F8">
              <w:t xml:space="preserve"> x </w:t>
            </w:r>
            <w:proofErr w:type="spellStart"/>
            <w:r w:rsidRPr="008313F8">
              <w:t>CSSF</w:t>
            </w:r>
            <w:r w:rsidRPr="008313F8">
              <w:rPr>
                <w:vertAlign w:val="subscript"/>
              </w:rPr>
              <w:t>intra</w:t>
            </w:r>
            <w:proofErr w:type="spellEnd"/>
          </w:p>
        </w:tc>
        <w:tc>
          <w:tcPr>
            <w:tcW w:w="1432" w:type="pct"/>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vAlign w:val="center"/>
            <w:hideMark/>
          </w:tcPr>
          <w:p w14:paraId="3DE4B9B4" w14:textId="77777777" w:rsidR="002E116A" w:rsidRPr="008313F8" w:rsidRDefault="002E116A" w:rsidP="00564C34">
            <w:pPr>
              <w:rPr>
                <w:lang w:val="en-US"/>
              </w:rPr>
            </w:pPr>
            <w:proofErr w:type="gramStart"/>
            <w:r w:rsidRPr="008313F8">
              <w:t>Ceil(</w:t>
            </w:r>
            <w:proofErr w:type="spellStart"/>
            <w:proofErr w:type="gramEnd"/>
            <w:r w:rsidRPr="008313F8">
              <w:t>M</w:t>
            </w:r>
            <w:r w:rsidRPr="008313F8">
              <w:rPr>
                <w:vertAlign w:val="subscript"/>
              </w:rPr>
              <w:t>meas_period_w</w:t>
            </w:r>
            <w:proofErr w:type="spellEnd"/>
            <w:r w:rsidRPr="008313F8">
              <w:rPr>
                <w:vertAlign w:val="subscript"/>
              </w:rPr>
              <w:t>/</w:t>
            </w:r>
            <w:proofErr w:type="spellStart"/>
            <w:r w:rsidRPr="008313F8">
              <w:rPr>
                <w:vertAlign w:val="subscript"/>
              </w:rPr>
              <w:t>o_gaps</w:t>
            </w:r>
            <w:proofErr w:type="spellEnd"/>
            <w:r w:rsidRPr="008313F8">
              <w:t xml:space="preserve"> x </w:t>
            </w:r>
            <w:proofErr w:type="spellStart"/>
            <w:r w:rsidRPr="008313F8">
              <w:t>K</w:t>
            </w:r>
            <w:r w:rsidRPr="008313F8">
              <w:rPr>
                <w:vertAlign w:val="subscript"/>
              </w:rPr>
              <w:t>p</w:t>
            </w:r>
            <w:proofErr w:type="spellEnd"/>
            <w:r w:rsidRPr="008313F8">
              <w:t xml:space="preserve">) x </w:t>
            </w:r>
            <w:proofErr w:type="spellStart"/>
            <w:r w:rsidRPr="008313F8">
              <w:t>measCyclePSCell</w:t>
            </w:r>
            <w:proofErr w:type="spellEnd"/>
            <w:r w:rsidRPr="008313F8">
              <w:t xml:space="preserve"> x </w:t>
            </w:r>
            <w:proofErr w:type="spellStart"/>
            <w:r w:rsidRPr="008313F8">
              <w:t>CSSF</w:t>
            </w:r>
            <w:r w:rsidRPr="008313F8">
              <w:rPr>
                <w:vertAlign w:val="subscript"/>
              </w:rPr>
              <w:t>intra</w:t>
            </w:r>
            <w:proofErr w:type="spellEnd"/>
          </w:p>
        </w:tc>
      </w:tr>
      <w:tr w:rsidR="002E116A" w:rsidRPr="008313F8" w14:paraId="18845357" w14:textId="77777777" w:rsidTr="00564C34">
        <w:trPr>
          <w:trHeight w:val="584"/>
        </w:trPr>
        <w:tc>
          <w:tcPr>
            <w:tcW w:w="706"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5DB634DB" w14:textId="77777777" w:rsidR="002E116A" w:rsidRPr="008313F8" w:rsidRDefault="002E116A" w:rsidP="00564C34">
            <w:pPr>
              <w:rPr>
                <w:lang w:val="en-US"/>
              </w:rPr>
            </w:pPr>
            <w:r w:rsidRPr="008313F8">
              <w:rPr>
                <w:lang w:val="en-US"/>
              </w:rPr>
              <w:t xml:space="preserve">DRX cycle </w:t>
            </w:r>
            <w:proofErr w:type="gramStart"/>
            <w:r w:rsidRPr="008313F8">
              <w:rPr>
                <w:lang w:val="en-US"/>
              </w:rPr>
              <w:t>≤  320</w:t>
            </w:r>
            <w:proofErr w:type="gramEnd"/>
            <w:r w:rsidRPr="008313F8">
              <w:rPr>
                <w:lang w:val="en-US"/>
              </w:rPr>
              <w:t xml:space="preserve">ms </w:t>
            </w:r>
          </w:p>
        </w:tc>
        <w:tc>
          <w:tcPr>
            <w:tcW w:w="1431" w:type="pct"/>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vAlign w:val="center"/>
            <w:hideMark/>
          </w:tcPr>
          <w:p w14:paraId="3216935F" w14:textId="77777777" w:rsidR="002E116A" w:rsidRPr="008313F8" w:rsidRDefault="002E116A" w:rsidP="00564C34">
            <w:pPr>
              <w:rPr>
                <w:lang w:val="en-US"/>
              </w:rPr>
            </w:pPr>
            <w:proofErr w:type="gramStart"/>
            <w:r w:rsidRPr="008313F8">
              <w:t>max(</w:t>
            </w:r>
            <w:proofErr w:type="gramEnd"/>
            <w:r w:rsidRPr="008313F8">
              <w:t xml:space="preserve">400ms, ceil(1.5 x </w:t>
            </w:r>
            <w:proofErr w:type="spellStart"/>
            <w:r w:rsidRPr="008313F8">
              <w:t>M</w:t>
            </w:r>
            <w:r w:rsidRPr="008313F8">
              <w:rPr>
                <w:vertAlign w:val="subscript"/>
              </w:rPr>
              <w:t>meas_period_w</w:t>
            </w:r>
            <w:proofErr w:type="spellEnd"/>
            <w:r w:rsidRPr="008313F8">
              <w:rPr>
                <w:vertAlign w:val="subscript"/>
              </w:rPr>
              <w:t>/</w:t>
            </w:r>
            <w:proofErr w:type="spellStart"/>
            <w:r w:rsidRPr="008313F8">
              <w:rPr>
                <w:vertAlign w:val="subscript"/>
              </w:rPr>
              <w:t>o_gaps</w:t>
            </w:r>
            <w:proofErr w:type="spellEnd"/>
            <w:r w:rsidRPr="008313F8">
              <w:t xml:space="preserve"> x </w:t>
            </w:r>
            <w:proofErr w:type="spellStart"/>
            <w:r w:rsidRPr="008313F8">
              <w:t>K</w:t>
            </w:r>
            <w:r w:rsidRPr="008313F8">
              <w:rPr>
                <w:vertAlign w:val="subscript"/>
              </w:rPr>
              <w:t>p</w:t>
            </w:r>
            <w:proofErr w:type="spellEnd"/>
            <w:r w:rsidRPr="008313F8">
              <w:t xml:space="preserve"> x K</w:t>
            </w:r>
            <w:r w:rsidRPr="008313F8">
              <w:rPr>
                <w:vertAlign w:val="subscript"/>
                <w:lang w:val="en-US"/>
              </w:rPr>
              <w:t>layer1_measurement</w:t>
            </w:r>
            <w:r w:rsidRPr="008313F8">
              <w:t xml:space="preserve">) x max(SMTC period, DRX cycle)) x </w:t>
            </w:r>
            <w:proofErr w:type="spellStart"/>
            <w:r w:rsidRPr="008313F8">
              <w:t>CSSF</w:t>
            </w:r>
            <w:r w:rsidRPr="008313F8">
              <w:rPr>
                <w:vertAlign w:val="subscript"/>
              </w:rPr>
              <w:t>intra</w:t>
            </w:r>
            <w:proofErr w:type="spellEnd"/>
            <w:r w:rsidRPr="008313F8">
              <w:t xml:space="preserve"> </w:t>
            </w:r>
          </w:p>
        </w:tc>
        <w:tc>
          <w:tcPr>
            <w:tcW w:w="1432" w:type="pct"/>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vAlign w:val="center"/>
            <w:hideMark/>
          </w:tcPr>
          <w:p w14:paraId="272066E0" w14:textId="77777777" w:rsidR="002E116A" w:rsidRPr="008313F8" w:rsidRDefault="002E116A" w:rsidP="00564C34">
            <w:pPr>
              <w:rPr>
                <w:lang w:val="en-US"/>
              </w:rPr>
            </w:pPr>
            <w:proofErr w:type="gramStart"/>
            <w:r w:rsidRPr="008313F8">
              <w:t>Ceil(</w:t>
            </w:r>
            <w:proofErr w:type="spellStart"/>
            <w:proofErr w:type="gramEnd"/>
            <w:r w:rsidRPr="008313F8">
              <w:t>M</w:t>
            </w:r>
            <w:r w:rsidRPr="008313F8">
              <w:rPr>
                <w:vertAlign w:val="subscript"/>
              </w:rPr>
              <w:t>meas_period_w</w:t>
            </w:r>
            <w:proofErr w:type="spellEnd"/>
            <w:r w:rsidRPr="008313F8">
              <w:rPr>
                <w:vertAlign w:val="subscript"/>
              </w:rPr>
              <w:t>/</w:t>
            </w:r>
            <w:proofErr w:type="spellStart"/>
            <w:r w:rsidRPr="008313F8">
              <w:rPr>
                <w:vertAlign w:val="subscript"/>
              </w:rPr>
              <w:t>o_gaps</w:t>
            </w:r>
            <w:proofErr w:type="spellEnd"/>
            <w:r w:rsidRPr="008313F8">
              <w:t xml:space="preserve"> x </w:t>
            </w:r>
            <w:proofErr w:type="spellStart"/>
            <w:r w:rsidRPr="008313F8">
              <w:t>K</w:t>
            </w:r>
            <w:r w:rsidRPr="008313F8">
              <w:rPr>
                <w:vertAlign w:val="subscript"/>
              </w:rPr>
              <w:t>p</w:t>
            </w:r>
            <w:proofErr w:type="spellEnd"/>
            <w:r w:rsidRPr="008313F8">
              <w:t>) x max(</w:t>
            </w:r>
            <w:proofErr w:type="spellStart"/>
            <w:r w:rsidRPr="008313F8">
              <w:t>measCycleSCell</w:t>
            </w:r>
            <w:proofErr w:type="spellEnd"/>
            <w:r w:rsidRPr="008313F8">
              <w:t xml:space="preserve">, 1.5x DRX cycle) x </w:t>
            </w:r>
            <w:proofErr w:type="spellStart"/>
            <w:r w:rsidRPr="008313F8">
              <w:t>CSSF</w:t>
            </w:r>
            <w:r w:rsidRPr="008313F8">
              <w:rPr>
                <w:vertAlign w:val="subscript"/>
              </w:rPr>
              <w:t>intra</w:t>
            </w:r>
            <w:proofErr w:type="spellEnd"/>
          </w:p>
        </w:tc>
        <w:tc>
          <w:tcPr>
            <w:tcW w:w="1432" w:type="pct"/>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vAlign w:val="center"/>
            <w:hideMark/>
          </w:tcPr>
          <w:p w14:paraId="21175E2B" w14:textId="77777777" w:rsidR="002E116A" w:rsidRPr="008313F8" w:rsidRDefault="002E116A" w:rsidP="00564C34">
            <w:pPr>
              <w:rPr>
                <w:lang w:val="en-US"/>
              </w:rPr>
            </w:pPr>
            <w:proofErr w:type="gramStart"/>
            <w:r w:rsidRPr="008313F8">
              <w:t>Ceil(</w:t>
            </w:r>
            <w:proofErr w:type="spellStart"/>
            <w:proofErr w:type="gramEnd"/>
            <w:r w:rsidRPr="008313F8">
              <w:t>M</w:t>
            </w:r>
            <w:r w:rsidRPr="008313F8">
              <w:rPr>
                <w:vertAlign w:val="subscript"/>
              </w:rPr>
              <w:t>meas_period_w</w:t>
            </w:r>
            <w:proofErr w:type="spellEnd"/>
            <w:r w:rsidRPr="008313F8">
              <w:rPr>
                <w:vertAlign w:val="subscript"/>
              </w:rPr>
              <w:t>/</w:t>
            </w:r>
            <w:proofErr w:type="spellStart"/>
            <w:r w:rsidRPr="008313F8">
              <w:rPr>
                <w:vertAlign w:val="subscript"/>
              </w:rPr>
              <w:t>o_gaps</w:t>
            </w:r>
            <w:proofErr w:type="spellEnd"/>
            <w:r w:rsidRPr="008313F8">
              <w:t xml:space="preserve"> x </w:t>
            </w:r>
            <w:proofErr w:type="spellStart"/>
            <w:r w:rsidRPr="008313F8">
              <w:t>K</w:t>
            </w:r>
            <w:r w:rsidRPr="008313F8">
              <w:rPr>
                <w:vertAlign w:val="subscript"/>
              </w:rPr>
              <w:t>p</w:t>
            </w:r>
            <w:proofErr w:type="spellEnd"/>
            <w:r w:rsidRPr="008313F8">
              <w:t>) x max(</w:t>
            </w:r>
            <w:proofErr w:type="spellStart"/>
            <w:r w:rsidRPr="008313F8">
              <w:t>measCyclePSCell</w:t>
            </w:r>
            <w:proofErr w:type="spellEnd"/>
            <w:r w:rsidRPr="008313F8">
              <w:t xml:space="preserve">, 1.5x DRX cycle) x </w:t>
            </w:r>
            <w:proofErr w:type="spellStart"/>
            <w:r w:rsidRPr="008313F8">
              <w:t>CSSF</w:t>
            </w:r>
            <w:r w:rsidRPr="008313F8">
              <w:rPr>
                <w:vertAlign w:val="subscript"/>
              </w:rPr>
              <w:t>intra</w:t>
            </w:r>
            <w:proofErr w:type="spellEnd"/>
          </w:p>
        </w:tc>
      </w:tr>
      <w:tr w:rsidR="002E116A" w:rsidRPr="008313F8" w14:paraId="36EA96DC" w14:textId="77777777" w:rsidTr="00564C34">
        <w:trPr>
          <w:trHeight w:val="584"/>
        </w:trPr>
        <w:tc>
          <w:tcPr>
            <w:tcW w:w="706" w:type="pct"/>
            <w:tcBorders>
              <w:top w:val="single" w:sz="8" w:space="0" w:color="00B0F0"/>
              <w:left w:val="single" w:sz="8" w:space="0" w:color="00B0F0"/>
              <w:bottom w:val="single" w:sz="8" w:space="0" w:color="00B0F0"/>
              <w:right w:val="single" w:sz="8" w:space="0" w:color="00B0F0"/>
            </w:tcBorders>
            <w:shd w:val="clear" w:color="auto" w:fill="BDD6EE" w:themeFill="accent5" w:themeFillTint="66"/>
            <w:tcMar>
              <w:top w:w="72" w:type="dxa"/>
              <w:left w:w="144" w:type="dxa"/>
              <w:bottom w:w="72" w:type="dxa"/>
              <w:right w:w="144" w:type="dxa"/>
            </w:tcMar>
            <w:vAlign w:val="center"/>
            <w:hideMark/>
          </w:tcPr>
          <w:p w14:paraId="277E0188" w14:textId="77777777" w:rsidR="002E116A" w:rsidRPr="008313F8" w:rsidRDefault="002E116A" w:rsidP="00564C34">
            <w:pPr>
              <w:rPr>
                <w:lang w:val="en-US"/>
              </w:rPr>
            </w:pPr>
            <w:r w:rsidRPr="008313F8">
              <w:rPr>
                <w:lang w:val="en-US"/>
              </w:rPr>
              <w:t xml:space="preserve">DRX cycle&gt;320ms </w:t>
            </w:r>
          </w:p>
        </w:tc>
        <w:tc>
          <w:tcPr>
            <w:tcW w:w="1431" w:type="pct"/>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vAlign w:val="center"/>
            <w:hideMark/>
          </w:tcPr>
          <w:p w14:paraId="280D787A" w14:textId="77777777" w:rsidR="002E116A" w:rsidRPr="008313F8" w:rsidRDefault="002E116A" w:rsidP="00564C34">
            <w:pPr>
              <w:rPr>
                <w:lang w:val="en-US"/>
              </w:rPr>
            </w:pPr>
            <w:proofErr w:type="gramStart"/>
            <w:r w:rsidRPr="008313F8">
              <w:t>ceil(</w:t>
            </w:r>
            <w:proofErr w:type="spellStart"/>
            <w:proofErr w:type="gramEnd"/>
            <w:r w:rsidRPr="008313F8">
              <w:t>M</w:t>
            </w:r>
            <w:r w:rsidRPr="008313F8">
              <w:rPr>
                <w:vertAlign w:val="subscript"/>
              </w:rPr>
              <w:t>meas_period_w</w:t>
            </w:r>
            <w:proofErr w:type="spellEnd"/>
            <w:r w:rsidRPr="008313F8">
              <w:rPr>
                <w:vertAlign w:val="subscript"/>
              </w:rPr>
              <w:t>/</w:t>
            </w:r>
            <w:proofErr w:type="spellStart"/>
            <w:r w:rsidRPr="008313F8">
              <w:rPr>
                <w:vertAlign w:val="subscript"/>
              </w:rPr>
              <w:t>o_gaps</w:t>
            </w:r>
            <w:proofErr w:type="spellEnd"/>
            <w:r w:rsidRPr="008313F8">
              <w:t xml:space="preserve"> x K</w:t>
            </w:r>
            <w:r w:rsidRPr="008313F8">
              <w:rPr>
                <w:vertAlign w:val="subscript"/>
                <w:lang w:val="en-US"/>
              </w:rPr>
              <w:t>layer1_measurement</w:t>
            </w:r>
            <w:r w:rsidRPr="008313F8">
              <w:t xml:space="preserve"> x </w:t>
            </w:r>
            <w:proofErr w:type="spellStart"/>
            <w:r w:rsidRPr="008313F8">
              <w:t>K</w:t>
            </w:r>
            <w:r w:rsidRPr="008313F8">
              <w:rPr>
                <w:vertAlign w:val="subscript"/>
              </w:rPr>
              <w:t>p</w:t>
            </w:r>
            <w:proofErr w:type="spellEnd"/>
            <w:r w:rsidRPr="008313F8">
              <w:t xml:space="preserve">) x DRX cycle x </w:t>
            </w:r>
            <w:proofErr w:type="spellStart"/>
            <w:r w:rsidRPr="008313F8">
              <w:t>CSSF</w:t>
            </w:r>
            <w:r w:rsidRPr="008313F8">
              <w:rPr>
                <w:vertAlign w:val="subscript"/>
              </w:rPr>
              <w:t>intra</w:t>
            </w:r>
            <w:proofErr w:type="spellEnd"/>
          </w:p>
        </w:tc>
        <w:tc>
          <w:tcPr>
            <w:tcW w:w="1432" w:type="pct"/>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vAlign w:val="center"/>
            <w:hideMark/>
          </w:tcPr>
          <w:p w14:paraId="27D3B165" w14:textId="77777777" w:rsidR="002E116A" w:rsidRPr="008313F8" w:rsidRDefault="002E116A" w:rsidP="00564C34">
            <w:pPr>
              <w:rPr>
                <w:lang w:val="en-US"/>
              </w:rPr>
            </w:pPr>
            <w:proofErr w:type="gramStart"/>
            <w:r w:rsidRPr="008313F8">
              <w:t>Ceil(</w:t>
            </w:r>
            <w:proofErr w:type="spellStart"/>
            <w:proofErr w:type="gramEnd"/>
            <w:r w:rsidRPr="008313F8">
              <w:t>M</w:t>
            </w:r>
            <w:r w:rsidRPr="008313F8">
              <w:rPr>
                <w:vertAlign w:val="subscript"/>
              </w:rPr>
              <w:t>meas_period_w</w:t>
            </w:r>
            <w:proofErr w:type="spellEnd"/>
            <w:r w:rsidRPr="008313F8">
              <w:rPr>
                <w:vertAlign w:val="subscript"/>
              </w:rPr>
              <w:t>/</w:t>
            </w:r>
            <w:proofErr w:type="spellStart"/>
            <w:r w:rsidRPr="008313F8">
              <w:rPr>
                <w:vertAlign w:val="subscript"/>
              </w:rPr>
              <w:t>o_gaps</w:t>
            </w:r>
            <w:proofErr w:type="spellEnd"/>
            <w:r w:rsidRPr="008313F8">
              <w:t xml:space="preserve"> x </w:t>
            </w:r>
            <w:proofErr w:type="spellStart"/>
            <w:r w:rsidRPr="008313F8">
              <w:t>K</w:t>
            </w:r>
            <w:r w:rsidRPr="008313F8">
              <w:rPr>
                <w:vertAlign w:val="subscript"/>
              </w:rPr>
              <w:t>p</w:t>
            </w:r>
            <w:proofErr w:type="spellEnd"/>
            <w:r w:rsidRPr="008313F8">
              <w:t>) x max(</w:t>
            </w:r>
            <w:proofErr w:type="spellStart"/>
            <w:r w:rsidRPr="008313F8">
              <w:t>measCycleSCell</w:t>
            </w:r>
            <w:proofErr w:type="spellEnd"/>
            <w:r w:rsidRPr="008313F8">
              <w:t xml:space="preserve">, DRX cycle) x </w:t>
            </w:r>
            <w:proofErr w:type="spellStart"/>
            <w:r w:rsidRPr="008313F8">
              <w:t>CSSF</w:t>
            </w:r>
            <w:r w:rsidRPr="008313F8">
              <w:rPr>
                <w:vertAlign w:val="subscript"/>
              </w:rPr>
              <w:t>intra</w:t>
            </w:r>
            <w:proofErr w:type="spellEnd"/>
          </w:p>
        </w:tc>
        <w:tc>
          <w:tcPr>
            <w:tcW w:w="1432" w:type="pct"/>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vAlign w:val="center"/>
            <w:hideMark/>
          </w:tcPr>
          <w:p w14:paraId="7F4937B2" w14:textId="77777777" w:rsidR="002E116A" w:rsidRPr="008313F8" w:rsidRDefault="002E116A" w:rsidP="00564C34">
            <w:pPr>
              <w:rPr>
                <w:lang w:val="en-US"/>
              </w:rPr>
            </w:pPr>
            <w:proofErr w:type="gramStart"/>
            <w:r w:rsidRPr="008313F8">
              <w:t>Ceil(</w:t>
            </w:r>
            <w:proofErr w:type="spellStart"/>
            <w:proofErr w:type="gramEnd"/>
            <w:r w:rsidRPr="008313F8">
              <w:t>M</w:t>
            </w:r>
            <w:r w:rsidRPr="008313F8">
              <w:rPr>
                <w:vertAlign w:val="subscript"/>
              </w:rPr>
              <w:t>meas_period_w</w:t>
            </w:r>
            <w:proofErr w:type="spellEnd"/>
            <w:r w:rsidRPr="008313F8">
              <w:rPr>
                <w:vertAlign w:val="subscript"/>
              </w:rPr>
              <w:t>/</w:t>
            </w:r>
            <w:proofErr w:type="spellStart"/>
            <w:r w:rsidRPr="008313F8">
              <w:rPr>
                <w:vertAlign w:val="subscript"/>
              </w:rPr>
              <w:t>o_gaps</w:t>
            </w:r>
            <w:proofErr w:type="spellEnd"/>
            <w:r w:rsidRPr="008313F8">
              <w:t xml:space="preserve"> x </w:t>
            </w:r>
            <w:proofErr w:type="spellStart"/>
            <w:r w:rsidRPr="008313F8">
              <w:t>K</w:t>
            </w:r>
            <w:r w:rsidRPr="008313F8">
              <w:rPr>
                <w:vertAlign w:val="subscript"/>
              </w:rPr>
              <w:t>p</w:t>
            </w:r>
            <w:proofErr w:type="spellEnd"/>
            <w:r w:rsidRPr="008313F8">
              <w:t>) x max(</w:t>
            </w:r>
            <w:proofErr w:type="spellStart"/>
            <w:r w:rsidRPr="008313F8">
              <w:t>measCyclePSCell</w:t>
            </w:r>
            <w:proofErr w:type="spellEnd"/>
            <w:r w:rsidRPr="008313F8">
              <w:t xml:space="preserve">, DRX cycle) x </w:t>
            </w:r>
            <w:proofErr w:type="spellStart"/>
            <w:r w:rsidRPr="008313F8">
              <w:t>CSSF</w:t>
            </w:r>
            <w:r w:rsidRPr="008313F8">
              <w:rPr>
                <w:vertAlign w:val="subscript"/>
              </w:rPr>
              <w:t>intra</w:t>
            </w:r>
            <w:proofErr w:type="spellEnd"/>
          </w:p>
        </w:tc>
      </w:tr>
      <w:tr w:rsidR="002E116A" w:rsidRPr="008313F8" w14:paraId="59E80F10" w14:textId="77777777" w:rsidTr="00564C34">
        <w:trPr>
          <w:trHeight w:val="584"/>
        </w:trPr>
        <w:tc>
          <w:tcPr>
            <w:tcW w:w="5000" w:type="pct"/>
            <w:gridSpan w:val="4"/>
            <w:tcBorders>
              <w:top w:val="single" w:sz="8" w:space="0" w:color="00B0F0"/>
              <w:left w:val="single" w:sz="8" w:space="0" w:color="00B0F0"/>
              <w:bottom w:val="single" w:sz="8" w:space="0" w:color="00B0F0"/>
              <w:right w:val="single" w:sz="8" w:space="0" w:color="00B0F0"/>
            </w:tcBorders>
            <w:shd w:val="clear" w:color="auto" w:fill="auto"/>
            <w:tcMar>
              <w:top w:w="72" w:type="dxa"/>
              <w:left w:w="144" w:type="dxa"/>
              <w:bottom w:w="72" w:type="dxa"/>
              <w:right w:w="144" w:type="dxa"/>
            </w:tcMar>
            <w:hideMark/>
          </w:tcPr>
          <w:p w14:paraId="60AA3EAD" w14:textId="77777777" w:rsidR="002E116A" w:rsidRPr="008313F8" w:rsidRDefault="002E116A" w:rsidP="00564C34">
            <w:pPr>
              <w:rPr>
                <w:lang w:val="en-US"/>
              </w:rPr>
            </w:pPr>
            <w:r w:rsidRPr="008313F8">
              <w:rPr>
                <w:lang w:val="en-US"/>
              </w:rPr>
              <w:t>Note 1:  If different SMTC periodicities are configured for different cells, the SMTC period in the requirement is the one used by the cell being identified</w:t>
            </w:r>
          </w:p>
          <w:p w14:paraId="7E335AFF" w14:textId="77777777" w:rsidR="002E116A" w:rsidRPr="008313F8" w:rsidRDefault="002E116A" w:rsidP="00564C34">
            <w:pPr>
              <w:rPr>
                <w:lang w:val="en-US"/>
              </w:rPr>
            </w:pPr>
            <w:r w:rsidRPr="008313F8">
              <w:rPr>
                <w:b/>
                <w:bCs/>
                <w:lang w:val="en-US"/>
              </w:rPr>
              <w:t>Definition of symbols</w:t>
            </w:r>
          </w:p>
          <w:p w14:paraId="1336D4E9" w14:textId="77777777" w:rsidR="002E116A" w:rsidRPr="008313F8" w:rsidRDefault="002E116A" w:rsidP="00564C34">
            <w:pPr>
              <w:numPr>
                <w:ilvl w:val="0"/>
                <w:numId w:val="11"/>
              </w:numPr>
              <w:tabs>
                <w:tab w:val="num" w:pos="720"/>
              </w:tabs>
              <w:rPr>
                <w:lang w:val="en-US"/>
              </w:rPr>
            </w:pPr>
            <w:proofErr w:type="spellStart"/>
            <w:r w:rsidRPr="008313F8">
              <w:t>M</w:t>
            </w:r>
            <w:r w:rsidRPr="008313F8">
              <w:rPr>
                <w:vertAlign w:val="subscript"/>
              </w:rPr>
              <w:t>meas_period_w</w:t>
            </w:r>
            <w:proofErr w:type="spellEnd"/>
            <w:r w:rsidRPr="008313F8">
              <w:rPr>
                <w:vertAlign w:val="subscript"/>
              </w:rPr>
              <w:t>/</w:t>
            </w:r>
            <w:proofErr w:type="spellStart"/>
            <w:r w:rsidRPr="008313F8">
              <w:rPr>
                <w:vertAlign w:val="subscript"/>
              </w:rPr>
              <w:t>o_gaps</w:t>
            </w:r>
            <w:proofErr w:type="spellEnd"/>
            <w:r w:rsidRPr="008313F8">
              <w:rPr>
                <w:lang w:val="en-US"/>
              </w:rPr>
              <w:t>: For PC3, 24 = 3 x 8</w:t>
            </w:r>
          </w:p>
          <w:p w14:paraId="3992B441" w14:textId="77777777" w:rsidR="002E116A" w:rsidRPr="008313F8" w:rsidRDefault="002E116A" w:rsidP="00564C34">
            <w:pPr>
              <w:numPr>
                <w:ilvl w:val="0"/>
                <w:numId w:val="11"/>
              </w:numPr>
              <w:tabs>
                <w:tab w:val="num" w:pos="720"/>
              </w:tabs>
              <w:rPr>
                <w:lang w:val="en-US"/>
              </w:rPr>
            </w:pPr>
            <w:proofErr w:type="spellStart"/>
            <w:r w:rsidRPr="008313F8">
              <w:t>K</w:t>
            </w:r>
            <w:r w:rsidRPr="008313F8">
              <w:rPr>
                <w:vertAlign w:val="subscript"/>
              </w:rPr>
              <w:t>p</w:t>
            </w:r>
            <w:proofErr w:type="spellEnd"/>
            <w:r w:rsidRPr="008313F8">
              <w:rPr>
                <w:lang w:val="en-US"/>
              </w:rPr>
              <w:t xml:space="preserve">: Scaling factor for an SSB frequency layer to be measured without GAP, e.g. </w:t>
            </w:r>
            <w:proofErr w:type="spellStart"/>
            <w:r w:rsidRPr="008313F8">
              <w:t>K</w:t>
            </w:r>
            <w:r w:rsidRPr="008313F8">
              <w:rPr>
                <w:vertAlign w:val="subscript"/>
              </w:rPr>
              <w:t>p</w:t>
            </w:r>
            <w:proofErr w:type="spellEnd"/>
            <w:r w:rsidRPr="008313F8">
              <w:t xml:space="preserve"> = </w:t>
            </w:r>
            <w:proofErr w:type="spellStart"/>
            <w:r w:rsidRPr="008313F8">
              <w:t>N</w:t>
            </w:r>
            <w:r w:rsidRPr="008313F8">
              <w:rPr>
                <w:vertAlign w:val="subscript"/>
              </w:rPr>
              <w:t>total</w:t>
            </w:r>
            <w:proofErr w:type="spellEnd"/>
            <w:r w:rsidRPr="008313F8">
              <w:t xml:space="preserve"> / </w:t>
            </w:r>
            <w:proofErr w:type="spellStart"/>
            <w:r w:rsidRPr="008313F8">
              <w:t>N</w:t>
            </w:r>
            <w:r w:rsidRPr="008313F8">
              <w:rPr>
                <w:vertAlign w:val="subscript"/>
              </w:rPr>
              <w:t>available</w:t>
            </w:r>
            <w:proofErr w:type="spellEnd"/>
          </w:p>
          <w:p w14:paraId="4C19F1A3" w14:textId="77777777" w:rsidR="002E116A" w:rsidRPr="008313F8" w:rsidRDefault="002E116A" w:rsidP="00564C34">
            <w:pPr>
              <w:numPr>
                <w:ilvl w:val="0"/>
                <w:numId w:val="11"/>
              </w:numPr>
              <w:tabs>
                <w:tab w:val="num" w:pos="720"/>
              </w:tabs>
              <w:rPr>
                <w:lang w:val="en-US"/>
              </w:rPr>
            </w:pPr>
            <w:r w:rsidRPr="008313F8">
              <w:t>SMTC period</w:t>
            </w:r>
            <w:r w:rsidRPr="008313F8">
              <w:rPr>
                <w:lang w:val="en-US"/>
              </w:rPr>
              <w:t>: {</w:t>
            </w:r>
            <w:proofErr w:type="spellStart"/>
            <w:r w:rsidRPr="008313F8">
              <w:rPr>
                <w:lang w:val="en-US"/>
              </w:rPr>
              <w:t>periodicityAndOffset</w:t>
            </w:r>
            <w:proofErr w:type="spellEnd"/>
            <w:r w:rsidRPr="008313F8">
              <w:rPr>
                <w:lang w:val="en-US"/>
              </w:rPr>
              <w:t>, duration} where periodicity can be {5, 10, 20, 40, 80, 160}, offset can be any integer from 0 to the periodicity minus 1, and duration can be {1, 2, 3, 4, 5} with unit of subframe for all parameters.</w:t>
            </w:r>
          </w:p>
          <w:p w14:paraId="1A57D3C2" w14:textId="77777777" w:rsidR="002E116A" w:rsidRPr="008313F8" w:rsidRDefault="002E116A" w:rsidP="00564C34">
            <w:pPr>
              <w:numPr>
                <w:ilvl w:val="0"/>
                <w:numId w:val="11"/>
              </w:numPr>
              <w:tabs>
                <w:tab w:val="num" w:pos="720"/>
              </w:tabs>
              <w:rPr>
                <w:lang w:val="en-US"/>
              </w:rPr>
            </w:pPr>
            <w:proofErr w:type="spellStart"/>
            <w:r w:rsidRPr="008313F8">
              <w:t>measCycleSCell</w:t>
            </w:r>
            <w:proofErr w:type="spellEnd"/>
            <w:r w:rsidRPr="008313F8">
              <w:t xml:space="preserve"> </w:t>
            </w:r>
            <w:r w:rsidRPr="008313F8">
              <w:rPr>
                <w:lang w:val="en-US"/>
              </w:rPr>
              <w:t xml:space="preserve">&amp; </w:t>
            </w:r>
            <w:proofErr w:type="spellStart"/>
            <w:r w:rsidRPr="008313F8">
              <w:t>measCyclePSCell</w:t>
            </w:r>
            <w:proofErr w:type="spellEnd"/>
            <w:r w:rsidRPr="008313F8">
              <w:rPr>
                <w:lang w:val="en-US"/>
              </w:rPr>
              <w:t xml:space="preserve">: {160, 256, 320, 512, 640, 1024, 1280} in </w:t>
            </w:r>
            <w:proofErr w:type="spellStart"/>
            <w:r w:rsidRPr="008313F8">
              <w:rPr>
                <w:lang w:val="en-US"/>
              </w:rPr>
              <w:t>ms</w:t>
            </w:r>
            <w:proofErr w:type="spellEnd"/>
          </w:p>
          <w:p w14:paraId="36636F47" w14:textId="77777777" w:rsidR="002E116A" w:rsidRPr="008313F8" w:rsidRDefault="002E116A" w:rsidP="00564C34">
            <w:pPr>
              <w:numPr>
                <w:ilvl w:val="0"/>
                <w:numId w:val="11"/>
              </w:numPr>
              <w:tabs>
                <w:tab w:val="num" w:pos="720"/>
              </w:tabs>
              <w:rPr>
                <w:lang w:val="en-US"/>
              </w:rPr>
            </w:pPr>
            <w:r w:rsidRPr="008313F8">
              <w:t>K</w:t>
            </w:r>
            <w:r w:rsidRPr="008313F8">
              <w:rPr>
                <w:vertAlign w:val="subscript"/>
                <w:lang w:val="en-US"/>
              </w:rPr>
              <w:t>layer1_measurement</w:t>
            </w:r>
            <w:r w:rsidRPr="008313F8">
              <w:rPr>
                <w:lang w:val="en-US"/>
              </w:rPr>
              <w:t xml:space="preserve">: If RSs configured for L1 measurement/evaluation (e.g. RLM, BFD, CBD or L1-RSRP) in the same band outside measurement gap are not fully overlapping with intra-frequency SMTC occasions, 1. Otherwise, 1.5 </w:t>
            </w:r>
            <w:r w:rsidRPr="008313F8">
              <w:rPr>
                <w:lang w:val="en-US"/>
              </w:rPr>
              <w:sym w:font="Wingdings" w:char="F0E8"/>
            </w:r>
            <w:r w:rsidRPr="008313F8">
              <w:rPr>
                <w:lang w:val="en-US"/>
              </w:rPr>
              <w:t xml:space="preserve"> if L1 and L3 resources fully overlap, measurement opportunities are shared between L1 and L3 in the ratio of 2/3 for L1 and 1/3 for L3. And this sharing is applicable only for FR2 due to a single UE Rx beam constraint.</w:t>
            </w:r>
          </w:p>
          <w:p w14:paraId="1FB0BA4E" w14:textId="77777777" w:rsidR="002E116A" w:rsidRPr="008313F8" w:rsidRDefault="002E116A" w:rsidP="00564C34">
            <w:pPr>
              <w:numPr>
                <w:ilvl w:val="0"/>
                <w:numId w:val="11"/>
              </w:numPr>
              <w:tabs>
                <w:tab w:val="num" w:pos="720"/>
              </w:tabs>
              <w:rPr>
                <w:lang w:val="en-US"/>
              </w:rPr>
            </w:pPr>
            <w:r w:rsidRPr="008313F8">
              <w:rPr>
                <w:lang w:val="en-US"/>
              </w:rPr>
              <w:t xml:space="preserve">DRX cycle: For </w:t>
            </w:r>
            <w:proofErr w:type="spellStart"/>
            <w:r w:rsidRPr="008313F8">
              <w:rPr>
                <w:lang w:val="en-US"/>
              </w:rPr>
              <w:t>shortDRX</w:t>
            </w:r>
            <w:proofErr w:type="spellEnd"/>
            <w:r w:rsidRPr="008313F8">
              <w:rPr>
                <w:lang w:val="en-US"/>
              </w:rPr>
              <w:t xml:space="preserve"> = {2, 3,4, 5, …160, 256, 320, 512, 640} in </w:t>
            </w:r>
            <w:proofErr w:type="spellStart"/>
            <w:r w:rsidRPr="008313F8">
              <w:rPr>
                <w:lang w:val="en-US"/>
              </w:rPr>
              <w:t>ms.</w:t>
            </w:r>
            <w:proofErr w:type="spellEnd"/>
            <w:r w:rsidRPr="008313F8">
              <w:rPr>
                <w:lang w:val="en-US"/>
              </w:rPr>
              <w:t xml:space="preserve"> For </w:t>
            </w:r>
            <w:proofErr w:type="spellStart"/>
            <w:r w:rsidRPr="008313F8">
              <w:rPr>
                <w:lang w:val="en-US"/>
              </w:rPr>
              <w:t>longDRX</w:t>
            </w:r>
            <w:proofErr w:type="spellEnd"/>
            <w:r w:rsidRPr="008313F8">
              <w:rPr>
                <w:lang w:val="en-US"/>
              </w:rPr>
              <w:t xml:space="preserve"> = {10, 20, 32, … 160, 256, 320, 512, 640, 1024, … 10240} in </w:t>
            </w:r>
            <w:proofErr w:type="spellStart"/>
            <w:r w:rsidRPr="008313F8">
              <w:rPr>
                <w:lang w:val="en-US"/>
              </w:rPr>
              <w:t>ms.</w:t>
            </w:r>
            <w:proofErr w:type="spellEnd"/>
          </w:p>
        </w:tc>
      </w:tr>
    </w:tbl>
    <w:p w14:paraId="3696B2A7" w14:textId="77777777" w:rsidR="002E116A" w:rsidRDefault="002E116A" w:rsidP="002E116A">
      <w:pPr>
        <w:tabs>
          <w:tab w:val="left" w:pos="1244"/>
        </w:tabs>
      </w:pPr>
    </w:p>
    <w:p w14:paraId="546E94DC" w14:textId="2C39A8CA" w:rsidR="002E116A" w:rsidRDefault="005873C6" w:rsidP="002E116A">
      <w:r>
        <w:t>One</w:t>
      </w:r>
      <w:r w:rsidR="002E116A">
        <w:t xml:space="preserve"> possibility of measurement enhancement could be a measurement skipping based on the geographical relationship between cells. Figure 2 depicts one deployment example and shows how the cells can be decomposed in the frequency domain and how the cell can be grouped based on their geographic relationships. In case UE is provided with the geographical relationship, depending on where the UE is located (e.g. which cell the UE can detect and measure), it may skip L3 measurements on some of the frequency layers. Besides, depending </w:t>
      </w:r>
      <w:proofErr w:type="gramStart"/>
      <w:r w:rsidR="002E116A">
        <w:t>of</w:t>
      </w:r>
      <w:proofErr w:type="gramEnd"/>
      <w:r w:rsidR="002E116A">
        <w:t xml:space="preserve"> the status of the serving cells (e.g. </w:t>
      </w:r>
      <w:proofErr w:type="spellStart"/>
      <w:r w:rsidR="002E116A">
        <w:t>SCells</w:t>
      </w:r>
      <w:proofErr w:type="spellEnd"/>
      <w:r w:rsidR="002E116A">
        <w:t xml:space="preserve"> being activated or deactivated), the L3 measurement can be enhanced under the assumption that L3 measurement for the active </w:t>
      </w:r>
      <w:proofErr w:type="spellStart"/>
      <w:r w:rsidR="002E116A">
        <w:t>SCell</w:t>
      </w:r>
      <w:proofErr w:type="spellEnd"/>
      <w:r w:rsidR="002E116A">
        <w:t xml:space="preserve"> can be replaced with L1 measurement if the </w:t>
      </w:r>
      <w:proofErr w:type="spellStart"/>
      <w:r w:rsidR="002E116A">
        <w:t>SCell</w:t>
      </w:r>
      <w:proofErr w:type="spellEnd"/>
      <w:r w:rsidR="002E116A">
        <w:t xml:space="preserve"> is the only cell needing L3 measurement based on the geographical relationship based L3 measurement pruning. And the CSSF comparison is provided in Table 3. </w:t>
      </w:r>
      <w:r w:rsidR="002E116A" w:rsidRPr="00450091">
        <w:t xml:space="preserve">However, this enhancement scheme requires additional </w:t>
      </w:r>
      <w:proofErr w:type="spellStart"/>
      <w:r w:rsidR="002E116A" w:rsidRPr="00450091">
        <w:t>signaling</w:t>
      </w:r>
      <w:proofErr w:type="spellEnd"/>
      <w:r w:rsidR="002E116A" w:rsidRPr="00450091">
        <w:t xml:space="preserve"> from NW regarding their cell deployment, which is typically not preferred. Additionally, one might be </w:t>
      </w:r>
      <w:proofErr w:type="spellStart"/>
      <w:r w:rsidR="002E116A" w:rsidRPr="00450091">
        <w:t>skeptical</w:t>
      </w:r>
      <w:proofErr w:type="spellEnd"/>
      <w:r w:rsidR="002E116A" w:rsidRPr="00450091">
        <w:t xml:space="preserve"> about the underlying assumptions of the scheme. Therefore, we do not see much chance of this scheme being considered in RAN4.</w:t>
      </w:r>
    </w:p>
    <w:p w14:paraId="31519DEE" w14:textId="77777777" w:rsidR="002E116A" w:rsidRDefault="002E116A" w:rsidP="002E116A"/>
    <w:p w14:paraId="23247D6B" w14:textId="77777777" w:rsidR="002E116A" w:rsidRDefault="002E116A" w:rsidP="002E116A">
      <w:pPr>
        <w:ind w:left="-900"/>
        <w:jc w:val="center"/>
      </w:pPr>
      <w:r>
        <w:rPr>
          <w:noProof/>
        </w:rPr>
        <w:lastRenderedPageBreak/>
        <w:drawing>
          <wp:inline distT="0" distB="0" distL="0" distR="0" wp14:anchorId="68B4AE0C" wp14:editId="0F1C8C48">
            <wp:extent cx="7248242" cy="3321101"/>
            <wp:effectExtent l="0" t="0" r="0" b="0"/>
            <wp:docPr id="2102193934"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193934" name="Picture 6" descr="A screenshot of a computer&#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87458" cy="3339069"/>
                    </a:xfrm>
                    <a:prstGeom prst="rect">
                      <a:avLst/>
                    </a:prstGeom>
                    <a:noFill/>
                  </pic:spPr>
                </pic:pic>
              </a:graphicData>
            </a:graphic>
          </wp:inline>
        </w:drawing>
      </w:r>
    </w:p>
    <w:p w14:paraId="49EC3010" w14:textId="5AFB3C29" w:rsidR="002E116A" w:rsidRPr="007050BD" w:rsidRDefault="002E116A" w:rsidP="002E116A">
      <w:pPr>
        <w:jc w:val="center"/>
        <w:rPr>
          <w:b/>
          <w:bCs/>
        </w:rPr>
      </w:pPr>
      <w:r>
        <w:rPr>
          <w:b/>
          <w:bCs/>
        </w:rPr>
        <w:t xml:space="preserve">Figure </w:t>
      </w:r>
      <w:r w:rsidR="00863EAC">
        <w:rPr>
          <w:b/>
          <w:bCs/>
        </w:rPr>
        <w:t>1</w:t>
      </w:r>
      <w:r>
        <w:rPr>
          <w:b/>
          <w:bCs/>
        </w:rPr>
        <w:t xml:space="preserve">. Grouping of cells </w:t>
      </w:r>
      <w:r w:rsidRPr="00F5028E">
        <w:rPr>
          <w:b/>
          <w:bCs/>
        </w:rPr>
        <w:t>based on their geographical relationships</w:t>
      </w:r>
    </w:p>
    <w:p w14:paraId="04FCA684" w14:textId="77777777" w:rsidR="002E116A" w:rsidRDefault="002E116A" w:rsidP="002E116A"/>
    <w:p w14:paraId="6B8CBB1D" w14:textId="77777777" w:rsidR="002E116A" w:rsidRPr="001B2492" w:rsidRDefault="002E116A" w:rsidP="002E116A">
      <w:pPr>
        <w:jc w:val="center"/>
        <w:rPr>
          <w:b/>
          <w:bCs/>
        </w:rPr>
      </w:pPr>
      <w:r w:rsidRPr="00027914">
        <w:rPr>
          <w:b/>
          <w:bCs/>
          <w:lang w:val="en-US"/>
        </w:rPr>
        <w:t xml:space="preserve">Table </w:t>
      </w:r>
      <w:r>
        <w:rPr>
          <w:b/>
          <w:bCs/>
          <w:lang w:val="en-US"/>
        </w:rPr>
        <w:t>3</w:t>
      </w:r>
      <w:r w:rsidRPr="00027914">
        <w:rPr>
          <w:b/>
          <w:bCs/>
          <w:lang w:val="en-US"/>
        </w:rPr>
        <w:t xml:space="preserve">. </w:t>
      </w:r>
      <w:r>
        <w:rPr>
          <w:b/>
          <w:bCs/>
          <w:lang w:val="en-US"/>
        </w:rPr>
        <w:t xml:space="preserve">CSSF </w:t>
      </w:r>
      <w:r>
        <w:rPr>
          <w:b/>
          <w:bCs/>
        </w:rPr>
        <w:t xml:space="preserve">where </w:t>
      </w:r>
      <w:r w:rsidRPr="00EA1289">
        <w:rPr>
          <w:b/>
          <w:bCs/>
        </w:rPr>
        <w:t xml:space="preserve">L3 measurement for the active </w:t>
      </w:r>
      <w:proofErr w:type="spellStart"/>
      <w:r w:rsidRPr="00EA1289">
        <w:rPr>
          <w:b/>
          <w:bCs/>
        </w:rPr>
        <w:t>SCell</w:t>
      </w:r>
      <w:proofErr w:type="spellEnd"/>
      <w:r w:rsidRPr="00EA1289">
        <w:rPr>
          <w:b/>
          <w:bCs/>
        </w:rPr>
        <w:t xml:space="preserve"> can be replaced with L1 measurement if the </w:t>
      </w:r>
      <w:proofErr w:type="spellStart"/>
      <w:r w:rsidRPr="00EA1289">
        <w:rPr>
          <w:b/>
          <w:bCs/>
        </w:rPr>
        <w:t>SCell</w:t>
      </w:r>
      <w:proofErr w:type="spellEnd"/>
      <w:r w:rsidRPr="00EA1289">
        <w:rPr>
          <w:b/>
          <w:bCs/>
        </w:rPr>
        <w:t xml:space="preserve"> is the only cell needing L3 measurement based on the geographical relationship based L3 measurement pruning</w:t>
      </w:r>
    </w:p>
    <w:tbl>
      <w:tblPr>
        <w:tblW w:w="9360" w:type="dxa"/>
        <w:jc w:val="center"/>
        <w:tblCellMar>
          <w:left w:w="0" w:type="dxa"/>
          <w:right w:w="0" w:type="dxa"/>
        </w:tblCellMar>
        <w:tblLook w:val="0420" w:firstRow="1" w:lastRow="0" w:firstColumn="0" w:lastColumn="0" w:noHBand="0" w:noVBand="1"/>
      </w:tblPr>
      <w:tblGrid>
        <w:gridCol w:w="630"/>
        <w:gridCol w:w="1620"/>
        <w:gridCol w:w="3428"/>
        <w:gridCol w:w="127"/>
        <w:gridCol w:w="3555"/>
      </w:tblGrid>
      <w:tr w:rsidR="002E116A" w:rsidRPr="006A5A63" w14:paraId="250823E5" w14:textId="77777777" w:rsidTr="00564C34">
        <w:trPr>
          <w:trHeight w:val="415"/>
          <w:jc w:val="center"/>
        </w:trPr>
        <w:tc>
          <w:tcPr>
            <w:tcW w:w="630" w:type="dxa"/>
            <w:tcBorders>
              <w:top w:val="single" w:sz="8" w:space="0" w:color="2853DC"/>
              <w:left w:val="nil"/>
              <w:bottom w:val="single" w:sz="8" w:space="0" w:color="7BA0FF"/>
              <w:right w:val="nil"/>
            </w:tcBorders>
            <w:shd w:val="clear" w:color="auto" w:fill="BDD6EE" w:themeFill="accent5" w:themeFillTint="66"/>
            <w:tcMar>
              <w:top w:w="72" w:type="dxa"/>
              <w:left w:w="144" w:type="dxa"/>
              <w:bottom w:w="72" w:type="dxa"/>
              <w:right w:w="144" w:type="dxa"/>
            </w:tcMar>
            <w:vAlign w:val="center"/>
            <w:hideMark/>
          </w:tcPr>
          <w:p w14:paraId="10F34B56" w14:textId="77777777" w:rsidR="002E116A" w:rsidRPr="006A5A63" w:rsidRDefault="002E116A" w:rsidP="00564C34">
            <w:pPr>
              <w:rPr>
                <w:lang w:val="en-US"/>
              </w:rPr>
            </w:pPr>
          </w:p>
        </w:tc>
        <w:tc>
          <w:tcPr>
            <w:tcW w:w="8730" w:type="dxa"/>
            <w:gridSpan w:val="4"/>
            <w:tcBorders>
              <w:top w:val="single" w:sz="8" w:space="0" w:color="2853DC"/>
              <w:left w:val="nil"/>
              <w:bottom w:val="single" w:sz="8" w:space="0" w:color="7BA0FF"/>
              <w:right w:val="nil"/>
            </w:tcBorders>
            <w:shd w:val="clear" w:color="auto" w:fill="BDD6EE" w:themeFill="accent5" w:themeFillTint="66"/>
            <w:tcMar>
              <w:top w:w="72" w:type="dxa"/>
              <w:left w:w="144" w:type="dxa"/>
              <w:bottom w:w="72" w:type="dxa"/>
              <w:right w:w="144" w:type="dxa"/>
            </w:tcMar>
            <w:vAlign w:val="center"/>
            <w:hideMark/>
          </w:tcPr>
          <w:p w14:paraId="609DE933" w14:textId="77777777" w:rsidR="002E116A" w:rsidRPr="006A5A63" w:rsidRDefault="002E116A" w:rsidP="00564C34">
            <w:pPr>
              <w:jc w:val="center"/>
              <w:rPr>
                <w:lang w:val="en-US"/>
              </w:rPr>
            </w:pPr>
            <w:r w:rsidRPr="006A5A63">
              <w:rPr>
                <w:lang w:val="en-US"/>
              </w:rPr>
              <w:t>CSSF</w:t>
            </w:r>
          </w:p>
        </w:tc>
      </w:tr>
      <w:tr w:rsidR="002E116A" w:rsidRPr="006A5A63" w14:paraId="3B59E406" w14:textId="77777777" w:rsidTr="00564C34">
        <w:trPr>
          <w:trHeight w:val="415"/>
          <w:jc w:val="center"/>
        </w:trPr>
        <w:tc>
          <w:tcPr>
            <w:tcW w:w="630" w:type="dxa"/>
            <w:vMerge w:val="restart"/>
            <w:tcBorders>
              <w:top w:val="single" w:sz="8" w:space="0" w:color="7BA0FF"/>
              <w:left w:val="nil"/>
              <w:bottom w:val="single" w:sz="8" w:space="0" w:color="7BA0FF"/>
              <w:right w:val="nil"/>
            </w:tcBorders>
            <w:shd w:val="clear" w:color="auto" w:fill="BDD6EE" w:themeFill="accent5" w:themeFillTint="66"/>
            <w:tcMar>
              <w:top w:w="72" w:type="dxa"/>
              <w:left w:w="144" w:type="dxa"/>
              <w:bottom w:w="72" w:type="dxa"/>
              <w:right w:w="144" w:type="dxa"/>
            </w:tcMar>
            <w:vAlign w:val="center"/>
            <w:hideMark/>
          </w:tcPr>
          <w:p w14:paraId="4455BDEA" w14:textId="77777777" w:rsidR="002E116A" w:rsidRPr="006A5A63" w:rsidRDefault="002E116A" w:rsidP="00564C34">
            <w:pPr>
              <w:rPr>
                <w:lang w:val="en-US"/>
              </w:rPr>
            </w:pPr>
          </w:p>
        </w:tc>
        <w:tc>
          <w:tcPr>
            <w:tcW w:w="1620" w:type="dxa"/>
            <w:vMerge w:val="restart"/>
            <w:tcBorders>
              <w:top w:val="single" w:sz="8" w:space="0" w:color="7BA0FF"/>
              <w:left w:val="nil"/>
              <w:bottom w:val="single" w:sz="8" w:space="0" w:color="7BA0FF"/>
              <w:right w:val="nil"/>
            </w:tcBorders>
            <w:shd w:val="clear" w:color="auto" w:fill="BDD6EE" w:themeFill="accent5" w:themeFillTint="66"/>
            <w:tcMar>
              <w:top w:w="72" w:type="dxa"/>
              <w:left w:w="144" w:type="dxa"/>
              <w:bottom w:w="72" w:type="dxa"/>
              <w:right w:w="144" w:type="dxa"/>
            </w:tcMar>
            <w:vAlign w:val="center"/>
            <w:hideMark/>
          </w:tcPr>
          <w:p w14:paraId="28639CEA" w14:textId="77777777" w:rsidR="002E116A" w:rsidRPr="006A5A63" w:rsidRDefault="002E116A" w:rsidP="00564C34">
            <w:pPr>
              <w:jc w:val="center"/>
              <w:rPr>
                <w:lang w:val="en-US"/>
              </w:rPr>
            </w:pPr>
            <w:r w:rsidRPr="006A5A63">
              <w:rPr>
                <w:lang w:val="en-US"/>
              </w:rPr>
              <w:t>Legacy</w:t>
            </w:r>
          </w:p>
        </w:tc>
        <w:tc>
          <w:tcPr>
            <w:tcW w:w="7110" w:type="dxa"/>
            <w:gridSpan w:val="3"/>
            <w:tcBorders>
              <w:top w:val="single" w:sz="8" w:space="0" w:color="7BA0FF"/>
              <w:left w:val="nil"/>
              <w:bottom w:val="single" w:sz="8" w:space="0" w:color="7BA0FF"/>
              <w:right w:val="nil"/>
            </w:tcBorders>
            <w:shd w:val="clear" w:color="auto" w:fill="BDD6EE" w:themeFill="accent5" w:themeFillTint="66"/>
            <w:tcMar>
              <w:top w:w="72" w:type="dxa"/>
              <w:left w:w="144" w:type="dxa"/>
              <w:bottom w:w="72" w:type="dxa"/>
              <w:right w:w="144" w:type="dxa"/>
            </w:tcMar>
            <w:vAlign w:val="center"/>
            <w:hideMark/>
          </w:tcPr>
          <w:p w14:paraId="10878DDC" w14:textId="77777777" w:rsidR="002E116A" w:rsidRPr="006A5A63" w:rsidRDefault="002E116A" w:rsidP="00564C34">
            <w:pPr>
              <w:jc w:val="center"/>
              <w:rPr>
                <w:lang w:val="en-US"/>
              </w:rPr>
            </w:pPr>
            <w:r>
              <w:rPr>
                <w:lang w:val="en-US"/>
              </w:rPr>
              <w:t xml:space="preserve">Enhancement in case </w:t>
            </w:r>
            <w:r>
              <w:t xml:space="preserve">L3 measurement for the active </w:t>
            </w:r>
            <w:proofErr w:type="spellStart"/>
            <w:r>
              <w:t>SCell</w:t>
            </w:r>
            <w:proofErr w:type="spellEnd"/>
            <w:r>
              <w:t xml:space="preserve"> can be replaced with L1 measurement if the </w:t>
            </w:r>
            <w:proofErr w:type="spellStart"/>
            <w:r>
              <w:t>SCell</w:t>
            </w:r>
            <w:proofErr w:type="spellEnd"/>
            <w:r>
              <w:t xml:space="preserve"> is the only cell needing L3 measurement based on the geographical relationship based L3 measurement pruning</w:t>
            </w:r>
          </w:p>
        </w:tc>
      </w:tr>
      <w:tr w:rsidR="002E116A" w:rsidRPr="006A5A63" w14:paraId="10161D3A" w14:textId="77777777" w:rsidTr="00564C34">
        <w:trPr>
          <w:trHeight w:val="415"/>
          <w:jc w:val="center"/>
        </w:trPr>
        <w:tc>
          <w:tcPr>
            <w:tcW w:w="630" w:type="dxa"/>
            <w:vMerge/>
            <w:tcBorders>
              <w:top w:val="single" w:sz="8" w:space="0" w:color="7BA0FF"/>
              <w:left w:val="nil"/>
              <w:bottom w:val="single" w:sz="8" w:space="0" w:color="7BA0FF"/>
              <w:right w:val="nil"/>
            </w:tcBorders>
            <w:shd w:val="clear" w:color="auto" w:fill="BDD6EE" w:themeFill="accent5" w:themeFillTint="66"/>
            <w:vAlign w:val="center"/>
            <w:hideMark/>
          </w:tcPr>
          <w:p w14:paraId="028D8F61" w14:textId="77777777" w:rsidR="002E116A" w:rsidRPr="006A5A63" w:rsidRDefault="002E116A" w:rsidP="00564C34">
            <w:pPr>
              <w:rPr>
                <w:lang w:val="en-US"/>
              </w:rPr>
            </w:pPr>
          </w:p>
        </w:tc>
        <w:tc>
          <w:tcPr>
            <w:tcW w:w="1620" w:type="dxa"/>
            <w:vMerge/>
            <w:tcBorders>
              <w:top w:val="single" w:sz="8" w:space="0" w:color="7BA0FF"/>
              <w:left w:val="nil"/>
              <w:bottom w:val="single" w:sz="8" w:space="0" w:color="7BA0FF"/>
              <w:right w:val="nil"/>
            </w:tcBorders>
            <w:shd w:val="clear" w:color="auto" w:fill="BDD6EE" w:themeFill="accent5" w:themeFillTint="66"/>
            <w:vAlign w:val="center"/>
            <w:hideMark/>
          </w:tcPr>
          <w:p w14:paraId="0BC21D83" w14:textId="77777777" w:rsidR="002E116A" w:rsidRPr="006A5A63" w:rsidRDefault="002E116A" w:rsidP="00564C34">
            <w:pPr>
              <w:jc w:val="center"/>
              <w:rPr>
                <w:lang w:val="en-US"/>
              </w:rPr>
            </w:pPr>
          </w:p>
        </w:tc>
        <w:tc>
          <w:tcPr>
            <w:tcW w:w="3555" w:type="dxa"/>
            <w:gridSpan w:val="2"/>
            <w:tcBorders>
              <w:top w:val="single" w:sz="8" w:space="0" w:color="7BA0FF"/>
              <w:left w:val="nil"/>
              <w:bottom w:val="single" w:sz="8" w:space="0" w:color="7BA0FF"/>
              <w:right w:val="nil"/>
            </w:tcBorders>
            <w:shd w:val="clear" w:color="auto" w:fill="BDD6EE" w:themeFill="accent5" w:themeFillTint="66"/>
            <w:tcMar>
              <w:top w:w="72" w:type="dxa"/>
              <w:left w:w="144" w:type="dxa"/>
              <w:bottom w:w="72" w:type="dxa"/>
              <w:right w:w="144" w:type="dxa"/>
            </w:tcMar>
            <w:vAlign w:val="center"/>
            <w:hideMark/>
          </w:tcPr>
          <w:p w14:paraId="30F2D095" w14:textId="77777777" w:rsidR="002E116A" w:rsidRPr="006A5A63" w:rsidRDefault="002E116A" w:rsidP="00564C34">
            <w:pPr>
              <w:jc w:val="center"/>
              <w:rPr>
                <w:lang w:val="en-US"/>
              </w:rPr>
            </w:pPr>
            <w:r>
              <w:rPr>
                <w:lang w:val="en-US"/>
              </w:rPr>
              <w:t>No neighbor cell to measure</w:t>
            </w:r>
            <w:r w:rsidRPr="006A5A63">
              <w:rPr>
                <w:lang w:val="en-US"/>
              </w:rPr>
              <w:t xml:space="preserve"> on {1,0} and {2,0}</w:t>
            </w:r>
          </w:p>
        </w:tc>
        <w:tc>
          <w:tcPr>
            <w:tcW w:w="3555" w:type="dxa"/>
            <w:tcBorders>
              <w:top w:val="single" w:sz="8" w:space="0" w:color="7BA0FF"/>
              <w:left w:val="nil"/>
              <w:bottom w:val="single" w:sz="8" w:space="0" w:color="7BA0FF"/>
              <w:right w:val="nil"/>
            </w:tcBorders>
            <w:shd w:val="clear" w:color="auto" w:fill="BDD6EE" w:themeFill="accent5" w:themeFillTint="66"/>
            <w:tcMar>
              <w:top w:w="72" w:type="dxa"/>
              <w:left w:w="144" w:type="dxa"/>
              <w:bottom w:w="72" w:type="dxa"/>
              <w:right w:w="144" w:type="dxa"/>
            </w:tcMar>
            <w:vAlign w:val="center"/>
            <w:hideMark/>
          </w:tcPr>
          <w:p w14:paraId="6E38B21E" w14:textId="77777777" w:rsidR="002E116A" w:rsidRPr="006A5A63" w:rsidRDefault="002E116A" w:rsidP="00564C34">
            <w:pPr>
              <w:jc w:val="center"/>
              <w:rPr>
                <w:lang w:val="en-US"/>
              </w:rPr>
            </w:pPr>
            <w:r w:rsidRPr="006A5A63">
              <w:rPr>
                <w:lang w:val="en-US"/>
              </w:rPr>
              <w:t>Otherwise</w:t>
            </w:r>
          </w:p>
        </w:tc>
      </w:tr>
      <w:tr w:rsidR="002E116A" w:rsidRPr="006A5A63" w14:paraId="5881F916" w14:textId="77777777" w:rsidTr="00564C34">
        <w:trPr>
          <w:trHeight w:val="1489"/>
          <w:jc w:val="center"/>
        </w:trPr>
        <w:tc>
          <w:tcPr>
            <w:tcW w:w="630" w:type="dxa"/>
            <w:tcBorders>
              <w:top w:val="single" w:sz="8" w:space="0" w:color="7BA0FF"/>
              <w:left w:val="nil"/>
              <w:bottom w:val="single" w:sz="8" w:space="0" w:color="7BA0FF"/>
              <w:right w:val="nil"/>
            </w:tcBorders>
            <w:shd w:val="clear" w:color="auto" w:fill="BDD6EE" w:themeFill="accent5" w:themeFillTint="66"/>
            <w:tcMar>
              <w:top w:w="72" w:type="dxa"/>
              <w:left w:w="144" w:type="dxa"/>
              <w:bottom w:w="72" w:type="dxa"/>
              <w:right w:w="144" w:type="dxa"/>
            </w:tcMar>
            <w:vAlign w:val="center"/>
            <w:hideMark/>
          </w:tcPr>
          <w:p w14:paraId="3B6C00BA" w14:textId="77777777" w:rsidR="002E116A" w:rsidRPr="006A5A63" w:rsidRDefault="002E116A" w:rsidP="00564C34">
            <w:pPr>
              <w:rPr>
                <w:lang w:val="en-US"/>
              </w:rPr>
            </w:pPr>
            <w:r w:rsidRPr="006A5A63">
              <w:rPr>
                <w:lang w:val="en-US"/>
              </w:rPr>
              <w:t>f3</w:t>
            </w:r>
          </w:p>
        </w:tc>
        <w:tc>
          <w:tcPr>
            <w:tcW w:w="1620" w:type="dxa"/>
            <w:tcBorders>
              <w:top w:val="single" w:sz="8" w:space="0" w:color="7BA0FF"/>
              <w:left w:val="nil"/>
              <w:bottom w:val="single" w:sz="8" w:space="0" w:color="7BA0FF"/>
              <w:right w:val="nil"/>
            </w:tcBorders>
            <w:shd w:val="clear" w:color="auto" w:fill="auto"/>
            <w:tcMar>
              <w:top w:w="72" w:type="dxa"/>
              <w:left w:w="144" w:type="dxa"/>
              <w:bottom w:w="72" w:type="dxa"/>
              <w:right w:w="144" w:type="dxa"/>
            </w:tcMar>
            <w:vAlign w:val="center"/>
            <w:hideMark/>
          </w:tcPr>
          <w:p w14:paraId="3964C46D" w14:textId="77777777" w:rsidR="002E116A" w:rsidRPr="006A5A63" w:rsidRDefault="002E116A" w:rsidP="00564C34">
            <w:pPr>
              <w:jc w:val="center"/>
              <w:rPr>
                <w:lang w:val="en-US"/>
              </w:rPr>
            </w:pPr>
            <w:r w:rsidRPr="006A5A63">
              <w:rPr>
                <w:lang w:val="en-US"/>
              </w:rPr>
              <w:t>2</w:t>
            </w:r>
          </w:p>
        </w:tc>
        <w:tc>
          <w:tcPr>
            <w:tcW w:w="3555" w:type="dxa"/>
            <w:gridSpan w:val="2"/>
            <w:tcBorders>
              <w:top w:val="single" w:sz="8" w:space="0" w:color="7BA0FF"/>
              <w:left w:val="nil"/>
              <w:bottom w:val="single" w:sz="8" w:space="0" w:color="7BA0FF"/>
              <w:right w:val="nil"/>
            </w:tcBorders>
            <w:shd w:val="clear" w:color="auto" w:fill="auto"/>
            <w:tcMar>
              <w:top w:w="72" w:type="dxa"/>
              <w:left w:w="144" w:type="dxa"/>
              <w:bottom w:w="72" w:type="dxa"/>
              <w:right w:w="144" w:type="dxa"/>
            </w:tcMar>
            <w:vAlign w:val="center"/>
            <w:hideMark/>
          </w:tcPr>
          <w:p w14:paraId="69D04FCE" w14:textId="77777777" w:rsidR="002E116A" w:rsidRPr="006A5A63" w:rsidRDefault="002E116A" w:rsidP="00564C34">
            <w:pPr>
              <w:numPr>
                <w:ilvl w:val="0"/>
                <w:numId w:val="14"/>
              </w:numPr>
              <w:rPr>
                <w:lang w:val="en-US"/>
              </w:rPr>
            </w:pPr>
            <w:r w:rsidRPr="006A5A63">
              <w:rPr>
                <w:lang w:val="en-US"/>
              </w:rPr>
              <w:t>Deactivated: 2</w:t>
            </w:r>
          </w:p>
          <w:p w14:paraId="7792733D" w14:textId="77777777" w:rsidR="002E116A" w:rsidRPr="006A5A63" w:rsidRDefault="002E116A" w:rsidP="00564C34">
            <w:pPr>
              <w:numPr>
                <w:ilvl w:val="0"/>
                <w:numId w:val="14"/>
              </w:numPr>
              <w:rPr>
                <w:lang w:val="en-US"/>
              </w:rPr>
            </w:pPr>
            <w:r w:rsidRPr="006A5A63">
              <w:rPr>
                <w:lang w:val="en-US"/>
              </w:rPr>
              <w:t xml:space="preserve">Deactivated: </w:t>
            </w:r>
            <w:r w:rsidRPr="006A5A63">
              <w:rPr>
                <w:color w:val="FF0000"/>
                <w:lang w:val="en-US"/>
              </w:rPr>
              <w:t>1</w:t>
            </w:r>
          </w:p>
          <w:p w14:paraId="485BF075" w14:textId="77777777" w:rsidR="002E116A" w:rsidRPr="006A5A63" w:rsidRDefault="002E116A" w:rsidP="00564C34">
            <w:pPr>
              <w:numPr>
                <w:ilvl w:val="0"/>
                <w:numId w:val="14"/>
              </w:numPr>
              <w:rPr>
                <w:lang w:val="en-US"/>
              </w:rPr>
            </w:pPr>
            <w:r w:rsidRPr="006A5A63">
              <w:rPr>
                <w:lang w:val="en-US"/>
              </w:rPr>
              <w:t xml:space="preserve">Deactivated: </w:t>
            </w:r>
            <w:r w:rsidRPr="006A5A63">
              <w:rPr>
                <w:color w:val="FF0000"/>
                <w:lang w:val="en-US"/>
              </w:rPr>
              <w:t>1</w:t>
            </w:r>
          </w:p>
          <w:p w14:paraId="0A2497BE" w14:textId="77777777" w:rsidR="002E116A" w:rsidRPr="006A5A63" w:rsidRDefault="002E116A" w:rsidP="00564C34">
            <w:pPr>
              <w:numPr>
                <w:ilvl w:val="0"/>
                <w:numId w:val="14"/>
              </w:numPr>
              <w:rPr>
                <w:lang w:val="en-US"/>
              </w:rPr>
            </w:pPr>
            <w:r w:rsidRPr="006A5A63">
              <w:rPr>
                <w:lang w:val="en-US"/>
              </w:rPr>
              <w:t xml:space="preserve">Activated: </w:t>
            </w:r>
            <w:r w:rsidRPr="006A5A63">
              <w:rPr>
                <w:color w:val="FF0000"/>
                <w:lang w:val="en-US"/>
              </w:rPr>
              <w:t>1</w:t>
            </w:r>
          </w:p>
          <w:p w14:paraId="38DE0254" w14:textId="77777777" w:rsidR="002E116A" w:rsidRPr="006A5A63" w:rsidRDefault="002E116A" w:rsidP="00564C34">
            <w:pPr>
              <w:numPr>
                <w:ilvl w:val="0"/>
                <w:numId w:val="14"/>
              </w:numPr>
              <w:rPr>
                <w:lang w:val="en-US"/>
              </w:rPr>
            </w:pPr>
            <w:r w:rsidRPr="006A5A63">
              <w:rPr>
                <w:lang w:val="en-US"/>
              </w:rPr>
              <w:t>Activated: 2</w:t>
            </w:r>
          </w:p>
        </w:tc>
        <w:tc>
          <w:tcPr>
            <w:tcW w:w="3555" w:type="dxa"/>
            <w:tcBorders>
              <w:top w:val="single" w:sz="8" w:space="0" w:color="7BA0FF"/>
              <w:left w:val="nil"/>
              <w:bottom w:val="single" w:sz="8" w:space="0" w:color="7BA0FF"/>
              <w:right w:val="nil"/>
            </w:tcBorders>
            <w:shd w:val="clear" w:color="auto" w:fill="auto"/>
            <w:tcMar>
              <w:top w:w="72" w:type="dxa"/>
              <w:left w:w="144" w:type="dxa"/>
              <w:bottom w:w="72" w:type="dxa"/>
              <w:right w:w="144" w:type="dxa"/>
            </w:tcMar>
            <w:vAlign w:val="center"/>
            <w:hideMark/>
          </w:tcPr>
          <w:p w14:paraId="380C3419" w14:textId="77777777" w:rsidR="002E116A" w:rsidRPr="006A5A63" w:rsidRDefault="002E116A" w:rsidP="00564C34">
            <w:pPr>
              <w:numPr>
                <w:ilvl w:val="0"/>
                <w:numId w:val="17"/>
              </w:numPr>
              <w:rPr>
                <w:lang w:val="en-US"/>
              </w:rPr>
            </w:pPr>
            <w:r w:rsidRPr="006A5A63">
              <w:rPr>
                <w:lang w:val="en-US"/>
              </w:rPr>
              <w:t>Deactivated: 2</w:t>
            </w:r>
          </w:p>
          <w:p w14:paraId="473765EB" w14:textId="77777777" w:rsidR="002E116A" w:rsidRPr="006A5A63" w:rsidRDefault="002E116A" w:rsidP="00564C34">
            <w:pPr>
              <w:numPr>
                <w:ilvl w:val="0"/>
                <w:numId w:val="17"/>
              </w:numPr>
              <w:rPr>
                <w:lang w:val="en-US"/>
              </w:rPr>
            </w:pPr>
            <w:r w:rsidRPr="006A5A63">
              <w:rPr>
                <w:lang w:val="en-US"/>
              </w:rPr>
              <w:t>Deactivated: 2</w:t>
            </w:r>
          </w:p>
          <w:p w14:paraId="334DC31C" w14:textId="77777777" w:rsidR="002E116A" w:rsidRPr="006A5A63" w:rsidRDefault="002E116A" w:rsidP="00564C34">
            <w:pPr>
              <w:numPr>
                <w:ilvl w:val="0"/>
                <w:numId w:val="17"/>
              </w:numPr>
              <w:rPr>
                <w:lang w:val="en-US"/>
              </w:rPr>
            </w:pPr>
            <w:r w:rsidRPr="006A5A63">
              <w:rPr>
                <w:lang w:val="en-US"/>
              </w:rPr>
              <w:t>Deactivated: 2</w:t>
            </w:r>
          </w:p>
          <w:p w14:paraId="4942E1BD" w14:textId="77777777" w:rsidR="002E116A" w:rsidRPr="006A5A63" w:rsidRDefault="002E116A" w:rsidP="00564C34">
            <w:pPr>
              <w:numPr>
                <w:ilvl w:val="0"/>
                <w:numId w:val="17"/>
              </w:numPr>
              <w:rPr>
                <w:lang w:val="en-US"/>
              </w:rPr>
            </w:pPr>
            <w:r w:rsidRPr="006A5A63">
              <w:rPr>
                <w:lang w:val="en-US"/>
              </w:rPr>
              <w:t>Activated: 2</w:t>
            </w:r>
          </w:p>
          <w:p w14:paraId="25DADDF6" w14:textId="77777777" w:rsidR="002E116A" w:rsidRPr="006A5A63" w:rsidRDefault="002E116A" w:rsidP="00564C34">
            <w:pPr>
              <w:numPr>
                <w:ilvl w:val="0"/>
                <w:numId w:val="17"/>
              </w:numPr>
              <w:rPr>
                <w:lang w:val="en-US"/>
              </w:rPr>
            </w:pPr>
            <w:r w:rsidRPr="006A5A63">
              <w:rPr>
                <w:lang w:val="en-US"/>
              </w:rPr>
              <w:t>Activated: 2</w:t>
            </w:r>
          </w:p>
        </w:tc>
      </w:tr>
      <w:tr w:rsidR="002E116A" w:rsidRPr="006A5A63" w14:paraId="1EF9137F" w14:textId="77777777" w:rsidTr="00564C34">
        <w:trPr>
          <w:trHeight w:val="1521"/>
          <w:jc w:val="center"/>
        </w:trPr>
        <w:tc>
          <w:tcPr>
            <w:tcW w:w="630" w:type="dxa"/>
            <w:tcBorders>
              <w:top w:val="single" w:sz="8" w:space="0" w:color="7BA0FF"/>
              <w:left w:val="nil"/>
              <w:bottom w:val="single" w:sz="8" w:space="0" w:color="7BA0FF"/>
              <w:right w:val="nil"/>
            </w:tcBorders>
            <w:shd w:val="clear" w:color="auto" w:fill="BDD6EE" w:themeFill="accent5" w:themeFillTint="66"/>
            <w:tcMar>
              <w:top w:w="72" w:type="dxa"/>
              <w:left w:w="144" w:type="dxa"/>
              <w:bottom w:w="72" w:type="dxa"/>
              <w:right w:w="144" w:type="dxa"/>
            </w:tcMar>
            <w:vAlign w:val="center"/>
            <w:hideMark/>
          </w:tcPr>
          <w:p w14:paraId="0D3DAF37" w14:textId="77777777" w:rsidR="002E116A" w:rsidRPr="006A5A63" w:rsidRDefault="002E116A" w:rsidP="00564C34">
            <w:pPr>
              <w:rPr>
                <w:lang w:val="en-US"/>
              </w:rPr>
            </w:pPr>
            <w:r w:rsidRPr="006A5A63">
              <w:rPr>
                <w:lang w:val="en-US"/>
              </w:rPr>
              <w:t>f2</w:t>
            </w:r>
          </w:p>
        </w:tc>
        <w:tc>
          <w:tcPr>
            <w:tcW w:w="1620" w:type="dxa"/>
            <w:tcBorders>
              <w:top w:val="single" w:sz="8" w:space="0" w:color="7BA0FF"/>
              <w:left w:val="nil"/>
              <w:bottom w:val="single" w:sz="8" w:space="0" w:color="7BA0FF"/>
              <w:right w:val="nil"/>
            </w:tcBorders>
            <w:shd w:val="clear" w:color="auto" w:fill="FFFF00"/>
            <w:tcMar>
              <w:top w:w="72" w:type="dxa"/>
              <w:left w:w="144" w:type="dxa"/>
              <w:bottom w:w="72" w:type="dxa"/>
              <w:right w:w="144" w:type="dxa"/>
            </w:tcMar>
            <w:vAlign w:val="center"/>
            <w:hideMark/>
          </w:tcPr>
          <w:p w14:paraId="12778BE1" w14:textId="77777777" w:rsidR="002E116A" w:rsidRPr="006A5A63" w:rsidRDefault="002E116A" w:rsidP="00564C34">
            <w:pPr>
              <w:jc w:val="center"/>
              <w:rPr>
                <w:lang w:val="en-US"/>
              </w:rPr>
            </w:pPr>
            <w:r w:rsidRPr="006A5A63">
              <w:rPr>
                <w:lang w:val="en-US"/>
              </w:rPr>
              <w:t>0</w:t>
            </w:r>
          </w:p>
        </w:tc>
        <w:tc>
          <w:tcPr>
            <w:tcW w:w="3555" w:type="dxa"/>
            <w:gridSpan w:val="2"/>
            <w:tcBorders>
              <w:top w:val="single" w:sz="8" w:space="0" w:color="7BA0FF"/>
              <w:left w:val="nil"/>
              <w:bottom w:val="single" w:sz="8" w:space="0" w:color="7BA0FF"/>
              <w:right w:val="nil"/>
            </w:tcBorders>
            <w:shd w:val="clear" w:color="auto" w:fill="auto"/>
            <w:tcMar>
              <w:top w:w="72" w:type="dxa"/>
              <w:left w:w="144" w:type="dxa"/>
              <w:bottom w:w="72" w:type="dxa"/>
              <w:right w:w="144" w:type="dxa"/>
            </w:tcMar>
            <w:vAlign w:val="center"/>
            <w:hideMark/>
          </w:tcPr>
          <w:p w14:paraId="0F3DE160" w14:textId="77777777" w:rsidR="002E116A" w:rsidRPr="006A5A63" w:rsidRDefault="002E116A" w:rsidP="00564C34">
            <w:pPr>
              <w:numPr>
                <w:ilvl w:val="0"/>
                <w:numId w:val="15"/>
              </w:numPr>
              <w:rPr>
                <w:lang w:val="en-US"/>
              </w:rPr>
            </w:pPr>
            <w:r w:rsidRPr="006A5A63">
              <w:rPr>
                <w:lang w:val="en-US"/>
              </w:rPr>
              <w:t>Deactivated: 0</w:t>
            </w:r>
          </w:p>
          <w:p w14:paraId="53FBE0E9" w14:textId="77777777" w:rsidR="002E116A" w:rsidRPr="006A5A63" w:rsidRDefault="002E116A" w:rsidP="00564C34">
            <w:pPr>
              <w:numPr>
                <w:ilvl w:val="0"/>
                <w:numId w:val="15"/>
              </w:numPr>
              <w:rPr>
                <w:lang w:val="en-US"/>
              </w:rPr>
            </w:pPr>
            <w:r w:rsidRPr="006A5A63">
              <w:rPr>
                <w:lang w:val="en-US"/>
              </w:rPr>
              <w:t xml:space="preserve">Deactivated: </w:t>
            </w:r>
            <w:r w:rsidRPr="006A5A63">
              <w:rPr>
                <w:color w:val="FF0000"/>
                <w:lang w:val="en-US"/>
              </w:rPr>
              <w:t>1</w:t>
            </w:r>
          </w:p>
          <w:p w14:paraId="00F03DF7" w14:textId="77777777" w:rsidR="002E116A" w:rsidRPr="006A5A63" w:rsidRDefault="002E116A" w:rsidP="00564C34">
            <w:pPr>
              <w:numPr>
                <w:ilvl w:val="0"/>
                <w:numId w:val="15"/>
              </w:numPr>
              <w:rPr>
                <w:lang w:val="en-US"/>
              </w:rPr>
            </w:pPr>
            <w:r w:rsidRPr="006A5A63">
              <w:rPr>
                <w:lang w:val="en-US"/>
              </w:rPr>
              <w:t xml:space="preserve">Activated: </w:t>
            </w:r>
            <w:r w:rsidRPr="006A5A63">
              <w:rPr>
                <w:color w:val="FF0000"/>
                <w:lang w:val="en-US"/>
              </w:rPr>
              <w:t>0 (L1-only)</w:t>
            </w:r>
          </w:p>
          <w:p w14:paraId="1B85CEC0" w14:textId="77777777" w:rsidR="002E116A" w:rsidRPr="006A5A63" w:rsidRDefault="002E116A" w:rsidP="00564C34">
            <w:pPr>
              <w:numPr>
                <w:ilvl w:val="0"/>
                <w:numId w:val="15"/>
              </w:numPr>
              <w:rPr>
                <w:lang w:val="en-US"/>
              </w:rPr>
            </w:pPr>
            <w:r w:rsidRPr="006A5A63">
              <w:rPr>
                <w:lang w:val="en-US"/>
              </w:rPr>
              <w:t xml:space="preserve">Activated: </w:t>
            </w:r>
            <w:r w:rsidRPr="006A5A63">
              <w:rPr>
                <w:color w:val="FF0000"/>
                <w:lang w:val="en-US"/>
              </w:rPr>
              <w:t>0 (L1-only)</w:t>
            </w:r>
          </w:p>
          <w:p w14:paraId="7759610F" w14:textId="77777777" w:rsidR="002E116A" w:rsidRPr="006A5A63" w:rsidRDefault="002E116A" w:rsidP="00564C34">
            <w:pPr>
              <w:numPr>
                <w:ilvl w:val="0"/>
                <w:numId w:val="15"/>
              </w:numPr>
              <w:rPr>
                <w:lang w:val="en-US"/>
              </w:rPr>
            </w:pPr>
            <w:r w:rsidRPr="006A5A63">
              <w:rPr>
                <w:lang w:val="en-US"/>
              </w:rPr>
              <w:t>Deactivated: 0</w:t>
            </w:r>
          </w:p>
        </w:tc>
        <w:tc>
          <w:tcPr>
            <w:tcW w:w="3555" w:type="dxa"/>
            <w:tcBorders>
              <w:top w:val="single" w:sz="8" w:space="0" w:color="7BA0FF"/>
              <w:left w:val="nil"/>
              <w:bottom w:val="single" w:sz="8" w:space="0" w:color="7BA0FF"/>
              <w:right w:val="nil"/>
            </w:tcBorders>
            <w:shd w:val="clear" w:color="auto" w:fill="auto"/>
            <w:tcMar>
              <w:top w:w="72" w:type="dxa"/>
              <w:left w:w="144" w:type="dxa"/>
              <w:bottom w:w="72" w:type="dxa"/>
              <w:right w:w="144" w:type="dxa"/>
            </w:tcMar>
            <w:vAlign w:val="center"/>
            <w:hideMark/>
          </w:tcPr>
          <w:p w14:paraId="3AED6277" w14:textId="77777777" w:rsidR="002E116A" w:rsidRPr="006A5A63" w:rsidRDefault="002E116A" w:rsidP="00564C34">
            <w:pPr>
              <w:numPr>
                <w:ilvl w:val="0"/>
                <w:numId w:val="18"/>
              </w:numPr>
              <w:rPr>
                <w:lang w:val="en-US"/>
              </w:rPr>
            </w:pPr>
            <w:r w:rsidRPr="006A5A63">
              <w:rPr>
                <w:lang w:val="en-US"/>
              </w:rPr>
              <w:t>Deactivated: 0</w:t>
            </w:r>
          </w:p>
          <w:p w14:paraId="3FE74194" w14:textId="77777777" w:rsidR="002E116A" w:rsidRPr="006A5A63" w:rsidRDefault="002E116A" w:rsidP="00564C34">
            <w:pPr>
              <w:numPr>
                <w:ilvl w:val="0"/>
                <w:numId w:val="15"/>
              </w:numPr>
              <w:rPr>
                <w:lang w:val="en-US"/>
              </w:rPr>
            </w:pPr>
            <w:r w:rsidRPr="006A5A63">
              <w:rPr>
                <w:lang w:val="en-US"/>
              </w:rPr>
              <w:t>Deactivated: 0</w:t>
            </w:r>
          </w:p>
          <w:p w14:paraId="25CB9625" w14:textId="77777777" w:rsidR="002E116A" w:rsidRPr="006A5A63" w:rsidRDefault="002E116A" w:rsidP="00564C34">
            <w:pPr>
              <w:numPr>
                <w:ilvl w:val="0"/>
                <w:numId w:val="15"/>
              </w:numPr>
              <w:rPr>
                <w:lang w:val="en-US"/>
              </w:rPr>
            </w:pPr>
            <w:r w:rsidRPr="006A5A63">
              <w:rPr>
                <w:lang w:val="en-US"/>
              </w:rPr>
              <w:t>Activated: 0 (L1-only)</w:t>
            </w:r>
          </w:p>
          <w:p w14:paraId="0E4BD8F2" w14:textId="77777777" w:rsidR="002E116A" w:rsidRPr="006A5A63" w:rsidRDefault="002E116A" w:rsidP="00564C34">
            <w:pPr>
              <w:numPr>
                <w:ilvl w:val="0"/>
                <w:numId w:val="15"/>
              </w:numPr>
              <w:rPr>
                <w:lang w:val="en-US"/>
              </w:rPr>
            </w:pPr>
            <w:r w:rsidRPr="006A5A63">
              <w:rPr>
                <w:lang w:val="en-US"/>
              </w:rPr>
              <w:t>Activated: 0 (L1-only)</w:t>
            </w:r>
          </w:p>
          <w:p w14:paraId="0ECE64AE" w14:textId="77777777" w:rsidR="002E116A" w:rsidRPr="006A5A63" w:rsidRDefault="002E116A" w:rsidP="00564C34">
            <w:pPr>
              <w:numPr>
                <w:ilvl w:val="0"/>
                <w:numId w:val="15"/>
              </w:numPr>
              <w:rPr>
                <w:lang w:val="en-US"/>
              </w:rPr>
            </w:pPr>
            <w:r w:rsidRPr="006A5A63">
              <w:rPr>
                <w:lang w:val="en-US"/>
              </w:rPr>
              <w:t>Deactivated: 0</w:t>
            </w:r>
          </w:p>
        </w:tc>
      </w:tr>
      <w:tr w:rsidR="002E116A" w:rsidRPr="006A5A63" w14:paraId="54944A85" w14:textId="77777777" w:rsidTr="00564C34">
        <w:trPr>
          <w:trHeight w:val="1615"/>
          <w:jc w:val="center"/>
        </w:trPr>
        <w:tc>
          <w:tcPr>
            <w:tcW w:w="630" w:type="dxa"/>
            <w:tcBorders>
              <w:top w:val="single" w:sz="8" w:space="0" w:color="7BA0FF"/>
              <w:left w:val="nil"/>
              <w:bottom w:val="single" w:sz="8" w:space="0" w:color="7BA0FF"/>
              <w:right w:val="nil"/>
            </w:tcBorders>
            <w:shd w:val="clear" w:color="auto" w:fill="BDD6EE" w:themeFill="accent5" w:themeFillTint="66"/>
            <w:tcMar>
              <w:top w:w="72" w:type="dxa"/>
              <w:left w:w="144" w:type="dxa"/>
              <w:bottom w:w="72" w:type="dxa"/>
              <w:right w:w="144" w:type="dxa"/>
            </w:tcMar>
            <w:vAlign w:val="center"/>
            <w:hideMark/>
          </w:tcPr>
          <w:p w14:paraId="546DB006" w14:textId="77777777" w:rsidR="002E116A" w:rsidRPr="006A5A63" w:rsidRDefault="002E116A" w:rsidP="00564C34">
            <w:pPr>
              <w:rPr>
                <w:lang w:val="en-US"/>
              </w:rPr>
            </w:pPr>
            <w:r w:rsidRPr="006A5A63">
              <w:rPr>
                <w:lang w:val="en-US"/>
              </w:rPr>
              <w:lastRenderedPageBreak/>
              <w:t>f1</w:t>
            </w:r>
          </w:p>
        </w:tc>
        <w:tc>
          <w:tcPr>
            <w:tcW w:w="1620" w:type="dxa"/>
            <w:tcBorders>
              <w:top w:val="single" w:sz="8" w:space="0" w:color="7BA0FF"/>
              <w:left w:val="nil"/>
              <w:bottom w:val="single" w:sz="8" w:space="0" w:color="7BA0FF"/>
              <w:right w:val="nil"/>
            </w:tcBorders>
            <w:shd w:val="clear" w:color="auto" w:fill="FFFF00"/>
            <w:tcMar>
              <w:top w:w="72" w:type="dxa"/>
              <w:left w:w="144" w:type="dxa"/>
              <w:bottom w:w="72" w:type="dxa"/>
              <w:right w:w="144" w:type="dxa"/>
            </w:tcMar>
            <w:vAlign w:val="center"/>
            <w:hideMark/>
          </w:tcPr>
          <w:p w14:paraId="0F06BB90" w14:textId="77777777" w:rsidR="002E116A" w:rsidRPr="006A5A63" w:rsidRDefault="002E116A" w:rsidP="00564C34">
            <w:pPr>
              <w:jc w:val="center"/>
              <w:rPr>
                <w:lang w:val="en-US"/>
              </w:rPr>
            </w:pPr>
            <w:r w:rsidRPr="006A5A63">
              <w:rPr>
                <w:lang w:val="en-US"/>
              </w:rPr>
              <w:t>2</w:t>
            </w:r>
          </w:p>
          <w:p w14:paraId="10562D93" w14:textId="77777777" w:rsidR="002E116A" w:rsidRPr="006A5A63" w:rsidRDefault="002E116A" w:rsidP="00564C34">
            <w:pPr>
              <w:jc w:val="center"/>
              <w:rPr>
                <w:lang w:val="en-US"/>
              </w:rPr>
            </w:pPr>
            <w:r w:rsidRPr="006A5A63">
              <w:rPr>
                <w:lang w:val="en-US"/>
              </w:rPr>
              <w:t>(selected FR2 SCC based on clause 9.2.3.2)</w:t>
            </w:r>
          </w:p>
        </w:tc>
        <w:tc>
          <w:tcPr>
            <w:tcW w:w="3555" w:type="dxa"/>
            <w:gridSpan w:val="2"/>
            <w:tcBorders>
              <w:top w:val="single" w:sz="8" w:space="0" w:color="7BA0FF"/>
              <w:left w:val="nil"/>
              <w:bottom w:val="single" w:sz="8" w:space="0" w:color="7BA0FF"/>
              <w:right w:val="nil"/>
            </w:tcBorders>
            <w:shd w:val="clear" w:color="auto" w:fill="auto"/>
            <w:tcMar>
              <w:top w:w="72" w:type="dxa"/>
              <w:left w:w="144" w:type="dxa"/>
              <w:bottom w:w="72" w:type="dxa"/>
              <w:right w:w="144" w:type="dxa"/>
            </w:tcMar>
            <w:vAlign w:val="center"/>
            <w:hideMark/>
          </w:tcPr>
          <w:p w14:paraId="551F24F6" w14:textId="77777777" w:rsidR="002E116A" w:rsidRPr="006A5A63" w:rsidRDefault="002E116A" w:rsidP="00564C34">
            <w:pPr>
              <w:numPr>
                <w:ilvl w:val="0"/>
                <w:numId w:val="16"/>
              </w:numPr>
              <w:rPr>
                <w:lang w:val="en-US"/>
              </w:rPr>
            </w:pPr>
            <w:r w:rsidRPr="006A5A63">
              <w:rPr>
                <w:lang w:val="en-US"/>
              </w:rPr>
              <w:t>Deactivated: 2</w:t>
            </w:r>
          </w:p>
          <w:p w14:paraId="26D9D2ED" w14:textId="77777777" w:rsidR="002E116A" w:rsidRPr="006A5A63" w:rsidRDefault="002E116A" w:rsidP="00564C34">
            <w:pPr>
              <w:numPr>
                <w:ilvl w:val="0"/>
                <w:numId w:val="16"/>
              </w:numPr>
              <w:rPr>
                <w:lang w:val="en-US"/>
              </w:rPr>
            </w:pPr>
            <w:r w:rsidRPr="006A5A63">
              <w:rPr>
                <w:lang w:val="en-US"/>
              </w:rPr>
              <w:t xml:space="preserve">Activated: </w:t>
            </w:r>
            <w:r w:rsidRPr="006A5A63">
              <w:rPr>
                <w:color w:val="FF0000"/>
                <w:lang w:val="en-US"/>
              </w:rPr>
              <w:t>0 (L1-only)</w:t>
            </w:r>
          </w:p>
          <w:p w14:paraId="0D7D949C" w14:textId="77777777" w:rsidR="002E116A" w:rsidRPr="006A5A63" w:rsidRDefault="002E116A" w:rsidP="00564C34">
            <w:pPr>
              <w:numPr>
                <w:ilvl w:val="0"/>
                <w:numId w:val="16"/>
              </w:numPr>
              <w:rPr>
                <w:lang w:val="en-US"/>
              </w:rPr>
            </w:pPr>
            <w:r w:rsidRPr="006A5A63">
              <w:rPr>
                <w:lang w:val="en-US"/>
              </w:rPr>
              <w:t xml:space="preserve">Activated: </w:t>
            </w:r>
            <w:r w:rsidRPr="006A5A63">
              <w:rPr>
                <w:color w:val="FF0000"/>
                <w:lang w:val="en-US"/>
              </w:rPr>
              <w:t>0 (L1-only)</w:t>
            </w:r>
          </w:p>
          <w:p w14:paraId="25BAD53A" w14:textId="77777777" w:rsidR="002E116A" w:rsidRPr="006A5A63" w:rsidRDefault="002E116A" w:rsidP="00564C34">
            <w:pPr>
              <w:numPr>
                <w:ilvl w:val="0"/>
                <w:numId w:val="16"/>
              </w:numPr>
              <w:rPr>
                <w:lang w:val="en-US"/>
              </w:rPr>
            </w:pPr>
            <w:r w:rsidRPr="006A5A63">
              <w:rPr>
                <w:lang w:val="en-US"/>
              </w:rPr>
              <w:t xml:space="preserve">Activated: </w:t>
            </w:r>
            <w:r w:rsidRPr="006A5A63">
              <w:rPr>
                <w:color w:val="FF0000"/>
                <w:lang w:val="en-US"/>
              </w:rPr>
              <w:t>0 (L1-only)</w:t>
            </w:r>
          </w:p>
          <w:p w14:paraId="0B92E086" w14:textId="77777777" w:rsidR="002E116A" w:rsidRPr="006A5A63" w:rsidRDefault="002E116A" w:rsidP="00564C34">
            <w:pPr>
              <w:numPr>
                <w:ilvl w:val="0"/>
                <w:numId w:val="16"/>
              </w:numPr>
              <w:rPr>
                <w:lang w:val="en-US"/>
              </w:rPr>
            </w:pPr>
            <w:r w:rsidRPr="006A5A63">
              <w:rPr>
                <w:lang w:val="en-US"/>
              </w:rPr>
              <w:t>Deactivated: 2</w:t>
            </w:r>
          </w:p>
        </w:tc>
        <w:tc>
          <w:tcPr>
            <w:tcW w:w="3555" w:type="dxa"/>
            <w:tcBorders>
              <w:top w:val="single" w:sz="8" w:space="0" w:color="7BA0FF"/>
              <w:left w:val="nil"/>
              <w:bottom w:val="single" w:sz="8" w:space="0" w:color="7BA0FF"/>
              <w:right w:val="nil"/>
            </w:tcBorders>
            <w:shd w:val="clear" w:color="auto" w:fill="auto"/>
            <w:tcMar>
              <w:top w:w="72" w:type="dxa"/>
              <w:left w:w="144" w:type="dxa"/>
              <w:bottom w:w="72" w:type="dxa"/>
              <w:right w:w="144" w:type="dxa"/>
            </w:tcMar>
            <w:vAlign w:val="center"/>
            <w:hideMark/>
          </w:tcPr>
          <w:p w14:paraId="1CBC2EFA" w14:textId="77777777" w:rsidR="002E116A" w:rsidRPr="006A5A63" w:rsidRDefault="002E116A" w:rsidP="00564C34">
            <w:pPr>
              <w:numPr>
                <w:ilvl w:val="0"/>
                <w:numId w:val="19"/>
              </w:numPr>
              <w:rPr>
                <w:lang w:val="en-US"/>
              </w:rPr>
            </w:pPr>
            <w:r w:rsidRPr="006A5A63">
              <w:rPr>
                <w:lang w:val="en-US"/>
              </w:rPr>
              <w:t>Deactivated: 2</w:t>
            </w:r>
          </w:p>
          <w:p w14:paraId="7A62EC6E" w14:textId="77777777" w:rsidR="002E116A" w:rsidRPr="006A5A63" w:rsidRDefault="002E116A" w:rsidP="00564C34">
            <w:pPr>
              <w:numPr>
                <w:ilvl w:val="0"/>
                <w:numId w:val="16"/>
              </w:numPr>
              <w:rPr>
                <w:lang w:val="en-US"/>
              </w:rPr>
            </w:pPr>
            <w:r w:rsidRPr="006A5A63">
              <w:rPr>
                <w:lang w:val="en-US"/>
              </w:rPr>
              <w:t>Activated: 2 for {2,1}</w:t>
            </w:r>
          </w:p>
          <w:p w14:paraId="40154055" w14:textId="77777777" w:rsidR="002E116A" w:rsidRPr="006A5A63" w:rsidRDefault="002E116A" w:rsidP="00564C34">
            <w:pPr>
              <w:numPr>
                <w:ilvl w:val="0"/>
                <w:numId w:val="16"/>
              </w:numPr>
              <w:rPr>
                <w:lang w:val="en-US"/>
              </w:rPr>
            </w:pPr>
            <w:r w:rsidRPr="006A5A63">
              <w:rPr>
                <w:lang w:val="en-US"/>
              </w:rPr>
              <w:t>Activated: 2 for {2,1}</w:t>
            </w:r>
          </w:p>
          <w:p w14:paraId="0A51C6D6" w14:textId="77777777" w:rsidR="002E116A" w:rsidRPr="006A5A63" w:rsidRDefault="002E116A" w:rsidP="00564C34">
            <w:pPr>
              <w:numPr>
                <w:ilvl w:val="0"/>
                <w:numId w:val="16"/>
              </w:numPr>
              <w:rPr>
                <w:lang w:val="en-US"/>
              </w:rPr>
            </w:pPr>
            <w:r w:rsidRPr="006A5A63">
              <w:rPr>
                <w:lang w:val="en-US"/>
              </w:rPr>
              <w:t>Activated: 2 for {2,1}</w:t>
            </w:r>
          </w:p>
          <w:p w14:paraId="7E45BDEE" w14:textId="77777777" w:rsidR="002E116A" w:rsidRPr="006A5A63" w:rsidRDefault="002E116A" w:rsidP="00564C34">
            <w:pPr>
              <w:numPr>
                <w:ilvl w:val="0"/>
                <w:numId w:val="16"/>
              </w:numPr>
              <w:rPr>
                <w:lang w:val="en-US"/>
              </w:rPr>
            </w:pPr>
            <w:r w:rsidRPr="006A5A63">
              <w:rPr>
                <w:lang w:val="en-US"/>
              </w:rPr>
              <w:t>Deactivated: 2</w:t>
            </w:r>
          </w:p>
        </w:tc>
      </w:tr>
      <w:tr w:rsidR="002E116A" w:rsidRPr="006A5A63" w14:paraId="2592160B" w14:textId="77777777" w:rsidTr="00564C34">
        <w:trPr>
          <w:trHeight w:val="20"/>
          <w:jc w:val="center"/>
        </w:trPr>
        <w:tc>
          <w:tcPr>
            <w:tcW w:w="630" w:type="dxa"/>
            <w:tcBorders>
              <w:top w:val="single" w:sz="8" w:space="0" w:color="7BA0FF"/>
              <w:left w:val="nil"/>
              <w:bottom w:val="single" w:sz="8" w:space="0" w:color="2853DC"/>
              <w:right w:val="nil"/>
            </w:tcBorders>
            <w:shd w:val="clear" w:color="auto" w:fill="BDD6EE" w:themeFill="accent5" w:themeFillTint="66"/>
            <w:tcMar>
              <w:top w:w="72" w:type="dxa"/>
              <w:left w:w="144" w:type="dxa"/>
              <w:bottom w:w="72" w:type="dxa"/>
              <w:right w:w="144" w:type="dxa"/>
            </w:tcMar>
            <w:vAlign w:val="center"/>
            <w:hideMark/>
          </w:tcPr>
          <w:p w14:paraId="57FBC248" w14:textId="77777777" w:rsidR="002E116A" w:rsidRPr="006A5A63" w:rsidRDefault="002E116A" w:rsidP="00564C34">
            <w:pPr>
              <w:jc w:val="center"/>
              <w:rPr>
                <w:lang w:val="en-US"/>
              </w:rPr>
            </w:pPr>
            <w:r w:rsidRPr="006A5A63">
              <w:rPr>
                <w:lang w:val="en-US"/>
              </w:rPr>
              <w:t>f0</w:t>
            </w:r>
          </w:p>
        </w:tc>
        <w:tc>
          <w:tcPr>
            <w:tcW w:w="1620" w:type="dxa"/>
            <w:tcBorders>
              <w:top w:val="single" w:sz="8" w:space="0" w:color="7BA0FF"/>
              <w:left w:val="nil"/>
              <w:bottom w:val="single" w:sz="8" w:space="0" w:color="2853DC"/>
              <w:right w:val="nil"/>
            </w:tcBorders>
            <w:shd w:val="clear" w:color="auto" w:fill="auto"/>
            <w:tcMar>
              <w:top w:w="72" w:type="dxa"/>
              <w:left w:w="144" w:type="dxa"/>
              <w:bottom w:w="72" w:type="dxa"/>
              <w:right w:w="144" w:type="dxa"/>
            </w:tcMar>
            <w:vAlign w:val="center"/>
            <w:hideMark/>
          </w:tcPr>
          <w:p w14:paraId="7059288F" w14:textId="77777777" w:rsidR="002E116A" w:rsidRPr="006A5A63" w:rsidRDefault="002E116A" w:rsidP="00564C34">
            <w:pPr>
              <w:jc w:val="center"/>
              <w:rPr>
                <w:lang w:val="en-US"/>
              </w:rPr>
            </w:pPr>
            <w:r w:rsidRPr="006A5A63">
              <w:rPr>
                <w:lang w:val="en-US"/>
              </w:rPr>
              <w:t>1</w:t>
            </w:r>
          </w:p>
        </w:tc>
        <w:tc>
          <w:tcPr>
            <w:tcW w:w="3428" w:type="dxa"/>
            <w:tcBorders>
              <w:top w:val="single" w:sz="8" w:space="0" w:color="7BA0FF"/>
              <w:left w:val="nil"/>
              <w:bottom w:val="single" w:sz="8" w:space="0" w:color="2853DC"/>
              <w:right w:val="nil"/>
            </w:tcBorders>
            <w:shd w:val="clear" w:color="auto" w:fill="auto"/>
            <w:tcMar>
              <w:top w:w="72" w:type="dxa"/>
              <w:left w:w="144" w:type="dxa"/>
              <w:bottom w:w="72" w:type="dxa"/>
              <w:right w:w="144" w:type="dxa"/>
            </w:tcMar>
            <w:vAlign w:val="center"/>
            <w:hideMark/>
          </w:tcPr>
          <w:p w14:paraId="2775DF13" w14:textId="77777777" w:rsidR="002E116A" w:rsidRPr="006A5A63" w:rsidRDefault="002E116A" w:rsidP="00564C34">
            <w:pPr>
              <w:jc w:val="center"/>
              <w:rPr>
                <w:lang w:val="en-US"/>
              </w:rPr>
            </w:pPr>
            <w:r w:rsidRPr="006A5A63">
              <w:rPr>
                <w:lang w:val="en-US"/>
              </w:rPr>
              <w:t>1</w:t>
            </w:r>
          </w:p>
        </w:tc>
        <w:tc>
          <w:tcPr>
            <w:tcW w:w="3682" w:type="dxa"/>
            <w:gridSpan w:val="2"/>
            <w:tcBorders>
              <w:top w:val="single" w:sz="8" w:space="0" w:color="7BA0FF"/>
              <w:left w:val="nil"/>
              <w:bottom w:val="single" w:sz="8" w:space="0" w:color="2853DC"/>
              <w:right w:val="nil"/>
            </w:tcBorders>
            <w:shd w:val="clear" w:color="auto" w:fill="auto"/>
            <w:tcMar>
              <w:top w:w="72" w:type="dxa"/>
              <w:left w:w="144" w:type="dxa"/>
              <w:bottom w:w="72" w:type="dxa"/>
              <w:right w:w="144" w:type="dxa"/>
            </w:tcMar>
            <w:vAlign w:val="center"/>
            <w:hideMark/>
          </w:tcPr>
          <w:p w14:paraId="6FFBAFBF" w14:textId="77777777" w:rsidR="002E116A" w:rsidRPr="006A5A63" w:rsidRDefault="002E116A" w:rsidP="00564C34">
            <w:pPr>
              <w:jc w:val="center"/>
              <w:rPr>
                <w:lang w:val="en-US"/>
              </w:rPr>
            </w:pPr>
            <w:r w:rsidRPr="006A5A63">
              <w:rPr>
                <w:lang w:val="en-US"/>
              </w:rPr>
              <w:t>1</w:t>
            </w:r>
          </w:p>
        </w:tc>
      </w:tr>
    </w:tbl>
    <w:p w14:paraId="70646DF3" w14:textId="77777777" w:rsidR="002E116A" w:rsidRDefault="002E116A" w:rsidP="002E116A"/>
    <w:p w14:paraId="57DAE7D4" w14:textId="3F67D97D" w:rsidR="002E116A" w:rsidRDefault="002E116A" w:rsidP="002E116A">
      <w:r>
        <w:t xml:space="preserve">Based </w:t>
      </w:r>
      <w:r w:rsidR="00C43ADB">
        <w:t xml:space="preserve">on </w:t>
      </w:r>
      <w:r>
        <w:t>the observations and analyses provided above, we couldn’t find a practical way of enhancing CSSF other than considering an optional UE capability regarding the number of cell search/L3-measurement engines which can be up to, e.g. 4.</w:t>
      </w:r>
    </w:p>
    <w:p w14:paraId="03FCA73B" w14:textId="77777777" w:rsidR="002E116A" w:rsidRDefault="002E116A" w:rsidP="002E116A"/>
    <w:p w14:paraId="0EA8358A" w14:textId="16D5F007" w:rsidR="002E116A" w:rsidRDefault="002E116A" w:rsidP="002E116A">
      <w:pPr>
        <w:rPr>
          <w:b/>
          <w:bCs/>
        </w:rPr>
      </w:pPr>
      <w:r>
        <w:rPr>
          <w:rFonts w:hint="eastAsia"/>
          <w:b/>
          <w:bCs/>
        </w:rPr>
        <w:t>Proposal</w:t>
      </w:r>
      <w:r w:rsidRPr="00EC4368">
        <w:rPr>
          <w:b/>
          <w:bCs/>
        </w:rPr>
        <w:t xml:space="preserve"> </w:t>
      </w:r>
      <w:r>
        <w:rPr>
          <w:b/>
          <w:bCs/>
        </w:rPr>
        <w:t>1</w:t>
      </w:r>
      <w:r w:rsidRPr="00EC4368">
        <w:rPr>
          <w:b/>
          <w:bCs/>
        </w:rPr>
        <w:t xml:space="preserve">: </w:t>
      </w:r>
      <w:r w:rsidRPr="00C54966">
        <w:rPr>
          <w:b/>
          <w:bCs/>
        </w:rPr>
        <w:t>RAN4 to consider introducing a new UE optional capability regarding the number of cell search/L3-measurement engines for CSSF enhancement, with the details to be finalized (FFS)</w:t>
      </w:r>
      <w:r>
        <w:rPr>
          <w:b/>
          <w:bCs/>
        </w:rPr>
        <w:t>.</w:t>
      </w:r>
    </w:p>
    <w:p w14:paraId="661A9DF6" w14:textId="77777777" w:rsidR="002E116A" w:rsidRDefault="002E116A" w:rsidP="002E116A"/>
    <w:p w14:paraId="262AD45D" w14:textId="4BB00EE4" w:rsidR="002E116A" w:rsidRPr="001E4305" w:rsidRDefault="00863EAC" w:rsidP="002E116A">
      <w:pPr>
        <w:pStyle w:val="Heading1"/>
      </w:pPr>
      <w:r>
        <w:t>4</w:t>
      </w:r>
      <w:r w:rsidR="002E116A">
        <w:t>.</w:t>
      </w:r>
      <w:r w:rsidR="002E116A">
        <w:tab/>
        <w:t>Conclusion</w:t>
      </w:r>
    </w:p>
    <w:p w14:paraId="23BB0112" w14:textId="77777777" w:rsidR="002E116A" w:rsidRPr="00D04DAF" w:rsidRDefault="002E116A" w:rsidP="002E116A"/>
    <w:p w14:paraId="181A8271" w14:textId="0B3FFEFD" w:rsidR="002E116A" w:rsidRDefault="002E116A" w:rsidP="002E116A">
      <w:pPr>
        <w:rPr>
          <w:b/>
          <w:bCs/>
        </w:rPr>
      </w:pPr>
      <w:r>
        <w:rPr>
          <w:rFonts w:hint="eastAsia"/>
          <w:b/>
          <w:bCs/>
        </w:rPr>
        <w:t>Proposal</w:t>
      </w:r>
      <w:r w:rsidRPr="00EC4368">
        <w:rPr>
          <w:b/>
          <w:bCs/>
        </w:rPr>
        <w:t xml:space="preserve"> </w:t>
      </w:r>
      <w:r>
        <w:rPr>
          <w:b/>
          <w:bCs/>
        </w:rPr>
        <w:t>1</w:t>
      </w:r>
      <w:r w:rsidRPr="00EC4368">
        <w:rPr>
          <w:b/>
          <w:bCs/>
        </w:rPr>
        <w:t xml:space="preserve">: </w:t>
      </w:r>
      <w:r w:rsidRPr="00C54966">
        <w:rPr>
          <w:b/>
          <w:bCs/>
        </w:rPr>
        <w:t>RAN4 to consider introducing a new UE optional capability regarding the number of cell search/L3-measurement engines for CSSF enhancement, with the details to be finalized (FFS)</w:t>
      </w:r>
      <w:r>
        <w:rPr>
          <w:b/>
          <w:bCs/>
        </w:rPr>
        <w:t>.</w:t>
      </w:r>
    </w:p>
    <w:p w14:paraId="4C0AF63A" w14:textId="77777777" w:rsidR="002E116A" w:rsidRPr="00CA7A95" w:rsidRDefault="002E116A" w:rsidP="002E116A">
      <w:pPr>
        <w:pStyle w:val="B1"/>
        <w:ind w:left="0" w:firstLine="0"/>
        <w:rPr>
          <w:lang w:eastAsia="en-US"/>
        </w:rPr>
      </w:pPr>
    </w:p>
    <w:p w14:paraId="35779766" w14:textId="77777777" w:rsidR="00123B4E" w:rsidRDefault="00123B4E"/>
    <w:p w14:paraId="38BFFC23" w14:textId="793AA46F" w:rsidR="00863EAC" w:rsidRDefault="00863EAC">
      <w:pPr>
        <w:pStyle w:val="Heading1"/>
      </w:pPr>
      <w:r>
        <w:t>5.  Reference</w:t>
      </w:r>
    </w:p>
    <w:p w14:paraId="594EAA67" w14:textId="77777777" w:rsidR="00CA09E9" w:rsidRPr="00C530C4" w:rsidRDefault="00CA09E9" w:rsidP="00CA09E9">
      <w:pPr>
        <w:spacing w:after="120"/>
        <w:ind w:left="1985" w:hanging="1985"/>
        <w:rPr>
          <w:rFonts w:ascii="Arial" w:hAnsi="Arial" w:cs="Arial"/>
          <w:color w:val="000000"/>
          <w:sz w:val="22"/>
        </w:rPr>
      </w:pPr>
      <w:r>
        <w:rPr>
          <w:rFonts w:hint="eastAsia"/>
          <w:noProof/>
          <w:sz w:val="24"/>
        </w:rPr>
        <w:t>[</w:t>
      </w:r>
      <w:r>
        <w:rPr>
          <w:noProof/>
          <w:sz w:val="24"/>
        </w:rPr>
        <w:t>1</w:t>
      </w:r>
      <w:r>
        <w:rPr>
          <w:rFonts w:hint="eastAsia"/>
          <w:noProof/>
          <w:sz w:val="24"/>
        </w:rPr>
        <w:t xml:space="preserve">] </w:t>
      </w:r>
      <w:r w:rsidRPr="001F7BFA">
        <w:rPr>
          <w:rFonts w:cs="Arial"/>
          <w:sz w:val="24"/>
          <w:szCs w:val="24"/>
        </w:rPr>
        <w:t>R4-24</w:t>
      </w:r>
      <w:r>
        <w:rPr>
          <w:rFonts w:cs="Arial"/>
          <w:sz w:val="24"/>
          <w:szCs w:val="24"/>
          <w:lang w:eastAsia="zh-CN"/>
        </w:rPr>
        <w:t>14026</w:t>
      </w:r>
      <w:r>
        <w:rPr>
          <w:noProof/>
          <w:sz w:val="24"/>
        </w:rPr>
        <w:t xml:space="preserve">, </w:t>
      </w:r>
      <w:r>
        <w:rPr>
          <w:rFonts w:ascii="Arial" w:hAnsi="Arial" w:cs="Arial"/>
          <w:color w:val="000000"/>
          <w:sz w:val="22"/>
        </w:rPr>
        <w:t>Way Forward</w:t>
      </w:r>
      <w:r w:rsidRPr="000A4195">
        <w:rPr>
          <w:rFonts w:ascii="Arial" w:hAnsi="Arial" w:cs="Arial"/>
          <w:color w:val="000000"/>
          <w:sz w:val="22"/>
        </w:rPr>
        <w:t xml:space="preserve"> for </w:t>
      </w:r>
      <w:r w:rsidRPr="00EC53E7">
        <w:rPr>
          <w:rFonts w:ascii="Arial" w:hAnsi="Arial" w:cs="Arial"/>
          <w:color w:val="000000"/>
          <w:sz w:val="22"/>
        </w:rPr>
        <w:t>NR_RRM_Ph5</w:t>
      </w:r>
      <w:r>
        <w:rPr>
          <w:noProof/>
          <w:sz w:val="24"/>
        </w:rPr>
        <w:t>, Apple, RAN4 #112</w:t>
      </w:r>
    </w:p>
    <w:p w14:paraId="1DE79BBF" w14:textId="77777777" w:rsidR="00CA09E9" w:rsidRPr="00CA09E9" w:rsidRDefault="00CA09E9" w:rsidP="00CA09E9"/>
    <w:sectPr w:rsidR="00CA09E9" w:rsidRPr="00CA09E9" w:rsidSect="002E116A">
      <w:pgSz w:w="11898" w:h="16827"/>
      <w:pgMar w:top="1416" w:right="1133" w:bottom="1133" w:left="1133" w:header="850" w:footer="34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04CDB"/>
    <w:multiLevelType w:val="hybridMultilevel"/>
    <w:tmpl w:val="3B00C39E"/>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 w15:restartNumberingAfterBreak="0">
    <w:nsid w:val="02536280"/>
    <w:multiLevelType w:val="hybridMultilevel"/>
    <w:tmpl w:val="2878D1E0"/>
    <w:lvl w:ilvl="0" w:tplc="FFFFFFFF">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1E4374"/>
    <w:multiLevelType w:val="hybridMultilevel"/>
    <w:tmpl w:val="165C2406"/>
    <w:lvl w:ilvl="0" w:tplc="5960263E">
      <w:start w:val="1"/>
      <w:numFmt w:val="upperLetter"/>
      <w:lvlText w:val="%1)"/>
      <w:lvlJc w:val="left"/>
      <w:pPr>
        <w:tabs>
          <w:tab w:val="num" w:pos="720"/>
        </w:tabs>
        <w:ind w:left="720" w:hanging="360"/>
      </w:pPr>
    </w:lvl>
    <w:lvl w:ilvl="1" w:tplc="9A52AEA0" w:tentative="1">
      <w:start w:val="1"/>
      <w:numFmt w:val="upperLetter"/>
      <w:lvlText w:val="%2)"/>
      <w:lvlJc w:val="left"/>
      <w:pPr>
        <w:tabs>
          <w:tab w:val="num" w:pos="1440"/>
        </w:tabs>
        <w:ind w:left="1440" w:hanging="360"/>
      </w:pPr>
    </w:lvl>
    <w:lvl w:ilvl="2" w:tplc="C2827052" w:tentative="1">
      <w:start w:val="1"/>
      <w:numFmt w:val="upperLetter"/>
      <w:lvlText w:val="%3)"/>
      <w:lvlJc w:val="left"/>
      <w:pPr>
        <w:tabs>
          <w:tab w:val="num" w:pos="2160"/>
        </w:tabs>
        <w:ind w:left="2160" w:hanging="360"/>
      </w:pPr>
    </w:lvl>
    <w:lvl w:ilvl="3" w:tplc="54A6C264" w:tentative="1">
      <w:start w:val="1"/>
      <w:numFmt w:val="upperLetter"/>
      <w:lvlText w:val="%4)"/>
      <w:lvlJc w:val="left"/>
      <w:pPr>
        <w:tabs>
          <w:tab w:val="num" w:pos="2880"/>
        </w:tabs>
        <w:ind w:left="2880" w:hanging="360"/>
      </w:pPr>
    </w:lvl>
    <w:lvl w:ilvl="4" w:tplc="21D44ACE" w:tentative="1">
      <w:start w:val="1"/>
      <w:numFmt w:val="upperLetter"/>
      <w:lvlText w:val="%5)"/>
      <w:lvlJc w:val="left"/>
      <w:pPr>
        <w:tabs>
          <w:tab w:val="num" w:pos="3600"/>
        </w:tabs>
        <w:ind w:left="3600" w:hanging="360"/>
      </w:pPr>
    </w:lvl>
    <w:lvl w:ilvl="5" w:tplc="24AC1C10" w:tentative="1">
      <w:start w:val="1"/>
      <w:numFmt w:val="upperLetter"/>
      <w:lvlText w:val="%6)"/>
      <w:lvlJc w:val="left"/>
      <w:pPr>
        <w:tabs>
          <w:tab w:val="num" w:pos="4320"/>
        </w:tabs>
        <w:ind w:left="4320" w:hanging="360"/>
      </w:pPr>
    </w:lvl>
    <w:lvl w:ilvl="6" w:tplc="EE804E42" w:tentative="1">
      <w:start w:val="1"/>
      <w:numFmt w:val="upperLetter"/>
      <w:lvlText w:val="%7)"/>
      <w:lvlJc w:val="left"/>
      <w:pPr>
        <w:tabs>
          <w:tab w:val="num" w:pos="5040"/>
        </w:tabs>
        <w:ind w:left="5040" w:hanging="360"/>
      </w:pPr>
    </w:lvl>
    <w:lvl w:ilvl="7" w:tplc="CBC49A90" w:tentative="1">
      <w:start w:val="1"/>
      <w:numFmt w:val="upperLetter"/>
      <w:lvlText w:val="%8)"/>
      <w:lvlJc w:val="left"/>
      <w:pPr>
        <w:tabs>
          <w:tab w:val="num" w:pos="5760"/>
        </w:tabs>
        <w:ind w:left="5760" w:hanging="360"/>
      </w:pPr>
    </w:lvl>
    <w:lvl w:ilvl="8" w:tplc="1C682DC8" w:tentative="1">
      <w:start w:val="1"/>
      <w:numFmt w:val="upperLetter"/>
      <w:lvlText w:val="%9)"/>
      <w:lvlJc w:val="left"/>
      <w:pPr>
        <w:tabs>
          <w:tab w:val="num" w:pos="6480"/>
        </w:tabs>
        <w:ind w:left="6480" w:hanging="360"/>
      </w:pPr>
    </w:lvl>
  </w:abstractNum>
  <w:abstractNum w:abstractNumId="3" w15:restartNumberingAfterBreak="0">
    <w:nsid w:val="0FDE61F3"/>
    <w:multiLevelType w:val="hybridMultilevel"/>
    <w:tmpl w:val="49A0F76E"/>
    <w:lvl w:ilvl="0" w:tplc="FFFFFFFF">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FE3C85"/>
    <w:multiLevelType w:val="hybridMultilevel"/>
    <w:tmpl w:val="3B00C39E"/>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5" w15:restartNumberingAfterBreak="0">
    <w:nsid w:val="1D0D38F4"/>
    <w:multiLevelType w:val="hybridMultilevel"/>
    <w:tmpl w:val="572C90A2"/>
    <w:lvl w:ilvl="0" w:tplc="04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542C6B"/>
    <w:multiLevelType w:val="hybridMultilevel"/>
    <w:tmpl w:val="6CCE8D8E"/>
    <w:lvl w:ilvl="0" w:tplc="04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FBC733C"/>
    <w:multiLevelType w:val="hybridMultilevel"/>
    <w:tmpl w:val="3B00C39E"/>
    <w:lvl w:ilvl="0" w:tplc="30D6EE8A">
      <w:start w:val="1"/>
      <w:numFmt w:val="upperLetter"/>
      <w:lvlText w:val="%1)"/>
      <w:lvlJc w:val="left"/>
      <w:pPr>
        <w:tabs>
          <w:tab w:val="num" w:pos="720"/>
        </w:tabs>
        <w:ind w:left="720" w:hanging="360"/>
      </w:pPr>
    </w:lvl>
    <w:lvl w:ilvl="1" w:tplc="E8A45BCC" w:tentative="1">
      <w:start w:val="1"/>
      <w:numFmt w:val="upperLetter"/>
      <w:lvlText w:val="%2)"/>
      <w:lvlJc w:val="left"/>
      <w:pPr>
        <w:tabs>
          <w:tab w:val="num" w:pos="1440"/>
        </w:tabs>
        <w:ind w:left="1440" w:hanging="360"/>
      </w:pPr>
    </w:lvl>
    <w:lvl w:ilvl="2" w:tplc="F432C700" w:tentative="1">
      <w:start w:val="1"/>
      <w:numFmt w:val="upperLetter"/>
      <w:lvlText w:val="%3)"/>
      <w:lvlJc w:val="left"/>
      <w:pPr>
        <w:tabs>
          <w:tab w:val="num" w:pos="2160"/>
        </w:tabs>
        <w:ind w:left="2160" w:hanging="360"/>
      </w:pPr>
    </w:lvl>
    <w:lvl w:ilvl="3" w:tplc="DB8E7B9E" w:tentative="1">
      <w:start w:val="1"/>
      <w:numFmt w:val="upperLetter"/>
      <w:lvlText w:val="%4)"/>
      <w:lvlJc w:val="left"/>
      <w:pPr>
        <w:tabs>
          <w:tab w:val="num" w:pos="2880"/>
        </w:tabs>
        <w:ind w:left="2880" w:hanging="360"/>
      </w:pPr>
    </w:lvl>
    <w:lvl w:ilvl="4" w:tplc="BC34917A" w:tentative="1">
      <w:start w:val="1"/>
      <w:numFmt w:val="upperLetter"/>
      <w:lvlText w:val="%5)"/>
      <w:lvlJc w:val="left"/>
      <w:pPr>
        <w:tabs>
          <w:tab w:val="num" w:pos="3600"/>
        </w:tabs>
        <w:ind w:left="3600" w:hanging="360"/>
      </w:pPr>
    </w:lvl>
    <w:lvl w:ilvl="5" w:tplc="8830FBBA" w:tentative="1">
      <w:start w:val="1"/>
      <w:numFmt w:val="upperLetter"/>
      <w:lvlText w:val="%6)"/>
      <w:lvlJc w:val="left"/>
      <w:pPr>
        <w:tabs>
          <w:tab w:val="num" w:pos="4320"/>
        </w:tabs>
        <w:ind w:left="4320" w:hanging="360"/>
      </w:pPr>
    </w:lvl>
    <w:lvl w:ilvl="6" w:tplc="B01A4C1C" w:tentative="1">
      <w:start w:val="1"/>
      <w:numFmt w:val="upperLetter"/>
      <w:lvlText w:val="%7)"/>
      <w:lvlJc w:val="left"/>
      <w:pPr>
        <w:tabs>
          <w:tab w:val="num" w:pos="5040"/>
        </w:tabs>
        <w:ind w:left="5040" w:hanging="360"/>
      </w:pPr>
    </w:lvl>
    <w:lvl w:ilvl="7" w:tplc="50ECDE62" w:tentative="1">
      <w:start w:val="1"/>
      <w:numFmt w:val="upperLetter"/>
      <w:lvlText w:val="%8)"/>
      <w:lvlJc w:val="left"/>
      <w:pPr>
        <w:tabs>
          <w:tab w:val="num" w:pos="5760"/>
        </w:tabs>
        <w:ind w:left="5760" w:hanging="360"/>
      </w:pPr>
    </w:lvl>
    <w:lvl w:ilvl="8" w:tplc="0CA440CA" w:tentative="1">
      <w:start w:val="1"/>
      <w:numFmt w:val="upperLetter"/>
      <w:lvlText w:val="%9)"/>
      <w:lvlJc w:val="left"/>
      <w:pPr>
        <w:tabs>
          <w:tab w:val="num" w:pos="6480"/>
        </w:tabs>
        <w:ind w:left="6480" w:hanging="360"/>
      </w:pPr>
    </w:lvl>
  </w:abstractNum>
  <w:abstractNum w:abstractNumId="9" w15:restartNumberingAfterBreak="0">
    <w:nsid w:val="314C0053"/>
    <w:multiLevelType w:val="hybridMultilevel"/>
    <w:tmpl w:val="9E10678C"/>
    <w:lvl w:ilvl="0" w:tplc="FFFFFFFF">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EB061F"/>
    <w:multiLevelType w:val="hybridMultilevel"/>
    <w:tmpl w:val="685AA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375B4"/>
    <w:multiLevelType w:val="hybridMultilevel"/>
    <w:tmpl w:val="A1F84AC6"/>
    <w:lvl w:ilvl="0" w:tplc="DB282600">
      <w:start w:val="1"/>
      <w:numFmt w:val="bullet"/>
      <w:lvlText w:val="•"/>
      <w:lvlJc w:val="left"/>
      <w:pPr>
        <w:tabs>
          <w:tab w:val="num" w:pos="720"/>
        </w:tabs>
        <w:ind w:left="720" w:hanging="360"/>
      </w:pPr>
      <w:rPr>
        <w:rFonts w:ascii="Arial" w:hAnsi="Arial" w:hint="default"/>
      </w:rPr>
    </w:lvl>
    <w:lvl w:ilvl="1" w:tplc="56DEDEA8" w:tentative="1">
      <w:start w:val="1"/>
      <w:numFmt w:val="bullet"/>
      <w:lvlText w:val="•"/>
      <w:lvlJc w:val="left"/>
      <w:pPr>
        <w:tabs>
          <w:tab w:val="num" w:pos="1440"/>
        </w:tabs>
        <w:ind w:left="1440" w:hanging="360"/>
      </w:pPr>
      <w:rPr>
        <w:rFonts w:ascii="Arial" w:hAnsi="Arial" w:hint="default"/>
      </w:rPr>
    </w:lvl>
    <w:lvl w:ilvl="2" w:tplc="946C68A4" w:tentative="1">
      <w:start w:val="1"/>
      <w:numFmt w:val="bullet"/>
      <w:lvlText w:val="•"/>
      <w:lvlJc w:val="left"/>
      <w:pPr>
        <w:tabs>
          <w:tab w:val="num" w:pos="2160"/>
        </w:tabs>
        <w:ind w:left="2160" w:hanging="360"/>
      </w:pPr>
      <w:rPr>
        <w:rFonts w:ascii="Arial" w:hAnsi="Arial" w:hint="default"/>
      </w:rPr>
    </w:lvl>
    <w:lvl w:ilvl="3" w:tplc="B1C8FA60" w:tentative="1">
      <w:start w:val="1"/>
      <w:numFmt w:val="bullet"/>
      <w:lvlText w:val="•"/>
      <w:lvlJc w:val="left"/>
      <w:pPr>
        <w:tabs>
          <w:tab w:val="num" w:pos="2880"/>
        </w:tabs>
        <w:ind w:left="2880" w:hanging="360"/>
      </w:pPr>
      <w:rPr>
        <w:rFonts w:ascii="Arial" w:hAnsi="Arial" w:hint="default"/>
      </w:rPr>
    </w:lvl>
    <w:lvl w:ilvl="4" w:tplc="F31E764C" w:tentative="1">
      <w:start w:val="1"/>
      <w:numFmt w:val="bullet"/>
      <w:lvlText w:val="•"/>
      <w:lvlJc w:val="left"/>
      <w:pPr>
        <w:tabs>
          <w:tab w:val="num" w:pos="3600"/>
        </w:tabs>
        <w:ind w:left="3600" w:hanging="360"/>
      </w:pPr>
      <w:rPr>
        <w:rFonts w:ascii="Arial" w:hAnsi="Arial" w:hint="default"/>
      </w:rPr>
    </w:lvl>
    <w:lvl w:ilvl="5" w:tplc="A150F8C6" w:tentative="1">
      <w:start w:val="1"/>
      <w:numFmt w:val="bullet"/>
      <w:lvlText w:val="•"/>
      <w:lvlJc w:val="left"/>
      <w:pPr>
        <w:tabs>
          <w:tab w:val="num" w:pos="4320"/>
        </w:tabs>
        <w:ind w:left="4320" w:hanging="360"/>
      </w:pPr>
      <w:rPr>
        <w:rFonts w:ascii="Arial" w:hAnsi="Arial" w:hint="default"/>
      </w:rPr>
    </w:lvl>
    <w:lvl w:ilvl="6" w:tplc="7146F2C4" w:tentative="1">
      <w:start w:val="1"/>
      <w:numFmt w:val="bullet"/>
      <w:lvlText w:val="•"/>
      <w:lvlJc w:val="left"/>
      <w:pPr>
        <w:tabs>
          <w:tab w:val="num" w:pos="5040"/>
        </w:tabs>
        <w:ind w:left="5040" w:hanging="360"/>
      </w:pPr>
      <w:rPr>
        <w:rFonts w:ascii="Arial" w:hAnsi="Arial" w:hint="default"/>
      </w:rPr>
    </w:lvl>
    <w:lvl w:ilvl="7" w:tplc="0E7E79F6" w:tentative="1">
      <w:start w:val="1"/>
      <w:numFmt w:val="bullet"/>
      <w:lvlText w:val="•"/>
      <w:lvlJc w:val="left"/>
      <w:pPr>
        <w:tabs>
          <w:tab w:val="num" w:pos="5760"/>
        </w:tabs>
        <w:ind w:left="5760" w:hanging="360"/>
      </w:pPr>
      <w:rPr>
        <w:rFonts w:ascii="Arial" w:hAnsi="Arial" w:hint="default"/>
      </w:rPr>
    </w:lvl>
    <w:lvl w:ilvl="8" w:tplc="67242D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1747BE"/>
    <w:multiLevelType w:val="hybridMultilevel"/>
    <w:tmpl w:val="1278FE22"/>
    <w:lvl w:ilvl="0" w:tplc="2A1CD12C">
      <w:start w:val="1"/>
      <w:numFmt w:val="bullet"/>
      <w:lvlText w:val="•"/>
      <w:lvlJc w:val="left"/>
      <w:pPr>
        <w:tabs>
          <w:tab w:val="num" w:pos="720"/>
        </w:tabs>
        <w:ind w:left="720" w:hanging="360"/>
      </w:pPr>
      <w:rPr>
        <w:rFonts w:ascii="Arial" w:hAnsi="Arial" w:hint="default"/>
      </w:rPr>
    </w:lvl>
    <w:lvl w:ilvl="1" w:tplc="FA2030DC" w:tentative="1">
      <w:start w:val="1"/>
      <w:numFmt w:val="bullet"/>
      <w:lvlText w:val="•"/>
      <w:lvlJc w:val="left"/>
      <w:pPr>
        <w:tabs>
          <w:tab w:val="num" w:pos="1440"/>
        </w:tabs>
        <w:ind w:left="1440" w:hanging="360"/>
      </w:pPr>
      <w:rPr>
        <w:rFonts w:ascii="Arial" w:hAnsi="Arial" w:hint="default"/>
      </w:rPr>
    </w:lvl>
    <w:lvl w:ilvl="2" w:tplc="DE32AD10" w:tentative="1">
      <w:start w:val="1"/>
      <w:numFmt w:val="bullet"/>
      <w:lvlText w:val="•"/>
      <w:lvlJc w:val="left"/>
      <w:pPr>
        <w:tabs>
          <w:tab w:val="num" w:pos="2160"/>
        </w:tabs>
        <w:ind w:left="2160" w:hanging="360"/>
      </w:pPr>
      <w:rPr>
        <w:rFonts w:ascii="Arial" w:hAnsi="Arial" w:hint="default"/>
      </w:rPr>
    </w:lvl>
    <w:lvl w:ilvl="3" w:tplc="E2349BFC" w:tentative="1">
      <w:start w:val="1"/>
      <w:numFmt w:val="bullet"/>
      <w:lvlText w:val="•"/>
      <w:lvlJc w:val="left"/>
      <w:pPr>
        <w:tabs>
          <w:tab w:val="num" w:pos="2880"/>
        </w:tabs>
        <w:ind w:left="2880" w:hanging="360"/>
      </w:pPr>
      <w:rPr>
        <w:rFonts w:ascii="Arial" w:hAnsi="Arial" w:hint="default"/>
      </w:rPr>
    </w:lvl>
    <w:lvl w:ilvl="4" w:tplc="A9804842" w:tentative="1">
      <w:start w:val="1"/>
      <w:numFmt w:val="bullet"/>
      <w:lvlText w:val="•"/>
      <w:lvlJc w:val="left"/>
      <w:pPr>
        <w:tabs>
          <w:tab w:val="num" w:pos="3600"/>
        </w:tabs>
        <w:ind w:left="3600" w:hanging="360"/>
      </w:pPr>
      <w:rPr>
        <w:rFonts w:ascii="Arial" w:hAnsi="Arial" w:hint="default"/>
      </w:rPr>
    </w:lvl>
    <w:lvl w:ilvl="5" w:tplc="70144E3C" w:tentative="1">
      <w:start w:val="1"/>
      <w:numFmt w:val="bullet"/>
      <w:lvlText w:val="•"/>
      <w:lvlJc w:val="left"/>
      <w:pPr>
        <w:tabs>
          <w:tab w:val="num" w:pos="4320"/>
        </w:tabs>
        <w:ind w:left="4320" w:hanging="360"/>
      </w:pPr>
      <w:rPr>
        <w:rFonts w:ascii="Arial" w:hAnsi="Arial" w:hint="default"/>
      </w:rPr>
    </w:lvl>
    <w:lvl w:ilvl="6" w:tplc="A43C3040" w:tentative="1">
      <w:start w:val="1"/>
      <w:numFmt w:val="bullet"/>
      <w:lvlText w:val="•"/>
      <w:lvlJc w:val="left"/>
      <w:pPr>
        <w:tabs>
          <w:tab w:val="num" w:pos="5040"/>
        </w:tabs>
        <w:ind w:left="5040" w:hanging="360"/>
      </w:pPr>
      <w:rPr>
        <w:rFonts w:ascii="Arial" w:hAnsi="Arial" w:hint="default"/>
      </w:rPr>
    </w:lvl>
    <w:lvl w:ilvl="7" w:tplc="5EBCCAF0" w:tentative="1">
      <w:start w:val="1"/>
      <w:numFmt w:val="bullet"/>
      <w:lvlText w:val="•"/>
      <w:lvlJc w:val="left"/>
      <w:pPr>
        <w:tabs>
          <w:tab w:val="num" w:pos="5760"/>
        </w:tabs>
        <w:ind w:left="5760" w:hanging="360"/>
      </w:pPr>
      <w:rPr>
        <w:rFonts w:ascii="Arial" w:hAnsi="Arial" w:hint="default"/>
      </w:rPr>
    </w:lvl>
    <w:lvl w:ilvl="8" w:tplc="EA6CBE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3F7347"/>
    <w:multiLevelType w:val="hybridMultilevel"/>
    <w:tmpl w:val="846A4078"/>
    <w:lvl w:ilvl="0" w:tplc="A2DC493A">
      <w:start w:val="1"/>
      <w:numFmt w:val="upperLetter"/>
      <w:lvlText w:val="%1)"/>
      <w:lvlJc w:val="left"/>
      <w:pPr>
        <w:tabs>
          <w:tab w:val="num" w:pos="720"/>
        </w:tabs>
        <w:ind w:left="720" w:hanging="360"/>
      </w:pPr>
    </w:lvl>
    <w:lvl w:ilvl="1" w:tplc="98DC9BC4" w:tentative="1">
      <w:start w:val="1"/>
      <w:numFmt w:val="upperLetter"/>
      <w:lvlText w:val="%2)"/>
      <w:lvlJc w:val="left"/>
      <w:pPr>
        <w:tabs>
          <w:tab w:val="num" w:pos="1440"/>
        </w:tabs>
        <w:ind w:left="1440" w:hanging="360"/>
      </w:pPr>
    </w:lvl>
    <w:lvl w:ilvl="2" w:tplc="5DF27CE8" w:tentative="1">
      <w:start w:val="1"/>
      <w:numFmt w:val="upperLetter"/>
      <w:lvlText w:val="%3)"/>
      <w:lvlJc w:val="left"/>
      <w:pPr>
        <w:tabs>
          <w:tab w:val="num" w:pos="2160"/>
        </w:tabs>
        <w:ind w:left="2160" w:hanging="360"/>
      </w:pPr>
    </w:lvl>
    <w:lvl w:ilvl="3" w:tplc="618EEF5A" w:tentative="1">
      <w:start w:val="1"/>
      <w:numFmt w:val="upperLetter"/>
      <w:lvlText w:val="%4)"/>
      <w:lvlJc w:val="left"/>
      <w:pPr>
        <w:tabs>
          <w:tab w:val="num" w:pos="2880"/>
        </w:tabs>
        <w:ind w:left="2880" w:hanging="360"/>
      </w:pPr>
    </w:lvl>
    <w:lvl w:ilvl="4" w:tplc="F416A84E" w:tentative="1">
      <w:start w:val="1"/>
      <w:numFmt w:val="upperLetter"/>
      <w:lvlText w:val="%5)"/>
      <w:lvlJc w:val="left"/>
      <w:pPr>
        <w:tabs>
          <w:tab w:val="num" w:pos="3600"/>
        </w:tabs>
        <w:ind w:left="3600" w:hanging="360"/>
      </w:pPr>
    </w:lvl>
    <w:lvl w:ilvl="5" w:tplc="360A940E" w:tentative="1">
      <w:start w:val="1"/>
      <w:numFmt w:val="upperLetter"/>
      <w:lvlText w:val="%6)"/>
      <w:lvlJc w:val="left"/>
      <w:pPr>
        <w:tabs>
          <w:tab w:val="num" w:pos="4320"/>
        </w:tabs>
        <w:ind w:left="4320" w:hanging="360"/>
      </w:pPr>
    </w:lvl>
    <w:lvl w:ilvl="6" w:tplc="59ACA0D0" w:tentative="1">
      <w:start w:val="1"/>
      <w:numFmt w:val="upperLetter"/>
      <w:lvlText w:val="%7)"/>
      <w:lvlJc w:val="left"/>
      <w:pPr>
        <w:tabs>
          <w:tab w:val="num" w:pos="5040"/>
        </w:tabs>
        <w:ind w:left="5040" w:hanging="360"/>
      </w:pPr>
    </w:lvl>
    <w:lvl w:ilvl="7" w:tplc="D9F2A9CC" w:tentative="1">
      <w:start w:val="1"/>
      <w:numFmt w:val="upperLetter"/>
      <w:lvlText w:val="%8)"/>
      <w:lvlJc w:val="left"/>
      <w:pPr>
        <w:tabs>
          <w:tab w:val="num" w:pos="5760"/>
        </w:tabs>
        <w:ind w:left="5760" w:hanging="360"/>
      </w:pPr>
    </w:lvl>
    <w:lvl w:ilvl="8" w:tplc="6C64A816" w:tentative="1">
      <w:start w:val="1"/>
      <w:numFmt w:val="upperLetter"/>
      <w:lvlText w:val="%9)"/>
      <w:lvlJc w:val="left"/>
      <w:pPr>
        <w:tabs>
          <w:tab w:val="num" w:pos="6480"/>
        </w:tabs>
        <w:ind w:left="6480" w:hanging="360"/>
      </w:pPr>
    </w:lvl>
  </w:abstractNum>
  <w:abstractNum w:abstractNumId="14" w15:restartNumberingAfterBreak="0">
    <w:nsid w:val="50D40EAA"/>
    <w:multiLevelType w:val="hybridMultilevel"/>
    <w:tmpl w:val="86D65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72024"/>
    <w:multiLevelType w:val="hybridMultilevel"/>
    <w:tmpl w:val="3B00C39E"/>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6" w15:restartNumberingAfterBreak="0">
    <w:nsid w:val="57343146"/>
    <w:multiLevelType w:val="hybridMultilevel"/>
    <w:tmpl w:val="5F26A3A6"/>
    <w:lvl w:ilvl="0" w:tplc="04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8" w15:restartNumberingAfterBreak="0">
    <w:nsid w:val="65DD21EE"/>
    <w:multiLevelType w:val="hybridMultilevel"/>
    <w:tmpl w:val="8FFC4BD6"/>
    <w:lvl w:ilvl="0" w:tplc="FFFFFFFF">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966A4F"/>
    <w:multiLevelType w:val="hybridMultilevel"/>
    <w:tmpl w:val="EA881520"/>
    <w:lvl w:ilvl="0" w:tplc="04090001">
      <w:start w:val="1"/>
      <w:numFmt w:val="bullet"/>
      <w:lvlText w:val=""/>
      <w:lvlJc w:val="left"/>
      <w:pPr>
        <w:tabs>
          <w:tab w:val="num" w:pos="720"/>
        </w:tabs>
        <w:ind w:left="720" w:hanging="360"/>
      </w:pPr>
      <w:rPr>
        <w:rFonts w:ascii="Symbol" w:hAnsi="Symbo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696D3D"/>
    <w:multiLevelType w:val="hybridMultilevel"/>
    <w:tmpl w:val="1ED4FFCC"/>
    <w:lvl w:ilvl="0" w:tplc="C3FADACA">
      <w:start w:val="1"/>
      <w:numFmt w:val="bullet"/>
      <w:lvlText w:val="•"/>
      <w:lvlJc w:val="left"/>
      <w:pPr>
        <w:tabs>
          <w:tab w:val="num" w:pos="360"/>
        </w:tabs>
        <w:ind w:left="360" w:hanging="360"/>
      </w:pPr>
      <w:rPr>
        <w:rFonts w:ascii="Arial" w:hAnsi="Arial" w:hint="default"/>
      </w:rPr>
    </w:lvl>
    <w:lvl w:ilvl="1" w:tplc="FC26E712" w:tentative="1">
      <w:start w:val="1"/>
      <w:numFmt w:val="bullet"/>
      <w:lvlText w:val="•"/>
      <w:lvlJc w:val="left"/>
      <w:pPr>
        <w:tabs>
          <w:tab w:val="num" w:pos="1080"/>
        </w:tabs>
        <w:ind w:left="1080" w:hanging="360"/>
      </w:pPr>
      <w:rPr>
        <w:rFonts w:ascii="Arial" w:hAnsi="Arial" w:hint="default"/>
      </w:rPr>
    </w:lvl>
    <w:lvl w:ilvl="2" w:tplc="4E741108" w:tentative="1">
      <w:start w:val="1"/>
      <w:numFmt w:val="bullet"/>
      <w:lvlText w:val="•"/>
      <w:lvlJc w:val="left"/>
      <w:pPr>
        <w:tabs>
          <w:tab w:val="num" w:pos="1800"/>
        </w:tabs>
        <w:ind w:left="1800" w:hanging="360"/>
      </w:pPr>
      <w:rPr>
        <w:rFonts w:ascii="Arial" w:hAnsi="Arial" w:hint="default"/>
      </w:rPr>
    </w:lvl>
    <w:lvl w:ilvl="3" w:tplc="A4222A68" w:tentative="1">
      <w:start w:val="1"/>
      <w:numFmt w:val="bullet"/>
      <w:lvlText w:val="•"/>
      <w:lvlJc w:val="left"/>
      <w:pPr>
        <w:tabs>
          <w:tab w:val="num" w:pos="2520"/>
        </w:tabs>
        <w:ind w:left="2520" w:hanging="360"/>
      </w:pPr>
      <w:rPr>
        <w:rFonts w:ascii="Arial" w:hAnsi="Arial" w:hint="default"/>
      </w:rPr>
    </w:lvl>
    <w:lvl w:ilvl="4" w:tplc="35C066FA" w:tentative="1">
      <w:start w:val="1"/>
      <w:numFmt w:val="bullet"/>
      <w:lvlText w:val="•"/>
      <w:lvlJc w:val="left"/>
      <w:pPr>
        <w:tabs>
          <w:tab w:val="num" w:pos="3240"/>
        </w:tabs>
        <w:ind w:left="3240" w:hanging="360"/>
      </w:pPr>
      <w:rPr>
        <w:rFonts w:ascii="Arial" w:hAnsi="Arial" w:hint="default"/>
      </w:rPr>
    </w:lvl>
    <w:lvl w:ilvl="5" w:tplc="F738D710" w:tentative="1">
      <w:start w:val="1"/>
      <w:numFmt w:val="bullet"/>
      <w:lvlText w:val="•"/>
      <w:lvlJc w:val="left"/>
      <w:pPr>
        <w:tabs>
          <w:tab w:val="num" w:pos="3960"/>
        </w:tabs>
        <w:ind w:left="3960" w:hanging="360"/>
      </w:pPr>
      <w:rPr>
        <w:rFonts w:ascii="Arial" w:hAnsi="Arial" w:hint="default"/>
      </w:rPr>
    </w:lvl>
    <w:lvl w:ilvl="6" w:tplc="0A8CF8D0" w:tentative="1">
      <w:start w:val="1"/>
      <w:numFmt w:val="bullet"/>
      <w:lvlText w:val="•"/>
      <w:lvlJc w:val="left"/>
      <w:pPr>
        <w:tabs>
          <w:tab w:val="num" w:pos="4680"/>
        </w:tabs>
        <w:ind w:left="4680" w:hanging="360"/>
      </w:pPr>
      <w:rPr>
        <w:rFonts w:ascii="Arial" w:hAnsi="Arial" w:hint="default"/>
      </w:rPr>
    </w:lvl>
    <w:lvl w:ilvl="7" w:tplc="D826E938" w:tentative="1">
      <w:start w:val="1"/>
      <w:numFmt w:val="bullet"/>
      <w:lvlText w:val="•"/>
      <w:lvlJc w:val="left"/>
      <w:pPr>
        <w:tabs>
          <w:tab w:val="num" w:pos="5400"/>
        </w:tabs>
        <w:ind w:left="5400" w:hanging="360"/>
      </w:pPr>
      <w:rPr>
        <w:rFonts w:ascii="Arial" w:hAnsi="Arial" w:hint="default"/>
      </w:rPr>
    </w:lvl>
    <w:lvl w:ilvl="8" w:tplc="C2BE7AE4" w:tentative="1">
      <w:start w:val="1"/>
      <w:numFmt w:val="bullet"/>
      <w:lvlText w:val="•"/>
      <w:lvlJc w:val="left"/>
      <w:pPr>
        <w:tabs>
          <w:tab w:val="num" w:pos="6120"/>
        </w:tabs>
        <w:ind w:left="6120" w:hanging="360"/>
      </w:pPr>
      <w:rPr>
        <w:rFonts w:ascii="Arial" w:hAnsi="Arial" w:hint="default"/>
      </w:rPr>
    </w:lvl>
  </w:abstractNum>
  <w:num w:numId="1" w16cid:durableId="1112746971">
    <w:abstractNumId w:val="10"/>
  </w:num>
  <w:num w:numId="2" w16cid:durableId="679937516">
    <w:abstractNumId w:val="14"/>
  </w:num>
  <w:num w:numId="3" w16cid:durableId="2043937632">
    <w:abstractNumId w:val="16"/>
  </w:num>
  <w:num w:numId="4" w16cid:durableId="729427224">
    <w:abstractNumId w:val="5"/>
  </w:num>
  <w:num w:numId="5" w16cid:durableId="807748348">
    <w:abstractNumId w:val="19"/>
  </w:num>
  <w:num w:numId="6" w16cid:durableId="813526194">
    <w:abstractNumId w:val="6"/>
  </w:num>
  <w:num w:numId="7" w16cid:durableId="102186755">
    <w:abstractNumId w:val="1"/>
  </w:num>
  <w:num w:numId="8" w16cid:durableId="1837576143">
    <w:abstractNumId w:val="18"/>
  </w:num>
  <w:num w:numId="9" w16cid:durableId="1733042148">
    <w:abstractNumId w:val="3"/>
  </w:num>
  <w:num w:numId="10" w16cid:durableId="644160235">
    <w:abstractNumId w:val="9"/>
  </w:num>
  <w:num w:numId="11" w16cid:durableId="1949121654">
    <w:abstractNumId w:val="20"/>
  </w:num>
  <w:num w:numId="12" w16cid:durableId="1918007373">
    <w:abstractNumId w:val="12"/>
  </w:num>
  <w:num w:numId="13" w16cid:durableId="871260526">
    <w:abstractNumId w:val="11"/>
  </w:num>
  <w:num w:numId="14" w16cid:durableId="101805066">
    <w:abstractNumId w:val="8"/>
  </w:num>
  <w:num w:numId="15" w16cid:durableId="1361396585">
    <w:abstractNumId w:val="2"/>
  </w:num>
  <w:num w:numId="16" w16cid:durableId="1603495581">
    <w:abstractNumId w:val="13"/>
  </w:num>
  <w:num w:numId="17" w16cid:durableId="739988860">
    <w:abstractNumId w:val="15"/>
  </w:num>
  <w:num w:numId="18" w16cid:durableId="957680036">
    <w:abstractNumId w:val="0"/>
  </w:num>
  <w:num w:numId="19" w16cid:durableId="2094399775">
    <w:abstractNumId w:val="4"/>
  </w:num>
  <w:num w:numId="20" w16cid:durableId="1173834553">
    <w:abstractNumId w:val="17"/>
  </w:num>
  <w:num w:numId="21" w16cid:durableId="9580281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16A"/>
    <w:rsid w:val="00064D48"/>
    <w:rsid w:val="00123B4E"/>
    <w:rsid w:val="00265B26"/>
    <w:rsid w:val="002E116A"/>
    <w:rsid w:val="00362645"/>
    <w:rsid w:val="00394961"/>
    <w:rsid w:val="005718D3"/>
    <w:rsid w:val="005873C6"/>
    <w:rsid w:val="00770A95"/>
    <w:rsid w:val="00863EAC"/>
    <w:rsid w:val="009C01BF"/>
    <w:rsid w:val="00AF4A70"/>
    <w:rsid w:val="00B509FF"/>
    <w:rsid w:val="00B84937"/>
    <w:rsid w:val="00BA1E8C"/>
    <w:rsid w:val="00C43ADB"/>
    <w:rsid w:val="00C607EB"/>
    <w:rsid w:val="00CA09E9"/>
    <w:rsid w:val="00CC40CC"/>
    <w:rsid w:val="00D93728"/>
    <w:rsid w:val="00E70819"/>
    <w:rsid w:val="00F1143E"/>
    <w:rsid w:val="00F74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E094C"/>
  <w15:chartTrackingRefBased/>
  <w15:docId w15:val="{B591960C-490F-4812-A627-86E05BC38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16A"/>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2E11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E11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E116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E116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E116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E11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11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11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11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116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E116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E116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E116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E116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E11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11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11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116A"/>
    <w:rPr>
      <w:rFonts w:eastAsiaTheme="majorEastAsia" w:cstheme="majorBidi"/>
      <w:color w:val="272727" w:themeColor="text1" w:themeTint="D8"/>
    </w:rPr>
  </w:style>
  <w:style w:type="paragraph" w:styleId="Title">
    <w:name w:val="Title"/>
    <w:basedOn w:val="Normal"/>
    <w:next w:val="Normal"/>
    <w:link w:val="TitleChar"/>
    <w:uiPriority w:val="10"/>
    <w:qFormat/>
    <w:rsid w:val="002E11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11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11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11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116A"/>
    <w:pPr>
      <w:spacing w:before="160"/>
      <w:jc w:val="center"/>
    </w:pPr>
    <w:rPr>
      <w:i/>
      <w:iCs/>
      <w:color w:val="404040" w:themeColor="text1" w:themeTint="BF"/>
    </w:rPr>
  </w:style>
  <w:style w:type="character" w:customStyle="1" w:styleId="QuoteChar">
    <w:name w:val="Quote Char"/>
    <w:basedOn w:val="DefaultParagraphFont"/>
    <w:link w:val="Quote"/>
    <w:uiPriority w:val="29"/>
    <w:rsid w:val="002E116A"/>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2E116A"/>
    <w:pPr>
      <w:ind w:left="720"/>
      <w:contextualSpacing/>
    </w:pPr>
  </w:style>
  <w:style w:type="character" w:styleId="IntenseEmphasis">
    <w:name w:val="Intense Emphasis"/>
    <w:basedOn w:val="DefaultParagraphFont"/>
    <w:uiPriority w:val="21"/>
    <w:qFormat/>
    <w:rsid w:val="002E116A"/>
    <w:rPr>
      <w:i/>
      <w:iCs/>
      <w:color w:val="2F5496" w:themeColor="accent1" w:themeShade="BF"/>
    </w:rPr>
  </w:style>
  <w:style w:type="paragraph" w:styleId="IntenseQuote">
    <w:name w:val="Intense Quote"/>
    <w:basedOn w:val="Normal"/>
    <w:next w:val="Normal"/>
    <w:link w:val="IntenseQuoteChar"/>
    <w:uiPriority w:val="30"/>
    <w:qFormat/>
    <w:rsid w:val="002E11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E116A"/>
    <w:rPr>
      <w:i/>
      <w:iCs/>
      <w:color w:val="2F5496" w:themeColor="accent1" w:themeShade="BF"/>
    </w:rPr>
  </w:style>
  <w:style w:type="character" w:styleId="IntenseReference">
    <w:name w:val="Intense Reference"/>
    <w:basedOn w:val="DefaultParagraphFont"/>
    <w:uiPriority w:val="32"/>
    <w:qFormat/>
    <w:rsid w:val="002E116A"/>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E116A"/>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E116A"/>
    <w:rPr>
      <w:rFonts w:ascii="Arial" w:eastAsiaTheme="minorEastAsia" w:hAnsi="Arial" w:cs="Times New Roman"/>
      <w:b/>
      <w:noProof/>
      <w:sz w:val="18"/>
      <w:szCs w:val="20"/>
      <w:lang w:eastAsia="ko-KR"/>
    </w:rPr>
  </w:style>
  <w:style w:type="paragraph" w:customStyle="1" w:styleId="B1">
    <w:name w:val="B1"/>
    <w:basedOn w:val="List"/>
    <w:link w:val="B1Char"/>
    <w:qFormat/>
    <w:rsid w:val="002E116A"/>
    <w:pPr>
      <w:ind w:left="568" w:hanging="284"/>
      <w:contextualSpacing w:val="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E116A"/>
  </w:style>
  <w:style w:type="character" w:customStyle="1" w:styleId="B1Char">
    <w:name w:val="B1 Char"/>
    <w:link w:val="B1"/>
    <w:qFormat/>
    <w:rsid w:val="002E116A"/>
    <w:rPr>
      <w:rFonts w:ascii="Times New Roman" w:eastAsiaTheme="minorEastAsia" w:hAnsi="Times New Roman" w:cs="Times New Roman"/>
      <w:sz w:val="20"/>
      <w:szCs w:val="20"/>
      <w:lang w:val="en-GB" w:eastAsia="ko-KR"/>
    </w:rPr>
  </w:style>
  <w:style w:type="paragraph" w:styleId="List">
    <w:name w:val="List"/>
    <w:basedOn w:val="Normal"/>
    <w:uiPriority w:val="99"/>
    <w:semiHidden/>
    <w:unhideWhenUsed/>
    <w:rsid w:val="002E116A"/>
    <w:pPr>
      <w:ind w:left="360" w:hanging="360"/>
      <w:contextualSpacing/>
    </w:pPr>
  </w:style>
  <w:style w:type="table" w:styleId="TableGrid">
    <w:name w:val="Table Grid"/>
    <w:aliases w:val="SGS Table Basic 1"/>
    <w:basedOn w:val="TableNormal"/>
    <w:qFormat/>
    <w:rsid w:val="00D93728"/>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1977</Words>
  <Characters>11269</Characters>
  <Application>Microsoft Office Word</Application>
  <DocSecurity>0</DocSecurity>
  <Lines>93</Lines>
  <Paragraphs>26</Paragraphs>
  <ScaleCrop>false</ScaleCrop>
  <Company>Qualcomm Incorporated</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2024-10-07T15:50:00Z</dcterms:created>
  <dcterms:modified xsi:type="dcterms:W3CDTF">2024-10-07T15:50:00Z</dcterms:modified>
</cp:coreProperties>
</file>