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00EE" w14:textId="06FB7E30" w:rsidR="006E53DD" w:rsidRPr="00616075" w:rsidRDefault="006E53DD" w:rsidP="006E53DD">
      <w:pPr>
        <w:tabs>
          <w:tab w:val="right" w:pos="9639"/>
        </w:tabs>
        <w:rPr>
          <w:rFonts w:ascii="Arial" w:hAnsi="Arial" w:cs="Arial"/>
          <w:b/>
          <w:noProof/>
          <w:sz w:val="24"/>
        </w:rPr>
      </w:pPr>
      <w:r w:rsidRPr="00616075">
        <w:rPr>
          <w:rFonts w:ascii="Arial" w:hAnsi="Arial" w:cs="Arial"/>
          <w:b/>
          <w:noProof/>
          <w:sz w:val="24"/>
        </w:rPr>
        <w:t>3GPP TSG RAN WG4 Meeting #1</w:t>
      </w:r>
      <w:r w:rsidR="00176C7C" w:rsidRPr="00616075">
        <w:rPr>
          <w:rFonts w:ascii="Arial" w:hAnsi="Arial" w:cs="Arial"/>
          <w:b/>
          <w:noProof/>
          <w:sz w:val="24"/>
        </w:rPr>
        <w:t>1</w:t>
      </w:r>
      <w:r w:rsidR="000F05C4">
        <w:rPr>
          <w:rFonts w:ascii="Arial" w:eastAsia="ＭＳ 明朝" w:hAnsi="Arial" w:cs="Arial" w:hint="eastAsia"/>
          <w:b/>
          <w:noProof/>
          <w:sz w:val="24"/>
        </w:rPr>
        <w:t>2bis</w:t>
      </w:r>
      <w:r w:rsidRPr="00616075">
        <w:rPr>
          <w:rFonts w:ascii="Arial" w:hAnsi="Arial" w:cs="Arial"/>
          <w:b/>
          <w:noProof/>
          <w:sz w:val="24"/>
        </w:rPr>
        <w:tab/>
        <w:t>R4-2</w:t>
      </w:r>
      <w:r w:rsidR="00D25765">
        <w:rPr>
          <w:rFonts w:ascii="Arial" w:hAnsi="Arial" w:cs="Arial"/>
          <w:b/>
          <w:noProof/>
          <w:sz w:val="24"/>
        </w:rPr>
        <w:t>4</w:t>
      </w:r>
      <w:r w:rsidR="000972D3">
        <w:rPr>
          <w:rFonts w:ascii="Arial" w:eastAsia="ＭＳ 明朝" w:hAnsi="Arial" w:cs="Arial" w:hint="eastAsia"/>
          <w:b/>
          <w:noProof/>
          <w:sz w:val="24"/>
        </w:rPr>
        <w:t>15281</w:t>
      </w:r>
    </w:p>
    <w:p w14:paraId="1B520204" w14:textId="03B01889" w:rsidR="00B96AF4" w:rsidRPr="00616075" w:rsidRDefault="00A22742" w:rsidP="006E53DD">
      <w:pPr>
        <w:tabs>
          <w:tab w:val="left" w:pos="1980"/>
        </w:tabs>
        <w:ind w:left="1980" w:hanging="1980"/>
        <w:rPr>
          <w:rFonts w:ascii="Arial" w:hAnsi="Arial" w:cs="Arial"/>
          <w:b/>
          <w:bCs/>
          <w:sz w:val="32"/>
          <w:szCs w:val="32"/>
        </w:rPr>
      </w:pPr>
      <w:r w:rsidRPr="00A22742">
        <w:rPr>
          <w:rFonts w:ascii="Arial" w:hAnsi="Arial" w:cs="Arial"/>
          <w:b/>
          <w:bCs/>
          <w:sz w:val="24"/>
        </w:rPr>
        <w:t xml:space="preserve">Hefei, Anhui, China, 14th – 18th </w:t>
      </w:r>
      <w:proofErr w:type="gramStart"/>
      <w:r w:rsidR="00114DF8" w:rsidRPr="00A22742">
        <w:rPr>
          <w:rFonts w:ascii="Arial" w:hAnsi="Arial" w:cs="Arial"/>
          <w:b/>
          <w:bCs/>
          <w:sz w:val="24"/>
        </w:rPr>
        <w:t>October</w:t>
      </w:r>
      <w:r w:rsidR="00114DF8">
        <w:rPr>
          <w:rFonts w:ascii="Arial" w:eastAsia="ＭＳ 明朝" w:hAnsi="Arial" w:cs="Arial" w:hint="eastAsia"/>
          <w:b/>
          <w:bCs/>
          <w:sz w:val="24"/>
        </w:rPr>
        <w:t>,</w:t>
      </w:r>
      <w:proofErr w:type="gramEnd"/>
      <w:r w:rsidRPr="00A22742">
        <w:rPr>
          <w:rFonts w:ascii="Arial" w:hAnsi="Arial" w:cs="Arial"/>
          <w:b/>
          <w:bCs/>
          <w:sz w:val="24"/>
        </w:rPr>
        <w:t xml:space="preserve"> 2024</w:t>
      </w:r>
    </w:p>
    <w:p w14:paraId="34240F19" w14:textId="56780F97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083403">
        <w:rPr>
          <w:rFonts w:ascii="Arial" w:eastAsia="ＭＳ 明朝" w:hAnsi="Arial" w:cs="Arial" w:hint="eastAsia"/>
          <w:bCs/>
          <w:sz w:val="24"/>
        </w:rPr>
        <w:t>6</w:t>
      </w:r>
      <w:r w:rsidR="005F003D" w:rsidRPr="00616075">
        <w:rPr>
          <w:rFonts w:ascii="Arial" w:hAnsi="Arial" w:cs="Arial"/>
          <w:bCs/>
          <w:sz w:val="24"/>
        </w:rPr>
        <w:t>.</w:t>
      </w:r>
      <w:r w:rsidR="00083403">
        <w:rPr>
          <w:rFonts w:ascii="Arial" w:eastAsia="ＭＳ 明朝" w:hAnsi="Arial" w:cs="Arial" w:hint="eastAsia"/>
          <w:bCs/>
          <w:sz w:val="24"/>
        </w:rPr>
        <w:t>2</w:t>
      </w:r>
      <w:r w:rsidR="002A70CD" w:rsidRPr="00616075">
        <w:rPr>
          <w:rFonts w:ascii="Arial" w:hAnsi="Arial" w:cs="Arial"/>
          <w:bCs/>
          <w:sz w:val="24"/>
        </w:rPr>
        <w:t>.</w:t>
      </w:r>
      <w:r w:rsidR="00083403">
        <w:rPr>
          <w:rFonts w:ascii="Arial" w:eastAsia="ＭＳ 明朝" w:hAnsi="Arial" w:cs="Arial" w:hint="eastAsia"/>
          <w:bCs/>
          <w:sz w:val="24"/>
        </w:rPr>
        <w:t>4.</w:t>
      </w:r>
      <w:r w:rsidR="00E832BF">
        <w:rPr>
          <w:rFonts w:ascii="Arial" w:hAnsi="Arial" w:cs="Arial"/>
          <w:bCs/>
          <w:sz w:val="24"/>
        </w:rPr>
        <w:t>2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3D4BE5C5" w:rsidR="00B96AF4" w:rsidRPr="00616075" w:rsidRDefault="1BC05A73" w:rsidP="712303E6">
      <w:pPr>
        <w:tabs>
          <w:tab w:val="left" w:pos="1980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4BB80334" w:rsidRPr="712303E6">
        <w:rPr>
          <w:rFonts w:ascii="Arial" w:hAnsi="Arial" w:cs="Arial"/>
          <w:sz w:val="24"/>
          <w:szCs w:val="24"/>
        </w:rPr>
        <w:t>Discussion on</w:t>
      </w:r>
      <w:r w:rsidR="71AB448C" w:rsidRPr="712303E6">
        <w:rPr>
          <w:rFonts w:ascii="Arial" w:hAnsi="Arial" w:cs="Arial"/>
          <w:sz w:val="24"/>
          <w:szCs w:val="24"/>
        </w:rPr>
        <w:t xml:space="preserve"> </w:t>
      </w:r>
      <w:r w:rsidR="0F726903" w:rsidRPr="712303E6">
        <w:rPr>
          <w:rFonts w:ascii="Arial" w:hAnsi="Arial" w:cs="Arial"/>
          <w:sz w:val="24"/>
          <w:szCs w:val="24"/>
        </w:rPr>
        <w:t>BS antenna array size</w:t>
      </w:r>
      <w:bookmarkStart w:id="0" w:name="_Hlk141362387"/>
      <w:r w:rsidR="4351983B" w:rsidRPr="712303E6">
        <w:rPr>
          <w:rFonts w:ascii="Arial" w:hAnsi="Arial" w:cs="Arial"/>
          <w:sz w:val="24"/>
          <w:szCs w:val="24"/>
        </w:rPr>
        <w:t xml:space="preserve"> for</w:t>
      </w:r>
      <w:r w:rsidR="7722D959" w:rsidRPr="712303E6">
        <w:rPr>
          <w:rFonts w:ascii="Arial" w:hAnsi="Arial" w:cs="Arial"/>
          <w:sz w:val="24"/>
          <w:szCs w:val="24"/>
        </w:rPr>
        <w:t xml:space="preserve"> </w:t>
      </w:r>
      <w:bookmarkEnd w:id="0"/>
      <w:r w:rsidR="3F16522B" w:rsidRPr="712303E6">
        <w:rPr>
          <w:rFonts w:ascii="Arial" w:hAnsi="Arial" w:cs="Arial"/>
          <w:sz w:val="24"/>
          <w:szCs w:val="24"/>
        </w:rPr>
        <w:t>14800 to 15350 MHz frequency range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73EFBAD1" w:rsidR="004E05C2" w:rsidRPr="00E14528" w:rsidRDefault="08A5A40D" w:rsidP="00575F27">
      <w:pPr>
        <w:spacing w:before="180"/>
        <w:ind w:firstLineChars="50" w:firstLine="100"/>
        <w:rPr>
          <w:rFonts w:ascii="Times New Roman" w:hAnsi="Times New Roman" w:cs="Times New Roman"/>
          <w:sz w:val="20"/>
          <w:szCs w:val="20"/>
        </w:rPr>
      </w:pPr>
      <w:r w:rsidRPr="712303E6">
        <w:rPr>
          <w:rFonts w:ascii="Times New Roman" w:hAnsi="Times New Roman" w:cs="Times New Roman"/>
          <w:sz w:val="20"/>
          <w:szCs w:val="20"/>
        </w:rPr>
        <w:t xml:space="preserve">In </w:t>
      </w:r>
      <w:r w:rsidR="3639E04A" w:rsidRPr="712303E6">
        <w:rPr>
          <w:rFonts w:ascii="Times New Roman" w:hAnsi="Times New Roman" w:cs="Times New Roman"/>
          <w:sz w:val="20"/>
          <w:szCs w:val="20"/>
        </w:rPr>
        <w:t>RAN4#11</w:t>
      </w:r>
      <w:r w:rsidR="69926DDB" w:rsidRPr="712303E6">
        <w:rPr>
          <w:rFonts w:ascii="Times New Roman" w:eastAsia="ＭＳ 明朝" w:hAnsi="Times New Roman" w:cs="Times New Roman"/>
          <w:sz w:val="20"/>
          <w:szCs w:val="20"/>
        </w:rPr>
        <w:t>2</w:t>
      </w:r>
      <w:r w:rsidR="3639E04A" w:rsidRPr="712303E6">
        <w:rPr>
          <w:rFonts w:ascii="Times New Roman" w:hAnsi="Times New Roman" w:cs="Times New Roman"/>
          <w:sz w:val="20"/>
          <w:szCs w:val="20"/>
        </w:rPr>
        <w:t xml:space="preserve"> meeting, the </w:t>
      </w:r>
      <w:r w:rsidR="43B7CA66" w:rsidRPr="712303E6">
        <w:rPr>
          <w:rFonts w:ascii="Times New Roman" w:eastAsia="ＭＳ 明朝" w:hAnsi="Times New Roman" w:cs="Times New Roman"/>
          <w:sz w:val="20"/>
          <w:szCs w:val="20"/>
        </w:rPr>
        <w:t xml:space="preserve">discussion for </w:t>
      </w:r>
      <w:r w:rsidR="3639E04A" w:rsidRPr="712303E6">
        <w:rPr>
          <w:rFonts w:ascii="Times New Roman" w:hAnsi="Times New Roman" w:cs="Times New Roman"/>
          <w:sz w:val="20"/>
          <w:szCs w:val="20"/>
        </w:rPr>
        <w:t>IMT parameters w</w:t>
      </w:r>
      <w:r w:rsidR="43B7CA66" w:rsidRPr="712303E6">
        <w:rPr>
          <w:rFonts w:ascii="Times New Roman" w:eastAsia="ＭＳ 明朝" w:hAnsi="Times New Roman" w:cs="Times New Roman"/>
          <w:sz w:val="20"/>
          <w:szCs w:val="20"/>
        </w:rPr>
        <w:t>as</w:t>
      </w:r>
      <w:r w:rsidR="5102CA56" w:rsidRPr="712303E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43B7CA66" w:rsidRPr="712303E6">
        <w:rPr>
          <w:rFonts w:ascii="Times New Roman" w:eastAsia="ＭＳ 明朝" w:hAnsi="Times New Roman" w:cs="Times New Roman"/>
          <w:sz w:val="20"/>
          <w:szCs w:val="20"/>
        </w:rPr>
        <w:t>conducted</w:t>
      </w:r>
      <w:r w:rsidR="69926DDB" w:rsidRPr="712303E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7030536D" w:rsidRPr="712303E6">
        <w:rPr>
          <w:rFonts w:ascii="Times New Roman" w:eastAsia="ＭＳ 明朝" w:hAnsi="Times New Roman" w:cs="Times New Roman"/>
          <w:sz w:val="20"/>
          <w:szCs w:val="20"/>
        </w:rPr>
        <w:t xml:space="preserve">and </w:t>
      </w:r>
      <w:r w:rsidR="2E9A7A26" w:rsidRPr="712303E6">
        <w:rPr>
          <w:rFonts w:ascii="Times New Roman" w:eastAsia="ＭＳ 明朝" w:hAnsi="Times New Roman" w:cs="Times New Roman"/>
          <w:sz w:val="20"/>
          <w:szCs w:val="20"/>
        </w:rPr>
        <w:t>LS for 7125 to 8400 frequency range was sent [</w:t>
      </w:r>
      <w:r w:rsidR="1DC6C326" w:rsidRPr="712303E6">
        <w:rPr>
          <w:rFonts w:ascii="Times New Roman" w:eastAsia="ＭＳ 明朝" w:hAnsi="Times New Roman" w:cs="Times New Roman"/>
          <w:sz w:val="20"/>
          <w:szCs w:val="20"/>
        </w:rPr>
        <w:t>1</w:t>
      </w:r>
      <w:r w:rsidR="2E9A7A26" w:rsidRPr="712303E6">
        <w:rPr>
          <w:rFonts w:ascii="Times New Roman" w:eastAsia="ＭＳ 明朝" w:hAnsi="Times New Roman" w:cs="Times New Roman"/>
          <w:sz w:val="20"/>
          <w:szCs w:val="20"/>
        </w:rPr>
        <w:t>]</w:t>
      </w:r>
      <w:r w:rsidR="7030536D" w:rsidRPr="712303E6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3639E04A" w:rsidRPr="712303E6">
        <w:rPr>
          <w:rFonts w:ascii="Times New Roman" w:hAnsi="Times New Roman" w:cs="Times New Roman"/>
          <w:sz w:val="20"/>
          <w:szCs w:val="20"/>
        </w:rPr>
        <w:t xml:space="preserve">In </w:t>
      </w:r>
      <w:r w:rsidRPr="712303E6">
        <w:rPr>
          <w:rFonts w:ascii="Times New Roman" w:hAnsi="Times New Roman" w:cs="Times New Roman"/>
          <w:sz w:val="20"/>
          <w:szCs w:val="20"/>
        </w:rPr>
        <w:t xml:space="preserve">this contribution, we </w:t>
      </w:r>
      <w:r w:rsidR="5DFB794D" w:rsidRPr="712303E6">
        <w:rPr>
          <w:rFonts w:ascii="Times New Roman" w:hAnsi="Times New Roman" w:cs="Times New Roman"/>
          <w:sz w:val="20"/>
          <w:szCs w:val="20"/>
        </w:rPr>
        <w:t xml:space="preserve">share </w:t>
      </w:r>
      <w:r w:rsidR="015B9C62" w:rsidRPr="712303E6">
        <w:rPr>
          <w:rFonts w:ascii="Times New Roman" w:hAnsi="Times New Roman" w:cs="Times New Roman"/>
          <w:sz w:val="20"/>
          <w:szCs w:val="20"/>
        </w:rPr>
        <w:t xml:space="preserve">our thought </w:t>
      </w:r>
      <w:r w:rsidR="1C38733F" w:rsidRPr="712303E6">
        <w:rPr>
          <w:rFonts w:ascii="Times New Roman" w:hAnsi="Times New Roman" w:cs="Times New Roman"/>
          <w:sz w:val="20"/>
          <w:szCs w:val="20"/>
        </w:rPr>
        <w:t>on</w:t>
      </w:r>
      <w:r w:rsidR="015B9C62" w:rsidRPr="712303E6">
        <w:rPr>
          <w:rFonts w:ascii="Times New Roman" w:hAnsi="Times New Roman" w:cs="Times New Roman"/>
          <w:sz w:val="20"/>
          <w:szCs w:val="20"/>
        </w:rPr>
        <w:t xml:space="preserve"> </w:t>
      </w:r>
      <w:r w:rsidR="5C304039" w:rsidRPr="712303E6">
        <w:rPr>
          <w:rFonts w:ascii="Times New Roman" w:hAnsi="Times New Roman" w:cs="Times New Roman"/>
          <w:sz w:val="20"/>
          <w:szCs w:val="20"/>
        </w:rPr>
        <w:t>BS antenna array size</w:t>
      </w:r>
      <w:r w:rsidR="4D1963E3" w:rsidRPr="712303E6">
        <w:rPr>
          <w:rFonts w:ascii="Times New Roman" w:hAnsi="Times New Roman" w:cs="Times New Roman"/>
          <w:sz w:val="20"/>
          <w:szCs w:val="20"/>
        </w:rPr>
        <w:t xml:space="preserve"> for </w:t>
      </w:r>
      <w:r w:rsidR="5C9A67A8" w:rsidRPr="712303E6">
        <w:rPr>
          <w:rFonts w:ascii="Times New Roman" w:eastAsia="ＭＳ 明朝" w:hAnsi="Times New Roman" w:cs="Times New Roman"/>
          <w:sz w:val="20"/>
          <w:szCs w:val="20"/>
        </w:rPr>
        <w:t>14800 to 15350 MHz</w:t>
      </w:r>
      <w:r w:rsidR="1169DC62" w:rsidRPr="712303E6">
        <w:rPr>
          <w:rFonts w:ascii="Times New Roman" w:eastAsia="ＭＳ 明朝" w:hAnsi="Times New Roman" w:cs="Times New Roman"/>
          <w:sz w:val="20"/>
          <w:szCs w:val="20"/>
        </w:rPr>
        <w:t xml:space="preserve"> in the</w:t>
      </w:r>
      <w:r w:rsidR="10686213" w:rsidRPr="712303E6">
        <w:rPr>
          <w:rFonts w:ascii="Times New Roman" w:eastAsia="ＭＳ 明朝" w:hAnsi="Times New Roman" w:cs="Times New Roman"/>
          <w:sz w:val="20"/>
          <w:szCs w:val="20"/>
        </w:rPr>
        <w:t xml:space="preserve"> urban macro</w:t>
      </w:r>
      <w:r w:rsidR="739C7927" w:rsidRPr="712303E6">
        <w:rPr>
          <w:rFonts w:ascii="Times New Roman" w:eastAsia="ＭＳ 明朝" w:hAnsi="Times New Roman" w:cs="Times New Roman"/>
          <w:sz w:val="20"/>
          <w:szCs w:val="20"/>
        </w:rPr>
        <w:t xml:space="preserve"> scenario</w:t>
      </w:r>
      <w:r w:rsidRPr="712303E6">
        <w:rPr>
          <w:rFonts w:ascii="Times New Roman" w:hAnsi="Times New Roman" w:cs="Times New Roman"/>
          <w:sz w:val="20"/>
          <w:szCs w:val="20"/>
        </w:rPr>
        <w:t>.</w:t>
      </w:r>
      <w:r w:rsidR="2C55FBA2" w:rsidRPr="712303E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9973D64" w14:textId="77777777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1B4C7A87" w14:textId="4916A97F" w:rsidR="00D87D50" w:rsidRPr="00E14528" w:rsidRDefault="000F5C11" w:rsidP="00575F27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Firstly</w:t>
      </w:r>
      <w:r w:rsidR="008937B1" w:rsidRPr="00E14528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685083" w:rsidRPr="00E14528">
        <w:rPr>
          <w:rFonts w:ascii="Times New Roman" w:eastAsia="ＭＳ 明朝" w:hAnsi="Times New Roman" w:cs="Times New Roman"/>
          <w:sz w:val="20"/>
          <w:szCs w:val="20"/>
        </w:rPr>
        <w:t xml:space="preserve">we will summarize the relationship between the </w:t>
      </w:r>
      <w:r w:rsidR="00AB2136">
        <w:rPr>
          <w:rFonts w:ascii="Times New Roman" w:eastAsia="ＭＳ 明朝" w:hAnsi="Times New Roman" w:cs="Times New Roman" w:hint="eastAsia"/>
          <w:sz w:val="20"/>
          <w:szCs w:val="20"/>
        </w:rPr>
        <w:t>BS output power</w:t>
      </w:r>
      <w:r w:rsidR="00775B52" w:rsidRPr="00E14528">
        <w:rPr>
          <w:rFonts w:ascii="Times New Roman" w:eastAsia="ＭＳ 明朝" w:hAnsi="Times New Roman" w:cs="Times New Roman"/>
          <w:sz w:val="20"/>
          <w:szCs w:val="20"/>
        </w:rPr>
        <w:t xml:space="preserve"> and </w:t>
      </w:r>
      <w:r w:rsidR="00A3793F" w:rsidRPr="00E14528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855D02" w:rsidRPr="00E14528">
        <w:rPr>
          <w:rFonts w:ascii="Times New Roman" w:eastAsia="ＭＳ 明朝" w:hAnsi="Times New Roman" w:cs="Times New Roman"/>
          <w:sz w:val="20"/>
          <w:szCs w:val="20"/>
        </w:rPr>
        <w:t>pathloss model</w:t>
      </w:r>
      <w:r w:rsidR="00A45DA1">
        <w:rPr>
          <w:rFonts w:ascii="Times New Roman" w:eastAsia="ＭＳ 明朝" w:hAnsi="Times New Roman" w:cs="Times New Roman" w:hint="eastAsia"/>
          <w:sz w:val="20"/>
          <w:szCs w:val="20"/>
        </w:rPr>
        <w:t xml:space="preserve"> for </w:t>
      </w:r>
      <w:r w:rsidR="00C16907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A45DA1">
        <w:rPr>
          <w:rFonts w:ascii="Times New Roman" w:eastAsia="ＭＳ 明朝" w:hAnsi="Times New Roman" w:cs="Times New Roman" w:hint="eastAsia"/>
          <w:sz w:val="20"/>
          <w:szCs w:val="20"/>
        </w:rPr>
        <w:t>coverage perspective</w:t>
      </w:r>
      <w:r w:rsidR="00855D02" w:rsidRPr="00E14528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44043A" w:rsidRPr="00E14528">
        <w:rPr>
          <w:rFonts w:ascii="Times New Roman" w:eastAsia="ＭＳ 明朝" w:hAnsi="Times New Roman" w:cs="Times New Roman"/>
          <w:sz w:val="20"/>
          <w:szCs w:val="20"/>
        </w:rPr>
        <w:t xml:space="preserve">In </w:t>
      </w:r>
      <w:r w:rsidR="00D84AC3" w:rsidRPr="00E14528">
        <w:rPr>
          <w:rFonts w:ascii="Times New Roman" w:eastAsia="ＭＳ 明朝" w:hAnsi="Times New Roman" w:cs="Times New Roman"/>
          <w:sz w:val="20"/>
          <w:szCs w:val="20"/>
        </w:rPr>
        <w:t>May meeting</w:t>
      </w:r>
      <w:r w:rsidR="0044043A" w:rsidRPr="00E14528">
        <w:rPr>
          <w:rFonts w:ascii="Times New Roman" w:eastAsia="ＭＳ 明朝" w:hAnsi="Times New Roman" w:cs="Times New Roman"/>
          <w:sz w:val="20"/>
          <w:szCs w:val="20"/>
        </w:rPr>
        <w:t>, we already a</w:t>
      </w:r>
      <w:r w:rsidR="00633EA1" w:rsidRPr="00E14528">
        <w:rPr>
          <w:rFonts w:ascii="Times New Roman" w:eastAsia="ＭＳ 明朝" w:hAnsi="Times New Roman" w:cs="Times New Roman"/>
          <w:sz w:val="20"/>
          <w:szCs w:val="20"/>
        </w:rPr>
        <w:t>greed</w:t>
      </w:r>
      <w:r w:rsidR="0044043A" w:rsidRPr="00E14528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FF5635" w:rsidRPr="00E14528">
        <w:rPr>
          <w:rFonts w:ascii="Times New Roman" w:eastAsia="ＭＳ 明朝" w:hAnsi="Times New Roman" w:cs="Times New Roman"/>
          <w:sz w:val="20"/>
          <w:szCs w:val="20"/>
        </w:rPr>
        <w:t>on</w:t>
      </w:r>
      <w:r w:rsidR="0044043A" w:rsidRPr="00E14528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D84AC3" w:rsidRPr="00E14528">
        <w:rPr>
          <w:rFonts w:ascii="Times New Roman" w:eastAsia="ＭＳ 明朝" w:hAnsi="Times New Roman" w:cs="Times New Roman"/>
          <w:sz w:val="20"/>
          <w:szCs w:val="20"/>
        </w:rPr>
        <w:t xml:space="preserve">the WF that </w:t>
      </w:r>
      <w:r w:rsidR="00633EA1" w:rsidRPr="00E14528">
        <w:rPr>
          <w:rFonts w:ascii="Times New Roman" w:eastAsia="ＭＳ 明朝" w:hAnsi="Times New Roman" w:cs="Times New Roman"/>
          <w:sz w:val="20"/>
          <w:szCs w:val="20"/>
        </w:rPr>
        <w:t>the pathloss model in TR</w:t>
      </w:r>
      <w:r w:rsidR="000C06DB" w:rsidRPr="00E14528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633EA1" w:rsidRPr="00E14528">
        <w:rPr>
          <w:rFonts w:ascii="Times New Roman" w:eastAsia="ＭＳ 明朝" w:hAnsi="Times New Roman" w:cs="Times New Roman"/>
          <w:sz w:val="20"/>
          <w:szCs w:val="20"/>
        </w:rPr>
        <w:t>38.901</w:t>
      </w:r>
      <w:r w:rsidR="00A60244" w:rsidRPr="00E14528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55376E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55376E" w:rsidRPr="00E14528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AF256D" w:rsidRPr="00E14528">
        <w:rPr>
          <w:rFonts w:ascii="Times New Roman" w:eastAsia="ＭＳ 明朝" w:hAnsi="Times New Roman" w:cs="Times New Roman"/>
          <w:sz w:val="20"/>
          <w:szCs w:val="20"/>
        </w:rPr>
        <w:t xml:space="preserve">used </w:t>
      </w:r>
      <w:r w:rsidR="00A60244" w:rsidRPr="00E14528">
        <w:rPr>
          <w:rFonts w:ascii="Times New Roman" w:eastAsia="ＭＳ 明朝" w:hAnsi="Times New Roman" w:cs="Times New Roman"/>
          <w:sz w:val="20"/>
          <w:szCs w:val="20"/>
        </w:rPr>
        <w:t>for co-existence study</w:t>
      </w:r>
      <w:r w:rsidR="007B2F12" w:rsidRPr="00E14528">
        <w:rPr>
          <w:rFonts w:ascii="Times New Roman" w:eastAsia="ＭＳ 明朝" w:hAnsi="Times New Roman" w:cs="Times New Roman"/>
          <w:sz w:val="20"/>
          <w:szCs w:val="20"/>
        </w:rPr>
        <w:t xml:space="preserve"> [2]</w:t>
      </w:r>
      <w:r w:rsidR="00633EA1" w:rsidRPr="00E14528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D87D50" w:rsidRPr="00E14528">
        <w:rPr>
          <w:rFonts w:ascii="Times New Roman" w:eastAsia="ＭＳ 明朝" w:hAnsi="Times New Roman" w:cs="Times New Roman"/>
          <w:sz w:val="20"/>
          <w:szCs w:val="20"/>
        </w:rPr>
        <w:t>The following is the excerpt of pathloss model in TR</w:t>
      </w:r>
      <w:r w:rsidR="000C06DB" w:rsidRPr="00E14528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D87D50" w:rsidRPr="00E14528">
        <w:rPr>
          <w:rFonts w:ascii="Times New Roman" w:eastAsia="ＭＳ 明朝" w:hAnsi="Times New Roman" w:cs="Times New Roman"/>
          <w:sz w:val="20"/>
          <w:szCs w:val="20"/>
        </w:rPr>
        <w:t xml:space="preserve">38.901. </w:t>
      </w:r>
    </w:p>
    <w:p w14:paraId="37E20CF7" w14:textId="77777777" w:rsidR="0050278B" w:rsidRPr="0050278B" w:rsidRDefault="0050278B" w:rsidP="00575F27">
      <w:pPr>
        <w:ind w:firstLineChars="50" w:firstLine="105"/>
        <w:rPr>
          <w:rFonts w:ascii="Arial" w:eastAsia="ＭＳ 明朝" w:hAnsi="Arial" w:cs="Arial"/>
          <w:szCs w:val="21"/>
        </w:rPr>
      </w:pPr>
    </w:p>
    <w:p w14:paraId="315DE4D7" w14:textId="7F43A3EB" w:rsidR="00E302B5" w:rsidRPr="002D0C16" w:rsidRDefault="00E302B5" w:rsidP="002D0C16">
      <w:pPr>
        <w:pStyle w:val="TH"/>
        <w:rPr>
          <w:rFonts w:ascii="Arial" w:hAnsi="Arial" w:cs="Arial"/>
          <w:b w:val="0"/>
        </w:rPr>
      </w:pPr>
      <w:r w:rsidRPr="002D0C16">
        <w:rPr>
          <w:rFonts w:ascii="Arial" w:hAnsi="Arial" w:cs="Arial"/>
        </w:rPr>
        <w:t>Table 1</w:t>
      </w:r>
      <w:r w:rsidR="005A1782" w:rsidRPr="002D0C16">
        <w:rPr>
          <w:rFonts w:ascii="Arial" w:hAnsi="Arial" w:cs="Arial"/>
        </w:rPr>
        <w:t>: Pathloss model in TR 38.901</w:t>
      </w:r>
      <w:r w:rsidR="00BE19BD" w:rsidRPr="002D0C16">
        <w:rPr>
          <w:rFonts w:ascii="Arial" w:hAnsi="Arial" w:cs="Arial"/>
        </w:rPr>
        <w:t xml:space="preserve"> (Table </w:t>
      </w:r>
      <w:r w:rsidR="007E3DDE" w:rsidRPr="002D0C16">
        <w:rPr>
          <w:rFonts w:ascii="Arial" w:hAnsi="Arial" w:cs="Arial"/>
        </w:rPr>
        <w:t>7.4.1-1</w:t>
      </w:r>
      <w:r w:rsidR="00BE19BD" w:rsidRPr="002D0C16">
        <w:rPr>
          <w:rFonts w:ascii="Arial" w:hAnsi="Arial" w:cs="Arial"/>
        </w:rPr>
        <w:t>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623"/>
        <w:gridCol w:w="4915"/>
        <w:gridCol w:w="1275"/>
        <w:gridCol w:w="1985"/>
      </w:tblGrid>
      <w:tr w:rsidR="00E302B5" w:rsidRPr="00F43391" w14:paraId="0DCE40E9" w14:textId="77777777" w:rsidTr="00F43391">
        <w:trPr>
          <w:cantSplit/>
          <w:trHeight w:val="150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570BF5A9" w14:textId="77777777" w:rsidR="00E302B5" w:rsidRPr="00F43391" w:rsidRDefault="00E302B5">
            <w:pPr>
              <w:pStyle w:val="TAH"/>
              <w:keepNext w:val="0"/>
              <w:keepLines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00DC31D6" w14:textId="77777777" w:rsidR="00E302B5" w:rsidRPr="00F43391" w:rsidRDefault="00E302B5">
            <w:pPr>
              <w:pStyle w:val="TAH"/>
              <w:keepNext w:val="0"/>
              <w:keepLines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>LOS/NLOS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07F44" w14:textId="77777777" w:rsidR="00E302B5" w:rsidRPr="00F43391" w:rsidRDefault="00E302B5">
            <w:pPr>
              <w:pStyle w:val="TAH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Pathloss [dB], </w:t>
            </w:r>
            <w:r w:rsidRPr="00F43391">
              <w:rPr>
                <w:rFonts w:ascii="Times New Roman" w:hAnsi="Times New Roman" w:cs="Times New Roman"/>
                <w:i/>
                <w:sz w:val="20"/>
                <w:szCs w:val="20"/>
              </w:rPr>
              <w:t>f</w:t>
            </w:r>
            <w:r w:rsidRPr="00F43391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ko-KR"/>
              </w:rPr>
              <w:t>c</w:t>
            </w: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 is in GHz and </w:t>
            </w:r>
            <w:r w:rsidRPr="00F43391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d</w:t>
            </w: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 is in meters</w:t>
            </w:r>
            <w:r w:rsidRPr="00F433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>see note 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CF00BC" w14:textId="77777777" w:rsidR="00E302B5" w:rsidRPr="00F43391" w:rsidRDefault="00E302B5">
            <w:pPr>
              <w:pStyle w:val="TAH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Shadow </w:t>
            </w:r>
          </w:p>
          <w:p w14:paraId="685C1801" w14:textId="77777777" w:rsidR="00E302B5" w:rsidRPr="00F43391" w:rsidRDefault="00E302B5">
            <w:pPr>
              <w:pStyle w:val="TAH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fading </w:t>
            </w:r>
          </w:p>
          <w:p w14:paraId="3011CF82" w14:textId="77777777" w:rsidR="00E302B5" w:rsidRPr="00F43391" w:rsidRDefault="00E302B5">
            <w:pPr>
              <w:pStyle w:val="TAH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>std [dB]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526C58" w14:textId="77777777" w:rsidR="00E302B5" w:rsidRPr="00F43391" w:rsidRDefault="00E302B5">
            <w:pPr>
              <w:pStyle w:val="TAH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Applicability range, </w:t>
            </w:r>
          </w:p>
          <w:p w14:paraId="131335B4" w14:textId="77777777" w:rsidR="00E302B5" w:rsidRPr="00F43391" w:rsidRDefault="00E302B5">
            <w:pPr>
              <w:pStyle w:val="TAH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antenna height </w:t>
            </w:r>
          </w:p>
          <w:p w14:paraId="62FFE3AD" w14:textId="77777777" w:rsidR="00E302B5" w:rsidRPr="00F43391" w:rsidRDefault="00E302B5">
            <w:pPr>
              <w:pStyle w:val="TAH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default values </w:t>
            </w:r>
          </w:p>
        </w:tc>
      </w:tr>
      <w:tr w:rsidR="00E302B5" w:rsidRPr="00F43391" w14:paraId="7F3BAFEC" w14:textId="77777777" w:rsidTr="00F43391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3C9CF50D" w14:textId="77777777" w:rsidR="00E302B5" w:rsidRPr="00F43391" w:rsidRDefault="00E302B5">
            <w:pPr>
              <w:pStyle w:val="TAH"/>
              <w:keepNext w:val="0"/>
              <w:keepLines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proofErr w:type="spellStart"/>
            <w:r w:rsidRPr="00F433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UMa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C71B55C" w14:textId="77777777" w:rsidR="00E302B5" w:rsidRPr="00F43391" w:rsidRDefault="00E302B5">
            <w:pPr>
              <w:pStyle w:val="TAH"/>
              <w:keepNext w:val="0"/>
              <w:keepLines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68C1" w14:textId="77777777" w:rsidR="00E302B5" w:rsidRPr="00F43391" w:rsidRDefault="00E302B5">
            <w:pPr>
              <w:pStyle w:val="Tabletext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UMa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LOS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10m≤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2D</m:t>
                            </m: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≤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BP</m:t>
                            </m: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BP</m:t>
                            </m: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2D</m:t>
                            </m: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≤5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m:t>km</m:t>
                        </m: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</m:mr>
                  </m:m>
                </m:e>
              </m:d>
            </m:oMath>
            <w:r w:rsidRPr="00F43391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, see note </w:t>
            </w:r>
            <w:proofErr w:type="gramStart"/>
            <w:r w:rsidRPr="00F43391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>1</w:t>
            </w:r>
            <w:proofErr w:type="gramEnd"/>
          </w:p>
          <w:p w14:paraId="0B8AA855" w14:textId="77777777" w:rsidR="00E302B5" w:rsidRPr="00F43391" w:rsidRDefault="00E302B5">
            <w:pPr>
              <w:pStyle w:val="Tabletext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</w:p>
          <w:p w14:paraId="61686DCA" w14:textId="77777777" w:rsidR="00E302B5" w:rsidRPr="00F43391" w:rsidRDefault="00E302B5">
            <w:pPr>
              <w:pStyle w:val="Tabletext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P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=28.0+22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3D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)+20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</m:t>
                </m:r>
              </m:oMath>
            </m:oMathPara>
          </w:p>
          <w:p w14:paraId="7E48BEF6" w14:textId="77777777" w:rsidR="00E302B5" w:rsidRPr="00F43391" w:rsidRDefault="00E302B5">
            <w:pPr>
              <w:pStyle w:val="Tabletext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P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=28.0+40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3D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)+20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</w:rPr>
                  <m:t xml:space="preserve">                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-9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</m:t>
                    </m:r>
                  </m:e>
                </m:func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BP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Times New Roman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BS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Times New Roman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UT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</m:t>
                </m:r>
              </m:oMath>
            </m:oMathPara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8BD" w14:textId="77777777" w:rsidR="00E302B5" w:rsidRPr="00F43391" w:rsidRDefault="00E302B5">
            <w:pPr>
              <w:pStyle w:val="Tabletext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  <w:p w14:paraId="013780CB" w14:textId="77777777" w:rsidR="00E302B5" w:rsidRPr="00F43391" w:rsidRDefault="00E302B5">
            <w:pPr>
              <w:pStyle w:val="Tabletext"/>
              <w:jc w:val="center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  <w:p w14:paraId="49548EF6" w14:textId="77777777" w:rsidR="00E302B5" w:rsidRPr="00F43391" w:rsidRDefault="00D94E03">
            <w:pPr>
              <w:pStyle w:val="Tabletex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SF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=4</m:t>
                </m:r>
              </m:oMath>
            </m:oMathPara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5B71" w14:textId="77777777" w:rsidR="00E302B5" w:rsidRPr="00F43391" w:rsidRDefault="00E302B5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en-GB" w:eastAsia="en-US"/>
                  </w:rPr>
                  <m:t>1.5m≤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Times New Roman"/>
                        <w:sz w:val="20"/>
                        <w:szCs w:val="20"/>
                        <w:lang w:val="en-GB" w:eastAsia="en-US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val="en-GB" w:eastAsia="en-US"/>
                      </w:rPr>
                      <m:t>UT</m:t>
                    </m:r>
                    <m:ctrl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en-GB" w:eastAsia="en-US"/>
                      </w:rPr>
                    </m:ctrlPr>
                  </m:sub>
                </m:sSub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en-GB" w:eastAsia="en-US"/>
                  </w:rPr>
                  <m:t>≤22.5m</m:t>
                </m:r>
              </m:oMath>
            </m:oMathPara>
          </w:p>
          <w:p w14:paraId="51A9EED1" w14:textId="77777777" w:rsidR="00E302B5" w:rsidRPr="00F43391" w:rsidRDefault="00D94E03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Times New Roman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BS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</w:rPr>
                  <m:t>25m</m:t>
                </m:r>
              </m:oMath>
            </m:oMathPara>
          </w:p>
        </w:tc>
      </w:tr>
      <w:tr w:rsidR="00E302B5" w:rsidRPr="00F43391" w14:paraId="3DB995A9" w14:textId="77777777" w:rsidTr="00F4339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F56F" w14:textId="77777777" w:rsidR="00E302B5" w:rsidRPr="00F43391" w:rsidRDefault="00E302B5">
            <w:pPr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314C712D" w14:textId="77777777" w:rsidR="00E302B5" w:rsidRPr="00F43391" w:rsidRDefault="00E302B5">
            <w:pPr>
              <w:pStyle w:val="TAH"/>
              <w:keepNext w:val="0"/>
              <w:keepLines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NLOS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9A9F" w14:textId="77777777" w:rsidR="00E302B5" w:rsidRPr="00F43391" w:rsidRDefault="00E302B5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fr-FR" w:eastAsia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eastAsia="en-US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eastAsia="en-US"/>
                      </w:rPr>
                      <m:t>UMa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eastAsia="en-US"/>
                      </w:rPr>
                      <m:t>NLOS</m:t>
                    </m:r>
                    <m:ctrl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</m:ctrlPr>
                  </m:sub>
                </m:sSub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eastAsia="en-US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max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(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eastAsia="en-US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eastAsia="en-US"/>
                      </w:rPr>
                      <m:t>UMa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eastAsia="en-US"/>
                      </w:rPr>
                      <m:t>LOS</m:t>
                    </m:r>
                    <m:ctrl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</m:ctrlPr>
                  </m:sub>
                </m:sSub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eastAsia="en-US"/>
                  </w:rPr>
                  <m:t>,P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eastAsia="en-US"/>
                      </w:rPr>
                      <m:t>UMa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eastAsia="en-US"/>
                      </w:rPr>
                      <m:t>NLOS</m:t>
                    </m:r>
                    <m:ctrl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</m:ctrlP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eastAsia="en-US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eastAsia="en-US"/>
                  </w:rPr>
                  <m:t>)</m:t>
                </m:r>
              </m:oMath>
            </m:oMathPara>
          </w:p>
          <w:p w14:paraId="4B9EA658" w14:textId="77777777" w:rsidR="00E302B5" w:rsidRPr="00F43391" w:rsidRDefault="00E302B5">
            <w:pPr>
              <w:pStyle w:val="Tabletex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10m≤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2D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≤5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0"/>
                  <w:szCs w:val="20"/>
                </w:rPr>
                <m:t>km</m:t>
              </m:r>
            </m:oMath>
          </w:p>
          <w:p w14:paraId="20605CFB" w14:textId="77777777" w:rsidR="00E302B5" w:rsidRPr="00F43391" w:rsidRDefault="00E302B5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fr-FR" w:eastAsia="ko-KR"/>
              </w:rPr>
            </w:pPr>
          </w:p>
          <w:p w14:paraId="2BDBC8F3" w14:textId="77777777" w:rsidR="00E302B5" w:rsidRPr="00F43391" w:rsidRDefault="00E302B5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fr-FR" w:eastAsia="ko-KR"/>
              </w:rPr>
            </w:pPr>
            <w:r w:rsidRPr="00F43391">
              <w:rPr>
                <w:rFonts w:ascii="Times New Roman" w:eastAsiaTheme="minorEastAsia" w:hAnsi="Times New Roman" w:cs="Times New Roman"/>
                <w:position w:val="-30"/>
                <w:sz w:val="20"/>
                <w:szCs w:val="20"/>
                <w:lang w:eastAsia="en-US"/>
              </w:rPr>
              <w:object w:dxaOrig="3810" w:dyaOrig="720" w14:anchorId="7A20CA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1pt;height:31.35pt" o:ole="">
                  <v:imagedata r:id="rId9" o:title=""/>
                </v:shape>
                <o:OLEObject Type="Embed" ProgID="Equation.3" ShapeID="_x0000_i1025" DrawAspect="Content" ObjectID="_1789796024" r:id="rId10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DBDC" w14:textId="77777777" w:rsidR="00E302B5" w:rsidRPr="00F43391" w:rsidRDefault="00E302B5">
            <w:pPr>
              <w:pStyle w:val="TAL"/>
              <w:keepNext w:val="0"/>
              <w:keepLines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14:paraId="33D748A3" w14:textId="77777777" w:rsidR="00E302B5" w:rsidRPr="00F43391" w:rsidRDefault="00E302B5">
            <w:pPr>
              <w:pStyle w:val="TAL"/>
              <w:keepNext w:val="0"/>
              <w:keepLine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A5427" w14:textId="77777777" w:rsidR="00E302B5" w:rsidRPr="00F43391" w:rsidRDefault="00D94E03">
            <w:pPr>
              <w:pStyle w:val="TAL"/>
              <w:keepNext w:val="0"/>
              <w:keepLines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en-GB" w:eastAsia="en-US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val="en-GB" w:eastAsia="en-US"/>
                      </w:rPr>
                      <m:t>SF</m:t>
                    </m:r>
                    <m:ctrl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en-GB" w:eastAsia="en-US"/>
                      </w:rPr>
                    </m:ctrlPr>
                  </m:sub>
                </m:sSub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en-GB" w:eastAsia="en-US"/>
                  </w:rPr>
                  <m:t>=6</m:t>
                </m:r>
              </m:oMath>
            </m:oMathPara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4C2F" w14:textId="77777777" w:rsidR="00E302B5" w:rsidRPr="00F43391" w:rsidRDefault="00E302B5">
            <w:pPr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1.5m≤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Times New Roman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m:t>UT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≤22.5m</m:t>
                </m:r>
              </m:oMath>
            </m:oMathPara>
          </w:p>
          <w:p w14:paraId="5BB6961E" w14:textId="77777777" w:rsidR="00E302B5" w:rsidRPr="00F43391" w:rsidRDefault="00D94E03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Times New Roman"/>
                        <w:sz w:val="20"/>
                        <w:szCs w:val="20"/>
                        <w:lang w:val="en-GB" w:eastAsia="en-US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val="en-GB" w:eastAsia="en-US"/>
                      </w:rPr>
                      <m:t>BS</m:t>
                    </m:r>
                    <m:ctrl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en-GB" w:eastAsia="en-US"/>
                      </w:rPr>
                    </m:ctrlPr>
                  </m:sub>
                </m:sSub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en-GB" w:eastAsia="en-US"/>
                  </w:rPr>
                  <m:t>=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0"/>
                    <w:szCs w:val="20"/>
                    <w:lang w:val="en-GB" w:eastAsia="en-US"/>
                  </w:rPr>
                  <m:t>25m</m:t>
                </m:r>
              </m:oMath>
            </m:oMathPara>
          </w:p>
          <w:p w14:paraId="06A9DE16" w14:textId="77777777" w:rsidR="00E302B5" w:rsidRPr="00F43391" w:rsidRDefault="00E302B5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>Explanations: see note 3</w:t>
            </w:r>
          </w:p>
        </w:tc>
      </w:tr>
      <w:tr w:rsidR="00E302B5" w:rsidRPr="00F43391" w14:paraId="2EA35073" w14:textId="77777777" w:rsidTr="00F4339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398E" w14:textId="77777777" w:rsidR="00E302B5" w:rsidRPr="00F43391" w:rsidRDefault="00E302B5">
            <w:pPr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C92A" w14:textId="77777777" w:rsidR="00E302B5" w:rsidRPr="00F43391" w:rsidRDefault="00E302B5">
            <w:pPr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1C29" w14:textId="77777777" w:rsidR="00E302B5" w:rsidRPr="00F43391" w:rsidRDefault="00E302B5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F43391">
              <w:rPr>
                <w:rFonts w:ascii="Times New Roman" w:hAnsi="Times New Roman" w:cs="Times New Roman"/>
                <w:sz w:val="20"/>
                <w:szCs w:val="20"/>
              </w:rPr>
              <w:t xml:space="preserve">Optional </w:t>
            </w:r>
            <m:oMath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0"/>
                  <w:szCs w:val="20"/>
                  <w:lang w:eastAsia="en-US"/>
                </w:rPr>
                <m:t>PL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eastAsia="en-US"/>
                </w:rPr>
                <m:t>=32.4+20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eastAsia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eastAsia="en-US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0"/>
                              <w:lang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0"/>
                  <w:szCs w:val="20"/>
                  <w:lang w:eastAsia="en-US"/>
                </w:rPr>
                <m:t>+30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eastAsia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eastAsia="en-US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0"/>
                              <w:lang w:eastAsia="en-US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Theme="minorEastAsia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3D</m:t>
                          </m:r>
                          <m:ctrlPr>
                            <w:rPr>
                              <w:rFonts w:ascii="Cambria Math" w:eastAsiaTheme="minorEastAsia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</m:sSub>
                    </m:e>
                  </m:d>
                </m:e>
              </m:func>
            </m:oMath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2ACE" w14:textId="77777777" w:rsidR="00E302B5" w:rsidRPr="00F43391" w:rsidRDefault="00D94E03">
            <w:pPr>
              <w:pStyle w:val="TAL"/>
              <w:keepNext w:val="0"/>
              <w:keepLines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en-GB" w:eastAsia="en-US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0"/>
                        <w:szCs w:val="20"/>
                        <w:lang w:val="en-GB" w:eastAsia="en-US"/>
                      </w:rPr>
                      <m:t>SF</m:t>
                    </m:r>
                    <m:ctrl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en-GB" w:eastAsia="en-US"/>
                      </w:rPr>
                    </m:ctrlPr>
                  </m:sub>
                </m:sSub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en-GB" w:eastAsia="en-US"/>
                  </w:rPr>
                  <m:t>=7.8</m:t>
                </m:r>
              </m:oMath>
            </m:oMathPara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FD8" w14:textId="77777777" w:rsidR="00E302B5" w:rsidRPr="00F43391" w:rsidRDefault="00E302B5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</w:tc>
      </w:tr>
    </w:tbl>
    <w:p w14:paraId="7168F8A6" w14:textId="6E10C663" w:rsidR="00DC65F5" w:rsidRDefault="00DC65F5" w:rsidP="00F30E84">
      <w:pPr>
        <w:rPr>
          <w:rFonts w:eastAsia="ＭＳ 明朝"/>
          <w:szCs w:val="21"/>
        </w:rPr>
      </w:pPr>
    </w:p>
    <w:p w14:paraId="0C97029B" w14:textId="59A1A4D5" w:rsidR="00D87D50" w:rsidRPr="00F43391" w:rsidRDefault="00857129" w:rsidP="00575F27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F43391">
        <w:rPr>
          <w:rFonts w:ascii="Times New Roman" w:eastAsia="ＭＳ 明朝" w:hAnsi="Times New Roman" w:cs="Times New Roman"/>
          <w:sz w:val="20"/>
          <w:szCs w:val="20"/>
        </w:rPr>
        <w:t>From the Table 1, i</w:t>
      </w:r>
      <w:r w:rsidR="00D87D50" w:rsidRPr="00F43391">
        <w:rPr>
          <w:rFonts w:ascii="Times New Roman" w:eastAsia="ＭＳ 明朝" w:hAnsi="Times New Roman" w:cs="Times New Roman"/>
          <w:sz w:val="20"/>
          <w:szCs w:val="20"/>
        </w:rPr>
        <w:t xml:space="preserve">t is apparent that the </w:t>
      </w:r>
      <w:r w:rsidR="00F91189" w:rsidRPr="00F43391">
        <w:rPr>
          <w:rFonts w:ascii="Times New Roman" w:eastAsia="ＭＳ 明朝" w:hAnsi="Times New Roman" w:cs="Times New Roman"/>
          <w:sz w:val="20"/>
          <w:szCs w:val="20"/>
        </w:rPr>
        <w:t xml:space="preserve">frequency-dependent </w:t>
      </w:r>
      <w:r w:rsidR="0055376E">
        <w:rPr>
          <w:rFonts w:ascii="Times New Roman" w:eastAsia="ＭＳ 明朝" w:hAnsi="Times New Roman" w:cs="Times New Roman" w:hint="eastAsia"/>
          <w:sz w:val="20"/>
          <w:szCs w:val="20"/>
        </w:rPr>
        <w:t>term</w:t>
      </w:r>
      <w:r w:rsidR="0055376E" w:rsidRPr="00F4339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F91189" w:rsidRPr="00F43391">
        <w:rPr>
          <w:rFonts w:ascii="Times New Roman" w:eastAsia="ＭＳ 明朝" w:hAnsi="Times New Roman" w:cs="Times New Roman"/>
          <w:sz w:val="20"/>
          <w:szCs w:val="20"/>
        </w:rPr>
        <w:t xml:space="preserve">is </w:t>
      </w:r>
      <w:r w:rsidR="00AF2B6B" w:rsidRPr="00F43391">
        <w:rPr>
          <w:rFonts w:ascii="Times New Roman" w:eastAsia="ＭＳ 明朝" w:hAnsi="Times New Roman" w:cs="Times New Roman"/>
          <w:sz w:val="20"/>
          <w:szCs w:val="20"/>
        </w:rPr>
        <w:t xml:space="preserve">only </w:t>
      </w:r>
      <w:r w:rsidR="00CF44DF" w:rsidRPr="00F43391">
        <w:rPr>
          <w:rFonts w:ascii="Times New Roman" w:eastAsia="ＭＳ 明朝" w:hAnsi="Times New Roman" w:cs="Times New Roman"/>
          <w:sz w:val="20"/>
          <w:szCs w:val="20"/>
        </w:rPr>
        <w:t>20</w:t>
      </w:r>
      <w:r w:rsidR="002943B8" w:rsidRPr="00F4339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CF44DF" w:rsidRPr="00F43391">
        <w:rPr>
          <w:rFonts w:ascii="Times New Roman" w:eastAsia="ＭＳ 明朝" w:hAnsi="Times New Roman" w:cs="Times New Roman"/>
          <w:i/>
          <w:iCs/>
          <w:sz w:val="20"/>
          <w:szCs w:val="20"/>
        </w:rPr>
        <w:t>log</w:t>
      </w:r>
      <w:r w:rsidR="00CF44DF" w:rsidRPr="00F43391">
        <w:rPr>
          <w:rFonts w:ascii="Times New Roman" w:eastAsia="ＭＳ 明朝" w:hAnsi="Times New Roman" w:cs="Times New Roman"/>
          <w:sz w:val="20"/>
          <w:szCs w:val="20"/>
          <w:vertAlign w:val="subscript"/>
        </w:rPr>
        <w:t>10</w:t>
      </w:r>
      <w:r w:rsidR="000F4507" w:rsidRPr="00F43391">
        <w:rPr>
          <w:rFonts w:ascii="Times New Roman" w:eastAsia="ＭＳ 明朝" w:hAnsi="Times New Roman" w:cs="Times New Roman"/>
          <w:sz w:val="20"/>
          <w:szCs w:val="20"/>
        </w:rPr>
        <w:t xml:space="preserve"> (</w:t>
      </w:r>
      <w:r w:rsidR="00CF44DF" w:rsidRPr="00F43391">
        <w:rPr>
          <w:rFonts w:ascii="Times New Roman" w:eastAsia="ＭＳ 明朝" w:hAnsi="Times New Roman" w:cs="Times New Roman"/>
          <w:i/>
          <w:iCs/>
          <w:sz w:val="20"/>
          <w:szCs w:val="20"/>
        </w:rPr>
        <w:t>f</w:t>
      </w:r>
      <w:r w:rsidR="00CF44DF" w:rsidRPr="00F43391">
        <w:rPr>
          <w:rFonts w:ascii="Times New Roman" w:eastAsia="ＭＳ 明朝" w:hAnsi="Times New Roman" w:cs="Times New Roman"/>
          <w:i/>
          <w:iCs/>
          <w:sz w:val="20"/>
          <w:szCs w:val="20"/>
          <w:vertAlign w:val="subscript"/>
        </w:rPr>
        <w:t>c</w:t>
      </w:r>
      <w:r w:rsidR="00CF44DF" w:rsidRPr="00F43391">
        <w:rPr>
          <w:rFonts w:ascii="Times New Roman" w:eastAsia="ＭＳ 明朝" w:hAnsi="Times New Roman" w:cs="Times New Roman"/>
          <w:sz w:val="20"/>
          <w:szCs w:val="20"/>
        </w:rPr>
        <w:t xml:space="preserve">) where </w:t>
      </w:r>
      <w:r w:rsidR="00CF44DF" w:rsidRPr="00F43391">
        <w:rPr>
          <w:rFonts w:ascii="Times New Roman" w:eastAsia="ＭＳ 明朝" w:hAnsi="Times New Roman" w:cs="Times New Roman"/>
          <w:i/>
          <w:iCs/>
          <w:sz w:val="20"/>
          <w:szCs w:val="20"/>
        </w:rPr>
        <w:t>f</w:t>
      </w:r>
      <w:r w:rsidR="00CF44DF" w:rsidRPr="00F43391">
        <w:rPr>
          <w:rFonts w:ascii="Times New Roman" w:eastAsia="ＭＳ 明朝" w:hAnsi="Times New Roman" w:cs="Times New Roman"/>
          <w:i/>
          <w:iCs/>
          <w:sz w:val="20"/>
          <w:szCs w:val="20"/>
          <w:vertAlign w:val="subscript"/>
        </w:rPr>
        <w:t>c</w:t>
      </w:r>
      <w:r w:rsidR="00CF44DF" w:rsidRPr="00F43391">
        <w:rPr>
          <w:rFonts w:ascii="Times New Roman" w:eastAsia="ＭＳ 明朝" w:hAnsi="Times New Roman" w:cs="Times New Roman"/>
          <w:sz w:val="20"/>
          <w:szCs w:val="20"/>
        </w:rPr>
        <w:t xml:space="preserve"> is the </w:t>
      </w:r>
      <w:r w:rsidR="00497044" w:rsidRPr="00F43391">
        <w:rPr>
          <w:rFonts w:ascii="Times New Roman" w:eastAsia="ＭＳ 明朝" w:hAnsi="Times New Roman" w:cs="Times New Roman"/>
          <w:sz w:val="20"/>
          <w:szCs w:val="20"/>
        </w:rPr>
        <w:t>carrier frequency in GHz</w:t>
      </w:r>
      <w:r w:rsidR="00F91189" w:rsidRPr="00F43391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A54D67" w:rsidRPr="00F43391">
        <w:rPr>
          <w:rFonts w:ascii="Times New Roman" w:eastAsia="ＭＳ 明朝" w:hAnsi="Times New Roman" w:cs="Times New Roman"/>
          <w:sz w:val="20"/>
          <w:szCs w:val="20"/>
        </w:rPr>
        <w:t>In this study item, t</w:t>
      </w:r>
      <w:r w:rsidR="00A12FD1" w:rsidRPr="00F43391">
        <w:rPr>
          <w:rFonts w:ascii="Times New Roman" w:eastAsia="ＭＳ 明朝" w:hAnsi="Times New Roman" w:cs="Times New Roman"/>
          <w:sz w:val="20"/>
          <w:szCs w:val="20"/>
        </w:rPr>
        <w:t>here are three frequency ranges, 4.4 – 4.8</w:t>
      </w:r>
      <w:r w:rsidR="00F2681F" w:rsidRPr="00F4339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A12FD1" w:rsidRPr="00F43391">
        <w:rPr>
          <w:rFonts w:ascii="Times New Roman" w:eastAsia="ＭＳ 明朝" w:hAnsi="Times New Roman" w:cs="Times New Roman"/>
          <w:sz w:val="20"/>
          <w:szCs w:val="20"/>
        </w:rPr>
        <w:t>GHz, 7.125 – 8.4</w:t>
      </w:r>
      <w:r w:rsidR="00F2681F" w:rsidRPr="00F4339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A12FD1" w:rsidRPr="00F43391">
        <w:rPr>
          <w:rFonts w:ascii="Times New Roman" w:eastAsia="ＭＳ 明朝" w:hAnsi="Times New Roman" w:cs="Times New Roman"/>
          <w:sz w:val="20"/>
          <w:szCs w:val="20"/>
        </w:rPr>
        <w:t>GHz and 14.8 – 15.35</w:t>
      </w:r>
      <w:r w:rsidR="00F2681F" w:rsidRPr="00F4339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A12FD1" w:rsidRPr="00F43391">
        <w:rPr>
          <w:rFonts w:ascii="Times New Roman" w:eastAsia="ＭＳ 明朝" w:hAnsi="Times New Roman" w:cs="Times New Roman"/>
          <w:sz w:val="20"/>
          <w:szCs w:val="20"/>
        </w:rPr>
        <w:t xml:space="preserve">GHz. </w:t>
      </w:r>
      <w:r w:rsidR="008862B7" w:rsidRPr="00F43391">
        <w:rPr>
          <w:rFonts w:ascii="Times New Roman" w:eastAsia="ＭＳ 明朝" w:hAnsi="Times New Roman" w:cs="Times New Roman"/>
          <w:sz w:val="20"/>
          <w:szCs w:val="20"/>
        </w:rPr>
        <w:t xml:space="preserve">When we compare </w:t>
      </w:r>
      <w:r w:rsidR="00AA13F5" w:rsidRPr="00F43391">
        <w:rPr>
          <w:rFonts w:ascii="Times New Roman" w:eastAsia="ＭＳ 明朝" w:hAnsi="Times New Roman" w:cs="Times New Roman"/>
          <w:sz w:val="20"/>
          <w:szCs w:val="20"/>
        </w:rPr>
        <w:t xml:space="preserve">20 </w:t>
      </w:r>
      <w:r w:rsidR="00AA13F5" w:rsidRPr="00F43391">
        <w:rPr>
          <w:rFonts w:ascii="Times New Roman" w:eastAsia="ＭＳ 明朝" w:hAnsi="Times New Roman" w:cs="Times New Roman"/>
          <w:i/>
          <w:iCs/>
          <w:sz w:val="20"/>
          <w:szCs w:val="20"/>
        </w:rPr>
        <w:t>log</w:t>
      </w:r>
      <w:r w:rsidR="00AA13F5" w:rsidRPr="00F43391">
        <w:rPr>
          <w:rFonts w:ascii="Times New Roman" w:eastAsia="ＭＳ 明朝" w:hAnsi="Times New Roman" w:cs="Times New Roman"/>
          <w:sz w:val="20"/>
          <w:szCs w:val="20"/>
          <w:vertAlign w:val="subscript"/>
        </w:rPr>
        <w:t>10</w:t>
      </w:r>
      <w:r w:rsidR="00AA13F5" w:rsidRPr="00F43391">
        <w:rPr>
          <w:rFonts w:ascii="Times New Roman" w:eastAsia="ＭＳ 明朝" w:hAnsi="Times New Roman" w:cs="Times New Roman"/>
          <w:sz w:val="20"/>
          <w:szCs w:val="20"/>
        </w:rPr>
        <w:t xml:space="preserve"> (</w:t>
      </w:r>
      <w:r w:rsidR="00AA13F5" w:rsidRPr="00F43391">
        <w:rPr>
          <w:rFonts w:ascii="Times New Roman" w:eastAsia="ＭＳ 明朝" w:hAnsi="Times New Roman" w:cs="Times New Roman"/>
          <w:i/>
          <w:iCs/>
          <w:sz w:val="20"/>
          <w:szCs w:val="20"/>
        </w:rPr>
        <w:t>f</w:t>
      </w:r>
      <w:r w:rsidR="00AA13F5" w:rsidRPr="00F43391">
        <w:rPr>
          <w:rFonts w:ascii="Times New Roman" w:eastAsia="ＭＳ 明朝" w:hAnsi="Times New Roman" w:cs="Times New Roman"/>
          <w:i/>
          <w:iCs/>
          <w:sz w:val="20"/>
          <w:szCs w:val="20"/>
          <w:vertAlign w:val="subscript"/>
        </w:rPr>
        <w:t>c</w:t>
      </w:r>
      <w:r w:rsidR="00AA13F5" w:rsidRPr="00F43391">
        <w:rPr>
          <w:rFonts w:ascii="Times New Roman" w:eastAsia="ＭＳ 明朝" w:hAnsi="Times New Roman" w:cs="Times New Roman"/>
          <w:sz w:val="20"/>
          <w:szCs w:val="20"/>
        </w:rPr>
        <w:t>)</w:t>
      </w:r>
      <w:r w:rsidR="008862B7" w:rsidRPr="00F4339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AA13F5" w:rsidRPr="00F43391">
        <w:rPr>
          <w:rFonts w:ascii="Times New Roman" w:eastAsia="ＭＳ 明朝" w:hAnsi="Times New Roman" w:cs="Times New Roman"/>
          <w:sz w:val="20"/>
          <w:szCs w:val="20"/>
        </w:rPr>
        <w:t>with</w:t>
      </w:r>
      <w:r w:rsidR="008862B7" w:rsidRPr="00F4339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985875" w:rsidRPr="00F43391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2F01E3" w:rsidRPr="00F43391">
        <w:rPr>
          <w:rFonts w:ascii="Times New Roman" w:eastAsia="ＭＳ 明朝" w:hAnsi="Times New Roman" w:cs="Times New Roman"/>
          <w:sz w:val="20"/>
          <w:szCs w:val="20"/>
        </w:rPr>
        <w:t xml:space="preserve">upper frequency of </w:t>
      </w:r>
      <w:r w:rsidR="00AA13F5" w:rsidRPr="00F43391">
        <w:rPr>
          <w:rFonts w:ascii="Times New Roman" w:eastAsia="ＭＳ 明朝" w:hAnsi="Times New Roman" w:cs="Times New Roman"/>
          <w:sz w:val="20"/>
          <w:szCs w:val="20"/>
        </w:rPr>
        <w:t xml:space="preserve">each </w:t>
      </w:r>
      <w:r w:rsidR="00264E5B" w:rsidRPr="00F43391">
        <w:rPr>
          <w:rFonts w:ascii="Times New Roman" w:eastAsia="ＭＳ 明朝" w:hAnsi="Times New Roman" w:cs="Times New Roman"/>
          <w:sz w:val="20"/>
          <w:szCs w:val="20"/>
        </w:rPr>
        <w:t xml:space="preserve">frequency range, </w:t>
      </w:r>
      <w:r w:rsidR="008862B7" w:rsidRPr="00F43391">
        <w:rPr>
          <w:rFonts w:ascii="Times New Roman" w:eastAsia="ＭＳ 明朝" w:hAnsi="Times New Roman" w:cs="Times New Roman"/>
          <w:sz w:val="20"/>
          <w:szCs w:val="20"/>
        </w:rPr>
        <w:t xml:space="preserve">the frequency </w:t>
      </w:r>
      <w:r w:rsidR="00B5543E" w:rsidRPr="00F43391">
        <w:rPr>
          <w:rFonts w:ascii="Times New Roman" w:eastAsia="ＭＳ 明朝" w:hAnsi="Times New Roman" w:cs="Times New Roman"/>
          <w:sz w:val="20"/>
          <w:szCs w:val="20"/>
        </w:rPr>
        <w:t>dependent</w:t>
      </w:r>
      <w:r w:rsidR="008862B7" w:rsidRPr="00F43391">
        <w:rPr>
          <w:rFonts w:ascii="Times New Roman" w:eastAsia="ＭＳ 明朝" w:hAnsi="Times New Roman" w:cs="Times New Roman"/>
          <w:sz w:val="20"/>
          <w:szCs w:val="20"/>
        </w:rPr>
        <w:t xml:space="preserve"> pathloss </w:t>
      </w:r>
      <w:r w:rsidR="00E07295" w:rsidRPr="00F43391">
        <w:rPr>
          <w:rFonts w:ascii="Times New Roman" w:eastAsia="ＭＳ 明朝" w:hAnsi="Times New Roman" w:cs="Times New Roman"/>
          <w:sz w:val="20"/>
          <w:szCs w:val="20"/>
        </w:rPr>
        <w:t xml:space="preserve">values are </w:t>
      </w:r>
      <w:r w:rsidR="00E07295" w:rsidRPr="00F43391">
        <w:rPr>
          <w:rFonts w:ascii="Times New Roman" w:eastAsia="ＭＳ 明朝" w:hAnsi="Times New Roman" w:cs="Times New Roman"/>
          <w:sz w:val="20"/>
          <w:szCs w:val="20"/>
        </w:rPr>
        <w:lastRenderedPageBreak/>
        <w:t xml:space="preserve">as follows. </w:t>
      </w:r>
    </w:p>
    <w:p w14:paraId="23A9943E" w14:textId="02A18647" w:rsidR="00123C14" w:rsidRPr="002D0C16" w:rsidRDefault="00123C14" w:rsidP="002D0C16">
      <w:pPr>
        <w:pStyle w:val="TH"/>
        <w:rPr>
          <w:rFonts w:ascii="Arial" w:hAnsi="Arial" w:cs="Arial"/>
          <w:b w:val="0"/>
        </w:rPr>
      </w:pPr>
      <w:r w:rsidRPr="002D0C16">
        <w:rPr>
          <w:rFonts w:ascii="Arial" w:hAnsi="Arial" w:cs="Arial"/>
        </w:rPr>
        <w:t xml:space="preserve">Table </w:t>
      </w:r>
      <w:r w:rsidR="00D86B27" w:rsidRPr="002D0C16">
        <w:rPr>
          <w:rFonts w:ascii="Arial" w:hAnsi="Arial" w:cs="Arial"/>
        </w:rPr>
        <w:t>2</w:t>
      </w:r>
      <w:r w:rsidRPr="002D0C16">
        <w:rPr>
          <w:rFonts w:ascii="Arial" w:hAnsi="Arial" w:cs="Arial"/>
        </w:rPr>
        <w:t>: Frequency-dependent pathloss values in TR 38.90</w:t>
      </w:r>
      <w:r w:rsidR="005975C4" w:rsidRPr="002D0C16">
        <w:rPr>
          <w:rFonts w:ascii="Arial" w:hAnsi="Arial" w:cs="Arial"/>
        </w:rPr>
        <w:t>1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5488"/>
      </w:tblGrid>
      <w:tr w:rsidR="00F87E17" w14:paraId="44A9DBBB" w14:textId="77777777" w:rsidTr="00BE680E">
        <w:trPr>
          <w:trHeight w:val="416"/>
          <w:jc w:val="center"/>
        </w:trPr>
        <w:tc>
          <w:tcPr>
            <w:tcW w:w="2122" w:type="dxa"/>
            <w:vAlign w:val="center"/>
          </w:tcPr>
          <w:p w14:paraId="09B3FA83" w14:textId="310368BF" w:rsidR="00F87E17" w:rsidRPr="00F43391" w:rsidRDefault="00F87E17" w:rsidP="002D0C16">
            <w:pPr>
              <w:pStyle w:val="TAH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Frequency range [GHz]</w:t>
            </w:r>
          </w:p>
        </w:tc>
        <w:tc>
          <w:tcPr>
            <w:tcW w:w="2126" w:type="dxa"/>
            <w:vAlign w:val="center"/>
          </w:tcPr>
          <w:p w14:paraId="0709A27E" w14:textId="62D812A1" w:rsidR="00F87E17" w:rsidRPr="00F43391" w:rsidRDefault="00087308" w:rsidP="002D0C16">
            <w:pPr>
              <w:pStyle w:val="TAH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Upper frequency [GHz]</w:t>
            </w:r>
          </w:p>
        </w:tc>
        <w:tc>
          <w:tcPr>
            <w:tcW w:w="5488" w:type="dxa"/>
            <w:vAlign w:val="center"/>
          </w:tcPr>
          <w:p w14:paraId="589E1C20" w14:textId="00216A6A" w:rsidR="00F87E17" w:rsidRPr="00F43391" w:rsidRDefault="00F87E17" w:rsidP="002D0C16">
            <w:pPr>
              <w:pStyle w:val="TAH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 xml:space="preserve">Frequency dependant pathloss value 20 </w:t>
            </w:r>
            <w:r w:rsidRPr="00F43391">
              <w:rPr>
                <w:rFonts w:eastAsia="ＭＳ 明朝"/>
                <w:i/>
                <w:iCs/>
              </w:rPr>
              <w:t>log</w:t>
            </w:r>
            <w:r w:rsidRPr="00F43391">
              <w:rPr>
                <w:rFonts w:eastAsia="ＭＳ 明朝"/>
                <w:vertAlign w:val="subscript"/>
              </w:rPr>
              <w:t>10</w:t>
            </w:r>
            <w:r w:rsidRPr="00F43391">
              <w:rPr>
                <w:rFonts w:eastAsia="ＭＳ 明朝"/>
              </w:rPr>
              <w:t xml:space="preserve"> (</w:t>
            </w:r>
            <w:r w:rsidRPr="00F43391">
              <w:rPr>
                <w:rFonts w:eastAsia="ＭＳ 明朝"/>
                <w:i/>
                <w:iCs/>
              </w:rPr>
              <w:t>f</w:t>
            </w:r>
            <w:r w:rsidRPr="00F43391">
              <w:rPr>
                <w:rFonts w:eastAsia="ＭＳ 明朝"/>
                <w:i/>
                <w:iCs/>
                <w:vertAlign w:val="subscript"/>
              </w:rPr>
              <w:t>c</w:t>
            </w:r>
            <w:r w:rsidRPr="00F43391">
              <w:rPr>
                <w:rFonts w:eastAsia="ＭＳ 明朝"/>
              </w:rPr>
              <w:t xml:space="preserve">) </w:t>
            </w:r>
            <w:r w:rsidR="00087308" w:rsidRPr="00F43391">
              <w:rPr>
                <w:rFonts w:eastAsia="ＭＳ 明朝"/>
              </w:rPr>
              <w:t xml:space="preserve">at upper frequency </w:t>
            </w:r>
            <w:r w:rsidRPr="00F43391">
              <w:rPr>
                <w:rFonts w:eastAsia="ＭＳ 明朝"/>
              </w:rPr>
              <w:t>[dB]</w:t>
            </w:r>
          </w:p>
        </w:tc>
      </w:tr>
      <w:tr w:rsidR="00087308" w14:paraId="560F36B4" w14:textId="77777777" w:rsidTr="00BE680E">
        <w:trPr>
          <w:trHeight w:val="422"/>
          <w:jc w:val="center"/>
        </w:trPr>
        <w:tc>
          <w:tcPr>
            <w:tcW w:w="2122" w:type="dxa"/>
            <w:vAlign w:val="center"/>
          </w:tcPr>
          <w:p w14:paraId="435F622F" w14:textId="09A70AE5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4.4 – 4.8</w:t>
            </w:r>
          </w:p>
        </w:tc>
        <w:tc>
          <w:tcPr>
            <w:tcW w:w="2126" w:type="dxa"/>
            <w:vAlign w:val="center"/>
          </w:tcPr>
          <w:p w14:paraId="4390C508" w14:textId="4BB0A48E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4.8</w:t>
            </w:r>
          </w:p>
        </w:tc>
        <w:tc>
          <w:tcPr>
            <w:tcW w:w="5488" w:type="dxa"/>
            <w:vAlign w:val="center"/>
          </w:tcPr>
          <w:p w14:paraId="3D468954" w14:textId="3D320904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13.6</w:t>
            </w:r>
          </w:p>
        </w:tc>
      </w:tr>
      <w:tr w:rsidR="00087308" w14:paraId="5F870207" w14:textId="77777777" w:rsidTr="00BE680E">
        <w:trPr>
          <w:trHeight w:val="416"/>
          <w:jc w:val="center"/>
        </w:trPr>
        <w:tc>
          <w:tcPr>
            <w:tcW w:w="2122" w:type="dxa"/>
            <w:vAlign w:val="center"/>
          </w:tcPr>
          <w:p w14:paraId="20B27368" w14:textId="19CB8A37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7.125 - 8.4</w:t>
            </w:r>
          </w:p>
        </w:tc>
        <w:tc>
          <w:tcPr>
            <w:tcW w:w="2126" w:type="dxa"/>
            <w:vAlign w:val="center"/>
          </w:tcPr>
          <w:p w14:paraId="214FF5CF" w14:textId="52A5C742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8.4</w:t>
            </w:r>
          </w:p>
        </w:tc>
        <w:tc>
          <w:tcPr>
            <w:tcW w:w="5488" w:type="dxa"/>
            <w:vAlign w:val="center"/>
          </w:tcPr>
          <w:p w14:paraId="7902125A" w14:textId="5279AF89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18.5</w:t>
            </w:r>
          </w:p>
        </w:tc>
      </w:tr>
      <w:tr w:rsidR="00087308" w14:paraId="2EF284B2" w14:textId="77777777" w:rsidTr="00BE680E">
        <w:trPr>
          <w:trHeight w:val="53"/>
          <w:jc w:val="center"/>
        </w:trPr>
        <w:tc>
          <w:tcPr>
            <w:tcW w:w="2122" w:type="dxa"/>
            <w:vAlign w:val="center"/>
          </w:tcPr>
          <w:p w14:paraId="59659FC8" w14:textId="4EA7E3F8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14.8 - 15.35</w:t>
            </w:r>
          </w:p>
        </w:tc>
        <w:tc>
          <w:tcPr>
            <w:tcW w:w="2126" w:type="dxa"/>
            <w:vAlign w:val="center"/>
          </w:tcPr>
          <w:p w14:paraId="69933BF5" w14:textId="3CDA097E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15.35</w:t>
            </w:r>
          </w:p>
        </w:tc>
        <w:tc>
          <w:tcPr>
            <w:tcW w:w="5488" w:type="dxa"/>
            <w:vAlign w:val="center"/>
          </w:tcPr>
          <w:p w14:paraId="2AAFA24F" w14:textId="152FE5E5" w:rsidR="00087308" w:rsidRPr="00F43391" w:rsidRDefault="00087308" w:rsidP="002D0C16">
            <w:pPr>
              <w:pStyle w:val="TAC"/>
              <w:rPr>
                <w:rFonts w:eastAsia="ＭＳ 明朝"/>
              </w:rPr>
            </w:pPr>
            <w:r w:rsidRPr="00F43391">
              <w:rPr>
                <w:rFonts w:eastAsia="ＭＳ 明朝"/>
              </w:rPr>
              <w:t>23.7</w:t>
            </w:r>
          </w:p>
        </w:tc>
      </w:tr>
    </w:tbl>
    <w:p w14:paraId="7B9C45E8" w14:textId="77777777" w:rsidR="00EB7563" w:rsidRDefault="00EB7563" w:rsidP="00F30E84">
      <w:pPr>
        <w:rPr>
          <w:rFonts w:eastAsia="ＭＳ 明朝"/>
          <w:szCs w:val="24"/>
        </w:rPr>
      </w:pPr>
    </w:p>
    <w:p w14:paraId="4D7A1031" w14:textId="76D8FE3F" w:rsidR="00FB3333" w:rsidRPr="00BF2B03" w:rsidRDefault="00FB3333" w:rsidP="00F30E84">
      <w:pPr>
        <w:rPr>
          <w:rFonts w:ascii="Times New Roman" w:eastAsia="ＭＳ 明朝" w:hAnsi="Times New Roman" w:cs="Times New Roman"/>
          <w:sz w:val="20"/>
        </w:rPr>
      </w:pPr>
      <w:r w:rsidRPr="00BF2B03">
        <w:rPr>
          <w:rFonts w:ascii="Times New Roman" w:eastAsia="ＭＳ 明朝" w:hAnsi="Times New Roman" w:cs="Times New Roman"/>
          <w:sz w:val="20"/>
        </w:rPr>
        <w:t>From the</w:t>
      </w:r>
      <w:r w:rsidR="00B94C8B" w:rsidRPr="00BF2B03">
        <w:rPr>
          <w:rFonts w:ascii="Times New Roman" w:eastAsia="ＭＳ 明朝" w:hAnsi="Times New Roman" w:cs="Times New Roman"/>
          <w:sz w:val="20"/>
        </w:rPr>
        <w:t xml:space="preserve"> viewpoint of </w:t>
      </w:r>
      <w:r w:rsidR="00B80AD6" w:rsidRPr="00BF2B03">
        <w:rPr>
          <w:rFonts w:ascii="Times New Roman" w:eastAsia="ＭＳ 明朝" w:hAnsi="Times New Roman" w:cs="Times New Roman"/>
          <w:sz w:val="20"/>
        </w:rPr>
        <w:t>achieving</w:t>
      </w:r>
      <w:r w:rsidR="00B94C8B" w:rsidRPr="00BF2B03">
        <w:rPr>
          <w:rFonts w:ascii="Times New Roman" w:eastAsia="ＭＳ 明朝" w:hAnsi="Times New Roman" w:cs="Times New Roman"/>
          <w:sz w:val="20"/>
        </w:rPr>
        <w:t xml:space="preserve"> the same coverage in e</w:t>
      </w:r>
      <w:r w:rsidR="00A20E09" w:rsidRPr="00BF2B03">
        <w:rPr>
          <w:rFonts w:ascii="Times New Roman" w:eastAsia="ＭＳ 明朝" w:hAnsi="Times New Roman" w:cs="Times New Roman"/>
          <w:sz w:val="20"/>
        </w:rPr>
        <w:t xml:space="preserve">ach frequency range, the above analysis indicates that </w:t>
      </w:r>
      <w:r w:rsidR="00F45C51" w:rsidRPr="00BF2B03">
        <w:rPr>
          <w:rFonts w:ascii="Times New Roman" w:eastAsia="ＭＳ 明朝" w:hAnsi="Times New Roman" w:cs="Times New Roman"/>
          <w:sz w:val="20"/>
        </w:rPr>
        <w:t>the base station output power</w:t>
      </w:r>
      <w:r w:rsidR="00E57BB0">
        <w:rPr>
          <w:rFonts w:ascii="Times New Roman" w:eastAsia="ＭＳ 明朝" w:hAnsi="Times New Roman" w:cs="Times New Roman" w:hint="eastAsia"/>
          <w:sz w:val="20"/>
        </w:rPr>
        <w:t>/sector (</w:t>
      </w:r>
      <w:proofErr w:type="spellStart"/>
      <w:r w:rsidR="00E57BB0">
        <w:rPr>
          <w:rFonts w:ascii="Times New Roman" w:eastAsia="ＭＳ 明朝" w:hAnsi="Times New Roman" w:cs="Times New Roman" w:hint="eastAsia"/>
          <w:sz w:val="20"/>
        </w:rPr>
        <w:t>e.i.r.p</w:t>
      </w:r>
      <w:proofErr w:type="spellEnd"/>
      <w:r w:rsidR="00E57BB0">
        <w:rPr>
          <w:rFonts w:ascii="Times New Roman" w:eastAsia="ＭＳ 明朝" w:hAnsi="Times New Roman" w:cs="Times New Roman" w:hint="eastAsia"/>
          <w:sz w:val="20"/>
        </w:rPr>
        <w:t>.)</w:t>
      </w:r>
      <w:r w:rsidR="00F45C51" w:rsidRPr="00BF2B03">
        <w:rPr>
          <w:rFonts w:ascii="Times New Roman" w:eastAsia="ＭＳ 明朝" w:hAnsi="Times New Roman" w:cs="Times New Roman"/>
          <w:sz w:val="20"/>
        </w:rPr>
        <w:t xml:space="preserve"> </w:t>
      </w:r>
      <w:r w:rsidR="009F4FF6" w:rsidRPr="00BF2B03">
        <w:rPr>
          <w:rFonts w:ascii="Times New Roman" w:eastAsia="ＭＳ 明朝" w:hAnsi="Times New Roman" w:cs="Times New Roman"/>
          <w:sz w:val="20"/>
        </w:rPr>
        <w:t xml:space="preserve">for </w:t>
      </w:r>
      <w:r w:rsidR="00784069" w:rsidRPr="00BF2B03">
        <w:rPr>
          <w:rFonts w:ascii="Times New Roman" w:eastAsia="ＭＳ 明朝" w:hAnsi="Times New Roman" w:cs="Times New Roman"/>
          <w:sz w:val="20"/>
        </w:rPr>
        <w:t xml:space="preserve">14.8 – </w:t>
      </w:r>
      <w:r w:rsidR="009F4FF6" w:rsidRPr="00BF2B03">
        <w:rPr>
          <w:rFonts w:ascii="Times New Roman" w:eastAsia="ＭＳ 明朝" w:hAnsi="Times New Roman" w:cs="Times New Roman"/>
          <w:sz w:val="20"/>
        </w:rPr>
        <w:t>15</w:t>
      </w:r>
      <w:r w:rsidR="00784069" w:rsidRPr="00BF2B03">
        <w:rPr>
          <w:rFonts w:ascii="Times New Roman" w:eastAsia="ＭＳ 明朝" w:hAnsi="Times New Roman" w:cs="Times New Roman"/>
          <w:sz w:val="20"/>
        </w:rPr>
        <w:t xml:space="preserve">.35 </w:t>
      </w:r>
      <w:r w:rsidR="009F4FF6" w:rsidRPr="00BF2B03">
        <w:rPr>
          <w:rFonts w:ascii="Times New Roman" w:eastAsia="ＭＳ 明朝" w:hAnsi="Times New Roman" w:cs="Times New Roman"/>
          <w:sz w:val="20"/>
        </w:rPr>
        <w:t xml:space="preserve">GHz </w:t>
      </w:r>
      <w:r w:rsidR="00F45C51" w:rsidRPr="00BF2B03">
        <w:rPr>
          <w:rFonts w:ascii="Times New Roman" w:eastAsia="ＭＳ 明朝" w:hAnsi="Times New Roman" w:cs="Times New Roman"/>
          <w:sz w:val="20"/>
        </w:rPr>
        <w:t xml:space="preserve">needs </w:t>
      </w:r>
      <w:r w:rsidR="009F4FF6" w:rsidRPr="00BF2B03">
        <w:rPr>
          <w:rFonts w:ascii="Times New Roman" w:eastAsia="ＭＳ 明朝" w:hAnsi="Times New Roman" w:cs="Times New Roman"/>
          <w:sz w:val="20"/>
        </w:rPr>
        <w:t xml:space="preserve">10.1 dB and </w:t>
      </w:r>
      <w:r w:rsidR="000205BF" w:rsidRPr="00BF2B03">
        <w:rPr>
          <w:rFonts w:ascii="Times New Roman" w:eastAsia="ＭＳ 明朝" w:hAnsi="Times New Roman" w:cs="Times New Roman"/>
          <w:sz w:val="20"/>
        </w:rPr>
        <w:t>5</w:t>
      </w:r>
      <w:r w:rsidR="009F4FF6" w:rsidRPr="00BF2B03">
        <w:rPr>
          <w:rFonts w:ascii="Times New Roman" w:eastAsia="ＭＳ 明朝" w:hAnsi="Times New Roman" w:cs="Times New Roman"/>
          <w:sz w:val="20"/>
        </w:rPr>
        <w:t>.</w:t>
      </w:r>
      <w:r w:rsidR="000205BF" w:rsidRPr="00BF2B03">
        <w:rPr>
          <w:rFonts w:ascii="Times New Roman" w:eastAsia="ＭＳ 明朝" w:hAnsi="Times New Roman" w:cs="Times New Roman"/>
          <w:sz w:val="20"/>
        </w:rPr>
        <w:t xml:space="preserve">2 </w:t>
      </w:r>
      <w:r w:rsidR="009F4FF6" w:rsidRPr="00BF2B03">
        <w:rPr>
          <w:rFonts w:ascii="Times New Roman" w:eastAsia="ＭＳ 明朝" w:hAnsi="Times New Roman" w:cs="Times New Roman"/>
          <w:sz w:val="20"/>
        </w:rPr>
        <w:t>dB higher than that for 4.</w:t>
      </w:r>
      <w:r w:rsidR="00784069" w:rsidRPr="00BF2B03">
        <w:rPr>
          <w:rFonts w:ascii="Times New Roman" w:eastAsia="ＭＳ 明朝" w:hAnsi="Times New Roman" w:cs="Times New Roman"/>
          <w:sz w:val="20"/>
        </w:rPr>
        <w:t xml:space="preserve">4 – 4.8 </w:t>
      </w:r>
      <w:r w:rsidR="009F4FF6" w:rsidRPr="00BF2B03">
        <w:rPr>
          <w:rFonts w:ascii="Times New Roman" w:eastAsia="ＭＳ 明朝" w:hAnsi="Times New Roman" w:cs="Times New Roman"/>
          <w:sz w:val="20"/>
        </w:rPr>
        <w:t xml:space="preserve">GHz and </w:t>
      </w:r>
      <w:r w:rsidR="00784069" w:rsidRPr="00BF2B03">
        <w:rPr>
          <w:rFonts w:ascii="Times New Roman" w:eastAsia="ＭＳ 明朝" w:hAnsi="Times New Roman" w:cs="Times New Roman"/>
          <w:sz w:val="20"/>
        </w:rPr>
        <w:t xml:space="preserve">7.125 – </w:t>
      </w:r>
      <w:r w:rsidR="000205BF" w:rsidRPr="00BF2B03">
        <w:rPr>
          <w:rFonts w:ascii="Times New Roman" w:eastAsia="ＭＳ 明朝" w:hAnsi="Times New Roman" w:cs="Times New Roman"/>
          <w:sz w:val="20"/>
        </w:rPr>
        <w:t>8</w:t>
      </w:r>
      <w:r w:rsidR="00784069" w:rsidRPr="00BF2B03">
        <w:rPr>
          <w:rFonts w:ascii="Times New Roman" w:eastAsia="ＭＳ 明朝" w:hAnsi="Times New Roman" w:cs="Times New Roman"/>
          <w:sz w:val="20"/>
        </w:rPr>
        <w:t xml:space="preserve">.4 </w:t>
      </w:r>
      <w:r w:rsidR="000205BF" w:rsidRPr="00BF2B03">
        <w:rPr>
          <w:rFonts w:ascii="Times New Roman" w:eastAsia="ＭＳ 明朝" w:hAnsi="Times New Roman" w:cs="Times New Roman"/>
          <w:sz w:val="20"/>
        </w:rPr>
        <w:t>GHz</w:t>
      </w:r>
      <w:r w:rsidR="00675904" w:rsidRPr="00BF2B03">
        <w:rPr>
          <w:rFonts w:ascii="Times New Roman" w:eastAsia="ＭＳ 明朝" w:hAnsi="Times New Roman" w:cs="Times New Roman"/>
          <w:sz w:val="20"/>
        </w:rPr>
        <w:t>, respectively</w:t>
      </w:r>
      <w:r w:rsidR="00EB7563" w:rsidRPr="00BF2B03">
        <w:rPr>
          <w:rFonts w:ascii="Times New Roman" w:eastAsia="ＭＳ 明朝" w:hAnsi="Times New Roman" w:cs="Times New Roman"/>
          <w:sz w:val="20"/>
        </w:rPr>
        <w:t xml:space="preserve">. </w:t>
      </w:r>
    </w:p>
    <w:p w14:paraId="0F7001DE" w14:textId="77777777" w:rsidR="00BE680E" w:rsidRPr="00BE680E" w:rsidRDefault="00BE680E" w:rsidP="00F30E84">
      <w:pPr>
        <w:rPr>
          <w:rFonts w:ascii="Arial" w:eastAsia="ＭＳ 明朝" w:hAnsi="Arial" w:cs="Arial"/>
          <w:sz w:val="18"/>
          <w:szCs w:val="21"/>
        </w:rPr>
      </w:pPr>
    </w:p>
    <w:p w14:paraId="5FDF9CAF" w14:textId="30F650E6" w:rsidR="009453D1" w:rsidRPr="00BF2B03" w:rsidRDefault="009453D1" w:rsidP="00F30E84">
      <w:pPr>
        <w:rPr>
          <w:rFonts w:ascii="Times New Roman" w:eastAsia="ＭＳ 明朝" w:hAnsi="Times New Roman" w:cs="Times New Roman"/>
          <w:sz w:val="20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Observation 1: For </w:t>
      </w:r>
      <w:r w:rsidR="00FA77C4" w:rsidRPr="00BF2B03">
        <w:rPr>
          <w:rFonts w:ascii="Times New Roman" w:eastAsia="ＭＳ 明朝" w:hAnsi="Times New Roman" w:cs="Times New Roman"/>
          <w:b/>
          <w:bCs/>
          <w:sz w:val="20"/>
        </w:rPr>
        <w:t>achieving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 the same coverage in each frequency </w:t>
      </w:r>
      <w:r w:rsidR="00675904" w:rsidRPr="00BF2B03">
        <w:rPr>
          <w:rFonts w:ascii="Times New Roman" w:eastAsia="ＭＳ 明朝" w:hAnsi="Times New Roman" w:cs="Times New Roman"/>
          <w:b/>
          <w:bCs/>
          <w:sz w:val="20"/>
        </w:rPr>
        <w:t>range, the base station output power</w:t>
      </w:r>
      <w:r w:rsidR="00E57BB0">
        <w:rPr>
          <w:rFonts w:ascii="Times New Roman" w:eastAsia="ＭＳ 明朝" w:hAnsi="Times New Roman" w:cs="Times New Roman" w:hint="eastAsia"/>
          <w:b/>
          <w:bCs/>
          <w:sz w:val="20"/>
        </w:rPr>
        <w:t>/sector (</w:t>
      </w:r>
      <w:proofErr w:type="spellStart"/>
      <w:r w:rsidR="00E57BB0">
        <w:rPr>
          <w:rFonts w:ascii="Times New Roman" w:eastAsia="ＭＳ 明朝" w:hAnsi="Times New Roman" w:cs="Times New Roman" w:hint="eastAsia"/>
          <w:b/>
          <w:bCs/>
          <w:sz w:val="20"/>
        </w:rPr>
        <w:t>e.i.r.p</w:t>
      </w:r>
      <w:proofErr w:type="spellEnd"/>
      <w:r w:rsidR="00E57BB0">
        <w:rPr>
          <w:rFonts w:ascii="Times New Roman" w:eastAsia="ＭＳ 明朝" w:hAnsi="Times New Roman" w:cs="Times New Roman" w:hint="eastAsia"/>
          <w:b/>
          <w:bCs/>
          <w:sz w:val="20"/>
        </w:rPr>
        <w:t>)</w:t>
      </w:r>
      <w:r w:rsidR="00675904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 for </w:t>
      </w:r>
      <w:r w:rsidR="00FD4C14" w:rsidRPr="00FD4C14">
        <w:rPr>
          <w:rFonts w:ascii="Times New Roman" w:eastAsia="ＭＳ 明朝" w:hAnsi="Times New Roman" w:cs="Times New Roman"/>
          <w:b/>
          <w:bCs/>
          <w:sz w:val="20"/>
        </w:rPr>
        <w:t>14.8 – 15.35</w:t>
      </w:r>
      <w:r w:rsidR="00A70B4B">
        <w:rPr>
          <w:rFonts w:ascii="Times New Roman" w:eastAsia="ＭＳ 明朝" w:hAnsi="Times New Roman" w:cs="Times New Roman" w:hint="eastAsia"/>
          <w:b/>
          <w:bCs/>
          <w:sz w:val="20"/>
        </w:rPr>
        <w:t xml:space="preserve"> </w:t>
      </w:r>
      <w:r w:rsidR="00675904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GHz needs 10.1 dB and 5.2 dB higher than that for </w:t>
      </w:r>
      <w:r w:rsidR="00FD4C14" w:rsidRPr="00FD4C14">
        <w:rPr>
          <w:rFonts w:ascii="Times New Roman" w:eastAsia="ＭＳ 明朝" w:hAnsi="Times New Roman" w:cs="Times New Roman"/>
          <w:b/>
          <w:bCs/>
          <w:sz w:val="20"/>
        </w:rPr>
        <w:t>4.4 – 4.8</w:t>
      </w:r>
      <w:r w:rsidR="00A70B4B">
        <w:rPr>
          <w:rFonts w:ascii="Times New Roman" w:eastAsia="ＭＳ 明朝" w:hAnsi="Times New Roman" w:cs="Times New Roman" w:hint="eastAsia"/>
          <w:b/>
          <w:bCs/>
          <w:sz w:val="20"/>
        </w:rPr>
        <w:t xml:space="preserve"> </w:t>
      </w:r>
      <w:r w:rsidR="00675904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GHz and </w:t>
      </w:r>
      <w:r w:rsidR="00FD4C14" w:rsidRPr="00FD4C14">
        <w:rPr>
          <w:rFonts w:ascii="Times New Roman" w:eastAsia="ＭＳ 明朝" w:hAnsi="Times New Roman" w:cs="Times New Roman"/>
          <w:b/>
          <w:bCs/>
          <w:sz w:val="20"/>
        </w:rPr>
        <w:t>7.125 – 8.4</w:t>
      </w:r>
      <w:r w:rsidR="00A70B4B">
        <w:rPr>
          <w:rFonts w:ascii="Times New Roman" w:eastAsia="ＭＳ 明朝" w:hAnsi="Times New Roman" w:cs="Times New Roman" w:hint="eastAsia"/>
          <w:b/>
          <w:bCs/>
          <w:sz w:val="20"/>
        </w:rPr>
        <w:t xml:space="preserve"> </w:t>
      </w:r>
      <w:r w:rsidR="00675904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GHz, </w:t>
      </w:r>
      <w:r w:rsidR="00196C7B" w:rsidRPr="00BF2B03">
        <w:rPr>
          <w:rFonts w:ascii="Times New Roman" w:eastAsia="ＭＳ 明朝" w:hAnsi="Times New Roman" w:cs="Times New Roman"/>
          <w:b/>
          <w:bCs/>
          <w:sz w:val="20"/>
        </w:rPr>
        <w:t>respectively.</w:t>
      </w:r>
    </w:p>
    <w:p w14:paraId="5EC94132" w14:textId="77777777" w:rsidR="00BE680E" w:rsidRPr="00BF2B03" w:rsidRDefault="00BE680E" w:rsidP="00196C7B">
      <w:pPr>
        <w:ind w:firstLineChars="50" w:firstLine="100"/>
        <w:rPr>
          <w:rFonts w:ascii="Times New Roman" w:eastAsia="ＭＳ 明朝" w:hAnsi="Times New Roman" w:cs="Times New Roman"/>
          <w:sz w:val="20"/>
        </w:rPr>
      </w:pPr>
    </w:p>
    <w:p w14:paraId="11D6A09C" w14:textId="3D6A0B7D" w:rsidR="00CB7064" w:rsidRPr="00BF2B03" w:rsidRDefault="00735D88" w:rsidP="00196C7B">
      <w:pPr>
        <w:ind w:firstLineChars="50" w:firstLine="100"/>
        <w:rPr>
          <w:rFonts w:ascii="Times New Roman" w:eastAsia="ＭＳ 明朝" w:hAnsi="Times New Roman" w:cs="Times New Roman"/>
          <w:sz w:val="20"/>
        </w:rPr>
      </w:pPr>
      <w:r w:rsidRPr="00BF2B03">
        <w:rPr>
          <w:rFonts w:ascii="Times New Roman" w:eastAsia="ＭＳ 明朝" w:hAnsi="Times New Roman" w:cs="Times New Roman"/>
          <w:sz w:val="20"/>
        </w:rPr>
        <w:t>T</w:t>
      </w:r>
      <w:r w:rsidR="00D42EE1" w:rsidRPr="00BF2B03">
        <w:rPr>
          <w:rFonts w:ascii="Times New Roman" w:eastAsia="ＭＳ 明朝" w:hAnsi="Times New Roman" w:cs="Times New Roman"/>
          <w:sz w:val="20"/>
        </w:rPr>
        <w:t>he LSs already sent to ITU</w:t>
      </w:r>
      <w:r w:rsidR="00723E0E" w:rsidRPr="00BF2B03">
        <w:rPr>
          <w:rFonts w:ascii="Times New Roman" w:eastAsia="ＭＳ 明朝" w:hAnsi="Times New Roman" w:cs="Times New Roman"/>
          <w:sz w:val="20"/>
        </w:rPr>
        <w:t>-R WP5D</w:t>
      </w:r>
      <w:r w:rsidRPr="00BF2B03">
        <w:rPr>
          <w:rFonts w:ascii="Times New Roman" w:eastAsia="ＭＳ 明朝" w:hAnsi="Times New Roman" w:cs="Times New Roman"/>
          <w:sz w:val="20"/>
        </w:rPr>
        <w:t xml:space="preserve"> capture</w:t>
      </w:r>
      <w:r w:rsidR="00723E0E" w:rsidRPr="00BF2B03">
        <w:rPr>
          <w:rFonts w:ascii="Times New Roman" w:eastAsia="ＭＳ 明朝" w:hAnsi="Times New Roman" w:cs="Times New Roman"/>
          <w:sz w:val="20"/>
        </w:rPr>
        <w:t xml:space="preserve"> </w:t>
      </w:r>
      <w:r w:rsidR="00097EAC" w:rsidRPr="00BF2B03">
        <w:rPr>
          <w:rFonts w:ascii="Times New Roman" w:eastAsia="ＭＳ 明朝" w:hAnsi="Times New Roman" w:cs="Times New Roman"/>
          <w:sz w:val="20"/>
        </w:rPr>
        <w:t xml:space="preserve">the </w:t>
      </w:r>
      <w:r w:rsidRPr="00BF2B03">
        <w:rPr>
          <w:rFonts w:ascii="Times New Roman" w:eastAsia="ＭＳ 明朝" w:hAnsi="Times New Roman" w:cs="Times New Roman"/>
          <w:sz w:val="20"/>
          <w:szCs w:val="21"/>
        </w:rPr>
        <w:t>m</w:t>
      </w:r>
      <w:r w:rsidR="0002241E" w:rsidRPr="00BF2B03">
        <w:rPr>
          <w:rFonts w:ascii="Times New Roman" w:eastAsia="Calibri" w:hAnsi="Times New Roman" w:cs="Times New Roman"/>
          <w:sz w:val="20"/>
          <w:szCs w:val="21"/>
          <w:lang w:eastAsia="ko-KR"/>
        </w:rPr>
        <w:t>aximum base station output power/sector (</w:t>
      </w:r>
      <w:proofErr w:type="spellStart"/>
      <w:r w:rsidR="0002241E" w:rsidRPr="00BF2B03">
        <w:rPr>
          <w:rFonts w:ascii="Times New Roman" w:eastAsia="Calibri" w:hAnsi="Times New Roman" w:cs="Times New Roman"/>
          <w:sz w:val="20"/>
          <w:szCs w:val="21"/>
          <w:lang w:eastAsia="ko-KR"/>
        </w:rPr>
        <w:t>e.i.r.p</w:t>
      </w:r>
      <w:proofErr w:type="spellEnd"/>
      <w:r w:rsidR="0002241E" w:rsidRPr="00BF2B03">
        <w:rPr>
          <w:rFonts w:ascii="Times New Roman" w:eastAsia="Calibri" w:hAnsi="Times New Roman" w:cs="Times New Roman"/>
          <w:sz w:val="20"/>
          <w:szCs w:val="21"/>
          <w:lang w:eastAsia="ko-KR"/>
        </w:rPr>
        <w:t>.)</w:t>
      </w:r>
      <w:r w:rsidR="00951D1D" w:rsidRPr="00BF2B03">
        <w:rPr>
          <w:rFonts w:ascii="Times New Roman" w:eastAsia="ＭＳ 明朝" w:hAnsi="Times New Roman" w:cs="Times New Roman"/>
          <w:sz w:val="20"/>
          <w:szCs w:val="21"/>
        </w:rPr>
        <w:t xml:space="preserve"> [1][3]</w:t>
      </w:r>
      <w:r w:rsidR="0002241E" w:rsidRPr="00BF2B03">
        <w:rPr>
          <w:rFonts w:ascii="Times New Roman" w:eastAsia="ＭＳ 明朝" w:hAnsi="Times New Roman" w:cs="Times New Roman"/>
          <w:sz w:val="20"/>
        </w:rPr>
        <w:t xml:space="preserve">. </w:t>
      </w:r>
      <w:r w:rsidR="002877FC" w:rsidRPr="00BF2B03">
        <w:rPr>
          <w:rFonts w:ascii="Times New Roman" w:eastAsia="ＭＳ 明朝" w:hAnsi="Times New Roman" w:cs="Times New Roman"/>
          <w:sz w:val="20"/>
        </w:rPr>
        <w:t>The</w:t>
      </w:r>
      <w:r w:rsidR="00044447" w:rsidRPr="00BF2B03">
        <w:rPr>
          <w:rFonts w:ascii="Times New Roman" w:eastAsia="ＭＳ 明朝" w:hAnsi="Times New Roman" w:cs="Times New Roman"/>
          <w:sz w:val="20"/>
        </w:rPr>
        <w:t xml:space="preserve"> value</w:t>
      </w:r>
      <w:r w:rsidR="002877FC" w:rsidRPr="00BF2B03">
        <w:rPr>
          <w:rFonts w:ascii="Times New Roman" w:eastAsia="ＭＳ 明朝" w:hAnsi="Times New Roman" w:cs="Times New Roman"/>
          <w:sz w:val="20"/>
        </w:rPr>
        <w:t>s</w:t>
      </w:r>
      <w:r w:rsidR="00044447" w:rsidRPr="00BF2B03">
        <w:rPr>
          <w:rFonts w:ascii="Times New Roman" w:eastAsia="ＭＳ 明朝" w:hAnsi="Times New Roman" w:cs="Times New Roman"/>
          <w:sz w:val="20"/>
        </w:rPr>
        <w:t xml:space="preserve"> </w:t>
      </w:r>
      <w:r w:rsidR="002877FC" w:rsidRPr="00BF2B03">
        <w:rPr>
          <w:rFonts w:ascii="Times New Roman" w:eastAsia="ＭＳ 明朝" w:hAnsi="Times New Roman" w:cs="Times New Roman"/>
          <w:sz w:val="20"/>
        </w:rPr>
        <w:t xml:space="preserve">for </w:t>
      </w:r>
      <w:bookmarkStart w:id="1" w:name="_Hlk178766975"/>
      <w:r w:rsidR="002877FC" w:rsidRPr="00BF2B03">
        <w:rPr>
          <w:rFonts w:ascii="Times New Roman" w:eastAsia="ＭＳ 明朝" w:hAnsi="Times New Roman" w:cs="Times New Roman"/>
          <w:sz w:val="20"/>
        </w:rPr>
        <w:t>4</w:t>
      </w:r>
      <w:r w:rsidR="00951D1D" w:rsidRPr="00BF2B03">
        <w:rPr>
          <w:rFonts w:ascii="Times New Roman" w:eastAsia="ＭＳ 明朝" w:hAnsi="Times New Roman" w:cs="Times New Roman"/>
          <w:sz w:val="20"/>
        </w:rPr>
        <w:t>.</w:t>
      </w:r>
      <w:r w:rsidR="002877FC" w:rsidRPr="00BF2B03">
        <w:rPr>
          <w:rFonts w:ascii="Times New Roman" w:eastAsia="ＭＳ 明朝" w:hAnsi="Times New Roman" w:cs="Times New Roman"/>
          <w:sz w:val="20"/>
        </w:rPr>
        <w:t>4 – 4</w:t>
      </w:r>
      <w:r w:rsidR="00951D1D" w:rsidRPr="00BF2B03">
        <w:rPr>
          <w:rFonts w:ascii="Times New Roman" w:eastAsia="ＭＳ 明朝" w:hAnsi="Times New Roman" w:cs="Times New Roman"/>
          <w:sz w:val="20"/>
        </w:rPr>
        <w:t>.</w:t>
      </w:r>
      <w:r w:rsidR="002877FC" w:rsidRPr="00BF2B03">
        <w:rPr>
          <w:rFonts w:ascii="Times New Roman" w:eastAsia="ＭＳ 明朝" w:hAnsi="Times New Roman" w:cs="Times New Roman"/>
          <w:sz w:val="20"/>
        </w:rPr>
        <w:t>8</w:t>
      </w:r>
      <w:bookmarkEnd w:id="1"/>
      <w:r w:rsidR="002877FC" w:rsidRPr="00BF2B03">
        <w:rPr>
          <w:rFonts w:ascii="Times New Roman" w:eastAsia="ＭＳ 明朝" w:hAnsi="Times New Roman" w:cs="Times New Roman"/>
          <w:sz w:val="20"/>
        </w:rPr>
        <w:t xml:space="preserve"> </w:t>
      </w:r>
      <w:r w:rsidR="00951D1D" w:rsidRPr="00BF2B03">
        <w:rPr>
          <w:rFonts w:ascii="Times New Roman" w:eastAsia="ＭＳ 明朝" w:hAnsi="Times New Roman" w:cs="Times New Roman"/>
          <w:sz w:val="20"/>
        </w:rPr>
        <w:t>G</w:t>
      </w:r>
      <w:r w:rsidR="002877FC" w:rsidRPr="00BF2B03">
        <w:rPr>
          <w:rFonts w:ascii="Times New Roman" w:eastAsia="ＭＳ 明朝" w:hAnsi="Times New Roman" w:cs="Times New Roman"/>
          <w:sz w:val="20"/>
        </w:rPr>
        <w:t>Hz and 7</w:t>
      </w:r>
      <w:r w:rsidR="00951D1D" w:rsidRPr="00BF2B03">
        <w:rPr>
          <w:rFonts w:ascii="Times New Roman" w:eastAsia="ＭＳ 明朝" w:hAnsi="Times New Roman" w:cs="Times New Roman"/>
          <w:sz w:val="20"/>
        </w:rPr>
        <w:t>.</w:t>
      </w:r>
      <w:r w:rsidR="002877FC" w:rsidRPr="00BF2B03">
        <w:rPr>
          <w:rFonts w:ascii="Times New Roman" w:eastAsia="ＭＳ 明朝" w:hAnsi="Times New Roman" w:cs="Times New Roman"/>
          <w:sz w:val="20"/>
        </w:rPr>
        <w:t>125 – 8</w:t>
      </w:r>
      <w:r w:rsidR="00951D1D" w:rsidRPr="00BF2B03">
        <w:rPr>
          <w:rFonts w:ascii="Times New Roman" w:eastAsia="ＭＳ 明朝" w:hAnsi="Times New Roman" w:cs="Times New Roman"/>
          <w:sz w:val="20"/>
        </w:rPr>
        <w:t>.</w:t>
      </w:r>
      <w:r w:rsidR="002877FC" w:rsidRPr="00BF2B03">
        <w:rPr>
          <w:rFonts w:ascii="Times New Roman" w:eastAsia="ＭＳ 明朝" w:hAnsi="Times New Roman" w:cs="Times New Roman"/>
          <w:sz w:val="20"/>
        </w:rPr>
        <w:t xml:space="preserve">4 </w:t>
      </w:r>
      <w:r w:rsidR="00951D1D" w:rsidRPr="00BF2B03">
        <w:rPr>
          <w:rFonts w:ascii="Times New Roman" w:eastAsia="ＭＳ 明朝" w:hAnsi="Times New Roman" w:cs="Times New Roman"/>
          <w:sz w:val="20"/>
        </w:rPr>
        <w:t>G</w:t>
      </w:r>
      <w:r w:rsidR="002877FC" w:rsidRPr="00BF2B03">
        <w:rPr>
          <w:rFonts w:ascii="Times New Roman" w:eastAsia="ＭＳ 明朝" w:hAnsi="Times New Roman" w:cs="Times New Roman"/>
          <w:sz w:val="20"/>
        </w:rPr>
        <w:t xml:space="preserve">Hz </w:t>
      </w:r>
      <w:r w:rsidR="00721109" w:rsidRPr="00BF2B03">
        <w:rPr>
          <w:rFonts w:ascii="Times New Roman" w:eastAsia="ＭＳ 明朝" w:hAnsi="Times New Roman" w:cs="Times New Roman"/>
          <w:sz w:val="20"/>
        </w:rPr>
        <w:t>are</w:t>
      </w:r>
      <w:r w:rsidR="002877FC" w:rsidRPr="00BF2B03">
        <w:rPr>
          <w:rFonts w:ascii="Times New Roman" w:eastAsia="ＭＳ 明朝" w:hAnsi="Times New Roman" w:cs="Times New Roman"/>
          <w:sz w:val="20"/>
        </w:rPr>
        <w:t xml:space="preserve"> 72.2 dBm and </w:t>
      </w:r>
      <w:r w:rsidR="002B4BD7" w:rsidRPr="00BF2B03">
        <w:rPr>
          <w:rFonts w:ascii="Times New Roman" w:eastAsia="ＭＳ 明朝" w:hAnsi="Times New Roman" w:cs="Times New Roman"/>
          <w:sz w:val="20"/>
        </w:rPr>
        <w:t>78.3</w:t>
      </w:r>
      <w:r w:rsidR="00A70B4B">
        <w:rPr>
          <w:rFonts w:ascii="Times New Roman" w:eastAsia="ＭＳ 明朝" w:hAnsi="Times New Roman" w:cs="Times New Roman" w:hint="eastAsia"/>
          <w:sz w:val="20"/>
        </w:rPr>
        <w:t xml:space="preserve"> </w:t>
      </w:r>
      <w:r w:rsidR="002B4BD7" w:rsidRPr="00BF2B03">
        <w:rPr>
          <w:rFonts w:ascii="Times New Roman" w:eastAsia="ＭＳ 明朝" w:hAnsi="Times New Roman" w:cs="Times New Roman"/>
          <w:sz w:val="20"/>
        </w:rPr>
        <w:t xml:space="preserve">dBm, respectively. </w:t>
      </w:r>
      <w:r w:rsidR="00EF687E" w:rsidRPr="00BF2B03">
        <w:rPr>
          <w:rFonts w:ascii="Times New Roman" w:eastAsia="ＭＳ 明朝" w:hAnsi="Times New Roman" w:cs="Times New Roman"/>
          <w:sz w:val="20"/>
        </w:rPr>
        <w:t xml:space="preserve">If we </w:t>
      </w:r>
      <w:r w:rsidR="0055579C" w:rsidRPr="00BF2B03">
        <w:rPr>
          <w:rFonts w:ascii="Times New Roman" w:eastAsia="ＭＳ 明朝" w:hAnsi="Times New Roman" w:cs="Times New Roman"/>
          <w:sz w:val="20"/>
        </w:rPr>
        <w:t>analyze</w:t>
      </w:r>
      <w:r w:rsidR="00EF687E" w:rsidRPr="00BF2B03">
        <w:rPr>
          <w:rFonts w:ascii="Times New Roman" w:eastAsia="ＭＳ 明朝" w:hAnsi="Times New Roman" w:cs="Times New Roman"/>
          <w:sz w:val="20"/>
        </w:rPr>
        <w:t xml:space="preserve"> </w:t>
      </w:r>
      <w:r w:rsidR="000C2EF0" w:rsidRPr="00BF2B03">
        <w:rPr>
          <w:rFonts w:ascii="Times New Roman" w:eastAsia="ＭＳ 明朝" w:hAnsi="Times New Roman" w:cs="Times New Roman"/>
          <w:sz w:val="20"/>
        </w:rPr>
        <w:t xml:space="preserve">the value </w:t>
      </w:r>
      <w:r w:rsidR="0044627C" w:rsidRPr="00BF2B03">
        <w:rPr>
          <w:rFonts w:ascii="Times New Roman" w:eastAsia="ＭＳ 明朝" w:hAnsi="Times New Roman" w:cs="Times New Roman"/>
          <w:sz w:val="20"/>
        </w:rPr>
        <w:t xml:space="preserve">of </w:t>
      </w:r>
      <w:r w:rsidR="0044627C" w:rsidRPr="00BF2B03">
        <w:rPr>
          <w:rFonts w:ascii="Times New Roman" w:eastAsia="ＭＳ 明朝" w:hAnsi="Times New Roman" w:cs="Times New Roman"/>
          <w:sz w:val="20"/>
          <w:szCs w:val="21"/>
        </w:rPr>
        <w:t>m</w:t>
      </w:r>
      <w:r w:rsidR="0044627C" w:rsidRPr="00BF2B03">
        <w:rPr>
          <w:rFonts w:ascii="Times New Roman" w:eastAsia="Calibri" w:hAnsi="Times New Roman" w:cs="Times New Roman"/>
          <w:sz w:val="20"/>
          <w:szCs w:val="21"/>
          <w:lang w:eastAsia="ko-KR"/>
        </w:rPr>
        <w:t>aximum base station output power/sector (</w:t>
      </w:r>
      <w:proofErr w:type="spellStart"/>
      <w:r w:rsidR="0044627C" w:rsidRPr="00BF2B03">
        <w:rPr>
          <w:rFonts w:ascii="Times New Roman" w:eastAsia="Calibri" w:hAnsi="Times New Roman" w:cs="Times New Roman"/>
          <w:sz w:val="20"/>
          <w:szCs w:val="21"/>
          <w:lang w:eastAsia="ko-KR"/>
        </w:rPr>
        <w:t>e.i.r.p</w:t>
      </w:r>
      <w:proofErr w:type="spellEnd"/>
      <w:r w:rsidR="0044627C" w:rsidRPr="00BF2B03">
        <w:rPr>
          <w:rFonts w:ascii="Times New Roman" w:eastAsia="Calibri" w:hAnsi="Times New Roman" w:cs="Times New Roman"/>
          <w:sz w:val="20"/>
          <w:szCs w:val="21"/>
          <w:lang w:eastAsia="ko-KR"/>
        </w:rPr>
        <w:t>.)</w:t>
      </w:r>
      <w:r w:rsidR="0044627C" w:rsidRPr="00BF2B03">
        <w:rPr>
          <w:rFonts w:ascii="Times New Roman" w:eastAsia="ＭＳ 明朝" w:hAnsi="Times New Roman" w:cs="Times New Roman"/>
          <w:sz w:val="20"/>
          <w:szCs w:val="21"/>
        </w:rPr>
        <w:t xml:space="preserve"> </w:t>
      </w:r>
      <w:r w:rsidR="000C2EF0" w:rsidRPr="00BF2B03">
        <w:rPr>
          <w:rFonts w:ascii="Times New Roman" w:eastAsia="ＭＳ 明朝" w:hAnsi="Times New Roman" w:cs="Times New Roman"/>
          <w:sz w:val="20"/>
        </w:rPr>
        <w:t xml:space="preserve">for 14.8 – 15.35 GHz based on the above </w:t>
      </w:r>
      <w:r w:rsidR="0055579C" w:rsidRPr="00BF2B03">
        <w:rPr>
          <w:rFonts w:ascii="Times New Roman" w:eastAsia="ＭＳ 明朝" w:hAnsi="Times New Roman" w:cs="Times New Roman"/>
          <w:sz w:val="20"/>
        </w:rPr>
        <w:t>result</w:t>
      </w:r>
      <w:r w:rsidR="000C2EF0" w:rsidRPr="00BF2B03">
        <w:rPr>
          <w:rFonts w:ascii="Times New Roman" w:eastAsia="ＭＳ 明朝" w:hAnsi="Times New Roman" w:cs="Times New Roman"/>
          <w:sz w:val="20"/>
        </w:rPr>
        <w:t xml:space="preserve"> for 4.4 – 4.8 GHz</w:t>
      </w:r>
      <w:r w:rsidR="008D11E3" w:rsidRPr="00BF2B03">
        <w:rPr>
          <w:rFonts w:ascii="Times New Roman" w:eastAsia="ＭＳ 明朝" w:hAnsi="Times New Roman" w:cs="Times New Roman"/>
          <w:sz w:val="20"/>
        </w:rPr>
        <w:t xml:space="preserve">, </w:t>
      </w:r>
      <w:r w:rsidR="00D65D85" w:rsidRPr="00BF2B03">
        <w:rPr>
          <w:rFonts w:ascii="Times New Roman" w:eastAsia="ＭＳ 明朝" w:hAnsi="Times New Roman" w:cs="Times New Roman"/>
          <w:sz w:val="20"/>
        </w:rPr>
        <w:t>it</w:t>
      </w:r>
      <w:r w:rsidR="008D11E3" w:rsidRPr="00BF2B03">
        <w:rPr>
          <w:rFonts w:ascii="Times New Roman" w:eastAsia="ＭＳ 明朝" w:hAnsi="Times New Roman" w:cs="Times New Roman"/>
          <w:sz w:val="20"/>
        </w:rPr>
        <w:t xml:space="preserve"> is 82.3 dBm. </w:t>
      </w:r>
      <w:r w:rsidR="0055579C" w:rsidRPr="00BF2B03">
        <w:rPr>
          <w:rFonts w:ascii="Times New Roman" w:eastAsia="ＭＳ 明朝" w:hAnsi="Times New Roman" w:cs="Times New Roman"/>
          <w:sz w:val="20"/>
        </w:rPr>
        <w:t xml:space="preserve">The value </w:t>
      </w:r>
      <w:r w:rsidR="00803F1B" w:rsidRPr="00BF2B03">
        <w:rPr>
          <w:rFonts w:ascii="Times New Roman" w:eastAsia="ＭＳ 明朝" w:hAnsi="Times New Roman" w:cs="Times New Roman"/>
          <w:sz w:val="20"/>
        </w:rPr>
        <w:t>83.5</w:t>
      </w:r>
      <w:r w:rsidR="00492EE1" w:rsidRPr="00BF2B03">
        <w:rPr>
          <w:rFonts w:ascii="Times New Roman" w:eastAsia="ＭＳ 明朝" w:hAnsi="Times New Roman" w:cs="Times New Roman"/>
          <w:sz w:val="20"/>
        </w:rPr>
        <w:t xml:space="preserve"> </w:t>
      </w:r>
      <w:r w:rsidR="00803F1B" w:rsidRPr="00BF2B03">
        <w:rPr>
          <w:rFonts w:ascii="Times New Roman" w:eastAsia="ＭＳ 明朝" w:hAnsi="Times New Roman" w:cs="Times New Roman"/>
          <w:sz w:val="20"/>
        </w:rPr>
        <w:t xml:space="preserve">dBm </w:t>
      </w:r>
      <w:r w:rsidR="00D46949" w:rsidRPr="00BF2B03">
        <w:rPr>
          <w:rFonts w:ascii="Times New Roman" w:eastAsia="ＭＳ 明朝" w:hAnsi="Times New Roman" w:cs="Times New Roman"/>
          <w:sz w:val="20"/>
        </w:rPr>
        <w:t xml:space="preserve">can be calculated based on the </w:t>
      </w:r>
      <w:r w:rsidR="00EE40E8" w:rsidRPr="00BF2B03">
        <w:rPr>
          <w:rFonts w:ascii="Times New Roman" w:eastAsia="ＭＳ 明朝" w:hAnsi="Times New Roman" w:cs="Times New Roman"/>
          <w:sz w:val="20"/>
        </w:rPr>
        <w:t>above result</w:t>
      </w:r>
      <w:r w:rsidR="00D46949" w:rsidRPr="00BF2B03">
        <w:rPr>
          <w:rFonts w:ascii="Times New Roman" w:eastAsia="ＭＳ 明朝" w:hAnsi="Times New Roman" w:cs="Times New Roman"/>
          <w:sz w:val="20"/>
        </w:rPr>
        <w:t xml:space="preserve"> for 7.125 – 8.4 GHz. </w:t>
      </w:r>
      <w:r w:rsidR="008050B1" w:rsidRPr="00BF2B03">
        <w:rPr>
          <w:rFonts w:ascii="Times New Roman" w:eastAsia="ＭＳ 明朝" w:hAnsi="Times New Roman" w:cs="Times New Roman"/>
          <w:sz w:val="20"/>
        </w:rPr>
        <w:t xml:space="preserve">Considering them, our view is as follows. </w:t>
      </w:r>
    </w:p>
    <w:p w14:paraId="7B3662D8" w14:textId="77777777" w:rsidR="00BE680E" w:rsidRPr="00BF2B03" w:rsidRDefault="00BE680E" w:rsidP="00F30E84">
      <w:pPr>
        <w:rPr>
          <w:rFonts w:ascii="Times New Roman" w:eastAsia="ＭＳ 明朝" w:hAnsi="Times New Roman" w:cs="Times New Roman"/>
          <w:b/>
          <w:bCs/>
          <w:sz w:val="20"/>
        </w:rPr>
      </w:pPr>
    </w:p>
    <w:p w14:paraId="64C6A743" w14:textId="278A688F" w:rsidR="003B26EF" w:rsidRPr="00BF2B03" w:rsidRDefault="009348D9" w:rsidP="00F30E84">
      <w:pPr>
        <w:rPr>
          <w:rFonts w:ascii="Times New Roman" w:eastAsia="ＭＳ 明朝" w:hAnsi="Times New Roman" w:cs="Times New Roman"/>
          <w:b/>
          <w:bCs/>
          <w:sz w:val="20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</w:rPr>
        <w:t>Proposal 1</w:t>
      </w:r>
      <w:r w:rsidR="003B26EF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: </w:t>
      </w:r>
      <w:r w:rsidR="002672F6" w:rsidRPr="00BF2B03">
        <w:rPr>
          <w:rFonts w:ascii="Times New Roman" w:eastAsia="ＭＳ 明朝" w:hAnsi="Times New Roman" w:cs="Times New Roman"/>
          <w:b/>
          <w:bCs/>
          <w:sz w:val="20"/>
        </w:rPr>
        <w:t>T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he </w:t>
      </w:r>
      <w:r w:rsidR="002672F6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target </w:t>
      </w:r>
      <w:r w:rsidR="00BF0EB1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value for </w:t>
      </w:r>
      <w:r w:rsidR="00345527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maximum </w:t>
      </w:r>
      <w:r w:rsidR="00BF0EB1" w:rsidRPr="00BF2B03">
        <w:rPr>
          <w:rFonts w:ascii="Times New Roman" w:eastAsia="ＭＳ 明朝" w:hAnsi="Times New Roman" w:cs="Times New Roman"/>
          <w:b/>
          <w:bCs/>
          <w:sz w:val="20"/>
        </w:rPr>
        <w:t>b</w:t>
      </w:r>
      <w:r w:rsidR="002672F6" w:rsidRPr="00BF2B03">
        <w:rPr>
          <w:rFonts w:ascii="Times New Roman" w:eastAsia="ＭＳ 明朝" w:hAnsi="Times New Roman" w:cs="Times New Roman"/>
          <w:b/>
          <w:bCs/>
          <w:sz w:val="20"/>
        </w:rPr>
        <w:t>ase station output power/sector (</w:t>
      </w:r>
      <w:proofErr w:type="spellStart"/>
      <w:r w:rsidR="002672F6" w:rsidRPr="00BF2B03">
        <w:rPr>
          <w:rFonts w:ascii="Times New Roman" w:eastAsia="ＭＳ 明朝" w:hAnsi="Times New Roman" w:cs="Times New Roman"/>
          <w:b/>
          <w:bCs/>
          <w:sz w:val="20"/>
        </w:rPr>
        <w:t>e.i.r.p</w:t>
      </w:r>
      <w:proofErr w:type="spellEnd"/>
      <w:r w:rsidR="002672F6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.)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for </w:t>
      </w:r>
      <w:r w:rsidR="00BB3939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14.8 –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>15</w:t>
      </w:r>
      <w:r w:rsidR="00BB3939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.35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GHz </w:t>
      </w:r>
      <w:r w:rsidR="002672F6" w:rsidRPr="00BF2B03">
        <w:rPr>
          <w:rFonts w:ascii="Times New Roman" w:eastAsia="ＭＳ 明朝" w:hAnsi="Times New Roman" w:cs="Times New Roman"/>
          <w:b/>
          <w:bCs/>
          <w:sz w:val="20"/>
        </w:rPr>
        <w:t>should be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 </w:t>
      </w:r>
      <w:r w:rsidR="00345527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within 82.3 -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>83.</w:t>
      </w:r>
      <w:r w:rsidR="00345527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5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>dB</w:t>
      </w:r>
      <w:r w:rsidR="00345527" w:rsidRPr="00BF2B03">
        <w:rPr>
          <w:rFonts w:ascii="Times New Roman" w:eastAsia="ＭＳ 明朝" w:hAnsi="Times New Roman" w:cs="Times New Roman"/>
          <w:b/>
          <w:bCs/>
          <w:sz w:val="20"/>
        </w:rPr>
        <w:t>m</w:t>
      </w:r>
      <w:r w:rsidR="00FB5F76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. </w:t>
      </w:r>
    </w:p>
    <w:p w14:paraId="17463B33" w14:textId="77777777" w:rsidR="00BE680E" w:rsidRPr="00BF2B03" w:rsidRDefault="00BE680E" w:rsidP="00F30E84">
      <w:pPr>
        <w:rPr>
          <w:rFonts w:ascii="Times New Roman" w:eastAsia="ＭＳ 明朝" w:hAnsi="Times New Roman" w:cs="Times New Roman"/>
          <w:sz w:val="20"/>
        </w:rPr>
      </w:pPr>
    </w:p>
    <w:p w14:paraId="26D32717" w14:textId="28478245" w:rsidR="00212CAE" w:rsidRDefault="00D63FA9" w:rsidP="00BE680E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BF2B03">
        <w:rPr>
          <w:rFonts w:ascii="Times New Roman" w:eastAsia="ＭＳ 明朝" w:hAnsi="Times New Roman" w:cs="Times New Roman"/>
          <w:sz w:val="20"/>
          <w:szCs w:val="20"/>
        </w:rPr>
        <w:t xml:space="preserve">Next, </w:t>
      </w:r>
      <w:r w:rsidR="00FF0C5C" w:rsidRPr="00BF2B03">
        <w:rPr>
          <w:rFonts w:ascii="Times New Roman" w:eastAsia="ＭＳ 明朝" w:hAnsi="Times New Roman" w:cs="Times New Roman"/>
          <w:sz w:val="20"/>
          <w:szCs w:val="20"/>
        </w:rPr>
        <w:t>we will analy</w:t>
      </w:r>
      <w:r w:rsidR="00492EE1" w:rsidRPr="00BF2B03">
        <w:rPr>
          <w:rFonts w:ascii="Times New Roman" w:eastAsia="ＭＳ 明朝" w:hAnsi="Times New Roman" w:cs="Times New Roman"/>
          <w:sz w:val="20"/>
          <w:szCs w:val="20"/>
        </w:rPr>
        <w:t>z</w:t>
      </w:r>
      <w:r w:rsidR="00FF0C5C" w:rsidRPr="00BF2B03">
        <w:rPr>
          <w:rFonts w:ascii="Times New Roman" w:eastAsia="ＭＳ 明朝" w:hAnsi="Times New Roman" w:cs="Times New Roman"/>
          <w:sz w:val="20"/>
          <w:szCs w:val="20"/>
        </w:rPr>
        <w:t xml:space="preserve">e the </w:t>
      </w:r>
      <w:r w:rsidR="00691CF0">
        <w:rPr>
          <w:rFonts w:ascii="Times New Roman" w:eastAsia="ＭＳ 明朝" w:hAnsi="Times New Roman" w:cs="Times New Roman" w:hint="eastAsia"/>
          <w:sz w:val="20"/>
          <w:szCs w:val="20"/>
        </w:rPr>
        <w:t xml:space="preserve">BS </w:t>
      </w:r>
      <w:r w:rsidR="000717A9" w:rsidRPr="00BF2B03">
        <w:rPr>
          <w:rFonts w:ascii="Times New Roman" w:eastAsia="ＭＳ 明朝" w:hAnsi="Times New Roman" w:cs="Times New Roman"/>
          <w:sz w:val="20"/>
          <w:szCs w:val="20"/>
        </w:rPr>
        <w:t xml:space="preserve">antenna </w:t>
      </w:r>
      <w:r w:rsidR="00D33CA2">
        <w:rPr>
          <w:rFonts w:ascii="Times New Roman" w:eastAsia="ＭＳ 明朝" w:hAnsi="Times New Roman" w:cs="Times New Roman" w:hint="eastAsia"/>
          <w:sz w:val="20"/>
          <w:szCs w:val="20"/>
        </w:rPr>
        <w:t>array size</w:t>
      </w:r>
      <w:r w:rsidR="00D33CA2" w:rsidRPr="00BF2B03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0717A9" w:rsidRPr="00BF2B03">
        <w:rPr>
          <w:rFonts w:ascii="Times New Roman" w:eastAsia="ＭＳ 明朝" w:hAnsi="Times New Roman" w:cs="Times New Roman"/>
          <w:sz w:val="20"/>
          <w:szCs w:val="20"/>
        </w:rPr>
        <w:t xml:space="preserve">for </w:t>
      </w:r>
      <w:r w:rsidR="00C55D4F" w:rsidRPr="00BF2B03">
        <w:rPr>
          <w:rFonts w:ascii="Times New Roman" w:eastAsia="ＭＳ 明朝" w:hAnsi="Times New Roman" w:cs="Times New Roman"/>
          <w:sz w:val="20"/>
          <w:szCs w:val="20"/>
        </w:rPr>
        <w:t xml:space="preserve">14.8 – 15.35 GHz. </w:t>
      </w:r>
      <w:r w:rsidR="007F63BC" w:rsidRPr="00BF2B03">
        <w:rPr>
          <w:rFonts w:ascii="Times New Roman" w:eastAsia="ＭＳ 明朝" w:hAnsi="Times New Roman" w:cs="Times New Roman"/>
          <w:sz w:val="20"/>
          <w:szCs w:val="20"/>
        </w:rPr>
        <w:t>Like</w:t>
      </w:r>
      <w:r w:rsidR="002E5722" w:rsidRPr="00BF2B03">
        <w:rPr>
          <w:rFonts w:ascii="Times New Roman" w:eastAsia="ＭＳ 明朝" w:hAnsi="Times New Roman" w:cs="Times New Roman"/>
          <w:sz w:val="20"/>
          <w:szCs w:val="20"/>
        </w:rPr>
        <w:t xml:space="preserve"> other frequency range</w:t>
      </w:r>
      <w:r w:rsidR="00DB6D85" w:rsidRPr="00BF2B03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B861AB">
        <w:rPr>
          <w:rFonts w:ascii="Times New Roman" w:eastAsia="ＭＳ 明朝" w:hAnsi="Times New Roman" w:cs="Times New Roman" w:hint="eastAsia"/>
          <w:sz w:val="20"/>
          <w:szCs w:val="20"/>
        </w:rPr>
        <w:t xml:space="preserve">6.4 </w:t>
      </w:r>
      <w:proofErr w:type="spellStart"/>
      <w:r w:rsidR="00B861AB">
        <w:rPr>
          <w:rFonts w:ascii="Times New Roman" w:eastAsia="ＭＳ 明朝" w:hAnsi="Times New Roman" w:cs="Times New Roman" w:hint="eastAsia"/>
          <w:sz w:val="20"/>
          <w:szCs w:val="20"/>
        </w:rPr>
        <w:t>dBi</w:t>
      </w:r>
      <w:proofErr w:type="spellEnd"/>
      <w:r w:rsidR="00B861A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036DC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E84EFF">
        <w:rPr>
          <w:rFonts w:ascii="Times New Roman" w:eastAsia="ＭＳ 明朝" w:hAnsi="Times New Roman" w:cs="Times New Roman" w:hint="eastAsia"/>
          <w:sz w:val="20"/>
          <w:szCs w:val="20"/>
        </w:rPr>
        <w:t>lement gain</w:t>
      </w:r>
      <w:r w:rsidR="00B861AB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0036DC">
        <w:rPr>
          <w:rFonts w:ascii="Times New Roman" w:eastAsia="ＭＳ 明朝" w:hAnsi="Times New Roman" w:cs="Times New Roman" w:hint="eastAsia"/>
          <w:sz w:val="20"/>
          <w:szCs w:val="20"/>
        </w:rPr>
        <w:t xml:space="preserve">2.0 </w:t>
      </w:r>
      <w:r w:rsidR="00FB03B8">
        <w:rPr>
          <w:rFonts w:ascii="Times New Roman" w:eastAsia="ＭＳ 明朝" w:hAnsi="Times New Roman" w:cs="Times New Roman" w:hint="eastAsia"/>
          <w:sz w:val="20"/>
          <w:szCs w:val="20"/>
        </w:rPr>
        <w:t xml:space="preserve">dB </w:t>
      </w:r>
      <w:r w:rsidR="000036DC">
        <w:rPr>
          <w:rFonts w:ascii="Times New Roman" w:eastAsia="ＭＳ 明朝" w:hAnsi="Times New Roman" w:cs="Times New Roman" w:hint="eastAsia"/>
          <w:sz w:val="20"/>
          <w:szCs w:val="20"/>
        </w:rPr>
        <w:t xml:space="preserve">array </w:t>
      </w:r>
      <w:r w:rsidR="00FB03B8">
        <w:rPr>
          <w:rFonts w:ascii="Times New Roman" w:eastAsia="ＭＳ 明朝" w:hAnsi="Times New Roman" w:cs="Times New Roman" w:hint="eastAsia"/>
          <w:sz w:val="20"/>
          <w:szCs w:val="20"/>
        </w:rPr>
        <w:t xml:space="preserve">ohmic loss and </w:t>
      </w:r>
      <w:r w:rsidR="00FA0F8F">
        <w:rPr>
          <w:rFonts w:ascii="Times New Roman" w:eastAsia="ＭＳ 明朝" w:hAnsi="Times New Roman" w:cs="Times New Roman" w:hint="eastAsia"/>
          <w:sz w:val="20"/>
          <w:szCs w:val="20"/>
        </w:rPr>
        <w:t xml:space="preserve">46 dBm </w:t>
      </w:r>
      <w:r w:rsidR="009E2F68">
        <w:rPr>
          <w:rFonts w:ascii="Times New Roman" w:eastAsia="ＭＳ 明朝" w:hAnsi="Times New Roman" w:cs="Times New Roman" w:hint="eastAsia"/>
          <w:sz w:val="20"/>
          <w:szCs w:val="20"/>
        </w:rPr>
        <w:t xml:space="preserve">BS output power (43 dBm per polarization) </w:t>
      </w:r>
      <w:proofErr w:type="gramStart"/>
      <w:r w:rsidR="00D9624C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proofErr w:type="gramEnd"/>
      <w:r w:rsidR="00D9624C">
        <w:rPr>
          <w:rFonts w:ascii="Times New Roman" w:eastAsia="ＭＳ 明朝" w:hAnsi="Times New Roman" w:cs="Times New Roman" w:hint="eastAsia"/>
          <w:sz w:val="20"/>
          <w:szCs w:val="20"/>
        </w:rPr>
        <w:t xml:space="preserve"> considered in the analysis. </w:t>
      </w:r>
      <w:r w:rsidR="005735BF">
        <w:rPr>
          <w:rFonts w:ascii="Times New Roman" w:eastAsia="ＭＳ 明朝" w:hAnsi="Times New Roman" w:cs="Times New Roman" w:hint="eastAsia"/>
          <w:sz w:val="20"/>
          <w:szCs w:val="20"/>
        </w:rPr>
        <w:t xml:space="preserve">If the target value for </w:t>
      </w:r>
      <w:r w:rsidR="005735BF" w:rsidRPr="005735BF">
        <w:rPr>
          <w:rFonts w:ascii="Times New Roman" w:eastAsia="ＭＳ 明朝" w:hAnsi="Times New Roman" w:cs="Times New Roman"/>
          <w:sz w:val="20"/>
          <w:szCs w:val="20"/>
        </w:rPr>
        <w:t>maximum base station output power/sector (</w:t>
      </w:r>
      <w:proofErr w:type="spellStart"/>
      <w:r w:rsidR="005735BF" w:rsidRPr="005735BF">
        <w:rPr>
          <w:rFonts w:ascii="Times New Roman" w:eastAsia="ＭＳ 明朝" w:hAnsi="Times New Roman" w:cs="Times New Roman"/>
          <w:sz w:val="20"/>
          <w:szCs w:val="20"/>
        </w:rPr>
        <w:t>e.i.r.p</w:t>
      </w:r>
      <w:proofErr w:type="spellEnd"/>
      <w:r w:rsidR="005735BF" w:rsidRPr="005735BF">
        <w:rPr>
          <w:rFonts w:ascii="Times New Roman" w:eastAsia="ＭＳ 明朝" w:hAnsi="Times New Roman" w:cs="Times New Roman"/>
          <w:sz w:val="20"/>
          <w:szCs w:val="20"/>
        </w:rPr>
        <w:t>.)</w:t>
      </w:r>
      <w:r w:rsidR="00F47D87">
        <w:rPr>
          <w:rFonts w:ascii="Times New Roman" w:eastAsia="ＭＳ 明朝" w:hAnsi="Times New Roman" w:cs="Times New Roman" w:hint="eastAsia"/>
          <w:sz w:val="20"/>
          <w:szCs w:val="20"/>
        </w:rPr>
        <w:t xml:space="preserve"> is within 82.3 </w:t>
      </w:r>
      <w:r w:rsidR="00F47D87">
        <w:rPr>
          <w:rFonts w:ascii="Times New Roman" w:eastAsia="ＭＳ 明朝" w:hAnsi="Times New Roman" w:cs="Times New Roman"/>
          <w:sz w:val="20"/>
          <w:szCs w:val="20"/>
        </w:rPr>
        <w:t>–</w:t>
      </w:r>
      <w:r w:rsidR="00F47D87">
        <w:rPr>
          <w:rFonts w:ascii="Times New Roman" w:eastAsia="ＭＳ 明朝" w:hAnsi="Times New Roman" w:cs="Times New Roman" w:hint="eastAsia"/>
          <w:sz w:val="20"/>
          <w:szCs w:val="20"/>
        </w:rPr>
        <w:t xml:space="preserve"> 83.5 dBm, </w:t>
      </w:r>
      <w:r w:rsidR="00D156B7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C160B5">
        <w:rPr>
          <w:rFonts w:ascii="Times New Roman" w:eastAsia="ＭＳ 明朝" w:hAnsi="Times New Roman" w:cs="Times New Roman" w:hint="eastAsia"/>
          <w:sz w:val="20"/>
          <w:szCs w:val="20"/>
        </w:rPr>
        <w:t xml:space="preserve">BS </w:t>
      </w:r>
      <w:r w:rsidR="00D156B7">
        <w:rPr>
          <w:rFonts w:ascii="Times New Roman" w:eastAsia="ＭＳ 明朝" w:hAnsi="Times New Roman" w:cs="Times New Roman" w:hint="eastAsia"/>
          <w:sz w:val="20"/>
          <w:szCs w:val="20"/>
        </w:rPr>
        <w:t xml:space="preserve">antenna array gain can be calculated within </w:t>
      </w:r>
      <w:r w:rsidR="00130EDE">
        <w:rPr>
          <w:rFonts w:ascii="Times New Roman" w:eastAsia="ＭＳ 明朝" w:hAnsi="Times New Roman" w:cs="Times New Roman" w:hint="eastAsia"/>
          <w:sz w:val="20"/>
          <w:szCs w:val="20"/>
        </w:rPr>
        <w:t xml:space="preserve">31.9 </w:t>
      </w:r>
      <w:r w:rsidR="00920111">
        <w:rPr>
          <w:rFonts w:ascii="Times New Roman" w:eastAsia="ＭＳ 明朝" w:hAnsi="Times New Roman" w:cs="Times New Roman"/>
          <w:sz w:val="20"/>
          <w:szCs w:val="20"/>
        </w:rPr>
        <w:t>–</w:t>
      </w:r>
      <w:r w:rsidR="00130ED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20111">
        <w:rPr>
          <w:rFonts w:ascii="Times New Roman" w:eastAsia="ＭＳ 明朝" w:hAnsi="Times New Roman" w:cs="Times New Roman" w:hint="eastAsia"/>
          <w:sz w:val="20"/>
          <w:szCs w:val="20"/>
        </w:rPr>
        <w:t>33.1 dB</w:t>
      </w:r>
      <w:r w:rsidR="00D919AC">
        <w:rPr>
          <w:rFonts w:ascii="Times New Roman" w:eastAsia="ＭＳ 明朝" w:hAnsi="Times New Roman" w:cs="Times New Roman" w:hint="eastAsia"/>
          <w:sz w:val="20"/>
          <w:szCs w:val="20"/>
        </w:rPr>
        <w:t xml:space="preserve"> as follows</w:t>
      </w:r>
      <w:r w:rsidR="00920111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56FFD437" w14:textId="77777777" w:rsidR="00D919AC" w:rsidRDefault="00D919AC" w:rsidP="00BE680E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6E984DD6" w14:textId="1C2369EC" w:rsidR="00D919AC" w:rsidRDefault="00D919AC" w:rsidP="00BE680E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>I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 </w:t>
      </w:r>
      <w:r w:rsidR="00D267E7" w:rsidRPr="005735BF">
        <w:rPr>
          <w:rFonts w:ascii="Times New Roman" w:eastAsia="ＭＳ 明朝" w:hAnsi="Times New Roman" w:cs="Times New Roman"/>
          <w:sz w:val="20"/>
          <w:szCs w:val="20"/>
        </w:rPr>
        <w:t>maximum base station output power/sector (</w:t>
      </w:r>
      <w:proofErr w:type="spellStart"/>
      <w:r w:rsidR="00D267E7" w:rsidRPr="005735BF">
        <w:rPr>
          <w:rFonts w:ascii="Times New Roman" w:eastAsia="ＭＳ 明朝" w:hAnsi="Times New Roman" w:cs="Times New Roman"/>
          <w:sz w:val="20"/>
          <w:szCs w:val="20"/>
        </w:rPr>
        <w:t>e.i.r.p</w:t>
      </w:r>
      <w:proofErr w:type="spellEnd"/>
      <w:r w:rsidR="00D267E7" w:rsidRPr="005735BF">
        <w:rPr>
          <w:rFonts w:ascii="Times New Roman" w:eastAsia="ＭＳ 明朝" w:hAnsi="Times New Roman" w:cs="Times New Roman"/>
          <w:sz w:val="20"/>
          <w:szCs w:val="20"/>
        </w:rPr>
        <w:t>.)</w:t>
      </w:r>
      <w:r w:rsidR="00D267E7">
        <w:rPr>
          <w:rFonts w:ascii="Times New Roman" w:eastAsia="ＭＳ 明朝" w:hAnsi="Times New Roman" w:cs="Times New Roman" w:hint="eastAsia"/>
          <w:sz w:val="20"/>
          <w:szCs w:val="20"/>
        </w:rPr>
        <w:t xml:space="preserve"> is 82.3</w:t>
      </w:r>
      <w:r w:rsidR="00A70B4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267E7">
        <w:rPr>
          <w:rFonts w:ascii="Times New Roman" w:eastAsia="ＭＳ 明朝" w:hAnsi="Times New Roman" w:cs="Times New Roman" w:hint="eastAsia"/>
          <w:sz w:val="20"/>
          <w:szCs w:val="20"/>
        </w:rPr>
        <w:t>dBm:</w:t>
      </w:r>
    </w:p>
    <w:p w14:paraId="6313C836" w14:textId="7799DF6A" w:rsidR="00D919AC" w:rsidRDefault="00D267E7" w:rsidP="00BE680E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ab/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BS antenna array gain = 82.3 </w:t>
      </w:r>
      <w:r w:rsidR="009220A0">
        <w:rPr>
          <w:rFonts w:ascii="Times New Roman" w:eastAsia="ＭＳ 明朝" w:hAnsi="Times New Roman" w:cs="Times New Roman"/>
          <w:sz w:val="20"/>
          <w:szCs w:val="20"/>
        </w:rPr>
        <w:t>–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220A0">
        <w:rPr>
          <w:rFonts w:ascii="Times New Roman" w:eastAsia="ＭＳ 明朝" w:hAnsi="Times New Roman" w:cs="Times New Roman" w:hint="eastAsia"/>
          <w:sz w:val="20"/>
          <w:szCs w:val="20"/>
        </w:rPr>
        <w:t xml:space="preserve">6.4 </w:t>
      </w:r>
      <w:r w:rsidR="009220A0">
        <w:rPr>
          <w:rFonts w:ascii="Times New Roman" w:eastAsia="ＭＳ 明朝" w:hAnsi="Times New Roman" w:cs="Times New Roman"/>
          <w:sz w:val="20"/>
          <w:szCs w:val="20"/>
        </w:rPr>
        <w:t>–</w:t>
      </w:r>
      <w:r w:rsidR="009220A0">
        <w:rPr>
          <w:rFonts w:ascii="Times New Roman" w:eastAsia="ＭＳ 明朝" w:hAnsi="Times New Roman" w:cs="Times New Roman" w:hint="eastAsia"/>
          <w:sz w:val="20"/>
          <w:szCs w:val="20"/>
        </w:rPr>
        <w:t xml:space="preserve"> 46.0 + 2.0 = 31.9 dB</w:t>
      </w:r>
    </w:p>
    <w:p w14:paraId="2FF9D244" w14:textId="77777777" w:rsidR="00D919AC" w:rsidRPr="00225F01" w:rsidRDefault="00D919AC" w:rsidP="00BE680E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0B67938B" w14:textId="525241BA" w:rsidR="004D112F" w:rsidRDefault="004D112F" w:rsidP="004D112F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>I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 </w:t>
      </w:r>
      <w:r w:rsidRPr="005735BF">
        <w:rPr>
          <w:rFonts w:ascii="Times New Roman" w:eastAsia="ＭＳ 明朝" w:hAnsi="Times New Roman" w:cs="Times New Roman"/>
          <w:sz w:val="20"/>
          <w:szCs w:val="20"/>
        </w:rPr>
        <w:t>maximum base station output power/sector (</w:t>
      </w:r>
      <w:proofErr w:type="spellStart"/>
      <w:r w:rsidRPr="005735BF">
        <w:rPr>
          <w:rFonts w:ascii="Times New Roman" w:eastAsia="ＭＳ 明朝" w:hAnsi="Times New Roman" w:cs="Times New Roman"/>
          <w:sz w:val="20"/>
          <w:szCs w:val="20"/>
        </w:rPr>
        <w:t>e.i.r.p</w:t>
      </w:r>
      <w:proofErr w:type="spellEnd"/>
      <w:r w:rsidRPr="005735BF">
        <w:rPr>
          <w:rFonts w:ascii="Times New Roman" w:eastAsia="ＭＳ 明朝" w:hAnsi="Times New Roman" w:cs="Times New Roman"/>
          <w:sz w:val="20"/>
          <w:szCs w:val="20"/>
        </w:rPr>
        <w:t>.)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is 83.5</w:t>
      </w:r>
      <w:r w:rsidR="00A70B4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dBm:</w:t>
      </w:r>
    </w:p>
    <w:p w14:paraId="1F93F03F" w14:textId="1A6A21EC" w:rsidR="004D112F" w:rsidRDefault="004D112F" w:rsidP="004D112F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ab/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BS antenna array gain = 83.5 </w:t>
      </w:r>
      <w:r>
        <w:rPr>
          <w:rFonts w:ascii="Times New Roman" w:eastAsia="ＭＳ 明朝" w:hAnsi="Times New Roman" w:cs="Times New Roman"/>
          <w:sz w:val="20"/>
          <w:szCs w:val="20"/>
        </w:rPr>
        <w:t>–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6.4 </w:t>
      </w:r>
      <w:r>
        <w:rPr>
          <w:rFonts w:ascii="Times New Roman" w:eastAsia="ＭＳ 明朝" w:hAnsi="Times New Roman" w:cs="Times New Roman"/>
          <w:sz w:val="20"/>
          <w:szCs w:val="20"/>
        </w:rPr>
        <w:t>–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46.0 + 2.0 = 33.1 dB</w:t>
      </w:r>
    </w:p>
    <w:p w14:paraId="23AE3264" w14:textId="77777777" w:rsidR="00D919AC" w:rsidRPr="004D112F" w:rsidRDefault="00D919AC" w:rsidP="004D112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2CE6642" w14:textId="1F288235" w:rsidR="00AC360C" w:rsidRDefault="00796A4D" w:rsidP="00F30E8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From the above, BS antenna array size </w:t>
      </w:r>
      <w:r w:rsidR="00592244">
        <w:rPr>
          <w:rFonts w:ascii="Times New Roman" w:eastAsia="ＭＳ 明朝" w:hAnsi="Times New Roman" w:cs="Times New Roman" w:hint="eastAsia"/>
          <w:sz w:val="20"/>
          <w:szCs w:val="20"/>
        </w:rPr>
        <w:t xml:space="preserve">of 2048 </w:t>
      </w:r>
      <w:r w:rsidR="00062305">
        <w:rPr>
          <w:rFonts w:ascii="Times New Roman" w:eastAsia="ＭＳ 明朝" w:hAnsi="Times New Roman" w:cs="Times New Roman" w:hint="eastAsia"/>
          <w:sz w:val="20"/>
          <w:szCs w:val="20"/>
        </w:rPr>
        <w:t xml:space="preserve">(BS antenna array gain: </w:t>
      </w:r>
      <w:r w:rsidR="009065BB">
        <w:rPr>
          <w:rFonts w:ascii="Times New Roman" w:eastAsia="ＭＳ 明朝" w:hAnsi="Times New Roman" w:cs="Times New Roman" w:hint="eastAsia"/>
          <w:sz w:val="20"/>
          <w:szCs w:val="20"/>
        </w:rPr>
        <w:t>33.1 dB</w:t>
      </w:r>
      <w:r w:rsidR="00062305">
        <w:rPr>
          <w:rFonts w:ascii="Times New Roman" w:eastAsia="ＭＳ 明朝" w:hAnsi="Times New Roman" w:cs="Times New Roman" w:hint="eastAsia"/>
          <w:sz w:val="20"/>
          <w:szCs w:val="20"/>
        </w:rPr>
        <w:t xml:space="preserve">) </w:t>
      </w:r>
      <w:r w:rsidR="00592244">
        <w:rPr>
          <w:rFonts w:ascii="Times New Roman" w:eastAsia="ＭＳ 明朝" w:hAnsi="Times New Roman" w:cs="Times New Roman" w:hint="eastAsia"/>
          <w:sz w:val="20"/>
          <w:szCs w:val="20"/>
        </w:rPr>
        <w:t>is suitable</w:t>
      </w:r>
      <w:r w:rsidR="00885939">
        <w:rPr>
          <w:rFonts w:ascii="Times New Roman" w:eastAsia="ＭＳ 明朝" w:hAnsi="Times New Roman" w:cs="Times New Roman" w:hint="eastAsia"/>
          <w:sz w:val="20"/>
          <w:szCs w:val="20"/>
        </w:rPr>
        <w:t xml:space="preserve"> for </w:t>
      </w:r>
      <w:r w:rsidR="006E576E">
        <w:rPr>
          <w:rFonts w:ascii="Times New Roman" w:eastAsia="ＭＳ 明朝" w:hAnsi="Times New Roman" w:cs="Times New Roman" w:hint="eastAsia"/>
          <w:sz w:val="20"/>
          <w:szCs w:val="20"/>
        </w:rPr>
        <w:t>achieving the same coverage of other frequency ranges in this study item</w:t>
      </w:r>
      <w:r w:rsidR="00592244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54B0C010" w14:textId="77777777" w:rsidR="004D112F" w:rsidRPr="00BF2B03" w:rsidRDefault="004D112F" w:rsidP="00F30E8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D7044F1" w14:textId="7AC6871C" w:rsidR="00FB5F76" w:rsidRPr="00BF2B03" w:rsidRDefault="00212CAE" w:rsidP="00F30E84">
      <w:pPr>
        <w:rPr>
          <w:rFonts w:ascii="Times New Roman" w:eastAsia="ＭＳ 明朝" w:hAnsi="Times New Roman" w:cs="Times New Roman"/>
          <w:sz w:val="20"/>
          <w:szCs w:val="20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Observation </w:t>
      </w:r>
      <w:r w:rsidR="008C33D9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>2</w:t>
      </w: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: </w:t>
      </w:r>
      <w:r w:rsidR="00592244" w:rsidRPr="00BF2B03">
        <w:rPr>
          <w:rFonts w:ascii="Times New Roman" w:eastAsia="ＭＳ 明朝" w:hAnsi="Times New Roman" w:cs="Times New Roman"/>
          <w:b/>
          <w:bCs/>
          <w:sz w:val="20"/>
        </w:rPr>
        <w:t xml:space="preserve">For achieving the same coverage in each frequency range, </w:t>
      </w:r>
      <w:r w:rsidR="00E10985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BS antenna array size of 2048 is suitable. </w:t>
      </w:r>
    </w:p>
    <w:p w14:paraId="69E706A4" w14:textId="77777777" w:rsidR="00040D95" w:rsidRPr="00BF2B03" w:rsidRDefault="00040D95" w:rsidP="00F30E8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92A81B6" w14:textId="3FDCF91D" w:rsidR="00040D95" w:rsidRDefault="0011204C" w:rsidP="00F30E8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Additionally, </w:t>
      </w:r>
      <w:r w:rsidR="00547A2A">
        <w:rPr>
          <w:rFonts w:ascii="Times New Roman" w:eastAsia="ＭＳ 明朝" w:hAnsi="Times New Roman" w:cs="Times New Roman" w:hint="eastAsia"/>
          <w:sz w:val="20"/>
          <w:szCs w:val="20"/>
        </w:rPr>
        <w:t xml:space="preserve">as a BS vendor, we </w:t>
      </w:r>
      <w:r w:rsidR="002372CF">
        <w:rPr>
          <w:rFonts w:ascii="Times New Roman" w:eastAsia="ＭＳ 明朝" w:hAnsi="Times New Roman" w:cs="Times New Roman" w:hint="eastAsia"/>
          <w:sz w:val="20"/>
          <w:szCs w:val="20"/>
        </w:rPr>
        <w:t xml:space="preserve">would not </w:t>
      </w:r>
      <w:r w:rsidR="00CE7AA1">
        <w:rPr>
          <w:rFonts w:ascii="Times New Roman" w:eastAsia="ＭＳ 明朝" w:hAnsi="Times New Roman" w:cs="Times New Roman" w:hint="eastAsia"/>
          <w:sz w:val="20"/>
          <w:szCs w:val="20"/>
        </w:rPr>
        <w:t xml:space="preserve">like to </w:t>
      </w:r>
      <w:r w:rsidR="002372CF">
        <w:rPr>
          <w:rFonts w:ascii="Times New Roman" w:eastAsia="ＭＳ 明朝" w:hAnsi="Times New Roman" w:cs="Times New Roman" w:hint="eastAsia"/>
          <w:sz w:val="20"/>
          <w:szCs w:val="20"/>
        </w:rPr>
        <w:t xml:space="preserve">expect </w:t>
      </w:r>
      <w:r w:rsidR="002C7058">
        <w:rPr>
          <w:rFonts w:ascii="Times New Roman" w:eastAsia="ＭＳ 明朝" w:hAnsi="Times New Roman" w:cs="Times New Roman" w:hint="eastAsia"/>
          <w:sz w:val="20"/>
          <w:szCs w:val="20"/>
        </w:rPr>
        <w:t xml:space="preserve">the excessive number of antenna array size </w:t>
      </w:r>
      <w:r w:rsidR="00CE7AA1">
        <w:rPr>
          <w:rFonts w:ascii="Times New Roman" w:eastAsia="ＭＳ 明朝" w:hAnsi="Times New Roman" w:cs="Times New Roman" w:hint="eastAsia"/>
          <w:sz w:val="20"/>
          <w:szCs w:val="20"/>
        </w:rPr>
        <w:t xml:space="preserve">from the </w:t>
      </w:r>
      <w:r w:rsidR="00E90166">
        <w:rPr>
          <w:rFonts w:ascii="Times New Roman" w:eastAsia="ＭＳ 明朝" w:hAnsi="Times New Roman" w:cs="Times New Roman" w:hint="eastAsia"/>
          <w:sz w:val="20"/>
          <w:szCs w:val="20"/>
        </w:rPr>
        <w:t>feasibili</w:t>
      </w:r>
      <w:r w:rsidR="00972BBE">
        <w:rPr>
          <w:rFonts w:ascii="Times New Roman" w:eastAsia="ＭＳ 明朝" w:hAnsi="Times New Roman" w:cs="Times New Roman" w:hint="eastAsia"/>
          <w:sz w:val="20"/>
          <w:szCs w:val="20"/>
        </w:rPr>
        <w:t xml:space="preserve">ty </w:t>
      </w:r>
      <w:r w:rsidR="00972BBE">
        <w:rPr>
          <w:rFonts w:ascii="Times New Roman" w:eastAsia="ＭＳ 明朝" w:hAnsi="Times New Roman" w:cs="Times New Roman" w:hint="eastAsia"/>
          <w:sz w:val="20"/>
          <w:szCs w:val="20"/>
        </w:rPr>
        <w:lastRenderedPageBreak/>
        <w:t xml:space="preserve">perspective. </w:t>
      </w:r>
      <w:r w:rsidR="00860573">
        <w:rPr>
          <w:rFonts w:ascii="Times New Roman" w:eastAsia="ＭＳ 明朝" w:hAnsi="Times New Roman" w:cs="Times New Roman" w:hint="eastAsia"/>
          <w:sz w:val="20"/>
          <w:szCs w:val="20"/>
        </w:rPr>
        <w:t>Considering it and the above observation</w:t>
      </w:r>
      <w:r w:rsidR="000D2748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86057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1420B3">
        <w:rPr>
          <w:rFonts w:ascii="Times New Roman" w:eastAsia="ＭＳ 明朝" w:hAnsi="Times New Roman" w:cs="Times New Roman" w:hint="eastAsia"/>
          <w:sz w:val="20"/>
          <w:szCs w:val="20"/>
        </w:rPr>
        <w:t xml:space="preserve">the following is our proposal. </w:t>
      </w:r>
    </w:p>
    <w:p w14:paraId="3E2811DA" w14:textId="77777777" w:rsidR="00062305" w:rsidRPr="00BF2B03" w:rsidRDefault="00062305" w:rsidP="00F30E8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B331DE7" w14:textId="23EF1BE7" w:rsidR="002B21FA" w:rsidRPr="002B21FA" w:rsidRDefault="002B21FA" w:rsidP="00F30E84">
      <w:pPr>
        <w:rPr>
          <w:rFonts w:eastAsia="ＭＳ 明朝"/>
          <w:b/>
          <w:bCs/>
          <w:szCs w:val="21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>Proposal</w:t>
      </w:r>
      <w:r w:rsidR="00212CAE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2</w:t>
      </w: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: </w:t>
      </w:r>
      <w:r w:rsidR="00177176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>RAN4 set</w:t>
      </w:r>
      <w:r w:rsidR="000D274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</w:t>
      </w:r>
      <w:r w:rsidR="00177176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BS antenna array size for 15</w:t>
      </w:r>
      <w:r w:rsidR="00A70B4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177176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GHz to 2048. If </w:t>
      </w:r>
      <w:r w:rsidR="00BE407F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>the additional margin need</w:t>
      </w:r>
      <w:r w:rsidR="00A23598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>s</w:t>
      </w:r>
      <w:r w:rsidR="00BE407F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to be considered, </w:t>
      </w:r>
      <w:r w:rsidR="00107FFB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the BS antenna array size should be </w:t>
      </w:r>
      <w:r w:rsidR="007951E2"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discussed based on the value of margin. </w:t>
      </w:r>
    </w:p>
    <w:p w14:paraId="320F122D" w14:textId="03FA651F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2745E397" w:rsidR="00B96AF4" w:rsidRPr="00BF2B03" w:rsidRDefault="00C03955">
      <w:pPr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BF2B0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64497F" w:rsidRPr="00BF2B03">
        <w:rPr>
          <w:rFonts w:ascii="Times New Roman" w:hAnsi="Times New Roman" w:cs="Times New Roman"/>
          <w:sz w:val="20"/>
          <w:szCs w:val="20"/>
        </w:rPr>
        <w:t xml:space="preserve">we </w:t>
      </w:r>
      <w:r w:rsidR="0036769F" w:rsidRPr="00BF2B03">
        <w:rPr>
          <w:rFonts w:ascii="Times New Roman" w:hAnsi="Times New Roman" w:cs="Times New Roman"/>
          <w:sz w:val="20"/>
          <w:szCs w:val="20"/>
        </w:rPr>
        <w:t xml:space="preserve">shared our </w:t>
      </w:r>
      <w:r w:rsidR="00673F99" w:rsidRPr="00BF2B03">
        <w:rPr>
          <w:rFonts w:ascii="Times New Roman" w:hAnsi="Times New Roman" w:cs="Times New Roman"/>
          <w:sz w:val="20"/>
          <w:szCs w:val="20"/>
        </w:rPr>
        <w:t>thoughts</w:t>
      </w:r>
      <w:r w:rsidR="0036769F" w:rsidRPr="00BF2B03">
        <w:rPr>
          <w:rFonts w:ascii="Times New Roman" w:hAnsi="Times New Roman" w:cs="Times New Roman"/>
          <w:sz w:val="20"/>
          <w:szCs w:val="20"/>
        </w:rPr>
        <w:t xml:space="preserve"> </w:t>
      </w:r>
      <w:r w:rsidR="00B9327B" w:rsidRPr="00BF2B03">
        <w:rPr>
          <w:rFonts w:ascii="Times New Roman" w:hAnsi="Times New Roman" w:cs="Times New Roman"/>
          <w:sz w:val="20"/>
          <w:szCs w:val="20"/>
        </w:rPr>
        <w:t xml:space="preserve">on </w:t>
      </w:r>
      <w:r w:rsidR="00867F9E" w:rsidRPr="00BF2B03">
        <w:rPr>
          <w:rFonts w:ascii="Times New Roman" w:eastAsia="ＭＳ 明朝" w:hAnsi="Times New Roman" w:cs="Times New Roman"/>
          <w:sz w:val="20"/>
          <w:szCs w:val="21"/>
        </w:rPr>
        <w:t xml:space="preserve">BS </w:t>
      </w:r>
      <w:r w:rsidR="0067171F">
        <w:rPr>
          <w:rFonts w:ascii="Times New Roman" w:eastAsia="ＭＳ 明朝" w:hAnsi="Times New Roman" w:cs="Times New Roman" w:hint="eastAsia"/>
          <w:sz w:val="20"/>
          <w:szCs w:val="21"/>
        </w:rPr>
        <w:t xml:space="preserve">antenna array size </w:t>
      </w:r>
      <w:r w:rsidR="00867F9E" w:rsidRPr="00BF2B03">
        <w:rPr>
          <w:rFonts w:ascii="Times New Roman" w:eastAsia="ＭＳ 明朝" w:hAnsi="Times New Roman" w:cs="Times New Roman"/>
          <w:sz w:val="20"/>
          <w:szCs w:val="21"/>
        </w:rPr>
        <w:t>for urban macro scenario</w:t>
      </w:r>
      <w:r w:rsidR="00B9327B" w:rsidRPr="00BF2B03">
        <w:rPr>
          <w:rFonts w:ascii="Times New Roman" w:hAnsi="Times New Roman" w:cs="Times New Roman"/>
          <w:sz w:val="20"/>
          <w:szCs w:val="20"/>
        </w:rPr>
        <w:t xml:space="preserve"> </w:t>
      </w:r>
      <w:r w:rsidR="00867F9E" w:rsidRPr="00BF2B03">
        <w:rPr>
          <w:rFonts w:ascii="Times New Roman" w:eastAsia="ＭＳ 明朝" w:hAnsi="Times New Roman" w:cs="Times New Roman"/>
          <w:sz w:val="20"/>
          <w:szCs w:val="20"/>
        </w:rPr>
        <w:t xml:space="preserve">in </w:t>
      </w:r>
      <w:r w:rsidR="00867F9E" w:rsidRPr="00BF2B03">
        <w:rPr>
          <w:rFonts w:ascii="Times New Roman" w:eastAsia="ＭＳ 明朝" w:hAnsi="Times New Roman" w:cs="Times New Roman"/>
          <w:sz w:val="20"/>
          <w:szCs w:val="21"/>
        </w:rPr>
        <w:t xml:space="preserve">14800 to 15350 MHz frequency range </w:t>
      </w:r>
      <w:r w:rsidR="00FF0306" w:rsidRPr="00BF2B03">
        <w:rPr>
          <w:rFonts w:ascii="Times New Roman" w:hAnsi="Times New Roman" w:cs="Times New Roman"/>
          <w:sz w:val="20"/>
          <w:szCs w:val="20"/>
        </w:rPr>
        <w:t>as follows.</w:t>
      </w:r>
    </w:p>
    <w:p w14:paraId="2E55628B" w14:textId="77777777" w:rsidR="00FD4C14" w:rsidRPr="00BF2B03" w:rsidRDefault="00FD4C14" w:rsidP="00FD4C14">
      <w:pPr>
        <w:rPr>
          <w:rFonts w:ascii="Times New Roman" w:eastAsia="ＭＳ 明朝" w:hAnsi="Times New Roman" w:cs="Times New Roman"/>
          <w:sz w:val="20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</w:rPr>
        <w:t>Observation 1: For achieving the same coverage in each frequency range, the base station output power</w:t>
      </w:r>
      <w:r>
        <w:rPr>
          <w:rFonts w:ascii="Times New Roman" w:eastAsia="ＭＳ 明朝" w:hAnsi="Times New Roman" w:cs="Times New Roman" w:hint="eastAsia"/>
          <w:b/>
          <w:bCs/>
          <w:sz w:val="20"/>
        </w:rPr>
        <w:t>/sector (</w:t>
      </w:r>
      <w:proofErr w:type="spellStart"/>
      <w:r>
        <w:rPr>
          <w:rFonts w:ascii="Times New Roman" w:eastAsia="ＭＳ 明朝" w:hAnsi="Times New Roman" w:cs="Times New Roman" w:hint="eastAsia"/>
          <w:b/>
          <w:bCs/>
          <w:sz w:val="20"/>
        </w:rPr>
        <w:t>e.i.r.p</w:t>
      </w:r>
      <w:proofErr w:type="spellEnd"/>
      <w:r>
        <w:rPr>
          <w:rFonts w:ascii="Times New Roman" w:eastAsia="ＭＳ 明朝" w:hAnsi="Times New Roman" w:cs="Times New Roman" w:hint="eastAsia"/>
          <w:b/>
          <w:bCs/>
          <w:sz w:val="20"/>
        </w:rPr>
        <w:t>)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 for </w:t>
      </w:r>
      <w:r w:rsidRPr="00FD4C14">
        <w:rPr>
          <w:rFonts w:ascii="Times New Roman" w:eastAsia="ＭＳ 明朝" w:hAnsi="Times New Roman" w:cs="Times New Roman"/>
          <w:b/>
          <w:bCs/>
          <w:sz w:val="20"/>
        </w:rPr>
        <w:t>14.8 – 15.35</w:t>
      </w:r>
      <w:r>
        <w:rPr>
          <w:rFonts w:ascii="Times New Roman" w:eastAsia="ＭＳ 明朝" w:hAnsi="Times New Roman" w:cs="Times New Roman" w:hint="eastAsia"/>
          <w:b/>
          <w:bCs/>
          <w:sz w:val="20"/>
        </w:rPr>
        <w:t xml:space="preserve">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GHz needs 10.1 dB and 5.2 dB higher than that for </w:t>
      </w:r>
      <w:r w:rsidRPr="00FD4C14">
        <w:rPr>
          <w:rFonts w:ascii="Times New Roman" w:eastAsia="ＭＳ 明朝" w:hAnsi="Times New Roman" w:cs="Times New Roman"/>
          <w:b/>
          <w:bCs/>
          <w:sz w:val="20"/>
        </w:rPr>
        <w:t>4.4 – 4.8</w:t>
      </w:r>
      <w:r>
        <w:rPr>
          <w:rFonts w:ascii="Times New Roman" w:eastAsia="ＭＳ 明朝" w:hAnsi="Times New Roman" w:cs="Times New Roman" w:hint="eastAsia"/>
          <w:b/>
          <w:bCs/>
          <w:sz w:val="20"/>
        </w:rPr>
        <w:t xml:space="preserve">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GHz and </w:t>
      </w:r>
      <w:r w:rsidRPr="00FD4C14">
        <w:rPr>
          <w:rFonts w:ascii="Times New Roman" w:eastAsia="ＭＳ 明朝" w:hAnsi="Times New Roman" w:cs="Times New Roman"/>
          <w:b/>
          <w:bCs/>
          <w:sz w:val="20"/>
        </w:rPr>
        <w:t>7.125 – 8.4</w:t>
      </w:r>
      <w:r>
        <w:rPr>
          <w:rFonts w:ascii="Times New Roman" w:eastAsia="ＭＳ 明朝" w:hAnsi="Times New Roman" w:cs="Times New Roman" w:hint="eastAsia"/>
          <w:b/>
          <w:bCs/>
          <w:sz w:val="20"/>
        </w:rPr>
        <w:t xml:space="preserve">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>GHz, respectively.</w:t>
      </w:r>
    </w:p>
    <w:p w14:paraId="1176523D" w14:textId="77777777" w:rsidR="004F482E" w:rsidRDefault="004F482E" w:rsidP="0067171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795F1746" w14:textId="77777777" w:rsidR="001D6700" w:rsidRPr="00BF2B03" w:rsidRDefault="001D6700" w:rsidP="001D6700">
      <w:pPr>
        <w:rPr>
          <w:rFonts w:ascii="Times New Roman" w:eastAsia="ＭＳ 明朝" w:hAnsi="Times New Roman" w:cs="Times New Roman"/>
          <w:b/>
          <w:bCs/>
          <w:sz w:val="20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</w:rPr>
        <w:t>Proposal 1: The target value for maximum base station output power/sector (</w:t>
      </w:r>
      <w:proofErr w:type="spellStart"/>
      <w:r w:rsidRPr="00BF2B03">
        <w:rPr>
          <w:rFonts w:ascii="Times New Roman" w:eastAsia="ＭＳ 明朝" w:hAnsi="Times New Roman" w:cs="Times New Roman"/>
          <w:b/>
          <w:bCs/>
          <w:sz w:val="20"/>
        </w:rPr>
        <w:t>e.i.r.p</w:t>
      </w:r>
      <w:proofErr w:type="spellEnd"/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.) for 14.8 – 15.35 GHz should be within 82.3 - 83.5 dBm. </w:t>
      </w:r>
    </w:p>
    <w:p w14:paraId="7CAC4EFC" w14:textId="77777777" w:rsidR="001D6700" w:rsidRPr="001D6700" w:rsidRDefault="001D6700" w:rsidP="0067171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01C06357" w14:textId="1851B415" w:rsidR="0067171F" w:rsidRPr="00BF2B03" w:rsidRDefault="0067171F" w:rsidP="0067171F">
      <w:pPr>
        <w:rPr>
          <w:rFonts w:ascii="Times New Roman" w:eastAsia="ＭＳ 明朝" w:hAnsi="Times New Roman" w:cs="Times New Roman"/>
          <w:sz w:val="20"/>
          <w:szCs w:val="20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Observation 2: </w:t>
      </w:r>
      <w:r w:rsidRPr="00BF2B03">
        <w:rPr>
          <w:rFonts w:ascii="Times New Roman" w:eastAsia="ＭＳ 明朝" w:hAnsi="Times New Roman" w:cs="Times New Roman"/>
          <w:b/>
          <w:bCs/>
          <w:sz w:val="20"/>
        </w:rPr>
        <w:t xml:space="preserve">For achieving the same coverage in each frequency range, </w:t>
      </w: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BS antenna array size of 2048 is suitable. </w:t>
      </w:r>
    </w:p>
    <w:p w14:paraId="6E7D1B3D" w14:textId="77777777" w:rsidR="004F482E" w:rsidRDefault="004F482E" w:rsidP="004F482E">
      <w:pPr>
        <w:rPr>
          <w:rFonts w:ascii="Times New Roman" w:eastAsia="ＭＳ 明朝" w:hAnsi="Times New Roman" w:cs="Times New Roman"/>
          <w:b/>
          <w:bCs/>
          <w:sz w:val="20"/>
        </w:rPr>
      </w:pPr>
    </w:p>
    <w:p w14:paraId="4417AF7F" w14:textId="73C53F0C" w:rsidR="0067171F" w:rsidRPr="004F482E" w:rsidRDefault="001D6700" w:rsidP="0067171F">
      <w:pPr>
        <w:rPr>
          <w:rFonts w:ascii="Times New Roman" w:eastAsia="ＭＳ 明朝" w:hAnsi="Times New Roman" w:cs="Times New Roman"/>
          <w:sz w:val="20"/>
        </w:rPr>
      </w:pP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>Proposal 2: RAN4 set</w:t>
      </w:r>
      <w:r w:rsidR="003344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</w:t>
      </w:r>
      <w:r w:rsidRPr="00BF2B0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BS antenna array size for 15GHz to 2048. If the additional margin needs to be considered, the BS antenna array size should be discussed based on the value of margin.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12F50C95" w14:textId="3177600A" w:rsidR="004919CD" w:rsidRPr="00BF2B03" w:rsidRDefault="008A6CA5" w:rsidP="00AD161F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F2B03">
        <w:rPr>
          <w:rFonts w:ascii="Times New Roman" w:hAnsi="Times New Roman" w:cs="Times New Roman"/>
          <w:sz w:val="20"/>
          <w:szCs w:val="20"/>
          <w:lang w:eastAsia="zh-CN"/>
        </w:rPr>
        <w:t>R4-</w:t>
      </w:r>
      <w:r w:rsidR="00FF1554" w:rsidRPr="00BF2B03">
        <w:rPr>
          <w:rFonts w:ascii="Times New Roman" w:hAnsi="Times New Roman" w:cs="Times New Roman"/>
          <w:sz w:val="20"/>
          <w:szCs w:val="20"/>
          <w:lang w:eastAsia="zh-CN"/>
        </w:rPr>
        <w:t>2414449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642A0" w:rsidRPr="00BF2B03">
        <w:rPr>
          <w:rFonts w:ascii="Times New Roman" w:eastAsia="ＭＳ 明朝" w:hAnsi="Times New Roman" w:cs="Times New Roman"/>
          <w:sz w:val="20"/>
          <w:szCs w:val="20"/>
        </w:rPr>
        <w:t>LS Reply on Parameters for 7125 to 8400 MHz of terrestrial component of IMT for sharing and compatibility studies in preparation for WRC-27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>, Ericsson</w:t>
      </w:r>
    </w:p>
    <w:p w14:paraId="7628C5F9" w14:textId="693A86F3" w:rsidR="00265808" w:rsidRPr="00BF2B03" w:rsidRDefault="00A5662F" w:rsidP="00AD161F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F2B03">
        <w:rPr>
          <w:rFonts w:ascii="Times New Roman" w:eastAsia="ＭＳ 明朝" w:hAnsi="Times New Roman" w:cs="Times New Roman"/>
          <w:sz w:val="20"/>
          <w:szCs w:val="20"/>
        </w:rPr>
        <w:t>R4-2410741</w:t>
      </w:r>
      <w:r w:rsidR="00BF41B6" w:rsidRPr="00BF2B03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993191" w:rsidRPr="00BF2B03">
        <w:rPr>
          <w:rFonts w:ascii="Times New Roman" w:eastAsia="ＭＳ 明朝" w:hAnsi="Times New Roman" w:cs="Times New Roman"/>
          <w:sz w:val="20"/>
          <w:szCs w:val="20"/>
        </w:rPr>
        <w:t>WF on IMT parameters study</w:t>
      </w:r>
      <w:r w:rsidR="00993191" w:rsidRPr="00BF2B03">
        <w:rPr>
          <w:rFonts w:ascii="Times New Roman" w:eastAsia="ＭＳ 明朝" w:hAnsi="Times New Roman" w:cs="Times New Roman" w:hint="eastAsia"/>
          <w:sz w:val="20"/>
          <w:szCs w:val="20"/>
        </w:rPr>
        <w:t>, Ericsson</w:t>
      </w:r>
    </w:p>
    <w:p w14:paraId="33FE67B3" w14:textId="2E1B2921" w:rsidR="00E1733F" w:rsidRPr="00BF2B03" w:rsidRDefault="00793661" w:rsidP="00FD46C5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F2B03">
        <w:rPr>
          <w:rFonts w:ascii="Times New Roman" w:eastAsia="ＭＳ 明朝" w:hAnsi="Times New Roman" w:cs="Times New Roman" w:hint="eastAsia"/>
          <w:sz w:val="20"/>
          <w:szCs w:val="20"/>
        </w:rPr>
        <w:t>R</w:t>
      </w:r>
      <w:r w:rsidRPr="00BF2B03">
        <w:rPr>
          <w:rFonts w:ascii="Times New Roman" w:eastAsia="ＭＳ 明朝" w:hAnsi="Times New Roman" w:cs="Times New Roman"/>
          <w:sz w:val="20"/>
          <w:szCs w:val="20"/>
        </w:rPr>
        <w:t>4-</w:t>
      </w:r>
      <w:r w:rsidR="000A6B13" w:rsidRPr="00BF2B03">
        <w:rPr>
          <w:rFonts w:ascii="Times New Roman" w:eastAsia="ＭＳ 明朝" w:hAnsi="Times New Roman" w:cs="Times New Roman"/>
          <w:sz w:val="20"/>
          <w:szCs w:val="20"/>
        </w:rPr>
        <w:t>2410576</w:t>
      </w:r>
      <w:r w:rsidR="00E80ECA" w:rsidRPr="00BF2B03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457C96" w:rsidRPr="00BF2B03">
        <w:rPr>
          <w:rFonts w:ascii="Times New Roman" w:eastAsia="ＭＳ 明朝" w:hAnsi="Times New Roman" w:cs="Times New Roman"/>
          <w:sz w:val="20"/>
          <w:szCs w:val="20"/>
        </w:rPr>
        <w:t>LS on Parameters for 4400 to 4800 MHz of terrestrial component of IMT for sharing and compatibility studies in preparation for WRC-27</w:t>
      </w:r>
      <w:r w:rsidR="00457C96" w:rsidRPr="00BF2B03">
        <w:rPr>
          <w:rFonts w:ascii="Times New Roman" w:eastAsia="ＭＳ 明朝" w:hAnsi="Times New Roman" w:cs="Times New Roman" w:hint="eastAsia"/>
          <w:sz w:val="20"/>
          <w:szCs w:val="20"/>
        </w:rPr>
        <w:t>, Ericsson</w:t>
      </w:r>
    </w:p>
    <w:sectPr w:rsidR="00E1733F" w:rsidRPr="00BF2B03" w:rsidSect="00E73969">
      <w:headerReference w:type="default" r:id="rId1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815B1" w14:textId="77777777" w:rsidR="00A07789" w:rsidRDefault="00A07789">
      <w:r>
        <w:separator/>
      </w:r>
    </w:p>
  </w:endnote>
  <w:endnote w:type="continuationSeparator" w:id="0">
    <w:p w14:paraId="67BBA21F" w14:textId="77777777" w:rsidR="00A07789" w:rsidRDefault="00A07789">
      <w:r>
        <w:continuationSeparator/>
      </w:r>
    </w:p>
  </w:endnote>
  <w:endnote w:type="continuationNotice" w:id="1">
    <w:p w14:paraId="60B0866D" w14:textId="77777777" w:rsidR="00A07789" w:rsidRDefault="00A07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3EECE" w14:textId="77777777" w:rsidR="00A07789" w:rsidRDefault="00A07789">
      <w:r>
        <w:separator/>
      </w:r>
    </w:p>
  </w:footnote>
  <w:footnote w:type="continuationSeparator" w:id="0">
    <w:p w14:paraId="16943A5C" w14:textId="77777777" w:rsidR="00A07789" w:rsidRDefault="00A07789">
      <w:r>
        <w:continuationSeparator/>
      </w:r>
    </w:p>
  </w:footnote>
  <w:footnote w:type="continuationNotice" w:id="1">
    <w:p w14:paraId="51641F7C" w14:textId="77777777" w:rsidR="00A07789" w:rsidRDefault="00A077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115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1"/>
  </w:num>
  <w:num w:numId="3" w16cid:durableId="1723671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4"/>
  </w:num>
  <w:num w:numId="6" w16cid:durableId="11960109">
    <w:abstractNumId w:val="6"/>
  </w:num>
  <w:num w:numId="7" w16cid:durableId="1654213487">
    <w:abstractNumId w:val="6"/>
  </w:num>
  <w:num w:numId="8" w16cid:durableId="1835101732">
    <w:abstractNumId w:val="8"/>
  </w:num>
  <w:num w:numId="9" w16cid:durableId="1974747970">
    <w:abstractNumId w:val="7"/>
  </w:num>
  <w:num w:numId="10" w16cid:durableId="3071764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removePersonalInformation/>
  <w:removeDateAndTime/>
  <w:bordersDoNotSurroundHeader/>
  <w:bordersDoNotSurroundFooter/>
  <w:proofState w:spelling="clean" w:grammar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5982"/>
    <w:rsid w:val="000160EF"/>
    <w:rsid w:val="00016BC2"/>
    <w:rsid w:val="00017593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23A"/>
    <w:rsid w:val="0003334A"/>
    <w:rsid w:val="00033FCA"/>
    <w:rsid w:val="00034492"/>
    <w:rsid w:val="00034C07"/>
    <w:rsid w:val="00034DD5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925"/>
    <w:rsid w:val="00052999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A5D"/>
    <w:rsid w:val="00057B7E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5984"/>
    <w:rsid w:val="000660F4"/>
    <w:rsid w:val="00066F44"/>
    <w:rsid w:val="0006714C"/>
    <w:rsid w:val="00067209"/>
    <w:rsid w:val="00067233"/>
    <w:rsid w:val="00067A9F"/>
    <w:rsid w:val="00067C41"/>
    <w:rsid w:val="00067CB6"/>
    <w:rsid w:val="00067CD0"/>
    <w:rsid w:val="00070A75"/>
    <w:rsid w:val="00070B68"/>
    <w:rsid w:val="00070E60"/>
    <w:rsid w:val="000717A9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403"/>
    <w:rsid w:val="00083F52"/>
    <w:rsid w:val="000844D3"/>
    <w:rsid w:val="000849ED"/>
    <w:rsid w:val="00084B99"/>
    <w:rsid w:val="00084C93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9CC"/>
    <w:rsid w:val="00090A5D"/>
    <w:rsid w:val="000915BB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CA7"/>
    <w:rsid w:val="00095D91"/>
    <w:rsid w:val="00095F18"/>
    <w:rsid w:val="0009670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2385"/>
    <w:rsid w:val="000A2EF0"/>
    <w:rsid w:val="000A2FF9"/>
    <w:rsid w:val="000A3424"/>
    <w:rsid w:val="000A3F7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226C"/>
    <w:rsid w:val="000C2295"/>
    <w:rsid w:val="000C22BE"/>
    <w:rsid w:val="000C2EF0"/>
    <w:rsid w:val="000C41DF"/>
    <w:rsid w:val="000C485D"/>
    <w:rsid w:val="000C4A40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F5A"/>
    <w:rsid w:val="000D2355"/>
    <w:rsid w:val="000D23C5"/>
    <w:rsid w:val="000D253B"/>
    <w:rsid w:val="000D2748"/>
    <w:rsid w:val="000D27E9"/>
    <w:rsid w:val="000D3028"/>
    <w:rsid w:val="000D38A7"/>
    <w:rsid w:val="000D3B1A"/>
    <w:rsid w:val="000D4338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E6F"/>
    <w:rsid w:val="001040DE"/>
    <w:rsid w:val="0010628D"/>
    <w:rsid w:val="0010688E"/>
    <w:rsid w:val="00107589"/>
    <w:rsid w:val="00107CAD"/>
    <w:rsid w:val="00107FFB"/>
    <w:rsid w:val="00110146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890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55C1"/>
    <w:rsid w:val="00136C36"/>
    <w:rsid w:val="00136C7A"/>
    <w:rsid w:val="001377DA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F1D"/>
    <w:rsid w:val="00144AAF"/>
    <w:rsid w:val="00145133"/>
    <w:rsid w:val="001453E6"/>
    <w:rsid w:val="00145537"/>
    <w:rsid w:val="00145C84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4EA"/>
    <w:rsid w:val="00164CFB"/>
    <w:rsid w:val="00165020"/>
    <w:rsid w:val="0016673D"/>
    <w:rsid w:val="0016686F"/>
    <w:rsid w:val="00167B53"/>
    <w:rsid w:val="00167D5F"/>
    <w:rsid w:val="001702A7"/>
    <w:rsid w:val="00171808"/>
    <w:rsid w:val="00171892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A88"/>
    <w:rsid w:val="001A4BDB"/>
    <w:rsid w:val="001A4EEC"/>
    <w:rsid w:val="001A59A4"/>
    <w:rsid w:val="001A59C7"/>
    <w:rsid w:val="001A63AE"/>
    <w:rsid w:val="001A7F9A"/>
    <w:rsid w:val="001B04B3"/>
    <w:rsid w:val="001B213D"/>
    <w:rsid w:val="001B3BB0"/>
    <w:rsid w:val="001B3C1D"/>
    <w:rsid w:val="001B4B8E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806"/>
    <w:rsid w:val="001D7A0E"/>
    <w:rsid w:val="001E0606"/>
    <w:rsid w:val="001E15AF"/>
    <w:rsid w:val="001E1E04"/>
    <w:rsid w:val="001E21E0"/>
    <w:rsid w:val="001E2427"/>
    <w:rsid w:val="001E2508"/>
    <w:rsid w:val="001E258A"/>
    <w:rsid w:val="001E291D"/>
    <w:rsid w:val="001E338A"/>
    <w:rsid w:val="001E3DF8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77D7"/>
    <w:rsid w:val="002003DC"/>
    <w:rsid w:val="00200526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300D"/>
    <w:rsid w:val="0022338E"/>
    <w:rsid w:val="00223A14"/>
    <w:rsid w:val="00223A7B"/>
    <w:rsid w:val="00224C40"/>
    <w:rsid w:val="00224E27"/>
    <w:rsid w:val="00224FCC"/>
    <w:rsid w:val="00225824"/>
    <w:rsid w:val="00225D89"/>
    <w:rsid w:val="00225E8F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DCC"/>
    <w:rsid w:val="002422C1"/>
    <w:rsid w:val="0024278F"/>
    <w:rsid w:val="00242A91"/>
    <w:rsid w:val="00243A03"/>
    <w:rsid w:val="00243B44"/>
    <w:rsid w:val="002445FD"/>
    <w:rsid w:val="002446E8"/>
    <w:rsid w:val="002447D1"/>
    <w:rsid w:val="00244D08"/>
    <w:rsid w:val="00244DCD"/>
    <w:rsid w:val="00244F2E"/>
    <w:rsid w:val="002450DE"/>
    <w:rsid w:val="002451EE"/>
    <w:rsid w:val="002452F2"/>
    <w:rsid w:val="00245C9B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74E"/>
    <w:rsid w:val="00270CC3"/>
    <w:rsid w:val="00270E88"/>
    <w:rsid w:val="0027134E"/>
    <w:rsid w:val="002720D9"/>
    <w:rsid w:val="0027395B"/>
    <w:rsid w:val="00273C26"/>
    <w:rsid w:val="00273D06"/>
    <w:rsid w:val="0027491A"/>
    <w:rsid w:val="00274A57"/>
    <w:rsid w:val="00274B5A"/>
    <w:rsid w:val="0027511E"/>
    <w:rsid w:val="002756EC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22BF"/>
    <w:rsid w:val="00292FC0"/>
    <w:rsid w:val="00292FE1"/>
    <w:rsid w:val="002943B8"/>
    <w:rsid w:val="002946D1"/>
    <w:rsid w:val="0029483C"/>
    <w:rsid w:val="00294A39"/>
    <w:rsid w:val="002952B2"/>
    <w:rsid w:val="00296039"/>
    <w:rsid w:val="002967E4"/>
    <w:rsid w:val="00296895"/>
    <w:rsid w:val="00296B2A"/>
    <w:rsid w:val="002A0026"/>
    <w:rsid w:val="002A0945"/>
    <w:rsid w:val="002A09B6"/>
    <w:rsid w:val="002A182C"/>
    <w:rsid w:val="002A1C86"/>
    <w:rsid w:val="002A231D"/>
    <w:rsid w:val="002A248B"/>
    <w:rsid w:val="002A317E"/>
    <w:rsid w:val="002A3E7E"/>
    <w:rsid w:val="002A44FF"/>
    <w:rsid w:val="002A584D"/>
    <w:rsid w:val="002A62D7"/>
    <w:rsid w:val="002A6729"/>
    <w:rsid w:val="002A69D1"/>
    <w:rsid w:val="002A70CD"/>
    <w:rsid w:val="002A71BD"/>
    <w:rsid w:val="002A733D"/>
    <w:rsid w:val="002A75A5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4583"/>
    <w:rsid w:val="002C4601"/>
    <w:rsid w:val="002C5937"/>
    <w:rsid w:val="002C59C0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D009B"/>
    <w:rsid w:val="002D0C16"/>
    <w:rsid w:val="002D12B5"/>
    <w:rsid w:val="002D1617"/>
    <w:rsid w:val="002D2108"/>
    <w:rsid w:val="002D22FD"/>
    <w:rsid w:val="002D289B"/>
    <w:rsid w:val="002D301F"/>
    <w:rsid w:val="002D52A4"/>
    <w:rsid w:val="002D54B2"/>
    <w:rsid w:val="002D6388"/>
    <w:rsid w:val="002D6479"/>
    <w:rsid w:val="002D6937"/>
    <w:rsid w:val="002D6D05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D1F"/>
    <w:rsid w:val="002E4D43"/>
    <w:rsid w:val="002E5722"/>
    <w:rsid w:val="002E5823"/>
    <w:rsid w:val="002E5905"/>
    <w:rsid w:val="002E5CCF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B9F"/>
    <w:rsid w:val="002F4E2C"/>
    <w:rsid w:val="002F4E56"/>
    <w:rsid w:val="002F50F1"/>
    <w:rsid w:val="002F52C9"/>
    <w:rsid w:val="002F60BF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356A"/>
    <w:rsid w:val="00323697"/>
    <w:rsid w:val="003237D2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206D"/>
    <w:rsid w:val="00352576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E33"/>
    <w:rsid w:val="00360585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B0F"/>
    <w:rsid w:val="00373367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1A9F"/>
    <w:rsid w:val="003820B9"/>
    <w:rsid w:val="00382D05"/>
    <w:rsid w:val="0038318D"/>
    <w:rsid w:val="003834D5"/>
    <w:rsid w:val="00383660"/>
    <w:rsid w:val="003836CF"/>
    <w:rsid w:val="00383798"/>
    <w:rsid w:val="00383D6C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C00FD"/>
    <w:rsid w:val="003C0BF8"/>
    <w:rsid w:val="003C18EF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6D"/>
    <w:rsid w:val="003C4AE0"/>
    <w:rsid w:val="003C57A7"/>
    <w:rsid w:val="003C63B5"/>
    <w:rsid w:val="003C64CC"/>
    <w:rsid w:val="003C6757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1C84"/>
    <w:rsid w:val="003F2035"/>
    <w:rsid w:val="003F2587"/>
    <w:rsid w:val="003F42A4"/>
    <w:rsid w:val="003F4325"/>
    <w:rsid w:val="003F4ADA"/>
    <w:rsid w:val="003F51E3"/>
    <w:rsid w:val="003F61A6"/>
    <w:rsid w:val="003F6E9D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64EF"/>
    <w:rsid w:val="00406539"/>
    <w:rsid w:val="00407349"/>
    <w:rsid w:val="004100DE"/>
    <w:rsid w:val="00410892"/>
    <w:rsid w:val="00410B17"/>
    <w:rsid w:val="004111A1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94F"/>
    <w:rsid w:val="00417993"/>
    <w:rsid w:val="00417A3F"/>
    <w:rsid w:val="00417DB5"/>
    <w:rsid w:val="00420023"/>
    <w:rsid w:val="004206E1"/>
    <w:rsid w:val="004207F8"/>
    <w:rsid w:val="00420C77"/>
    <w:rsid w:val="00421650"/>
    <w:rsid w:val="004216A4"/>
    <w:rsid w:val="004220D7"/>
    <w:rsid w:val="00422DCE"/>
    <w:rsid w:val="00422E20"/>
    <w:rsid w:val="00422E4F"/>
    <w:rsid w:val="00423805"/>
    <w:rsid w:val="004238A4"/>
    <w:rsid w:val="00424F11"/>
    <w:rsid w:val="0042508F"/>
    <w:rsid w:val="004259E8"/>
    <w:rsid w:val="00425E72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296F"/>
    <w:rsid w:val="00432C80"/>
    <w:rsid w:val="00432F2F"/>
    <w:rsid w:val="004341CE"/>
    <w:rsid w:val="00434694"/>
    <w:rsid w:val="00434DD5"/>
    <w:rsid w:val="00434E36"/>
    <w:rsid w:val="004354E1"/>
    <w:rsid w:val="00436327"/>
    <w:rsid w:val="00437BD1"/>
    <w:rsid w:val="00437EA1"/>
    <w:rsid w:val="00440184"/>
    <w:rsid w:val="0044024E"/>
    <w:rsid w:val="0044043A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BF"/>
    <w:rsid w:val="00450A8C"/>
    <w:rsid w:val="00450AB2"/>
    <w:rsid w:val="00452D97"/>
    <w:rsid w:val="00452E40"/>
    <w:rsid w:val="00453C51"/>
    <w:rsid w:val="004541E1"/>
    <w:rsid w:val="0045575E"/>
    <w:rsid w:val="00455BEC"/>
    <w:rsid w:val="00455CF1"/>
    <w:rsid w:val="00455E60"/>
    <w:rsid w:val="00456777"/>
    <w:rsid w:val="00456965"/>
    <w:rsid w:val="00457C96"/>
    <w:rsid w:val="00460230"/>
    <w:rsid w:val="004607C3"/>
    <w:rsid w:val="00460F0D"/>
    <w:rsid w:val="00460F5D"/>
    <w:rsid w:val="0046114F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115F"/>
    <w:rsid w:val="004B1424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EE8"/>
    <w:rsid w:val="004B6C9D"/>
    <w:rsid w:val="004B73D8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192"/>
    <w:rsid w:val="004C7F62"/>
    <w:rsid w:val="004D0DFC"/>
    <w:rsid w:val="004D112F"/>
    <w:rsid w:val="004D13F1"/>
    <w:rsid w:val="004D185F"/>
    <w:rsid w:val="004D1EF3"/>
    <w:rsid w:val="004D30EB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F7E"/>
    <w:rsid w:val="004D6171"/>
    <w:rsid w:val="004D6418"/>
    <w:rsid w:val="004D6FD2"/>
    <w:rsid w:val="004D7559"/>
    <w:rsid w:val="004D7E53"/>
    <w:rsid w:val="004D7F46"/>
    <w:rsid w:val="004E01EA"/>
    <w:rsid w:val="004E05C2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A93"/>
    <w:rsid w:val="004E4FA9"/>
    <w:rsid w:val="004E6011"/>
    <w:rsid w:val="004E64DB"/>
    <w:rsid w:val="004E6A13"/>
    <w:rsid w:val="004E6B2B"/>
    <w:rsid w:val="004E6FC1"/>
    <w:rsid w:val="004E7582"/>
    <w:rsid w:val="004E7B3E"/>
    <w:rsid w:val="004F0458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64"/>
    <w:rsid w:val="004F5B8D"/>
    <w:rsid w:val="004F5BCE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C3"/>
    <w:rsid w:val="00507A5E"/>
    <w:rsid w:val="0051054D"/>
    <w:rsid w:val="005107B2"/>
    <w:rsid w:val="00510FDE"/>
    <w:rsid w:val="00512318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658"/>
    <w:rsid w:val="0052196C"/>
    <w:rsid w:val="005227EB"/>
    <w:rsid w:val="00522F4F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4069E"/>
    <w:rsid w:val="00540AFE"/>
    <w:rsid w:val="00540D6E"/>
    <w:rsid w:val="00541226"/>
    <w:rsid w:val="0054187F"/>
    <w:rsid w:val="005419BB"/>
    <w:rsid w:val="00541A8D"/>
    <w:rsid w:val="00542C99"/>
    <w:rsid w:val="00542EDC"/>
    <w:rsid w:val="0054310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D66"/>
    <w:rsid w:val="005621BC"/>
    <w:rsid w:val="0056268B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1008"/>
    <w:rsid w:val="0059148B"/>
    <w:rsid w:val="00591682"/>
    <w:rsid w:val="0059190C"/>
    <w:rsid w:val="00592106"/>
    <w:rsid w:val="00592244"/>
    <w:rsid w:val="005922E0"/>
    <w:rsid w:val="00592AD8"/>
    <w:rsid w:val="00592B00"/>
    <w:rsid w:val="00593391"/>
    <w:rsid w:val="00593598"/>
    <w:rsid w:val="005938DC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1782"/>
    <w:rsid w:val="005A1877"/>
    <w:rsid w:val="005A189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14D"/>
    <w:rsid w:val="005A64C4"/>
    <w:rsid w:val="005A6668"/>
    <w:rsid w:val="005A6E56"/>
    <w:rsid w:val="005A6FBE"/>
    <w:rsid w:val="005A74B8"/>
    <w:rsid w:val="005A7A16"/>
    <w:rsid w:val="005A7C55"/>
    <w:rsid w:val="005B0506"/>
    <w:rsid w:val="005B0BB8"/>
    <w:rsid w:val="005B10D7"/>
    <w:rsid w:val="005B14B0"/>
    <w:rsid w:val="005B1AA8"/>
    <w:rsid w:val="005B2807"/>
    <w:rsid w:val="005B2A74"/>
    <w:rsid w:val="005B2A98"/>
    <w:rsid w:val="005B32AA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66E"/>
    <w:rsid w:val="005E4C63"/>
    <w:rsid w:val="005E521D"/>
    <w:rsid w:val="005E52A7"/>
    <w:rsid w:val="005E5317"/>
    <w:rsid w:val="005E5B3B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EE"/>
    <w:rsid w:val="005F3B84"/>
    <w:rsid w:val="005F3D0A"/>
    <w:rsid w:val="005F3DFD"/>
    <w:rsid w:val="005F4056"/>
    <w:rsid w:val="005F43C8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42B8"/>
    <w:rsid w:val="006044E9"/>
    <w:rsid w:val="00605136"/>
    <w:rsid w:val="006061A7"/>
    <w:rsid w:val="00606398"/>
    <w:rsid w:val="00606402"/>
    <w:rsid w:val="00606B4F"/>
    <w:rsid w:val="00606F5F"/>
    <w:rsid w:val="00607FD5"/>
    <w:rsid w:val="0061007F"/>
    <w:rsid w:val="006100BF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1C0"/>
    <w:rsid w:val="00622B7B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A45"/>
    <w:rsid w:val="0064440D"/>
    <w:rsid w:val="0064497F"/>
    <w:rsid w:val="00645994"/>
    <w:rsid w:val="00645A7B"/>
    <w:rsid w:val="0064608F"/>
    <w:rsid w:val="0064688B"/>
    <w:rsid w:val="00646CE6"/>
    <w:rsid w:val="006472BD"/>
    <w:rsid w:val="0064770F"/>
    <w:rsid w:val="00650061"/>
    <w:rsid w:val="00650398"/>
    <w:rsid w:val="00650BA3"/>
    <w:rsid w:val="00650F01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FBB"/>
    <w:rsid w:val="00656518"/>
    <w:rsid w:val="0065668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15D"/>
    <w:rsid w:val="0067171F"/>
    <w:rsid w:val="00671DA5"/>
    <w:rsid w:val="00672248"/>
    <w:rsid w:val="0067233B"/>
    <w:rsid w:val="0067312A"/>
    <w:rsid w:val="00673F99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1B85"/>
    <w:rsid w:val="00691CF0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2E24"/>
    <w:rsid w:val="006A3C9C"/>
    <w:rsid w:val="006A4115"/>
    <w:rsid w:val="006A4226"/>
    <w:rsid w:val="006A4852"/>
    <w:rsid w:val="006A4E40"/>
    <w:rsid w:val="006A4E58"/>
    <w:rsid w:val="006A571E"/>
    <w:rsid w:val="006A57EA"/>
    <w:rsid w:val="006A5DD4"/>
    <w:rsid w:val="006A6526"/>
    <w:rsid w:val="006A68B0"/>
    <w:rsid w:val="006A6B04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62AD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51A"/>
    <w:rsid w:val="006F5D74"/>
    <w:rsid w:val="006F6119"/>
    <w:rsid w:val="006F7132"/>
    <w:rsid w:val="007011F8"/>
    <w:rsid w:val="007021D8"/>
    <w:rsid w:val="00702A9F"/>
    <w:rsid w:val="00703222"/>
    <w:rsid w:val="007032BB"/>
    <w:rsid w:val="007034DB"/>
    <w:rsid w:val="00704004"/>
    <w:rsid w:val="00704786"/>
    <w:rsid w:val="007048D3"/>
    <w:rsid w:val="00704FB3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E29"/>
    <w:rsid w:val="007173C3"/>
    <w:rsid w:val="00717EE5"/>
    <w:rsid w:val="0072047F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1B4"/>
    <w:rsid w:val="0073241D"/>
    <w:rsid w:val="00732476"/>
    <w:rsid w:val="00732F2E"/>
    <w:rsid w:val="007334C3"/>
    <w:rsid w:val="00733A88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966"/>
    <w:rsid w:val="00742665"/>
    <w:rsid w:val="00742930"/>
    <w:rsid w:val="00742E1E"/>
    <w:rsid w:val="00743202"/>
    <w:rsid w:val="00743F77"/>
    <w:rsid w:val="00744DE9"/>
    <w:rsid w:val="0074547A"/>
    <w:rsid w:val="007458A8"/>
    <w:rsid w:val="0074649D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A04E2"/>
    <w:rsid w:val="007A0C64"/>
    <w:rsid w:val="007A0FF1"/>
    <w:rsid w:val="007A109A"/>
    <w:rsid w:val="007A1DC1"/>
    <w:rsid w:val="007A22E6"/>
    <w:rsid w:val="007A246D"/>
    <w:rsid w:val="007A2714"/>
    <w:rsid w:val="007A286F"/>
    <w:rsid w:val="007A2AAC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32B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C00"/>
    <w:rsid w:val="007B7303"/>
    <w:rsid w:val="007B7458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E1E"/>
    <w:rsid w:val="007D048F"/>
    <w:rsid w:val="007D094D"/>
    <w:rsid w:val="007D0BBC"/>
    <w:rsid w:val="007D0FE7"/>
    <w:rsid w:val="007D1CF1"/>
    <w:rsid w:val="007D23B9"/>
    <w:rsid w:val="007D2D07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742"/>
    <w:rsid w:val="007E6785"/>
    <w:rsid w:val="007E76F8"/>
    <w:rsid w:val="007E78E7"/>
    <w:rsid w:val="007E78E9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3F1B"/>
    <w:rsid w:val="00804ED9"/>
    <w:rsid w:val="008050B1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6DD4"/>
    <w:rsid w:val="008173A1"/>
    <w:rsid w:val="00817449"/>
    <w:rsid w:val="0081788F"/>
    <w:rsid w:val="008179E7"/>
    <w:rsid w:val="00817B5D"/>
    <w:rsid w:val="00817F8B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B89"/>
    <w:rsid w:val="0082601C"/>
    <w:rsid w:val="00826711"/>
    <w:rsid w:val="00826EF8"/>
    <w:rsid w:val="00827D35"/>
    <w:rsid w:val="00830009"/>
    <w:rsid w:val="0083022A"/>
    <w:rsid w:val="00830A5F"/>
    <w:rsid w:val="00831688"/>
    <w:rsid w:val="008319F7"/>
    <w:rsid w:val="0083337E"/>
    <w:rsid w:val="0083339E"/>
    <w:rsid w:val="00834A55"/>
    <w:rsid w:val="00834B97"/>
    <w:rsid w:val="008355B0"/>
    <w:rsid w:val="0083632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BD4"/>
    <w:rsid w:val="00844679"/>
    <w:rsid w:val="0084542F"/>
    <w:rsid w:val="0084584D"/>
    <w:rsid w:val="008464F9"/>
    <w:rsid w:val="0084692F"/>
    <w:rsid w:val="008471B7"/>
    <w:rsid w:val="00847205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7F9E"/>
    <w:rsid w:val="00870F7C"/>
    <w:rsid w:val="00871CD8"/>
    <w:rsid w:val="00872E16"/>
    <w:rsid w:val="00872F12"/>
    <w:rsid w:val="00873799"/>
    <w:rsid w:val="00874CD1"/>
    <w:rsid w:val="00875A53"/>
    <w:rsid w:val="0087668A"/>
    <w:rsid w:val="00876B96"/>
    <w:rsid w:val="00876BF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218A"/>
    <w:rsid w:val="008825AA"/>
    <w:rsid w:val="00883945"/>
    <w:rsid w:val="00883AFC"/>
    <w:rsid w:val="00884341"/>
    <w:rsid w:val="00884D26"/>
    <w:rsid w:val="00885815"/>
    <w:rsid w:val="00885939"/>
    <w:rsid w:val="008862B7"/>
    <w:rsid w:val="00886316"/>
    <w:rsid w:val="008863D9"/>
    <w:rsid w:val="008871F3"/>
    <w:rsid w:val="008877E4"/>
    <w:rsid w:val="00887F82"/>
    <w:rsid w:val="008911A1"/>
    <w:rsid w:val="00891515"/>
    <w:rsid w:val="00891CCD"/>
    <w:rsid w:val="00891D3D"/>
    <w:rsid w:val="00893497"/>
    <w:rsid w:val="008937B1"/>
    <w:rsid w:val="008937F8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75E"/>
    <w:rsid w:val="008A6CA5"/>
    <w:rsid w:val="008A778E"/>
    <w:rsid w:val="008A7E75"/>
    <w:rsid w:val="008B034E"/>
    <w:rsid w:val="008B0C7A"/>
    <w:rsid w:val="008B1006"/>
    <w:rsid w:val="008B1EA4"/>
    <w:rsid w:val="008B1F6A"/>
    <w:rsid w:val="008B2096"/>
    <w:rsid w:val="008B317F"/>
    <w:rsid w:val="008B381B"/>
    <w:rsid w:val="008B4C84"/>
    <w:rsid w:val="008B590D"/>
    <w:rsid w:val="008B6AB1"/>
    <w:rsid w:val="008B6ABF"/>
    <w:rsid w:val="008B7337"/>
    <w:rsid w:val="008B77CB"/>
    <w:rsid w:val="008C0AFC"/>
    <w:rsid w:val="008C0DB3"/>
    <w:rsid w:val="008C216A"/>
    <w:rsid w:val="008C24AA"/>
    <w:rsid w:val="008C2ADE"/>
    <w:rsid w:val="008C30AE"/>
    <w:rsid w:val="008C315B"/>
    <w:rsid w:val="008C33C2"/>
    <w:rsid w:val="008C33D9"/>
    <w:rsid w:val="008C3477"/>
    <w:rsid w:val="008C3721"/>
    <w:rsid w:val="008C4892"/>
    <w:rsid w:val="008C4FA0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7511"/>
    <w:rsid w:val="008E7EE9"/>
    <w:rsid w:val="008F0674"/>
    <w:rsid w:val="008F0878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C8A"/>
    <w:rsid w:val="0090096E"/>
    <w:rsid w:val="00900A03"/>
    <w:rsid w:val="00900A13"/>
    <w:rsid w:val="00900B61"/>
    <w:rsid w:val="00900DBB"/>
    <w:rsid w:val="00901CB8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1F7"/>
    <w:rsid w:val="00922580"/>
    <w:rsid w:val="00922AC8"/>
    <w:rsid w:val="00923904"/>
    <w:rsid w:val="00924167"/>
    <w:rsid w:val="00924301"/>
    <w:rsid w:val="009250FB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126"/>
    <w:rsid w:val="009336DF"/>
    <w:rsid w:val="00933F21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7802"/>
    <w:rsid w:val="0095095C"/>
    <w:rsid w:val="009510CF"/>
    <w:rsid w:val="0095199C"/>
    <w:rsid w:val="00951C0F"/>
    <w:rsid w:val="00951D1D"/>
    <w:rsid w:val="009523B8"/>
    <w:rsid w:val="00952904"/>
    <w:rsid w:val="00953299"/>
    <w:rsid w:val="009533EA"/>
    <w:rsid w:val="009537A1"/>
    <w:rsid w:val="009544CC"/>
    <w:rsid w:val="0095464A"/>
    <w:rsid w:val="009547EC"/>
    <w:rsid w:val="0095502C"/>
    <w:rsid w:val="009550A5"/>
    <w:rsid w:val="00955186"/>
    <w:rsid w:val="00955290"/>
    <w:rsid w:val="00955F0E"/>
    <w:rsid w:val="00956081"/>
    <w:rsid w:val="009564F6"/>
    <w:rsid w:val="00956A92"/>
    <w:rsid w:val="0095705B"/>
    <w:rsid w:val="00957791"/>
    <w:rsid w:val="00957F69"/>
    <w:rsid w:val="009607A5"/>
    <w:rsid w:val="0096160D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BBE"/>
    <w:rsid w:val="00974A75"/>
    <w:rsid w:val="0097597F"/>
    <w:rsid w:val="00975F53"/>
    <w:rsid w:val="0097620F"/>
    <w:rsid w:val="00976411"/>
    <w:rsid w:val="00976851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764"/>
    <w:rsid w:val="00995A7C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6118"/>
    <w:rsid w:val="009B650A"/>
    <w:rsid w:val="009B6ABC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80B"/>
    <w:rsid w:val="009C6F9B"/>
    <w:rsid w:val="009C70AC"/>
    <w:rsid w:val="009C74C7"/>
    <w:rsid w:val="009C7F25"/>
    <w:rsid w:val="009D0D2C"/>
    <w:rsid w:val="009D0D57"/>
    <w:rsid w:val="009D11BB"/>
    <w:rsid w:val="009D161A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75B5"/>
    <w:rsid w:val="009E7A80"/>
    <w:rsid w:val="009E7D05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4FF6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E51"/>
    <w:rsid w:val="00A07772"/>
    <w:rsid w:val="00A07789"/>
    <w:rsid w:val="00A07AED"/>
    <w:rsid w:val="00A07F01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70E7"/>
    <w:rsid w:val="00A178D0"/>
    <w:rsid w:val="00A1797A"/>
    <w:rsid w:val="00A17D0E"/>
    <w:rsid w:val="00A20E09"/>
    <w:rsid w:val="00A20EFA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6572"/>
    <w:rsid w:val="00A5662F"/>
    <w:rsid w:val="00A56D38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4EB"/>
    <w:rsid w:val="00A70142"/>
    <w:rsid w:val="00A7030F"/>
    <w:rsid w:val="00A70320"/>
    <w:rsid w:val="00A70B4B"/>
    <w:rsid w:val="00A70F14"/>
    <w:rsid w:val="00A71B7E"/>
    <w:rsid w:val="00A71E1F"/>
    <w:rsid w:val="00A7270F"/>
    <w:rsid w:val="00A727A4"/>
    <w:rsid w:val="00A73990"/>
    <w:rsid w:val="00A73F0F"/>
    <w:rsid w:val="00A74469"/>
    <w:rsid w:val="00A7552F"/>
    <w:rsid w:val="00A7562B"/>
    <w:rsid w:val="00A75ADE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782"/>
    <w:rsid w:val="00AA3948"/>
    <w:rsid w:val="00AA43A2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311E"/>
    <w:rsid w:val="00AC31E3"/>
    <w:rsid w:val="00AC360C"/>
    <w:rsid w:val="00AC37B8"/>
    <w:rsid w:val="00AC384E"/>
    <w:rsid w:val="00AC4889"/>
    <w:rsid w:val="00AC4A70"/>
    <w:rsid w:val="00AC552D"/>
    <w:rsid w:val="00AC6878"/>
    <w:rsid w:val="00AC6910"/>
    <w:rsid w:val="00AC6B64"/>
    <w:rsid w:val="00AC6E9C"/>
    <w:rsid w:val="00AC7124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55C"/>
    <w:rsid w:val="00AD396B"/>
    <w:rsid w:val="00AD3988"/>
    <w:rsid w:val="00AD3B14"/>
    <w:rsid w:val="00AD4BEA"/>
    <w:rsid w:val="00AD60DB"/>
    <w:rsid w:val="00AD66E3"/>
    <w:rsid w:val="00AD7243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994"/>
    <w:rsid w:val="00AE6C5C"/>
    <w:rsid w:val="00AE72DB"/>
    <w:rsid w:val="00AE730D"/>
    <w:rsid w:val="00AE7326"/>
    <w:rsid w:val="00AE7646"/>
    <w:rsid w:val="00AF050F"/>
    <w:rsid w:val="00AF08DE"/>
    <w:rsid w:val="00AF1FAA"/>
    <w:rsid w:val="00AF256D"/>
    <w:rsid w:val="00AF2B6B"/>
    <w:rsid w:val="00AF4202"/>
    <w:rsid w:val="00AF544C"/>
    <w:rsid w:val="00AF5DFE"/>
    <w:rsid w:val="00AF67F8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40A1"/>
    <w:rsid w:val="00B0421D"/>
    <w:rsid w:val="00B0421E"/>
    <w:rsid w:val="00B04CD2"/>
    <w:rsid w:val="00B058A5"/>
    <w:rsid w:val="00B05B2C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10C"/>
    <w:rsid w:val="00B46B35"/>
    <w:rsid w:val="00B46B5C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443A"/>
    <w:rsid w:val="00B54B41"/>
    <w:rsid w:val="00B54DC1"/>
    <w:rsid w:val="00B5543E"/>
    <w:rsid w:val="00B5545D"/>
    <w:rsid w:val="00B5573E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75B5"/>
    <w:rsid w:val="00B67798"/>
    <w:rsid w:val="00B67D9F"/>
    <w:rsid w:val="00B70686"/>
    <w:rsid w:val="00B70F53"/>
    <w:rsid w:val="00B71468"/>
    <w:rsid w:val="00B7156D"/>
    <w:rsid w:val="00B71639"/>
    <w:rsid w:val="00B71A1E"/>
    <w:rsid w:val="00B720E9"/>
    <w:rsid w:val="00B72320"/>
    <w:rsid w:val="00B72851"/>
    <w:rsid w:val="00B72A95"/>
    <w:rsid w:val="00B7311D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48B"/>
    <w:rsid w:val="00B828DB"/>
    <w:rsid w:val="00B8314E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DE6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62"/>
    <w:rsid w:val="00B95C52"/>
    <w:rsid w:val="00B96025"/>
    <w:rsid w:val="00B96568"/>
    <w:rsid w:val="00B96635"/>
    <w:rsid w:val="00B9693A"/>
    <w:rsid w:val="00B96AF4"/>
    <w:rsid w:val="00B96DC6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5BF1"/>
    <w:rsid w:val="00BB6619"/>
    <w:rsid w:val="00BB6F22"/>
    <w:rsid w:val="00BB7221"/>
    <w:rsid w:val="00BB72CE"/>
    <w:rsid w:val="00BB74FF"/>
    <w:rsid w:val="00BC05A5"/>
    <w:rsid w:val="00BC05DB"/>
    <w:rsid w:val="00BC0C14"/>
    <w:rsid w:val="00BC0EA1"/>
    <w:rsid w:val="00BC21E1"/>
    <w:rsid w:val="00BC294D"/>
    <w:rsid w:val="00BC320D"/>
    <w:rsid w:val="00BC4161"/>
    <w:rsid w:val="00BC4823"/>
    <w:rsid w:val="00BC532C"/>
    <w:rsid w:val="00BC5B59"/>
    <w:rsid w:val="00BC5D23"/>
    <w:rsid w:val="00BC648C"/>
    <w:rsid w:val="00BC67DC"/>
    <w:rsid w:val="00BC71D8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718A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428"/>
    <w:rsid w:val="00C0258C"/>
    <w:rsid w:val="00C028DC"/>
    <w:rsid w:val="00C030D7"/>
    <w:rsid w:val="00C034CE"/>
    <w:rsid w:val="00C03955"/>
    <w:rsid w:val="00C03E95"/>
    <w:rsid w:val="00C03F19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42A"/>
    <w:rsid w:val="00C11612"/>
    <w:rsid w:val="00C12328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873"/>
    <w:rsid w:val="00C418E8"/>
    <w:rsid w:val="00C41A4D"/>
    <w:rsid w:val="00C42308"/>
    <w:rsid w:val="00C4324C"/>
    <w:rsid w:val="00C4409E"/>
    <w:rsid w:val="00C446D7"/>
    <w:rsid w:val="00C466DF"/>
    <w:rsid w:val="00C466E6"/>
    <w:rsid w:val="00C46DC0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813"/>
    <w:rsid w:val="00C558FE"/>
    <w:rsid w:val="00C55AC7"/>
    <w:rsid w:val="00C55D4C"/>
    <w:rsid w:val="00C55D4F"/>
    <w:rsid w:val="00C5749C"/>
    <w:rsid w:val="00C57641"/>
    <w:rsid w:val="00C57B25"/>
    <w:rsid w:val="00C57DD2"/>
    <w:rsid w:val="00C6024D"/>
    <w:rsid w:val="00C6120C"/>
    <w:rsid w:val="00C612FA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985"/>
    <w:rsid w:val="00C6775D"/>
    <w:rsid w:val="00C71100"/>
    <w:rsid w:val="00C7171F"/>
    <w:rsid w:val="00C72088"/>
    <w:rsid w:val="00C72291"/>
    <w:rsid w:val="00C722F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559"/>
    <w:rsid w:val="00C8007A"/>
    <w:rsid w:val="00C80890"/>
    <w:rsid w:val="00C80C04"/>
    <w:rsid w:val="00C8111F"/>
    <w:rsid w:val="00C81147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27FE"/>
    <w:rsid w:val="00C93184"/>
    <w:rsid w:val="00C93F58"/>
    <w:rsid w:val="00C968C3"/>
    <w:rsid w:val="00C96FEB"/>
    <w:rsid w:val="00C970DC"/>
    <w:rsid w:val="00C97103"/>
    <w:rsid w:val="00C97529"/>
    <w:rsid w:val="00C977BA"/>
    <w:rsid w:val="00C97896"/>
    <w:rsid w:val="00C97E18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D6F"/>
    <w:rsid w:val="00CA3DAE"/>
    <w:rsid w:val="00CA3F3F"/>
    <w:rsid w:val="00CA4375"/>
    <w:rsid w:val="00CA4476"/>
    <w:rsid w:val="00CA4BD6"/>
    <w:rsid w:val="00CA4BF8"/>
    <w:rsid w:val="00CA5C9B"/>
    <w:rsid w:val="00CA5FE4"/>
    <w:rsid w:val="00CA6209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CB4"/>
    <w:rsid w:val="00CC1BD5"/>
    <w:rsid w:val="00CC2000"/>
    <w:rsid w:val="00CC200D"/>
    <w:rsid w:val="00CC276E"/>
    <w:rsid w:val="00CC2902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A79"/>
    <w:rsid w:val="00CC6FEB"/>
    <w:rsid w:val="00CC7F5B"/>
    <w:rsid w:val="00CD024E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7F9B"/>
    <w:rsid w:val="00CD7FEA"/>
    <w:rsid w:val="00CE0B3C"/>
    <w:rsid w:val="00CE0C0E"/>
    <w:rsid w:val="00CE133C"/>
    <w:rsid w:val="00CE1D01"/>
    <w:rsid w:val="00CE1D97"/>
    <w:rsid w:val="00CE2170"/>
    <w:rsid w:val="00CE2C57"/>
    <w:rsid w:val="00CE3530"/>
    <w:rsid w:val="00CE358F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E38"/>
    <w:rsid w:val="00CF2135"/>
    <w:rsid w:val="00CF248C"/>
    <w:rsid w:val="00CF3694"/>
    <w:rsid w:val="00CF44DF"/>
    <w:rsid w:val="00CF4B90"/>
    <w:rsid w:val="00CF52A2"/>
    <w:rsid w:val="00CF6813"/>
    <w:rsid w:val="00CF7148"/>
    <w:rsid w:val="00CF732D"/>
    <w:rsid w:val="00CF75C4"/>
    <w:rsid w:val="00CF782E"/>
    <w:rsid w:val="00CF7887"/>
    <w:rsid w:val="00D00F34"/>
    <w:rsid w:val="00D00FB8"/>
    <w:rsid w:val="00D01B04"/>
    <w:rsid w:val="00D03086"/>
    <w:rsid w:val="00D032DC"/>
    <w:rsid w:val="00D0372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737"/>
    <w:rsid w:val="00D267E7"/>
    <w:rsid w:val="00D26F79"/>
    <w:rsid w:val="00D27587"/>
    <w:rsid w:val="00D276EB"/>
    <w:rsid w:val="00D27A97"/>
    <w:rsid w:val="00D3056E"/>
    <w:rsid w:val="00D31606"/>
    <w:rsid w:val="00D31BF1"/>
    <w:rsid w:val="00D31C40"/>
    <w:rsid w:val="00D3317D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6541"/>
    <w:rsid w:val="00D368B4"/>
    <w:rsid w:val="00D36C3E"/>
    <w:rsid w:val="00D36EDF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8E1"/>
    <w:rsid w:val="00D43B8D"/>
    <w:rsid w:val="00D43DF6"/>
    <w:rsid w:val="00D445C8"/>
    <w:rsid w:val="00D44826"/>
    <w:rsid w:val="00D44854"/>
    <w:rsid w:val="00D44E79"/>
    <w:rsid w:val="00D451FF"/>
    <w:rsid w:val="00D4614A"/>
    <w:rsid w:val="00D46901"/>
    <w:rsid w:val="00D46949"/>
    <w:rsid w:val="00D47084"/>
    <w:rsid w:val="00D474C1"/>
    <w:rsid w:val="00D4784B"/>
    <w:rsid w:val="00D500B1"/>
    <w:rsid w:val="00D50137"/>
    <w:rsid w:val="00D50C17"/>
    <w:rsid w:val="00D5132B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28A8"/>
    <w:rsid w:val="00D72AF3"/>
    <w:rsid w:val="00D72B83"/>
    <w:rsid w:val="00D7314F"/>
    <w:rsid w:val="00D731AC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886"/>
    <w:rsid w:val="00D77D05"/>
    <w:rsid w:val="00D77D1E"/>
    <w:rsid w:val="00D804AB"/>
    <w:rsid w:val="00D8056E"/>
    <w:rsid w:val="00D80F17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C3"/>
    <w:rsid w:val="00D84E95"/>
    <w:rsid w:val="00D85437"/>
    <w:rsid w:val="00D85C9F"/>
    <w:rsid w:val="00D85EA0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FDF"/>
    <w:rsid w:val="00D95390"/>
    <w:rsid w:val="00D955C1"/>
    <w:rsid w:val="00D961C0"/>
    <w:rsid w:val="00D9624C"/>
    <w:rsid w:val="00D96377"/>
    <w:rsid w:val="00D969CA"/>
    <w:rsid w:val="00DA0489"/>
    <w:rsid w:val="00DA12BE"/>
    <w:rsid w:val="00DA1314"/>
    <w:rsid w:val="00DA1D05"/>
    <w:rsid w:val="00DA1FF3"/>
    <w:rsid w:val="00DA213A"/>
    <w:rsid w:val="00DA2367"/>
    <w:rsid w:val="00DA2791"/>
    <w:rsid w:val="00DA279D"/>
    <w:rsid w:val="00DA42B9"/>
    <w:rsid w:val="00DA481E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6B3"/>
    <w:rsid w:val="00DB6AFE"/>
    <w:rsid w:val="00DB6D85"/>
    <w:rsid w:val="00DB73EB"/>
    <w:rsid w:val="00DB76AC"/>
    <w:rsid w:val="00DB79E3"/>
    <w:rsid w:val="00DB7FD1"/>
    <w:rsid w:val="00DC033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5FA3"/>
    <w:rsid w:val="00DC65F5"/>
    <w:rsid w:val="00DC6974"/>
    <w:rsid w:val="00DC73B7"/>
    <w:rsid w:val="00DC740E"/>
    <w:rsid w:val="00DD05D4"/>
    <w:rsid w:val="00DD0A43"/>
    <w:rsid w:val="00DD1290"/>
    <w:rsid w:val="00DD1A79"/>
    <w:rsid w:val="00DD1CBB"/>
    <w:rsid w:val="00DD26F1"/>
    <w:rsid w:val="00DD28AB"/>
    <w:rsid w:val="00DD2E3C"/>
    <w:rsid w:val="00DD327E"/>
    <w:rsid w:val="00DD34BD"/>
    <w:rsid w:val="00DD3DB1"/>
    <w:rsid w:val="00DD3E94"/>
    <w:rsid w:val="00DD44C1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84F"/>
    <w:rsid w:val="00E10985"/>
    <w:rsid w:val="00E10D8F"/>
    <w:rsid w:val="00E10DA8"/>
    <w:rsid w:val="00E11133"/>
    <w:rsid w:val="00E11450"/>
    <w:rsid w:val="00E118C2"/>
    <w:rsid w:val="00E11E75"/>
    <w:rsid w:val="00E12016"/>
    <w:rsid w:val="00E133D1"/>
    <w:rsid w:val="00E13BC6"/>
    <w:rsid w:val="00E140F8"/>
    <w:rsid w:val="00E14528"/>
    <w:rsid w:val="00E1505D"/>
    <w:rsid w:val="00E15630"/>
    <w:rsid w:val="00E156E3"/>
    <w:rsid w:val="00E15854"/>
    <w:rsid w:val="00E15E47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EF2"/>
    <w:rsid w:val="00E30033"/>
    <w:rsid w:val="00E302B5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B0A"/>
    <w:rsid w:val="00E45DA8"/>
    <w:rsid w:val="00E464EA"/>
    <w:rsid w:val="00E4749A"/>
    <w:rsid w:val="00E47B37"/>
    <w:rsid w:val="00E47BE2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8AD"/>
    <w:rsid w:val="00E573B9"/>
    <w:rsid w:val="00E57A26"/>
    <w:rsid w:val="00E57B50"/>
    <w:rsid w:val="00E57BB0"/>
    <w:rsid w:val="00E603DC"/>
    <w:rsid w:val="00E60463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FB3"/>
    <w:rsid w:val="00E664B5"/>
    <w:rsid w:val="00E676CD"/>
    <w:rsid w:val="00E679F0"/>
    <w:rsid w:val="00E67CBE"/>
    <w:rsid w:val="00E67DD5"/>
    <w:rsid w:val="00E7195F"/>
    <w:rsid w:val="00E73969"/>
    <w:rsid w:val="00E73E95"/>
    <w:rsid w:val="00E74040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52ED"/>
    <w:rsid w:val="00E95DE9"/>
    <w:rsid w:val="00E96141"/>
    <w:rsid w:val="00E96388"/>
    <w:rsid w:val="00E96623"/>
    <w:rsid w:val="00E9760E"/>
    <w:rsid w:val="00EA0371"/>
    <w:rsid w:val="00EA1912"/>
    <w:rsid w:val="00EA2011"/>
    <w:rsid w:val="00EA2892"/>
    <w:rsid w:val="00EA3549"/>
    <w:rsid w:val="00EA3580"/>
    <w:rsid w:val="00EA3847"/>
    <w:rsid w:val="00EA399C"/>
    <w:rsid w:val="00EA4DBD"/>
    <w:rsid w:val="00EA6595"/>
    <w:rsid w:val="00EA691C"/>
    <w:rsid w:val="00EA6E84"/>
    <w:rsid w:val="00EB016F"/>
    <w:rsid w:val="00EB0564"/>
    <w:rsid w:val="00EB1BF8"/>
    <w:rsid w:val="00EB2CEE"/>
    <w:rsid w:val="00EB31A4"/>
    <w:rsid w:val="00EB49DB"/>
    <w:rsid w:val="00EB5E07"/>
    <w:rsid w:val="00EB5E58"/>
    <w:rsid w:val="00EB60B3"/>
    <w:rsid w:val="00EB6BCF"/>
    <w:rsid w:val="00EB7563"/>
    <w:rsid w:val="00EB7731"/>
    <w:rsid w:val="00EC1F64"/>
    <w:rsid w:val="00EC2780"/>
    <w:rsid w:val="00EC2B1A"/>
    <w:rsid w:val="00EC414F"/>
    <w:rsid w:val="00EC4B4E"/>
    <w:rsid w:val="00EC4D46"/>
    <w:rsid w:val="00EC4D82"/>
    <w:rsid w:val="00EC508A"/>
    <w:rsid w:val="00EC50F1"/>
    <w:rsid w:val="00EC5284"/>
    <w:rsid w:val="00EC5732"/>
    <w:rsid w:val="00EC5B92"/>
    <w:rsid w:val="00EC70E9"/>
    <w:rsid w:val="00EC736A"/>
    <w:rsid w:val="00EC7654"/>
    <w:rsid w:val="00EC7734"/>
    <w:rsid w:val="00ED0AB4"/>
    <w:rsid w:val="00ED11D0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124F"/>
    <w:rsid w:val="00EE1B58"/>
    <w:rsid w:val="00EE29FA"/>
    <w:rsid w:val="00EE2A2A"/>
    <w:rsid w:val="00EE2DF8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E0"/>
    <w:rsid w:val="00F06F14"/>
    <w:rsid w:val="00F07359"/>
    <w:rsid w:val="00F07371"/>
    <w:rsid w:val="00F07637"/>
    <w:rsid w:val="00F07C90"/>
    <w:rsid w:val="00F07DE5"/>
    <w:rsid w:val="00F100CD"/>
    <w:rsid w:val="00F10655"/>
    <w:rsid w:val="00F106A5"/>
    <w:rsid w:val="00F109C4"/>
    <w:rsid w:val="00F10A12"/>
    <w:rsid w:val="00F11A28"/>
    <w:rsid w:val="00F11D17"/>
    <w:rsid w:val="00F11D57"/>
    <w:rsid w:val="00F13A56"/>
    <w:rsid w:val="00F13C62"/>
    <w:rsid w:val="00F13F71"/>
    <w:rsid w:val="00F14459"/>
    <w:rsid w:val="00F144AA"/>
    <w:rsid w:val="00F14AA2"/>
    <w:rsid w:val="00F14C3F"/>
    <w:rsid w:val="00F15050"/>
    <w:rsid w:val="00F15189"/>
    <w:rsid w:val="00F15506"/>
    <w:rsid w:val="00F15AF3"/>
    <w:rsid w:val="00F1685B"/>
    <w:rsid w:val="00F17B2F"/>
    <w:rsid w:val="00F17D70"/>
    <w:rsid w:val="00F200DD"/>
    <w:rsid w:val="00F2055D"/>
    <w:rsid w:val="00F20637"/>
    <w:rsid w:val="00F20F7A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6206"/>
    <w:rsid w:val="00F26737"/>
    <w:rsid w:val="00F2681F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809"/>
    <w:rsid w:val="00F61EB9"/>
    <w:rsid w:val="00F61FB9"/>
    <w:rsid w:val="00F621F6"/>
    <w:rsid w:val="00F627C7"/>
    <w:rsid w:val="00F62A97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BC0"/>
    <w:rsid w:val="00F81C46"/>
    <w:rsid w:val="00F8211A"/>
    <w:rsid w:val="00F82558"/>
    <w:rsid w:val="00F82D85"/>
    <w:rsid w:val="00F8345F"/>
    <w:rsid w:val="00F83561"/>
    <w:rsid w:val="00F83D63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6064"/>
    <w:rsid w:val="00F96681"/>
    <w:rsid w:val="00F96B21"/>
    <w:rsid w:val="00F96C4E"/>
    <w:rsid w:val="00F977C3"/>
    <w:rsid w:val="00FA0F8F"/>
    <w:rsid w:val="00FA11B5"/>
    <w:rsid w:val="00FA1369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9D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FB"/>
    <w:rsid w:val="00FD319A"/>
    <w:rsid w:val="00FD3439"/>
    <w:rsid w:val="00FD3917"/>
    <w:rsid w:val="00FD397A"/>
    <w:rsid w:val="00FD3C10"/>
    <w:rsid w:val="00FD4236"/>
    <w:rsid w:val="00FD46C5"/>
    <w:rsid w:val="00FD46D1"/>
    <w:rsid w:val="00FD498D"/>
    <w:rsid w:val="00FD4C14"/>
    <w:rsid w:val="00FD5466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A44"/>
    <w:rsid w:val="00FF510D"/>
    <w:rsid w:val="00FF550B"/>
    <w:rsid w:val="00FF5635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35E2230"/>
    <w:rsid w:val="254E0ABD"/>
    <w:rsid w:val="25A10883"/>
    <w:rsid w:val="28CD1BB4"/>
    <w:rsid w:val="2A1AF759"/>
    <w:rsid w:val="2C55FBA2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830A1B"/>
    <w:rsid w:val="470BA7B1"/>
    <w:rsid w:val="494D0AA3"/>
    <w:rsid w:val="4BB80334"/>
    <w:rsid w:val="4D1963E3"/>
    <w:rsid w:val="509636E2"/>
    <w:rsid w:val="5102CA56"/>
    <w:rsid w:val="52FC46EA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FF6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C01FF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01FF6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2024-10-06T23:47:00Z</dcterms:created>
  <dcterms:modified xsi:type="dcterms:W3CDTF">2024-10-06T23:47:00Z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2024-10-06T23:47:43Z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d61ab500-ed8e-4a11-ac79-562a95ddd7f2</vt:lpwstr>
  </property>
  <property fmtid="{D5CDD505-2E9C-101B-9397-08002B2CF9AE}" pid="8" name="MSIP_Label_a7295cc1-d279-42ac-ab4d-3b0f4fece050_ContentBits">
    <vt:lpwstr>0</vt:lpwstr>
  </property>
</Properties>
</file>