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28BDB" w14:textId="346D53C4" w:rsidR="005513CD" w:rsidRPr="005513CD" w:rsidRDefault="005513CD" w:rsidP="005513CD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</w:pP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3GPP TSG-RAN WG4#11</w:t>
      </w:r>
      <w:r w:rsidR="00304579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2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ab/>
        <w:t>R4-24</w:t>
      </w:r>
      <w:r w:rsidR="00576CEA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12611</w:t>
      </w:r>
    </w:p>
    <w:p w14:paraId="239BFA5F" w14:textId="22A02433" w:rsidR="005513CD" w:rsidRPr="005513CD" w:rsidRDefault="00304579" w:rsidP="005513CD">
      <w:pPr>
        <w:widowControl w:val="0"/>
        <w:tabs>
          <w:tab w:val="left" w:pos="6521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Maastricht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Netherlands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 w:rsidR="00687FA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August</w:t>
      </w:r>
      <w:r w:rsidR="00F31032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</w:t>
      </w:r>
      <w:r w:rsidR="00687FA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19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– </w:t>
      </w:r>
      <w:r w:rsidR="00F31032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2</w:t>
      </w:r>
      <w:r w:rsidR="00687FA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3</w:t>
      </w:r>
      <w:r w:rsidR="00687FA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rd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, 2024</w:t>
      </w:r>
    </w:p>
    <w:p w14:paraId="31E0CFA0" w14:textId="77777777" w:rsidR="005513CD" w:rsidRPr="005513CD" w:rsidRDefault="005513CD" w:rsidP="005513CD">
      <w:pPr>
        <w:widowControl w:val="0"/>
        <w:spacing w:after="0" w:line="240" w:lineRule="auto"/>
        <w:rPr>
          <w:rFonts w:ascii="Arial" w:eastAsia="Times New Roman" w:hAnsi="Arial" w:cs="Arial"/>
          <w:noProof/>
          <w:kern w:val="0"/>
          <w:sz w:val="18"/>
          <w:szCs w:val="20"/>
          <w14:ligatures w14:val="none"/>
        </w:rPr>
      </w:pPr>
    </w:p>
    <w:p w14:paraId="188A010C" w14:textId="77777777" w:rsidR="005513CD" w:rsidRPr="005513CD" w:rsidRDefault="005513CD" w:rsidP="005513CD">
      <w:pPr>
        <w:widowControl w:val="0"/>
        <w:spacing w:after="0" w:line="240" w:lineRule="auto"/>
        <w:jc w:val="center"/>
        <w:rPr>
          <w:rFonts w:ascii="Arial" w:eastAsia="Times New Roman" w:hAnsi="Arial" w:cs="Times New Roman"/>
          <w:b/>
          <w:i/>
          <w:noProof/>
          <w:kern w:val="0"/>
          <w:sz w:val="18"/>
          <w:szCs w:val="20"/>
          <w14:ligatures w14:val="none"/>
        </w:rPr>
      </w:pPr>
    </w:p>
    <w:p w14:paraId="0156EDA0" w14:textId="707D3AC0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Agenda item: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A157F6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8</w:t>
      </w:r>
      <w:r w:rsidR="00E33317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.1.1.</w:t>
      </w:r>
      <w:r w:rsidR="00A157F6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3</w:t>
      </w:r>
      <w:r w:rsidR="00E33317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.</w:t>
      </w:r>
      <w:r w:rsidR="00244342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3</w:t>
      </w:r>
    </w:p>
    <w:p w14:paraId="7EE6B27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 xml:space="preserve">Source: </w:t>
      </w: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ab/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Qualcomm France</w:t>
      </w:r>
    </w:p>
    <w:p w14:paraId="73589667" w14:textId="17D24FF6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Title: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520BAA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6Rx </w:t>
      </w:r>
      <w:r w:rsidR="00664E2A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SRS antenna switching requirements</w:t>
      </w:r>
    </w:p>
    <w:p w14:paraId="288EF4D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Document for: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  <w:t>Approval</w:t>
      </w:r>
    </w:p>
    <w:p w14:paraId="0F52B219" w14:textId="77777777" w:rsidR="005513CD" w:rsidRPr="00AD2D6E" w:rsidRDefault="005513CD" w:rsidP="00BA07DD">
      <w:pPr>
        <w:pStyle w:val="ListParagraph"/>
        <w:keepNext/>
        <w:keepLines/>
        <w:numPr>
          <w:ilvl w:val="0"/>
          <w:numId w:val="10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bookmarkStart w:id="0" w:name="_Hlk165536960"/>
      <w:r w:rsidRPr="00AD2D6E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Introduction</w:t>
      </w:r>
    </w:p>
    <w:bookmarkEnd w:id="0"/>
    <w:p w14:paraId="119A782A" w14:textId="3A4E6082" w:rsidR="0090772A" w:rsidRPr="00AD2D6E" w:rsidRDefault="00BC29C0" w:rsidP="00AD2D6E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Analysis and considerations 6Rx </w:t>
      </w:r>
      <w:r w:rsidR="002226A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SRS AS </w:t>
      </w:r>
      <w:r w:rsidR="00520BA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requirements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are</w:t>
      </w:r>
      <w:r w:rsidR="005513CD" w:rsidRPr="005513C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provided in this contribution</w:t>
      </w:r>
      <w:r w:rsidR="005061E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59B00B05" w14:textId="276B40E5" w:rsidR="005513CD" w:rsidRPr="00581ABA" w:rsidRDefault="002523AB" w:rsidP="00BA07DD">
      <w:pPr>
        <w:pStyle w:val="ListParagraph"/>
        <w:keepNext/>
        <w:keepLines/>
        <w:numPr>
          <w:ilvl w:val="0"/>
          <w:numId w:val="12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 xml:space="preserve">WID description and </w:t>
      </w:r>
      <w:r w:rsidR="00B52BF5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WF in RAN</w:t>
      </w:r>
      <w:r w:rsidR="00870977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4</w:t>
      </w:r>
      <w:r w:rsidR="00B52BF5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#11</w:t>
      </w:r>
      <w:r w:rsidR="00304579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1</w:t>
      </w:r>
    </w:p>
    <w:p w14:paraId="3C21E8E8" w14:textId="2EB1CF7E" w:rsidR="002523AB" w:rsidRPr="002523AB" w:rsidRDefault="002523AB" w:rsidP="002523AB">
      <w:pPr>
        <w:rPr>
          <w:rFonts w:ascii="Times New Roman" w:hAnsi="Times New Roman" w:cs="Times New Roman"/>
          <w:bCs/>
          <w:sz w:val="20"/>
          <w:szCs w:val="20"/>
        </w:rPr>
      </w:pPr>
      <w:r w:rsidRPr="002523AB">
        <w:rPr>
          <w:rFonts w:ascii="Times New Roman" w:hAnsi="Times New Roman" w:cs="Times New Roman"/>
          <w:bCs/>
          <w:sz w:val="20"/>
          <w:szCs w:val="20"/>
        </w:rPr>
        <w:t>WID [1]</w:t>
      </w:r>
      <w:r>
        <w:rPr>
          <w:rFonts w:ascii="Times New Roman" w:hAnsi="Times New Roman" w:cs="Times New Roman"/>
          <w:bCs/>
          <w:sz w:val="20"/>
          <w:szCs w:val="20"/>
        </w:rPr>
        <w:t xml:space="preserve"> includes the following content for 6Rx:</w:t>
      </w:r>
    </w:p>
    <w:p w14:paraId="2873A7D7" w14:textId="10DE52FA" w:rsidR="002523AB" w:rsidRPr="00A61082" w:rsidRDefault="002523AB" w:rsidP="002523AB">
      <w:pPr>
        <w:rPr>
          <w:b/>
        </w:rPr>
      </w:pPr>
      <w:r w:rsidRPr="00A61082">
        <w:rPr>
          <w:rFonts w:hint="eastAsia"/>
          <w:b/>
        </w:rPr>
        <w:t>6Rx</w:t>
      </w:r>
      <w:r>
        <w:rPr>
          <w:b/>
        </w:rPr>
        <w:t xml:space="preserve"> </w:t>
      </w:r>
      <w:r w:rsidRPr="000C139E">
        <w:rPr>
          <w:b/>
        </w:rPr>
        <w:t>for handheld and FWA UE</w:t>
      </w:r>
    </w:p>
    <w:p w14:paraId="77FAA62A" w14:textId="77777777" w:rsidR="002523AB" w:rsidRPr="0038453D" w:rsidRDefault="002523AB" w:rsidP="002523AB">
      <w:pPr>
        <w:pStyle w:val="ListParagraph"/>
        <w:widowControl w:val="0"/>
        <w:numPr>
          <w:ilvl w:val="0"/>
          <w:numId w:val="14"/>
        </w:numPr>
        <w:spacing w:after="0" w:line="240" w:lineRule="auto"/>
        <w:contextualSpacing w:val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>Specify</w:t>
      </w:r>
      <w:r w:rsidRPr="0038453D">
        <w:rPr>
          <w:rFonts w:ascii="Times New Roman" w:hAnsi="Times New Roman" w:cs="Times New Roman"/>
          <w:sz w:val="20"/>
          <w:szCs w:val="20"/>
        </w:rPr>
        <w:t xml:space="preserve"> the core requirements to enable 6Rx for higher frequency bands (&gt;2.5GHz) targeting at support of handheld UE for NR FR1 single carrier </w:t>
      </w:r>
      <w:proofErr w:type="gramStart"/>
      <w:r w:rsidRPr="0038453D">
        <w:rPr>
          <w:rFonts w:ascii="Times New Roman" w:hAnsi="Times New Roman" w:cs="Times New Roman"/>
          <w:sz w:val="20"/>
          <w:szCs w:val="20"/>
        </w:rPr>
        <w:t>scenario</w:t>
      </w:r>
      <w:proofErr w:type="gramEnd"/>
    </w:p>
    <w:p w14:paraId="65C588E6" w14:textId="77777777" w:rsidR="002523AB" w:rsidRPr="0038453D" w:rsidRDefault="002523AB" w:rsidP="002523AB">
      <w:pPr>
        <w:pStyle w:val="ListParagraph"/>
        <w:widowControl w:val="0"/>
        <w:numPr>
          <w:ilvl w:val="1"/>
          <w:numId w:val="14"/>
        </w:numPr>
        <w:spacing w:after="0" w:line="240" w:lineRule="auto"/>
        <w:contextualSpacing w:val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>E</w:t>
      </w:r>
      <w:r w:rsidRPr="0038453D">
        <w:rPr>
          <w:rFonts w:ascii="Times New Roman" w:hAnsi="Times New Roman" w:cs="Times New Roman"/>
          <w:sz w:val="20"/>
          <w:szCs w:val="20"/>
        </w:rPr>
        <w:t>xample bands: n41</w:t>
      </w:r>
      <w:r w:rsidRPr="00C83BEF">
        <w:rPr>
          <w:rFonts w:ascii="Times New Roman" w:hAnsi="Times New Roman" w:cs="Times New Roman"/>
          <w:sz w:val="20"/>
          <w:szCs w:val="20"/>
        </w:rPr>
        <w:t>, n77/n78, n79, n104</w:t>
      </w:r>
    </w:p>
    <w:p w14:paraId="6621D245" w14:textId="77777777" w:rsidR="002523AB" w:rsidRPr="0038453D" w:rsidRDefault="002523AB" w:rsidP="002523AB">
      <w:pPr>
        <w:pStyle w:val="ListParagraph"/>
        <w:widowControl w:val="0"/>
        <w:numPr>
          <w:ilvl w:val="1"/>
          <w:numId w:val="14"/>
        </w:numPr>
        <w:spacing w:after="0" w:line="240" w:lineRule="auto"/>
        <w:contextualSpacing w:val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>S</w:t>
      </w:r>
      <w:r w:rsidRPr="0038453D">
        <w:rPr>
          <w:rFonts w:ascii="Times New Roman" w:hAnsi="Times New Roman" w:cs="Times New Roman"/>
          <w:sz w:val="20"/>
          <w:szCs w:val="20"/>
        </w:rPr>
        <w:t xml:space="preserve">upport 4 MIMO layers at least, and study the gain and feasibility and if feasible, support 6 MIMO </w:t>
      </w:r>
      <w:proofErr w:type="gramStart"/>
      <w:r w:rsidRPr="0038453D">
        <w:rPr>
          <w:rFonts w:ascii="Times New Roman" w:hAnsi="Times New Roman" w:cs="Times New Roman"/>
          <w:sz w:val="20"/>
          <w:szCs w:val="20"/>
        </w:rPr>
        <w:t>layers</w:t>
      </w:r>
      <w:proofErr w:type="gramEnd"/>
    </w:p>
    <w:p w14:paraId="3A8C7E6D" w14:textId="77777777" w:rsidR="002523AB" w:rsidRPr="0038453D" w:rsidRDefault="002523AB" w:rsidP="002523AB">
      <w:pPr>
        <w:pStyle w:val="ListParagraph"/>
        <w:widowControl w:val="0"/>
        <w:numPr>
          <w:ilvl w:val="1"/>
          <w:numId w:val="14"/>
        </w:numPr>
        <w:spacing w:after="0" w:line="240" w:lineRule="auto"/>
        <w:contextualSpacing w:val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 xml:space="preserve">Specify the Rx requirements including reference sensitivity requirements for support </w:t>
      </w:r>
      <w:proofErr w:type="gramStart"/>
      <w:r w:rsidRPr="0038453D">
        <w:rPr>
          <w:rFonts w:ascii="Times New Roman" w:hAnsi="Times New Roman" w:cs="Times New Roman"/>
          <w:sz w:val="20"/>
          <w:szCs w:val="20"/>
        </w:rPr>
        <w:t>6Rx</w:t>
      </w:r>
      <w:proofErr w:type="gramEnd"/>
    </w:p>
    <w:p w14:paraId="3ADB01E0" w14:textId="77777777" w:rsidR="002523AB" w:rsidRPr="0038453D" w:rsidRDefault="002523AB" w:rsidP="002523AB">
      <w:pPr>
        <w:pStyle w:val="ListParagraph"/>
        <w:widowControl w:val="0"/>
        <w:numPr>
          <w:ilvl w:val="2"/>
          <w:numId w:val="14"/>
        </w:numPr>
        <w:spacing w:after="0" w:line="240" w:lineRule="auto"/>
        <w:contextualSpacing w:val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Note: the specified requirements can be applicable to both handheld UE and FWA devices</w:t>
      </w:r>
    </w:p>
    <w:p w14:paraId="7EE3C5E3" w14:textId="77777777" w:rsidR="002523AB" w:rsidRPr="0038453D" w:rsidRDefault="002523AB" w:rsidP="002523AB">
      <w:pPr>
        <w:pStyle w:val="ListParagraph"/>
        <w:widowControl w:val="0"/>
        <w:numPr>
          <w:ilvl w:val="1"/>
          <w:numId w:val="14"/>
        </w:numPr>
        <w:spacing w:after="0" w:line="240" w:lineRule="auto"/>
        <w:contextualSpacing w:val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 xml:space="preserve">Specify the requirements to support SRS antenna switching including t1r6, t2r6, t3r6, t4r6 depending on UE </w:t>
      </w:r>
      <w:proofErr w:type="gramStart"/>
      <w:r w:rsidRPr="0038453D">
        <w:rPr>
          <w:rFonts w:ascii="Times New Roman" w:hAnsi="Times New Roman" w:cs="Times New Roman"/>
          <w:sz w:val="20"/>
          <w:szCs w:val="20"/>
        </w:rPr>
        <w:t>capability</w:t>
      </w:r>
      <w:proofErr w:type="gramEnd"/>
    </w:p>
    <w:p w14:paraId="032B9BAA" w14:textId="77777777" w:rsidR="002523AB" w:rsidRDefault="002523AB" w:rsidP="002523AB">
      <w:pPr>
        <w:pStyle w:val="ListParagraph"/>
        <w:widowControl w:val="0"/>
        <w:numPr>
          <w:ilvl w:val="1"/>
          <w:numId w:val="14"/>
        </w:numPr>
        <w:spacing w:after="180" w:line="240" w:lineRule="auto"/>
        <w:contextualSpacing w:val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>Study the issue of insertion loss imbalance across SRS ports</w:t>
      </w:r>
      <w:r w:rsidRPr="0038453D">
        <w:rPr>
          <w:rFonts w:ascii="Times New Roman" w:hAnsi="Times New Roman" w:cs="Times New Roman"/>
          <w:sz w:val="20"/>
          <w:szCs w:val="20"/>
        </w:rPr>
        <w:t>,</w:t>
      </w:r>
      <w:r w:rsidRPr="0038453D">
        <w:rPr>
          <w:rFonts w:ascii="Times New Roman" w:hAnsi="Times New Roman" w:cs="Times New Roman" w:hint="eastAsia"/>
          <w:sz w:val="20"/>
          <w:szCs w:val="20"/>
        </w:rPr>
        <w:t xml:space="preserve"> and </w:t>
      </w:r>
      <w:r w:rsidRPr="0038453D">
        <w:rPr>
          <w:rFonts w:ascii="Times New Roman" w:hAnsi="Times New Roman" w:cs="Times New Roman"/>
          <w:sz w:val="20"/>
          <w:szCs w:val="20"/>
        </w:rPr>
        <w:t xml:space="preserve">if justified, </w:t>
      </w:r>
      <w:r w:rsidRPr="0038453D">
        <w:rPr>
          <w:rFonts w:ascii="Times New Roman" w:hAnsi="Times New Roman" w:cs="Times New Roman" w:hint="eastAsia"/>
          <w:sz w:val="20"/>
          <w:szCs w:val="20"/>
        </w:rPr>
        <w:t>specify the</w:t>
      </w:r>
      <w:r w:rsidRPr="0038453D">
        <w:rPr>
          <w:rFonts w:ascii="Times New Roman" w:hAnsi="Times New Roman" w:cs="Times New Roman"/>
          <w:sz w:val="20"/>
          <w:szCs w:val="20"/>
        </w:rPr>
        <w:t xml:space="preserve"> corresponding</w:t>
      </w:r>
      <w:r w:rsidRPr="0038453D">
        <w:rPr>
          <w:rFonts w:ascii="Times New Roman" w:hAnsi="Times New Roman" w:cs="Times New Roman" w:hint="eastAsia"/>
          <w:sz w:val="20"/>
          <w:szCs w:val="20"/>
        </w:rPr>
        <w:t xml:space="preserve"> solution</w:t>
      </w:r>
      <w:r w:rsidRPr="0038453D">
        <w:rPr>
          <w:rFonts w:ascii="Times New Roman" w:hAnsi="Times New Roman" w:cs="Times New Roman"/>
          <w:sz w:val="20"/>
          <w:szCs w:val="20"/>
        </w:rPr>
        <w:t>.</w:t>
      </w:r>
    </w:p>
    <w:p w14:paraId="3AFF8886" w14:textId="77777777" w:rsidR="002523AB" w:rsidRPr="00C83BEF" w:rsidRDefault="002523AB" w:rsidP="002523AB">
      <w:pPr>
        <w:rPr>
          <w:b/>
        </w:rPr>
      </w:pPr>
      <w:r>
        <w:rPr>
          <w:rFonts w:hint="eastAsia"/>
          <w:b/>
        </w:rPr>
        <w:t>General for all the areas</w:t>
      </w:r>
    </w:p>
    <w:p w14:paraId="78254642" w14:textId="77777777" w:rsidR="002523AB" w:rsidRPr="00C83BEF" w:rsidRDefault="002523AB" w:rsidP="002523AB">
      <w:pPr>
        <w:pStyle w:val="ListParagraph"/>
        <w:widowControl w:val="0"/>
        <w:numPr>
          <w:ilvl w:val="0"/>
          <w:numId w:val="14"/>
        </w:numPr>
        <w:spacing w:after="0" w:line="240" w:lineRule="auto"/>
        <w:contextualSpacing w:val="0"/>
        <w:rPr>
          <w:rFonts w:ascii="Times New Roman" w:hAnsi="Times New Roman" w:cs="Times New Roman"/>
          <w:sz w:val="20"/>
          <w:szCs w:val="20"/>
        </w:rPr>
      </w:pPr>
      <w:r w:rsidRPr="005464CA">
        <w:rPr>
          <w:rFonts w:ascii="Times New Roman" w:hAnsi="Times New Roman" w:cs="Times New Roman"/>
          <w:sz w:val="20"/>
          <w:szCs w:val="20"/>
        </w:rPr>
        <w:t>Specify release independence requ</w:t>
      </w:r>
      <w:r>
        <w:rPr>
          <w:rFonts w:ascii="Times New Roman" w:hAnsi="Times New Roman" w:cs="Times New Roman"/>
          <w:sz w:val="20"/>
          <w:szCs w:val="20"/>
        </w:rPr>
        <w:t>irements for the core part in TS 38.307/36.307, if needed and feasible.</w:t>
      </w:r>
    </w:p>
    <w:p w14:paraId="3C0FA8E8" w14:textId="77777777" w:rsidR="002523AB" w:rsidRDefault="002523AB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53EFA9EF" w14:textId="7F8E666D" w:rsidR="00E77CBB" w:rsidRDefault="00FA1DC7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WF [</w:t>
      </w:r>
      <w:r w:rsidR="002523A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2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] agreed in RAN4#11</w:t>
      </w:r>
      <w:r w:rsidR="00BA77B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says the following for </w:t>
      </w:r>
      <w:r w:rsidR="0092018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SRS antenna switching</w:t>
      </w:r>
      <w:r w:rsidR="001D2CD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</w:t>
      </w:r>
    </w:p>
    <w:p w14:paraId="2AFF88B5" w14:textId="77777777" w:rsidR="005B1A53" w:rsidRPr="005B1A53" w:rsidRDefault="005B1A53" w:rsidP="005B1A5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</w:p>
    <w:p w14:paraId="1A09590E" w14:textId="77777777" w:rsidR="00C62B44" w:rsidRPr="00C62B44" w:rsidRDefault="00C62B44" w:rsidP="00C62B4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 w:eastAsia="zh-CN"/>
          <w14:ligatures w14:val="none"/>
        </w:rPr>
      </w:pPr>
      <w:r w:rsidRPr="00C62B44"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>Topic 2:</w:t>
      </w:r>
      <w:r w:rsidRPr="00C62B44">
        <w:rPr>
          <w:rFonts w:ascii="Arial" w:eastAsia="Times New Roman" w:hAnsi="Arial" w:cs="Times New Roman"/>
          <w:kern w:val="0"/>
          <w:sz w:val="36"/>
          <w:szCs w:val="20"/>
          <w:lang w:val="en-GB" w:eastAsia="en-GB"/>
          <w14:ligatures w14:val="none"/>
        </w:rPr>
        <w:tab/>
      </w:r>
      <w:r w:rsidRPr="00C62B44">
        <w:rPr>
          <w:rFonts w:ascii="Arial" w:eastAsia="Times New Roman" w:hAnsi="Arial" w:cs="Times New Roman"/>
          <w:kern w:val="0"/>
          <w:sz w:val="36"/>
          <w:szCs w:val="20"/>
          <w:lang w:val="pt-BR" w:eastAsia="en-GB"/>
          <w14:ligatures w14:val="none"/>
        </w:rPr>
        <w:t xml:space="preserve">SRS antenna switching and </w:t>
      </w:r>
      <w:proofErr w:type="gramStart"/>
      <w:r w:rsidRPr="00C62B44">
        <w:rPr>
          <w:rFonts w:ascii="Arial" w:eastAsia="Times New Roman" w:hAnsi="Arial" w:cs="Times New Roman"/>
          <w:kern w:val="0"/>
          <w:sz w:val="36"/>
          <w:szCs w:val="20"/>
          <w:lang w:val="pt-BR" w:eastAsia="en-GB"/>
          <w14:ligatures w14:val="none"/>
        </w:rPr>
        <w:t>ΔT</w:t>
      </w:r>
      <w:r w:rsidRPr="00C62B44">
        <w:rPr>
          <w:rFonts w:ascii="Arial" w:eastAsia="Times New Roman" w:hAnsi="Arial" w:cs="Times New Roman"/>
          <w:kern w:val="0"/>
          <w:sz w:val="36"/>
          <w:szCs w:val="20"/>
          <w:vertAlign w:val="subscript"/>
          <w:lang w:val="pt-BR" w:eastAsia="en-GB"/>
          <w14:ligatures w14:val="none"/>
        </w:rPr>
        <w:t>RxSRS</w:t>
      </w:r>
      <w:proofErr w:type="gramEnd"/>
    </w:p>
    <w:p w14:paraId="73AA35DD" w14:textId="77777777" w:rsidR="00C62B44" w:rsidRPr="00C62B44" w:rsidRDefault="00C62B44" w:rsidP="00C62B44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zh-CN"/>
          <w14:ligatures w14:val="none"/>
        </w:rPr>
      </w:pPr>
      <w:r w:rsidRPr="00C62B44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>Sub-topic 2-1:</w:t>
      </w:r>
      <w:r w:rsidRPr="00C62B44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ab/>
        <w:t xml:space="preserve">General considerations for SRS antenna switching and </w:t>
      </w:r>
      <w:proofErr w:type="spellStart"/>
      <w:proofErr w:type="gramStart"/>
      <w:r w:rsidRPr="00C62B44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>ΔT</w:t>
      </w:r>
      <w:r w:rsidRPr="00C62B44">
        <w:rPr>
          <w:rFonts w:ascii="Arial" w:eastAsia="Times New Roman" w:hAnsi="Arial" w:cs="Times New Roman"/>
          <w:kern w:val="0"/>
          <w:sz w:val="32"/>
          <w:szCs w:val="20"/>
          <w:vertAlign w:val="subscript"/>
          <w:lang w:val="en-GB" w:eastAsia="en-GB"/>
          <w14:ligatures w14:val="none"/>
        </w:rPr>
        <w:t>RxSRS</w:t>
      </w:r>
      <w:proofErr w:type="spellEnd"/>
      <w:proofErr w:type="gramEnd"/>
    </w:p>
    <w:p w14:paraId="63E15FEF" w14:textId="77777777" w:rsidR="00C62B44" w:rsidRPr="00C62B44" w:rsidRDefault="00C62B44" w:rsidP="00C62B4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zh-CN"/>
          <w14:ligatures w14:val="none"/>
        </w:rPr>
      </w:pPr>
      <w:r w:rsidRPr="00C62B44"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val="en-GB" w:eastAsia="ko-KR"/>
          <w14:ligatures w14:val="none"/>
        </w:rPr>
        <w:t xml:space="preserve">Issue 2-1-1: SRS antenna switching </w:t>
      </w:r>
      <w:proofErr w:type="gramStart"/>
      <w:r w:rsidRPr="00C62B44"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val="en-GB" w:eastAsia="ko-KR"/>
          <w14:ligatures w14:val="none"/>
        </w:rPr>
        <w:t>configurations</w:t>
      </w:r>
      <w:proofErr w:type="gramEnd"/>
    </w:p>
    <w:p w14:paraId="582A4F61" w14:textId="77777777" w:rsidR="00C62B44" w:rsidRPr="00C62B44" w:rsidRDefault="00C62B44" w:rsidP="00C62B4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C62B44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zh-CN"/>
          <w14:ligatures w14:val="none"/>
        </w:rPr>
        <w:t>Way forward</w:t>
      </w:r>
      <w:r w:rsidRPr="00C62B4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: RAN4 to focus on discussing ∆</w:t>
      </w:r>
      <w:proofErr w:type="spellStart"/>
      <w:r w:rsidRPr="00C62B4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T</w:t>
      </w:r>
      <w:r w:rsidRPr="00C62B44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/>
          <w14:ligatures w14:val="none"/>
        </w:rPr>
        <w:t>RxSRS</w:t>
      </w:r>
      <w:proofErr w:type="spellEnd"/>
      <w:r w:rsidRPr="00C62B4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for 1tr6 and t2r6 until RAN1 concludes work on 3t6r and 4t6r. Pending RAN1 feedback, RAN4 can consider any necessary updates to the work scope in a Revised WID for the SRS antenna configurations subject to RAN Plenary approval.</w:t>
      </w:r>
    </w:p>
    <w:p w14:paraId="6A342A3B" w14:textId="77777777" w:rsidR="00C62B44" w:rsidRPr="00C62B44" w:rsidRDefault="00C62B44" w:rsidP="00C62B4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</w:p>
    <w:p w14:paraId="6E450C25" w14:textId="77777777" w:rsidR="00C62B44" w:rsidRPr="00C62B44" w:rsidRDefault="00C62B44" w:rsidP="00C62B4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C62B44"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val="en-GB" w:eastAsia="ko-KR"/>
          <w14:ligatures w14:val="none"/>
        </w:rPr>
        <w:t>Issue 2-1-2: Whether to use different ∆</w:t>
      </w:r>
      <w:proofErr w:type="spellStart"/>
      <w:r w:rsidRPr="00C62B44"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val="en-GB" w:eastAsia="ko-KR"/>
          <w14:ligatures w14:val="none"/>
        </w:rPr>
        <w:t>T</w:t>
      </w:r>
      <w:r w:rsidRPr="00C62B44"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vertAlign w:val="subscript"/>
          <w:lang w:val="en-GB" w:eastAsia="ko-KR"/>
          <w14:ligatures w14:val="none"/>
        </w:rPr>
        <w:t>RxSRS</w:t>
      </w:r>
      <w:proofErr w:type="spellEnd"/>
      <w:r w:rsidRPr="00C62B44"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val="en-GB" w:eastAsia="ko-KR"/>
          <w14:ligatures w14:val="none"/>
        </w:rPr>
        <w:t xml:space="preserve"> based on operating </w:t>
      </w:r>
      <w:proofErr w:type="gramStart"/>
      <w:r w:rsidRPr="00C62B44"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val="en-GB" w:eastAsia="ko-KR"/>
          <w14:ligatures w14:val="none"/>
        </w:rPr>
        <w:t>frequency</w:t>
      </w:r>
      <w:proofErr w:type="gramEnd"/>
    </w:p>
    <w:p w14:paraId="69EFEB2A" w14:textId="77777777" w:rsidR="00C62B44" w:rsidRPr="00C62B44" w:rsidRDefault="00C62B44" w:rsidP="00C62B4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C62B44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zh-CN"/>
          <w14:ligatures w14:val="none"/>
        </w:rPr>
        <w:t>Way forward</w:t>
      </w:r>
      <w:r w:rsidRPr="00C62B4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: RAN4 defines different ∆</w:t>
      </w:r>
      <w:proofErr w:type="spellStart"/>
      <w:r w:rsidRPr="00C62B4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T</w:t>
      </w:r>
      <w:r w:rsidRPr="00C62B44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/>
          <w14:ligatures w14:val="none"/>
        </w:rPr>
        <w:t>RxSRS</w:t>
      </w:r>
      <w:proofErr w:type="spellEnd"/>
      <w:r w:rsidRPr="00C62B4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values based on operating frequency. Further discuss whether to introduce an additional breakpoint for bands whose </w:t>
      </w:r>
      <w:proofErr w:type="spellStart"/>
      <w:r w:rsidRPr="00C62B4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F</w:t>
      </w:r>
      <w:r w:rsidRPr="00C62B44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/>
          <w14:ligatures w14:val="none"/>
        </w:rPr>
        <w:t>UL_high</w:t>
      </w:r>
      <w:proofErr w:type="spellEnd"/>
      <w:r w:rsidRPr="00C62B4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is higher than the F</w:t>
      </w:r>
      <w:r w:rsidRPr="00C62B44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/>
          <w14:ligatures w14:val="none"/>
        </w:rPr>
        <w:t>UL_low</w:t>
      </w:r>
      <w:r w:rsidRPr="00C62B4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of n104.</w:t>
      </w:r>
    </w:p>
    <w:p w14:paraId="341D90B0" w14:textId="77777777" w:rsidR="00C62B44" w:rsidRPr="00C62B44" w:rsidRDefault="00C62B44" w:rsidP="00C62B4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</w:p>
    <w:p w14:paraId="6D446F06" w14:textId="77777777" w:rsidR="00C62B44" w:rsidRPr="00C62B44" w:rsidRDefault="00C62B44" w:rsidP="00C62B44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zh-CN"/>
          <w14:ligatures w14:val="none"/>
        </w:rPr>
      </w:pPr>
      <w:r w:rsidRPr="00C62B44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>Sub-topic 2-2:</w:t>
      </w:r>
      <w:r w:rsidRPr="00C62B44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ab/>
      </w:r>
      <w:r w:rsidRPr="00C62B44">
        <w:rPr>
          <w:rFonts w:ascii="Arial" w:eastAsia="Times New Roman" w:hAnsi="Arial" w:cs="Times New Roman"/>
          <w:kern w:val="0"/>
          <w:sz w:val="32"/>
          <w:szCs w:val="20"/>
          <w:lang w:val="pt-BR" w:eastAsia="en-GB"/>
          <w14:ligatures w14:val="none"/>
        </w:rPr>
        <w:t>ΔT</w:t>
      </w:r>
      <w:r w:rsidRPr="00C62B44">
        <w:rPr>
          <w:rFonts w:ascii="Arial" w:eastAsia="Times New Roman" w:hAnsi="Arial" w:cs="Times New Roman"/>
          <w:kern w:val="0"/>
          <w:sz w:val="32"/>
          <w:szCs w:val="20"/>
          <w:vertAlign w:val="subscript"/>
          <w:lang w:val="pt-BR" w:eastAsia="en-GB"/>
          <w14:ligatures w14:val="none"/>
        </w:rPr>
        <w:t>RxSRS</w:t>
      </w:r>
      <w:r w:rsidRPr="00C62B44">
        <w:rPr>
          <w:rFonts w:ascii="Arial" w:eastAsia="Times New Roman" w:hAnsi="Arial" w:cs="Times New Roman"/>
          <w:kern w:val="0"/>
          <w:sz w:val="32"/>
          <w:szCs w:val="20"/>
          <w:lang w:val="en-GB" w:eastAsia="en-GB"/>
          <w14:ligatures w14:val="none"/>
        </w:rPr>
        <w:t xml:space="preserve"> values</w:t>
      </w:r>
    </w:p>
    <w:p w14:paraId="75643722" w14:textId="77777777" w:rsidR="00C62B44" w:rsidRPr="00C62B44" w:rsidRDefault="00C62B44" w:rsidP="00C62B4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zh-CN"/>
          <w14:ligatures w14:val="none"/>
        </w:rPr>
      </w:pPr>
      <w:r w:rsidRPr="00C62B44"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val="en-GB" w:eastAsia="ko-KR"/>
          <w14:ligatures w14:val="none"/>
        </w:rPr>
        <w:t>Issue 2-2-1: Proposed ∆</w:t>
      </w:r>
      <w:proofErr w:type="spellStart"/>
      <w:r w:rsidRPr="00C62B44"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val="en-GB" w:eastAsia="ko-KR"/>
          <w14:ligatures w14:val="none"/>
        </w:rPr>
        <w:t>T</w:t>
      </w:r>
      <w:r w:rsidRPr="00C62B44"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vertAlign w:val="subscript"/>
          <w:lang w:val="en-GB" w:eastAsia="ko-KR"/>
          <w14:ligatures w14:val="none"/>
        </w:rPr>
        <w:t>RxSRS</w:t>
      </w:r>
      <w:proofErr w:type="spellEnd"/>
      <w:r w:rsidRPr="00C62B44"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val="en-GB" w:eastAsia="ko-KR"/>
          <w14:ligatures w14:val="none"/>
        </w:rPr>
        <w:t xml:space="preserve"> </w:t>
      </w:r>
      <w:proofErr w:type="gramStart"/>
      <w:r w:rsidRPr="00C62B44"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val="en-GB" w:eastAsia="ko-KR"/>
          <w14:ligatures w14:val="none"/>
        </w:rPr>
        <w:t>values</w:t>
      </w:r>
      <w:proofErr w:type="gramEnd"/>
    </w:p>
    <w:p w14:paraId="20A3FA3B" w14:textId="77777777" w:rsidR="00C62B44" w:rsidRPr="00C62B44" w:rsidRDefault="00C62B44" w:rsidP="00C62B4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C62B44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 w:eastAsia="zh-CN"/>
          <w14:ligatures w14:val="none"/>
        </w:rPr>
        <w:t>Way forward</w:t>
      </w:r>
      <w:r w:rsidRPr="00C62B4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: Further discuss the following options for the ∆</w:t>
      </w:r>
      <w:proofErr w:type="spellStart"/>
      <w:r w:rsidRPr="00C62B4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T</w:t>
      </w:r>
      <w:r w:rsidRPr="00C62B44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/>
          <w14:ligatures w14:val="none"/>
        </w:rPr>
        <w:t>RxSRS</w:t>
      </w:r>
      <w:proofErr w:type="spellEnd"/>
      <w:r w:rsidRPr="00C62B4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requirements.</w:t>
      </w:r>
    </w:p>
    <w:p w14:paraId="4DC36C0B" w14:textId="77777777" w:rsidR="00C62B44" w:rsidRPr="00C62B44" w:rsidRDefault="00C62B44" w:rsidP="00C62B4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C62B4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-</w:t>
      </w:r>
      <w:r w:rsidRPr="00C62B4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ab/>
        <w:t>Option 1: Consider average value of ∆</w:t>
      </w:r>
      <w:proofErr w:type="spellStart"/>
      <w:r w:rsidRPr="00C62B4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T</w:t>
      </w:r>
      <w:r w:rsidRPr="00C62B44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/>
          <w14:ligatures w14:val="none"/>
        </w:rPr>
        <w:t>RxSRS</w:t>
      </w:r>
      <w:proofErr w:type="spellEnd"/>
      <w:r w:rsidRPr="00C62B4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for further discussion. </w:t>
      </w:r>
    </w:p>
    <w:p w14:paraId="5D14CE31" w14:textId="77777777" w:rsidR="00C62B44" w:rsidRPr="00C62B44" w:rsidRDefault="00C62B44" w:rsidP="00C62B4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2475"/>
        <w:gridCol w:w="2743"/>
        <w:gridCol w:w="2606"/>
      </w:tblGrid>
      <w:tr w:rsidR="00C62B44" w:rsidRPr="00C62B44" w14:paraId="12438280" w14:textId="77777777" w:rsidTr="006C2F6D">
        <w:tc>
          <w:tcPr>
            <w:tcW w:w="1555" w:type="dxa"/>
            <w:tcBorders>
              <w:bottom w:val="single" w:sz="4" w:space="0" w:color="auto"/>
            </w:tcBorders>
          </w:tcPr>
          <w:p w14:paraId="023712BC" w14:textId="77777777" w:rsidR="00C62B44" w:rsidRPr="00C62B44" w:rsidRDefault="00C62B44" w:rsidP="00C62B4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 w:rsidRPr="00C62B44">
              <w:rPr>
                <w:rFonts w:ascii="Times New Roman" w:hAnsi="Times New Roman"/>
                <w:lang w:eastAsia="zh-CN"/>
              </w:rPr>
              <w:t>Operating bands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5D65D1D" w14:textId="77777777" w:rsidR="00C62B44" w:rsidRPr="00C62B44" w:rsidRDefault="00C62B44" w:rsidP="00C62B4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proofErr w:type="spellStart"/>
            <w:r w:rsidRPr="00C62B44">
              <w:rPr>
                <w:rFonts w:ascii="Times New Roman" w:hAnsi="Times New Roman"/>
                <w:bCs/>
                <w:lang w:eastAsia="zh-CN"/>
              </w:rPr>
              <w:t>ΔT</w:t>
            </w:r>
            <w:r w:rsidRPr="00C62B44">
              <w:rPr>
                <w:rFonts w:ascii="Times New Roman" w:hAnsi="Times New Roman"/>
                <w:bCs/>
                <w:vertAlign w:val="subscript"/>
                <w:lang w:eastAsia="zh-CN"/>
              </w:rPr>
              <w:t>RxSRS</w:t>
            </w:r>
            <w:proofErr w:type="spellEnd"/>
            <w:r w:rsidRPr="00C62B44">
              <w:rPr>
                <w:rFonts w:ascii="Times New Roman" w:hAnsi="Times New Roman"/>
                <w:bCs/>
                <w:lang w:eastAsia="zh-CN"/>
              </w:rPr>
              <w:t xml:space="preserve"> requirement for t1r6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BBED875" w14:textId="77777777" w:rsidR="00C62B44" w:rsidRPr="00C62B44" w:rsidRDefault="00C62B44" w:rsidP="00C62B4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proofErr w:type="spellStart"/>
            <w:r w:rsidRPr="00C62B44">
              <w:rPr>
                <w:rFonts w:ascii="Times New Roman" w:hAnsi="Times New Roman"/>
                <w:bCs/>
                <w:lang w:eastAsia="zh-CN"/>
              </w:rPr>
              <w:t>ΔT</w:t>
            </w:r>
            <w:r w:rsidRPr="00C62B44">
              <w:rPr>
                <w:rFonts w:ascii="Times New Roman" w:hAnsi="Times New Roman"/>
                <w:bCs/>
                <w:vertAlign w:val="subscript"/>
                <w:lang w:eastAsia="zh-CN"/>
              </w:rPr>
              <w:t>RxSRS</w:t>
            </w:r>
            <w:proofErr w:type="spellEnd"/>
            <w:r w:rsidRPr="00C62B44">
              <w:rPr>
                <w:rFonts w:ascii="Times New Roman" w:hAnsi="Times New Roman"/>
                <w:bCs/>
                <w:lang w:eastAsia="zh-CN"/>
              </w:rPr>
              <w:t xml:space="preserve"> requirement for t2r6</w:t>
            </w:r>
          </w:p>
        </w:tc>
        <w:tc>
          <w:tcPr>
            <w:tcW w:w="2690" w:type="dxa"/>
            <w:tcBorders>
              <w:bottom w:val="single" w:sz="4" w:space="0" w:color="auto"/>
            </w:tcBorders>
          </w:tcPr>
          <w:p w14:paraId="4382F6D1" w14:textId="77777777" w:rsidR="00C62B44" w:rsidRPr="00C62B44" w:rsidRDefault="00C62B44" w:rsidP="00C62B4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proofErr w:type="spellStart"/>
            <w:r w:rsidRPr="00C62B44">
              <w:rPr>
                <w:rFonts w:ascii="Times New Roman" w:hAnsi="Times New Roman"/>
                <w:bCs/>
                <w:lang w:eastAsia="zh-CN"/>
              </w:rPr>
              <w:t>ΔT</w:t>
            </w:r>
            <w:r w:rsidRPr="00C62B44">
              <w:rPr>
                <w:rFonts w:ascii="Times New Roman" w:hAnsi="Times New Roman"/>
                <w:bCs/>
                <w:vertAlign w:val="subscript"/>
                <w:lang w:eastAsia="zh-CN"/>
              </w:rPr>
              <w:t>RxSRS</w:t>
            </w:r>
            <w:proofErr w:type="spellEnd"/>
            <w:r w:rsidRPr="00C62B44">
              <w:rPr>
                <w:rFonts w:ascii="Times New Roman" w:hAnsi="Times New Roman"/>
                <w:bCs/>
                <w:lang w:eastAsia="zh-CN"/>
              </w:rPr>
              <w:t xml:space="preserve"> requirement for t1r6-t2r6</w:t>
            </w:r>
          </w:p>
        </w:tc>
      </w:tr>
      <w:tr w:rsidR="00C62B44" w:rsidRPr="00C62B44" w14:paraId="578715AF" w14:textId="77777777" w:rsidTr="006C2F6D">
        <w:tc>
          <w:tcPr>
            <w:tcW w:w="1555" w:type="dxa"/>
            <w:tcBorders>
              <w:bottom w:val="single" w:sz="4" w:space="0" w:color="auto"/>
            </w:tcBorders>
          </w:tcPr>
          <w:p w14:paraId="42F2226B" w14:textId="77777777" w:rsidR="00C62B44" w:rsidRPr="00C62B44" w:rsidRDefault="00C62B44" w:rsidP="00C62B4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 w:rsidRPr="00C62B44">
              <w:rPr>
                <w:rFonts w:ascii="Times New Roman" w:hAnsi="Times New Roman"/>
                <w:lang w:eastAsia="zh-CN"/>
              </w:rPr>
              <w:t>Band n41, n77, n78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5E1F4C5E" w14:textId="77777777" w:rsidR="00C62B44" w:rsidRPr="00C62B44" w:rsidRDefault="00C62B44" w:rsidP="00C62B4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 w:rsidRPr="00C62B44">
              <w:rPr>
                <w:rFonts w:ascii="Times New Roman" w:hAnsi="Times New Roman"/>
                <w:lang w:eastAsia="zh-CN"/>
              </w:rPr>
              <w:t>4.0 dB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1C1A8C2" w14:textId="77777777" w:rsidR="00C62B44" w:rsidRPr="00C62B44" w:rsidRDefault="00C62B44" w:rsidP="00C62B4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 w:rsidRPr="00C62B44">
              <w:rPr>
                <w:rFonts w:ascii="Times New Roman" w:hAnsi="Times New Roman"/>
                <w:lang w:eastAsia="zh-CN"/>
              </w:rPr>
              <w:t>3.4 dB</w:t>
            </w:r>
          </w:p>
        </w:tc>
        <w:tc>
          <w:tcPr>
            <w:tcW w:w="2690" w:type="dxa"/>
            <w:tcBorders>
              <w:bottom w:val="single" w:sz="4" w:space="0" w:color="auto"/>
            </w:tcBorders>
          </w:tcPr>
          <w:p w14:paraId="2D7408EC" w14:textId="77777777" w:rsidR="00C62B44" w:rsidRPr="00C62B44" w:rsidRDefault="00C62B44" w:rsidP="00C62B4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 w:rsidRPr="00C62B44">
              <w:rPr>
                <w:rFonts w:ascii="Times New Roman" w:hAnsi="Times New Roman"/>
                <w:lang w:eastAsia="zh-CN"/>
              </w:rPr>
              <w:t>4.4 dB</w:t>
            </w:r>
          </w:p>
        </w:tc>
      </w:tr>
      <w:tr w:rsidR="00C62B44" w:rsidRPr="00C62B44" w14:paraId="031A0E57" w14:textId="77777777" w:rsidTr="006C2F6D">
        <w:tc>
          <w:tcPr>
            <w:tcW w:w="1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AD24" w14:textId="77777777" w:rsidR="00C62B44" w:rsidRPr="00C62B44" w:rsidRDefault="00C62B44" w:rsidP="00C62B4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 w:rsidRPr="00C62B44">
              <w:rPr>
                <w:rFonts w:ascii="Times New Roman" w:hAnsi="Times New Roman"/>
                <w:lang w:eastAsia="zh-CN"/>
              </w:rPr>
              <w:t>Band n79, [n104]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44B9" w14:textId="77777777" w:rsidR="00C62B44" w:rsidRPr="00C62B44" w:rsidRDefault="00C62B44" w:rsidP="00C62B4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 w:rsidRPr="00C62B44">
              <w:rPr>
                <w:rFonts w:ascii="Times New Roman" w:hAnsi="Times New Roman"/>
                <w:lang w:eastAsia="zh-CN"/>
              </w:rPr>
              <w:t>5.3 dB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56C8" w14:textId="77777777" w:rsidR="00C62B44" w:rsidRPr="00C62B44" w:rsidRDefault="00C62B44" w:rsidP="00C62B4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 w:rsidRPr="00C62B44">
              <w:rPr>
                <w:rFonts w:ascii="Times New Roman" w:hAnsi="Times New Roman"/>
                <w:lang w:eastAsia="zh-CN"/>
              </w:rPr>
              <w:t xml:space="preserve">4.5 dB 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0DE0" w14:textId="77777777" w:rsidR="00C62B44" w:rsidRPr="00C62B44" w:rsidRDefault="00C62B44" w:rsidP="00C62B4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 w:rsidRPr="00C62B44">
              <w:rPr>
                <w:rFonts w:ascii="Times New Roman" w:hAnsi="Times New Roman"/>
                <w:lang w:eastAsia="zh-CN"/>
              </w:rPr>
              <w:t>5.7 dB</w:t>
            </w:r>
          </w:p>
        </w:tc>
      </w:tr>
    </w:tbl>
    <w:p w14:paraId="19A4C96B" w14:textId="77777777" w:rsidR="00C62B44" w:rsidRPr="00C62B44" w:rsidRDefault="00C62B44" w:rsidP="00C62B4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</w:p>
    <w:p w14:paraId="61CFCEFC" w14:textId="77777777" w:rsidR="00C62B44" w:rsidRPr="00C62B44" w:rsidRDefault="00C62B44" w:rsidP="00C62B4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C62B4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-</w:t>
      </w:r>
      <w:r w:rsidRPr="00C62B4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ab/>
        <w:t>Option 2: Consider range of ∆</w:t>
      </w:r>
      <w:proofErr w:type="spellStart"/>
      <w:r w:rsidRPr="00C62B4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T</w:t>
      </w:r>
      <w:r w:rsidRPr="00C62B44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zh-CN"/>
          <w14:ligatures w14:val="none"/>
        </w:rPr>
        <w:t>RxSRS</w:t>
      </w:r>
      <w:proofErr w:type="spellEnd"/>
      <w:r w:rsidRPr="00C62B4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in brackets for each case below for further discussion.</w:t>
      </w:r>
    </w:p>
    <w:p w14:paraId="7C448477" w14:textId="77777777" w:rsidR="00C62B44" w:rsidRPr="00C62B44" w:rsidRDefault="00C62B44" w:rsidP="00C62B4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2475"/>
        <w:gridCol w:w="2743"/>
        <w:gridCol w:w="2606"/>
      </w:tblGrid>
      <w:tr w:rsidR="00C62B44" w:rsidRPr="00C62B44" w14:paraId="2DB41CC6" w14:textId="77777777" w:rsidTr="006C2F6D">
        <w:tc>
          <w:tcPr>
            <w:tcW w:w="1555" w:type="dxa"/>
            <w:tcBorders>
              <w:bottom w:val="single" w:sz="4" w:space="0" w:color="auto"/>
            </w:tcBorders>
          </w:tcPr>
          <w:p w14:paraId="6B9AD126" w14:textId="77777777" w:rsidR="00C62B44" w:rsidRPr="00C62B44" w:rsidRDefault="00C62B44" w:rsidP="00C62B4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 w:rsidRPr="00C62B44">
              <w:rPr>
                <w:rFonts w:ascii="Times New Roman" w:hAnsi="Times New Roman"/>
                <w:lang w:eastAsia="zh-CN"/>
              </w:rPr>
              <w:t>Operating bands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2D568BD4" w14:textId="77777777" w:rsidR="00C62B44" w:rsidRPr="00C62B44" w:rsidRDefault="00C62B44" w:rsidP="00C62B4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proofErr w:type="spellStart"/>
            <w:r w:rsidRPr="00C62B44">
              <w:rPr>
                <w:rFonts w:ascii="Times New Roman" w:hAnsi="Times New Roman"/>
                <w:bCs/>
                <w:lang w:eastAsia="zh-CN"/>
              </w:rPr>
              <w:t>ΔT</w:t>
            </w:r>
            <w:r w:rsidRPr="00C62B44">
              <w:rPr>
                <w:rFonts w:ascii="Times New Roman" w:hAnsi="Times New Roman"/>
                <w:bCs/>
                <w:vertAlign w:val="subscript"/>
                <w:lang w:eastAsia="zh-CN"/>
              </w:rPr>
              <w:t>RxSRS</w:t>
            </w:r>
            <w:proofErr w:type="spellEnd"/>
            <w:r w:rsidRPr="00C62B44">
              <w:rPr>
                <w:rFonts w:ascii="Times New Roman" w:hAnsi="Times New Roman"/>
                <w:bCs/>
                <w:lang w:eastAsia="zh-CN"/>
              </w:rPr>
              <w:t xml:space="preserve"> requirement for t1r6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C3F0294" w14:textId="77777777" w:rsidR="00C62B44" w:rsidRPr="00C62B44" w:rsidRDefault="00C62B44" w:rsidP="00C62B4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proofErr w:type="spellStart"/>
            <w:r w:rsidRPr="00C62B44">
              <w:rPr>
                <w:rFonts w:ascii="Times New Roman" w:hAnsi="Times New Roman"/>
                <w:bCs/>
                <w:lang w:eastAsia="zh-CN"/>
              </w:rPr>
              <w:t>ΔT</w:t>
            </w:r>
            <w:r w:rsidRPr="00C62B44">
              <w:rPr>
                <w:rFonts w:ascii="Times New Roman" w:hAnsi="Times New Roman"/>
                <w:bCs/>
                <w:vertAlign w:val="subscript"/>
                <w:lang w:eastAsia="zh-CN"/>
              </w:rPr>
              <w:t>RxSRS</w:t>
            </w:r>
            <w:proofErr w:type="spellEnd"/>
            <w:r w:rsidRPr="00C62B44">
              <w:rPr>
                <w:rFonts w:ascii="Times New Roman" w:hAnsi="Times New Roman"/>
                <w:bCs/>
                <w:lang w:eastAsia="zh-CN"/>
              </w:rPr>
              <w:t xml:space="preserve"> requirement for t2r6</w:t>
            </w:r>
          </w:p>
        </w:tc>
        <w:tc>
          <w:tcPr>
            <w:tcW w:w="2690" w:type="dxa"/>
            <w:tcBorders>
              <w:bottom w:val="single" w:sz="4" w:space="0" w:color="auto"/>
            </w:tcBorders>
          </w:tcPr>
          <w:p w14:paraId="4852DB4E" w14:textId="77777777" w:rsidR="00C62B44" w:rsidRPr="00C62B44" w:rsidRDefault="00C62B44" w:rsidP="00C62B4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proofErr w:type="spellStart"/>
            <w:r w:rsidRPr="00C62B44">
              <w:rPr>
                <w:rFonts w:ascii="Times New Roman" w:hAnsi="Times New Roman"/>
                <w:bCs/>
                <w:lang w:eastAsia="zh-CN"/>
              </w:rPr>
              <w:t>ΔT</w:t>
            </w:r>
            <w:r w:rsidRPr="00C62B44">
              <w:rPr>
                <w:rFonts w:ascii="Times New Roman" w:hAnsi="Times New Roman"/>
                <w:bCs/>
                <w:vertAlign w:val="subscript"/>
                <w:lang w:eastAsia="zh-CN"/>
              </w:rPr>
              <w:t>RxSRS</w:t>
            </w:r>
            <w:proofErr w:type="spellEnd"/>
            <w:r w:rsidRPr="00C62B44">
              <w:rPr>
                <w:rFonts w:ascii="Times New Roman" w:hAnsi="Times New Roman"/>
                <w:bCs/>
                <w:lang w:eastAsia="zh-CN"/>
              </w:rPr>
              <w:t xml:space="preserve"> requirement for t1r6-t2r6</w:t>
            </w:r>
          </w:p>
        </w:tc>
      </w:tr>
      <w:tr w:rsidR="00C62B44" w:rsidRPr="00C62B44" w14:paraId="7A9D4510" w14:textId="77777777" w:rsidTr="006C2F6D">
        <w:tc>
          <w:tcPr>
            <w:tcW w:w="1555" w:type="dxa"/>
            <w:tcBorders>
              <w:bottom w:val="single" w:sz="4" w:space="0" w:color="auto"/>
            </w:tcBorders>
          </w:tcPr>
          <w:p w14:paraId="71C09ECF" w14:textId="77777777" w:rsidR="00C62B44" w:rsidRPr="00C62B44" w:rsidRDefault="00C62B44" w:rsidP="00C62B4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 w:rsidRPr="00C62B44">
              <w:rPr>
                <w:rFonts w:ascii="Times New Roman" w:hAnsi="Times New Roman"/>
                <w:lang w:eastAsia="zh-CN"/>
              </w:rPr>
              <w:t>Band n41, n77, n78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059964F6" w14:textId="77777777" w:rsidR="00C62B44" w:rsidRPr="00C62B44" w:rsidRDefault="00C62B44" w:rsidP="00C62B4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 w:rsidRPr="00C62B44">
              <w:rPr>
                <w:rFonts w:ascii="Times New Roman" w:hAnsi="Times New Roman"/>
                <w:lang w:eastAsia="zh-CN"/>
              </w:rPr>
              <w:t>[2.8 ~ 5.0] dB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8C2EB49" w14:textId="77777777" w:rsidR="00C62B44" w:rsidRPr="00C62B44" w:rsidRDefault="00C62B44" w:rsidP="00C62B4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 w:rsidRPr="00C62B44">
              <w:rPr>
                <w:rFonts w:ascii="Times New Roman" w:hAnsi="Times New Roman"/>
                <w:lang w:eastAsia="zh-CN"/>
              </w:rPr>
              <w:t>[2.3 ~ 4.0] dB</w:t>
            </w:r>
          </w:p>
        </w:tc>
        <w:tc>
          <w:tcPr>
            <w:tcW w:w="2690" w:type="dxa"/>
            <w:tcBorders>
              <w:bottom w:val="single" w:sz="4" w:space="0" w:color="auto"/>
            </w:tcBorders>
          </w:tcPr>
          <w:p w14:paraId="18C93905" w14:textId="77777777" w:rsidR="00C62B44" w:rsidRPr="00C62B44" w:rsidRDefault="00C62B44" w:rsidP="00C62B4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 w:rsidRPr="00C62B44">
              <w:rPr>
                <w:rFonts w:ascii="Times New Roman" w:hAnsi="Times New Roman"/>
                <w:lang w:eastAsia="zh-CN"/>
              </w:rPr>
              <w:t>[3.3 ~ 5.5] dB</w:t>
            </w:r>
          </w:p>
        </w:tc>
      </w:tr>
      <w:tr w:rsidR="00C62B44" w:rsidRPr="00C62B44" w14:paraId="46AEBCCF" w14:textId="77777777" w:rsidTr="006C2F6D">
        <w:tc>
          <w:tcPr>
            <w:tcW w:w="1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6541" w14:textId="77777777" w:rsidR="00C62B44" w:rsidRPr="00C62B44" w:rsidRDefault="00C62B44" w:rsidP="00C62B4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 w:rsidRPr="00C62B44">
              <w:rPr>
                <w:rFonts w:ascii="Times New Roman" w:hAnsi="Times New Roman"/>
                <w:lang w:eastAsia="zh-CN"/>
              </w:rPr>
              <w:t>Band n79, [n104]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64EE" w14:textId="77777777" w:rsidR="00C62B44" w:rsidRPr="00C62B44" w:rsidRDefault="00C62B44" w:rsidP="00C62B4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 w:rsidRPr="00C62B44">
              <w:rPr>
                <w:rFonts w:ascii="Times New Roman" w:hAnsi="Times New Roman"/>
                <w:lang w:eastAsia="zh-CN"/>
              </w:rPr>
              <w:t>[3.6 ~ 6.0] dB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AABF" w14:textId="77777777" w:rsidR="00C62B44" w:rsidRPr="00C62B44" w:rsidRDefault="00C62B44" w:rsidP="00C62B4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 w:rsidRPr="00C62B44">
              <w:rPr>
                <w:rFonts w:ascii="Times New Roman" w:hAnsi="Times New Roman"/>
                <w:lang w:eastAsia="zh-CN"/>
              </w:rPr>
              <w:t xml:space="preserve">[3.0 ~ 5.5] dB 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2245" w14:textId="77777777" w:rsidR="00C62B44" w:rsidRPr="00C62B44" w:rsidRDefault="00C62B44" w:rsidP="00C62B4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 w:rsidRPr="00C62B44">
              <w:rPr>
                <w:rFonts w:ascii="Times New Roman" w:hAnsi="Times New Roman"/>
                <w:lang w:eastAsia="zh-CN"/>
              </w:rPr>
              <w:t>[4.2 ~ 6.5] dB</w:t>
            </w:r>
          </w:p>
        </w:tc>
      </w:tr>
    </w:tbl>
    <w:p w14:paraId="388E21E6" w14:textId="77777777" w:rsidR="00C62B44" w:rsidRPr="00C62B44" w:rsidRDefault="00C62B44" w:rsidP="00C62B4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</w:p>
    <w:p w14:paraId="3FB74015" w14:textId="77777777" w:rsidR="00C62B44" w:rsidRPr="00C62B44" w:rsidRDefault="00C62B44" w:rsidP="00C62B4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zh-CN"/>
          <w14:ligatures w14:val="none"/>
        </w:rPr>
      </w:pPr>
      <w:r w:rsidRPr="00C62B44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zh-CN"/>
          <w14:ligatures w14:val="none"/>
        </w:rPr>
        <w:t>Note: Maximum level for t1r6 corrected for OPPO proposals per OPPO.</w:t>
      </w:r>
    </w:p>
    <w:p w14:paraId="74224310" w14:textId="77777777" w:rsidR="00C62B44" w:rsidRPr="00C62B44" w:rsidRDefault="00C62B44" w:rsidP="00C62B4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</w:p>
    <w:p w14:paraId="6173AA0E" w14:textId="77777777" w:rsidR="00C62B44" w:rsidRPr="00C62B44" w:rsidRDefault="00C62B44" w:rsidP="00C62B4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C62B4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-</w:t>
      </w:r>
      <w:r w:rsidRPr="00C62B4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ab/>
        <w:t>Option 3: Other options are not precluded.</w:t>
      </w:r>
    </w:p>
    <w:p w14:paraId="16F380BB" w14:textId="77777777" w:rsidR="00611692" w:rsidRPr="00206CA4" w:rsidRDefault="00611692" w:rsidP="00180C9C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728724BC" w14:textId="01A967BA" w:rsidR="00CF3229" w:rsidRPr="00356D67" w:rsidRDefault="00B52BF5" w:rsidP="00356D67">
      <w:pPr>
        <w:pStyle w:val="ListParagraph"/>
        <w:keepNext/>
        <w:keepLines/>
        <w:numPr>
          <w:ilvl w:val="0"/>
          <w:numId w:val="12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Arial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Arial"/>
          <w:kern w:val="0"/>
          <w:sz w:val="36"/>
          <w:szCs w:val="20"/>
          <w14:ligatures w14:val="none"/>
        </w:rPr>
        <w:t>Discussion</w:t>
      </w:r>
      <w:r w:rsidR="00356D67" w:rsidRPr="00356D6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</w:p>
    <w:p w14:paraId="304D2A68" w14:textId="77777777" w:rsidR="003470C5" w:rsidRDefault="003470C5" w:rsidP="00F0450C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val="en-GB"/>
          <w14:ligatures w14:val="none"/>
        </w:rPr>
      </w:pPr>
      <w:r w:rsidRPr="003470C5"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val="en-GB"/>
          <w14:ligatures w14:val="none"/>
        </w:rPr>
        <w:t>Issue 2-1-2: Whether to use different ∆</w:t>
      </w:r>
      <w:proofErr w:type="spellStart"/>
      <w:r w:rsidRPr="003470C5"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val="en-GB"/>
          <w14:ligatures w14:val="none"/>
        </w:rPr>
        <w:t>T</w:t>
      </w:r>
      <w:r w:rsidRPr="003470C5">
        <w:rPr>
          <w:rFonts w:ascii="Times New Roman" w:eastAsia="Times New Roman" w:hAnsi="Times New Roman" w:cs="Times New Roman"/>
          <w:kern w:val="0"/>
          <w:sz w:val="20"/>
          <w:szCs w:val="20"/>
          <w:u w:val="single"/>
          <w:vertAlign w:val="subscript"/>
          <w:lang w:val="en-GB"/>
          <w14:ligatures w14:val="none"/>
        </w:rPr>
        <w:t>RxSRS</w:t>
      </w:r>
      <w:proofErr w:type="spellEnd"/>
      <w:r w:rsidRPr="003470C5"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val="en-GB"/>
          <w14:ligatures w14:val="none"/>
        </w:rPr>
        <w:t xml:space="preserve"> based on operating </w:t>
      </w:r>
      <w:proofErr w:type="gramStart"/>
      <w:r w:rsidRPr="003470C5"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val="en-GB"/>
          <w14:ligatures w14:val="none"/>
        </w:rPr>
        <w:t>frequency</w:t>
      </w:r>
      <w:proofErr w:type="gramEnd"/>
    </w:p>
    <w:p w14:paraId="26220788" w14:textId="38B62B02" w:rsidR="00004C00" w:rsidRDefault="00EE29B1" w:rsidP="00F0450C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Current SRS Antenna switching speci</w:t>
      </w:r>
      <w:r w:rsidR="00ED05F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fication is written in a way that it can be interpreted </w:t>
      </w:r>
      <w:r w:rsidR="003273E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in two ways; one is that for a band </w:t>
      </w:r>
      <w:r w:rsidR="00CA784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starting at or above n79 </w:t>
      </w:r>
      <w:r w:rsidR="00CA7841" w:rsidRPr="00CA7841">
        <w:rPr>
          <w:rFonts w:ascii="Times New Roman" w:hAnsi="Times New Roman" w:cs="Times New Roman"/>
        </w:rPr>
        <w:t>F</w:t>
      </w:r>
      <w:r w:rsidR="00CA7841" w:rsidRPr="00CA7841">
        <w:rPr>
          <w:rFonts w:ascii="Times New Roman" w:hAnsi="Times New Roman" w:cs="Times New Roman"/>
          <w:vertAlign w:val="subscript"/>
        </w:rPr>
        <w:t>UL_low</w:t>
      </w:r>
      <w:r w:rsidR="00004C00">
        <w:rPr>
          <w:vertAlign w:val="subscript"/>
        </w:rPr>
        <w:t xml:space="preserve"> </w:t>
      </w:r>
      <w:r w:rsidR="00CA784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the </w:t>
      </w:r>
      <w:r w:rsidR="00E03B7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same</w:t>
      </w:r>
      <w:r w:rsidR="00004C0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SRS AS allowance holds</w:t>
      </w:r>
      <w:r w:rsidR="00E03B7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as for n79. Another interpretation is that </w:t>
      </w:r>
      <w:r w:rsidR="0017344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because there was no band for which 4Rx requirements are specified above n79 at the time when SRS specification was agreed</w:t>
      </w:r>
      <w:r w:rsidR="00E9497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, the specification is </w:t>
      </w:r>
      <w:r w:rsidR="00FC061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meant</w:t>
      </w:r>
      <w:r w:rsidR="00E9497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for n79 and not above even the exact wording is ambiguous.</w:t>
      </w:r>
    </w:p>
    <w:p w14:paraId="7C0CD0CC" w14:textId="15DAA4B4" w:rsidR="00E94974" w:rsidRDefault="00273234" w:rsidP="00F0450C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We compar</w:t>
      </w:r>
      <w:r w:rsidR="001852F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ed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6D5C0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and made </w:t>
      </w:r>
      <w:r w:rsidR="00A42C5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 rough assessment of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the</w:t>
      </w:r>
      <w:r w:rsidR="00A300A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gramStart"/>
      <w:r w:rsidR="00A42C5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worst case</w:t>
      </w:r>
      <w:proofErr w:type="gramEnd"/>
      <w:r w:rsidR="00A42C5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A300A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IL of the components in RFFE at n79 and at n104 frequencies.</w:t>
      </w:r>
      <w:r w:rsidR="00453CD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EE31C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It’s</w:t>
      </w:r>
      <w:r w:rsidR="00370E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well know</w:t>
      </w:r>
      <w:r w:rsidR="001872C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</w:t>
      </w:r>
      <w:r w:rsidR="00370E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that the IL of </w:t>
      </w:r>
      <w:r w:rsidR="0042529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passives</w:t>
      </w:r>
      <w:r w:rsidR="00370E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and PCB trace is higher at 7GHz than at 5GHz.</w:t>
      </w:r>
      <w:r w:rsidR="00FE687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Because of that, ther</w:t>
      </w:r>
      <w:r w:rsidR="0082069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e</w:t>
      </w:r>
      <w:r w:rsidR="00FE687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is a need to have </w:t>
      </w:r>
      <w:r w:rsidR="00FE6876" w:rsidRPr="006B61B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separate</w:t>
      </w:r>
      <w:r w:rsidR="006B61BB" w:rsidRPr="006B61B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6B61BB" w:rsidRPr="006B61B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∆</w:t>
      </w:r>
      <w:proofErr w:type="spellStart"/>
      <w:r w:rsidR="006B61BB" w:rsidRPr="006B61B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</w:t>
      </w:r>
      <w:r w:rsidR="006B61BB" w:rsidRPr="006B61BB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RxSRS</w:t>
      </w:r>
      <w:proofErr w:type="spellEnd"/>
      <w:r w:rsidR="006B61BB" w:rsidRPr="006B61B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6B61B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for n104.</w:t>
      </w:r>
    </w:p>
    <w:p w14:paraId="7907774A" w14:textId="77777777" w:rsidR="002A3F67" w:rsidRDefault="002A3F67" w:rsidP="002A3F67">
      <w:pPr>
        <w:keepNext/>
        <w:spacing w:after="180" w:line="240" w:lineRule="auto"/>
        <w:jc w:val="center"/>
      </w:pPr>
      <w:r w:rsidRPr="002A3F67">
        <w:rPr>
          <w:noProof/>
        </w:rPr>
        <w:drawing>
          <wp:inline distT="0" distB="0" distL="0" distR="0" wp14:anchorId="6A10ABF0" wp14:editId="70A51BE5">
            <wp:extent cx="3101340" cy="1536065"/>
            <wp:effectExtent l="0" t="0" r="3810" b="6985"/>
            <wp:docPr id="101551610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340" cy="153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BFDFBF" w14:textId="239B17E3" w:rsidR="00695527" w:rsidRDefault="002A3F67" w:rsidP="002A3F67">
      <w:pPr>
        <w:pStyle w:val="Caption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t xml:space="preserve">Figure </w:t>
      </w:r>
      <w:r w:rsidR="000E39A4">
        <w:fldChar w:fldCharType="begin"/>
      </w:r>
      <w:r w:rsidR="000E39A4">
        <w:instrText xml:space="preserve"> SEQ Figure \* ARABIC </w:instrText>
      </w:r>
      <w:r w:rsidR="000E39A4">
        <w:fldChar w:fldCharType="separate"/>
      </w:r>
      <w:r>
        <w:rPr>
          <w:noProof/>
        </w:rPr>
        <w:t>1</w:t>
      </w:r>
      <w:r w:rsidR="000E39A4">
        <w:rPr>
          <w:noProof/>
        </w:rPr>
        <w:fldChar w:fldCharType="end"/>
      </w:r>
      <w:r>
        <w:t xml:space="preserve"> </w:t>
      </w:r>
      <w:r w:rsidR="00A42C58">
        <w:t xml:space="preserve">Worst case </w:t>
      </w:r>
      <w:r>
        <w:t>IL estimates for components in SRS path</w:t>
      </w:r>
    </w:p>
    <w:p w14:paraId="274D69E8" w14:textId="3F9948DB" w:rsidR="006B61BB" w:rsidRPr="006B61BB" w:rsidRDefault="006B61BB" w:rsidP="00F0450C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2960F3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1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: </w:t>
      </w:r>
      <w:r w:rsidR="0082069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Add a new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Pr="006B61B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∆</w:t>
      </w:r>
      <w:proofErr w:type="spellStart"/>
      <w:r w:rsidRPr="006B61B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</w:t>
      </w:r>
      <w:r w:rsidRPr="006B61BB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RxSRS</w:t>
      </w:r>
      <w:proofErr w:type="spellEnd"/>
      <w:r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 xml:space="preserve"> </w:t>
      </w:r>
      <w:r w:rsidR="002960F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value for bands whose </w:t>
      </w:r>
      <w:r w:rsidR="002960F3" w:rsidRPr="00CA7841">
        <w:rPr>
          <w:rFonts w:ascii="Times New Roman" w:hAnsi="Times New Roman" w:cs="Times New Roman"/>
        </w:rPr>
        <w:t>F</w:t>
      </w:r>
      <w:r w:rsidR="002960F3" w:rsidRPr="00CA7841">
        <w:rPr>
          <w:rFonts w:ascii="Times New Roman" w:hAnsi="Times New Roman" w:cs="Times New Roman"/>
          <w:vertAlign w:val="subscript"/>
        </w:rPr>
        <w:t>UL_low</w:t>
      </w:r>
      <w:r w:rsidR="002960F3">
        <w:rPr>
          <w:vertAlign w:val="subscript"/>
        </w:rPr>
        <w:t xml:space="preserve"> </w:t>
      </w:r>
      <w:r w:rsidR="002960F3" w:rsidRPr="002960F3">
        <w:rPr>
          <w:rFonts w:ascii="Times New Roman" w:hAnsi="Times New Roman" w:cs="Times New Roman"/>
          <w:sz w:val="20"/>
          <w:szCs w:val="20"/>
        </w:rPr>
        <w:t xml:space="preserve">is higher than </w:t>
      </w:r>
      <w:proofErr w:type="gramStart"/>
      <w:r w:rsidR="002960F3" w:rsidRPr="002960F3">
        <w:rPr>
          <w:rFonts w:ascii="Times New Roman" w:hAnsi="Times New Roman" w:cs="Times New Roman"/>
          <w:sz w:val="20"/>
          <w:szCs w:val="20"/>
        </w:rPr>
        <w:t>5GHz</w:t>
      </w:r>
      <w:proofErr w:type="gramEnd"/>
    </w:p>
    <w:p w14:paraId="07EC9459" w14:textId="5D71835C" w:rsidR="001872C1" w:rsidRDefault="006B1331" w:rsidP="00F0450C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val="en-GB"/>
          <w14:ligatures w14:val="none"/>
        </w:rPr>
      </w:pPr>
      <w:r w:rsidRPr="006B1331"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val="en-GB"/>
          <w14:ligatures w14:val="none"/>
        </w:rPr>
        <w:t>Issue 2-2-1: Proposed ∆</w:t>
      </w:r>
      <w:proofErr w:type="spellStart"/>
      <w:r w:rsidRPr="006B1331"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val="en-GB"/>
          <w14:ligatures w14:val="none"/>
        </w:rPr>
        <w:t>T</w:t>
      </w:r>
      <w:r w:rsidRPr="006B1331">
        <w:rPr>
          <w:rFonts w:ascii="Times New Roman" w:eastAsia="Times New Roman" w:hAnsi="Times New Roman" w:cs="Times New Roman"/>
          <w:kern w:val="0"/>
          <w:sz w:val="20"/>
          <w:szCs w:val="20"/>
          <w:u w:val="single"/>
          <w:vertAlign w:val="subscript"/>
          <w:lang w:val="en-GB"/>
          <w14:ligatures w14:val="none"/>
        </w:rPr>
        <w:t>RxSRS</w:t>
      </w:r>
      <w:proofErr w:type="spellEnd"/>
      <w:r w:rsidRPr="006B1331"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val="en-GB"/>
          <w14:ligatures w14:val="none"/>
        </w:rPr>
        <w:t xml:space="preserve"> </w:t>
      </w:r>
      <w:proofErr w:type="gramStart"/>
      <w:r w:rsidRPr="006B1331"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val="en-GB"/>
          <w14:ligatures w14:val="none"/>
        </w:rPr>
        <w:t>values</w:t>
      </w:r>
      <w:proofErr w:type="gramEnd"/>
    </w:p>
    <w:p w14:paraId="4253BA64" w14:textId="4439876E" w:rsidR="008B28A5" w:rsidRDefault="008B28A5" w:rsidP="00F0450C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We investigated different RFFE examples using the numbers shown in figure 1 and concluded that the difference between n79 and n104 IL is about 1dB. </w:t>
      </w:r>
      <w:r w:rsidR="00BB5B1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To offer enough flexibility on UE design, and to be able to have a single set of requirements for 6Rx, we suggest applying same </w:t>
      </w:r>
      <w:proofErr w:type="spellStart"/>
      <w:r w:rsidR="00BB5B10" w:rsidRPr="00476AF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ΔT</w:t>
      </w:r>
      <w:r w:rsidR="00BB5B10" w:rsidRPr="00476AF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RxSRS</w:t>
      </w:r>
      <w:proofErr w:type="spellEnd"/>
      <w:r w:rsidR="00BB5B10" w:rsidRPr="00C2103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as</w:t>
      </w:r>
      <w:r w:rsidR="00BB5B1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specified for 1T8R, 2T8R, and 1T8R-2T8R for </w:t>
      </w:r>
      <w:r w:rsidR="00F01D0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bands n41/n77/n78/n79, and to have 1dB larger allowance for n104 than for n79</w:t>
      </w:r>
      <w:r w:rsidR="00BB5B1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</w:t>
      </w:r>
      <w:r w:rsidR="0019277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On paper, it might be possible to show examples </w:t>
      </w:r>
      <w:proofErr w:type="gramStart"/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were</w:t>
      </w:r>
      <w:proofErr w:type="gramEnd"/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the needed allowance is a bit less that that allowed for 8Rx but in practice there are so many aspects to be accounted which cannot be fully factored </w:t>
      </w:r>
      <w:r w:rsidR="0075431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so it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really would be beneficial to use 8Rx values which in part could ease using SRS AS for 6Rx.</w:t>
      </w:r>
    </w:p>
    <w:p w14:paraId="37B8D544" w14:textId="0277A078" w:rsidR="00BB5B10" w:rsidRPr="00BB5B10" w:rsidRDefault="0019277C" w:rsidP="00F0450C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Please note</w:t>
      </w:r>
      <w:r w:rsidR="00E853E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that </w:t>
      </w:r>
      <w:r w:rsidR="00285DD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these values </w:t>
      </w:r>
      <w:r w:rsidR="00E504A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are for the said “PC3” case in the specification, and</w:t>
      </w:r>
      <w:r w:rsidR="00E778A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3dB is added to said “PC2” case as specified for 2Rx, 4Rx, 8Rx in current specification.</w:t>
      </w:r>
      <w:r w:rsidR="00285DD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2475"/>
        <w:gridCol w:w="2743"/>
        <w:gridCol w:w="2606"/>
      </w:tblGrid>
      <w:tr w:rsidR="00577FF1" w:rsidRPr="00C62B44" w14:paraId="4AC902FE" w14:textId="77777777" w:rsidTr="006C2F6D">
        <w:tc>
          <w:tcPr>
            <w:tcW w:w="1555" w:type="dxa"/>
            <w:tcBorders>
              <w:bottom w:val="single" w:sz="4" w:space="0" w:color="auto"/>
            </w:tcBorders>
          </w:tcPr>
          <w:p w14:paraId="2457A352" w14:textId="77777777" w:rsidR="00577FF1" w:rsidRPr="00C62B44" w:rsidRDefault="00577FF1" w:rsidP="006C2F6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 w:rsidRPr="00C62B44">
              <w:rPr>
                <w:rFonts w:ascii="Times New Roman" w:hAnsi="Times New Roman"/>
                <w:lang w:eastAsia="zh-CN"/>
              </w:rPr>
              <w:t>Operating bands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512140DA" w14:textId="77777777" w:rsidR="00577FF1" w:rsidRPr="00C62B44" w:rsidRDefault="00577FF1" w:rsidP="006C2F6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proofErr w:type="spellStart"/>
            <w:r w:rsidRPr="00C62B44">
              <w:rPr>
                <w:rFonts w:ascii="Times New Roman" w:hAnsi="Times New Roman"/>
                <w:bCs/>
                <w:lang w:eastAsia="zh-CN"/>
              </w:rPr>
              <w:t>ΔT</w:t>
            </w:r>
            <w:r w:rsidRPr="00C62B44">
              <w:rPr>
                <w:rFonts w:ascii="Times New Roman" w:hAnsi="Times New Roman"/>
                <w:bCs/>
                <w:vertAlign w:val="subscript"/>
                <w:lang w:eastAsia="zh-CN"/>
              </w:rPr>
              <w:t>RxSRS</w:t>
            </w:r>
            <w:proofErr w:type="spellEnd"/>
            <w:r w:rsidRPr="00C62B44">
              <w:rPr>
                <w:rFonts w:ascii="Times New Roman" w:hAnsi="Times New Roman"/>
                <w:bCs/>
                <w:lang w:eastAsia="zh-CN"/>
              </w:rPr>
              <w:t xml:space="preserve"> requirement for t1r6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3C1D0A7" w14:textId="77777777" w:rsidR="00577FF1" w:rsidRPr="00C62B44" w:rsidRDefault="00577FF1" w:rsidP="006C2F6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proofErr w:type="spellStart"/>
            <w:r w:rsidRPr="00C62B44">
              <w:rPr>
                <w:rFonts w:ascii="Times New Roman" w:hAnsi="Times New Roman"/>
                <w:bCs/>
                <w:lang w:eastAsia="zh-CN"/>
              </w:rPr>
              <w:t>ΔT</w:t>
            </w:r>
            <w:r w:rsidRPr="00C62B44">
              <w:rPr>
                <w:rFonts w:ascii="Times New Roman" w:hAnsi="Times New Roman"/>
                <w:bCs/>
                <w:vertAlign w:val="subscript"/>
                <w:lang w:eastAsia="zh-CN"/>
              </w:rPr>
              <w:t>RxSRS</w:t>
            </w:r>
            <w:proofErr w:type="spellEnd"/>
            <w:r w:rsidRPr="00C62B44">
              <w:rPr>
                <w:rFonts w:ascii="Times New Roman" w:hAnsi="Times New Roman"/>
                <w:bCs/>
                <w:lang w:eastAsia="zh-CN"/>
              </w:rPr>
              <w:t xml:space="preserve"> requirement for t2r6</w:t>
            </w:r>
          </w:p>
        </w:tc>
        <w:tc>
          <w:tcPr>
            <w:tcW w:w="2690" w:type="dxa"/>
            <w:tcBorders>
              <w:bottom w:val="single" w:sz="4" w:space="0" w:color="auto"/>
            </w:tcBorders>
          </w:tcPr>
          <w:p w14:paraId="3D6E47E5" w14:textId="77777777" w:rsidR="00577FF1" w:rsidRPr="00C62B44" w:rsidRDefault="00577FF1" w:rsidP="006C2F6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proofErr w:type="spellStart"/>
            <w:r w:rsidRPr="00C62B44">
              <w:rPr>
                <w:rFonts w:ascii="Times New Roman" w:hAnsi="Times New Roman"/>
                <w:bCs/>
                <w:lang w:eastAsia="zh-CN"/>
              </w:rPr>
              <w:t>ΔT</w:t>
            </w:r>
            <w:r w:rsidRPr="00C62B44">
              <w:rPr>
                <w:rFonts w:ascii="Times New Roman" w:hAnsi="Times New Roman"/>
                <w:bCs/>
                <w:vertAlign w:val="subscript"/>
                <w:lang w:eastAsia="zh-CN"/>
              </w:rPr>
              <w:t>RxSRS</w:t>
            </w:r>
            <w:proofErr w:type="spellEnd"/>
            <w:r w:rsidRPr="00C62B44">
              <w:rPr>
                <w:rFonts w:ascii="Times New Roman" w:hAnsi="Times New Roman"/>
                <w:bCs/>
                <w:lang w:eastAsia="zh-CN"/>
              </w:rPr>
              <w:t xml:space="preserve"> requirement for t1r6-t2r6</w:t>
            </w:r>
          </w:p>
        </w:tc>
      </w:tr>
      <w:tr w:rsidR="00577FF1" w:rsidRPr="00C62B44" w14:paraId="5CA0D139" w14:textId="77777777" w:rsidTr="006C2F6D">
        <w:tc>
          <w:tcPr>
            <w:tcW w:w="1555" w:type="dxa"/>
            <w:tcBorders>
              <w:bottom w:val="single" w:sz="4" w:space="0" w:color="auto"/>
            </w:tcBorders>
          </w:tcPr>
          <w:p w14:paraId="1C84AC35" w14:textId="77777777" w:rsidR="00577FF1" w:rsidRPr="00C62B44" w:rsidRDefault="00577FF1" w:rsidP="006C2F6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 w:rsidRPr="00C62B44">
              <w:rPr>
                <w:rFonts w:ascii="Times New Roman" w:hAnsi="Times New Roman"/>
                <w:lang w:eastAsia="zh-CN"/>
              </w:rPr>
              <w:t>Band n41, n77, n78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28CF303E" w14:textId="727C9AB2" w:rsidR="00577FF1" w:rsidRPr="00C62B44" w:rsidRDefault="00577FF1" w:rsidP="006C2F6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4</w:t>
            </w:r>
            <w:r w:rsidRPr="00C62B44">
              <w:rPr>
                <w:rFonts w:ascii="Times New Roman" w:hAnsi="Times New Roman"/>
                <w:lang w:eastAsia="zh-CN"/>
              </w:rPr>
              <w:t xml:space="preserve"> dB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F7A7CD6" w14:textId="2175F58A" w:rsidR="00577FF1" w:rsidRPr="00C62B44" w:rsidRDefault="00577FF1" w:rsidP="006C2F6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4</w:t>
            </w:r>
            <w:r w:rsidRPr="00C62B44">
              <w:rPr>
                <w:rFonts w:ascii="Times New Roman" w:hAnsi="Times New Roman"/>
                <w:lang w:eastAsia="zh-CN"/>
              </w:rPr>
              <w:t xml:space="preserve"> dB</w:t>
            </w:r>
          </w:p>
        </w:tc>
        <w:tc>
          <w:tcPr>
            <w:tcW w:w="2690" w:type="dxa"/>
            <w:tcBorders>
              <w:bottom w:val="single" w:sz="4" w:space="0" w:color="auto"/>
            </w:tcBorders>
          </w:tcPr>
          <w:p w14:paraId="0913EE12" w14:textId="57A3ECF3" w:rsidR="00577FF1" w:rsidRPr="00C62B44" w:rsidRDefault="00861C26" w:rsidP="006C2F6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4.5</w:t>
            </w:r>
            <w:r w:rsidR="00577FF1" w:rsidRPr="00C62B44">
              <w:rPr>
                <w:rFonts w:ascii="Times New Roman" w:hAnsi="Times New Roman"/>
                <w:lang w:eastAsia="zh-CN"/>
              </w:rPr>
              <w:t xml:space="preserve"> dB</w:t>
            </w:r>
          </w:p>
        </w:tc>
      </w:tr>
      <w:tr w:rsidR="00577FF1" w:rsidRPr="00C62B44" w14:paraId="150CF242" w14:textId="77777777" w:rsidTr="006C2F6D">
        <w:tc>
          <w:tcPr>
            <w:tcW w:w="1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69C0" w14:textId="6EBFC048" w:rsidR="00577FF1" w:rsidRPr="00C62B44" w:rsidRDefault="00577FF1" w:rsidP="006C2F6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 w:rsidRPr="00C62B44">
              <w:rPr>
                <w:rFonts w:ascii="Times New Roman" w:hAnsi="Times New Roman"/>
                <w:lang w:eastAsia="zh-CN"/>
              </w:rPr>
              <w:t xml:space="preserve">Band n79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AFC3" w14:textId="2E8486FB" w:rsidR="00577FF1" w:rsidRPr="00C62B44" w:rsidRDefault="008D0263" w:rsidP="006C2F6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5.5</w:t>
            </w:r>
            <w:r w:rsidR="00577FF1" w:rsidRPr="00C62B44">
              <w:rPr>
                <w:rFonts w:ascii="Times New Roman" w:hAnsi="Times New Roman"/>
                <w:lang w:eastAsia="zh-CN"/>
              </w:rPr>
              <w:t xml:space="preserve"> dB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8A7A" w14:textId="6760078E" w:rsidR="00577FF1" w:rsidRPr="00C62B44" w:rsidRDefault="008D0263" w:rsidP="006C2F6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5.5</w:t>
            </w:r>
            <w:r w:rsidR="00577FF1" w:rsidRPr="00C62B44">
              <w:rPr>
                <w:rFonts w:ascii="Times New Roman" w:hAnsi="Times New Roman"/>
                <w:lang w:eastAsia="zh-CN"/>
              </w:rPr>
              <w:t xml:space="preserve"> dB 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64D5" w14:textId="51F94C40" w:rsidR="00577FF1" w:rsidRPr="00C62B44" w:rsidRDefault="008D0263" w:rsidP="006C2F6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6</w:t>
            </w:r>
            <w:r w:rsidR="00577FF1" w:rsidRPr="00C62B44">
              <w:rPr>
                <w:rFonts w:ascii="Times New Roman" w:hAnsi="Times New Roman"/>
                <w:lang w:eastAsia="zh-CN"/>
              </w:rPr>
              <w:t xml:space="preserve"> dB</w:t>
            </w:r>
          </w:p>
        </w:tc>
      </w:tr>
      <w:tr w:rsidR="008D0263" w:rsidRPr="00C62B44" w14:paraId="344F114A" w14:textId="77777777" w:rsidTr="006C2F6D">
        <w:tc>
          <w:tcPr>
            <w:tcW w:w="1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0A61" w14:textId="5CD8F349" w:rsidR="008D0263" w:rsidRPr="00C62B44" w:rsidRDefault="008D0263" w:rsidP="006C2F6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Band n104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31A8" w14:textId="0F1DF510" w:rsidR="008D0263" w:rsidRDefault="00155F5A" w:rsidP="006C2F6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6.5 dB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F524" w14:textId="75B7073A" w:rsidR="008D0263" w:rsidRDefault="00155F5A" w:rsidP="006C2F6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6.5 dB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2A57" w14:textId="79FBA3A4" w:rsidR="008D0263" w:rsidRDefault="00155F5A" w:rsidP="006C2F6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7 dB</w:t>
            </w:r>
          </w:p>
        </w:tc>
      </w:tr>
    </w:tbl>
    <w:p w14:paraId="50B30F2D" w14:textId="77777777" w:rsidR="006B1331" w:rsidRPr="006B1331" w:rsidRDefault="006B1331" w:rsidP="00F0450C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val="en-GB"/>
          <w14:ligatures w14:val="none"/>
        </w:rPr>
      </w:pPr>
    </w:p>
    <w:p w14:paraId="5D97A25A" w14:textId="2BEB4C1F" w:rsidR="00467455" w:rsidRPr="004629EA" w:rsidRDefault="00467455" w:rsidP="00B11733">
      <w:pPr>
        <w:spacing w:after="180" w:line="240" w:lineRule="auto"/>
        <w:rPr>
          <w:rFonts w:ascii="Times New Roman" w:hAnsi="Times New Roman" w:cs="Times New Roman"/>
          <w:sz w:val="20"/>
          <w:szCs w:val="20"/>
        </w:rPr>
      </w:pPr>
      <w:r w:rsidRPr="00A05415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Proposal </w:t>
      </w:r>
      <w:r w:rsidR="00613415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2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: </w:t>
      </w:r>
      <w:r w:rsidR="00A0541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Use the </w:t>
      </w:r>
      <w:r w:rsidR="00F01D0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following</w:t>
      </w:r>
      <w:r w:rsidR="00A0541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proofErr w:type="spellStart"/>
      <w:r w:rsidR="00A05415" w:rsidRPr="00476AF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ΔT</w:t>
      </w:r>
      <w:r w:rsidR="00A05415" w:rsidRPr="00476AF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RxSRS</w:t>
      </w:r>
      <w:proofErr w:type="spellEnd"/>
      <w:r w:rsidR="00A05415" w:rsidRPr="00C2103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F01D0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values </w:t>
      </w:r>
      <w:r w:rsidR="00A0541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for 1T6R, 2T6R, and 1T6R-2T6R </w:t>
      </w:r>
      <w:r w:rsidR="00155CF1" w:rsidRPr="00155CF1">
        <w:rPr>
          <w:rFonts w:ascii="Times New Roman" w:hAnsi="Times New Roman" w:cs="Times New Roman"/>
          <w:sz w:val="20"/>
          <w:szCs w:val="20"/>
        </w:rPr>
        <w:t xml:space="preserve">when the device is power class 3 or power class 5 or power class 1.5 in the band, or when the device is power class 2 in the band and </w:t>
      </w:r>
      <w:proofErr w:type="spellStart"/>
      <w:r w:rsidR="00155CF1" w:rsidRPr="00155CF1">
        <w:rPr>
          <w:rFonts w:ascii="Times New Roman" w:hAnsi="Times New Roman" w:cs="Times New Roman"/>
          <w:sz w:val="20"/>
          <w:szCs w:val="20"/>
        </w:rPr>
        <w:t>ΔPPowerClass</w:t>
      </w:r>
      <w:proofErr w:type="spellEnd"/>
      <w:r w:rsidR="00155CF1" w:rsidRPr="00155CF1">
        <w:rPr>
          <w:rFonts w:ascii="Times New Roman" w:hAnsi="Times New Roman" w:cs="Times New Roman"/>
          <w:sz w:val="20"/>
          <w:szCs w:val="20"/>
        </w:rPr>
        <w:t xml:space="preserve"> = 3 dB, or when UE indicating Tx diversity capability</w:t>
      </w:r>
      <w:r w:rsidR="00155CF1">
        <w:rPr>
          <w:rFonts w:ascii="Times New Roman" w:hAnsi="Times New Roman" w:cs="Times New Roman"/>
          <w:sz w:val="20"/>
          <w:szCs w:val="20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2475"/>
        <w:gridCol w:w="2743"/>
        <w:gridCol w:w="2606"/>
      </w:tblGrid>
      <w:tr w:rsidR="00F01D0B" w:rsidRPr="00C62B44" w14:paraId="3DEFE5E7" w14:textId="77777777" w:rsidTr="006C2F6D">
        <w:tc>
          <w:tcPr>
            <w:tcW w:w="1555" w:type="dxa"/>
            <w:tcBorders>
              <w:bottom w:val="single" w:sz="4" w:space="0" w:color="auto"/>
            </w:tcBorders>
          </w:tcPr>
          <w:p w14:paraId="09A9AAE8" w14:textId="77777777" w:rsidR="00F01D0B" w:rsidRPr="00C62B44" w:rsidRDefault="00F01D0B" w:rsidP="006C2F6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 w:rsidRPr="00C62B44">
              <w:rPr>
                <w:rFonts w:ascii="Times New Roman" w:hAnsi="Times New Roman"/>
                <w:lang w:eastAsia="zh-CN"/>
              </w:rPr>
              <w:t>Operating bands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4D0E375C" w14:textId="77777777" w:rsidR="00F01D0B" w:rsidRPr="00C62B44" w:rsidRDefault="00F01D0B" w:rsidP="006C2F6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proofErr w:type="spellStart"/>
            <w:r w:rsidRPr="00C62B44">
              <w:rPr>
                <w:rFonts w:ascii="Times New Roman" w:hAnsi="Times New Roman"/>
                <w:bCs/>
                <w:lang w:eastAsia="zh-CN"/>
              </w:rPr>
              <w:t>ΔT</w:t>
            </w:r>
            <w:r w:rsidRPr="00C62B44">
              <w:rPr>
                <w:rFonts w:ascii="Times New Roman" w:hAnsi="Times New Roman"/>
                <w:bCs/>
                <w:vertAlign w:val="subscript"/>
                <w:lang w:eastAsia="zh-CN"/>
              </w:rPr>
              <w:t>RxSRS</w:t>
            </w:r>
            <w:proofErr w:type="spellEnd"/>
            <w:r w:rsidRPr="00C62B44">
              <w:rPr>
                <w:rFonts w:ascii="Times New Roman" w:hAnsi="Times New Roman"/>
                <w:bCs/>
                <w:lang w:eastAsia="zh-CN"/>
              </w:rPr>
              <w:t xml:space="preserve"> requirement for t1r6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56E9D4A" w14:textId="77777777" w:rsidR="00F01D0B" w:rsidRPr="00C62B44" w:rsidRDefault="00F01D0B" w:rsidP="006C2F6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proofErr w:type="spellStart"/>
            <w:r w:rsidRPr="00C62B44">
              <w:rPr>
                <w:rFonts w:ascii="Times New Roman" w:hAnsi="Times New Roman"/>
                <w:bCs/>
                <w:lang w:eastAsia="zh-CN"/>
              </w:rPr>
              <w:t>ΔT</w:t>
            </w:r>
            <w:r w:rsidRPr="00C62B44">
              <w:rPr>
                <w:rFonts w:ascii="Times New Roman" w:hAnsi="Times New Roman"/>
                <w:bCs/>
                <w:vertAlign w:val="subscript"/>
                <w:lang w:eastAsia="zh-CN"/>
              </w:rPr>
              <w:t>RxSRS</w:t>
            </w:r>
            <w:proofErr w:type="spellEnd"/>
            <w:r w:rsidRPr="00C62B44">
              <w:rPr>
                <w:rFonts w:ascii="Times New Roman" w:hAnsi="Times New Roman"/>
                <w:bCs/>
                <w:lang w:eastAsia="zh-CN"/>
              </w:rPr>
              <w:t xml:space="preserve"> requirement for t2r6</w:t>
            </w:r>
          </w:p>
        </w:tc>
        <w:tc>
          <w:tcPr>
            <w:tcW w:w="2690" w:type="dxa"/>
            <w:tcBorders>
              <w:bottom w:val="single" w:sz="4" w:space="0" w:color="auto"/>
            </w:tcBorders>
          </w:tcPr>
          <w:p w14:paraId="6F94E3B1" w14:textId="77777777" w:rsidR="00F01D0B" w:rsidRPr="00C62B44" w:rsidRDefault="00F01D0B" w:rsidP="006C2F6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proofErr w:type="spellStart"/>
            <w:r w:rsidRPr="00C62B44">
              <w:rPr>
                <w:rFonts w:ascii="Times New Roman" w:hAnsi="Times New Roman"/>
                <w:bCs/>
                <w:lang w:eastAsia="zh-CN"/>
              </w:rPr>
              <w:t>ΔT</w:t>
            </w:r>
            <w:r w:rsidRPr="00C62B44">
              <w:rPr>
                <w:rFonts w:ascii="Times New Roman" w:hAnsi="Times New Roman"/>
                <w:bCs/>
                <w:vertAlign w:val="subscript"/>
                <w:lang w:eastAsia="zh-CN"/>
              </w:rPr>
              <w:t>RxSRS</w:t>
            </w:r>
            <w:proofErr w:type="spellEnd"/>
            <w:r w:rsidRPr="00C62B44">
              <w:rPr>
                <w:rFonts w:ascii="Times New Roman" w:hAnsi="Times New Roman"/>
                <w:bCs/>
                <w:lang w:eastAsia="zh-CN"/>
              </w:rPr>
              <w:t xml:space="preserve"> requirement for t1r6-t2r6</w:t>
            </w:r>
          </w:p>
        </w:tc>
      </w:tr>
      <w:tr w:rsidR="00F01D0B" w:rsidRPr="00C62B44" w14:paraId="6B8E0DE6" w14:textId="77777777" w:rsidTr="006C2F6D">
        <w:tc>
          <w:tcPr>
            <w:tcW w:w="1555" w:type="dxa"/>
            <w:tcBorders>
              <w:bottom w:val="single" w:sz="4" w:space="0" w:color="auto"/>
            </w:tcBorders>
          </w:tcPr>
          <w:p w14:paraId="37539846" w14:textId="77777777" w:rsidR="00F01D0B" w:rsidRPr="00C62B44" w:rsidRDefault="00F01D0B" w:rsidP="006C2F6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 w:rsidRPr="00C62B44">
              <w:rPr>
                <w:rFonts w:ascii="Times New Roman" w:hAnsi="Times New Roman"/>
                <w:lang w:eastAsia="zh-CN"/>
              </w:rPr>
              <w:t>Band n41, n77, n78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D05889A" w14:textId="77777777" w:rsidR="00F01D0B" w:rsidRPr="00C62B44" w:rsidRDefault="00F01D0B" w:rsidP="006C2F6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4</w:t>
            </w:r>
            <w:r w:rsidRPr="00C62B44">
              <w:rPr>
                <w:rFonts w:ascii="Times New Roman" w:hAnsi="Times New Roman"/>
                <w:lang w:eastAsia="zh-CN"/>
              </w:rPr>
              <w:t xml:space="preserve"> dB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856473F" w14:textId="77777777" w:rsidR="00F01D0B" w:rsidRPr="00C62B44" w:rsidRDefault="00F01D0B" w:rsidP="006C2F6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4</w:t>
            </w:r>
            <w:r w:rsidRPr="00C62B44">
              <w:rPr>
                <w:rFonts w:ascii="Times New Roman" w:hAnsi="Times New Roman"/>
                <w:lang w:eastAsia="zh-CN"/>
              </w:rPr>
              <w:t xml:space="preserve"> dB</w:t>
            </w:r>
          </w:p>
        </w:tc>
        <w:tc>
          <w:tcPr>
            <w:tcW w:w="2690" w:type="dxa"/>
            <w:tcBorders>
              <w:bottom w:val="single" w:sz="4" w:space="0" w:color="auto"/>
            </w:tcBorders>
          </w:tcPr>
          <w:p w14:paraId="20F82AC8" w14:textId="77777777" w:rsidR="00F01D0B" w:rsidRPr="00C62B44" w:rsidRDefault="00F01D0B" w:rsidP="006C2F6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4.5</w:t>
            </w:r>
            <w:r w:rsidRPr="00C62B44">
              <w:rPr>
                <w:rFonts w:ascii="Times New Roman" w:hAnsi="Times New Roman"/>
                <w:lang w:eastAsia="zh-CN"/>
              </w:rPr>
              <w:t xml:space="preserve"> dB</w:t>
            </w:r>
          </w:p>
        </w:tc>
      </w:tr>
      <w:tr w:rsidR="00F01D0B" w:rsidRPr="00C62B44" w14:paraId="17B5D338" w14:textId="77777777" w:rsidTr="006C2F6D">
        <w:tc>
          <w:tcPr>
            <w:tcW w:w="1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2930" w14:textId="77777777" w:rsidR="00F01D0B" w:rsidRPr="00C62B44" w:rsidRDefault="00F01D0B" w:rsidP="006C2F6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 w:rsidRPr="00C62B44">
              <w:rPr>
                <w:rFonts w:ascii="Times New Roman" w:hAnsi="Times New Roman"/>
                <w:lang w:eastAsia="zh-CN"/>
              </w:rPr>
              <w:t xml:space="preserve">Band n79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015D" w14:textId="77777777" w:rsidR="00F01D0B" w:rsidRPr="00C62B44" w:rsidRDefault="00F01D0B" w:rsidP="006C2F6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5.5</w:t>
            </w:r>
            <w:r w:rsidRPr="00C62B44">
              <w:rPr>
                <w:rFonts w:ascii="Times New Roman" w:hAnsi="Times New Roman"/>
                <w:lang w:eastAsia="zh-CN"/>
              </w:rPr>
              <w:t xml:space="preserve"> dB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07FB" w14:textId="77777777" w:rsidR="00F01D0B" w:rsidRPr="00C62B44" w:rsidRDefault="00F01D0B" w:rsidP="006C2F6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5.5</w:t>
            </w:r>
            <w:r w:rsidRPr="00C62B44">
              <w:rPr>
                <w:rFonts w:ascii="Times New Roman" w:hAnsi="Times New Roman"/>
                <w:lang w:eastAsia="zh-CN"/>
              </w:rPr>
              <w:t xml:space="preserve"> dB 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EEB0" w14:textId="77777777" w:rsidR="00F01D0B" w:rsidRPr="00C62B44" w:rsidRDefault="00F01D0B" w:rsidP="006C2F6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6</w:t>
            </w:r>
            <w:r w:rsidRPr="00C62B44">
              <w:rPr>
                <w:rFonts w:ascii="Times New Roman" w:hAnsi="Times New Roman"/>
                <w:lang w:eastAsia="zh-CN"/>
              </w:rPr>
              <w:t xml:space="preserve"> dB</w:t>
            </w:r>
          </w:p>
        </w:tc>
      </w:tr>
      <w:tr w:rsidR="00F01D0B" w:rsidRPr="00C62B44" w14:paraId="02D972FC" w14:textId="77777777" w:rsidTr="006C2F6D">
        <w:tc>
          <w:tcPr>
            <w:tcW w:w="1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D9CB" w14:textId="77777777" w:rsidR="00F01D0B" w:rsidRPr="00C62B44" w:rsidRDefault="00F01D0B" w:rsidP="006C2F6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Band n104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2167" w14:textId="77777777" w:rsidR="00F01D0B" w:rsidRDefault="00F01D0B" w:rsidP="006C2F6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6.5 dB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5266" w14:textId="77777777" w:rsidR="00F01D0B" w:rsidRDefault="00F01D0B" w:rsidP="006C2F6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6.5 dB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CEB2" w14:textId="77777777" w:rsidR="00F01D0B" w:rsidRDefault="00F01D0B" w:rsidP="006C2F6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7 dB</w:t>
            </w:r>
          </w:p>
        </w:tc>
      </w:tr>
    </w:tbl>
    <w:p w14:paraId="3F3C5C31" w14:textId="77777777" w:rsidR="00F01D0B" w:rsidRDefault="00F01D0B" w:rsidP="00F0450C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4E194DA4" w14:textId="57CF1E84" w:rsidR="000A3EBE" w:rsidRPr="00AD1872" w:rsidRDefault="000A3EBE" w:rsidP="000A3EBE">
      <w:pPr>
        <w:spacing w:after="180" w:line="240" w:lineRule="auto"/>
        <w:rPr>
          <w:rFonts w:ascii="Times New Roman" w:hAnsi="Times New Roman" w:cs="Times New Roman"/>
          <w:sz w:val="20"/>
          <w:szCs w:val="20"/>
        </w:rPr>
      </w:pPr>
      <w:r w:rsidRPr="00AD187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3</w:t>
      </w:r>
      <w:r w:rsidRPr="00AD187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: Use the following </w:t>
      </w:r>
      <w:proofErr w:type="spellStart"/>
      <w:r w:rsidRPr="00AD187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ΔT</w:t>
      </w:r>
      <w:r w:rsidRPr="00AD1872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RxSRS</w:t>
      </w:r>
      <w:proofErr w:type="spellEnd"/>
      <w:r w:rsidRPr="00AD187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values for 1T6R, 2T6R, and 1T6R-2T6R </w:t>
      </w:r>
      <w:r w:rsidR="00AD1872" w:rsidRPr="00AD1872">
        <w:rPr>
          <w:rFonts w:ascii="Times New Roman" w:hAnsi="Times New Roman" w:cs="Times New Roman"/>
          <w:sz w:val="20"/>
          <w:szCs w:val="20"/>
        </w:rPr>
        <w:t xml:space="preserve">when the device is power class 2 in the band and </w:t>
      </w:r>
      <w:proofErr w:type="spellStart"/>
      <w:r w:rsidR="00AD1872" w:rsidRPr="00AD1872">
        <w:rPr>
          <w:rFonts w:ascii="Times New Roman" w:hAnsi="Times New Roman" w:cs="Times New Roman"/>
          <w:sz w:val="20"/>
          <w:szCs w:val="20"/>
        </w:rPr>
        <w:t>ΔP</w:t>
      </w:r>
      <w:r w:rsidR="00AD1872" w:rsidRPr="00AD1872">
        <w:rPr>
          <w:rFonts w:ascii="Times New Roman" w:hAnsi="Times New Roman" w:cs="Times New Roman"/>
          <w:sz w:val="20"/>
          <w:szCs w:val="20"/>
          <w:vertAlign w:val="subscript"/>
        </w:rPr>
        <w:t>PowerClass</w:t>
      </w:r>
      <w:proofErr w:type="spellEnd"/>
      <w:r w:rsidR="00AD1872" w:rsidRPr="00AD1872">
        <w:rPr>
          <w:rFonts w:ascii="Times New Roman" w:hAnsi="Times New Roman" w:cs="Times New Roman"/>
          <w:sz w:val="20"/>
          <w:szCs w:val="20"/>
        </w:rPr>
        <w:t xml:space="preserve"> = 0 dB and not indicating</w:t>
      </w:r>
      <w:r w:rsidR="00AD1872" w:rsidRPr="00AD1872">
        <w:rPr>
          <w:rFonts w:ascii="Times New Roman" w:eastAsia="MS Mincho" w:hAnsi="Times New Roman" w:cs="Times New Roman"/>
          <w:sz w:val="20"/>
          <w:szCs w:val="20"/>
        </w:rPr>
        <w:t xml:space="preserve"> Tx diversity capability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2475"/>
        <w:gridCol w:w="2743"/>
        <w:gridCol w:w="2606"/>
      </w:tblGrid>
      <w:tr w:rsidR="000A3EBE" w:rsidRPr="00C62B44" w14:paraId="6DC1A887" w14:textId="77777777" w:rsidTr="00EE6E46">
        <w:tc>
          <w:tcPr>
            <w:tcW w:w="1555" w:type="dxa"/>
            <w:tcBorders>
              <w:bottom w:val="single" w:sz="4" w:space="0" w:color="auto"/>
            </w:tcBorders>
          </w:tcPr>
          <w:p w14:paraId="3BC474BB" w14:textId="77777777" w:rsidR="000A3EBE" w:rsidRPr="00C62B44" w:rsidRDefault="000A3EBE" w:rsidP="00EE6E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 w:rsidRPr="00C62B44">
              <w:rPr>
                <w:rFonts w:ascii="Times New Roman" w:hAnsi="Times New Roman"/>
                <w:lang w:eastAsia="zh-CN"/>
              </w:rPr>
              <w:t>Operating bands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7ABEEFD7" w14:textId="77777777" w:rsidR="000A3EBE" w:rsidRPr="00C62B44" w:rsidRDefault="000A3EBE" w:rsidP="00EE6E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proofErr w:type="spellStart"/>
            <w:r w:rsidRPr="00C62B44">
              <w:rPr>
                <w:rFonts w:ascii="Times New Roman" w:hAnsi="Times New Roman"/>
                <w:bCs/>
                <w:lang w:eastAsia="zh-CN"/>
              </w:rPr>
              <w:t>ΔT</w:t>
            </w:r>
            <w:r w:rsidRPr="00C62B44">
              <w:rPr>
                <w:rFonts w:ascii="Times New Roman" w:hAnsi="Times New Roman"/>
                <w:bCs/>
                <w:vertAlign w:val="subscript"/>
                <w:lang w:eastAsia="zh-CN"/>
              </w:rPr>
              <w:t>RxSRS</w:t>
            </w:r>
            <w:proofErr w:type="spellEnd"/>
            <w:r w:rsidRPr="00C62B44">
              <w:rPr>
                <w:rFonts w:ascii="Times New Roman" w:hAnsi="Times New Roman"/>
                <w:bCs/>
                <w:lang w:eastAsia="zh-CN"/>
              </w:rPr>
              <w:t xml:space="preserve"> requirement for t1r6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A03F701" w14:textId="77777777" w:rsidR="000A3EBE" w:rsidRPr="00C62B44" w:rsidRDefault="000A3EBE" w:rsidP="00EE6E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proofErr w:type="spellStart"/>
            <w:r w:rsidRPr="00C62B44">
              <w:rPr>
                <w:rFonts w:ascii="Times New Roman" w:hAnsi="Times New Roman"/>
                <w:bCs/>
                <w:lang w:eastAsia="zh-CN"/>
              </w:rPr>
              <w:t>ΔT</w:t>
            </w:r>
            <w:r w:rsidRPr="00C62B44">
              <w:rPr>
                <w:rFonts w:ascii="Times New Roman" w:hAnsi="Times New Roman"/>
                <w:bCs/>
                <w:vertAlign w:val="subscript"/>
                <w:lang w:eastAsia="zh-CN"/>
              </w:rPr>
              <w:t>RxSRS</w:t>
            </w:r>
            <w:proofErr w:type="spellEnd"/>
            <w:r w:rsidRPr="00C62B44">
              <w:rPr>
                <w:rFonts w:ascii="Times New Roman" w:hAnsi="Times New Roman"/>
                <w:bCs/>
                <w:lang w:eastAsia="zh-CN"/>
              </w:rPr>
              <w:t xml:space="preserve"> requirement for t2r6</w:t>
            </w:r>
          </w:p>
        </w:tc>
        <w:tc>
          <w:tcPr>
            <w:tcW w:w="2690" w:type="dxa"/>
            <w:tcBorders>
              <w:bottom w:val="single" w:sz="4" w:space="0" w:color="auto"/>
            </w:tcBorders>
          </w:tcPr>
          <w:p w14:paraId="5527AA6B" w14:textId="77777777" w:rsidR="000A3EBE" w:rsidRPr="00C62B44" w:rsidRDefault="000A3EBE" w:rsidP="00EE6E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proofErr w:type="spellStart"/>
            <w:r w:rsidRPr="00C62B44">
              <w:rPr>
                <w:rFonts w:ascii="Times New Roman" w:hAnsi="Times New Roman"/>
                <w:bCs/>
                <w:lang w:eastAsia="zh-CN"/>
              </w:rPr>
              <w:t>ΔT</w:t>
            </w:r>
            <w:r w:rsidRPr="00C62B44">
              <w:rPr>
                <w:rFonts w:ascii="Times New Roman" w:hAnsi="Times New Roman"/>
                <w:bCs/>
                <w:vertAlign w:val="subscript"/>
                <w:lang w:eastAsia="zh-CN"/>
              </w:rPr>
              <w:t>RxSRS</w:t>
            </w:r>
            <w:proofErr w:type="spellEnd"/>
            <w:r w:rsidRPr="00C62B44">
              <w:rPr>
                <w:rFonts w:ascii="Times New Roman" w:hAnsi="Times New Roman"/>
                <w:bCs/>
                <w:lang w:eastAsia="zh-CN"/>
              </w:rPr>
              <w:t xml:space="preserve"> requirement for t1r6-t2r6</w:t>
            </w:r>
          </w:p>
        </w:tc>
      </w:tr>
      <w:tr w:rsidR="000A3EBE" w:rsidRPr="00C62B44" w14:paraId="47F6BDEE" w14:textId="77777777" w:rsidTr="00EE6E46">
        <w:tc>
          <w:tcPr>
            <w:tcW w:w="1555" w:type="dxa"/>
            <w:tcBorders>
              <w:bottom w:val="single" w:sz="4" w:space="0" w:color="auto"/>
            </w:tcBorders>
          </w:tcPr>
          <w:p w14:paraId="396B4532" w14:textId="77777777" w:rsidR="000A3EBE" w:rsidRPr="00C62B44" w:rsidRDefault="000A3EBE" w:rsidP="00EE6E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 w:rsidRPr="00C62B44">
              <w:rPr>
                <w:rFonts w:ascii="Times New Roman" w:hAnsi="Times New Roman"/>
                <w:lang w:eastAsia="zh-CN"/>
              </w:rPr>
              <w:t>Band n41, n77, n78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634A5645" w14:textId="61781862" w:rsidR="000A3EBE" w:rsidRPr="00C62B44" w:rsidRDefault="00D56332" w:rsidP="00EE6E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7</w:t>
            </w:r>
            <w:r w:rsidR="000A3EBE" w:rsidRPr="00C62B44">
              <w:rPr>
                <w:rFonts w:ascii="Times New Roman" w:hAnsi="Times New Roman"/>
                <w:lang w:eastAsia="zh-CN"/>
              </w:rPr>
              <w:t xml:space="preserve"> dB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5DC7D5E" w14:textId="27D2AB8C" w:rsidR="000A3EBE" w:rsidRPr="00C62B44" w:rsidRDefault="00D56332" w:rsidP="00EE6E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7</w:t>
            </w:r>
            <w:r w:rsidR="000A3EBE" w:rsidRPr="00C62B44">
              <w:rPr>
                <w:rFonts w:ascii="Times New Roman" w:hAnsi="Times New Roman"/>
                <w:lang w:eastAsia="zh-CN"/>
              </w:rPr>
              <w:t xml:space="preserve"> dB</w:t>
            </w:r>
          </w:p>
        </w:tc>
        <w:tc>
          <w:tcPr>
            <w:tcW w:w="2690" w:type="dxa"/>
            <w:tcBorders>
              <w:bottom w:val="single" w:sz="4" w:space="0" w:color="auto"/>
            </w:tcBorders>
          </w:tcPr>
          <w:p w14:paraId="66C252FE" w14:textId="00449188" w:rsidR="000A3EBE" w:rsidRPr="00C62B44" w:rsidRDefault="00DD244B" w:rsidP="00EE6E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7</w:t>
            </w:r>
            <w:r w:rsidR="000A3EBE">
              <w:rPr>
                <w:rFonts w:ascii="Times New Roman" w:hAnsi="Times New Roman"/>
                <w:lang w:eastAsia="zh-CN"/>
              </w:rPr>
              <w:t>.5</w:t>
            </w:r>
            <w:r w:rsidR="000A3EBE" w:rsidRPr="00C62B44">
              <w:rPr>
                <w:rFonts w:ascii="Times New Roman" w:hAnsi="Times New Roman"/>
                <w:lang w:eastAsia="zh-CN"/>
              </w:rPr>
              <w:t xml:space="preserve"> dB</w:t>
            </w:r>
          </w:p>
        </w:tc>
      </w:tr>
      <w:tr w:rsidR="000A3EBE" w:rsidRPr="00C62B44" w14:paraId="7E103CBE" w14:textId="77777777" w:rsidTr="00EE6E46">
        <w:tc>
          <w:tcPr>
            <w:tcW w:w="1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1D44" w14:textId="77777777" w:rsidR="000A3EBE" w:rsidRPr="00C62B44" w:rsidRDefault="000A3EBE" w:rsidP="00EE6E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 w:rsidRPr="00C62B44">
              <w:rPr>
                <w:rFonts w:ascii="Times New Roman" w:hAnsi="Times New Roman"/>
                <w:lang w:eastAsia="zh-CN"/>
              </w:rPr>
              <w:t xml:space="preserve">Band n79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9052" w14:textId="61673FC9" w:rsidR="000A3EBE" w:rsidRPr="00C62B44" w:rsidRDefault="00DD244B" w:rsidP="00EE6E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8</w:t>
            </w:r>
            <w:r w:rsidR="000A3EBE">
              <w:rPr>
                <w:rFonts w:ascii="Times New Roman" w:hAnsi="Times New Roman"/>
                <w:lang w:eastAsia="zh-CN"/>
              </w:rPr>
              <w:t>.5</w:t>
            </w:r>
            <w:r w:rsidR="000A3EBE" w:rsidRPr="00C62B44">
              <w:rPr>
                <w:rFonts w:ascii="Times New Roman" w:hAnsi="Times New Roman"/>
                <w:lang w:eastAsia="zh-CN"/>
              </w:rPr>
              <w:t xml:space="preserve"> dB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72BA" w14:textId="51F426EA" w:rsidR="000A3EBE" w:rsidRPr="00C62B44" w:rsidRDefault="00DD244B" w:rsidP="00EE6E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8</w:t>
            </w:r>
            <w:r w:rsidR="000A3EBE">
              <w:rPr>
                <w:rFonts w:ascii="Times New Roman" w:hAnsi="Times New Roman"/>
                <w:lang w:eastAsia="zh-CN"/>
              </w:rPr>
              <w:t>.5</w:t>
            </w:r>
            <w:r w:rsidR="000A3EBE" w:rsidRPr="00C62B44">
              <w:rPr>
                <w:rFonts w:ascii="Times New Roman" w:hAnsi="Times New Roman"/>
                <w:lang w:eastAsia="zh-CN"/>
              </w:rPr>
              <w:t xml:space="preserve"> dB 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3AB6" w14:textId="712F7760" w:rsidR="000A3EBE" w:rsidRPr="00C62B44" w:rsidRDefault="00DD244B" w:rsidP="00EE6E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9</w:t>
            </w:r>
            <w:r w:rsidR="000A3EBE" w:rsidRPr="00C62B44">
              <w:rPr>
                <w:rFonts w:ascii="Times New Roman" w:hAnsi="Times New Roman"/>
                <w:lang w:eastAsia="zh-CN"/>
              </w:rPr>
              <w:t xml:space="preserve"> dB</w:t>
            </w:r>
          </w:p>
        </w:tc>
      </w:tr>
      <w:tr w:rsidR="000A3EBE" w:rsidRPr="00C62B44" w14:paraId="60AE63D4" w14:textId="77777777" w:rsidTr="00EE6E46">
        <w:tc>
          <w:tcPr>
            <w:tcW w:w="1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430D" w14:textId="77777777" w:rsidR="000A3EBE" w:rsidRPr="00C62B44" w:rsidRDefault="000A3EBE" w:rsidP="00EE6E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Band n104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37A4" w14:textId="10106E61" w:rsidR="000A3EBE" w:rsidRDefault="00DD244B" w:rsidP="00EE6E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9</w:t>
            </w:r>
            <w:r w:rsidR="000A3EBE">
              <w:rPr>
                <w:rFonts w:ascii="Times New Roman" w:hAnsi="Times New Roman"/>
                <w:lang w:eastAsia="zh-CN"/>
              </w:rPr>
              <w:t>.5 dB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7A52" w14:textId="0D41B54A" w:rsidR="000A3EBE" w:rsidRDefault="00DD244B" w:rsidP="00EE6E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9</w:t>
            </w:r>
            <w:r w:rsidR="000A3EBE">
              <w:rPr>
                <w:rFonts w:ascii="Times New Roman" w:hAnsi="Times New Roman"/>
                <w:lang w:eastAsia="zh-CN"/>
              </w:rPr>
              <w:t>.5 dB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A3A2" w14:textId="02A3834D" w:rsidR="000A3EBE" w:rsidRDefault="00DD244B" w:rsidP="00EE6E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10</w:t>
            </w:r>
            <w:r w:rsidR="000A3EBE">
              <w:rPr>
                <w:rFonts w:ascii="Times New Roman" w:hAnsi="Times New Roman"/>
                <w:lang w:eastAsia="zh-CN"/>
              </w:rPr>
              <w:t xml:space="preserve"> dB</w:t>
            </w:r>
          </w:p>
        </w:tc>
      </w:tr>
    </w:tbl>
    <w:p w14:paraId="70453014" w14:textId="77777777" w:rsidR="000A3EBE" w:rsidRDefault="000A3EBE" w:rsidP="00F0450C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73D3070B" w14:textId="3FCAC8A8" w:rsidR="00356D67" w:rsidRDefault="00356D67" w:rsidP="00356D67">
      <w:pPr>
        <w:pStyle w:val="ListParagraph"/>
        <w:keepNext/>
        <w:keepLines/>
        <w:numPr>
          <w:ilvl w:val="0"/>
          <w:numId w:val="12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Conclusion</w:t>
      </w:r>
    </w:p>
    <w:p w14:paraId="2128EE08" w14:textId="41A784BB" w:rsidR="00356D67" w:rsidRPr="00356D67" w:rsidRDefault="00356D67" w:rsidP="00356D67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6Rx SRS antenna switching was considered in this contribution with the following proposal</w:t>
      </w:r>
      <w:r w:rsidR="00AC215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</w:t>
      </w:r>
    </w:p>
    <w:p w14:paraId="563BAC62" w14:textId="77777777" w:rsidR="00AC2154" w:rsidRPr="006B61BB" w:rsidRDefault="00AC2154" w:rsidP="00AC215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2960F3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1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: Add a new </w:t>
      </w:r>
      <w:r w:rsidRPr="006B61B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∆</w:t>
      </w:r>
      <w:proofErr w:type="spellStart"/>
      <w:r w:rsidRPr="006B61B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</w:t>
      </w:r>
      <w:r w:rsidRPr="006B61BB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RxSRS</w:t>
      </w:r>
      <w:proofErr w:type="spellEnd"/>
      <w:r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value for bands whose </w:t>
      </w:r>
      <w:r w:rsidRPr="00CA7841">
        <w:rPr>
          <w:rFonts w:ascii="Times New Roman" w:hAnsi="Times New Roman" w:cs="Times New Roman"/>
        </w:rPr>
        <w:t>F</w:t>
      </w:r>
      <w:r w:rsidRPr="00CA7841">
        <w:rPr>
          <w:rFonts w:ascii="Times New Roman" w:hAnsi="Times New Roman" w:cs="Times New Roman"/>
          <w:vertAlign w:val="subscript"/>
        </w:rPr>
        <w:t>UL_low</w:t>
      </w:r>
      <w:r>
        <w:rPr>
          <w:vertAlign w:val="subscript"/>
        </w:rPr>
        <w:t xml:space="preserve"> </w:t>
      </w:r>
      <w:r w:rsidRPr="002960F3">
        <w:rPr>
          <w:rFonts w:ascii="Times New Roman" w:hAnsi="Times New Roman" w:cs="Times New Roman"/>
          <w:sz w:val="20"/>
          <w:szCs w:val="20"/>
        </w:rPr>
        <w:t xml:space="preserve">is higher than </w:t>
      </w:r>
      <w:proofErr w:type="gramStart"/>
      <w:r w:rsidRPr="002960F3">
        <w:rPr>
          <w:rFonts w:ascii="Times New Roman" w:hAnsi="Times New Roman" w:cs="Times New Roman"/>
          <w:sz w:val="20"/>
          <w:szCs w:val="20"/>
        </w:rPr>
        <w:t>5GHz</w:t>
      </w:r>
      <w:proofErr w:type="gramEnd"/>
    </w:p>
    <w:p w14:paraId="2B4CDD80" w14:textId="4ACA3AEC" w:rsidR="00AC2154" w:rsidRPr="004629EA" w:rsidRDefault="00AC2154" w:rsidP="00AC2154">
      <w:pPr>
        <w:spacing w:after="180" w:line="240" w:lineRule="auto"/>
        <w:rPr>
          <w:rFonts w:ascii="Times New Roman" w:hAnsi="Times New Roman" w:cs="Times New Roman"/>
          <w:sz w:val="20"/>
          <w:szCs w:val="20"/>
        </w:rPr>
      </w:pPr>
      <w:r w:rsidRPr="00A05415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Proposal </w:t>
      </w:r>
      <w: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2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: </w:t>
      </w:r>
      <w:r w:rsidR="004629E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Use the following </w:t>
      </w:r>
      <w:proofErr w:type="spellStart"/>
      <w:r w:rsidR="004629EA" w:rsidRPr="00476AF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ΔT</w:t>
      </w:r>
      <w:r w:rsidR="004629EA" w:rsidRPr="00476AFD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RxSRS</w:t>
      </w:r>
      <w:proofErr w:type="spellEnd"/>
      <w:r w:rsidR="004629EA" w:rsidRPr="00C2103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4629E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values for 1T6R, 2T6R, and 1T6R-2T6R </w:t>
      </w:r>
      <w:r w:rsidR="004629EA" w:rsidRPr="00155CF1">
        <w:rPr>
          <w:rFonts w:ascii="Times New Roman" w:hAnsi="Times New Roman" w:cs="Times New Roman"/>
          <w:sz w:val="20"/>
          <w:szCs w:val="20"/>
        </w:rPr>
        <w:t xml:space="preserve">when the device is power class 3 or power class 5 or power class 1.5 in the band, or when the device is power class 2 in the band and </w:t>
      </w:r>
      <w:proofErr w:type="spellStart"/>
      <w:r w:rsidR="004629EA" w:rsidRPr="00155CF1">
        <w:rPr>
          <w:rFonts w:ascii="Times New Roman" w:hAnsi="Times New Roman" w:cs="Times New Roman"/>
          <w:sz w:val="20"/>
          <w:szCs w:val="20"/>
        </w:rPr>
        <w:t>ΔPPowerClass</w:t>
      </w:r>
      <w:proofErr w:type="spellEnd"/>
      <w:r w:rsidR="004629EA" w:rsidRPr="00155CF1">
        <w:rPr>
          <w:rFonts w:ascii="Times New Roman" w:hAnsi="Times New Roman" w:cs="Times New Roman"/>
          <w:sz w:val="20"/>
          <w:szCs w:val="20"/>
        </w:rPr>
        <w:t xml:space="preserve"> = 3 dB, or when UE indicating Tx diversity capability</w:t>
      </w:r>
      <w:r w:rsidR="004629EA">
        <w:rPr>
          <w:rFonts w:ascii="Times New Roman" w:hAnsi="Times New Roman" w:cs="Times New Roman"/>
          <w:sz w:val="20"/>
          <w:szCs w:val="20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2475"/>
        <w:gridCol w:w="2743"/>
        <w:gridCol w:w="2606"/>
      </w:tblGrid>
      <w:tr w:rsidR="00AC2154" w:rsidRPr="00C62B44" w14:paraId="6D6FC3F0" w14:textId="77777777" w:rsidTr="006C2F6D">
        <w:tc>
          <w:tcPr>
            <w:tcW w:w="1555" w:type="dxa"/>
            <w:tcBorders>
              <w:bottom w:val="single" w:sz="4" w:space="0" w:color="auto"/>
            </w:tcBorders>
          </w:tcPr>
          <w:p w14:paraId="3EDA51CA" w14:textId="77777777" w:rsidR="00AC2154" w:rsidRPr="00C62B44" w:rsidRDefault="00AC2154" w:rsidP="006C2F6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 w:rsidRPr="00C62B44">
              <w:rPr>
                <w:rFonts w:ascii="Times New Roman" w:hAnsi="Times New Roman"/>
                <w:lang w:eastAsia="zh-CN"/>
              </w:rPr>
              <w:t>Operating bands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58808780" w14:textId="77777777" w:rsidR="00AC2154" w:rsidRPr="00C62B44" w:rsidRDefault="00AC2154" w:rsidP="006C2F6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proofErr w:type="spellStart"/>
            <w:r w:rsidRPr="00C62B44">
              <w:rPr>
                <w:rFonts w:ascii="Times New Roman" w:hAnsi="Times New Roman"/>
                <w:bCs/>
                <w:lang w:eastAsia="zh-CN"/>
              </w:rPr>
              <w:t>ΔT</w:t>
            </w:r>
            <w:r w:rsidRPr="00C62B44">
              <w:rPr>
                <w:rFonts w:ascii="Times New Roman" w:hAnsi="Times New Roman"/>
                <w:bCs/>
                <w:vertAlign w:val="subscript"/>
                <w:lang w:eastAsia="zh-CN"/>
              </w:rPr>
              <w:t>RxSRS</w:t>
            </w:r>
            <w:proofErr w:type="spellEnd"/>
            <w:r w:rsidRPr="00C62B44">
              <w:rPr>
                <w:rFonts w:ascii="Times New Roman" w:hAnsi="Times New Roman"/>
                <w:bCs/>
                <w:lang w:eastAsia="zh-CN"/>
              </w:rPr>
              <w:t xml:space="preserve"> requirement for t1r6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5DB2087" w14:textId="77777777" w:rsidR="00AC2154" w:rsidRPr="00C62B44" w:rsidRDefault="00AC2154" w:rsidP="006C2F6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proofErr w:type="spellStart"/>
            <w:r w:rsidRPr="00C62B44">
              <w:rPr>
                <w:rFonts w:ascii="Times New Roman" w:hAnsi="Times New Roman"/>
                <w:bCs/>
                <w:lang w:eastAsia="zh-CN"/>
              </w:rPr>
              <w:t>ΔT</w:t>
            </w:r>
            <w:r w:rsidRPr="00C62B44">
              <w:rPr>
                <w:rFonts w:ascii="Times New Roman" w:hAnsi="Times New Roman"/>
                <w:bCs/>
                <w:vertAlign w:val="subscript"/>
                <w:lang w:eastAsia="zh-CN"/>
              </w:rPr>
              <w:t>RxSRS</w:t>
            </w:r>
            <w:proofErr w:type="spellEnd"/>
            <w:r w:rsidRPr="00C62B44">
              <w:rPr>
                <w:rFonts w:ascii="Times New Roman" w:hAnsi="Times New Roman"/>
                <w:bCs/>
                <w:lang w:eastAsia="zh-CN"/>
              </w:rPr>
              <w:t xml:space="preserve"> requirement for t2r6</w:t>
            </w:r>
          </w:p>
        </w:tc>
        <w:tc>
          <w:tcPr>
            <w:tcW w:w="2690" w:type="dxa"/>
            <w:tcBorders>
              <w:bottom w:val="single" w:sz="4" w:space="0" w:color="auto"/>
            </w:tcBorders>
          </w:tcPr>
          <w:p w14:paraId="527BAB84" w14:textId="77777777" w:rsidR="00AC2154" w:rsidRPr="00C62B44" w:rsidRDefault="00AC2154" w:rsidP="006C2F6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proofErr w:type="spellStart"/>
            <w:r w:rsidRPr="00C62B44">
              <w:rPr>
                <w:rFonts w:ascii="Times New Roman" w:hAnsi="Times New Roman"/>
                <w:bCs/>
                <w:lang w:eastAsia="zh-CN"/>
              </w:rPr>
              <w:t>ΔT</w:t>
            </w:r>
            <w:r w:rsidRPr="00C62B44">
              <w:rPr>
                <w:rFonts w:ascii="Times New Roman" w:hAnsi="Times New Roman"/>
                <w:bCs/>
                <w:vertAlign w:val="subscript"/>
                <w:lang w:eastAsia="zh-CN"/>
              </w:rPr>
              <w:t>RxSRS</w:t>
            </w:r>
            <w:proofErr w:type="spellEnd"/>
            <w:r w:rsidRPr="00C62B44">
              <w:rPr>
                <w:rFonts w:ascii="Times New Roman" w:hAnsi="Times New Roman"/>
                <w:bCs/>
                <w:lang w:eastAsia="zh-CN"/>
              </w:rPr>
              <w:t xml:space="preserve"> requirement for t1r6-t2r6</w:t>
            </w:r>
          </w:p>
        </w:tc>
      </w:tr>
      <w:tr w:rsidR="00AC2154" w:rsidRPr="00C62B44" w14:paraId="236DE8E7" w14:textId="77777777" w:rsidTr="006C2F6D">
        <w:tc>
          <w:tcPr>
            <w:tcW w:w="1555" w:type="dxa"/>
            <w:tcBorders>
              <w:bottom w:val="single" w:sz="4" w:space="0" w:color="auto"/>
            </w:tcBorders>
          </w:tcPr>
          <w:p w14:paraId="73BCB7FC" w14:textId="77777777" w:rsidR="00AC2154" w:rsidRPr="00C62B44" w:rsidRDefault="00AC2154" w:rsidP="006C2F6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 w:rsidRPr="00C62B44">
              <w:rPr>
                <w:rFonts w:ascii="Times New Roman" w:hAnsi="Times New Roman"/>
                <w:lang w:eastAsia="zh-CN"/>
              </w:rPr>
              <w:t>Band n41, n77, n78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29EB2AAC" w14:textId="77777777" w:rsidR="00AC2154" w:rsidRPr="00C62B44" w:rsidRDefault="00AC2154" w:rsidP="006C2F6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4</w:t>
            </w:r>
            <w:r w:rsidRPr="00C62B44">
              <w:rPr>
                <w:rFonts w:ascii="Times New Roman" w:hAnsi="Times New Roman"/>
                <w:lang w:eastAsia="zh-CN"/>
              </w:rPr>
              <w:t xml:space="preserve"> dB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DD0C028" w14:textId="77777777" w:rsidR="00AC2154" w:rsidRPr="00C62B44" w:rsidRDefault="00AC2154" w:rsidP="006C2F6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4</w:t>
            </w:r>
            <w:r w:rsidRPr="00C62B44">
              <w:rPr>
                <w:rFonts w:ascii="Times New Roman" w:hAnsi="Times New Roman"/>
                <w:lang w:eastAsia="zh-CN"/>
              </w:rPr>
              <w:t xml:space="preserve"> dB</w:t>
            </w:r>
          </w:p>
        </w:tc>
        <w:tc>
          <w:tcPr>
            <w:tcW w:w="2690" w:type="dxa"/>
            <w:tcBorders>
              <w:bottom w:val="single" w:sz="4" w:space="0" w:color="auto"/>
            </w:tcBorders>
          </w:tcPr>
          <w:p w14:paraId="0C6896CD" w14:textId="77777777" w:rsidR="00AC2154" w:rsidRPr="00C62B44" w:rsidRDefault="00AC2154" w:rsidP="006C2F6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4.5</w:t>
            </w:r>
            <w:r w:rsidRPr="00C62B44">
              <w:rPr>
                <w:rFonts w:ascii="Times New Roman" w:hAnsi="Times New Roman"/>
                <w:lang w:eastAsia="zh-CN"/>
              </w:rPr>
              <w:t xml:space="preserve"> dB</w:t>
            </w:r>
          </w:p>
        </w:tc>
      </w:tr>
      <w:tr w:rsidR="00AC2154" w:rsidRPr="00C62B44" w14:paraId="227E565B" w14:textId="77777777" w:rsidTr="006C2F6D">
        <w:tc>
          <w:tcPr>
            <w:tcW w:w="1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A2C2" w14:textId="77777777" w:rsidR="00AC2154" w:rsidRPr="00C62B44" w:rsidRDefault="00AC2154" w:rsidP="006C2F6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 w:rsidRPr="00C62B44">
              <w:rPr>
                <w:rFonts w:ascii="Times New Roman" w:hAnsi="Times New Roman"/>
                <w:lang w:eastAsia="zh-CN"/>
              </w:rPr>
              <w:t xml:space="preserve">Band n79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D933" w14:textId="77777777" w:rsidR="00AC2154" w:rsidRPr="00C62B44" w:rsidRDefault="00AC2154" w:rsidP="006C2F6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5.5</w:t>
            </w:r>
            <w:r w:rsidRPr="00C62B44">
              <w:rPr>
                <w:rFonts w:ascii="Times New Roman" w:hAnsi="Times New Roman"/>
                <w:lang w:eastAsia="zh-CN"/>
              </w:rPr>
              <w:t xml:space="preserve"> dB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4281" w14:textId="77777777" w:rsidR="00AC2154" w:rsidRPr="00C62B44" w:rsidRDefault="00AC2154" w:rsidP="006C2F6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5.5</w:t>
            </w:r>
            <w:r w:rsidRPr="00C62B44">
              <w:rPr>
                <w:rFonts w:ascii="Times New Roman" w:hAnsi="Times New Roman"/>
                <w:lang w:eastAsia="zh-CN"/>
              </w:rPr>
              <w:t xml:space="preserve"> dB 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4BEB" w14:textId="77777777" w:rsidR="00AC2154" w:rsidRPr="00C62B44" w:rsidRDefault="00AC2154" w:rsidP="006C2F6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6</w:t>
            </w:r>
            <w:r w:rsidRPr="00C62B44">
              <w:rPr>
                <w:rFonts w:ascii="Times New Roman" w:hAnsi="Times New Roman"/>
                <w:lang w:eastAsia="zh-CN"/>
              </w:rPr>
              <w:t xml:space="preserve"> dB</w:t>
            </w:r>
          </w:p>
        </w:tc>
      </w:tr>
      <w:tr w:rsidR="00AC2154" w:rsidRPr="00C62B44" w14:paraId="7AA94D52" w14:textId="77777777" w:rsidTr="006C2F6D">
        <w:tc>
          <w:tcPr>
            <w:tcW w:w="1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AEAF" w14:textId="77777777" w:rsidR="00AC2154" w:rsidRPr="00C62B44" w:rsidRDefault="00AC2154" w:rsidP="006C2F6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Band n104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504E" w14:textId="77777777" w:rsidR="00AC2154" w:rsidRDefault="00AC2154" w:rsidP="006C2F6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6.5 dB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AD48" w14:textId="77777777" w:rsidR="00AC2154" w:rsidRDefault="00AC2154" w:rsidP="006C2F6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6.5 dB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810A" w14:textId="77777777" w:rsidR="00AC2154" w:rsidRDefault="00AC2154" w:rsidP="006C2F6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7 dB</w:t>
            </w:r>
          </w:p>
        </w:tc>
      </w:tr>
    </w:tbl>
    <w:p w14:paraId="7248F45A" w14:textId="77777777" w:rsidR="00356D67" w:rsidRDefault="00356D67" w:rsidP="00F0450C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14B8B111" w14:textId="77777777" w:rsidR="00DD244B" w:rsidRPr="00AD1872" w:rsidRDefault="00DD244B" w:rsidP="00DD244B">
      <w:pPr>
        <w:spacing w:after="180" w:line="240" w:lineRule="auto"/>
        <w:rPr>
          <w:rFonts w:ascii="Times New Roman" w:hAnsi="Times New Roman" w:cs="Times New Roman"/>
          <w:sz w:val="20"/>
          <w:szCs w:val="20"/>
        </w:rPr>
      </w:pPr>
      <w:r w:rsidRPr="00AD187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3</w:t>
      </w:r>
      <w:r w:rsidRPr="00AD187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: Use the following </w:t>
      </w:r>
      <w:proofErr w:type="spellStart"/>
      <w:r w:rsidRPr="00AD187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ΔT</w:t>
      </w:r>
      <w:r w:rsidRPr="00AD1872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RxSRS</w:t>
      </w:r>
      <w:proofErr w:type="spellEnd"/>
      <w:r w:rsidRPr="00AD187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values for 1T6R, 2T6R, and 1T6R-2T6R </w:t>
      </w:r>
      <w:r w:rsidRPr="00AD1872">
        <w:rPr>
          <w:rFonts w:ascii="Times New Roman" w:hAnsi="Times New Roman" w:cs="Times New Roman"/>
          <w:sz w:val="20"/>
          <w:szCs w:val="20"/>
        </w:rPr>
        <w:t xml:space="preserve">when the device is power class 2 in the band and </w:t>
      </w:r>
      <w:proofErr w:type="spellStart"/>
      <w:r w:rsidRPr="00AD1872">
        <w:rPr>
          <w:rFonts w:ascii="Times New Roman" w:hAnsi="Times New Roman" w:cs="Times New Roman"/>
          <w:sz w:val="20"/>
          <w:szCs w:val="20"/>
        </w:rPr>
        <w:t>ΔP</w:t>
      </w:r>
      <w:r w:rsidRPr="00AD1872">
        <w:rPr>
          <w:rFonts w:ascii="Times New Roman" w:hAnsi="Times New Roman" w:cs="Times New Roman"/>
          <w:sz w:val="20"/>
          <w:szCs w:val="20"/>
          <w:vertAlign w:val="subscript"/>
        </w:rPr>
        <w:t>PowerClass</w:t>
      </w:r>
      <w:proofErr w:type="spellEnd"/>
      <w:r w:rsidRPr="00AD1872">
        <w:rPr>
          <w:rFonts w:ascii="Times New Roman" w:hAnsi="Times New Roman" w:cs="Times New Roman"/>
          <w:sz w:val="20"/>
          <w:szCs w:val="20"/>
        </w:rPr>
        <w:t xml:space="preserve"> = 0 dB and not indicating</w:t>
      </w:r>
      <w:r w:rsidRPr="00AD1872">
        <w:rPr>
          <w:rFonts w:ascii="Times New Roman" w:eastAsia="MS Mincho" w:hAnsi="Times New Roman" w:cs="Times New Roman"/>
          <w:sz w:val="20"/>
          <w:szCs w:val="20"/>
        </w:rPr>
        <w:t xml:space="preserve"> Tx diversity capability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2475"/>
        <w:gridCol w:w="2743"/>
        <w:gridCol w:w="2606"/>
      </w:tblGrid>
      <w:tr w:rsidR="00DD244B" w:rsidRPr="00C62B44" w14:paraId="696E7DA7" w14:textId="77777777" w:rsidTr="00EE6E46">
        <w:tc>
          <w:tcPr>
            <w:tcW w:w="1555" w:type="dxa"/>
            <w:tcBorders>
              <w:bottom w:val="single" w:sz="4" w:space="0" w:color="auto"/>
            </w:tcBorders>
          </w:tcPr>
          <w:p w14:paraId="0C6D9F76" w14:textId="77777777" w:rsidR="00DD244B" w:rsidRPr="00C62B44" w:rsidRDefault="00DD244B" w:rsidP="00EE6E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 w:rsidRPr="00C62B44">
              <w:rPr>
                <w:rFonts w:ascii="Times New Roman" w:hAnsi="Times New Roman"/>
                <w:lang w:eastAsia="zh-CN"/>
              </w:rPr>
              <w:t>Operating bands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648B33E1" w14:textId="77777777" w:rsidR="00DD244B" w:rsidRPr="00C62B44" w:rsidRDefault="00DD244B" w:rsidP="00EE6E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proofErr w:type="spellStart"/>
            <w:r w:rsidRPr="00C62B44">
              <w:rPr>
                <w:rFonts w:ascii="Times New Roman" w:hAnsi="Times New Roman"/>
                <w:bCs/>
                <w:lang w:eastAsia="zh-CN"/>
              </w:rPr>
              <w:t>ΔT</w:t>
            </w:r>
            <w:r w:rsidRPr="00C62B44">
              <w:rPr>
                <w:rFonts w:ascii="Times New Roman" w:hAnsi="Times New Roman"/>
                <w:bCs/>
                <w:vertAlign w:val="subscript"/>
                <w:lang w:eastAsia="zh-CN"/>
              </w:rPr>
              <w:t>RxSRS</w:t>
            </w:r>
            <w:proofErr w:type="spellEnd"/>
            <w:r w:rsidRPr="00C62B44">
              <w:rPr>
                <w:rFonts w:ascii="Times New Roman" w:hAnsi="Times New Roman"/>
                <w:bCs/>
                <w:lang w:eastAsia="zh-CN"/>
              </w:rPr>
              <w:t xml:space="preserve"> requirement for t1r6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B52198D" w14:textId="77777777" w:rsidR="00DD244B" w:rsidRPr="00C62B44" w:rsidRDefault="00DD244B" w:rsidP="00EE6E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proofErr w:type="spellStart"/>
            <w:r w:rsidRPr="00C62B44">
              <w:rPr>
                <w:rFonts w:ascii="Times New Roman" w:hAnsi="Times New Roman"/>
                <w:bCs/>
                <w:lang w:eastAsia="zh-CN"/>
              </w:rPr>
              <w:t>ΔT</w:t>
            </w:r>
            <w:r w:rsidRPr="00C62B44">
              <w:rPr>
                <w:rFonts w:ascii="Times New Roman" w:hAnsi="Times New Roman"/>
                <w:bCs/>
                <w:vertAlign w:val="subscript"/>
                <w:lang w:eastAsia="zh-CN"/>
              </w:rPr>
              <w:t>RxSRS</w:t>
            </w:r>
            <w:proofErr w:type="spellEnd"/>
            <w:r w:rsidRPr="00C62B44">
              <w:rPr>
                <w:rFonts w:ascii="Times New Roman" w:hAnsi="Times New Roman"/>
                <w:bCs/>
                <w:lang w:eastAsia="zh-CN"/>
              </w:rPr>
              <w:t xml:space="preserve"> requirement for t2r6</w:t>
            </w:r>
          </w:p>
        </w:tc>
        <w:tc>
          <w:tcPr>
            <w:tcW w:w="2690" w:type="dxa"/>
            <w:tcBorders>
              <w:bottom w:val="single" w:sz="4" w:space="0" w:color="auto"/>
            </w:tcBorders>
          </w:tcPr>
          <w:p w14:paraId="27AB15C2" w14:textId="77777777" w:rsidR="00DD244B" w:rsidRPr="00C62B44" w:rsidRDefault="00DD244B" w:rsidP="00EE6E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proofErr w:type="spellStart"/>
            <w:r w:rsidRPr="00C62B44">
              <w:rPr>
                <w:rFonts w:ascii="Times New Roman" w:hAnsi="Times New Roman"/>
                <w:bCs/>
                <w:lang w:eastAsia="zh-CN"/>
              </w:rPr>
              <w:t>ΔT</w:t>
            </w:r>
            <w:r w:rsidRPr="00C62B44">
              <w:rPr>
                <w:rFonts w:ascii="Times New Roman" w:hAnsi="Times New Roman"/>
                <w:bCs/>
                <w:vertAlign w:val="subscript"/>
                <w:lang w:eastAsia="zh-CN"/>
              </w:rPr>
              <w:t>RxSRS</w:t>
            </w:r>
            <w:proofErr w:type="spellEnd"/>
            <w:r w:rsidRPr="00C62B44">
              <w:rPr>
                <w:rFonts w:ascii="Times New Roman" w:hAnsi="Times New Roman"/>
                <w:bCs/>
                <w:lang w:eastAsia="zh-CN"/>
              </w:rPr>
              <w:t xml:space="preserve"> requirement for t1r6-t2r6</w:t>
            </w:r>
          </w:p>
        </w:tc>
      </w:tr>
      <w:tr w:rsidR="00DD244B" w:rsidRPr="00C62B44" w14:paraId="2B0DA58C" w14:textId="77777777" w:rsidTr="00EE6E46">
        <w:tc>
          <w:tcPr>
            <w:tcW w:w="1555" w:type="dxa"/>
            <w:tcBorders>
              <w:bottom w:val="single" w:sz="4" w:space="0" w:color="auto"/>
            </w:tcBorders>
          </w:tcPr>
          <w:p w14:paraId="4ED76920" w14:textId="77777777" w:rsidR="00DD244B" w:rsidRPr="00C62B44" w:rsidRDefault="00DD244B" w:rsidP="00EE6E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 w:rsidRPr="00C62B44">
              <w:rPr>
                <w:rFonts w:ascii="Times New Roman" w:hAnsi="Times New Roman"/>
                <w:lang w:eastAsia="zh-CN"/>
              </w:rPr>
              <w:t>Band n41, n77, n78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38E8DB53" w14:textId="3945D63C" w:rsidR="00DD244B" w:rsidRPr="00C62B44" w:rsidRDefault="00D56332" w:rsidP="00EE6E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7</w:t>
            </w:r>
            <w:r w:rsidR="00DD244B" w:rsidRPr="00C62B44">
              <w:rPr>
                <w:rFonts w:ascii="Times New Roman" w:hAnsi="Times New Roman"/>
                <w:lang w:eastAsia="zh-CN"/>
              </w:rPr>
              <w:t xml:space="preserve"> dB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832CBCE" w14:textId="19F5A267" w:rsidR="00DD244B" w:rsidRPr="00C62B44" w:rsidRDefault="00D56332" w:rsidP="00EE6E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7</w:t>
            </w:r>
            <w:r w:rsidR="00DD244B" w:rsidRPr="00C62B44">
              <w:rPr>
                <w:rFonts w:ascii="Times New Roman" w:hAnsi="Times New Roman"/>
                <w:lang w:eastAsia="zh-CN"/>
              </w:rPr>
              <w:t xml:space="preserve"> dB</w:t>
            </w:r>
          </w:p>
        </w:tc>
        <w:tc>
          <w:tcPr>
            <w:tcW w:w="2690" w:type="dxa"/>
            <w:tcBorders>
              <w:bottom w:val="single" w:sz="4" w:space="0" w:color="auto"/>
            </w:tcBorders>
          </w:tcPr>
          <w:p w14:paraId="2FC170B5" w14:textId="77777777" w:rsidR="00DD244B" w:rsidRPr="00C62B44" w:rsidRDefault="00DD244B" w:rsidP="00EE6E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7.5</w:t>
            </w:r>
            <w:r w:rsidRPr="00C62B44">
              <w:rPr>
                <w:rFonts w:ascii="Times New Roman" w:hAnsi="Times New Roman"/>
                <w:lang w:eastAsia="zh-CN"/>
              </w:rPr>
              <w:t xml:space="preserve"> dB</w:t>
            </w:r>
          </w:p>
        </w:tc>
      </w:tr>
      <w:tr w:rsidR="00DD244B" w:rsidRPr="00C62B44" w14:paraId="59513984" w14:textId="77777777" w:rsidTr="00EE6E46">
        <w:tc>
          <w:tcPr>
            <w:tcW w:w="1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C4E0" w14:textId="77777777" w:rsidR="00DD244B" w:rsidRPr="00C62B44" w:rsidRDefault="00DD244B" w:rsidP="00EE6E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 w:rsidRPr="00C62B44">
              <w:rPr>
                <w:rFonts w:ascii="Times New Roman" w:hAnsi="Times New Roman"/>
                <w:lang w:eastAsia="zh-CN"/>
              </w:rPr>
              <w:t xml:space="preserve">Band n79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971E" w14:textId="77777777" w:rsidR="00DD244B" w:rsidRPr="00C62B44" w:rsidRDefault="00DD244B" w:rsidP="00EE6E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8.5</w:t>
            </w:r>
            <w:r w:rsidRPr="00C62B44">
              <w:rPr>
                <w:rFonts w:ascii="Times New Roman" w:hAnsi="Times New Roman"/>
                <w:lang w:eastAsia="zh-CN"/>
              </w:rPr>
              <w:t xml:space="preserve"> dB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609F" w14:textId="77777777" w:rsidR="00DD244B" w:rsidRPr="00C62B44" w:rsidRDefault="00DD244B" w:rsidP="00EE6E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8.5</w:t>
            </w:r>
            <w:r w:rsidRPr="00C62B44">
              <w:rPr>
                <w:rFonts w:ascii="Times New Roman" w:hAnsi="Times New Roman"/>
                <w:lang w:eastAsia="zh-CN"/>
              </w:rPr>
              <w:t xml:space="preserve"> dB 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7E05" w14:textId="77777777" w:rsidR="00DD244B" w:rsidRPr="00C62B44" w:rsidRDefault="00DD244B" w:rsidP="00EE6E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9</w:t>
            </w:r>
            <w:r w:rsidRPr="00C62B44">
              <w:rPr>
                <w:rFonts w:ascii="Times New Roman" w:hAnsi="Times New Roman"/>
                <w:lang w:eastAsia="zh-CN"/>
              </w:rPr>
              <w:t xml:space="preserve"> dB</w:t>
            </w:r>
          </w:p>
        </w:tc>
      </w:tr>
      <w:tr w:rsidR="00DD244B" w:rsidRPr="00C62B44" w14:paraId="08D0BC08" w14:textId="77777777" w:rsidTr="00EE6E46">
        <w:tc>
          <w:tcPr>
            <w:tcW w:w="1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6388" w14:textId="77777777" w:rsidR="00DD244B" w:rsidRPr="00C62B44" w:rsidRDefault="00DD244B" w:rsidP="00EE6E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Band n104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256E" w14:textId="77777777" w:rsidR="00DD244B" w:rsidRDefault="00DD244B" w:rsidP="00EE6E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9.5 dB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E2AC" w14:textId="77777777" w:rsidR="00DD244B" w:rsidRDefault="00DD244B" w:rsidP="00EE6E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9.5 dB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C81D" w14:textId="77777777" w:rsidR="00DD244B" w:rsidRDefault="00DD244B" w:rsidP="00EE6E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10 dB</w:t>
            </w:r>
          </w:p>
        </w:tc>
      </w:tr>
    </w:tbl>
    <w:p w14:paraId="6154FE9D" w14:textId="77777777" w:rsidR="00DD244B" w:rsidRPr="00AC2154" w:rsidRDefault="00DD244B" w:rsidP="00F0450C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7DD0470F" w14:textId="6C76AF49" w:rsidR="006B293C" w:rsidRDefault="00206CA4" w:rsidP="00B940E5">
      <w:pPr>
        <w:pStyle w:val="ListParagraph"/>
        <w:keepNext/>
        <w:keepLines/>
        <w:numPr>
          <w:ilvl w:val="0"/>
          <w:numId w:val="12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A3681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Reference</w:t>
      </w:r>
    </w:p>
    <w:p w14:paraId="72D56ADA" w14:textId="0377FD40" w:rsidR="002523AB" w:rsidRDefault="002523AB" w:rsidP="006B293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[1] R</w:t>
      </w:r>
      <w:r w:rsidR="00182E03">
        <w:rPr>
          <w:rFonts w:ascii="Times New Roman" w:hAnsi="Times New Roman" w:cs="Times New Roman"/>
          <w:sz w:val="20"/>
          <w:szCs w:val="20"/>
        </w:rPr>
        <w:t>P-240828, “</w:t>
      </w:r>
      <w:r w:rsidR="00BB075C" w:rsidRPr="00BB075C">
        <w:rPr>
          <w:rFonts w:ascii="Times New Roman" w:hAnsi="Times New Roman" w:cs="Times New Roman"/>
          <w:sz w:val="20"/>
          <w:szCs w:val="20"/>
        </w:rPr>
        <w:t>New WID: UE RF enhancements for NR FR1/FR2 and EN-DC, Phase 4</w:t>
      </w:r>
      <w:r w:rsidR="00BB075C">
        <w:rPr>
          <w:rFonts w:ascii="Times New Roman" w:hAnsi="Times New Roman" w:cs="Times New Roman"/>
          <w:sz w:val="20"/>
          <w:szCs w:val="20"/>
        </w:rPr>
        <w:t>”, Huawei</w:t>
      </w:r>
    </w:p>
    <w:p w14:paraId="59C34331" w14:textId="279259C2" w:rsidR="006B293C" w:rsidRDefault="006B293C" w:rsidP="006B293C">
      <w:pPr>
        <w:rPr>
          <w:rFonts w:ascii="Times New Roman" w:hAnsi="Times New Roman" w:cs="Times New Roman"/>
          <w:sz w:val="20"/>
          <w:szCs w:val="20"/>
        </w:rPr>
      </w:pPr>
      <w:r w:rsidRPr="006B293C">
        <w:rPr>
          <w:rFonts w:ascii="Times New Roman" w:hAnsi="Times New Roman" w:cs="Times New Roman"/>
          <w:sz w:val="20"/>
          <w:szCs w:val="20"/>
        </w:rPr>
        <w:t>[</w:t>
      </w:r>
      <w:r w:rsidR="002523AB">
        <w:rPr>
          <w:rFonts w:ascii="Times New Roman" w:hAnsi="Times New Roman" w:cs="Times New Roman"/>
          <w:sz w:val="20"/>
          <w:szCs w:val="20"/>
        </w:rPr>
        <w:t>2</w:t>
      </w:r>
      <w:r w:rsidRPr="006B293C">
        <w:rPr>
          <w:rFonts w:ascii="Times New Roman" w:hAnsi="Times New Roman" w:cs="Times New Roman"/>
          <w:sz w:val="20"/>
          <w:szCs w:val="20"/>
        </w:rPr>
        <w:t>] R</w:t>
      </w:r>
      <w:r w:rsidR="007D3544">
        <w:rPr>
          <w:rFonts w:ascii="Times New Roman" w:hAnsi="Times New Roman" w:cs="Times New Roman"/>
          <w:sz w:val="20"/>
          <w:szCs w:val="20"/>
        </w:rPr>
        <w:t>4-24</w:t>
      </w:r>
      <w:r w:rsidR="00BA77B6">
        <w:rPr>
          <w:rFonts w:ascii="Times New Roman" w:hAnsi="Times New Roman" w:cs="Times New Roman"/>
          <w:sz w:val="20"/>
          <w:szCs w:val="20"/>
        </w:rPr>
        <w:t>10751</w:t>
      </w:r>
      <w:r w:rsidRPr="006B293C">
        <w:rPr>
          <w:rFonts w:ascii="Times New Roman" w:hAnsi="Times New Roman" w:cs="Times New Roman"/>
          <w:sz w:val="20"/>
          <w:szCs w:val="20"/>
        </w:rPr>
        <w:t xml:space="preserve">, </w:t>
      </w:r>
      <w:r w:rsidR="002E7AAD">
        <w:rPr>
          <w:rFonts w:ascii="Times New Roman" w:hAnsi="Times New Roman" w:cs="Times New Roman"/>
          <w:sz w:val="20"/>
          <w:szCs w:val="20"/>
        </w:rPr>
        <w:t>“</w:t>
      </w:r>
      <w:r w:rsidR="007D3544" w:rsidRPr="007D3544">
        <w:rPr>
          <w:rFonts w:ascii="Times New Roman" w:hAnsi="Times New Roman" w:cs="Times New Roman"/>
          <w:sz w:val="20"/>
          <w:szCs w:val="20"/>
        </w:rPr>
        <w:t>WF on requirements for 6Rx</w:t>
      </w:r>
      <w:r w:rsidR="006C2F9C">
        <w:rPr>
          <w:rFonts w:ascii="Times New Roman" w:hAnsi="Times New Roman" w:cs="Times New Roman"/>
          <w:sz w:val="20"/>
          <w:szCs w:val="20"/>
        </w:rPr>
        <w:t xml:space="preserve">”, </w:t>
      </w:r>
      <w:r w:rsidR="007D3544">
        <w:rPr>
          <w:rFonts w:ascii="Times New Roman" w:hAnsi="Times New Roman" w:cs="Times New Roman"/>
          <w:sz w:val="20"/>
          <w:szCs w:val="20"/>
        </w:rPr>
        <w:t>AT&amp;T</w:t>
      </w:r>
    </w:p>
    <w:p w14:paraId="5EE0D7B8" w14:textId="4A2ECB5F" w:rsidR="00EB30E8" w:rsidRPr="005513CD" w:rsidRDefault="00EB30E8" w:rsidP="005513CD">
      <w:pPr>
        <w:ind w:right="288"/>
        <w:rPr>
          <w:rFonts w:ascii="Times New Roman" w:hAnsi="Times New Roman" w:cs="Times New Roman"/>
          <w:sz w:val="20"/>
          <w:szCs w:val="20"/>
        </w:rPr>
      </w:pPr>
    </w:p>
    <w:sectPr w:rsidR="00EB30E8" w:rsidRPr="005513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78367B"/>
    <w:multiLevelType w:val="hybridMultilevel"/>
    <w:tmpl w:val="970AFF80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" w15:restartNumberingAfterBreak="0">
    <w:nsid w:val="2B257132"/>
    <w:multiLevelType w:val="multilevel"/>
    <w:tmpl w:val="473C23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068363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5F954E2"/>
    <w:multiLevelType w:val="hybridMultilevel"/>
    <w:tmpl w:val="07A8217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0E651F"/>
    <w:multiLevelType w:val="hybridMultilevel"/>
    <w:tmpl w:val="2F82F8E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500B7BCE"/>
    <w:multiLevelType w:val="hybridMultilevel"/>
    <w:tmpl w:val="EB104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2A53A89"/>
    <w:multiLevelType w:val="hybridMultilevel"/>
    <w:tmpl w:val="D222202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8" w15:restartNumberingAfterBreak="0">
    <w:nsid w:val="543F37C7"/>
    <w:multiLevelType w:val="hybridMultilevel"/>
    <w:tmpl w:val="1D8CE6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D705B92"/>
    <w:multiLevelType w:val="hybridMultilevel"/>
    <w:tmpl w:val="8E2A4D8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10" w15:restartNumberingAfterBreak="0">
    <w:nsid w:val="69232ACF"/>
    <w:multiLevelType w:val="hybridMultilevel"/>
    <w:tmpl w:val="1B90EDD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11" w15:restartNumberingAfterBreak="0">
    <w:nsid w:val="6F1F4F00"/>
    <w:multiLevelType w:val="hybridMultilevel"/>
    <w:tmpl w:val="E668DED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0A81F0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18952B1"/>
    <w:multiLevelType w:val="hybridMultilevel"/>
    <w:tmpl w:val="09820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717461">
    <w:abstractNumId w:val="6"/>
  </w:num>
  <w:num w:numId="2" w16cid:durableId="403166">
    <w:abstractNumId w:val="8"/>
  </w:num>
  <w:num w:numId="3" w16cid:durableId="1369914351">
    <w:abstractNumId w:val="11"/>
  </w:num>
  <w:num w:numId="4" w16cid:durableId="972949259">
    <w:abstractNumId w:val="5"/>
  </w:num>
  <w:num w:numId="5" w16cid:durableId="608388262">
    <w:abstractNumId w:val="9"/>
  </w:num>
  <w:num w:numId="6" w16cid:durableId="442846795">
    <w:abstractNumId w:val="7"/>
  </w:num>
  <w:num w:numId="7" w16cid:durableId="24331905">
    <w:abstractNumId w:val="10"/>
  </w:num>
  <w:num w:numId="8" w16cid:durableId="1274435150">
    <w:abstractNumId w:val="1"/>
  </w:num>
  <w:num w:numId="9" w16cid:durableId="71046761">
    <w:abstractNumId w:val="12"/>
  </w:num>
  <w:num w:numId="10" w16cid:durableId="1548763037">
    <w:abstractNumId w:val="4"/>
  </w:num>
  <w:num w:numId="11" w16cid:durableId="1120957763">
    <w:abstractNumId w:val="3"/>
  </w:num>
  <w:num w:numId="12" w16cid:durableId="1623686890">
    <w:abstractNumId w:val="2"/>
  </w:num>
  <w:num w:numId="13" w16cid:durableId="1954366394">
    <w:abstractNumId w:val="13"/>
  </w:num>
  <w:num w:numId="14" w16cid:durableId="20341908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D"/>
    <w:rsid w:val="00003D50"/>
    <w:rsid w:val="00004C00"/>
    <w:rsid w:val="000160A5"/>
    <w:rsid w:val="00027CD3"/>
    <w:rsid w:val="00033C67"/>
    <w:rsid w:val="00037A8D"/>
    <w:rsid w:val="0004112E"/>
    <w:rsid w:val="00051D02"/>
    <w:rsid w:val="00051D0F"/>
    <w:rsid w:val="00065764"/>
    <w:rsid w:val="00074D03"/>
    <w:rsid w:val="00075C7A"/>
    <w:rsid w:val="00081E3D"/>
    <w:rsid w:val="000821EC"/>
    <w:rsid w:val="00097450"/>
    <w:rsid w:val="000A3EBE"/>
    <w:rsid w:val="000A6928"/>
    <w:rsid w:val="000D1150"/>
    <w:rsid w:val="000D157E"/>
    <w:rsid w:val="000D3161"/>
    <w:rsid w:val="000F460D"/>
    <w:rsid w:val="00112FA4"/>
    <w:rsid w:val="001139B0"/>
    <w:rsid w:val="00126F73"/>
    <w:rsid w:val="00155CF1"/>
    <w:rsid w:val="00155F5A"/>
    <w:rsid w:val="001664FC"/>
    <w:rsid w:val="00167B56"/>
    <w:rsid w:val="00167E67"/>
    <w:rsid w:val="00173443"/>
    <w:rsid w:val="00174D29"/>
    <w:rsid w:val="00180C9C"/>
    <w:rsid w:val="001824A1"/>
    <w:rsid w:val="00182E03"/>
    <w:rsid w:val="00184BEA"/>
    <w:rsid w:val="001852F7"/>
    <w:rsid w:val="001872C1"/>
    <w:rsid w:val="0019277C"/>
    <w:rsid w:val="00195ED1"/>
    <w:rsid w:val="001A38C6"/>
    <w:rsid w:val="001A550F"/>
    <w:rsid w:val="001A6604"/>
    <w:rsid w:val="001B12A2"/>
    <w:rsid w:val="001D2CD0"/>
    <w:rsid w:val="001E1CFF"/>
    <w:rsid w:val="001E4991"/>
    <w:rsid w:val="001E5F7E"/>
    <w:rsid w:val="00200A53"/>
    <w:rsid w:val="00206CA4"/>
    <w:rsid w:val="0021026D"/>
    <w:rsid w:val="002219D4"/>
    <w:rsid w:val="002226AB"/>
    <w:rsid w:val="00222999"/>
    <w:rsid w:val="00222E80"/>
    <w:rsid w:val="00230A42"/>
    <w:rsid w:val="00231284"/>
    <w:rsid w:val="00232A97"/>
    <w:rsid w:val="00233199"/>
    <w:rsid w:val="002336B6"/>
    <w:rsid w:val="0024042C"/>
    <w:rsid w:val="00242A46"/>
    <w:rsid w:val="00242F3D"/>
    <w:rsid w:val="00244342"/>
    <w:rsid w:val="002523AB"/>
    <w:rsid w:val="0025440D"/>
    <w:rsid w:val="002602C4"/>
    <w:rsid w:val="00260B98"/>
    <w:rsid w:val="002663E4"/>
    <w:rsid w:val="00272E8F"/>
    <w:rsid w:val="00273234"/>
    <w:rsid w:val="002776BD"/>
    <w:rsid w:val="0028225F"/>
    <w:rsid w:val="002829B5"/>
    <w:rsid w:val="0028432A"/>
    <w:rsid w:val="00285DDC"/>
    <w:rsid w:val="00287F30"/>
    <w:rsid w:val="00292ADA"/>
    <w:rsid w:val="002960F3"/>
    <w:rsid w:val="002A3F67"/>
    <w:rsid w:val="002A5B13"/>
    <w:rsid w:val="002A7698"/>
    <w:rsid w:val="002B2BD2"/>
    <w:rsid w:val="002B5439"/>
    <w:rsid w:val="002B56A0"/>
    <w:rsid w:val="002C3E8B"/>
    <w:rsid w:val="002C44DD"/>
    <w:rsid w:val="002D33D3"/>
    <w:rsid w:val="002D7E73"/>
    <w:rsid w:val="002E4685"/>
    <w:rsid w:val="002E57F7"/>
    <w:rsid w:val="002E7AAD"/>
    <w:rsid w:val="00304579"/>
    <w:rsid w:val="00317D2B"/>
    <w:rsid w:val="003219DB"/>
    <w:rsid w:val="00321BF7"/>
    <w:rsid w:val="00325967"/>
    <w:rsid w:val="003273EB"/>
    <w:rsid w:val="0033391A"/>
    <w:rsid w:val="003470C5"/>
    <w:rsid w:val="00347462"/>
    <w:rsid w:val="003550D9"/>
    <w:rsid w:val="00356D67"/>
    <w:rsid w:val="00356F7A"/>
    <w:rsid w:val="00361D49"/>
    <w:rsid w:val="0036375E"/>
    <w:rsid w:val="00370EA9"/>
    <w:rsid w:val="003A3F92"/>
    <w:rsid w:val="003B67F4"/>
    <w:rsid w:val="003C02A9"/>
    <w:rsid w:val="003C68F6"/>
    <w:rsid w:val="003D5E12"/>
    <w:rsid w:val="003D678B"/>
    <w:rsid w:val="003E6651"/>
    <w:rsid w:val="003F04DC"/>
    <w:rsid w:val="003F5E62"/>
    <w:rsid w:val="003F717D"/>
    <w:rsid w:val="0040249F"/>
    <w:rsid w:val="004151B4"/>
    <w:rsid w:val="0041529E"/>
    <w:rsid w:val="00421462"/>
    <w:rsid w:val="00424654"/>
    <w:rsid w:val="004249A5"/>
    <w:rsid w:val="00425296"/>
    <w:rsid w:val="00433C38"/>
    <w:rsid w:val="00436F02"/>
    <w:rsid w:val="0044521A"/>
    <w:rsid w:val="004500FF"/>
    <w:rsid w:val="00453CD8"/>
    <w:rsid w:val="004629EA"/>
    <w:rsid w:val="00462A1E"/>
    <w:rsid w:val="00467455"/>
    <w:rsid w:val="004707F3"/>
    <w:rsid w:val="004723C2"/>
    <w:rsid w:val="004735C6"/>
    <w:rsid w:val="00476AFD"/>
    <w:rsid w:val="00490253"/>
    <w:rsid w:val="004956BD"/>
    <w:rsid w:val="004A0399"/>
    <w:rsid w:val="004A5E5D"/>
    <w:rsid w:val="004A6558"/>
    <w:rsid w:val="004A7E3B"/>
    <w:rsid w:val="004C5635"/>
    <w:rsid w:val="004E6067"/>
    <w:rsid w:val="004F4D47"/>
    <w:rsid w:val="004F734E"/>
    <w:rsid w:val="005011DA"/>
    <w:rsid w:val="00503BD2"/>
    <w:rsid w:val="005061E1"/>
    <w:rsid w:val="00520BAA"/>
    <w:rsid w:val="00532BA3"/>
    <w:rsid w:val="00545863"/>
    <w:rsid w:val="005513CD"/>
    <w:rsid w:val="00554C88"/>
    <w:rsid w:val="00572732"/>
    <w:rsid w:val="00576CEA"/>
    <w:rsid w:val="00577FF1"/>
    <w:rsid w:val="00581ABA"/>
    <w:rsid w:val="005848DD"/>
    <w:rsid w:val="00586C77"/>
    <w:rsid w:val="00595A6A"/>
    <w:rsid w:val="005A3681"/>
    <w:rsid w:val="005B1A53"/>
    <w:rsid w:val="005B1B55"/>
    <w:rsid w:val="005B2BC6"/>
    <w:rsid w:val="005B3E52"/>
    <w:rsid w:val="005C2864"/>
    <w:rsid w:val="005C38A6"/>
    <w:rsid w:val="005C458A"/>
    <w:rsid w:val="005C6BB9"/>
    <w:rsid w:val="005D2869"/>
    <w:rsid w:val="005D6D0F"/>
    <w:rsid w:val="005E5FB1"/>
    <w:rsid w:val="005F1BDD"/>
    <w:rsid w:val="0060095E"/>
    <w:rsid w:val="006019B0"/>
    <w:rsid w:val="00603743"/>
    <w:rsid w:val="00611692"/>
    <w:rsid w:val="00613415"/>
    <w:rsid w:val="0061524F"/>
    <w:rsid w:val="00615BDE"/>
    <w:rsid w:val="006277D6"/>
    <w:rsid w:val="00630BAE"/>
    <w:rsid w:val="00644C15"/>
    <w:rsid w:val="006477BF"/>
    <w:rsid w:val="006525B2"/>
    <w:rsid w:val="00653EFD"/>
    <w:rsid w:val="00662492"/>
    <w:rsid w:val="00664E2A"/>
    <w:rsid w:val="00674A40"/>
    <w:rsid w:val="00676791"/>
    <w:rsid w:val="00686DC7"/>
    <w:rsid w:val="00687FAD"/>
    <w:rsid w:val="0069147B"/>
    <w:rsid w:val="006914CF"/>
    <w:rsid w:val="0069326E"/>
    <w:rsid w:val="00695527"/>
    <w:rsid w:val="00695C1E"/>
    <w:rsid w:val="006A68A5"/>
    <w:rsid w:val="006B1331"/>
    <w:rsid w:val="006B293C"/>
    <w:rsid w:val="006B61BB"/>
    <w:rsid w:val="006C0D81"/>
    <w:rsid w:val="006C2F9C"/>
    <w:rsid w:val="006C50C5"/>
    <w:rsid w:val="006C7103"/>
    <w:rsid w:val="006D16AC"/>
    <w:rsid w:val="006D5C00"/>
    <w:rsid w:val="006E4B95"/>
    <w:rsid w:val="006F082C"/>
    <w:rsid w:val="006F7386"/>
    <w:rsid w:val="00706619"/>
    <w:rsid w:val="00716CD8"/>
    <w:rsid w:val="00717C63"/>
    <w:rsid w:val="007244E8"/>
    <w:rsid w:val="007268D0"/>
    <w:rsid w:val="00737650"/>
    <w:rsid w:val="0075431B"/>
    <w:rsid w:val="00755E8B"/>
    <w:rsid w:val="0076206A"/>
    <w:rsid w:val="007661F1"/>
    <w:rsid w:val="00771EA5"/>
    <w:rsid w:val="00772C54"/>
    <w:rsid w:val="00783A80"/>
    <w:rsid w:val="00784098"/>
    <w:rsid w:val="00787047"/>
    <w:rsid w:val="0079792B"/>
    <w:rsid w:val="007A5D7A"/>
    <w:rsid w:val="007B3A99"/>
    <w:rsid w:val="007B55CD"/>
    <w:rsid w:val="007C3A4B"/>
    <w:rsid w:val="007C4950"/>
    <w:rsid w:val="007C7D30"/>
    <w:rsid w:val="007D05D9"/>
    <w:rsid w:val="007D3544"/>
    <w:rsid w:val="007D3579"/>
    <w:rsid w:val="007D65B4"/>
    <w:rsid w:val="007D7103"/>
    <w:rsid w:val="007E0687"/>
    <w:rsid w:val="007F1B1D"/>
    <w:rsid w:val="007F54C5"/>
    <w:rsid w:val="008066F2"/>
    <w:rsid w:val="0081004C"/>
    <w:rsid w:val="0081033D"/>
    <w:rsid w:val="0082069C"/>
    <w:rsid w:val="00826D01"/>
    <w:rsid w:val="00833134"/>
    <w:rsid w:val="00834A47"/>
    <w:rsid w:val="00834E96"/>
    <w:rsid w:val="00842FD2"/>
    <w:rsid w:val="008579A0"/>
    <w:rsid w:val="00861C26"/>
    <w:rsid w:val="00867230"/>
    <w:rsid w:val="00870977"/>
    <w:rsid w:val="008905B1"/>
    <w:rsid w:val="00897909"/>
    <w:rsid w:val="008A054D"/>
    <w:rsid w:val="008A5A5D"/>
    <w:rsid w:val="008B28A5"/>
    <w:rsid w:val="008B696A"/>
    <w:rsid w:val="008C7C14"/>
    <w:rsid w:val="008D0263"/>
    <w:rsid w:val="008D0DED"/>
    <w:rsid w:val="008E4416"/>
    <w:rsid w:val="008F31F2"/>
    <w:rsid w:val="008F3593"/>
    <w:rsid w:val="0090772A"/>
    <w:rsid w:val="0091232D"/>
    <w:rsid w:val="00916BB5"/>
    <w:rsid w:val="00920186"/>
    <w:rsid w:val="00921882"/>
    <w:rsid w:val="00960BE0"/>
    <w:rsid w:val="0096518D"/>
    <w:rsid w:val="00966131"/>
    <w:rsid w:val="009702F2"/>
    <w:rsid w:val="00980A4B"/>
    <w:rsid w:val="009871C1"/>
    <w:rsid w:val="00991ACF"/>
    <w:rsid w:val="0099287A"/>
    <w:rsid w:val="00996E58"/>
    <w:rsid w:val="009B2269"/>
    <w:rsid w:val="009D2E61"/>
    <w:rsid w:val="009D7809"/>
    <w:rsid w:val="009E2764"/>
    <w:rsid w:val="00A0120C"/>
    <w:rsid w:val="00A05415"/>
    <w:rsid w:val="00A157F6"/>
    <w:rsid w:val="00A16627"/>
    <w:rsid w:val="00A204D8"/>
    <w:rsid w:val="00A267DD"/>
    <w:rsid w:val="00A300AA"/>
    <w:rsid w:val="00A31FAF"/>
    <w:rsid w:val="00A32245"/>
    <w:rsid w:val="00A33537"/>
    <w:rsid w:val="00A343AB"/>
    <w:rsid w:val="00A42C58"/>
    <w:rsid w:val="00A54986"/>
    <w:rsid w:val="00A57910"/>
    <w:rsid w:val="00A603B7"/>
    <w:rsid w:val="00A84D68"/>
    <w:rsid w:val="00A85CE5"/>
    <w:rsid w:val="00A900FD"/>
    <w:rsid w:val="00A91A87"/>
    <w:rsid w:val="00A965BA"/>
    <w:rsid w:val="00AB204F"/>
    <w:rsid w:val="00AB60A5"/>
    <w:rsid w:val="00AB6C46"/>
    <w:rsid w:val="00AC2154"/>
    <w:rsid w:val="00AD1872"/>
    <w:rsid w:val="00AD2A62"/>
    <w:rsid w:val="00AD2D6E"/>
    <w:rsid w:val="00AD7F02"/>
    <w:rsid w:val="00AE784C"/>
    <w:rsid w:val="00AF1BDA"/>
    <w:rsid w:val="00B11733"/>
    <w:rsid w:val="00B11F38"/>
    <w:rsid w:val="00B179B3"/>
    <w:rsid w:val="00B27651"/>
    <w:rsid w:val="00B43ED8"/>
    <w:rsid w:val="00B52BF5"/>
    <w:rsid w:val="00B65E5E"/>
    <w:rsid w:val="00B71374"/>
    <w:rsid w:val="00B833DA"/>
    <w:rsid w:val="00B84E12"/>
    <w:rsid w:val="00B871A9"/>
    <w:rsid w:val="00B875FB"/>
    <w:rsid w:val="00B940E5"/>
    <w:rsid w:val="00B9534E"/>
    <w:rsid w:val="00B95D3B"/>
    <w:rsid w:val="00B95EFD"/>
    <w:rsid w:val="00B97AD4"/>
    <w:rsid w:val="00BA07DD"/>
    <w:rsid w:val="00BA2B72"/>
    <w:rsid w:val="00BA668B"/>
    <w:rsid w:val="00BA77B6"/>
    <w:rsid w:val="00BB075C"/>
    <w:rsid w:val="00BB5B10"/>
    <w:rsid w:val="00BB65CC"/>
    <w:rsid w:val="00BC29C0"/>
    <w:rsid w:val="00BC3483"/>
    <w:rsid w:val="00BE23DB"/>
    <w:rsid w:val="00BE525B"/>
    <w:rsid w:val="00C1629E"/>
    <w:rsid w:val="00C20E9C"/>
    <w:rsid w:val="00C21031"/>
    <w:rsid w:val="00C216EC"/>
    <w:rsid w:val="00C31047"/>
    <w:rsid w:val="00C32AB2"/>
    <w:rsid w:val="00C336BB"/>
    <w:rsid w:val="00C33871"/>
    <w:rsid w:val="00C34D7A"/>
    <w:rsid w:val="00C35957"/>
    <w:rsid w:val="00C44B08"/>
    <w:rsid w:val="00C532D6"/>
    <w:rsid w:val="00C54F86"/>
    <w:rsid w:val="00C616D2"/>
    <w:rsid w:val="00C62B44"/>
    <w:rsid w:val="00C66796"/>
    <w:rsid w:val="00C87CC3"/>
    <w:rsid w:val="00C913CF"/>
    <w:rsid w:val="00CA124E"/>
    <w:rsid w:val="00CA2AEC"/>
    <w:rsid w:val="00CA6B82"/>
    <w:rsid w:val="00CA7841"/>
    <w:rsid w:val="00CB0220"/>
    <w:rsid w:val="00CB465C"/>
    <w:rsid w:val="00CB62D3"/>
    <w:rsid w:val="00CC1B5D"/>
    <w:rsid w:val="00CD4887"/>
    <w:rsid w:val="00CD75B4"/>
    <w:rsid w:val="00CE12C5"/>
    <w:rsid w:val="00CF0825"/>
    <w:rsid w:val="00CF3229"/>
    <w:rsid w:val="00CF7D7B"/>
    <w:rsid w:val="00D02A94"/>
    <w:rsid w:val="00D05670"/>
    <w:rsid w:val="00D07172"/>
    <w:rsid w:val="00D07474"/>
    <w:rsid w:val="00D07A79"/>
    <w:rsid w:val="00D15874"/>
    <w:rsid w:val="00D23DE5"/>
    <w:rsid w:val="00D272E2"/>
    <w:rsid w:val="00D46ADB"/>
    <w:rsid w:val="00D51C9A"/>
    <w:rsid w:val="00D56332"/>
    <w:rsid w:val="00D607C9"/>
    <w:rsid w:val="00D82B2A"/>
    <w:rsid w:val="00D85C78"/>
    <w:rsid w:val="00D86A32"/>
    <w:rsid w:val="00D92562"/>
    <w:rsid w:val="00D92973"/>
    <w:rsid w:val="00DA1482"/>
    <w:rsid w:val="00DA6CDE"/>
    <w:rsid w:val="00DB331A"/>
    <w:rsid w:val="00DB592C"/>
    <w:rsid w:val="00DC46A9"/>
    <w:rsid w:val="00DD244B"/>
    <w:rsid w:val="00DD3E05"/>
    <w:rsid w:val="00DD5AEF"/>
    <w:rsid w:val="00DE0302"/>
    <w:rsid w:val="00DF4EE8"/>
    <w:rsid w:val="00DF7489"/>
    <w:rsid w:val="00E01E44"/>
    <w:rsid w:val="00E03B78"/>
    <w:rsid w:val="00E069CE"/>
    <w:rsid w:val="00E108F5"/>
    <w:rsid w:val="00E12399"/>
    <w:rsid w:val="00E1345D"/>
    <w:rsid w:val="00E2542E"/>
    <w:rsid w:val="00E31C4A"/>
    <w:rsid w:val="00E33317"/>
    <w:rsid w:val="00E3746C"/>
    <w:rsid w:val="00E47554"/>
    <w:rsid w:val="00E504A0"/>
    <w:rsid w:val="00E5117C"/>
    <w:rsid w:val="00E52446"/>
    <w:rsid w:val="00E70EFD"/>
    <w:rsid w:val="00E732EA"/>
    <w:rsid w:val="00E740A6"/>
    <w:rsid w:val="00E75B72"/>
    <w:rsid w:val="00E76D23"/>
    <w:rsid w:val="00E778A5"/>
    <w:rsid w:val="00E77CBB"/>
    <w:rsid w:val="00E853EE"/>
    <w:rsid w:val="00E94974"/>
    <w:rsid w:val="00E96729"/>
    <w:rsid w:val="00E97B1C"/>
    <w:rsid w:val="00EA2766"/>
    <w:rsid w:val="00EB2787"/>
    <w:rsid w:val="00EB30E8"/>
    <w:rsid w:val="00ED05FE"/>
    <w:rsid w:val="00ED507D"/>
    <w:rsid w:val="00EE29B1"/>
    <w:rsid w:val="00EE29C5"/>
    <w:rsid w:val="00EE31CF"/>
    <w:rsid w:val="00F01D0B"/>
    <w:rsid w:val="00F0450C"/>
    <w:rsid w:val="00F31032"/>
    <w:rsid w:val="00F343EC"/>
    <w:rsid w:val="00F4445E"/>
    <w:rsid w:val="00F50BE9"/>
    <w:rsid w:val="00F5773D"/>
    <w:rsid w:val="00F64575"/>
    <w:rsid w:val="00F658CD"/>
    <w:rsid w:val="00F7168E"/>
    <w:rsid w:val="00F7491F"/>
    <w:rsid w:val="00F93BA6"/>
    <w:rsid w:val="00F95240"/>
    <w:rsid w:val="00F955C7"/>
    <w:rsid w:val="00FA1DC7"/>
    <w:rsid w:val="00FB337E"/>
    <w:rsid w:val="00FB5261"/>
    <w:rsid w:val="00FB7ACD"/>
    <w:rsid w:val="00FC0618"/>
    <w:rsid w:val="00FC3E00"/>
    <w:rsid w:val="00FC495B"/>
    <w:rsid w:val="00FC669A"/>
    <w:rsid w:val="00FD02BC"/>
    <w:rsid w:val="00FD7644"/>
    <w:rsid w:val="00FE3437"/>
    <w:rsid w:val="00FE6876"/>
    <w:rsid w:val="00FF047A"/>
    <w:rsid w:val="00FF11BF"/>
    <w:rsid w:val="00FF5543"/>
    <w:rsid w:val="00FF5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F3A02"/>
  <w15:chartTrackingRefBased/>
  <w15:docId w15:val="{F950B599-B34A-46EF-AC95-74807C5E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C67"/>
  </w:style>
  <w:style w:type="paragraph" w:styleId="Heading1">
    <w:name w:val="heading 1"/>
    <w:basedOn w:val="Normal"/>
    <w:next w:val="Normal"/>
    <w:link w:val="Heading1Char"/>
    <w:uiPriority w:val="9"/>
    <w:qFormat/>
    <w:rsid w:val="006B29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清單段落1,Bullet list"/>
    <w:basedOn w:val="Normal"/>
    <w:link w:val="ListParagraphChar"/>
    <w:uiPriority w:val="34"/>
    <w:qFormat/>
    <w:rsid w:val="005513C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29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7F54C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DefaultParagraphFont"/>
    <w:link w:val="ListParagraph"/>
    <w:uiPriority w:val="34"/>
    <w:qFormat/>
    <w:locked/>
    <w:rsid w:val="002523AB"/>
  </w:style>
  <w:style w:type="table" w:styleId="TableGrid">
    <w:name w:val="Table Grid"/>
    <w:aliases w:val="TableGrid"/>
    <w:basedOn w:val="TableNormal"/>
    <w:uiPriority w:val="39"/>
    <w:qFormat/>
    <w:rsid w:val="00C62B44"/>
    <w:pPr>
      <w:spacing w:after="0" w:line="240" w:lineRule="auto"/>
    </w:pPr>
    <w:rPr>
      <w:rFonts w:ascii="Calibri" w:eastAsia="SimSun" w:hAnsi="Calibri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3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1061</Words>
  <Characters>6049</Characters>
  <Application>Microsoft Office Word</Application>
  <DocSecurity>0</DocSecurity>
  <Lines>50</Lines>
  <Paragraphs>14</Paragraphs>
  <ScaleCrop>false</ScaleCrop>
  <Company/>
  <LinksUpToDate>false</LinksUpToDate>
  <CharactersWithSpaces>7096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Antti Immonen</dc:creator>
  <cp:keywords/>
  <dc:description/>
  <cp:lastModifiedBy>Antti Immonen</cp:lastModifiedBy>
  <cp:revision>2</cp:revision>
  <dcterms:created xsi:type="dcterms:W3CDTF">2024-08-09T11:54:00Z</dcterms:created>
  <dcterms:modified xsi:type="dcterms:W3CDTF">2024-08-09T11:54:00Z</dcterms:modified>
</cp:coreProperties>
</file>