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2DBCF5" w:rsidR="001E41F3" w:rsidRDefault="001E41F3">
      <w:pPr>
        <w:pStyle w:val="CRCoverPage"/>
        <w:tabs>
          <w:tab w:val="right" w:pos="9639"/>
        </w:tabs>
        <w:spacing w:after="0"/>
        <w:rPr>
          <w:b/>
          <w:i/>
          <w:noProof/>
          <w:sz w:val="28"/>
        </w:rPr>
      </w:pPr>
      <w:r>
        <w:rPr>
          <w:b/>
          <w:noProof/>
          <w:sz w:val="24"/>
        </w:rPr>
        <w:t>3GPP TSG-</w:t>
      </w:r>
      <w:fldSimple w:instr=" DOCPROPERTY  TSG/WGRef  \* MERGEFORMAT ">
        <w:r w:rsidR="006069E5" w:rsidRPr="006069E5">
          <w:rPr>
            <w:b/>
            <w:noProof/>
            <w:sz w:val="24"/>
          </w:rPr>
          <w:t>RAN4</w:t>
        </w:r>
      </w:fldSimple>
      <w:r w:rsidR="00C66BA2">
        <w:rPr>
          <w:b/>
          <w:noProof/>
          <w:sz w:val="24"/>
        </w:rPr>
        <w:t xml:space="preserve"> </w:t>
      </w:r>
      <w:r>
        <w:rPr>
          <w:b/>
          <w:noProof/>
          <w:sz w:val="24"/>
        </w:rPr>
        <w:t>Meeting #</w:t>
      </w:r>
      <w:fldSimple w:instr=" DOCPROPERTY  MtgSeq  \* MERGEFORMAT ">
        <w:r w:rsidR="006069E5" w:rsidRPr="006069E5">
          <w:rPr>
            <w:b/>
            <w:noProof/>
            <w:sz w:val="24"/>
          </w:rPr>
          <w:t>112</w:t>
        </w:r>
      </w:fldSimple>
      <w:fldSimple w:instr=" DOCPROPERTY  MtgTitle  \* MERGEFORMAT ">
        <w:r w:rsidR="006069E5" w:rsidRPr="006069E5">
          <w:rPr>
            <w:b/>
            <w:noProof/>
            <w:sz w:val="24"/>
          </w:rPr>
          <w:t xml:space="preserve"> </w:t>
        </w:r>
      </w:fldSimple>
      <w:r>
        <w:rPr>
          <w:b/>
          <w:i/>
          <w:noProof/>
          <w:sz w:val="28"/>
        </w:rPr>
        <w:tab/>
      </w:r>
      <w:fldSimple w:instr=" DOCPROPERTY  Tdoc#  \* MERGEFORMAT ">
        <w:r w:rsidR="006069E5" w:rsidRPr="006069E5">
          <w:rPr>
            <w:b/>
            <w:i/>
            <w:noProof/>
            <w:sz w:val="28"/>
          </w:rPr>
          <w:t>R4-2412478</w:t>
        </w:r>
      </w:fldSimple>
    </w:p>
    <w:p w14:paraId="7CB45193" w14:textId="42BDFD96" w:rsidR="001E41F3" w:rsidRDefault="00A42FA7" w:rsidP="005E2C44">
      <w:pPr>
        <w:pStyle w:val="CRCoverPage"/>
        <w:outlineLvl w:val="0"/>
        <w:rPr>
          <w:b/>
          <w:noProof/>
          <w:sz w:val="24"/>
        </w:rPr>
      </w:pPr>
      <w:fldSimple w:instr=" DOCPROPERTY  Location  \* MERGEFORMAT ">
        <w:r w:rsidR="006069E5" w:rsidRPr="006069E5">
          <w:rPr>
            <w:b/>
            <w:noProof/>
            <w:sz w:val="24"/>
          </w:rPr>
          <w:t>Maastricht</w:t>
        </w:r>
      </w:fldSimple>
      <w:r w:rsidR="001E41F3">
        <w:rPr>
          <w:b/>
          <w:noProof/>
          <w:sz w:val="24"/>
        </w:rPr>
        <w:t xml:space="preserve">, </w:t>
      </w:r>
      <w:fldSimple w:instr=" DOCPROPERTY  Country  \* MERGEFORMAT ">
        <w:r w:rsidR="006069E5" w:rsidRPr="006069E5">
          <w:rPr>
            <w:b/>
            <w:noProof/>
            <w:sz w:val="24"/>
          </w:rPr>
          <w:t>Netherlands</w:t>
        </w:r>
      </w:fldSimple>
      <w:r w:rsidR="001E41F3">
        <w:rPr>
          <w:b/>
          <w:noProof/>
          <w:sz w:val="24"/>
        </w:rPr>
        <w:t xml:space="preserve">, </w:t>
      </w:r>
      <w:fldSimple w:instr=" DOCPROPERTY  StartDate  \* MERGEFORMAT ">
        <w:r w:rsidR="006069E5" w:rsidRPr="006069E5">
          <w:rPr>
            <w:b/>
            <w:noProof/>
            <w:sz w:val="24"/>
          </w:rPr>
          <w:t>19th August 2024</w:t>
        </w:r>
      </w:fldSimple>
      <w:r w:rsidR="00547111">
        <w:rPr>
          <w:b/>
          <w:noProof/>
          <w:sz w:val="24"/>
        </w:rPr>
        <w:t xml:space="preserve"> - </w:t>
      </w:r>
      <w:fldSimple w:instr=" DOCPROPERTY  EndDate  \* MERGEFORMAT ">
        <w:r w:rsidR="006069E5" w:rsidRPr="006069E5">
          <w:rPr>
            <w:b/>
            <w:noProof/>
            <w:sz w:val="24"/>
          </w:rPr>
          <w:t>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AB465" w:rsidR="001E41F3" w:rsidRPr="00410371" w:rsidRDefault="00A42FA7" w:rsidP="00E13F3D">
            <w:pPr>
              <w:pStyle w:val="CRCoverPage"/>
              <w:spacing w:after="0"/>
              <w:jc w:val="right"/>
              <w:rPr>
                <w:b/>
                <w:noProof/>
                <w:sz w:val="28"/>
              </w:rPr>
            </w:pPr>
            <w:fldSimple w:instr=" DOCPROPERTY  Spec#  \* MERGEFORMAT ">
              <w:r w:rsidR="006069E5" w:rsidRPr="006069E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BF90C" w:rsidR="001E41F3" w:rsidRPr="00410371" w:rsidRDefault="00A42FA7" w:rsidP="00C3368B">
            <w:pPr>
              <w:pStyle w:val="CRCoverPage"/>
              <w:spacing w:after="0"/>
              <w:jc w:val="center"/>
              <w:rPr>
                <w:noProof/>
              </w:rPr>
            </w:pPr>
            <w:fldSimple w:instr=" DOCPROPERTY  Cr#  \* MERGEFORMAT ">
              <w:r w:rsidR="006069E5" w:rsidRPr="006069E5">
                <w:rPr>
                  <w:b/>
                  <w:noProof/>
                  <w:sz w:val="28"/>
                </w:rPr>
                <w:t>2447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EEC10" w:rsidR="001E41F3" w:rsidRPr="00410371" w:rsidRDefault="00A42FA7" w:rsidP="00E13F3D">
            <w:pPr>
              <w:pStyle w:val="CRCoverPage"/>
              <w:spacing w:after="0"/>
              <w:jc w:val="center"/>
              <w:rPr>
                <w:b/>
                <w:noProof/>
              </w:rPr>
            </w:pPr>
            <w:fldSimple w:instr=" DOCPROPERTY  Revision  \* MERGEFORMAT ">
              <w:r w:rsidR="006069E5" w:rsidRPr="006069E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14CBE" w:rsidR="001E41F3" w:rsidRPr="00410371" w:rsidRDefault="00A42FA7">
            <w:pPr>
              <w:pStyle w:val="CRCoverPage"/>
              <w:spacing w:after="0"/>
              <w:jc w:val="center"/>
              <w:rPr>
                <w:noProof/>
                <w:sz w:val="28"/>
              </w:rPr>
            </w:pPr>
            <w:fldSimple w:instr=" DOCPROPERTY  Version  \* MERGEFORMAT ">
              <w:r w:rsidR="006069E5" w:rsidRPr="006069E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EA141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5C9E6" w:rsidR="001E41F3" w:rsidRDefault="00B41D13">
            <w:pPr>
              <w:pStyle w:val="CRCoverPage"/>
              <w:spacing w:after="0"/>
              <w:ind w:left="100"/>
              <w:rPr>
                <w:noProof/>
              </w:rPr>
            </w:pPr>
            <w:r>
              <w:fldChar w:fldCharType="begin"/>
            </w:r>
            <w:r>
              <w:instrText xml:space="preserve"> DOCPROPERTY  CrTitle  \* MERGEFORMAT </w:instrText>
            </w:r>
            <w:r>
              <w:fldChar w:fldCharType="separate"/>
            </w:r>
            <w:r w:rsidR="006069E5">
              <w:t xml:space="preserve">(TEI16) CR to correct (typo) of the definition of the symbol </w:t>
            </w:r>
            <w:proofErr w:type="spellStart"/>
            <w:r w:rsidR="006069E5">
              <w:t>Nrb_agg</w:t>
            </w:r>
            <w:proofErr w:type="spellEnd"/>
            <w:r w:rsidR="006069E5">
              <w:t xml:space="preserve">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E74B2" w:rsidR="001E41F3" w:rsidRDefault="00A42FA7">
            <w:pPr>
              <w:pStyle w:val="CRCoverPage"/>
              <w:spacing w:after="0"/>
              <w:ind w:left="100"/>
              <w:rPr>
                <w:noProof/>
              </w:rPr>
            </w:pPr>
            <w:fldSimple w:instr=" DOCPROPERTY  SourceIfWg  \* MERGEFORMAT ">
              <w:r w:rsidR="006069E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A2FED" w:rsidR="001E41F3" w:rsidRDefault="00A42FA7" w:rsidP="00547111">
            <w:pPr>
              <w:pStyle w:val="CRCoverPage"/>
              <w:spacing w:after="0"/>
              <w:ind w:left="100"/>
              <w:rPr>
                <w:noProof/>
              </w:rPr>
            </w:pPr>
            <w:fldSimple w:instr=" DOCPROPERTY  SourceIfTsg  \* MERGEFORMAT ">
              <w:r w:rsidR="006069E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66831" w:rsidR="001E41F3" w:rsidRDefault="00A42FA7">
            <w:pPr>
              <w:pStyle w:val="CRCoverPage"/>
              <w:spacing w:after="0"/>
              <w:ind w:left="100"/>
              <w:rPr>
                <w:noProof/>
              </w:rPr>
            </w:pPr>
            <w:fldSimple w:instr=" DOCPROPERTY  RelatedWis  \* MERGEFORMAT ">
              <w:r w:rsidR="006069E5">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B114613" w:rsidR="001E41F3" w:rsidRDefault="00A42FA7">
            <w:pPr>
              <w:pStyle w:val="CRCoverPage"/>
              <w:spacing w:after="0"/>
              <w:ind w:left="100"/>
              <w:rPr>
                <w:noProof/>
              </w:rPr>
            </w:pPr>
            <w:fldSimple w:instr=" DOCPROPERTY  ResDate  \* MERGEFORMAT ">
              <w:r w:rsidR="006069E5">
                <w:rPr>
                  <w:noProof/>
                </w:rPr>
                <w:t>2024-08-22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A1B70" w:rsidR="001E41F3" w:rsidRDefault="00A42FA7" w:rsidP="00D24991">
            <w:pPr>
              <w:pStyle w:val="CRCoverPage"/>
              <w:spacing w:after="0"/>
              <w:ind w:left="100" w:right="-609"/>
              <w:rPr>
                <w:b/>
                <w:noProof/>
              </w:rPr>
            </w:pPr>
            <w:fldSimple w:instr=" DOCPROPERTY  Cat  \* MERGEFORMAT ">
              <w:r w:rsidR="006069E5" w:rsidRPr="006069E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B473C" w:rsidR="001E41F3" w:rsidRDefault="00A42FA7">
            <w:pPr>
              <w:pStyle w:val="CRCoverPage"/>
              <w:spacing w:after="0"/>
              <w:ind w:left="100"/>
              <w:rPr>
                <w:noProof/>
              </w:rPr>
            </w:pPr>
            <w:fldSimple w:instr=" DOCPROPERTY  Release  \* MERGEFORMAT ">
              <w:r w:rsidR="006069E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58C1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52EA" w:rsidR="008B14F7" w:rsidRDefault="004F576D" w:rsidP="0061331B">
            <w:pPr>
              <w:pStyle w:val="CRCoverPage"/>
              <w:spacing w:after="0"/>
              <w:ind w:left="100"/>
              <w:rPr>
                <w:noProof/>
              </w:rPr>
            </w:pPr>
            <w:r>
              <w:rPr>
                <w:noProof/>
              </w:rPr>
              <w:t xml:space="preserve">The formula giving </w:t>
            </w:r>
            <w:proofErr w:type="spellStart"/>
            <w:r w:rsidRPr="001C0CC4">
              <w:t>N</w:t>
            </w:r>
            <w:r w:rsidRPr="001C0CC4">
              <w:rPr>
                <w:vertAlign w:val="subscript"/>
              </w:rPr>
              <w:t>RB_agg</w:t>
            </w:r>
            <w:proofErr w:type="spellEnd"/>
            <w:r>
              <w:rPr>
                <w:noProof/>
              </w:rPr>
              <w:t xml:space="preserve"> </w:t>
            </w:r>
            <w:r w:rsidR="00675871">
              <w:rPr>
                <w:noProof/>
              </w:rPr>
              <w:t>is incorrect and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DE8F6" w:rsidR="00626DC0" w:rsidRDefault="00675871">
            <w:pPr>
              <w:pStyle w:val="CRCoverPage"/>
              <w:spacing w:after="0"/>
              <w:ind w:left="100"/>
              <w:rPr>
                <w:noProof/>
              </w:rPr>
            </w:pPr>
            <w:r>
              <w:rPr>
                <w:noProof/>
              </w:rPr>
              <w:t xml:space="preserve">Replace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Pr>
                <w:lang w:eastAsia="zh-CN"/>
              </w:rPr>
              <w:t xml:space="preserve"> by</w:t>
            </w:r>
            <w:r>
              <w:rPr>
                <w:noProof/>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F968" w:rsidR="001E41F3" w:rsidRDefault="00675871">
            <w:pPr>
              <w:pStyle w:val="CRCoverPage"/>
              <w:spacing w:after="0"/>
              <w:ind w:left="100"/>
              <w:rPr>
                <w:noProof/>
              </w:rPr>
            </w:pPr>
            <w:r>
              <w:rPr>
                <w:noProof/>
              </w:rPr>
              <w:t>Wrong formula is kept</w:t>
            </w:r>
            <w:r w:rsidR="0061331B" w:rsidRPr="006133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A0037" w:rsidR="001E41F3" w:rsidRDefault="009E16BD">
            <w:pPr>
              <w:pStyle w:val="CRCoverPage"/>
              <w:spacing w:after="0"/>
              <w:ind w:left="100"/>
              <w:rPr>
                <w:noProof/>
              </w:rPr>
            </w:pPr>
            <w:r w:rsidRPr="009E16BD">
              <w:rPr>
                <w:noProof/>
              </w:rPr>
              <w:t>3.</w:t>
            </w:r>
            <w:r w:rsidR="00E71DD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3A74EC" w:rsidR="001E41F3" w:rsidRDefault="006069E5">
            <w:pPr>
              <w:pStyle w:val="CRCoverPage"/>
              <w:spacing w:after="0"/>
              <w:ind w:left="100"/>
              <w:rPr>
                <w:noProof/>
              </w:rPr>
            </w:pPr>
            <w:r w:rsidRPr="006069E5">
              <w:rPr>
                <w:noProof/>
              </w:rPr>
              <w:t>The corresponding Cat F CR (Rel-1</w:t>
            </w:r>
            <w:r>
              <w:rPr>
                <w:noProof/>
              </w:rPr>
              <w:t>6</w:t>
            </w:r>
            <w:r w:rsidRPr="006069E5">
              <w:rPr>
                <w:noProof/>
              </w:rPr>
              <w:t>) is R4-24124</w:t>
            </w:r>
            <w:r>
              <w:rPr>
                <w:noProof/>
              </w:rPr>
              <w:t>76</w:t>
            </w:r>
            <w:r w:rsidRPr="006069E5">
              <w:rPr>
                <w:noProof/>
              </w:rPr>
              <w:t>.</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9EEAE25" w14:textId="77777777" w:rsidR="006069E5" w:rsidRPr="00A1115A" w:rsidRDefault="006069E5" w:rsidP="006069E5">
      <w:pPr>
        <w:pStyle w:val="Heading2"/>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bookmarkStart w:id="11" w:name="_Toc61367230"/>
      <w:bookmarkStart w:id="12" w:name="_Toc61372613"/>
      <w:bookmarkStart w:id="13" w:name="_Toc68230553"/>
      <w:bookmarkStart w:id="14" w:name="_Toc69083966"/>
      <w:bookmarkStart w:id="15" w:name="_Toc75466972"/>
      <w:bookmarkStart w:id="16" w:name="_Toc76508994"/>
      <w:bookmarkStart w:id="17" w:name="_Toc76717984"/>
      <w:bookmarkStart w:id="18" w:name="_Toc83580294"/>
      <w:bookmarkStart w:id="19" w:name="_Toc84404803"/>
      <w:bookmarkStart w:id="20" w:name="_Toc84413412"/>
      <w:r w:rsidRPr="00A1115A">
        <w:t>3.2</w:t>
      </w:r>
      <w:r w:rsidRPr="00A1115A">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49B6BE4" w14:textId="77777777" w:rsidR="006069E5" w:rsidRPr="00A1115A" w:rsidRDefault="006069E5" w:rsidP="006069E5">
      <w:pPr>
        <w:keepNext/>
      </w:pPr>
      <w:r w:rsidRPr="00A1115A">
        <w:t>For the purposes of the present document, the following symbols apply:</w:t>
      </w:r>
    </w:p>
    <w:p w14:paraId="7986CCA0" w14:textId="77777777" w:rsidR="006069E5" w:rsidRPr="00A1115A" w:rsidRDefault="006069E5" w:rsidP="006069E5">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3650090" w14:textId="77777777" w:rsidR="006069E5" w:rsidRPr="00A1115A" w:rsidRDefault="006069E5" w:rsidP="006069E5">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14D35BDF" w14:textId="77777777" w:rsidR="006069E5" w:rsidRPr="00A1115A" w:rsidRDefault="006069E5" w:rsidP="006069E5">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0B783F66" w14:textId="77777777" w:rsidR="006069E5" w:rsidRPr="00A1115A" w:rsidRDefault="006069E5" w:rsidP="006069E5">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1F24E72D" w14:textId="77777777" w:rsidR="006069E5" w:rsidRPr="00A1115A" w:rsidRDefault="006069E5" w:rsidP="006069E5">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65C568E3" w14:textId="77777777" w:rsidR="006069E5" w:rsidRPr="00A1115A" w:rsidRDefault="006069E5" w:rsidP="006069E5">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6155A780" w14:textId="77777777" w:rsidR="006069E5" w:rsidRDefault="006069E5" w:rsidP="006069E5">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2E07CDF1" w14:textId="77777777" w:rsidR="006069E5" w:rsidRDefault="006069E5" w:rsidP="006069E5">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7C74545D" w14:textId="77777777" w:rsidR="006069E5" w:rsidRDefault="006069E5" w:rsidP="006069E5">
      <w:pPr>
        <w:pStyle w:val="EW"/>
        <w:rPr>
          <w:i/>
        </w:rPr>
      </w:pPr>
      <w:r>
        <w:t>ΔR</w:t>
      </w:r>
      <w:r>
        <w:rPr>
          <w:vertAlign w:val="subscript"/>
        </w:rPr>
        <w:t>IBC</w:t>
      </w:r>
      <w:r>
        <w:rPr>
          <w:vertAlign w:val="subscript"/>
        </w:rPr>
        <w:tab/>
      </w:r>
      <w:r>
        <w:t>Allowed reference sensitivity relaxation due to support for intra-band contiguous CA operation</w:t>
      </w:r>
    </w:p>
    <w:p w14:paraId="15D56E5F" w14:textId="77777777" w:rsidR="006069E5" w:rsidRDefault="006069E5" w:rsidP="006069E5">
      <w:pPr>
        <w:pStyle w:val="EW"/>
        <w:rPr>
          <w:i/>
        </w:rPr>
      </w:pPr>
      <w:r>
        <w:t>ΔR</w:t>
      </w:r>
      <w:r>
        <w:rPr>
          <w:vertAlign w:val="subscript"/>
        </w:rPr>
        <w:t>IBNC</w:t>
      </w:r>
      <w:r>
        <w:rPr>
          <w:vertAlign w:val="subscript"/>
        </w:rPr>
        <w:tab/>
      </w:r>
      <w:r>
        <w:t>Allowed reference sensitivity relaxation due to support for intra-band non-contiguous CA operation</w:t>
      </w:r>
    </w:p>
    <w:p w14:paraId="37F7EC48" w14:textId="77777777" w:rsidR="006069E5" w:rsidRDefault="006069E5" w:rsidP="006069E5">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3D3061B8" w14:textId="77777777" w:rsidR="006069E5" w:rsidRPr="006D7C09" w:rsidRDefault="006069E5" w:rsidP="006069E5">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0421A857" w14:textId="77777777" w:rsidR="006069E5" w:rsidRDefault="006069E5" w:rsidP="006069E5">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1A43B294" w14:textId="77777777" w:rsidR="006069E5" w:rsidRDefault="006069E5" w:rsidP="006069E5">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p>
    <w:p w14:paraId="3226883F" w14:textId="77777777" w:rsidR="006069E5" w:rsidRPr="00A1115A" w:rsidRDefault="006069E5" w:rsidP="006069E5">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0B45A05F" w14:textId="77777777" w:rsidR="006069E5" w:rsidRPr="00A1115A" w:rsidRDefault="006069E5" w:rsidP="006069E5">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9261AEE" w14:textId="77777777" w:rsidR="006069E5" w:rsidRPr="00A1115A" w:rsidRDefault="006069E5" w:rsidP="006069E5">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15E3DBB4" w14:textId="77777777" w:rsidR="006069E5" w:rsidRPr="00A1115A" w:rsidRDefault="006069E5" w:rsidP="006069E5">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170478E" w14:textId="77777777" w:rsidR="006069E5" w:rsidRPr="00A1115A" w:rsidRDefault="006069E5" w:rsidP="006069E5">
      <w:pPr>
        <w:pStyle w:val="EW"/>
      </w:pPr>
      <w:proofErr w:type="spellStart"/>
      <w:r w:rsidRPr="00A1115A">
        <w:t>BW</w:t>
      </w:r>
      <w:r w:rsidRPr="00A1115A">
        <w:rPr>
          <w:vertAlign w:val="subscript"/>
        </w:rPr>
        <w:t>Channel</w:t>
      </w:r>
      <w:proofErr w:type="spellEnd"/>
      <w:r w:rsidRPr="00A1115A">
        <w:tab/>
        <w:t>Channel bandwidth</w:t>
      </w:r>
    </w:p>
    <w:p w14:paraId="2B75F126" w14:textId="77777777" w:rsidR="006069E5" w:rsidRPr="00A1115A" w:rsidRDefault="006069E5" w:rsidP="006069E5">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66B0FB1F" w14:textId="77777777" w:rsidR="006069E5" w:rsidRPr="00A1115A" w:rsidRDefault="006069E5" w:rsidP="006069E5">
      <w:pPr>
        <w:pStyle w:val="EW"/>
      </w:pPr>
      <w:proofErr w:type="spellStart"/>
      <w:r w:rsidRPr="00A1115A">
        <w:t>BW</w:t>
      </w:r>
      <w:r w:rsidRPr="00A1115A">
        <w:rPr>
          <w:vertAlign w:val="subscript"/>
        </w:rPr>
        <w:t>Channel_CA</w:t>
      </w:r>
      <w:proofErr w:type="spellEnd"/>
      <w:r w:rsidRPr="00A1115A">
        <w:tab/>
        <w:t>Aggregated channel bandwidth, expressed in MHz</w:t>
      </w:r>
    </w:p>
    <w:p w14:paraId="2E9EB692" w14:textId="77777777" w:rsidR="006069E5" w:rsidRPr="00A1115A" w:rsidRDefault="006069E5" w:rsidP="006069E5">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19CEBE82" w14:textId="77777777" w:rsidR="006069E5" w:rsidRPr="00A1115A" w:rsidRDefault="006069E5" w:rsidP="006069E5">
      <w:pPr>
        <w:pStyle w:val="EW"/>
      </w:pPr>
      <w:r w:rsidRPr="00A1115A">
        <w:t>BW</w:t>
      </w:r>
      <w:r w:rsidRPr="00A1115A">
        <w:rPr>
          <w:vertAlign w:val="subscript"/>
          <w:lang w:val="en-US"/>
        </w:rPr>
        <w:t>GB</w:t>
      </w:r>
      <w:r w:rsidRPr="00A1115A">
        <w:tab/>
      </w:r>
      <w:proofErr w:type="gramStart"/>
      <w:r w:rsidRPr="00A1115A">
        <w:t>max(</w:t>
      </w:r>
      <w:proofErr w:type="spellStart"/>
      <w:proofErr w:type="gramEnd"/>
      <w:r w:rsidRPr="001417D7">
        <w:t>GB</w:t>
      </w:r>
      <w:r>
        <w:rPr>
          <w:vertAlign w:val="subscript"/>
        </w:rPr>
        <w:t>Channel,low</w:t>
      </w:r>
      <w:proofErr w:type="spellEnd"/>
      <w:r>
        <w:t xml:space="preserve">, </w:t>
      </w:r>
      <w:proofErr w:type="spellStart"/>
      <w:r w:rsidRPr="001417D7">
        <w:t>GB</w:t>
      </w:r>
      <w:r>
        <w:rPr>
          <w:vertAlign w:val="subscript"/>
        </w:rPr>
        <w:t>Channel,high</w:t>
      </w:r>
      <w:proofErr w:type="spellEnd"/>
      <w:r w:rsidRPr="00A1115A">
        <w:t>)</w:t>
      </w:r>
    </w:p>
    <w:p w14:paraId="2B6F2EEF" w14:textId="77777777" w:rsidR="006069E5" w:rsidRPr="00A1115A" w:rsidRDefault="006069E5" w:rsidP="006069E5">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63685905" w14:textId="77777777" w:rsidR="006069E5" w:rsidRPr="00A1115A" w:rsidRDefault="006069E5" w:rsidP="006069E5">
      <w:pPr>
        <w:pStyle w:val="EW"/>
      </w:pPr>
      <w:r w:rsidRPr="00A1115A">
        <w:rPr>
          <w:lang w:eastAsia="zh-CN"/>
        </w:rPr>
        <w:t>BW</w:t>
      </w:r>
      <w:r w:rsidRPr="00A1115A">
        <w:rPr>
          <w:vertAlign w:val="subscript"/>
          <w:lang w:eastAsia="zh-CN"/>
        </w:rPr>
        <w:t>UL</w:t>
      </w:r>
      <w:r w:rsidRPr="00A1115A">
        <w:rPr>
          <w:lang w:eastAsia="zh-CN"/>
        </w:rPr>
        <w:tab/>
        <w:t>Channel bandwidth for UL</w:t>
      </w:r>
    </w:p>
    <w:p w14:paraId="352BF89F" w14:textId="77777777" w:rsidR="006069E5" w:rsidRPr="00A1115A" w:rsidRDefault="006069E5" w:rsidP="006069E5">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2EDC380" w14:textId="77777777" w:rsidR="006069E5" w:rsidRPr="00A1115A" w:rsidRDefault="006069E5" w:rsidP="006069E5">
      <w:pPr>
        <w:pStyle w:val="EW"/>
      </w:pPr>
      <w:r w:rsidRPr="00A1115A">
        <w:t>Ceil(x)</w:t>
      </w:r>
      <w:r w:rsidRPr="00A1115A">
        <w:tab/>
        <w:t>Rounding upwards; ceil(x) is the smallest integer such that ceil(x) ≥ x</w:t>
      </w:r>
    </w:p>
    <w:p w14:paraId="2671FA3D" w14:textId="77777777" w:rsidR="006069E5" w:rsidRPr="00A1115A" w:rsidRDefault="006069E5" w:rsidP="006069E5">
      <w:pPr>
        <w:pStyle w:val="EW"/>
      </w:pPr>
      <w:r w:rsidRPr="00A1115A">
        <w:t>Floor(x)</w:t>
      </w:r>
      <w:r w:rsidRPr="00A1115A">
        <w:tab/>
        <w:t>Rounding downwards; floor(x) is the greatest integer such that floor(x) ≤ x</w:t>
      </w:r>
    </w:p>
    <w:p w14:paraId="7D99CFFF" w14:textId="77777777" w:rsidR="006069E5" w:rsidRPr="00A1115A" w:rsidRDefault="006069E5" w:rsidP="006069E5">
      <w:pPr>
        <w:pStyle w:val="EW"/>
        <w:rPr>
          <w:vertAlign w:val="subscript"/>
        </w:rPr>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roofErr w:type="gramStart"/>
      <w:r w:rsidRPr="00A1115A">
        <w:rPr>
          <w:bCs/>
        </w:rPr>
        <w:t>F</w:t>
      </w:r>
      <w:r w:rsidRPr="00A1115A">
        <w:rPr>
          <w:bCs/>
          <w:vertAlign w:val="subscript"/>
        </w:rPr>
        <w:t>C,block</w:t>
      </w:r>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10CD61AD" w14:textId="77777777" w:rsidR="006069E5" w:rsidRPr="00A1115A" w:rsidRDefault="006069E5" w:rsidP="006069E5">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3228DD06" w14:textId="77777777" w:rsidR="006069E5" w:rsidRPr="00A1115A" w:rsidRDefault="006069E5" w:rsidP="006069E5">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64B40B57" w14:textId="77777777" w:rsidR="006069E5" w:rsidRPr="00A1115A" w:rsidRDefault="006069E5" w:rsidP="006069E5">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6A23F27A" w14:textId="77777777" w:rsidR="006069E5" w:rsidRPr="00A1115A" w:rsidRDefault="006069E5" w:rsidP="006069E5">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001A256A" w14:textId="77777777" w:rsidR="006069E5" w:rsidRPr="00A1115A" w:rsidRDefault="006069E5" w:rsidP="006069E5">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061A06FD" w14:textId="77777777" w:rsidR="006069E5" w:rsidRPr="00A1115A" w:rsidRDefault="006069E5" w:rsidP="006069E5">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2F8AC339" w14:textId="77777777" w:rsidR="006069E5" w:rsidRPr="00A1115A" w:rsidRDefault="006069E5" w:rsidP="006069E5">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7970231A" w14:textId="77777777" w:rsidR="006069E5" w:rsidRPr="00A1115A" w:rsidRDefault="006069E5" w:rsidP="006069E5">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5DFF9BB6" w14:textId="77777777" w:rsidR="006069E5" w:rsidRPr="00A1115A" w:rsidRDefault="006069E5" w:rsidP="006069E5">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32056FB5" w14:textId="77777777" w:rsidR="006069E5" w:rsidRPr="00A1115A" w:rsidRDefault="006069E5" w:rsidP="006069E5">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159B3D63" w14:textId="77777777" w:rsidR="006069E5" w:rsidRPr="00A1115A" w:rsidRDefault="006069E5" w:rsidP="006069E5">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7F8EAF24" w14:textId="77777777" w:rsidR="006069E5" w:rsidRPr="00A1115A" w:rsidRDefault="006069E5" w:rsidP="006069E5">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bookmarkStart w:id="21" w:name="_Hlk160213478"/>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bookmarkEnd w:id="21"/>
    </w:p>
    <w:p w14:paraId="1FE1F06A" w14:textId="77777777" w:rsidR="006069E5" w:rsidRPr="00A1115A" w:rsidRDefault="006069E5" w:rsidP="006069E5">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9D0E18F" w14:textId="77777777" w:rsidR="006069E5" w:rsidRPr="00A1115A" w:rsidRDefault="006069E5" w:rsidP="006069E5">
      <w:pPr>
        <w:pStyle w:val="EW"/>
      </w:pPr>
      <w:proofErr w:type="spellStart"/>
      <w:r w:rsidRPr="00A1115A">
        <w:lastRenderedPageBreak/>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1D69F6A1" w14:textId="77777777" w:rsidR="006069E5" w:rsidRPr="00A1115A" w:rsidRDefault="006069E5" w:rsidP="006069E5">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05274380" w14:textId="77777777" w:rsidR="006069E5" w:rsidRPr="00A1115A" w:rsidRDefault="006069E5" w:rsidP="006069E5">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4E554424" w14:textId="77777777" w:rsidR="006069E5" w:rsidRPr="00A1115A" w:rsidRDefault="006069E5" w:rsidP="006069E5">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3823ED39" w14:textId="77777777" w:rsidR="006069E5" w:rsidRPr="00A1115A" w:rsidRDefault="006069E5" w:rsidP="006069E5">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55507CDF" w14:textId="77777777" w:rsidR="006069E5" w:rsidRPr="00A1115A" w:rsidRDefault="006069E5" w:rsidP="006069E5">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BD356B3" w14:textId="77777777" w:rsidR="006069E5" w:rsidRPr="00A1115A" w:rsidRDefault="006069E5" w:rsidP="006069E5">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5B1C2C8" w14:textId="77777777" w:rsidR="006069E5" w:rsidRPr="00A1115A" w:rsidRDefault="006069E5" w:rsidP="006069E5">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4F8A3D82" w14:textId="77777777" w:rsidR="006069E5" w:rsidRPr="00A1115A" w:rsidRDefault="006069E5" w:rsidP="006069E5">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5668FAD" w14:textId="77777777" w:rsidR="006069E5" w:rsidRDefault="006069E5" w:rsidP="006069E5">
      <w:pPr>
        <w:pStyle w:val="EW"/>
      </w:pPr>
      <w:r w:rsidRPr="003B3CE6">
        <w:t>G</w:t>
      </w:r>
      <w:r w:rsidRPr="003B3CE6">
        <w:rPr>
          <w:vertAlign w:val="subscript"/>
        </w:rPr>
        <w:t>n100post connector</w:t>
      </w:r>
      <w:r>
        <w:tab/>
        <w:t>Declared value of the p</w:t>
      </w:r>
      <w:r w:rsidRPr="003B3CE6">
        <w:t xml:space="preserve">ost chipset unit antenna connector gain </w:t>
      </w:r>
      <w:bookmarkStart w:id="22" w:name="_Hlk165452995"/>
      <w:r>
        <w:t xml:space="preserve">for band n100, used for conversion of the </w:t>
      </w:r>
      <w:bookmarkEnd w:id="22"/>
      <w:r>
        <w:t xml:space="preserve">radiated requirement into a conducted requirement (see </w:t>
      </w:r>
      <w:r w:rsidRPr="003B3CE6">
        <w:t>principle</w:t>
      </w:r>
      <w:r>
        <w:t>s</w:t>
      </w:r>
      <w:r w:rsidRPr="003B3CE6">
        <w:t xml:space="preserve"> described in annex </w:t>
      </w:r>
      <w:r>
        <w:t>M)</w:t>
      </w:r>
    </w:p>
    <w:p w14:paraId="4AA2A575" w14:textId="77777777" w:rsidR="006069E5" w:rsidRDefault="006069E5" w:rsidP="006069E5">
      <w:pPr>
        <w:pStyle w:val="EW"/>
        <w:rPr>
          <w:lang w:val="en-US" w:eastAsia="zh-CN"/>
        </w:rPr>
      </w:pPr>
      <w:r w:rsidRPr="003B3CE6">
        <w:t>G</w:t>
      </w:r>
      <w:r w:rsidRPr="003B3CE6">
        <w:rPr>
          <w:vertAlign w:val="subscript"/>
        </w:rPr>
        <w:t>n101post connector</w:t>
      </w:r>
      <w:r w:rsidRPr="00D460C4">
        <w:t xml:space="preserve"> </w:t>
      </w:r>
      <w:r>
        <w:tab/>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p>
    <w:p w14:paraId="5CB24987" w14:textId="77777777" w:rsidR="006069E5" w:rsidRDefault="006069E5" w:rsidP="006069E5">
      <w:pPr>
        <w:pStyle w:val="EW"/>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3EBB9995" w14:textId="77777777" w:rsidR="006069E5" w:rsidRDefault="006069E5" w:rsidP="006069E5">
      <w:pPr>
        <w:pStyle w:val="EW"/>
        <w:rPr>
          <w:i/>
          <w:lang w:val="en-US"/>
        </w:rPr>
      </w:pPr>
      <w:proofErr w:type="spellStart"/>
      <w:r w:rsidRPr="00A1115A">
        <w:rPr>
          <w:rFonts w:hint="eastAsia"/>
          <w:lang w:val="en-US" w:eastAsia="zh-CN"/>
        </w:rPr>
        <w:t>GB</w:t>
      </w:r>
      <w:r w:rsidRPr="00A1115A">
        <w:rPr>
          <w:rFonts w:hint="eastAsia"/>
          <w:vertAlign w:val="subscript"/>
          <w:lang w:val="en-US" w:eastAsia="zh-CN"/>
        </w:rPr>
        <w:t>Channel</w:t>
      </w:r>
      <w:proofErr w:type="spellEnd"/>
      <w:r>
        <w:rPr>
          <w:vertAlign w:val="subscript"/>
          <w:lang w:val="en-US" w:eastAsia="zh-CN"/>
        </w:rPr>
        <w:t>(</w:t>
      </w:r>
      <w:proofErr w:type="spellStart"/>
      <w:r>
        <w:rPr>
          <w:vertAlign w:val="subscript"/>
          <w:lang w:val="en-US" w:eastAsia="zh-CN"/>
        </w:rPr>
        <w:t>i</w:t>
      </w:r>
      <w:proofErr w:type="spellEnd"/>
      <w:r>
        <w:rPr>
          <w:vertAlign w:val="subscript"/>
          <w:lang w:val="en-US" w:eastAsia="zh-CN"/>
        </w:rPr>
        <w:t>)</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proofErr w:type="spellStart"/>
      <w:r>
        <w:rPr>
          <w:i/>
          <w:lang w:val="en-US"/>
        </w:rPr>
        <w:t>i</w:t>
      </w:r>
      <w:proofErr w:type="spellEnd"/>
    </w:p>
    <w:p w14:paraId="3DFFC54B" w14:textId="77777777" w:rsidR="006069E5" w:rsidRDefault="006069E5" w:rsidP="006069E5">
      <w:pPr>
        <w:pStyle w:val="EW"/>
      </w:pPr>
      <w:proofErr w:type="spellStart"/>
      <w:proofErr w:type="gramStart"/>
      <w:r w:rsidRPr="001417D7">
        <w:t>GB</w:t>
      </w:r>
      <w:r>
        <w:rPr>
          <w:vertAlign w:val="subscript"/>
        </w:rPr>
        <w:t>Channel,low</w:t>
      </w:r>
      <w:proofErr w:type="spellEnd"/>
      <w:proofErr w:type="gram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184091C2" w14:textId="77777777" w:rsidR="006069E5" w:rsidRPr="00EC43E7" w:rsidRDefault="006069E5" w:rsidP="006069E5">
      <w:pPr>
        <w:pStyle w:val="EW"/>
        <w:rPr>
          <w:rFonts w:eastAsia="Yu Mincho"/>
        </w:rPr>
      </w:pPr>
      <w:proofErr w:type="spellStart"/>
      <w:proofErr w:type="gramStart"/>
      <w:r w:rsidRPr="001417D7">
        <w:t>GB</w:t>
      </w:r>
      <w:r>
        <w:rPr>
          <w:vertAlign w:val="subscript"/>
        </w:rPr>
        <w:t>Channel,high</w:t>
      </w:r>
      <w:proofErr w:type="spellEnd"/>
      <w:proofErr w:type="gram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00248C35" w14:textId="77777777" w:rsidR="006069E5" w:rsidRPr="00A1115A" w:rsidRDefault="006069E5" w:rsidP="006069E5">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152380BC" w14:textId="77777777" w:rsidR="006069E5" w:rsidRPr="00A1115A" w:rsidRDefault="006069E5" w:rsidP="006069E5">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0E0E579C" w14:textId="77777777" w:rsidR="006069E5" w:rsidRPr="00A1115A" w:rsidRDefault="006069E5" w:rsidP="006069E5">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5743BD10" w14:textId="77777777" w:rsidR="006069E5" w:rsidRPr="00A1115A" w:rsidRDefault="006069E5" w:rsidP="006069E5">
      <w:pPr>
        <w:pStyle w:val="EW"/>
        <w:rPr>
          <w:rFonts w:eastAsia="Yu Mincho"/>
        </w:rPr>
      </w:pPr>
      <w:r w:rsidRPr="00A1115A">
        <w:rPr>
          <w:rFonts w:eastAsia="Yu Mincho"/>
          <w:position w:val="-10"/>
        </w:rPr>
        <w:object w:dxaOrig="435" w:dyaOrig="315" w14:anchorId="284C1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8pt;height:13.8pt" o:ole="">
            <v:imagedata r:id="rId16" o:title=""/>
          </v:shape>
          <o:OLEObject Type="Embed" ProgID="Equation.3" ShapeID="_x0000_i1033" DrawAspect="Content" ObjectID="_1785756365" r:id="rId17"/>
        </w:object>
      </w:r>
      <w:r w:rsidRPr="00A1115A">
        <w:rPr>
          <w:rFonts w:eastAsia="Yu Mincho"/>
        </w:rPr>
        <w:tab/>
        <w:t>Physical resource block number</w:t>
      </w:r>
    </w:p>
    <w:p w14:paraId="5CB90674" w14:textId="77777777" w:rsidR="006069E5" w:rsidRPr="00A1115A" w:rsidRDefault="006069E5" w:rsidP="006069E5">
      <w:pPr>
        <w:pStyle w:val="EW"/>
      </w:pPr>
      <w:r w:rsidRPr="00A1115A">
        <w:t>NR</w:t>
      </w:r>
      <w:r w:rsidRPr="00A1115A">
        <w:rPr>
          <w:vertAlign w:val="subscript"/>
        </w:rPr>
        <w:t>ACLR</w:t>
      </w:r>
      <w:r w:rsidRPr="00A1115A">
        <w:rPr>
          <w:vertAlign w:val="subscript"/>
        </w:rPr>
        <w:tab/>
      </w:r>
      <w:r w:rsidRPr="00A1115A">
        <w:t>NR ACLR</w:t>
      </w:r>
    </w:p>
    <w:p w14:paraId="413974EB" w14:textId="77777777" w:rsidR="006069E5" w:rsidRPr="00A1115A" w:rsidRDefault="006069E5" w:rsidP="006069E5">
      <w:pPr>
        <w:pStyle w:val="EW"/>
      </w:pPr>
      <w:r w:rsidRPr="00A1115A">
        <w:t>N</w:t>
      </w:r>
      <w:r w:rsidRPr="00A1115A">
        <w:rPr>
          <w:vertAlign w:val="subscript"/>
        </w:rPr>
        <w:t>RB</w:t>
      </w:r>
      <w:r w:rsidRPr="00A1115A">
        <w:tab/>
        <w:t>Transmission bandwidth configuration, expressed in units of resource blocks</w:t>
      </w:r>
    </w:p>
    <w:p w14:paraId="544740F9" w14:textId="77777777" w:rsidR="006069E5" w:rsidRPr="00A1115A" w:rsidRDefault="006069E5" w:rsidP="006069E5">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4C9475FC" w14:textId="502A3237" w:rsidR="006069E5" w:rsidRPr="00A1115A" w:rsidRDefault="006069E5" w:rsidP="006069E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ins w:id="23" w:author="Chouli, Hassen" w:date="2024-08-21T14:11:00Z">
                <w:rPr>
                  <w:rFonts w:ascii="Cambria Math" w:hAnsi="Cambria Math"/>
                  <w:lang w:eastAsia="zh-CN"/>
                </w:rPr>
                <m:t>i=</m:t>
              </w:ins>
            </m:r>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del w:id="24" w:author="Chouli, Hassen" w:date="2024-08-21T14:11:00Z">
                        <w:rPr>
                          <w:rFonts w:ascii="Cambria Math" w:hAnsi="Cambria Math"/>
                          <w:lang w:eastAsia="zh-CN"/>
                        </w:rPr>
                        <m:t>j</m:t>
                      </w:del>
                    </m:r>
                    <m:r>
                      <w:ins w:id="25" w:author="Chouli, Hassen" w:date="2024-08-21T14:11:00Z">
                        <w:rPr>
                          <w:rFonts w:ascii="Cambria Math" w:hAnsi="Cambria Math"/>
                          <w:lang w:eastAsia="zh-CN"/>
                        </w:rPr>
                        <m:t>i</m:t>
                      </w:ins>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del w:id="26" w:author="Chouli, Hassen" w:date="2024-08-21T14:11:00Z">
                        <w:rPr>
                          <w:rFonts w:ascii="Cambria Math" w:hAnsi="Cambria Math"/>
                          <w:lang w:eastAsia="zh-CN"/>
                        </w:rPr>
                        <m:t>j</m:t>
                      </w:del>
                    </m:r>
                    <m:r>
                      <w:ins w:id="27" w:author="Chouli, Hassen" w:date="2024-08-21T14:11:00Z">
                        <w:rPr>
                          <w:rFonts w:ascii="Cambria Math" w:hAnsi="Cambria Math"/>
                          <w:lang w:eastAsia="zh-CN"/>
                        </w:rPr>
                        <m:t>i</m:t>
                      </w:ins>
                    </m:r>
                  </m:sub>
                </m:sSub>
              </m:sup>
            </m:sSup>
          </m:e>
        </m:nary>
      </m:oMath>
      <w:r w:rsidRPr="00A1115A">
        <w:rPr>
          <w:lang w:eastAsia="zh-CN"/>
        </w:rPr>
        <w:t xml:space="preserve"> for carrier 1 to j</w:t>
      </w:r>
      <w:r w:rsidRPr="00A1115A">
        <w:rPr>
          <w:rFonts w:hint="eastAsia"/>
          <w:lang w:eastAsia="zh-CN"/>
        </w:rPr>
        <w:t>,</w:t>
      </w:r>
      <w:r w:rsidRPr="00A1115A">
        <w:rPr>
          <w:lang w:eastAsia="zh-CN"/>
        </w:rPr>
        <w:t xml:space="preserve"> where </w:t>
      </w:r>
      <w:r w:rsidRPr="00A1115A">
        <w:rPr>
          <w:i/>
        </w:rPr>
        <w:t>μ</w:t>
      </w:r>
      <w:r w:rsidRPr="00A1115A">
        <w:t xml:space="preserve"> is defined in TS 38.211 [6]</w:t>
      </w:r>
    </w:p>
    <w:p w14:paraId="767F231A" w14:textId="77777777" w:rsidR="006069E5" w:rsidRPr="00A1115A" w:rsidRDefault="006069E5" w:rsidP="006069E5">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0672A57E" w14:textId="77777777" w:rsidR="006069E5" w:rsidRPr="00A1115A" w:rsidRDefault="006069E5" w:rsidP="006069E5">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A1115A">
        <w:rPr>
          <w:lang w:eastAsia="zh-CN"/>
        </w:rPr>
        <w:t xml:space="preserve"> for carrier j, where </w:t>
      </w:r>
      <w:r w:rsidRPr="00A1115A">
        <w:rPr>
          <w:i/>
        </w:rPr>
        <w:t xml:space="preserve">μ </w:t>
      </w:r>
      <w:r w:rsidRPr="00A1115A">
        <w:t>is defined in TS 38.211 [6]</w:t>
      </w:r>
    </w:p>
    <w:p w14:paraId="77438ECA" w14:textId="77777777" w:rsidR="006069E5" w:rsidRPr="00A1115A" w:rsidRDefault="006069E5" w:rsidP="006069E5">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75C9C82D" w14:textId="77777777" w:rsidR="006069E5" w:rsidRPr="00A1115A" w:rsidRDefault="006069E5" w:rsidP="006069E5">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9115CA9" w14:textId="77777777" w:rsidR="006069E5" w:rsidRPr="00A1115A" w:rsidRDefault="006069E5" w:rsidP="006069E5">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A1C920B" w14:textId="77777777" w:rsidR="006069E5" w:rsidRPr="00A1115A" w:rsidRDefault="006069E5" w:rsidP="006069E5">
      <w:pPr>
        <w:pStyle w:val="EW"/>
      </w:pPr>
      <w:r w:rsidRPr="00A1115A">
        <w:t>N</w:t>
      </w:r>
      <w:r w:rsidRPr="00A1115A">
        <w:rPr>
          <w:vertAlign w:val="subscript"/>
        </w:rPr>
        <w:t>REF</w:t>
      </w:r>
      <w:r w:rsidRPr="00A1115A">
        <w:tab/>
        <w:t>NR Absolute Radio Frequency Channel Number (NR-ARFCN)</w:t>
      </w:r>
    </w:p>
    <w:p w14:paraId="051B70E3" w14:textId="77777777" w:rsidR="006069E5" w:rsidRPr="00A1115A" w:rsidRDefault="006069E5" w:rsidP="006069E5">
      <w:pPr>
        <w:pStyle w:val="EW"/>
      </w:pPr>
      <w:r w:rsidRPr="00A1115A">
        <w:t>N</w:t>
      </w:r>
      <w:r w:rsidRPr="00A1115A">
        <w:rPr>
          <w:vertAlign w:val="subscript"/>
        </w:rPr>
        <w:t>REF-Offs</w:t>
      </w:r>
      <w:r w:rsidRPr="00A1115A">
        <w:tab/>
        <w:t>Offset used for calculating N</w:t>
      </w:r>
      <w:r w:rsidRPr="00A1115A">
        <w:rPr>
          <w:vertAlign w:val="subscript"/>
        </w:rPr>
        <w:t>REF</w:t>
      </w:r>
    </w:p>
    <w:p w14:paraId="08C6737C" w14:textId="77777777" w:rsidR="006069E5" w:rsidRPr="00A1115A" w:rsidRDefault="006069E5" w:rsidP="006069E5">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4049064F" w14:textId="77777777" w:rsidR="006069E5" w:rsidRPr="00A1115A" w:rsidRDefault="006069E5" w:rsidP="006069E5">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4C83C942" w14:textId="77777777" w:rsidR="006069E5" w:rsidRPr="00A1115A" w:rsidRDefault="006069E5" w:rsidP="006069E5">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76CCCA88" w14:textId="77777777" w:rsidR="006069E5" w:rsidRPr="00A1115A" w:rsidRDefault="006069E5" w:rsidP="006069E5">
      <w:pPr>
        <w:pStyle w:val="EW"/>
      </w:pPr>
      <w:r w:rsidRPr="00A1115A">
        <w:t>P</w:t>
      </w:r>
      <w:r w:rsidRPr="00A1115A">
        <w:rPr>
          <w:vertAlign w:val="subscript"/>
        </w:rPr>
        <w:t>EMAX</w:t>
      </w:r>
      <w:r w:rsidRPr="00A1115A">
        <w:tab/>
        <w:t>Maximum allowed UE output power signalled by higher layers</w:t>
      </w:r>
    </w:p>
    <w:p w14:paraId="2982B047" w14:textId="77777777" w:rsidR="006069E5" w:rsidRPr="00A1115A" w:rsidRDefault="006069E5" w:rsidP="006069E5">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5B16ACA" w14:textId="77777777" w:rsidR="006069E5" w:rsidRPr="00A1115A" w:rsidRDefault="006069E5" w:rsidP="006069E5">
      <w:pPr>
        <w:pStyle w:val="EW"/>
      </w:pPr>
      <w:proofErr w:type="spellStart"/>
      <w:r w:rsidRPr="00A1115A">
        <w:t>P</w:t>
      </w:r>
      <w:r w:rsidRPr="00A1115A">
        <w:rPr>
          <w:vertAlign w:val="subscript"/>
        </w:rPr>
        <w:t>Interferer</w:t>
      </w:r>
      <w:proofErr w:type="spellEnd"/>
      <w:r w:rsidRPr="00A1115A">
        <w:tab/>
        <w:t>Modulated mean power of the interferer</w:t>
      </w:r>
    </w:p>
    <w:p w14:paraId="525A7670" w14:textId="77777777" w:rsidR="006069E5" w:rsidRPr="00A1115A" w:rsidRDefault="006069E5" w:rsidP="006069E5">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737E8339" w14:textId="77777777" w:rsidR="006069E5" w:rsidRPr="00A1115A" w:rsidRDefault="006069E5" w:rsidP="006069E5">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577D080F" w14:textId="77777777" w:rsidR="006069E5" w:rsidRPr="003A6587" w:rsidRDefault="006069E5" w:rsidP="006069E5">
      <w:pPr>
        <w:pStyle w:val="EW"/>
        <w:rPr>
          <w:lang w:eastAsia="zh-CN"/>
        </w:rPr>
      </w:pPr>
      <w:proofErr w:type="spellStart"/>
      <w:proofErr w:type="gramStart"/>
      <w:r w:rsidRPr="003A6587">
        <w:t>P</w:t>
      </w:r>
      <w:r w:rsidRPr="003A6587">
        <w:rPr>
          <w:vertAlign w:val="subscript"/>
        </w:rPr>
        <w:t>max,c</w:t>
      </w:r>
      <w:proofErr w:type="gramEnd"/>
      <w:r w:rsidRPr="003A6587">
        <w:rPr>
          <w:vertAlign w:val="subscript"/>
        </w:rPr>
        <w:t>,AC</w:t>
      </w:r>
      <w:proofErr w:type="spellEnd"/>
      <w:r w:rsidRPr="003A6587">
        <w:rPr>
          <w:b/>
          <w:vertAlign w:val="subscript"/>
        </w:rPr>
        <w:tab/>
      </w:r>
      <w:r w:rsidRPr="00CF3C3B">
        <w:t xml:space="preserve">Maximum output power </w:t>
      </w:r>
      <w:r>
        <w:rPr>
          <w:rFonts w:hint="eastAsia"/>
          <w:lang w:eastAsia="zh-CN"/>
        </w:rPr>
        <w:t>defined as the sum of measurement o</w:t>
      </w:r>
      <w:r>
        <w:rPr>
          <w:lang w:val="en-US" w:eastAsia="zh-CN"/>
        </w:rPr>
        <w:t>f all</w:t>
      </w:r>
      <w:r w:rsidRPr="00CF3C3B">
        <w:rPr>
          <w:rFonts w:hint="eastAsia"/>
          <w:lang w:eastAsia="zh-CN"/>
        </w:rPr>
        <w:t xml:space="preserve"> </w:t>
      </w:r>
      <w:r w:rsidRPr="00CF3C3B">
        <w:t>antenna connector</w:t>
      </w:r>
      <w:r>
        <w:t>s</w:t>
      </w:r>
    </w:p>
    <w:p w14:paraId="72AB0615" w14:textId="77777777" w:rsidR="006069E5" w:rsidRPr="003A6587" w:rsidRDefault="006069E5" w:rsidP="006069E5">
      <w:pPr>
        <w:pStyle w:val="EW"/>
        <w:rPr>
          <w:i/>
        </w:rPr>
      </w:pPr>
      <w:proofErr w:type="spellStart"/>
      <w:proofErr w:type="gramStart"/>
      <w:r w:rsidRPr="003A6587">
        <w:t>P</w:t>
      </w:r>
      <w:r w:rsidRPr="003A6587">
        <w:rPr>
          <w:vertAlign w:val="subscript"/>
        </w:rPr>
        <w:t>max,c</w:t>
      </w:r>
      <w:proofErr w:type="gramEnd"/>
      <w:r w:rsidRPr="003A6587">
        <w:rPr>
          <w:vertAlign w:val="subscript"/>
        </w:rPr>
        <w:t>,TABC</w:t>
      </w:r>
      <w:proofErr w:type="spellEnd"/>
      <w:r w:rsidRPr="003A6587">
        <w:rPr>
          <w:vertAlign w:val="subscript"/>
        </w:rPr>
        <w:tab/>
      </w:r>
      <w:r>
        <w:t>M</w:t>
      </w:r>
      <w:r w:rsidRPr="00CF3C3B">
        <w:t>aximum carrier output power</w:t>
      </w:r>
      <w:r>
        <w:t xml:space="preserve"> defined as the sum of measurement of all TAB connectors</w:t>
      </w:r>
    </w:p>
    <w:p w14:paraId="26153D48" w14:textId="77777777" w:rsidR="006069E5" w:rsidRPr="003A6587" w:rsidRDefault="006069E5" w:rsidP="006069E5">
      <w:pPr>
        <w:pStyle w:val="EW"/>
      </w:pPr>
      <w:proofErr w:type="spellStart"/>
      <w:proofErr w:type="gramStart"/>
      <w:r w:rsidRPr="00F95B02">
        <w:t>P</w:t>
      </w:r>
      <w:r w:rsidRPr="00F95B02">
        <w:rPr>
          <w:vertAlign w:val="subscript"/>
        </w:rPr>
        <w:t>rated,c</w:t>
      </w:r>
      <w:proofErr w:type="gramEnd"/>
      <w:r w:rsidRPr="00F95B02">
        <w:rPr>
          <w:vertAlign w:val="subscript"/>
        </w:rPr>
        <w:t>,AC</w:t>
      </w:r>
      <w:proofErr w:type="spellEnd"/>
      <w:r w:rsidRPr="00F95B02">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w:t>
      </w:r>
      <w:r w:rsidRPr="008841B9">
        <w:t xml:space="preserve"> antenna connector</w:t>
      </w:r>
      <w:r>
        <w:t>s</w:t>
      </w:r>
    </w:p>
    <w:p w14:paraId="17DCAB21" w14:textId="77777777" w:rsidR="006069E5" w:rsidRPr="00A1115A" w:rsidRDefault="006069E5" w:rsidP="006069E5">
      <w:pPr>
        <w:pStyle w:val="EW"/>
      </w:pPr>
      <w:proofErr w:type="spellStart"/>
      <w:proofErr w:type="gramStart"/>
      <w:r w:rsidRPr="003A6587">
        <w:t>P</w:t>
      </w:r>
      <w:r w:rsidRPr="003A6587">
        <w:rPr>
          <w:vertAlign w:val="subscript"/>
        </w:rPr>
        <w:t>rated,c</w:t>
      </w:r>
      <w:proofErr w:type="gramEnd"/>
      <w:r w:rsidRPr="003A6587">
        <w:rPr>
          <w:vertAlign w:val="subscript"/>
        </w:rPr>
        <w:t>,TABC</w:t>
      </w:r>
      <w:proofErr w:type="spellEnd"/>
      <w:r w:rsidRPr="003A6587">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 TAB connectors</w:t>
      </w:r>
    </w:p>
    <w:p w14:paraId="079DDEC5" w14:textId="77777777" w:rsidR="006069E5" w:rsidRPr="00A1115A" w:rsidRDefault="006069E5" w:rsidP="006069E5">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4E77CD82" w14:textId="77777777" w:rsidR="006069E5" w:rsidRPr="00A1115A" w:rsidRDefault="006069E5" w:rsidP="006069E5">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6513D8EE" w14:textId="77777777" w:rsidR="006069E5" w:rsidRDefault="006069E5" w:rsidP="006069E5">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 xml:space="preserve">The REFSENS power for </w:t>
      </w:r>
      <w:proofErr w:type="spellStart"/>
      <w:r w:rsidRPr="009F4DB4">
        <w:rPr>
          <w:rFonts w:eastAsia="DengXian"/>
        </w:rPr>
        <w:t>Sidelink</w:t>
      </w:r>
      <w:proofErr w:type="spellEnd"/>
    </w:p>
    <w:p w14:paraId="45760118" w14:textId="77777777" w:rsidR="006069E5" w:rsidRPr="00A1115A" w:rsidRDefault="006069E5" w:rsidP="006069E5">
      <w:pPr>
        <w:pStyle w:val="EW"/>
      </w:pPr>
      <w:r w:rsidRPr="00A1115A">
        <w:lastRenderedPageBreak/>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5B14DF5E" w14:textId="77777777" w:rsidR="006069E5" w:rsidRPr="00A1115A" w:rsidRDefault="006069E5" w:rsidP="006069E5">
      <w:pPr>
        <w:pStyle w:val="EW"/>
      </w:pPr>
      <w:proofErr w:type="spellStart"/>
      <w:r w:rsidRPr="00A1115A">
        <w:t>Puw</w:t>
      </w:r>
      <w:proofErr w:type="spellEnd"/>
      <w:r w:rsidRPr="00A1115A">
        <w:tab/>
        <w:t>Power of an un</w:t>
      </w:r>
      <w:r w:rsidRPr="00A1115A">
        <w:rPr>
          <w:rFonts w:cs="Vrinda"/>
          <w:lang w:bidi="bn-IN"/>
        </w:rPr>
        <w:t>wanted DL signal</w:t>
      </w:r>
    </w:p>
    <w:p w14:paraId="4AC9F755" w14:textId="77777777" w:rsidR="006069E5" w:rsidRPr="00A1115A" w:rsidRDefault="006069E5" w:rsidP="006069E5">
      <w:pPr>
        <w:pStyle w:val="EW"/>
        <w:rPr>
          <w:rFonts w:cs="Vrinda"/>
          <w:lang w:bidi="bn-IN"/>
        </w:rPr>
      </w:pPr>
      <w:r w:rsidRPr="00A1115A">
        <w:t>Pw</w:t>
      </w:r>
      <w:r w:rsidRPr="00A1115A">
        <w:tab/>
        <w:t xml:space="preserve">Power of a </w:t>
      </w:r>
      <w:r w:rsidRPr="00A1115A">
        <w:rPr>
          <w:rFonts w:cs="Vrinda"/>
          <w:lang w:bidi="bn-IN"/>
        </w:rPr>
        <w:t>wanted DL signal</w:t>
      </w:r>
    </w:p>
    <w:p w14:paraId="41225E15" w14:textId="77777777" w:rsidR="006069E5" w:rsidRPr="00A1115A" w:rsidRDefault="006069E5" w:rsidP="006069E5">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5E801C2D" w14:textId="77777777" w:rsidR="006069E5" w:rsidRPr="00A1115A" w:rsidRDefault="006069E5" w:rsidP="006069E5">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73C5CE4D" w14:textId="77777777" w:rsidR="006069E5" w:rsidRPr="00A1115A" w:rsidRDefault="006069E5" w:rsidP="006069E5">
      <w:pPr>
        <w:pStyle w:val="EW"/>
      </w:pPr>
      <w:proofErr w:type="spellStart"/>
      <w:r w:rsidRPr="00A1115A">
        <w:t>SCS</w:t>
      </w:r>
      <w:r w:rsidRPr="00A1115A">
        <w:rPr>
          <w:vertAlign w:val="subscript"/>
        </w:rPr>
        <w:t>c</w:t>
      </w:r>
      <w:proofErr w:type="spellEnd"/>
      <w:r w:rsidRPr="00A1115A">
        <w:tab/>
        <w:t>SCS for the component carrier c</w:t>
      </w:r>
      <w:r>
        <w:t>, expressed in kHz</w:t>
      </w:r>
    </w:p>
    <w:p w14:paraId="068845A7" w14:textId="77777777" w:rsidR="006069E5" w:rsidRPr="00A1115A" w:rsidRDefault="006069E5" w:rsidP="006069E5">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34E4DDE0" w14:textId="77777777" w:rsidR="006069E5" w:rsidRPr="00A1115A" w:rsidRDefault="006069E5" w:rsidP="006069E5">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4B20BBC8" w14:textId="77777777" w:rsidR="006069E5" w:rsidRPr="00A1115A" w:rsidRDefault="006069E5" w:rsidP="006069E5">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41D0C697" w14:textId="77777777" w:rsidR="006069E5" w:rsidRPr="009E0116" w:rsidRDefault="006069E5" w:rsidP="006069E5">
      <w:pPr>
        <w:pStyle w:val="EX"/>
        <w:rPr>
          <w:rFonts w:eastAsia="MS Mincho"/>
        </w:rPr>
      </w:pPr>
      <w:proofErr w:type="spellStart"/>
      <w:r w:rsidRPr="009E0116">
        <w:rPr>
          <w:rFonts w:eastAsia="MS Mincho"/>
          <w:i/>
          <w:iCs/>
        </w:rPr>
        <w:t>tp</w:t>
      </w:r>
      <w:proofErr w:type="spellEnd"/>
      <w:r w:rsidRPr="009E0116">
        <w:rPr>
          <w:rFonts w:eastAsia="MS Mincho"/>
        </w:rPr>
        <w:tab/>
        <w:t>Transient Period value signalled by the UE</w:t>
      </w:r>
    </w:p>
    <w:p w14:paraId="015F6E05" w14:textId="77777777" w:rsidR="006069E5" w:rsidRPr="009E0116" w:rsidRDefault="006069E5" w:rsidP="006069E5">
      <w:pPr>
        <w:pStyle w:val="EX"/>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rPr>
        <w:t>Start position of transient period relative to the symbol boundary</w:t>
      </w:r>
    </w:p>
    <w:p w14:paraId="450C5D27" w14:textId="77777777" w:rsidR="006069E5" w:rsidRPr="00A1115A" w:rsidRDefault="006069E5" w:rsidP="006069E5">
      <w:pPr>
        <w:pStyle w:val="EX"/>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65E88E0" w14:textId="77777777" w:rsidR="006069E5" w:rsidRPr="00A1115A" w:rsidRDefault="006069E5" w:rsidP="006069E5">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73B5A0EF" w14:textId="77777777" w:rsidR="006069E5" w:rsidRPr="00A1115A" w:rsidRDefault="006069E5" w:rsidP="006069E5">
      <w:pPr>
        <w:pStyle w:val="EW"/>
      </w:pPr>
      <w:r w:rsidRPr="00A1115A">
        <w:t>SS</w:t>
      </w:r>
      <w:r w:rsidRPr="00A1115A">
        <w:rPr>
          <w:vertAlign w:val="subscript"/>
        </w:rPr>
        <w:t>REF</w:t>
      </w:r>
      <w:r w:rsidRPr="00A1115A">
        <w:tab/>
        <w:t>SS block reference frequency position</w:t>
      </w:r>
    </w:p>
    <w:p w14:paraId="1C019BCE" w14:textId="19EBED6F" w:rsidR="00323BC2" w:rsidRDefault="006069E5" w:rsidP="006069E5">
      <w:pPr>
        <w:rPr>
          <w:noProof/>
        </w:rPr>
      </w:pPr>
      <w:r w:rsidRPr="00A1115A">
        <w:t>UTRA</w:t>
      </w:r>
      <w:r w:rsidRPr="00A1115A">
        <w:rPr>
          <w:vertAlign w:val="subscript"/>
        </w:rPr>
        <w:t>ACLR</w:t>
      </w:r>
      <w:r w:rsidRPr="00A1115A">
        <w:rPr>
          <w:vertAlign w:val="subscript"/>
        </w:rPr>
        <w:tab/>
      </w:r>
      <w:r w:rsidRPr="00A1115A">
        <w:t>UTRA ACLR</w:t>
      </w: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E272BE" w:rsidRDefault="00E272B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3F929" w14:textId="77777777" w:rsidR="009304CB" w:rsidRDefault="009304CB">
      <w:r>
        <w:separator/>
      </w:r>
    </w:p>
  </w:endnote>
  <w:endnote w:type="continuationSeparator" w:id="0">
    <w:p w14:paraId="58B2AC06" w14:textId="77777777" w:rsidR="009304CB" w:rsidRDefault="0093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22713" w14:textId="77777777" w:rsidR="009304CB" w:rsidRDefault="009304CB">
      <w:r>
        <w:separator/>
      </w:r>
    </w:p>
  </w:footnote>
  <w:footnote w:type="continuationSeparator" w:id="0">
    <w:p w14:paraId="37DD3F9C" w14:textId="77777777" w:rsidR="009304CB" w:rsidRDefault="00930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72BE" w:rsidRDefault="00E2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72BE" w:rsidRDefault="00E27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72BE" w:rsidRDefault="00E2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72BE" w:rsidRDefault="00E27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D67"/>
    <w:rsid w:val="0009679F"/>
    <w:rsid w:val="000A6394"/>
    <w:rsid w:val="000B7FED"/>
    <w:rsid w:val="000C038A"/>
    <w:rsid w:val="000C0A3A"/>
    <w:rsid w:val="000C6598"/>
    <w:rsid w:val="000D44B3"/>
    <w:rsid w:val="00145D43"/>
    <w:rsid w:val="00192C46"/>
    <w:rsid w:val="001A08B3"/>
    <w:rsid w:val="001A7B60"/>
    <w:rsid w:val="001B52F0"/>
    <w:rsid w:val="001B7A65"/>
    <w:rsid w:val="001E41F3"/>
    <w:rsid w:val="002400D1"/>
    <w:rsid w:val="0026004D"/>
    <w:rsid w:val="002640DD"/>
    <w:rsid w:val="00275D12"/>
    <w:rsid w:val="00284FEB"/>
    <w:rsid w:val="002860C4"/>
    <w:rsid w:val="00290A44"/>
    <w:rsid w:val="002A0BC7"/>
    <w:rsid w:val="002B5741"/>
    <w:rsid w:val="002C1FF8"/>
    <w:rsid w:val="002E472E"/>
    <w:rsid w:val="00305409"/>
    <w:rsid w:val="00313829"/>
    <w:rsid w:val="00323BC2"/>
    <w:rsid w:val="003324D3"/>
    <w:rsid w:val="003609EF"/>
    <w:rsid w:val="0036231A"/>
    <w:rsid w:val="00373B5C"/>
    <w:rsid w:val="00374DD4"/>
    <w:rsid w:val="003E1A36"/>
    <w:rsid w:val="00410371"/>
    <w:rsid w:val="004242F1"/>
    <w:rsid w:val="004B75B7"/>
    <w:rsid w:val="004D23B4"/>
    <w:rsid w:val="004F576D"/>
    <w:rsid w:val="005141D9"/>
    <w:rsid w:val="0051580D"/>
    <w:rsid w:val="00547111"/>
    <w:rsid w:val="00592D74"/>
    <w:rsid w:val="005E2420"/>
    <w:rsid w:val="005E2C44"/>
    <w:rsid w:val="005F26AF"/>
    <w:rsid w:val="006069E5"/>
    <w:rsid w:val="0061331B"/>
    <w:rsid w:val="00621188"/>
    <w:rsid w:val="006257ED"/>
    <w:rsid w:val="00626DC0"/>
    <w:rsid w:val="00653DE4"/>
    <w:rsid w:val="00655300"/>
    <w:rsid w:val="00665C47"/>
    <w:rsid w:val="00675871"/>
    <w:rsid w:val="0068060E"/>
    <w:rsid w:val="00695808"/>
    <w:rsid w:val="006B46FB"/>
    <w:rsid w:val="006D7D9D"/>
    <w:rsid w:val="006E21FB"/>
    <w:rsid w:val="00732B6B"/>
    <w:rsid w:val="00745A8D"/>
    <w:rsid w:val="00792342"/>
    <w:rsid w:val="007977A8"/>
    <w:rsid w:val="007A4310"/>
    <w:rsid w:val="007B512A"/>
    <w:rsid w:val="007C2097"/>
    <w:rsid w:val="007D6A07"/>
    <w:rsid w:val="007F7259"/>
    <w:rsid w:val="008040A8"/>
    <w:rsid w:val="008279FA"/>
    <w:rsid w:val="00846828"/>
    <w:rsid w:val="008626E7"/>
    <w:rsid w:val="00870EE7"/>
    <w:rsid w:val="008863B9"/>
    <w:rsid w:val="008A45A6"/>
    <w:rsid w:val="008B14F7"/>
    <w:rsid w:val="008C7846"/>
    <w:rsid w:val="008D1D22"/>
    <w:rsid w:val="008D3CCC"/>
    <w:rsid w:val="008F3789"/>
    <w:rsid w:val="008F686C"/>
    <w:rsid w:val="009148DE"/>
    <w:rsid w:val="009304CB"/>
    <w:rsid w:val="00941E30"/>
    <w:rsid w:val="009531B0"/>
    <w:rsid w:val="009573C9"/>
    <w:rsid w:val="009741B3"/>
    <w:rsid w:val="00976618"/>
    <w:rsid w:val="009777D9"/>
    <w:rsid w:val="00991B88"/>
    <w:rsid w:val="009A5753"/>
    <w:rsid w:val="009A579D"/>
    <w:rsid w:val="009C04B3"/>
    <w:rsid w:val="009E16BD"/>
    <w:rsid w:val="009E3297"/>
    <w:rsid w:val="009F734F"/>
    <w:rsid w:val="00A246B6"/>
    <w:rsid w:val="00A42FA7"/>
    <w:rsid w:val="00A476A6"/>
    <w:rsid w:val="00A47E70"/>
    <w:rsid w:val="00A50CF0"/>
    <w:rsid w:val="00A64992"/>
    <w:rsid w:val="00A7671C"/>
    <w:rsid w:val="00A906C6"/>
    <w:rsid w:val="00AA2CBC"/>
    <w:rsid w:val="00AC5820"/>
    <w:rsid w:val="00AD1CD8"/>
    <w:rsid w:val="00B10A5F"/>
    <w:rsid w:val="00B258BB"/>
    <w:rsid w:val="00B410A5"/>
    <w:rsid w:val="00B41D13"/>
    <w:rsid w:val="00B4738B"/>
    <w:rsid w:val="00B67B97"/>
    <w:rsid w:val="00B968C8"/>
    <w:rsid w:val="00BA3EC5"/>
    <w:rsid w:val="00BA51D9"/>
    <w:rsid w:val="00BB5DFC"/>
    <w:rsid w:val="00BD19CE"/>
    <w:rsid w:val="00BD279D"/>
    <w:rsid w:val="00BD6BB8"/>
    <w:rsid w:val="00C3368B"/>
    <w:rsid w:val="00C66BA2"/>
    <w:rsid w:val="00C756E1"/>
    <w:rsid w:val="00C870F6"/>
    <w:rsid w:val="00C95985"/>
    <w:rsid w:val="00CC5026"/>
    <w:rsid w:val="00CC68D0"/>
    <w:rsid w:val="00D03F9A"/>
    <w:rsid w:val="00D06D51"/>
    <w:rsid w:val="00D24991"/>
    <w:rsid w:val="00D44E53"/>
    <w:rsid w:val="00D50255"/>
    <w:rsid w:val="00D66520"/>
    <w:rsid w:val="00D84AE9"/>
    <w:rsid w:val="00D9124E"/>
    <w:rsid w:val="00DE34CF"/>
    <w:rsid w:val="00DE5572"/>
    <w:rsid w:val="00E13F3D"/>
    <w:rsid w:val="00E272BE"/>
    <w:rsid w:val="00E34898"/>
    <w:rsid w:val="00E637DB"/>
    <w:rsid w:val="00E71DDE"/>
    <w:rsid w:val="00E76568"/>
    <w:rsid w:val="00E85DD1"/>
    <w:rsid w:val="00EB09B7"/>
    <w:rsid w:val="00EC6646"/>
    <w:rsid w:val="00EE7D7C"/>
    <w:rsid w:val="00F25D98"/>
    <w:rsid w:val="00F300FB"/>
    <w:rsid w:val="00F439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69885393">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98E9F-5C00-4649-8226-0957C9A72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1737</Words>
  <Characters>9904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14</cp:revision>
  <cp:lastPrinted>1899-12-31T23:00:00Z</cp:lastPrinted>
  <dcterms:created xsi:type="dcterms:W3CDTF">2024-07-30T11:24:00Z</dcterms:created>
  <dcterms:modified xsi:type="dcterms:W3CDTF">2024-08-21T12:13:00Z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R4-2412478</vt:lpwstr>
  </property>
  <property fmtid="{D5CDD505-2E9C-101B-9397-08002B2CF9AE}" pid="9" name="Spec#">
    <vt:lpwstr>38.101-1</vt:lpwstr>
  </property>
  <property fmtid="{D5CDD505-2E9C-101B-9397-08002B2CF9AE}" pid="10" name="Cr#">
    <vt:lpwstr>2447</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2024-08-22</vt:lpwstr>
  </property>
  <property fmtid="{D5CDD505-2E9C-101B-9397-08002B2CF9AE}" pid="18" name="Release">
    <vt:lpwstr>Rel-18</vt:lpwstr>
  </property>
  <property fmtid="{D5CDD505-2E9C-101B-9397-08002B2CF9AE}" pid="19" name="CrTitle">
    <vt:lpwstr>(TEI16) CR to correct (typo) of the definition of the symbol Nrb_agg - TS38.101-1</vt:lpwstr>
  </property>
  <property fmtid="{D5CDD505-2E9C-101B-9397-08002B2CF9AE}" pid="20" name="MtgTitle">
    <vt:lpwstr> </vt:lpwstr>
  </property>
</Properties>
</file>