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62E415D3"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8160A6">
        <w:rPr>
          <w:rFonts w:eastAsiaTheme="minorEastAsia" w:cs="Arial" w:hint="eastAsia"/>
          <w:noProof w:val="0"/>
          <w:sz w:val="22"/>
          <w:lang w:eastAsia="zh-CN"/>
        </w:rPr>
        <w:t>2</w:t>
      </w:r>
      <w:r w:rsidRPr="00F144D7">
        <w:rPr>
          <w:rFonts w:cs="Arial"/>
          <w:noProof w:val="0"/>
          <w:sz w:val="22"/>
        </w:rPr>
        <w:tab/>
      </w:r>
      <w:r w:rsidR="001106E1" w:rsidRPr="001106E1">
        <w:rPr>
          <w:rFonts w:cs="Arial"/>
          <w:noProof w:val="0"/>
          <w:sz w:val="22"/>
        </w:rPr>
        <w:t>R4-2412089</w:t>
      </w:r>
    </w:p>
    <w:p w14:paraId="6988332E" w14:textId="34479720" w:rsidR="00704C3F" w:rsidRPr="00704C3F" w:rsidRDefault="008160A6" w:rsidP="00704C3F">
      <w:pPr>
        <w:pStyle w:val="a5"/>
        <w:keepLines/>
        <w:tabs>
          <w:tab w:val="right" w:pos="10440"/>
          <w:tab w:val="right" w:pos="13323"/>
        </w:tabs>
        <w:spacing w:before="60" w:after="60"/>
        <w:rPr>
          <w:rFonts w:cs="Arial"/>
          <w:noProof w:val="0"/>
          <w:sz w:val="22"/>
        </w:rPr>
      </w:pPr>
      <w:r w:rsidRPr="008160A6">
        <w:rPr>
          <w:rFonts w:eastAsia="宋体" w:cs="Arial"/>
          <w:sz w:val="22"/>
          <w:szCs w:val="22"/>
          <w:lang w:eastAsia="zh-CN"/>
        </w:rPr>
        <w:t>Maastricht</w:t>
      </w:r>
      <w:r w:rsidRPr="008160A6">
        <w:rPr>
          <w:rFonts w:eastAsia="宋体" w:cs="Arial" w:hint="eastAsia"/>
          <w:sz w:val="22"/>
          <w:szCs w:val="22"/>
          <w:lang w:eastAsia="zh-CN"/>
        </w:rPr>
        <w:t>,</w:t>
      </w:r>
      <w:r w:rsidRPr="008160A6">
        <w:rPr>
          <w:rFonts w:eastAsia="宋体" w:cs="Arial"/>
          <w:sz w:val="22"/>
          <w:szCs w:val="22"/>
          <w:lang w:eastAsia="zh-CN"/>
        </w:rPr>
        <w:t xml:space="preserve"> Netherlands, 19</w:t>
      </w:r>
      <w:r w:rsidRPr="008160A6">
        <w:rPr>
          <w:rFonts w:eastAsia="宋体" w:cs="Arial"/>
          <w:sz w:val="22"/>
          <w:szCs w:val="22"/>
          <w:vertAlign w:val="superscript"/>
          <w:lang w:eastAsia="zh-CN"/>
        </w:rPr>
        <w:t>th</w:t>
      </w:r>
      <w:r w:rsidRPr="008160A6">
        <w:rPr>
          <w:rFonts w:eastAsia="宋体" w:cs="Arial"/>
          <w:sz w:val="22"/>
          <w:szCs w:val="22"/>
          <w:lang w:eastAsia="zh-CN"/>
        </w:rPr>
        <w:t xml:space="preserve"> – 23</w:t>
      </w:r>
      <w:r w:rsidRPr="008160A6">
        <w:rPr>
          <w:rFonts w:eastAsia="宋体" w:cs="Arial"/>
          <w:sz w:val="22"/>
          <w:szCs w:val="22"/>
          <w:vertAlign w:val="superscript"/>
          <w:lang w:eastAsia="zh-CN"/>
        </w:rPr>
        <w:t>rd</w:t>
      </w:r>
      <w:r w:rsidRPr="008160A6">
        <w:rPr>
          <w:rFonts w:eastAsia="宋体" w:cs="Arial"/>
          <w:sz w:val="22"/>
          <w:szCs w:val="22"/>
          <w:lang w:eastAsia="zh-CN"/>
        </w:rPr>
        <w:t xml:space="preserve"> August,</w:t>
      </w:r>
      <w:r>
        <w:rPr>
          <w:rFonts w:eastAsia="宋体" w:cs="Arial" w:hint="eastAsia"/>
          <w:sz w:val="24"/>
          <w:szCs w:val="24"/>
          <w:lang w:eastAsia="zh-CN"/>
        </w:rPr>
        <w:t xml:space="preserve"> </w:t>
      </w:r>
      <w:r w:rsidR="00704C3F" w:rsidRPr="00704C3F">
        <w:rPr>
          <w:rFonts w:cs="Arial"/>
          <w:noProof w:val="0"/>
          <w:sz w:val="22"/>
        </w:rPr>
        <w:t>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B8B003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160A6">
        <w:rPr>
          <w:rFonts w:ascii="Arial" w:eastAsiaTheme="minorEastAsia" w:hAnsi="Arial" w:cs="Arial" w:hint="eastAsia"/>
          <w:sz w:val="22"/>
          <w:lang w:eastAsia="zh-CN"/>
        </w:rPr>
        <w:t>O</w:t>
      </w:r>
      <w:r w:rsidR="0078441D" w:rsidRPr="0078441D">
        <w:rPr>
          <w:rFonts w:ascii="Arial" w:hAnsi="Arial" w:cs="Arial"/>
          <w:sz w:val="22"/>
        </w:rPr>
        <w:t>n 4Tx power degradation for SRS antenna switching</w:t>
      </w:r>
    </w:p>
    <w:p w14:paraId="1BE04CBA" w14:textId="32FB290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160A6" w:rsidRPr="008160A6">
        <w:rPr>
          <w:rFonts w:ascii="Arial" w:hAnsi="Arial" w:cs="Arial"/>
          <w:sz w:val="22"/>
          <w:lang w:val="en-US"/>
        </w:rPr>
        <w:t>5.9.1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D42947A" w14:textId="77777777" w:rsidR="005523A5" w:rsidRDefault="008160A6" w:rsidP="008160A6">
      <w:pPr>
        <w:rPr>
          <w:rFonts w:eastAsiaTheme="minorEastAsia"/>
          <w:lang w:eastAsia="zh-CN"/>
        </w:rPr>
      </w:pPr>
      <w:r>
        <w:rPr>
          <w:rFonts w:eastAsiaTheme="minorEastAsia" w:hint="eastAsia"/>
          <w:lang w:eastAsia="zh-CN"/>
        </w:rPr>
        <w:t>In RAN4#110, a</w:t>
      </w:r>
      <w:r w:rsidR="0078441D">
        <w:rPr>
          <w:rFonts w:hint="eastAsia"/>
          <w:lang w:eastAsia="zh-CN"/>
        </w:rPr>
        <w:t xml:space="preserve">n issue has been raised for </w:t>
      </w:r>
      <w:r w:rsidR="0078441D" w:rsidRPr="00CB23AB">
        <w:rPr>
          <w:lang w:eastAsia="ja-JP"/>
        </w:rPr>
        <w:t>Δ</w:t>
      </w:r>
      <w:r w:rsidR="0078441D">
        <w:rPr>
          <w:lang w:eastAsia="ja-JP"/>
        </w:rPr>
        <w:t>P</w:t>
      </w:r>
      <w:r w:rsidR="0078441D">
        <w:rPr>
          <w:vertAlign w:val="subscript"/>
          <w:lang w:eastAsia="ja-JP"/>
        </w:rPr>
        <w:t>PowerClass</w:t>
      </w:r>
      <w:r w:rsidR="0078441D" w:rsidRPr="00704C3F">
        <w:rPr>
          <w:lang w:eastAsia="zh-CN"/>
        </w:rPr>
        <w:t xml:space="preserve"> for 4Tx for SRS antenna switching</w:t>
      </w:r>
      <w:r w:rsidR="0078441D" w:rsidRPr="00704C3F">
        <w:rPr>
          <w:rFonts w:hint="eastAsia"/>
          <w:lang w:eastAsia="zh-CN"/>
        </w:rPr>
        <w:t xml:space="preserve"> </w:t>
      </w:r>
      <w:r w:rsidR="0078441D">
        <w:rPr>
          <w:rFonts w:hint="eastAsia"/>
          <w:lang w:eastAsia="zh-CN"/>
        </w:rPr>
        <w:t>in [1]</w:t>
      </w:r>
      <w:r>
        <w:rPr>
          <w:rFonts w:eastAsiaTheme="minorEastAsia" w:hint="eastAsia"/>
          <w:lang w:eastAsia="zh-CN"/>
        </w:rPr>
        <w:t>,</w:t>
      </w:r>
      <w:r w:rsidR="0078441D">
        <w:rPr>
          <w:rFonts w:eastAsiaTheme="minorEastAsia" w:hint="eastAsia"/>
          <w:lang w:eastAsia="zh-CN"/>
        </w:rPr>
        <w:t xml:space="preserve"> for this parameter has not been considered as what has been </w:t>
      </w:r>
      <w:r w:rsidR="0078441D">
        <w:rPr>
          <w:rFonts w:eastAsiaTheme="minorEastAsia"/>
          <w:lang w:eastAsia="zh-CN"/>
        </w:rPr>
        <w:t>specified</w:t>
      </w:r>
      <w:r w:rsidR="0078441D">
        <w:rPr>
          <w:rFonts w:eastAsiaTheme="minorEastAsia" w:hint="eastAsia"/>
          <w:lang w:eastAsia="zh-CN"/>
        </w:rPr>
        <w:t xml:space="preserve"> for 2Tx</w:t>
      </w:r>
      <w:r w:rsidR="0078441D">
        <w:rPr>
          <w:rFonts w:hint="eastAsia"/>
          <w:lang w:eastAsia="zh-CN"/>
        </w:rPr>
        <w:t xml:space="preserve">. </w:t>
      </w:r>
      <w:r>
        <w:rPr>
          <w:rFonts w:eastAsiaTheme="minorEastAsia" w:hint="eastAsia"/>
          <w:lang w:eastAsia="zh-CN"/>
        </w:rPr>
        <w:t>In RAN4#110bis, a</w:t>
      </w:r>
      <w:r w:rsidR="0078441D">
        <w:rPr>
          <w:rFonts w:hint="eastAsia"/>
          <w:lang w:eastAsia="zh-CN"/>
        </w:rPr>
        <w:t xml:space="preserve"> set of tentative </w:t>
      </w:r>
      <w:r w:rsidR="0078441D">
        <w:rPr>
          <w:lang w:eastAsia="zh-CN"/>
        </w:rPr>
        <w:t>solution</w:t>
      </w:r>
      <w:r w:rsidR="0078441D">
        <w:rPr>
          <w:rFonts w:hint="eastAsia"/>
          <w:lang w:eastAsia="zh-CN"/>
        </w:rPr>
        <w:t xml:space="preserve">s were raised in [2] with an accompanying draft CR in [3]. However, </w:t>
      </w:r>
      <w:r>
        <w:rPr>
          <w:rFonts w:eastAsiaTheme="minorEastAsia" w:hint="eastAsia"/>
          <w:lang w:eastAsia="zh-CN"/>
        </w:rPr>
        <w:t xml:space="preserve">that scheme was deemed too complicated and </w:t>
      </w:r>
      <w:r w:rsidR="0078441D">
        <w:rPr>
          <w:rFonts w:hint="eastAsia"/>
          <w:lang w:eastAsia="zh-CN"/>
        </w:rPr>
        <w:t>no</w:t>
      </w:r>
      <w:r>
        <w:rPr>
          <w:rFonts w:eastAsiaTheme="minorEastAsia" w:hint="eastAsia"/>
          <w:lang w:eastAsia="zh-CN"/>
        </w:rPr>
        <w:t>t agreed, while a</w:t>
      </w:r>
      <w:r w:rsidR="0078441D">
        <w:rPr>
          <w:rFonts w:eastAsiaTheme="minorEastAsia" w:hint="eastAsia"/>
          <w:lang w:eastAsia="zh-CN"/>
        </w:rPr>
        <w:t xml:space="preserve"> WF has been agreed in [4]</w:t>
      </w:r>
      <w:r>
        <w:rPr>
          <w:rFonts w:eastAsiaTheme="minorEastAsia" w:hint="eastAsia"/>
          <w:lang w:eastAsia="zh-CN"/>
        </w:rPr>
        <w:t xml:space="preserve">. In RAN4#111, </w:t>
      </w:r>
      <w:r w:rsidR="005523A5">
        <w:rPr>
          <w:rFonts w:eastAsiaTheme="minorEastAsia" w:hint="eastAsia"/>
          <w:lang w:eastAsia="zh-CN"/>
        </w:rPr>
        <w:t xml:space="preserve">several papers </w:t>
      </w:r>
      <w:r>
        <w:rPr>
          <w:rFonts w:eastAsiaTheme="minorEastAsia" w:hint="eastAsia"/>
          <w:lang w:eastAsia="zh-CN"/>
        </w:rPr>
        <w:t>were submitted in [5][6][7]</w:t>
      </w:r>
      <w:r w:rsidR="005523A5">
        <w:rPr>
          <w:rFonts w:eastAsiaTheme="minorEastAsia" w:hint="eastAsia"/>
          <w:lang w:eastAsia="zh-CN"/>
        </w:rPr>
        <w:t>[8] on this topic, but still no agreements could be reached.</w:t>
      </w:r>
    </w:p>
    <w:p w14:paraId="362CEE3A" w14:textId="75603750" w:rsidR="0078441D" w:rsidRPr="0078441D" w:rsidRDefault="005523A5" w:rsidP="008160A6">
      <w:pPr>
        <w:rPr>
          <w:rFonts w:eastAsiaTheme="minorEastAsia"/>
          <w:lang w:eastAsia="zh-CN"/>
        </w:rPr>
      </w:pPr>
      <w:r>
        <w:rPr>
          <w:rFonts w:eastAsiaTheme="minorEastAsia" w:hint="eastAsia"/>
          <w:lang w:eastAsia="zh-CN"/>
        </w:rPr>
        <w:t xml:space="preserve">In this paper, the history of the topic </w:t>
      </w:r>
      <w:r w:rsidR="00B14988">
        <w:rPr>
          <w:rFonts w:eastAsiaTheme="minorEastAsia"/>
          <w:lang w:eastAsia="zh-CN"/>
        </w:rPr>
        <w:t>was</w:t>
      </w:r>
      <w:r>
        <w:rPr>
          <w:rFonts w:eastAsiaTheme="minorEastAsia" w:hint="eastAsia"/>
          <w:lang w:eastAsia="zh-CN"/>
        </w:rPr>
        <w:t xml:space="preserve"> re-summarized, but no new proposal </w:t>
      </w:r>
      <w:proofErr w:type="gramStart"/>
      <w:r>
        <w:rPr>
          <w:rFonts w:eastAsiaTheme="minorEastAsia" w:hint="eastAsia"/>
          <w:lang w:eastAsia="zh-CN"/>
        </w:rPr>
        <w:t>were</w:t>
      </w:r>
      <w:proofErr w:type="gramEnd"/>
      <w:r>
        <w:rPr>
          <w:rFonts w:eastAsiaTheme="minorEastAsia" w:hint="eastAsia"/>
          <w:lang w:eastAsia="zh-CN"/>
        </w:rPr>
        <w:t xml:space="preserve"> raised.</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629489B6" w14:textId="2891D9C9" w:rsidR="003F1CA1" w:rsidRDefault="005523A5" w:rsidP="0044362B">
      <w:pPr>
        <w:rPr>
          <w:rFonts w:eastAsiaTheme="minorEastAsia"/>
          <w:lang w:eastAsia="zh-CN"/>
        </w:rPr>
      </w:pPr>
      <w:r>
        <w:rPr>
          <w:rFonts w:eastAsiaTheme="minorEastAsia" w:hint="eastAsia"/>
          <w:lang w:eastAsia="zh-CN"/>
        </w:rPr>
        <w:t>In [5], it is illustrated that t</w:t>
      </w:r>
      <w:r w:rsidR="003F1CA1">
        <w:rPr>
          <w:rFonts w:eastAsiaTheme="minorEastAsia" w:hint="eastAsia"/>
          <w:lang w:eastAsia="zh-CN"/>
        </w:rPr>
        <w:t xml:space="preserve">he root course of the </w:t>
      </w:r>
      <w:r w:rsidR="003F1CA1">
        <w:rPr>
          <w:rFonts w:eastAsiaTheme="minorEastAsia"/>
          <w:lang w:eastAsia="zh-CN"/>
        </w:rPr>
        <w:t>current</w:t>
      </w:r>
      <w:r w:rsidR="003F1CA1">
        <w:rPr>
          <w:rFonts w:eastAsiaTheme="minorEastAsia" w:hint="eastAsia"/>
          <w:lang w:eastAsia="zh-CN"/>
        </w:rPr>
        <w:t xml:space="preserve"> problem is that 4Tx has many variations of architectures, thus can not be bounded by </w:t>
      </w:r>
      <w:r w:rsidR="003F1CA1" w:rsidRPr="00CB23AB">
        <w:rPr>
          <w:lang w:eastAsia="ja-JP"/>
        </w:rPr>
        <w:t>Δ</w:t>
      </w:r>
      <w:r w:rsidR="003F1CA1">
        <w:rPr>
          <w:lang w:eastAsia="ja-JP"/>
        </w:rPr>
        <w:t>P</w:t>
      </w:r>
      <w:r w:rsidR="003F1CA1">
        <w:rPr>
          <w:vertAlign w:val="subscript"/>
          <w:lang w:eastAsia="ja-JP"/>
        </w:rPr>
        <w:t>PowerClass</w:t>
      </w:r>
      <w:r w:rsidR="003F1CA1">
        <w:rPr>
          <w:rFonts w:eastAsiaTheme="minorEastAsia" w:hint="eastAsia"/>
          <w:lang w:eastAsia="zh-CN"/>
        </w:rPr>
        <w:t xml:space="preserve"> to reflect the restriction of </w:t>
      </w:r>
      <w:r w:rsidR="003F1CA1">
        <w:rPr>
          <w:rFonts w:eastAsiaTheme="minorEastAsia"/>
          <w:lang w:eastAsia="zh-CN"/>
        </w:rPr>
        <w:t>architecture</w:t>
      </w:r>
      <w:r w:rsidR="003F1CA1">
        <w:rPr>
          <w:rFonts w:eastAsiaTheme="minorEastAsia" w:hint="eastAsia"/>
          <w:lang w:eastAsia="zh-CN"/>
        </w:rPr>
        <w:t xml:space="preserve"> implementation like in 2Tx TxD. Even for 4Tx TxD we do not have an assumption for the architecture, let alone other 4Tx cases. </w:t>
      </w:r>
    </w:p>
    <w:p w14:paraId="2C84C468" w14:textId="622939A0" w:rsidR="0078441D" w:rsidRDefault="003F1CA1" w:rsidP="0044362B">
      <w:pPr>
        <w:rPr>
          <w:rFonts w:eastAsiaTheme="minorEastAsia"/>
          <w:lang w:eastAsia="zh-CN"/>
        </w:rPr>
      </w:pPr>
      <w:r>
        <w:rPr>
          <w:rFonts w:eastAsiaTheme="minorEastAsia" w:hint="eastAsia"/>
          <w:lang w:eastAsia="zh-CN"/>
        </w:rPr>
        <w:t>I</w:t>
      </w:r>
      <w:r w:rsidR="0078441D">
        <w:rPr>
          <w:rFonts w:eastAsiaTheme="minorEastAsia" w:hint="eastAsia"/>
          <w:lang w:eastAsia="zh-CN"/>
        </w:rPr>
        <w:t xml:space="preserve">n [4], the following WF </w:t>
      </w:r>
      <w:r w:rsidR="0078441D">
        <w:rPr>
          <w:rFonts w:eastAsiaTheme="minorEastAsia"/>
          <w:lang w:eastAsia="zh-CN"/>
        </w:rPr>
        <w:t>including</w:t>
      </w:r>
      <w:r w:rsidR="0078441D">
        <w:rPr>
          <w:rFonts w:eastAsiaTheme="minorEastAsia" w:hint="eastAsia"/>
          <w:lang w:eastAsia="zh-CN"/>
        </w:rPr>
        <w:t xml:space="preserve"> a very brief pros and cons analysis was agreed and also copied as following:</w:t>
      </w:r>
    </w:p>
    <w:p w14:paraId="048CD93E" w14:textId="70BC9F81" w:rsidR="00CA62AB" w:rsidRDefault="0078441D"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68A98F77" wp14:editId="5CF6EC73">
                <wp:simplePos x="0" y="0"/>
                <wp:positionH relativeFrom="margin">
                  <wp:align>right</wp:align>
                </wp:positionH>
                <wp:positionV relativeFrom="paragraph">
                  <wp:posOffset>39445</wp:posOffset>
                </wp:positionV>
                <wp:extent cx="5882816" cy="3806982"/>
                <wp:effectExtent l="0" t="0" r="22860" b="22225"/>
                <wp:wrapNone/>
                <wp:docPr id="408594372" name="矩形 1"/>
                <wp:cNvGraphicFramePr/>
                <a:graphic xmlns:a="http://schemas.openxmlformats.org/drawingml/2006/main">
                  <a:graphicData uri="http://schemas.microsoft.com/office/word/2010/wordprocessingShape">
                    <wps:wsp>
                      <wps:cNvSpPr/>
                      <wps:spPr>
                        <a:xfrm>
                          <a:off x="0" y="0"/>
                          <a:ext cx="5882816" cy="3806982"/>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BB2C1" id="矩形 1" o:spid="_x0000_s1026" style="position:absolute;margin-left:412pt;margin-top:3.1pt;width:463.2pt;height:299.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" filled="f" strokecolor="black [3213]">
                <w10:wrap anchorx="margin"/>
              </v:rect>
            </w:pict>
          </mc:Fallback>
        </mc:AlternateContent>
      </w:r>
    </w:p>
    <w:p w14:paraId="5D4C49F8" w14:textId="77777777" w:rsidR="0078441D" w:rsidRPr="0078441D" w:rsidRDefault="0078441D" w:rsidP="0078441D">
      <w:pPr>
        <w:ind w:leftChars="200" w:left="400"/>
        <w:rPr>
          <w:i/>
          <w:iCs/>
          <w:sz w:val="18"/>
          <w:szCs w:val="18"/>
          <w:lang w:eastAsia="zh-CN"/>
        </w:rPr>
      </w:pPr>
      <w:r w:rsidRPr="0078441D">
        <w:rPr>
          <w:b/>
          <w:bCs/>
          <w:i/>
          <w:iCs/>
          <w:sz w:val="18"/>
          <w:szCs w:val="18"/>
          <w:lang w:eastAsia="zh-CN"/>
        </w:rPr>
        <w:t xml:space="preserve">Proposal: </w:t>
      </w:r>
      <w:r w:rsidRPr="0078441D">
        <w:rPr>
          <w:i/>
          <w:iCs/>
          <w:sz w:val="18"/>
          <w:szCs w:val="18"/>
          <w:lang w:eastAsia="zh-CN"/>
        </w:rPr>
        <w:t xml:space="preserve">Companies are encouraged to consider the following options for </w:t>
      </w:r>
      <w:r w:rsidRPr="0078441D">
        <w:rPr>
          <w:i/>
          <w:iCs/>
          <w:sz w:val="18"/>
          <w:szCs w:val="18"/>
          <w:lang w:eastAsia="ja-JP"/>
        </w:rPr>
        <w:t>ΔP</w:t>
      </w:r>
      <w:r w:rsidRPr="0078441D">
        <w:rPr>
          <w:i/>
          <w:iCs/>
          <w:sz w:val="18"/>
          <w:szCs w:val="18"/>
          <w:vertAlign w:val="subscript"/>
          <w:lang w:eastAsia="ja-JP"/>
        </w:rPr>
        <w:t>PowerClass</w:t>
      </w:r>
      <w:r w:rsidRPr="0078441D">
        <w:rPr>
          <w:i/>
          <w:iCs/>
          <w:sz w:val="18"/>
          <w:szCs w:val="18"/>
          <w:lang w:eastAsia="zh-CN"/>
        </w:rPr>
        <w:t xml:space="preserve"> </w:t>
      </w:r>
      <w:r w:rsidRPr="0078441D">
        <w:rPr>
          <w:rFonts w:hint="eastAsia"/>
          <w:i/>
          <w:iCs/>
          <w:sz w:val="18"/>
          <w:szCs w:val="18"/>
          <w:lang w:eastAsia="zh-CN"/>
        </w:rPr>
        <w:t>for SRS antenna switching for 4Tx.</w:t>
      </w:r>
      <w:r w:rsidRPr="0078441D">
        <w:rPr>
          <w:i/>
          <w:iCs/>
          <w:sz w:val="18"/>
          <w:szCs w:val="18"/>
          <w:lang w:eastAsia="zh-CN"/>
        </w:rPr>
        <w:t xml:space="preserve"> </w:t>
      </w:r>
    </w:p>
    <w:p w14:paraId="7740F4D3"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1: </w:t>
      </w:r>
      <w:r w:rsidRPr="0078441D">
        <w:rPr>
          <w:rFonts w:eastAsiaTheme="minorEastAsia" w:hint="eastAsia"/>
          <w:i/>
          <w:iCs/>
          <w:sz w:val="18"/>
          <w:szCs w:val="18"/>
          <w:lang w:eastAsia="zh-CN"/>
        </w:rPr>
        <w:t xml:space="preserve">Combine the </w:t>
      </w:r>
      <w:r w:rsidRPr="0078441D">
        <w:rPr>
          <w:i/>
          <w:iCs/>
          <w:sz w:val="18"/>
          <w:szCs w:val="18"/>
          <w:lang w:eastAsia="ja-JP"/>
        </w:rPr>
        <w:t>ΔP</w:t>
      </w:r>
      <w:r w:rsidRPr="0078441D">
        <w:rPr>
          <w:i/>
          <w:iCs/>
          <w:sz w:val="18"/>
          <w:szCs w:val="18"/>
          <w:vertAlign w:val="subscript"/>
          <w:lang w:eastAsia="ja-JP"/>
        </w:rPr>
        <w:t>PowerClass</w:t>
      </w:r>
      <w:r w:rsidRPr="0078441D">
        <w:rPr>
          <w:rFonts w:eastAsiaTheme="minorEastAsia" w:hint="eastAsia"/>
          <w:i/>
          <w:iCs/>
          <w:sz w:val="18"/>
          <w:szCs w:val="18"/>
          <w:lang w:eastAsia="zh-CN"/>
        </w:rPr>
        <w:t xml:space="preserve"> and </w:t>
      </w:r>
      <w:r w:rsidRPr="0078441D">
        <w:rPr>
          <w:i/>
          <w:iCs/>
          <w:sz w:val="18"/>
          <w:szCs w:val="18"/>
          <w:lang w:eastAsia="ja-JP"/>
        </w:rPr>
        <w:t>ΔT</w:t>
      </w:r>
      <w:r w:rsidRPr="0078441D">
        <w:rPr>
          <w:i/>
          <w:iCs/>
          <w:sz w:val="18"/>
          <w:szCs w:val="18"/>
          <w:vertAlign w:val="subscript"/>
          <w:lang w:eastAsia="ja-JP"/>
        </w:rPr>
        <w:t>RxSRS</w:t>
      </w:r>
      <w:r w:rsidRPr="0078441D">
        <w:rPr>
          <w:rFonts w:eastAsiaTheme="minorEastAsia" w:hint="eastAsia"/>
          <w:i/>
          <w:iCs/>
          <w:sz w:val="18"/>
          <w:szCs w:val="18"/>
          <w:lang w:eastAsia="zh-CN"/>
        </w:rPr>
        <w:t xml:space="preserve"> to achieve the needed backoff with some </w:t>
      </w:r>
      <w:r w:rsidRPr="0078441D">
        <w:rPr>
          <w:rFonts w:eastAsiaTheme="minorEastAsia"/>
          <w:i/>
          <w:iCs/>
          <w:sz w:val="18"/>
          <w:szCs w:val="18"/>
          <w:lang w:eastAsia="zh-CN"/>
        </w:rPr>
        <w:t>flexibility</w:t>
      </w:r>
      <w:r w:rsidRPr="0078441D">
        <w:rPr>
          <w:rFonts w:eastAsiaTheme="minorEastAsia" w:hint="eastAsia"/>
          <w:i/>
          <w:iCs/>
          <w:sz w:val="18"/>
          <w:szCs w:val="18"/>
          <w:lang w:eastAsia="zh-CN"/>
        </w:rPr>
        <w:t xml:space="preserve"> for 4Tx.</w:t>
      </w:r>
    </w:p>
    <w:p w14:paraId="11FD2C28"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Details and related issues according to [1] and [2]</w:t>
      </w:r>
    </w:p>
    <w:p w14:paraId="3893A46B"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Pros: Leaving the flexibility for UE implementation, while do not restrict the UL power;</w:t>
      </w:r>
    </w:p>
    <w:p w14:paraId="131764F5"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Cons: Complicated</w:t>
      </w:r>
      <w:r w:rsidRPr="0078441D">
        <w:rPr>
          <w:rFonts w:eastAsiaTheme="minorEastAsia"/>
          <w:i/>
          <w:iCs/>
          <w:sz w:val="18"/>
          <w:szCs w:val="18"/>
          <w:lang w:eastAsia="zh-CN"/>
        </w:rPr>
        <w:t>; Network not aware of power class used for sounding SRS; It allows unnecessary relaxation for certain architectures.</w:t>
      </w:r>
    </w:p>
    <w:p w14:paraId="0388B471"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2</w:t>
      </w:r>
      <w:r w:rsidRPr="0078441D">
        <w:rPr>
          <w:b/>
          <w:bCs/>
          <w:i/>
          <w:iCs/>
          <w:sz w:val="18"/>
          <w:szCs w:val="18"/>
          <w:lang w:eastAsia="zh-CN"/>
        </w:rPr>
        <w:t xml:space="preserve">: </w:t>
      </w:r>
      <w:r w:rsidRPr="0078441D">
        <w:rPr>
          <w:rFonts w:hint="eastAsia"/>
          <w:i/>
          <w:iCs/>
          <w:sz w:val="18"/>
          <w:szCs w:val="18"/>
          <w:lang w:eastAsia="zh-CN"/>
        </w:rPr>
        <w:t xml:space="preserve">Using fixed </w:t>
      </w:r>
      <w:r w:rsidRPr="0078441D">
        <w:rPr>
          <w:i/>
          <w:iCs/>
          <w:sz w:val="18"/>
          <w:szCs w:val="18"/>
          <w:lang w:eastAsia="ja-JP"/>
        </w:rPr>
        <w:t>ΔP</w:t>
      </w:r>
      <w:r w:rsidRPr="0078441D">
        <w:rPr>
          <w:i/>
          <w:iCs/>
          <w:sz w:val="18"/>
          <w:szCs w:val="18"/>
          <w:vertAlign w:val="subscript"/>
          <w:lang w:eastAsia="ja-JP"/>
        </w:rPr>
        <w:t>PowerClass</w:t>
      </w:r>
      <w:r w:rsidRPr="0078441D">
        <w:rPr>
          <w:rFonts w:eastAsiaTheme="minorEastAsia" w:hint="eastAsia"/>
          <w:i/>
          <w:iCs/>
          <w:sz w:val="18"/>
          <w:szCs w:val="18"/>
          <w:lang w:eastAsia="zh-CN"/>
        </w:rPr>
        <w:t xml:space="preserve"> for 4Tx based on the minimum capability architecture, i.e. 4*23 dBm. </w:t>
      </w:r>
    </w:p>
    <w:p w14:paraId="2E7F17B0"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Define 3dB for t2ry, 6dB </w:t>
      </w:r>
      <w:r w:rsidRPr="0078441D">
        <w:rPr>
          <w:rFonts w:eastAsiaTheme="minorEastAsia"/>
          <w:i/>
          <w:iCs/>
          <w:sz w:val="18"/>
          <w:szCs w:val="18"/>
          <w:lang w:eastAsia="zh-CN"/>
        </w:rPr>
        <w:t xml:space="preserve">for </w:t>
      </w:r>
      <w:r w:rsidRPr="0078441D">
        <w:rPr>
          <w:rFonts w:eastAsiaTheme="minorEastAsia" w:hint="eastAsia"/>
          <w:i/>
          <w:iCs/>
          <w:sz w:val="18"/>
          <w:szCs w:val="18"/>
          <w:lang w:eastAsia="zh-CN"/>
        </w:rPr>
        <w:t xml:space="preserve">t1ry, for </w:t>
      </w:r>
      <w:r w:rsidRPr="0078441D">
        <w:rPr>
          <w:rFonts w:eastAsiaTheme="minorEastAsia"/>
          <w:i/>
          <w:iCs/>
          <w:sz w:val="18"/>
          <w:szCs w:val="18"/>
          <w:lang w:eastAsia="zh-CN"/>
        </w:rPr>
        <w:t>all</w:t>
      </w:r>
      <w:r w:rsidRPr="0078441D">
        <w:rPr>
          <w:rFonts w:eastAsiaTheme="minorEastAsia" w:hint="eastAsia"/>
          <w:i/>
          <w:iCs/>
          <w:sz w:val="18"/>
          <w:szCs w:val="18"/>
          <w:lang w:eastAsia="zh-CN"/>
        </w:rPr>
        <w:t xml:space="preserve"> cases without considering other architectures.</w:t>
      </w:r>
    </w:p>
    <w:p w14:paraId="5CBC7D19"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Pros: Simple and power </w:t>
      </w:r>
      <w:r w:rsidRPr="0078441D">
        <w:rPr>
          <w:rFonts w:eastAsiaTheme="minorEastAsia"/>
          <w:i/>
          <w:iCs/>
          <w:sz w:val="18"/>
          <w:szCs w:val="18"/>
          <w:lang w:eastAsia="zh-CN"/>
        </w:rPr>
        <w:t>achievable</w:t>
      </w:r>
      <w:r w:rsidRPr="0078441D">
        <w:rPr>
          <w:rFonts w:eastAsiaTheme="minorEastAsia" w:hint="eastAsia"/>
          <w:i/>
          <w:iCs/>
          <w:sz w:val="18"/>
          <w:szCs w:val="18"/>
          <w:lang w:eastAsia="zh-CN"/>
        </w:rPr>
        <w:t xml:space="preserve"> irrespective of architectures.</w:t>
      </w:r>
      <w:r w:rsidRPr="0078441D">
        <w:rPr>
          <w:rFonts w:eastAsiaTheme="minorEastAsia"/>
          <w:i/>
          <w:iCs/>
          <w:sz w:val="18"/>
          <w:szCs w:val="18"/>
          <w:lang w:eastAsia="zh-CN"/>
        </w:rPr>
        <w:t xml:space="preserve"> Network aware of power class used for sounding SRS.</w:t>
      </w:r>
    </w:p>
    <w:p w14:paraId="461810D5"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Cons: </w:t>
      </w:r>
      <w:r w:rsidRPr="0078441D">
        <w:rPr>
          <w:rFonts w:eastAsiaTheme="minorEastAsia"/>
          <w:i/>
          <w:iCs/>
          <w:sz w:val="18"/>
          <w:szCs w:val="18"/>
          <w:lang w:eastAsia="zh-CN"/>
        </w:rPr>
        <w:t>Unnecessar</w:t>
      </w:r>
      <w:r w:rsidRPr="0078441D">
        <w:rPr>
          <w:rFonts w:eastAsiaTheme="minorEastAsia" w:hint="eastAsia"/>
          <w:i/>
          <w:iCs/>
          <w:sz w:val="18"/>
          <w:szCs w:val="18"/>
          <w:lang w:eastAsia="zh-CN"/>
        </w:rPr>
        <w:t>ily restrict output power for architectures with at least a 26dBm RF chain.</w:t>
      </w:r>
    </w:p>
    <w:p w14:paraId="244A92AC" w14:textId="77777777" w:rsidR="0078441D" w:rsidRPr="0078441D"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3</w:t>
      </w:r>
      <w:r w:rsidRPr="0078441D">
        <w:rPr>
          <w:b/>
          <w:bCs/>
          <w:i/>
          <w:iCs/>
          <w:sz w:val="18"/>
          <w:szCs w:val="18"/>
          <w:lang w:eastAsia="zh-CN"/>
        </w:rPr>
        <w:t xml:space="preserve">: </w:t>
      </w:r>
      <w:r w:rsidRPr="0078441D">
        <w:rPr>
          <w:rFonts w:hint="eastAsia"/>
          <w:i/>
          <w:iCs/>
          <w:sz w:val="18"/>
          <w:szCs w:val="18"/>
          <w:lang w:eastAsia="zh-CN"/>
        </w:rPr>
        <w:t>Keep it as it is and do not define new requirements for 4Tx.</w:t>
      </w:r>
      <w:r w:rsidRPr="0078441D">
        <w:rPr>
          <w:rFonts w:eastAsiaTheme="minorEastAsia" w:hint="eastAsia"/>
          <w:i/>
          <w:iCs/>
          <w:sz w:val="18"/>
          <w:szCs w:val="18"/>
          <w:lang w:eastAsia="zh-CN"/>
        </w:rPr>
        <w:t xml:space="preserve"> (Default)</w:t>
      </w:r>
    </w:p>
    <w:p w14:paraId="5BE99B69"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 xml:space="preserve">Current </w:t>
      </w:r>
      <w:r w:rsidRPr="0078441D">
        <w:rPr>
          <w:rFonts w:eastAsiaTheme="minorEastAsia"/>
          <w:i/>
          <w:iCs/>
          <w:sz w:val="18"/>
          <w:szCs w:val="18"/>
          <w:lang w:eastAsia="zh-CN"/>
        </w:rPr>
        <w:t>wording</w:t>
      </w:r>
      <w:r w:rsidRPr="0078441D">
        <w:rPr>
          <w:rFonts w:eastAsiaTheme="minorEastAsia" w:hint="eastAsia"/>
          <w:i/>
          <w:iCs/>
          <w:sz w:val="18"/>
          <w:szCs w:val="18"/>
          <w:lang w:eastAsia="zh-CN"/>
        </w:rPr>
        <w:t xml:space="preserve"> already provide a 3dB value for PC1.5 which would imply a 26dBm RF chain should be used for 4Tx SRS antenna switching, and </w:t>
      </w:r>
      <w:r w:rsidRPr="0078441D">
        <w:rPr>
          <w:rFonts w:eastAsiaTheme="minorEastAsia"/>
          <w:i/>
          <w:iCs/>
          <w:sz w:val="18"/>
          <w:szCs w:val="18"/>
          <w:lang w:eastAsia="zh-CN"/>
        </w:rPr>
        <w:t>might</w:t>
      </w:r>
      <w:r w:rsidRPr="0078441D">
        <w:rPr>
          <w:rFonts w:eastAsiaTheme="minorEastAsia" w:hint="eastAsia"/>
          <w:i/>
          <w:iCs/>
          <w:sz w:val="18"/>
          <w:szCs w:val="18"/>
          <w:lang w:eastAsia="zh-CN"/>
        </w:rPr>
        <w:t xml:space="preserve"> be problematic for 4*23dBm architecture.</w:t>
      </w:r>
    </w:p>
    <w:p w14:paraId="2BFBFD90" w14:textId="77777777" w:rsidR="0078441D" w:rsidRPr="0078441D" w:rsidRDefault="0078441D" w:rsidP="0078441D">
      <w:pPr>
        <w:pStyle w:val="aff5"/>
        <w:numPr>
          <w:ilvl w:val="0"/>
          <w:numId w:val="38"/>
        </w:numPr>
        <w:overflowPunct/>
        <w:autoSpaceDE/>
        <w:autoSpaceDN/>
        <w:adjustRightInd/>
        <w:ind w:leftChars="833" w:left="2106"/>
        <w:contextualSpacing w:val="0"/>
        <w:textAlignment w:val="auto"/>
        <w:rPr>
          <w:rFonts w:eastAsiaTheme="minorEastAsia"/>
          <w:i/>
          <w:iCs/>
          <w:sz w:val="18"/>
          <w:szCs w:val="18"/>
          <w:lang w:eastAsia="zh-CN"/>
        </w:rPr>
      </w:pPr>
      <w:r w:rsidRPr="0078441D">
        <w:rPr>
          <w:rFonts w:eastAsiaTheme="minorEastAsia" w:hint="eastAsia"/>
          <w:i/>
          <w:iCs/>
          <w:sz w:val="18"/>
          <w:szCs w:val="18"/>
          <w:lang w:eastAsia="zh-CN"/>
        </w:rPr>
        <w:t>No dedicated conformance testing for this part.</w:t>
      </w:r>
    </w:p>
    <w:p w14:paraId="7D3B3ECC" w14:textId="77777777" w:rsidR="0078441D" w:rsidRPr="008D0788" w:rsidRDefault="0078441D" w:rsidP="0078441D">
      <w:pPr>
        <w:ind w:leftChars="200" w:left="400" w:firstLine="420"/>
        <w:rPr>
          <w:rFonts w:eastAsiaTheme="minorEastAsia"/>
          <w:i/>
          <w:iCs/>
          <w:sz w:val="18"/>
          <w:szCs w:val="18"/>
          <w:lang w:eastAsia="zh-CN"/>
        </w:rPr>
      </w:pPr>
      <w:r w:rsidRPr="0078441D">
        <w:rPr>
          <w:b/>
          <w:bCs/>
          <w:i/>
          <w:iCs/>
          <w:sz w:val="18"/>
          <w:szCs w:val="18"/>
          <w:lang w:eastAsia="zh-CN"/>
        </w:rPr>
        <w:t xml:space="preserve">Option </w:t>
      </w:r>
      <w:r w:rsidRPr="0078441D">
        <w:rPr>
          <w:rFonts w:hint="eastAsia"/>
          <w:b/>
          <w:bCs/>
          <w:i/>
          <w:iCs/>
          <w:sz w:val="18"/>
          <w:szCs w:val="18"/>
          <w:lang w:eastAsia="zh-CN"/>
        </w:rPr>
        <w:t>4</w:t>
      </w:r>
      <w:r w:rsidRPr="0078441D">
        <w:rPr>
          <w:b/>
          <w:bCs/>
          <w:i/>
          <w:iCs/>
          <w:sz w:val="18"/>
          <w:szCs w:val="18"/>
          <w:lang w:eastAsia="zh-CN"/>
        </w:rPr>
        <w:t>:</w:t>
      </w:r>
      <w:r w:rsidRPr="0078441D">
        <w:rPr>
          <w:rFonts w:hint="eastAsia"/>
          <w:b/>
          <w:bCs/>
          <w:i/>
          <w:iCs/>
          <w:sz w:val="18"/>
          <w:szCs w:val="18"/>
          <w:lang w:eastAsia="zh-CN"/>
        </w:rPr>
        <w:t xml:space="preserve"> </w:t>
      </w:r>
      <w:r w:rsidRPr="0078441D">
        <w:rPr>
          <w:rFonts w:hint="eastAsia"/>
          <w:i/>
          <w:iCs/>
          <w:sz w:val="18"/>
          <w:szCs w:val="18"/>
          <w:lang w:eastAsia="zh-CN"/>
        </w:rPr>
        <w:t>Other solutions or variants of previous solutions not precluded.</w:t>
      </w:r>
    </w:p>
    <w:p w14:paraId="38A9D102" w14:textId="0590D7FE" w:rsidR="0078441D" w:rsidRDefault="008D0788" w:rsidP="0044362B">
      <w:pPr>
        <w:rPr>
          <w:rFonts w:eastAsiaTheme="minorEastAsia"/>
          <w:lang w:eastAsia="zh-CN"/>
        </w:rPr>
      </w:pPr>
      <w:r>
        <w:rPr>
          <w:rFonts w:eastAsiaTheme="minorEastAsia"/>
          <w:lang w:eastAsia="zh-CN"/>
        </w:rPr>
        <w:lastRenderedPageBreak/>
        <w:t>Among</w:t>
      </w:r>
      <w:r w:rsidR="005523A5">
        <w:rPr>
          <w:rFonts w:eastAsiaTheme="minorEastAsia" w:hint="eastAsia"/>
          <w:lang w:eastAsia="zh-CN"/>
        </w:rPr>
        <w:t xml:space="preserve"> those options,</w:t>
      </w:r>
      <w:r>
        <w:rPr>
          <w:rFonts w:eastAsiaTheme="minorEastAsia" w:hint="eastAsia"/>
          <w:lang w:eastAsia="zh-CN"/>
        </w:rPr>
        <w:t xml:space="preserve"> Option1 was the most complicated one, and was later not </w:t>
      </w:r>
      <w:r>
        <w:rPr>
          <w:rFonts w:eastAsiaTheme="minorEastAsia"/>
          <w:lang w:eastAsia="zh-CN"/>
        </w:rPr>
        <w:t>further</w:t>
      </w:r>
      <w:r>
        <w:rPr>
          <w:rFonts w:eastAsiaTheme="minorEastAsia" w:hint="eastAsia"/>
          <w:lang w:eastAsia="zh-CN"/>
        </w:rPr>
        <w:t xml:space="preserve"> pursued by original </w:t>
      </w:r>
      <w:r>
        <w:rPr>
          <w:rFonts w:eastAsiaTheme="minorEastAsia"/>
          <w:lang w:eastAsia="zh-CN"/>
        </w:rPr>
        <w:t>proponent</w:t>
      </w:r>
      <w:r>
        <w:rPr>
          <w:rFonts w:eastAsiaTheme="minorEastAsia" w:hint="eastAsia"/>
          <w:lang w:eastAsia="zh-CN"/>
        </w:rPr>
        <w:t xml:space="preserve">. </w:t>
      </w:r>
      <w:r w:rsidR="005523A5">
        <w:rPr>
          <w:rFonts w:eastAsiaTheme="minorEastAsia" w:hint="eastAsia"/>
          <w:lang w:eastAsia="zh-CN"/>
        </w:rPr>
        <w:t xml:space="preserve"> In</w:t>
      </w:r>
      <w:r>
        <w:rPr>
          <w:rFonts w:eastAsiaTheme="minorEastAsia" w:hint="eastAsia"/>
          <w:lang w:eastAsia="zh-CN"/>
        </w:rPr>
        <w:t xml:space="preserve"> RAN4#111, the four proposals were summarized in [9] as following:</w:t>
      </w:r>
    </w:p>
    <w:p w14:paraId="14700B3A" w14:textId="0E4BCD19" w:rsidR="008D0788" w:rsidRPr="008D0788" w:rsidRDefault="008D0788" w:rsidP="008D0788">
      <w:pPr>
        <w:rPr>
          <w:b/>
          <w:i/>
          <w:iCs/>
          <w:color w:val="0070C0"/>
          <w:u w:val="single"/>
          <w:lang w:eastAsia="zh-CN"/>
        </w:rPr>
      </w:pPr>
      <w:r w:rsidRPr="008D0788">
        <w:rPr>
          <w:rFonts w:eastAsiaTheme="minorEastAsia"/>
          <w:i/>
          <w:iCs/>
          <w:noProof/>
          <w:lang w:eastAsia="zh-CN"/>
        </w:rPr>
        <mc:AlternateContent>
          <mc:Choice Requires="wps">
            <w:drawing>
              <wp:anchor distT="0" distB="0" distL="114300" distR="114300" simplePos="0" relativeHeight="251661312" behindDoc="0" locked="0" layoutInCell="1" allowOverlap="1" wp14:anchorId="635F0BCD" wp14:editId="5DD4F01C">
                <wp:simplePos x="0" y="0"/>
                <wp:positionH relativeFrom="margin">
                  <wp:align>left</wp:align>
                </wp:positionH>
                <wp:positionV relativeFrom="paragraph">
                  <wp:posOffset>-29</wp:posOffset>
                </wp:positionV>
                <wp:extent cx="6316231" cy="7600619"/>
                <wp:effectExtent l="0" t="0" r="27940" b="19685"/>
                <wp:wrapNone/>
                <wp:docPr id="2145879262" name="矩形 1"/>
                <wp:cNvGraphicFramePr/>
                <a:graphic xmlns:a="http://schemas.openxmlformats.org/drawingml/2006/main">
                  <a:graphicData uri="http://schemas.microsoft.com/office/word/2010/wordprocessingShape">
                    <wps:wsp>
                      <wps:cNvSpPr/>
                      <wps:spPr>
                        <a:xfrm>
                          <a:off x="0" y="0"/>
                          <a:ext cx="6316231" cy="760061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AF69A" id="矩形 1" o:spid="_x0000_s1026" style="position:absolute;margin-left:0;margin-top:0;width:497.35pt;height:598.4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" filled="f" strokecolor="black [3213]">
                <w10:wrap anchorx="margin"/>
              </v:rect>
            </w:pict>
          </mc:Fallback>
        </mc:AlternateContent>
      </w:r>
      <w:r w:rsidRPr="008D0788">
        <w:rPr>
          <w:b/>
          <w:i/>
          <w:iCs/>
          <w:color w:val="0070C0"/>
          <w:u w:val="single"/>
          <w:lang w:eastAsia="ko-KR"/>
        </w:rPr>
        <w:t xml:space="preserve">Issue 1-1-1: </w:t>
      </w:r>
      <w:r w:rsidRPr="008D0788">
        <w:rPr>
          <w:rFonts w:hint="eastAsia"/>
          <w:b/>
          <w:i/>
          <w:iCs/>
          <w:color w:val="0070C0"/>
          <w:u w:val="single"/>
          <w:lang w:eastAsia="zh-CN"/>
        </w:rPr>
        <w:t xml:space="preserve">How to </w:t>
      </w:r>
      <w:r w:rsidRPr="008D0788">
        <w:rPr>
          <w:b/>
          <w:i/>
          <w:iCs/>
          <w:color w:val="0070C0"/>
          <w:u w:val="single"/>
          <w:lang w:eastAsia="zh-CN"/>
        </w:rPr>
        <w:t>solve</w:t>
      </w:r>
      <w:r w:rsidRPr="008D0788">
        <w:rPr>
          <w:rFonts w:hint="eastAsia"/>
          <w:b/>
          <w:i/>
          <w:iCs/>
          <w:color w:val="0070C0"/>
          <w:u w:val="single"/>
          <w:lang w:eastAsia="zh-CN"/>
        </w:rPr>
        <w:t xml:space="preserve"> the 4Tx </w:t>
      </w:r>
      <w:r w:rsidRPr="008D0788">
        <w:rPr>
          <w:b/>
          <w:i/>
          <w:iCs/>
          <w:color w:val="0070C0"/>
          <w:u w:val="single"/>
          <w:lang w:eastAsia="zh-CN"/>
        </w:rPr>
        <w:t>ΔP</w:t>
      </w:r>
      <w:r w:rsidRPr="008D0788">
        <w:rPr>
          <w:b/>
          <w:i/>
          <w:iCs/>
          <w:color w:val="0070C0"/>
          <w:u w:val="single"/>
          <w:vertAlign w:val="subscript"/>
          <w:lang w:eastAsia="zh-CN"/>
        </w:rPr>
        <w:t>PowerClass</w:t>
      </w:r>
      <w:r w:rsidRPr="008D0788">
        <w:rPr>
          <w:b/>
          <w:i/>
          <w:iCs/>
          <w:color w:val="0070C0"/>
          <w:u w:val="single"/>
          <w:lang w:eastAsia="zh-CN"/>
        </w:rPr>
        <w:t xml:space="preserve"> </w:t>
      </w:r>
      <w:r w:rsidRPr="008D0788">
        <w:rPr>
          <w:rFonts w:hint="eastAsia"/>
          <w:b/>
          <w:i/>
          <w:iCs/>
          <w:color w:val="0070C0"/>
          <w:u w:val="single"/>
          <w:lang w:eastAsia="zh-CN"/>
        </w:rPr>
        <w:t>issue?</w:t>
      </w:r>
    </w:p>
    <w:p w14:paraId="296B6A4B" w14:textId="77777777" w:rsidR="008D0788" w:rsidRPr="008D0788" w:rsidRDefault="008D0788" w:rsidP="008D0788">
      <w:pPr>
        <w:pStyle w:val="aff5"/>
        <w:numPr>
          <w:ilvl w:val="0"/>
          <w:numId w:val="39"/>
        </w:numPr>
        <w:overflowPunct/>
        <w:autoSpaceDE/>
        <w:autoSpaceDN/>
        <w:adjustRightInd/>
        <w:spacing w:after="120"/>
        <w:ind w:left="720"/>
        <w:contextualSpacing w:val="0"/>
        <w:textAlignment w:val="auto"/>
        <w:rPr>
          <w:i/>
          <w:iCs/>
          <w:color w:val="0070C0"/>
          <w:szCs w:val="24"/>
          <w:lang w:eastAsia="zh-CN"/>
        </w:rPr>
      </w:pPr>
      <w:r w:rsidRPr="008D0788">
        <w:rPr>
          <w:i/>
          <w:iCs/>
          <w:color w:val="0070C0"/>
          <w:szCs w:val="24"/>
          <w:lang w:eastAsia="zh-CN"/>
        </w:rPr>
        <w:t>Proposals</w:t>
      </w:r>
    </w:p>
    <w:p w14:paraId="18D977E5" w14:textId="77777777" w:rsidR="008D0788" w:rsidRPr="008D0788" w:rsidRDefault="008D0788" w:rsidP="008D0788">
      <w:pPr>
        <w:pStyle w:val="aff5"/>
        <w:numPr>
          <w:ilvl w:val="1"/>
          <w:numId w:val="39"/>
        </w:numPr>
        <w:overflowPunct/>
        <w:autoSpaceDE/>
        <w:autoSpaceDN/>
        <w:adjustRightInd/>
        <w:spacing w:after="120"/>
        <w:ind w:left="1440"/>
        <w:contextualSpacing w:val="0"/>
        <w:textAlignment w:val="auto"/>
        <w:rPr>
          <w:i/>
          <w:iCs/>
          <w:color w:val="0070C0"/>
          <w:szCs w:val="24"/>
          <w:lang w:eastAsia="zh-CN"/>
        </w:rPr>
      </w:pPr>
      <w:r w:rsidRPr="008D0788">
        <w:rPr>
          <w:rFonts w:hint="eastAsia"/>
          <w:i/>
          <w:iCs/>
          <w:color w:val="0070C0"/>
          <w:szCs w:val="24"/>
          <w:lang w:eastAsia="zh-CN"/>
        </w:rPr>
        <w:t xml:space="preserve">Proposal 1: </w:t>
      </w:r>
      <w:r w:rsidRPr="008D0788">
        <w:rPr>
          <w:rFonts w:eastAsiaTheme="minorEastAsia" w:hint="eastAsia"/>
          <w:i/>
          <w:iCs/>
          <w:color w:val="0070C0"/>
          <w:lang w:eastAsia="zh-CN"/>
        </w:rPr>
        <w:t xml:space="preserve">Do not define new </w:t>
      </w:r>
      <w:r w:rsidRPr="008D0788">
        <w:rPr>
          <w:i/>
          <w:iCs/>
          <w:color w:val="0070C0"/>
          <w:lang w:eastAsia="ja-JP"/>
        </w:rPr>
        <w:t>ΔP</w:t>
      </w:r>
      <w:r w:rsidRPr="008D0788">
        <w:rPr>
          <w:i/>
          <w:iCs/>
          <w:color w:val="0070C0"/>
          <w:vertAlign w:val="subscript"/>
          <w:lang w:eastAsia="ja-JP"/>
        </w:rPr>
        <w:t>PowerClass</w:t>
      </w:r>
      <w:r w:rsidRPr="008D0788">
        <w:rPr>
          <w:rFonts w:eastAsiaTheme="minorEastAsia"/>
          <w:i/>
          <w:iCs/>
          <w:color w:val="0070C0"/>
          <w:lang w:eastAsia="zh-CN"/>
        </w:rPr>
        <w:t xml:space="preserve"> requirements</w:t>
      </w:r>
      <w:r w:rsidRPr="008D0788">
        <w:rPr>
          <w:rFonts w:eastAsiaTheme="minorEastAsia" w:hint="eastAsia"/>
          <w:i/>
          <w:iCs/>
          <w:color w:val="0070C0"/>
          <w:lang w:eastAsia="zh-CN"/>
        </w:rPr>
        <w:t xml:space="preserve"> for 4Tx to restrict the architectures or power in SRS antenna switching, and to refine the wording of current requirements to insure only appliable for 2Tx. (vivo)</w:t>
      </w:r>
    </w:p>
    <w:p w14:paraId="69D94BF4" w14:textId="77777777" w:rsidR="008D0788" w:rsidRPr="008D0788" w:rsidRDefault="008D0788" w:rsidP="008D0788">
      <w:pPr>
        <w:pStyle w:val="aff5"/>
        <w:numPr>
          <w:ilvl w:val="1"/>
          <w:numId w:val="39"/>
        </w:numPr>
        <w:overflowPunct/>
        <w:autoSpaceDE/>
        <w:autoSpaceDN/>
        <w:adjustRightInd/>
        <w:spacing w:after="120"/>
        <w:ind w:left="1440"/>
        <w:contextualSpacing w:val="0"/>
        <w:textAlignment w:val="auto"/>
        <w:rPr>
          <w:i/>
          <w:iCs/>
          <w:color w:val="0070C0"/>
          <w:szCs w:val="24"/>
          <w:lang w:eastAsia="zh-CN"/>
        </w:rPr>
      </w:pPr>
      <w:r w:rsidRPr="008D0788">
        <w:rPr>
          <w:rFonts w:hint="eastAsia"/>
          <w:i/>
          <w:iCs/>
          <w:color w:val="0070C0"/>
          <w:szCs w:val="24"/>
          <w:lang w:eastAsia="zh-CN"/>
        </w:rPr>
        <w:t xml:space="preserve">Proposal 2: </w:t>
      </w:r>
      <w:r w:rsidRPr="008D0788">
        <w:rPr>
          <w:i/>
          <w:iCs/>
          <w:color w:val="0070C0"/>
        </w:rPr>
        <w:t>For 4 Tx architectures defined in Rel-18 use a 26 dBm PA to perform SRS transmission. If for a given architecture only a 23 dBm PA is available for SRS transmission, then limit SRS antenna switching to t4ry.</w:t>
      </w:r>
      <w:r w:rsidRPr="008D0788">
        <w:rPr>
          <w:rFonts w:eastAsiaTheme="minorEastAsia" w:hint="eastAsia"/>
          <w:i/>
          <w:iCs/>
          <w:color w:val="0070C0"/>
          <w:lang w:eastAsia="zh-CN"/>
        </w:rPr>
        <w:t xml:space="preserve"> (Qualcomm)</w:t>
      </w:r>
    </w:p>
    <w:p w14:paraId="5043BF95" w14:textId="77777777" w:rsidR="008D0788" w:rsidRPr="008D0788" w:rsidRDefault="008D0788" w:rsidP="008D0788">
      <w:pPr>
        <w:pStyle w:val="aff5"/>
        <w:numPr>
          <w:ilvl w:val="1"/>
          <w:numId w:val="39"/>
        </w:numPr>
        <w:overflowPunct/>
        <w:autoSpaceDE/>
        <w:autoSpaceDN/>
        <w:adjustRightInd/>
        <w:spacing w:after="120"/>
        <w:ind w:left="1440"/>
        <w:contextualSpacing w:val="0"/>
        <w:textAlignment w:val="auto"/>
        <w:rPr>
          <w:i/>
          <w:iCs/>
          <w:color w:val="0070C0"/>
          <w:szCs w:val="24"/>
          <w:lang w:eastAsia="zh-CN"/>
        </w:rPr>
      </w:pPr>
      <w:r w:rsidRPr="008D0788">
        <w:rPr>
          <w:rFonts w:hint="eastAsia"/>
          <w:i/>
          <w:iCs/>
          <w:color w:val="0070C0"/>
          <w:szCs w:val="24"/>
          <w:lang w:eastAsia="zh-CN"/>
        </w:rPr>
        <w:t>Proposal 3: (Huawei)</w:t>
      </w:r>
    </w:p>
    <w:p w14:paraId="52199F34" w14:textId="77777777" w:rsidR="008D0788" w:rsidRPr="008D0788" w:rsidRDefault="008D0788" w:rsidP="008D0788">
      <w:pPr>
        <w:pStyle w:val="aff5"/>
        <w:numPr>
          <w:ilvl w:val="2"/>
          <w:numId w:val="39"/>
        </w:numPr>
        <w:contextualSpacing w:val="0"/>
        <w:rPr>
          <w:i/>
          <w:iCs/>
          <w:color w:val="0070C0"/>
          <w:lang w:eastAsia="ja-JP"/>
        </w:rPr>
      </w:pPr>
      <w:r w:rsidRPr="008D0788">
        <w:rPr>
          <w:i/>
          <w:iCs/>
          <w:color w:val="0070C0"/>
          <w:lang w:eastAsia="ja-JP"/>
        </w:rPr>
        <w:t xml:space="preserve">Proposal </w:t>
      </w:r>
      <w:r w:rsidRPr="008D0788">
        <w:rPr>
          <w:rFonts w:eastAsiaTheme="minorEastAsia" w:hint="eastAsia"/>
          <w:i/>
          <w:iCs/>
          <w:color w:val="0070C0"/>
          <w:lang w:eastAsia="zh-CN"/>
        </w:rPr>
        <w:t>3-</w:t>
      </w:r>
      <w:r w:rsidRPr="008D0788">
        <w:rPr>
          <w:i/>
          <w:iCs/>
          <w:color w:val="0070C0"/>
          <w:lang w:eastAsia="ja-JP"/>
        </w:rPr>
        <w:t>1: Do not make ΔT</w:t>
      </w:r>
      <w:r w:rsidRPr="008D0788">
        <w:rPr>
          <w:i/>
          <w:iCs/>
          <w:color w:val="0070C0"/>
          <w:vertAlign w:val="subscript"/>
          <w:lang w:eastAsia="ja-JP"/>
        </w:rPr>
        <w:t>RxSRS</w:t>
      </w:r>
      <w:r w:rsidRPr="008D0788">
        <w:rPr>
          <w:i/>
          <w:iCs/>
          <w:color w:val="0070C0"/>
          <w:lang w:eastAsia="ja-JP"/>
        </w:rPr>
        <w:t xml:space="preserve"> include PA ability, i.e., decouple ΔP</w:t>
      </w:r>
      <w:r w:rsidRPr="008D0788">
        <w:rPr>
          <w:i/>
          <w:iCs/>
          <w:color w:val="0070C0"/>
          <w:vertAlign w:val="subscript"/>
          <w:lang w:eastAsia="ja-JP"/>
        </w:rPr>
        <w:t>PowerClass</w:t>
      </w:r>
      <w:r w:rsidRPr="008D0788">
        <w:rPr>
          <w:rFonts w:hint="eastAsia"/>
          <w:i/>
          <w:iCs/>
          <w:color w:val="0070C0"/>
          <w:lang w:eastAsia="ja-JP"/>
        </w:rPr>
        <w:t xml:space="preserve"> </w:t>
      </w:r>
      <w:r w:rsidRPr="008D0788">
        <w:rPr>
          <w:i/>
          <w:iCs/>
          <w:color w:val="0070C0"/>
          <w:lang w:eastAsia="ja-JP"/>
        </w:rPr>
        <w:t xml:space="preserve">and </w:t>
      </w:r>
      <w:proofErr w:type="gramStart"/>
      <w:r w:rsidRPr="008D0788">
        <w:rPr>
          <w:i/>
          <w:iCs/>
          <w:color w:val="0070C0"/>
          <w:lang w:eastAsia="ja-JP"/>
        </w:rPr>
        <w:t>ΔT</w:t>
      </w:r>
      <w:r w:rsidRPr="008D0788">
        <w:rPr>
          <w:i/>
          <w:iCs/>
          <w:color w:val="0070C0"/>
          <w:vertAlign w:val="subscript"/>
          <w:lang w:eastAsia="ja-JP"/>
        </w:rPr>
        <w:t>RxSRS</w:t>
      </w:r>
      <w:proofErr w:type="gramEnd"/>
      <w:r w:rsidRPr="008D0788">
        <w:rPr>
          <w:i/>
          <w:iCs/>
          <w:color w:val="0070C0"/>
          <w:lang w:eastAsia="ja-JP"/>
        </w:rPr>
        <w:t xml:space="preserve">    </w:t>
      </w:r>
    </w:p>
    <w:p w14:paraId="3BFD7332" w14:textId="77777777" w:rsidR="008D0788" w:rsidRPr="008D0788" w:rsidRDefault="008D0788" w:rsidP="008D0788">
      <w:pPr>
        <w:pStyle w:val="aff5"/>
        <w:numPr>
          <w:ilvl w:val="2"/>
          <w:numId w:val="39"/>
        </w:numPr>
        <w:contextualSpacing w:val="0"/>
        <w:rPr>
          <w:i/>
          <w:iCs/>
          <w:color w:val="0070C0"/>
          <w:lang w:eastAsia="ja-JP"/>
        </w:rPr>
      </w:pPr>
      <w:r w:rsidRPr="008D0788">
        <w:rPr>
          <w:i/>
          <w:iCs/>
          <w:color w:val="0070C0"/>
          <w:lang w:eastAsia="ja-JP"/>
        </w:rPr>
        <w:t xml:space="preserve">Proposal </w:t>
      </w:r>
      <w:r w:rsidRPr="008D0788">
        <w:rPr>
          <w:rFonts w:eastAsiaTheme="minorEastAsia" w:hint="eastAsia"/>
          <w:i/>
          <w:iCs/>
          <w:color w:val="0070C0"/>
          <w:lang w:eastAsia="zh-CN"/>
        </w:rPr>
        <w:t>3-</w:t>
      </w:r>
      <w:r w:rsidRPr="008D0788">
        <w:rPr>
          <w:i/>
          <w:iCs/>
          <w:color w:val="0070C0"/>
          <w:lang w:eastAsia="ja-JP"/>
        </w:rPr>
        <w:t xml:space="preserve">2: </w:t>
      </w:r>
      <w:r w:rsidRPr="008D0788">
        <w:rPr>
          <w:rFonts w:eastAsiaTheme="minorEastAsia"/>
          <w:i/>
          <w:iCs/>
          <w:color w:val="0070C0"/>
        </w:rPr>
        <w:t>Do not lower P</w:t>
      </w:r>
      <w:r w:rsidRPr="008D0788">
        <w:rPr>
          <w:rFonts w:eastAsiaTheme="minorEastAsia"/>
          <w:i/>
          <w:iCs/>
          <w:color w:val="0070C0"/>
          <w:vertAlign w:val="subscript"/>
        </w:rPr>
        <w:t>CMAX_</w:t>
      </w:r>
      <w:proofErr w:type="gramStart"/>
      <w:r w:rsidRPr="008D0788">
        <w:rPr>
          <w:rFonts w:eastAsiaTheme="minorEastAsia"/>
          <w:i/>
          <w:iCs/>
          <w:color w:val="0070C0"/>
          <w:vertAlign w:val="subscript"/>
        </w:rPr>
        <w:t>H,f</w:t>
      </w:r>
      <w:proofErr w:type="gramEnd"/>
      <w:r w:rsidRPr="008D0788">
        <w:rPr>
          <w:rFonts w:eastAsiaTheme="minorEastAsia"/>
          <w:i/>
          <w:iCs/>
          <w:color w:val="0070C0"/>
          <w:vertAlign w:val="subscript"/>
        </w:rPr>
        <w:t>,c</w:t>
      </w:r>
      <w:r w:rsidRPr="008D0788">
        <w:rPr>
          <w:rFonts w:eastAsiaTheme="minorEastAsia"/>
          <w:i/>
          <w:iCs/>
          <w:color w:val="0070C0"/>
        </w:rPr>
        <w:t xml:space="preserve"> depending on the number of SRS ports in each SRS transmission occasion due to variation of PA configurations</w:t>
      </w:r>
      <w:r w:rsidRPr="008D0788">
        <w:rPr>
          <w:i/>
          <w:iCs/>
          <w:color w:val="0070C0"/>
          <w:lang w:eastAsia="ja-JP"/>
        </w:rPr>
        <w:t xml:space="preserve">    </w:t>
      </w:r>
    </w:p>
    <w:p w14:paraId="05390ED3" w14:textId="77777777" w:rsidR="008D0788" w:rsidRPr="008D0788" w:rsidRDefault="008D0788" w:rsidP="008D0788">
      <w:pPr>
        <w:pStyle w:val="aff5"/>
        <w:numPr>
          <w:ilvl w:val="2"/>
          <w:numId w:val="39"/>
        </w:numPr>
        <w:contextualSpacing w:val="0"/>
        <w:rPr>
          <w:rFonts w:eastAsiaTheme="minorEastAsia"/>
          <w:i/>
          <w:iCs/>
          <w:color w:val="0070C0"/>
        </w:rPr>
      </w:pPr>
      <w:r w:rsidRPr="008D0788">
        <w:rPr>
          <w:rFonts w:eastAsiaTheme="minorEastAsia"/>
          <w:i/>
          <w:iCs/>
          <w:color w:val="0070C0"/>
          <w:lang w:eastAsia="zh-CN"/>
        </w:rPr>
        <w:t xml:space="preserve">Proposal </w:t>
      </w:r>
      <w:r w:rsidRPr="008D0788">
        <w:rPr>
          <w:rFonts w:eastAsiaTheme="minorEastAsia" w:hint="eastAsia"/>
          <w:i/>
          <w:iCs/>
          <w:color w:val="0070C0"/>
          <w:lang w:eastAsia="zh-CN"/>
        </w:rPr>
        <w:t>3-</w:t>
      </w:r>
      <w:r w:rsidRPr="008D0788">
        <w:rPr>
          <w:rFonts w:eastAsiaTheme="minorEastAsia"/>
          <w:i/>
          <w:iCs/>
          <w:color w:val="0070C0"/>
          <w:lang w:eastAsia="zh-CN"/>
        </w:rPr>
        <w:t xml:space="preserve">3: Apply </w:t>
      </w:r>
      <w:r w:rsidRPr="008D0788">
        <w:rPr>
          <w:i/>
          <w:iCs/>
          <w:color w:val="0070C0"/>
          <w:lang w:eastAsia="ja-JP"/>
        </w:rPr>
        <w:t>ΔP</w:t>
      </w:r>
      <w:r w:rsidRPr="008D0788">
        <w:rPr>
          <w:i/>
          <w:iCs/>
          <w:color w:val="0070C0"/>
          <w:vertAlign w:val="subscript"/>
          <w:lang w:eastAsia="ja-JP"/>
        </w:rPr>
        <w:t>PowerClass</w:t>
      </w:r>
      <w:r w:rsidRPr="008D0788">
        <w:rPr>
          <w:rFonts w:eastAsiaTheme="minorEastAsia"/>
          <w:i/>
          <w:iCs/>
          <w:color w:val="0070C0"/>
        </w:rPr>
        <w:t xml:space="preserve"> to only P</w:t>
      </w:r>
      <w:r w:rsidRPr="008D0788">
        <w:rPr>
          <w:rFonts w:eastAsiaTheme="minorEastAsia"/>
          <w:i/>
          <w:iCs/>
          <w:color w:val="0070C0"/>
          <w:vertAlign w:val="subscript"/>
        </w:rPr>
        <w:t>CMAX_</w:t>
      </w:r>
      <w:proofErr w:type="gramStart"/>
      <w:r w:rsidRPr="008D0788">
        <w:rPr>
          <w:rFonts w:eastAsiaTheme="minorEastAsia"/>
          <w:i/>
          <w:iCs/>
          <w:color w:val="0070C0"/>
          <w:vertAlign w:val="subscript"/>
        </w:rPr>
        <w:t>L,f</w:t>
      </w:r>
      <w:proofErr w:type="gramEnd"/>
      <w:r w:rsidRPr="008D0788">
        <w:rPr>
          <w:rFonts w:eastAsiaTheme="minorEastAsia"/>
          <w:i/>
          <w:iCs/>
          <w:color w:val="0070C0"/>
          <w:vertAlign w:val="subscript"/>
        </w:rPr>
        <w:t>,c</w:t>
      </w:r>
      <w:r w:rsidRPr="008D0788">
        <w:rPr>
          <w:rFonts w:eastAsiaTheme="minorEastAsia"/>
          <w:i/>
          <w:iCs/>
          <w:color w:val="0070C0"/>
        </w:rPr>
        <w:t xml:space="preserve"> as exception in case of SRS antenna switching as follows.</w:t>
      </w:r>
    </w:p>
    <w:p w14:paraId="78FA56F7" w14:textId="77777777" w:rsidR="008D0788" w:rsidRPr="008D0788" w:rsidRDefault="008D0788" w:rsidP="008D0788">
      <w:pPr>
        <w:pStyle w:val="aff5"/>
        <w:ind w:left="2376"/>
        <w:jc w:val="center"/>
        <w:rPr>
          <w:rFonts w:eastAsiaTheme="minorEastAsia"/>
          <w:i/>
          <w:iCs/>
          <w:color w:val="0070C0"/>
          <w:lang w:eastAsia="zh-CN"/>
        </w:rPr>
      </w:pPr>
      <w:r w:rsidRPr="008D0788">
        <w:rPr>
          <w:i/>
          <w:iCs/>
          <w:noProof/>
          <w:color w:val="0070C0"/>
          <w:lang w:eastAsia="zh-CN"/>
        </w:rPr>
        <w:drawing>
          <wp:inline distT="0" distB="0" distL="0" distR="0" wp14:anchorId="097F11F2" wp14:editId="6AE021FD">
            <wp:extent cx="1943779" cy="667947"/>
            <wp:effectExtent l="0" t="0" r="0" b="0"/>
            <wp:docPr id="2171811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0240" cy="690785"/>
                    </a:xfrm>
                    <a:prstGeom prst="rect">
                      <a:avLst/>
                    </a:prstGeom>
                    <a:noFill/>
                    <a:ln>
                      <a:noFill/>
                    </a:ln>
                  </pic:spPr>
                </pic:pic>
              </a:graphicData>
            </a:graphic>
          </wp:inline>
        </w:drawing>
      </w:r>
    </w:p>
    <w:p w14:paraId="36E74947" w14:textId="77777777" w:rsidR="008D0788" w:rsidRPr="008D0788" w:rsidRDefault="008D0788" w:rsidP="008D0788">
      <w:pPr>
        <w:pStyle w:val="aff5"/>
        <w:numPr>
          <w:ilvl w:val="2"/>
          <w:numId w:val="39"/>
        </w:numPr>
        <w:contextualSpacing w:val="0"/>
        <w:rPr>
          <w:rFonts w:eastAsiaTheme="minorEastAsia"/>
          <w:i/>
          <w:iCs/>
          <w:color w:val="0070C0"/>
          <w:lang w:eastAsia="zh-CN"/>
        </w:rPr>
      </w:pPr>
      <w:r w:rsidRPr="008D0788">
        <w:rPr>
          <w:rFonts w:eastAsiaTheme="minorEastAsia"/>
          <w:i/>
          <w:iCs/>
          <w:color w:val="0070C0"/>
          <w:lang w:eastAsia="zh-CN"/>
        </w:rPr>
        <w:t xml:space="preserve">Proposal </w:t>
      </w:r>
      <w:r w:rsidRPr="008D0788">
        <w:rPr>
          <w:rFonts w:eastAsiaTheme="minorEastAsia" w:hint="eastAsia"/>
          <w:i/>
          <w:iCs/>
          <w:color w:val="0070C0"/>
          <w:lang w:eastAsia="zh-CN"/>
        </w:rPr>
        <w:t>3-</w:t>
      </w:r>
      <w:r w:rsidRPr="008D0788">
        <w:rPr>
          <w:rFonts w:eastAsiaTheme="minorEastAsia"/>
          <w:i/>
          <w:iCs/>
          <w:color w:val="0070C0"/>
          <w:lang w:eastAsia="zh-CN"/>
        </w:rPr>
        <w:t>4: Remove following texts and similar from the specification if Proposal 3 is agreed.</w:t>
      </w:r>
    </w:p>
    <w:p w14:paraId="61F2F2E5" w14:textId="77777777" w:rsidR="008D0788" w:rsidRPr="008D0788" w:rsidRDefault="008D0788" w:rsidP="008D0788">
      <w:pPr>
        <w:pStyle w:val="aff5"/>
        <w:ind w:left="3096"/>
        <w:jc w:val="center"/>
        <w:rPr>
          <w:rFonts w:eastAsiaTheme="minorEastAsia"/>
          <w:i/>
          <w:iCs/>
          <w:color w:val="0070C0"/>
          <w:lang w:eastAsia="zh-CN"/>
        </w:rPr>
      </w:pPr>
      <w:r w:rsidRPr="008D0788">
        <w:rPr>
          <w:rFonts w:eastAsiaTheme="minorEastAsia"/>
          <w:i/>
          <w:iCs/>
          <w:noProof/>
        </w:rPr>
        <w:drawing>
          <wp:inline distT="0" distB="0" distL="0" distR="0" wp14:anchorId="3384E624" wp14:editId="0C7DB70B">
            <wp:extent cx="2975610" cy="805297"/>
            <wp:effectExtent l="19050" t="19050" r="15240" b="13970"/>
            <wp:docPr id="1501826273" name="Picture 6"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26273" name="Picture 6" descr="文本&#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6802" cy="829977"/>
                    </a:xfrm>
                    <a:prstGeom prst="rect">
                      <a:avLst/>
                    </a:prstGeom>
                    <a:noFill/>
                    <a:ln>
                      <a:solidFill>
                        <a:schemeClr val="tx1"/>
                      </a:solidFill>
                    </a:ln>
                  </pic:spPr>
                </pic:pic>
              </a:graphicData>
            </a:graphic>
          </wp:inline>
        </w:drawing>
      </w:r>
    </w:p>
    <w:p w14:paraId="405D2DAF" w14:textId="77777777" w:rsidR="008D0788" w:rsidRPr="008D0788" w:rsidRDefault="008D0788" w:rsidP="008D0788">
      <w:pPr>
        <w:pStyle w:val="aff5"/>
        <w:numPr>
          <w:ilvl w:val="1"/>
          <w:numId w:val="39"/>
        </w:numPr>
        <w:overflowPunct/>
        <w:autoSpaceDE/>
        <w:autoSpaceDN/>
        <w:adjustRightInd/>
        <w:spacing w:after="120"/>
        <w:ind w:left="1440"/>
        <w:contextualSpacing w:val="0"/>
        <w:textAlignment w:val="auto"/>
        <w:rPr>
          <w:i/>
          <w:iCs/>
          <w:color w:val="0070C0"/>
          <w:szCs w:val="24"/>
          <w:lang w:eastAsia="zh-CN"/>
        </w:rPr>
      </w:pPr>
      <w:r w:rsidRPr="008D0788">
        <w:rPr>
          <w:rFonts w:hint="eastAsia"/>
          <w:i/>
          <w:iCs/>
          <w:color w:val="0070C0"/>
          <w:szCs w:val="24"/>
          <w:lang w:eastAsia="zh-CN"/>
        </w:rPr>
        <w:t>Proposal 4: (Ericsson):</w:t>
      </w:r>
    </w:p>
    <w:p w14:paraId="51AE5B07" w14:textId="77777777" w:rsidR="008D0788" w:rsidRPr="008D0788" w:rsidRDefault="008D0788" w:rsidP="008D0788">
      <w:pPr>
        <w:pStyle w:val="aff5"/>
        <w:numPr>
          <w:ilvl w:val="2"/>
          <w:numId w:val="39"/>
        </w:numPr>
        <w:contextualSpacing w:val="0"/>
        <w:rPr>
          <w:i/>
          <w:iCs/>
          <w:color w:val="0070C0"/>
          <w:lang w:eastAsia="ja-JP"/>
        </w:rPr>
      </w:pPr>
      <w:r w:rsidRPr="008D0788">
        <w:rPr>
          <w:i/>
          <w:iCs/>
          <w:color w:val="0070C0"/>
          <w:lang w:eastAsia="ja-JP"/>
        </w:rPr>
        <w:t>Proposal 1: To address the power limitation issue for SRS transmissions for AS for UEs equipped with 4 Tx chains, avoid combining ΔP</w:t>
      </w:r>
      <w:r w:rsidRPr="008D0788">
        <w:rPr>
          <w:i/>
          <w:iCs/>
          <w:color w:val="0070C0"/>
          <w:vertAlign w:val="subscript"/>
          <w:lang w:eastAsia="ja-JP"/>
        </w:rPr>
        <w:t>PowerClass</w:t>
      </w:r>
      <w:r w:rsidRPr="008D0788">
        <w:rPr>
          <w:i/>
          <w:iCs/>
          <w:color w:val="0070C0"/>
          <w:lang w:eastAsia="ja-JP"/>
        </w:rPr>
        <w:t xml:space="preserve"> and ΔT</w:t>
      </w:r>
      <w:r w:rsidRPr="008D0788">
        <w:rPr>
          <w:i/>
          <w:iCs/>
          <w:color w:val="0070C0"/>
          <w:vertAlign w:val="subscript"/>
          <w:lang w:eastAsia="ja-JP"/>
        </w:rPr>
        <w:t>RxSRS</w:t>
      </w:r>
      <w:r w:rsidRPr="008D0788">
        <w:rPr>
          <w:i/>
          <w:iCs/>
          <w:color w:val="0070C0"/>
          <w:lang w:eastAsia="ja-JP"/>
        </w:rPr>
        <w:t xml:space="preserve"> requirements since those two have a different nature and introduce uncertainty at the gNB and thus degrade the channel estimation accuracy.</w:t>
      </w:r>
    </w:p>
    <w:p w14:paraId="28E70E2F" w14:textId="77777777" w:rsidR="008D0788" w:rsidRPr="008D0788" w:rsidRDefault="008D0788" w:rsidP="008D0788">
      <w:pPr>
        <w:pStyle w:val="aff5"/>
        <w:numPr>
          <w:ilvl w:val="2"/>
          <w:numId w:val="39"/>
        </w:numPr>
        <w:contextualSpacing w:val="0"/>
        <w:rPr>
          <w:i/>
          <w:iCs/>
          <w:color w:val="0070C0"/>
          <w:lang w:eastAsia="ja-JP"/>
        </w:rPr>
      </w:pPr>
      <w:r w:rsidRPr="008D0788">
        <w:rPr>
          <w:i/>
          <w:iCs/>
          <w:color w:val="0070C0"/>
          <w:lang w:eastAsia="ja-JP"/>
        </w:rPr>
        <w:t>Proposal 2: We propose that different values should be applicable for ΔP</w:t>
      </w:r>
      <w:r w:rsidRPr="008D0788">
        <w:rPr>
          <w:i/>
          <w:iCs/>
          <w:color w:val="0070C0"/>
          <w:vertAlign w:val="subscript"/>
          <w:lang w:eastAsia="ja-JP"/>
        </w:rPr>
        <w:t>PowerClass</w:t>
      </w:r>
      <w:r w:rsidRPr="008D0788">
        <w:rPr>
          <w:i/>
          <w:iCs/>
          <w:color w:val="0070C0"/>
          <w:lang w:eastAsia="ja-JP"/>
        </w:rPr>
        <w:t xml:space="preserve"> as a function of the indicated AS capability:</w:t>
      </w:r>
    </w:p>
    <w:p w14:paraId="4317F777" w14:textId="77777777" w:rsidR="008D0788" w:rsidRPr="008D0788" w:rsidRDefault="008D0788" w:rsidP="008D0788">
      <w:pPr>
        <w:pStyle w:val="aff5"/>
        <w:numPr>
          <w:ilvl w:val="3"/>
          <w:numId w:val="39"/>
        </w:numPr>
        <w:spacing w:after="60"/>
        <w:ind w:hanging="357"/>
        <w:contextualSpacing w:val="0"/>
        <w:rPr>
          <w:i/>
          <w:iCs/>
          <w:color w:val="0070C0"/>
          <w:sz w:val="21"/>
          <w:szCs w:val="21"/>
        </w:rPr>
      </w:pPr>
      <w:r w:rsidRPr="008D0788">
        <w:rPr>
          <w:i/>
          <w:iCs/>
          <w:color w:val="0070C0"/>
          <w:sz w:val="21"/>
          <w:szCs w:val="21"/>
        </w:rPr>
        <w:t>For ‘t4ry’ AS capability, ΔP</w:t>
      </w:r>
      <w:r w:rsidRPr="008D0788">
        <w:rPr>
          <w:i/>
          <w:iCs/>
          <w:color w:val="0070C0"/>
          <w:sz w:val="21"/>
          <w:szCs w:val="21"/>
          <w:vertAlign w:val="subscript"/>
        </w:rPr>
        <w:t>PowerClass</w:t>
      </w:r>
      <w:r w:rsidRPr="008D0788">
        <w:rPr>
          <w:i/>
          <w:iCs/>
          <w:color w:val="0070C0"/>
          <w:sz w:val="21"/>
          <w:szCs w:val="21"/>
        </w:rPr>
        <w:t xml:space="preserve"> = 0 dB.</w:t>
      </w:r>
    </w:p>
    <w:p w14:paraId="097D7AA2" w14:textId="77777777" w:rsidR="008D0788" w:rsidRPr="008D0788" w:rsidRDefault="008D0788" w:rsidP="008D0788">
      <w:pPr>
        <w:pStyle w:val="aff5"/>
        <w:numPr>
          <w:ilvl w:val="3"/>
          <w:numId w:val="39"/>
        </w:numPr>
        <w:spacing w:after="60"/>
        <w:ind w:hanging="357"/>
        <w:contextualSpacing w:val="0"/>
        <w:rPr>
          <w:i/>
          <w:iCs/>
          <w:color w:val="0070C0"/>
          <w:sz w:val="21"/>
          <w:szCs w:val="21"/>
        </w:rPr>
      </w:pPr>
      <w:r w:rsidRPr="008D0788">
        <w:rPr>
          <w:i/>
          <w:iCs/>
          <w:color w:val="0070C0"/>
          <w:sz w:val="21"/>
          <w:szCs w:val="21"/>
        </w:rPr>
        <w:t>For ‘t2ry’ and similar AS capabilities, ΔP</w:t>
      </w:r>
      <w:r w:rsidRPr="008D0788">
        <w:rPr>
          <w:i/>
          <w:iCs/>
          <w:color w:val="0070C0"/>
          <w:sz w:val="21"/>
          <w:szCs w:val="21"/>
          <w:vertAlign w:val="subscript"/>
        </w:rPr>
        <w:t>PowerClass</w:t>
      </w:r>
      <w:r w:rsidRPr="008D0788">
        <w:rPr>
          <w:i/>
          <w:iCs/>
          <w:color w:val="0070C0"/>
          <w:sz w:val="21"/>
          <w:szCs w:val="21"/>
        </w:rPr>
        <w:t xml:space="preserve"> = 3 dB.</w:t>
      </w:r>
    </w:p>
    <w:p w14:paraId="2DD649A2" w14:textId="77777777" w:rsidR="008D0788" w:rsidRPr="008D0788" w:rsidRDefault="008D0788" w:rsidP="008D0788">
      <w:pPr>
        <w:pStyle w:val="aff5"/>
        <w:numPr>
          <w:ilvl w:val="3"/>
          <w:numId w:val="39"/>
        </w:numPr>
        <w:spacing w:after="60"/>
        <w:ind w:hanging="357"/>
        <w:contextualSpacing w:val="0"/>
        <w:rPr>
          <w:i/>
          <w:iCs/>
          <w:color w:val="0070C0"/>
          <w:sz w:val="21"/>
          <w:szCs w:val="21"/>
        </w:rPr>
      </w:pPr>
      <w:r w:rsidRPr="008D0788">
        <w:rPr>
          <w:i/>
          <w:iCs/>
          <w:color w:val="0070C0"/>
          <w:sz w:val="21"/>
          <w:szCs w:val="21"/>
        </w:rPr>
        <w:t>For ‘t1ry’ and similar AS capabilities, ΔP</w:t>
      </w:r>
      <w:r w:rsidRPr="008D0788">
        <w:rPr>
          <w:i/>
          <w:iCs/>
          <w:color w:val="0070C0"/>
          <w:sz w:val="21"/>
          <w:szCs w:val="21"/>
          <w:vertAlign w:val="subscript"/>
        </w:rPr>
        <w:t>PowerClass</w:t>
      </w:r>
      <w:r w:rsidRPr="008D0788">
        <w:rPr>
          <w:i/>
          <w:iCs/>
          <w:color w:val="0070C0"/>
          <w:sz w:val="21"/>
          <w:szCs w:val="21"/>
        </w:rPr>
        <w:t xml:space="preserve"> = 6 dB.</w:t>
      </w:r>
    </w:p>
    <w:p w14:paraId="10D388D9" w14:textId="77777777" w:rsidR="008D0788" w:rsidRPr="008D0788" w:rsidRDefault="008D0788" w:rsidP="008D0788">
      <w:pPr>
        <w:pStyle w:val="aff5"/>
        <w:numPr>
          <w:ilvl w:val="2"/>
          <w:numId w:val="39"/>
        </w:numPr>
        <w:contextualSpacing w:val="0"/>
        <w:rPr>
          <w:i/>
          <w:iCs/>
          <w:color w:val="0070C0"/>
          <w:lang w:eastAsia="ja-JP"/>
        </w:rPr>
      </w:pPr>
      <w:r w:rsidRPr="008D0788">
        <w:rPr>
          <w:i/>
          <w:iCs/>
          <w:color w:val="0070C0"/>
          <w:lang w:eastAsia="ja-JP"/>
        </w:rPr>
        <w:t xml:space="preserve">Proposal 3: </w:t>
      </w:r>
      <w:r w:rsidRPr="008D0788">
        <w:rPr>
          <w:rFonts w:hint="eastAsia"/>
          <w:i/>
          <w:iCs/>
          <w:color w:val="0070C0"/>
          <w:lang w:eastAsia="ja-JP"/>
        </w:rPr>
        <w:t>L</w:t>
      </w:r>
      <w:r w:rsidRPr="008D0788">
        <w:rPr>
          <w:i/>
          <w:iCs/>
          <w:color w:val="0070C0"/>
          <w:lang w:eastAsia="ja-JP"/>
        </w:rPr>
        <w:t>et the UE report the appropriate ΔP</w:t>
      </w:r>
      <w:r w:rsidRPr="008D0788">
        <w:rPr>
          <w:i/>
          <w:iCs/>
          <w:color w:val="0070C0"/>
          <w:vertAlign w:val="subscript"/>
          <w:lang w:eastAsia="ja-JP"/>
        </w:rPr>
        <w:t>PowerClass</w:t>
      </w:r>
      <w:r w:rsidRPr="008D0788">
        <w:rPr>
          <w:i/>
          <w:iCs/>
          <w:color w:val="0070C0"/>
          <w:lang w:eastAsia="ja-JP"/>
        </w:rPr>
        <w:t xml:space="preserve"> depending on its PA configuration. That would allow reporting a different ΔP</w:t>
      </w:r>
      <w:r w:rsidRPr="008D0788">
        <w:rPr>
          <w:i/>
          <w:iCs/>
          <w:color w:val="0070C0"/>
          <w:vertAlign w:val="subscript"/>
          <w:lang w:eastAsia="ja-JP"/>
        </w:rPr>
        <w:t>PowerClass</w:t>
      </w:r>
      <w:r w:rsidRPr="008D0788">
        <w:rPr>
          <w:i/>
          <w:iCs/>
          <w:color w:val="0070C0"/>
          <w:lang w:eastAsia="ja-JP"/>
        </w:rPr>
        <w:t xml:space="preserve"> for different SRS ports. </w:t>
      </w:r>
    </w:p>
    <w:p w14:paraId="3A25F2C3" w14:textId="5C2FB941" w:rsidR="008D0788" w:rsidRPr="008D0788" w:rsidRDefault="008D0788" w:rsidP="00710133">
      <w:pPr>
        <w:pStyle w:val="aff5"/>
        <w:numPr>
          <w:ilvl w:val="1"/>
          <w:numId w:val="39"/>
        </w:numPr>
        <w:overflowPunct/>
        <w:autoSpaceDE/>
        <w:autoSpaceDN/>
        <w:adjustRightInd/>
        <w:spacing w:after="120"/>
        <w:contextualSpacing w:val="0"/>
        <w:textAlignment w:val="auto"/>
        <w:rPr>
          <w:rFonts w:eastAsiaTheme="minorEastAsia"/>
          <w:lang w:eastAsia="zh-CN"/>
        </w:rPr>
      </w:pPr>
      <w:r w:rsidRPr="008D0788">
        <w:rPr>
          <w:rFonts w:hint="eastAsia"/>
          <w:i/>
          <w:iCs/>
          <w:color w:val="0070C0"/>
          <w:szCs w:val="24"/>
          <w:lang w:eastAsia="zh-CN"/>
        </w:rPr>
        <w:t>Proposal 5: Others.</w:t>
      </w:r>
    </w:p>
    <w:p w14:paraId="1A1E948E" w14:textId="77777777" w:rsidR="008D0788" w:rsidRPr="008D0788" w:rsidRDefault="008D0788" w:rsidP="008D0788">
      <w:pPr>
        <w:pStyle w:val="aff5"/>
        <w:overflowPunct/>
        <w:autoSpaceDE/>
        <w:autoSpaceDN/>
        <w:adjustRightInd/>
        <w:spacing w:after="120"/>
        <w:ind w:left="1495"/>
        <w:contextualSpacing w:val="0"/>
        <w:textAlignment w:val="auto"/>
        <w:rPr>
          <w:rFonts w:eastAsiaTheme="minorEastAsia"/>
          <w:lang w:eastAsia="zh-CN"/>
        </w:rPr>
      </w:pPr>
    </w:p>
    <w:p w14:paraId="6DC81E52" w14:textId="77777777" w:rsidR="008D0788" w:rsidRDefault="008D0788" w:rsidP="0044362B">
      <w:pPr>
        <w:rPr>
          <w:rFonts w:eastAsiaTheme="minorEastAsia"/>
          <w:lang w:eastAsia="zh-CN"/>
        </w:rPr>
      </w:pPr>
    </w:p>
    <w:p w14:paraId="641AC098" w14:textId="00137785" w:rsidR="008D0788" w:rsidRDefault="008D0788" w:rsidP="0044362B">
      <w:pPr>
        <w:rPr>
          <w:rFonts w:eastAsiaTheme="minorEastAsia"/>
          <w:lang w:eastAsia="zh-CN"/>
        </w:rPr>
      </w:pPr>
      <w:r>
        <w:rPr>
          <w:rFonts w:eastAsiaTheme="minorEastAsia" w:hint="eastAsia"/>
          <w:lang w:eastAsia="zh-CN"/>
        </w:rPr>
        <w:t>Among those proposals, the implication of the corresponding brief pros and cons analysis is provided:</w:t>
      </w:r>
    </w:p>
    <w:p w14:paraId="090C717F" w14:textId="32F089CC" w:rsidR="00720642" w:rsidRDefault="00230FE2" w:rsidP="0044362B">
      <w:pPr>
        <w:rPr>
          <w:rFonts w:eastAsiaTheme="minorEastAsia"/>
          <w:lang w:eastAsia="zh-CN"/>
        </w:rPr>
      </w:pPr>
      <w:r>
        <w:rPr>
          <w:rFonts w:eastAsiaTheme="minorEastAsia" w:hint="eastAsia"/>
          <w:lang w:eastAsia="zh-CN"/>
        </w:rPr>
        <w:lastRenderedPageBreak/>
        <w:t>Option</w:t>
      </w:r>
      <w:r w:rsidR="008D0788">
        <w:rPr>
          <w:rFonts w:eastAsiaTheme="minorEastAsia" w:hint="eastAsia"/>
          <w:lang w:eastAsia="zh-CN"/>
        </w:rPr>
        <w:t xml:space="preserve"> 1: </w:t>
      </w:r>
      <w:proofErr w:type="gramStart"/>
      <w:r w:rsidR="00720642">
        <w:rPr>
          <w:rFonts w:eastAsiaTheme="minorEastAsia" w:hint="eastAsia"/>
          <w:lang w:eastAsia="zh-CN"/>
        </w:rPr>
        <w:t>Similar to</w:t>
      </w:r>
      <w:proofErr w:type="gramEnd"/>
      <w:r w:rsidR="00720642">
        <w:rPr>
          <w:rFonts w:eastAsiaTheme="minorEastAsia" w:hint="eastAsia"/>
          <w:lang w:eastAsia="zh-CN"/>
        </w:rPr>
        <w:t xml:space="preserve"> </w:t>
      </w:r>
      <w:r w:rsidR="00720642">
        <w:rPr>
          <w:rFonts w:eastAsiaTheme="minorEastAsia"/>
          <w:lang w:eastAsia="zh-CN"/>
        </w:rPr>
        <w:t>“</w:t>
      </w:r>
      <w:r w:rsidR="00720642">
        <w:rPr>
          <w:rFonts w:eastAsiaTheme="minorEastAsia" w:hint="eastAsia"/>
          <w:lang w:eastAsia="zh-CN"/>
        </w:rPr>
        <w:t>do nothing</w:t>
      </w:r>
      <w:r w:rsidR="00720642">
        <w:rPr>
          <w:rFonts w:eastAsiaTheme="minorEastAsia"/>
          <w:lang w:eastAsia="zh-CN"/>
        </w:rPr>
        <w:t>”</w:t>
      </w:r>
      <w:r w:rsidR="00720642">
        <w:rPr>
          <w:rFonts w:eastAsiaTheme="minorEastAsia" w:hint="eastAsia"/>
          <w:lang w:eastAsia="zh-CN"/>
        </w:rPr>
        <w:t>.</w:t>
      </w:r>
      <w:r w:rsidRPr="00230FE2">
        <w:rPr>
          <w:rFonts w:eastAsiaTheme="minorEastAsia" w:hint="eastAsia"/>
          <w:lang w:eastAsia="zh-CN"/>
        </w:rPr>
        <w:t xml:space="preserve"> </w:t>
      </w:r>
      <w:r>
        <w:rPr>
          <w:rFonts w:eastAsiaTheme="minorEastAsia" w:hint="eastAsia"/>
          <w:lang w:eastAsia="zh-CN"/>
        </w:rPr>
        <w:t>(Proposal 1)</w:t>
      </w:r>
    </w:p>
    <w:p w14:paraId="1DCE8E21" w14:textId="3A8DA945" w:rsidR="008D0788" w:rsidRDefault="008D0788" w:rsidP="00720642">
      <w:pPr>
        <w:ind w:firstLine="284"/>
        <w:rPr>
          <w:rFonts w:eastAsiaTheme="minorEastAsia"/>
          <w:lang w:eastAsia="zh-CN"/>
        </w:rPr>
      </w:pPr>
      <w:r>
        <w:rPr>
          <w:rFonts w:eastAsiaTheme="minorEastAsia" w:hint="eastAsia"/>
          <w:lang w:eastAsia="zh-CN"/>
        </w:rPr>
        <w:t>P</w:t>
      </w:r>
      <w:r w:rsidR="00720642">
        <w:rPr>
          <w:rFonts w:eastAsiaTheme="minorEastAsia" w:hint="eastAsia"/>
          <w:lang w:eastAsia="zh-CN"/>
        </w:rPr>
        <w:t xml:space="preserve">ros: No need for further </w:t>
      </w:r>
      <w:r w:rsidR="00720642">
        <w:rPr>
          <w:rFonts w:eastAsiaTheme="minorEastAsia"/>
          <w:lang w:eastAsia="zh-CN"/>
        </w:rPr>
        <w:t>discuss</w:t>
      </w:r>
      <w:r w:rsidR="00720642">
        <w:rPr>
          <w:rFonts w:eastAsiaTheme="minorEastAsia" w:hint="eastAsia"/>
          <w:lang w:eastAsia="zh-CN"/>
        </w:rPr>
        <w:t xml:space="preserve"> anymore.</w:t>
      </w:r>
    </w:p>
    <w:p w14:paraId="7055C662" w14:textId="3778A6AD" w:rsidR="00720642" w:rsidRDefault="00720642" w:rsidP="00720642">
      <w:pPr>
        <w:ind w:firstLine="284"/>
        <w:rPr>
          <w:rFonts w:eastAsiaTheme="minorEastAsia"/>
          <w:lang w:eastAsia="zh-CN"/>
        </w:rPr>
      </w:pPr>
      <w:r>
        <w:rPr>
          <w:rFonts w:eastAsiaTheme="minorEastAsia" w:hint="eastAsia"/>
          <w:lang w:eastAsia="zh-CN"/>
        </w:rPr>
        <w:t xml:space="preserve">Cons: </w:t>
      </w:r>
      <w:proofErr w:type="gramStart"/>
      <w:r>
        <w:rPr>
          <w:rFonts w:eastAsiaTheme="minorEastAsia" w:hint="eastAsia"/>
          <w:lang w:eastAsia="zh-CN"/>
        </w:rPr>
        <w:t>Basically</w:t>
      </w:r>
      <w:proofErr w:type="gramEnd"/>
      <w:r>
        <w:rPr>
          <w:rFonts w:eastAsiaTheme="minorEastAsia" w:hint="eastAsia"/>
          <w:lang w:eastAsia="zh-CN"/>
        </w:rPr>
        <w:t xml:space="preserve"> a 3dB fixed relaxation for 4Tx case, while not quite reasonable or aligned to certain architecture such as 2*23dBm;</w:t>
      </w:r>
    </w:p>
    <w:p w14:paraId="3A466C4D" w14:textId="77777777" w:rsidR="00720642" w:rsidRDefault="00720642" w:rsidP="00720642">
      <w:pPr>
        <w:rPr>
          <w:rFonts w:eastAsiaTheme="minorEastAsia"/>
          <w:lang w:eastAsia="zh-CN"/>
        </w:rPr>
      </w:pPr>
    </w:p>
    <w:p w14:paraId="65BDB4DA" w14:textId="3A55239A" w:rsidR="00720642" w:rsidRDefault="00230FE2" w:rsidP="00720642">
      <w:pPr>
        <w:rPr>
          <w:rFonts w:eastAsiaTheme="minorEastAsia"/>
          <w:lang w:eastAsia="zh-CN"/>
        </w:rPr>
      </w:pPr>
      <w:r>
        <w:rPr>
          <w:rFonts w:eastAsiaTheme="minorEastAsia" w:hint="eastAsia"/>
          <w:lang w:eastAsia="zh-CN"/>
        </w:rPr>
        <w:t xml:space="preserve">Option </w:t>
      </w:r>
      <w:r w:rsidR="00720642">
        <w:rPr>
          <w:rFonts w:eastAsiaTheme="minorEastAsia" w:hint="eastAsia"/>
          <w:lang w:eastAsia="zh-CN"/>
        </w:rPr>
        <w:t xml:space="preserve">2: Restrict </w:t>
      </w:r>
      <w:r w:rsidR="00720642">
        <w:rPr>
          <w:rFonts w:eastAsiaTheme="minorEastAsia"/>
          <w:lang w:eastAsia="zh-CN"/>
        </w:rPr>
        <w:t>certain</w:t>
      </w:r>
      <w:r w:rsidR="00720642">
        <w:rPr>
          <w:rFonts w:eastAsiaTheme="minorEastAsia" w:hint="eastAsia"/>
          <w:lang w:eastAsia="zh-CN"/>
        </w:rPr>
        <w:t xml:space="preserve"> </w:t>
      </w:r>
      <w:proofErr w:type="gramStart"/>
      <w:r w:rsidR="00720642">
        <w:rPr>
          <w:rFonts w:eastAsiaTheme="minorEastAsia"/>
          <w:lang w:eastAsia="zh-CN"/>
        </w:rPr>
        <w:t>implementation.</w:t>
      </w:r>
      <w:r>
        <w:rPr>
          <w:rFonts w:eastAsiaTheme="minorEastAsia" w:hint="eastAsia"/>
          <w:lang w:eastAsia="zh-CN"/>
        </w:rPr>
        <w:t>(</w:t>
      </w:r>
      <w:proofErr w:type="gramEnd"/>
      <w:r>
        <w:rPr>
          <w:rFonts w:eastAsiaTheme="minorEastAsia" w:hint="eastAsia"/>
          <w:lang w:eastAsia="zh-CN"/>
        </w:rPr>
        <w:t>Proposal 2)</w:t>
      </w:r>
    </w:p>
    <w:p w14:paraId="514C4B70" w14:textId="4B2EF566" w:rsidR="00720642" w:rsidRDefault="00720642" w:rsidP="00720642">
      <w:pPr>
        <w:rPr>
          <w:rFonts w:eastAsiaTheme="minorEastAsia"/>
          <w:lang w:eastAsia="zh-CN"/>
        </w:rPr>
      </w:pPr>
      <w:r>
        <w:rPr>
          <w:rFonts w:eastAsiaTheme="minorEastAsia"/>
          <w:lang w:eastAsia="zh-CN"/>
        </w:rPr>
        <w:tab/>
      </w:r>
      <w:r>
        <w:rPr>
          <w:rFonts w:eastAsiaTheme="minorEastAsia" w:hint="eastAsia"/>
          <w:lang w:eastAsia="zh-CN"/>
        </w:rPr>
        <w:t xml:space="preserve">Pros: Simple and bring much simplicity to </w:t>
      </w:r>
      <w:proofErr w:type="gramStart"/>
      <w:r>
        <w:rPr>
          <w:rFonts w:eastAsiaTheme="minorEastAsia" w:hint="eastAsia"/>
          <w:lang w:eastAsia="zh-CN"/>
        </w:rPr>
        <w:t>requirements;</w:t>
      </w:r>
      <w:proofErr w:type="gramEnd"/>
    </w:p>
    <w:p w14:paraId="1DD429A5" w14:textId="392F34BA" w:rsidR="00720642" w:rsidRDefault="00720642" w:rsidP="00720642">
      <w:pPr>
        <w:rPr>
          <w:rFonts w:eastAsiaTheme="minorEastAsia"/>
          <w:lang w:eastAsia="zh-CN"/>
        </w:rPr>
      </w:pPr>
      <w:r>
        <w:rPr>
          <w:rFonts w:eastAsiaTheme="minorEastAsia"/>
          <w:lang w:eastAsia="zh-CN"/>
        </w:rPr>
        <w:tab/>
      </w:r>
      <w:r>
        <w:rPr>
          <w:rFonts w:eastAsiaTheme="minorEastAsia" w:hint="eastAsia"/>
          <w:lang w:eastAsia="zh-CN"/>
        </w:rPr>
        <w:t>Cons: Restrictions to UE implementations</w:t>
      </w:r>
    </w:p>
    <w:p w14:paraId="0E95650C" w14:textId="77777777" w:rsidR="00720642" w:rsidRDefault="00720642" w:rsidP="00720642">
      <w:pPr>
        <w:rPr>
          <w:rFonts w:eastAsiaTheme="minorEastAsia"/>
          <w:lang w:eastAsia="zh-CN"/>
        </w:rPr>
      </w:pPr>
    </w:p>
    <w:p w14:paraId="2F08E059" w14:textId="5767B164" w:rsidR="00720642" w:rsidRDefault="00230FE2" w:rsidP="00720642">
      <w:pPr>
        <w:rPr>
          <w:rFonts w:eastAsiaTheme="minorEastAsia"/>
          <w:lang w:eastAsia="zh-CN"/>
        </w:rPr>
      </w:pPr>
      <w:r>
        <w:rPr>
          <w:rFonts w:eastAsiaTheme="minorEastAsia" w:hint="eastAsia"/>
          <w:lang w:eastAsia="zh-CN"/>
        </w:rPr>
        <w:t xml:space="preserve">Option </w:t>
      </w:r>
      <w:r w:rsidR="00720642">
        <w:rPr>
          <w:rFonts w:eastAsiaTheme="minorEastAsia" w:hint="eastAsia"/>
          <w:lang w:eastAsia="zh-CN"/>
        </w:rPr>
        <w:t xml:space="preserve">3: </w:t>
      </w:r>
      <w:r w:rsidR="00AB13B7">
        <w:rPr>
          <w:rFonts w:eastAsiaTheme="minorEastAsia" w:hint="eastAsia"/>
          <w:lang w:eastAsia="zh-CN"/>
        </w:rPr>
        <w:t xml:space="preserve">Decouple </w:t>
      </w:r>
      <w:r w:rsidR="00AB13B7" w:rsidRPr="00AB13B7">
        <w:rPr>
          <w:lang w:eastAsia="ja-JP"/>
        </w:rPr>
        <w:t>ΔP</w:t>
      </w:r>
      <w:r w:rsidR="00AB13B7" w:rsidRPr="00AB13B7">
        <w:rPr>
          <w:vertAlign w:val="subscript"/>
          <w:lang w:eastAsia="ja-JP"/>
        </w:rPr>
        <w:t>PowerClass</w:t>
      </w:r>
      <w:r w:rsidR="00AB13B7" w:rsidRPr="00AB13B7">
        <w:rPr>
          <w:lang w:eastAsia="ja-JP"/>
        </w:rPr>
        <w:t xml:space="preserve"> and ΔT</w:t>
      </w:r>
      <w:r w:rsidR="00AB13B7" w:rsidRPr="00AB13B7">
        <w:rPr>
          <w:vertAlign w:val="subscript"/>
          <w:lang w:eastAsia="ja-JP"/>
        </w:rPr>
        <w:t>RxSRS</w:t>
      </w:r>
      <w:r w:rsidR="00AB13B7">
        <w:rPr>
          <w:rFonts w:eastAsiaTheme="minorEastAsia" w:hint="eastAsia"/>
          <w:lang w:eastAsia="zh-CN"/>
        </w:rPr>
        <w:t>;</w:t>
      </w:r>
      <w:r>
        <w:rPr>
          <w:rFonts w:eastAsiaTheme="minorEastAsia" w:hint="eastAsia"/>
          <w:lang w:eastAsia="zh-CN"/>
        </w:rPr>
        <w:t xml:space="preserve"> (Proposal 3)</w:t>
      </w:r>
    </w:p>
    <w:p w14:paraId="3528F5AE" w14:textId="21A143A5" w:rsidR="00AB13B7" w:rsidRDefault="00AB13B7" w:rsidP="00720642">
      <w:pPr>
        <w:rPr>
          <w:rFonts w:eastAsiaTheme="minorEastAsia"/>
          <w:lang w:eastAsia="zh-CN"/>
        </w:rPr>
      </w:pPr>
      <w:r>
        <w:rPr>
          <w:rFonts w:eastAsiaTheme="minorEastAsia"/>
          <w:lang w:eastAsia="zh-CN"/>
        </w:rPr>
        <w:tab/>
      </w:r>
      <w:r>
        <w:rPr>
          <w:rFonts w:eastAsiaTheme="minorEastAsia" w:hint="eastAsia"/>
          <w:lang w:eastAsia="zh-CN"/>
        </w:rPr>
        <w:t>Pros: Flexible for implementation, while keep the requirements still simple</w:t>
      </w:r>
    </w:p>
    <w:p w14:paraId="7C8185CD" w14:textId="0ECAAD0E" w:rsidR="00AB13B7" w:rsidRDefault="00AB13B7" w:rsidP="00720642">
      <w:pPr>
        <w:rPr>
          <w:rFonts w:eastAsiaTheme="minorEastAsia"/>
          <w:lang w:eastAsia="zh-CN"/>
        </w:rPr>
      </w:pPr>
      <w:r>
        <w:rPr>
          <w:rFonts w:eastAsiaTheme="minorEastAsia"/>
          <w:lang w:eastAsia="zh-CN"/>
        </w:rPr>
        <w:tab/>
      </w:r>
      <w:r>
        <w:rPr>
          <w:rFonts w:eastAsiaTheme="minorEastAsia" w:hint="eastAsia"/>
          <w:lang w:eastAsia="zh-CN"/>
        </w:rPr>
        <w:t xml:space="preserve">Cons: Not quite consistent with </w:t>
      </w:r>
      <w:proofErr w:type="gramStart"/>
      <w:r>
        <w:rPr>
          <w:rFonts w:eastAsiaTheme="minorEastAsia" w:hint="eastAsia"/>
          <w:lang w:eastAsia="zh-CN"/>
        </w:rPr>
        <w:t>2Tx;</w:t>
      </w:r>
      <w:proofErr w:type="gramEnd"/>
    </w:p>
    <w:p w14:paraId="39670B97" w14:textId="77777777" w:rsidR="00AB13B7" w:rsidRDefault="00AB13B7" w:rsidP="00720642">
      <w:pPr>
        <w:rPr>
          <w:rFonts w:eastAsiaTheme="minorEastAsia"/>
          <w:lang w:eastAsia="zh-CN"/>
        </w:rPr>
      </w:pPr>
    </w:p>
    <w:p w14:paraId="14501D4C" w14:textId="03BB72C1" w:rsidR="00AB13B7" w:rsidRDefault="00230FE2" w:rsidP="00720642">
      <w:pPr>
        <w:rPr>
          <w:rFonts w:eastAsiaTheme="minorEastAsia"/>
          <w:lang w:eastAsia="zh-CN"/>
        </w:rPr>
      </w:pPr>
      <w:r>
        <w:rPr>
          <w:rFonts w:eastAsiaTheme="minorEastAsia" w:hint="eastAsia"/>
          <w:lang w:eastAsia="zh-CN"/>
        </w:rPr>
        <w:t>Option</w:t>
      </w:r>
      <w:r w:rsidR="00AB13B7">
        <w:rPr>
          <w:rFonts w:eastAsiaTheme="minorEastAsia" w:hint="eastAsia"/>
          <w:lang w:eastAsia="zh-CN"/>
        </w:rPr>
        <w:t xml:space="preserve"> 4: Fixed </w:t>
      </w:r>
      <w:r w:rsidR="00AB13B7" w:rsidRPr="00AB13B7">
        <w:rPr>
          <w:lang w:eastAsia="ja-JP"/>
        </w:rPr>
        <w:t>ΔP</w:t>
      </w:r>
      <w:r w:rsidR="00AB13B7" w:rsidRPr="00AB13B7">
        <w:rPr>
          <w:vertAlign w:val="subscript"/>
          <w:lang w:eastAsia="ja-JP"/>
        </w:rPr>
        <w:t>PowerClass</w:t>
      </w:r>
      <w:r w:rsidR="00AB13B7" w:rsidRPr="00AB13B7">
        <w:rPr>
          <w:lang w:eastAsia="ja-JP"/>
        </w:rPr>
        <w:t xml:space="preserve"> </w:t>
      </w:r>
      <w:r w:rsidR="00AB13B7">
        <w:rPr>
          <w:rFonts w:eastAsiaTheme="minorEastAsia" w:hint="eastAsia"/>
          <w:lang w:eastAsia="zh-CN"/>
        </w:rPr>
        <w:t xml:space="preserve">based on SRS antenna switching </w:t>
      </w:r>
      <w:proofErr w:type="gramStart"/>
      <w:r w:rsidR="00AB13B7">
        <w:rPr>
          <w:rFonts w:eastAsiaTheme="minorEastAsia" w:hint="eastAsia"/>
          <w:lang w:eastAsia="zh-CN"/>
        </w:rPr>
        <w:t>configurations</w:t>
      </w:r>
      <w:r>
        <w:rPr>
          <w:rFonts w:eastAsiaTheme="minorEastAsia" w:hint="eastAsia"/>
          <w:lang w:eastAsia="zh-CN"/>
        </w:rPr>
        <w:t>(</w:t>
      </w:r>
      <w:proofErr w:type="gramEnd"/>
      <w:r>
        <w:rPr>
          <w:rFonts w:eastAsiaTheme="minorEastAsia" w:hint="eastAsia"/>
          <w:lang w:eastAsia="zh-CN"/>
        </w:rPr>
        <w:t>Proposal 4:)</w:t>
      </w:r>
    </w:p>
    <w:p w14:paraId="4751C4DB" w14:textId="7AF1C9F1" w:rsidR="00AB13B7" w:rsidRDefault="00AB13B7" w:rsidP="00720642">
      <w:pPr>
        <w:rPr>
          <w:rFonts w:eastAsiaTheme="minorEastAsia"/>
          <w:lang w:eastAsia="zh-CN"/>
        </w:rPr>
      </w:pPr>
      <w:r>
        <w:rPr>
          <w:rFonts w:eastAsiaTheme="minorEastAsia"/>
          <w:lang w:eastAsia="zh-CN"/>
        </w:rPr>
        <w:tab/>
      </w:r>
      <w:r>
        <w:rPr>
          <w:rFonts w:eastAsiaTheme="minorEastAsia" w:hint="eastAsia"/>
          <w:lang w:eastAsia="zh-CN"/>
        </w:rPr>
        <w:t>Pros: More consistent with 2Tx and strict requirements for the power</w:t>
      </w:r>
    </w:p>
    <w:p w14:paraId="4585838E" w14:textId="0ABD6C58" w:rsidR="00AB13B7" w:rsidRDefault="00AB13B7" w:rsidP="00720642">
      <w:pPr>
        <w:rPr>
          <w:rFonts w:eastAsiaTheme="minorEastAsia"/>
          <w:lang w:eastAsia="zh-CN"/>
        </w:rPr>
      </w:pPr>
      <w:r>
        <w:rPr>
          <w:rFonts w:eastAsiaTheme="minorEastAsia"/>
          <w:lang w:eastAsia="zh-CN"/>
        </w:rPr>
        <w:tab/>
      </w:r>
      <w:r>
        <w:rPr>
          <w:rFonts w:eastAsiaTheme="minorEastAsia" w:hint="eastAsia"/>
          <w:lang w:eastAsia="zh-CN"/>
        </w:rPr>
        <w:t xml:space="preserve">Cons: More </w:t>
      </w:r>
      <w:r>
        <w:rPr>
          <w:rFonts w:eastAsiaTheme="minorEastAsia"/>
          <w:lang w:eastAsia="zh-CN"/>
        </w:rPr>
        <w:t>stringent</w:t>
      </w:r>
      <w:r>
        <w:rPr>
          <w:rFonts w:eastAsiaTheme="minorEastAsia" w:hint="eastAsia"/>
          <w:lang w:eastAsia="zh-CN"/>
        </w:rPr>
        <w:t xml:space="preserve"> requirements</w:t>
      </w:r>
      <w:r w:rsidR="00230FE2">
        <w:rPr>
          <w:rFonts w:eastAsiaTheme="minorEastAsia" w:hint="eastAsia"/>
          <w:lang w:eastAsia="zh-CN"/>
        </w:rPr>
        <w:t xml:space="preserve"> for </w:t>
      </w:r>
      <w:proofErr w:type="gramStart"/>
      <w:r w:rsidR="00230FE2">
        <w:rPr>
          <w:rFonts w:eastAsiaTheme="minorEastAsia" w:hint="eastAsia"/>
          <w:lang w:eastAsia="zh-CN"/>
        </w:rPr>
        <w:t>power;</w:t>
      </w:r>
      <w:proofErr w:type="gramEnd"/>
    </w:p>
    <w:p w14:paraId="29172E48" w14:textId="77777777" w:rsidR="00230FE2" w:rsidRDefault="00230FE2" w:rsidP="00720642">
      <w:pPr>
        <w:rPr>
          <w:rFonts w:eastAsiaTheme="minorEastAsia"/>
          <w:lang w:eastAsia="zh-CN"/>
        </w:rPr>
      </w:pPr>
    </w:p>
    <w:p w14:paraId="2686446C" w14:textId="6E3813BB" w:rsidR="00230FE2" w:rsidRDefault="00230FE2" w:rsidP="00720642">
      <w:pPr>
        <w:rPr>
          <w:rFonts w:eastAsiaTheme="minorEastAsia"/>
          <w:lang w:eastAsia="zh-CN"/>
        </w:rPr>
      </w:pPr>
      <w:r>
        <w:rPr>
          <w:rFonts w:eastAsiaTheme="minorEastAsia" w:hint="eastAsia"/>
          <w:lang w:eastAsia="zh-CN"/>
        </w:rPr>
        <w:t xml:space="preserve">It could be seen that no proposals currently </w:t>
      </w:r>
      <w:proofErr w:type="gramStart"/>
      <w:r>
        <w:rPr>
          <w:rFonts w:eastAsiaTheme="minorEastAsia" w:hint="eastAsia"/>
          <w:lang w:eastAsia="zh-CN"/>
        </w:rPr>
        <w:t>is</w:t>
      </w:r>
      <w:proofErr w:type="gramEnd"/>
      <w:r>
        <w:rPr>
          <w:rFonts w:eastAsiaTheme="minorEastAsia" w:hint="eastAsia"/>
          <w:lang w:eastAsia="zh-CN"/>
        </w:rPr>
        <w:t xml:space="preserve"> perfect. Currently we have slightly </w:t>
      </w:r>
      <w:r>
        <w:rPr>
          <w:rFonts w:eastAsiaTheme="minorEastAsia"/>
          <w:lang w:eastAsia="zh-CN"/>
        </w:rPr>
        <w:t>preference</w:t>
      </w:r>
      <w:r>
        <w:rPr>
          <w:rFonts w:eastAsiaTheme="minorEastAsia" w:hint="eastAsia"/>
          <w:lang w:eastAsia="zh-CN"/>
        </w:rPr>
        <w:t xml:space="preserve"> for </w:t>
      </w:r>
      <w:r w:rsidR="007A51C1">
        <w:rPr>
          <w:rFonts w:eastAsiaTheme="minorEastAsia" w:hint="eastAsia"/>
          <w:lang w:eastAsia="zh-CN"/>
        </w:rPr>
        <w:t>option</w:t>
      </w:r>
      <w:r>
        <w:rPr>
          <w:rFonts w:eastAsiaTheme="minorEastAsia" w:hint="eastAsia"/>
          <w:lang w:eastAsia="zh-CN"/>
        </w:rPr>
        <w:t xml:space="preserve"> 3, while also can consider other proposals. </w:t>
      </w:r>
    </w:p>
    <w:p w14:paraId="585005D3" w14:textId="77777777" w:rsidR="00230FE2" w:rsidRDefault="00230FE2" w:rsidP="00720642">
      <w:pPr>
        <w:rPr>
          <w:rFonts w:eastAsiaTheme="minorEastAsia"/>
          <w:lang w:eastAsia="zh-CN"/>
        </w:rPr>
      </w:pPr>
    </w:p>
    <w:p w14:paraId="3D1D1019" w14:textId="59D9437A" w:rsidR="00230FE2" w:rsidRPr="007A51C1" w:rsidRDefault="00230FE2" w:rsidP="00720642">
      <w:pPr>
        <w:rPr>
          <w:rFonts w:eastAsiaTheme="minorEastAsia"/>
          <w:b/>
          <w:bCs/>
          <w:lang w:eastAsia="zh-CN"/>
        </w:rPr>
      </w:pPr>
      <w:r w:rsidRPr="007A51C1">
        <w:rPr>
          <w:rFonts w:eastAsiaTheme="minorEastAsia" w:hint="eastAsia"/>
          <w:b/>
          <w:bCs/>
          <w:lang w:eastAsia="zh-CN"/>
        </w:rPr>
        <w:t xml:space="preserve">Proposal: Discuss the previous proposals </w:t>
      </w:r>
      <w:r w:rsidR="007A51C1" w:rsidRPr="007A51C1">
        <w:rPr>
          <w:rFonts w:eastAsiaTheme="minorEastAsia" w:hint="eastAsia"/>
          <w:b/>
          <w:bCs/>
          <w:lang w:eastAsia="zh-CN"/>
        </w:rPr>
        <w:t>and options</w:t>
      </w:r>
      <w:r w:rsidR="007A51C1">
        <w:rPr>
          <w:rFonts w:eastAsiaTheme="minorEastAsia" w:hint="eastAsia"/>
          <w:b/>
          <w:bCs/>
          <w:lang w:eastAsia="zh-CN"/>
        </w:rPr>
        <w:t xml:space="preserve">, based on the pros and cons analysis, </w:t>
      </w:r>
      <w:r w:rsidR="007A51C1" w:rsidRPr="007A51C1">
        <w:rPr>
          <w:rFonts w:eastAsiaTheme="minorEastAsia" w:hint="eastAsia"/>
          <w:b/>
          <w:bCs/>
          <w:lang w:eastAsia="zh-CN"/>
        </w:rPr>
        <w:t xml:space="preserve">if </w:t>
      </w:r>
      <w:r w:rsidR="007A51C1" w:rsidRPr="007A51C1">
        <w:rPr>
          <w:rFonts w:eastAsiaTheme="minorEastAsia"/>
          <w:b/>
          <w:bCs/>
          <w:lang w:eastAsia="zh-CN"/>
        </w:rPr>
        <w:t>certain</w:t>
      </w:r>
      <w:r w:rsidR="007A51C1" w:rsidRPr="007A51C1">
        <w:rPr>
          <w:rFonts w:eastAsiaTheme="minorEastAsia" w:hint="eastAsia"/>
          <w:b/>
          <w:bCs/>
          <w:lang w:eastAsia="zh-CN"/>
        </w:rPr>
        <w:t xml:space="preserve"> option can be agreed.</w:t>
      </w:r>
    </w:p>
    <w:p w14:paraId="73BBF85F" w14:textId="77777777" w:rsidR="00EF0BDA" w:rsidRPr="007A51C1"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8833A98" w14:textId="1E99AD8C" w:rsidR="007A51C1" w:rsidRDefault="007F0206" w:rsidP="007F0206">
      <w:pPr>
        <w:overflowPunct/>
        <w:autoSpaceDE/>
        <w:autoSpaceDN/>
        <w:adjustRightInd/>
        <w:jc w:val="both"/>
        <w:textAlignment w:val="auto"/>
        <w:rPr>
          <w:rFonts w:eastAsiaTheme="minorEastAsia"/>
          <w:lang w:eastAsia="zh-CN"/>
        </w:rPr>
      </w:pPr>
      <w:r>
        <w:rPr>
          <w:rFonts w:eastAsia="宋体"/>
          <w:lang w:eastAsia="zh-CN"/>
        </w:rPr>
        <w:t xml:space="preserve">In this paper, </w:t>
      </w:r>
      <w:r w:rsidR="007A51C1">
        <w:rPr>
          <w:rFonts w:eastAsiaTheme="minorEastAsia" w:hint="eastAsia"/>
          <w:lang w:eastAsia="zh-CN"/>
        </w:rPr>
        <w:t xml:space="preserve">the history of the topic </w:t>
      </w:r>
      <w:proofErr w:type="gramStart"/>
      <w:r w:rsidR="007A51C1">
        <w:rPr>
          <w:rFonts w:eastAsiaTheme="minorEastAsia" w:hint="eastAsia"/>
          <w:lang w:eastAsia="zh-CN"/>
        </w:rPr>
        <w:t>were</w:t>
      </w:r>
      <w:proofErr w:type="gramEnd"/>
      <w:r w:rsidR="007A51C1">
        <w:rPr>
          <w:rFonts w:eastAsiaTheme="minorEastAsia" w:hint="eastAsia"/>
          <w:lang w:eastAsia="zh-CN"/>
        </w:rPr>
        <w:t xml:space="preserve"> re-summarized, but no new proposals were raised.</w:t>
      </w:r>
    </w:p>
    <w:p w14:paraId="68A14E08" w14:textId="0736FBDD" w:rsidR="007A51C1" w:rsidRPr="00B14988" w:rsidRDefault="007A51C1" w:rsidP="00B14988">
      <w:pPr>
        <w:rPr>
          <w:rFonts w:eastAsiaTheme="minorEastAsia"/>
          <w:b/>
          <w:bCs/>
          <w:lang w:eastAsia="zh-CN"/>
        </w:rPr>
      </w:pPr>
      <w:r w:rsidRPr="007A51C1">
        <w:rPr>
          <w:rFonts w:eastAsiaTheme="minorEastAsia" w:hint="eastAsia"/>
          <w:b/>
          <w:bCs/>
          <w:lang w:eastAsia="zh-CN"/>
        </w:rPr>
        <w:t>Proposal: Discuss the previous proposals and options</w:t>
      </w:r>
      <w:r>
        <w:rPr>
          <w:rFonts w:eastAsiaTheme="minorEastAsia" w:hint="eastAsia"/>
          <w:b/>
          <w:bCs/>
          <w:lang w:eastAsia="zh-CN"/>
        </w:rPr>
        <w:t xml:space="preserve">, based on the pros and cons analysis, </w:t>
      </w:r>
      <w:r w:rsidRPr="007A51C1">
        <w:rPr>
          <w:rFonts w:eastAsiaTheme="minorEastAsia" w:hint="eastAsia"/>
          <w:b/>
          <w:bCs/>
          <w:lang w:eastAsia="zh-CN"/>
        </w:rPr>
        <w:t xml:space="preserve">if </w:t>
      </w:r>
      <w:r w:rsidRPr="007A51C1">
        <w:rPr>
          <w:rFonts w:eastAsiaTheme="minorEastAsia"/>
          <w:b/>
          <w:bCs/>
          <w:lang w:eastAsia="zh-CN"/>
        </w:rPr>
        <w:t>certain</w:t>
      </w:r>
      <w:r w:rsidRPr="007A51C1">
        <w:rPr>
          <w:rFonts w:eastAsiaTheme="minorEastAsia" w:hint="eastAsia"/>
          <w:b/>
          <w:bCs/>
          <w:lang w:eastAsia="zh-CN"/>
        </w:rPr>
        <w:t xml:space="preserve"> option can be agreed.</w:t>
      </w:r>
    </w:p>
    <w:p w14:paraId="2A1AB541"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2B8CA2D" w14:textId="72E1D523" w:rsidR="0078441D" w:rsidRPr="0078441D" w:rsidRDefault="0078441D" w:rsidP="0078441D">
      <w:pPr>
        <w:pStyle w:val="25"/>
        <w:ind w:leftChars="-10" w:left="264"/>
        <w:rPr>
          <w:lang w:eastAsia="zh-CN"/>
        </w:rPr>
      </w:pPr>
      <w:r>
        <w:rPr>
          <w:rFonts w:eastAsiaTheme="minorEastAsia" w:hint="eastAsia"/>
          <w:lang w:eastAsia="zh-CN"/>
        </w:rPr>
        <w:t xml:space="preserve">[1] </w:t>
      </w:r>
      <w:r w:rsidRPr="00704C3F">
        <w:rPr>
          <w:lang w:eastAsia="zh-CN"/>
        </w:rPr>
        <w:t>R4-2400341</w:t>
      </w:r>
      <w:r w:rsidRPr="00E10E29">
        <w:rPr>
          <w:rFonts w:hint="eastAsia"/>
          <w:lang w:eastAsia="zh-CN"/>
        </w:rPr>
        <w:t xml:space="preserve">, </w:t>
      </w:r>
      <w:r w:rsidRPr="00E10E29">
        <w:rPr>
          <w:lang w:eastAsia="zh-CN"/>
        </w:rPr>
        <w:t>Delta PpowerClsss for 4Tx for SRS antenna switching</w:t>
      </w:r>
      <w:r w:rsidRPr="00E10E29">
        <w:rPr>
          <w:rFonts w:hint="eastAsia"/>
          <w:lang w:eastAsia="zh-CN"/>
        </w:rPr>
        <w:t>, Nokia, RAN4#110</w:t>
      </w:r>
    </w:p>
    <w:p w14:paraId="2630DC11" w14:textId="058CFA3F" w:rsidR="0078441D" w:rsidRPr="0078441D" w:rsidRDefault="0078441D" w:rsidP="0078441D">
      <w:pPr>
        <w:pStyle w:val="25"/>
        <w:ind w:leftChars="-10" w:left="264"/>
        <w:rPr>
          <w:lang w:eastAsia="zh-CN"/>
        </w:rPr>
      </w:pPr>
      <w:r>
        <w:rPr>
          <w:rFonts w:eastAsiaTheme="minorEastAsia" w:hint="eastAsia"/>
          <w:lang w:eastAsia="zh-CN"/>
        </w:rPr>
        <w:t xml:space="preserve">[2] </w:t>
      </w:r>
      <w:r>
        <w:rPr>
          <w:rFonts w:hint="eastAsia"/>
          <w:lang w:eastAsia="zh-CN"/>
        </w:rPr>
        <w:t>R4-2404658</w:t>
      </w:r>
      <w:r w:rsidRPr="00FB3DC8">
        <w:rPr>
          <w:rFonts w:hint="eastAsia"/>
          <w:lang w:eastAsia="zh-CN"/>
        </w:rPr>
        <w:t xml:space="preserve">, </w:t>
      </w:r>
      <w:r w:rsidRPr="00FB3DC8">
        <w:rPr>
          <w:lang w:eastAsia="zh-CN"/>
        </w:rPr>
        <w:t>4Tx power degradation for SRS antenna switching</w:t>
      </w:r>
      <w:r w:rsidRPr="00FB3DC8">
        <w:rPr>
          <w:rFonts w:hint="eastAsia"/>
          <w:lang w:eastAsia="zh-CN"/>
        </w:rPr>
        <w:t>, vivo,</w:t>
      </w:r>
      <w:r w:rsidRPr="0078441D">
        <w:rPr>
          <w:rFonts w:hint="eastAsia"/>
          <w:lang w:eastAsia="zh-CN"/>
        </w:rPr>
        <w:t xml:space="preserve"> </w:t>
      </w:r>
      <w:r w:rsidRPr="00AD0562">
        <w:rPr>
          <w:rFonts w:hint="eastAsia"/>
          <w:lang w:eastAsia="zh-CN"/>
        </w:rPr>
        <w:t>RAN4#110</w:t>
      </w:r>
      <w:r>
        <w:rPr>
          <w:lang w:eastAsia="zh-CN"/>
        </w:rPr>
        <w:t>bis</w:t>
      </w:r>
    </w:p>
    <w:p w14:paraId="3B774919" w14:textId="05521BEB" w:rsidR="0078441D" w:rsidRPr="0078441D" w:rsidRDefault="0078441D" w:rsidP="0078441D">
      <w:pPr>
        <w:pStyle w:val="25"/>
        <w:ind w:leftChars="-10" w:left="264"/>
        <w:rPr>
          <w:lang w:eastAsia="zh-CN"/>
        </w:rPr>
      </w:pPr>
      <w:r>
        <w:rPr>
          <w:rFonts w:eastAsiaTheme="minorEastAsia" w:hint="eastAsia"/>
          <w:lang w:eastAsia="zh-CN"/>
        </w:rPr>
        <w:t xml:space="preserve">[3] </w:t>
      </w:r>
      <w:r w:rsidRPr="0078441D">
        <w:rPr>
          <w:rFonts w:hint="eastAsia"/>
          <w:lang w:eastAsia="zh-CN"/>
        </w:rPr>
        <w:t xml:space="preserve">R4-2404659, </w:t>
      </w:r>
      <w:r w:rsidRPr="0078441D">
        <w:rPr>
          <w:lang w:eastAsia="zh-CN"/>
        </w:rPr>
        <w:t>Draft CR for 4Tx power degradation for SRS antenna switching</w:t>
      </w:r>
      <w:r w:rsidRPr="0078441D">
        <w:rPr>
          <w:rFonts w:hint="eastAsia"/>
          <w:lang w:eastAsia="zh-CN"/>
        </w:rPr>
        <w:t xml:space="preserve">, vivo, </w:t>
      </w:r>
      <w:r w:rsidRPr="00AD0562">
        <w:rPr>
          <w:rFonts w:hint="eastAsia"/>
          <w:lang w:eastAsia="zh-CN"/>
        </w:rPr>
        <w:t>RAN4#110</w:t>
      </w:r>
      <w:r w:rsidRPr="0078441D">
        <w:rPr>
          <w:lang w:eastAsia="zh-CN"/>
        </w:rPr>
        <w:t>bis</w:t>
      </w:r>
    </w:p>
    <w:p w14:paraId="08E2A991" w14:textId="63C34CC9" w:rsidR="0078441D" w:rsidRDefault="0078441D" w:rsidP="0078441D">
      <w:pPr>
        <w:pStyle w:val="25"/>
        <w:ind w:leftChars="-10" w:left="264"/>
        <w:rPr>
          <w:rFonts w:eastAsiaTheme="minorEastAsia"/>
          <w:lang w:eastAsia="zh-CN"/>
        </w:rPr>
      </w:pPr>
      <w:r>
        <w:rPr>
          <w:rFonts w:eastAsiaTheme="minorEastAsia" w:hint="eastAsia"/>
          <w:lang w:eastAsia="zh-CN"/>
        </w:rPr>
        <w:t xml:space="preserve">[4] </w:t>
      </w:r>
      <w:r w:rsidRPr="0078441D">
        <w:rPr>
          <w:rFonts w:eastAsiaTheme="minorEastAsia"/>
          <w:lang w:eastAsia="zh-CN"/>
        </w:rPr>
        <w:t>R4-2</w:t>
      </w:r>
      <w:r w:rsidR="004B165F">
        <w:rPr>
          <w:rFonts w:eastAsiaTheme="minorEastAsia" w:hint="eastAsia"/>
          <w:lang w:eastAsia="zh-CN"/>
        </w:rPr>
        <w:t>4</w:t>
      </w:r>
      <w:r w:rsidRPr="0078441D">
        <w:rPr>
          <w:rFonts w:eastAsiaTheme="minorEastAsia" w:hint="eastAsia"/>
          <w:lang w:eastAsia="zh-CN"/>
        </w:rPr>
        <w:t xml:space="preserve">06590, </w:t>
      </w:r>
      <w:r w:rsidRPr="0078441D">
        <w:rPr>
          <w:rFonts w:eastAsiaTheme="minorEastAsia"/>
          <w:lang w:eastAsia="zh-CN"/>
        </w:rPr>
        <w:t xml:space="preserve">WF on 4Tx </w:t>
      </w:r>
      <w:r w:rsidRPr="0078441D">
        <w:rPr>
          <w:rFonts w:eastAsiaTheme="minorEastAsia" w:hint="eastAsia"/>
          <w:lang w:eastAsia="zh-CN"/>
        </w:rPr>
        <w:t>SRS issues, vivo, RAN4#110</w:t>
      </w:r>
      <w:r w:rsidRPr="0078441D">
        <w:rPr>
          <w:rFonts w:eastAsiaTheme="minorEastAsia"/>
          <w:lang w:eastAsia="zh-CN"/>
        </w:rPr>
        <w:t>bis</w:t>
      </w:r>
    </w:p>
    <w:p w14:paraId="249C7ECA" w14:textId="2EFAF8FD" w:rsidR="0078441D" w:rsidRDefault="008E4D71" w:rsidP="008E4D71">
      <w:pPr>
        <w:pStyle w:val="25"/>
        <w:ind w:leftChars="-10" w:left="264"/>
        <w:rPr>
          <w:rFonts w:eastAsiaTheme="minorEastAsia"/>
          <w:lang w:eastAsia="zh-CN"/>
        </w:rPr>
      </w:pPr>
      <w:r>
        <w:rPr>
          <w:rFonts w:eastAsiaTheme="minorEastAsia" w:hint="eastAsia"/>
          <w:lang w:eastAsia="zh-CN"/>
        </w:rPr>
        <w:lastRenderedPageBreak/>
        <w:t xml:space="preserve">[5] </w:t>
      </w:r>
      <w:hyperlink r:id="rId10" w:history="1">
        <w:r w:rsidR="005523A5" w:rsidRPr="005523A5">
          <w:rPr>
            <w:rFonts w:eastAsiaTheme="minorEastAsia"/>
            <w:lang w:eastAsia="zh-CN"/>
          </w:rPr>
          <w:t>R4-2408113</w:t>
        </w:r>
      </w:hyperlink>
      <w:r w:rsidR="005523A5" w:rsidRPr="005523A5">
        <w:rPr>
          <w:rFonts w:eastAsiaTheme="minorEastAsia" w:hint="eastAsia"/>
        </w:rPr>
        <w:t>,</w:t>
      </w:r>
      <w:r w:rsidR="005523A5" w:rsidRPr="005523A5">
        <w:rPr>
          <w:rFonts w:eastAsiaTheme="minorEastAsia"/>
          <w:lang w:eastAsia="zh-CN"/>
        </w:rPr>
        <w:t xml:space="preserve"> Further discussion on 4Tx power degradation for SRS antenna switching</w:t>
      </w:r>
      <w:r w:rsidRPr="0078441D">
        <w:rPr>
          <w:rFonts w:eastAsiaTheme="minorEastAsia" w:hint="eastAsia"/>
          <w:lang w:eastAsia="zh-CN"/>
        </w:rPr>
        <w:t>, vivo, RAN4#11</w:t>
      </w:r>
      <w:r>
        <w:rPr>
          <w:rFonts w:eastAsiaTheme="minorEastAsia" w:hint="eastAsia"/>
          <w:lang w:eastAsia="zh-CN"/>
        </w:rPr>
        <w:t>1</w:t>
      </w:r>
    </w:p>
    <w:p w14:paraId="3E922216" w14:textId="7C70E69F" w:rsidR="005523A5" w:rsidRPr="005523A5" w:rsidRDefault="005523A5" w:rsidP="005523A5">
      <w:pPr>
        <w:pStyle w:val="25"/>
        <w:ind w:leftChars="-10" w:left="264"/>
        <w:rPr>
          <w:rFonts w:eastAsiaTheme="minorEastAsia"/>
          <w:lang w:eastAsia="zh-CN"/>
        </w:rPr>
      </w:pPr>
      <w:r>
        <w:rPr>
          <w:rFonts w:eastAsiaTheme="minorEastAsia" w:hint="eastAsia"/>
          <w:lang w:eastAsia="zh-CN"/>
        </w:rPr>
        <w:t xml:space="preserve">[6] </w:t>
      </w:r>
      <w:hyperlink r:id="rId11" w:history="1">
        <w:r w:rsidRPr="005523A5">
          <w:rPr>
            <w:rFonts w:eastAsiaTheme="minorEastAsia"/>
            <w:lang w:eastAsia="zh-CN"/>
          </w:rPr>
          <w:t>R4-2407583</w:t>
        </w:r>
      </w:hyperlink>
      <w:r w:rsidRPr="005523A5">
        <w:rPr>
          <w:rFonts w:eastAsiaTheme="minorEastAsia" w:hint="eastAsia"/>
        </w:rPr>
        <w:t xml:space="preserve">, </w:t>
      </w:r>
      <w:r w:rsidRPr="005523A5">
        <w:rPr>
          <w:rFonts w:eastAsiaTheme="minorEastAsia"/>
          <w:lang w:eastAsia="zh-CN"/>
        </w:rPr>
        <w:t>4 Tx DeltaP_PowerClass for SRS antenna switching</w:t>
      </w:r>
      <w:r w:rsidRPr="005523A5">
        <w:rPr>
          <w:rFonts w:eastAsiaTheme="minorEastAsia" w:hint="eastAsia"/>
          <w:lang w:eastAsia="zh-CN"/>
        </w:rPr>
        <w:t xml:space="preserve">, Qualcomm, </w:t>
      </w:r>
      <w:r w:rsidRPr="0078441D">
        <w:rPr>
          <w:rFonts w:eastAsiaTheme="minorEastAsia" w:hint="eastAsia"/>
          <w:lang w:eastAsia="zh-CN"/>
        </w:rPr>
        <w:t>RAN4#11</w:t>
      </w:r>
      <w:r>
        <w:rPr>
          <w:rFonts w:eastAsiaTheme="minorEastAsia" w:hint="eastAsia"/>
          <w:lang w:eastAsia="zh-CN"/>
        </w:rPr>
        <w:t>1</w:t>
      </w:r>
    </w:p>
    <w:p w14:paraId="3C04DF18" w14:textId="6BD92D1F" w:rsidR="005523A5" w:rsidRPr="005523A5" w:rsidRDefault="005523A5" w:rsidP="005523A5">
      <w:pPr>
        <w:pStyle w:val="25"/>
        <w:ind w:leftChars="-10" w:left="264"/>
        <w:rPr>
          <w:rFonts w:eastAsiaTheme="minorEastAsia"/>
          <w:lang w:eastAsia="zh-CN"/>
        </w:rPr>
      </w:pPr>
      <w:r w:rsidRPr="005523A5">
        <w:rPr>
          <w:rFonts w:eastAsiaTheme="minorEastAsia" w:hint="eastAsia"/>
          <w:lang w:eastAsia="zh-CN"/>
        </w:rPr>
        <w:t xml:space="preserve">[7] </w:t>
      </w:r>
      <w:hyperlink r:id="rId12" w:history="1">
        <w:r w:rsidRPr="005523A5">
          <w:rPr>
            <w:rFonts w:eastAsiaTheme="minorEastAsia"/>
            <w:lang w:eastAsia="zh-CN"/>
          </w:rPr>
          <w:t>R4-2407682</w:t>
        </w:r>
      </w:hyperlink>
      <w:r w:rsidRPr="005523A5">
        <w:rPr>
          <w:rFonts w:eastAsiaTheme="minorEastAsia" w:hint="eastAsia"/>
        </w:rPr>
        <w:t xml:space="preserve">, </w:t>
      </w:r>
      <w:r w:rsidRPr="005523A5">
        <w:rPr>
          <w:rFonts w:eastAsiaTheme="minorEastAsia"/>
          <w:lang w:eastAsia="zh-CN"/>
        </w:rPr>
        <w:t>Delta Ppowerclass and Delta TRxSRS for 4Tx for SRS antenna switchin</w:t>
      </w:r>
      <w:r w:rsidRPr="005523A5">
        <w:rPr>
          <w:rFonts w:eastAsiaTheme="minorEastAsia" w:hint="eastAsia"/>
          <w:lang w:eastAsia="zh-CN"/>
        </w:rPr>
        <w:t xml:space="preserve">g, </w:t>
      </w:r>
      <w:r w:rsidRPr="005523A5">
        <w:rPr>
          <w:rFonts w:eastAsiaTheme="minorEastAsia"/>
          <w:lang w:eastAsia="zh-CN"/>
        </w:rPr>
        <w:t>Huawei, HiSilicon</w:t>
      </w:r>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558F07AF" w14:textId="2E04CBF4" w:rsidR="005523A5" w:rsidRDefault="005523A5" w:rsidP="005523A5">
      <w:pPr>
        <w:pStyle w:val="25"/>
        <w:ind w:leftChars="-10" w:left="264"/>
        <w:rPr>
          <w:rFonts w:eastAsiaTheme="minorEastAsia"/>
          <w:lang w:eastAsia="zh-CN"/>
        </w:rPr>
      </w:pPr>
      <w:r w:rsidRPr="005523A5">
        <w:rPr>
          <w:rFonts w:eastAsiaTheme="minorEastAsia" w:hint="eastAsia"/>
          <w:lang w:eastAsia="zh-CN"/>
        </w:rPr>
        <w:t xml:space="preserve">[8] </w:t>
      </w:r>
      <w:hyperlink r:id="rId13" w:history="1">
        <w:r w:rsidRPr="005523A5">
          <w:rPr>
            <w:rFonts w:eastAsiaTheme="minorEastAsia"/>
            <w:lang w:eastAsia="zh-CN"/>
          </w:rPr>
          <w:t>R4-2409772</w:t>
        </w:r>
      </w:hyperlink>
      <w:r w:rsidRPr="005523A5">
        <w:rPr>
          <w:rFonts w:eastAsiaTheme="minorEastAsia" w:hint="eastAsia"/>
        </w:rPr>
        <w:t xml:space="preserve">, </w:t>
      </w:r>
      <w:r w:rsidRPr="005523A5">
        <w:rPr>
          <w:rFonts w:eastAsiaTheme="minorEastAsia"/>
          <w:lang w:eastAsia="zh-CN"/>
        </w:rPr>
        <w:t>On DeltaP_PowerClass for SRS antenna switching for 4Tx</w:t>
      </w:r>
      <w:r w:rsidRPr="005523A5">
        <w:rPr>
          <w:rFonts w:eastAsiaTheme="minorEastAsia" w:hint="eastAsia"/>
          <w:lang w:eastAsia="zh-CN"/>
        </w:rPr>
        <w:t xml:space="preserve">, </w:t>
      </w:r>
      <w:r w:rsidRPr="005523A5">
        <w:rPr>
          <w:rFonts w:eastAsiaTheme="minorEastAsia"/>
          <w:lang w:eastAsia="zh-CN"/>
        </w:rPr>
        <w:t>Ericsson</w:t>
      </w:r>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1F01698B" w14:textId="4C9B7A60" w:rsidR="005523A5" w:rsidRPr="005523A5" w:rsidRDefault="005523A5" w:rsidP="005523A5">
      <w:pPr>
        <w:spacing w:after="120"/>
        <w:ind w:left="1985" w:hanging="1985"/>
        <w:rPr>
          <w:rFonts w:ascii="Arial" w:eastAsiaTheme="minorEastAsia" w:hAnsi="Arial" w:cs="Arial"/>
          <w:color w:val="000000"/>
          <w:sz w:val="22"/>
          <w:lang w:eastAsia="zh-CN"/>
        </w:rPr>
      </w:pPr>
      <w:r>
        <w:rPr>
          <w:rFonts w:eastAsiaTheme="minorEastAsia" w:hint="eastAsia"/>
          <w:lang w:eastAsia="zh-CN"/>
        </w:rPr>
        <w:t xml:space="preserve">[9] </w:t>
      </w:r>
      <w:r w:rsidRPr="005523A5">
        <w:rPr>
          <w:rFonts w:eastAsiaTheme="minorEastAsia"/>
          <w:lang w:eastAsia="zh-CN"/>
        </w:rPr>
        <w:t>R4-240</w:t>
      </w:r>
      <w:r w:rsidRPr="005523A5">
        <w:rPr>
          <w:rFonts w:eastAsiaTheme="minorEastAsia" w:hint="eastAsia"/>
          <w:lang w:eastAsia="zh-CN"/>
        </w:rPr>
        <w:t xml:space="preserve">8928, </w:t>
      </w:r>
      <w:r w:rsidRPr="005523A5">
        <w:rPr>
          <w:rFonts w:eastAsiaTheme="minorEastAsia"/>
          <w:lang w:eastAsia="zh-CN"/>
        </w:rPr>
        <w:t>Topic summary for [11</w:t>
      </w:r>
      <w:r w:rsidRPr="005523A5">
        <w:rPr>
          <w:rFonts w:eastAsiaTheme="minorEastAsia" w:hint="eastAsia"/>
          <w:lang w:eastAsia="zh-CN"/>
        </w:rPr>
        <w:t>1</w:t>
      </w:r>
      <w:r w:rsidRPr="005523A5">
        <w:rPr>
          <w:rFonts w:eastAsiaTheme="minorEastAsia"/>
          <w:lang w:eastAsia="zh-CN"/>
        </w:rPr>
        <w:t>][11</w:t>
      </w:r>
      <w:r w:rsidRPr="005523A5">
        <w:rPr>
          <w:rFonts w:eastAsiaTheme="minorEastAsia" w:hint="eastAsia"/>
          <w:lang w:eastAsia="zh-CN"/>
        </w:rPr>
        <w:t>7</w:t>
      </w:r>
      <w:r w:rsidRPr="005523A5">
        <w:rPr>
          <w:rFonts w:eastAsiaTheme="minorEastAsia"/>
          <w:lang w:eastAsia="zh-CN"/>
        </w:rPr>
        <w:t>] FR1_enh2_</w:t>
      </w:r>
      <w:r w:rsidRPr="005523A5">
        <w:rPr>
          <w:rFonts w:eastAsiaTheme="minorEastAsia" w:hint="eastAsia"/>
          <w:lang w:eastAsia="zh-CN"/>
        </w:rPr>
        <w:t xml:space="preserve">R18, </w:t>
      </w:r>
      <w:r w:rsidRPr="005523A5">
        <w:rPr>
          <w:rFonts w:eastAsiaTheme="minorEastAsia"/>
          <w:lang w:eastAsia="zh-CN"/>
        </w:rPr>
        <w:t>Moderator (vivo)</w:t>
      </w:r>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690048E4" w14:textId="143AB657" w:rsidR="005523A5" w:rsidRPr="005523A5" w:rsidRDefault="005523A5" w:rsidP="005523A5">
      <w:pPr>
        <w:pStyle w:val="25"/>
        <w:ind w:leftChars="-10" w:left="264"/>
        <w:rPr>
          <w:rFonts w:eastAsiaTheme="minorEastAsia"/>
          <w:lang w:eastAsia="zh-CN"/>
        </w:rPr>
      </w:pPr>
    </w:p>
    <w:sectPr w:rsidR="005523A5" w:rsidRPr="005523A5"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32C0E" w14:textId="77777777" w:rsidR="002834D1" w:rsidRDefault="002834D1">
      <w:r>
        <w:separator/>
      </w:r>
    </w:p>
  </w:endnote>
  <w:endnote w:type="continuationSeparator" w:id="0">
    <w:p w14:paraId="1109DC62" w14:textId="77777777" w:rsidR="002834D1" w:rsidRDefault="0028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0DFDC" w14:textId="77777777" w:rsidR="002834D1" w:rsidRDefault="002834D1">
      <w:r>
        <w:separator/>
      </w:r>
    </w:p>
  </w:footnote>
  <w:footnote w:type="continuationSeparator" w:id="0">
    <w:p w14:paraId="7EDD2B6C" w14:textId="77777777" w:rsidR="002834D1" w:rsidRDefault="00283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6"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8"/>
  </w:num>
  <w:num w:numId="3" w16cid:durableId="578028945">
    <w:abstractNumId w:val="20"/>
  </w:num>
  <w:num w:numId="4" w16cid:durableId="542905250">
    <w:abstractNumId w:val="37"/>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6"/>
  </w:num>
  <w:num w:numId="11" w16cid:durableId="1859270095">
    <w:abstractNumId w:val="13"/>
  </w:num>
  <w:num w:numId="12" w16cid:durableId="978412116">
    <w:abstractNumId w:val="27"/>
  </w:num>
  <w:num w:numId="13" w16cid:durableId="1187675012">
    <w:abstractNumId w:val="33"/>
  </w:num>
  <w:num w:numId="14" w16cid:durableId="2064130805">
    <w:abstractNumId w:val="8"/>
  </w:num>
  <w:num w:numId="15" w16cid:durableId="1732456749">
    <w:abstractNumId w:val="31"/>
  </w:num>
  <w:num w:numId="16" w16cid:durableId="1714888308">
    <w:abstractNumId w:val="17"/>
  </w:num>
  <w:num w:numId="17" w16cid:durableId="66347011">
    <w:abstractNumId w:val="34"/>
  </w:num>
  <w:num w:numId="18" w16cid:durableId="459111826">
    <w:abstractNumId w:val="35"/>
  </w:num>
  <w:num w:numId="19" w16cid:durableId="1580559647">
    <w:abstractNumId w:val="3"/>
  </w:num>
  <w:num w:numId="20" w16cid:durableId="747193534">
    <w:abstractNumId w:val="7"/>
  </w:num>
  <w:num w:numId="21" w16cid:durableId="1830511672">
    <w:abstractNumId w:val="23"/>
  </w:num>
  <w:num w:numId="22" w16cid:durableId="329867297">
    <w:abstractNumId w:val="32"/>
  </w:num>
  <w:num w:numId="23" w16cid:durableId="1290430140">
    <w:abstractNumId w:val="5"/>
  </w:num>
  <w:num w:numId="24" w16cid:durableId="659696387">
    <w:abstractNumId w:val="21"/>
  </w:num>
  <w:num w:numId="25" w16cid:durableId="2139255239">
    <w:abstractNumId w:val="29"/>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8"/>
  </w:num>
  <w:num w:numId="31" w16cid:durableId="248001934">
    <w:abstractNumId w:val="26"/>
  </w:num>
  <w:num w:numId="32" w16cid:durableId="796339286">
    <w:abstractNumId w:val="16"/>
  </w:num>
  <w:num w:numId="33" w16cid:durableId="940726831">
    <w:abstractNumId w:val="9"/>
  </w:num>
  <w:num w:numId="34" w16cid:durableId="2068842993">
    <w:abstractNumId w:val="30"/>
  </w:num>
  <w:num w:numId="35" w16cid:durableId="2045053012">
    <w:abstractNumId w:val="4"/>
  </w:num>
  <w:num w:numId="36" w16cid:durableId="638266665">
    <w:abstractNumId w:val="19"/>
  </w:num>
  <w:num w:numId="37" w16cid:durableId="693196079">
    <w:abstractNumId w:val="2"/>
  </w:num>
  <w:num w:numId="38" w16cid:durableId="811022915">
    <w:abstractNumId w:val="25"/>
  </w:num>
  <w:num w:numId="39" w16cid:durableId="194094186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06E1"/>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0FE2"/>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4D1"/>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65F"/>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3A5"/>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0642"/>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1C1"/>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193"/>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0A6"/>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88"/>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B5"/>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3B7"/>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4988"/>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77E"/>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51C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111/Docs/R4-240977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1/Docs/R4-240768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1/Docs/R4-240758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4_Radio/TSGR4_111/Docs/R4-240811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1109</TotalTime>
  <Pages>4</Pages>
  <Words>1036</Words>
  <Characters>6051</Characters>
  <Application>Microsoft Office Word</Application>
  <DocSecurity>0</DocSecurity>
  <Lines>147</Lines>
  <Paragraphs>105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6982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60</cp:revision>
  <cp:lastPrinted>2010-01-07T02:23:00Z</cp:lastPrinted>
  <dcterms:created xsi:type="dcterms:W3CDTF">2023-09-26T09:35:00Z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