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980E" w14:textId="3A22DBF2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6C791A">
        <w:rPr>
          <w:rFonts w:cs="Arial"/>
          <w:sz w:val="24"/>
        </w:rPr>
        <w:t>1</w:t>
      </w:r>
      <w:r w:rsidR="00DB79C1">
        <w:rPr>
          <w:rFonts w:cs="Arial"/>
          <w:sz w:val="24"/>
        </w:rPr>
        <w:t>1</w:t>
      </w:r>
      <w:r w:rsidR="00152EDD">
        <w:rPr>
          <w:rFonts w:cs="Arial"/>
          <w:sz w:val="24"/>
        </w:rPr>
        <w:t>2</w:t>
      </w:r>
      <w:r>
        <w:rPr>
          <w:rFonts w:cs="Arial"/>
          <w:i/>
          <w:sz w:val="24"/>
        </w:rPr>
        <w:tab/>
      </w:r>
      <w:r w:rsidRPr="00604595">
        <w:rPr>
          <w:rFonts w:cs="Arial"/>
          <w:iCs/>
          <w:sz w:val="24"/>
        </w:rPr>
        <w:t>R4-</w:t>
      </w:r>
      <w:r w:rsidR="00A71E46" w:rsidRPr="00B91AD4">
        <w:rPr>
          <w:rFonts w:cs="Arial"/>
          <w:iCs/>
          <w:sz w:val="24"/>
        </w:rPr>
        <w:t>2411874</w:t>
      </w:r>
    </w:p>
    <w:p w14:paraId="225BCA78" w14:textId="05617B3B" w:rsidR="00070795" w:rsidRDefault="00152EDD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Maast</w:t>
      </w:r>
      <w:r w:rsidR="001F6868">
        <w:rPr>
          <w:rFonts w:cs="Arial"/>
          <w:sz w:val="24"/>
        </w:rPr>
        <w:t>richt</w:t>
      </w:r>
      <w:r w:rsidR="008D0A45">
        <w:rPr>
          <w:rFonts w:cs="Arial"/>
          <w:sz w:val="24"/>
        </w:rPr>
        <w:t xml:space="preserve">, </w:t>
      </w:r>
      <w:r w:rsidR="001F6868">
        <w:rPr>
          <w:rFonts w:cs="Arial"/>
          <w:sz w:val="24"/>
        </w:rPr>
        <w:t>EU</w:t>
      </w:r>
      <w:r w:rsidR="00070795">
        <w:rPr>
          <w:rFonts w:cs="Arial"/>
          <w:sz w:val="24"/>
        </w:rPr>
        <w:t>,</w:t>
      </w:r>
      <w:r w:rsidR="00E01242">
        <w:rPr>
          <w:rFonts w:cs="Arial"/>
          <w:sz w:val="24"/>
        </w:rPr>
        <w:t xml:space="preserve"> </w:t>
      </w:r>
      <w:r>
        <w:rPr>
          <w:rFonts w:cs="Arial"/>
          <w:sz w:val="24"/>
        </w:rPr>
        <w:t>19</w:t>
      </w:r>
      <w:r w:rsidR="000B0CA1" w:rsidRPr="00F465E8">
        <w:rPr>
          <w:rFonts w:cs="Arial"/>
          <w:sz w:val="24"/>
          <w:vertAlign w:val="superscript"/>
        </w:rPr>
        <w:t>th</w:t>
      </w:r>
      <w:r w:rsidR="000B0CA1">
        <w:rPr>
          <w:rFonts w:cs="Arial"/>
          <w:sz w:val="24"/>
        </w:rPr>
        <w:t xml:space="preserve"> </w:t>
      </w:r>
      <w:r w:rsidR="006C791A">
        <w:rPr>
          <w:rFonts w:cs="Arial"/>
          <w:sz w:val="24"/>
        </w:rPr>
        <w:t xml:space="preserve">to </w:t>
      </w:r>
      <w:r w:rsidR="001F6868">
        <w:rPr>
          <w:rFonts w:cs="Arial"/>
          <w:sz w:val="24"/>
        </w:rPr>
        <w:t>2</w:t>
      </w:r>
      <w:r>
        <w:rPr>
          <w:rFonts w:cs="Arial"/>
          <w:sz w:val="24"/>
        </w:rPr>
        <w:t>3</w:t>
      </w:r>
      <w:r>
        <w:rPr>
          <w:rFonts w:cs="Arial"/>
          <w:sz w:val="24"/>
          <w:vertAlign w:val="superscript"/>
        </w:rPr>
        <w:t>rd</w:t>
      </w:r>
      <w:r w:rsidR="00F73192">
        <w:rPr>
          <w:rFonts w:cs="Arial"/>
          <w:sz w:val="24"/>
        </w:rPr>
        <w:t xml:space="preserve"> </w:t>
      </w:r>
      <w:r>
        <w:rPr>
          <w:rFonts w:cs="Arial"/>
          <w:sz w:val="24"/>
        </w:rPr>
        <w:t>August</w:t>
      </w:r>
      <w:r w:rsidR="000D3699">
        <w:rPr>
          <w:rFonts w:cs="Arial"/>
          <w:sz w:val="24"/>
        </w:rPr>
        <w:t>y</w:t>
      </w:r>
      <w:r w:rsidR="00763249">
        <w:rPr>
          <w:rFonts w:cs="Arial"/>
          <w:sz w:val="24"/>
        </w:rPr>
        <w:t xml:space="preserve"> </w:t>
      </w:r>
      <w:r w:rsidR="000D59CF">
        <w:rPr>
          <w:rFonts w:cs="Arial"/>
          <w:sz w:val="24"/>
        </w:rPr>
        <w:t>202</w:t>
      </w:r>
      <w:r w:rsidR="00763249">
        <w:rPr>
          <w:rFonts w:cs="Arial"/>
          <w:sz w:val="24"/>
        </w:rPr>
        <w:t>4</w:t>
      </w:r>
      <w:r w:rsidR="00A81D3C">
        <w:rPr>
          <w:rFonts w:cs="Arial"/>
          <w:sz w:val="24"/>
          <w:vertAlign w:val="superscript"/>
        </w:rPr>
        <w:t xml:space="preserve"> 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76C9A2EB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78C5">
        <w:rPr>
          <w:rFonts w:ascii="Arial" w:hAnsi="Arial" w:cs="Arial"/>
        </w:rPr>
        <w:t xml:space="preserve">On general aspects related to </w:t>
      </w:r>
      <w:r w:rsidR="00521738">
        <w:rPr>
          <w:rFonts w:ascii="Arial" w:hAnsi="Arial" w:cs="Arial"/>
        </w:rPr>
        <w:t>IMT parameter SI</w:t>
      </w:r>
    </w:p>
    <w:p w14:paraId="72798C4E" w14:textId="307BFAB5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E21AC2">
        <w:rPr>
          <w:rFonts w:ascii="Arial" w:hAnsi="Arial" w:cs="Arial"/>
          <w:bCs/>
          <w:lang w:val="en-US"/>
        </w:rPr>
        <w:t>8.2.1</w:t>
      </w:r>
    </w:p>
    <w:p w14:paraId="3C088A4A" w14:textId="0557A59A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745C" w:rsidRPr="0062745C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66FF383" w14:textId="165E4E3A" w:rsidR="007E710F" w:rsidRDefault="007E710F" w:rsidP="00155B44">
      <w:pPr>
        <w:pStyle w:val="BodyText"/>
      </w:pPr>
      <w:r>
        <w:t>At the RAN4#</w:t>
      </w:r>
      <w:r w:rsidR="00DD6016">
        <w:t xml:space="preserve">110 in Athens a LS from ITU-R WP 5D </w:t>
      </w:r>
      <w:r w:rsidR="003E0F6E">
        <w:t xml:space="preserve">requesting information on </w:t>
      </w:r>
      <w:r w:rsidR="001E334B">
        <w:t xml:space="preserve">IMT </w:t>
      </w:r>
      <w:r w:rsidR="00607487">
        <w:t xml:space="preserve">systems relevant for operation in spectrum </w:t>
      </w:r>
      <w:r w:rsidR="00DE1A6B">
        <w:t>to be discussed at</w:t>
      </w:r>
      <w:r w:rsidR="00607487">
        <w:t xml:space="preserve"> WRC-27 </w:t>
      </w:r>
      <w:r w:rsidR="00DD6016">
        <w:t>was received</w:t>
      </w:r>
      <w:r w:rsidR="00D902B5">
        <w:t xml:space="preserve"> in [1]</w:t>
      </w:r>
      <w:r w:rsidR="00DD6016">
        <w:t xml:space="preserve">. </w:t>
      </w:r>
    </w:p>
    <w:p w14:paraId="66D44833" w14:textId="2C4DCA3A" w:rsidR="004A398A" w:rsidRDefault="004A398A" w:rsidP="00155B44">
      <w:pPr>
        <w:pStyle w:val="BodyText"/>
      </w:pPr>
      <w:r>
        <w:t>The request from ITU-R WP 5D</w:t>
      </w:r>
      <w:r w:rsidR="00610C43">
        <w:t xml:space="preserve"> ask for information for 4400 to 4800 MHz, 7125 to 8400 MHz, 14800 to 15350 </w:t>
      </w:r>
      <w:proofErr w:type="gramStart"/>
      <w:r w:rsidR="00610C43">
        <w:t>MHz</w:t>
      </w:r>
      <w:proofErr w:type="gramEnd"/>
      <w:r w:rsidR="00610C43">
        <w:t xml:space="preserve"> and additional information relevant for sharing</w:t>
      </w:r>
      <w:r w:rsidR="00883C3F">
        <w:t xml:space="preserve"> studies. </w:t>
      </w:r>
      <w:r w:rsidR="00E86337">
        <w:t xml:space="preserve">A work plan was created to </w:t>
      </w:r>
      <w:r w:rsidR="00C02D86">
        <w:t>deliver</w:t>
      </w:r>
      <w:r w:rsidR="00E86337">
        <w:t xml:space="preserve"> the information to ITU-R WP 5D</w:t>
      </w:r>
      <w:r w:rsidR="00C02D86">
        <w:t xml:space="preserve"> at three occasions</w:t>
      </w:r>
      <w:r w:rsidR="004E18CC">
        <w:t xml:space="preserve"> was agreed in [2].</w:t>
      </w:r>
    </w:p>
    <w:p w14:paraId="168DA47F" w14:textId="14364322" w:rsidR="00843454" w:rsidRDefault="0062745C" w:rsidP="00155B44">
      <w:pPr>
        <w:pStyle w:val="BodyText"/>
      </w:pPr>
      <w:r>
        <w:t>At the last RAN4 meeting (RAN4#</w:t>
      </w:r>
      <w:r w:rsidR="005C339E">
        <w:t>111</w:t>
      </w:r>
      <w:r>
        <w:t xml:space="preserve"> in </w:t>
      </w:r>
      <w:r w:rsidR="005C339E">
        <w:t>Fukuoka</w:t>
      </w:r>
      <w:r>
        <w:t>)</w:t>
      </w:r>
      <w:r w:rsidR="005C339E">
        <w:t xml:space="preserve"> </w:t>
      </w:r>
      <w:r w:rsidR="00B72E43">
        <w:t xml:space="preserve">the work to establish relevant parameters </w:t>
      </w:r>
      <w:r w:rsidR="008554CA">
        <w:t xml:space="preserve">set for relevant </w:t>
      </w:r>
      <w:r w:rsidR="00AD6700">
        <w:t xml:space="preserve">frequency ranges </w:t>
      </w:r>
      <w:r w:rsidR="008554CA">
        <w:t>continued</w:t>
      </w:r>
      <w:r w:rsidR="00AD6700">
        <w:t xml:space="preserve"> according to indicated work plan</w:t>
      </w:r>
      <w:r w:rsidR="00B443CF">
        <w:t>]</w:t>
      </w:r>
      <w:r w:rsidR="008554CA">
        <w:t xml:space="preserve">. </w:t>
      </w:r>
      <w:r w:rsidR="00AD6700">
        <w:t>RAN4 responded to ITU-R WP 5D with parameters relevant for the frequency range 4400 to 4800 MHz</w:t>
      </w:r>
      <w:r w:rsidR="000B7E14">
        <w:t xml:space="preserve"> in [</w:t>
      </w:r>
      <w:r w:rsidR="00D902B5">
        <w:t>3</w:t>
      </w:r>
      <w:r w:rsidR="000B7E14">
        <w:t>].</w:t>
      </w:r>
      <w:r w:rsidR="00137F45">
        <w:t xml:space="preserve"> Some information related to </w:t>
      </w:r>
      <w:r w:rsidR="00E60556">
        <w:t xml:space="preserve">the request for </w:t>
      </w:r>
      <w:r w:rsidR="00137F45">
        <w:t>additional</w:t>
      </w:r>
      <w:r w:rsidR="00E60556">
        <w:t xml:space="preserve"> information was provided. </w:t>
      </w:r>
      <w:r w:rsidR="00137F45">
        <w:t xml:space="preserve"> </w:t>
      </w:r>
    </w:p>
    <w:p w14:paraId="52EC68F0" w14:textId="3D1AC246" w:rsidR="00843454" w:rsidRPr="007D610C" w:rsidRDefault="00C628DE" w:rsidP="0062745C">
      <w:pPr>
        <w:pStyle w:val="BodyText"/>
      </w:pPr>
      <w:r>
        <w:t>In t</w:t>
      </w:r>
      <w:r w:rsidR="00843454">
        <w:t>his contribution</w:t>
      </w:r>
      <w:r w:rsidR="00A41C35">
        <w:t xml:space="preserve"> we provide an overview of the SI progress and </w:t>
      </w:r>
      <w:r w:rsidR="0045469B">
        <w:t>other aspects to consider related to the workplan.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8265633" w14:textId="0C36DB78" w:rsidR="00E13370" w:rsidRDefault="000A79BD" w:rsidP="0062745C">
      <w:pPr>
        <w:pStyle w:val="BodyText"/>
      </w:pPr>
      <w:r>
        <w:t xml:space="preserve">Since the request for information </w:t>
      </w:r>
      <w:r w:rsidR="006B1B35">
        <w:t xml:space="preserve">from ITU-R WP 5D </w:t>
      </w:r>
      <w:r w:rsidR="009067DC">
        <w:t>included three different frequency ranges</w:t>
      </w:r>
      <w:r w:rsidR="003C5DFD">
        <w:t xml:space="preserve"> (some of them outside FR1 and FR2) the </w:t>
      </w:r>
      <w:r w:rsidR="002274B5">
        <w:t xml:space="preserve">amount of </w:t>
      </w:r>
      <w:r w:rsidR="003C5DFD">
        <w:t xml:space="preserve">work </w:t>
      </w:r>
      <w:r w:rsidR="002274B5">
        <w:t xml:space="preserve">required </w:t>
      </w:r>
      <w:r w:rsidR="003C5DFD">
        <w:t xml:space="preserve">to establish </w:t>
      </w:r>
      <w:r w:rsidR="00854E43">
        <w:t xml:space="preserve">relevant simulation </w:t>
      </w:r>
      <w:r w:rsidR="003C5DFD">
        <w:t>parameters and suitable models is significant.</w:t>
      </w:r>
      <w:r w:rsidR="00854E43">
        <w:t xml:space="preserve"> </w:t>
      </w:r>
      <w:r w:rsidR="00F80511">
        <w:t xml:space="preserve">To </w:t>
      </w:r>
      <w:r w:rsidR="00B86154">
        <w:t xml:space="preserve">accommodate the request </w:t>
      </w:r>
      <w:r w:rsidR="00854E43">
        <w:t>R</w:t>
      </w:r>
      <w:r w:rsidR="00B86154">
        <w:t>AN decided at R</w:t>
      </w:r>
      <w:r w:rsidR="00854E43">
        <w:t>AN#103</w:t>
      </w:r>
      <w:r w:rsidR="00B86154">
        <w:t xml:space="preserve"> to </w:t>
      </w:r>
      <w:r w:rsidR="00953942">
        <w:t>initiate</w:t>
      </w:r>
      <w:r w:rsidR="00B86154">
        <w:t xml:space="preserve"> a SI</w:t>
      </w:r>
      <w:r w:rsidR="002274B5">
        <w:t xml:space="preserve"> </w:t>
      </w:r>
      <w:r w:rsidR="00953942">
        <w:t>(</w:t>
      </w:r>
      <w:r w:rsidR="00091D05" w:rsidRPr="00091D05">
        <w:t>FS_NR_IMT_4400_7125_14800MHz</w:t>
      </w:r>
      <w:r w:rsidR="00953942">
        <w:t xml:space="preserve">) with the expected outcome of </w:t>
      </w:r>
      <w:r w:rsidR="009A1A1D">
        <w:t>response LS and a background information technical report (TR 38.922).</w:t>
      </w:r>
      <w:r w:rsidR="003B61A8">
        <w:t xml:space="preserve">  </w:t>
      </w:r>
    </w:p>
    <w:p w14:paraId="3B9EFCC0" w14:textId="14464FEF" w:rsidR="004B7ABF" w:rsidRDefault="00F572A3" w:rsidP="00DA1010">
      <w:pPr>
        <w:pStyle w:val="BodyText"/>
      </w:pPr>
      <w:r>
        <w:t xml:space="preserve">In early discussion </w:t>
      </w:r>
      <w:r w:rsidR="00DA1010">
        <w:t>RAN</w:t>
      </w:r>
      <w:r>
        <w:t xml:space="preserve">4 decided to </w:t>
      </w:r>
      <w:r w:rsidR="00F141E9">
        <w:t>split up</w:t>
      </w:r>
      <w:r>
        <w:t xml:space="preserve"> the work in </w:t>
      </w:r>
      <w:r w:rsidR="00F141E9">
        <w:t xml:space="preserve">three parts one for each frequency range. The idea was to first focus on </w:t>
      </w:r>
      <w:r w:rsidR="007351E6">
        <w:t xml:space="preserve">4400 to 4800 MHz since for this range band n79 is defined and parameters can be extracted from specifications. </w:t>
      </w:r>
      <w:r w:rsidR="00351FE5">
        <w:t xml:space="preserve">For 7125 to 8400 MHz a lot of information could be </w:t>
      </w:r>
      <w:r w:rsidR="00D636C6">
        <w:t xml:space="preserve">re-used from band n104 and technical reports TR 38.820 and TR 38.921. </w:t>
      </w:r>
      <w:r w:rsidR="00E149F5">
        <w:t xml:space="preserve">For 14800 to 15350 MHz </w:t>
      </w:r>
      <w:r w:rsidR="00ED14A4">
        <w:t xml:space="preserve">RAN4 </w:t>
      </w:r>
      <w:r w:rsidR="00A1676E">
        <w:t>identified</w:t>
      </w:r>
      <w:r w:rsidR="00ED14A4">
        <w:t xml:space="preserve"> a need to check </w:t>
      </w:r>
      <w:r w:rsidR="00A1676E">
        <w:t xml:space="preserve">deployment parameters and </w:t>
      </w:r>
      <w:r w:rsidR="00E149F5">
        <w:t xml:space="preserve">coexistence </w:t>
      </w:r>
      <w:r w:rsidR="00A1676E">
        <w:t xml:space="preserve">which would require simulation to be conducted. </w:t>
      </w:r>
      <w:r w:rsidR="00F5472A">
        <w:t xml:space="preserve">Aspects related to technical feasibility can be </w:t>
      </w:r>
      <w:r w:rsidR="00A937F3">
        <w:t>extracted from TR 38.820.</w:t>
      </w:r>
    </w:p>
    <w:p w14:paraId="116D9FDC" w14:textId="6F0239E5" w:rsidR="00DA1010" w:rsidRDefault="00645199" w:rsidP="00DA1010">
      <w:pPr>
        <w:pStyle w:val="BodyText"/>
      </w:pPr>
      <w:r>
        <w:t xml:space="preserve">Based on </w:t>
      </w:r>
      <w:r w:rsidR="000D7303">
        <w:t xml:space="preserve">the current situation with respect to already </w:t>
      </w:r>
      <w:r w:rsidR="006500C4">
        <w:t>defined</w:t>
      </w:r>
      <w:r w:rsidR="000D7303">
        <w:t xml:space="preserve"> operating bands</w:t>
      </w:r>
      <w:r w:rsidR="006500C4">
        <w:t>,</w:t>
      </w:r>
      <w:r>
        <w:t xml:space="preserve"> RAN4 decided to split up the </w:t>
      </w:r>
      <w:r w:rsidR="006500C4">
        <w:t xml:space="preserve">work and corresponding </w:t>
      </w:r>
      <w:r>
        <w:t xml:space="preserve">response to ITU-R WP 5D </w:t>
      </w:r>
      <w:r w:rsidR="004B1E23">
        <w:t xml:space="preserve">in </w:t>
      </w:r>
      <w:r>
        <w:t xml:space="preserve">3 </w:t>
      </w:r>
      <w:r w:rsidR="004B1E23">
        <w:t xml:space="preserve">work packages </w:t>
      </w:r>
      <w:r w:rsidR="00910A55">
        <w:t>according to following workplan.</w:t>
      </w:r>
    </w:p>
    <w:p w14:paraId="2CD17606" w14:textId="5445EC86" w:rsidR="006D1AF8" w:rsidRDefault="004B1E23" w:rsidP="00DA1010">
      <w:pPr>
        <w:pStyle w:val="BodyText"/>
        <w:numPr>
          <w:ilvl w:val="0"/>
          <w:numId w:val="7"/>
        </w:numPr>
      </w:pPr>
      <w:r>
        <w:t>WP</w:t>
      </w:r>
      <w:r w:rsidR="00910A55">
        <w:t xml:space="preserve"> 1: </w:t>
      </w:r>
      <w:r w:rsidR="00DA1010">
        <w:t>4400</w:t>
      </w:r>
      <w:r w:rsidR="00910A55">
        <w:t xml:space="preserve"> to </w:t>
      </w:r>
      <w:r w:rsidR="00DA1010">
        <w:t>4800 MHz</w:t>
      </w:r>
      <w:r w:rsidR="006D1AF8">
        <w:t xml:space="preserve"> with e</w:t>
      </w:r>
      <w:r w:rsidR="00DA1010">
        <w:t>stimated date for completion: May 2024 (RA</w:t>
      </w:r>
      <w:r w:rsidR="00B12CFD">
        <w:t>N</w:t>
      </w:r>
      <w:r w:rsidR="00DA1010">
        <w:t>4#111)</w:t>
      </w:r>
    </w:p>
    <w:p w14:paraId="45029344" w14:textId="3AB53DA6" w:rsidR="006D1AF8" w:rsidRDefault="004B1E23" w:rsidP="00DA1010">
      <w:pPr>
        <w:pStyle w:val="BodyText"/>
        <w:numPr>
          <w:ilvl w:val="0"/>
          <w:numId w:val="7"/>
        </w:numPr>
      </w:pPr>
      <w:r>
        <w:t>WP</w:t>
      </w:r>
      <w:r w:rsidR="006D1AF8">
        <w:t xml:space="preserve"> 2: </w:t>
      </w:r>
      <w:r w:rsidR="00DA1010">
        <w:t>7125</w:t>
      </w:r>
      <w:r w:rsidR="006D1AF8">
        <w:t xml:space="preserve"> to </w:t>
      </w:r>
      <w:r w:rsidR="00DA1010">
        <w:t>8400 MHz</w:t>
      </w:r>
      <w:r w:rsidR="006D1AF8">
        <w:t xml:space="preserve"> with e</w:t>
      </w:r>
      <w:r w:rsidR="00DA1010">
        <w:t>stimated date for completion: August 2024 (RAN4#112)</w:t>
      </w:r>
    </w:p>
    <w:p w14:paraId="28CFF8E3" w14:textId="7996812C" w:rsidR="00DA1010" w:rsidRDefault="004B1E23" w:rsidP="00455E96">
      <w:pPr>
        <w:pStyle w:val="BodyText"/>
        <w:numPr>
          <w:ilvl w:val="0"/>
          <w:numId w:val="7"/>
        </w:numPr>
      </w:pPr>
      <w:r>
        <w:t>WP</w:t>
      </w:r>
      <w:r w:rsidR="006D1AF8">
        <w:t xml:space="preserve"> 3: </w:t>
      </w:r>
      <w:r w:rsidR="00DA1010">
        <w:t>148</w:t>
      </w:r>
      <w:r w:rsidR="006D1AF8">
        <w:t xml:space="preserve">00 to </w:t>
      </w:r>
      <w:r w:rsidR="00DA1010">
        <w:t>1535</w:t>
      </w:r>
      <w:r w:rsidR="006D1AF8">
        <w:t>0</w:t>
      </w:r>
      <w:r w:rsidR="00DA1010">
        <w:t xml:space="preserve"> </w:t>
      </w:r>
      <w:r w:rsidR="006D1AF8">
        <w:t>M</w:t>
      </w:r>
      <w:r w:rsidR="00DA1010">
        <w:t>Hz</w:t>
      </w:r>
      <w:r w:rsidR="00DA1010">
        <w:tab/>
      </w:r>
      <w:r w:rsidR="006D1AF8">
        <w:t>with e</w:t>
      </w:r>
      <w:r w:rsidR="00DA1010">
        <w:t>stimated date for completion: November 2024 (RAN4#113)</w:t>
      </w:r>
    </w:p>
    <w:p w14:paraId="36246513" w14:textId="26F26BF4" w:rsidR="006500C4" w:rsidRDefault="003B74B1" w:rsidP="00DA1010">
      <w:pPr>
        <w:pStyle w:val="BodyText"/>
      </w:pPr>
      <w:r>
        <w:t>Even though</w:t>
      </w:r>
      <w:r w:rsidR="00B02D20">
        <w:t xml:space="preserve"> the work is split up in three </w:t>
      </w:r>
      <w:r w:rsidR="00A90ECC">
        <w:t xml:space="preserve">work packages </w:t>
      </w:r>
      <w:r w:rsidR="00F93F14">
        <w:t>RAN4 start</w:t>
      </w:r>
      <w:r w:rsidR="007F1643">
        <w:t>ed</w:t>
      </w:r>
      <w:r w:rsidR="00F93F14">
        <w:t xml:space="preserve"> to work with all parts at the same time</w:t>
      </w:r>
      <w:r>
        <w:t xml:space="preserve"> at RAN4#110.</w:t>
      </w:r>
    </w:p>
    <w:p w14:paraId="43C42CAB" w14:textId="643E4FCC" w:rsidR="00EF532E" w:rsidRDefault="00EF532E" w:rsidP="00DA1010">
      <w:pPr>
        <w:pStyle w:val="BodyText"/>
      </w:pPr>
      <w:r>
        <w:t xml:space="preserve">RAN have </w:t>
      </w:r>
      <w:r w:rsidR="007210F1">
        <w:t xml:space="preserve">given RAN4 the mandate to send </w:t>
      </w:r>
      <w:r w:rsidR="00B75C2A">
        <w:t xml:space="preserve">3 </w:t>
      </w:r>
      <w:r w:rsidR="007210F1">
        <w:t>response</w:t>
      </w:r>
      <w:r w:rsidR="004B7ABF">
        <w:t xml:space="preserve"> LS</w:t>
      </w:r>
      <w:r w:rsidR="007210F1">
        <w:t xml:space="preserve"> according to estimated </w:t>
      </w:r>
      <w:r w:rsidR="00FE0D9A">
        <w:t xml:space="preserve">completion dates </w:t>
      </w:r>
      <w:r w:rsidR="00B75C2A">
        <w:t xml:space="preserve">directly </w:t>
      </w:r>
      <w:r w:rsidR="00FE0D9A">
        <w:t>to ITU-R WP 5D</w:t>
      </w:r>
      <w:r w:rsidR="00B75C2A">
        <w:t xml:space="preserve"> with RAN in </w:t>
      </w:r>
      <w:r w:rsidR="00212EA7">
        <w:t>copy (</w:t>
      </w:r>
      <w:r w:rsidR="00B75C2A">
        <w:t>cc</w:t>
      </w:r>
      <w:r w:rsidR="00212EA7">
        <w:t>)</w:t>
      </w:r>
      <w:r w:rsidR="00982C77">
        <w:t>.</w:t>
      </w:r>
      <w:r w:rsidR="00FE0D9A">
        <w:t xml:space="preserve"> </w:t>
      </w:r>
    </w:p>
    <w:p w14:paraId="06369439" w14:textId="5BB10BE5" w:rsidR="00F36740" w:rsidRDefault="00F36740" w:rsidP="00F36740">
      <w:pPr>
        <w:pStyle w:val="BodyText"/>
      </w:pPr>
      <w:r>
        <w:t xml:space="preserve">When the work plan was created it was envisaged that information related to additional questions would be included in all 3 </w:t>
      </w:r>
      <w:r w:rsidR="00B12CFD">
        <w:t xml:space="preserve">planed </w:t>
      </w:r>
      <w:r>
        <w:t>LS</w:t>
      </w:r>
      <w:r w:rsidR="00B12CFD">
        <w:t xml:space="preserve"> responses</w:t>
      </w:r>
      <w:r>
        <w:t xml:space="preserve">. </w:t>
      </w:r>
    </w:p>
    <w:p w14:paraId="1DF7EA4E" w14:textId="0474A73A" w:rsidR="00640222" w:rsidRDefault="00DA1010" w:rsidP="00DA1010">
      <w:pPr>
        <w:pStyle w:val="BodyText"/>
      </w:pPr>
      <w:r>
        <w:t>It should also be noted that even November 2024 is a challenging RAN4 deadline and RAN4 may need more time to complete parameters at 148</w:t>
      </w:r>
      <w:r w:rsidR="008F6DF6">
        <w:t>00 to 15</w:t>
      </w:r>
      <w:r>
        <w:t>35</w:t>
      </w:r>
      <w:r w:rsidR="008F6DF6">
        <w:t xml:space="preserve">0 </w:t>
      </w:r>
      <w:proofErr w:type="spellStart"/>
      <w:r w:rsidR="008F6DF6">
        <w:t>M</w:t>
      </w:r>
      <w:r>
        <w:t>Hz</w:t>
      </w:r>
      <w:r w:rsidR="00E35478">
        <w:t>.</w:t>
      </w:r>
      <w:proofErr w:type="spellEnd"/>
      <w:r w:rsidR="00E35478">
        <w:t xml:space="preserve"> </w:t>
      </w:r>
      <w:r w:rsidR="00786119">
        <w:t>Consequently</w:t>
      </w:r>
      <w:r w:rsidR="003A7FF3">
        <w:t>, there may be a need to send a</w:t>
      </w:r>
      <w:r w:rsidR="00C35B9B">
        <w:t xml:space="preserve">n additional LS response to ITU-R with all details related to additional information and </w:t>
      </w:r>
      <w:r w:rsidR="00786119">
        <w:t>to complete parameters for missing information if needed.</w:t>
      </w:r>
      <w:r w:rsidR="00D960C7">
        <w:t xml:space="preserve"> </w:t>
      </w:r>
    </w:p>
    <w:p w14:paraId="73EF5F66" w14:textId="2725BFD2" w:rsidR="00E35478" w:rsidRDefault="00447477" w:rsidP="00DA1010">
      <w:pPr>
        <w:pStyle w:val="BodyText"/>
      </w:pPr>
      <w:r>
        <w:lastRenderedPageBreak/>
        <w:t>Some of the work related to additional questions related to beamforming modelling aspects and modelling array gain outside the carrier may require more time than</w:t>
      </w:r>
      <w:r w:rsidR="003F6383">
        <w:t xml:space="preserve"> expected. </w:t>
      </w:r>
    </w:p>
    <w:p w14:paraId="56102596" w14:textId="0509DF61" w:rsidR="00CC167C" w:rsidRDefault="00640222" w:rsidP="00DA1010">
      <w:pPr>
        <w:pStyle w:val="BodyText"/>
      </w:pPr>
      <w:r>
        <w:t xml:space="preserve">An extra meeting cycle may be required to finalize the technical report (TR 38.922). When the TR is </w:t>
      </w:r>
      <w:r w:rsidR="003045FF">
        <w:t xml:space="preserve">released with version </w:t>
      </w:r>
      <w:r w:rsidR="00FF32BD">
        <w:t xml:space="preserve">19.0.0 it would be worth to communicate that to ITU-R WP 5D. </w:t>
      </w:r>
      <w:r w:rsidR="00786119">
        <w:t xml:space="preserve"> </w:t>
      </w:r>
    </w:p>
    <w:p w14:paraId="57879E49" w14:textId="43453FEC" w:rsidR="004B372C" w:rsidRDefault="00360380" w:rsidP="0062745C">
      <w:pPr>
        <w:pStyle w:val="BodyText"/>
      </w:pPr>
      <w:r>
        <w:t xml:space="preserve">So </w:t>
      </w:r>
      <w:r w:rsidR="00455E96">
        <w:t>far,</w:t>
      </w:r>
      <w:r>
        <w:t xml:space="preserve"> the work </w:t>
      </w:r>
      <w:r w:rsidR="00455E96">
        <w:t>has</w:t>
      </w:r>
      <w:r>
        <w:t xml:space="preserve"> progressed </w:t>
      </w:r>
      <w:r w:rsidR="00057500">
        <w:t xml:space="preserve">well </w:t>
      </w:r>
      <w:r>
        <w:t xml:space="preserve">according to </w:t>
      </w:r>
      <w:r w:rsidR="00455E96">
        <w:t xml:space="preserve">agreed workplan. The SI progress is </w:t>
      </w:r>
      <w:r w:rsidR="00E02BEA">
        <w:t>summarized</w:t>
      </w:r>
      <w:r w:rsidR="00455E96">
        <w:t xml:space="preserve"> in Table 2-1.</w:t>
      </w:r>
    </w:p>
    <w:p w14:paraId="54A50D86" w14:textId="2901E12F" w:rsidR="00C551B4" w:rsidRPr="003C0B2F" w:rsidRDefault="00C551B4" w:rsidP="00C551B4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>
        <w:rPr>
          <w:rFonts w:ascii="Arial" w:eastAsia="SimSun" w:hAnsi="Arial"/>
          <w:b/>
        </w:rPr>
        <w:t>1</w:t>
      </w:r>
      <w:r w:rsidRPr="003C0B2F">
        <w:rPr>
          <w:rFonts w:ascii="Arial" w:eastAsia="SimSun" w:hAnsi="Arial"/>
          <w:b/>
        </w:rPr>
        <w:t xml:space="preserve">: </w:t>
      </w:r>
      <w:r w:rsidR="00CC167C">
        <w:rPr>
          <w:rFonts w:ascii="Arial" w:eastAsia="SimSun" w:hAnsi="Arial"/>
          <w:b/>
        </w:rPr>
        <w:t>Progress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9"/>
        <w:gridCol w:w="6942"/>
      </w:tblGrid>
      <w:tr w:rsidR="00787B1F" w:rsidRPr="000C0827" w14:paraId="0E39DE0D" w14:textId="77777777" w:rsidTr="00787B1F">
        <w:trPr>
          <w:tblHeader/>
          <w:jc w:val="center"/>
        </w:trPr>
        <w:tc>
          <w:tcPr>
            <w:tcW w:w="2689" w:type="dxa"/>
          </w:tcPr>
          <w:p w14:paraId="5B04B647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Meeting</w:t>
            </w:r>
          </w:p>
        </w:tc>
        <w:tc>
          <w:tcPr>
            <w:tcW w:w="6942" w:type="dxa"/>
          </w:tcPr>
          <w:p w14:paraId="3AEABE6C" w14:textId="6CC69584" w:rsidR="006872CC" w:rsidRDefault="00A707F3" w:rsidP="000D3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Progress</w:t>
            </w:r>
          </w:p>
        </w:tc>
      </w:tr>
      <w:tr w:rsidR="00787B1F" w:rsidRPr="000C0827" w14:paraId="2A65BD9F" w14:textId="77777777" w:rsidTr="009165E9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</w:tcPr>
          <w:p w14:paraId="35BE0680" w14:textId="0E8B4ACA" w:rsidR="00994F2E" w:rsidRDefault="00994F2E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RAN4#110 (February</w:t>
            </w:r>
            <w:r w:rsidR="00883FEB">
              <w:rPr>
                <w:rFonts w:ascii="Arial" w:hAnsi="Arial"/>
                <w:sz w:val="18"/>
                <w:szCs w:val="18"/>
                <w:lang w:eastAsia="zh-CN"/>
              </w:rPr>
              <w:t xml:space="preserve"> 2024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942" w:type="dxa"/>
            <w:tcBorders>
              <w:bottom w:val="single" w:sz="4" w:space="0" w:color="auto"/>
            </w:tcBorders>
          </w:tcPr>
          <w:p w14:paraId="7EE2F550" w14:textId="6938618F" w:rsidR="00883FEB" w:rsidRDefault="00883FEB" w:rsidP="00883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A LS from ITU-R WP 5D </w:t>
            </w:r>
            <w:r w:rsidR="004A4D74">
              <w:rPr>
                <w:rFonts w:ascii="Arial" w:hAnsi="Arial"/>
                <w:sz w:val="18"/>
                <w:szCs w:val="18"/>
                <w:lang w:eastAsia="zh-CN"/>
              </w:rPr>
              <w:t xml:space="preserve">requesting information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received in R4-</w:t>
            </w:r>
            <w:r w:rsidR="004A4D74">
              <w:rPr>
                <w:rFonts w:ascii="Arial" w:hAnsi="Arial"/>
                <w:sz w:val="18"/>
                <w:szCs w:val="18"/>
                <w:lang w:eastAsia="zh-CN"/>
              </w:rPr>
              <w:t>2400333</w:t>
            </w:r>
            <w:r w:rsidR="008A5F3F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  <w:p w14:paraId="560C2148" w14:textId="0B6945B8" w:rsidR="00994F2E" w:rsidRDefault="008A5F3F" w:rsidP="00883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An </w:t>
            </w:r>
            <w:r w:rsidR="00F52D06">
              <w:rPr>
                <w:rFonts w:ascii="Arial" w:hAnsi="Arial"/>
                <w:sz w:val="18"/>
                <w:szCs w:val="18"/>
                <w:lang w:eastAsia="zh-CN"/>
              </w:rPr>
              <w:t>acknowledge</w:t>
            </w:r>
            <w:r w:rsidR="00883FEB">
              <w:rPr>
                <w:rFonts w:ascii="Arial" w:hAnsi="Arial"/>
                <w:sz w:val="18"/>
                <w:szCs w:val="18"/>
                <w:lang w:eastAsia="zh-CN"/>
              </w:rPr>
              <w:t xml:space="preserve"> LS with estimated workplan is agreed</w:t>
            </w:r>
            <w:r w:rsidR="00D47B63">
              <w:rPr>
                <w:rFonts w:ascii="Arial" w:hAnsi="Arial"/>
                <w:sz w:val="18"/>
                <w:szCs w:val="18"/>
                <w:lang w:eastAsia="zh-CN"/>
              </w:rPr>
              <w:t xml:space="preserve"> in R4-2403653.</w:t>
            </w:r>
          </w:p>
        </w:tc>
      </w:tr>
      <w:tr w:rsidR="007C5613" w:rsidRPr="000C0827" w14:paraId="242F8D25" w14:textId="77777777" w:rsidTr="009165E9">
        <w:trPr>
          <w:jc w:val="center"/>
        </w:trPr>
        <w:tc>
          <w:tcPr>
            <w:tcW w:w="2689" w:type="dxa"/>
            <w:shd w:val="clear" w:color="auto" w:fill="D5DCE4" w:themeFill="text2" w:themeFillTint="33"/>
          </w:tcPr>
          <w:p w14:paraId="5B362DCD" w14:textId="57A8B4C9" w:rsidR="007C5613" w:rsidRDefault="009F7D10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RAN#103 (March 2024)</w:t>
            </w:r>
          </w:p>
        </w:tc>
        <w:tc>
          <w:tcPr>
            <w:tcW w:w="6942" w:type="dxa"/>
            <w:shd w:val="clear" w:color="auto" w:fill="D5DCE4" w:themeFill="text2" w:themeFillTint="33"/>
          </w:tcPr>
          <w:p w14:paraId="210F7DB5" w14:textId="77777777" w:rsidR="007C5613" w:rsidRDefault="008C3836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</w:t>
            </w:r>
            <w:r w:rsidR="009F7D10">
              <w:rPr>
                <w:rFonts w:ascii="Arial" w:hAnsi="Arial"/>
                <w:sz w:val="18"/>
                <w:szCs w:val="18"/>
                <w:lang w:eastAsia="zh-CN"/>
              </w:rPr>
              <w:t>ID was agreed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in RP-240787.</w:t>
            </w:r>
          </w:p>
          <w:p w14:paraId="4887FE32" w14:textId="770CC28B" w:rsidR="00565E3B" w:rsidRDefault="00565E3B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RAN4 got mandate to send 3 </w:t>
            </w:r>
            <w:r w:rsidR="00F52D06">
              <w:rPr>
                <w:rFonts w:ascii="Arial" w:hAnsi="Arial"/>
                <w:sz w:val="18"/>
                <w:szCs w:val="18"/>
                <w:lang w:eastAsia="zh-CN"/>
              </w:rPr>
              <w:t>response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  <w:r w:rsidR="00E83F05">
              <w:rPr>
                <w:rFonts w:ascii="Arial" w:hAnsi="Arial"/>
                <w:sz w:val="18"/>
                <w:szCs w:val="18"/>
                <w:lang w:eastAsia="zh-CN"/>
              </w:rPr>
              <w:t>LS to ITU-R WP 5D according to workplan.</w:t>
            </w:r>
          </w:p>
        </w:tc>
      </w:tr>
      <w:tr w:rsidR="00787B1F" w:rsidRPr="000C0827" w14:paraId="4192AEA0" w14:textId="77777777" w:rsidTr="00787B1F">
        <w:trPr>
          <w:jc w:val="center"/>
        </w:trPr>
        <w:tc>
          <w:tcPr>
            <w:tcW w:w="2689" w:type="dxa"/>
          </w:tcPr>
          <w:p w14:paraId="136D50FA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RAN4#110-bis (April 2024)</w:t>
            </w:r>
          </w:p>
        </w:tc>
        <w:tc>
          <w:tcPr>
            <w:tcW w:w="6942" w:type="dxa"/>
          </w:tcPr>
          <w:p w14:paraId="5B0AB9A2" w14:textId="50174EC2" w:rsidR="006872CC" w:rsidRDefault="00151563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  <w:r w:rsidR="000B30F4">
              <w:rPr>
                <w:rFonts w:ascii="Arial" w:hAnsi="Arial"/>
                <w:sz w:val="18"/>
                <w:szCs w:val="18"/>
                <w:lang w:eastAsia="zh-CN"/>
              </w:rPr>
              <w:t xml:space="preserve">Initial </w:t>
            </w:r>
            <w:r w:rsidR="00F52D06">
              <w:rPr>
                <w:rFonts w:ascii="Arial" w:hAnsi="Arial"/>
                <w:sz w:val="18"/>
                <w:szCs w:val="18"/>
                <w:lang w:eastAsia="zh-CN"/>
              </w:rPr>
              <w:t>discussion</w:t>
            </w:r>
            <w:r w:rsidR="000B30F4">
              <w:rPr>
                <w:rFonts w:ascii="Arial" w:hAnsi="Arial"/>
                <w:sz w:val="18"/>
                <w:szCs w:val="18"/>
                <w:lang w:eastAsia="zh-CN"/>
              </w:rPr>
              <w:t xml:space="preserve"> on 4400 to 4800 MHz, 7125 to 8400 MHz and </w:t>
            </w:r>
            <w:r w:rsidR="007973B2">
              <w:rPr>
                <w:rFonts w:ascii="Arial" w:hAnsi="Arial"/>
                <w:sz w:val="18"/>
                <w:szCs w:val="18"/>
                <w:lang w:eastAsia="zh-CN"/>
              </w:rPr>
              <w:t>14800</w:t>
            </w:r>
            <w:r w:rsidR="001F6A85">
              <w:rPr>
                <w:rFonts w:ascii="Arial" w:hAnsi="Arial"/>
                <w:sz w:val="18"/>
                <w:szCs w:val="18"/>
                <w:lang w:eastAsia="zh-CN"/>
              </w:rPr>
              <w:t xml:space="preserve"> to 15350 MHz parameter sets</w:t>
            </w:r>
            <w:r w:rsidR="00D72165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  <w:p w14:paraId="4EE10863" w14:textId="4952A23C" w:rsidR="00D72165" w:rsidRDefault="00D72165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 technical report, TR 38.922 was created.</w:t>
            </w:r>
          </w:p>
        </w:tc>
      </w:tr>
      <w:tr w:rsidR="00787B1F" w:rsidRPr="000C0827" w14:paraId="5D714C49" w14:textId="77777777" w:rsidTr="009165E9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</w:tcPr>
          <w:p w14:paraId="510ABD99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RAN4#111 (May 2024)</w:t>
            </w:r>
          </w:p>
        </w:tc>
        <w:tc>
          <w:tcPr>
            <w:tcW w:w="6942" w:type="dxa"/>
            <w:tcBorders>
              <w:bottom w:val="single" w:sz="4" w:space="0" w:color="auto"/>
            </w:tcBorders>
          </w:tcPr>
          <w:p w14:paraId="0C09DFCF" w14:textId="285F65D7" w:rsidR="006872CC" w:rsidRDefault="001F6A85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LS</w:t>
            </w:r>
            <w:r w:rsidR="00C51892">
              <w:rPr>
                <w:rFonts w:ascii="Arial" w:hAnsi="Arial"/>
                <w:sz w:val="18"/>
                <w:lang w:eastAsia="x-none"/>
              </w:rPr>
              <w:t xml:space="preserve"> with parameters for 4400 to 4800 MHz agreed</w:t>
            </w:r>
            <w:r w:rsidR="00AA146E">
              <w:rPr>
                <w:rFonts w:ascii="Arial" w:hAnsi="Arial"/>
                <w:sz w:val="18"/>
                <w:lang w:eastAsia="x-none"/>
              </w:rPr>
              <w:t xml:space="preserve"> in R4-</w:t>
            </w:r>
            <w:r w:rsidR="00AA146E" w:rsidRPr="00AA146E">
              <w:rPr>
                <w:rFonts w:ascii="Arial" w:hAnsi="Arial"/>
                <w:sz w:val="18"/>
                <w:lang w:eastAsia="x-none"/>
              </w:rPr>
              <w:t>2410576</w:t>
            </w:r>
            <w:r w:rsidR="00AA146E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tr w:rsidR="00787B1F" w:rsidRPr="000C0827" w14:paraId="1BC12180" w14:textId="77777777" w:rsidTr="009165E9">
        <w:trPr>
          <w:jc w:val="center"/>
        </w:trPr>
        <w:tc>
          <w:tcPr>
            <w:tcW w:w="2689" w:type="dxa"/>
            <w:shd w:val="clear" w:color="auto" w:fill="D5DCE4" w:themeFill="text2" w:themeFillTint="33"/>
          </w:tcPr>
          <w:p w14:paraId="3994B63B" w14:textId="77777777" w:rsidR="006872CC" w:rsidRPr="00F60686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60686">
              <w:rPr>
                <w:rFonts w:ascii="Arial" w:hAnsi="Arial"/>
                <w:sz w:val="18"/>
                <w:lang w:eastAsia="x-none"/>
              </w:rPr>
              <w:t>RAN#104 (June 2024)</w:t>
            </w:r>
          </w:p>
        </w:tc>
        <w:tc>
          <w:tcPr>
            <w:tcW w:w="6942" w:type="dxa"/>
            <w:shd w:val="clear" w:color="auto" w:fill="D5DCE4" w:themeFill="text2" w:themeFillTint="33"/>
          </w:tcPr>
          <w:p w14:paraId="48C39AEC" w14:textId="4E5C4E8A" w:rsidR="006872CC" w:rsidRPr="00F60686" w:rsidRDefault="00C51892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Update</w:t>
            </w:r>
            <w:r w:rsidR="00CC167C">
              <w:rPr>
                <w:rFonts w:ascii="Arial" w:hAnsi="Arial"/>
                <w:sz w:val="18"/>
                <w:lang w:eastAsia="x-none"/>
              </w:rPr>
              <w:t>d SID agreed</w:t>
            </w:r>
            <w:r w:rsidR="00D72165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tr w:rsidR="00787B1F" w:rsidRPr="000C0827" w14:paraId="44C02FFE" w14:textId="77777777" w:rsidTr="009165E9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</w:tcPr>
          <w:p w14:paraId="157E53AC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RAN4#112 (August 2024)</w:t>
            </w:r>
          </w:p>
        </w:tc>
        <w:tc>
          <w:tcPr>
            <w:tcW w:w="6942" w:type="dxa"/>
            <w:tcBorders>
              <w:bottom w:val="single" w:sz="4" w:space="0" w:color="auto"/>
            </w:tcBorders>
          </w:tcPr>
          <w:p w14:paraId="3CB58121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87B1F" w:rsidRPr="000C0827" w14:paraId="6F018EBC" w14:textId="77777777" w:rsidTr="009165E9">
        <w:trPr>
          <w:jc w:val="center"/>
        </w:trPr>
        <w:tc>
          <w:tcPr>
            <w:tcW w:w="2689" w:type="dxa"/>
            <w:shd w:val="clear" w:color="auto" w:fill="D5DCE4" w:themeFill="text2" w:themeFillTint="33"/>
          </w:tcPr>
          <w:p w14:paraId="0D564F5F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RAN#105 (September 2024)</w:t>
            </w:r>
          </w:p>
        </w:tc>
        <w:tc>
          <w:tcPr>
            <w:tcW w:w="6942" w:type="dxa"/>
            <w:shd w:val="clear" w:color="auto" w:fill="D5DCE4" w:themeFill="text2" w:themeFillTint="33"/>
          </w:tcPr>
          <w:p w14:paraId="5AA231FF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87B1F" w:rsidRPr="000C0827" w14:paraId="4E61418C" w14:textId="77777777" w:rsidTr="00787B1F">
        <w:trPr>
          <w:jc w:val="center"/>
        </w:trPr>
        <w:tc>
          <w:tcPr>
            <w:tcW w:w="2689" w:type="dxa"/>
          </w:tcPr>
          <w:p w14:paraId="2C054094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RAN4#112-bis (October 2024)</w:t>
            </w:r>
          </w:p>
        </w:tc>
        <w:tc>
          <w:tcPr>
            <w:tcW w:w="6942" w:type="dxa"/>
          </w:tcPr>
          <w:p w14:paraId="6A7861EB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87B1F" w:rsidRPr="000C0827" w14:paraId="33D28BF6" w14:textId="77777777" w:rsidTr="009165E9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</w:tcPr>
          <w:p w14:paraId="1A027A3D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RAN4#113 (November 2024)</w:t>
            </w:r>
          </w:p>
        </w:tc>
        <w:tc>
          <w:tcPr>
            <w:tcW w:w="6942" w:type="dxa"/>
            <w:tcBorders>
              <w:bottom w:val="single" w:sz="4" w:space="0" w:color="auto"/>
            </w:tcBorders>
          </w:tcPr>
          <w:p w14:paraId="6E70EFBC" w14:textId="54F9A7D5" w:rsidR="006872CC" w:rsidRDefault="00FD356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Final RAN4 meeting according to work plan.</w:t>
            </w:r>
          </w:p>
        </w:tc>
      </w:tr>
      <w:tr w:rsidR="00787B1F" w:rsidRPr="000C0827" w14:paraId="5416A517" w14:textId="77777777" w:rsidTr="009165E9">
        <w:trPr>
          <w:jc w:val="center"/>
        </w:trPr>
        <w:tc>
          <w:tcPr>
            <w:tcW w:w="2689" w:type="dxa"/>
            <w:shd w:val="clear" w:color="auto" w:fill="D5DCE4" w:themeFill="text2" w:themeFillTint="33"/>
          </w:tcPr>
          <w:p w14:paraId="54A18504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RAN#106 (December 2024)</w:t>
            </w:r>
          </w:p>
        </w:tc>
        <w:tc>
          <w:tcPr>
            <w:tcW w:w="6942" w:type="dxa"/>
            <w:shd w:val="clear" w:color="auto" w:fill="D5DCE4" w:themeFill="text2" w:themeFillTint="33"/>
          </w:tcPr>
          <w:p w14:paraId="7415EFB6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87B1F" w:rsidRPr="000C0827" w14:paraId="5722FC22" w14:textId="77777777" w:rsidTr="009165E9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</w:tcPr>
          <w:p w14:paraId="61EC91C2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RAN4#114 (February 2025)</w:t>
            </w:r>
          </w:p>
        </w:tc>
        <w:tc>
          <w:tcPr>
            <w:tcW w:w="6942" w:type="dxa"/>
            <w:tcBorders>
              <w:bottom w:val="single" w:sz="4" w:space="0" w:color="auto"/>
            </w:tcBorders>
          </w:tcPr>
          <w:p w14:paraId="7533C98E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87B1F" w:rsidRPr="000C0827" w14:paraId="4E3A0E61" w14:textId="77777777" w:rsidTr="009165E9">
        <w:trPr>
          <w:jc w:val="center"/>
        </w:trPr>
        <w:tc>
          <w:tcPr>
            <w:tcW w:w="2689" w:type="dxa"/>
            <w:shd w:val="clear" w:color="auto" w:fill="D5DCE4" w:themeFill="text2" w:themeFillTint="33"/>
          </w:tcPr>
          <w:p w14:paraId="0EC6F705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RAN#107 (March 2025)</w:t>
            </w:r>
          </w:p>
        </w:tc>
        <w:tc>
          <w:tcPr>
            <w:tcW w:w="6942" w:type="dxa"/>
            <w:shd w:val="clear" w:color="auto" w:fill="D5DCE4" w:themeFill="text2" w:themeFillTint="33"/>
          </w:tcPr>
          <w:p w14:paraId="437358D2" w14:textId="77777777" w:rsidR="006872CC" w:rsidRDefault="006872CC" w:rsidP="000D3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0B289145" w14:textId="77777777" w:rsidR="00C551B4" w:rsidRDefault="00C551B4" w:rsidP="0062745C">
      <w:pPr>
        <w:pStyle w:val="BodyText"/>
      </w:pPr>
    </w:p>
    <w:p w14:paraId="5F5B0BBE" w14:textId="489CCDB6" w:rsidR="00C551B4" w:rsidRDefault="00AA146E" w:rsidP="0062745C">
      <w:pPr>
        <w:pStyle w:val="BodyText"/>
      </w:pPr>
      <w:r>
        <w:t xml:space="preserve">As indicated in </w:t>
      </w:r>
      <w:r w:rsidR="00A402D7">
        <w:t xml:space="preserve">R4-2403653, when the workplan was agreed. The time schedule is </w:t>
      </w:r>
      <w:r w:rsidR="00E42615">
        <w:t xml:space="preserve">very tight. If RAN4 see that </w:t>
      </w:r>
      <w:r w:rsidR="00452985">
        <w:t xml:space="preserve">more time is needed to finalise the </w:t>
      </w:r>
      <w:r w:rsidR="00C84549">
        <w:t>work,</w:t>
      </w:r>
      <w:r w:rsidR="00452985">
        <w:t xml:space="preserve"> it should be communicated to ITU-R WP 5D as early as possible. </w:t>
      </w:r>
    </w:p>
    <w:p w14:paraId="1F05CAB5" w14:textId="70E1E542" w:rsidR="00C84549" w:rsidRDefault="00E31E9F" w:rsidP="0062745C">
      <w:pPr>
        <w:pStyle w:val="BodyText"/>
      </w:pPr>
      <w:r>
        <w:t xml:space="preserve">The frequency range 14800 to 15350 MHz is new for the </w:t>
      </w:r>
      <w:r w:rsidR="00825FCA">
        <w:t xml:space="preserve">telecommunication industry with may require more time to evaluate deployment </w:t>
      </w:r>
      <w:r w:rsidR="00CC672F">
        <w:t xml:space="preserve">scenarios and technology capabilities. In addition, the initial LS from ITU-R included </w:t>
      </w:r>
      <w:r w:rsidR="000A0A2A">
        <w:t>additional questions related to aspects on how to model certain aspects.</w:t>
      </w:r>
      <w:r w:rsidR="007B1033">
        <w:t xml:space="preserve"> To provide conclusive </w:t>
      </w:r>
      <w:r w:rsidR="00CF3FF1">
        <w:t>answers</w:t>
      </w:r>
      <w:r w:rsidR="007B1033">
        <w:t xml:space="preserve"> to all questions </w:t>
      </w:r>
      <w:r w:rsidR="00CF3FF1">
        <w:t>simulation</w:t>
      </w:r>
      <w:r w:rsidR="001C5016">
        <w:t xml:space="preserve">s, </w:t>
      </w:r>
      <w:r w:rsidR="005A1C53">
        <w:t>measurements and</w:t>
      </w:r>
      <w:r w:rsidR="00CF3FF1">
        <w:t xml:space="preserve"> model development will be needed.</w:t>
      </w:r>
      <w:r w:rsidR="001C5016">
        <w:t xml:space="preserve"> </w:t>
      </w:r>
      <w:r w:rsidR="00CF3FF1">
        <w:t xml:space="preserve"> </w:t>
      </w:r>
    </w:p>
    <w:p w14:paraId="1B756796" w14:textId="0202FEED" w:rsidR="00C551B4" w:rsidRDefault="005A1C53" w:rsidP="0062745C">
      <w:pPr>
        <w:pStyle w:val="BodyText"/>
      </w:pPr>
      <w:r>
        <w:t>If RAN4 decide that more time is required to finalize the work</w:t>
      </w:r>
      <w:r w:rsidR="00811422">
        <w:t>, following actions should be considered:</w:t>
      </w:r>
    </w:p>
    <w:p w14:paraId="56843E12" w14:textId="643EAC9C" w:rsidR="00811422" w:rsidRDefault="00811422" w:rsidP="00811422">
      <w:pPr>
        <w:pStyle w:val="BodyText"/>
        <w:numPr>
          <w:ilvl w:val="0"/>
          <w:numId w:val="7"/>
        </w:numPr>
      </w:pPr>
      <w:r>
        <w:t xml:space="preserve">Inform ITU-R WP 5D as early as possible to </w:t>
      </w:r>
      <w:r w:rsidR="00450F7F">
        <w:t>facilitate planning of sharing studies in ITU-R WP 5D.</w:t>
      </w:r>
      <w:r w:rsidR="0046085C">
        <w:t xml:space="preserve"> This could be done as an ind</w:t>
      </w:r>
      <w:r w:rsidR="00EB4317">
        <w:t>ication</w:t>
      </w:r>
      <w:r w:rsidR="0046085C">
        <w:t xml:space="preserve"> in next scheduled LS</w:t>
      </w:r>
      <w:r w:rsidR="00EB4317">
        <w:t xml:space="preserve"> with a statement that completion of SI may require more time</w:t>
      </w:r>
      <w:r w:rsidR="00FB4256">
        <w:t xml:space="preserve"> and an additional LS</w:t>
      </w:r>
      <w:r w:rsidR="00EB4317">
        <w:t>.</w:t>
      </w:r>
      <w:r w:rsidR="0046085C">
        <w:t xml:space="preserve"> </w:t>
      </w:r>
    </w:p>
    <w:p w14:paraId="769C16CD" w14:textId="6F2D2E6F" w:rsidR="008B1881" w:rsidRDefault="00450F7F" w:rsidP="00686B88">
      <w:pPr>
        <w:pStyle w:val="BodyText"/>
        <w:numPr>
          <w:ilvl w:val="0"/>
          <w:numId w:val="7"/>
        </w:numPr>
      </w:pPr>
      <w:r>
        <w:t xml:space="preserve">Ask RAN for mandate to send a fourth follow up LS directly to ITU-R WP 5D </w:t>
      </w:r>
      <w:r w:rsidR="00983D52">
        <w:t>at</w:t>
      </w:r>
      <w:r>
        <w:t xml:space="preserve"> RAN plenary</w:t>
      </w:r>
      <w:r w:rsidR="00983D52">
        <w:t xml:space="preserve"> in December 2024 (RAN#106)</w:t>
      </w:r>
      <w:r>
        <w:t>.</w:t>
      </w:r>
      <w:r w:rsidR="00686B88">
        <w:t xml:space="preserve"> For this a SID revision will be required at next RAN plenary. </w:t>
      </w:r>
      <w:r>
        <w:t xml:space="preserve"> </w:t>
      </w:r>
    </w:p>
    <w:p w14:paraId="318B76FC" w14:textId="5434E865" w:rsidR="004B372C" w:rsidRDefault="001E7ED1" w:rsidP="0062745C">
      <w:pPr>
        <w:pStyle w:val="BodyText"/>
      </w:pPr>
      <w:r w:rsidRPr="001E7ED1">
        <w:t xml:space="preserve">In our view, it is best for the industry and ITU-R to keep to the time schedule. However, since ITU-R need advanced warning of any delay, for contingency purposes it would be good to </w:t>
      </w:r>
      <w:r w:rsidR="00E22025">
        <w:t xml:space="preserve">discuss the need for early </w:t>
      </w:r>
      <w:r w:rsidR="000101C5">
        <w:t xml:space="preserve">communication of work plan extension to ITU-R WP 5D and how to include </w:t>
      </w:r>
      <w:r w:rsidR="00631918">
        <w:t xml:space="preserve">the information in scheduled LS responses. </w:t>
      </w:r>
    </w:p>
    <w:p w14:paraId="64855E5A" w14:textId="5A8615BB" w:rsidR="008E5702" w:rsidRDefault="008E5702" w:rsidP="0062745C">
      <w:pPr>
        <w:pStyle w:val="BodyText"/>
      </w:pPr>
    </w:p>
    <w:p w14:paraId="31E75960" w14:textId="77777777" w:rsidR="00D93092" w:rsidRDefault="00D93092" w:rsidP="0062745C">
      <w:pPr>
        <w:pStyle w:val="BodyText"/>
      </w:pPr>
    </w:p>
    <w:p w14:paraId="6F1A2CA4" w14:textId="77777777" w:rsidR="00D93092" w:rsidRDefault="00D93092" w:rsidP="0062745C">
      <w:pPr>
        <w:pStyle w:val="BodyText"/>
      </w:pPr>
    </w:p>
    <w:p w14:paraId="716BA891" w14:textId="77777777" w:rsidR="00D93092" w:rsidRDefault="00D93092" w:rsidP="0062745C">
      <w:pPr>
        <w:pStyle w:val="BodyText"/>
      </w:pPr>
    </w:p>
    <w:p w14:paraId="747070A7" w14:textId="77777777" w:rsidR="00D93092" w:rsidRDefault="00D93092" w:rsidP="0062745C">
      <w:pPr>
        <w:pStyle w:val="BodyText"/>
      </w:pPr>
    </w:p>
    <w:p w14:paraId="71858C3B" w14:textId="77777777" w:rsidR="00D93092" w:rsidRDefault="00D93092" w:rsidP="0062745C">
      <w:pPr>
        <w:pStyle w:val="BodyText"/>
      </w:pPr>
    </w:p>
    <w:p w14:paraId="26BB81BD" w14:textId="77777777" w:rsidR="00D93092" w:rsidRDefault="00D93092" w:rsidP="0062745C">
      <w:pPr>
        <w:pStyle w:val="BodyText"/>
      </w:pPr>
    </w:p>
    <w:p w14:paraId="0FAAA5D3" w14:textId="77777777" w:rsidR="00D93092" w:rsidRDefault="00D93092" w:rsidP="0062745C">
      <w:pPr>
        <w:pStyle w:val="BodyText"/>
      </w:pPr>
    </w:p>
    <w:p w14:paraId="75E4AFA9" w14:textId="77777777" w:rsidR="00D93092" w:rsidRDefault="00D93092" w:rsidP="0062745C">
      <w:pPr>
        <w:pStyle w:val="BodyText"/>
      </w:pPr>
    </w:p>
    <w:p w14:paraId="05FACC81" w14:textId="77777777" w:rsidR="00D93092" w:rsidRDefault="00D93092" w:rsidP="0062745C">
      <w:pPr>
        <w:pStyle w:val="BodyText"/>
      </w:pPr>
    </w:p>
    <w:p w14:paraId="60691533" w14:textId="77777777" w:rsidR="00D93092" w:rsidRDefault="00D93092" w:rsidP="0062745C">
      <w:pPr>
        <w:pStyle w:val="BodyText"/>
      </w:pPr>
    </w:p>
    <w:p w14:paraId="0C6257ED" w14:textId="77777777" w:rsidR="00D93092" w:rsidRDefault="00D93092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31F97FDC" w14:textId="717E302A" w:rsidR="00441886" w:rsidRDefault="00A949C1" w:rsidP="003B61A8">
      <w:pPr>
        <w:pStyle w:val="BodyText"/>
      </w:pPr>
      <w:r>
        <w:t xml:space="preserve">The work </w:t>
      </w:r>
      <w:r w:rsidR="00871A70">
        <w:t xml:space="preserve">in the SI progress according to plan. The work plan is very tight </w:t>
      </w:r>
      <w:r w:rsidR="00C8253A">
        <w:t xml:space="preserve">and there may be a need to consider an extra LS </w:t>
      </w:r>
      <w:r w:rsidR="00E02F7F">
        <w:t xml:space="preserve">to be scheduled </w:t>
      </w:r>
      <w:r w:rsidR="00C8253A">
        <w:t xml:space="preserve">to sum up all additional information and communicate that the technical report is </w:t>
      </w:r>
      <w:r w:rsidR="00441886">
        <w:t>finalized</w:t>
      </w:r>
      <w:r w:rsidR="00C8253A">
        <w:t xml:space="preserve"> </w:t>
      </w:r>
      <w:r w:rsidR="00441886">
        <w:t xml:space="preserve">and available. </w:t>
      </w:r>
    </w:p>
    <w:p w14:paraId="188A849B" w14:textId="498943C4" w:rsidR="003B61A8" w:rsidRDefault="00E0141C" w:rsidP="003B61A8">
      <w:pPr>
        <w:pStyle w:val="BodyText"/>
      </w:pPr>
      <w:r>
        <w:t>In this contribution we presented a</w:t>
      </w:r>
      <w:r w:rsidR="009165E9">
        <w:t>n</w:t>
      </w:r>
      <w:r>
        <w:t xml:space="preserve"> overview of the SI progress and some further aspects to consider</w:t>
      </w:r>
      <w:r w:rsidR="009165E9">
        <w:t xml:space="preserve"> providing information in time for sharing studies in ITU-R WP 5D.</w:t>
      </w:r>
      <w:r w:rsidR="003B61A8">
        <w:t xml:space="preserve">  </w:t>
      </w:r>
    </w:p>
    <w:p w14:paraId="7EEB7034" w14:textId="77777777" w:rsidR="009165E9" w:rsidRDefault="009165E9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7F9089B7" w:rsidR="003B61A8" w:rsidRDefault="003B61A8" w:rsidP="00840EFD">
      <w:pPr>
        <w:ind w:left="709" w:hanging="709"/>
      </w:pPr>
      <w:r>
        <w:t>[1]</w:t>
      </w:r>
      <w:r>
        <w:tab/>
      </w:r>
      <w:r w:rsidR="00486582">
        <w:t>R4</w:t>
      </w:r>
      <w:r w:rsidR="00DB233B">
        <w:t>-</w:t>
      </w:r>
      <w:r w:rsidR="002D70F8">
        <w:t>2400333, “</w:t>
      </w:r>
      <w:r w:rsidR="00840EFD">
        <w:t>Parameters of terrestrial component of IMT for sharing and compatibility studies in the frequency bands 4 400-4 800 MHz, 7 125-8 400 MHz and 14.8-15.35 GHz</w:t>
      </w:r>
      <w:r w:rsidR="002D70F8">
        <w:t xml:space="preserve">”, </w:t>
      </w:r>
      <w:r w:rsidR="00840EFD">
        <w:t xml:space="preserve">ITU-R WP </w:t>
      </w:r>
      <w:proofErr w:type="gramStart"/>
      <w:r w:rsidR="00840EFD">
        <w:t>5D</w:t>
      </w:r>
      <w:proofErr w:type="gramEnd"/>
    </w:p>
    <w:p w14:paraId="60A41A86" w14:textId="3242B92B" w:rsidR="00840EFD" w:rsidRDefault="00840EFD" w:rsidP="00840EFD">
      <w:pPr>
        <w:ind w:left="709" w:hanging="709"/>
      </w:pPr>
      <w:r>
        <w:t>[2]</w:t>
      </w:r>
      <w:r>
        <w:tab/>
      </w:r>
      <w:r w:rsidR="00F22FEB">
        <w:t>R4-2403653, “</w:t>
      </w:r>
      <w:r w:rsidR="00CE5407" w:rsidRPr="00CE5407">
        <w:t>LS on Parameters of terrestrial component of IMT for sharing and compatibility studies in the frequency bands 4 400-4 800 MHz, 7 125-8 400 MHz and 14.8-15.35 GHz</w:t>
      </w:r>
      <w:r w:rsidR="00F22FEB">
        <w:t>”, Ericsson</w:t>
      </w:r>
    </w:p>
    <w:p w14:paraId="35EE84EA" w14:textId="68C654F4" w:rsidR="003B61A8" w:rsidRDefault="003B61A8" w:rsidP="003B61A8">
      <w:pPr>
        <w:ind w:left="709" w:hanging="709"/>
      </w:pPr>
      <w:r>
        <w:t>[</w:t>
      </w:r>
      <w:r w:rsidR="00CE5407">
        <w:t>3</w:t>
      </w:r>
      <w:r>
        <w:t xml:space="preserve">] </w:t>
      </w:r>
      <w:r>
        <w:tab/>
      </w:r>
      <w:r w:rsidR="00B30732">
        <w:t>R4-2410576, “</w:t>
      </w:r>
      <w:r w:rsidR="00333539" w:rsidRPr="00333539">
        <w:t>LS on Parameters for 4400 to 4800 MHz of terrestrial component of IMT for sharing and compatibility studies in preparation for WRC-27</w:t>
      </w:r>
      <w:r w:rsidR="00B30732">
        <w:t>”, Ericsson</w:t>
      </w:r>
    </w:p>
    <w:bookmarkEnd w:id="0"/>
    <w:p w14:paraId="7185828F" w14:textId="77777777" w:rsidR="005C7173" w:rsidRDefault="005C7173" w:rsidP="005C7173"/>
    <w:sectPr w:rsidR="005C717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94F9" w14:textId="77777777" w:rsidR="00141E1D" w:rsidRDefault="00141E1D">
      <w:r>
        <w:separator/>
      </w:r>
    </w:p>
  </w:endnote>
  <w:endnote w:type="continuationSeparator" w:id="0">
    <w:p w14:paraId="07F526A1" w14:textId="77777777" w:rsidR="00141E1D" w:rsidRDefault="00141E1D">
      <w:r>
        <w:continuationSeparator/>
      </w:r>
    </w:p>
  </w:endnote>
  <w:endnote w:type="continuationNotice" w:id="1">
    <w:p w14:paraId="061F8A63" w14:textId="77777777" w:rsidR="00141E1D" w:rsidRDefault="00141E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DD312" w14:textId="77777777" w:rsidR="00141E1D" w:rsidRDefault="00141E1D">
      <w:r>
        <w:separator/>
      </w:r>
    </w:p>
  </w:footnote>
  <w:footnote w:type="continuationSeparator" w:id="0">
    <w:p w14:paraId="3F7E84A0" w14:textId="77777777" w:rsidR="00141E1D" w:rsidRDefault="00141E1D">
      <w:r>
        <w:continuationSeparator/>
      </w:r>
    </w:p>
  </w:footnote>
  <w:footnote w:type="continuationNotice" w:id="1">
    <w:p w14:paraId="2E18501C" w14:textId="77777777" w:rsidR="00141E1D" w:rsidRDefault="00141E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A4FF8"/>
    <w:multiLevelType w:val="hybridMultilevel"/>
    <w:tmpl w:val="49E09942"/>
    <w:lvl w:ilvl="0" w:tplc="AA0067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3297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1"/>
  </w:num>
  <w:num w:numId="4" w16cid:durableId="458424953">
    <w:abstractNumId w:val="2"/>
  </w:num>
  <w:num w:numId="5" w16cid:durableId="922879894">
    <w:abstractNumId w:val="3"/>
  </w:num>
  <w:num w:numId="6" w16cid:durableId="1466200772">
    <w:abstractNumId w:val="5"/>
  </w:num>
  <w:num w:numId="7" w16cid:durableId="1534802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1C5"/>
    <w:rsid w:val="00011C1E"/>
    <w:rsid w:val="00033397"/>
    <w:rsid w:val="00040095"/>
    <w:rsid w:val="00051834"/>
    <w:rsid w:val="00054A22"/>
    <w:rsid w:val="000560CC"/>
    <w:rsid w:val="00057500"/>
    <w:rsid w:val="000655A6"/>
    <w:rsid w:val="00070795"/>
    <w:rsid w:val="00080512"/>
    <w:rsid w:val="00091D05"/>
    <w:rsid w:val="00091EA0"/>
    <w:rsid w:val="00094D53"/>
    <w:rsid w:val="00096009"/>
    <w:rsid w:val="000A0A2A"/>
    <w:rsid w:val="000A79BD"/>
    <w:rsid w:val="000B0CA1"/>
    <w:rsid w:val="000B30F4"/>
    <w:rsid w:val="000B5A70"/>
    <w:rsid w:val="000B6EC8"/>
    <w:rsid w:val="000B7E14"/>
    <w:rsid w:val="000D3699"/>
    <w:rsid w:val="000D58AB"/>
    <w:rsid w:val="000D59CF"/>
    <w:rsid w:val="000D696C"/>
    <w:rsid w:val="000D69A2"/>
    <w:rsid w:val="000D7303"/>
    <w:rsid w:val="000E1DEA"/>
    <w:rsid w:val="000E632F"/>
    <w:rsid w:val="000F0805"/>
    <w:rsid w:val="00106F91"/>
    <w:rsid w:val="00126E2F"/>
    <w:rsid w:val="00137F45"/>
    <w:rsid w:val="00141E1D"/>
    <w:rsid w:val="00150B49"/>
    <w:rsid w:val="00151563"/>
    <w:rsid w:val="00152EDD"/>
    <w:rsid w:val="00155B44"/>
    <w:rsid w:val="00156D08"/>
    <w:rsid w:val="00176C71"/>
    <w:rsid w:val="001862BC"/>
    <w:rsid w:val="00191E6B"/>
    <w:rsid w:val="00196273"/>
    <w:rsid w:val="001B0597"/>
    <w:rsid w:val="001B3783"/>
    <w:rsid w:val="001B78C5"/>
    <w:rsid w:val="001C1DF4"/>
    <w:rsid w:val="001C5016"/>
    <w:rsid w:val="001D02C2"/>
    <w:rsid w:val="001E334B"/>
    <w:rsid w:val="001E62AA"/>
    <w:rsid w:val="001E7ED1"/>
    <w:rsid w:val="001F168B"/>
    <w:rsid w:val="001F33FD"/>
    <w:rsid w:val="001F6868"/>
    <w:rsid w:val="001F6A85"/>
    <w:rsid w:val="00212EA7"/>
    <w:rsid w:val="00214458"/>
    <w:rsid w:val="00216FC1"/>
    <w:rsid w:val="002274B5"/>
    <w:rsid w:val="00231DE5"/>
    <w:rsid w:val="0023254C"/>
    <w:rsid w:val="002347A2"/>
    <w:rsid w:val="00241D8F"/>
    <w:rsid w:val="00243290"/>
    <w:rsid w:val="00261182"/>
    <w:rsid w:val="0027787D"/>
    <w:rsid w:val="00280CDB"/>
    <w:rsid w:val="002A0978"/>
    <w:rsid w:val="002A5D1C"/>
    <w:rsid w:val="002A682D"/>
    <w:rsid w:val="002B067D"/>
    <w:rsid w:val="002B0AA9"/>
    <w:rsid w:val="002B0B48"/>
    <w:rsid w:val="002B0D62"/>
    <w:rsid w:val="002B1175"/>
    <w:rsid w:val="002C51BE"/>
    <w:rsid w:val="002D3F69"/>
    <w:rsid w:val="002D70F8"/>
    <w:rsid w:val="002E2D39"/>
    <w:rsid w:val="002F1E03"/>
    <w:rsid w:val="003045FF"/>
    <w:rsid w:val="003172DC"/>
    <w:rsid w:val="003307E4"/>
    <w:rsid w:val="00332D64"/>
    <w:rsid w:val="00333539"/>
    <w:rsid w:val="00333CAB"/>
    <w:rsid w:val="003348D7"/>
    <w:rsid w:val="00335ED1"/>
    <w:rsid w:val="00351FE5"/>
    <w:rsid w:val="0035462D"/>
    <w:rsid w:val="00360380"/>
    <w:rsid w:val="00361E87"/>
    <w:rsid w:val="00367B5A"/>
    <w:rsid w:val="003743A7"/>
    <w:rsid w:val="00380FCA"/>
    <w:rsid w:val="003848C4"/>
    <w:rsid w:val="003A2576"/>
    <w:rsid w:val="003A7FF3"/>
    <w:rsid w:val="003B1D4A"/>
    <w:rsid w:val="003B61A8"/>
    <w:rsid w:val="003B74B1"/>
    <w:rsid w:val="003C0B2F"/>
    <w:rsid w:val="003C3971"/>
    <w:rsid w:val="003C4942"/>
    <w:rsid w:val="003C5DFD"/>
    <w:rsid w:val="003E0F6E"/>
    <w:rsid w:val="003E6D67"/>
    <w:rsid w:val="003F17A2"/>
    <w:rsid w:val="003F299C"/>
    <w:rsid w:val="003F6383"/>
    <w:rsid w:val="003F7077"/>
    <w:rsid w:val="00414179"/>
    <w:rsid w:val="00421283"/>
    <w:rsid w:val="004222FE"/>
    <w:rsid w:val="00423391"/>
    <w:rsid w:val="004239C7"/>
    <w:rsid w:val="00424BFB"/>
    <w:rsid w:val="00441886"/>
    <w:rsid w:val="00445137"/>
    <w:rsid w:val="00447477"/>
    <w:rsid w:val="00450F7F"/>
    <w:rsid w:val="00452985"/>
    <w:rsid w:val="0045469B"/>
    <w:rsid w:val="00455E96"/>
    <w:rsid w:val="0046085C"/>
    <w:rsid w:val="00460E9A"/>
    <w:rsid w:val="004835FB"/>
    <w:rsid w:val="00486582"/>
    <w:rsid w:val="004A398A"/>
    <w:rsid w:val="004A4210"/>
    <w:rsid w:val="004A4666"/>
    <w:rsid w:val="004A4D74"/>
    <w:rsid w:val="004B1E23"/>
    <w:rsid w:val="004B372C"/>
    <w:rsid w:val="004B5078"/>
    <w:rsid w:val="004B7ABF"/>
    <w:rsid w:val="004C1525"/>
    <w:rsid w:val="004C2140"/>
    <w:rsid w:val="004C43A9"/>
    <w:rsid w:val="004D3578"/>
    <w:rsid w:val="004E0C1D"/>
    <w:rsid w:val="004E18CC"/>
    <w:rsid w:val="004E213A"/>
    <w:rsid w:val="004E29CC"/>
    <w:rsid w:val="004F3C68"/>
    <w:rsid w:val="004F4D5A"/>
    <w:rsid w:val="00513A20"/>
    <w:rsid w:val="00521738"/>
    <w:rsid w:val="00527742"/>
    <w:rsid w:val="00543E6C"/>
    <w:rsid w:val="00562810"/>
    <w:rsid w:val="00565087"/>
    <w:rsid w:val="00565E3B"/>
    <w:rsid w:val="00567D27"/>
    <w:rsid w:val="00567F0A"/>
    <w:rsid w:val="0057246B"/>
    <w:rsid w:val="00592A9D"/>
    <w:rsid w:val="00594E26"/>
    <w:rsid w:val="005A04A4"/>
    <w:rsid w:val="005A1C53"/>
    <w:rsid w:val="005B1930"/>
    <w:rsid w:val="005B3C08"/>
    <w:rsid w:val="005B3C73"/>
    <w:rsid w:val="005B4A0A"/>
    <w:rsid w:val="005C2897"/>
    <w:rsid w:val="005C339E"/>
    <w:rsid w:val="005C7173"/>
    <w:rsid w:val="005D2E01"/>
    <w:rsid w:val="005D3EE8"/>
    <w:rsid w:val="00604595"/>
    <w:rsid w:val="00607487"/>
    <w:rsid w:val="00610C43"/>
    <w:rsid w:val="00612061"/>
    <w:rsid w:val="00614FDF"/>
    <w:rsid w:val="00625621"/>
    <w:rsid w:val="0062745C"/>
    <w:rsid w:val="00631918"/>
    <w:rsid w:val="00636E58"/>
    <w:rsid w:val="00640222"/>
    <w:rsid w:val="006437A9"/>
    <w:rsid w:val="00645199"/>
    <w:rsid w:val="00647309"/>
    <w:rsid w:val="006500C4"/>
    <w:rsid w:val="00652641"/>
    <w:rsid w:val="006639DB"/>
    <w:rsid w:val="00674E7D"/>
    <w:rsid w:val="006773A1"/>
    <w:rsid w:val="00686B88"/>
    <w:rsid w:val="006872CC"/>
    <w:rsid w:val="006B1B35"/>
    <w:rsid w:val="006C791A"/>
    <w:rsid w:val="006D1100"/>
    <w:rsid w:val="006D1AF8"/>
    <w:rsid w:val="006D60B5"/>
    <w:rsid w:val="006E5C86"/>
    <w:rsid w:val="00712421"/>
    <w:rsid w:val="007148E4"/>
    <w:rsid w:val="00714AEA"/>
    <w:rsid w:val="007170B2"/>
    <w:rsid w:val="007210F1"/>
    <w:rsid w:val="00734A5B"/>
    <w:rsid w:val="007351E6"/>
    <w:rsid w:val="007353F4"/>
    <w:rsid w:val="00744E76"/>
    <w:rsid w:val="007577CB"/>
    <w:rsid w:val="00763249"/>
    <w:rsid w:val="00771315"/>
    <w:rsid w:val="007817BC"/>
    <w:rsid w:val="00781F0F"/>
    <w:rsid w:val="00786119"/>
    <w:rsid w:val="00787B1F"/>
    <w:rsid w:val="007973B2"/>
    <w:rsid w:val="007A0F21"/>
    <w:rsid w:val="007A2E78"/>
    <w:rsid w:val="007B1033"/>
    <w:rsid w:val="007B4A73"/>
    <w:rsid w:val="007C4C45"/>
    <w:rsid w:val="007C5613"/>
    <w:rsid w:val="007E710F"/>
    <w:rsid w:val="007F1643"/>
    <w:rsid w:val="007F52D4"/>
    <w:rsid w:val="008028A4"/>
    <w:rsid w:val="00805820"/>
    <w:rsid w:val="008065E1"/>
    <w:rsid w:val="00811422"/>
    <w:rsid w:val="00825FCA"/>
    <w:rsid w:val="00826F97"/>
    <w:rsid w:val="00840EFD"/>
    <w:rsid w:val="00843454"/>
    <w:rsid w:val="00847D57"/>
    <w:rsid w:val="00854E43"/>
    <w:rsid w:val="008554CA"/>
    <w:rsid w:val="00871A70"/>
    <w:rsid w:val="00872E34"/>
    <w:rsid w:val="008768CA"/>
    <w:rsid w:val="00881DAA"/>
    <w:rsid w:val="00881EAD"/>
    <w:rsid w:val="00883C3F"/>
    <w:rsid w:val="00883FEB"/>
    <w:rsid w:val="008877E6"/>
    <w:rsid w:val="008947E2"/>
    <w:rsid w:val="008A5F3F"/>
    <w:rsid w:val="008B1881"/>
    <w:rsid w:val="008B735F"/>
    <w:rsid w:val="008C0085"/>
    <w:rsid w:val="008C0359"/>
    <w:rsid w:val="008C0DA0"/>
    <w:rsid w:val="008C2529"/>
    <w:rsid w:val="008C307C"/>
    <w:rsid w:val="008C3836"/>
    <w:rsid w:val="008D0A45"/>
    <w:rsid w:val="008D5E2B"/>
    <w:rsid w:val="008E5702"/>
    <w:rsid w:val="008F6912"/>
    <w:rsid w:val="008F6DF6"/>
    <w:rsid w:val="0090271F"/>
    <w:rsid w:val="0090292E"/>
    <w:rsid w:val="00902E23"/>
    <w:rsid w:val="00903CE5"/>
    <w:rsid w:val="0090598A"/>
    <w:rsid w:val="009067DC"/>
    <w:rsid w:val="00907978"/>
    <w:rsid w:val="00910A55"/>
    <w:rsid w:val="0091348E"/>
    <w:rsid w:val="009165E9"/>
    <w:rsid w:val="00917CCB"/>
    <w:rsid w:val="009228DF"/>
    <w:rsid w:val="0092774C"/>
    <w:rsid w:val="00937B72"/>
    <w:rsid w:val="00942EC2"/>
    <w:rsid w:val="00944C13"/>
    <w:rsid w:val="00953942"/>
    <w:rsid w:val="0095651A"/>
    <w:rsid w:val="00974355"/>
    <w:rsid w:val="00975BD4"/>
    <w:rsid w:val="00982C77"/>
    <w:rsid w:val="00983D52"/>
    <w:rsid w:val="00994F2E"/>
    <w:rsid w:val="009A0A2A"/>
    <w:rsid w:val="009A1A1D"/>
    <w:rsid w:val="009A2D2D"/>
    <w:rsid w:val="009B13F6"/>
    <w:rsid w:val="009B4466"/>
    <w:rsid w:val="009B5100"/>
    <w:rsid w:val="009B5BCE"/>
    <w:rsid w:val="009D763D"/>
    <w:rsid w:val="009F37B7"/>
    <w:rsid w:val="009F7D10"/>
    <w:rsid w:val="00A003EB"/>
    <w:rsid w:val="00A01923"/>
    <w:rsid w:val="00A0430A"/>
    <w:rsid w:val="00A10F02"/>
    <w:rsid w:val="00A164B4"/>
    <w:rsid w:val="00A1676E"/>
    <w:rsid w:val="00A402D7"/>
    <w:rsid w:val="00A41C35"/>
    <w:rsid w:val="00A426B4"/>
    <w:rsid w:val="00A434A3"/>
    <w:rsid w:val="00A53724"/>
    <w:rsid w:val="00A6396C"/>
    <w:rsid w:val="00A6421D"/>
    <w:rsid w:val="00A707F3"/>
    <w:rsid w:val="00A71E46"/>
    <w:rsid w:val="00A81D3C"/>
    <w:rsid w:val="00A82346"/>
    <w:rsid w:val="00A90ECC"/>
    <w:rsid w:val="00A937F3"/>
    <w:rsid w:val="00A949C1"/>
    <w:rsid w:val="00AA09F9"/>
    <w:rsid w:val="00AA146E"/>
    <w:rsid w:val="00AB0B6C"/>
    <w:rsid w:val="00AC17A1"/>
    <w:rsid w:val="00AC6220"/>
    <w:rsid w:val="00AD6700"/>
    <w:rsid w:val="00AE6538"/>
    <w:rsid w:val="00AF09C5"/>
    <w:rsid w:val="00B02D20"/>
    <w:rsid w:val="00B06CF4"/>
    <w:rsid w:val="00B12CFD"/>
    <w:rsid w:val="00B1355D"/>
    <w:rsid w:val="00B14246"/>
    <w:rsid w:val="00B15449"/>
    <w:rsid w:val="00B30732"/>
    <w:rsid w:val="00B36447"/>
    <w:rsid w:val="00B443CF"/>
    <w:rsid w:val="00B476B7"/>
    <w:rsid w:val="00B526AC"/>
    <w:rsid w:val="00B57386"/>
    <w:rsid w:val="00B57A40"/>
    <w:rsid w:val="00B67296"/>
    <w:rsid w:val="00B72E43"/>
    <w:rsid w:val="00B75C2A"/>
    <w:rsid w:val="00B86154"/>
    <w:rsid w:val="00B91AD4"/>
    <w:rsid w:val="00B9635E"/>
    <w:rsid w:val="00B96C0C"/>
    <w:rsid w:val="00BC0F7D"/>
    <w:rsid w:val="00BC3D1F"/>
    <w:rsid w:val="00BD5C61"/>
    <w:rsid w:val="00BE4E28"/>
    <w:rsid w:val="00BE4F6F"/>
    <w:rsid w:val="00BF1095"/>
    <w:rsid w:val="00BF1C81"/>
    <w:rsid w:val="00C02D86"/>
    <w:rsid w:val="00C043CC"/>
    <w:rsid w:val="00C10505"/>
    <w:rsid w:val="00C134F9"/>
    <w:rsid w:val="00C17A60"/>
    <w:rsid w:val="00C316CA"/>
    <w:rsid w:val="00C33079"/>
    <w:rsid w:val="00C35B9B"/>
    <w:rsid w:val="00C371B3"/>
    <w:rsid w:val="00C42538"/>
    <w:rsid w:val="00C45231"/>
    <w:rsid w:val="00C4775A"/>
    <w:rsid w:val="00C51892"/>
    <w:rsid w:val="00C551B4"/>
    <w:rsid w:val="00C6035E"/>
    <w:rsid w:val="00C628DE"/>
    <w:rsid w:val="00C654C3"/>
    <w:rsid w:val="00C72833"/>
    <w:rsid w:val="00C745B2"/>
    <w:rsid w:val="00C8253A"/>
    <w:rsid w:val="00C84549"/>
    <w:rsid w:val="00C8564A"/>
    <w:rsid w:val="00C91B3C"/>
    <w:rsid w:val="00C92C8B"/>
    <w:rsid w:val="00C9323A"/>
    <w:rsid w:val="00C93F40"/>
    <w:rsid w:val="00CA3B1D"/>
    <w:rsid w:val="00CA3D0C"/>
    <w:rsid w:val="00CA3D41"/>
    <w:rsid w:val="00CA47BF"/>
    <w:rsid w:val="00CA76F5"/>
    <w:rsid w:val="00CB380A"/>
    <w:rsid w:val="00CC167C"/>
    <w:rsid w:val="00CC3F7F"/>
    <w:rsid w:val="00CC672F"/>
    <w:rsid w:val="00CD110C"/>
    <w:rsid w:val="00CD2E52"/>
    <w:rsid w:val="00CE4DE3"/>
    <w:rsid w:val="00CE5407"/>
    <w:rsid w:val="00CE5AE6"/>
    <w:rsid w:val="00CF3FF1"/>
    <w:rsid w:val="00D04BCF"/>
    <w:rsid w:val="00D11B3A"/>
    <w:rsid w:val="00D15384"/>
    <w:rsid w:val="00D209A0"/>
    <w:rsid w:val="00D2237E"/>
    <w:rsid w:val="00D2544C"/>
    <w:rsid w:val="00D3471C"/>
    <w:rsid w:val="00D4682F"/>
    <w:rsid w:val="00D47B63"/>
    <w:rsid w:val="00D56778"/>
    <w:rsid w:val="00D636C6"/>
    <w:rsid w:val="00D72165"/>
    <w:rsid w:val="00D738D6"/>
    <w:rsid w:val="00D755EB"/>
    <w:rsid w:val="00D819E7"/>
    <w:rsid w:val="00D878CB"/>
    <w:rsid w:val="00D87E00"/>
    <w:rsid w:val="00D902B5"/>
    <w:rsid w:val="00D9134D"/>
    <w:rsid w:val="00D93092"/>
    <w:rsid w:val="00D9546E"/>
    <w:rsid w:val="00D960C7"/>
    <w:rsid w:val="00D96451"/>
    <w:rsid w:val="00DA1010"/>
    <w:rsid w:val="00DA2DBA"/>
    <w:rsid w:val="00DA3926"/>
    <w:rsid w:val="00DA7A03"/>
    <w:rsid w:val="00DB1818"/>
    <w:rsid w:val="00DB233B"/>
    <w:rsid w:val="00DB79C1"/>
    <w:rsid w:val="00DC309B"/>
    <w:rsid w:val="00DC4DA2"/>
    <w:rsid w:val="00DD6016"/>
    <w:rsid w:val="00DE1A6B"/>
    <w:rsid w:val="00DF2B1F"/>
    <w:rsid w:val="00DF4AD9"/>
    <w:rsid w:val="00DF62CD"/>
    <w:rsid w:val="00E01242"/>
    <w:rsid w:val="00E0141C"/>
    <w:rsid w:val="00E02BEA"/>
    <w:rsid w:val="00E02F7F"/>
    <w:rsid w:val="00E13370"/>
    <w:rsid w:val="00E149F5"/>
    <w:rsid w:val="00E16E62"/>
    <w:rsid w:val="00E20B05"/>
    <w:rsid w:val="00E21AC2"/>
    <w:rsid w:val="00E22025"/>
    <w:rsid w:val="00E31E9F"/>
    <w:rsid w:val="00E35478"/>
    <w:rsid w:val="00E3622A"/>
    <w:rsid w:val="00E41C4A"/>
    <w:rsid w:val="00E42615"/>
    <w:rsid w:val="00E448DE"/>
    <w:rsid w:val="00E60556"/>
    <w:rsid w:val="00E62777"/>
    <w:rsid w:val="00E72121"/>
    <w:rsid w:val="00E73B83"/>
    <w:rsid w:val="00E77645"/>
    <w:rsid w:val="00E83F05"/>
    <w:rsid w:val="00E86337"/>
    <w:rsid w:val="00E95F22"/>
    <w:rsid w:val="00EA7C61"/>
    <w:rsid w:val="00EB4317"/>
    <w:rsid w:val="00EC2C0B"/>
    <w:rsid w:val="00EC4A25"/>
    <w:rsid w:val="00ED14A4"/>
    <w:rsid w:val="00ED775D"/>
    <w:rsid w:val="00EF1994"/>
    <w:rsid w:val="00EF1FC5"/>
    <w:rsid w:val="00EF532E"/>
    <w:rsid w:val="00EF696B"/>
    <w:rsid w:val="00F025A2"/>
    <w:rsid w:val="00F03195"/>
    <w:rsid w:val="00F04712"/>
    <w:rsid w:val="00F13E6C"/>
    <w:rsid w:val="00F141E9"/>
    <w:rsid w:val="00F14E36"/>
    <w:rsid w:val="00F22EC7"/>
    <w:rsid w:val="00F22FEB"/>
    <w:rsid w:val="00F264EF"/>
    <w:rsid w:val="00F26CEE"/>
    <w:rsid w:val="00F27E4B"/>
    <w:rsid w:val="00F36740"/>
    <w:rsid w:val="00F465E8"/>
    <w:rsid w:val="00F52D06"/>
    <w:rsid w:val="00F5472A"/>
    <w:rsid w:val="00F55CFE"/>
    <w:rsid w:val="00F572A3"/>
    <w:rsid w:val="00F60686"/>
    <w:rsid w:val="00F653B8"/>
    <w:rsid w:val="00F73192"/>
    <w:rsid w:val="00F80511"/>
    <w:rsid w:val="00F93F14"/>
    <w:rsid w:val="00F9489A"/>
    <w:rsid w:val="00FA01A9"/>
    <w:rsid w:val="00FA1266"/>
    <w:rsid w:val="00FA215D"/>
    <w:rsid w:val="00FA5947"/>
    <w:rsid w:val="00FB1782"/>
    <w:rsid w:val="00FB4256"/>
    <w:rsid w:val="00FC1192"/>
    <w:rsid w:val="00FD356C"/>
    <w:rsid w:val="00FE0D9A"/>
    <w:rsid w:val="00FE11B9"/>
    <w:rsid w:val="00FE181B"/>
    <w:rsid w:val="00FE67EC"/>
    <w:rsid w:val="00FF1F52"/>
    <w:rsid w:val="00FF32BD"/>
    <w:rsid w:val="00FF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FE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character" w:styleId="CommentReference">
    <w:name w:val="annotation reference"/>
    <w:basedOn w:val="DefaultParagraphFont"/>
    <w:rsid w:val="004F3C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3C68"/>
  </w:style>
  <w:style w:type="character" w:customStyle="1" w:styleId="CommentTextChar">
    <w:name w:val="Comment Text Char"/>
    <w:basedOn w:val="DefaultParagraphFont"/>
    <w:link w:val="CommentText"/>
    <w:rsid w:val="004F3C6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F3C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F3C68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517</Value>
      <Value>565</Value>
      <Value>11</Value>
      <Value>1152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5NUHHDQN7SK2-1476151046-565959</_dlc_DocId>
    <_dlc_DocIdUrl xmlns="f166a696-7b5b-4ccd-9f0c-ffde0cceec81">
      <Url>https://ericsson.sharepoint.com/sites/star/_layouts/15/DocIdRedir.aspx?ID=5NUHHDQN7SK2-1476151046-565959</Url>
      <Description>5NUHHDQN7SK2-1476151046-565959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23C02A-2587-45B3-A55E-D0BFB68B0C9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0214AE-B446-4CAD-9674-76B8B8AAB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0F992-5473-44A7-BD68-FEB9CF531C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CC0A18-3EF8-4914-ABC9-040FD3018E3D}">
  <ds:schemaRefs>
    <ds:schemaRef ds:uri="611109f9-ed58-4498-a270-1fb2086a5321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http://schemas.openxmlformats.org/package/2006/metadata/core-properties"/>
    <ds:schemaRef ds:uri="http://schemas.microsoft.com/sharepoint/v4"/>
    <ds:schemaRef ds:uri="d8762117-8292-4133-b1c7-eab5c6487cfd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DEF0891-1E08-42FC-8A1B-902AB5F1E2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1189</Words>
  <Characters>5963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7</cp:revision>
  <dcterms:created xsi:type="dcterms:W3CDTF">2024-08-09T12:18:00Z</dcterms:created>
  <dcterms:modified xsi:type="dcterms:W3CDTF">2024-08-09T16:35:00Z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3ab14b9c-b8b5-4d20-ba7a-260dedab6098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