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050" w:rsidRPr="004C7050" w:rsidRDefault="004C7050" w:rsidP="004C7050">
      <w:pPr>
        <w:pStyle w:val="afa"/>
        <w:spacing w:after="0"/>
        <w:ind w:left="2383" w:hangingChars="989" w:hanging="2383"/>
        <w:rPr>
          <w:rStyle w:val="af7"/>
          <w:rFonts w:ascii="Arial" w:hAnsi="Arial" w:cs="Arial"/>
          <w:b/>
          <w:lang w:eastAsia="en-US"/>
        </w:rPr>
      </w:pPr>
      <w:r w:rsidRPr="004C7050">
        <w:rPr>
          <w:rStyle w:val="af7"/>
          <w:rFonts w:ascii="Arial" w:hAnsi="Arial" w:cs="Arial"/>
          <w:b/>
          <w:lang w:eastAsia="en-US"/>
        </w:rPr>
        <w:t>3GPP TSG-RAN WG4 Meeting #11</w:t>
      </w:r>
      <w:r w:rsidR="009E76F2">
        <w:rPr>
          <w:rStyle w:val="af7"/>
          <w:rFonts w:ascii="Arial" w:eastAsiaTheme="minorEastAsia" w:hAnsi="Arial" w:cs="Arial" w:hint="eastAsia"/>
          <w:b/>
        </w:rPr>
        <w:t>2</w:t>
      </w:r>
      <w:r w:rsidRPr="004C7050">
        <w:rPr>
          <w:rStyle w:val="af7"/>
          <w:rFonts w:ascii="Arial" w:hAnsi="Arial" w:cs="Arial"/>
          <w:b/>
          <w:lang w:eastAsia="en-US"/>
        </w:rPr>
        <w:tab/>
      </w:r>
      <w:r w:rsidRPr="004C7050">
        <w:rPr>
          <w:rStyle w:val="af7"/>
          <w:rFonts w:ascii="Arial" w:hAnsi="Arial" w:cs="Arial"/>
          <w:b/>
          <w:lang w:eastAsia="en-US"/>
        </w:rPr>
        <w:tab/>
      </w:r>
      <w:r w:rsidRPr="004C7050">
        <w:rPr>
          <w:rStyle w:val="af7"/>
          <w:rFonts w:ascii="Arial" w:hAnsi="Arial" w:cs="Arial"/>
          <w:b/>
          <w:lang w:eastAsia="en-US"/>
        </w:rPr>
        <w:tab/>
      </w:r>
      <w:r w:rsidRPr="004C7050">
        <w:rPr>
          <w:rStyle w:val="af7"/>
          <w:rFonts w:ascii="Arial" w:hAnsi="Arial" w:cs="Arial"/>
          <w:b/>
          <w:lang w:eastAsia="en-US"/>
        </w:rPr>
        <w:tab/>
        <w:t xml:space="preserve">                                               </w:t>
      </w:r>
      <w:r w:rsidR="00AE253B" w:rsidRPr="00AE253B">
        <w:rPr>
          <w:rStyle w:val="af7"/>
          <w:rFonts w:ascii="Arial" w:hAnsi="Arial" w:cs="Arial"/>
          <w:b/>
          <w:lang w:eastAsia="en-US"/>
        </w:rPr>
        <w:t>R4-2411360</w:t>
      </w:r>
      <w:bookmarkStart w:id="0" w:name="_GoBack"/>
      <w:bookmarkEnd w:id="0"/>
    </w:p>
    <w:p w:rsidR="00BE4DD8" w:rsidRDefault="009873E0" w:rsidP="004C7050">
      <w:pPr>
        <w:pStyle w:val="afa"/>
        <w:spacing w:after="0" w:line="360" w:lineRule="auto"/>
        <w:rPr>
          <w:rStyle w:val="af7"/>
          <w:rFonts w:ascii="Arial" w:eastAsiaTheme="minorEastAsia" w:hAnsi="Arial" w:cs="Arial"/>
          <w:b/>
        </w:rPr>
      </w:pPr>
      <w:r w:rsidRPr="009873E0">
        <w:rPr>
          <w:rStyle w:val="af7"/>
          <w:rFonts w:ascii="Arial" w:hAnsi="Arial" w:cs="Arial"/>
          <w:b/>
          <w:lang w:eastAsia="en-US"/>
        </w:rPr>
        <w:t>Maastricht, Netherlands</w:t>
      </w:r>
      <w:r w:rsidR="004C7050" w:rsidRPr="004C7050">
        <w:rPr>
          <w:rStyle w:val="af7"/>
          <w:rFonts w:ascii="Arial" w:hAnsi="Arial" w:cs="Arial"/>
          <w:b/>
          <w:lang w:eastAsia="en-US"/>
        </w:rPr>
        <w:t xml:space="preserve">, </w:t>
      </w:r>
      <w:r>
        <w:rPr>
          <w:rStyle w:val="af7"/>
          <w:rFonts w:ascii="Arial" w:eastAsiaTheme="minorEastAsia" w:hAnsi="Arial" w:cs="Arial" w:hint="eastAsia"/>
          <w:b/>
        </w:rPr>
        <w:t>19</w:t>
      </w:r>
      <w:r w:rsidR="004C7050" w:rsidRPr="004C7050">
        <w:rPr>
          <w:rStyle w:val="af7"/>
          <w:rFonts w:ascii="Arial" w:hAnsi="Arial" w:cs="Arial"/>
          <w:b/>
          <w:lang w:eastAsia="en-US"/>
        </w:rPr>
        <w:t>th – 2</w:t>
      </w:r>
      <w:r>
        <w:rPr>
          <w:rStyle w:val="af7"/>
          <w:rFonts w:ascii="Arial" w:eastAsiaTheme="minorEastAsia" w:hAnsi="Arial" w:cs="Arial" w:hint="eastAsia"/>
          <w:b/>
        </w:rPr>
        <w:t>3</w:t>
      </w:r>
      <w:r w:rsidR="004C7050" w:rsidRPr="004C7050">
        <w:rPr>
          <w:rStyle w:val="af7"/>
          <w:rFonts w:ascii="Arial" w:hAnsi="Arial" w:cs="Arial"/>
          <w:b/>
          <w:lang w:eastAsia="en-US"/>
        </w:rPr>
        <w:t xml:space="preserve">th </w:t>
      </w:r>
      <w:r w:rsidRPr="009873E0">
        <w:rPr>
          <w:rStyle w:val="af7"/>
          <w:rFonts w:ascii="Arial" w:hAnsi="Arial" w:cs="Arial" w:hint="eastAsia"/>
          <w:b/>
          <w:lang w:eastAsia="en-US"/>
        </w:rPr>
        <w:t>August</w:t>
      </w:r>
      <w:r w:rsidR="004C7050" w:rsidRPr="004C7050">
        <w:rPr>
          <w:rStyle w:val="af7"/>
          <w:rFonts w:ascii="Arial" w:hAnsi="Arial" w:cs="Arial"/>
          <w:b/>
          <w:lang w:eastAsia="en-US"/>
        </w:rPr>
        <w:t>, 2024</w:t>
      </w:r>
    </w:p>
    <w:p w:rsidR="004C7050" w:rsidRPr="009873E0" w:rsidRDefault="004C7050" w:rsidP="004C705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BA5A9C" w:rsidRPr="00BA5A9C">
        <w:rPr>
          <w:rStyle w:val="af7"/>
          <w:rFonts w:ascii="Arial" w:eastAsiaTheme="minorEastAsia" w:hAnsi="Arial" w:cs="Arial"/>
        </w:rPr>
        <w:t>Discussion on RRM requirements for R19 NES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34D40" w:rsidRPr="00834D40">
        <w:rPr>
          <w:rStyle w:val="af7"/>
          <w:rFonts w:ascii="Arial" w:eastAsiaTheme="minorEastAsia" w:hAnsi="Arial" w:cs="Arial"/>
        </w:rPr>
        <w:t>8.</w:t>
      </w:r>
      <w:r w:rsidR="00487E35">
        <w:rPr>
          <w:rStyle w:val="af7"/>
          <w:rFonts w:ascii="Arial" w:eastAsiaTheme="minorEastAsia" w:hAnsi="Arial" w:cs="Arial" w:hint="eastAsia"/>
        </w:rPr>
        <w:t>21</w:t>
      </w:r>
      <w:r w:rsidR="00834D40" w:rsidRPr="00834D40">
        <w:rPr>
          <w:rStyle w:val="af7"/>
          <w:rFonts w:ascii="Arial" w:eastAsiaTheme="minorEastAsia" w:hAnsi="Arial" w:cs="Arial"/>
        </w:rPr>
        <w:t>.</w:t>
      </w:r>
      <w:r w:rsidR="00487E35">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E6F11" w:rsidRDefault="00057446" w:rsidP="00097B1A">
      <w:pPr>
        <w:jc w:val="both"/>
        <w:rPr>
          <w:lang w:val="en-US" w:eastAsia="zh-CN"/>
        </w:rPr>
      </w:pPr>
      <w:r w:rsidRPr="00EF3C81">
        <w:rPr>
          <w:szCs w:val="24"/>
          <w:lang w:val="en-US" w:eastAsia="zh-CN"/>
        </w:rPr>
        <w:t xml:space="preserve">In </w:t>
      </w:r>
      <w:r>
        <w:rPr>
          <w:szCs w:val="24"/>
          <w:lang w:val="en-US" w:eastAsia="zh-CN"/>
        </w:rPr>
        <w:t>RAN</w:t>
      </w:r>
      <w:r w:rsidRPr="00EF3C81">
        <w:rPr>
          <w:szCs w:val="24"/>
          <w:lang w:val="en-US" w:eastAsia="zh-CN"/>
        </w:rPr>
        <w:t>#10</w:t>
      </w:r>
      <w:r w:rsidR="003E76A2">
        <w:rPr>
          <w:rFonts w:hint="eastAsia"/>
          <w:szCs w:val="24"/>
          <w:lang w:val="en-US" w:eastAsia="zh-CN"/>
        </w:rPr>
        <w:t>2</w:t>
      </w:r>
      <w:r w:rsidRPr="00EF3C81">
        <w:rPr>
          <w:szCs w:val="24"/>
          <w:lang w:val="en-US" w:eastAsia="zh-CN"/>
        </w:rPr>
        <w:t xml:space="preserve"> meeting, the new WI of </w:t>
      </w:r>
      <w:r w:rsidR="003E76A2">
        <w:rPr>
          <w:rFonts w:hint="eastAsia"/>
          <w:szCs w:val="24"/>
          <w:lang w:val="en-US" w:eastAsia="zh-CN"/>
        </w:rPr>
        <w:t>e</w:t>
      </w:r>
      <w:r w:rsidR="003E76A2" w:rsidRPr="003E76A2">
        <w:rPr>
          <w:szCs w:val="24"/>
          <w:lang w:val="en-US" w:eastAsia="zh-CN"/>
        </w:rPr>
        <w:t>nhancements of network energy savings</w:t>
      </w:r>
      <w:r w:rsidRPr="00EF3C81">
        <w:rPr>
          <w:szCs w:val="24"/>
          <w:lang w:val="en-US" w:eastAsia="zh-CN"/>
        </w:rPr>
        <w:t xml:space="preserve"> [1] has been approved</w:t>
      </w:r>
      <w:r w:rsidR="0043305E">
        <w:rPr>
          <w:rFonts w:hint="eastAsia"/>
          <w:szCs w:val="24"/>
          <w:lang w:val="en-US" w:eastAsia="zh-CN"/>
        </w:rPr>
        <w:t xml:space="preserve"> </w:t>
      </w:r>
      <w:r w:rsidR="0043305E">
        <w:rPr>
          <w:szCs w:val="24"/>
          <w:lang w:val="en-US" w:eastAsia="zh-CN"/>
        </w:rPr>
        <w:t>and</w:t>
      </w:r>
      <w:r w:rsidR="0043305E">
        <w:rPr>
          <w:rFonts w:hint="eastAsia"/>
          <w:szCs w:val="24"/>
          <w:lang w:val="en-US" w:eastAsia="zh-CN"/>
        </w:rPr>
        <w:t xml:space="preserve"> the WID was updated in RAN#103 and RAN#104 meeting [2][3]</w:t>
      </w:r>
      <w:r w:rsidRPr="00EF3C81">
        <w:rPr>
          <w:szCs w:val="24"/>
          <w:lang w:val="en-US" w:eastAsia="zh-CN"/>
        </w:rPr>
        <w:t xml:space="preserve">. </w:t>
      </w:r>
      <w:r w:rsidR="000E6F11">
        <w:rPr>
          <w:lang w:val="en-US" w:eastAsia="zh-CN"/>
        </w:rPr>
        <w:t>T</w:t>
      </w:r>
      <w:r w:rsidR="000E6F11">
        <w:rPr>
          <w:rFonts w:hint="eastAsia"/>
          <w:lang w:val="en-US" w:eastAsia="zh-CN"/>
        </w:rPr>
        <w:t>he objective</w:t>
      </w:r>
      <w:r w:rsidR="00563E35">
        <w:rPr>
          <w:rFonts w:hint="eastAsia"/>
          <w:lang w:val="en-US" w:eastAsia="zh-CN"/>
        </w:rPr>
        <w:t>s</w:t>
      </w:r>
      <w:r w:rsidR="000E6F11">
        <w:rPr>
          <w:rFonts w:hint="eastAsia"/>
          <w:lang w:val="en-US" w:eastAsia="zh-CN"/>
        </w:rPr>
        <w:t xml:space="preserve"> </w:t>
      </w:r>
      <w:r w:rsidR="00563E35">
        <w:rPr>
          <w:rFonts w:hint="eastAsia"/>
          <w:lang w:val="en-US" w:eastAsia="zh-CN"/>
        </w:rPr>
        <w:t>are copied</w:t>
      </w:r>
      <w:r w:rsidR="000E6F11">
        <w:rPr>
          <w:rFonts w:hint="eastAsia"/>
          <w:lang w:val="en-US" w:eastAsia="zh-CN"/>
        </w:rPr>
        <w:t xml:space="preserve"> as below: </w:t>
      </w:r>
    </w:p>
    <w:tbl>
      <w:tblPr>
        <w:tblStyle w:val="af3"/>
        <w:tblW w:w="0" w:type="auto"/>
        <w:tblLook w:val="04A0" w:firstRow="1" w:lastRow="0" w:firstColumn="1" w:lastColumn="0" w:noHBand="0" w:noVBand="1"/>
      </w:tblPr>
      <w:tblGrid>
        <w:gridCol w:w="9857"/>
      </w:tblGrid>
      <w:tr w:rsidR="000E6F11" w:rsidTr="000E6F11">
        <w:tc>
          <w:tcPr>
            <w:tcW w:w="9857" w:type="dxa"/>
          </w:tcPr>
          <w:p w:rsidR="002375DA" w:rsidRDefault="002375DA" w:rsidP="002375DA">
            <w:pPr>
              <w:numPr>
                <w:ilvl w:val="0"/>
                <w:numId w:val="29"/>
              </w:numPr>
              <w:overflowPunct w:val="0"/>
              <w:autoSpaceDE w:val="0"/>
              <w:autoSpaceDN w:val="0"/>
              <w:adjustRightInd w:val="0"/>
              <w:spacing w:afterLines="50" w:after="120"/>
              <w:rPr>
                <w:bCs/>
                <w:lang w:eastAsia="zh-CN"/>
              </w:rPr>
            </w:pPr>
            <w:r>
              <w:rPr>
                <w:bCs/>
                <w:lang w:eastAsia="zh-CN"/>
              </w:rPr>
              <w:t>Specify procedures</w:t>
            </w:r>
            <w:r>
              <w:t xml:space="preserve"> and </w:t>
            </w:r>
            <w:proofErr w:type="spellStart"/>
            <w:r>
              <w:t>signaling</w:t>
            </w:r>
            <w:proofErr w:type="spellEnd"/>
            <w:r>
              <w:t xml:space="preserve"> method(s) to support </w:t>
            </w:r>
            <w:r>
              <w:rPr>
                <w:bCs/>
                <w:lang w:eastAsia="zh-CN"/>
              </w:rPr>
              <w:t xml:space="preserve">on-demand SSB </w:t>
            </w:r>
            <w:proofErr w:type="spellStart"/>
            <w:r>
              <w:rPr>
                <w:bCs/>
                <w:lang w:eastAsia="zh-CN"/>
              </w:rPr>
              <w:t>SCell</w:t>
            </w:r>
            <w:proofErr w:type="spellEnd"/>
            <w:r>
              <w:rPr>
                <w:bCs/>
                <w:lang w:eastAsia="zh-CN"/>
              </w:rPr>
              <w:t xml:space="preserve"> operation for UEs in connected mode configured with CA, for both intra-/inter-band CA. [RAN1/2/3/4]</w:t>
            </w:r>
          </w:p>
          <w:p w:rsidR="002375DA" w:rsidRDefault="002375DA" w:rsidP="002375DA">
            <w:pPr>
              <w:numPr>
                <w:ilvl w:val="1"/>
                <w:numId w:val="29"/>
              </w:numPr>
              <w:overflowPunct w:val="0"/>
              <w:autoSpaceDE w:val="0"/>
              <w:autoSpaceDN w:val="0"/>
              <w:adjustRightInd w:val="0"/>
              <w:spacing w:afterLines="50" w:after="120"/>
              <w:ind w:left="1049" w:hanging="329"/>
              <w:jc w:val="both"/>
              <w:rPr>
                <w:bCs/>
                <w:lang w:val="en-US" w:eastAsia="zh-CN"/>
              </w:rPr>
            </w:pPr>
            <w:r>
              <w:rPr>
                <w:bCs/>
                <w:lang w:val="en-US" w:eastAsia="zh-CN"/>
              </w:rPr>
              <w:t xml:space="preserve">Specify triggering method(s) (select from UE uplink wake-up-signal using an existing signal/channel, cell on/off indication via backhaul, </w:t>
            </w:r>
            <w:proofErr w:type="spellStart"/>
            <w:r>
              <w:rPr>
                <w:bCs/>
                <w:lang w:val="en-US" w:eastAsia="zh-CN"/>
              </w:rPr>
              <w:t>Scell</w:t>
            </w:r>
            <w:proofErr w:type="spellEnd"/>
            <w:r>
              <w:rPr>
                <w:bCs/>
                <w:lang w:val="en-US" w:eastAsia="zh-CN"/>
              </w:rPr>
              <w:t xml:space="preserve"> activation/deactivation signaling)</w:t>
            </w:r>
          </w:p>
          <w:p w:rsidR="002375DA" w:rsidRPr="002375DA" w:rsidRDefault="002375DA" w:rsidP="002375DA">
            <w:pPr>
              <w:numPr>
                <w:ilvl w:val="1"/>
                <w:numId w:val="29"/>
              </w:numPr>
              <w:overflowPunct w:val="0"/>
              <w:autoSpaceDE w:val="0"/>
              <w:autoSpaceDN w:val="0"/>
              <w:adjustRightInd w:val="0"/>
              <w:spacing w:afterLines="50" w:after="120"/>
              <w:ind w:left="1049" w:hanging="329"/>
              <w:jc w:val="both"/>
              <w:rPr>
                <w:bCs/>
                <w:lang w:val="en-US" w:eastAsia="zh-CN"/>
              </w:rPr>
            </w:pPr>
            <w:r>
              <w:rPr>
                <w:bCs/>
                <w:lang w:val="en-US" w:eastAsia="zh-CN"/>
              </w:rPr>
              <w:t xml:space="preserve">Note1: On-demand SSB transmission can be used by UE for </w:t>
            </w:r>
            <w:r>
              <w:rPr>
                <w:bCs/>
                <w:lang w:eastAsia="zh-CN"/>
              </w:rPr>
              <w:t xml:space="preserve">at least </w:t>
            </w:r>
            <w:proofErr w:type="spellStart"/>
            <w:r>
              <w:rPr>
                <w:bCs/>
                <w:lang w:eastAsia="zh-CN"/>
              </w:rPr>
              <w:t>SCell</w:t>
            </w:r>
            <w:proofErr w:type="spellEnd"/>
            <w:r>
              <w:rPr>
                <w:bCs/>
                <w:lang w:eastAsia="zh-CN"/>
              </w:rPr>
              <w:t xml:space="preserve"> time/frequency synchronization, L1/L3 measurements and </w:t>
            </w:r>
            <w:proofErr w:type="spellStart"/>
            <w:r>
              <w:rPr>
                <w:bCs/>
                <w:lang w:eastAsia="zh-CN"/>
              </w:rPr>
              <w:t>SCell</w:t>
            </w:r>
            <w:proofErr w:type="spellEnd"/>
            <w:r>
              <w:rPr>
                <w:bCs/>
                <w:lang w:eastAsia="zh-CN"/>
              </w:rPr>
              <w:t xml:space="preserve"> activation, and is supported for FR1 and FR2 in non-shared spectrum.</w:t>
            </w:r>
          </w:p>
          <w:p w:rsidR="002375DA" w:rsidRDefault="002375DA" w:rsidP="002375DA">
            <w:pPr>
              <w:numPr>
                <w:ilvl w:val="0"/>
                <w:numId w:val="29"/>
              </w:numPr>
              <w:overflowPunct w:val="0"/>
              <w:autoSpaceDE w:val="0"/>
              <w:autoSpaceDN w:val="0"/>
              <w:adjustRightInd w:val="0"/>
              <w:spacing w:afterLines="50" w:after="120"/>
              <w:rPr>
                <w:bCs/>
                <w:lang w:eastAsia="zh-CN"/>
              </w:rPr>
            </w:pPr>
            <w:r>
              <w:rPr>
                <w:bCs/>
                <w:lang w:eastAsia="zh-CN"/>
              </w:rPr>
              <w:t>Study procedures</w:t>
            </w:r>
            <w:r>
              <w:t xml:space="preserve"> and </w:t>
            </w:r>
            <w:proofErr w:type="spellStart"/>
            <w:r>
              <w:t>signaling</w:t>
            </w:r>
            <w:proofErr w:type="spellEnd"/>
            <w:r>
              <w:t xml:space="preserve"> method(s) to support </w:t>
            </w:r>
            <w:r>
              <w:rPr>
                <w:bCs/>
                <w:lang w:eastAsia="zh-CN"/>
              </w:rPr>
              <w:t>on-demand SIB1 for UEs in idle</w:t>
            </w:r>
            <w:r>
              <w:t>/inactive</w:t>
            </w:r>
            <w:r>
              <w:rPr>
                <w:bCs/>
                <w:lang w:eastAsia="zh-CN"/>
              </w:rPr>
              <w:t xml:space="preserve"> mode, including: [RAN1/2/3]</w:t>
            </w:r>
          </w:p>
          <w:p w:rsidR="002375DA" w:rsidRDefault="002375DA" w:rsidP="002375DA">
            <w:pPr>
              <w:numPr>
                <w:ilvl w:val="1"/>
                <w:numId w:val="29"/>
              </w:numPr>
              <w:overflowPunct w:val="0"/>
              <w:autoSpaceDE w:val="0"/>
              <w:autoSpaceDN w:val="0"/>
              <w:adjustRightInd w:val="0"/>
              <w:spacing w:afterLines="50" w:after="120"/>
              <w:ind w:left="1049" w:hanging="329"/>
              <w:jc w:val="both"/>
              <w:rPr>
                <w:bCs/>
                <w:lang w:val="en-US" w:eastAsia="zh-CN"/>
              </w:rPr>
            </w:pPr>
            <w:r>
              <w:rPr>
                <w:bCs/>
                <w:lang w:val="en-US" w:eastAsia="zh-CN"/>
              </w:rPr>
              <w:t>Triggering method by uplink wake-up-signal using an existing signal/channel.</w:t>
            </w:r>
          </w:p>
          <w:p w:rsidR="002375DA" w:rsidRDefault="002375DA" w:rsidP="002375DA">
            <w:pPr>
              <w:numPr>
                <w:ilvl w:val="1"/>
                <w:numId w:val="29"/>
              </w:numPr>
              <w:overflowPunct w:val="0"/>
              <w:autoSpaceDE w:val="0"/>
              <w:autoSpaceDN w:val="0"/>
              <w:adjustRightInd w:val="0"/>
              <w:spacing w:afterLines="50" w:after="120"/>
              <w:ind w:left="1049" w:hanging="329"/>
              <w:jc w:val="both"/>
              <w:rPr>
                <w:bCs/>
                <w:lang w:val="en-US" w:eastAsia="zh-CN"/>
              </w:rPr>
            </w:pPr>
            <w:r>
              <w:t xml:space="preserve">Wake-up-signal configuration provisioning to UE </w:t>
            </w:r>
          </w:p>
          <w:p w:rsidR="002375DA" w:rsidRDefault="002375DA" w:rsidP="002375DA">
            <w:pPr>
              <w:numPr>
                <w:ilvl w:val="2"/>
                <w:numId w:val="29"/>
              </w:numPr>
              <w:overflowPunct w:val="0"/>
              <w:autoSpaceDE w:val="0"/>
              <w:autoSpaceDN w:val="0"/>
              <w:adjustRightInd w:val="0"/>
              <w:spacing w:afterLines="50" w:after="120"/>
              <w:jc w:val="both"/>
              <w:rPr>
                <w:bCs/>
                <w:lang w:val="en-US" w:eastAsia="zh-CN"/>
              </w:rPr>
            </w:pPr>
            <w:r>
              <w:t>Note: No modification of SSB will be discussed under this objective</w:t>
            </w:r>
          </w:p>
          <w:p w:rsidR="002375DA" w:rsidRDefault="002375DA" w:rsidP="002375DA">
            <w:pPr>
              <w:numPr>
                <w:ilvl w:val="1"/>
                <w:numId w:val="29"/>
              </w:numPr>
              <w:overflowPunct w:val="0"/>
              <w:autoSpaceDE w:val="0"/>
              <w:autoSpaceDN w:val="0"/>
              <w:adjustRightInd w:val="0"/>
              <w:spacing w:afterLines="50" w:after="120"/>
              <w:ind w:left="1049" w:hanging="329"/>
              <w:jc w:val="both"/>
              <w:rPr>
                <w:bCs/>
                <w:lang w:val="en-US" w:eastAsia="zh-CN"/>
              </w:rPr>
            </w:pPr>
            <w:r>
              <w:t>Information</w:t>
            </w:r>
            <w:r>
              <w:rPr>
                <w:bCs/>
                <w:lang w:val="en-US" w:eastAsia="zh-CN"/>
              </w:rPr>
              <w:t xml:space="preserve"> exchange between </w:t>
            </w:r>
            <w:proofErr w:type="spellStart"/>
            <w:r>
              <w:rPr>
                <w:bCs/>
                <w:lang w:val="en-US" w:eastAsia="zh-CN"/>
              </w:rPr>
              <w:t>gNBs</w:t>
            </w:r>
            <w:proofErr w:type="spellEnd"/>
            <w:r>
              <w:rPr>
                <w:bCs/>
                <w:lang w:val="en-US" w:eastAsia="zh-CN"/>
              </w:rPr>
              <w:t xml:space="preserve"> at least for the configuration of wake-up signal, if necessary.</w:t>
            </w:r>
          </w:p>
          <w:p w:rsidR="002375DA" w:rsidRPr="002375DA" w:rsidRDefault="002375DA" w:rsidP="002375DA">
            <w:pPr>
              <w:numPr>
                <w:ilvl w:val="1"/>
                <w:numId w:val="29"/>
              </w:numPr>
              <w:overflowPunct w:val="0"/>
              <w:autoSpaceDE w:val="0"/>
              <w:autoSpaceDN w:val="0"/>
              <w:adjustRightInd w:val="0"/>
              <w:spacing w:afterLines="50" w:after="120"/>
              <w:ind w:left="1049" w:hanging="329"/>
              <w:jc w:val="both"/>
              <w:rPr>
                <w:bCs/>
                <w:lang w:val="en-US" w:eastAsia="zh-CN"/>
              </w:rPr>
            </w:pPr>
            <w:r>
              <w:t>Checkpoint for normative work in RAN#105</w:t>
            </w:r>
          </w:p>
          <w:p w:rsidR="002375DA" w:rsidRDefault="002375DA" w:rsidP="002375DA">
            <w:pPr>
              <w:numPr>
                <w:ilvl w:val="0"/>
                <w:numId w:val="29"/>
              </w:numPr>
              <w:overflowPunct w:val="0"/>
              <w:autoSpaceDE w:val="0"/>
              <w:autoSpaceDN w:val="0"/>
              <w:adjustRightInd w:val="0"/>
              <w:spacing w:afterLines="50" w:after="120"/>
              <w:rPr>
                <w:lang w:eastAsia="zh-CN"/>
              </w:rPr>
            </w:pPr>
            <w:r>
              <w:rPr>
                <w:lang w:eastAsia="zh-CN"/>
              </w:rPr>
              <w:t>Specify a</w:t>
            </w:r>
            <w:r>
              <w:t xml:space="preserve">daptation of common signal/channel transmissions. </w:t>
            </w:r>
            <w:r>
              <w:rPr>
                <w:lang w:eastAsia="zh-CN"/>
              </w:rPr>
              <w:t>[RAN1/2/3/4]</w:t>
            </w:r>
          </w:p>
          <w:p w:rsidR="002375DA" w:rsidRDefault="002375DA" w:rsidP="002375DA">
            <w:pPr>
              <w:numPr>
                <w:ilvl w:val="1"/>
                <w:numId w:val="29"/>
              </w:numPr>
              <w:overflowPunct w:val="0"/>
              <w:autoSpaceDE w:val="0"/>
              <w:autoSpaceDN w:val="0"/>
              <w:adjustRightInd w:val="0"/>
              <w:spacing w:afterLines="50" w:after="120"/>
              <w:ind w:left="1049" w:hanging="329"/>
              <w:jc w:val="both"/>
              <w:rPr>
                <w:bCs/>
                <w:lang w:val="en-US" w:eastAsia="zh-CN"/>
              </w:rPr>
            </w:pPr>
            <w:r>
              <w:rPr>
                <w:bCs/>
                <w:lang w:val="en-US" w:eastAsia="zh-CN"/>
              </w:rPr>
              <w:t xml:space="preserve">Adaptation of SSB in time domain, e.g. adapting periodicity </w:t>
            </w:r>
          </w:p>
          <w:p w:rsidR="002375DA" w:rsidRDefault="002375DA" w:rsidP="002375DA">
            <w:pPr>
              <w:numPr>
                <w:ilvl w:val="1"/>
                <w:numId w:val="29"/>
              </w:numPr>
              <w:overflowPunct w:val="0"/>
              <w:autoSpaceDE w:val="0"/>
              <w:autoSpaceDN w:val="0"/>
              <w:adjustRightInd w:val="0"/>
              <w:spacing w:afterLines="50" w:after="120"/>
              <w:ind w:left="1049" w:hanging="329"/>
              <w:jc w:val="both"/>
              <w:rPr>
                <w:lang w:eastAsia="zh-CN"/>
              </w:rPr>
            </w:pPr>
            <w:r>
              <w:t>Adaptation of PRACH in time domain</w:t>
            </w:r>
          </w:p>
          <w:p w:rsidR="002375DA" w:rsidRDefault="002375DA" w:rsidP="002375DA">
            <w:pPr>
              <w:numPr>
                <w:ilvl w:val="1"/>
                <w:numId w:val="29"/>
              </w:numPr>
              <w:overflowPunct w:val="0"/>
              <w:autoSpaceDE w:val="0"/>
              <w:autoSpaceDN w:val="0"/>
              <w:adjustRightInd w:val="0"/>
              <w:spacing w:afterLines="50" w:after="120"/>
              <w:ind w:left="1049" w:hanging="329"/>
              <w:jc w:val="both"/>
              <w:rPr>
                <w:lang w:eastAsia="zh-CN"/>
              </w:rPr>
            </w:pPr>
            <w:r>
              <w:rPr>
                <w:lang w:eastAsia="zh-CN"/>
              </w:rPr>
              <w:t>Adaptation of paging occasions including confining the paging occasions in the time domain</w:t>
            </w:r>
          </w:p>
          <w:p w:rsidR="002375DA" w:rsidRDefault="002375DA" w:rsidP="002375DA">
            <w:pPr>
              <w:numPr>
                <w:ilvl w:val="2"/>
                <w:numId w:val="29"/>
              </w:numPr>
              <w:overflowPunct w:val="0"/>
              <w:autoSpaceDE w:val="0"/>
              <w:autoSpaceDN w:val="0"/>
              <w:adjustRightInd w:val="0"/>
              <w:spacing w:afterLines="50" w:after="120"/>
              <w:jc w:val="both"/>
              <w:rPr>
                <w:lang w:eastAsia="zh-CN"/>
              </w:rPr>
            </w:pPr>
            <w:r>
              <w:rPr>
                <w:lang w:eastAsia="zh-CN"/>
              </w:rPr>
              <w:t>Note: there shall be no paging latency increase</w:t>
            </w:r>
          </w:p>
          <w:p w:rsidR="000E6F11" w:rsidRPr="002375DA" w:rsidRDefault="002375DA" w:rsidP="002375DA">
            <w:pPr>
              <w:numPr>
                <w:ilvl w:val="1"/>
                <w:numId w:val="29"/>
              </w:numPr>
              <w:overflowPunct w:val="0"/>
              <w:autoSpaceDE w:val="0"/>
              <w:autoSpaceDN w:val="0"/>
              <w:adjustRightInd w:val="0"/>
              <w:spacing w:afterLines="50" w:after="120"/>
              <w:ind w:left="1049" w:hanging="329"/>
              <w:jc w:val="both"/>
              <w:rPr>
                <w:lang w:eastAsia="zh-CN"/>
              </w:rPr>
            </w:pPr>
            <w:r>
              <w:rPr>
                <w:lang w:eastAsia="zh-CN"/>
              </w:rPr>
              <w:t xml:space="preserve">Note: there shall be no negative impact to legacy UEs, unless significant benefits are shown </w:t>
            </w:r>
          </w:p>
        </w:tc>
      </w:tr>
    </w:tbl>
    <w:p w:rsidR="00057446" w:rsidRPr="002A2094" w:rsidRDefault="000F68E5" w:rsidP="000E6F11">
      <w:pPr>
        <w:spacing w:beforeLines="100" w:before="240"/>
        <w:jc w:val="both"/>
        <w:rPr>
          <w:lang w:val="en-US" w:eastAsia="zh-CN"/>
        </w:rPr>
      </w:pPr>
      <w:r>
        <w:rPr>
          <w:lang w:val="en-US" w:eastAsia="zh-CN"/>
        </w:rPr>
        <w:t>Based</w:t>
      </w:r>
      <w:r>
        <w:rPr>
          <w:rFonts w:hint="eastAsia"/>
          <w:lang w:val="en-US" w:eastAsia="zh-CN"/>
        </w:rPr>
        <w:t xml:space="preserve"> on the RAN4 TU budget, the RRM discussion will start from this meeting. </w:t>
      </w:r>
      <w:r w:rsidR="00F00420">
        <w:rPr>
          <w:lang w:val="en-US" w:eastAsia="zh-CN"/>
        </w:rPr>
        <w:t>I</w:t>
      </w:r>
      <w:r w:rsidR="00F00420">
        <w:rPr>
          <w:rFonts w:hint="eastAsia"/>
          <w:lang w:val="en-US" w:eastAsia="zh-CN"/>
        </w:rPr>
        <w:t xml:space="preserve">n this paper, we </w:t>
      </w:r>
      <w:r w:rsidR="00E4224A">
        <w:rPr>
          <w:rFonts w:hint="eastAsia"/>
          <w:lang w:val="en-US" w:eastAsia="zh-CN"/>
        </w:rPr>
        <w:t xml:space="preserve">initially discuss the </w:t>
      </w:r>
      <w:bookmarkStart w:id="2" w:name="OLE_LINK2"/>
      <w:r>
        <w:rPr>
          <w:rFonts w:hint="eastAsia"/>
          <w:lang w:val="en-US" w:eastAsia="zh-CN"/>
        </w:rPr>
        <w:t>potential RRM impact</w:t>
      </w:r>
      <w:bookmarkEnd w:id="2"/>
      <w:r>
        <w:rPr>
          <w:rFonts w:hint="eastAsia"/>
          <w:lang w:val="en-US" w:eastAsia="zh-CN"/>
        </w:rPr>
        <w:t xml:space="preserve"> for the above objectives</w:t>
      </w:r>
      <w:r w:rsidR="00EC1BD0">
        <w:rPr>
          <w:rFonts w:hint="eastAsia"/>
          <w:lang w:val="en-US" w:eastAsia="zh-CN"/>
        </w:rPr>
        <w:t xml:space="preserve"> 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B05917" w:rsidRDefault="00B05917" w:rsidP="00B05917">
      <w:pPr>
        <w:pStyle w:val="2"/>
        <w:rPr>
          <w:lang w:val="en-US" w:eastAsia="zh-CN"/>
        </w:rPr>
      </w:pPr>
      <w:r>
        <w:rPr>
          <w:rFonts w:hint="eastAsia"/>
          <w:lang w:val="en-US" w:eastAsia="zh-CN"/>
        </w:rPr>
        <w:t xml:space="preserve">2.1 </w:t>
      </w:r>
      <w:r w:rsidR="004B195B" w:rsidRPr="004B195B">
        <w:rPr>
          <w:rFonts w:hint="eastAsia"/>
          <w:lang w:val="en-US" w:eastAsia="zh-CN"/>
        </w:rPr>
        <w:t xml:space="preserve">On-demand SSB </w:t>
      </w:r>
      <w:proofErr w:type="spellStart"/>
      <w:r w:rsidR="004B195B" w:rsidRPr="004B195B">
        <w:rPr>
          <w:rFonts w:hint="eastAsia"/>
          <w:lang w:val="en-US" w:eastAsia="zh-CN"/>
        </w:rPr>
        <w:t>SCell</w:t>
      </w:r>
      <w:proofErr w:type="spellEnd"/>
      <w:r w:rsidR="004B195B" w:rsidRPr="004B195B">
        <w:rPr>
          <w:rFonts w:hint="eastAsia"/>
          <w:lang w:val="en-US" w:eastAsia="zh-CN"/>
        </w:rPr>
        <w:t xml:space="preserve"> activation</w:t>
      </w:r>
    </w:p>
    <w:p w:rsidR="00CC1503" w:rsidRPr="00CC1503" w:rsidRDefault="00CC1503" w:rsidP="00CC1503">
      <w:pPr>
        <w:rPr>
          <w:lang w:val="en-US" w:eastAsia="zh-CN"/>
        </w:rPr>
      </w:pPr>
      <w:r>
        <w:rPr>
          <w:lang w:val="en-US" w:eastAsia="zh-CN"/>
        </w:rPr>
        <w:t>F</w:t>
      </w:r>
      <w:r>
        <w:rPr>
          <w:rFonts w:hint="eastAsia"/>
          <w:lang w:val="en-US" w:eastAsia="zh-CN"/>
        </w:rPr>
        <w:t xml:space="preserve">or the objective of on-demand SSB </w:t>
      </w:r>
      <w:proofErr w:type="spellStart"/>
      <w:r>
        <w:rPr>
          <w:rFonts w:hint="eastAsia"/>
          <w:lang w:val="en-US" w:eastAsia="zh-CN"/>
        </w:rPr>
        <w:t>SCell</w:t>
      </w:r>
      <w:proofErr w:type="spellEnd"/>
      <w:r>
        <w:rPr>
          <w:rFonts w:hint="eastAsia"/>
          <w:lang w:val="en-US" w:eastAsia="zh-CN"/>
        </w:rPr>
        <w:t xml:space="preserve"> activation, RAN1 has discussed the scenarios</w:t>
      </w:r>
      <w:r w:rsidR="008C7869">
        <w:rPr>
          <w:rFonts w:hint="eastAsia"/>
          <w:lang w:val="en-US" w:eastAsia="zh-CN"/>
        </w:rPr>
        <w:t xml:space="preserve">, measurements and </w:t>
      </w:r>
      <w:r w:rsidR="008C7869">
        <w:rPr>
          <w:lang w:val="en-US" w:eastAsia="zh-CN"/>
        </w:rPr>
        <w:t>signaling</w:t>
      </w:r>
      <w:r w:rsidR="008C7869">
        <w:rPr>
          <w:rFonts w:hint="eastAsia"/>
          <w:lang w:val="en-US" w:eastAsia="zh-CN"/>
        </w:rPr>
        <w:t xml:space="preserve">, and the following agreements were reached: </w:t>
      </w:r>
    </w:p>
    <w:tbl>
      <w:tblPr>
        <w:tblStyle w:val="af3"/>
        <w:tblW w:w="0" w:type="auto"/>
        <w:tblLook w:val="04A0" w:firstRow="1" w:lastRow="0" w:firstColumn="1" w:lastColumn="0" w:noHBand="0" w:noVBand="1"/>
      </w:tblPr>
      <w:tblGrid>
        <w:gridCol w:w="9857"/>
      </w:tblGrid>
      <w:tr w:rsidR="00A46D18" w:rsidTr="00A46D18">
        <w:tc>
          <w:tcPr>
            <w:tcW w:w="9857" w:type="dxa"/>
          </w:tcPr>
          <w:p w:rsidR="00A46D18" w:rsidRPr="00A46D18" w:rsidRDefault="00A46D18" w:rsidP="00A46D18">
            <w:pPr>
              <w:rPr>
                <w:lang w:val="en-US" w:eastAsia="zh-CN"/>
              </w:rPr>
            </w:pPr>
            <w:r w:rsidRPr="00A46D18">
              <w:rPr>
                <w:rFonts w:hint="eastAsia"/>
                <w:b/>
                <w:bCs/>
                <w:lang w:val="en-US" w:eastAsia="zh-CN"/>
              </w:rPr>
              <w:t>RAN1</w:t>
            </w:r>
            <w:r>
              <w:rPr>
                <w:rFonts w:hint="eastAsia"/>
                <w:b/>
                <w:bCs/>
                <w:lang w:val="en-US" w:eastAsia="zh-CN"/>
              </w:rPr>
              <w:t>#116bis and RAN1#117 meetings</w:t>
            </w:r>
            <w:r w:rsidRPr="00A46D18">
              <w:rPr>
                <w:rFonts w:hint="eastAsia"/>
                <w:b/>
                <w:bCs/>
                <w:lang w:val="en-US" w:eastAsia="zh-CN"/>
              </w:rPr>
              <w:t xml:space="preserve">: </w:t>
            </w:r>
          </w:p>
          <w:p w:rsidR="00703128" w:rsidRPr="00A46D18" w:rsidRDefault="000F1E17" w:rsidP="00CC1503">
            <w:pPr>
              <w:numPr>
                <w:ilvl w:val="0"/>
                <w:numId w:val="30"/>
              </w:numPr>
              <w:rPr>
                <w:lang w:val="en-US" w:eastAsia="zh-CN"/>
              </w:rPr>
            </w:pPr>
            <w:r w:rsidRPr="00A46D18">
              <w:rPr>
                <w:rFonts w:hint="eastAsia"/>
                <w:lang w:val="en-US" w:eastAsia="zh-CN"/>
              </w:rPr>
              <w:lastRenderedPageBreak/>
              <w:t xml:space="preserve">Scenarios: </w:t>
            </w:r>
          </w:p>
          <w:p w:rsidR="00703128" w:rsidRPr="00A46D18" w:rsidRDefault="000F1E17" w:rsidP="00CC1503">
            <w:pPr>
              <w:numPr>
                <w:ilvl w:val="1"/>
                <w:numId w:val="30"/>
              </w:numPr>
              <w:rPr>
                <w:lang w:val="en-US" w:eastAsia="zh-CN"/>
              </w:rPr>
            </w:pPr>
            <w:r w:rsidRPr="00A46D18">
              <w:rPr>
                <w:rFonts w:hint="eastAsia"/>
                <w:lang w:eastAsia="zh-CN"/>
              </w:rPr>
              <w:t xml:space="preserve">For the identified scenarios and cases (as per RAN1#116 agreement), on-demand SSB can be triggered by </w:t>
            </w:r>
            <w:proofErr w:type="spellStart"/>
            <w:r w:rsidRPr="00A46D18">
              <w:rPr>
                <w:rFonts w:hint="eastAsia"/>
                <w:lang w:eastAsia="zh-CN"/>
              </w:rPr>
              <w:t>gNB</w:t>
            </w:r>
            <w:proofErr w:type="spellEnd"/>
            <w:r w:rsidRPr="00A46D18">
              <w:rPr>
                <w:rFonts w:hint="eastAsia"/>
                <w:lang w:eastAsia="zh-CN"/>
              </w:rPr>
              <w:t xml:space="preserve"> at least for the following scenarios/cases:</w:t>
            </w:r>
          </w:p>
          <w:p w:rsidR="00703128" w:rsidRPr="00A46D18" w:rsidRDefault="000F1E17" w:rsidP="00CC1503">
            <w:pPr>
              <w:numPr>
                <w:ilvl w:val="2"/>
                <w:numId w:val="30"/>
              </w:numPr>
              <w:rPr>
                <w:lang w:val="en-US" w:eastAsia="zh-CN"/>
              </w:rPr>
            </w:pPr>
            <w:r w:rsidRPr="00A46D18">
              <w:rPr>
                <w:rFonts w:hint="eastAsia"/>
                <w:lang w:eastAsia="zh-CN"/>
              </w:rPr>
              <w:t>Scenario #2 and Case #1</w:t>
            </w:r>
          </w:p>
          <w:p w:rsidR="00703128" w:rsidRPr="00A46D18" w:rsidRDefault="000F1E17" w:rsidP="00CC1503">
            <w:pPr>
              <w:numPr>
                <w:ilvl w:val="2"/>
                <w:numId w:val="30"/>
              </w:numPr>
              <w:rPr>
                <w:lang w:val="en-US" w:eastAsia="zh-CN"/>
              </w:rPr>
            </w:pPr>
            <w:r w:rsidRPr="00A46D18">
              <w:rPr>
                <w:rFonts w:hint="eastAsia"/>
                <w:lang w:eastAsia="zh-CN"/>
              </w:rPr>
              <w:t>Scenario #2 and Case #2</w:t>
            </w:r>
          </w:p>
          <w:p w:rsidR="00703128" w:rsidRPr="00A46D18" w:rsidRDefault="000F1E17" w:rsidP="00CC1503">
            <w:pPr>
              <w:numPr>
                <w:ilvl w:val="2"/>
                <w:numId w:val="30"/>
              </w:numPr>
              <w:rPr>
                <w:lang w:val="en-US" w:eastAsia="zh-CN"/>
              </w:rPr>
            </w:pPr>
            <w:r w:rsidRPr="00A46D18">
              <w:rPr>
                <w:rFonts w:hint="eastAsia"/>
                <w:lang w:eastAsia="zh-CN"/>
              </w:rPr>
              <w:t>Scenario #2A and Case #1</w:t>
            </w:r>
          </w:p>
          <w:p w:rsidR="00703128" w:rsidRPr="00A46D18" w:rsidRDefault="000F1E17" w:rsidP="00CC1503">
            <w:pPr>
              <w:numPr>
                <w:ilvl w:val="2"/>
                <w:numId w:val="30"/>
              </w:numPr>
              <w:rPr>
                <w:lang w:val="en-US" w:eastAsia="zh-CN"/>
              </w:rPr>
            </w:pPr>
            <w:r w:rsidRPr="00A46D18">
              <w:rPr>
                <w:rFonts w:hint="eastAsia"/>
                <w:lang w:eastAsia="zh-CN"/>
              </w:rPr>
              <w:t>Scenario #2A and Case #2</w:t>
            </w:r>
          </w:p>
          <w:p w:rsidR="00703128" w:rsidRPr="00A46D18" w:rsidRDefault="000F1E17" w:rsidP="00CC1503">
            <w:pPr>
              <w:numPr>
                <w:ilvl w:val="2"/>
                <w:numId w:val="30"/>
              </w:numPr>
              <w:rPr>
                <w:lang w:val="en-US" w:eastAsia="zh-CN"/>
              </w:rPr>
            </w:pPr>
            <w:r w:rsidRPr="00A46D18">
              <w:rPr>
                <w:rFonts w:hint="eastAsia"/>
                <w:lang w:eastAsia="zh-CN"/>
              </w:rPr>
              <w:t>For Case #1, once on-demand SSB is triggered, its transmission is in a periodic manner.</w:t>
            </w:r>
          </w:p>
          <w:p w:rsidR="00703128" w:rsidRPr="00A46D18" w:rsidRDefault="000F1E17" w:rsidP="00CC1503">
            <w:pPr>
              <w:numPr>
                <w:ilvl w:val="3"/>
                <w:numId w:val="30"/>
              </w:numPr>
              <w:rPr>
                <w:lang w:val="en-US" w:eastAsia="zh-CN"/>
              </w:rPr>
            </w:pPr>
            <w:r w:rsidRPr="00A46D18">
              <w:rPr>
                <w:lang w:eastAsia="zh-CN"/>
              </w:rPr>
              <w:t>Note: This does not imply periodic on-demand SSB is transmitted indefinitely after triggered.</w:t>
            </w:r>
          </w:p>
          <w:p w:rsidR="00703128" w:rsidRPr="00A46D18" w:rsidRDefault="000F1E17" w:rsidP="00CC1503">
            <w:pPr>
              <w:numPr>
                <w:ilvl w:val="2"/>
                <w:numId w:val="30"/>
              </w:numPr>
              <w:rPr>
                <w:lang w:val="en-US" w:eastAsia="zh-CN"/>
              </w:rPr>
            </w:pPr>
            <w:r w:rsidRPr="00A46D18">
              <w:rPr>
                <w:rFonts w:hint="eastAsia"/>
                <w:lang w:eastAsia="zh-CN"/>
              </w:rPr>
              <w:t>Notes:</w:t>
            </w:r>
          </w:p>
          <w:p w:rsidR="00703128" w:rsidRPr="00A46D18" w:rsidRDefault="000F1E17" w:rsidP="00CC1503">
            <w:pPr>
              <w:numPr>
                <w:ilvl w:val="3"/>
                <w:numId w:val="30"/>
              </w:numPr>
              <w:rPr>
                <w:lang w:val="en-US" w:eastAsia="zh-CN"/>
              </w:rPr>
            </w:pPr>
            <w:r w:rsidRPr="00A46D18">
              <w:rPr>
                <w:lang w:val="en-US" w:eastAsia="zh-CN"/>
              </w:rPr>
              <w:t xml:space="preserve">Scenario #2: </w:t>
            </w:r>
            <w:proofErr w:type="spellStart"/>
            <w:r w:rsidRPr="00A46D18">
              <w:rPr>
                <w:lang w:val="en-US" w:eastAsia="zh-CN"/>
              </w:rPr>
              <w:t>SCell</w:t>
            </w:r>
            <w:proofErr w:type="spellEnd"/>
            <w:r w:rsidRPr="00A46D18">
              <w:rPr>
                <w:lang w:val="en-US" w:eastAsia="zh-CN"/>
              </w:rPr>
              <w:t xml:space="preserve"> is configured to a UE but before the UE receives </w:t>
            </w:r>
            <w:proofErr w:type="spellStart"/>
            <w:r w:rsidRPr="00A46D18">
              <w:rPr>
                <w:lang w:val="en-US" w:eastAsia="zh-CN"/>
              </w:rPr>
              <w:t>S</w:t>
            </w:r>
            <w:r w:rsidR="00505696" w:rsidRPr="00A46D18">
              <w:rPr>
                <w:lang w:val="en-US" w:eastAsia="zh-CN"/>
              </w:rPr>
              <w:t>c</w:t>
            </w:r>
            <w:r w:rsidRPr="00A46D18">
              <w:rPr>
                <w:lang w:val="en-US" w:eastAsia="zh-CN"/>
              </w:rPr>
              <w:t>ell</w:t>
            </w:r>
            <w:proofErr w:type="spellEnd"/>
            <w:r w:rsidRPr="00A46D18">
              <w:rPr>
                <w:lang w:val="en-US" w:eastAsia="zh-CN"/>
              </w:rPr>
              <w:t xml:space="preserve"> activation command (e.g., as defined in TS 38.321)</w:t>
            </w:r>
          </w:p>
          <w:p w:rsidR="00703128" w:rsidRPr="00A46D18" w:rsidRDefault="000F1E17" w:rsidP="00CC1503">
            <w:pPr>
              <w:numPr>
                <w:ilvl w:val="3"/>
                <w:numId w:val="30"/>
              </w:numPr>
              <w:rPr>
                <w:lang w:val="en-US" w:eastAsia="zh-CN"/>
              </w:rPr>
            </w:pPr>
            <w:r w:rsidRPr="00A46D18">
              <w:rPr>
                <w:lang w:eastAsia="zh-CN"/>
              </w:rPr>
              <w:t>Scenario #2A refers to</w:t>
            </w:r>
          </w:p>
          <w:p w:rsidR="00703128" w:rsidRPr="00A46D18" w:rsidRDefault="000F1E17" w:rsidP="00CC1503">
            <w:pPr>
              <w:numPr>
                <w:ilvl w:val="4"/>
                <w:numId w:val="30"/>
              </w:numPr>
              <w:rPr>
                <w:lang w:val="en-US" w:eastAsia="zh-CN"/>
              </w:rPr>
            </w:pPr>
            <w:r w:rsidRPr="00A46D18">
              <w:rPr>
                <w:lang w:eastAsia="zh-CN"/>
              </w:rPr>
              <w:t xml:space="preserve">“When UE receives </w:t>
            </w:r>
            <w:proofErr w:type="spellStart"/>
            <w:r w:rsidRPr="00A46D18">
              <w:rPr>
                <w:lang w:eastAsia="zh-CN"/>
              </w:rPr>
              <w:t>S</w:t>
            </w:r>
            <w:r w:rsidR="00505696" w:rsidRPr="00A46D18">
              <w:rPr>
                <w:lang w:eastAsia="zh-CN"/>
              </w:rPr>
              <w:t>c</w:t>
            </w:r>
            <w:r w:rsidRPr="00A46D18">
              <w:rPr>
                <w:lang w:eastAsia="zh-CN"/>
              </w:rPr>
              <w:t>ell</w:t>
            </w:r>
            <w:proofErr w:type="spellEnd"/>
            <w:r w:rsidRPr="00A46D18">
              <w:rPr>
                <w:lang w:eastAsia="zh-CN"/>
              </w:rPr>
              <w:t xml:space="preserve"> activation command (e.g., as defined in TS 38.321)”</w:t>
            </w:r>
          </w:p>
          <w:p w:rsidR="00703128" w:rsidRPr="00A46D18" w:rsidRDefault="000F1E17" w:rsidP="00CC1503">
            <w:pPr>
              <w:numPr>
                <w:ilvl w:val="3"/>
                <w:numId w:val="30"/>
              </w:numPr>
              <w:rPr>
                <w:lang w:val="en-US" w:eastAsia="zh-CN"/>
              </w:rPr>
            </w:pPr>
            <w:r w:rsidRPr="00A46D18">
              <w:rPr>
                <w:lang w:eastAsia="zh-CN"/>
              </w:rPr>
              <w:t>Case #1: No always-on SSB on the cell</w:t>
            </w:r>
          </w:p>
          <w:p w:rsidR="00703128" w:rsidRPr="00A46D18" w:rsidRDefault="000F1E17" w:rsidP="00CC1503">
            <w:pPr>
              <w:numPr>
                <w:ilvl w:val="3"/>
                <w:numId w:val="30"/>
              </w:numPr>
              <w:rPr>
                <w:lang w:val="en-US" w:eastAsia="zh-CN"/>
              </w:rPr>
            </w:pPr>
            <w:r w:rsidRPr="00A46D18">
              <w:rPr>
                <w:lang w:eastAsia="zh-CN"/>
              </w:rPr>
              <w:t>Case #2: Always-on SSB is periodically transmitted on the cell</w:t>
            </w:r>
          </w:p>
          <w:p w:rsidR="00703128" w:rsidRDefault="000F1E17" w:rsidP="00CC1503">
            <w:pPr>
              <w:numPr>
                <w:ilvl w:val="0"/>
                <w:numId w:val="30"/>
              </w:numPr>
              <w:rPr>
                <w:lang w:val="en-US" w:eastAsia="zh-CN"/>
              </w:rPr>
            </w:pPr>
            <w:r w:rsidRPr="00A46D18">
              <w:rPr>
                <w:rFonts w:hint="eastAsia"/>
                <w:lang w:val="en-US" w:eastAsia="zh-CN"/>
              </w:rPr>
              <w:t xml:space="preserve">Measurement: </w:t>
            </w:r>
          </w:p>
          <w:p w:rsidR="00CC1503" w:rsidRDefault="00CC1503" w:rsidP="00CC1503">
            <w:pPr>
              <w:pStyle w:val="af8"/>
              <w:widowControl/>
              <w:numPr>
                <w:ilvl w:val="1"/>
                <w:numId w:val="30"/>
              </w:numPr>
              <w:spacing w:before="0" w:line="240" w:lineRule="auto"/>
              <w:ind w:firstLineChars="0"/>
              <w:contextualSpacing/>
              <w:rPr>
                <w:rFonts w:eastAsia="Malgun Gothic"/>
                <w:lang w:val="en-US"/>
              </w:rPr>
            </w:pPr>
            <w:r>
              <w:rPr>
                <w:rFonts w:hint="eastAsia"/>
                <w:szCs w:val="20"/>
                <w:lang w:eastAsia="ko-KR"/>
              </w:rPr>
              <w:t>For</w:t>
            </w:r>
            <w:r>
              <w:rPr>
                <w:szCs w:val="20"/>
              </w:rPr>
              <w:t xml:space="preserve"> a cell supporting on-demand SSB </w:t>
            </w:r>
            <w:proofErr w:type="spellStart"/>
            <w:r>
              <w:rPr>
                <w:szCs w:val="20"/>
              </w:rPr>
              <w:t>S</w:t>
            </w:r>
            <w:r w:rsidR="00505696">
              <w:rPr>
                <w:szCs w:val="20"/>
              </w:rPr>
              <w:t>c</w:t>
            </w:r>
            <w:r>
              <w:rPr>
                <w:szCs w:val="20"/>
              </w:rPr>
              <w:t>ell</w:t>
            </w:r>
            <w:proofErr w:type="spellEnd"/>
            <w:r>
              <w:rPr>
                <w:szCs w:val="20"/>
              </w:rPr>
              <w:t xml:space="preserve"> operation</w:t>
            </w:r>
            <w:r>
              <w:rPr>
                <w:rFonts w:hint="eastAsia"/>
                <w:szCs w:val="20"/>
                <w:lang w:eastAsia="ko-KR"/>
              </w:rPr>
              <w:t>,</w:t>
            </w:r>
          </w:p>
          <w:p w:rsidR="00CC1503" w:rsidRDefault="00CC1503" w:rsidP="00CC1503">
            <w:pPr>
              <w:pStyle w:val="af8"/>
              <w:widowControl/>
              <w:numPr>
                <w:ilvl w:val="2"/>
                <w:numId w:val="30"/>
              </w:numPr>
              <w:spacing w:before="0" w:line="240" w:lineRule="auto"/>
              <w:ind w:firstLineChars="0"/>
              <w:contextualSpacing/>
              <w:rPr>
                <w:rFonts w:eastAsia="Malgun Gothic"/>
                <w:lang w:val="en-US"/>
              </w:rPr>
            </w:pPr>
            <w:r>
              <w:rPr>
                <w:rFonts w:eastAsia="Malgun Gothic" w:hint="eastAsia"/>
                <w:lang w:val="en-US" w:eastAsia="ko-KR"/>
              </w:rPr>
              <w:t>L1 and/or L3 measurement based on on-demand SSB is supported for the cell.</w:t>
            </w:r>
          </w:p>
          <w:p w:rsidR="00CC1503" w:rsidRPr="00CC1503" w:rsidRDefault="00CC1503" w:rsidP="00CC1503">
            <w:pPr>
              <w:pStyle w:val="af8"/>
              <w:widowControl/>
              <w:numPr>
                <w:ilvl w:val="3"/>
                <w:numId w:val="30"/>
              </w:numPr>
              <w:spacing w:before="0" w:line="240" w:lineRule="auto"/>
              <w:ind w:firstLineChars="0"/>
              <w:contextualSpacing/>
              <w:rPr>
                <w:rFonts w:eastAsia="Malgun Gothic"/>
                <w:lang w:val="en-US"/>
              </w:rPr>
            </w:pPr>
            <w:r>
              <w:rPr>
                <w:rFonts w:eastAsia="Malgun Gothic" w:hint="eastAsia"/>
                <w:lang w:val="en-US" w:eastAsia="ko-KR"/>
              </w:rPr>
              <w:t>FFS further details on L1 and/or L3 measurement</w:t>
            </w:r>
          </w:p>
          <w:p w:rsidR="00703128" w:rsidRPr="00A46D18" w:rsidRDefault="000F1E17" w:rsidP="00CC1503">
            <w:pPr>
              <w:numPr>
                <w:ilvl w:val="1"/>
                <w:numId w:val="30"/>
              </w:numPr>
              <w:rPr>
                <w:lang w:val="en-US" w:eastAsia="zh-CN"/>
              </w:rPr>
            </w:pPr>
            <w:r w:rsidRPr="00A46D18">
              <w:rPr>
                <w:rFonts w:hint="eastAsia"/>
                <w:lang w:val="en-US" w:eastAsia="zh-CN"/>
              </w:rPr>
              <w:t xml:space="preserve">At least support L1 measurement based on on-demand SSB </w:t>
            </w:r>
          </w:p>
          <w:p w:rsidR="00703128" w:rsidRPr="00A46D18" w:rsidRDefault="000F1E17" w:rsidP="00CC1503">
            <w:pPr>
              <w:numPr>
                <w:ilvl w:val="0"/>
                <w:numId w:val="30"/>
              </w:numPr>
              <w:rPr>
                <w:lang w:val="en-US" w:eastAsia="zh-CN"/>
              </w:rPr>
            </w:pPr>
            <w:r w:rsidRPr="00A46D18">
              <w:rPr>
                <w:rFonts w:hint="eastAsia"/>
                <w:lang w:val="en-US" w:eastAsia="zh-CN"/>
              </w:rPr>
              <w:t xml:space="preserve">Signaling: </w:t>
            </w:r>
          </w:p>
          <w:p w:rsidR="00703128" w:rsidRPr="00A46D18" w:rsidRDefault="000F1E17" w:rsidP="00CC1503">
            <w:pPr>
              <w:numPr>
                <w:ilvl w:val="1"/>
                <w:numId w:val="30"/>
              </w:numPr>
              <w:rPr>
                <w:lang w:val="en-US" w:eastAsia="zh-CN"/>
              </w:rPr>
            </w:pPr>
            <w:r w:rsidRPr="00A46D18">
              <w:rPr>
                <w:rFonts w:hint="eastAsia"/>
                <w:lang w:val="en-US" w:eastAsia="zh-CN"/>
              </w:rPr>
              <w:t xml:space="preserve">For a cell supporting on-demand SSB </w:t>
            </w:r>
            <w:proofErr w:type="spellStart"/>
            <w:r w:rsidRPr="00A46D18">
              <w:rPr>
                <w:rFonts w:hint="eastAsia"/>
                <w:lang w:val="en-US" w:eastAsia="zh-CN"/>
              </w:rPr>
              <w:t>S</w:t>
            </w:r>
            <w:r w:rsidR="00505696" w:rsidRPr="00A46D18">
              <w:rPr>
                <w:lang w:val="en-US" w:eastAsia="zh-CN"/>
              </w:rPr>
              <w:t>c</w:t>
            </w:r>
            <w:r w:rsidRPr="00A46D18">
              <w:rPr>
                <w:rFonts w:hint="eastAsia"/>
                <w:lang w:val="en-US" w:eastAsia="zh-CN"/>
              </w:rPr>
              <w:t>ell</w:t>
            </w:r>
            <w:proofErr w:type="spellEnd"/>
            <w:r w:rsidRPr="00A46D18">
              <w:rPr>
                <w:rFonts w:hint="eastAsia"/>
                <w:lang w:val="en-US" w:eastAsia="zh-CN"/>
              </w:rPr>
              <w:t xml:space="preserve"> operation,</w:t>
            </w:r>
          </w:p>
          <w:p w:rsidR="00703128" w:rsidRPr="00A46D18" w:rsidRDefault="000F1E17" w:rsidP="00CC1503">
            <w:pPr>
              <w:numPr>
                <w:ilvl w:val="2"/>
                <w:numId w:val="30"/>
              </w:numPr>
              <w:rPr>
                <w:lang w:val="en-US" w:eastAsia="zh-CN"/>
              </w:rPr>
            </w:pPr>
            <w:r w:rsidRPr="00A46D18">
              <w:rPr>
                <w:rFonts w:hint="eastAsia"/>
                <w:lang w:val="en-US" w:eastAsia="zh-CN"/>
              </w:rPr>
              <w:t>Support RRC based signaling to indicate on-demand SSB transmission on the cell.</w:t>
            </w:r>
          </w:p>
          <w:p w:rsidR="00A46D18" w:rsidRPr="00A46D18" w:rsidRDefault="000F1E17" w:rsidP="00CC1503">
            <w:pPr>
              <w:numPr>
                <w:ilvl w:val="2"/>
                <w:numId w:val="30"/>
              </w:numPr>
              <w:rPr>
                <w:lang w:val="en-US" w:eastAsia="zh-CN"/>
              </w:rPr>
            </w:pPr>
            <w:r w:rsidRPr="00A46D18">
              <w:rPr>
                <w:rFonts w:hint="eastAsia"/>
                <w:lang w:val="en-US" w:eastAsia="zh-CN"/>
              </w:rPr>
              <w:t>Support MAC CE based signaling to indicate on-demand SSB transmission on the cell.</w:t>
            </w:r>
          </w:p>
        </w:tc>
      </w:tr>
    </w:tbl>
    <w:p w:rsidR="00153B0D" w:rsidRDefault="00505696" w:rsidP="00505696">
      <w:pPr>
        <w:spacing w:beforeLines="50" w:before="120" w:after="120"/>
        <w:rPr>
          <w:lang w:val="en-US" w:eastAsia="zh-CN"/>
        </w:rPr>
      </w:pPr>
      <w:r>
        <w:rPr>
          <w:lang w:val="en-US" w:eastAsia="zh-CN"/>
        </w:rPr>
        <w:lastRenderedPageBreak/>
        <w:t>B</w:t>
      </w:r>
      <w:r>
        <w:rPr>
          <w:rFonts w:hint="eastAsia"/>
          <w:lang w:val="en-US" w:eastAsia="zh-CN"/>
        </w:rPr>
        <w:t xml:space="preserve">ased on the agreements above and the discussion in RAN1, the on-demand SSB can be </w:t>
      </w:r>
      <w:r>
        <w:rPr>
          <w:lang w:val="en-US" w:eastAsia="zh-CN"/>
        </w:rPr>
        <w:t>triggered</w:t>
      </w:r>
      <w:r>
        <w:rPr>
          <w:rFonts w:hint="eastAsia"/>
          <w:lang w:val="en-US" w:eastAsia="zh-CN"/>
        </w:rPr>
        <w:t xml:space="preserve"> before UE receives </w:t>
      </w:r>
      <w:proofErr w:type="spellStart"/>
      <w:r w:rsidRPr="00A46D18">
        <w:rPr>
          <w:lang w:val="en-US" w:eastAsia="zh-CN"/>
        </w:rPr>
        <w:t>S</w:t>
      </w:r>
      <w:r>
        <w:rPr>
          <w:rFonts w:hint="eastAsia"/>
          <w:lang w:val="en-US" w:eastAsia="zh-CN"/>
        </w:rPr>
        <w:t>C</w:t>
      </w:r>
      <w:r w:rsidRPr="00A46D18">
        <w:rPr>
          <w:lang w:val="en-US" w:eastAsia="zh-CN"/>
        </w:rPr>
        <w:t>ell</w:t>
      </w:r>
      <w:proofErr w:type="spellEnd"/>
      <w:r w:rsidRPr="00A46D18">
        <w:rPr>
          <w:lang w:val="en-US" w:eastAsia="zh-CN"/>
        </w:rPr>
        <w:t xml:space="preserve"> activation command</w:t>
      </w:r>
      <w:r>
        <w:rPr>
          <w:rFonts w:hint="eastAsia"/>
          <w:lang w:val="en-US" w:eastAsia="zh-CN"/>
        </w:rPr>
        <w:t xml:space="preserve">, when UE receives </w:t>
      </w:r>
      <w:proofErr w:type="spellStart"/>
      <w:r w:rsidRPr="00A46D18">
        <w:rPr>
          <w:lang w:val="en-US" w:eastAsia="zh-CN"/>
        </w:rPr>
        <w:t>S</w:t>
      </w:r>
      <w:r>
        <w:rPr>
          <w:rFonts w:hint="eastAsia"/>
          <w:lang w:val="en-US" w:eastAsia="zh-CN"/>
        </w:rPr>
        <w:t>C</w:t>
      </w:r>
      <w:r w:rsidRPr="00A46D18">
        <w:rPr>
          <w:lang w:val="en-US" w:eastAsia="zh-CN"/>
        </w:rPr>
        <w:t>ell</w:t>
      </w:r>
      <w:proofErr w:type="spellEnd"/>
      <w:r w:rsidRPr="00A46D18">
        <w:rPr>
          <w:lang w:val="en-US" w:eastAsia="zh-CN"/>
        </w:rPr>
        <w:t xml:space="preserve"> activation command</w:t>
      </w:r>
      <w:r>
        <w:rPr>
          <w:rFonts w:hint="eastAsia"/>
          <w:lang w:val="en-US" w:eastAsia="zh-CN"/>
        </w:rPr>
        <w:t xml:space="preserve">, before </w:t>
      </w:r>
      <w:proofErr w:type="spellStart"/>
      <w:r>
        <w:rPr>
          <w:rFonts w:hint="eastAsia"/>
          <w:lang w:eastAsia="ko-KR"/>
        </w:rPr>
        <w:t>SCell</w:t>
      </w:r>
      <w:proofErr w:type="spellEnd"/>
      <w:r>
        <w:rPr>
          <w:rFonts w:hint="eastAsia"/>
          <w:lang w:eastAsia="ko-KR"/>
        </w:rPr>
        <w:t xml:space="preserve"> activation is completed</w:t>
      </w:r>
      <w:r>
        <w:rPr>
          <w:rFonts w:hint="eastAsia"/>
          <w:lang w:eastAsia="zh-CN"/>
        </w:rPr>
        <w:t xml:space="preserve">, </w:t>
      </w:r>
      <w:r>
        <w:rPr>
          <w:rFonts w:hint="eastAsia"/>
          <w:lang w:val="en-US" w:eastAsia="zh-CN"/>
        </w:rPr>
        <w:t xml:space="preserve">when </w:t>
      </w:r>
      <w:proofErr w:type="spellStart"/>
      <w:r>
        <w:rPr>
          <w:rFonts w:hint="eastAsia"/>
          <w:lang w:eastAsia="ko-KR"/>
        </w:rPr>
        <w:t>SCell</w:t>
      </w:r>
      <w:proofErr w:type="spellEnd"/>
      <w:r>
        <w:rPr>
          <w:rFonts w:hint="eastAsia"/>
          <w:lang w:eastAsia="ko-KR"/>
        </w:rPr>
        <w:t xml:space="preserve"> activation is completed</w:t>
      </w:r>
      <w:r>
        <w:rPr>
          <w:rFonts w:hint="eastAsia"/>
          <w:lang w:eastAsia="zh-CN"/>
        </w:rPr>
        <w:t xml:space="preserve"> and </w:t>
      </w:r>
      <w:r w:rsidR="001A17C8">
        <w:rPr>
          <w:rFonts w:hint="eastAsia"/>
          <w:lang w:val="en-US" w:eastAsia="zh-CN"/>
        </w:rPr>
        <w:t xml:space="preserve">after </w:t>
      </w:r>
      <w:proofErr w:type="spellStart"/>
      <w:r>
        <w:rPr>
          <w:rFonts w:hint="eastAsia"/>
          <w:lang w:eastAsia="ko-KR"/>
        </w:rPr>
        <w:t>SCell</w:t>
      </w:r>
      <w:proofErr w:type="spellEnd"/>
      <w:r>
        <w:rPr>
          <w:rFonts w:hint="eastAsia"/>
          <w:lang w:eastAsia="ko-KR"/>
        </w:rPr>
        <w:t xml:space="preserve"> activation is completed</w:t>
      </w:r>
      <w:r w:rsidR="00F315FA">
        <w:rPr>
          <w:rFonts w:hint="eastAsia"/>
          <w:lang w:eastAsia="zh-CN"/>
        </w:rPr>
        <w:t xml:space="preserve">. </w:t>
      </w:r>
      <w:r w:rsidR="00F315FA">
        <w:rPr>
          <w:lang w:eastAsia="zh-CN"/>
        </w:rPr>
        <w:t>A</w:t>
      </w:r>
      <w:r w:rsidR="00F315FA">
        <w:rPr>
          <w:rFonts w:hint="eastAsia"/>
          <w:lang w:eastAsia="zh-CN"/>
        </w:rPr>
        <w:t xml:space="preserve">nd the current </w:t>
      </w:r>
      <w:proofErr w:type="spellStart"/>
      <w:r w:rsidR="00F315FA">
        <w:rPr>
          <w:rFonts w:hint="eastAsia"/>
          <w:lang w:eastAsia="zh-CN"/>
        </w:rPr>
        <w:t>SCell</w:t>
      </w:r>
      <w:proofErr w:type="spellEnd"/>
      <w:r w:rsidR="00F315FA">
        <w:rPr>
          <w:rFonts w:hint="eastAsia"/>
          <w:lang w:eastAsia="zh-CN"/>
        </w:rPr>
        <w:t xml:space="preserve"> may or may not have always-on SSB. </w:t>
      </w:r>
      <w:r w:rsidR="00F315FA">
        <w:rPr>
          <w:lang w:eastAsia="zh-CN"/>
        </w:rPr>
        <w:t>T</w:t>
      </w:r>
      <w:r w:rsidR="00F315FA">
        <w:rPr>
          <w:rFonts w:hint="eastAsia"/>
          <w:lang w:eastAsia="zh-CN"/>
        </w:rPr>
        <w:t xml:space="preserve">here will be many cases with the different combinations above. </w:t>
      </w:r>
      <w:r w:rsidR="00F315FA">
        <w:rPr>
          <w:lang w:eastAsia="zh-CN"/>
        </w:rPr>
        <w:t>A</w:t>
      </w:r>
      <w:r w:rsidR="00F315FA">
        <w:rPr>
          <w:rFonts w:hint="eastAsia"/>
          <w:lang w:eastAsia="zh-CN"/>
        </w:rPr>
        <w:t xml:space="preserve">nd RAN1 is discussing the applied scenarios and cases. From RAN4 perspective, we can follow RAN1 conclusions to discuss the requirements on agreed cases and to wait for more progress on other cases. </w:t>
      </w:r>
    </w:p>
    <w:p w:rsidR="00A46D18" w:rsidRPr="00C00E50" w:rsidRDefault="00D07889" w:rsidP="00D07889">
      <w:pPr>
        <w:spacing w:after="120"/>
        <w:rPr>
          <w:b/>
          <w:lang w:val="en-US" w:eastAsia="zh-CN"/>
        </w:rPr>
      </w:pPr>
      <w:r w:rsidRPr="00C00E50">
        <w:rPr>
          <w:b/>
          <w:lang w:val="en-US" w:eastAsia="zh-CN"/>
        </w:rPr>
        <w:t>P</w:t>
      </w:r>
      <w:r w:rsidRPr="00C00E50">
        <w:rPr>
          <w:rFonts w:hint="eastAsia"/>
          <w:b/>
          <w:lang w:val="en-US" w:eastAsia="zh-CN"/>
        </w:rPr>
        <w:t xml:space="preserve">roposal 1: RAN4 to define </w:t>
      </w:r>
      <w:r w:rsidR="00651FF8">
        <w:rPr>
          <w:rFonts w:hint="eastAsia"/>
          <w:b/>
          <w:lang w:val="en-US" w:eastAsia="zh-CN"/>
        </w:rPr>
        <w:t xml:space="preserve">on-demand SSB based </w:t>
      </w:r>
      <w:proofErr w:type="spellStart"/>
      <w:r w:rsidRPr="00C00E50">
        <w:rPr>
          <w:rFonts w:hint="eastAsia"/>
          <w:b/>
          <w:lang w:val="en-US" w:eastAsia="zh-CN"/>
        </w:rPr>
        <w:t>SCell</w:t>
      </w:r>
      <w:proofErr w:type="spellEnd"/>
      <w:r w:rsidRPr="00C00E50">
        <w:rPr>
          <w:rFonts w:hint="eastAsia"/>
          <w:b/>
          <w:lang w:val="en-US" w:eastAsia="zh-CN"/>
        </w:rPr>
        <w:t xml:space="preserve"> activation requirements for the following cases as agreed in RAN1: </w:t>
      </w:r>
    </w:p>
    <w:p w:rsidR="00D07889" w:rsidRPr="00C00E50" w:rsidRDefault="00D07889" w:rsidP="00D07889">
      <w:pPr>
        <w:numPr>
          <w:ilvl w:val="1"/>
          <w:numId w:val="30"/>
        </w:numPr>
        <w:spacing w:after="120"/>
        <w:ind w:left="1434" w:hanging="357"/>
        <w:rPr>
          <w:b/>
          <w:lang w:val="en-US" w:eastAsia="zh-CN"/>
        </w:rPr>
      </w:pPr>
      <w:r w:rsidRPr="00C00E50">
        <w:rPr>
          <w:rFonts w:hint="eastAsia"/>
          <w:b/>
          <w:lang w:eastAsia="zh-CN"/>
        </w:rPr>
        <w:t>Scenario #2 and Case #1</w:t>
      </w:r>
    </w:p>
    <w:p w:rsidR="00D07889" w:rsidRPr="00C00E50" w:rsidRDefault="00D07889" w:rsidP="00D07889">
      <w:pPr>
        <w:numPr>
          <w:ilvl w:val="1"/>
          <w:numId w:val="30"/>
        </w:numPr>
        <w:spacing w:after="120"/>
        <w:ind w:left="1434" w:hanging="357"/>
        <w:rPr>
          <w:b/>
          <w:lang w:val="en-US" w:eastAsia="zh-CN"/>
        </w:rPr>
      </w:pPr>
      <w:r w:rsidRPr="00C00E50">
        <w:rPr>
          <w:rFonts w:hint="eastAsia"/>
          <w:b/>
          <w:lang w:eastAsia="zh-CN"/>
        </w:rPr>
        <w:t>Scenario #2 and Case #2</w:t>
      </w:r>
    </w:p>
    <w:p w:rsidR="00D07889" w:rsidRPr="00C00E50" w:rsidRDefault="00D07889" w:rsidP="00D07889">
      <w:pPr>
        <w:numPr>
          <w:ilvl w:val="1"/>
          <w:numId w:val="30"/>
        </w:numPr>
        <w:spacing w:after="120"/>
        <w:ind w:left="1434" w:hanging="357"/>
        <w:rPr>
          <w:b/>
          <w:lang w:val="en-US" w:eastAsia="zh-CN"/>
        </w:rPr>
      </w:pPr>
      <w:r w:rsidRPr="00C00E50">
        <w:rPr>
          <w:rFonts w:hint="eastAsia"/>
          <w:b/>
          <w:lang w:eastAsia="zh-CN"/>
        </w:rPr>
        <w:t>Scenario #2A and Case #1</w:t>
      </w:r>
    </w:p>
    <w:p w:rsidR="00B12B88" w:rsidRPr="00B12B88" w:rsidRDefault="00D07889" w:rsidP="00153B0D">
      <w:pPr>
        <w:numPr>
          <w:ilvl w:val="1"/>
          <w:numId w:val="30"/>
        </w:numPr>
        <w:spacing w:after="120"/>
        <w:ind w:left="1434" w:hanging="357"/>
        <w:rPr>
          <w:b/>
          <w:lang w:val="en-US" w:eastAsia="zh-CN"/>
        </w:rPr>
      </w:pPr>
      <w:r w:rsidRPr="00C00E50">
        <w:rPr>
          <w:rFonts w:hint="eastAsia"/>
          <w:b/>
          <w:lang w:eastAsia="zh-CN"/>
        </w:rPr>
        <w:t>Scenario #2A and Case #2</w:t>
      </w:r>
    </w:p>
    <w:p w:rsidR="00B12B88" w:rsidRPr="002E2D99" w:rsidRDefault="006C1AAB" w:rsidP="00B12B88">
      <w:pPr>
        <w:spacing w:beforeLines="100" w:before="240"/>
        <w:rPr>
          <w:lang w:val="en-US" w:eastAsia="zh-CN"/>
        </w:rPr>
      </w:pPr>
      <w:r>
        <w:rPr>
          <w:lang w:val="en-US" w:eastAsia="zh-CN"/>
        </w:rPr>
        <w:t>F</w:t>
      </w:r>
      <w:r>
        <w:rPr>
          <w:rFonts w:hint="eastAsia"/>
          <w:lang w:val="en-US" w:eastAsia="zh-CN"/>
        </w:rPr>
        <w:t xml:space="preserve">or the requirements to be defined, the first one is </w:t>
      </w:r>
      <w:proofErr w:type="spellStart"/>
      <w:r>
        <w:rPr>
          <w:rFonts w:hint="eastAsia"/>
          <w:lang w:val="en-US" w:eastAsia="zh-CN"/>
        </w:rPr>
        <w:t>SCell</w:t>
      </w:r>
      <w:proofErr w:type="spellEnd"/>
      <w:r>
        <w:rPr>
          <w:rFonts w:hint="eastAsia"/>
          <w:lang w:val="en-US" w:eastAsia="zh-CN"/>
        </w:rPr>
        <w:t xml:space="preserve"> activation delay requirements. </w:t>
      </w:r>
      <w:r w:rsidR="00B12B88" w:rsidRPr="002E2D99">
        <w:rPr>
          <w:lang w:val="en-US" w:eastAsia="zh-CN"/>
        </w:rPr>
        <w:t>In</w:t>
      </w:r>
      <w:r w:rsidR="00B12B88" w:rsidRPr="002E2D99">
        <w:rPr>
          <w:rFonts w:hint="eastAsia"/>
          <w:lang w:val="en-US" w:eastAsia="zh-CN"/>
        </w:rPr>
        <w:t xml:space="preserve"> current specification, the following </w:t>
      </w:r>
      <w:proofErr w:type="spellStart"/>
      <w:r w:rsidR="00B12B88" w:rsidRPr="002E2D99">
        <w:rPr>
          <w:rFonts w:hint="eastAsia"/>
          <w:lang w:val="en-US" w:eastAsia="zh-CN"/>
        </w:rPr>
        <w:t>SCell</w:t>
      </w:r>
      <w:proofErr w:type="spellEnd"/>
      <w:r w:rsidR="00B12B88" w:rsidRPr="002E2D99">
        <w:rPr>
          <w:rFonts w:hint="eastAsia"/>
          <w:lang w:val="en-US" w:eastAsia="zh-CN"/>
        </w:rPr>
        <w:t xml:space="preserve"> activation delay requirements are defined: </w:t>
      </w:r>
    </w:p>
    <w:tbl>
      <w:tblPr>
        <w:tblStyle w:val="af3"/>
        <w:tblW w:w="0" w:type="auto"/>
        <w:tblLook w:val="04A0" w:firstRow="1" w:lastRow="0" w:firstColumn="1" w:lastColumn="0" w:noHBand="0" w:noVBand="1"/>
      </w:tblPr>
      <w:tblGrid>
        <w:gridCol w:w="9857"/>
      </w:tblGrid>
      <w:tr w:rsidR="00B12B88" w:rsidTr="003B7C0B">
        <w:tc>
          <w:tcPr>
            <w:tcW w:w="9857" w:type="dxa"/>
          </w:tcPr>
          <w:p w:rsidR="00B12B88" w:rsidRPr="002E2D99" w:rsidRDefault="00B12B88" w:rsidP="003B7C0B">
            <w:pPr>
              <w:numPr>
                <w:ilvl w:val="0"/>
                <w:numId w:val="23"/>
              </w:numPr>
              <w:spacing w:beforeLines="50" w:before="120" w:after="120"/>
              <w:ind w:hanging="357"/>
              <w:rPr>
                <w:lang w:val="en-US" w:eastAsia="zh-CN"/>
              </w:rPr>
            </w:pPr>
            <w:proofErr w:type="spellStart"/>
            <w:r w:rsidRPr="002E2D99">
              <w:rPr>
                <w:rFonts w:hint="eastAsia"/>
                <w:lang w:val="en-US" w:eastAsia="zh-CN"/>
              </w:rPr>
              <w:lastRenderedPageBreak/>
              <w:t>SCell</w:t>
            </w:r>
            <w:proofErr w:type="spellEnd"/>
            <w:r w:rsidRPr="002E2D99">
              <w:rPr>
                <w:rFonts w:hint="eastAsia"/>
                <w:lang w:val="en-US" w:eastAsia="zh-CN"/>
              </w:rPr>
              <w:t xml:space="preserve"> activation delay requirements</w:t>
            </w:r>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val="en-US" w:eastAsia="zh-CN"/>
              </w:rPr>
              <w:t>8.3.2</w:t>
            </w:r>
            <w:r w:rsidRPr="002E2D99">
              <w:rPr>
                <w:rFonts w:hint="eastAsia"/>
                <w:lang w:eastAsia="zh-CN"/>
              </w:rPr>
              <w:t xml:space="preserve"> </w:t>
            </w:r>
            <w:proofErr w:type="spellStart"/>
            <w:r w:rsidRPr="002E2D99">
              <w:rPr>
                <w:rFonts w:hint="eastAsia"/>
                <w:lang w:val="en-US" w:eastAsia="zh-CN"/>
              </w:rPr>
              <w:t>SCell</w:t>
            </w:r>
            <w:proofErr w:type="spellEnd"/>
            <w:r w:rsidRPr="002E2D99">
              <w:rPr>
                <w:rFonts w:hint="eastAsia"/>
                <w:lang w:val="en-US" w:eastAsia="zh-CN"/>
              </w:rPr>
              <w:t xml:space="preserve"> Activation Delay Requirement for Deactivated </w:t>
            </w:r>
            <w:proofErr w:type="spellStart"/>
            <w:r w:rsidRPr="002E2D99">
              <w:rPr>
                <w:rFonts w:hint="eastAsia"/>
                <w:lang w:val="en-US" w:eastAsia="zh-CN"/>
              </w:rPr>
              <w:t>SCell</w:t>
            </w:r>
            <w:proofErr w:type="spellEnd"/>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eastAsia="zh-CN"/>
              </w:rPr>
              <w:t xml:space="preserve">8.3.4 Direct </w:t>
            </w:r>
            <w:proofErr w:type="spellStart"/>
            <w:r w:rsidRPr="002E2D99">
              <w:rPr>
                <w:rFonts w:hint="eastAsia"/>
                <w:lang w:eastAsia="zh-CN"/>
              </w:rPr>
              <w:t>SCell</w:t>
            </w:r>
            <w:proofErr w:type="spellEnd"/>
            <w:r w:rsidRPr="002E2D99">
              <w:rPr>
                <w:rFonts w:hint="eastAsia"/>
                <w:lang w:eastAsia="zh-CN"/>
              </w:rPr>
              <w:t xml:space="preserve"> Activation at </w:t>
            </w:r>
            <w:proofErr w:type="spellStart"/>
            <w:r w:rsidRPr="002E2D99">
              <w:rPr>
                <w:rFonts w:hint="eastAsia"/>
                <w:lang w:eastAsia="zh-CN"/>
              </w:rPr>
              <w:t>SCell</w:t>
            </w:r>
            <w:proofErr w:type="spellEnd"/>
            <w:r w:rsidRPr="002E2D99">
              <w:rPr>
                <w:rFonts w:hint="eastAsia"/>
                <w:lang w:eastAsia="zh-CN"/>
              </w:rPr>
              <w:t xml:space="preserve"> addition</w:t>
            </w:r>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eastAsia="zh-CN"/>
              </w:rPr>
              <w:t xml:space="preserve">8.3.5 Direct </w:t>
            </w:r>
            <w:proofErr w:type="spellStart"/>
            <w:r w:rsidRPr="002E2D99">
              <w:rPr>
                <w:rFonts w:hint="eastAsia"/>
                <w:lang w:eastAsia="zh-CN"/>
              </w:rPr>
              <w:t>SCell</w:t>
            </w:r>
            <w:proofErr w:type="spellEnd"/>
            <w:r w:rsidRPr="002E2D99">
              <w:rPr>
                <w:rFonts w:hint="eastAsia"/>
                <w:lang w:eastAsia="zh-CN"/>
              </w:rPr>
              <w:t xml:space="preserve"> Activation at Handover  </w:t>
            </w:r>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eastAsia="zh-CN"/>
              </w:rPr>
              <w:t xml:space="preserve">8.3.6 Direct </w:t>
            </w:r>
            <w:proofErr w:type="spellStart"/>
            <w:r w:rsidRPr="002E2D99">
              <w:rPr>
                <w:rFonts w:hint="eastAsia"/>
                <w:lang w:eastAsia="zh-CN"/>
              </w:rPr>
              <w:t>SCell</w:t>
            </w:r>
            <w:proofErr w:type="spellEnd"/>
            <w:r w:rsidRPr="002E2D99">
              <w:rPr>
                <w:rFonts w:hint="eastAsia"/>
                <w:lang w:eastAsia="zh-CN"/>
              </w:rPr>
              <w:t xml:space="preserve"> Activation at </w:t>
            </w:r>
            <w:proofErr w:type="spellStart"/>
            <w:r w:rsidRPr="002E2D99">
              <w:rPr>
                <w:rFonts w:hint="eastAsia"/>
                <w:lang w:eastAsia="zh-CN"/>
              </w:rPr>
              <w:t>RRCResume</w:t>
            </w:r>
            <w:proofErr w:type="spellEnd"/>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val="en-US" w:eastAsia="zh-CN"/>
              </w:rPr>
              <w:t>8.3.7</w:t>
            </w:r>
            <w:r w:rsidRPr="002E2D99">
              <w:rPr>
                <w:rFonts w:hint="eastAsia"/>
                <w:lang w:eastAsia="zh-CN"/>
              </w:rPr>
              <w:t xml:space="preserve"> </w:t>
            </w:r>
            <w:proofErr w:type="spellStart"/>
            <w:r w:rsidRPr="002E2D99">
              <w:rPr>
                <w:rFonts w:hint="eastAsia"/>
                <w:lang w:val="en-US" w:eastAsia="zh-CN"/>
              </w:rPr>
              <w:t>SCell</w:t>
            </w:r>
            <w:proofErr w:type="spellEnd"/>
            <w:r w:rsidRPr="002E2D99">
              <w:rPr>
                <w:rFonts w:hint="eastAsia"/>
                <w:lang w:val="en-US" w:eastAsia="zh-CN"/>
              </w:rPr>
              <w:t xml:space="preserve"> Activation Delay Requirement for Deactivated </w:t>
            </w:r>
            <w:proofErr w:type="spellStart"/>
            <w:r w:rsidRPr="002E2D99">
              <w:rPr>
                <w:rFonts w:hint="eastAsia"/>
                <w:lang w:val="en-US" w:eastAsia="zh-CN"/>
              </w:rPr>
              <w:t>SCell</w:t>
            </w:r>
            <w:proofErr w:type="spellEnd"/>
            <w:r w:rsidRPr="002E2D99">
              <w:rPr>
                <w:rFonts w:hint="eastAsia"/>
                <w:lang w:val="en-US" w:eastAsia="zh-CN"/>
              </w:rPr>
              <w:t xml:space="preserve"> with Multiple Downlink </w:t>
            </w:r>
            <w:proofErr w:type="spellStart"/>
            <w:r w:rsidRPr="002E2D99">
              <w:rPr>
                <w:rFonts w:hint="eastAsia"/>
                <w:lang w:val="en-US" w:eastAsia="zh-CN"/>
              </w:rPr>
              <w:t>SCells</w:t>
            </w:r>
            <w:proofErr w:type="spellEnd"/>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eastAsia="zh-CN"/>
              </w:rPr>
              <w:t xml:space="preserve">8.3.9 Direct </w:t>
            </w:r>
            <w:proofErr w:type="spellStart"/>
            <w:r w:rsidRPr="002E2D99">
              <w:rPr>
                <w:rFonts w:hint="eastAsia"/>
                <w:lang w:eastAsia="zh-CN"/>
              </w:rPr>
              <w:t>SCell</w:t>
            </w:r>
            <w:proofErr w:type="spellEnd"/>
            <w:r w:rsidRPr="002E2D99">
              <w:rPr>
                <w:rFonts w:hint="eastAsia"/>
                <w:lang w:eastAsia="zh-CN"/>
              </w:rPr>
              <w:t xml:space="preserve"> Activation of Multiple Downlink </w:t>
            </w:r>
            <w:proofErr w:type="spellStart"/>
            <w:r w:rsidRPr="002E2D99">
              <w:rPr>
                <w:rFonts w:hint="eastAsia"/>
                <w:lang w:eastAsia="zh-CN"/>
              </w:rPr>
              <w:t>SCells</w:t>
            </w:r>
            <w:proofErr w:type="spellEnd"/>
            <w:r w:rsidRPr="002E2D99">
              <w:rPr>
                <w:rFonts w:hint="eastAsia"/>
                <w:lang w:eastAsia="zh-CN"/>
              </w:rPr>
              <w:t xml:space="preserve"> at </w:t>
            </w:r>
            <w:proofErr w:type="spellStart"/>
            <w:r w:rsidRPr="002E2D99">
              <w:rPr>
                <w:rFonts w:hint="eastAsia"/>
                <w:lang w:eastAsia="zh-CN"/>
              </w:rPr>
              <w:t>SCell</w:t>
            </w:r>
            <w:proofErr w:type="spellEnd"/>
            <w:r w:rsidRPr="002E2D99">
              <w:rPr>
                <w:rFonts w:hint="eastAsia"/>
                <w:lang w:eastAsia="zh-CN"/>
              </w:rPr>
              <w:t xml:space="preserve"> addition</w:t>
            </w:r>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eastAsia="zh-CN"/>
              </w:rPr>
              <w:t xml:space="preserve">8.3.10 Direct </w:t>
            </w:r>
            <w:proofErr w:type="spellStart"/>
            <w:r w:rsidRPr="002E2D99">
              <w:rPr>
                <w:rFonts w:hint="eastAsia"/>
                <w:lang w:eastAsia="zh-CN"/>
              </w:rPr>
              <w:t>SCell</w:t>
            </w:r>
            <w:proofErr w:type="spellEnd"/>
            <w:r w:rsidRPr="002E2D99">
              <w:rPr>
                <w:rFonts w:hint="eastAsia"/>
                <w:lang w:eastAsia="zh-CN"/>
              </w:rPr>
              <w:t xml:space="preserve"> Activation of Multiple Downlink </w:t>
            </w:r>
            <w:proofErr w:type="spellStart"/>
            <w:r w:rsidRPr="002E2D99">
              <w:rPr>
                <w:rFonts w:hint="eastAsia"/>
                <w:lang w:eastAsia="zh-CN"/>
              </w:rPr>
              <w:t>SCells</w:t>
            </w:r>
            <w:proofErr w:type="spellEnd"/>
            <w:r w:rsidRPr="002E2D99">
              <w:rPr>
                <w:rFonts w:hint="eastAsia"/>
                <w:lang w:eastAsia="zh-CN"/>
              </w:rPr>
              <w:t xml:space="preserve"> at Handover</w:t>
            </w:r>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eastAsia="zh-CN"/>
              </w:rPr>
              <w:t xml:space="preserve">8.3.11 Direct </w:t>
            </w:r>
            <w:proofErr w:type="spellStart"/>
            <w:r w:rsidRPr="002E2D99">
              <w:rPr>
                <w:rFonts w:hint="eastAsia"/>
                <w:lang w:eastAsia="zh-CN"/>
              </w:rPr>
              <w:t>SCell</w:t>
            </w:r>
            <w:proofErr w:type="spellEnd"/>
            <w:r w:rsidRPr="002E2D99">
              <w:rPr>
                <w:rFonts w:hint="eastAsia"/>
                <w:lang w:eastAsia="zh-CN"/>
              </w:rPr>
              <w:t xml:space="preserve"> Activation of Multiple Downlink </w:t>
            </w:r>
            <w:proofErr w:type="spellStart"/>
            <w:r w:rsidRPr="002E2D99">
              <w:rPr>
                <w:rFonts w:hint="eastAsia"/>
                <w:lang w:eastAsia="zh-CN"/>
              </w:rPr>
              <w:t>SCells</w:t>
            </w:r>
            <w:proofErr w:type="spellEnd"/>
            <w:r w:rsidRPr="002E2D99">
              <w:rPr>
                <w:rFonts w:hint="eastAsia"/>
                <w:lang w:eastAsia="zh-CN"/>
              </w:rPr>
              <w:t xml:space="preserve"> at RRC Resume</w:t>
            </w:r>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val="en-US" w:eastAsia="zh-CN"/>
              </w:rPr>
              <w:t>8.3.12</w:t>
            </w:r>
            <w:r w:rsidRPr="002E2D99">
              <w:rPr>
                <w:rFonts w:hint="eastAsia"/>
                <w:lang w:eastAsia="zh-CN"/>
              </w:rPr>
              <w:t xml:space="preserve"> </w:t>
            </w:r>
            <w:proofErr w:type="spellStart"/>
            <w:r w:rsidRPr="002E2D99">
              <w:rPr>
                <w:rFonts w:hint="eastAsia"/>
                <w:lang w:val="en-US" w:eastAsia="zh-CN"/>
              </w:rPr>
              <w:t>SCell</w:t>
            </w:r>
            <w:proofErr w:type="spellEnd"/>
            <w:r w:rsidRPr="002E2D99">
              <w:rPr>
                <w:rFonts w:hint="eastAsia"/>
                <w:lang w:val="en-US" w:eastAsia="zh-CN"/>
              </w:rPr>
              <w:t xml:space="preserve"> Activation Delay Requirement for Deactivated PUCCH </w:t>
            </w:r>
            <w:proofErr w:type="spellStart"/>
            <w:r w:rsidRPr="002E2D99">
              <w:rPr>
                <w:rFonts w:hint="eastAsia"/>
                <w:lang w:val="en-US" w:eastAsia="zh-CN"/>
              </w:rPr>
              <w:t>SCell</w:t>
            </w:r>
            <w:proofErr w:type="spellEnd"/>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val="en-US" w:eastAsia="zh-CN"/>
              </w:rPr>
              <w:t>8.3.13</w:t>
            </w:r>
            <w:r w:rsidRPr="002E2D99">
              <w:rPr>
                <w:rFonts w:hint="eastAsia"/>
                <w:lang w:eastAsia="zh-CN"/>
              </w:rPr>
              <w:t xml:space="preserve"> </w:t>
            </w:r>
            <w:proofErr w:type="spellStart"/>
            <w:r w:rsidRPr="002E2D99">
              <w:rPr>
                <w:rFonts w:hint="eastAsia"/>
                <w:lang w:val="en-US" w:eastAsia="zh-CN"/>
              </w:rPr>
              <w:t>SCell</w:t>
            </w:r>
            <w:proofErr w:type="spellEnd"/>
            <w:r w:rsidRPr="002E2D99">
              <w:rPr>
                <w:rFonts w:hint="eastAsia"/>
                <w:lang w:val="en-US" w:eastAsia="zh-CN"/>
              </w:rPr>
              <w:t xml:space="preserve"> activation delay Requirement for Deactivated PUCCH </w:t>
            </w:r>
            <w:proofErr w:type="spellStart"/>
            <w:r w:rsidRPr="002E2D99">
              <w:rPr>
                <w:rFonts w:hint="eastAsia"/>
                <w:lang w:val="en-US" w:eastAsia="zh-CN"/>
              </w:rPr>
              <w:t>SCell</w:t>
            </w:r>
            <w:proofErr w:type="spellEnd"/>
            <w:r w:rsidRPr="002E2D99">
              <w:rPr>
                <w:rFonts w:hint="eastAsia"/>
                <w:lang w:val="en-US" w:eastAsia="zh-CN"/>
              </w:rPr>
              <w:t xml:space="preserve"> with Multiple </w:t>
            </w:r>
            <w:proofErr w:type="spellStart"/>
            <w:r w:rsidRPr="002E2D99">
              <w:rPr>
                <w:rFonts w:hint="eastAsia"/>
                <w:lang w:val="en-US" w:eastAsia="zh-CN"/>
              </w:rPr>
              <w:t>SCells</w:t>
            </w:r>
            <w:proofErr w:type="spellEnd"/>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val="en-US" w:eastAsia="zh-CN"/>
              </w:rPr>
              <w:t>8.3.16</w:t>
            </w:r>
            <w:r w:rsidRPr="002E2D99">
              <w:rPr>
                <w:rFonts w:hint="eastAsia"/>
                <w:lang w:eastAsia="zh-CN"/>
              </w:rPr>
              <w:t xml:space="preserve"> </w:t>
            </w:r>
            <w:r w:rsidRPr="002E2D99">
              <w:rPr>
                <w:rFonts w:hint="eastAsia"/>
                <w:lang w:val="en-US" w:eastAsia="zh-CN"/>
              </w:rPr>
              <w:t xml:space="preserve">Fast </w:t>
            </w:r>
            <w:proofErr w:type="spellStart"/>
            <w:r w:rsidRPr="002E2D99">
              <w:rPr>
                <w:rFonts w:hint="eastAsia"/>
                <w:lang w:val="en-US" w:eastAsia="zh-CN"/>
              </w:rPr>
              <w:t>SCell</w:t>
            </w:r>
            <w:proofErr w:type="spellEnd"/>
            <w:r w:rsidRPr="002E2D99">
              <w:rPr>
                <w:rFonts w:hint="eastAsia"/>
                <w:lang w:val="en-US" w:eastAsia="zh-CN"/>
              </w:rPr>
              <w:t xml:space="preserve"> Activation Delay Requirement for Deactivated </w:t>
            </w:r>
            <w:proofErr w:type="spellStart"/>
            <w:r w:rsidRPr="002E2D99">
              <w:rPr>
                <w:rFonts w:hint="eastAsia"/>
                <w:lang w:val="en-US" w:eastAsia="zh-CN"/>
              </w:rPr>
              <w:t>SCell</w:t>
            </w:r>
            <w:proofErr w:type="spellEnd"/>
          </w:p>
          <w:p w:rsidR="00B12B88" w:rsidRPr="002E2D99" w:rsidRDefault="00B12B88" w:rsidP="003B7C0B">
            <w:pPr>
              <w:numPr>
                <w:ilvl w:val="1"/>
                <w:numId w:val="23"/>
              </w:numPr>
              <w:spacing w:beforeLines="50" w:before="120" w:after="120"/>
              <w:ind w:hanging="357"/>
              <w:rPr>
                <w:lang w:val="en-US" w:eastAsia="zh-CN"/>
              </w:rPr>
            </w:pPr>
            <w:r w:rsidRPr="002E2D99">
              <w:rPr>
                <w:rFonts w:hint="eastAsia"/>
                <w:lang w:val="en-US" w:eastAsia="zh-CN"/>
              </w:rPr>
              <w:t>8.3.17</w:t>
            </w:r>
            <w:r w:rsidRPr="002E2D99">
              <w:rPr>
                <w:rFonts w:hint="eastAsia"/>
                <w:lang w:eastAsia="zh-CN"/>
              </w:rPr>
              <w:t xml:space="preserve"> </w:t>
            </w:r>
            <w:proofErr w:type="spellStart"/>
            <w:r w:rsidRPr="002E2D99">
              <w:rPr>
                <w:rFonts w:hint="eastAsia"/>
                <w:lang w:eastAsia="zh-CN"/>
              </w:rPr>
              <w:t>SCell</w:t>
            </w:r>
            <w:proofErr w:type="spellEnd"/>
            <w:r w:rsidRPr="002E2D99">
              <w:rPr>
                <w:rFonts w:hint="eastAsia"/>
                <w:lang w:eastAsia="zh-CN"/>
              </w:rPr>
              <w:t xml:space="preserve"> Activation Delay Requirement for Deactivated </w:t>
            </w:r>
            <w:proofErr w:type="spellStart"/>
            <w:r w:rsidRPr="002E2D99">
              <w:rPr>
                <w:rFonts w:hint="eastAsia"/>
                <w:lang w:eastAsia="zh-CN"/>
              </w:rPr>
              <w:t>SCell</w:t>
            </w:r>
            <w:proofErr w:type="spellEnd"/>
            <w:r w:rsidRPr="002E2D99">
              <w:rPr>
                <w:rFonts w:hint="eastAsia"/>
                <w:lang w:eastAsia="zh-CN"/>
              </w:rPr>
              <w:t xml:space="preserve"> with the L3 reporting during activation.</w:t>
            </w:r>
          </w:p>
          <w:p w:rsidR="00B12B88" w:rsidRPr="002E2D99" w:rsidRDefault="00B12B88" w:rsidP="003B7C0B">
            <w:pPr>
              <w:numPr>
                <w:ilvl w:val="1"/>
                <w:numId w:val="23"/>
              </w:numPr>
              <w:spacing w:beforeLines="50" w:before="120" w:after="120"/>
              <w:ind w:hanging="357"/>
              <w:rPr>
                <w:b/>
                <w:lang w:val="en-US" w:eastAsia="zh-CN"/>
              </w:rPr>
            </w:pPr>
            <w:r w:rsidRPr="002E2D99">
              <w:rPr>
                <w:rFonts w:hint="eastAsia"/>
                <w:lang w:val="en-US" w:eastAsia="zh-CN"/>
              </w:rPr>
              <w:t>8.3.18</w:t>
            </w:r>
            <w:r w:rsidRPr="002E2D99">
              <w:rPr>
                <w:rFonts w:hint="eastAsia"/>
                <w:lang w:eastAsia="zh-CN"/>
              </w:rPr>
              <w:t xml:space="preserve"> </w:t>
            </w:r>
            <w:proofErr w:type="spellStart"/>
            <w:r w:rsidRPr="002E2D99">
              <w:rPr>
                <w:rFonts w:hint="eastAsia"/>
                <w:lang w:val="en-US" w:eastAsia="zh-CN"/>
              </w:rPr>
              <w:t>SCell</w:t>
            </w:r>
            <w:proofErr w:type="spellEnd"/>
            <w:r w:rsidRPr="002E2D99">
              <w:rPr>
                <w:rFonts w:hint="eastAsia"/>
                <w:lang w:val="en-US" w:eastAsia="zh-CN"/>
              </w:rPr>
              <w:t xml:space="preserve"> Activation Delay Requirement for Deactivated </w:t>
            </w:r>
            <w:proofErr w:type="spellStart"/>
            <w:r w:rsidRPr="002E2D99">
              <w:rPr>
                <w:rFonts w:hint="eastAsia"/>
                <w:lang w:val="en-US" w:eastAsia="zh-CN"/>
              </w:rPr>
              <w:t>SCell</w:t>
            </w:r>
            <w:proofErr w:type="spellEnd"/>
            <w:r w:rsidRPr="002E2D99">
              <w:rPr>
                <w:rFonts w:hint="eastAsia"/>
                <w:lang w:val="en-US" w:eastAsia="zh-CN"/>
              </w:rPr>
              <w:t xml:space="preserve"> with Multiple Downlink </w:t>
            </w:r>
            <w:proofErr w:type="spellStart"/>
            <w:r w:rsidRPr="002E2D99">
              <w:rPr>
                <w:rFonts w:hint="eastAsia"/>
                <w:lang w:val="en-US" w:eastAsia="zh-CN"/>
              </w:rPr>
              <w:t>SCells</w:t>
            </w:r>
            <w:proofErr w:type="spellEnd"/>
            <w:r w:rsidRPr="002E2D99">
              <w:rPr>
                <w:rFonts w:hint="eastAsia"/>
                <w:lang w:val="en-US" w:eastAsia="zh-CN"/>
              </w:rPr>
              <w:t xml:space="preserve"> with L3 reporting</w:t>
            </w:r>
          </w:p>
        </w:tc>
      </w:tr>
    </w:tbl>
    <w:p w:rsidR="00B12B88" w:rsidRPr="004509D9" w:rsidRDefault="00B12B88" w:rsidP="00B12B88">
      <w:pPr>
        <w:spacing w:beforeLines="100" w:before="240"/>
        <w:rPr>
          <w:lang w:val="en-US" w:eastAsia="zh-CN"/>
        </w:rPr>
      </w:pPr>
      <w:r w:rsidRPr="004509D9">
        <w:rPr>
          <w:lang w:val="en-US" w:eastAsia="zh-CN"/>
        </w:rPr>
        <w:t>F</w:t>
      </w:r>
      <w:r w:rsidRPr="004509D9">
        <w:rPr>
          <w:rFonts w:hint="eastAsia"/>
          <w:lang w:val="en-US" w:eastAsia="zh-CN"/>
        </w:rPr>
        <w:t xml:space="preserve">or </w:t>
      </w:r>
      <w:r w:rsidR="00E87BAB">
        <w:rPr>
          <w:rFonts w:hint="eastAsia"/>
          <w:lang w:val="en-US" w:eastAsia="zh-CN"/>
        </w:rPr>
        <w:t xml:space="preserve">the support of on-demand SSB </w:t>
      </w:r>
      <w:proofErr w:type="spellStart"/>
      <w:r w:rsidR="00E87BAB">
        <w:rPr>
          <w:rFonts w:hint="eastAsia"/>
          <w:lang w:val="en-US" w:eastAsia="zh-CN"/>
        </w:rPr>
        <w:t>SCell</w:t>
      </w:r>
      <w:proofErr w:type="spellEnd"/>
      <w:r w:rsidR="00E87BAB">
        <w:rPr>
          <w:rFonts w:hint="eastAsia"/>
          <w:lang w:val="en-US" w:eastAsia="zh-CN"/>
        </w:rPr>
        <w:t xml:space="preserve"> activation</w:t>
      </w:r>
      <w:r>
        <w:rPr>
          <w:rFonts w:hint="eastAsia"/>
          <w:lang w:val="en-US" w:eastAsia="zh-CN"/>
        </w:rPr>
        <w:t xml:space="preserve">, we suggest taking Rel-15 </w:t>
      </w:r>
      <w:proofErr w:type="spellStart"/>
      <w:r>
        <w:rPr>
          <w:rFonts w:hint="eastAsia"/>
          <w:lang w:val="en-US" w:eastAsia="zh-CN"/>
        </w:rPr>
        <w:t>SCell</w:t>
      </w:r>
      <w:proofErr w:type="spellEnd"/>
      <w:r>
        <w:rPr>
          <w:rFonts w:hint="eastAsia"/>
          <w:lang w:val="en-US" w:eastAsia="zh-CN"/>
        </w:rPr>
        <w:t xml:space="preserve"> activation</w:t>
      </w:r>
      <w:r w:rsidR="0054797F">
        <w:rPr>
          <w:rFonts w:hint="eastAsia"/>
          <w:lang w:val="en-US" w:eastAsia="zh-CN"/>
        </w:rPr>
        <w:t xml:space="preserve"> delay requirements</w:t>
      </w:r>
      <w:r>
        <w:rPr>
          <w:rFonts w:hint="eastAsia"/>
          <w:lang w:val="en-US" w:eastAsia="zh-CN"/>
        </w:rPr>
        <w:t>, i.e., clause 8.3.2</w:t>
      </w:r>
      <w:r w:rsidR="006A2D96">
        <w:rPr>
          <w:rFonts w:hint="eastAsia"/>
          <w:lang w:val="en-US" w:eastAsia="zh-CN"/>
        </w:rPr>
        <w:t xml:space="preserve"> without SSB-less part</w:t>
      </w:r>
      <w:r>
        <w:rPr>
          <w:rFonts w:hint="eastAsia"/>
          <w:lang w:val="en-US" w:eastAsia="zh-CN"/>
        </w:rPr>
        <w:t xml:space="preserve">, as baseline and discuss whether to apply to other </w:t>
      </w:r>
      <w:proofErr w:type="spellStart"/>
      <w:r>
        <w:rPr>
          <w:rFonts w:hint="eastAsia"/>
          <w:lang w:val="en-US" w:eastAsia="zh-CN"/>
        </w:rPr>
        <w:t>SCell</w:t>
      </w:r>
      <w:proofErr w:type="spellEnd"/>
      <w:r>
        <w:rPr>
          <w:rFonts w:hint="eastAsia"/>
          <w:lang w:val="en-US" w:eastAsia="zh-CN"/>
        </w:rPr>
        <w:t xml:space="preserve"> activation delay requirements after the mechanism is clear. </w:t>
      </w:r>
    </w:p>
    <w:p w:rsidR="00B12B88" w:rsidRDefault="00B12B88" w:rsidP="00B12B88">
      <w:pPr>
        <w:rPr>
          <w:lang w:val="en-US" w:eastAsia="zh-CN"/>
        </w:rPr>
      </w:pPr>
      <w:r w:rsidRPr="008B6DDC">
        <w:rPr>
          <w:b/>
          <w:lang w:eastAsia="zh-CN"/>
        </w:rPr>
        <w:t>Proposal</w:t>
      </w:r>
      <w:r w:rsidRPr="008B6DDC">
        <w:rPr>
          <w:rFonts w:hint="eastAsia"/>
          <w:b/>
          <w:lang w:eastAsia="zh-CN"/>
        </w:rPr>
        <w:t xml:space="preserve"> </w:t>
      </w:r>
      <w:r w:rsidR="008B63C7">
        <w:rPr>
          <w:rFonts w:hint="eastAsia"/>
          <w:b/>
          <w:lang w:eastAsia="zh-CN"/>
        </w:rPr>
        <w:t>2</w:t>
      </w:r>
      <w:r w:rsidRPr="008B6DDC">
        <w:rPr>
          <w:rFonts w:hint="eastAsia"/>
          <w:b/>
          <w:lang w:eastAsia="zh-CN"/>
        </w:rPr>
        <w:t xml:space="preserve">: </w:t>
      </w:r>
      <w:r>
        <w:rPr>
          <w:rFonts w:hint="eastAsia"/>
          <w:b/>
          <w:lang w:eastAsia="zh-CN"/>
        </w:rPr>
        <w:t xml:space="preserve">RAN4 to discuss </w:t>
      </w:r>
      <w:r w:rsidR="003E7FF0">
        <w:rPr>
          <w:rFonts w:hint="eastAsia"/>
          <w:b/>
          <w:lang w:eastAsia="zh-CN"/>
        </w:rPr>
        <w:t>on-demand SSB</w:t>
      </w:r>
      <w:r w:rsidRPr="008B6DDC">
        <w:rPr>
          <w:rFonts w:hint="eastAsia"/>
          <w:b/>
          <w:lang w:eastAsia="zh-CN"/>
        </w:rPr>
        <w:t xml:space="preserve"> </w:t>
      </w:r>
      <w:proofErr w:type="spellStart"/>
      <w:r w:rsidR="000C2616">
        <w:rPr>
          <w:rFonts w:hint="eastAsia"/>
          <w:b/>
          <w:lang w:eastAsia="zh-CN"/>
        </w:rPr>
        <w:t>SCell</w:t>
      </w:r>
      <w:proofErr w:type="spellEnd"/>
      <w:r w:rsidR="000C2616">
        <w:rPr>
          <w:rFonts w:hint="eastAsia"/>
          <w:b/>
          <w:lang w:eastAsia="zh-CN"/>
        </w:rPr>
        <w:t xml:space="preserve"> activation </w:t>
      </w:r>
      <w:r>
        <w:rPr>
          <w:rFonts w:hint="eastAsia"/>
          <w:b/>
          <w:lang w:eastAsia="zh-CN"/>
        </w:rPr>
        <w:t xml:space="preserve">delay </w:t>
      </w:r>
      <w:r w:rsidR="000C2616">
        <w:rPr>
          <w:rFonts w:hint="eastAsia"/>
          <w:b/>
          <w:lang w:eastAsia="zh-CN"/>
        </w:rPr>
        <w:t>requirements</w:t>
      </w:r>
      <w:r>
        <w:rPr>
          <w:rFonts w:hint="eastAsia"/>
          <w:b/>
          <w:lang w:eastAsia="zh-CN"/>
        </w:rPr>
        <w:t xml:space="preserve"> using Rel-15 </w:t>
      </w:r>
      <w:proofErr w:type="spellStart"/>
      <w:r>
        <w:rPr>
          <w:rFonts w:hint="eastAsia"/>
          <w:b/>
          <w:lang w:eastAsia="zh-CN"/>
        </w:rPr>
        <w:t>SCell</w:t>
      </w:r>
      <w:proofErr w:type="spellEnd"/>
      <w:r>
        <w:rPr>
          <w:rFonts w:hint="eastAsia"/>
          <w:b/>
          <w:lang w:eastAsia="zh-CN"/>
        </w:rPr>
        <w:t xml:space="preserve"> activation as baseline.</w:t>
      </w:r>
    </w:p>
    <w:p w:rsidR="002136CC" w:rsidRDefault="0054797F" w:rsidP="00B12428">
      <w:pPr>
        <w:rPr>
          <w:lang w:val="en-US" w:eastAsia="zh-CN"/>
        </w:rPr>
      </w:pPr>
      <w:r>
        <w:rPr>
          <w:lang w:val="en-US" w:eastAsia="zh-CN"/>
        </w:rPr>
        <w:t>Besides</w:t>
      </w:r>
      <w:r>
        <w:rPr>
          <w:rFonts w:hint="eastAsia"/>
          <w:lang w:val="en-US" w:eastAsia="zh-CN"/>
        </w:rPr>
        <w:t xml:space="preserve"> the </w:t>
      </w:r>
      <w:proofErr w:type="spellStart"/>
      <w:r>
        <w:rPr>
          <w:rFonts w:hint="eastAsia"/>
          <w:lang w:val="en-US" w:eastAsia="zh-CN"/>
        </w:rPr>
        <w:t>SCell</w:t>
      </w:r>
      <w:proofErr w:type="spellEnd"/>
      <w:r>
        <w:rPr>
          <w:rFonts w:hint="eastAsia"/>
          <w:lang w:val="en-US" w:eastAsia="zh-CN"/>
        </w:rPr>
        <w:t xml:space="preserve"> activation </w:t>
      </w:r>
      <w:r w:rsidR="00607FA4">
        <w:rPr>
          <w:rFonts w:hint="eastAsia"/>
          <w:lang w:val="en-US" w:eastAsia="zh-CN"/>
        </w:rPr>
        <w:t xml:space="preserve">delay requirements, if on-demand SSB is </w:t>
      </w:r>
      <w:r w:rsidR="00607FA4">
        <w:rPr>
          <w:lang w:val="en-US" w:eastAsia="zh-CN"/>
        </w:rPr>
        <w:t>triggered</w:t>
      </w:r>
      <w:r w:rsidR="00607FA4">
        <w:rPr>
          <w:rFonts w:hint="eastAsia"/>
          <w:lang w:val="en-US" w:eastAsia="zh-CN"/>
        </w:rPr>
        <w:t xml:space="preserve"> before UE receives </w:t>
      </w:r>
      <w:proofErr w:type="spellStart"/>
      <w:r w:rsidR="00607FA4">
        <w:rPr>
          <w:rFonts w:hint="eastAsia"/>
          <w:lang w:val="en-US" w:eastAsia="zh-CN"/>
        </w:rPr>
        <w:t>SCell</w:t>
      </w:r>
      <w:proofErr w:type="spellEnd"/>
      <w:r w:rsidR="00607FA4">
        <w:rPr>
          <w:rFonts w:hint="eastAsia"/>
          <w:lang w:val="en-US" w:eastAsia="zh-CN"/>
        </w:rPr>
        <w:t xml:space="preserve"> activation command or after </w:t>
      </w:r>
      <w:proofErr w:type="spellStart"/>
      <w:r w:rsidR="00607FA4">
        <w:rPr>
          <w:rFonts w:hint="eastAsia"/>
          <w:lang w:val="en-US" w:eastAsia="zh-CN"/>
        </w:rPr>
        <w:t>SCell</w:t>
      </w:r>
      <w:proofErr w:type="spellEnd"/>
      <w:r w:rsidR="00607FA4">
        <w:rPr>
          <w:rFonts w:hint="eastAsia"/>
          <w:lang w:val="en-US" w:eastAsia="zh-CN"/>
        </w:rPr>
        <w:t xml:space="preserve"> activation is completed</w:t>
      </w:r>
      <w:r w:rsidR="00864818">
        <w:rPr>
          <w:rFonts w:hint="eastAsia"/>
          <w:lang w:val="en-US" w:eastAsia="zh-CN"/>
        </w:rPr>
        <w:t>, since L3 and L1 measurements are supported for on-demand SSB</w:t>
      </w:r>
      <w:r w:rsidR="00864818" w:rsidRPr="00864818">
        <w:rPr>
          <w:lang w:val="en-US" w:eastAsia="zh-CN"/>
        </w:rPr>
        <w:t xml:space="preserve"> </w:t>
      </w:r>
      <w:r w:rsidR="00864818">
        <w:rPr>
          <w:rFonts w:hint="eastAsia"/>
          <w:lang w:val="en-US" w:eastAsia="zh-CN"/>
        </w:rPr>
        <w:t>b</w:t>
      </w:r>
      <w:r w:rsidR="00864818">
        <w:rPr>
          <w:lang w:val="en-US" w:eastAsia="zh-CN"/>
        </w:rPr>
        <w:t>ased</w:t>
      </w:r>
      <w:r w:rsidR="00864818">
        <w:rPr>
          <w:rFonts w:hint="eastAsia"/>
          <w:lang w:val="en-US" w:eastAsia="zh-CN"/>
        </w:rPr>
        <w:t xml:space="preserve"> on RAN1 agreements, </w:t>
      </w:r>
      <w:r w:rsidR="00A1445C">
        <w:rPr>
          <w:rFonts w:hint="eastAsia"/>
          <w:lang w:val="en-US" w:eastAsia="zh-CN"/>
        </w:rPr>
        <w:t xml:space="preserve">the measurement requirements of deactivated </w:t>
      </w:r>
      <w:proofErr w:type="spellStart"/>
      <w:r w:rsidR="00A1445C">
        <w:rPr>
          <w:rFonts w:hint="eastAsia"/>
          <w:lang w:val="en-US" w:eastAsia="zh-CN"/>
        </w:rPr>
        <w:t>SCell</w:t>
      </w:r>
      <w:proofErr w:type="spellEnd"/>
      <w:r w:rsidR="00A1445C">
        <w:rPr>
          <w:rFonts w:hint="eastAsia"/>
          <w:lang w:val="en-US" w:eastAsia="zh-CN"/>
        </w:rPr>
        <w:t xml:space="preserve"> based on on-demand SSB can also be discussed. </w:t>
      </w:r>
    </w:p>
    <w:p w:rsidR="00B12428" w:rsidRPr="00112DFB" w:rsidRDefault="00B12428" w:rsidP="00153B0D">
      <w:pPr>
        <w:rPr>
          <w:lang w:val="en-US" w:eastAsia="zh-CN"/>
        </w:rPr>
      </w:pPr>
      <w:r>
        <w:rPr>
          <w:lang w:val="en-US" w:eastAsia="zh-CN"/>
        </w:rPr>
        <w:t>A</w:t>
      </w:r>
      <w:r>
        <w:rPr>
          <w:rFonts w:hint="eastAsia"/>
          <w:lang w:val="en-US" w:eastAsia="zh-CN"/>
        </w:rPr>
        <w:t xml:space="preserve">nd for the scenarios that on-demand SSB is triggered before UE receives </w:t>
      </w:r>
      <w:proofErr w:type="spellStart"/>
      <w:r>
        <w:rPr>
          <w:rFonts w:hint="eastAsia"/>
          <w:lang w:val="en-US" w:eastAsia="zh-CN"/>
        </w:rPr>
        <w:t>SCell</w:t>
      </w:r>
      <w:proofErr w:type="spellEnd"/>
      <w:r>
        <w:rPr>
          <w:rFonts w:hint="eastAsia"/>
          <w:lang w:val="en-US" w:eastAsia="zh-CN"/>
        </w:rPr>
        <w:t xml:space="preserve"> activation, if the measurement based on on-demand SSB was reported before </w:t>
      </w:r>
      <w:proofErr w:type="spellStart"/>
      <w:r>
        <w:rPr>
          <w:rFonts w:hint="eastAsia"/>
          <w:lang w:val="en-US" w:eastAsia="zh-CN"/>
        </w:rPr>
        <w:t>SCell</w:t>
      </w:r>
      <w:proofErr w:type="spellEnd"/>
      <w:r>
        <w:rPr>
          <w:rFonts w:hint="eastAsia"/>
          <w:lang w:val="en-US" w:eastAsia="zh-CN"/>
        </w:rPr>
        <w:t xml:space="preserve"> activation</w:t>
      </w:r>
      <w:r w:rsidR="00112DFB">
        <w:rPr>
          <w:rFonts w:hint="eastAsia"/>
          <w:lang w:val="en-US" w:eastAsia="zh-CN"/>
        </w:rPr>
        <w:t xml:space="preserve"> command</w:t>
      </w:r>
      <w:r>
        <w:rPr>
          <w:rFonts w:hint="eastAsia"/>
          <w:lang w:val="en-US" w:eastAsia="zh-CN"/>
        </w:rPr>
        <w:t xml:space="preserve">, it can be regarded as known case. </w:t>
      </w:r>
    </w:p>
    <w:p w:rsidR="001142CA" w:rsidRPr="006F23EC" w:rsidRDefault="001142CA" w:rsidP="00153B0D">
      <w:pPr>
        <w:rPr>
          <w:lang w:val="en-US" w:eastAsia="zh-CN"/>
        </w:rPr>
      </w:pPr>
      <w:r w:rsidRPr="008B6DDC">
        <w:rPr>
          <w:b/>
          <w:lang w:eastAsia="zh-CN"/>
        </w:rPr>
        <w:t>Proposal</w:t>
      </w:r>
      <w:r w:rsidRPr="008B6DDC">
        <w:rPr>
          <w:rFonts w:hint="eastAsia"/>
          <w:b/>
          <w:lang w:eastAsia="zh-CN"/>
        </w:rPr>
        <w:t xml:space="preserve"> </w:t>
      </w:r>
      <w:r>
        <w:rPr>
          <w:rFonts w:hint="eastAsia"/>
          <w:b/>
          <w:lang w:eastAsia="zh-CN"/>
        </w:rPr>
        <w:t>3</w:t>
      </w:r>
      <w:r w:rsidRPr="008B6DDC">
        <w:rPr>
          <w:rFonts w:hint="eastAsia"/>
          <w:b/>
          <w:lang w:eastAsia="zh-CN"/>
        </w:rPr>
        <w:t xml:space="preserve">: </w:t>
      </w:r>
      <w:r>
        <w:rPr>
          <w:rFonts w:hint="eastAsia"/>
          <w:b/>
          <w:lang w:eastAsia="zh-CN"/>
        </w:rPr>
        <w:t xml:space="preserve">RAN4 to discuss measurement requirements of deactivated </w:t>
      </w:r>
      <w:proofErr w:type="spellStart"/>
      <w:r>
        <w:rPr>
          <w:rFonts w:hint="eastAsia"/>
          <w:b/>
          <w:lang w:eastAsia="zh-CN"/>
        </w:rPr>
        <w:t>SCell</w:t>
      </w:r>
      <w:proofErr w:type="spellEnd"/>
      <w:r w:rsidRPr="001142CA">
        <w:rPr>
          <w:rFonts w:hint="eastAsia"/>
          <w:b/>
          <w:lang w:eastAsia="zh-CN"/>
        </w:rPr>
        <w:t xml:space="preserve"> </w:t>
      </w:r>
      <w:r>
        <w:rPr>
          <w:rFonts w:hint="eastAsia"/>
          <w:b/>
          <w:lang w:eastAsia="zh-CN"/>
        </w:rPr>
        <w:t>based on on-demand SSB.</w:t>
      </w:r>
    </w:p>
    <w:p w:rsidR="00882C70" w:rsidRPr="00906C9B" w:rsidRDefault="00882C70" w:rsidP="00882C70">
      <w:pPr>
        <w:spacing w:after="120"/>
        <w:rPr>
          <w:b/>
          <w:lang w:val="en-US" w:eastAsia="zh-CN"/>
        </w:rPr>
      </w:pPr>
      <w:r w:rsidRPr="00906C9B">
        <w:rPr>
          <w:b/>
          <w:lang w:val="en-US" w:eastAsia="zh-CN"/>
        </w:rPr>
        <w:t>P</w:t>
      </w:r>
      <w:r w:rsidRPr="00906C9B">
        <w:rPr>
          <w:rFonts w:hint="eastAsia"/>
          <w:b/>
          <w:lang w:val="en-US" w:eastAsia="zh-CN"/>
        </w:rPr>
        <w:t xml:space="preserve">roposal </w:t>
      </w:r>
      <w:r w:rsidR="006F23EC">
        <w:rPr>
          <w:rFonts w:hint="eastAsia"/>
          <w:b/>
          <w:lang w:val="en-US" w:eastAsia="zh-CN"/>
        </w:rPr>
        <w:t>4</w:t>
      </w:r>
      <w:r w:rsidRPr="00906C9B">
        <w:rPr>
          <w:rFonts w:hint="eastAsia"/>
          <w:b/>
          <w:lang w:val="en-US" w:eastAsia="zh-CN"/>
        </w:rPr>
        <w:t xml:space="preserve">: </w:t>
      </w:r>
      <w:r w:rsidR="00906C9B" w:rsidRPr="00906C9B">
        <w:rPr>
          <w:b/>
          <w:lang w:val="en-US" w:eastAsia="zh-CN"/>
        </w:rPr>
        <w:t>F</w:t>
      </w:r>
      <w:r w:rsidR="00906C9B" w:rsidRPr="00906C9B">
        <w:rPr>
          <w:rFonts w:hint="eastAsia"/>
          <w:b/>
          <w:lang w:val="en-US" w:eastAsia="zh-CN"/>
        </w:rPr>
        <w:t xml:space="preserve">or the scenarios that on-demand SSB is triggered before UE receives </w:t>
      </w:r>
      <w:proofErr w:type="spellStart"/>
      <w:r w:rsidR="00906C9B" w:rsidRPr="00906C9B">
        <w:rPr>
          <w:rFonts w:hint="eastAsia"/>
          <w:b/>
          <w:lang w:val="en-US" w:eastAsia="zh-CN"/>
        </w:rPr>
        <w:t>SCell</w:t>
      </w:r>
      <w:proofErr w:type="spellEnd"/>
      <w:r w:rsidR="00906C9B" w:rsidRPr="00906C9B">
        <w:rPr>
          <w:rFonts w:hint="eastAsia"/>
          <w:b/>
          <w:lang w:val="en-US" w:eastAsia="zh-CN"/>
        </w:rPr>
        <w:t xml:space="preserve"> activation, </w:t>
      </w:r>
      <w:r w:rsidRPr="00906C9B">
        <w:rPr>
          <w:rFonts w:hint="eastAsia"/>
          <w:b/>
          <w:lang w:val="en-US" w:eastAsia="zh-CN"/>
        </w:rPr>
        <w:t xml:space="preserve">RAN4 to discuss known condition of </w:t>
      </w:r>
      <w:proofErr w:type="spellStart"/>
      <w:r w:rsidRPr="00906C9B">
        <w:rPr>
          <w:rFonts w:hint="eastAsia"/>
          <w:b/>
          <w:lang w:val="en-US" w:eastAsia="zh-CN"/>
        </w:rPr>
        <w:t>SCell</w:t>
      </w:r>
      <w:proofErr w:type="spellEnd"/>
      <w:r w:rsidRPr="00906C9B">
        <w:rPr>
          <w:rFonts w:hint="eastAsia"/>
          <w:b/>
          <w:lang w:val="en-US" w:eastAsia="zh-CN"/>
        </w:rPr>
        <w:t xml:space="preserve"> activation based on on-demand SSB measurement. </w:t>
      </w:r>
    </w:p>
    <w:p w:rsidR="00610383" w:rsidRDefault="00610383" w:rsidP="00610383">
      <w:pPr>
        <w:rPr>
          <w:lang w:val="en-US" w:eastAsia="zh-CN"/>
        </w:rPr>
      </w:pPr>
      <w:r>
        <w:rPr>
          <w:lang w:val="en-US" w:eastAsia="zh-CN"/>
        </w:rPr>
        <w:t>F</w:t>
      </w:r>
      <w:r>
        <w:rPr>
          <w:rFonts w:hint="eastAsia"/>
          <w:lang w:val="en-US" w:eastAsia="zh-CN"/>
        </w:rPr>
        <w:t xml:space="preserve">or the scenarios that on-demand SSB is triggered when </w:t>
      </w:r>
      <w:r w:rsidR="00AB5507">
        <w:rPr>
          <w:rFonts w:hint="eastAsia"/>
          <w:lang w:val="en-US" w:eastAsia="zh-CN"/>
        </w:rPr>
        <w:t xml:space="preserve">or after </w:t>
      </w:r>
      <w:r>
        <w:rPr>
          <w:rFonts w:hint="eastAsia"/>
          <w:lang w:val="en-US" w:eastAsia="zh-CN"/>
        </w:rPr>
        <w:t xml:space="preserve">UE receives </w:t>
      </w:r>
      <w:proofErr w:type="spellStart"/>
      <w:r>
        <w:rPr>
          <w:rFonts w:hint="eastAsia"/>
          <w:lang w:val="en-US" w:eastAsia="zh-CN"/>
        </w:rPr>
        <w:t>SCell</w:t>
      </w:r>
      <w:proofErr w:type="spellEnd"/>
      <w:r>
        <w:rPr>
          <w:rFonts w:hint="eastAsia"/>
          <w:lang w:val="en-US" w:eastAsia="zh-CN"/>
        </w:rPr>
        <w:t xml:space="preserve"> activation, </w:t>
      </w:r>
      <w:r w:rsidR="00FE2A03">
        <w:rPr>
          <w:rFonts w:hint="eastAsia"/>
          <w:lang w:val="en-US" w:eastAsia="zh-CN"/>
        </w:rPr>
        <w:t>s</w:t>
      </w:r>
      <w:r w:rsidR="001D2A6B">
        <w:rPr>
          <w:rFonts w:hint="eastAsia"/>
          <w:lang w:val="en-US" w:eastAsia="zh-CN"/>
        </w:rPr>
        <w:t xml:space="preserve">ince the starting time of on-demand SSB is configurable, there may be time gap between </w:t>
      </w:r>
      <w:proofErr w:type="spellStart"/>
      <w:r w:rsidR="001D2A6B">
        <w:rPr>
          <w:rFonts w:hint="eastAsia"/>
          <w:lang w:val="en-US" w:eastAsia="zh-CN"/>
        </w:rPr>
        <w:t>SCell</w:t>
      </w:r>
      <w:proofErr w:type="spellEnd"/>
      <w:r w:rsidR="001D2A6B">
        <w:rPr>
          <w:rFonts w:hint="eastAsia"/>
          <w:lang w:val="en-US" w:eastAsia="zh-CN"/>
        </w:rPr>
        <w:t xml:space="preserve"> activation command and the start of on-demand SSB. </w:t>
      </w:r>
      <w:r w:rsidR="00AA3503">
        <w:rPr>
          <w:lang w:val="en-US" w:eastAsia="zh-CN"/>
        </w:rPr>
        <w:t>B</w:t>
      </w:r>
      <w:r w:rsidR="00AA3503">
        <w:rPr>
          <w:rFonts w:hint="eastAsia"/>
          <w:lang w:val="en-US" w:eastAsia="zh-CN"/>
        </w:rPr>
        <w:t xml:space="preserve">ut in the existing </w:t>
      </w:r>
      <w:proofErr w:type="spellStart"/>
      <w:r w:rsidR="00AA3503">
        <w:rPr>
          <w:rFonts w:hint="eastAsia"/>
          <w:lang w:val="en-US" w:eastAsia="zh-CN"/>
        </w:rPr>
        <w:t>SCell</w:t>
      </w:r>
      <w:proofErr w:type="spellEnd"/>
      <w:r w:rsidR="00AA3503">
        <w:rPr>
          <w:rFonts w:hint="eastAsia"/>
          <w:lang w:val="en-US" w:eastAsia="zh-CN"/>
        </w:rPr>
        <w:t xml:space="preserve"> activation requirements, the time for waiting first SSB is already </w:t>
      </w:r>
      <w:r w:rsidR="000A2260">
        <w:rPr>
          <w:rFonts w:hint="eastAsia"/>
          <w:lang w:val="en-US" w:eastAsia="zh-CN"/>
        </w:rPr>
        <w:t>defined</w:t>
      </w:r>
      <w:r w:rsidR="00AA3503">
        <w:rPr>
          <w:rFonts w:hint="eastAsia"/>
          <w:lang w:val="en-US" w:eastAsia="zh-CN"/>
        </w:rPr>
        <w:t xml:space="preserve"> and can be still applied for on-demand SSB. </w:t>
      </w:r>
      <w:r w:rsidR="00AA3503">
        <w:rPr>
          <w:lang w:val="en-US" w:eastAsia="zh-CN"/>
        </w:rPr>
        <w:t>T</w:t>
      </w:r>
      <w:r w:rsidR="00AA3503">
        <w:rPr>
          <w:rFonts w:hint="eastAsia"/>
          <w:lang w:val="en-US" w:eastAsia="zh-CN"/>
        </w:rPr>
        <w:t xml:space="preserve">he time gap between signaling for </w:t>
      </w:r>
      <w:proofErr w:type="spellStart"/>
      <w:r w:rsidR="00AA3503">
        <w:rPr>
          <w:rFonts w:hint="eastAsia"/>
          <w:lang w:val="en-US" w:eastAsia="zh-CN"/>
        </w:rPr>
        <w:t>SCell</w:t>
      </w:r>
      <w:proofErr w:type="spellEnd"/>
      <w:r w:rsidR="00AA3503">
        <w:rPr>
          <w:rFonts w:hint="eastAsia"/>
          <w:lang w:val="en-US" w:eastAsia="zh-CN"/>
        </w:rPr>
        <w:t xml:space="preserve"> activation and for on-demand SSB triggering is already included in this waiting time. </w:t>
      </w:r>
    </w:p>
    <w:p w:rsidR="00845279" w:rsidRPr="00906C9B" w:rsidRDefault="00845279" w:rsidP="00845279">
      <w:pPr>
        <w:spacing w:after="120"/>
        <w:rPr>
          <w:b/>
          <w:lang w:val="en-US" w:eastAsia="zh-CN"/>
        </w:rPr>
      </w:pPr>
      <w:r w:rsidRPr="00906C9B">
        <w:rPr>
          <w:b/>
          <w:lang w:val="en-US" w:eastAsia="zh-CN"/>
        </w:rPr>
        <w:t>P</w:t>
      </w:r>
      <w:r w:rsidRPr="00906C9B">
        <w:rPr>
          <w:rFonts w:hint="eastAsia"/>
          <w:b/>
          <w:lang w:val="en-US" w:eastAsia="zh-CN"/>
        </w:rPr>
        <w:t xml:space="preserve">roposal </w:t>
      </w:r>
      <w:r w:rsidR="00CC0418">
        <w:rPr>
          <w:rFonts w:hint="eastAsia"/>
          <w:b/>
          <w:lang w:val="en-US" w:eastAsia="zh-CN"/>
        </w:rPr>
        <w:t>5</w:t>
      </w:r>
      <w:r w:rsidRPr="00906C9B">
        <w:rPr>
          <w:rFonts w:hint="eastAsia"/>
          <w:b/>
          <w:lang w:val="en-US" w:eastAsia="zh-CN"/>
        </w:rPr>
        <w:t xml:space="preserve">: </w:t>
      </w:r>
      <w:r w:rsidRPr="00906C9B">
        <w:rPr>
          <w:b/>
          <w:lang w:val="en-US" w:eastAsia="zh-CN"/>
        </w:rPr>
        <w:t>F</w:t>
      </w:r>
      <w:r w:rsidRPr="00906C9B">
        <w:rPr>
          <w:rFonts w:hint="eastAsia"/>
          <w:b/>
          <w:lang w:val="en-US" w:eastAsia="zh-CN"/>
        </w:rPr>
        <w:t xml:space="preserve">or the scenarios that on-demand SSB is triggered </w:t>
      </w:r>
      <w:r w:rsidR="00B50CDA">
        <w:rPr>
          <w:rFonts w:hint="eastAsia"/>
          <w:b/>
          <w:lang w:val="en-US" w:eastAsia="zh-CN"/>
        </w:rPr>
        <w:t>when or after</w:t>
      </w:r>
      <w:r w:rsidRPr="00906C9B">
        <w:rPr>
          <w:rFonts w:hint="eastAsia"/>
          <w:b/>
          <w:lang w:val="en-US" w:eastAsia="zh-CN"/>
        </w:rPr>
        <w:t xml:space="preserve"> UE receives </w:t>
      </w:r>
      <w:proofErr w:type="spellStart"/>
      <w:r w:rsidRPr="00906C9B">
        <w:rPr>
          <w:rFonts w:hint="eastAsia"/>
          <w:b/>
          <w:lang w:val="en-US" w:eastAsia="zh-CN"/>
        </w:rPr>
        <w:t>SCell</w:t>
      </w:r>
      <w:proofErr w:type="spellEnd"/>
      <w:r w:rsidRPr="00906C9B">
        <w:rPr>
          <w:rFonts w:hint="eastAsia"/>
          <w:b/>
          <w:lang w:val="en-US" w:eastAsia="zh-CN"/>
        </w:rPr>
        <w:t xml:space="preserve"> activation, </w:t>
      </w:r>
      <w:r w:rsidR="006A0928">
        <w:rPr>
          <w:rFonts w:hint="eastAsia"/>
          <w:b/>
          <w:lang w:val="en-US" w:eastAsia="zh-CN"/>
        </w:rPr>
        <w:t xml:space="preserve">the existing </w:t>
      </w:r>
      <w:proofErr w:type="spellStart"/>
      <w:r w:rsidR="006A0928">
        <w:rPr>
          <w:rFonts w:hint="eastAsia"/>
          <w:b/>
          <w:lang w:val="en-US" w:eastAsia="zh-CN"/>
        </w:rPr>
        <w:t>SCell</w:t>
      </w:r>
      <w:proofErr w:type="spellEnd"/>
      <w:r w:rsidR="006A0928">
        <w:rPr>
          <w:rFonts w:hint="eastAsia"/>
          <w:b/>
          <w:lang w:val="en-US" w:eastAsia="zh-CN"/>
        </w:rPr>
        <w:t xml:space="preserve"> activation delay requirement</w:t>
      </w:r>
      <w:r w:rsidR="008E596A">
        <w:rPr>
          <w:rFonts w:hint="eastAsia"/>
          <w:b/>
          <w:lang w:val="en-US" w:eastAsia="zh-CN"/>
        </w:rPr>
        <w:t>s can be reused</w:t>
      </w:r>
      <w:r w:rsidRPr="00906C9B">
        <w:rPr>
          <w:rFonts w:hint="eastAsia"/>
          <w:b/>
          <w:lang w:val="en-US" w:eastAsia="zh-CN"/>
        </w:rPr>
        <w:t xml:space="preserve">. </w:t>
      </w:r>
    </w:p>
    <w:p w:rsidR="00A46D18" w:rsidRPr="006F740D" w:rsidRDefault="006F740D" w:rsidP="00153B0D">
      <w:pPr>
        <w:rPr>
          <w:lang w:val="en-US" w:eastAsia="zh-CN"/>
        </w:rPr>
      </w:pPr>
      <w:r>
        <w:rPr>
          <w:lang w:val="en-US" w:eastAsia="zh-CN"/>
        </w:rPr>
        <w:t>R</w:t>
      </w:r>
      <w:r>
        <w:rPr>
          <w:rFonts w:hint="eastAsia"/>
          <w:lang w:val="en-US" w:eastAsia="zh-CN"/>
        </w:rPr>
        <w:t xml:space="preserve">egarding the impact of always-on SSB, </w:t>
      </w:r>
      <w:r w:rsidR="00E24A7A">
        <w:rPr>
          <w:rFonts w:hint="eastAsia"/>
          <w:lang w:val="en-US" w:eastAsia="zh-CN"/>
        </w:rPr>
        <w:t xml:space="preserve">if no always-on SSB on the </w:t>
      </w:r>
      <w:proofErr w:type="spellStart"/>
      <w:r w:rsidR="00E24A7A">
        <w:rPr>
          <w:rFonts w:hint="eastAsia"/>
          <w:lang w:val="en-US" w:eastAsia="zh-CN"/>
        </w:rPr>
        <w:t>SCell</w:t>
      </w:r>
      <w:proofErr w:type="spellEnd"/>
      <w:r w:rsidR="00E24A7A">
        <w:rPr>
          <w:rFonts w:hint="eastAsia"/>
          <w:lang w:val="en-US" w:eastAsia="zh-CN"/>
        </w:rPr>
        <w:t xml:space="preserve">, </w:t>
      </w:r>
      <w:r w:rsidR="008017D7">
        <w:rPr>
          <w:rFonts w:hint="eastAsia"/>
          <w:lang w:val="en-US" w:eastAsia="zh-CN"/>
        </w:rPr>
        <w:t xml:space="preserve">the existing </w:t>
      </w:r>
      <w:proofErr w:type="spellStart"/>
      <w:r w:rsidR="008017D7">
        <w:rPr>
          <w:rFonts w:hint="eastAsia"/>
          <w:lang w:val="en-US" w:eastAsia="zh-CN"/>
        </w:rPr>
        <w:t>SCell</w:t>
      </w:r>
      <w:proofErr w:type="spellEnd"/>
      <w:r w:rsidR="008017D7">
        <w:rPr>
          <w:rFonts w:hint="eastAsia"/>
          <w:lang w:val="en-US" w:eastAsia="zh-CN"/>
        </w:rPr>
        <w:t xml:space="preserve"> activation requirements can be reused by clarifying that the SSB used in activation procedure is on-demand SSB. </w:t>
      </w:r>
      <w:r w:rsidR="0040688F">
        <w:rPr>
          <w:lang w:val="en-US" w:eastAsia="zh-CN"/>
        </w:rPr>
        <w:t>I</w:t>
      </w:r>
      <w:r w:rsidR="0040688F">
        <w:rPr>
          <w:rFonts w:hint="eastAsia"/>
          <w:lang w:val="en-US" w:eastAsia="zh-CN"/>
        </w:rPr>
        <w:t xml:space="preserve">f there is always-on SSB on the cell, we think the always-on SSB can also be used and further discuss how to handle the different configurations e.g., periodicity of two types of SSB. </w:t>
      </w:r>
    </w:p>
    <w:p w:rsidR="00A22894" w:rsidRDefault="00A22894" w:rsidP="00A22894">
      <w:pPr>
        <w:spacing w:after="120"/>
        <w:rPr>
          <w:b/>
          <w:lang w:val="en-US" w:eastAsia="zh-CN"/>
        </w:rPr>
      </w:pPr>
      <w:r w:rsidRPr="00A22894">
        <w:rPr>
          <w:b/>
          <w:lang w:val="en-US" w:eastAsia="zh-CN"/>
        </w:rPr>
        <w:t>P</w:t>
      </w:r>
      <w:r w:rsidRPr="00A22894">
        <w:rPr>
          <w:rFonts w:hint="eastAsia"/>
          <w:b/>
          <w:lang w:val="en-US" w:eastAsia="zh-CN"/>
        </w:rPr>
        <w:t xml:space="preserve">roposal 6: </w:t>
      </w:r>
      <w:r w:rsidRPr="00A22894">
        <w:rPr>
          <w:b/>
          <w:lang w:eastAsia="zh-CN"/>
        </w:rPr>
        <w:t>F</w:t>
      </w:r>
      <w:r w:rsidRPr="00A22894">
        <w:rPr>
          <w:rFonts w:hint="eastAsia"/>
          <w:b/>
          <w:lang w:eastAsia="zh-CN"/>
        </w:rPr>
        <w:t xml:space="preserve">or </w:t>
      </w:r>
      <w:r w:rsidRPr="00A22894">
        <w:rPr>
          <w:b/>
          <w:lang w:eastAsia="zh-CN"/>
        </w:rPr>
        <w:t>Case #1</w:t>
      </w:r>
      <w:r w:rsidRPr="00A22894">
        <w:rPr>
          <w:rFonts w:hint="eastAsia"/>
          <w:b/>
          <w:lang w:eastAsia="zh-CN"/>
        </w:rPr>
        <w:t xml:space="preserve"> (i.e., </w:t>
      </w:r>
      <w:r w:rsidRPr="00A22894">
        <w:rPr>
          <w:b/>
          <w:lang w:eastAsia="zh-CN"/>
        </w:rPr>
        <w:t>No always-on SSB on the cell</w:t>
      </w:r>
      <w:r w:rsidRPr="00A22894">
        <w:rPr>
          <w:rFonts w:hint="eastAsia"/>
          <w:b/>
          <w:lang w:eastAsia="zh-CN"/>
        </w:rPr>
        <w:t>,</w:t>
      </w:r>
      <w:r w:rsidRPr="00A22894">
        <w:rPr>
          <w:rFonts w:hint="eastAsia"/>
          <w:b/>
          <w:lang w:val="en-US" w:eastAsia="zh-CN"/>
        </w:rPr>
        <w:t xml:space="preserve"> the existing </w:t>
      </w:r>
      <w:proofErr w:type="spellStart"/>
      <w:r w:rsidRPr="00A22894">
        <w:rPr>
          <w:rFonts w:hint="eastAsia"/>
          <w:b/>
          <w:lang w:val="en-US" w:eastAsia="zh-CN"/>
        </w:rPr>
        <w:t>SCell</w:t>
      </w:r>
      <w:proofErr w:type="spellEnd"/>
      <w:r w:rsidRPr="00A22894">
        <w:rPr>
          <w:rFonts w:hint="eastAsia"/>
          <w:b/>
          <w:lang w:val="en-US" w:eastAsia="zh-CN"/>
        </w:rPr>
        <w:t xml:space="preserve"> activation delay requirements can be reused by clarifying that the SSB used in activation procedure is on-demand SSB. </w:t>
      </w:r>
    </w:p>
    <w:p w:rsidR="00882C70" w:rsidRPr="00720F60" w:rsidRDefault="00A22894" w:rsidP="00720F60">
      <w:pPr>
        <w:spacing w:after="120"/>
        <w:rPr>
          <w:b/>
          <w:lang w:val="en-US" w:eastAsia="zh-CN"/>
        </w:rPr>
      </w:pPr>
      <w:r w:rsidRPr="004E4261">
        <w:rPr>
          <w:b/>
          <w:lang w:val="en-US" w:eastAsia="zh-CN"/>
        </w:rPr>
        <w:t>P</w:t>
      </w:r>
      <w:r w:rsidRPr="004E4261">
        <w:rPr>
          <w:rFonts w:hint="eastAsia"/>
          <w:b/>
          <w:lang w:val="en-US" w:eastAsia="zh-CN"/>
        </w:rPr>
        <w:t xml:space="preserve">roposal 7: </w:t>
      </w:r>
      <w:r w:rsidRPr="004E4261">
        <w:rPr>
          <w:b/>
          <w:lang w:eastAsia="zh-CN"/>
        </w:rPr>
        <w:t>F</w:t>
      </w:r>
      <w:r w:rsidRPr="004E4261">
        <w:rPr>
          <w:rFonts w:hint="eastAsia"/>
          <w:b/>
          <w:lang w:eastAsia="zh-CN"/>
        </w:rPr>
        <w:t xml:space="preserve">or </w:t>
      </w:r>
      <w:r w:rsidRPr="004E4261">
        <w:rPr>
          <w:b/>
          <w:lang w:eastAsia="zh-CN"/>
        </w:rPr>
        <w:t>Case #</w:t>
      </w:r>
      <w:r w:rsidRPr="004E4261">
        <w:rPr>
          <w:rFonts w:hint="eastAsia"/>
          <w:b/>
          <w:lang w:eastAsia="zh-CN"/>
        </w:rPr>
        <w:t xml:space="preserve">2 (i.e., </w:t>
      </w:r>
      <w:r w:rsidRPr="004E4261">
        <w:rPr>
          <w:b/>
          <w:lang w:eastAsia="zh-CN"/>
        </w:rPr>
        <w:t>Always-on SSB is periodically transmitted on the cell</w:t>
      </w:r>
      <w:r w:rsidRPr="004E4261">
        <w:rPr>
          <w:rFonts w:hint="eastAsia"/>
          <w:b/>
          <w:lang w:eastAsia="zh-CN"/>
        </w:rPr>
        <w:t>),</w:t>
      </w:r>
      <w:r w:rsidRPr="004E4261">
        <w:rPr>
          <w:rFonts w:hint="eastAsia"/>
          <w:b/>
          <w:lang w:val="en-US" w:eastAsia="zh-CN"/>
        </w:rPr>
        <w:t xml:space="preserve"> further discuss how to handle the different configurations e.g., periodicity of two type</w:t>
      </w:r>
      <w:r w:rsidR="00A5143A" w:rsidRPr="004E4261">
        <w:rPr>
          <w:rFonts w:hint="eastAsia"/>
          <w:b/>
          <w:lang w:val="en-US" w:eastAsia="zh-CN"/>
        </w:rPr>
        <w:t>s of SSB</w:t>
      </w:r>
      <w:r w:rsidRPr="004E4261">
        <w:rPr>
          <w:rFonts w:hint="eastAsia"/>
          <w:b/>
          <w:lang w:val="en-US" w:eastAsia="zh-CN"/>
        </w:rPr>
        <w:t xml:space="preserve">. </w:t>
      </w:r>
    </w:p>
    <w:p w:rsidR="00B05917" w:rsidRPr="00B05917" w:rsidRDefault="00B05917" w:rsidP="00B05917">
      <w:pPr>
        <w:pStyle w:val="2"/>
        <w:rPr>
          <w:lang w:val="en-US" w:eastAsia="zh-CN"/>
        </w:rPr>
      </w:pPr>
      <w:r>
        <w:rPr>
          <w:rFonts w:hint="eastAsia"/>
          <w:lang w:val="en-US" w:eastAsia="zh-CN"/>
        </w:rPr>
        <w:lastRenderedPageBreak/>
        <w:t>2.</w:t>
      </w:r>
      <w:r w:rsidR="0063475E">
        <w:rPr>
          <w:rFonts w:hint="eastAsia"/>
          <w:lang w:val="en-US" w:eastAsia="zh-CN"/>
        </w:rPr>
        <w:t>2</w:t>
      </w:r>
      <w:r>
        <w:rPr>
          <w:rFonts w:hint="eastAsia"/>
          <w:lang w:val="en-US" w:eastAsia="zh-CN"/>
        </w:rPr>
        <w:t xml:space="preserve"> </w:t>
      </w:r>
      <w:r w:rsidR="008D0B17">
        <w:rPr>
          <w:rFonts w:hint="eastAsia"/>
          <w:lang w:val="en-US" w:eastAsia="zh-CN"/>
        </w:rPr>
        <w:t>On-demand SIB1</w:t>
      </w:r>
      <w:r w:rsidR="00384E0A">
        <w:rPr>
          <w:rFonts w:hint="eastAsia"/>
          <w:lang w:val="en-US" w:eastAsia="zh-CN"/>
        </w:rPr>
        <w:t xml:space="preserve"> in idle/inactive state</w:t>
      </w:r>
    </w:p>
    <w:p w:rsidR="00B4795E" w:rsidRDefault="004E39FA" w:rsidP="005236D0">
      <w:pPr>
        <w:rPr>
          <w:lang w:val="en-US" w:eastAsia="zh-CN"/>
        </w:rPr>
      </w:pPr>
      <w:r>
        <w:rPr>
          <w:lang w:val="en-US" w:eastAsia="zh-CN"/>
        </w:rPr>
        <w:t>For</w:t>
      </w:r>
      <w:r>
        <w:rPr>
          <w:rFonts w:hint="eastAsia"/>
          <w:lang w:val="en-US" w:eastAsia="zh-CN"/>
        </w:rPr>
        <w:t xml:space="preserve"> on-demand SIB1 in idle/inactive mode, based on the discussion of RAN1/2, the procedure is basically as below: </w:t>
      </w:r>
    </w:p>
    <w:p w:rsidR="00703128" w:rsidRPr="004E39FA" w:rsidRDefault="000F1E17" w:rsidP="004E39FA">
      <w:pPr>
        <w:numPr>
          <w:ilvl w:val="0"/>
          <w:numId w:val="32"/>
        </w:numPr>
        <w:rPr>
          <w:lang w:val="en-US" w:eastAsia="zh-CN"/>
        </w:rPr>
      </w:pPr>
      <w:r w:rsidRPr="004E39FA">
        <w:rPr>
          <w:rFonts w:hint="eastAsia"/>
          <w:lang w:val="en-US" w:eastAsia="zh-CN"/>
        </w:rPr>
        <w:t>UE obtains UL WUS configuration</w:t>
      </w:r>
      <w:r w:rsidRPr="004E39FA">
        <w:rPr>
          <w:rFonts w:hint="eastAsia"/>
          <w:lang w:val="en-US" w:eastAsia="zh-CN"/>
        </w:rPr>
        <w:t>（</w:t>
      </w:r>
      <w:r w:rsidRPr="004E39FA">
        <w:rPr>
          <w:rFonts w:hint="eastAsia"/>
          <w:lang w:val="en-US" w:eastAsia="zh-CN"/>
        </w:rPr>
        <w:t>dedicate PRACH resource</w:t>
      </w:r>
      <w:r w:rsidRPr="004E39FA">
        <w:rPr>
          <w:rFonts w:hint="eastAsia"/>
          <w:lang w:val="en-US" w:eastAsia="zh-CN"/>
        </w:rPr>
        <w:t>）</w:t>
      </w:r>
      <w:r w:rsidRPr="004E39FA">
        <w:rPr>
          <w:rFonts w:hint="eastAsia"/>
          <w:lang w:val="en-US" w:eastAsia="zh-CN"/>
        </w:rPr>
        <w:t>from NES cell or cell A</w:t>
      </w:r>
    </w:p>
    <w:p w:rsidR="00703128" w:rsidRPr="004E39FA" w:rsidRDefault="000F1E17" w:rsidP="004E39FA">
      <w:pPr>
        <w:numPr>
          <w:ilvl w:val="0"/>
          <w:numId w:val="32"/>
        </w:numPr>
        <w:rPr>
          <w:lang w:val="en-US" w:eastAsia="zh-CN"/>
        </w:rPr>
      </w:pPr>
      <w:r w:rsidRPr="004E39FA">
        <w:rPr>
          <w:rFonts w:hint="eastAsia"/>
          <w:lang w:val="en-US" w:eastAsia="zh-CN"/>
        </w:rPr>
        <w:t>UE transmit UL WUS to target cell (NES cell or cell A)</w:t>
      </w:r>
    </w:p>
    <w:p w:rsidR="00703128" w:rsidRDefault="000F1E17" w:rsidP="004E39FA">
      <w:pPr>
        <w:numPr>
          <w:ilvl w:val="0"/>
          <w:numId w:val="32"/>
        </w:numPr>
        <w:rPr>
          <w:lang w:val="en-US" w:eastAsia="zh-CN"/>
        </w:rPr>
      </w:pPr>
      <w:r w:rsidRPr="004E39FA">
        <w:rPr>
          <w:rFonts w:hint="eastAsia"/>
          <w:lang w:val="en-US" w:eastAsia="zh-CN"/>
        </w:rPr>
        <w:t>UE receives on-demand SIB1 from NES cell or cell A</w:t>
      </w:r>
    </w:p>
    <w:p w:rsidR="004E39FA" w:rsidRDefault="00FF20BA" w:rsidP="00792658">
      <w:pPr>
        <w:spacing w:after="120"/>
        <w:rPr>
          <w:lang w:val="en-US" w:eastAsia="zh-CN"/>
        </w:rPr>
      </w:pPr>
      <w:r>
        <w:rPr>
          <w:lang w:val="en-US" w:eastAsia="zh-CN"/>
        </w:rPr>
        <w:t>And</w:t>
      </w:r>
      <w:r>
        <w:rPr>
          <w:rFonts w:hint="eastAsia"/>
          <w:lang w:val="en-US" w:eastAsia="zh-CN"/>
        </w:rPr>
        <w:t xml:space="preserve"> based on </w:t>
      </w:r>
      <w:r w:rsidR="000351B5">
        <w:rPr>
          <w:rFonts w:hint="eastAsia"/>
          <w:lang w:val="en-US" w:eastAsia="zh-CN"/>
        </w:rPr>
        <w:t xml:space="preserve">the </w:t>
      </w:r>
      <w:r>
        <w:rPr>
          <w:rFonts w:hint="eastAsia"/>
          <w:lang w:val="en-US" w:eastAsia="zh-CN"/>
        </w:rPr>
        <w:t>different choice</w:t>
      </w:r>
      <w:r w:rsidR="000351B5">
        <w:rPr>
          <w:rFonts w:hint="eastAsia"/>
          <w:lang w:val="en-US" w:eastAsia="zh-CN"/>
        </w:rPr>
        <w:t>s</w:t>
      </w:r>
      <w:r>
        <w:rPr>
          <w:rFonts w:hint="eastAsia"/>
          <w:lang w:val="en-US" w:eastAsia="zh-CN"/>
        </w:rPr>
        <w:t xml:space="preserve"> of cell in each step</w:t>
      </w:r>
      <w:r w:rsidR="00792658">
        <w:rPr>
          <w:rFonts w:hint="eastAsia"/>
          <w:lang w:val="en-US" w:eastAsia="zh-CN"/>
        </w:rPr>
        <w:t xml:space="preserve">, there can be multiple scenarios: </w:t>
      </w:r>
    </w:p>
    <w:p w:rsidR="00792658" w:rsidRPr="00792658" w:rsidRDefault="00792658" w:rsidP="00792658">
      <w:pPr>
        <w:numPr>
          <w:ilvl w:val="0"/>
          <w:numId w:val="32"/>
        </w:numPr>
        <w:spacing w:after="120"/>
        <w:ind w:hanging="357"/>
        <w:rPr>
          <w:lang w:val="en-US" w:eastAsia="zh-CN"/>
        </w:rPr>
      </w:pPr>
      <w:r w:rsidRPr="00792658">
        <w:rPr>
          <w:lang w:val="en-US" w:eastAsia="zh-CN"/>
        </w:rPr>
        <w:t>On target cell of UL WUS transmission:</w:t>
      </w:r>
    </w:p>
    <w:p w:rsidR="00792658" w:rsidRPr="00792658" w:rsidRDefault="00792658" w:rsidP="00792658">
      <w:pPr>
        <w:numPr>
          <w:ilvl w:val="1"/>
          <w:numId w:val="32"/>
        </w:numPr>
        <w:spacing w:after="120"/>
        <w:ind w:hanging="357"/>
        <w:rPr>
          <w:lang w:val="en-US" w:eastAsia="zh-CN"/>
        </w:rPr>
      </w:pPr>
      <w:bookmarkStart w:id="3" w:name="OLE_LINK191"/>
      <w:r w:rsidRPr="00792658">
        <w:rPr>
          <w:lang w:val="en-US" w:eastAsia="zh-CN"/>
        </w:rPr>
        <w:t>Option 1: UE transmits UL WUS to NES Cell</w:t>
      </w:r>
    </w:p>
    <w:p w:rsidR="00792658" w:rsidRPr="00792658" w:rsidRDefault="00792658" w:rsidP="00792658">
      <w:pPr>
        <w:numPr>
          <w:ilvl w:val="1"/>
          <w:numId w:val="32"/>
        </w:numPr>
        <w:spacing w:after="120"/>
        <w:ind w:hanging="357"/>
        <w:rPr>
          <w:lang w:val="en-US" w:eastAsia="zh-CN"/>
        </w:rPr>
      </w:pPr>
      <w:r w:rsidRPr="00792658">
        <w:rPr>
          <w:lang w:val="en-US" w:eastAsia="zh-CN"/>
        </w:rPr>
        <w:t>Option 2: UE transmits UL WUS to Cell A</w:t>
      </w:r>
    </w:p>
    <w:bookmarkEnd w:id="3"/>
    <w:p w:rsidR="00792658" w:rsidRPr="00792658" w:rsidRDefault="00792658" w:rsidP="00792658">
      <w:pPr>
        <w:numPr>
          <w:ilvl w:val="0"/>
          <w:numId w:val="32"/>
        </w:numPr>
        <w:spacing w:after="120"/>
        <w:ind w:hanging="357"/>
        <w:rPr>
          <w:lang w:val="en-US" w:eastAsia="zh-CN"/>
        </w:rPr>
      </w:pPr>
      <w:r w:rsidRPr="00792658">
        <w:rPr>
          <w:lang w:val="en-US" w:eastAsia="zh-CN"/>
        </w:rPr>
        <w:t>On configuration provision for UL WUS transmission</w:t>
      </w:r>
    </w:p>
    <w:p w:rsidR="00792658" w:rsidRPr="00792658" w:rsidRDefault="00792658" w:rsidP="00792658">
      <w:pPr>
        <w:numPr>
          <w:ilvl w:val="1"/>
          <w:numId w:val="32"/>
        </w:numPr>
        <w:spacing w:after="120"/>
        <w:ind w:hanging="357"/>
        <w:rPr>
          <w:lang w:val="en-US" w:eastAsia="zh-CN"/>
        </w:rPr>
      </w:pPr>
      <w:bookmarkStart w:id="4" w:name="OLE_LINK192"/>
      <w:r w:rsidRPr="00792658">
        <w:rPr>
          <w:lang w:val="en-US" w:eastAsia="zh-CN"/>
        </w:rPr>
        <w:t>Option A: UE obtains the UL WUS configuration from NES Cell</w:t>
      </w:r>
    </w:p>
    <w:p w:rsidR="00792658" w:rsidRPr="00792658" w:rsidRDefault="00792658" w:rsidP="00792658">
      <w:pPr>
        <w:numPr>
          <w:ilvl w:val="1"/>
          <w:numId w:val="32"/>
        </w:numPr>
        <w:spacing w:after="120"/>
        <w:ind w:hanging="357"/>
        <w:rPr>
          <w:lang w:val="en-US" w:eastAsia="zh-CN"/>
        </w:rPr>
      </w:pPr>
      <w:r w:rsidRPr="00792658">
        <w:rPr>
          <w:lang w:val="en-US" w:eastAsia="zh-CN"/>
        </w:rPr>
        <w:t xml:space="preserve">Option B: </w:t>
      </w:r>
      <w:bookmarkStart w:id="5" w:name="OLE_LINK283"/>
      <w:r w:rsidRPr="00792658">
        <w:rPr>
          <w:lang w:val="en-US" w:eastAsia="zh-CN"/>
        </w:rPr>
        <w:t xml:space="preserve">UE obtains the </w:t>
      </w:r>
      <w:bookmarkStart w:id="6" w:name="OLE_LINK277"/>
      <w:r w:rsidRPr="00792658">
        <w:rPr>
          <w:lang w:val="en-US" w:eastAsia="zh-CN"/>
        </w:rPr>
        <w:t>UL WUS configuration from Cell A</w:t>
      </w:r>
      <w:bookmarkEnd w:id="5"/>
      <w:bookmarkEnd w:id="6"/>
      <w:r w:rsidRPr="00792658">
        <w:rPr>
          <w:lang w:val="en-US" w:eastAsia="zh-CN"/>
        </w:rPr>
        <w:t xml:space="preserve"> </w:t>
      </w:r>
    </w:p>
    <w:p w:rsidR="00792658" w:rsidRPr="00792658" w:rsidRDefault="00792658" w:rsidP="00792658">
      <w:pPr>
        <w:numPr>
          <w:ilvl w:val="0"/>
          <w:numId w:val="32"/>
        </w:numPr>
        <w:spacing w:after="120"/>
        <w:ind w:hanging="357"/>
        <w:rPr>
          <w:lang w:val="en-US" w:eastAsia="zh-CN"/>
        </w:rPr>
      </w:pPr>
      <w:r w:rsidRPr="00792658">
        <w:rPr>
          <w:lang w:val="en-US" w:eastAsia="zh-CN"/>
        </w:rPr>
        <w:t xml:space="preserve">On receiving of SIB1 </w:t>
      </w:r>
    </w:p>
    <w:p w:rsidR="00792658" w:rsidRPr="00792658" w:rsidRDefault="00792658" w:rsidP="00792658">
      <w:pPr>
        <w:numPr>
          <w:ilvl w:val="1"/>
          <w:numId w:val="32"/>
        </w:numPr>
        <w:spacing w:after="120"/>
        <w:ind w:hanging="357"/>
        <w:rPr>
          <w:lang w:val="en-US" w:eastAsia="zh-CN"/>
        </w:rPr>
      </w:pPr>
      <w:r w:rsidRPr="00792658">
        <w:rPr>
          <w:lang w:val="en-US" w:eastAsia="zh-CN"/>
        </w:rPr>
        <w:t xml:space="preserve">Option X: UE receives on-demand SIB1 from NES Cell </w:t>
      </w:r>
    </w:p>
    <w:p w:rsidR="00792658" w:rsidRPr="00792658" w:rsidRDefault="00792658" w:rsidP="00792658">
      <w:pPr>
        <w:numPr>
          <w:ilvl w:val="1"/>
          <w:numId w:val="32"/>
        </w:numPr>
        <w:spacing w:after="120"/>
        <w:ind w:hanging="357"/>
        <w:rPr>
          <w:lang w:val="en-US" w:eastAsia="zh-CN"/>
        </w:rPr>
      </w:pPr>
      <w:r w:rsidRPr="00792658">
        <w:rPr>
          <w:lang w:val="en-US" w:eastAsia="zh-CN"/>
        </w:rPr>
        <w:t>Option Y: UE receives on-demand SIB1 from Cell A</w:t>
      </w:r>
    </w:p>
    <w:bookmarkEnd w:id="4"/>
    <w:p w:rsidR="00703128" w:rsidRPr="002B01DF" w:rsidRDefault="00ED7FE6" w:rsidP="002B01DF">
      <w:pPr>
        <w:spacing w:after="120"/>
        <w:rPr>
          <w:lang w:val="en-US" w:eastAsia="zh-CN"/>
        </w:rPr>
      </w:pPr>
      <w:r w:rsidRPr="002B01DF">
        <w:rPr>
          <w:lang w:val="en-US" w:eastAsia="zh-CN"/>
        </w:rPr>
        <w:t>I</w:t>
      </w:r>
      <w:r w:rsidRPr="002B01DF">
        <w:rPr>
          <w:rFonts w:hint="eastAsia"/>
          <w:lang w:val="en-US" w:eastAsia="zh-CN"/>
        </w:rPr>
        <w:t xml:space="preserve">n RAN1#117 meeting, it has been agreed to </w:t>
      </w:r>
      <w:r w:rsidR="002B01DF" w:rsidRPr="002B01DF">
        <w:rPr>
          <w:rFonts w:hint="eastAsia"/>
          <w:lang w:val="en-US" w:eastAsia="zh-CN"/>
        </w:rPr>
        <w:t xml:space="preserve">prioritize </w:t>
      </w:r>
      <w:r w:rsidR="000F1E17" w:rsidRPr="002B01DF">
        <w:rPr>
          <w:rFonts w:hint="eastAsia"/>
          <w:lang w:val="en-US" w:eastAsia="zh-CN"/>
        </w:rPr>
        <w:t>Case 2 and Case 3</w:t>
      </w:r>
      <w:r w:rsidR="002B01DF" w:rsidRPr="002B01DF">
        <w:rPr>
          <w:rFonts w:hint="eastAsia"/>
          <w:lang w:val="en-US" w:eastAsia="zh-CN"/>
        </w:rPr>
        <w:t xml:space="preserve">: </w:t>
      </w:r>
    </w:p>
    <w:p w:rsidR="002B01DF" w:rsidRPr="002B01DF" w:rsidRDefault="002B01DF" w:rsidP="002B01DF">
      <w:pPr>
        <w:numPr>
          <w:ilvl w:val="0"/>
          <w:numId w:val="32"/>
        </w:numPr>
        <w:spacing w:after="120"/>
        <w:ind w:hanging="357"/>
        <w:rPr>
          <w:lang w:val="en-US" w:eastAsia="zh-CN"/>
        </w:rPr>
      </w:pPr>
      <w:r w:rsidRPr="002B01DF">
        <w:rPr>
          <w:rFonts w:hint="eastAsia"/>
          <w:lang w:val="en-US" w:eastAsia="zh-CN"/>
        </w:rPr>
        <w:t>C</w:t>
      </w:r>
      <w:r w:rsidRPr="002B01DF">
        <w:rPr>
          <w:lang w:val="en-US" w:eastAsia="zh-CN"/>
        </w:rPr>
        <w:t xml:space="preserve">ase 1: Option 1+A+X </w:t>
      </w:r>
    </w:p>
    <w:p w:rsidR="002B01DF" w:rsidRPr="002B01DF" w:rsidRDefault="002B01DF" w:rsidP="002B01DF">
      <w:pPr>
        <w:numPr>
          <w:ilvl w:val="0"/>
          <w:numId w:val="32"/>
        </w:numPr>
        <w:spacing w:after="120"/>
        <w:ind w:hanging="357"/>
        <w:rPr>
          <w:lang w:val="en-US" w:eastAsia="zh-CN"/>
        </w:rPr>
      </w:pPr>
      <w:r w:rsidRPr="002B01DF">
        <w:rPr>
          <w:rFonts w:hint="eastAsia"/>
          <w:lang w:val="en-US" w:eastAsia="zh-CN"/>
        </w:rPr>
        <w:t>C</w:t>
      </w:r>
      <w:r w:rsidRPr="002B01DF">
        <w:rPr>
          <w:lang w:val="en-US" w:eastAsia="zh-CN"/>
        </w:rPr>
        <w:t>ase 2: Option 1+B+X</w:t>
      </w:r>
    </w:p>
    <w:p w:rsidR="002B01DF" w:rsidRPr="002B01DF" w:rsidRDefault="002B01DF" w:rsidP="002B01DF">
      <w:pPr>
        <w:numPr>
          <w:ilvl w:val="0"/>
          <w:numId w:val="32"/>
        </w:numPr>
        <w:spacing w:after="120"/>
        <w:ind w:hanging="357"/>
        <w:rPr>
          <w:lang w:val="en-US" w:eastAsia="zh-CN"/>
        </w:rPr>
      </w:pPr>
      <w:r w:rsidRPr="002B01DF">
        <w:rPr>
          <w:rFonts w:hint="eastAsia"/>
          <w:lang w:val="en-US" w:eastAsia="zh-CN"/>
        </w:rPr>
        <w:t>C</w:t>
      </w:r>
      <w:r w:rsidRPr="002B01DF">
        <w:rPr>
          <w:lang w:val="en-US" w:eastAsia="zh-CN"/>
        </w:rPr>
        <w:t>ase 3: Option 2+B+Y</w:t>
      </w:r>
    </w:p>
    <w:p w:rsidR="004E39FA" w:rsidRDefault="00434772" w:rsidP="00434772">
      <w:pPr>
        <w:rPr>
          <w:lang w:val="en-US" w:eastAsia="zh-CN"/>
        </w:rPr>
      </w:pPr>
      <w:r>
        <w:rPr>
          <w:lang w:val="en-US" w:eastAsia="zh-CN"/>
        </w:rPr>
        <w:t>B</w:t>
      </w:r>
      <w:r>
        <w:rPr>
          <w:rFonts w:hint="eastAsia"/>
          <w:lang w:val="en-US" w:eastAsia="zh-CN"/>
        </w:rPr>
        <w:t>ut ther</w:t>
      </w:r>
      <w:r>
        <w:rPr>
          <w:lang w:val="en-US" w:eastAsia="zh-CN"/>
        </w:rPr>
        <w:t>e</w:t>
      </w:r>
      <w:r>
        <w:rPr>
          <w:rFonts w:hint="eastAsia"/>
          <w:lang w:val="en-US" w:eastAsia="zh-CN"/>
        </w:rPr>
        <w:t xml:space="preserve"> are still many issues </w:t>
      </w:r>
      <w:r w:rsidR="00BB25DD">
        <w:rPr>
          <w:rFonts w:hint="eastAsia"/>
          <w:lang w:val="en-US" w:eastAsia="zh-CN"/>
        </w:rPr>
        <w:t xml:space="preserve">e.g., UL-WUS configuration, trigger condition and UE identification etc. </w:t>
      </w:r>
      <w:r>
        <w:rPr>
          <w:rFonts w:hint="eastAsia"/>
          <w:lang w:val="en-US" w:eastAsia="zh-CN"/>
        </w:rPr>
        <w:t>discussing in RAN1/2 with no conclusions</w:t>
      </w:r>
      <w:r w:rsidR="00A37D4B">
        <w:rPr>
          <w:rFonts w:hint="eastAsia"/>
          <w:lang w:val="en-US" w:eastAsia="zh-CN"/>
        </w:rPr>
        <w:t>, and</w:t>
      </w:r>
      <w:r w:rsidR="00BB25DD">
        <w:rPr>
          <w:rFonts w:hint="eastAsia"/>
          <w:lang w:val="en-US" w:eastAsia="zh-CN"/>
        </w:rPr>
        <w:t xml:space="preserve"> it is not clear how the procedure impact measurement configuration</w:t>
      </w:r>
      <w:r w:rsidR="006249FB">
        <w:rPr>
          <w:rFonts w:hint="eastAsia"/>
          <w:lang w:val="en-US" w:eastAsia="zh-CN"/>
        </w:rPr>
        <w:t>s</w:t>
      </w:r>
      <w:r w:rsidR="00BB25DD">
        <w:rPr>
          <w:rFonts w:hint="eastAsia"/>
          <w:lang w:val="en-US" w:eastAsia="zh-CN"/>
        </w:rPr>
        <w:t>. From our perspective,</w:t>
      </w:r>
      <w:r w:rsidR="00A37D4B">
        <w:rPr>
          <w:rFonts w:hint="eastAsia"/>
          <w:lang w:val="en-US" w:eastAsia="zh-CN"/>
        </w:rPr>
        <w:t xml:space="preserve"> no RRM impact is identified so far</w:t>
      </w:r>
      <w:r w:rsidR="00BB25DD">
        <w:rPr>
          <w:rFonts w:hint="eastAsia"/>
          <w:lang w:val="en-US" w:eastAsia="zh-CN"/>
        </w:rPr>
        <w:t xml:space="preserve"> and RAN4 need to wait for further progress from other groups</w:t>
      </w:r>
      <w:r w:rsidR="00A37D4B">
        <w:rPr>
          <w:rFonts w:hint="eastAsia"/>
          <w:lang w:val="en-US" w:eastAsia="zh-CN"/>
        </w:rPr>
        <w:t xml:space="preserve">. </w:t>
      </w:r>
    </w:p>
    <w:p w:rsidR="00B4795E" w:rsidRPr="00D342AB" w:rsidRDefault="00C966A0" w:rsidP="00D342AB">
      <w:pPr>
        <w:spacing w:after="120"/>
        <w:rPr>
          <w:b/>
          <w:lang w:val="en-US" w:eastAsia="zh-CN"/>
        </w:rPr>
      </w:pPr>
      <w:r w:rsidRPr="00C966A0">
        <w:rPr>
          <w:b/>
          <w:lang w:val="en-US" w:eastAsia="zh-CN"/>
        </w:rPr>
        <w:t>P</w:t>
      </w:r>
      <w:r w:rsidRPr="00C966A0">
        <w:rPr>
          <w:rFonts w:hint="eastAsia"/>
          <w:b/>
          <w:lang w:val="en-US" w:eastAsia="zh-CN"/>
        </w:rPr>
        <w:t xml:space="preserve">roposal 8: No RRM impact is identified for on-demand SIB1 and RAN4 to wait for further progress from other groups. </w:t>
      </w:r>
    </w:p>
    <w:p w:rsidR="001C5E97" w:rsidRPr="007B1F8D" w:rsidRDefault="005236D0" w:rsidP="005236D0">
      <w:pPr>
        <w:pStyle w:val="2"/>
        <w:rPr>
          <w:lang w:val="en-US" w:eastAsia="zh-CN"/>
        </w:rPr>
      </w:pPr>
      <w:r>
        <w:rPr>
          <w:rFonts w:hint="eastAsia"/>
          <w:lang w:val="en-US" w:eastAsia="zh-CN"/>
        </w:rPr>
        <w:t xml:space="preserve">2.3 </w:t>
      </w:r>
      <w:r w:rsidR="0076602E" w:rsidRPr="0076602E">
        <w:rPr>
          <w:rFonts w:hint="eastAsia"/>
          <w:lang w:val="en-US" w:eastAsia="zh-CN"/>
        </w:rPr>
        <w:t>Adaptation of common signal/channel transmissions</w:t>
      </w:r>
    </w:p>
    <w:p w:rsidR="003243FA" w:rsidRDefault="006C4518" w:rsidP="0009566B">
      <w:pPr>
        <w:spacing w:beforeLines="100" w:before="240"/>
        <w:rPr>
          <w:lang w:eastAsia="zh-CN"/>
        </w:rPr>
      </w:pPr>
      <w:r w:rsidRPr="007962C5">
        <w:rPr>
          <w:lang w:eastAsia="zh-CN"/>
        </w:rPr>
        <w:t>For</w:t>
      </w:r>
      <w:r w:rsidRPr="007962C5">
        <w:rPr>
          <w:rFonts w:hint="eastAsia"/>
          <w:lang w:eastAsia="zh-CN"/>
        </w:rPr>
        <w:t xml:space="preserve"> the adaptation of common signal/channel transmissions, RAN1 discussion includes SSB adaptation, PRACH adaptation and paging adaptation. </w:t>
      </w:r>
      <w:r w:rsidR="007962C5" w:rsidRPr="007962C5">
        <w:rPr>
          <w:lang w:eastAsia="zh-CN"/>
        </w:rPr>
        <w:t>F</w:t>
      </w:r>
      <w:r w:rsidR="007962C5" w:rsidRPr="007962C5">
        <w:rPr>
          <w:rFonts w:hint="eastAsia"/>
          <w:lang w:eastAsia="zh-CN"/>
        </w:rPr>
        <w:t xml:space="preserve">rom RAN4 perspective, </w:t>
      </w:r>
      <w:r w:rsidR="003243FA">
        <w:rPr>
          <w:rFonts w:hint="eastAsia"/>
          <w:lang w:eastAsia="zh-CN"/>
        </w:rPr>
        <w:t xml:space="preserve">no RRM impact is identified so far for PRACH and paging adaptation and RAN4 can wait for further </w:t>
      </w:r>
      <w:r w:rsidR="00F0204B">
        <w:rPr>
          <w:rFonts w:hint="eastAsia"/>
          <w:lang w:eastAsia="zh-CN"/>
        </w:rPr>
        <w:t xml:space="preserve">progress from other groups. </w:t>
      </w:r>
    </w:p>
    <w:p w:rsidR="005629D0" w:rsidRPr="005629D0" w:rsidRDefault="005629D0" w:rsidP="005629D0">
      <w:pPr>
        <w:spacing w:after="120"/>
        <w:rPr>
          <w:b/>
          <w:lang w:val="en-US" w:eastAsia="zh-CN"/>
        </w:rPr>
      </w:pPr>
      <w:r w:rsidRPr="00C966A0">
        <w:rPr>
          <w:b/>
          <w:lang w:val="en-US" w:eastAsia="zh-CN"/>
        </w:rPr>
        <w:t>P</w:t>
      </w:r>
      <w:r w:rsidRPr="00C966A0">
        <w:rPr>
          <w:rFonts w:hint="eastAsia"/>
          <w:b/>
          <w:lang w:val="en-US" w:eastAsia="zh-CN"/>
        </w:rPr>
        <w:t xml:space="preserve">roposal </w:t>
      </w:r>
      <w:r>
        <w:rPr>
          <w:rFonts w:hint="eastAsia"/>
          <w:b/>
          <w:lang w:val="en-US" w:eastAsia="zh-CN"/>
        </w:rPr>
        <w:t>9</w:t>
      </w:r>
      <w:r w:rsidRPr="00C966A0">
        <w:rPr>
          <w:rFonts w:hint="eastAsia"/>
          <w:b/>
          <w:lang w:val="en-US" w:eastAsia="zh-CN"/>
        </w:rPr>
        <w:t xml:space="preserve">: No RRM impact is identified </w:t>
      </w:r>
      <w:r w:rsidR="003233B3">
        <w:rPr>
          <w:rFonts w:hint="eastAsia"/>
          <w:b/>
          <w:lang w:val="en-US" w:eastAsia="zh-CN"/>
        </w:rPr>
        <w:t>for PRACH adaptation and paging adaptation,</w:t>
      </w:r>
      <w:r w:rsidRPr="00C966A0">
        <w:rPr>
          <w:rFonts w:hint="eastAsia"/>
          <w:b/>
          <w:lang w:val="en-US" w:eastAsia="zh-CN"/>
        </w:rPr>
        <w:t xml:space="preserve"> and RAN4 to wait for further progress from other groups. </w:t>
      </w:r>
    </w:p>
    <w:p w:rsidR="0048156F" w:rsidRDefault="006920BE" w:rsidP="0009566B">
      <w:pPr>
        <w:spacing w:beforeLines="100" w:before="240"/>
        <w:rPr>
          <w:lang w:eastAsia="zh-CN"/>
        </w:rPr>
      </w:pPr>
      <w:r>
        <w:rPr>
          <w:lang w:eastAsia="zh-CN"/>
        </w:rPr>
        <w:t>F</w:t>
      </w:r>
      <w:r>
        <w:rPr>
          <w:rFonts w:hint="eastAsia"/>
          <w:lang w:eastAsia="zh-CN"/>
        </w:rPr>
        <w:t>or</w:t>
      </w:r>
      <w:r w:rsidR="0058741B">
        <w:rPr>
          <w:rFonts w:hint="eastAsia"/>
          <w:lang w:eastAsia="zh-CN"/>
        </w:rPr>
        <w:t xml:space="preserve"> SSB adaptation,</w:t>
      </w:r>
      <w:r w:rsidR="003243FA">
        <w:rPr>
          <w:rFonts w:hint="eastAsia"/>
          <w:lang w:eastAsia="zh-CN"/>
        </w:rPr>
        <w:t xml:space="preserve"> </w:t>
      </w:r>
      <w:r w:rsidR="0058741B">
        <w:rPr>
          <w:rFonts w:hint="eastAsia"/>
          <w:lang w:eastAsia="zh-CN"/>
        </w:rPr>
        <w:t xml:space="preserve">RAN1 has the following agreements: </w:t>
      </w:r>
    </w:p>
    <w:tbl>
      <w:tblPr>
        <w:tblStyle w:val="af3"/>
        <w:tblW w:w="0" w:type="auto"/>
        <w:tblLook w:val="04A0" w:firstRow="1" w:lastRow="0" w:firstColumn="1" w:lastColumn="0" w:noHBand="0" w:noVBand="1"/>
      </w:tblPr>
      <w:tblGrid>
        <w:gridCol w:w="9857"/>
      </w:tblGrid>
      <w:tr w:rsidR="009C3354" w:rsidTr="009C3354">
        <w:tc>
          <w:tcPr>
            <w:tcW w:w="9857" w:type="dxa"/>
          </w:tcPr>
          <w:p w:rsidR="009C3354" w:rsidRPr="00BF5BD7" w:rsidRDefault="009C3354" w:rsidP="00C21ACC">
            <w:pPr>
              <w:spacing w:afterLines="50" w:after="120"/>
              <w:rPr>
                <w:b/>
                <w:bCs/>
                <w:highlight w:val="green"/>
                <w:lang w:eastAsia="x-none"/>
              </w:rPr>
            </w:pPr>
            <w:r w:rsidRPr="00BF5BD7">
              <w:rPr>
                <w:b/>
                <w:bCs/>
                <w:highlight w:val="green"/>
                <w:lang w:eastAsia="x-none"/>
              </w:rPr>
              <w:t>Agreement</w:t>
            </w:r>
          </w:p>
          <w:p w:rsidR="009C3354" w:rsidRPr="005B303B" w:rsidRDefault="009C3354" w:rsidP="00C21ACC">
            <w:pPr>
              <w:suppressAutoHyphens/>
              <w:spacing w:afterLines="50" w:after="120"/>
              <w:rPr>
                <w:lang w:eastAsia="x-none"/>
              </w:rPr>
            </w:pPr>
            <w:r w:rsidRPr="005B303B">
              <w:rPr>
                <w:lang w:eastAsia="x-none"/>
              </w:rPr>
              <w:t xml:space="preserve">For indication of adaptation of SSB in time-domain, </w:t>
            </w:r>
          </w:p>
          <w:p w:rsidR="009C3354" w:rsidRPr="005B303B" w:rsidRDefault="009C3354" w:rsidP="00C21ACC">
            <w:pPr>
              <w:numPr>
                <w:ilvl w:val="0"/>
                <w:numId w:val="33"/>
              </w:numPr>
              <w:suppressAutoHyphens/>
              <w:spacing w:afterLines="50" w:after="120"/>
              <w:ind w:left="714" w:hanging="357"/>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trigger</w:t>
            </w:r>
          </w:p>
          <w:p w:rsidR="007B4C52" w:rsidRPr="005D5577" w:rsidRDefault="007B4C52" w:rsidP="007B4C52">
            <w:pPr>
              <w:spacing w:afterLines="50" w:after="120"/>
              <w:rPr>
                <w:b/>
                <w:bCs/>
                <w:lang w:val="en-US" w:eastAsia="x-none"/>
              </w:rPr>
            </w:pPr>
            <w:r w:rsidRPr="005D5577">
              <w:rPr>
                <w:b/>
                <w:bCs/>
                <w:highlight w:val="green"/>
                <w:lang w:val="en-US" w:eastAsia="x-none"/>
              </w:rPr>
              <w:t>Agreement</w:t>
            </w:r>
          </w:p>
          <w:p w:rsidR="007B4C52" w:rsidRPr="00D26E4E" w:rsidRDefault="007B4C52" w:rsidP="007B4C52">
            <w:pPr>
              <w:spacing w:afterLines="50" w:after="120"/>
              <w:rPr>
                <w:lang w:eastAsia="x-none"/>
              </w:rPr>
            </w:pPr>
            <w:r w:rsidRPr="00D26E4E">
              <w:rPr>
                <w:lang w:eastAsia="x-none"/>
              </w:rPr>
              <w:t>For adaptation of SSB in time-domain, Option 1 is supported</w:t>
            </w:r>
          </w:p>
          <w:p w:rsidR="007B4C52" w:rsidRPr="00D26E4E" w:rsidRDefault="007B4C52" w:rsidP="007B4C52">
            <w:pPr>
              <w:numPr>
                <w:ilvl w:val="0"/>
                <w:numId w:val="36"/>
              </w:numPr>
              <w:suppressAutoHyphens/>
              <w:spacing w:afterLines="50" w:after="120"/>
              <w:rPr>
                <w:rFonts w:cs="Times"/>
                <w:lang w:eastAsia="x-none"/>
              </w:rPr>
            </w:pPr>
            <w:r w:rsidRPr="00D26E4E">
              <w:rPr>
                <w:rFonts w:cs="Times"/>
                <w:lang w:eastAsia="x-none"/>
              </w:rPr>
              <w:t>Option 1: Adaptation of SSB burst periodicity using one or more SSB burst periodicity value(s)</w:t>
            </w:r>
          </w:p>
          <w:p w:rsidR="007B4C52" w:rsidRPr="00D26E4E" w:rsidRDefault="007B4C52" w:rsidP="007B4C52">
            <w:pPr>
              <w:numPr>
                <w:ilvl w:val="0"/>
                <w:numId w:val="36"/>
              </w:numPr>
              <w:suppressAutoHyphens/>
              <w:spacing w:afterLines="50" w:after="120"/>
              <w:rPr>
                <w:rFonts w:cs="Times"/>
                <w:lang w:eastAsia="x-none"/>
              </w:rPr>
            </w:pPr>
            <w:r w:rsidRPr="00D26E4E">
              <w:rPr>
                <w:rFonts w:cs="Times"/>
                <w:lang w:eastAsia="ko-KR"/>
              </w:rPr>
              <w:t>Note: Using Option 2 to realize Option 1 is not precluded</w:t>
            </w:r>
          </w:p>
          <w:p w:rsidR="007B4C52" w:rsidRPr="00D26E4E" w:rsidRDefault="007B4C52" w:rsidP="007B4C52">
            <w:pPr>
              <w:numPr>
                <w:ilvl w:val="1"/>
                <w:numId w:val="36"/>
              </w:numPr>
              <w:suppressAutoHyphens/>
              <w:spacing w:afterLines="50" w:after="120"/>
              <w:rPr>
                <w:rFonts w:cs="Times"/>
              </w:rPr>
            </w:pPr>
            <w:r w:rsidRPr="00D26E4E">
              <w:rPr>
                <w:rFonts w:cs="Times"/>
              </w:rPr>
              <w:t>Option 2: Adaptation based on two SSB configurations [where up to two configurations can be active]</w:t>
            </w:r>
          </w:p>
          <w:p w:rsidR="007B4C52" w:rsidRPr="00D26E4E" w:rsidRDefault="007B4C52" w:rsidP="007B4C52">
            <w:pPr>
              <w:numPr>
                <w:ilvl w:val="2"/>
                <w:numId w:val="36"/>
              </w:numPr>
              <w:suppressAutoHyphens/>
              <w:spacing w:afterLines="50" w:after="120"/>
              <w:rPr>
                <w:rFonts w:cs="Times"/>
              </w:rPr>
            </w:pPr>
            <w:r w:rsidRPr="00D26E4E">
              <w:rPr>
                <w:rFonts w:cs="Times"/>
              </w:rPr>
              <w:lastRenderedPageBreak/>
              <w:t>FFS: details of the differences between the two SSB configurations, e.g. two different periodicities</w:t>
            </w:r>
          </w:p>
          <w:p w:rsidR="007B4C52" w:rsidRPr="00D26E4E" w:rsidRDefault="007B4C52" w:rsidP="007B4C52">
            <w:pPr>
              <w:numPr>
                <w:ilvl w:val="0"/>
                <w:numId w:val="36"/>
              </w:numPr>
              <w:suppressAutoHyphens/>
              <w:spacing w:afterLines="50" w:after="120"/>
              <w:rPr>
                <w:rFonts w:cs="Times"/>
                <w:lang w:eastAsia="x-none"/>
              </w:rPr>
            </w:pPr>
            <w:r w:rsidRPr="00D26E4E">
              <w:rPr>
                <w:rFonts w:cs="Times"/>
                <w:lang w:eastAsia="x-none"/>
              </w:rPr>
              <w:t xml:space="preserve">FFS: Details including applicable scenarios </w:t>
            </w:r>
          </w:p>
          <w:p w:rsidR="009C3354" w:rsidRPr="00657EFC" w:rsidRDefault="007B4C52" w:rsidP="00C21ACC">
            <w:pPr>
              <w:numPr>
                <w:ilvl w:val="0"/>
                <w:numId w:val="36"/>
              </w:numPr>
              <w:suppressAutoHyphens/>
              <w:spacing w:afterLines="50" w:after="120"/>
              <w:rPr>
                <w:rFonts w:cs="Times"/>
                <w:lang w:eastAsia="x-none"/>
              </w:rPr>
            </w:pPr>
            <w:r w:rsidRPr="00D26E4E">
              <w:rPr>
                <w:rFonts w:cs="Times"/>
                <w:lang w:eastAsia="x-none"/>
              </w:rPr>
              <w:t>FFS: Support of Cell DTX for connected mode UEs for SSB</w:t>
            </w:r>
          </w:p>
        </w:tc>
      </w:tr>
    </w:tbl>
    <w:p w:rsidR="004509D9" w:rsidRDefault="008D2D33" w:rsidP="0009566B">
      <w:pPr>
        <w:spacing w:beforeLines="100" w:before="240"/>
        <w:rPr>
          <w:lang w:eastAsia="zh-CN"/>
        </w:rPr>
      </w:pPr>
      <w:r>
        <w:rPr>
          <w:lang w:eastAsia="zh-CN"/>
        </w:rPr>
        <w:lastRenderedPageBreak/>
        <w:t>B</w:t>
      </w:r>
      <w:r>
        <w:rPr>
          <w:rFonts w:hint="eastAsia"/>
          <w:lang w:eastAsia="zh-CN"/>
        </w:rPr>
        <w:t>ased on the above agreement, the SSB periodicity or other SSB configurations may be adapted</w:t>
      </w:r>
      <w:r w:rsidR="003B0D24">
        <w:rPr>
          <w:rFonts w:hint="eastAsia"/>
          <w:lang w:eastAsia="zh-CN"/>
        </w:rPr>
        <w:t xml:space="preserve"> by </w:t>
      </w:r>
      <w:proofErr w:type="spellStart"/>
      <w:r w:rsidR="003B0D24">
        <w:rPr>
          <w:rFonts w:hint="eastAsia"/>
          <w:lang w:eastAsia="zh-CN"/>
        </w:rPr>
        <w:t>gNB</w:t>
      </w:r>
      <w:proofErr w:type="spellEnd"/>
      <w:r w:rsidR="003B0D24">
        <w:rPr>
          <w:rFonts w:hint="eastAsia"/>
          <w:lang w:eastAsia="zh-CN"/>
        </w:rPr>
        <w:t xml:space="preserve"> triggering</w:t>
      </w:r>
      <w:r>
        <w:rPr>
          <w:rFonts w:hint="eastAsia"/>
          <w:lang w:eastAsia="zh-CN"/>
        </w:rPr>
        <w:t xml:space="preserve">. </w:t>
      </w:r>
      <w:r>
        <w:rPr>
          <w:lang w:eastAsia="zh-CN"/>
        </w:rPr>
        <w:t>A</w:t>
      </w:r>
      <w:r>
        <w:rPr>
          <w:rFonts w:hint="eastAsia"/>
          <w:lang w:eastAsia="zh-CN"/>
        </w:rPr>
        <w:t>nd from RAN4 perspective, this may impact the measurement requirements</w:t>
      </w:r>
      <w:r w:rsidR="005E1161">
        <w:rPr>
          <w:rFonts w:hint="eastAsia"/>
          <w:lang w:eastAsia="zh-CN"/>
        </w:rPr>
        <w:t xml:space="preserve"> if it occurs within the measurement period</w:t>
      </w:r>
      <w:r>
        <w:rPr>
          <w:rFonts w:hint="eastAsia"/>
          <w:lang w:eastAsia="zh-CN"/>
        </w:rPr>
        <w:t xml:space="preserve">. </w:t>
      </w:r>
      <w:r>
        <w:rPr>
          <w:lang w:eastAsia="zh-CN"/>
        </w:rPr>
        <w:t>B</w:t>
      </w:r>
      <w:r>
        <w:rPr>
          <w:rFonts w:hint="eastAsia"/>
          <w:lang w:eastAsia="zh-CN"/>
        </w:rPr>
        <w:t xml:space="preserve">ut since </w:t>
      </w:r>
      <w:r w:rsidR="00420BEE">
        <w:rPr>
          <w:rFonts w:hint="eastAsia"/>
          <w:lang w:eastAsia="zh-CN"/>
        </w:rPr>
        <w:t xml:space="preserve">many issues </w:t>
      </w:r>
      <w:r w:rsidR="006E5B8C">
        <w:rPr>
          <w:rFonts w:hint="eastAsia"/>
          <w:lang w:eastAsia="zh-CN"/>
        </w:rPr>
        <w:t xml:space="preserve">e.g., </w:t>
      </w:r>
      <w:r w:rsidR="00E84558">
        <w:rPr>
          <w:rFonts w:hint="eastAsia"/>
          <w:lang w:eastAsia="zh-CN"/>
        </w:rPr>
        <w:t>which cell the adaptation</w:t>
      </w:r>
      <w:r w:rsidR="0062750F">
        <w:rPr>
          <w:rFonts w:hint="eastAsia"/>
          <w:lang w:eastAsia="zh-CN"/>
        </w:rPr>
        <w:t xml:space="preserve"> can be applied</w:t>
      </w:r>
      <w:r w:rsidR="00CA257A">
        <w:rPr>
          <w:rFonts w:hint="eastAsia"/>
          <w:lang w:eastAsia="zh-CN"/>
        </w:rPr>
        <w:t xml:space="preserve">, </w:t>
      </w:r>
      <w:r w:rsidR="00CA257A">
        <w:rPr>
          <w:lang w:eastAsia="zh-CN"/>
        </w:rPr>
        <w:t>what</w:t>
      </w:r>
      <w:r w:rsidR="00CA257A">
        <w:rPr>
          <w:rFonts w:hint="eastAsia"/>
          <w:lang w:eastAsia="zh-CN"/>
        </w:rPr>
        <w:t xml:space="preserve"> other configurations can be adapted</w:t>
      </w:r>
      <w:r w:rsidR="00420BEE" w:rsidRPr="00420BEE">
        <w:rPr>
          <w:rFonts w:hint="eastAsia"/>
          <w:lang w:eastAsia="zh-CN"/>
        </w:rPr>
        <w:t xml:space="preserve"> </w:t>
      </w:r>
      <w:r w:rsidR="00253DDA">
        <w:rPr>
          <w:rFonts w:hint="eastAsia"/>
          <w:lang w:eastAsia="zh-CN"/>
        </w:rPr>
        <w:t>have</w:t>
      </w:r>
      <w:r w:rsidR="00420BEE">
        <w:rPr>
          <w:rFonts w:hint="eastAsia"/>
          <w:lang w:eastAsia="zh-CN"/>
        </w:rPr>
        <w:t xml:space="preserve"> no conclusion</w:t>
      </w:r>
      <w:r w:rsidR="00C53E0D">
        <w:rPr>
          <w:rFonts w:hint="eastAsia"/>
          <w:lang w:eastAsia="zh-CN"/>
        </w:rPr>
        <w:t xml:space="preserve">s in RAN1, </w:t>
      </w:r>
      <w:r w:rsidR="00503CF3">
        <w:rPr>
          <w:rFonts w:hint="eastAsia"/>
          <w:lang w:eastAsia="zh-CN"/>
        </w:rPr>
        <w:t xml:space="preserve">it is better for RAN4 to wait for further progress from other groups. </w:t>
      </w:r>
      <w:r w:rsidR="00CC6668">
        <w:rPr>
          <w:rFonts w:hint="eastAsia"/>
          <w:lang w:eastAsia="zh-CN"/>
        </w:rPr>
        <w:t xml:space="preserve"> </w:t>
      </w:r>
    </w:p>
    <w:p w:rsidR="00CE3190" w:rsidRDefault="00CE3190" w:rsidP="00C726EA">
      <w:pPr>
        <w:spacing w:after="120"/>
        <w:rPr>
          <w:b/>
          <w:lang w:val="en-US" w:eastAsia="zh-CN"/>
        </w:rPr>
      </w:pPr>
      <w:r w:rsidRPr="00C966A0">
        <w:rPr>
          <w:b/>
          <w:lang w:val="en-US" w:eastAsia="zh-CN"/>
        </w:rPr>
        <w:t>P</w:t>
      </w:r>
      <w:r w:rsidRPr="00C966A0">
        <w:rPr>
          <w:rFonts w:hint="eastAsia"/>
          <w:b/>
          <w:lang w:val="en-US" w:eastAsia="zh-CN"/>
        </w:rPr>
        <w:t xml:space="preserve">roposal </w:t>
      </w:r>
      <w:r>
        <w:rPr>
          <w:rFonts w:hint="eastAsia"/>
          <w:b/>
          <w:lang w:val="en-US" w:eastAsia="zh-CN"/>
        </w:rPr>
        <w:t>10</w:t>
      </w:r>
      <w:r w:rsidRPr="00C966A0">
        <w:rPr>
          <w:rFonts w:hint="eastAsia"/>
          <w:b/>
          <w:lang w:val="en-US" w:eastAsia="zh-CN"/>
        </w:rPr>
        <w:t xml:space="preserve">: </w:t>
      </w:r>
      <w:r w:rsidR="00C726EA">
        <w:rPr>
          <w:rFonts w:hint="eastAsia"/>
          <w:b/>
          <w:lang w:val="en-US" w:eastAsia="zh-CN"/>
        </w:rPr>
        <w:t>RA</w:t>
      </w:r>
      <w:r w:rsidR="000A1ABB">
        <w:rPr>
          <w:rFonts w:hint="eastAsia"/>
          <w:b/>
          <w:lang w:val="en-US" w:eastAsia="zh-CN"/>
        </w:rPr>
        <w:t xml:space="preserve">N4 to discuss the </w:t>
      </w:r>
      <w:r w:rsidR="00920C87">
        <w:rPr>
          <w:rFonts w:hint="eastAsia"/>
          <w:b/>
          <w:lang w:val="en-US" w:eastAsia="zh-CN"/>
        </w:rPr>
        <w:t xml:space="preserve">impact on </w:t>
      </w:r>
      <w:r w:rsidR="000A1ABB">
        <w:rPr>
          <w:rFonts w:hint="eastAsia"/>
          <w:b/>
          <w:lang w:val="en-US" w:eastAsia="zh-CN"/>
        </w:rPr>
        <w:t>measurement</w:t>
      </w:r>
      <w:r w:rsidR="00D21848">
        <w:rPr>
          <w:rFonts w:hint="eastAsia"/>
          <w:b/>
          <w:lang w:val="en-US" w:eastAsia="zh-CN"/>
        </w:rPr>
        <w:t xml:space="preserve"> period requirements</w:t>
      </w:r>
      <w:r w:rsidR="00920C87">
        <w:rPr>
          <w:rFonts w:hint="eastAsia"/>
          <w:b/>
          <w:lang w:val="en-US" w:eastAsia="zh-CN"/>
        </w:rPr>
        <w:t xml:space="preserve"> due to SSB adaptation. </w:t>
      </w:r>
    </w:p>
    <w:p w:rsidR="007E7053" w:rsidRPr="00CE3190" w:rsidRDefault="007E7053" w:rsidP="00C726EA">
      <w:pPr>
        <w:spacing w:after="120"/>
        <w:rPr>
          <w:lang w:val="en-US" w:eastAsia="zh-CN"/>
        </w:rPr>
      </w:pP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371F70">
        <w:rPr>
          <w:rFonts w:hint="eastAsia"/>
          <w:lang w:val="en-US" w:eastAsia="zh-CN"/>
        </w:rPr>
        <w:t xml:space="preserve">initial </w:t>
      </w:r>
      <w:r w:rsidR="000A2C10">
        <w:rPr>
          <w:rFonts w:hint="eastAsia"/>
          <w:lang w:val="en-US" w:eastAsia="zh-CN"/>
        </w:rPr>
        <w:t>discussion</w:t>
      </w:r>
      <w:r w:rsidR="00E5228B">
        <w:rPr>
          <w:rFonts w:hint="eastAsia"/>
          <w:lang w:val="en-US" w:eastAsia="zh-CN"/>
        </w:rPr>
        <w:t>s</w:t>
      </w:r>
      <w:r w:rsidR="000A2C10">
        <w:rPr>
          <w:rFonts w:hint="eastAsia"/>
          <w:lang w:val="en-US" w:eastAsia="zh-CN"/>
        </w:rPr>
        <w:t xml:space="preserve"> on </w:t>
      </w:r>
      <w:r w:rsidR="00371F70">
        <w:rPr>
          <w:rFonts w:hint="eastAsia"/>
          <w:lang w:val="en-US" w:eastAsia="zh-CN"/>
        </w:rPr>
        <w:t>enhancement of network energy savings</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F66A82" w:rsidRPr="00C00E50" w:rsidRDefault="00F66A82" w:rsidP="00F66A82">
      <w:pPr>
        <w:spacing w:after="120"/>
        <w:rPr>
          <w:b/>
          <w:lang w:val="en-US" w:eastAsia="zh-CN"/>
        </w:rPr>
      </w:pPr>
      <w:r w:rsidRPr="00C00E50">
        <w:rPr>
          <w:b/>
          <w:lang w:val="en-US" w:eastAsia="zh-CN"/>
        </w:rPr>
        <w:t>P</w:t>
      </w:r>
      <w:r w:rsidRPr="00C00E50">
        <w:rPr>
          <w:rFonts w:hint="eastAsia"/>
          <w:b/>
          <w:lang w:val="en-US" w:eastAsia="zh-CN"/>
        </w:rPr>
        <w:t xml:space="preserve">roposal 1: RAN4 to define </w:t>
      </w:r>
      <w:r>
        <w:rPr>
          <w:rFonts w:hint="eastAsia"/>
          <w:b/>
          <w:lang w:val="en-US" w:eastAsia="zh-CN"/>
        </w:rPr>
        <w:t xml:space="preserve">on-demand SSB based </w:t>
      </w:r>
      <w:proofErr w:type="spellStart"/>
      <w:r w:rsidRPr="00C00E50">
        <w:rPr>
          <w:rFonts w:hint="eastAsia"/>
          <w:b/>
          <w:lang w:val="en-US" w:eastAsia="zh-CN"/>
        </w:rPr>
        <w:t>SCell</w:t>
      </w:r>
      <w:proofErr w:type="spellEnd"/>
      <w:r w:rsidRPr="00C00E50">
        <w:rPr>
          <w:rFonts w:hint="eastAsia"/>
          <w:b/>
          <w:lang w:val="en-US" w:eastAsia="zh-CN"/>
        </w:rPr>
        <w:t xml:space="preserve"> activation requirements for the following cases as agreed in RAN1: </w:t>
      </w:r>
    </w:p>
    <w:p w:rsidR="00F66A82" w:rsidRPr="00C00E50" w:rsidRDefault="00F66A82" w:rsidP="00F66A82">
      <w:pPr>
        <w:numPr>
          <w:ilvl w:val="1"/>
          <w:numId w:val="30"/>
        </w:numPr>
        <w:spacing w:after="120"/>
        <w:ind w:left="1434" w:hanging="357"/>
        <w:rPr>
          <w:b/>
          <w:lang w:val="en-US" w:eastAsia="zh-CN"/>
        </w:rPr>
      </w:pPr>
      <w:r w:rsidRPr="00C00E50">
        <w:rPr>
          <w:rFonts w:hint="eastAsia"/>
          <w:b/>
          <w:lang w:eastAsia="zh-CN"/>
        </w:rPr>
        <w:t>Scenario #2 and Case #1</w:t>
      </w:r>
    </w:p>
    <w:p w:rsidR="00F66A82" w:rsidRPr="00C00E50" w:rsidRDefault="00F66A82" w:rsidP="00F66A82">
      <w:pPr>
        <w:numPr>
          <w:ilvl w:val="1"/>
          <w:numId w:val="30"/>
        </w:numPr>
        <w:spacing w:after="120"/>
        <w:ind w:left="1434" w:hanging="357"/>
        <w:rPr>
          <w:b/>
          <w:lang w:val="en-US" w:eastAsia="zh-CN"/>
        </w:rPr>
      </w:pPr>
      <w:r w:rsidRPr="00C00E50">
        <w:rPr>
          <w:rFonts w:hint="eastAsia"/>
          <w:b/>
          <w:lang w:eastAsia="zh-CN"/>
        </w:rPr>
        <w:t>Scenario #2 and Case #2</w:t>
      </w:r>
    </w:p>
    <w:p w:rsidR="00F66A82" w:rsidRPr="00C00E50" w:rsidRDefault="00F66A82" w:rsidP="00F66A82">
      <w:pPr>
        <w:numPr>
          <w:ilvl w:val="1"/>
          <w:numId w:val="30"/>
        </w:numPr>
        <w:spacing w:after="120"/>
        <w:ind w:left="1434" w:hanging="357"/>
        <w:rPr>
          <w:b/>
          <w:lang w:val="en-US" w:eastAsia="zh-CN"/>
        </w:rPr>
      </w:pPr>
      <w:r w:rsidRPr="00C00E50">
        <w:rPr>
          <w:rFonts w:hint="eastAsia"/>
          <w:b/>
          <w:lang w:eastAsia="zh-CN"/>
        </w:rPr>
        <w:t>Scenario #2A and Case #1</w:t>
      </w:r>
    </w:p>
    <w:p w:rsidR="0048156F" w:rsidRPr="001845AB" w:rsidRDefault="00F66A82" w:rsidP="002F230E">
      <w:pPr>
        <w:numPr>
          <w:ilvl w:val="1"/>
          <w:numId w:val="30"/>
        </w:numPr>
        <w:spacing w:after="120"/>
        <w:ind w:left="1434" w:hanging="357"/>
        <w:rPr>
          <w:b/>
          <w:lang w:val="en-US" w:eastAsia="zh-CN"/>
        </w:rPr>
      </w:pPr>
      <w:r w:rsidRPr="00C00E50">
        <w:rPr>
          <w:rFonts w:hint="eastAsia"/>
          <w:b/>
          <w:lang w:eastAsia="zh-CN"/>
        </w:rPr>
        <w:t>Scenario #2A and Case #2</w:t>
      </w:r>
    </w:p>
    <w:p w:rsidR="00A62DA7" w:rsidRDefault="00A62DA7" w:rsidP="00A62DA7">
      <w:pPr>
        <w:rPr>
          <w:lang w:val="en-US" w:eastAsia="zh-CN"/>
        </w:rPr>
      </w:pPr>
      <w:r w:rsidRPr="008B6DDC">
        <w:rPr>
          <w:b/>
          <w:lang w:eastAsia="zh-CN"/>
        </w:rPr>
        <w:t>Proposal</w:t>
      </w:r>
      <w:r w:rsidRPr="008B6DDC">
        <w:rPr>
          <w:rFonts w:hint="eastAsia"/>
          <w:b/>
          <w:lang w:eastAsia="zh-CN"/>
        </w:rPr>
        <w:t xml:space="preserve"> </w:t>
      </w:r>
      <w:r>
        <w:rPr>
          <w:rFonts w:hint="eastAsia"/>
          <w:b/>
          <w:lang w:eastAsia="zh-CN"/>
        </w:rPr>
        <w:t>2</w:t>
      </w:r>
      <w:r w:rsidRPr="008B6DDC">
        <w:rPr>
          <w:rFonts w:hint="eastAsia"/>
          <w:b/>
          <w:lang w:eastAsia="zh-CN"/>
        </w:rPr>
        <w:t xml:space="preserve">: </w:t>
      </w:r>
      <w:r>
        <w:rPr>
          <w:rFonts w:hint="eastAsia"/>
          <w:b/>
          <w:lang w:eastAsia="zh-CN"/>
        </w:rPr>
        <w:t>RAN4 to discuss on-demand SSB</w:t>
      </w:r>
      <w:r w:rsidRPr="008B6DDC">
        <w:rPr>
          <w:rFonts w:hint="eastAsia"/>
          <w:b/>
          <w:lang w:eastAsia="zh-CN"/>
        </w:rPr>
        <w:t xml:space="preserve"> </w:t>
      </w:r>
      <w:proofErr w:type="spellStart"/>
      <w:r>
        <w:rPr>
          <w:rFonts w:hint="eastAsia"/>
          <w:b/>
          <w:lang w:eastAsia="zh-CN"/>
        </w:rPr>
        <w:t>SCell</w:t>
      </w:r>
      <w:proofErr w:type="spellEnd"/>
      <w:r>
        <w:rPr>
          <w:rFonts w:hint="eastAsia"/>
          <w:b/>
          <w:lang w:eastAsia="zh-CN"/>
        </w:rPr>
        <w:t xml:space="preserve"> activation delay requirements using Rel-15 </w:t>
      </w:r>
      <w:proofErr w:type="spellStart"/>
      <w:r>
        <w:rPr>
          <w:rFonts w:hint="eastAsia"/>
          <w:b/>
          <w:lang w:eastAsia="zh-CN"/>
        </w:rPr>
        <w:t>SCell</w:t>
      </w:r>
      <w:proofErr w:type="spellEnd"/>
      <w:r>
        <w:rPr>
          <w:rFonts w:hint="eastAsia"/>
          <w:b/>
          <w:lang w:eastAsia="zh-CN"/>
        </w:rPr>
        <w:t xml:space="preserve"> activation as baseline.</w:t>
      </w:r>
    </w:p>
    <w:p w:rsidR="00A62DA7" w:rsidRPr="006F23EC" w:rsidRDefault="00A62DA7" w:rsidP="00A62DA7">
      <w:pPr>
        <w:rPr>
          <w:lang w:val="en-US" w:eastAsia="zh-CN"/>
        </w:rPr>
      </w:pPr>
      <w:r w:rsidRPr="008B6DDC">
        <w:rPr>
          <w:b/>
          <w:lang w:eastAsia="zh-CN"/>
        </w:rPr>
        <w:t>Proposal</w:t>
      </w:r>
      <w:r w:rsidRPr="008B6DDC">
        <w:rPr>
          <w:rFonts w:hint="eastAsia"/>
          <w:b/>
          <w:lang w:eastAsia="zh-CN"/>
        </w:rPr>
        <w:t xml:space="preserve"> </w:t>
      </w:r>
      <w:r>
        <w:rPr>
          <w:rFonts w:hint="eastAsia"/>
          <w:b/>
          <w:lang w:eastAsia="zh-CN"/>
        </w:rPr>
        <w:t>3</w:t>
      </w:r>
      <w:r w:rsidRPr="008B6DDC">
        <w:rPr>
          <w:rFonts w:hint="eastAsia"/>
          <w:b/>
          <w:lang w:eastAsia="zh-CN"/>
        </w:rPr>
        <w:t xml:space="preserve">: </w:t>
      </w:r>
      <w:r>
        <w:rPr>
          <w:rFonts w:hint="eastAsia"/>
          <w:b/>
          <w:lang w:eastAsia="zh-CN"/>
        </w:rPr>
        <w:t xml:space="preserve">RAN4 to discuss measurement requirements of deactivated </w:t>
      </w:r>
      <w:proofErr w:type="spellStart"/>
      <w:r>
        <w:rPr>
          <w:rFonts w:hint="eastAsia"/>
          <w:b/>
          <w:lang w:eastAsia="zh-CN"/>
        </w:rPr>
        <w:t>SCell</w:t>
      </w:r>
      <w:proofErr w:type="spellEnd"/>
      <w:r w:rsidRPr="001142CA">
        <w:rPr>
          <w:rFonts w:hint="eastAsia"/>
          <w:b/>
          <w:lang w:eastAsia="zh-CN"/>
        </w:rPr>
        <w:t xml:space="preserve"> </w:t>
      </w:r>
      <w:r>
        <w:rPr>
          <w:rFonts w:hint="eastAsia"/>
          <w:b/>
          <w:lang w:eastAsia="zh-CN"/>
        </w:rPr>
        <w:t>based on on-demand SSB.</w:t>
      </w:r>
    </w:p>
    <w:p w:rsidR="00A62DA7" w:rsidRPr="00906C9B" w:rsidRDefault="00A62DA7" w:rsidP="00A62DA7">
      <w:pPr>
        <w:spacing w:after="120"/>
        <w:rPr>
          <w:b/>
          <w:lang w:val="en-US" w:eastAsia="zh-CN"/>
        </w:rPr>
      </w:pPr>
      <w:r w:rsidRPr="00906C9B">
        <w:rPr>
          <w:b/>
          <w:lang w:val="en-US" w:eastAsia="zh-CN"/>
        </w:rPr>
        <w:t>P</w:t>
      </w:r>
      <w:r w:rsidRPr="00906C9B">
        <w:rPr>
          <w:rFonts w:hint="eastAsia"/>
          <w:b/>
          <w:lang w:val="en-US" w:eastAsia="zh-CN"/>
        </w:rPr>
        <w:t xml:space="preserve">roposal </w:t>
      </w:r>
      <w:r>
        <w:rPr>
          <w:rFonts w:hint="eastAsia"/>
          <w:b/>
          <w:lang w:val="en-US" w:eastAsia="zh-CN"/>
        </w:rPr>
        <w:t>4</w:t>
      </w:r>
      <w:r w:rsidRPr="00906C9B">
        <w:rPr>
          <w:rFonts w:hint="eastAsia"/>
          <w:b/>
          <w:lang w:val="en-US" w:eastAsia="zh-CN"/>
        </w:rPr>
        <w:t xml:space="preserve">: </w:t>
      </w:r>
      <w:r w:rsidRPr="00906C9B">
        <w:rPr>
          <w:b/>
          <w:lang w:val="en-US" w:eastAsia="zh-CN"/>
        </w:rPr>
        <w:t>F</w:t>
      </w:r>
      <w:r w:rsidRPr="00906C9B">
        <w:rPr>
          <w:rFonts w:hint="eastAsia"/>
          <w:b/>
          <w:lang w:val="en-US" w:eastAsia="zh-CN"/>
        </w:rPr>
        <w:t xml:space="preserve">or the scenarios that on-demand SSB is triggered before UE receives </w:t>
      </w:r>
      <w:proofErr w:type="spellStart"/>
      <w:r w:rsidRPr="00906C9B">
        <w:rPr>
          <w:rFonts w:hint="eastAsia"/>
          <w:b/>
          <w:lang w:val="en-US" w:eastAsia="zh-CN"/>
        </w:rPr>
        <w:t>SCell</w:t>
      </w:r>
      <w:proofErr w:type="spellEnd"/>
      <w:r w:rsidRPr="00906C9B">
        <w:rPr>
          <w:rFonts w:hint="eastAsia"/>
          <w:b/>
          <w:lang w:val="en-US" w:eastAsia="zh-CN"/>
        </w:rPr>
        <w:t xml:space="preserve"> activation, RAN4 to discuss known condition of </w:t>
      </w:r>
      <w:proofErr w:type="spellStart"/>
      <w:r w:rsidRPr="00906C9B">
        <w:rPr>
          <w:rFonts w:hint="eastAsia"/>
          <w:b/>
          <w:lang w:val="en-US" w:eastAsia="zh-CN"/>
        </w:rPr>
        <w:t>SCell</w:t>
      </w:r>
      <w:proofErr w:type="spellEnd"/>
      <w:r w:rsidRPr="00906C9B">
        <w:rPr>
          <w:rFonts w:hint="eastAsia"/>
          <w:b/>
          <w:lang w:val="en-US" w:eastAsia="zh-CN"/>
        </w:rPr>
        <w:t xml:space="preserve"> activation based on on-demand SSB measurement. </w:t>
      </w:r>
    </w:p>
    <w:p w:rsidR="001845AB" w:rsidRPr="00906C9B" w:rsidRDefault="001845AB" w:rsidP="001845AB">
      <w:pPr>
        <w:spacing w:after="120"/>
        <w:rPr>
          <w:b/>
          <w:lang w:val="en-US" w:eastAsia="zh-CN"/>
        </w:rPr>
      </w:pPr>
      <w:r w:rsidRPr="00906C9B">
        <w:rPr>
          <w:b/>
          <w:lang w:val="en-US" w:eastAsia="zh-CN"/>
        </w:rPr>
        <w:t>P</w:t>
      </w:r>
      <w:r w:rsidRPr="00906C9B">
        <w:rPr>
          <w:rFonts w:hint="eastAsia"/>
          <w:b/>
          <w:lang w:val="en-US" w:eastAsia="zh-CN"/>
        </w:rPr>
        <w:t xml:space="preserve">roposal </w:t>
      </w:r>
      <w:r>
        <w:rPr>
          <w:rFonts w:hint="eastAsia"/>
          <w:b/>
          <w:lang w:val="en-US" w:eastAsia="zh-CN"/>
        </w:rPr>
        <w:t>5</w:t>
      </w:r>
      <w:r w:rsidRPr="00906C9B">
        <w:rPr>
          <w:rFonts w:hint="eastAsia"/>
          <w:b/>
          <w:lang w:val="en-US" w:eastAsia="zh-CN"/>
        </w:rPr>
        <w:t xml:space="preserve">: </w:t>
      </w:r>
      <w:r w:rsidRPr="00906C9B">
        <w:rPr>
          <w:b/>
          <w:lang w:val="en-US" w:eastAsia="zh-CN"/>
        </w:rPr>
        <w:t>F</w:t>
      </w:r>
      <w:r w:rsidRPr="00906C9B">
        <w:rPr>
          <w:rFonts w:hint="eastAsia"/>
          <w:b/>
          <w:lang w:val="en-US" w:eastAsia="zh-CN"/>
        </w:rPr>
        <w:t xml:space="preserve">or the scenarios that on-demand SSB is triggered </w:t>
      </w:r>
      <w:r>
        <w:rPr>
          <w:rFonts w:hint="eastAsia"/>
          <w:b/>
          <w:lang w:val="en-US" w:eastAsia="zh-CN"/>
        </w:rPr>
        <w:t>when or after</w:t>
      </w:r>
      <w:r w:rsidRPr="00906C9B">
        <w:rPr>
          <w:rFonts w:hint="eastAsia"/>
          <w:b/>
          <w:lang w:val="en-US" w:eastAsia="zh-CN"/>
        </w:rPr>
        <w:t xml:space="preserve"> UE receives </w:t>
      </w:r>
      <w:proofErr w:type="spellStart"/>
      <w:r w:rsidRPr="00906C9B">
        <w:rPr>
          <w:rFonts w:hint="eastAsia"/>
          <w:b/>
          <w:lang w:val="en-US" w:eastAsia="zh-CN"/>
        </w:rPr>
        <w:t>SCell</w:t>
      </w:r>
      <w:proofErr w:type="spellEnd"/>
      <w:r w:rsidRPr="00906C9B">
        <w:rPr>
          <w:rFonts w:hint="eastAsia"/>
          <w:b/>
          <w:lang w:val="en-US" w:eastAsia="zh-CN"/>
        </w:rPr>
        <w:t xml:space="preserve"> activation, </w:t>
      </w:r>
      <w:r>
        <w:rPr>
          <w:rFonts w:hint="eastAsia"/>
          <w:b/>
          <w:lang w:val="en-US" w:eastAsia="zh-CN"/>
        </w:rPr>
        <w:t xml:space="preserve">the existing </w:t>
      </w:r>
      <w:proofErr w:type="spellStart"/>
      <w:r>
        <w:rPr>
          <w:rFonts w:hint="eastAsia"/>
          <w:b/>
          <w:lang w:val="en-US" w:eastAsia="zh-CN"/>
        </w:rPr>
        <w:t>SCell</w:t>
      </w:r>
      <w:proofErr w:type="spellEnd"/>
      <w:r>
        <w:rPr>
          <w:rFonts w:hint="eastAsia"/>
          <w:b/>
          <w:lang w:val="en-US" w:eastAsia="zh-CN"/>
        </w:rPr>
        <w:t xml:space="preserve"> activation delay requirements can be reused</w:t>
      </w:r>
      <w:r w:rsidRPr="00906C9B">
        <w:rPr>
          <w:rFonts w:hint="eastAsia"/>
          <w:b/>
          <w:lang w:val="en-US" w:eastAsia="zh-CN"/>
        </w:rPr>
        <w:t xml:space="preserve">. </w:t>
      </w:r>
    </w:p>
    <w:p w:rsidR="001845AB" w:rsidRDefault="001845AB" w:rsidP="001845AB">
      <w:pPr>
        <w:spacing w:after="120"/>
        <w:rPr>
          <w:b/>
          <w:lang w:val="en-US" w:eastAsia="zh-CN"/>
        </w:rPr>
      </w:pPr>
      <w:r w:rsidRPr="00A22894">
        <w:rPr>
          <w:b/>
          <w:lang w:val="en-US" w:eastAsia="zh-CN"/>
        </w:rPr>
        <w:t>P</w:t>
      </w:r>
      <w:r w:rsidRPr="00A22894">
        <w:rPr>
          <w:rFonts w:hint="eastAsia"/>
          <w:b/>
          <w:lang w:val="en-US" w:eastAsia="zh-CN"/>
        </w:rPr>
        <w:t xml:space="preserve">roposal 6: </w:t>
      </w:r>
      <w:r w:rsidRPr="00A22894">
        <w:rPr>
          <w:b/>
          <w:lang w:eastAsia="zh-CN"/>
        </w:rPr>
        <w:t>F</w:t>
      </w:r>
      <w:r w:rsidRPr="00A22894">
        <w:rPr>
          <w:rFonts w:hint="eastAsia"/>
          <w:b/>
          <w:lang w:eastAsia="zh-CN"/>
        </w:rPr>
        <w:t xml:space="preserve">or </w:t>
      </w:r>
      <w:r w:rsidRPr="00A22894">
        <w:rPr>
          <w:b/>
          <w:lang w:eastAsia="zh-CN"/>
        </w:rPr>
        <w:t>Case #1</w:t>
      </w:r>
      <w:r w:rsidRPr="00A22894">
        <w:rPr>
          <w:rFonts w:hint="eastAsia"/>
          <w:b/>
          <w:lang w:eastAsia="zh-CN"/>
        </w:rPr>
        <w:t xml:space="preserve"> (i.e., </w:t>
      </w:r>
      <w:r w:rsidRPr="00A22894">
        <w:rPr>
          <w:b/>
          <w:lang w:eastAsia="zh-CN"/>
        </w:rPr>
        <w:t>No always-on SSB on the cell</w:t>
      </w:r>
      <w:r w:rsidRPr="00A22894">
        <w:rPr>
          <w:rFonts w:hint="eastAsia"/>
          <w:b/>
          <w:lang w:eastAsia="zh-CN"/>
        </w:rPr>
        <w:t>,</w:t>
      </w:r>
      <w:r w:rsidRPr="00A22894">
        <w:rPr>
          <w:rFonts w:hint="eastAsia"/>
          <w:b/>
          <w:lang w:val="en-US" w:eastAsia="zh-CN"/>
        </w:rPr>
        <w:t xml:space="preserve"> the existing </w:t>
      </w:r>
      <w:proofErr w:type="spellStart"/>
      <w:r w:rsidRPr="00A22894">
        <w:rPr>
          <w:rFonts w:hint="eastAsia"/>
          <w:b/>
          <w:lang w:val="en-US" w:eastAsia="zh-CN"/>
        </w:rPr>
        <w:t>SCell</w:t>
      </w:r>
      <w:proofErr w:type="spellEnd"/>
      <w:r w:rsidRPr="00A22894">
        <w:rPr>
          <w:rFonts w:hint="eastAsia"/>
          <w:b/>
          <w:lang w:val="en-US" w:eastAsia="zh-CN"/>
        </w:rPr>
        <w:t xml:space="preserve"> activation delay requirements can be reused by clarifying that the SSB used in activation procedure is on-demand SSB. </w:t>
      </w:r>
    </w:p>
    <w:p w:rsidR="001845AB" w:rsidRPr="00720F60" w:rsidRDefault="001845AB" w:rsidP="001845AB">
      <w:pPr>
        <w:spacing w:after="120"/>
        <w:rPr>
          <w:b/>
          <w:lang w:val="en-US" w:eastAsia="zh-CN"/>
        </w:rPr>
      </w:pPr>
      <w:r w:rsidRPr="004E4261">
        <w:rPr>
          <w:b/>
          <w:lang w:val="en-US" w:eastAsia="zh-CN"/>
        </w:rPr>
        <w:t>P</w:t>
      </w:r>
      <w:r w:rsidRPr="004E4261">
        <w:rPr>
          <w:rFonts w:hint="eastAsia"/>
          <w:b/>
          <w:lang w:val="en-US" w:eastAsia="zh-CN"/>
        </w:rPr>
        <w:t xml:space="preserve">roposal 7: </w:t>
      </w:r>
      <w:r w:rsidRPr="004E4261">
        <w:rPr>
          <w:b/>
          <w:lang w:eastAsia="zh-CN"/>
        </w:rPr>
        <w:t>F</w:t>
      </w:r>
      <w:r w:rsidRPr="004E4261">
        <w:rPr>
          <w:rFonts w:hint="eastAsia"/>
          <w:b/>
          <w:lang w:eastAsia="zh-CN"/>
        </w:rPr>
        <w:t xml:space="preserve">or </w:t>
      </w:r>
      <w:r w:rsidRPr="004E4261">
        <w:rPr>
          <w:b/>
          <w:lang w:eastAsia="zh-CN"/>
        </w:rPr>
        <w:t>Case #</w:t>
      </w:r>
      <w:r w:rsidRPr="004E4261">
        <w:rPr>
          <w:rFonts w:hint="eastAsia"/>
          <w:b/>
          <w:lang w:eastAsia="zh-CN"/>
        </w:rPr>
        <w:t xml:space="preserve">2 (i.e., </w:t>
      </w:r>
      <w:r w:rsidRPr="004E4261">
        <w:rPr>
          <w:b/>
          <w:lang w:eastAsia="zh-CN"/>
        </w:rPr>
        <w:t>Always-on SSB is periodically transmitted on the cell</w:t>
      </w:r>
      <w:r w:rsidRPr="004E4261">
        <w:rPr>
          <w:rFonts w:hint="eastAsia"/>
          <w:b/>
          <w:lang w:eastAsia="zh-CN"/>
        </w:rPr>
        <w:t>),</w:t>
      </w:r>
      <w:r w:rsidRPr="004E4261">
        <w:rPr>
          <w:rFonts w:hint="eastAsia"/>
          <w:b/>
          <w:lang w:val="en-US" w:eastAsia="zh-CN"/>
        </w:rPr>
        <w:t xml:space="preserve"> further discuss how to handle the different configurations e.g., periodicity of two types of SSB. </w:t>
      </w:r>
    </w:p>
    <w:p w:rsidR="00654B82" w:rsidRPr="00D342AB" w:rsidRDefault="00654B82" w:rsidP="00654B82">
      <w:pPr>
        <w:spacing w:after="120"/>
        <w:rPr>
          <w:b/>
          <w:lang w:val="en-US" w:eastAsia="zh-CN"/>
        </w:rPr>
      </w:pPr>
      <w:r w:rsidRPr="00C966A0">
        <w:rPr>
          <w:b/>
          <w:lang w:val="en-US" w:eastAsia="zh-CN"/>
        </w:rPr>
        <w:t>P</w:t>
      </w:r>
      <w:r w:rsidRPr="00C966A0">
        <w:rPr>
          <w:rFonts w:hint="eastAsia"/>
          <w:b/>
          <w:lang w:val="en-US" w:eastAsia="zh-CN"/>
        </w:rPr>
        <w:t xml:space="preserve">roposal 8: No RRM impact is identified for on-demand SIB1 and RAN4 to wait for further progress from other groups. </w:t>
      </w:r>
    </w:p>
    <w:p w:rsidR="00654B82" w:rsidRPr="005629D0" w:rsidRDefault="00654B82" w:rsidP="00654B82">
      <w:pPr>
        <w:spacing w:after="120"/>
        <w:rPr>
          <w:b/>
          <w:lang w:val="en-US" w:eastAsia="zh-CN"/>
        </w:rPr>
      </w:pPr>
      <w:r w:rsidRPr="00C966A0">
        <w:rPr>
          <w:b/>
          <w:lang w:val="en-US" w:eastAsia="zh-CN"/>
        </w:rPr>
        <w:t>P</w:t>
      </w:r>
      <w:r w:rsidRPr="00C966A0">
        <w:rPr>
          <w:rFonts w:hint="eastAsia"/>
          <w:b/>
          <w:lang w:val="en-US" w:eastAsia="zh-CN"/>
        </w:rPr>
        <w:t xml:space="preserve">roposal </w:t>
      </w:r>
      <w:r>
        <w:rPr>
          <w:rFonts w:hint="eastAsia"/>
          <w:b/>
          <w:lang w:val="en-US" w:eastAsia="zh-CN"/>
        </w:rPr>
        <w:t>9</w:t>
      </w:r>
      <w:r w:rsidRPr="00C966A0">
        <w:rPr>
          <w:rFonts w:hint="eastAsia"/>
          <w:b/>
          <w:lang w:val="en-US" w:eastAsia="zh-CN"/>
        </w:rPr>
        <w:t xml:space="preserve">: No RRM impact is identified </w:t>
      </w:r>
      <w:r>
        <w:rPr>
          <w:rFonts w:hint="eastAsia"/>
          <w:b/>
          <w:lang w:val="en-US" w:eastAsia="zh-CN"/>
        </w:rPr>
        <w:t>for PRACH adaptation and paging adaptation,</w:t>
      </w:r>
      <w:r w:rsidRPr="00C966A0">
        <w:rPr>
          <w:rFonts w:hint="eastAsia"/>
          <w:b/>
          <w:lang w:val="en-US" w:eastAsia="zh-CN"/>
        </w:rPr>
        <w:t xml:space="preserve"> and RAN4 to wait for further progress from other groups. </w:t>
      </w:r>
    </w:p>
    <w:p w:rsidR="00654B82" w:rsidRDefault="00654B82" w:rsidP="00654B82">
      <w:pPr>
        <w:spacing w:after="120"/>
        <w:rPr>
          <w:b/>
          <w:lang w:val="en-US" w:eastAsia="zh-CN"/>
        </w:rPr>
      </w:pPr>
      <w:r w:rsidRPr="00C966A0">
        <w:rPr>
          <w:b/>
          <w:lang w:val="en-US" w:eastAsia="zh-CN"/>
        </w:rPr>
        <w:t>P</w:t>
      </w:r>
      <w:r w:rsidRPr="00C966A0">
        <w:rPr>
          <w:rFonts w:hint="eastAsia"/>
          <w:b/>
          <w:lang w:val="en-US" w:eastAsia="zh-CN"/>
        </w:rPr>
        <w:t xml:space="preserve">roposal </w:t>
      </w:r>
      <w:r>
        <w:rPr>
          <w:rFonts w:hint="eastAsia"/>
          <w:b/>
          <w:lang w:val="en-US" w:eastAsia="zh-CN"/>
        </w:rPr>
        <w:t>10</w:t>
      </w:r>
      <w:r w:rsidRPr="00C966A0">
        <w:rPr>
          <w:rFonts w:hint="eastAsia"/>
          <w:b/>
          <w:lang w:val="en-US" w:eastAsia="zh-CN"/>
        </w:rPr>
        <w:t xml:space="preserve">: </w:t>
      </w:r>
      <w:r>
        <w:rPr>
          <w:rFonts w:hint="eastAsia"/>
          <w:b/>
          <w:lang w:val="en-US" w:eastAsia="zh-CN"/>
        </w:rPr>
        <w:t xml:space="preserve">RAN4 to discuss the impact on measurement period requirements due to SSB adaptation. </w:t>
      </w:r>
    </w:p>
    <w:p w:rsidR="0048156F" w:rsidRPr="00654B82" w:rsidRDefault="0048156F" w:rsidP="002F230E">
      <w:pPr>
        <w:pStyle w:val="af0"/>
        <w:rPr>
          <w:rFonts w:eastAsiaTheme="minorEastAsia"/>
          <w:b/>
          <w:szCs w:val="24"/>
          <w:lang w:val="en-US" w:eastAsia="zh-CN"/>
        </w:rPr>
      </w:pP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B60124" w:rsidRDefault="00B60124" w:rsidP="00B60124">
      <w:pPr>
        <w:pStyle w:val="af8"/>
        <w:numPr>
          <w:ilvl w:val="0"/>
          <w:numId w:val="3"/>
        </w:numPr>
        <w:tabs>
          <w:tab w:val="left" w:pos="360"/>
        </w:tabs>
        <w:spacing w:before="120"/>
        <w:ind w:firstLineChars="0"/>
      </w:pPr>
      <w:r w:rsidRPr="00B60124">
        <w:t>RP-234065</w:t>
      </w:r>
      <w:r>
        <w:rPr>
          <w:rFonts w:hint="eastAsia"/>
        </w:rPr>
        <w:t xml:space="preserve">, </w:t>
      </w:r>
      <w:r w:rsidRPr="00B60124">
        <w:t>New WID: Enhancements of network energy savings for NR</w:t>
      </w:r>
      <w:r w:rsidRPr="00007C89">
        <w:t xml:space="preserve">, </w:t>
      </w:r>
      <w:r>
        <w:rPr>
          <w:rFonts w:hint="eastAsia"/>
        </w:rPr>
        <w:t>Ericsson</w:t>
      </w:r>
      <w:r w:rsidRPr="00007C89">
        <w:t xml:space="preserve"> (Moderator)</w:t>
      </w:r>
      <w:r>
        <w:t>, RAN</w:t>
      </w:r>
      <w:r w:rsidRPr="00007C89">
        <w:t>#10</w:t>
      </w:r>
      <w:r>
        <w:rPr>
          <w:rFonts w:hint="eastAsia"/>
        </w:rPr>
        <w:t>2</w:t>
      </w:r>
    </w:p>
    <w:p w:rsidR="00B60124" w:rsidRDefault="006D3E8F" w:rsidP="00B60124">
      <w:pPr>
        <w:pStyle w:val="af8"/>
        <w:numPr>
          <w:ilvl w:val="0"/>
          <w:numId w:val="3"/>
        </w:numPr>
        <w:tabs>
          <w:tab w:val="left" w:pos="360"/>
        </w:tabs>
        <w:spacing w:before="120"/>
        <w:ind w:firstLineChars="0"/>
      </w:pPr>
      <w:r w:rsidRPr="006D3E8F">
        <w:t>RP-240170</w:t>
      </w:r>
      <w:r w:rsidR="00007C89" w:rsidRPr="00007C89">
        <w:t xml:space="preserve">, </w:t>
      </w:r>
      <w:r w:rsidR="00B60124" w:rsidRPr="00B60124">
        <w:t>Revised WID for Enhancements of network energy savings for NR</w:t>
      </w:r>
      <w:r w:rsidR="00007C89" w:rsidRPr="00007C89">
        <w:t xml:space="preserve">, </w:t>
      </w:r>
      <w:r w:rsidR="00B60124">
        <w:rPr>
          <w:rFonts w:hint="eastAsia"/>
        </w:rPr>
        <w:t>Ericsson</w:t>
      </w:r>
      <w:r w:rsidR="00675330">
        <w:t>, RAN</w:t>
      </w:r>
      <w:r w:rsidR="00007C89" w:rsidRPr="00007C89">
        <w:t>#103</w:t>
      </w:r>
    </w:p>
    <w:p w:rsidR="00294F7A" w:rsidRPr="00674058" w:rsidRDefault="000F1E17" w:rsidP="00B60124">
      <w:pPr>
        <w:pStyle w:val="af8"/>
        <w:numPr>
          <w:ilvl w:val="0"/>
          <w:numId w:val="3"/>
        </w:numPr>
        <w:tabs>
          <w:tab w:val="left" w:pos="360"/>
        </w:tabs>
        <w:spacing w:before="120"/>
        <w:ind w:firstLineChars="0"/>
      </w:pPr>
      <w:r w:rsidRPr="00B60124">
        <w:rPr>
          <w:rFonts w:hint="eastAsia"/>
          <w:lang w:val="en-US"/>
        </w:rPr>
        <w:t>RP-241650</w:t>
      </w:r>
      <w:r w:rsidR="00B60124">
        <w:rPr>
          <w:rFonts w:hint="eastAsia"/>
          <w:lang w:val="en-US"/>
        </w:rPr>
        <w:t xml:space="preserve">, </w:t>
      </w:r>
      <w:r w:rsidR="00B60124" w:rsidRPr="00B60124">
        <w:rPr>
          <w:lang w:val="en-US"/>
        </w:rPr>
        <w:t>Revised WID: Enhancements of network energy savings for N</w:t>
      </w:r>
      <w:r w:rsidR="00B60124">
        <w:rPr>
          <w:rFonts w:hint="eastAsia"/>
          <w:lang w:val="en-US"/>
        </w:rPr>
        <w:t>R</w:t>
      </w:r>
      <w:r w:rsidR="00B60124" w:rsidRPr="00007C89">
        <w:t xml:space="preserve">, </w:t>
      </w:r>
      <w:r w:rsidR="00B60124">
        <w:rPr>
          <w:rFonts w:hint="eastAsia"/>
        </w:rPr>
        <w:t>Ericsson, Apple</w:t>
      </w:r>
      <w:r w:rsidR="00B60124">
        <w:t>, RAN</w:t>
      </w:r>
      <w:r w:rsidR="00B60124" w:rsidRPr="00007C89">
        <w:t>#10</w:t>
      </w:r>
      <w:r w:rsidR="00B60124">
        <w:rPr>
          <w:rFonts w:hint="eastAsia"/>
        </w:rPr>
        <w:t>4</w:t>
      </w:r>
    </w:p>
    <w:sectPr w:rsidR="00294F7A" w:rsidRPr="0067405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9BD" w:rsidRDefault="005309BD">
      <w:r>
        <w:separator/>
      </w:r>
    </w:p>
  </w:endnote>
  <w:endnote w:type="continuationSeparator" w:id="0">
    <w:p w:rsidR="005309BD" w:rsidRDefault="0053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9BD" w:rsidRDefault="005309BD">
      <w:r>
        <w:separator/>
      </w:r>
    </w:p>
  </w:footnote>
  <w:footnote w:type="continuationSeparator" w:id="0">
    <w:p w:rsidR="005309BD" w:rsidRDefault="005309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370C50"/>
    <w:multiLevelType w:val="hybridMultilevel"/>
    <w:tmpl w:val="35124D32"/>
    <w:lvl w:ilvl="0" w:tplc="0742C844">
      <w:start w:val="1"/>
      <w:numFmt w:val="bullet"/>
      <w:lvlText w:val="•"/>
      <w:lvlJc w:val="left"/>
      <w:pPr>
        <w:tabs>
          <w:tab w:val="num" w:pos="720"/>
        </w:tabs>
        <w:ind w:left="720" w:hanging="360"/>
      </w:pPr>
      <w:rPr>
        <w:rFonts w:ascii="Arial" w:hAnsi="Arial" w:hint="default"/>
      </w:rPr>
    </w:lvl>
    <w:lvl w:ilvl="1" w:tplc="61C05E5E">
      <w:start w:val="3860"/>
      <w:numFmt w:val="bullet"/>
      <w:lvlText w:val="•"/>
      <w:lvlJc w:val="left"/>
      <w:pPr>
        <w:tabs>
          <w:tab w:val="num" w:pos="1440"/>
        </w:tabs>
        <w:ind w:left="1440" w:hanging="360"/>
      </w:pPr>
      <w:rPr>
        <w:rFonts w:ascii="Arial" w:hAnsi="Arial" w:hint="default"/>
      </w:rPr>
    </w:lvl>
    <w:lvl w:ilvl="2" w:tplc="A2528DD2">
      <w:start w:val="3860"/>
      <w:numFmt w:val="bullet"/>
      <w:lvlText w:val="•"/>
      <w:lvlJc w:val="left"/>
      <w:pPr>
        <w:tabs>
          <w:tab w:val="num" w:pos="2160"/>
        </w:tabs>
        <w:ind w:left="2160" w:hanging="360"/>
      </w:pPr>
      <w:rPr>
        <w:rFonts w:ascii="Arial" w:hAnsi="Arial" w:hint="default"/>
      </w:rPr>
    </w:lvl>
    <w:lvl w:ilvl="3" w:tplc="2C16A492">
      <w:start w:val="3860"/>
      <w:numFmt w:val="bullet"/>
      <w:lvlText w:val="•"/>
      <w:lvlJc w:val="left"/>
      <w:pPr>
        <w:tabs>
          <w:tab w:val="num" w:pos="2880"/>
        </w:tabs>
        <w:ind w:left="2880" w:hanging="360"/>
      </w:pPr>
      <w:rPr>
        <w:rFonts w:ascii="Arial" w:hAnsi="Arial" w:hint="default"/>
      </w:rPr>
    </w:lvl>
    <w:lvl w:ilvl="4" w:tplc="10700320">
      <w:start w:val="3831"/>
      <w:numFmt w:val="bullet"/>
      <w:lvlText w:val="•"/>
      <w:lvlJc w:val="left"/>
      <w:pPr>
        <w:tabs>
          <w:tab w:val="num" w:pos="3600"/>
        </w:tabs>
        <w:ind w:left="3600" w:hanging="360"/>
      </w:pPr>
      <w:rPr>
        <w:rFonts w:ascii="Arial" w:hAnsi="Arial" w:hint="default"/>
      </w:rPr>
    </w:lvl>
    <w:lvl w:ilvl="5" w:tplc="268E70D4" w:tentative="1">
      <w:start w:val="1"/>
      <w:numFmt w:val="bullet"/>
      <w:lvlText w:val="•"/>
      <w:lvlJc w:val="left"/>
      <w:pPr>
        <w:tabs>
          <w:tab w:val="num" w:pos="4320"/>
        </w:tabs>
        <w:ind w:left="4320" w:hanging="360"/>
      </w:pPr>
      <w:rPr>
        <w:rFonts w:ascii="Arial" w:hAnsi="Arial" w:hint="default"/>
      </w:rPr>
    </w:lvl>
    <w:lvl w:ilvl="6" w:tplc="D2AA80FA" w:tentative="1">
      <w:start w:val="1"/>
      <w:numFmt w:val="bullet"/>
      <w:lvlText w:val="•"/>
      <w:lvlJc w:val="left"/>
      <w:pPr>
        <w:tabs>
          <w:tab w:val="num" w:pos="5040"/>
        </w:tabs>
        <w:ind w:left="5040" w:hanging="360"/>
      </w:pPr>
      <w:rPr>
        <w:rFonts w:ascii="Arial" w:hAnsi="Arial" w:hint="default"/>
      </w:rPr>
    </w:lvl>
    <w:lvl w:ilvl="7" w:tplc="98240BB6" w:tentative="1">
      <w:start w:val="1"/>
      <w:numFmt w:val="bullet"/>
      <w:lvlText w:val="•"/>
      <w:lvlJc w:val="left"/>
      <w:pPr>
        <w:tabs>
          <w:tab w:val="num" w:pos="5760"/>
        </w:tabs>
        <w:ind w:left="5760" w:hanging="360"/>
      </w:pPr>
      <w:rPr>
        <w:rFonts w:ascii="Arial" w:hAnsi="Arial" w:hint="default"/>
      </w:rPr>
    </w:lvl>
    <w:lvl w:ilvl="8" w:tplc="A3FC6B9E" w:tentative="1">
      <w:start w:val="1"/>
      <w:numFmt w:val="bullet"/>
      <w:lvlText w:val="•"/>
      <w:lvlJc w:val="left"/>
      <w:pPr>
        <w:tabs>
          <w:tab w:val="num" w:pos="6480"/>
        </w:tabs>
        <w:ind w:left="6480" w:hanging="360"/>
      </w:pPr>
      <w:rPr>
        <w:rFonts w:ascii="Arial" w:hAnsi="Arial" w:hint="default"/>
      </w:rPr>
    </w:lvl>
  </w:abstractNum>
  <w:abstractNum w:abstractNumId="4">
    <w:nsid w:val="0A6D269B"/>
    <w:multiLevelType w:val="hybridMultilevel"/>
    <w:tmpl w:val="70689DA2"/>
    <w:lvl w:ilvl="0" w:tplc="CE4254B0">
      <w:start w:val="1"/>
      <w:numFmt w:val="bullet"/>
      <w:lvlText w:val="•"/>
      <w:lvlJc w:val="left"/>
      <w:pPr>
        <w:tabs>
          <w:tab w:val="num" w:pos="720"/>
        </w:tabs>
        <w:ind w:left="720" w:hanging="360"/>
      </w:pPr>
      <w:rPr>
        <w:rFonts w:ascii="Arial" w:hAnsi="Arial" w:hint="default"/>
      </w:rPr>
    </w:lvl>
    <w:lvl w:ilvl="1" w:tplc="67BE5D08" w:tentative="1">
      <w:start w:val="1"/>
      <w:numFmt w:val="bullet"/>
      <w:lvlText w:val="•"/>
      <w:lvlJc w:val="left"/>
      <w:pPr>
        <w:tabs>
          <w:tab w:val="num" w:pos="1440"/>
        </w:tabs>
        <w:ind w:left="1440" w:hanging="360"/>
      </w:pPr>
      <w:rPr>
        <w:rFonts w:ascii="Arial" w:hAnsi="Arial" w:hint="default"/>
      </w:rPr>
    </w:lvl>
    <w:lvl w:ilvl="2" w:tplc="73DAE82C" w:tentative="1">
      <w:start w:val="1"/>
      <w:numFmt w:val="bullet"/>
      <w:lvlText w:val="•"/>
      <w:lvlJc w:val="left"/>
      <w:pPr>
        <w:tabs>
          <w:tab w:val="num" w:pos="2160"/>
        </w:tabs>
        <w:ind w:left="2160" w:hanging="360"/>
      </w:pPr>
      <w:rPr>
        <w:rFonts w:ascii="Arial" w:hAnsi="Arial" w:hint="default"/>
      </w:rPr>
    </w:lvl>
    <w:lvl w:ilvl="3" w:tplc="9B5ED4EE" w:tentative="1">
      <w:start w:val="1"/>
      <w:numFmt w:val="bullet"/>
      <w:lvlText w:val="•"/>
      <w:lvlJc w:val="left"/>
      <w:pPr>
        <w:tabs>
          <w:tab w:val="num" w:pos="2880"/>
        </w:tabs>
        <w:ind w:left="2880" w:hanging="360"/>
      </w:pPr>
      <w:rPr>
        <w:rFonts w:ascii="Arial" w:hAnsi="Arial" w:hint="default"/>
      </w:rPr>
    </w:lvl>
    <w:lvl w:ilvl="4" w:tplc="24A8A8CE" w:tentative="1">
      <w:start w:val="1"/>
      <w:numFmt w:val="bullet"/>
      <w:lvlText w:val="•"/>
      <w:lvlJc w:val="left"/>
      <w:pPr>
        <w:tabs>
          <w:tab w:val="num" w:pos="3600"/>
        </w:tabs>
        <w:ind w:left="3600" w:hanging="360"/>
      </w:pPr>
      <w:rPr>
        <w:rFonts w:ascii="Arial" w:hAnsi="Arial" w:hint="default"/>
      </w:rPr>
    </w:lvl>
    <w:lvl w:ilvl="5" w:tplc="94367590" w:tentative="1">
      <w:start w:val="1"/>
      <w:numFmt w:val="bullet"/>
      <w:lvlText w:val="•"/>
      <w:lvlJc w:val="left"/>
      <w:pPr>
        <w:tabs>
          <w:tab w:val="num" w:pos="4320"/>
        </w:tabs>
        <w:ind w:left="4320" w:hanging="360"/>
      </w:pPr>
      <w:rPr>
        <w:rFonts w:ascii="Arial" w:hAnsi="Arial" w:hint="default"/>
      </w:rPr>
    </w:lvl>
    <w:lvl w:ilvl="6" w:tplc="6F929694" w:tentative="1">
      <w:start w:val="1"/>
      <w:numFmt w:val="bullet"/>
      <w:lvlText w:val="•"/>
      <w:lvlJc w:val="left"/>
      <w:pPr>
        <w:tabs>
          <w:tab w:val="num" w:pos="5040"/>
        </w:tabs>
        <w:ind w:left="5040" w:hanging="360"/>
      </w:pPr>
      <w:rPr>
        <w:rFonts w:ascii="Arial" w:hAnsi="Arial" w:hint="default"/>
      </w:rPr>
    </w:lvl>
    <w:lvl w:ilvl="7" w:tplc="480A0C00" w:tentative="1">
      <w:start w:val="1"/>
      <w:numFmt w:val="bullet"/>
      <w:lvlText w:val="•"/>
      <w:lvlJc w:val="left"/>
      <w:pPr>
        <w:tabs>
          <w:tab w:val="num" w:pos="5760"/>
        </w:tabs>
        <w:ind w:left="5760" w:hanging="360"/>
      </w:pPr>
      <w:rPr>
        <w:rFonts w:ascii="Arial" w:hAnsi="Arial" w:hint="default"/>
      </w:rPr>
    </w:lvl>
    <w:lvl w:ilvl="8" w:tplc="AF469BDC" w:tentative="1">
      <w:start w:val="1"/>
      <w:numFmt w:val="bullet"/>
      <w:lvlText w:val="•"/>
      <w:lvlJc w:val="left"/>
      <w:pPr>
        <w:tabs>
          <w:tab w:val="num" w:pos="6480"/>
        </w:tabs>
        <w:ind w:left="6480" w:hanging="360"/>
      </w:pPr>
      <w:rPr>
        <w:rFonts w:ascii="Arial" w:hAnsi="Arial" w:hint="default"/>
      </w:rPr>
    </w:lvl>
  </w:abstractNum>
  <w:abstractNum w:abstractNumId="5">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0F1D6B59"/>
    <w:multiLevelType w:val="hybridMultilevel"/>
    <w:tmpl w:val="52DE725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78944BC0">
      <w:start w:val="2"/>
      <w:numFmt w:val="bullet"/>
      <w:lvlText w:val="-"/>
      <w:lvlJc w:val="left"/>
      <w:pPr>
        <w:ind w:left="1260" w:hanging="420"/>
      </w:pPr>
      <w:rPr>
        <w:rFonts w:ascii="Segoe UI" w:eastAsia="宋体" w:hAnsi="Segoe UI" w:cs="Segoe UI"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73D37BA"/>
    <w:multiLevelType w:val="hybridMultilevel"/>
    <w:tmpl w:val="2CEE33FC"/>
    <w:lvl w:ilvl="0" w:tplc="921CA88A">
      <w:start w:val="1"/>
      <w:numFmt w:val="bullet"/>
      <w:lvlText w:val="−"/>
      <w:lvlJc w:val="left"/>
      <w:pPr>
        <w:tabs>
          <w:tab w:val="num" w:pos="928"/>
        </w:tabs>
        <w:ind w:left="928" w:hanging="360"/>
      </w:pPr>
      <w:rPr>
        <w:rFonts w:ascii="Arial" w:hAnsi="Arial" w:hint="default"/>
      </w:rPr>
    </w:lvl>
    <w:lvl w:ilvl="1" w:tplc="4F641E7E">
      <w:start w:val="1"/>
      <w:numFmt w:val="bullet"/>
      <w:lvlText w:val="−"/>
      <w:lvlJc w:val="left"/>
      <w:pPr>
        <w:tabs>
          <w:tab w:val="num" w:pos="1648"/>
        </w:tabs>
        <w:ind w:left="1648" w:hanging="360"/>
      </w:pPr>
      <w:rPr>
        <w:rFonts w:ascii="Arial" w:hAnsi="Arial" w:hint="default"/>
      </w:rPr>
    </w:lvl>
    <w:lvl w:ilvl="2" w:tplc="10CCB64E">
      <w:start w:val="1"/>
      <w:numFmt w:val="bullet"/>
      <w:lvlText w:val="−"/>
      <w:lvlJc w:val="left"/>
      <w:pPr>
        <w:tabs>
          <w:tab w:val="num" w:pos="2368"/>
        </w:tabs>
        <w:ind w:left="2368" w:hanging="360"/>
      </w:pPr>
      <w:rPr>
        <w:rFonts w:ascii="Arial" w:hAnsi="Arial" w:hint="default"/>
      </w:rPr>
    </w:lvl>
    <w:lvl w:ilvl="3" w:tplc="7D466824">
      <w:start w:val="1"/>
      <w:numFmt w:val="bullet"/>
      <w:lvlText w:val="−"/>
      <w:lvlJc w:val="left"/>
      <w:pPr>
        <w:tabs>
          <w:tab w:val="num" w:pos="3088"/>
        </w:tabs>
        <w:ind w:left="3088" w:hanging="360"/>
      </w:pPr>
      <w:rPr>
        <w:rFonts w:ascii="Arial" w:hAnsi="Arial" w:hint="default"/>
      </w:rPr>
    </w:lvl>
    <w:lvl w:ilvl="4" w:tplc="984C0088" w:tentative="1">
      <w:start w:val="1"/>
      <w:numFmt w:val="bullet"/>
      <w:lvlText w:val="−"/>
      <w:lvlJc w:val="left"/>
      <w:pPr>
        <w:tabs>
          <w:tab w:val="num" w:pos="3808"/>
        </w:tabs>
        <w:ind w:left="3808" w:hanging="360"/>
      </w:pPr>
      <w:rPr>
        <w:rFonts w:ascii="Arial" w:hAnsi="Arial" w:hint="default"/>
      </w:rPr>
    </w:lvl>
    <w:lvl w:ilvl="5" w:tplc="98D80B50" w:tentative="1">
      <w:start w:val="1"/>
      <w:numFmt w:val="bullet"/>
      <w:lvlText w:val="−"/>
      <w:lvlJc w:val="left"/>
      <w:pPr>
        <w:tabs>
          <w:tab w:val="num" w:pos="4528"/>
        </w:tabs>
        <w:ind w:left="4528" w:hanging="360"/>
      </w:pPr>
      <w:rPr>
        <w:rFonts w:ascii="Arial" w:hAnsi="Arial" w:hint="default"/>
      </w:rPr>
    </w:lvl>
    <w:lvl w:ilvl="6" w:tplc="49A8121C" w:tentative="1">
      <w:start w:val="1"/>
      <w:numFmt w:val="bullet"/>
      <w:lvlText w:val="−"/>
      <w:lvlJc w:val="left"/>
      <w:pPr>
        <w:tabs>
          <w:tab w:val="num" w:pos="5248"/>
        </w:tabs>
        <w:ind w:left="5248" w:hanging="360"/>
      </w:pPr>
      <w:rPr>
        <w:rFonts w:ascii="Arial" w:hAnsi="Arial" w:hint="default"/>
      </w:rPr>
    </w:lvl>
    <w:lvl w:ilvl="7" w:tplc="205A73AA" w:tentative="1">
      <w:start w:val="1"/>
      <w:numFmt w:val="bullet"/>
      <w:lvlText w:val="−"/>
      <w:lvlJc w:val="left"/>
      <w:pPr>
        <w:tabs>
          <w:tab w:val="num" w:pos="5968"/>
        </w:tabs>
        <w:ind w:left="5968" w:hanging="360"/>
      </w:pPr>
      <w:rPr>
        <w:rFonts w:ascii="Arial" w:hAnsi="Arial" w:hint="default"/>
      </w:rPr>
    </w:lvl>
    <w:lvl w:ilvl="8" w:tplc="ACCA6B80" w:tentative="1">
      <w:start w:val="1"/>
      <w:numFmt w:val="bullet"/>
      <w:lvlText w:val="−"/>
      <w:lvlJc w:val="left"/>
      <w:pPr>
        <w:tabs>
          <w:tab w:val="num" w:pos="6688"/>
        </w:tabs>
        <w:ind w:left="6688" w:hanging="360"/>
      </w:pPr>
      <w:rPr>
        <w:rFonts w:ascii="Arial" w:hAnsi="Arial" w:hint="default"/>
      </w:rPr>
    </w:lvl>
  </w:abstractNum>
  <w:abstractNum w:abstractNumId="9">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B126D1D"/>
    <w:multiLevelType w:val="hybridMultilevel"/>
    <w:tmpl w:val="A54CEC46"/>
    <w:lvl w:ilvl="0" w:tplc="CCD8FFE6">
      <w:start w:val="1"/>
      <w:numFmt w:val="bullet"/>
      <w:lvlText w:val="•"/>
      <w:lvlJc w:val="left"/>
      <w:pPr>
        <w:tabs>
          <w:tab w:val="num" w:pos="360"/>
        </w:tabs>
        <w:ind w:left="360" w:hanging="360"/>
      </w:pPr>
      <w:rPr>
        <w:rFonts w:ascii="Arial" w:hAnsi="Arial" w:hint="default"/>
      </w:rPr>
    </w:lvl>
    <w:lvl w:ilvl="1" w:tplc="E3942B84">
      <w:start w:val="1"/>
      <w:numFmt w:val="bullet"/>
      <w:lvlText w:val="•"/>
      <w:lvlJc w:val="left"/>
      <w:pPr>
        <w:tabs>
          <w:tab w:val="num" w:pos="1080"/>
        </w:tabs>
        <w:ind w:left="1080" w:hanging="360"/>
      </w:pPr>
      <w:rPr>
        <w:rFonts w:ascii="Arial" w:hAnsi="Arial" w:hint="default"/>
      </w:rPr>
    </w:lvl>
    <w:lvl w:ilvl="2" w:tplc="DEB2D0A2">
      <w:start w:val="3344"/>
      <w:numFmt w:val="bullet"/>
      <w:lvlText w:val="•"/>
      <w:lvlJc w:val="left"/>
      <w:pPr>
        <w:tabs>
          <w:tab w:val="num" w:pos="1800"/>
        </w:tabs>
        <w:ind w:left="1800" w:hanging="360"/>
      </w:pPr>
      <w:rPr>
        <w:rFonts w:ascii="Arial" w:hAnsi="Arial" w:hint="default"/>
      </w:rPr>
    </w:lvl>
    <w:lvl w:ilvl="3" w:tplc="549096FC" w:tentative="1">
      <w:start w:val="1"/>
      <w:numFmt w:val="bullet"/>
      <w:lvlText w:val="•"/>
      <w:lvlJc w:val="left"/>
      <w:pPr>
        <w:tabs>
          <w:tab w:val="num" w:pos="2520"/>
        </w:tabs>
        <w:ind w:left="2520" w:hanging="360"/>
      </w:pPr>
      <w:rPr>
        <w:rFonts w:ascii="Arial" w:hAnsi="Arial" w:hint="default"/>
      </w:rPr>
    </w:lvl>
    <w:lvl w:ilvl="4" w:tplc="C4EAD966" w:tentative="1">
      <w:start w:val="1"/>
      <w:numFmt w:val="bullet"/>
      <w:lvlText w:val="•"/>
      <w:lvlJc w:val="left"/>
      <w:pPr>
        <w:tabs>
          <w:tab w:val="num" w:pos="3240"/>
        </w:tabs>
        <w:ind w:left="3240" w:hanging="360"/>
      </w:pPr>
      <w:rPr>
        <w:rFonts w:ascii="Arial" w:hAnsi="Arial" w:hint="default"/>
      </w:rPr>
    </w:lvl>
    <w:lvl w:ilvl="5" w:tplc="D294291A" w:tentative="1">
      <w:start w:val="1"/>
      <w:numFmt w:val="bullet"/>
      <w:lvlText w:val="•"/>
      <w:lvlJc w:val="left"/>
      <w:pPr>
        <w:tabs>
          <w:tab w:val="num" w:pos="3960"/>
        </w:tabs>
        <w:ind w:left="3960" w:hanging="360"/>
      </w:pPr>
      <w:rPr>
        <w:rFonts w:ascii="Arial" w:hAnsi="Arial" w:hint="default"/>
      </w:rPr>
    </w:lvl>
    <w:lvl w:ilvl="6" w:tplc="3CBEC0D2" w:tentative="1">
      <w:start w:val="1"/>
      <w:numFmt w:val="bullet"/>
      <w:lvlText w:val="•"/>
      <w:lvlJc w:val="left"/>
      <w:pPr>
        <w:tabs>
          <w:tab w:val="num" w:pos="4680"/>
        </w:tabs>
        <w:ind w:left="4680" w:hanging="360"/>
      </w:pPr>
      <w:rPr>
        <w:rFonts w:ascii="Arial" w:hAnsi="Arial" w:hint="default"/>
      </w:rPr>
    </w:lvl>
    <w:lvl w:ilvl="7" w:tplc="D7F4258E" w:tentative="1">
      <w:start w:val="1"/>
      <w:numFmt w:val="bullet"/>
      <w:lvlText w:val="•"/>
      <w:lvlJc w:val="left"/>
      <w:pPr>
        <w:tabs>
          <w:tab w:val="num" w:pos="5400"/>
        </w:tabs>
        <w:ind w:left="5400" w:hanging="360"/>
      </w:pPr>
      <w:rPr>
        <w:rFonts w:ascii="Arial" w:hAnsi="Arial" w:hint="default"/>
      </w:rPr>
    </w:lvl>
    <w:lvl w:ilvl="8" w:tplc="06C04B08" w:tentative="1">
      <w:start w:val="1"/>
      <w:numFmt w:val="bullet"/>
      <w:lvlText w:val="•"/>
      <w:lvlJc w:val="left"/>
      <w:pPr>
        <w:tabs>
          <w:tab w:val="num" w:pos="6120"/>
        </w:tabs>
        <w:ind w:left="6120" w:hanging="360"/>
      </w:pPr>
      <w:rPr>
        <w:rFonts w:ascii="Arial" w:hAnsi="Arial" w:hint="default"/>
      </w:r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63561EBB"/>
    <w:multiLevelType w:val="hybridMultilevel"/>
    <w:tmpl w:val="48380AE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nsid w:val="6B991945"/>
    <w:multiLevelType w:val="hybridMultilevel"/>
    <w:tmpl w:val="4D227582"/>
    <w:lvl w:ilvl="0" w:tplc="99025F9A">
      <w:start w:val="1"/>
      <w:numFmt w:val="bullet"/>
      <w:lvlText w:val="•"/>
      <w:lvlJc w:val="left"/>
      <w:pPr>
        <w:tabs>
          <w:tab w:val="num" w:pos="720"/>
        </w:tabs>
        <w:ind w:left="720" w:hanging="360"/>
      </w:pPr>
      <w:rPr>
        <w:rFonts w:ascii="Arial" w:hAnsi="Arial" w:hint="default"/>
      </w:rPr>
    </w:lvl>
    <w:lvl w:ilvl="1" w:tplc="05F4D068">
      <w:start w:val="5463"/>
      <w:numFmt w:val="bullet"/>
      <w:lvlText w:val="•"/>
      <w:lvlJc w:val="left"/>
      <w:pPr>
        <w:tabs>
          <w:tab w:val="num" w:pos="1440"/>
        </w:tabs>
        <w:ind w:left="1440" w:hanging="360"/>
      </w:pPr>
      <w:rPr>
        <w:rFonts w:ascii="Arial" w:hAnsi="Arial" w:hint="default"/>
      </w:rPr>
    </w:lvl>
    <w:lvl w:ilvl="2" w:tplc="CA361832" w:tentative="1">
      <w:start w:val="1"/>
      <w:numFmt w:val="bullet"/>
      <w:lvlText w:val="•"/>
      <w:lvlJc w:val="left"/>
      <w:pPr>
        <w:tabs>
          <w:tab w:val="num" w:pos="2160"/>
        </w:tabs>
        <w:ind w:left="2160" w:hanging="360"/>
      </w:pPr>
      <w:rPr>
        <w:rFonts w:ascii="Arial" w:hAnsi="Arial" w:hint="default"/>
      </w:rPr>
    </w:lvl>
    <w:lvl w:ilvl="3" w:tplc="AD3459D8">
      <w:start w:val="5463"/>
      <w:numFmt w:val="bullet"/>
      <w:lvlText w:val="•"/>
      <w:lvlJc w:val="left"/>
      <w:pPr>
        <w:tabs>
          <w:tab w:val="num" w:pos="2880"/>
        </w:tabs>
        <w:ind w:left="2880" w:hanging="360"/>
      </w:pPr>
      <w:rPr>
        <w:rFonts w:ascii="Arial" w:hAnsi="Arial" w:hint="default"/>
      </w:rPr>
    </w:lvl>
    <w:lvl w:ilvl="4" w:tplc="40EC0C2E" w:tentative="1">
      <w:start w:val="1"/>
      <w:numFmt w:val="bullet"/>
      <w:lvlText w:val="•"/>
      <w:lvlJc w:val="left"/>
      <w:pPr>
        <w:tabs>
          <w:tab w:val="num" w:pos="3600"/>
        </w:tabs>
        <w:ind w:left="3600" w:hanging="360"/>
      </w:pPr>
      <w:rPr>
        <w:rFonts w:ascii="Arial" w:hAnsi="Arial" w:hint="default"/>
      </w:rPr>
    </w:lvl>
    <w:lvl w:ilvl="5" w:tplc="A61E6FF8" w:tentative="1">
      <w:start w:val="1"/>
      <w:numFmt w:val="bullet"/>
      <w:lvlText w:val="•"/>
      <w:lvlJc w:val="left"/>
      <w:pPr>
        <w:tabs>
          <w:tab w:val="num" w:pos="4320"/>
        </w:tabs>
        <w:ind w:left="4320" w:hanging="360"/>
      </w:pPr>
      <w:rPr>
        <w:rFonts w:ascii="Arial" w:hAnsi="Arial" w:hint="default"/>
      </w:rPr>
    </w:lvl>
    <w:lvl w:ilvl="6" w:tplc="E3E464AE" w:tentative="1">
      <w:start w:val="1"/>
      <w:numFmt w:val="bullet"/>
      <w:lvlText w:val="•"/>
      <w:lvlJc w:val="left"/>
      <w:pPr>
        <w:tabs>
          <w:tab w:val="num" w:pos="5040"/>
        </w:tabs>
        <w:ind w:left="5040" w:hanging="360"/>
      </w:pPr>
      <w:rPr>
        <w:rFonts w:ascii="Arial" w:hAnsi="Arial" w:hint="default"/>
      </w:rPr>
    </w:lvl>
    <w:lvl w:ilvl="7" w:tplc="BF468EC8" w:tentative="1">
      <w:start w:val="1"/>
      <w:numFmt w:val="bullet"/>
      <w:lvlText w:val="•"/>
      <w:lvlJc w:val="left"/>
      <w:pPr>
        <w:tabs>
          <w:tab w:val="num" w:pos="5760"/>
        </w:tabs>
        <w:ind w:left="5760" w:hanging="360"/>
      </w:pPr>
      <w:rPr>
        <w:rFonts w:ascii="Arial" w:hAnsi="Arial" w:hint="default"/>
      </w:rPr>
    </w:lvl>
    <w:lvl w:ilvl="8" w:tplc="FEC2E7CE" w:tentative="1">
      <w:start w:val="1"/>
      <w:numFmt w:val="bullet"/>
      <w:lvlText w:val="•"/>
      <w:lvlJc w:val="left"/>
      <w:pPr>
        <w:tabs>
          <w:tab w:val="num" w:pos="6480"/>
        </w:tabs>
        <w:ind w:left="6480" w:hanging="360"/>
      </w:pPr>
      <w:rPr>
        <w:rFonts w:ascii="Arial" w:hAnsi="Arial" w:hint="default"/>
      </w:rPr>
    </w:lvl>
  </w:abstractNum>
  <w:abstractNum w:abstractNumId="20">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5AA5513"/>
    <w:multiLevelType w:val="hybridMultilevel"/>
    <w:tmpl w:val="22EE812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1E02A182">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nsid w:val="7F1A6A2D"/>
    <w:multiLevelType w:val="hybridMultilevel"/>
    <w:tmpl w:val="DDE2A06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941409"/>
    <w:multiLevelType w:val="hybridMultilevel"/>
    <w:tmpl w:val="9CAE571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9ADA5C">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5"/>
  </w:num>
  <w:num w:numId="5">
    <w:abstractNumId w:val="20"/>
  </w:num>
  <w:num w:numId="6">
    <w:abstractNumId w:val="26"/>
  </w:num>
  <w:num w:numId="7">
    <w:abstractNumId w:val="16"/>
  </w:num>
  <w:num w:numId="8">
    <w:abstractNumId w:val="1"/>
  </w:num>
  <w:num w:numId="9">
    <w:abstractNumId w:val="26"/>
  </w:num>
  <w:num w:numId="10">
    <w:abstractNumId w:val="9"/>
  </w:num>
  <w:num w:numId="11">
    <w:abstractNumId w:val="26"/>
  </w:num>
  <w:num w:numId="12">
    <w:abstractNumId w:val="18"/>
  </w:num>
  <w:num w:numId="13">
    <w:abstractNumId w:val="9"/>
  </w:num>
  <w:num w:numId="14">
    <w:abstractNumId w:val="27"/>
  </w:num>
  <w:num w:numId="15">
    <w:abstractNumId w:val="5"/>
  </w:num>
  <w:num w:numId="16">
    <w:abstractNumId w:val="12"/>
  </w:num>
  <w:num w:numId="17">
    <w:abstractNumId w:val="16"/>
  </w:num>
  <w:num w:numId="18">
    <w:abstractNumId w:val="18"/>
  </w:num>
  <w:num w:numId="19">
    <w:abstractNumId w:val="27"/>
  </w:num>
  <w:num w:numId="20">
    <w:abstractNumId w:val="27"/>
  </w:num>
  <w:num w:numId="21">
    <w:abstractNumId w:val="21"/>
  </w:num>
  <w:num w:numId="22">
    <w:abstractNumId w:val="17"/>
  </w:num>
  <w:num w:numId="23">
    <w:abstractNumId w:val="13"/>
  </w:num>
  <w:num w:numId="24">
    <w:abstractNumId w:val="8"/>
  </w:num>
  <w:num w:numId="25">
    <w:abstractNumId w:val="6"/>
  </w:num>
  <w:num w:numId="26">
    <w:abstractNumId w:val="23"/>
  </w:num>
  <w:num w:numId="27">
    <w:abstractNumId w:val="28"/>
  </w:num>
  <w:num w:numId="28">
    <w:abstractNumId w:val="4"/>
  </w:num>
  <w:num w:numId="29">
    <w:abstractNumId w:val="24"/>
    <w:lvlOverride w:ilvl="0">
      <w:startOverride w:val="1"/>
    </w:lvlOverride>
    <w:lvlOverride w:ilvl="1"/>
    <w:lvlOverride w:ilvl="2"/>
    <w:lvlOverride w:ilvl="3"/>
    <w:lvlOverride w:ilvl="4"/>
    <w:lvlOverride w:ilvl="5"/>
    <w:lvlOverride w:ilvl="6"/>
    <w:lvlOverride w:ilvl="7"/>
    <w:lvlOverride w:ilvl="8"/>
  </w:num>
  <w:num w:numId="30">
    <w:abstractNumId w:val="3"/>
  </w:num>
  <w:num w:numId="31">
    <w:abstractNumId w:val="15"/>
  </w:num>
  <w:num w:numId="32">
    <w:abstractNumId w:val="19"/>
  </w:num>
  <w:num w:numId="33">
    <w:abstractNumId w:val="11"/>
  </w:num>
  <w:num w:numId="34">
    <w:abstractNumId w:val="0"/>
  </w:num>
  <w:num w:numId="35">
    <w:abstractNumId w:val="10"/>
  </w:num>
  <w:num w:numId="3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D30"/>
    <w:rsid w:val="00015E1E"/>
    <w:rsid w:val="00016509"/>
    <w:rsid w:val="00016B71"/>
    <w:rsid w:val="00020294"/>
    <w:rsid w:val="00020DA7"/>
    <w:rsid w:val="00022D87"/>
    <w:rsid w:val="00023FF9"/>
    <w:rsid w:val="000244C4"/>
    <w:rsid w:val="00030A5F"/>
    <w:rsid w:val="00031366"/>
    <w:rsid w:val="000314B9"/>
    <w:rsid w:val="00031509"/>
    <w:rsid w:val="0003223D"/>
    <w:rsid w:val="000328EA"/>
    <w:rsid w:val="00033378"/>
    <w:rsid w:val="00033B63"/>
    <w:rsid w:val="00034B44"/>
    <w:rsid w:val="000351B5"/>
    <w:rsid w:val="000356B3"/>
    <w:rsid w:val="00035AD0"/>
    <w:rsid w:val="00035FDE"/>
    <w:rsid w:val="00036439"/>
    <w:rsid w:val="00037844"/>
    <w:rsid w:val="00037FAF"/>
    <w:rsid w:val="000403AB"/>
    <w:rsid w:val="00040E82"/>
    <w:rsid w:val="0004165F"/>
    <w:rsid w:val="0004179E"/>
    <w:rsid w:val="00041A82"/>
    <w:rsid w:val="00041BC4"/>
    <w:rsid w:val="00043CA8"/>
    <w:rsid w:val="00043DC0"/>
    <w:rsid w:val="000440FD"/>
    <w:rsid w:val="00044411"/>
    <w:rsid w:val="000454EB"/>
    <w:rsid w:val="00045905"/>
    <w:rsid w:val="00045B0C"/>
    <w:rsid w:val="00046B14"/>
    <w:rsid w:val="0005062A"/>
    <w:rsid w:val="00050C79"/>
    <w:rsid w:val="00050E22"/>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6174"/>
    <w:rsid w:val="0005640B"/>
    <w:rsid w:val="00057446"/>
    <w:rsid w:val="00060079"/>
    <w:rsid w:val="00060586"/>
    <w:rsid w:val="00060D43"/>
    <w:rsid w:val="00061385"/>
    <w:rsid w:val="00061684"/>
    <w:rsid w:val="0006185D"/>
    <w:rsid w:val="0006194F"/>
    <w:rsid w:val="00061E69"/>
    <w:rsid w:val="00062479"/>
    <w:rsid w:val="000627CA"/>
    <w:rsid w:val="000630D1"/>
    <w:rsid w:val="000639CC"/>
    <w:rsid w:val="00064334"/>
    <w:rsid w:val="00064858"/>
    <w:rsid w:val="00065C1E"/>
    <w:rsid w:val="00066865"/>
    <w:rsid w:val="000707A2"/>
    <w:rsid w:val="00070DF9"/>
    <w:rsid w:val="00070EA7"/>
    <w:rsid w:val="0007190E"/>
    <w:rsid w:val="00071C1C"/>
    <w:rsid w:val="00071F3B"/>
    <w:rsid w:val="00072570"/>
    <w:rsid w:val="00074971"/>
    <w:rsid w:val="00074BC2"/>
    <w:rsid w:val="00074D2D"/>
    <w:rsid w:val="00075A8A"/>
    <w:rsid w:val="0007600C"/>
    <w:rsid w:val="000776F4"/>
    <w:rsid w:val="00080156"/>
    <w:rsid w:val="0008094A"/>
    <w:rsid w:val="000816E1"/>
    <w:rsid w:val="00081A16"/>
    <w:rsid w:val="00083080"/>
    <w:rsid w:val="000836C8"/>
    <w:rsid w:val="00083FFB"/>
    <w:rsid w:val="000847D2"/>
    <w:rsid w:val="00084AD3"/>
    <w:rsid w:val="0008537B"/>
    <w:rsid w:val="000853F2"/>
    <w:rsid w:val="000855FD"/>
    <w:rsid w:val="0008604D"/>
    <w:rsid w:val="00086E35"/>
    <w:rsid w:val="000874A0"/>
    <w:rsid w:val="000878E6"/>
    <w:rsid w:val="000913A9"/>
    <w:rsid w:val="00092517"/>
    <w:rsid w:val="0009258C"/>
    <w:rsid w:val="00092EFE"/>
    <w:rsid w:val="00093DF8"/>
    <w:rsid w:val="000943AD"/>
    <w:rsid w:val="000951E3"/>
    <w:rsid w:val="0009566B"/>
    <w:rsid w:val="000962DC"/>
    <w:rsid w:val="00096AEC"/>
    <w:rsid w:val="0009728F"/>
    <w:rsid w:val="0009736B"/>
    <w:rsid w:val="00097812"/>
    <w:rsid w:val="00097B1A"/>
    <w:rsid w:val="000A05CE"/>
    <w:rsid w:val="000A067F"/>
    <w:rsid w:val="000A0AD4"/>
    <w:rsid w:val="000A0E2D"/>
    <w:rsid w:val="000A101C"/>
    <w:rsid w:val="000A1936"/>
    <w:rsid w:val="000A1ABB"/>
    <w:rsid w:val="000A1E26"/>
    <w:rsid w:val="000A2260"/>
    <w:rsid w:val="000A2318"/>
    <w:rsid w:val="000A2788"/>
    <w:rsid w:val="000A2C10"/>
    <w:rsid w:val="000A3639"/>
    <w:rsid w:val="000A3CA4"/>
    <w:rsid w:val="000A41C2"/>
    <w:rsid w:val="000A4844"/>
    <w:rsid w:val="000A48CE"/>
    <w:rsid w:val="000A5994"/>
    <w:rsid w:val="000A5A4A"/>
    <w:rsid w:val="000A5B67"/>
    <w:rsid w:val="000A6589"/>
    <w:rsid w:val="000A6F7D"/>
    <w:rsid w:val="000A7396"/>
    <w:rsid w:val="000A769F"/>
    <w:rsid w:val="000A7BEF"/>
    <w:rsid w:val="000A7DE2"/>
    <w:rsid w:val="000B0C01"/>
    <w:rsid w:val="000B0D62"/>
    <w:rsid w:val="000B1522"/>
    <w:rsid w:val="000B1FFF"/>
    <w:rsid w:val="000B2138"/>
    <w:rsid w:val="000B26BD"/>
    <w:rsid w:val="000B3288"/>
    <w:rsid w:val="000B5238"/>
    <w:rsid w:val="000B5718"/>
    <w:rsid w:val="000B5F1C"/>
    <w:rsid w:val="000B6E8A"/>
    <w:rsid w:val="000B78F0"/>
    <w:rsid w:val="000B7921"/>
    <w:rsid w:val="000B7B68"/>
    <w:rsid w:val="000C05F5"/>
    <w:rsid w:val="000C1358"/>
    <w:rsid w:val="000C1957"/>
    <w:rsid w:val="000C2616"/>
    <w:rsid w:val="000C2F19"/>
    <w:rsid w:val="000C3782"/>
    <w:rsid w:val="000C391E"/>
    <w:rsid w:val="000C3A8B"/>
    <w:rsid w:val="000C3A92"/>
    <w:rsid w:val="000C42A5"/>
    <w:rsid w:val="000C54D4"/>
    <w:rsid w:val="000C58C4"/>
    <w:rsid w:val="000C6901"/>
    <w:rsid w:val="000C6F73"/>
    <w:rsid w:val="000C7B3F"/>
    <w:rsid w:val="000C7B51"/>
    <w:rsid w:val="000C7E45"/>
    <w:rsid w:val="000D0C71"/>
    <w:rsid w:val="000D11E7"/>
    <w:rsid w:val="000D13D1"/>
    <w:rsid w:val="000D1992"/>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48C6"/>
    <w:rsid w:val="000E4CEF"/>
    <w:rsid w:val="000E63B4"/>
    <w:rsid w:val="000E67E5"/>
    <w:rsid w:val="000E6CA0"/>
    <w:rsid w:val="000E6F11"/>
    <w:rsid w:val="000F0D2C"/>
    <w:rsid w:val="000F0DC1"/>
    <w:rsid w:val="000F0F34"/>
    <w:rsid w:val="000F152F"/>
    <w:rsid w:val="000F1E17"/>
    <w:rsid w:val="000F30CA"/>
    <w:rsid w:val="000F3956"/>
    <w:rsid w:val="000F41FA"/>
    <w:rsid w:val="000F4F9A"/>
    <w:rsid w:val="000F4FB2"/>
    <w:rsid w:val="000F5559"/>
    <w:rsid w:val="000F5D40"/>
    <w:rsid w:val="000F6527"/>
    <w:rsid w:val="000F68E5"/>
    <w:rsid w:val="000F6952"/>
    <w:rsid w:val="00100DA2"/>
    <w:rsid w:val="00100DA4"/>
    <w:rsid w:val="001011FA"/>
    <w:rsid w:val="00103495"/>
    <w:rsid w:val="0010383F"/>
    <w:rsid w:val="00104DEA"/>
    <w:rsid w:val="001059F8"/>
    <w:rsid w:val="00105A4C"/>
    <w:rsid w:val="00106112"/>
    <w:rsid w:val="0010624D"/>
    <w:rsid w:val="00106586"/>
    <w:rsid w:val="00106CB1"/>
    <w:rsid w:val="00106DB4"/>
    <w:rsid w:val="0010791F"/>
    <w:rsid w:val="00107E28"/>
    <w:rsid w:val="00110491"/>
    <w:rsid w:val="0011135B"/>
    <w:rsid w:val="00111869"/>
    <w:rsid w:val="00111A3F"/>
    <w:rsid w:val="00111CD3"/>
    <w:rsid w:val="00112DFB"/>
    <w:rsid w:val="00113429"/>
    <w:rsid w:val="00113F53"/>
    <w:rsid w:val="001142CA"/>
    <w:rsid w:val="001144D4"/>
    <w:rsid w:val="00114A27"/>
    <w:rsid w:val="00114D9D"/>
    <w:rsid w:val="00114EAB"/>
    <w:rsid w:val="00115C80"/>
    <w:rsid w:val="00116C5D"/>
    <w:rsid w:val="00117DC1"/>
    <w:rsid w:val="00120291"/>
    <w:rsid w:val="0012110B"/>
    <w:rsid w:val="00121353"/>
    <w:rsid w:val="001223F3"/>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27C40"/>
    <w:rsid w:val="00127FD3"/>
    <w:rsid w:val="00130B1C"/>
    <w:rsid w:val="001315C8"/>
    <w:rsid w:val="001316C2"/>
    <w:rsid w:val="0013247F"/>
    <w:rsid w:val="0013267C"/>
    <w:rsid w:val="00132C34"/>
    <w:rsid w:val="001346AD"/>
    <w:rsid w:val="00134EE4"/>
    <w:rsid w:val="00135552"/>
    <w:rsid w:val="00135844"/>
    <w:rsid w:val="00135ADE"/>
    <w:rsid w:val="00135B4C"/>
    <w:rsid w:val="00135B62"/>
    <w:rsid w:val="00136013"/>
    <w:rsid w:val="00136B22"/>
    <w:rsid w:val="00136B40"/>
    <w:rsid w:val="001375BC"/>
    <w:rsid w:val="00137766"/>
    <w:rsid w:val="00137A7B"/>
    <w:rsid w:val="001400AE"/>
    <w:rsid w:val="001405BD"/>
    <w:rsid w:val="00140E4A"/>
    <w:rsid w:val="00141553"/>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D6C"/>
    <w:rsid w:val="00151046"/>
    <w:rsid w:val="0015119C"/>
    <w:rsid w:val="0015164D"/>
    <w:rsid w:val="00151FBD"/>
    <w:rsid w:val="00152189"/>
    <w:rsid w:val="001527B8"/>
    <w:rsid w:val="00152871"/>
    <w:rsid w:val="00152FEE"/>
    <w:rsid w:val="0015309E"/>
    <w:rsid w:val="001530E5"/>
    <w:rsid w:val="00153382"/>
    <w:rsid w:val="00153453"/>
    <w:rsid w:val="00153721"/>
    <w:rsid w:val="00153B0D"/>
    <w:rsid w:val="00154216"/>
    <w:rsid w:val="00154E54"/>
    <w:rsid w:val="001551F3"/>
    <w:rsid w:val="0015557E"/>
    <w:rsid w:val="00155B73"/>
    <w:rsid w:val="00155E25"/>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63E"/>
    <w:rsid w:val="001672DC"/>
    <w:rsid w:val="001672E6"/>
    <w:rsid w:val="00167616"/>
    <w:rsid w:val="00167AAE"/>
    <w:rsid w:val="0017013D"/>
    <w:rsid w:val="0017022E"/>
    <w:rsid w:val="001709C4"/>
    <w:rsid w:val="00170A23"/>
    <w:rsid w:val="0017117D"/>
    <w:rsid w:val="00171F28"/>
    <w:rsid w:val="001735C2"/>
    <w:rsid w:val="00174245"/>
    <w:rsid w:val="00174F5C"/>
    <w:rsid w:val="001750CD"/>
    <w:rsid w:val="001751F8"/>
    <w:rsid w:val="00175612"/>
    <w:rsid w:val="001769D3"/>
    <w:rsid w:val="00176F0A"/>
    <w:rsid w:val="0017760F"/>
    <w:rsid w:val="00177D51"/>
    <w:rsid w:val="00181002"/>
    <w:rsid w:val="00181BEC"/>
    <w:rsid w:val="00182B75"/>
    <w:rsid w:val="00182D37"/>
    <w:rsid w:val="0018340D"/>
    <w:rsid w:val="00183782"/>
    <w:rsid w:val="001844EB"/>
    <w:rsid w:val="001845AB"/>
    <w:rsid w:val="001845BB"/>
    <w:rsid w:val="00184D32"/>
    <w:rsid w:val="00185128"/>
    <w:rsid w:val="001855BC"/>
    <w:rsid w:val="00185818"/>
    <w:rsid w:val="00185C8E"/>
    <w:rsid w:val="00185DC1"/>
    <w:rsid w:val="00185E40"/>
    <w:rsid w:val="00185FB4"/>
    <w:rsid w:val="0018602D"/>
    <w:rsid w:val="001867DE"/>
    <w:rsid w:val="00186FFF"/>
    <w:rsid w:val="0018703C"/>
    <w:rsid w:val="0018752C"/>
    <w:rsid w:val="0018791D"/>
    <w:rsid w:val="00187F13"/>
    <w:rsid w:val="001911CC"/>
    <w:rsid w:val="0019167A"/>
    <w:rsid w:val="001918A2"/>
    <w:rsid w:val="00192560"/>
    <w:rsid w:val="00193011"/>
    <w:rsid w:val="001942D1"/>
    <w:rsid w:val="001943E5"/>
    <w:rsid w:val="001946E7"/>
    <w:rsid w:val="00194716"/>
    <w:rsid w:val="00195AB4"/>
    <w:rsid w:val="00195DE6"/>
    <w:rsid w:val="00195E8A"/>
    <w:rsid w:val="00196945"/>
    <w:rsid w:val="00197276"/>
    <w:rsid w:val="00197880"/>
    <w:rsid w:val="001979CD"/>
    <w:rsid w:val="001A17C8"/>
    <w:rsid w:val="001A1C15"/>
    <w:rsid w:val="001A315E"/>
    <w:rsid w:val="001A33F3"/>
    <w:rsid w:val="001A3425"/>
    <w:rsid w:val="001A39EC"/>
    <w:rsid w:val="001A3CD0"/>
    <w:rsid w:val="001A3CD5"/>
    <w:rsid w:val="001A3E41"/>
    <w:rsid w:val="001A3F56"/>
    <w:rsid w:val="001A4610"/>
    <w:rsid w:val="001A490C"/>
    <w:rsid w:val="001A6C50"/>
    <w:rsid w:val="001A6EEA"/>
    <w:rsid w:val="001A7125"/>
    <w:rsid w:val="001A733B"/>
    <w:rsid w:val="001A7B92"/>
    <w:rsid w:val="001B0918"/>
    <w:rsid w:val="001B249D"/>
    <w:rsid w:val="001B2AD7"/>
    <w:rsid w:val="001B32B4"/>
    <w:rsid w:val="001B3C6D"/>
    <w:rsid w:val="001B538C"/>
    <w:rsid w:val="001B54ED"/>
    <w:rsid w:val="001B6B7B"/>
    <w:rsid w:val="001B70B3"/>
    <w:rsid w:val="001B73FD"/>
    <w:rsid w:val="001C1C99"/>
    <w:rsid w:val="001C2525"/>
    <w:rsid w:val="001C29B4"/>
    <w:rsid w:val="001C29E5"/>
    <w:rsid w:val="001C41B8"/>
    <w:rsid w:val="001C4306"/>
    <w:rsid w:val="001C4F1D"/>
    <w:rsid w:val="001C53A3"/>
    <w:rsid w:val="001C548B"/>
    <w:rsid w:val="001C5E97"/>
    <w:rsid w:val="001C7720"/>
    <w:rsid w:val="001D018C"/>
    <w:rsid w:val="001D0EF4"/>
    <w:rsid w:val="001D0FF3"/>
    <w:rsid w:val="001D1716"/>
    <w:rsid w:val="001D1C87"/>
    <w:rsid w:val="001D227D"/>
    <w:rsid w:val="001D2357"/>
    <w:rsid w:val="001D23A9"/>
    <w:rsid w:val="001D2A6B"/>
    <w:rsid w:val="001D30E4"/>
    <w:rsid w:val="001D3334"/>
    <w:rsid w:val="001D345E"/>
    <w:rsid w:val="001D36A3"/>
    <w:rsid w:val="001D4C53"/>
    <w:rsid w:val="001D5545"/>
    <w:rsid w:val="001D6C10"/>
    <w:rsid w:val="001D7ABA"/>
    <w:rsid w:val="001E0752"/>
    <w:rsid w:val="001E0882"/>
    <w:rsid w:val="001E0B64"/>
    <w:rsid w:val="001E1B6B"/>
    <w:rsid w:val="001E1F53"/>
    <w:rsid w:val="001E28C9"/>
    <w:rsid w:val="001E2D52"/>
    <w:rsid w:val="001E3206"/>
    <w:rsid w:val="001E3B0B"/>
    <w:rsid w:val="001E3C61"/>
    <w:rsid w:val="001E3EF2"/>
    <w:rsid w:val="001E4951"/>
    <w:rsid w:val="001E4F84"/>
    <w:rsid w:val="001E5BF8"/>
    <w:rsid w:val="001E779F"/>
    <w:rsid w:val="001E7CDF"/>
    <w:rsid w:val="001F0A1C"/>
    <w:rsid w:val="001F0ED6"/>
    <w:rsid w:val="001F1685"/>
    <w:rsid w:val="001F18CC"/>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781"/>
    <w:rsid w:val="001F7910"/>
    <w:rsid w:val="001F7F8A"/>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6CC"/>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58A"/>
    <w:rsid w:val="00220DD2"/>
    <w:rsid w:val="00221959"/>
    <w:rsid w:val="0022238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C82"/>
    <w:rsid w:val="00236AAE"/>
    <w:rsid w:val="00237469"/>
    <w:rsid w:val="002375DA"/>
    <w:rsid w:val="00237954"/>
    <w:rsid w:val="0024033A"/>
    <w:rsid w:val="002411F5"/>
    <w:rsid w:val="00242397"/>
    <w:rsid w:val="00242827"/>
    <w:rsid w:val="00244DD5"/>
    <w:rsid w:val="002459C7"/>
    <w:rsid w:val="00246FF9"/>
    <w:rsid w:val="002471C8"/>
    <w:rsid w:val="00247277"/>
    <w:rsid w:val="00250304"/>
    <w:rsid w:val="0025033D"/>
    <w:rsid w:val="002504A4"/>
    <w:rsid w:val="002514A4"/>
    <w:rsid w:val="002519CF"/>
    <w:rsid w:val="002519FD"/>
    <w:rsid w:val="00252178"/>
    <w:rsid w:val="002523C9"/>
    <w:rsid w:val="00252907"/>
    <w:rsid w:val="00252FC2"/>
    <w:rsid w:val="00253005"/>
    <w:rsid w:val="00253DDA"/>
    <w:rsid w:val="002545B3"/>
    <w:rsid w:val="00255256"/>
    <w:rsid w:val="00256E04"/>
    <w:rsid w:val="00257D54"/>
    <w:rsid w:val="00260A69"/>
    <w:rsid w:val="00260A7F"/>
    <w:rsid w:val="00261048"/>
    <w:rsid w:val="00261772"/>
    <w:rsid w:val="002628B5"/>
    <w:rsid w:val="00263354"/>
    <w:rsid w:val="00263C6E"/>
    <w:rsid w:val="0026434F"/>
    <w:rsid w:val="0026514D"/>
    <w:rsid w:val="0026763E"/>
    <w:rsid w:val="002676B2"/>
    <w:rsid w:val="00270239"/>
    <w:rsid w:val="0027031C"/>
    <w:rsid w:val="0027095F"/>
    <w:rsid w:val="00270E41"/>
    <w:rsid w:val="002715F3"/>
    <w:rsid w:val="00271ACF"/>
    <w:rsid w:val="00272256"/>
    <w:rsid w:val="0027241D"/>
    <w:rsid w:val="002725A9"/>
    <w:rsid w:val="002726EE"/>
    <w:rsid w:val="00272A40"/>
    <w:rsid w:val="0027376F"/>
    <w:rsid w:val="00273C91"/>
    <w:rsid w:val="00274BE1"/>
    <w:rsid w:val="00274EB3"/>
    <w:rsid w:val="00275561"/>
    <w:rsid w:val="002759AE"/>
    <w:rsid w:val="00276237"/>
    <w:rsid w:val="00277843"/>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7212"/>
    <w:rsid w:val="0029730E"/>
    <w:rsid w:val="002A02F3"/>
    <w:rsid w:val="002A03CF"/>
    <w:rsid w:val="002A0A0B"/>
    <w:rsid w:val="002A0EF8"/>
    <w:rsid w:val="002A2094"/>
    <w:rsid w:val="002A2095"/>
    <w:rsid w:val="002A3BA6"/>
    <w:rsid w:val="002A49F9"/>
    <w:rsid w:val="002A5FBA"/>
    <w:rsid w:val="002A75E3"/>
    <w:rsid w:val="002A7772"/>
    <w:rsid w:val="002A7795"/>
    <w:rsid w:val="002A7EA3"/>
    <w:rsid w:val="002B0120"/>
    <w:rsid w:val="002B0138"/>
    <w:rsid w:val="002B01DF"/>
    <w:rsid w:val="002B1993"/>
    <w:rsid w:val="002B1CB6"/>
    <w:rsid w:val="002B2597"/>
    <w:rsid w:val="002B3DB9"/>
    <w:rsid w:val="002B40EC"/>
    <w:rsid w:val="002B4773"/>
    <w:rsid w:val="002B513B"/>
    <w:rsid w:val="002B5F09"/>
    <w:rsid w:val="002B63E7"/>
    <w:rsid w:val="002B7132"/>
    <w:rsid w:val="002B73BF"/>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D1EF9"/>
    <w:rsid w:val="002D41BE"/>
    <w:rsid w:val="002D51CE"/>
    <w:rsid w:val="002D5F84"/>
    <w:rsid w:val="002D712F"/>
    <w:rsid w:val="002E0460"/>
    <w:rsid w:val="002E24AD"/>
    <w:rsid w:val="002E27E3"/>
    <w:rsid w:val="002E2823"/>
    <w:rsid w:val="002E2C76"/>
    <w:rsid w:val="002E2D99"/>
    <w:rsid w:val="002E2FC8"/>
    <w:rsid w:val="002E2FED"/>
    <w:rsid w:val="002E3D14"/>
    <w:rsid w:val="002E4FBD"/>
    <w:rsid w:val="002E528A"/>
    <w:rsid w:val="002E53BC"/>
    <w:rsid w:val="002E6800"/>
    <w:rsid w:val="002E781E"/>
    <w:rsid w:val="002F0153"/>
    <w:rsid w:val="002F04EB"/>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A6D"/>
    <w:rsid w:val="00300789"/>
    <w:rsid w:val="00300B51"/>
    <w:rsid w:val="00300DF6"/>
    <w:rsid w:val="0030188F"/>
    <w:rsid w:val="0030255E"/>
    <w:rsid w:val="00302C22"/>
    <w:rsid w:val="00303416"/>
    <w:rsid w:val="00303C3D"/>
    <w:rsid w:val="00304554"/>
    <w:rsid w:val="00306A65"/>
    <w:rsid w:val="00306BCE"/>
    <w:rsid w:val="00306EEE"/>
    <w:rsid w:val="00307975"/>
    <w:rsid w:val="00307EE8"/>
    <w:rsid w:val="00312331"/>
    <w:rsid w:val="0031254B"/>
    <w:rsid w:val="0031254C"/>
    <w:rsid w:val="00313749"/>
    <w:rsid w:val="00313E84"/>
    <w:rsid w:val="00313E96"/>
    <w:rsid w:val="003149DA"/>
    <w:rsid w:val="003151B8"/>
    <w:rsid w:val="003154DE"/>
    <w:rsid w:val="003164F4"/>
    <w:rsid w:val="00316A1C"/>
    <w:rsid w:val="003172DD"/>
    <w:rsid w:val="00317C8A"/>
    <w:rsid w:val="003208A0"/>
    <w:rsid w:val="0032091D"/>
    <w:rsid w:val="003209F7"/>
    <w:rsid w:val="00320B3D"/>
    <w:rsid w:val="00321B38"/>
    <w:rsid w:val="00322096"/>
    <w:rsid w:val="0032293D"/>
    <w:rsid w:val="003233B3"/>
    <w:rsid w:val="00323D06"/>
    <w:rsid w:val="003243FA"/>
    <w:rsid w:val="00324932"/>
    <w:rsid w:val="00324BE0"/>
    <w:rsid w:val="00325CF5"/>
    <w:rsid w:val="00325ED1"/>
    <w:rsid w:val="0032631F"/>
    <w:rsid w:val="00326BC7"/>
    <w:rsid w:val="0032738F"/>
    <w:rsid w:val="0033015D"/>
    <w:rsid w:val="0033041D"/>
    <w:rsid w:val="00331AE7"/>
    <w:rsid w:val="00331BC6"/>
    <w:rsid w:val="00331D5D"/>
    <w:rsid w:val="0033231A"/>
    <w:rsid w:val="00332C3C"/>
    <w:rsid w:val="003331E1"/>
    <w:rsid w:val="00333B15"/>
    <w:rsid w:val="0033411B"/>
    <w:rsid w:val="00335626"/>
    <w:rsid w:val="003357A8"/>
    <w:rsid w:val="003358C0"/>
    <w:rsid w:val="0033605E"/>
    <w:rsid w:val="00336AD2"/>
    <w:rsid w:val="003370DD"/>
    <w:rsid w:val="003374A8"/>
    <w:rsid w:val="0033771F"/>
    <w:rsid w:val="00337957"/>
    <w:rsid w:val="0034091A"/>
    <w:rsid w:val="003419AE"/>
    <w:rsid w:val="003419C1"/>
    <w:rsid w:val="003424A4"/>
    <w:rsid w:val="003430AA"/>
    <w:rsid w:val="00343BDC"/>
    <w:rsid w:val="00343FE0"/>
    <w:rsid w:val="003453FD"/>
    <w:rsid w:val="00345CDB"/>
    <w:rsid w:val="00345EA2"/>
    <w:rsid w:val="003466D2"/>
    <w:rsid w:val="0034698B"/>
    <w:rsid w:val="00346B9D"/>
    <w:rsid w:val="00346CB3"/>
    <w:rsid w:val="00350E23"/>
    <w:rsid w:val="00351215"/>
    <w:rsid w:val="00352376"/>
    <w:rsid w:val="0035240F"/>
    <w:rsid w:val="00352B43"/>
    <w:rsid w:val="00352BEE"/>
    <w:rsid w:val="00355B4F"/>
    <w:rsid w:val="00356FDD"/>
    <w:rsid w:val="003577A7"/>
    <w:rsid w:val="00357A61"/>
    <w:rsid w:val="00360A7C"/>
    <w:rsid w:val="003611F0"/>
    <w:rsid w:val="0036176D"/>
    <w:rsid w:val="0036183D"/>
    <w:rsid w:val="00361BC6"/>
    <w:rsid w:val="003622DD"/>
    <w:rsid w:val="0036309A"/>
    <w:rsid w:val="00363871"/>
    <w:rsid w:val="00363986"/>
    <w:rsid w:val="00363EB3"/>
    <w:rsid w:val="0036435B"/>
    <w:rsid w:val="0036465D"/>
    <w:rsid w:val="00364843"/>
    <w:rsid w:val="003655F6"/>
    <w:rsid w:val="00370CBE"/>
    <w:rsid w:val="00371F70"/>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1115"/>
    <w:rsid w:val="003825FA"/>
    <w:rsid w:val="003832B0"/>
    <w:rsid w:val="00383560"/>
    <w:rsid w:val="00383623"/>
    <w:rsid w:val="00383C7C"/>
    <w:rsid w:val="00384E0A"/>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62A"/>
    <w:rsid w:val="003A7B6D"/>
    <w:rsid w:val="003B0323"/>
    <w:rsid w:val="003B0D24"/>
    <w:rsid w:val="003B1365"/>
    <w:rsid w:val="003B1907"/>
    <w:rsid w:val="003B197A"/>
    <w:rsid w:val="003B1991"/>
    <w:rsid w:val="003B221F"/>
    <w:rsid w:val="003B4065"/>
    <w:rsid w:val="003B4798"/>
    <w:rsid w:val="003B49ED"/>
    <w:rsid w:val="003B4B3B"/>
    <w:rsid w:val="003B4D7E"/>
    <w:rsid w:val="003B5FCA"/>
    <w:rsid w:val="003B6156"/>
    <w:rsid w:val="003B6457"/>
    <w:rsid w:val="003B6BFC"/>
    <w:rsid w:val="003B6DEE"/>
    <w:rsid w:val="003B6F69"/>
    <w:rsid w:val="003B7A50"/>
    <w:rsid w:val="003B7F38"/>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5B2"/>
    <w:rsid w:val="003D2714"/>
    <w:rsid w:val="003D2A41"/>
    <w:rsid w:val="003D3A57"/>
    <w:rsid w:val="003D4831"/>
    <w:rsid w:val="003D59B7"/>
    <w:rsid w:val="003D609D"/>
    <w:rsid w:val="003D68FF"/>
    <w:rsid w:val="003D6A2E"/>
    <w:rsid w:val="003D75CB"/>
    <w:rsid w:val="003D7DFB"/>
    <w:rsid w:val="003E099B"/>
    <w:rsid w:val="003E0C94"/>
    <w:rsid w:val="003E0D73"/>
    <w:rsid w:val="003E13FE"/>
    <w:rsid w:val="003E18F2"/>
    <w:rsid w:val="003E1AE7"/>
    <w:rsid w:val="003E2412"/>
    <w:rsid w:val="003E2636"/>
    <w:rsid w:val="003E2C93"/>
    <w:rsid w:val="003E3022"/>
    <w:rsid w:val="003E453E"/>
    <w:rsid w:val="003E463E"/>
    <w:rsid w:val="003E6298"/>
    <w:rsid w:val="003E67E4"/>
    <w:rsid w:val="003E757E"/>
    <w:rsid w:val="003E76A2"/>
    <w:rsid w:val="003E7FF0"/>
    <w:rsid w:val="003F031B"/>
    <w:rsid w:val="003F03AE"/>
    <w:rsid w:val="003F09D6"/>
    <w:rsid w:val="003F1431"/>
    <w:rsid w:val="003F1608"/>
    <w:rsid w:val="003F1D0A"/>
    <w:rsid w:val="003F219A"/>
    <w:rsid w:val="003F2ABF"/>
    <w:rsid w:val="003F3A24"/>
    <w:rsid w:val="003F4080"/>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0688F"/>
    <w:rsid w:val="00410AFD"/>
    <w:rsid w:val="00410F78"/>
    <w:rsid w:val="00411499"/>
    <w:rsid w:val="00411CB8"/>
    <w:rsid w:val="004139E2"/>
    <w:rsid w:val="00413D8A"/>
    <w:rsid w:val="00413FC7"/>
    <w:rsid w:val="0041762A"/>
    <w:rsid w:val="00420209"/>
    <w:rsid w:val="004206C9"/>
    <w:rsid w:val="00420BEE"/>
    <w:rsid w:val="00420D67"/>
    <w:rsid w:val="00421734"/>
    <w:rsid w:val="00421A57"/>
    <w:rsid w:val="00421E27"/>
    <w:rsid w:val="00421E81"/>
    <w:rsid w:val="004224E2"/>
    <w:rsid w:val="00422CC6"/>
    <w:rsid w:val="004234B9"/>
    <w:rsid w:val="0042364D"/>
    <w:rsid w:val="00424131"/>
    <w:rsid w:val="004241AD"/>
    <w:rsid w:val="004243D1"/>
    <w:rsid w:val="0042457A"/>
    <w:rsid w:val="00424631"/>
    <w:rsid w:val="004246CC"/>
    <w:rsid w:val="00425B43"/>
    <w:rsid w:val="0042610B"/>
    <w:rsid w:val="00426DB7"/>
    <w:rsid w:val="00427C86"/>
    <w:rsid w:val="00431158"/>
    <w:rsid w:val="0043305E"/>
    <w:rsid w:val="00433B9C"/>
    <w:rsid w:val="00434772"/>
    <w:rsid w:val="004351D9"/>
    <w:rsid w:val="00435322"/>
    <w:rsid w:val="00435A43"/>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09D9"/>
    <w:rsid w:val="00451498"/>
    <w:rsid w:val="00451C3D"/>
    <w:rsid w:val="004525E3"/>
    <w:rsid w:val="004527E0"/>
    <w:rsid w:val="00453EBD"/>
    <w:rsid w:val="004541E1"/>
    <w:rsid w:val="00454779"/>
    <w:rsid w:val="00454CBD"/>
    <w:rsid w:val="0045573E"/>
    <w:rsid w:val="00455E77"/>
    <w:rsid w:val="004572B5"/>
    <w:rsid w:val="004601E0"/>
    <w:rsid w:val="00460570"/>
    <w:rsid w:val="0046170B"/>
    <w:rsid w:val="004620AB"/>
    <w:rsid w:val="004633AE"/>
    <w:rsid w:val="00465220"/>
    <w:rsid w:val="00465A57"/>
    <w:rsid w:val="0046756D"/>
    <w:rsid w:val="004677E9"/>
    <w:rsid w:val="0047023C"/>
    <w:rsid w:val="004718A0"/>
    <w:rsid w:val="00471EAE"/>
    <w:rsid w:val="00472DF0"/>
    <w:rsid w:val="00473060"/>
    <w:rsid w:val="00473342"/>
    <w:rsid w:val="00473552"/>
    <w:rsid w:val="00473DB7"/>
    <w:rsid w:val="00474192"/>
    <w:rsid w:val="00474C78"/>
    <w:rsid w:val="004755DC"/>
    <w:rsid w:val="00475870"/>
    <w:rsid w:val="00475A02"/>
    <w:rsid w:val="00475F5F"/>
    <w:rsid w:val="004768DB"/>
    <w:rsid w:val="00477EED"/>
    <w:rsid w:val="00480DBD"/>
    <w:rsid w:val="00480EC4"/>
    <w:rsid w:val="004811C5"/>
    <w:rsid w:val="0048156F"/>
    <w:rsid w:val="00481CEB"/>
    <w:rsid w:val="004827B0"/>
    <w:rsid w:val="0048282B"/>
    <w:rsid w:val="00482B70"/>
    <w:rsid w:val="0048374E"/>
    <w:rsid w:val="00483EEA"/>
    <w:rsid w:val="004847BD"/>
    <w:rsid w:val="0048487F"/>
    <w:rsid w:val="00484DD7"/>
    <w:rsid w:val="00485244"/>
    <w:rsid w:val="00486DA0"/>
    <w:rsid w:val="00487A8C"/>
    <w:rsid w:val="00487CBD"/>
    <w:rsid w:val="00487E35"/>
    <w:rsid w:val="004902C9"/>
    <w:rsid w:val="0049056B"/>
    <w:rsid w:val="00490DCD"/>
    <w:rsid w:val="00491164"/>
    <w:rsid w:val="00494565"/>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F09"/>
    <w:rsid w:val="004A6DE8"/>
    <w:rsid w:val="004A7911"/>
    <w:rsid w:val="004B0724"/>
    <w:rsid w:val="004B1431"/>
    <w:rsid w:val="004B195B"/>
    <w:rsid w:val="004B1A42"/>
    <w:rsid w:val="004B2142"/>
    <w:rsid w:val="004B2F0D"/>
    <w:rsid w:val="004B415E"/>
    <w:rsid w:val="004B546C"/>
    <w:rsid w:val="004B59EB"/>
    <w:rsid w:val="004B5B90"/>
    <w:rsid w:val="004B632F"/>
    <w:rsid w:val="004B6C0B"/>
    <w:rsid w:val="004B7D85"/>
    <w:rsid w:val="004B7FF8"/>
    <w:rsid w:val="004C04B8"/>
    <w:rsid w:val="004C0B83"/>
    <w:rsid w:val="004C1529"/>
    <w:rsid w:val="004C2187"/>
    <w:rsid w:val="004C231F"/>
    <w:rsid w:val="004C236F"/>
    <w:rsid w:val="004C3901"/>
    <w:rsid w:val="004C4A33"/>
    <w:rsid w:val="004C5AB3"/>
    <w:rsid w:val="004C5F3C"/>
    <w:rsid w:val="004C6849"/>
    <w:rsid w:val="004C7050"/>
    <w:rsid w:val="004D0584"/>
    <w:rsid w:val="004D1023"/>
    <w:rsid w:val="004D11AD"/>
    <w:rsid w:val="004D274B"/>
    <w:rsid w:val="004D4369"/>
    <w:rsid w:val="004D43CB"/>
    <w:rsid w:val="004D4670"/>
    <w:rsid w:val="004D510E"/>
    <w:rsid w:val="004D58F0"/>
    <w:rsid w:val="004D769C"/>
    <w:rsid w:val="004D7B99"/>
    <w:rsid w:val="004D7D0E"/>
    <w:rsid w:val="004D7EC3"/>
    <w:rsid w:val="004E08CB"/>
    <w:rsid w:val="004E1AE5"/>
    <w:rsid w:val="004E1D58"/>
    <w:rsid w:val="004E2DC5"/>
    <w:rsid w:val="004E3016"/>
    <w:rsid w:val="004E3158"/>
    <w:rsid w:val="004E335C"/>
    <w:rsid w:val="004E35B4"/>
    <w:rsid w:val="004E39FA"/>
    <w:rsid w:val="004E4261"/>
    <w:rsid w:val="004E4488"/>
    <w:rsid w:val="004E4BAE"/>
    <w:rsid w:val="004E4FCF"/>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B97"/>
    <w:rsid w:val="00503CF3"/>
    <w:rsid w:val="00503EF1"/>
    <w:rsid w:val="00505696"/>
    <w:rsid w:val="00505A2B"/>
    <w:rsid w:val="00507001"/>
    <w:rsid w:val="00507922"/>
    <w:rsid w:val="00507BC2"/>
    <w:rsid w:val="00510B41"/>
    <w:rsid w:val="00510F49"/>
    <w:rsid w:val="00511A2A"/>
    <w:rsid w:val="00511CD5"/>
    <w:rsid w:val="00511F51"/>
    <w:rsid w:val="00511F7E"/>
    <w:rsid w:val="00512849"/>
    <w:rsid w:val="00512D9A"/>
    <w:rsid w:val="00512ECC"/>
    <w:rsid w:val="0051307E"/>
    <w:rsid w:val="00514223"/>
    <w:rsid w:val="005148B3"/>
    <w:rsid w:val="0051541F"/>
    <w:rsid w:val="00515C72"/>
    <w:rsid w:val="00515FD5"/>
    <w:rsid w:val="00516AAB"/>
    <w:rsid w:val="00516D6F"/>
    <w:rsid w:val="005172C0"/>
    <w:rsid w:val="005173E0"/>
    <w:rsid w:val="00517D3F"/>
    <w:rsid w:val="005202E0"/>
    <w:rsid w:val="005207E3"/>
    <w:rsid w:val="005212FB"/>
    <w:rsid w:val="0052232A"/>
    <w:rsid w:val="0052349C"/>
    <w:rsid w:val="005236D0"/>
    <w:rsid w:val="00523CF7"/>
    <w:rsid w:val="00524648"/>
    <w:rsid w:val="005250B3"/>
    <w:rsid w:val="005252E5"/>
    <w:rsid w:val="005263D7"/>
    <w:rsid w:val="00526517"/>
    <w:rsid w:val="00526B0E"/>
    <w:rsid w:val="0052747F"/>
    <w:rsid w:val="0053085A"/>
    <w:rsid w:val="005309BD"/>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79A"/>
    <w:rsid w:val="00537954"/>
    <w:rsid w:val="00537BF1"/>
    <w:rsid w:val="00537DD2"/>
    <w:rsid w:val="00540522"/>
    <w:rsid w:val="005407FA"/>
    <w:rsid w:val="00541502"/>
    <w:rsid w:val="0054221C"/>
    <w:rsid w:val="005434D3"/>
    <w:rsid w:val="00543E3B"/>
    <w:rsid w:val="005443DC"/>
    <w:rsid w:val="005445D9"/>
    <w:rsid w:val="005457A1"/>
    <w:rsid w:val="00545DF4"/>
    <w:rsid w:val="0054770B"/>
    <w:rsid w:val="0054797F"/>
    <w:rsid w:val="00550336"/>
    <w:rsid w:val="00550854"/>
    <w:rsid w:val="0055112C"/>
    <w:rsid w:val="0055139B"/>
    <w:rsid w:val="0055198A"/>
    <w:rsid w:val="00551BC5"/>
    <w:rsid w:val="00551C27"/>
    <w:rsid w:val="00553860"/>
    <w:rsid w:val="00554051"/>
    <w:rsid w:val="005549A5"/>
    <w:rsid w:val="00554C6A"/>
    <w:rsid w:val="005552CE"/>
    <w:rsid w:val="005558E1"/>
    <w:rsid w:val="00556589"/>
    <w:rsid w:val="00556AB0"/>
    <w:rsid w:val="00557132"/>
    <w:rsid w:val="0055713D"/>
    <w:rsid w:val="005603AC"/>
    <w:rsid w:val="005612CC"/>
    <w:rsid w:val="005618A5"/>
    <w:rsid w:val="005619DB"/>
    <w:rsid w:val="005622CD"/>
    <w:rsid w:val="005629D0"/>
    <w:rsid w:val="00562C52"/>
    <w:rsid w:val="00563976"/>
    <w:rsid w:val="00563D2C"/>
    <w:rsid w:val="00563E35"/>
    <w:rsid w:val="0056405B"/>
    <w:rsid w:val="00564958"/>
    <w:rsid w:val="005657D9"/>
    <w:rsid w:val="00565B46"/>
    <w:rsid w:val="00565B7E"/>
    <w:rsid w:val="00565F6E"/>
    <w:rsid w:val="00566C3C"/>
    <w:rsid w:val="005673DA"/>
    <w:rsid w:val="005676B3"/>
    <w:rsid w:val="00571497"/>
    <w:rsid w:val="0057267C"/>
    <w:rsid w:val="0057552A"/>
    <w:rsid w:val="00575D93"/>
    <w:rsid w:val="00576314"/>
    <w:rsid w:val="005773F8"/>
    <w:rsid w:val="00577A65"/>
    <w:rsid w:val="00580389"/>
    <w:rsid w:val="00580E5A"/>
    <w:rsid w:val="005815BE"/>
    <w:rsid w:val="005816FB"/>
    <w:rsid w:val="0058194A"/>
    <w:rsid w:val="005822D1"/>
    <w:rsid w:val="00582761"/>
    <w:rsid w:val="00582D96"/>
    <w:rsid w:val="00585167"/>
    <w:rsid w:val="0058628D"/>
    <w:rsid w:val="00586A9A"/>
    <w:rsid w:val="0058741B"/>
    <w:rsid w:val="00587951"/>
    <w:rsid w:val="00587D4C"/>
    <w:rsid w:val="00594062"/>
    <w:rsid w:val="00594670"/>
    <w:rsid w:val="00594AB5"/>
    <w:rsid w:val="00595E7E"/>
    <w:rsid w:val="00596278"/>
    <w:rsid w:val="00596345"/>
    <w:rsid w:val="005966D6"/>
    <w:rsid w:val="00596A03"/>
    <w:rsid w:val="005A01D5"/>
    <w:rsid w:val="005A142A"/>
    <w:rsid w:val="005A1468"/>
    <w:rsid w:val="005A2462"/>
    <w:rsid w:val="005A2D48"/>
    <w:rsid w:val="005A3886"/>
    <w:rsid w:val="005A5590"/>
    <w:rsid w:val="005A5EA3"/>
    <w:rsid w:val="005A6998"/>
    <w:rsid w:val="005A69CF"/>
    <w:rsid w:val="005A6C21"/>
    <w:rsid w:val="005A7AF3"/>
    <w:rsid w:val="005A7BDF"/>
    <w:rsid w:val="005B0A44"/>
    <w:rsid w:val="005B181A"/>
    <w:rsid w:val="005B1B3E"/>
    <w:rsid w:val="005B2150"/>
    <w:rsid w:val="005B4954"/>
    <w:rsid w:val="005B512C"/>
    <w:rsid w:val="005B51CD"/>
    <w:rsid w:val="005B54EF"/>
    <w:rsid w:val="005B586F"/>
    <w:rsid w:val="005B5C27"/>
    <w:rsid w:val="005B665A"/>
    <w:rsid w:val="005B7C7D"/>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61"/>
    <w:rsid w:val="005E117E"/>
    <w:rsid w:val="005E196C"/>
    <w:rsid w:val="005E1C3A"/>
    <w:rsid w:val="005E1DE3"/>
    <w:rsid w:val="005E230F"/>
    <w:rsid w:val="005E3281"/>
    <w:rsid w:val="005E3739"/>
    <w:rsid w:val="005E38E0"/>
    <w:rsid w:val="005E429D"/>
    <w:rsid w:val="005E4FAF"/>
    <w:rsid w:val="005E5934"/>
    <w:rsid w:val="005E5986"/>
    <w:rsid w:val="005E6271"/>
    <w:rsid w:val="005E6AC1"/>
    <w:rsid w:val="005E7B20"/>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D38"/>
    <w:rsid w:val="006028F8"/>
    <w:rsid w:val="00602BAE"/>
    <w:rsid w:val="00603C52"/>
    <w:rsid w:val="00604C71"/>
    <w:rsid w:val="00604FE8"/>
    <w:rsid w:val="00605B45"/>
    <w:rsid w:val="006062DF"/>
    <w:rsid w:val="00606E5C"/>
    <w:rsid w:val="00607519"/>
    <w:rsid w:val="00607FA4"/>
    <w:rsid w:val="0061024E"/>
    <w:rsid w:val="00610383"/>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1776"/>
    <w:rsid w:val="0062217F"/>
    <w:rsid w:val="006223F3"/>
    <w:rsid w:val="0062270C"/>
    <w:rsid w:val="006227B2"/>
    <w:rsid w:val="00623582"/>
    <w:rsid w:val="00623710"/>
    <w:rsid w:val="006241B6"/>
    <w:rsid w:val="00624635"/>
    <w:rsid w:val="006249C0"/>
    <w:rsid w:val="006249FB"/>
    <w:rsid w:val="00624E27"/>
    <w:rsid w:val="006257E2"/>
    <w:rsid w:val="0062750F"/>
    <w:rsid w:val="00627868"/>
    <w:rsid w:val="00627E9D"/>
    <w:rsid w:val="00627F9B"/>
    <w:rsid w:val="00630A9F"/>
    <w:rsid w:val="00631196"/>
    <w:rsid w:val="0063122D"/>
    <w:rsid w:val="00631F60"/>
    <w:rsid w:val="00632E97"/>
    <w:rsid w:val="006330D9"/>
    <w:rsid w:val="00633173"/>
    <w:rsid w:val="0063475E"/>
    <w:rsid w:val="00634791"/>
    <w:rsid w:val="00634D3E"/>
    <w:rsid w:val="00635A45"/>
    <w:rsid w:val="00640ECC"/>
    <w:rsid w:val="00640F0E"/>
    <w:rsid w:val="00641AB3"/>
    <w:rsid w:val="00643DF5"/>
    <w:rsid w:val="006441E4"/>
    <w:rsid w:val="0064425B"/>
    <w:rsid w:val="0064426C"/>
    <w:rsid w:val="006443B2"/>
    <w:rsid w:val="00644979"/>
    <w:rsid w:val="00644F60"/>
    <w:rsid w:val="006452BE"/>
    <w:rsid w:val="00645C9A"/>
    <w:rsid w:val="0064615C"/>
    <w:rsid w:val="00647BD1"/>
    <w:rsid w:val="00650C4C"/>
    <w:rsid w:val="00651FF8"/>
    <w:rsid w:val="00652FE6"/>
    <w:rsid w:val="00653379"/>
    <w:rsid w:val="00653652"/>
    <w:rsid w:val="00653810"/>
    <w:rsid w:val="00654023"/>
    <w:rsid w:val="0065469F"/>
    <w:rsid w:val="00654898"/>
    <w:rsid w:val="00654B82"/>
    <w:rsid w:val="00654BFF"/>
    <w:rsid w:val="00654F56"/>
    <w:rsid w:val="006551DA"/>
    <w:rsid w:val="00655C00"/>
    <w:rsid w:val="00655FD9"/>
    <w:rsid w:val="00656045"/>
    <w:rsid w:val="0065687E"/>
    <w:rsid w:val="00656F3F"/>
    <w:rsid w:val="00657290"/>
    <w:rsid w:val="0065756D"/>
    <w:rsid w:val="00657EFC"/>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0FAA"/>
    <w:rsid w:val="00671052"/>
    <w:rsid w:val="006719B5"/>
    <w:rsid w:val="00671C92"/>
    <w:rsid w:val="00671D7E"/>
    <w:rsid w:val="00672536"/>
    <w:rsid w:val="00672FA4"/>
    <w:rsid w:val="00673525"/>
    <w:rsid w:val="0067355A"/>
    <w:rsid w:val="00673926"/>
    <w:rsid w:val="00673CC0"/>
    <w:rsid w:val="00674058"/>
    <w:rsid w:val="00674184"/>
    <w:rsid w:val="006742F3"/>
    <w:rsid w:val="006745BB"/>
    <w:rsid w:val="006749B3"/>
    <w:rsid w:val="00674FB2"/>
    <w:rsid w:val="00675330"/>
    <w:rsid w:val="006756F5"/>
    <w:rsid w:val="00675C6C"/>
    <w:rsid w:val="00675D2B"/>
    <w:rsid w:val="00675EF3"/>
    <w:rsid w:val="00676016"/>
    <w:rsid w:val="00676A88"/>
    <w:rsid w:val="00680969"/>
    <w:rsid w:val="00681FBB"/>
    <w:rsid w:val="0068248F"/>
    <w:rsid w:val="00682914"/>
    <w:rsid w:val="006829A0"/>
    <w:rsid w:val="00682CCF"/>
    <w:rsid w:val="00683BE4"/>
    <w:rsid w:val="006845C6"/>
    <w:rsid w:val="00684944"/>
    <w:rsid w:val="00684A72"/>
    <w:rsid w:val="0068597B"/>
    <w:rsid w:val="00686843"/>
    <w:rsid w:val="006868E6"/>
    <w:rsid w:val="006869B0"/>
    <w:rsid w:val="00687077"/>
    <w:rsid w:val="006875E2"/>
    <w:rsid w:val="00687C90"/>
    <w:rsid w:val="006920BE"/>
    <w:rsid w:val="00692C2C"/>
    <w:rsid w:val="00693062"/>
    <w:rsid w:val="00693260"/>
    <w:rsid w:val="0069364E"/>
    <w:rsid w:val="0069389F"/>
    <w:rsid w:val="006939A6"/>
    <w:rsid w:val="0069407A"/>
    <w:rsid w:val="00694773"/>
    <w:rsid w:val="00694C26"/>
    <w:rsid w:val="00695016"/>
    <w:rsid w:val="00695423"/>
    <w:rsid w:val="00695DA5"/>
    <w:rsid w:val="00696149"/>
    <w:rsid w:val="00696C11"/>
    <w:rsid w:val="006973B0"/>
    <w:rsid w:val="006A045D"/>
    <w:rsid w:val="006A0854"/>
    <w:rsid w:val="006A0928"/>
    <w:rsid w:val="006A2158"/>
    <w:rsid w:val="006A215A"/>
    <w:rsid w:val="006A24BA"/>
    <w:rsid w:val="006A2D96"/>
    <w:rsid w:val="006A33A5"/>
    <w:rsid w:val="006A464A"/>
    <w:rsid w:val="006A6572"/>
    <w:rsid w:val="006A6795"/>
    <w:rsid w:val="006A6B85"/>
    <w:rsid w:val="006A74BE"/>
    <w:rsid w:val="006B1D02"/>
    <w:rsid w:val="006B1D44"/>
    <w:rsid w:val="006B375A"/>
    <w:rsid w:val="006B43A5"/>
    <w:rsid w:val="006B476E"/>
    <w:rsid w:val="006B618B"/>
    <w:rsid w:val="006B67FE"/>
    <w:rsid w:val="006B69D4"/>
    <w:rsid w:val="006B7517"/>
    <w:rsid w:val="006C05FE"/>
    <w:rsid w:val="006C15A1"/>
    <w:rsid w:val="006C1AAB"/>
    <w:rsid w:val="006C1B24"/>
    <w:rsid w:val="006C1C02"/>
    <w:rsid w:val="006C2A52"/>
    <w:rsid w:val="006C390D"/>
    <w:rsid w:val="006C4518"/>
    <w:rsid w:val="006C452B"/>
    <w:rsid w:val="006C6007"/>
    <w:rsid w:val="006C6936"/>
    <w:rsid w:val="006C7300"/>
    <w:rsid w:val="006C774B"/>
    <w:rsid w:val="006C7AAF"/>
    <w:rsid w:val="006D0478"/>
    <w:rsid w:val="006D2094"/>
    <w:rsid w:val="006D2C2A"/>
    <w:rsid w:val="006D2EED"/>
    <w:rsid w:val="006D3937"/>
    <w:rsid w:val="006D3E8F"/>
    <w:rsid w:val="006D464B"/>
    <w:rsid w:val="006D53CA"/>
    <w:rsid w:val="006D68A3"/>
    <w:rsid w:val="006D7472"/>
    <w:rsid w:val="006D7550"/>
    <w:rsid w:val="006E0425"/>
    <w:rsid w:val="006E05C2"/>
    <w:rsid w:val="006E093B"/>
    <w:rsid w:val="006E0FC5"/>
    <w:rsid w:val="006E1102"/>
    <w:rsid w:val="006E18EC"/>
    <w:rsid w:val="006E1A8D"/>
    <w:rsid w:val="006E1D54"/>
    <w:rsid w:val="006E250A"/>
    <w:rsid w:val="006E2583"/>
    <w:rsid w:val="006E27FD"/>
    <w:rsid w:val="006E2F60"/>
    <w:rsid w:val="006E38AF"/>
    <w:rsid w:val="006E3E8E"/>
    <w:rsid w:val="006E3F15"/>
    <w:rsid w:val="006E410A"/>
    <w:rsid w:val="006E56B2"/>
    <w:rsid w:val="006E5B8C"/>
    <w:rsid w:val="006E5EFD"/>
    <w:rsid w:val="006E63EE"/>
    <w:rsid w:val="006E674D"/>
    <w:rsid w:val="006E686D"/>
    <w:rsid w:val="006E71A2"/>
    <w:rsid w:val="006E747B"/>
    <w:rsid w:val="006E7C22"/>
    <w:rsid w:val="006F0017"/>
    <w:rsid w:val="006F00A6"/>
    <w:rsid w:val="006F07BB"/>
    <w:rsid w:val="006F134C"/>
    <w:rsid w:val="006F23E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40D"/>
    <w:rsid w:val="006F77CE"/>
    <w:rsid w:val="006F7B8C"/>
    <w:rsid w:val="006F7CF7"/>
    <w:rsid w:val="00700A84"/>
    <w:rsid w:val="00700AD7"/>
    <w:rsid w:val="00700CF1"/>
    <w:rsid w:val="007016DA"/>
    <w:rsid w:val="00703128"/>
    <w:rsid w:val="007032FF"/>
    <w:rsid w:val="00703883"/>
    <w:rsid w:val="00704365"/>
    <w:rsid w:val="007053C2"/>
    <w:rsid w:val="007054BC"/>
    <w:rsid w:val="00705BB1"/>
    <w:rsid w:val="007060A3"/>
    <w:rsid w:val="00706919"/>
    <w:rsid w:val="00707EF6"/>
    <w:rsid w:val="0071014E"/>
    <w:rsid w:val="007103FD"/>
    <w:rsid w:val="00710B86"/>
    <w:rsid w:val="0071107D"/>
    <w:rsid w:val="00711777"/>
    <w:rsid w:val="00712D54"/>
    <w:rsid w:val="007138D7"/>
    <w:rsid w:val="00715396"/>
    <w:rsid w:val="00715E08"/>
    <w:rsid w:val="00717B65"/>
    <w:rsid w:val="00720ADF"/>
    <w:rsid w:val="00720F60"/>
    <w:rsid w:val="007211D7"/>
    <w:rsid w:val="00721427"/>
    <w:rsid w:val="007219EB"/>
    <w:rsid w:val="00721F6E"/>
    <w:rsid w:val="007220BF"/>
    <w:rsid w:val="007223A8"/>
    <w:rsid w:val="007226B0"/>
    <w:rsid w:val="00722ADE"/>
    <w:rsid w:val="00722FAD"/>
    <w:rsid w:val="00723E5C"/>
    <w:rsid w:val="00724809"/>
    <w:rsid w:val="00724A2E"/>
    <w:rsid w:val="0072553B"/>
    <w:rsid w:val="007255FA"/>
    <w:rsid w:val="00725742"/>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54AD"/>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47CA2"/>
    <w:rsid w:val="0075098C"/>
    <w:rsid w:val="00750AAB"/>
    <w:rsid w:val="00751493"/>
    <w:rsid w:val="00753B29"/>
    <w:rsid w:val="007544E1"/>
    <w:rsid w:val="00754D81"/>
    <w:rsid w:val="00754ED3"/>
    <w:rsid w:val="007560F8"/>
    <w:rsid w:val="00756416"/>
    <w:rsid w:val="00756C45"/>
    <w:rsid w:val="00756D7B"/>
    <w:rsid w:val="00760189"/>
    <w:rsid w:val="007607EB"/>
    <w:rsid w:val="0076098A"/>
    <w:rsid w:val="00761CE3"/>
    <w:rsid w:val="00761F50"/>
    <w:rsid w:val="00761F78"/>
    <w:rsid w:val="00763F16"/>
    <w:rsid w:val="0076561E"/>
    <w:rsid w:val="00765901"/>
    <w:rsid w:val="0076602E"/>
    <w:rsid w:val="00766847"/>
    <w:rsid w:val="007671BF"/>
    <w:rsid w:val="00770C8E"/>
    <w:rsid w:val="00771B23"/>
    <w:rsid w:val="007722F9"/>
    <w:rsid w:val="00772320"/>
    <w:rsid w:val="00772410"/>
    <w:rsid w:val="0077269A"/>
    <w:rsid w:val="0077410D"/>
    <w:rsid w:val="00774E63"/>
    <w:rsid w:val="007760B1"/>
    <w:rsid w:val="007762E7"/>
    <w:rsid w:val="007762EF"/>
    <w:rsid w:val="007768DE"/>
    <w:rsid w:val="00781587"/>
    <w:rsid w:val="007819A5"/>
    <w:rsid w:val="0078244A"/>
    <w:rsid w:val="00782790"/>
    <w:rsid w:val="007833A6"/>
    <w:rsid w:val="0078369B"/>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2658"/>
    <w:rsid w:val="007934AD"/>
    <w:rsid w:val="00793771"/>
    <w:rsid w:val="00793A2E"/>
    <w:rsid w:val="00795746"/>
    <w:rsid w:val="007962C5"/>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1F8D"/>
    <w:rsid w:val="007B24C1"/>
    <w:rsid w:val="007B29C3"/>
    <w:rsid w:val="007B2B03"/>
    <w:rsid w:val="007B3C6D"/>
    <w:rsid w:val="007B3D51"/>
    <w:rsid w:val="007B418D"/>
    <w:rsid w:val="007B48E0"/>
    <w:rsid w:val="007B4B4B"/>
    <w:rsid w:val="007B4C52"/>
    <w:rsid w:val="007B529D"/>
    <w:rsid w:val="007B5CC6"/>
    <w:rsid w:val="007B5D65"/>
    <w:rsid w:val="007B5DB8"/>
    <w:rsid w:val="007B75C9"/>
    <w:rsid w:val="007C09CF"/>
    <w:rsid w:val="007C0C07"/>
    <w:rsid w:val="007C10AB"/>
    <w:rsid w:val="007C16B7"/>
    <w:rsid w:val="007C1B87"/>
    <w:rsid w:val="007C28D7"/>
    <w:rsid w:val="007C2984"/>
    <w:rsid w:val="007C2FAC"/>
    <w:rsid w:val="007C332C"/>
    <w:rsid w:val="007C569F"/>
    <w:rsid w:val="007C5937"/>
    <w:rsid w:val="007C5B7D"/>
    <w:rsid w:val="007C62A6"/>
    <w:rsid w:val="007D0128"/>
    <w:rsid w:val="007D02B3"/>
    <w:rsid w:val="007D1981"/>
    <w:rsid w:val="007D224B"/>
    <w:rsid w:val="007D2969"/>
    <w:rsid w:val="007D2A8E"/>
    <w:rsid w:val="007D345A"/>
    <w:rsid w:val="007D4E20"/>
    <w:rsid w:val="007D5524"/>
    <w:rsid w:val="007D5AAD"/>
    <w:rsid w:val="007D5F01"/>
    <w:rsid w:val="007D6CBF"/>
    <w:rsid w:val="007D6CF6"/>
    <w:rsid w:val="007D78E3"/>
    <w:rsid w:val="007E018B"/>
    <w:rsid w:val="007E06C0"/>
    <w:rsid w:val="007E0877"/>
    <w:rsid w:val="007E19ED"/>
    <w:rsid w:val="007E269E"/>
    <w:rsid w:val="007E3041"/>
    <w:rsid w:val="007E3585"/>
    <w:rsid w:val="007E3AEB"/>
    <w:rsid w:val="007E3AEC"/>
    <w:rsid w:val="007E54EA"/>
    <w:rsid w:val="007E59A3"/>
    <w:rsid w:val="007E612D"/>
    <w:rsid w:val="007E6BAA"/>
    <w:rsid w:val="007E7053"/>
    <w:rsid w:val="007E70A4"/>
    <w:rsid w:val="007F03F4"/>
    <w:rsid w:val="007F0621"/>
    <w:rsid w:val="007F0D92"/>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7D7"/>
    <w:rsid w:val="00802811"/>
    <w:rsid w:val="0080284C"/>
    <w:rsid w:val="0080314B"/>
    <w:rsid w:val="008037DC"/>
    <w:rsid w:val="008047D3"/>
    <w:rsid w:val="00805D8B"/>
    <w:rsid w:val="00806313"/>
    <w:rsid w:val="008069F1"/>
    <w:rsid w:val="008074C7"/>
    <w:rsid w:val="008105E9"/>
    <w:rsid w:val="008112E5"/>
    <w:rsid w:val="0081166E"/>
    <w:rsid w:val="00811790"/>
    <w:rsid w:val="0081220B"/>
    <w:rsid w:val="008125F8"/>
    <w:rsid w:val="0081485D"/>
    <w:rsid w:val="00814C11"/>
    <w:rsid w:val="00814C2A"/>
    <w:rsid w:val="00815209"/>
    <w:rsid w:val="008166A7"/>
    <w:rsid w:val="0081676E"/>
    <w:rsid w:val="00817101"/>
    <w:rsid w:val="00817246"/>
    <w:rsid w:val="00817426"/>
    <w:rsid w:val="00820098"/>
    <w:rsid w:val="00820A48"/>
    <w:rsid w:val="008212DB"/>
    <w:rsid w:val="00821399"/>
    <w:rsid w:val="00821EF3"/>
    <w:rsid w:val="008224E3"/>
    <w:rsid w:val="00822771"/>
    <w:rsid w:val="008239CF"/>
    <w:rsid w:val="00823FE5"/>
    <w:rsid w:val="0082548B"/>
    <w:rsid w:val="008256A7"/>
    <w:rsid w:val="00825EC2"/>
    <w:rsid w:val="00827392"/>
    <w:rsid w:val="0082799B"/>
    <w:rsid w:val="00830F4D"/>
    <w:rsid w:val="008314CA"/>
    <w:rsid w:val="0083162C"/>
    <w:rsid w:val="0083264B"/>
    <w:rsid w:val="008326CD"/>
    <w:rsid w:val="00833465"/>
    <w:rsid w:val="00834671"/>
    <w:rsid w:val="00834CBF"/>
    <w:rsid w:val="00834D40"/>
    <w:rsid w:val="00835257"/>
    <w:rsid w:val="00835B57"/>
    <w:rsid w:val="00835D96"/>
    <w:rsid w:val="00836124"/>
    <w:rsid w:val="00836EEC"/>
    <w:rsid w:val="00836FB3"/>
    <w:rsid w:val="00837C49"/>
    <w:rsid w:val="00840F3F"/>
    <w:rsid w:val="00841752"/>
    <w:rsid w:val="00841DC9"/>
    <w:rsid w:val="00842ED3"/>
    <w:rsid w:val="008431EC"/>
    <w:rsid w:val="00843469"/>
    <w:rsid w:val="00844B6D"/>
    <w:rsid w:val="00844CC1"/>
    <w:rsid w:val="00844DB6"/>
    <w:rsid w:val="00845279"/>
    <w:rsid w:val="008459E2"/>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1E60"/>
    <w:rsid w:val="0086239E"/>
    <w:rsid w:val="00862482"/>
    <w:rsid w:val="00862C32"/>
    <w:rsid w:val="00862C4E"/>
    <w:rsid w:val="00864818"/>
    <w:rsid w:val="00864B32"/>
    <w:rsid w:val="008654AF"/>
    <w:rsid w:val="008657E6"/>
    <w:rsid w:val="00866B16"/>
    <w:rsid w:val="00866C45"/>
    <w:rsid w:val="00866D76"/>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9A6"/>
    <w:rsid w:val="008813B9"/>
    <w:rsid w:val="00881E0F"/>
    <w:rsid w:val="00882BEC"/>
    <w:rsid w:val="00882C70"/>
    <w:rsid w:val="00883516"/>
    <w:rsid w:val="008840D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C85"/>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E99"/>
    <w:rsid w:val="008A56A7"/>
    <w:rsid w:val="008A5CCE"/>
    <w:rsid w:val="008A6348"/>
    <w:rsid w:val="008A662D"/>
    <w:rsid w:val="008A6D43"/>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3C7"/>
    <w:rsid w:val="008B6703"/>
    <w:rsid w:val="008B6DDC"/>
    <w:rsid w:val="008B6E34"/>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5966"/>
    <w:rsid w:val="008C5D29"/>
    <w:rsid w:val="008C6609"/>
    <w:rsid w:val="008C699D"/>
    <w:rsid w:val="008C6DBB"/>
    <w:rsid w:val="008C7373"/>
    <w:rsid w:val="008C77DE"/>
    <w:rsid w:val="008C7869"/>
    <w:rsid w:val="008C7FEC"/>
    <w:rsid w:val="008D01E2"/>
    <w:rsid w:val="008D022A"/>
    <w:rsid w:val="008D0487"/>
    <w:rsid w:val="008D0B17"/>
    <w:rsid w:val="008D0BCC"/>
    <w:rsid w:val="008D109A"/>
    <w:rsid w:val="008D275A"/>
    <w:rsid w:val="008D288D"/>
    <w:rsid w:val="008D2D33"/>
    <w:rsid w:val="008D3B1A"/>
    <w:rsid w:val="008D48C2"/>
    <w:rsid w:val="008D5712"/>
    <w:rsid w:val="008D5B60"/>
    <w:rsid w:val="008D5C69"/>
    <w:rsid w:val="008D5EA5"/>
    <w:rsid w:val="008D62BA"/>
    <w:rsid w:val="008D667E"/>
    <w:rsid w:val="008D66C8"/>
    <w:rsid w:val="008D72C5"/>
    <w:rsid w:val="008E1006"/>
    <w:rsid w:val="008E141A"/>
    <w:rsid w:val="008E170C"/>
    <w:rsid w:val="008E176B"/>
    <w:rsid w:val="008E2274"/>
    <w:rsid w:val="008E251E"/>
    <w:rsid w:val="008E2A9A"/>
    <w:rsid w:val="008E2EEF"/>
    <w:rsid w:val="008E3445"/>
    <w:rsid w:val="008E4305"/>
    <w:rsid w:val="008E4401"/>
    <w:rsid w:val="008E5196"/>
    <w:rsid w:val="008E596A"/>
    <w:rsid w:val="008E5ADE"/>
    <w:rsid w:val="008E6637"/>
    <w:rsid w:val="008E6655"/>
    <w:rsid w:val="008E6857"/>
    <w:rsid w:val="008E7431"/>
    <w:rsid w:val="008E78FC"/>
    <w:rsid w:val="008E79B3"/>
    <w:rsid w:val="008F02A5"/>
    <w:rsid w:val="008F0455"/>
    <w:rsid w:val="008F085B"/>
    <w:rsid w:val="008F0BD1"/>
    <w:rsid w:val="008F0DC9"/>
    <w:rsid w:val="008F1122"/>
    <w:rsid w:val="008F19A4"/>
    <w:rsid w:val="008F1CCA"/>
    <w:rsid w:val="008F2000"/>
    <w:rsid w:val="008F2141"/>
    <w:rsid w:val="008F2302"/>
    <w:rsid w:val="008F2486"/>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C9B"/>
    <w:rsid w:val="00906D0F"/>
    <w:rsid w:val="00907366"/>
    <w:rsid w:val="00907692"/>
    <w:rsid w:val="00907A76"/>
    <w:rsid w:val="00907D15"/>
    <w:rsid w:val="0091038B"/>
    <w:rsid w:val="00910C50"/>
    <w:rsid w:val="009116E1"/>
    <w:rsid w:val="009119C9"/>
    <w:rsid w:val="00911DB0"/>
    <w:rsid w:val="009120CC"/>
    <w:rsid w:val="00912C2C"/>
    <w:rsid w:val="00912D10"/>
    <w:rsid w:val="00913A6D"/>
    <w:rsid w:val="0091487C"/>
    <w:rsid w:val="00914CBC"/>
    <w:rsid w:val="0091597C"/>
    <w:rsid w:val="00915DB1"/>
    <w:rsid w:val="0091681A"/>
    <w:rsid w:val="00916993"/>
    <w:rsid w:val="00916BE1"/>
    <w:rsid w:val="00916EC0"/>
    <w:rsid w:val="00917771"/>
    <w:rsid w:val="00917EBE"/>
    <w:rsid w:val="00917EF6"/>
    <w:rsid w:val="00920C87"/>
    <w:rsid w:val="00921AC3"/>
    <w:rsid w:val="009222B3"/>
    <w:rsid w:val="009227A5"/>
    <w:rsid w:val="00923064"/>
    <w:rsid w:val="009236C1"/>
    <w:rsid w:val="00923A99"/>
    <w:rsid w:val="00923CA5"/>
    <w:rsid w:val="0092430C"/>
    <w:rsid w:val="00924BB7"/>
    <w:rsid w:val="00924C6C"/>
    <w:rsid w:val="00925358"/>
    <w:rsid w:val="00926481"/>
    <w:rsid w:val="00926E28"/>
    <w:rsid w:val="00927368"/>
    <w:rsid w:val="00927778"/>
    <w:rsid w:val="0092786E"/>
    <w:rsid w:val="009308C0"/>
    <w:rsid w:val="00931304"/>
    <w:rsid w:val="009313AC"/>
    <w:rsid w:val="009314D2"/>
    <w:rsid w:val="00932106"/>
    <w:rsid w:val="00933310"/>
    <w:rsid w:val="00933870"/>
    <w:rsid w:val="00933BB8"/>
    <w:rsid w:val="009359C5"/>
    <w:rsid w:val="00935EA0"/>
    <w:rsid w:val="00936389"/>
    <w:rsid w:val="009363D6"/>
    <w:rsid w:val="00937094"/>
    <w:rsid w:val="00937585"/>
    <w:rsid w:val="00937C4F"/>
    <w:rsid w:val="00937F1F"/>
    <w:rsid w:val="00940275"/>
    <w:rsid w:val="00940CFA"/>
    <w:rsid w:val="009411DA"/>
    <w:rsid w:val="009418B6"/>
    <w:rsid w:val="0094260F"/>
    <w:rsid w:val="00942C48"/>
    <w:rsid w:val="00942E71"/>
    <w:rsid w:val="009438AC"/>
    <w:rsid w:val="00944170"/>
    <w:rsid w:val="00944D40"/>
    <w:rsid w:val="00945569"/>
    <w:rsid w:val="009457DE"/>
    <w:rsid w:val="0094592E"/>
    <w:rsid w:val="00946301"/>
    <w:rsid w:val="00946BB7"/>
    <w:rsid w:val="00947FD9"/>
    <w:rsid w:val="00951190"/>
    <w:rsid w:val="00951590"/>
    <w:rsid w:val="00953422"/>
    <w:rsid w:val="00954257"/>
    <w:rsid w:val="009545AC"/>
    <w:rsid w:val="00955409"/>
    <w:rsid w:val="00955B97"/>
    <w:rsid w:val="00956578"/>
    <w:rsid w:val="00956EBC"/>
    <w:rsid w:val="00956F46"/>
    <w:rsid w:val="00957A96"/>
    <w:rsid w:val="009600A0"/>
    <w:rsid w:val="00960350"/>
    <w:rsid w:val="009605A3"/>
    <w:rsid w:val="009612C8"/>
    <w:rsid w:val="00961999"/>
    <w:rsid w:val="00961E22"/>
    <w:rsid w:val="0096322C"/>
    <w:rsid w:val="009639F3"/>
    <w:rsid w:val="00963D38"/>
    <w:rsid w:val="009655E9"/>
    <w:rsid w:val="00965D5B"/>
    <w:rsid w:val="009662C6"/>
    <w:rsid w:val="0096698D"/>
    <w:rsid w:val="00967696"/>
    <w:rsid w:val="009677A0"/>
    <w:rsid w:val="009706AC"/>
    <w:rsid w:val="00971588"/>
    <w:rsid w:val="00971D75"/>
    <w:rsid w:val="00972113"/>
    <w:rsid w:val="00972AE4"/>
    <w:rsid w:val="00972E17"/>
    <w:rsid w:val="00973146"/>
    <w:rsid w:val="009737D9"/>
    <w:rsid w:val="009758FB"/>
    <w:rsid w:val="0097611D"/>
    <w:rsid w:val="009767DF"/>
    <w:rsid w:val="0097727C"/>
    <w:rsid w:val="009775B1"/>
    <w:rsid w:val="00977C03"/>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73E0"/>
    <w:rsid w:val="0099050C"/>
    <w:rsid w:val="009907F7"/>
    <w:rsid w:val="00990B81"/>
    <w:rsid w:val="00991555"/>
    <w:rsid w:val="00992078"/>
    <w:rsid w:val="009926EB"/>
    <w:rsid w:val="009928C8"/>
    <w:rsid w:val="0099293C"/>
    <w:rsid w:val="00992CB7"/>
    <w:rsid w:val="00993404"/>
    <w:rsid w:val="00993586"/>
    <w:rsid w:val="00993619"/>
    <w:rsid w:val="00995650"/>
    <w:rsid w:val="009960D4"/>
    <w:rsid w:val="00996D05"/>
    <w:rsid w:val="009A029E"/>
    <w:rsid w:val="009A0999"/>
    <w:rsid w:val="009A12A4"/>
    <w:rsid w:val="009A330E"/>
    <w:rsid w:val="009A3DFE"/>
    <w:rsid w:val="009A4134"/>
    <w:rsid w:val="009A53C1"/>
    <w:rsid w:val="009A5849"/>
    <w:rsid w:val="009A5E8D"/>
    <w:rsid w:val="009A6C57"/>
    <w:rsid w:val="009A7B00"/>
    <w:rsid w:val="009A7B21"/>
    <w:rsid w:val="009B0222"/>
    <w:rsid w:val="009B043B"/>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FBF"/>
    <w:rsid w:val="009C24FC"/>
    <w:rsid w:val="009C250A"/>
    <w:rsid w:val="009C2E0C"/>
    <w:rsid w:val="009C302E"/>
    <w:rsid w:val="009C312B"/>
    <w:rsid w:val="009C3354"/>
    <w:rsid w:val="009C4438"/>
    <w:rsid w:val="009C4BD4"/>
    <w:rsid w:val="009C5555"/>
    <w:rsid w:val="009C57E6"/>
    <w:rsid w:val="009C699E"/>
    <w:rsid w:val="009C69B4"/>
    <w:rsid w:val="009C7234"/>
    <w:rsid w:val="009C7927"/>
    <w:rsid w:val="009D0385"/>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D2B"/>
    <w:rsid w:val="009E661D"/>
    <w:rsid w:val="009E7361"/>
    <w:rsid w:val="009E76F2"/>
    <w:rsid w:val="009F2338"/>
    <w:rsid w:val="009F2632"/>
    <w:rsid w:val="009F29ED"/>
    <w:rsid w:val="009F2F50"/>
    <w:rsid w:val="009F30BB"/>
    <w:rsid w:val="009F32D9"/>
    <w:rsid w:val="009F3434"/>
    <w:rsid w:val="009F497D"/>
    <w:rsid w:val="009F4DC0"/>
    <w:rsid w:val="009F657F"/>
    <w:rsid w:val="009F6712"/>
    <w:rsid w:val="009F6A10"/>
    <w:rsid w:val="00A00C48"/>
    <w:rsid w:val="00A01A03"/>
    <w:rsid w:val="00A01B1B"/>
    <w:rsid w:val="00A01B72"/>
    <w:rsid w:val="00A02124"/>
    <w:rsid w:val="00A02630"/>
    <w:rsid w:val="00A03436"/>
    <w:rsid w:val="00A035A7"/>
    <w:rsid w:val="00A03A2B"/>
    <w:rsid w:val="00A03ECA"/>
    <w:rsid w:val="00A052B0"/>
    <w:rsid w:val="00A056E1"/>
    <w:rsid w:val="00A05A8E"/>
    <w:rsid w:val="00A06677"/>
    <w:rsid w:val="00A069A7"/>
    <w:rsid w:val="00A06FC2"/>
    <w:rsid w:val="00A0739D"/>
    <w:rsid w:val="00A07949"/>
    <w:rsid w:val="00A07EA5"/>
    <w:rsid w:val="00A111EA"/>
    <w:rsid w:val="00A119B7"/>
    <w:rsid w:val="00A12742"/>
    <w:rsid w:val="00A12F51"/>
    <w:rsid w:val="00A13B24"/>
    <w:rsid w:val="00A1445C"/>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894"/>
    <w:rsid w:val="00A22E07"/>
    <w:rsid w:val="00A235A5"/>
    <w:rsid w:val="00A23DA1"/>
    <w:rsid w:val="00A24503"/>
    <w:rsid w:val="00A2489E"/>
    <w:rsid w:val="00A24A6A"/>
    <w:rsid w:val="00A24DC9"/>
    <w:rsid w:val="00A25879"/>
    <w:rsid w:val="00A26082"/>
    <w:rsid w:val="00A26368"/>
    <w:rsid w:val="00A26BBA"/>
    <w:rsid w:val="00A30211"/>
    <w:rsid w:val="00A32210"/>
    <w:rsid w:val="00A333BA"/>
    <w:rsid w:val="00A3569D"/>
    <w:rsid w:val="00A35B35"/>
    <w:rsid w:val="00A37AA6"/>
    <w:rsid w:val="00A37D4B"/>
    <w:rsid w:val="00A40A01"/>
    <w:rsid w:val="00A40A4B"/>
    <w:rsid w:val="00A40F5B"/>
    <w:rsid w:val="00A40F5D"/>
    <w:rsid w:val="00A4190A"/>
    <w:rsid w:val="00A41A72"/>
    <w:rsid w:val="00A41EEE"/>
    <w:rsid w:val="00A42186"/>
    <w:rsid w:val="00A429B0"/>
    <w:rsid w:val="00A43490"/>
    <w:rsid w:val="00A44209"/>
    <w:rsid w:val="00A44E41"/>
    <w:rsid w:val="00A4518B"/>
    <w:rsid w:val="00A46936"/>
    <w:rsid w:val="00A46D18"/>
    <w:rsid w:val="00A47800"/>
    <w:rsid w:val="00A47B28"/>
    <w:rsid w:val="00A502F5"/>
    <w:rsid w:val="00A510D1"/>
    <w:rsid w:val="00A51177"/>
    <w:rsid w:val="00A5143A"/>
    <w:rsid w:val="00A518A1"/>
    <w:rsid w:val="00A52560"/>
    <w:rsid w:val="00A52648"/>
    <w:rsid w:val="00A53439"/>
    <w:rsid w:val="00A5368D"/>
    <w:rsid w:val="00A538BF"/>
    <w:rsid w:val="00A5668A"/>
    <w:rsid w:val="00A56EA9"/>
    <w:rsid w:val="00A571F4"/>
    <w:rsid w:val="00A5739F"/>
    <w:rsid w:val="00A57824"/>
    <w:rsid w:val="00A57C2B"/>
    <w:rsid w:val="00A57C4F"/>
    <w:rsid w:val="00A57E16"/>
    <w:rsid w:val="00A60A31"/>
    <w:rsid w:val="00A6118E"/>
    <w:rsid w:val="00A613E3"/>
    <w:rsid w:val="00A61FCA"/>
    <w:rsid w:val="00A628A1"/>
    <w:rsid w:val="00A62DA7"/>
    <w:rsid w:val="00A6305B"/>
    <w:rsid w:val="00A633A7"/>
    <w:rsid w:val="00A63798"/>
    <w:rsid w:val="00A6386B"/>
    <w:rsid w:val="00A63C93"/>
    <w:rsid w:val="00A64D87"/>
    <w:rsid w:val="00A662CF"/>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274D"/>
    <w:rsid w:val="00A83112"/>
    <w:rsid w:val="00A833DE"/>
    <w:rsid w:val="00A83724"/>
    <w:rsid w:val="00A83DF1"/>
    <w:rsid w:val="00A83F46"/>
    <w:rsid w:val="00A85078"/>
    <w:rsid w:val="00A875D1"/>
    <w:rsid w:val="00A87D6F"/>
    <w:rsid w:val="00A90023"/>
    <w:rsid w:val="00A90241"/>
    <w:rsid w:val="00A91551"/>
    <w:rsid w:val="00A91BC6"/>
    <w:rsid w:val="00A927D7"/>
    <w:rsid w:val="00A932EB"/>
    <w:rsid w:val="00A93B5E"/>
    <w:rsid w:val="00A95A08"/>
    <w:rsid w:val="00A95A0B"/>
    <w:rsid w:val="00A95A26"/>
    <w:rsid w:val="00A97042"/>
    <w:rsid w:val="00A975D1"/>
    <w:rsid w:val="00A9797F"/>
    <w:rsid w:val="00A97A97"/>
    <w:rsid w:val="00AA0452"/>
    <w:rsid w:val="00AA2022"/>
    <w:rsid w:val="00AA2314"/>
    <w:rsid w:val="00AA3503"/>
    <w:rsid w:val="00AA512D"/>
    <w:rsid w:val="00AA5ADD"/>
    <w:rsid w:val="00AA5CDE"/>
    <w:rsid w:val="00AA5DF9"/>
    <w:rsid w:val="00AA5E6C"/>
    <w:rsid w:val="00AA68C4"/>
    <w:rsid w:val="00AA6E00"/>
    <w:rsid w:val="00AA7B87"/>
    <w:rsid w:val="00AB0D98"/>
    <w:rsid w:val="00AB194E"/>
    <w:rsid w:val="00AB239E"/>
    <w:rsid w:val="00AB37B8"/>
    <w:rsid w:val="00AB5507"/>
    <w:rsid w:val="00AB611A"/>
    <w:rsid w:val="00AB78EB"/>
    <w:rsid w:val="00AC0B48"/>
    <w:rsid w:val="00AC0C67"/>
    <w:rsid w:val="00AC1100"/>
    <w:rsid w:val="00AC39C7"/>
    <w:rsid w:val="00AC3B2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4020"/>
    <w:rsid w:val="00AD4048"/>
    <w:rsid w:val="00AD43F4"/>
    <w:rsid w:val="00AD4775"/>
    <w:rsid w:val="00AD48D2"/>
    <w:rsid w:val="00AD4A0B"/>
    <w:rsid w:val="00AD4DAB"/>
    <w:rsid w:val="00AD5B99"/>
    <w:rsid w:val="00AD5E7E"/>
    <w:rsid w:val="00AD6128"/>
    <w:rsid w:val="00AE00B5"/>
    <w:rsid w:val="00AE23B1"/>
    <w:rsid w:val="00AE23D0"/>
    <w:rsid w:val="00AE253B"/>
    <w:rsid w:val="00AE260B"/>
    <w:rsid w:val="00AE2CEA"/>
    <w:rsid w:val="00AE3B93"/>
    <w:rsid w:val="00AE3C55"/>
    <w:rsid w:val="00AE4AEE"/>
    <w:rsid w:val="00AE553E"/>
    <w:rsid w:val="00AE5811"/>
    <w:rsid w:val="00AE606E"/>
    <w:rsid w:val="00AE63EA"/>
    <w:rsid w:val="00AE69C9"/>
    <w:rsid w:val="00AE7527"/>
    <w:rsid w:val="00AE7D81"/>
    <w:rsid w:val="00AF1D15"/>
    <w:rsid w:val="00AF35AB"/>
    <w:rsid w:val="00AF38ED"/>
    <w:rsid w:val="00AF39A6"/>
    <w:rsid w:val="00AF447A"/>
    <w:rsid w:val="00AF4CB2"/>
    <w:rsid w:val="00AF4E9F"/>
    <w:rsid w:val="00AF504C"/>
    <w:rsid w:val="00AF5A00"/>
    <w:rsid w:val="00AF5B00"/>
    <w:rsid w:val="00AF69B0"/>
    <w:rsid w:val="00AF6D1A"/>
    <w:rsid w:val="00AF70DE"/>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917"/>
    <w:rsid w:val="00B05FD8"/>
    <w:rsid w:val="00B06930"/>
    <w:rsid w:val="00B06B12"/>
    <w:rsid w:val="00B1084F"/>
    <w:rsid w:val="00B1115F"/>
    <w:rsid w:val="00B1194A"/>
    <w:rsid w:val="00B11B6C"/>
    <w:rsid w:val="00B11CD1"/>
    <w:rsid w:val="00B123FE"/>
    <w:rsid w:val="00B12428"/>
    <w:rsid w:val="00B12B88"/>
    <w:rsid w:val="00B13158"/>
    <w:rsid w:val="00B136AD"/>
    <w:rsid w:val="00B1401C"/>
    <w:rsid w:val="00B1411B"/>
    <w:rsid w:val="00B150C4"/>
    <w:rsid w:val="00B169ED"/>
    <w:rsid w:val="00B16E3B"/>
    <w:rsid w:val="00B17037"/>
    <w:rsid w:val="00B2116C"/>
    <w:rsid w:val="00B2123A"/>
    <w:rsid w:val="00B214D1"/>
    <w:rsid w:val="00B215E6"/>
    <w:rsid w:val="00B21DB1"/>
    <w:rsid w:val="00B238A4"/>
    <w:rsid w:val="00B25B7A"/>
    <w:rsid w:val="00B26AD2"/>
    <w:rsid w:val="00B26D39"/>
    <w:rsid w:val="00B27278"/>
    <w:rsid w:val="00B27334"/>
    <w:rsid w:val="00B27A7A"/>
    <w:rsid w:val="00B30727"/>
    <w:rsid w:val="00B30F22"/>
    <w:rsid w:val="00B31044"/>
    <w:rsid w:val="00B3171A"/>
    <w:rsid w:val="00B32ABC"/>
    <w:rsid w:val="00B331B9"/>
    <w:rsid w:val="00B3398D"/>
    <w:rsid w:val="00B34622"/>
    <w:rsid w:val="00B34AF1"/>
    <w:rsid w:val="00B34DB0"/>
    <w:rsid w:val="00B367C1"/>
    <w:rsid w:val="00B369AC"/>
    <w:rsid w:val="00B36F8E"/>
    <w:rsid w:val="00B377BE"/>
    <w:rsid w:val="00B37CF9"/>
    <w:rsid w:val="00B400C6"/>
    <w:rsid w:val="00B411EA"/>
    <w:rsid w:val="00B41418"/>
    <w:rsid w:val="00B41A1F"/>
    <w:rsid w:val="00B41E87"/>
    <w:rsid w:val="00B42AFA"/>
    <w:rsid w:val="00B42B27"/>
    <w:rsid w:val="00B43402"/>
    <w:rsid w:val="00B44BAB"/>
    <w:rsid w:val="00B4561A"/>
    <w:rsid w:val="00B45D68"/>
    <w:rsid w:val="00B462F3"/>
    <w:rsid w:val="00B47828"/>
    <w:rsid w:val="00B4795E"/>
    <w:rsid w:val="00B5056A"/>
    <w:rsid w:val="00B50CDA"/>
    <w:rsid w:val="00B51932"/>
    <w:rsid w:val="00B5271F"/>
    <w:rsid w:val="00B52A1F"/>
    <w:rsid w:val="00B52A71"/>
    <w:rsid w:val="00B538B7"/>
    <w:rsid w:val="00B54387"/>
    <w:rsid w:val="00B55110"/>
    <w:rsid w:val="00B55E98"/>
    <w:rsid w:val="00B56017"/>
    <w:rsid w:val="00B56304"/>
    <w:rsid w:val="00B5664A"/>
    <w:rsid w:val="00B5678D"/>
    <w:rsid w:val="00B57666"/>
    <w:rsid w:val="00B57B25"/>
    <w:rsid w:val="00B57D20"/>
    <w:rsid w:val="00B60124"/>
    <w:rsid w:val="00B6071A"/>
    <w:rsid w:val="00B6154C"/>
    <w:rsid w:val="00B61E7D"/>
    <w:rsid w:val="00B62D28"/>
    <w:rsid w:val="00B62D9B"/>
    <w:rsid w:val="00B637C8"/>
    <w:rsid w:val="00B64034"/>
    <w:rsid w:val="00B6445E"/>
    <w:rsid w:val="00B646BB"/>
    <w:rsid w:val="00B65C15"/>
    <w:rsid w:val="00B663CE"/>
    <w:rsid w:val="00B66CA3"/>
    <w:rsid w:val="00B706F6"/>
    <w:rsid w:val="00B70DE7"/>
    <w:rsid w:val="00B70EC2"/>
    <w:rsid w:val="00B71C6C"/>
    <w:rsid w:val="00B72249"/>
    <w:rsid w:val="00B728AD"/>
    <w:rsid w:val="00B72F64"/>
    <w:rsid w:val="00B73DEE"/>
    <w:rsid w:val="00B73F1F"/>
    <w:rsid w:val="00B754F4"/>
    <w:rsid w:val="00B75773"/>
    <w:rsid w:val="00B75A1E"/>
    <w:rsid w:val="00B75C40"/>
    <w:rsid w:val="00B75C44"/>
    <w:rsid w:val="00B75E16"/>
    <w:rsid w:val="00B76E94"/>
    <w:rsid w:val="00B7758A"/>
    <w:rsid w:val="00B802AA"/>
    <w:rsid w:val="00B83200"/>
    <w:rsid w:val="00B8326D"/>
    <w:rsid w:val="00B8495B"/>
    <w:rsid w:val="00B8543B"/>
    <w:rsid w:val="00B863AD"/>
    <w:rsid w:val="00B86C3A"/>
    <w:rsid w:val="00B86F1D"/>
    <w:rsid w:val="00B87217"/>
    <w:rsid w:val="00B91368"/>
    <w:rsid w:val="00B91E5B"/>
    <w:rsid w:val="00B927EB"/>
    <w:rsid w:val="00B92A02"/>
    <w:rsid w:val="00B9412F"/>
    <w:rsid w:val="00B94411"/>
    <w:rsid w:val="00B9477A"/>
    <w:rsid w:val="00B94B5E"/>
    <w:rsid w:val="00B951F3"/>
    <w:rsid w:val="00B954F0"/>
    <w:rsid w:val="00B96C28"/>
    <w:rsid w:val="00B96CF9"/>
    <w:rsid w:val="00B977FF"/>
    <w:rsid w:val="00B979CA"/>
    <w:rsid w:val="00BA074A"/>
    <w:rsid w:val="00BA1874"/>
    <w:rsid w:val="00BA1AEA"/>
    <w:rsid w:val="00BA2353"/>
    <w:rsid w:val="00BA289C"/>
    <w:rsid w:val="00BA2E13"/>
    <w:rsid w:val="00BA407B"/>
    <w:rsid w:val="00BA4149"/>
    <w:rsid w:val="00BA46FC"/>
    <w:rsid w:val="00BA568C"/>
    <w:rsid w:val="00BA5A9C"/>
    <w:rsid w:val="00BB0B5A"/>
    <w:rsid w:val="00BB25DD"/>
    <w:rsid w:val="00BB26C1"/>
    <w:rsid w:val="00BB2AEE"/>
    <w:rsid w:val="00BB371B"/>
    <w:rsid w:val="00BB3EB7"/>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40ED"/>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E7B"/>
    <w:rsid w:val="00BD343A"/>
    <w:rsid w:val="00BD37E1"/>
    <w:rsid w:val="00BD3FE0"/>
    <w:rsid w:val="00BD539C"/>
    <w:rsid w:val="00BD61AD"/>
    <w:rsid w:val="00BD66DB"/>
    <w:rsid w:val="00BD6E99"/>
    <w:rsid w:val="00BD6F1D"/>
    <w:rsid w:val="00BE1C9E"/>
    <w:rsid w:val="00BE1DF6"/>
    <w:rsid w:val="00BE33B6"/>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F2A"/>
    <w:rsid w:val="00BF5FB2"/>
    <w:rsid w:val="00BF642A"/>
    <w:rsid w:val="00BF6529"/>
    <w:rsid w:val="00C00E50"/>
    <w:rsid w:val="00C00E8E"/>
    <w:rsid w:val="00C00EEF"/>
    <w:rsid w:val="00C015B1"/>
    <w:rsid w:val="00C01619"/>
    <w:rsid w:val="00C01E2A"/>
    <w:rsid w:val="00C032F6"/>
    <w:rsid w:val="00C03958"/>
    <w:rsid w:val="00C03CD5"/>
    <w:rsid w:val="00C03D99"/>
    <w:rsid w:val="00C04D0A"/>
    <w:rsid w:val="00C04D39"/>
    <w:rsid w:val="00C04FF6"/>
    <w:rsid w:val="00C05A26"/>
    <w:rsid w:val="00C05B7B"/>
    <w:rsid w:val="00C07434"/>
    <w:rsid w:val="00C10D27"/>
    <w:rsid w:val="00C1150B"/>
    <w:rsid w:val="00C12C60"/>
    <w:rsid w:val="00C12CA0"/>
    <w:rsid w:val="00C13109"/>
    <w:rsid w:val="00C1331D"/>
    <w:rsid w:val="00C137CA"/>
    <w:rsid w:val="00C138C1"/>
    <w:rsid w:val="00C13C7E"/>
    <w:rsid w:val="00C13CA8"/>
    <w:rsid w:val="00C1479B"/>
    <w:rsid w:val="00C15347"/>
    <w:rsid w:val="00C15A63"/>
    <w:rsid w:val="00C15C22"/>
    <w:rsid w:val="00C1686C"/>
    <w:rsid w:val="00C17F8C"/>
    <w:rsid w:val="00C20384"/>
    <w:rsid w:val="00C20F46"/>
    <w:rsid w:val="00C215FF"/>
    <w:rsid w:val="00C2173D"/>
    <w:rsid w:val="00C21ACC"/>
    <w:rsid w:val="00C21D9D"/>
    <w:rsid w:val="00C21DE9"/>
    <w:rsid w:val="00C22753"/>
    <w:rsid w:val="00C23AE0"/>
    <w:rsid w:val="00C23C23"/>
    <w:rsid w:val="00C24109"/>
    <w:rsid w:val="00C2421A"/>
    <w:rsid w:val="00C24AC1"/>
    <w:rsid w:val="00C251C9"/>
    <w:rsid w:val="00C26420"/>
    <w:rsid w:val="00C26800"/>
    <w:rsid w:val="00C275D5"/>
    <w:rsid w:val="00C27F2B"/>
    <w:rsid w:val="00C27FC4"/>
    <w:rsid w:val="00C3087E"/>
    <w:rsid w:val="00C32E7C"/>
    <w:rsid w:val="00C32F32"/>
    <w:rsid w:val="00C33DDA"/>
    <w:rsid w:val="00C3483B"/>
    <w:rsid w:val="00C35002"/>
    <w:rsid w:val="00C35078"/>
    <w:rsid w:val="00C357EF"/>
    <w:rsid w:val="00C35EBD"/>
    <w:rsid w:val="00C364B1"/>
    <w:rsid w:val="00C36551"/>
    <w:rsid w:val="00C36BFB"/>
    <w:rsid w:val="00C376D0"/>
    <w:rsid w:val="00C37E84"/>
    <w:rsid w:val="00C37FB4"/>
    <w:rsid w:val="00C40C88"/>
    <w:rsid w:val="00C40E69"/>
    <w:rsid w:val="00C41A1B"/>
    <w:rsid w:val="00C41A6E"/>
    <w:rsid w:val="00C4208F"/>
    <w:rsid w:val="00C425CC"/>
    <w:rsid w:val="00C428D9"/>
    <w:rsid w:val="00C42CD7"/>
    <w:rsid w:val="00C42CF6"/>
    <w:rsid w:val="00C4332D"/>
    <w:rsid w:val="00C446B0"/>
    <w:rsid w:val="00C45A98"/>
    <w:rsid w:val="00C45BCE"/>
    <w:rsid w:val="00C46118"/>
    <w:rsid w:val="00C46E72"/>
    <w:rsid w:val="00C47630"/>
    <w:rsid w:val="00C47C13"/>
    <w:rsid w:val="00C50A0A"/>
    <w:rsid w:val="00C520CA"/>
    <w:rsid w:val="00C52A28"/>
    <w:rsid w:val="00C52F00"/>
    <w:rsid w:val="00C53E0D"/>
    <w:rsid w:val="00C54A90"/>
    <w:rsid w:val="00C557CD"/>
    <w:rsid w:val="00C55D3B"/>
    <w:rsid w:val="00C5620F"/>
    <w:rsid w:val="00C563C0"/>
    <w:rsid w:val="00C576F0"/>
    <w:rsid w:val="00C60B6B"/>
    <w:rsid w:val="00C60CFB"/>
    <w:rsid w:val="00C61464"/>
    <w:rsid w:val="00C61B36"/>
    <w:rsid w:val="00C6248A"/>
    <w:rsid w:val="00C62D7F"/>
    <w:rsid w:val="00C6353B"/>
    <w:rsid w:val="00C64A1E"/>
    <w:rsid w:val="00C6521C"/>
    <w:rsid w:val="00C65CBD"/>
    <w:rsid w:val="00C66368"/>
    <w:rsid w:val="00C666B5"/>
    <w:rsid w:val="00C67805"/>
    <w:rsid w:val="00C67DA7"/>
    <w:rsid w:val="00C67DFE"/>
    <w:rsid w:val="00C70258"/>
    <w:rsid w:val="00C70A3D"/>
    <w:rsid w:val="00C719E2"/>
    <w:rsid w:val="00C71B48"/>
    <w:rsid w:val="00C726EA"/>
    <w:rsid w:val="00C7281D"/>
    <w:rsid w:val="00C72920"/>
    <w:rsid w:val="00C739BC"/>
    <w:rsid w:val="00C7413F"/>
    <w:rsid w:val="00C74930"/>
    <w:rsid w:val="00C75573"/>
    <w:rsid w:val="00C77ED1"/>
    <w:rsid w:val="00C8169F"/>
    <w:rsid w:val="00C81B2A"/>
    <w:rsid w:val="00C821BE"/>
    <w:rsid w:val="00C82652"/>
    <w:rsid w:val="00C82AE5"/>
    <w:rsid w:val="00C831B0"/>
    <w:rsid w:val="00C83730"/>
    <w:rsid w:val="00C83834"/>
    <w:rsid w:val="00C851AE"/>
    <w:rsid w:val="00C862D0"/>
    <w:rsid w:val="00C863D6"/>
    <w:rsid w:val="00C8767C"/>
    <w:rsid w:val="00C87946"/>
    <w:rsid w:val="00C87A9A"/>
    <w:rsid w:val="00C901FC"/>
    <w:rsid w:val="00C910CA"/>
    <w:rsid w:val="00C91709"/>
    <w:rsid w:val="00C91A38"/>
    <w:rsid w:val="00C91B8B"/>
    <w:rsid w:val="00C92AD2"/>
    <w:rsid w:val="00C937BA"/>
    <w:rsid w:val="00C93BB0"/>
    <w:rsid w:val="00C94F1E"/>
    <w:rsid w:val="00C94F38"/>
    <w:rsid w:val="00C952A2"/>
    <w:rsid w:val="00C95630"/>
    <w:rsid w:val="00C95632"/>
    <w:rsid w:val="00C95D0A"/>
    <w:rsid w:val="00C966A0"/>
    <w:rsid w:val="00C96E27"/>
    <w:rsid w:val="00C96F7A"/>
    <w:rsid w:val="00C97FA3"/>
    <w:rsid w:val="00C97FC3"/>
    <w:rsid w:val="00CA02F8"/>
    <w:rsid w:val="00CA031D"/>
    <w:rsid w:val="00CA056B"/>
    <w:rsid w:val="00CA15DD"/>
    <w:rsid w:val="00CA1B19"/>
    <w:rsid w:val="00CA2199"/>
    <w:rsid w:val="00CA257A"/>
    <w:rsid w:val="00CA3294"/>
    <w:rsid w:val="00CA399F"/>
    <w:rsid w:val="00CA4593"/>
    <w:rsid w:val="00CA5A8E"/>
    <w:rsid w:val="00CA7DBF"/>
    <w:rsid w:val="00CB058A"/>
    <w:rsid w:val="00CB0B43"/>
    <w:rsid w:val="00CB0D93"/>
    <w:rsid w:val="00CB0FBC"/>
    <w:rsid w:val="00CB193D"/>
    <w:rsid w:val="00CB1B96"/>
    <w:rsid w:val="00CB1DFE"/>
    <w:rsid w:val="00CB3253"/>
    <w:rsid w:val="00CB391A"/>
    <w:rsid w:val="00CB3B23"/>
    <w:rsid w:val="00CB4169"/>
    <w:rsid w:val="00CB56B7"/>
    <w:rsid w:val="00CB5C01"/>
    <w:rsid w:val="00CB754B"/>
    <w:rsid w:val="00CB79D8"/>
    <w:rsid w:val="00CC0418"/>
    <w:rsid w:val="00CC1389"/>
    <w:rsid w:val="00CC1503"/>
    <w:rsid w:val="00CC1BBC"/>
    <w:rsid w:val="00CC1D76"/>
    <w:rsid w:val="00CC26BA"/>
    <w:rsid w:val="00CC4053"/>
    <w:rsid w:val="00CC5444"/>
    <w:rsid w:val="00CC5A36"/>
    <w:rsid w:val="00CC5BBE"/>
    <w:rsid w:val="00CC5C8E"/>
    <w:rsid w:val="00CC664E"/>
    <w:rsid w:val="00CC6668"/>
    <w:rsid w:val="00CC6FA5"/>
    <w:rsid w:val="00CD09CC"/>
    <w:rsid w:val="00CD1A80"/>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3190"/>
    <w:rsid w:val="00CE4063"/>
    <w:rsid w:val="00CE45C1"/>
    <w:rsid w:val="00CE462F"/>
    <w:rsid w:val="00CE4968"/>
    <w:rsid w:val="00CE5494"/>
    <w:rsid w:val="00CE5F8C"/>
    <w:rsid w:val="00CE71E0"/>
    <w:rsid w:val="00CE7F21"/>
    <w:rsid w:val="00CF04B9"/>
    <w:rsid w:val="00CF061B"/>
    <w:rsid w:val="00CF0B36"/>
    <w:rsid w:val="00CF28BF"/>
    <w:rsid w:val="00CF2F3F"/>
    <w:rsid w:val="00CF31FB"/>
    <w:rsid w:val="00CF32AE"/>
    <w:rsid w:val="00CF3409"/>
    <w:rsid w:val="00CF3A43"/>
    <w:rsid w:val="00CF4022"/>
    <w:rsid w:val="00CF4DF3"/>
    <w:rsid w:val="00CF54CD"/>
    <w:rsid w:val="00CF5868"/>
    <w:rsid w:val="00CF598F"/>
    <w:rsid w:val="00CF5CB6"/>
    <w:rsid w:val="00CF5F8F"/>
    <w:rsid w:val="00CF65FC"/>
    <w:rsid w:val="00CF67FF"/>
    <w:rsid w:val="00CF7AA4"/>
    <w:rsid w:val="00D0128B"/>
    <w:rsid w:val="00D01658"/>
    <w:rsid w:val="00D0180B"/>
    <w:rsid w:val="00D02101"/>
    <w:rsid w:val="00D023A5"/>
    <w:rsid w:val="00D0265F"/>
    <w:rsid w:val="00D02A7C"/>
    <w:rsid w:val="00D03792"/>
    <w:rsid w:val="00D03A54"/>
    <w:rsid w:val="00D03CB0"/>
    <w:rsid w:val="00D05202"/>
    <w:rsid w:val="00D06706"/>
    <w:rsid w:val="00D06FA6"/>
    <w:rsid w:val="00D0712D"/>
    <w:rsid w:val="00D07889"/>
    <w:rsid w:val="00D10B2A"/>
    <w:rsid w:val="00D11148"/>
    <w:rsid w:val="00D1145D"/>
    <w:rsid w:val="00D11870"/>
    <w:rsid w:val="00D125DA"/>
    <w:rsid w:val="00D137A8"/>
    <w:rsid w:val="00D14BB8"/>
    <w:rsid w:val="00D14D29"/>
    <w:rsid w:val="00D14E11"/>
    <w:rsid w:val="00D152F2"/>
    <w:rsid w:val="00D156BA"/>
    <w:rsid w:val="00D156BB"/>
    <w:rsid w:val="00D15A37"/>
    <w:rsid w:val="00D16274"/>
    <w:rsid w:val="00D1629D"/>
    <w:rsid w:val="00D17022"/>
    <w:rsid w:val="00D1712A"/>
    <w:rsid w:val="00D1716D"/>
    <w:rsid w:val="00D17CE9"/>
    <w:rsid w:val="00D17F26"/>
    <w:rsid w:val="00D17FDF"/>
    <w:rsid w:val="00D17FED"/>
    <w:rsid w:val="00D20757"/>
    <w:rsid w:val="00D2093D"/>
    <w:rsid w:val="00D20BEF"/>
    <w:rsid w:val="00D21027"/>
    <w:rsid w:val="00D2105E"/>
    <w:rsid w:val="00D21848"/>
    <w:rsid w:val="00D238EB"/>
    <w:rsid w:val="00D23B8C"/>
    <w:rsid w:val="00D2422F"/>
    <w:rsid w:val="00D247A7"/>
    <w:rsid w:val="00D24D8A"/>
    <w:rsid w:val="00D2554D"/>
    <w:rsid w:val="00D25830"/>
    <w:rsid w:val="00D263AF"/>
    <w:rsid w:val="00D26A11"/>
    <w:rsid w:val="00D27C0A"/>
    <w:rsid w:val="00D27CE7"/>
    <w:rsid w:val="00D306D1"/>
    <w:rsid w:val="00D30AF2"/>
    <w:rsid w:val="00D31411"/>
    <w:rsid w:val="00D32A67"/>
    <w:rsid w:val="00D342AB"/>
    <w:rsid w:val="00D34C32"/>
    <w:rsid w:val="00D3667D"/>
    <w:rsid w:val="00D370E9"/>
    <w:rsid w:val="00D4012C"/>
    <w:rsid w:val="00D40896"/>
    <w:rsid w:val="00D419BE"/>
    <w:rsid w:val="00D4240B"/>
    <w:rsid w:val="00D4281C"/>
    <w:rsid w:val="00D42F9D"/>
    <w:rsid w:val="00D43520"/>
    <w:rsid w:val="00D4396A"/>
    <w:rsid w:val="00D45052"/>
    <w:rsid w:val="00D46B15"/>
    <w:rsid w:val="00D476D9"/>
    <w:rsid w:val="00D47C43"/>
    <w:rsid w:val="00D50C30"/>
    <w:rsid w:val="00D51083"/>
    <w:rsid w:val="00D510E6"/>
    <w:rsid w:val="00D514CA"/>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1BC"/>
    <w:rsid w:val="00D603A9"/>
    <w:rsid w:val="00D60715"/>
    <w:rsid w:val="00D60E23"/>
    <w:rsid w:val="00D613F4"/>
    <w:rsid w:val="00D624E7"/>
    <w:rsid w:val="00D63436"/>
    <w:rsid w:val="00D6377C"/>
    <w:rsid w:val="00D64112"/>
    <w:rsid w:val="00D64FA0"/>
    <w:rsid w:val="00D6515A"/>
    <w:rsid w:val="00D65458"/>
    <w:rsid w:val="00D65B5A"/>
    <w:rsid w:val="00D6699C"/>
    <w:rsid w:val="00D67533"/>
    <w:rsid w:val="00D67B00"/>
    <w:rsid w:val="00D70423"/>
    <w:rsid w:val="00D70460"/>
    <w:rsid w:val="00D707A7"/>
    <w:rsid w:val="00D709B0"/>
    <w:rsid w:val="00D71390"/>
    <w:rsid w:val="00D7153B"/>
    <w:rsid w:val="00D71CAF"/>
    <w:rsid w:val="00D71FD9"/>
    <w:rsid w:val="00D7253B"/>
    <w:rsid w:val="00D72565"/>
    <w:rsid w:val="00D73BB3"/>
    <w:rsid w:val="00D74835"/>
    <w:rsid w:val="00D752B7"/>
    <w:rsid w:val="00D75A4A"/>
    <w:rsid w:val="00D75C5C"/>
    <w:rsid w:val="00D7636F"/>
    <w:rsid w:val="00D7681E"/>
    <w:rsid w:val="00D76F14"/>
    <w:rsid w:val="00D77584"/>
    <w:rsid w:val="00D77E27"/>
    <w:rsid w:val="00D80AC9"/>
    <w:rsid w:val="00D813D7"/>
    <w:rsid w:val="00D83176"/>
    <w:rsid w:val="00D8321C"/>
    <w:rsid w:val="00D837DB"/>
    <w:rsid w:val="00D84A7E"/>
    <w:rsid w:val="00D85C05"/>
    <w:rsid w:val="00D90143"/>
    <w:rsid w:val="00D907DC"/>
    <w:rsid w:val="00D90F51"/>
    <w:rsid w:val="00D916F8"/>
    <w:rsid w:val="00D91944"/>
    <w:rsid w:val="00D91C71"/>
    <w:rsid w:val="00D920BD"/>
    <w:rsid w:val="00D921C6"/>
    <w:rsid w:val="00D92BB4"/>
    <w:rsid w:val="00D931A0"/>
    <w:rsid w:val="00D94B1D"/>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B69FD"/>
    <w:rsid w:val="00DB75C6"/>
    <w:rsid w:val="00DC0E27"/>
    <w:rsid w:val="00DC21F1"/>
    <w:rsid w:val="00DC2269"/>
    <w:rsid w:val="00DC2632"/>
    <w:rsid w:val="00DC293F"/>
    <w:rsid w:val="00DC2BEC"/>
    <w:rsid w:val="00DC2C6B"/>
    <w:rsid w:val="00DC4412"/>
    <w:rsid w:val="00DC5221"/>
    <w:rsid w:val="00DC6056"/>
    <w:rsid w:val="00DC7515"/>
    <w:rsid w:val="00DC7882"/>
    <w:rsid w:val="00DD0B8F"/>
    <w:rsid w:val="00DD0C01"/>
    <w:rsid w:val="00DD0F24"/>
    <w:rsid w:val="00DD1FFE"/>
    <w:rsid w:val="00DD20D9"/>
    <w:rsid w:val="00DD20EF"/>
    <w:rsid w:val="00DD23E8"/>
    <w:rsid w:val="00DD2759"/>
    <w:rsid w:val="00DD326A"/>
    <w:rsid w:val="00DD37CE"/>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CF0"/>
    <w:rsid w:val="00DE05F2"/>
    <w:rsid w:val="00DE22D3"/>
    <w:rsid w:val="00DE2333"/>
    <w:rsid w:val="00DE2354"/>
    <w:rsid w:val="00DE3D49"/>
    <w:rsid w:val="00DE4A2C"/>
    <w:rsid w:val="00DE5185"/>
    <w:rsid w:val="00DE5435"/>
    <w:rsid w:val="00DE5D58"/>
    <w:rsid w:val="00DE6B8F"/>
    <w:rsid w:val="00DE727E"/>
    <w:rsid w:val="00DE7AD0"/>
    <w:rsid w:val="00DF07C4"/>
    <w:rsid w:val="00DF10CC"/>
    <w:rsid w:val="00DF1129"/>
    <w:rsid w:val="00DF1F76"/>
    <w:rsid w:val="00DF1FBB"/>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4A07"/>
    <w:rsid w:val="00E1573E"/>
    <w:rsid w:val="00E1586A"/>
    <w:rsid w:val="00E158CD"/>
    <w:rsid w:val="00E15FC1"/>
    <w:rsid w:val="00E176C2"/>
    <w:rsid w:val="00E1778E"/>
    <w:rsid w:val="00E200AB"/>
    <w:rsid w:val="00E206A3"/>
    <w:rsid w:val="00E20931"/>
    <w:rsid w:val="00E2130E"/>
    <w:rsid w:val="00E21492"/>
    <w:rsid w:val="00E21885"/>
    <w:rsid w:val="00E22902"/>
    <w:rsid w:val="00E24062"/>
    <w:rsid w:val="00E24393"/>
    <w:rsid w:val="00E24A7A"/>
    <w:rsid w:val="00E3048C"/>
    <w:rsid w:val="00E30BC5"/>
    <w:rsid w:val="00E317E6"/>
    <w:rsid w:val="00E320DC"/>
    <w:rsid w:val="00E32702"/>
    <w:rsid w:val="00E32956"/>
    <w:rsid w:val="00E32981"/>
    <w:rsid w:val="00E3347B"/>
    <w:rsid w:val="00E337E9"/>
    <w:rsid w:val="00E347BF"/>
    <w:rsid w:val="00E35497"/>
    <w:rsid w:val="00E35A85"/>
    <w:rsid w:val="00E35B43"/>
    <w:rsid w:val="00E35E1E"/>
    <w:rsid w:val="00E36329"/>
    <w:rsid w:val="00E3686C"/>
    <w:rsid w:val="00E37B2D"/>
    <w:rsid w:val="00E37CA6"/>
    <w:rsid w:val="00E37E6F"/>
    <w:rsid w:val="00E4224A"/>
    <w:rsid w:val="00E43635"/>
    <w:rsid w:val="00E44076"/>
    <w:rsid w:val="00E44ADD"/>
    <w:rsid w:val="00E44C43"/>
    <w:rsid w:val="00E44DF4"/>
    <w:rsid w:val="00E456CF"/>
    <w:rsid w:val="00E461F4"/>
    <w:rsid w:val="00E503ED"/>
    <w:rsid w:val="00E50BD2"/>
    <w:rsid w:val="00E50FDF"/>
    <w:rsid w:val="00E5228B"/>
    <w:rsid w:val="00E524F6"/>
    <w:rsid w:val="00E528C1"/>
    <w:rsid w:val="00E52EC7"/>
    <w:rsid w:val="00E530CD"/>
    <w:rsid w:val="00E53265"/>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3C6C"/>
    <w:rsid w:val="00E64863"/>
    <w:rsid w:val="00E64AB3"/>
    <w:rsid w:val="00E64BDF"/>
    <w:rsid w:val="00E65D70"/>
    <w:rsid w:val="00E66BAB"/>
    <w:rsid w:val="00E66D1E"/>
    <w:rsid w:val="00E67CF9"/>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3541"/>
    <w:rsid w:val="00E83FC4"/>
    <w:rsid w:val="00E84094"/>
    <w:rsid w:val="00E84558"/>
    <w:rsid w:val="00E848B2"/>
    <w:rsid w:val="00E84C6A"/>
    <w:rsid w:val="00E84DFB"/>
    <w:rsid w:val="00E8524C"/>
    <w:rsid w:val="00E8533F"/>
    <w:rsid w:val="00E85716"/>
    <w:rsid w:val="00E859FD"/>
    <w:rsid w:val="00E86186"/>
    <w:rsid w:val="00E86E3A"/>
    <w:rsid w:val="00E87859"/>
    <w:rsid w:val="00E87BAB"/>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A8D"/>
    <w:rsid w:val="00E96EF2"/>
    <w:rsid w:val="00E97940"/>
    <w:rsid w:val="00E97BCA"/>
    <w:rsid w:val="00E97F3B"/>
    <w:rsid w:val="00EA0463"/>
    <w:rsid w:val="00EA0571"/>
    <w:rsid w:val="00EA0D8B"/>
    <w:rsid w:val="00EA0F7B"/>
    <w:rsid w:val="00EA0F9A"/>
    <w:rsid w:val="00EA376D"/>
    <w:rsid w:val="00EA3DC2"/>
    <w:rsid w:val="00EA4438"/>
    <w:rsid w:val="00EA4CC3"/>
    <w:rsid w:val="00EA56C4"/>
    <w:rsid w:val="00EA5B37"/>
    <w:rsid w:val="00EA6D7A"/>
    <w:rsid w:val="00EA6E50"/>
    <w:rsid w:val="00EA70E0"/>
    <w:rsid w:val="00EB0067"/>
    <w:rsid w:val="00EB0FE6"/>
    <w:rsid w:val="00EB13BF"/>
    <w:rsid w:val="00EB1498"/>
    <w:rsid w:val="00EB1B7D"/>
    <w:rsid w:val="00EB1DE2"/>
    <w:rsid w:val="00EB260C"/>
    <w:rsid w:val="00EB2B3C"/>
    <w:rsid w:val="00EB3328"/>
    <w:rsid w:val="00EB35A1"/>
    <w:rsid w:val="00EB37F2"/>
    <w:rsid w:val="00EB68B9"/>
    <w:rsid w:val="00EB7BB2"/>
    <w:rsid w:val="00EC0B63"/>
    <w:rsid w:val="00EC0C3E"/>
    <w:rsid w:val="00EC112D"/>
    <w:rsid w:val="00EC180F"/>
    <w:rsid w:val="00EC1BD0"/>
    <w:rsid w:val="00EC2204"/>
    <w:rsid w:val="00EC239B"/>
    <w:rsid w:val="00EC30B7"/>
    <w:rsid w:val="00EC349C"/>
    <w:rsid w:val="00EC3961"/>
    <w:rsid w:val="00EC4011"/>
    <w:rsid w:val="00EC40E7"/>
    <w:rsid w:val="00EC418E"/>
    <w:rsid w:val="00EC46F8"/>
    <w:rsid w:val="00EC489B"/>
    <w:rsid w:val="00EC5E13"/>
    <w:rsid w:val="00EC6041"/>
    <w:rsid w:val="00EC649D"/>
    <w:rsid w:val="00EC6DBB"/>
    <w:rsid w:val="00EC78E2"/>
    <w:rsid w:val="00EC7BF8"/>
    <w:rsid w:val="00EC7C3D"/>
    <w:rsid w:val="00ED098C"/>
    <w:rsid w:val="00ED195B"/>
    <w:rsid w:val="00ED2024"/>
    <w:rsid w:val="00ED2038"/>
    <w:rsid w:val="00ED2A28"/>
    <w:rsid w:val="00ED31ED"/>
    <w:rsid w:val="00ED389D"/>
    <w:rsid w:val="00ED5B9D"/>
    <w:rsid w:val="00ED7163"/>
    <w:rsid w:val="00ED72CE"/>
    <w:rsid w:val="00ED7FE6"/>
    <w:rsid w:val="00EE0461"/>
    <w:rsid w:val="00EE0D38"/>
    <w:rsid w:val="00EE13DF"/>
    <w:rsid w:val="00EE21F9"/>
    <w:rsid w:val="00EE2490"/>
    <w:rsid w:val="00EE3188"/>
    <w:rsid w:val="00EE46C0"/>
    <w:rsid w:val="00EE4A21"/>
    <w:rsid w:val="00EE5138"/>
    <w:rsid w:val="00EE6315"/>
    <w:rsid w:val="00EE6AD6"/>
    <w:rsid w:val="00EE714A"/>
    <w:rsid w:val="00EE78A6"/>
    <w:rsid w:val="00EE7B8D"/>
    <w:rsid w:val="00EE7F47"/>
    <w:rsid w:val="00EF010C"/>
    <w:rsid w:val="00EF1D00"/>
    <w:rsid w:val="00EF20C7"/>
    <w:rsid w:val="00EF34BE"/>
    <w:rsid w:val="00EF359C"/>
    <w:rsid w:val="00EF370F"/>
    <w:rsid w:val="00EF3C81"/>
    <w:rsid w:val="00EF42EF"/>
    <w:rsid w:val="00EF4B55"/>
    <w:rsid w:val="00EF4E9A"/>
    <w:rsid w:val="00EF55DE"/>
    <w:rsid w:val="00EF594E"/>
    <w:rsid w:val="00EF61F9"/>
    <w:rsid w:val="00EF6746"/>
    <w:rsid w:val="00F00164"/>
    <w:rsid w:val="00F00420"/>
    <w:rsid w:val="00F00A51"/>
    <w:rsid w:val="00F01384"/>
    <w:rsid w:val="00F01768"/>
    <w:rsid w:val="00F01951"/>
    <w:rsid w:val="00F01B40"/>
    <w:rsid w:val="00F0204B"/>
    <w:rsid w:val="00F02534"/>
    <w:rsid w:val="00F0259A"/>
    <w:rsid w:val="00F03A40"/>
    <w:rsid w:val="00F03B6D"/>
    <w:rsid w:val="00F04608"/>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177AE"/>
    <w:rsid w:val="00F2036A"/>
    <w:rsid w:val="00F2147A"/>
    <w:rsid w:val="00F216DA"/>
    <w:rsid w:val="00F21706"/>
    <w:rsid w:val="00F21B6E"/>
    <w:rsid w:val="00F22465"/>
    <w:rsid w:val="00F24690"/>
    <w:rsid w:val="00F24E48"/>
    <w:rsid w:val="00F2578E"/>
    <w:rsid w:val="00F25F87"/>
    <w:rsid w:val="00F26A0B"/>
    <w:rsid w:val="00F26D34"/>
    <w:rsid w:val="00F27239"/>
    <w:rsid w:val="00F27BA8"/>
    <w:rsid w:val="00F304F5"/>
    <w:rsid w:val="00F308EE"/>
    <w:rsid w:val="00F30D6C"/>
    <w:rsid w:val="00F30E06"/>
    <w:rsid w:val="00F30E24"/>
    <w:rsid w:val="00F315FA"/>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4787"/>
    <w:rsid w:val="00F5648E"/>
    <w:rsid w:val="00F56BBF"/>
    <w:rsid w:val="00F56E3C"/>
    <w:rsid w:val="00F6097E"/>
    <w:rsid w:val="00F609A5"/>
    <w:rsid w:val="00F60D67"/>
    <w:rsid w:val="00F61955"/>
    <w:rsid w:val="00F61C0F"/>
    <w:rsid w:val="00F62318"/>
    <w:rsid w:val="00F63ACD"/>
    <w:rsid w:val="00F63C75"/>
    <w:rsid w:val="00F64D80"/>
    <w:rsid w:val="00F65C87"/>
    <w:rsid w:val="00F65E1F"/>
    <w:rsid w:val="00F662A8"/>
    <w:rsid w:val="00F66A0F"/>
    <w:rsid w:val="00F66A82"/>
    <w:rsid w:val="00F705D9"/>
    <w:rsid w:val="00F706FB"/>
    <w:rsid w:val="00F70E28"/>
    <w:rsid w:val="00F71079"/>
    <w:rsid w:val="00F71206"/>
    <w:rsid w:val="00F71827"/>
    <w:rsid w:val="00F71857"/>
    <w:rsid w:val="00F719A6"/>
    <w:rsid w:val="00F71BFC"/>
    <w:rsid w:val="00F723D2"/>
    <w:rsid w:val="00F7253D"/>
    <w:rsid w:val="00F72899"/>
    <w:rsid w:val="00F72D21"/>
    <w:rsid w:val="00F7337D"/>
    <w:rsid w:val="00F73875"/>
    <w:rsid w:val="00F73DFF"/>
    <w:rsid w:val="00F74EFA"/>
    <w:rsid w:val="00F7545E"/>
    <w:rsid w:val="00F7564F"/>
    <w:rsid w:val="00F760D2"/>
    <w:rsid w:val="00F763CB"/>
    <w:rsid w:val="00F76E15"/>
    <w:rsid w:val="00F77889"/>
    <w:rsid w:val="00F8110A"/>
    <w:rsid w:val="00F81209"/>
    <w:rsid w:val="00F821DB"/>
    <w:rsid w:val="00F82ACB"/>
    <w:rsid w:val="00F82EB3"/>
    <w:rsid w:val="00F841DE"/>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3D97"/>
    <w:rsid w:val="00F94880"/>
    <w:rsid w:val="00F94969"/>
    <w:rsid w:val="00F94DF5"/>
    <w:rsid w:val="00F95EF7"/>
    <w:rsid w:val="00F9668F"/>
    <w:rsid w:val="00F96735"/>
    <w:rsid w:val="00F97CF3"/>
    <w:rsid w:val="00FA147E"/>
    <w:rsid w:val="00FA1AAA"/>
    <w:rsid w:val="00FA23CD"/>
    <w:rsid w:val="00FA2439"/>
    <w:rsid w:val="00FA2B5F"/>
    <w:rsid w:val="00FA3752"/>
    <w:rsid w:val="00FA4041"/>
    <w:rsid w:val="00FA4A65"/>
    <w:rsid w:val="00FA53D0"/>
    <w:rsid w:val="00FA5B73"/>
    <w:rsid w:val="00FA5BD8"/>
    <w:rsid w:val="00FA6587"/>
    <w:rsid w:val="00FA75BB"/>
    <w:rsid w:val="00FA7B3E"/>
    <w:rsid w:val="00FA7BE9"/>
    <w:rsid w:val="00FA7E0B"/>
    <w:rsid w:val="00FB131B"/>
    <w:rsid w:val="00FB2150"/>
    <w:rsid w:val="00FB32A6"/>
    <w:rsid w:val="00FB3510"/>
    <w:rsid w:val="00FB36A7"/>
    <w:rsid w:val="00FB397A"/>
    <w:rsid w:val="00FB3BAD"/>
    <w:rsid w:val="00FB5700"/>
    <w:rsid w:val="00FB5EDC"/>
    <w:rsid w:val="00FB6EB6"/>
    <w:rsid w:val="00FB71E8"/>
    <w:rsid w:val="00FB7358"/>
    <w:rsid w:val="00FB75A5"/>
    <w:rsid w:val="00FB7A35"/>
    <w:rsid w:val="00FC0368"/>
    <w:rsid w:val="00FC080C"/>
    <w:rsid w:val="00FC0C5F"/>
    <w:rsid w:val="00FC0F58"/>
    <w:rsid w:val="00FC1045"/>
    <w:rsid w:val="00FC1F39"/>
    <w:rsid w:val="00FC20F5"/>
    <w:rsid w:val="00FC285C"/>
    <w:rsid w:val="00FC2B4F"/>
    <w:rsid w:val="00FC41AA"/>
    <w:rsid w:val="00FC44CA"/>
    <w:rsid w:val="00FC51AC"/>
    <w:rsid w:val="00FC53EB"/>
    <w:rsid w:val="00FC588C"/>
    <w:rsid w:val="00FC59D4"/>
    <w:rsid w:val="00FC5B50"/>
    <w:rsid w:val="00FC5F81"/>
    <w:rsid w:val="00FC6048"/>
    <w:rsid w:val="00FC7124"/>
    <w:rsid w:val="00FC73A3"/>
    <w:rsid w:val="00FC7DE2"/>
    <w:rsid w:val="00FD05E2"/>
    <w:rsid w:val="00FD0CA5"/>
    <w:rsid w:val="00FD0F5B"/>
    <w:rsid w:val="00FD13B4"/>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91A"/>
    <w:rsid w:val="00FE0D1D"/>
    <w:rsid w:val="00FE12A5"/>
    <w:rsid w:val="00FE218E"/>
    <w:rsid w:val="00FE24A1"/>
    <w:rsid w:val="00FE2A03"/>
    <w:rsid w:val="00FE3224"/>
    <w:rsid w:val="00FE44BB"/>
    <w:rsid w:val="00FE4D1D"/>
    <w:rsid w:val="00FE51D2"/>
    <w:rsid w:val="00FE529B"/>
    <w:rsid w:val="00FE7EEF"/>
    <w:rsid w:val="00FF0936"/>
    <w:rsid w:val="00FF151C"/>
    <w:rsid w:val="00FF1A03"/>
    <w:rsid w:val="00FF1CC3"/>
    <w:rsid w:val="00FF1EA4"/>
    <w:rsid w:val="00FF20BA"/>
    <w:rsid w:val="00FF28B0"/>
    <w:rsid w:val="00FF2B48"/>
    <w:rsid w:val="00FF2FAB"/>
    <w:rsid w:val="00FF2FB4"/>
    <w:rsid w:val="00FF3F90"/>
    <w:rsid w:val="00FF4846"/>
    <w:rsid w:val="00FF4E79"/>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188685059">
      <w:bodyDiv w:val="1"/>
      <w:marLeft w:val="0"/>
      <w:marRight w:val="0"/>
      <w:marTop w:val="0"/>
      <w:marBottom w:val="0"/>
      <w:divBdr>
        <w:top w:val="none" w:sz="0" w:space="0" w:color="auto"/>
        <w:left w:val="none" w:sz="0" w:space="0" w:color="auto"/>
        <w:bottom w:val="none" w:sz="0" w:space="0" w:color="auto"/>
        <w:right w:val="none" w:sz="0" w:space="0" w:color="auto"/>
      </w:divBdr>
      <w:divsChild>
        <w:div w:id="1816332978">
          <w:marLeft w:val="360"/>
          <w:marRight w:val="0"/>
          <w:marTop w:val="120"/>
          <w:marBottom w:val="0"/>
          <w:divBdr>
            <w:top w:val="none" w:sz="0" w:space="0" w:color="auto"/>
            <w:left w:val="none" w:sz="0" w:space="0" w:color="auto"/>
            <w:bottom w:val="none" w:sz="0" w:space="0" w:color="auto"/>
            <w:right w:val="none" w:sz="0" w:space="0" w:color="auto"/>
          </w:divBdr>
        </w:div>
        <w:div w:id="1620795055">
          <w:marLeft w:val="1080"/>
          <w:marRight w:val="0"/>
          <w:marTop w:val="100"/>
          <w:marBottom w:val="0"/>
          <w:divBdr>
            <w:top w:val="none" w:sz="0" w:space="0" w:color="auto"/>
            <w:left w:val="none" w:sz="0" w:space="0" w:color="auto"/>
            <w:bottom w:val="none" w:sz="0" w:space="0" w:color="auto"/>
            <w:right w:val="none" w:sz="0" w:space="0" w:color="auto"/>
          </w:divBdr>
        </w:div>
        <w:div w:id="383793734">
          <w:marLeft w:val="1080"/>
          <w:marRight w:val="0"/>
          <w:marTop w:val="100"/>
          <w:marBottom w:val="0"/>
          <w:divBdr>
            <w:top w:val="none" w:sz="0" w:space="0" w:color="auto"/>
            <w:left w:val="none" w:sz="0" w:space="0" w:color="auto"/>
            <w:bottom w:val="none" w:sz="0" w:space="0" w:color="auto"/>
            <w:right w:val="none" w:sz="0" w:space="0" w:color="auto"/>
          </w:divBdr>
        </w:div>
        <w:div w:id="1090272221">
          <w:marLeft w:val="1080"/>
          <w:marRight w:val="0"/>
          <w:marTop w:val="100"/>
          <w:marBottom w:val="0"/>
          <w:divBdr>
            <w:top w:val="none" w:sz="0" w:space="0" w:color="auto"/>
            <w:left w:val="none" w:sz="0" w:space="0" w:color="auto"/>
            <w:bottom w:val="none" w:sz="0" w:space="0" w:color="auto"/>
            <w:right w:val="none" w:sz="0" w:space="0" w:color="auto"/>
          </w:divBdr>
        </w:div>
        <w:div w:id="2038850365">
          <w:marLeft w:val="360"/>
          <w:marRight w:val="0"/>
          <w:marTop w:val="120"/>
          <w:marBottom w:val="0"/>
          <w:divBdr>
            <w:top w:val="none" w:sz="0" w:space="0" w:color="auto"/>
            <w:left w:val="none" w:sz="0" w:space="0" w:color="auto"/>
            <w:bottom w:val="none" w:sz="0" w:space="0" w:color="auto"/>
            <w:right w:val="none" w:sz="0" w:space="0" w:color="auto"/>
          </w:divBdr>
        </w:div>
        <w:div w:id="513954139">
          <w:marLeft w:val="1080"/>
          <w:marRight w:val="0"/>
          <w:marTop w:val="100"/>
          <w:marBottom w:val="0"/>
          <w:divBdr>
            <w:top w:val="none" w:sz="0" w:space="0" w:color="auto"/>
            <w:left w:val="none" w:sz="0" w:space="0" w:color="auto"/>
            <w:bottom w:val="none" w:sz="0" w:space="0" w:color="auto"/>
            <w:right w:val="none" w:sz="0" w:space="0" w:color="auto"/>
          </w:divBdr>
        </w:div>
        <w:div w:id="283466388">
          <w:marLeft w:val="1886"/>
          <w:marRight w:val="0"/>
          <w:marTop w:val="120"/>
          <w:marBottom w:val="0"/>
          <w:divBdr>
            <w:top w:val="none" w:sz="0" w:space="0" w:color="auto"/>
            <w:left w:val="none" w:sz="0" w:space="0" w:color="auto"/>
            <w:bottom w:val="none" w:sz="0" w:space="0" w:color="auto"/>
            <w:right w:val="none" w:sz="0" w:space="0" w:color="auto"/>
          </w:divBdr>
        </w:div>
      </w:divsChild>
    </w:div>
    <w:div w:id="215095105">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4469565">
      <w:bodyDiv w:val="1"/>
      <w:marLeft w:val="0"/>
      <w:marRight w:val="0"/>
      <w:marTop w:val="0"/>
      <w:marBottom w:val="0"/>
      <w:divBdr>
        <w:top w:val="none" w:sz="0" w:space="0" w:color="auto"/>
        <w:left w:val="none" w:sz="0" w:space="0" w:color="auto"/>
        <w:bottom w:val="none" w:sz="0" w:space="0" w:color="auto"/>
        <w:right w:val="none" w:sz="0" w:space="0" w:color="auto"/>
      </w:divBdr>
      <w:divsChild>
        <w:div w:id="61490755">
          <w:marLeft w:val="360"/>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106783">
      <w:bodyDiv w:val="1"/>
      <w:marLeft w:val="0"/>
      <w:marRight w:val="0"/>
      <w:marTop w:val="0"/>
      <w:marBottom w:val="0"/>
      <w:divBdr>
        <w:top w:val="none" w:sz="0" w:space="0" w:color="auto"/>
        <w:left w:val="none" w:sz="0" w:space="0" w:color="auto"/>
        <w:bottom w:val="none" w:sz="0" w:space="0" w:color="auto"/>
        <w:right w:val="none" w:sz="0" w:space="0" w:color="auto"/>
      </w:divBdr>
      <w:divsChild>
        <w:div w:id="119226964">
          <w:marLeft w:val="360"/>
          <w:marRight w:val="0"/>
          <w:marTop w:val="120"/>
          <w:marBottom w:val="0"/>
          <w:divBdr>
            <w:top w:val="none" w:sz="0" w:space="0" w:color="auto"/>
            <w:left w:val="none" w:sz="0" w:space="0" w:color="auto"/>
            <w:bottom w:val="none" w:sz="0" w:space="0" w:color="auto"/>
            <w:right w:val="none" w:sz="0" w:space="0" w:color="auto"/>
          </w:divBdr>
        </w:div>
        <w:div w:id="1802504137">
          <w:marLeft w:val="1080"/>
          <w:marRight w:val="0"/>
          <w:marTop w:val="100"/>
          <w:marBottom w:val="0"/>
          <w:divBdr>
            <w:top w:val="none" w:sz="0" w:space="0" w:color="auto"/>
            <w:left w:val="none" w:sz="0" w:space="0" w:color="auto"/>
            <w:bottom w:val="none" w:sz="0" w:space="0" w:color="auto"/>
            <w:right w:val="none" w:sz="0" w:space="0" w:color="auto"/>
          </w:divBdr>
        </w:div>
        <w:div w:id="2008901027">
          <w:marLeft w:val="1800"/>
          <w:marRight w:val="0"/>
          <w:marTop w:val="100"/>
          <w:marBottom w:val="0"/>
          <w:divBdr>
            <w:top w:val="none" w:sz="0" w:space="0" w:color="auto"/>
            <w:left w:val="none" w:sz="0" w:space="0" w:color="auto"/>
            <w:bottom w:val="none" w:sz="0" w:space="0" w:color="auto"/>
            <w:right w:val="none" w:sz="0" w:space="0" w:color="auto"/>
          </w:divBdr>
        </w:div>
        <w:div w:id="373165001">
          <w:marLeft w:val="1800"/>
          <w:marRight w:val="0"/>
          <w:marTop w:val="100"/>
          <w:marBottom w:val="0"/>
          <w:divBdr>
            <w:top w:val="none" w:sz="0" w:space="0" w:color="auto"/>
            <w:left w:val="none" w:sz="0" w:space="0" w:color="auto"/>
            <w:bottom w:val="none" w:sz="0" w:space="0" w:color="auto"/>
            <w:right w:val="none" w:sz="0" w:space="0" w:color="auto"/>
          </w:divBdr>
        </w:div>
        <w:div w:id="1791702532">
          <w:marLeft w:val="1800"/>
          <w:marRight w:val="0"/>
          <w:marTop w:val="100"/>
          <w:marBottom w:val="0"/>
          <w:divBdr>
            <w:top w:val="none" w:sz="0" w:space="0" w:color="auto"/>
            <w:left w:val="none" w:sz="0" w:space="0" w:color="auto"/>
            <w:bottom w:val="none" w:sz="0" w:space="0" w:color="auto"/>
            <w:right w:val="none" w:sz="0" w:space="0" w:color="auto"/>
          </w:divBdr>
        </w:div>
        <w:div w:id="1097752097">
          <w:marLeft w:val="1800"/>
          <w:marRight w:val="0"/>
          <w:marTop w:val="100"/>
          <w:marBottom w:val="0"/>
          <w:divBdr>
            <w:top w:val="none" w:sz="0" w:space="0" w:color="auto"/>
            <w:left w:val="none" w:sz="0" w:space="0" w:color="auto"/>
            <w:bottom w:val="none" w:sz="0" w:space="0" w:color="auto"/>
            <w:right w:val="none" w:sz="0" w:space="0" w:color="auto"/>
          </w:divBdr>
        </w:div>
        <w:div w:id="90860037">
          <w:marLeft w:val="1800"/>
          <w:marRight w:val="0"/>
          <w:marTop w:val="100"/>
          <w:marBottom w:val="0"/>
          <w:divBdr>
            <w:top w:val="none" w:sz="0" w:space="0" w:color="auto"/>
            <w:left w:val="none" w:sz="0" w:space="0" w:color="auto"/>
            <w:bottom w:val="none" w:sz="0" w:space="0" w:color="auto"/>
            <w:right w:val="none" w:sz="0" w:space="0" w:color="auto"/>
          </w:divBdr>
        </w:div>
        <w:div w:id="1222253700">
          <w:marLeft w:val="2606"/>
          <w:marRight w:val="0"/>
          <w:marTop w:val="100"/>
          <w:marBottom w:val="0"/>
          <w:divBdr>
            <w:top w:val="none" w:sz="0" w:space="0" w:color="auto"/>
            <w:left w:val="none" w:sz="0" w:space="0" w:color="auto"/>
            <w:bottom w:val="none" w:sz="0" w:space="0" w:color="auto"/>
            <w:right w:val="none" w:sz="0" w:space="0" w:color="auto"/>
          </w:divBdr>
        </w:div>
        <w:div w:id="526598405">
          <w:marLeft w:val="1800"/>
          <w:marRight w:val="0"/>
          <w:marTop w:val="100"/>
          <w:marBottom w:val="0"/>
          <w:divBdr>
            <w:top w:val="none" w:sz="0" w:space="0" w:color="auto"/>
            <w:left w:val="none" w:sz="0" w:space="0" w:color="auto"/>
            <w:bottom w:val="none" w:sz="0" w:space="0" w:color="auto"/>
            <w:right w:val="none" w:sz="0" w:space="0" w:color="auto"/>
          </w:divBdr>
        </w:div>
        <w:div w:id="425804583">
          <w:marLeft w:val="2606"/>
          <w:marRight w:val="0"/>
          <w:marTop w:val="100"/>
          <w:marBottom w:val="0"/>
          <w:divBdr>
            <w:top w:val="none" w:sz="0" w:space="0" w:color="auto"/>
            <w:left w:val="none" w:sz="0" w:space="0" w:color="auto"/>
            <w:bottom w:val="none" w:sz="0" w:space="0" w:color="auto"/>
            <w:right w:val="none" w:sz="0" w:space="0" w:color="auto"/>
          </w:divBdr>
        </w:div>
        <w:div w:id="774398024">
          <w:marLeft w:val="2606"/>
          <w:marRight w:val="0"/>
          <w:marTop w:val="100"/>
          <w:marBottom w:val="0"/>
          <w:divBdr>
            <w:top w:val="none" w:sz="0" w:space="0" w:color="auto"/>
            <w:left w:val="none" w:sz="0" w:space="0" w:color="auto"/>
            <w:bottom w:val="none" w:sz="0" w:space="0" w:color="auto"/>
            <w:right w:val="none" w:sz="0" w:space="0" w:color="auto"/>
          </w:divBdr>
        </w:div>
        <w:div w:id="144862321">
          <w:marLeft w:val="3326"/>
          <w:marRight w:val="0"/>
          <w:marTop w:val="100"/>
          <w:marBottom w:val="0"/>
          <w:divBdr>
            <w:top w:val="none" w:sz="0" w:space="0" w:color="auto"/>
            <w:left w:val="none" w:sz="0" w:space="0" w:color="auto"/>
            <w:bottom w:val="none" w:sz="0" w:space="0" w:color="auto"/>
            <w:right w:val="none" w:sz="0" w:space="0" w:color="auto"/>
          </w:divBdr>
        </w:div>
        <w:div w:id="767505000">
          <w:marLeft w:val="2606"/>
          <w:marRight w:val="0"/>
          <w:marTop w:val="100"/>
          <w:marBottom w:val="0"/>
          <w:divBdr>
            <w:top w:val="none" w:sz="0" w:space="0" w:color="auto"/>
            <w:left w:val="none" w:sz="0" w:space="0" w:color="auto"/>
            <w:bottom w:val="none" w:sz="0" w:space="0" w:color="auto"/>
            <w:right w:val="none" w:sz="0" w:space="0" w:color="auto"/>
          </w:divBdr>
        </w:div>
        <w:div w:id="682979078">
          <w:marLeft w:val="2606"/>
          <w:marRight w:val="0"/>
          <w:marTop w:val="100"/>
          <w:marBottom w:val="0"/>
          <w:divBdr>
            <w:top w:val="none" w:sz="0" w:space="0" w:color="auto"/>
            <w:left w:val="none" w:sz="0" w:space="0" w:color="auto"/>
            <w:bottom w:val="none" w:sz="0" w:space="0" w:color="auto"/>
            <w:right w:val="none" w:sz="0" w:space="0" w:color="auto"/>
          </w:divBdr>
        </w:div>
        <w:div w:id="1427799812">
          <w:marLeft w:val="360"/>
          <w:marRight w:val="0"/>
          <w:marTop w:val="120"/>
          <w:marBottom w:val="0"/>
          <w:divBdr>
            <w:top w:val="none" w:sz="0" w:space="0" w:color="auto"/>
            <w:left w:val="none" w:sz="0" w:space="0" w:color="auto"/>
            <w:bottom w:val="none" w:sz="0" w:space="0" w:color="auto"/>
            <w:right w:val="none" w:sz="0" w:space="0" w:color="auto"/>
          </w:divBdr>
        </w:div>
        <w:div w:id="595986962">
          <w:marLeft w:val="1080"/>
          <w:marRight w:val="0"/>
          <w:marTop w:val="100"/>
          <w:marBottom w:val="0"/>
          <w:divBdr>
            <w:top w:val="none" w:sz="0" w:space="0" w:color="auto"/>
            <w:left w:val="none" w:sz="0" w:space="0" w:color="auto"/>
            <w:bottom w:val="none" w:sz="0" w:space="0" w:color="auto"/>
            <w:right w:val="none" w:sz="0" w:space="0" w:color="auto"/>
          </w:divBdr>
        </w:div>
        <w:div w:id="1333029659">
          <w:marLeft w:val="360"/>
          <w:marRight w:val="0"/>
          <w:marTop w:val="120"/>
          <w:marBottom w:val="0"/>
          <w:divBdr>
            <w:top w:val="none" w:sz="0" w:space="0" w:color="auto"/>
            <w:left w:val="none" w:sz="0" w:space="0" w:color="auto"/>
            <w:bottom w:val="none" w:sz="0" w:space="0" w:color="auto"/>
            <w:right w:val="none" w:sz="0" w:space="0" w:color="auto"/>
          </w:divBdr>
        </w:div>
        <w:div w:id="136143909">
          <w:marLeft w:val="1080"/>
          <w:marRight w:val="0"/>
          <w:marTop w:val="100"/>
          <w:marBottom w:val="0"/>
          <w:divBdr>
            <w:top w:val="none" w:sz="0" w:space="0" w:color="auto"/>
            <w:left w:val="none" w:sz="0" w:space="0" w:color="auto"/>
            <w:bottom w:val="none" w:sz="0" w:space="0" w:color="auto"/>
            <w:right w:val="none" w:sz="0" w:space="0" w:color="auto"/>
          </w:divBdr>
        </w:div>
        <w:div w:id="1229078407">
          <w:marLeft w:val="360"/>
          <w:marRight w:val="0"/>
          <w:marTop w:val="120"/>
          <w:marBottom w:val="0"/>
          <w:divBdr>
            <w:top w:val="none" w:sz="0" w:space="0" w:color="auto"/>
            <w:left w:val="none" w:sz="0" w:space="0" w:color="auto"/>
            <w:bottom w:val="none" w:sz="0" w:space="0" w:color="auto"/>
            <w:right w:val="none" w:sz="0" w:space="0" w:color="auto"/>
          </w:divBdr>
        </w:div>
        <w:div w:id="993489437">
          <w:marLeft w:val="1080"/>
          <w:marRight w:val="0"/>
          <w:marTop w:val="100"/>
          <w:marBottom w:val="0"/>
          <w:divBdr>
            <w:top w:val="none" w:sz="0" w:space="0" w:color="auto"/>
            <w:left w:val="none" w:sz="0" w:space="0" w:color="auto"/>
            <w:bottom w:val="none" w:sz="0" w:space="0" w:color="auto"/>
            <w:right w:val="none" w:sz="0" w:space="0" w:color="auto"/>
          </w:divBdr>
        </w:div>
        <w:div w:id="1980526754">
          <w:marLeft w:val="1800"/>
          <w:marRight w:val="0"/>
          <w:marTop w:val="100"/>
          <w:marBottom w:val="0"/>
          <w:divBdr>
            <w:top w:val="none" w:sz="0" w:space="0" w:color="auto"/>
            <w:left w:val="none" w:sz="0" w:space="0" w:color="auto"/>
            <w:bottom w:val="none" w:sz="0" w:space="0" w:color="auto"/>
            <w:right w:val="none" w:sz="0" w:space="0" w:color="auto"/>
          </w:divBdr>
        </w:div>
        <w:div w:id="1338194851">
          <w:marLeft w:val="1800"/>
          <w:marRight w:val="0"/>
          <w:marTop w:val="1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42500401">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2002</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2024-08-09T13:26:00Z</dcterms:created>
  <dcterms:modified xsi:type="dcterms:W3CDTF">2024-08-09T13:26:00Z</dcterms:modified>
</cp:coreProperties>
</file>