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7DB97" w14:textId="1EEE41BC" w:rsidR="008212BA" w:rsidRPr="008212BA" w:rsidRDefault="008212BA" w:rsidP="008212BA">
      <w:pPr>
        <w:widowControl/>
        <w:tabs>
          <w:tab w:val="right" w:pos="9639"/>
        </w:tabs>
        <w:jc w:val="left"/>
        <w:rPr>
          <w:rFonts w:cstheme="minorHAnsi"/>
          <w:b/>
          <w:kern w:val="0"/>
          <w:sz w:val="24"/>
          <w:szCs w:val="24"/>
          <w:lang w:eastAsia="en-US"/>
        </w:rPr>
      </w:pPr>
      <w:r w:rsidRPr="008212BA">
        <w:rPr>
          <w:rFonts w:cstheme="minorHAnsi"/>
          <w:b/>
          <w:kern w:val="0"/>
          <w:sz w:val="24"/>
          <w:szCs w:val="24"/>
          <w:lang w:eastAsia="en-US"/>
        </w:rPr>
        <w:t>3GPP TSG-RAN WG4 Meeting #</w:t>
      </w:r>
      <w:r w:rsidRPr="00F37CEA">
        <w:rPr>
          <w:rFonts w:cstheme="minorHAnsi"/>
          <w:b/>
          <w:kern w:val="0"/>
          <w:sz w:val="24"/>
          <w:szCs w:val="24"/>
        </w:rPr>
        <w:t>112</w:t>
      </w:r>
      <w:r w:rsidRPr="008212BA">
        <w:rPr>
          <w:rFonts w:cstheme="minorHAnsi"/>
          <w:b/>
          <w:kern w:val="0"/>
          <w:sz w:val="24"/>
          <w:szCs w:val="24"/>
          <w:lang w:eastAsia="en-US"/>
        </w:rPr>
        <w:tab/>
      </w:r>
      <w:r w:rsidR="00354355" w:rsidRPr="00354355">
        <w:rPr>
          <w:rFonts w:cstheme="minorHAnsi"/>
          <w:b/>
          <w:kern w:val="0"/>
          <w:sz w:val="24"/>
          <w:szCs w:val="24"/>
          <w:lang w:eastAsia="en-US"/>
        </w:rPr>
        <w:t>R4-2411319</w:t>
      </w:r>
    </w:p>
    <w:p w14:paraId="64D0062C" w14:textId="77777777" w:rsidR="008212BA" w:rsidRPr="008212BA" w:rsidRDefault="008212BA" w:rsidP="008212BA">
      <w:pPr>
        <w:widowControl/>
        <w:tabs>
          <w:tab w:val="right" w:pos="9639"/>
        </w:tabs>
        <w:spacing w:after="100" w:afterAutospacing="1"/>
        <w:jc w:val="left"/>
        <w:rPr>
          <w:rFonts w:cstheme="minorHAnsi"/>
          <w:b/>
          <w:kern w:val="0"/>
          <w:sz w:val="24"/>
          <w:szCs w:val="24"/>
          <w:lang w:eastAsia="en-US"/>
        </w:rPr>
      </w:pPr>
      <w:r w:rsidRPr="00F37CEA">
        <w:rPr>
          <w:rFonts w:eastAsia="SimSun" w:cstheme="minorHAnsi"/>
          <w:b/>
          <w:kern w:val="0"/>
          <w:sz w:val="24"/>
          <w:szCs w:val="24"/>
          <w:lang w:eastAsia="zh-CN"/>
        </w:rPr>
        <w:t>Maastricht</w:t>
      </w:r>
      <w:r w:rsidRPr="008212BA">
        <w:rPr>
          <w:rFonts w:eastAsia="SimSun" w:cstheme="minorHAnsi"/>
          <w:b/>
          <w:kern w:val="0"/>
          <w:sz w:val="24"/>
          <w:szCs w:val="24"/>
          <w:lang w:eastAsia="zh-CN"/>
        </w:rPr>
        <w:t xml:space="preserve">, </w:t>
      </w:r>
      <w:r w:rsidRPr="00F37CEA">
        <w:rPr>
          <w:rFonts w:eastAsia="SimSun" w:cstheme="minorHAnsi"/>
          <w:b/>
          <w:kern w:val="0"/>
          <w:sz w:val="24"/>
          <w:szCs w:val="24"/>
          <w:lang w:eastAsia="zh-CN"/>
        </w:rPr>
        <w:t>NL</w:t>
      </w:r>
      <w:r w:rsidRPr="008212BA">
        <w:rPr>
          <w:rFonts w:eastAsia="SimSun" w:cstheme="minorHAnsi"/>
          <w:b/>
          <w:kern w:val="0"/>
          <w:sz w:val="24"/>
          <w:szCs w:val="24"/>
          <w:lang w:eastAsia="zh-CN"/>
        </w:rPr>
        <w:t xml:space="preserve">, </w:t>
      </w:r>
      <w:r w:rsidRPr="00F37CEA">
        <w:rPr>
          <w:rFonts w:cstheme="minorHAnsi"/>
          <w:b/>
          <w:kern w:val="0"/>
          <w:sz w:val="24"/>
          <w:szCs w:val="24"/>
          <w:lang w:eastAsia="en-US"/>
        </w:rPr>
        <w:t>Aug</w:t>
      </w:r>
      <w:r w:rsidRPr="008212BA">
        <w:rPr>
          <w:rFonts w:cstheme="minorHAnsi"/>
          <w:b/>
          <w:kern w:val="0"/>
          <w:sz w:val="24"/>
          <w:szCs w:val="24"/>
          <w:lang w:eastAsia="en-US"/>
        </w:rPr>
        <w:t xml:space="preserve">. </w:t>
      </w:r>
      <w:r w:rsidRPr="00F37CEA">
        <w:rPr>
          <w:rFonts w:cstheme="minorHAnsi"/>
          <w:b/>
          <w:kern w:val="0"/>
          <w:sz w:val="24"/>
          <w:szCs w:val="24"/>
          <w:lang w:eastAsia="en-US"/>
        </w:rPr>
        <w:t>1</w:t>
      </w:r>
      <w:r w:rsidRPr="008212BA">
        <w:rPr>
          <w:rFonts w:cstheme="minorHAnsi"/>
          <w:b/>
          <w:kern w:val="0"/>
          <w:sz w:val="24"/>
          <w:szCs w:val="24"/>
          <w:lang w:eastAsia="en-US"/>
        </w:rPr>
        <w:t>9</w:t>
      </w:r>
      <w:r w:rsidRPr="008212BA">
        <w:rPr>
          <w:rFonts w:cstheme="minorHAnsi"/>
          <w:b/>
          <w:kern w:val="0"/>
          <w:sz w:val="24"/>
          <w:szCs w:val="24"/>
          <w:vertAlign w:val="superscript"/>
          <w:lang w:eastAsia="en-US"/>
        </w:rPr>
        <w:t>th</w:t>
      </w:r>
      <w:r w:rsidRPr="008212BA">
        <w:rPr>
          <w:rFonts w:cstheme="minorHAnsi"/>
          <w:b/>
          <w:kern w:val="0"/>
          <w:sz w:val="24"/>
          <w:szCs w:val="24"/>
          <w:lang w:eastAsia="en-US"/>
        </w:rPr>
        <w:t xml:space="preserve"> – </w:t>
      </w:r>
      <w:r w:rsidRPr="00F37CEA">
        <w:rPr>
          <w:rFonts w:cstheme="minorHAnsi"/>
          <w:b/>
          <w:kern w:val="0"/>
          <w:sz w:val="24"/>
          <w:szCs w:val="24"/>
          <w:lang w:eastAsia="en-US"/>
        </w:rPr>
        <w:t>2</w:t>
      </w:r>
      <w:r w:rsidRPr="008212BA">
        <w:rPr>
          <w:rFonts w:cstheme="minorHAnsi"/>
          <w:b/>
          <w:kern w:val="0"/>
          <w:sz w:val="24"/>
          <w:szCs w:val="24"/>
          <w:lang w:eastAsia="en-US"/>
        </w:rPr>
        <w:t>3</w:t>
      </w:r>
      <w:r w:rsidRPr="008212BA">
        <w:rPr>
          <w:rFonts w:cstheme="minorHAnsi"/>
          <w:b/>
          <w:kern w:val="0"/>
          <w:sz w:val="24"/>
          <w:szCs w:val="24"/>
          <w:vertAlign w:val="superscript"/>
          <w:lang w:eastAsia="en-US"/>
        </w:rPr>
        <w:t>th</w:t>
      </w:r>
      <w:r w:rsidRPr="008212BA">
        <w:rPr>
          <w:rFonts w:cstheme="minorHAnsi"/>
          <w:b/>
          <w:kern w:val="0"/>
          <w:sz w:val="24"/>
          <w:szCs w:val="24"/>
          <w:lang w:eastAsia="en-US"/>
        </w:rPr>
        <w:t>, 202</w:t>
      </w:r>
      <w:r w:rsidRPr="00F37CEA">
        <w:rPr>
          <w:rFonts w:cstheme="minorHAnsi"/>
          <w:b/>
          <w:kern w:val="0"/>
          <w:sz w:val="24"/>
          <w:szCs w:val="24"/>
          <w:lang w:eastAsia="en-US"/>
        </w:rPr>
        <w:t>4</w:t>
      </w:r>
    </w:p>
    <w:p w14:paraId="1B89A96B" w14:textId="77777777" w:rsidR="008212BA" w:rsidRPr="008212BA" w:rsidRDefault="008212BA" w:rsidP="008212BA">
      <w:pPr>
        <w:jc w:val="left"/>
        <w:rPr>
          <w:rFonts w:cstheme="minorHAnsi"/>
          <w:noProof/>
          <w:kern w:val="0"/>
          <w:sz w:val="24"/>
          <w:szCs w:val="20"/>
          <w:lang w:val="en-US" w:eastAsia="en-US"/>
        </w:rPr>
      </w:pPr>
    </w:p>
    <w:p w14:paraId="0B3522C6" w14:textId="77777777" w:rsidR="008212BA" w:rsidRPr="008212BA" w:rsidRDefault="008212BA" w:rsidP="00F977E3">
      <w:pPr>
        <w:widowControl/>
        <w:tabs>
          <w:tab w:val="left" w:pos="1860"/>
        </w:tabs>
        <w:spacing w:after="180"/>
        <w:jc w:val="left"/>
        <w:rPr>
          <w:rFonts w:cstheme="minorHAnsi"/>
          <w:kern w:val="0"/>
          <w:sz w:val="24"/>
          <w:szCs w:val="20"/>
          <w:lang w:val="en-US" w:eastAsia="en-US"/>
        </w:rPr>
      </w:pPr>
      <w:r w:rsidRPr="008212BA">
        <w:rPr>
          <w:rFonts w:cstheme="minorHAnsi"/>
          <w:b/>
          <w:kern w:val="0"/>
          <w:sz w:val="24"/>
          <w:szCs w:val="20"/>
          <w:lang w:val="en-US" w:eastAsia="en-US"/>
        </w:rPr>
        <w:t xml:space="preserve">Source: </w:t>
      </w:r>
      <w:r w:rsidRPr="008212BA">
        <w:rPr>
          <w:rFonts w:cstheme="minorHAnsi"/>
          <w:b/>
          <w:kern w:val="0"/>
          <w:sz w:val="24"/>
          <w:szCs w:val="20"/>
          <w:lang w:val="en-US" w:eastAsia="en-US"/>
        </w:rPr>
        <w:tab/>
      </w:r>
      <w:r w:rsidRPr="008212BA">
        <w:rPr>
          <w:rFonts w:cstheme="minorHAnsi"/>
          <w:kern w:val="0"/>
          <w:sz w:val="24"/>
          <w:szCs w:val="20"/>
          <w:lang w:val="en-US" w:eastAsia="en-US"/>
        </w:rPr>
        <w:t>Murata Manufacturing Co. Ltd</w:t>
      </w:r>
    </w:p>
    <w:p w14:paraId="1083C28D" w14:textId="77777777" w:rsidR="008212BA" w:rsidRPr="008212BA" w:rsidRDefault="008212BA" w:rsidP="00F977E3">
      <w:pPr>
        <w:widowControl/>
        <w:tabs>
          <w:tab w:val="left" w:pos="1860"/>
        </w:tabs>
        <w:spacing w:after="180"/>
        <w:ind w:left="1980" w:hanging="1980"/>
        <w:jc w:val="left"/>
        <w:rPr>
          <w:rFonts w:cstheme="minorHAnsi"/>
          <w:kern w:val="0"/>
          <w:sz w:val="24"/>
          <w:szCs w:val="24"/>
          <w:lang w:val="en-US" w:eastAsia="en-US"/>
        </w:rPr>
      </w:pPr>
      <w:r w:rsidRPr="008212BA">
        <w:rPr>
          <w:rFonts w:cstheme="minorHAnsi"/>
          <w:b/>
          <w:kern w:val="0"/>
          <w:sz w:val="24"/>
          <w:szCs w:val="20"/>
          <w:lang w:val="en-US" w:eastAsia="en-US"/>
        </w:rPr>
        <w:t>Title:</w:t>
      </w:r>
      <w:r w:rsidRPr="008212BA">
        <w:rPr>
          <w:rFonts w:cstheme="minorHAnsi"/>
          <w:kern w:val="0"/>
          <w:sz w:val="24"/>
          <w:szCs w:val="20"/>
          <w:lang w:val="en-US" w:eastAsia="en-US"/>
        </w:rPr>
        <w:t xml:space="preserve"> </w:t>
      </w:r>
      <w:r w:rsidRPr="008212BA">
        <w:rPr>
          <w:rFonts w:cstheme="minorHAnsi"/>
          <w:kern w:val="0"/>
          <w:sz w:val="24"/>
          <w:szCs w:val="20"/>
          <w:lang w:val="en-US" w:eastAsia="en-US"/>
        </w:rPr>
        <w:tab/>
      </w:r>
      <w:r w:rsidR="00847372" w:rsidRPr="00F37CEA">
        <w:rPr>
          <w:rFonts w:cstheme="minorHAnsi"/>
          <w:kern w:val="0"/>
          <w:sz w:val="24"/>
          <w:szCs w:val="20"/>
          <w:lang w:val="en-US" w:eastAsia="en-US"/>
        </w:rPr>
        <w:t>Test points for DC</w:t>
      </w:r>
      <w:r w:rsidRPr="008212BA">
        <w:rPr>
          <w:rFonts w:cstheme="minorHAnsi"/>
          <w:kern w:val="0"/>
          <w:sz w:val="24"/>
          <w:szCs w:val="20"/>
          <w:lang w:val="en-US" w:eastAsia="en-US"/>
        </w:rPr>
        <w:t>_</w:t>
      </w:r>
      <w:r w:rsidR="00847372" w:rsidRPr="00F37CEA">
        <w:rPr>
          <w:rFonts w:cstheme="minorHAnsi"/>
          <w:kern w:val="0"/>
          <w:sz w:val="24"/>
          <w:szCs w:val="20"/>
          <w:lang w:val="en-US" w:eastAsia="en-US"/>
        </w:rPr>
        <w:t>(</w:t>
      </w:r>
      <w:r w:rsidRPr="008212BA">
        <w:rPr>
          <w:rFonts w:cstheme="minorHAnsi"/>
          <w:kern w:val="0"/>
          <w:sz w:val="24"/>
          <w:szCs w:val="20"/>
          <w:lang w:val="en-US" w:eastAsia="en-US"/>
        </w:rPr>
        <w:t>n</w:t>
      </w:r>
      <w:r w:rsidR="00847372" w:rsidRPr="00F37CEA">
        <w:rPr>
          <w:rFonts w:cstheme="minorHAnsi"/>
          <w:kern w:val="0"/>
          <w:sz w:val="24"/>
          <w:szCs w:val="20"/>
          <w:lang w:val="en-US" w:eastAsia="en-US"/>
        </w:rPr>
        <w:t>)8AA</w:t>
      </w:r>
      <w:r w:rsidRPr="008212BA">
        <w:rPr>
          <w:rFonts w:cstheme="minorHAnsi"/>
          <w:kern w:val="0"/>
          <w:sz w:val="24"/>
          <w:szCs w:val="20"/>
          <w:lang w:val="en-US" w:eastAsia="en-US"/>
        </w:rPr>
        <w:t xml:space="preserve"> BCS</w:t>
      </w:r>
      <w:r w:rsidR="00847372" w:rsidRPr="00F37CEA">
        <w:rPr>
          <w:rFonts w:cstheme="minorHAnsi"/>
          <w:kern w:val="0"/>
          <w:sz w:val="24"/>
          <w:szCs w:val="20"/>
          <w:lang w:val="en-US" w:eastAsia="en-US"/>
        </w:rPr>
        <w:t>0</w:t>
      </w:r>
    </w:p>
    <w:p w14:paraId="29CB4CAD" w14:textId="6BDD5AC5" w:rsidR="008212BA" w:rsidRPr="00083585" w:rsidRDefault="008212BA" w:rsidP="00F977E3">
      <w:pPr>
        <w:widowControl/>
        <w:tabs>
          <w:tab w:val="left" w:pos="1860"/>
        </w:tabs>
        <w:spacing w:after="180"/>
        <w:ind w:left="1980" w:hanging="1980"/>
        <w:jc w:val="left"/>
        <w:rPr>
          <w:rFonts w:cstheme="minorHAnsi"/>
          <w:kern w:val="0"/>
          <w:sz w:val="24"/>
          <w:szCs w:val="24"/>
          <w:lang w:eastAsia="en-US"/>
        </w:rPr>
      </w:pPr>
      <w:r w:rsidRPr="008212BA">
        <w:rPr>
          <w:rFonts w:cstheme="minorHAnsi"/>
          <w:b/>
          <w:kern w:val="0"/>
          <w:sz w:val="24"/>
          <w:szCs w:val="20"/>
          <w:lang w:val="en-US" w:eastAsia="en-US"/>
        </w:rPr>
        <w:t>Agenda item:</w:t>
      </w:r>
      <w:r w:rsidRPr="008212BA">
        <w:rPr>
          <w:rFonts w:cstheme="minorHAnsi"/>
          <w:kern w:val="0"/>
          <w:sz w:val="24"/>
          <w:szCs w:val="20"/>
          <w:lang w:val="en-US" w:eastAsia="en-US"/>
        </w:rPr>
        <w:tab/>
      </w:r>
      <w:r w:rsidR="00847372" w:rsidRPr="00F37CEA">
        <w:rPr>
          <w:rFonts w:cstheme="minorHAnsi"/>
          <w:kern w:val="0"/>
          <w:sz w:val="24"/>
          <w:szCs w:val="20"/>
          <w:lang w:val="en-US" w:eastAsia="en-US"/>
        </w:rPr>
        <w:t>7.2.2</w:t>
      </w:r>
      <w:r w:rsidR="00083585">
        <w:rPr>
          <w:rFonts w:cstheme="minorHAnsi"/>
          <w:kern w:val="0"/>
          <w:sz w:val="24"/>
          <w:szCs w:val="20"/>
          <w:lang w:val="en-US" w:eastAsia="en-US"/>
        </w:rPr>
        <w:t xml:space="preserve"> </w:t>
      </w:r>
      <w:r w:rsidR="00083585" w:rsidRPr="00083585">
        <w:rPr>
          <w:rFonts w:cstheme="minorHAnsi"/>
          <w:kern w:val="0"/>
          <w:sz w:val="24"/>
          <w:szCs w:val="20"/>
          <w:lang w:val="en-US" w:eastAsia="en-US"/>
        </w:rPr>
        <w:t>UE RF requirements for EN-DC and NE-DC of 2 DL with 2 UL (DC_R19_1BLTE_1BNR_2DL2UL)</w:t>
      </w:r>
      <w:r w:rsidR="00083585" w:rsidRPr="00083585">
        <w:rPr>
          <w:rFonts w:cstheme="minorHAnsi"/>
          <w:kern w:val="0"/>
          <w:sz w:val="24"/>
          <w:szCs w:val="20"/>
          <w:lang w:val="en-US" w:eastAsia="en-US"/>
        </w:rPr>
        <w:tab/>
        <w:t>[DC_R19_xBLTE_yBNR-Core]</w:t>
      </w:r>
    </w:p>
    <w:p w14:paraId="77495E30" w14:textId="77777777" w:rsidR="008212BA" w:rsidRPr="008212BA" w:rsidRDefault="008212BA" w:rsidP="00F977E3">
      <w:pPr>
        <w:widowControl/>
        <w:tabs>
          <w:tab w:val="left" w:pos="1860"/>
        </w:tabs>
        <w:spacing w:after="180"/>
        <w:ind w:left="1980" w:hanging="1980"/>
        <w:jc w:val="left"/>
        <w:rPr>
          <w:rFonts w:cstheme="minorHAnsi"/>
          <w:kern w:val="0"/>
          <w:sz w:val="24"/>
          <w:szCs w:val="24"/>
          <w:lang w:val="en-US" w:eastAsia="en-US"/>
        </w:rPr>
      </w:pPr>
      <w:r w:rsidRPr="008212BA">
        <w:rPr>
          <w:rFonts w:cstheme="minorHAnsi"/>
          <w:b/>
          <w:kern w:val="0"/>
          <w:sz w:val="24"/>
          <w:szCs w:val="20"/>
          <w:lang w:val="en-US" w:eastAsia="en-US"/>
        </w:rPr>
        <w:t>Document for:</w:t>
      </w:r>
      <w:r w:rsidRPr="008212BA">
        <w:rPr>
          <w:rFonts w:cstheme="minorHAnsi"/>
          <w:kern w:val="0"/>
          <w:sz w:val="24"/>
          <w:szCs w:val="20"/>
          <w:lang w:val="en-US" w:eastAsia="en-US"/>
        </w:rPr>
        <w:tab/>
        <w:t>Approval</w:t>
      </w:r>
    </w:p>
    <w:p w14:paraId="54AF535E" w14:textId="77777777" w:rsidR="008212BA" w:rsidRPr="00F37CEA" w:rsidRDefault="008212BA" w:rsidP="00764126">
      <w:pPr>
        <w:pStyle w:val="a6"/>
        <w:keepNext/>
        <w:keepLines/>
        <w:widowControl/>
        <w:numPr>
          <w:ilvl w:val="0"/>
          <w:numId w:val="2"/>
        </w:numPr>
        <w:pBdr>
          <w:top w:val="single" w:sz="12" w:space="3" w:color="auto"/>
        </w:pBdr>
        <w:tabs>
          <w:tab w:val="num" w:pos="522"/>
        </w:tabs>
        <w:spacing w:before="120" w:after="120"/>
        <w:ind w:leftChars="0"/>
        <w:jc w:val="left"/>
        <w:outlineLvl w:val="0"/>
        <w:rPr>
          <w:rFonts w:cstheme="minorHAnsi"/>
          <w:kern w:val="0"/>
          <w:sz w:val="36"/>
          <w:szCs w:val="20"/>
          <w:lang w:val="en-US" w:eastAsia="en-US"/>
        </w:rPr>
      </w:pPr>
      <w:r w:rsidRPr="00F37CEA">
        <w:rPr>
          <w:rFonts w:cstheme="minorHAnsi"/>
          <w:kern w:val="0"/>
          <w:sz w:val="36"/>
          <w:szCs w:val="20"/>
          <w:lang w:val="en-US" w:eastAsia="en-US"/>
        </w:rPr>
        <w:t>Introduction</w:t>
      </w:r>
    </w:p>
    <w:p w14:paraId="651E27C5" w14:textId="77777777" w:rsidR="008212BA" w:rsidRPr="008212BA" w:rsidRDefault="00847372" w:rsidP="00764126">
      <w:pPr>
        <w:widowControl/>
        <w:spacing w:before="120" w:after="120"/>
        <w:ind w:firstLineChars="50" w:firstLine="100"/>
        <w:jc w:val="left"/>
        <w:rPr>
          <w:rFonts w:cstheme="minorHAnsi"/>
          <w:kern w:val="0"/>
          <w:sz w:val="20"/>
          <w:szCs w:val="20"/>
          <w:lang w:val="en-US" w:eastAsia="en-US"/>
        </w:rPr>
      </w:pPr>
      <w:r w:rsidRPr="00F37CEA">
        <w:rPr>
          <w:rFonts w:cstheme="minorHAnsi"/>
          <w:kern w:val="0"/>
          <w:sz w:val="20"/>
          <w:szCs w:val="20"/>
          <w:lang w:val="en-US" w:eastAsia="en-US"/>
        </w:rPr>
        <w:t xml:space="preserve">This contribution proposes test points for DC_(n)8AA both </w:t>
      </w:r>
      <w:r w:rsidR="00F90636">
        <w:rPr>
          <w:rFonts w:cstheme="minorHAnsi"/>
          <w:kern w:val="0"/>
          <w:sz w:val="20"/>
          <w:szCs w:val="20"/>
          <w:lang w:val="en-US" w:eastAsia="en-US"/>
        </w:rPr>
        <w:t>1</w:t>
      </w:r>
      <w:r w:rsidRPr="00F37CEA">
        <w:rPr>
          <w:rFonts w:cstheme="minorHAnsi"/>
          <w:kern w:val="0"/>
          <w:sz w:val="20"/>
          <w:szCs w:val="20"/>
          <w:lang w:val="en-US" w:eastAsia="en-US"/>
        </w:rPr>
        <w:t xml:space="preserve">UL and </w:t>
      </w:r>
      <w:r w:rsidR="00F90636">
        <w:rPr>
          <w:rFonts w:cstheme="minorHAnsi"/>
          <w:kern w:val="0"/>
          <w:sz w:val="20"/>
          <w:szCs w:val="20"/>
          <w:lang w:val="en-US" w:eastAsia="en-US"/>
        </w:rPr>
        <w:t>2</w:t>
      </w:r>
      <w:r w:rsidRPr="00F37CEA">
        <w:rPr>
          <w:rFonts w:cstheme="minorHAnsi"/>
          <w:kern w:val="0"/>
          <w:sz w:val="20"/>
          <w:szCs w:val="20"/>
          <w:lang w:val="en-US" w:eastAsia="en-US"/>
        </w:rPr>
        <w:t>UL configurations.</w:t>
      </w:r>
    </w:p>
    <w:p w14:paraId="50E89C9D" w14:textId="77777777" w:rsidR="008212BA" w:rsidRPr="00F37CEA" w:rsidRDefault="005163DA" w:rsidP="00764126">
      <w:pPr>
        <w:keepNext/>
        <w:keepLines/>
        <w:widowControl/>
        <w:pBdr>
          <w:top w:val="single" w:sz="12" w:space="3" w:color="auto"/>
        </w:pBdr>
        <w:tabs>
          <w:tab w:val="num" w:pos="432"/>
        </w:tabs>
        <w:spacing w:before="240" w:after="120"/>
        <w:ind w:left="431" w:hanging="431"/>
        <w:jc w:val="left"/>
        <w:outlineLvl w:val="0"/>
        <w:rPr>
          <w:rFonts w:cstheme="minorHAnsi"/>
          <w:kern w:val="0"/>
          <w:sz w:val="36"/>
          <w:szCs w:val="20"/>
          <w:lang w:val="en-US" w:eastAsia="en-US"/>
        </w:rPr>
      </w:pPr>
      <w:r w:rsidRPr="00F37CEA">
        <w:rPr>
          <w:rFonts w:cstheme="minorHAnsi"/>
          <w:kern w:val="0"/>
          <w:sz w:val="36"/>
          <w:szCs w:val="20"/>
          <w:lang w:val="en-US" w:eastAsia="en-US"/>
        </w:rPr>
        <w:t xml:space="preserve">2. </w:t>
      </w:r>
      <w:r w:rsidR="008212BA" w:rsidRPr="008212BA">
        <w:rPr>
          <w:rFonts w:cstheme="minorHAnsi"/>
          <w:kern w:val="0"/>
          <w:sz w:val="36"/>
          <w:szCs w:val="20"/>
          <w:lang w:val="en-US" w:eastAsia="en-US"/>
        </w:rPr>
        <w:t>Discussion</w:t>
      </w:r>
    </w:p>
    <w:p w14:paraId="06CD0A08" w14:textId="77777777" w:rsidR="005163DA" w:rsidRPr="008212BA" w:rsidRDefault="005163DA" w:rsidP="005163DA">
      <w:pPr>
        <w:pStyle w:val="2"/>
        <w:rPr>
          <w:rFonts w:asciiTheme="minorHAnsi" w:hAnsiTheme="minorHAnsi" w:cstheme="minorHAnsi"/>
          <w:kern w:val="0"/>
          <w:sz w:val="36"/>
          <w:szCs w:val="20"/>
          <w:lang w:val="en-US"/>
        </w:rPr>
      </w:pPr>
      <w:r w:rsidRPr="00F37CEA">
        <w:rPr>
          <w:rFonts w:asciiTheme="minorHAnsi" w:hAnsiTheme="minorHAnsi" w:cstheme="minorHAnsi"/>
          <w:kern w:val="0"/>
          <w:sz w:val="36"/>
          <w:szCs w:val="20"/>
          <w:lang w:val="en-US"/>
        </w:rPr>
        <w:t>2.1 Background Information</w:t>
      </w:r>
    </w:p>
    <w:p w14:paraId="030683F7" w14:textId="705EEDBF" w:rsidR="005163DA" w:rsidRPr="00F37CEA" w:rsidRDefault="005163DA" w:rsidP="00764126">
      <w:pPr>
        <w:widowControl/>
        <w:spacing w:before="120"/>
        <w:ind w:firstLineChars="50" w:firstLine="100"/>
        <w:jc w:val="left"/>
        <w:rPr>
          <w:rFonts w:cstheme="minorHAnsi"/>
          <w:kern w:val="0"/>
          <w:sz w:val="20"/>
          <w:szCs w:val="20"/>
          <w:lang w:val="en-US"/>
        </w:rPr>
      </w:pPr>
      <w:bookmarkStart w:id="0" w:name="_Ref143750102"/>
      <w:r w:rsidRPr="008212BA">
        <w:rPr>
          <w:rFonts w:cstheme="minorHAnsi"/>
          <w:kern w:val="0"/>
          <w:sz w:val="20"/>
          <w:szCs w:val="20"/>
          <w:lang w:val="en-US" w:eastAsia="en-US"/>
        </w:rPr>
        <w:t xml:space="preserve">In </w:t>
      </w:r>
      <w:r w:rsidRPr="00F37CEA">
        <w:rPr>
          <w:rFonts w:cstheme="minorHAnsi"/>
          <w:kern w:val="0"/>
          <w:sz w:val="20"/>
          <w:szCs w:val="20"/>
          <w:lang w:val="en-US" w:eastAsia="en-US"/>
        </w:rPr>
        <w:t>RAN#104, a new BCS0 was requested for</w:t>
      </w:r>
      <w:r w:rsidRPr="00F37CEA">
        <w:rPr>
          <w:rFonts w:cstheme="minorHAnsi"/>
          <w:kern w:val="0"/>
          <w:sz w:val="20"/>
          <w:szCs w:val="20"/>
          <w:lang w:val="en-US"/>
        </w:rPr>
        <w:t xml:space="preserve"> DC_(n)8AA with a maximum 30MHz uplink </w:t>
      </w:r>
      <w:r w:rsidR="006C5023" w:rsidRPr="00F37CEA">
        <w:rPr>
          <w:rFonts w:cstheme="minorHAnsi"/>
          <w:kern w:val="0"/>
          <w:sz w:val="20"/>
          <w:szCs w:val="20"/>
          <w:lang w:val="en-US"/>
        </w:rPr>
        <w:t>bandwidth</w:t>
      </w:r>
      <w:r w:rsidR="00004D88">
        <w:rPr>
          <w:rFonts w:cstheme="minorHAnsi"/>
          <w:kern w:val="0"/>
          <w:sz w:val="20"/>
          <w:szCs w:val="20"/>
          <w:lang w:val="en-US"/>
        </w:rPr>
        <w:t xml:space="preserve"> </w:t>
      </w:r>
      <w:r w:rsidR="006C5023" w:rsidRPr="00F37CEA">
        <w:rPr>
          <w:rFonts w:cstheme="minorHAnsi"/>
          <w:kern w:val="0"/>
          <w:sz w:val="20"/>
          <w:szCs w:val="20"/>
          <w:lang w:val="en-US"/>
        </w:rPr>
        <w:t>[1]</w:t>
      </w:r>
      <w:r w:rsidRPr="00F37CEA">
        <w:rPr>
          <w:rFonts w:cstheme="minorHAnsi"/>
          <w:kern w:val="0"/>
          <w:sz w:val="20"/>
          <w:szCs w:val="20"/>
          <w:lang w:val="en-US"/>
        </w:rPr>
        <w:t>.</w:t>
      </w:r>
      <w:r w:rsidR="006C5023" w:rsidRPr="00F37CEA">
        <w:rPr>
          <w:rFonts w:cstheme="minorHAnsi"/>
          <w:kern w:val="0"/>
          <w:sz w:val="20"/>
          <w:szCs w:val="20"/>
          <w:lang w:val="en-US"/>
        </w:rPr>
        <w:t xml:space="preserve"> Table 1 shows DC_(n)8AA bandwidth combinations.</w:t>
      </w:r>
      <w:r w:rsidRPr="00F37CEA">
        <w:rPr>
          <w:rFonts w:cstheme="minorHAnsi"/>
          <w:kern w:val="0"/>
          <w:sz w:val="20"/>
          <w:szCs w:val="20"/>
          <w:lang w:val="en-US"/>
        </w:rPr>
        <w:t xml:space="preserve"> </w:t>
      </w:r>
    </w:p>
    <w:p w14:paraId="2C0150E8" w14:textId="77777777" w:rsidR="005163DA" w:rsidRPr="00F37CEA" w:rsidRDefault="005163DA" w:rsidP="00FB15C1">
      <w:pPr>
        <w:widowControl/>
        <w:jc w:val="left"/>
        <w:rPr>
          <w:rFonts w:eastAsia="ＭＳ 明朝" w:cstheme="minorHAnsi"/>
          <w:b/>
          <w:kern w:val="0"/>
          <w:sz w:val="20"/>
          <w:szCs w:val="20"/>
          <w:lang w:val="en-US" w:eastAsia="en-US"/>
        </w:rPr>
      </w:pPr>
    </w:p>
    <w:p w14:paraId="49899446" w14:textId="77777777" w:rsidR="008212BA" w:rsidRPr="008212BA" w:rsidRDefault="008212BA" w:rsidP="00FB15C1">
      <w:pPr>
        <w:widowControl/>
        <w:jc w:val="center"/>
        <w:rPr>
          <w:rFonts w:eastAsia="ＭＳ 明朝" w:cstheme="minorHAnsi"/>
          <w:b/>
          <w:kern w:val="0"/>
          <w:sz w:val="20"/>
          <w:szCs w:val="20"/>
          <w:lang w:val="en-US" w:eastAsia="en-US"/>
        </w:rPr>
      </w:pPr>
      <w:r w:rsidRPr="008212BA">
        <w:rPr>
          <w:rFonts w:eastAsia="ＭＳ 明朝" w:cstheme="minorHAnsi"/>
          <w:b/>
          <w:kern w:val="0"/>
          <w:sz w:val="20"/>
          <w:szCs w:val="20"/>
          <w:lang w:eastAsia="en-US"/>
        </w:rPr>
        <w:t xml:space="preserve">Table </w:t>
      </w:r>
      <w:bookmarkEnd w:id="0"/>
      <w:r w:rsidR="006C5023" w:rsidRPr="00F37CEA">
        <w:rPr>
          <w:rFonts w:eastAsia="ＭＳ 明朝" w:cstheme="minorHAnsi"/>
          <w:b/>
          <w:kern w:val="0"/>
          <w:sz w:val="20"/>
          <w:szCs w:val="20"/>
          <w:lang w:eastAsia="en-US"/>
        </w:rPr>
        <w:t>1: Bandwidth combinations for DC_(n)8AA</w:t>
      </w:r>
    </w:p>
    <w:tbl>
      <w:tblPr>
        <w:tblStyle w:val="a7"/>
        <w:tblW w:w="9921" w:type="dxa"/>
        <w:tblLook w:val="04A0" w:firstRow="1" w:lastRow="0" w:firstColumn="1" w:lastColumn="0" w:noHBand="0" w:noVBand="1"/>
      </w:tblPr>
      <w:tblGrid>
        <w:gridCol w:w="1644"/>
        <w:gridCol w:w="1644"/>
        <w:gridCol w:w="1304"/>
        <w:gridCol w:w="1304"/>
        <w:gridCol w:w="1304"/>
        <w:gridCol w:w="1304"/>
        <w:gridCol w:w="1417"/>
      </w:tblGrid>
      <w:tr w:rsidR="006C5023" w:rsidRPr="00FB15C1" w14:paraId="2329EA3C" w14:textId="77777777" w:rsidTr="0076106B">
        <w:trPr>
          <w:trHeight w:val="227"/>
        </w:trPr>
        <w:tc>
          <w:tcPr>
            <w:tcW w:w="9921" w:type="dxa"/>
            <w:gridSpan w:val="7"/>
            <w:noWrap/>
            <w:vAlign w:val="center"/>
            <w:hideMark/>
          </w:tcPr>
          <w:p w14:paraId="3E0A108E" w14:textId="77777777" w:rsidR="006C5023" w:rsidRPr="00FB15C1" w:rsidRDefault="006C5023" w:rsidP="0076106B">
            <w:pPr>
              <w:widowControl/>
              <w:jc w:val="center"/>
              <w:rPr>
                <w:rFonts w:cstheme="minorHAnsi"/>
                <w:b/>
                <w:bCs/>
                <w:kern w:val="0"/>
                <w:sz w:val="18"/>
                <w:szCs w:val="18"/>
                <w:lang w:val="en-US" w:eastAsia="en-US"/>
              </w:rPr>
            </w:pPr>
            <w:r w:rsidRPr="00FB15C1">
              <w:rPr>
                <w:rFonts w:cstheme="minorHAnsi"/>
                <w:b/>
                <w:bCs/>
                <w:kern w:val="0"/>
                <w:sz w:val="18"/>
                <w:szCs w:val="18"/>
                <w:lang w:eastAsia="en-US"/>
              </w:rPr>
              <w:t>E-UTRA – NR configuration / Bandwidth combination set</w:t>
            </w:r>
          </w:p>
        </w:tc>
      </w:tr>
      <w:tr w:rsidR="0076106B" w:rsidRPr="00FB15C1" w14:paraId="50ED1D10" w14:textId="77777777" w:rsidTr="0076106B">
        <w:trPr>
          <w:trHeight w:val="20"/>
        </w:trPr>
        <w:tc>
          <w:tcPr>
            <w:tcW w:w="1644" w:type="dxa"/>
            <w:vMerge w:val="restart"/>
            <w:noWrap/>
            <w:vAlign w:val="center"/>
            <w:hideMark/>
          </w:tcPr>
          <w:p w14:paraId="1A0BC0B0" w14:textId="77777777" w:rsidR="0076106B" w:rsidRPr="00FB15C1" w:rsidRDefault="0076106B" w:rsidP="0076106B">
            <w:pPr>
              <w:widowControl/>
              <w:jc w:val="center"/>
              <w:rPr>
                <w:rFonts w:cstheme="minorHAnsi"/>
                <w:b/>
                <w:bCs/>
                <w:kern w:val="0"/>
                <w:sz w:val="18"/>
                <w:szCs w:val="18"/>
                <w:lang w:eastAsia="en-US"/>
              </w:rPr>
            </w:pPr>
            <w:r w:rsidRPr="00FB15C1">
              <w:rPr>
                <w:rFonts w:cstheme="minorHAnsi"/>
                <w:b/>
                <w:bCs/>
                <w:kern w:val="0"/>
                <w:sz w:val="18"/>
                <w:szCs w:val="18"/>
                <w:lang w:eastAsia="en-US"/>
              </w:rPr>
              <w:t>ENDC configuration</w:t>
            </w:r>
          </w:p>
        </w:tc>
        <w:tc>
          <w:tcPr>
            <w:tcW w:w="1644" w:type="dxa"/>
            <w:vMerge w:val="restart"/>
            <w:vAlign w:val="center"/>
            <w:hideMark/>
          </w:tcPr>
          <w:p w14:paraId="4FEBDEF4" w14:textId="77777777" w:rsidR="0076106B" w:rsidRPr="00FB15C1" w:rsidRDefault="0076106B" w:rsidP="0076106B">
            <w:pPr>
              <w:widowControl/>
              <w:jc w:val="center"/>
              <w:rPr>
                <w:rFonts w:cstheme="minorHAnsi"/>
                <w:b/>
                <w:bCs/>
                <w:kern w:val="0"/>
                <w:sz w:val="18"/>
                <w:szCs w:val="18"/>
                <w:lang w:eastAsia="en-US"/>
              </w:rPr>
            </w:pPr>
            <w:r w:rsidRPr="00FB15C1">
              <w:rPr>
                <w:rFonts w:cstheme="minorHAnsi"/>
                <w:b/>
                <w:bCs/>
                <w:kern w:val="0"/>
                <w:sz w:val="18"/>
                <w:szCs w:val="18"/>
                <w:lang w:eastAsia="en-US"/>
              </w:rPr>
              <w:t xml:space="preserve">Uplink ENDC </w:t>
            </w:r>
            <w:r w:rsidRPr="00FB15C1">
              <w:rPr>
                <w:rFonts w:cstheme="minorHAnsi"/>
                <w:b/>
                <w:bCs/>
                <w:kern w:val="0"/>
                <w:sz w:val="18"/>
                <w:szCs w:val="18"/>
                <w:lang w:eastAsia="en-US"/>
              </w:rPr>
              <w:br/>
              <w:t>configurations</w:t>
            </w:r>
          </w:p>
        </w:tc>
        <w:tc>
          <w:tcPr>
            <w:tcW w:w="3912" w:type="dxa"/>
            <w:gridSpan w:val="3"/>
            <w:noWrap/>
            <w:vAlign w:val="center"/>
            <w:hideMark/>
          </w:tcPr>
          <w:p w14:paraId="26D50744" w14:textId="77777777" w:rsidR="0076106B" w:rsidRPr="00FB15C1" w:rsidRDefault="0076106B" w:rsidP="0076106B">
            <w:pPr>
              <w:widowControl/>
              <w:jc w:val="center"/>
              <w:rPr>
                <w:rFonts w:cstheme="minorHAnsi"/>
                <w:b/>
                <w:bCs/>
                <w:kern w:val="0"/>
                <w:sz w:val="18"/>
                <w:szCs w:val="18"/>
                <w:lang w:eastAsia="en-US"/>
              </w:rPr>
            </w:pPr>
            <w:r w:rsidRPr="00FB15C1">
              <w:rPr>
                <w:rFonts w:cstheme="minorHAnsi"/>
                <w:b/>
                <w:bCs/>
                <w:kern w:val="0"/>
                <w:sz w:val="18"/>
                <w:szCs w:val="18"/>
                <w:lang w:eastAsia="en-US"/>
              </w:rPr>
              <w:t>Component carriers in order of increasing carrier frequency</w:t>
            </w:r>
          </w:p>
        </w:tc>
        <w:tc>
          <w:tcPr>
            <w:tcW w:w="1304" w:type="dxa"/>
            <w:vMerge w:val="restart"/>
            <w:vAlign w:val="center"/>
            <w:hideMark/>
          </w:tcPr>
          <w:p w14:paraId="55848043" w14:textId="77777777" w:rsidR="0076106B" w:rsidRPr="00FB15C1" w:rsidRDefault="0076106B" w:rsidP="0076106B">
            <w:pPr>
              <w:widowControl/>
              <w:jc w:val="center"/>
              <w:rPr>
                <w:rFonts w:cstheme="minorHAnsi"/>
                <w:b/>
                <w:bCs/>
                <w:kern w:val="0"/>
                <w:sz w:val="18"/>
                <w:szCs w:val="18"/>
                <w:lang w:eastAsia="en-US"/>
              </w:rPr>
            </w:pPr>
            <w:r w:rsidRPr="00FB15C1">
              <w:rPr>
                <w:rFonts w:cstheme="minorHAnsi"/>
                <w:b/>
                <w:bCs/>
                <w:kern w:val="0"/>
                <w:sz w:val="18"/>
                <w:szCs w:val="18"/>
                <w:lang w:eastAsia="en-US"/>
              </w:rPr>
              <w:t xml:space="preserve">Maximum aggregated </w:t>
            </w:r>
            <w:r w:rsidRPr="00FB15C1">
              <w:rPr>
                <w:rFonts w:cstheme="minorHAnsi"/>
                <w:b/>
                <w:bCs/>
                <w:kern w:val="0"/>
                <w:sz w:val="18"/>
                <w:szCs w:val="18"/>
                <w:lang w:eastAsia="en-US"/>
              </w:rPr>
              <w:br/>
              <w:t>bandwidth (MHz)</w:t>
            </w:r>
          </w:p>
        </w:tc>
        <w:tc>
          <w:tcPr>
            <w:tcW w:w="1417" w:type="dxa"/>
            <w:vMerge w:val="restart"/>
            <w:vAlign w:val="center"/>
            <w:hideMark/>
          </w:tcPr>
          <w:p w14:paraId="57396BE5" w14:textId="77777777" w:rsidR="0076106B" w:rsidRPr="00FB15C1" w:rsidRDefault="0076106B" w:rsidP="0076106B">
            <w:pPr>
              <w:widowControl/>
              <w:jc w:val="center"/>
              <w:rPr>
                <w:rFonts w:cstheme="minorHAnsi"/>
                <w:b/>
                <w:bCs/>
                <w:kern w:val="0"/>
                <w:sz w:val="18"/>
                <w:szCs w:val="18"/>
                <w:lang w:eastAsia="en-US"/>
              </w:rPr>
            </w:pPr>
            <w:r w:rsidRPr="00FB15C1">
              <w:rPr>
                <w:rFonts w:cstheme="minorHAnsi"/>
                <w:b/>
                <w:bCs/>
                <w:kern w:val="0"/>
                <w:sz w:val="18"/>
                <w:szCs w:val="18"/>
                <w:lang w:eastAsia="en-US"/>
              </w:rPr>
              <w:t>Bandwidth combination set</w:t>
            </w:r>
          </w:p>
        </w:tc>
      </w:tr>
      <w:tr w:rsidR="0076106B" w:rsidRPr="00FB15C1" w14:paraId="01CA82D9" w14:textId="77777777" w:rsidTr="0076106B">
        <w:trPr>
          <w:trHeight w:val="20"/>
        </w:trPr>
        <w:tc>
          <w:tcPr>
            <w:tcW w:w="1644" w:type="dxa"/>
            <w:vMerge/>
            <w:vAlign w:val="center"/>
            <w:hideMark/>
          </w:tcPr>
          <w:p w14:paraId="3380C5BB" w14:textId="6849F955" w:rsidR="0076106B" w:rsidRPr="00FB15C1" w:rsidRDefault="0076106B" w:rsidP="0076106B">
            <w:pPr>
              <w:widowControl/>
              <w:jc w:val="center"/>
              <w:rPr>
                <w:rFonts w:cstheme="minorHAnsi"/>
                <w:b/>
                <w:bCs/>
                <w:kern w:val="0"/>
                <w:sz w:val="18"/>
                <w:szCs w:val="18"/>
              </w:rPr>
            </w:pPr>
          </w:p>
        </w:tc>
        <w:tc>
          <w:tcPr>
            <w:tcW w:w="1644" w:type="dxa"/>
            <w:vMerge/>
            <w:vAlign w:val="center"/>
            <w:hideMark/>
          </w:tcPr>
          <w:p w14:paraId="6E2E6562" w14:textId="1D9811AE" w:rsidR="0076106B" w:rsidRPr="00FB15C1" w:rsidRDefault="0076106B" w:rsidP="0076106B">
            <w:pPr>
              <w:widowControl/>
              <w:jc w:val="center"/>
              <w:rPr>
                <w:rFonts w:cstheme="minorHAnsi"/>
                <w:b/>
                <w:bCs/>
                <w:kern w:val="0"/>
                <w:sz w:val="18"/>
                <w:szCs w:val="18"/>
              </w:rPr>
            </w:pPr>
          </w:p>
        </w:tc>
        <w:tc>
          <w:tcPr>
            <w:tcW w:w="1304" w:type="dxa"/>
            <w:vAlign w:val="center"/>
            <w:hideMark/>
          </w:tcPr>
          <w:p w14:paraId="04F44143" w14:textId="77777777" w:rsidR="0076106B" w:rsidRPr="00FB15C1" w:rsidRDefault="0076106B" w:rsidP="0076106B">
            <w:pPr>
              <w:widowControl/>
              <w:jc w:val="center"/>
              <w:rPr>
                <w:rFonts w:cstheme="minorHAnsi"/>
                <w:b/>
                <w:bCs/>
                <w:kern w:val="0"/>
                <w:sz w:val="18"/>
                <w:szCs w:val="18"/>
                <w:lang w:eastAsia="en-US"/>
              </w:rPr>
            </w:pPr>
            <w:r w:rsidRPr="00FB15C1">
              <w:rPr>
                <w:rFonts w:cstheme="minorHAnsi"/>
                <w:b/>
                <w:bCs/>
                <w:kern w:val="0"/>
                <w:sz w:val="18"/>
                <w:szCs w:val="18"/>
                <w:lang w:eastAsia="en-US"/>
              </w:rPr>
              <w:t>Channel bandwidths for E-UTRA carrier (MHz)</w:t>
            </w:r>
          </w:p>
        </w:tc>
        <w:tc>
          <w:tcPr>
            <w:tcW w:w="1304" w:type="dxa"/>
            <w:vAlign w:val="center"/>
            <w:hideMark/>
          </w:tcPr>
          <w:p w14:paraId="2978671B" w14:textId="77777777" w:rsidR="0076106B" w:rsidRPr="00FB15C1" w:rsidRDefault="0076106B" w:rsidP="0076106B">
            <w:pPr>
              <w:widowControl/>
              <w:jc w:val="center"/>
              <w:rPr>
                <w:rFonts w:cstheme="minorHAnsi"/>
                <w:b/>
                <w:bCs/>
                <w:kern w:val="0"/>
                <w:sz w:val="18"/>
                <w:szCs w:val="18"/>
                <w:lang w:eastAsia="en-US"/>
              </w:rPr>
            </w:pPr>
            <w:r w:rsidRPr="00FB15C1">
              <w:rPr>
                <w:rFonts w:cstheme="minorHAnsi"/>
                <w:b/>
                <w:bCs/>
                <w:kern w:val="0"/>
                <w:sz w:val="18"/>
                <w:szCs w:val="18"/>
                <w:lang w:eastAsia="en-US"/>
              </w:rPr>
              <w:t>Channel bandwidths for NR carrier (MHz)</w:t>
            </w:r>
          </w:p>
        </w:tc>
        <w:tc>
          <w:tcPr>
            <w:tcW w:w="1304" w:type="dxa"/>
            <w:vAlign w:val="center"/>
            <w:hideMark/>
          </w:tcPr>
          <w:p w14:paraId="0B184064" w14:textId="77777777" w:rsidR="0076106B" w:rsidRPr="00FB15C1" w:rsidRDefault="0076106B" w:rsidP="0076106B">
            <w:pPr>
              <w:widowControl/>
              <w:jc w:val="center"/>
              <w:rPr>
                <w:rFonts w:cstheme="minorHAnsi"/>
                <w:b/>
                <w:bCs/>
                <w:kern w:val="0"/>
                <w:sz w:val="18"/>
                <w:szCs w:val="18"/>
                <w:lang w:eastAsia="en-US"/>
              </w:rPr>
            </w:pPr>
            <w:r w:rsidRPr="00FB15C1">
              <w:rPr>
                <w:rFonts w:cstheme="minorHAnsi"/>
                <w:b/>
                <w:bCs/>
                <w:kern w:val="0"/>
                <w:sz w:val="18"/>
                <w:szCs w:val="18"/>
                <w:lang w:eastAsia="en-US"/>
              </w:rPr>
              <w:t>Channel bandwidths for E-UTRA carrier (MHz)</w:t>
            </w:r>
          </w:p>
        </w:tc>
        <w:tc>
          <w:tcPr>
            <w:tcW w:w="1304" w:type="dxa"/>
            <w:vMerge/>
            <w:vAlign w:val="center"/>
            <w:hideMark/>
          </w:tcPr>
          <w:p w14:paraId="3C6AFE0A" w14:textId="4C2E2248" w:rsidR="0076106B" w:rsidRPr="00FB15C1" w:rsidRDefault="0076106B" w:rsidP="0076106B">
            <w:pPr>
              <w:widowControl/>
              <w:jc w:val="center"/>
              <w:rPr>
                <w:rFonts w:cstheme="minorHAnsi"/>
                <w:b/>
                <w:bCs/>
                <w:kern w:val="0"/>
                <w:sz w:val="18"/>
                <w:szCs w:val="18"/>
              </w:rPr>
            </w:pPr>
          </w:p>
        </w:tc>
        <w:tc>
          <w:tcPr>
            <w:tcW w:w="1417" w:type="dxa"/>
            <w:vMerge/>
            <w:vAlign w:val="center"/>
            <w:hideMark/>
          </w:tcPr>
          <w:p w14:paraId="6FA0AAEF" w14:textId="77ECA2CA" w:rsidR="0076106B" w:rsidRPr="00FB15C1" w:rsidRDefault="0076106B" w:rsidP="0076106B">
            <w:pPr>
              <w:widowControl/>
              <w:jc w:val="center"/>
              <w:rPr>
                <w:rFonts w:cstheme="minorHAnsi"/>
                <w:b/>
                <w:bCs/>
                <w:kern w:val="0"/>
                <w:sz w:val="18"/>
                <w:szCs w:val="18"/>
              </w:rPr>
            </w:pPr>
          </w:p>
        </w:tc>
      </w:tr>
      <w:tr w:rsidR="0076106B" w:rsidRPr="00FB15C1" w14:paraId="003E28B3" w14:textId="77777777" w:rsidTr="0076106B">
        <w:trPr>
          <w:trHeight w:val="20"/>
        </w:trPr>
        <w:tc>
          <w:tcPr>
            <w:tcW w:w="1644" w:type="dxa"/>
            <w:vMerge w:val="restart"/>
            <w:noWrap/>
            <w:vAlign w:val="center"/>
            <w:hideMark/>
          </w:tcPr>
          <w:p w14:paraId="510A6139" w14:textId="77777777" w:rsidR="0076106B" w:rsidRPr="00FB15C1" w:rsidRDefault="0076106B" w:rsidP="0076106B">
            <w:pPr>
              <w:widowControl/>
              <w:jc w:val="center"/>
              <w:rPr>
                <w:rFonts w:cstheme="minorHAnsi"/>
                <w:kern w:val="0"/>
                <w:sz w:val="18"/>
                <w:szCs w:val="18"/>
                <w:lang w:eastAsia="en-US"/>
              </w:rPr>
            </w:pPr>
            <w:r w:rsidRPr="00FB15C1">
              <w:rPr>
                <w:rFonts w:cstheme="minorHAnsi"/>
                <w:kern w:val="0"/>
                <w:sz w:val="18"/>
                <w:szCs w:val="18"/>
                <w:lang w:eastAsia="en-US"/>
              </w:rPr>
              <w:t>DC_(n)8AA</w:t>
            </w:r>
          </w:p>
        </w:tc>
        <w:tc>
          <w:tcPr>
            <w:tcW w:w="1644" w:type="dxa"/>
            <w:vMerge w:val="restart"/>
            <w:noWrap/>
            <w:vAlign w:val="center"/>
            <w:hideMark/>
          </w:tcPr>
          <w:p w14:paraId="1640AFDD" w14:textId="77777777" w:rsidR="0076106B" w:rsidRPr="00FB15C1" w:rsidRDefault="0076106B" w:rsidP="0076106B">
            <w:pPr>
              <w:widowControl/>
              <w:jc w:val="center"/>
              <w:rPr>
                <w:rFonts w:cstheme="minorHAnsi"/>
                <w:kern w:val="0"/>
                <w:sz w:val="18"/>
                <w:szCs w:val="18"/>
                <w:lang w:eastAsia="en-US"/>
              </w:rPr>
            </w:pPr>
            <w:r w:rsidRPr="00FB15C1">
              <w:rPr>
                <w:rFonts w:cstheme="minorHAnsi"/>
                <w:kern w:val="0"/>
                <w:sz w:val="18"/>
                <w:szCs w:val="18"/>
                <w:lang w:eastAsia="en-US"/>
              </w:rPr>
              <w:t>DC_(n)8AA</w:t>
            </w:r>
          </w:p>
        </w:tc>
        <w:tc>
          <w:tcPr>
            <w:tcW w:w="1304" w:type="dxa"/>
            <w:noWrap/>
            <w:vAlign w:val="center"/>
            <w:hideMark/>
          </w:tcPr>
          <w:p w14:paraId="4AA767D5" w14:textId="77777777" w:rsidR="0076106B" w:rsidRPr="00FB15C1" w:rsidRDefault="0076106B" w:rsidP="0076106B">
            <w:pPr>
              <w:widowControl/>
              <w:jc w:val="center"/>
              <w:rPr>
                <w:rFonts w:cstheme="minorHAnsi"/>
                <w:kern w:val="0"/>
                <w:sz w:val="18"/>
                <w:szCs w:val="18"/>
                <w:lang w:eastAsia="en-US"/>
              </w:rPr>
            </w:pPr>
            <w:r w:rsidRPr="00FB15C1">
              <w:rPr>
                <w:rFonts w:cstheme="minorHAnsi"/>
                <w:kern w:val="0"/>
                <w:sz w:val="18"/>
                <w:szCs w:val="18"/>
                <w:lang w:eastAsia="en-US"/>
              </w:rPr>
              <w:t>5, 10</w:t>
            </w:r>
          </w:p>
        </w:tc>
        <w:tc>
          <w:tcPr>
            <w:tcW w:w="1304" w:type="dxa"/>
            <w:noWrap/>
            <w:vAlign w:val="center"/>
            <w:hideMark/>
          </w:tcPr>
          <w:p w14:paraId="13473936" w14:textId="77777777" w:rsidR="0076106B" w:rsidRPr="00FB15C1" w:rsidRDefault="0076106B" w:rsidP="0076106B">
            <w:pPr>
              <w:widowControl/>
              <w:jc w:val="center"/>
              <w:rPr>
                <w:rFonts w:cstheme="minorHAnsi"/>
                <w:kern w:val="0"/>
                <w:sz w:val="18"/>
                <w:szCs w:val="18"/>
                <w:lang w:eastAsia="en-US"/>
              </w:rPr>
            </w:pPr>
            <w:r w:rsidRPr="00FB15C1">
              <w:rPr>
                <w:rFonts w:cstheme="minorHAnsi"/>
                <w:kern w:val="0"/>
                <w:sz w:val="18"/>
                <w:szCs w:val="18"/>
                <w:lang w:eastAsia="en-US"/>
              </w:rPr>
              <w:t>5, 10, 15, 20</w:t>
            </w:r>
          </w:p>
        </w:tc>
        <w:tc>
          <w:tcPr>
            <w:tcW w:w="1304" w:type="dxa"/>
            <w:noWrap/>
            <w:vAlign w:val="center"/>
            <w:hideMark/>
          </w:tcPr>
          <w:p w14:paraId="2E6A967F" w14:textId="3DC569B5" w:rsidR="0076106B" w:rsidRPr="00FB15C1" w:rsidRDefault="0076106B" w:rsidP="0076106B">
            <w:pPr>
              <w:widowControl/>
              <w:jc w:val="center"/>
              <w:rPr>
                <w:rFonts w:cstheme="minorHAnsi"/>
                <w:kern w:val="0"/>
                <w:sz w:val="18"/>
                <w:szCs w:val="18"/>
              </w:rPr>
            </w:pPr>
          </w:p>
        </w:tc>
        <w:tc>
          <w:tcPr>
            <w:tcW w:w="1304" w:type="dxa"/>
            <w:vMerge w:val="restart"/>
            <w:noWrap/>
            <w:vAlign w:val="center"/>
            <w:hideMark/>
          </w:tcPr>
          <w:p w14:paraId="4A1C63B9" w14:textId="77777777" w:rsidR="0076106B" w:rsidRPr="00FB15C1" w:rsidRDefault="0076106B" w:rsidP="0076106B">
            <w:pPr>
              <w:widowControl/>
              <w:jc w:val="center"/>
              <w:rPr>
                <w:rFonts w:cstheme="minorHAnsi"/>
                <w:kern w:val="0"/>
                <w:sz w:val="18"/>
                <w:szCs w:val="18"/>
                <w:lang w:eastAsia="en-US"/>
              </w:rPr>
            </w:pPr>
            <w:r w:rsidRPr="00FB15C1">
              <w:rPr>
                <w:rFonts w:cstheme="minorHAnsi"/>
                <w:kern w:val="0"/>
                <w:sz w:val="18"/>
                <w:szCs w:val="18"/>
                <w:lang w:eastAsia="en-US"/>
              </w:rPr>
              <w:t>30</w:t>
            </w:r>
          </w:p>
        </w:tc>
        <w:tc>
          <w:tcPr>
            <w:tcW w:w="1417" w:type="dxa"/>
            <w:vMerge w:val="restart"/>
            <w:noWrap/>
            <w:vAlign w:val="center"/>
            <w:hideMark/>
          </w:tcPr>
          <w:p w14:paraId="3E2A8507" w14:textId="77777777" w:rsidR="0076106B" w:rsidRPr="00FB15C1" w:rsidRDefault="0076106B" w:rsidP="0076106B">
            <w:pPr>
              <w:widowControl/>
              <w:jc w:val="center"/>
              <w:rPr>
                <w:rFonts w:cstheme="minorHAnsi"/>
                <w:kern w:val="0"/>
                <w:sz w:val="18"/>
                <w:szCs w:val="18"/>
                <w:lang w:eastAsia="en-US"/>
              </w:rPr>
            </w:pPr>
            <w:r w:rsidRPr="00FB15C1">
              <w:rPr>
                <w:rFonts w:cstheme="minorHAnsi"/>
                <w:kern w:val="0"/>
                <w:sz w:val="18"/>
                <w:szCs w:val="18"/>
                <w:lang w:eastAsia="en-US"/>
              </w:rPr>
              <w:t>0</w:t>
            </w:r>
          </w:p>
        </w:tc>
      </w:tr>
      <w:tr w:rsidR="0076106B" w:rsidRPr="00FB15C1" w14:paraId="20F0E0A2" w14:textId="77777777" w:rsidTr="0076106B">
        <w:trPr>
          <w:trHeight w:val="20"/>
        </w:trPr>
        <w:tc>
          <w:tcPr>
            <w:tcW w:w="1644" w:type="dxa"/>
            <w:vMerge/>
            <w:vAlign w:val="center"/>
            <w:hideMark/>
          </w:tcPr>
          <w:p w14:paraId="6BAC159E" w14:textId="3892CD1B" w:rsidR="0076106B" w:rsidRPr="00FB15C1" w:rsidRDefault="0076106B" w:rsidP="0076106B">
            <w:pPr>
              <w:widowControl/>
              <w:jc w:val="center"/>
              <w:rPr>
                <w:rFonts w:cstheme="minorHAnsi"/>
                <w:kern w:val="0"/>
                <w:sz w:val="18"/>
                <w:szCs w:val="18"/>
              </w:rPr>
            </w:pPr>
          </w:p>
        </w:tc>
        <w:tc>
          <w:tcPr>
            <w:tcW w:w="1644" w:type="dxa"/>
            <w:vMerge/>
            <w:vAlign w:val="center"/>
            <w:hideMark/>
          </w:tcPr>
          <w:p w14:paraId="43C65040" w14:textId="02459DC2" w:rsidR="0076106B" w:rsidRPr="00FB15C1" w:rsidRDefault="0076106B" w:rsidP="0076106B">
            <w:pPr>
              <w:widowControl/>
              <w:jc w:val="center"/>
              <w:rPr>
                <w:rFonts w:cstheme="minorHAnsi"/>
                <w:kern w:val="0"/>
                <w:sz w:val="18"/>
                <w:szCs w:val="18"/>
              </w:rPr>
            </w:pPr>
          </w:p>
        </w:tc>
        <w:tc>
          <w:tcPr>
            <w:tcW w:w="1304" w:type="dxa"/>
            <w:noWrap/>
            <w:vAlign w:val="center"/>
            <w:hideMark/>
          </w:tcPr>
          <w:p w14:paraId="2A01873C" w14:textId="6DEAFB67" w:rsidR="0076106B" w:rsidRPr="00FB15C1" w:rsidRDefault="0076106B" w:rsidP="0076106B">
            <w:pPr>
              <w:widowControl/>
              <w:jc w:val="center"/>
              <w:rPr>
                <w:rFonts w:cstheme="minorHAnsi"/>
                <w:kern w:val="0"/>
                <w:sz w:val="18"/>
                <w:szCs w:val="18"/>
              </w:rPr>
            </w:pPr>
          </w:p>
        </w:tc>
        <w:tc>
          <w:tcPr>
            <w:tcW w:w="1304" w:type="dxa"/>
            <w:noWrap/>
            <w:vAlign w:val="center"/>
            <w:hideMark/>
          </w:tcPr>
          <w:p w14:paraId="17ADD66D" w14:textId="77777777" w:rsidR="0076106B" w:rsidRPr="00FB15C1" w:rsidRDefault="0076106B" w:rsidP="0076106B">
            <w:pPr>
              <w:widowControl/>
              <w:jc w:val="center"/>
              <w:rPr>
                <w:rFonts w:cstheme="minorHAnsi"/>
                <w:kern w:val="0"/>
                <w:sz w:val="18"/>
                <w:szCs w:val="18"/>
                <w:lang w:eastAsia="en-US"/>
              </w:rPr>
            </w:pPr>
            <w:r w:rsidRPr="00FB15C1">
              <w:rPr>
                <w:rFonts w:cstheme="minorHAnsi"/>
                <w:kern w:val="0"/>
                <w:sz w:val="18"/>
                <w:szCs w:val="18"/>
                <w:lang w:eastAsia="en-US"/>
              </w:rPr>
              <w:t>5, 10, 15, 20</w:t>
            </w:r>
          </w:p>
        </w:tc>
        <w:tc>
          <w:tcPr>
            <w:tcW w:w="1304" w:type="dxa"/>
            <w:noWrap/>
            <w:vAlign w:val="center"/>
            <w:hideMark/>
          </w:tcPr>
          <w:p w14:paraId="0307CDF9" w14:textId="77777777" w:rsidR="0076106B" w:rsidRPr="00FB15C1" w:rsidRDefault="0076106B" w:rsidP="0076106B">
            <w:pPr>
              <w:widowControl/>
              <w:jc w:val="center"/>
              <w:rPr>
                <w:rFonts w:cstheme="minorHAnsi"/>
                <w:kern w:val="0"/>
                <w:sz w:val="18"/>
                <w:szCs w:val="18"/>
                <w:lang w:eastAsia="en-US"/>
              </w:rPr>
            </w:pPr>
            <w:r w:rsidRPr="00FB15C1">
              <w:rPr>
                <w:rFonts w:cstheme="minorHAnsi"/>
                <w:kern w:val="0"/>
                <w:sz w:val="18"/>
                <w:szCs w:val="18"/>
                <w:lang w:eastAsia="en-US"/>
              </w:rPr>
              <w:t>5, 10</w:t>
            </w:r>
          </w:p>
        </w:tc>
        <w:tc>
          <w:tcPr>
            <w:tcW w:w="1304" w:type="dxa"/>
            <w:vMerge/>
            <w:vAlign w:val="center"/>
            <w:hideMark/>
          </w:tcPr>
          <w:p w14:paraId="5D7569AD" w14:textId="6ABB8B49" w:rsidR="0076106B" w:rsidRPr="00FB15C1" w:rsidRDefault="0076106B" w:rsidP="0076106B">
            <w:pPr>
              <w:widowControl/>
              <w:jc w:val="center"/>
              <w:rPr>
                <w:rFonts w:cstheme="minorHAnsi"/>
                <w:kern w:val="0"/>
                <w:sz w:val="18"/>
                <w:szCs w:val="18"/>
              </w:rPr>
            </w:pPr>
          </w:p>
        </w:tc>
        <w:tc>
          <w:tcPr>
            <w:tcW w:w="1417" w:type="dxa"/>
            <w:vMerge/>
            <w:vAlign w:val="center"/>
            <w:hideMark/>
          </w:tcPr>
          <w:p w14:paraId="7C63EFBB" w14:textId="37DB6CE0" w:rsidR="0076106B" w:rsidRPr="00FB15C1" w:rsidRDefault="0076106B" w:rsidP="0076106B">
            <w:pPr>
              <w:widowControl/>
              <w:jc w:val="center"/>
              <w:rPr>
                <w:rFonts w:cstheme="minorHAnsi"/>
                <w:kern w:val="0"/>
                <w:sz w:val="18"/>
                <w:szCs w:val="18"/>
              </w:rPr>
            </w:pPr>
          </w:p>
        </w:tc>
      </w:tr>
    </w:tbl>
    <w:p w14:paraId="53E65887" w14:textId="77777777" w:rsidR="005C3698" w:rsidRDefault="005C3698" w:rsidP="00FB15C1">
      <w:pPr>
        <w:widowControl/>
        <w:jc w:val="left"/>
        <w:rPr>
          <w:rFonts w:cstheme="minorHAnsi"/>
          <w:kern w:val="0"/>
          <w:sz w:val="20"/>
          <w:szCs w:val="20"/>
          <w:lang w:val="en-US"/>
        </w:rPr>
      </w:pPr>
    </w:p>
    <w:p w14:paraId="46DF1D4B" w14:textId="609933A3" w:rsidR="00DC758C" w:rsidRDefault="00DC758C" w:rsidP="00004D88">
      <w:pPr>
        <w:widowControl/>
        <w:spacing w:after="180"/>
        <w:ind w:firstLineChars="50" w:firstLine="100"/>
        <w:jc w:val="left"/>
        <w:rPr>
          <w:rFonts w:cstheme="minorHAnsi"/>
          <w:kern w:val="0"/>
          <w:sz w:val="20"/>
          <w:szCs w:val="20"/>
          <w:lang w:val="en-US"/>
        </w:rPr>
      </w:pPr>
      <w:r>
        <w:rPr>
          <w:rFonts w:cstheme="minorHAnsi"/>
          <w:kern w:val="0"/>
          <w:sz w:val="20"/>
          <w:szCs w:val="20"/>
          <w:lang w:val="en-US"/>
        </w:rPr>
        <w:t xml:space="preserve">Regarding NR band n8, asymmetric UL/DL channel bandwidths are introduced in 38.101-1. As per </w:t>
      </w:r>
      <w:r w:rsidR="00004D88">
        <w:rPr>
          <w:rFonts w:cstheme="minorHAnsi" w:hint="eastAsia"/>
          <w:kern w:val="0"/>
          <w:sz w:val="20"/>
          <w:szCs w:val="20"/>
          <w:lang w:val="en-US"/>
        </w:rPr>
        <w:t>T</w:t>
      </w:r>
      <w:r>
        <w:rPr>
          <w:rFonts w:cstheme="minorHAnsi"/>
          <w:kern w:val="0"/>
          <w:sz w:val="20"/>
          <w:szCs w:val="20"/>
          <w:lang w:val="en-US"/>
        </w:rPr>
        <w:t xml:space="preserve">able 2, </w:t>
      </w:r>
      <w:r w:rsidR="00D52671">
        <w:rPr>
          <w:rFonts w:cstheme="minorHAnsi"/>
          <w:kern w:val="0"/>
          <w:sz w:val="20"/>
          <w:szCs w:val="20"/>
          <w:lang w:val="en-US"/>
        </w:rPr>
        <w:t>channel bandwidths highlighted in yellow</w:t>
      </w:r>
      <w:r>
        <w:rPr>
          <w:rFonts w:cstheme="minorHAnsi"/>
          <w:kern w:val="0"/>
          <w:sz w:val="20"/>
          <w:szCs w:val="20"/>
          <w:lang w:val="en-US"/>
        </w:rPr>
        <w:t xml:space="preserve"> can be optional. </w:t>
      </w:r>
      <w:r w:rsidR="00F90636">
        <w:rPr>
          <w:rFonts w:cstheme="minorHAnsi"/>
          <w:kern w:val="0"/>
          <w:sz w:val="20"/>
          <w:szCs w:val="20"/>
          <w:lang w:val="en-US"/>
        </w:rPr>
        <w:t>T</w:t>
      </w:r>
      <w:r>
        <w:rPr>
          <w:rFonts w:cstheme="minorHAnsi"/>
          <w:kern w:val="0"/>
          <w:sz w:val="20"/>
          <w:szCs w:val="20"/>
          <w:lang w:val="en-US"/>
        </w:rPr>
        <w:t xml:space="preserve">his </w:t>
      </w:r>
      <w:r w:rsidR="00F90636">
        <w:rPr>
          <w:rFonts w:cstheme="minorHAnsi"/>
          <w:kern w:val="0"/>
          <w:sz w:val="20"/>
          <w:szCs w:val="20"/>
          <w:lang w:val="en-US"/>
        </w:rPr>
        <w:t>contribution focuses on</w:t>
      </w:r>
      <w:r>
        <w:rPr>
          <w:rFonts w:cstheme="minorHAnsi"/>
          <w:kern w:val="0"/>
          <w:sz w:val="20"/>
          <w:szCs w:val="20"/>
          <w:lang w:val="en-US"/>
        </w:rPr>
        <w:t xml:space="preserve"> test points </w:t>
      </w:r>
      <w:r w:rsidR="00F90636">
        <w:rPr>
          <w:rFonts w:cstheme="minorHAnsi"/>
          <w:kern w:val="0"/>
          <w:sz w:val="20"/>
          <w:szCs w:val="20"/>
          <w:lang w:val="en-US"/>
        </w:rPr>
        <w:t xml:space="preserve">for symmetric </w:t>
      </w:r>
      <w:r w:rsidR="00D52671">
        <w:rPr>
          <w:rFonts w:cstheme="minorHAnsi"/>
          <w:kern w:val="0"/>
          <w:sz w:val="20"/>
          <w:szCs w:val="20"/>
          <w:lang w:val="en-US"/>
        </w:rPr>
        <w:t>configurations,</w:t>
      </w:r>
      <w:r w:rsidR="00F90636">
        <w:rPr>
          <w:rFonts w:cstheme="minorHAnsi"/>
          <w:kern w:val="0"/>
          <w:sz w:val="20"/>
          <w:szCs w:val="20"/>
          <w:lang w:val="en-US"/>
        </w:rPr>
        <w:t xml:space="preserve"> </w:t>
      </w:r>
      <w:r>
        <w:rPr>
          <w:rFonts w:cstheme="minorHAnsi"/>
          <w:kern w:val="0"/>
          <w:sz w:val="20"/>
          <w:szCs w:val="20"/>
          <w:lang w:val="en-US"/>
        </w:rPr>
        <w:t xml:space="preserve">but we are open to </w:t>
      </w:r>
      <w:r w:rsidR="00F90636">
        <w:rPr>
          <w:rFonts w:cstheme="minorHAnsi"/>
          <w:kern w:val="0"/>
          <w:sz w:val="20"/>
          <w:szCs w:val="20"/>
          <w:lang w:val="en-US"/>
        </w:rPr>
        <w:t>discuss</w:t>
      </w:r>
      <w:r>
        <w:rPr>
          <w:rFonts w:cstheme="minorHAnsi"/>
          <w:kern w:val="0"/>
          <w:sz w:val="20"/>
          <w:szCs w:val="20"/>
          <w:lang w:val="en-US"/>
        </w:rPr>
        <w:t xml:space="preserve"> other test point candidates including asymmetric configurations.</w:t>
      </w:r>
    </w:p>
    <w:p w14:paraId="78738F73" w14:textId="59752ACE" w:rsidR="00DC758C" w:rsidRDefault="00DC758C" w:rsidP="0076106B">
      <w:pPr>
        <w:widowControl/>
        <w:ind w:firstLineChars="50" w:firstLine="100"/>
        <w:jc w:val="left"/>
        <w:rPr>
          <w:rFonts w:cstheme="minorHAnsi"/>
          <w:kern w:val="0"/>
          <w:sz w:val="20"/>
          <w:szCs w:val="20"/>
          <w:lang w:val="en-US"/>
        </w:rPr>
      </w:pPr>
      <w:r w:rsidRPr="00004D88">
        <w:rPr>
          <w:rFonts w:cstheme="minorHAnsi"/>
          <w:b/>
          <w:bCs/>
          <w:i/>
          <w:iCs/>
          <w:kern w:val="0"/>
          <w:sz w:val="20"/>
          <w:szCs w:val="20"/>
          <w:lang w:eastAsia="en-US"/>
        </w:rPr>
        <w:t>Observation 1:</w:t>
      </w:r>
      <w:r w:rsidRPr="00F37CEA">
        <w:rPr>
          <w:rFonts w:cstheme="minorHAnsi"/>
          <w:b/>
          <w:bCs/>
          <w:kern w:val="0"/>
          <w:sz w:val="20"/>
          <w:szCs w:val="20"/>
          <w:lang w:eastAsia="en-US"/>
        </w:rPr>
        <w:t xml:space="preserve"> </w:t>
      </w:r>
      <w:r w:rsidRPr="00004D88">
        <w:rPr>
          <w:rFonts w:cstheme="minorHAnsi"/>
          <w:kern w:val="0"/>
          <w:sz w:val="20"/>
          <w:szCs w:val="20"/>
          <w:lang w:val="en-US"/>
        </w:rPr>
        <w:t>Regarding NR band n8, asymmetric UL/DL channel bandwidths are introduced in 38.101-1.</w:t>
      </w:r>
      <w:r w:rsidRPr="00004D88">
        <w:t xml:space="preserve"> </w:t>
      </w:r>
      <w:r w:rsidRPr="00004D88">
        <w:rPr>
          <w:rFonts w:cstheme="minorHAnsi"/>
          <w:kern w:val="0"/>
          <w:sz w:val="20"/>
          <w:szCs w:val="20"/>
          <w:lang w:val="en-US"/>
        </w:rPr>
        <w:t xml:space="preserve">we are open to </w:t>
      </w:r>
      <w:r w:rsidR="00F90636" w:rsidRPr="00004D88">
        <w:rPr>
          <w:rFonts w:cstheme="minorHAnsi"/>
          <w:kern w:val="0"/>
          <w:sz w:val="20"/>
          <w:szCs w:val="20"/>
          <w:lang w:val="en-US"/>
        </w:rPr>
        <w:t>discuss</w:t>
      </w:r>
      <w:r w:rsidRPr="00004D88">
        <w:rPr>
          <w:rFonts w:cstheme="minorHAnsi"/>
          <w:kern w:val="0"/>
          <w:sz w:val="20"/>
          <w:szCs w:val="20"/>
          <w:lang w:val="en-US"/>
        </w:rPr>
        <w:t xml:space="preserve"> other test point candidates including asymmetric configurations.</w:t>
      </w:r>
    </w:p>
    <w:p w14:paraId="6FEF3512" w14:textId="77777777" w:rsidR="0076106B" w:rsidRDefault="0076106B" w:rsidP="0076106B">
      <w:pPr>
        <w:widowControl/>
        <w:ind w:firstLineChars="50" w:firstLine="100"/>
        <w:jc w:val="left"/>
        <w:rPr>
          <w:rFonts w:cstheme="minorHAnsi"/>
          <w:kern w:val="0"/>
          <w:sz w:val="20"/>
          <w:szCs w:val="20"/>
          <w:lang w:val="en-US"/>
        </w:rPr>
      </w:pPr>
    </w:p>
    <w:p w14:paraId="04531A61" w14:textId="77777777" w:rsidR="00F977E3" w:rsidRPr="00DC758C" w:rsidRDefault="00DC758C" w:rsidP="0076106B">
      <w:pPr>
        <w:widowControl/>
        <w:jc w:val="center"/>
        <w:rPr>
          <w:rFonts w:cstheme="minorHAnsi"/>
          <w:b/>
          <w:bCs/>
          <w:kern w:val="0"/>
          <w:sz w:val="20"/>
          <w:szCs w:val="20"/>
          <w:lang w:val="en-US"/>
        </w:rPr>
      </w:pPr>
      <w:r w:rsidRPr="00DC758C">
        <w:rPr>
          <w:rFonts w:cstheme="minorHAnsi" w:hint="eastAsia"/>
          <w:b/>
          <w:bCs/>
          <w:kern w:val="0"/>
          <w:sz w:val="20"/>
          <w:szCs w:val="20"/>
          <w:lang w:val="en-US"/>
        </w:rPr>
        <w:t>T</w:t>
      </w:r>
      <w:r w:rsidRPr="00DC758C">
        <w:rPr>
          <w:rFonts w:cstheme="minorHAnsi"/>
          <w:b/>
          <w:bCs/>
          <w:kern w:val="0"/>
          <w:sz w:val="20"/>
          <w:szCs w:val="20"/>
          <w:lang w:val="en-US"/>
        </w:rPr>
        <w:t>able 2: Asymmetric UL and DL channel bandwidth combinations for n8</w:t>
      </w:r>
    </w:p>
    <w:tbl>
      <w:tblPr>
        <w:tblStyle w:val="a7"/>
        <w:tblW w:w="0" w:type="auto"/>
        <w:tblInd w:w="2248" w:type="dxa"/>
        <w:tblLook w:val="04A0" w:firstRow="1" w:lastRow="0" w:firstColumn="1" w:lastColumn="0" w:noHBand="0" w:noVBand="1"/>
      </w:tblPr>
      <w:tblGrid>
        <w:gridCol w:w="1060"/>
        <w:gridCol w:w="1328"/>
        <w:gridCol w:w="1328"/>
        <w:gridCol w:w="2381"/>
      </w:tblGrid>
      <w:tr w:rsidR="00DC758C" w:rsidRPr="00DC758C" w14:paraId="5C116066" w14:textId="77777777" w:rsidTr="00764126">
        <w:trPr>
          <w:trHeight w:val="20"/>
        </w:trPr>
        <w:tc>
          <w:tcPr>
            <w:tcW w:w="1060" w:type="dxa"/>
            <w:vAlign w:val="center"/>
            <w:hideMark/>
          </w:tcPr>
          <w:p w14:paraId="0327A86D" w14:textId="77777777" w:rsidR="00DC758C" w:rsidRPr="00DC758C" w:rsidRDefault="00DC758C" w:rsidP="00764126">
            <w:pPr>
              <w:widowControl/>
              <w:jc w:val="center"/>
              <w:rPr>
                <w:rFonts w:cstheme="minorHAnsi"/>
                <w:b/>
                <w:bCs/>
                <w:kern w:val="0"/>
                <w:sz w:val="20"/>
                <w:szCs w:val="20"/>
                <w:lang w:val="en-US"/>
              </w:rPr>
            </w:pPr>
            <w:r w:rsidRPr="00DC758C">
              <w:rPr>
                <w:rFonts w:cstheme="minorHAnsi"/>
                <w:b/>
                <w:bCs/>
                <w:kern w:val="0"/>
                <w:sz w:val="20"/>
                <w:szCs w:val="20"/>
              </w:rPr>
              <w:t>NR Band</w:t>
            </w:r>
          </w:p>
        </w:tc>
        <w:tc>
          <w:tcPr>
            <w:tcW w:w="1328" w:type="dxa"/>
            <w:vAlign w:val="center"/>
            <w:hideMark/>
          </w:tcPr>
          <w:p w14:paraId="2374FF05" w14:textId="77777777" w:rsidR="00DC758C" w:rsidRPr="00DC758C" w:rsidRDefault="00DC758C" w:rsidP="00764126">
            <w:pPr>
              <w:widowControl/>
              <w:jc w:val="center"/>
              <w:rPr>
                <w:rFonts w:cstheme="minorHAnsi"/>
                <w:b/>
                <w:bCs/>
                <w:kern w:val="0"/>
                <w:sz w:val="20"/>
                <w:szCs w:val="20"/>
              </w:rPr>
            </w:pPr>
            <w:r w:rsidRPr="00DC758C">
              <w:rPr>
                <w:rFonts w:cstheme="minorHAnsi"/>
                <w:b/>
                <w:bCs/>
                <w:kern w:val="0"/>
                <w:sz w:val="20"/>
                <w:szCs w:val="20"/>
              </w:rPr>
              <w:t>Channel bandwidths for UL (MHz)</w:t>
            </w:r>
          </w:p>
        </w:tc>
        <w:tc>
          <w:tcPr>
            <w:tcW w:w="1328" w:type="dxa"/>
            <w:vAlign w:val="center"/>
            <w:hideMark/>
          </w:tcPr>
          <w:p w14:paraId="5A6816BE" w14:textId="77777777" w:rsidR="00DC758C" w:rsidRPr="00DC758C" w:rsidRDefault="00DC758C" w:rsidP="00764126">
            <w:pPr>
              <w:widowControl/>
              <w:jc w:val="center"/>
              <w:rPr>
                <w:rFonts w:cstheme="minorHAnsi"/>
                <w:b/>
                <w:bCs/>
                <w:kern w:val="0"/>
                <w:sz w:val="20"/>
                <w:szCs w:val="20"/>
              </w:rPr>
            </w:pPr>
            <w:r w:rsidRPr="00DC758C">
              <w:rPr>
                <w:rFonts w:cstheme="minorHAnsi"/>
                <w:b/>
                <w:bCs/>
                <w:kern w:val="0"/>
                <w:sz w:val="20"/>
                <w:szCs w:val="20"/>
              </w:rPr>
              <w:t>Channel bandwidths for DL (MHz)</w:t>
            </w:r>
          </w:p>
        </w:tc>
        <w:tc>
          <w:tcPr>
            <w:tcW w:w="2381" w:type="dxa"/>
            <w:vAlign w:val="center"/>
            <w:hideMark/>
          </w:tcPr>
          <w:p w14:paraId="663D6325" w14:textId="77777777" w:rsidR="00DC758C" w:rsidRPr="00DC758C" w:rsidRDefault="00DC758C" w:rsidP="00764126">
            <w:pPr>
              <w:widowControl/>
              <w:jc w:val="center"/>
              <w:rPr>
                <w:rFonts w:cstheme="minorHAnsi"/>
                <w:b/>
                <w:bCs/>
                <w:kern w:val="0"/>
                <w:sz w:val="20"/>
                <w:szCs w:val="20"/>
              </w:rPr>
            </w:pPr>
            <w:r w:rsidRPr="00DC758C">
              <w:rPr>
                <w:rFonts w:cstheme="minorHAnsi"/>
                <w:b/>
                <w:bCs/>
                <w:kern w:val="0"/>
                <w:sz w:val="20"/>
                <w:szCs w:val="20"/>
              </w:rPr>
              <w:t>Asymmetric channel bandwidth combination set</w:t>
            </w:r>
          </w:p>
        </w:tc>
      </w:tr>
      <w:tr w:rsidR="00DC758C" w:rsidRPr="00DC758C" w14:paraId="681BA383" w14:textId="77777777" w:rsidTr="00764126">
        <w:trPr>
          <w:trHeight w:val="20"/>
        </w:trPr>
        <w:tc>
          <w:tcPr>
            <w:tcW w:w="1060" w:type="dxa"/>
            <w:vAlign w:val="center"/>
            <w:hideMark/>
          </w:tcPr>
          <w:p w14:paraId="21AC20B8" w14:textId="77777777" w:rsidR="00DC758C" w:rsidRPr="00DC758C" w:rsidRDefault="00DC758C" w:rsidP="00764126">
            <w:pPr>
              <w:widowControl/>
              <w:jc w:val="center"/>
              <w:rPr>
                <w:rFonts w:cstheme="minorHAnsi"/>
                <w:kern w:val="0"/>
                <w:sz w:val="20"/>
                <w:szCs w:val="20"/>
              </w:rPr>
            </w:pPr>
            <w:r w:rsidRPr="00DC758C">
              <w:rPr>
                <w:rFonts w:cstheme="minorHAnsi"/>
                <w:kern w:val="0"/>
                <w:sz w:val="20"/>
                <w:szCs w:val="20"/>
              </w:rPr>
              <w:t>n8</w:t>
            </w:r>
          </w:p>
        </w:tc>
        <w:tc>
          <w:tcPr>
            <w:tcW w:w="1328" w:type="dxa"/>
            <w:vAlign w:val="center"/>
            <w:hideMark/>
          </w:tcPr>
          <w:p w14:paraId="636FE964" w14:textId="77777777" w:rsidR="00DC758C" w:rsidRPr="00DC758C" w:rsidRDefault="00DC758C" w:rsidP="00764126">
            <w:pPr>
              <w:widowControl/>
              <w:jc w:val="center"/>
              <w:rPr>
                <w:rFonts w:cstheme="minorHAnsi"/>
                <w:kern w:val="0"/>
                <w:sz w:val="20"/>
                <w:szCs w:val="20"/>
              </w:rPr>
            </w:pPr>
            <w:r w:rsidRPr="00DC758C">
              <w:rPr>
                <w:rFonts w:cstheme="minorHAnsi"/>
                <w:kern w:val="0"/>
                <w:sz w:val="20"/>
                <w:szCs w:val="20"/>
              </w:rPr>
              <w:t>20</w:t>
            </w:r>
          </w:p>
        </w:tc>
        <w:tc>
          <w:tcPr>
            <w:tcW w:w="1328" w:type="dxa"/>
            <w:vAlign w:val="center"/>
            <w:hideMark/>
          </w:tcPr>
          <w:p w14:paraId="57598428" w14:textId="77777777" w:rsidR="00DC758C" w:rsidRPr="00DC758C" w:rsidRDefault="00DC758C" w:rsidP="00764126">
            <w:pPr>
              <w:widowControl/>
              <w:jc w:val="center"/>
              <w:rPr>
                <w:rFonts w:cstheme="minorHAnsi"/>
                <w:kern w:val="0"/>
                <w:sz w:val="20"/>
                <w:szCs w:val="20"/>
              </w:rPr>
            </w:pPr>
            <w:r w:rsidRPr="00DC758C">
              <w:rPr>
                <w:rFonts w:cstheme="minorHAnsi"/>
                <w:kern w:val="0"/>
                <w:sz w:val="20"/>
                <w:szCs w:val="20"/>
              </w:rPr>
              <w:t>35</w:t>
            </w:r>
          </w:p>
        </w:tc>
        <w:tc>
          <w:tcPr>
            <w:tcW w:w="2381" w:type="dxa"/>
            <w:vAlign w:val="center"/>
            <w:hideMark/>
          </w:tcPr>
          <w:p w14:paraId="202FE2C7" w14:textId="77777777" w:rsidR="00DC758C" w:rsidRPr="00DC758C" w:rsidRDefault="00DC758C" w:rsidP="00764126">
            <w:pPr>
              <w:widowControl/>
              <w:jc w:val="center"/>
              <w:rPr>
                <w:rFonts w:cstheme="minorHAnsi"/>
                <w:kern w:val="0"/>
                <w:sz w:val="20"/>
                <w:szCs w:val="20"/>
              </w:rPr>
            </w:pPr>
            <w:r w:rsidRPr="00DC758C">
              <w:rPr>
                <w:rFonts w:cstheme="minorHAnsi"/>
                <w:kern w:val="0"/>
                <w:sz w:val="20"/>
                <w:szCs w:val="20"/>
              </w:rPr>
              <w:t>0</w:t>
            </w:r>
          </w:p>
        </w:tc>
      </w:tr>
      <w:tr w:rsidR="00DC758C" w:rsidRPr="00DC758C" w14:paraId="49229BB5" w14:textId="77777777" w:rsidTr="00764126">
        <w:trPr>
          <w:trHeight w:val="20"/>
        </w:trPr>
        <w:tc>
          <w:tcPr>
            <w:tcW w:w="1060" w:type="dxa"/>
            <w:vAlign w:val="center"/>
            <w:hideMark/>
          </w:tcPr>
          <w:p w14:paraId="075CD3C7" w14:textId="7738F4BD" w:rsidR="00DC758C" w:rsidRPr="00DC758C" w:rsidRDefault="00DC758C" w:rsidP="00764126">
            <w:pPr>
              <w:widowControl/>
              <w:jc w:val="center"/>
              <w:rPr>
                <w:rFonts w:cstheme="minorHAnsi"/>
                <w:kern w:val="0"/>
                <w:sz w:val="20"/>
                <w:szCs w:val="20"/>
              </w:rPr>
            </w:pPr>
          </w:p>
        </w:tc>
        <w:tc>
          <w:tcPr>
            <w:tcW w:w="1328" w:type="dxa"/>
            <w:vAlign w:val="center"/>
            <w:hideMark/>
          </w:tcPr>
          <w:p w14:paraId="0F351E16" w14:textId="77777777" w:rsidR="00DC758C" w:rsidRPr="00DC758C" w:rsidRDefault="00DC758C" w:rsidP="00764126">
            <w:pPr>
              <w:widowControl/>
              <w:jc w:val="center"/>
              <w:rPr>
                <w:rFonts w:cstheme="minorHAnsi"/>
                <w:kern w:val="0"/>
                <w:sz w:val="20"/>
                <w:szCs w:val="20"/>
              </w:rPr>
            </w:pPr>
            <w:r w:rsidRPr="00D52671">
              <w:rPr>
                <w:rFonts w:cstheme="minorHAnsi"/>
                <w:kern w:val="0"/>
                <w:sz w:val="20"/>
                <w:szCs w:val="20"/>
                <w:highlight w:val="yellow"/>
              </w:rPr>
              <w:t>10, 15, 20</w:t>
            </w:r>
          </w:p>
        </w:tc>
        <w:tc>
          <w:tcPr>
            <w:tcW w:w="1328" w:type="dxa"/>
            <w:vAlign w:val="center"/>
            <w:hideMark/>
          </w:tcPr>
          <w:p w14:paraId="03CFEC97" w14:textId="77777777" w:rsidR="00DC758C" w:rsidRPr="00DC758C" w:rsidRDefault="00DC758C" w:rsidP="00764126">
            <w:pPr>
              <w:widowControl/>
              <w:jc w:val="center"/>
              <w:rPr>
                <w:rFonts w:cstheme="minorHAnsi"/>
                <w:kern w:val="0"/>
                <w:sz w:val="20"/>
                <w:szCs w:val="20"/>
              </w:rPr>
            </w:pPr>
            <w:r w:rsidRPr="00D52671">
              <w:rPr>
                <w:rFonts w:cstheme="minorHAnsi"/>
                <w:kern w:val="0"/>
                <w:sz w:val="20"/>
                <w:szCs w:val="20"/>
                <w:highlight w:val="yellow"/>
              </w:rPr>
              <w:t>25</w:t>
            </w:r>
            <w:r w:rsidRPr="00DC758C">
              <w:rPr>
                <w:rFonts w:cstheme="minorHAnsi"/>
                <w:kern w:val="0"/>
                <w:sz w:val="20"/>
                <w:szCs w:val="20"/>
              </w:rPr>
              <w:t>, 35</w:t>
            </w:r>
          </w:p>
        </w:tc>
        <w:tc>
          <w:tcPr>
            <w:tcW w:w="2381" w:type="dxa"/>
            <w:vAlign w:val="center"/>
            <w:hideMark/>
          </w:tcPr>
          <w:p w14:paraId="5AB411FA" w14:textId="77777777" w:rsidR="00DC758C" w:rsidRPr="00DC758C" w:rsidRDefault="00DC758C" w:rsidP="00764126">
            <w:pPr>
              <w:widowControl/>
              <w:jc w:val="center"/>
              <w:rPr>
                <w:rFonts w:cstheme="minorHAnsi"/>
                <w:kern w:val="0"/>
                <w:sz w:val="20"/>
                <w:szCs w:val="20"/>
              </w:rPr>
            </w:pPr>
            <w:r w:rsidRPr="00DC758C">
              <w:rPr>
                <w:rFonts w:cstheme="minorHAnsi"/>
                <w:kern w:val="0"/>
                <w:sz w:val="20"/>
                <w:szCs w:val="20"/>
              </w:rPr>
              <w:t>1</w:t>
            </w:r>
          </w:p>
        </w:tc>
      </w:tr>
      <w:tr w:rsidR="00DC758C" w:rsidRPr="00DC758C" w14:paraId="209F4AF3" w14:textId="77777777" w:rsidTr="00764126">
        <w:trPr>
          <w:trHeight w:val="20"/>
        </w:trPr>
        <w:tc>
          <w:tcPr>
            <w:tcW w:w="1060" w:type="dxa"/>
            <w:vAlign w:val="center"/>
            <w:hideMark/>
          </w:tcPr>
          <w:p w14:paraId="4FBC3A35" w14:textId="5F1200D4" w:rsidR="00DC758C" w:rsidRPr="00DC758C" w:rsidRDefault="00DC758C" w:rsidP="00764126">
            <w:pPr>
              <w:widowControl/>
              <w:jc w:val="center"/>
              <w:rPr>
                <w:rFonts w:cstheme="minorHAnsi"/>
                <w:kern w:val="0"/>
                <w:sz w:val="20"/>
                <w:szCs w:val="20"/>
              </w:rPr>
            </w:pPr>
          </w:p>
        </w:tc>
        <w:tc>
          <w:tcPr>
            <w:tcW w:w="1328" w:type="dxa"/>
            <w:vAlign w:val="center"/>
            <w:hideMark/>
          </w:tcPr>
          <w:p w14:paraId="0311D9BA" w14:textId="77777777" w:rsidR="00DC758C" w:rsidRPr="00DC758C" w:rsidRDefault="00DC758C" w:rsidP="00764126">
            <w:pPr>
              <w:widowControl/>
              <w:jc w:val="center"/>
              <w:rPr>
                <w:rFonts w:cstheme="minorHAnsi"/>
                <w:kern w:val="0"/>
                <w:sz w:val="20"/>
                <w:szCs w:val="20"/>
              </w:rPr>
            </w:pPr>
            <w:r w:rsidRPr="00D52671">
              <w:rPr>
                <w:rFonts w:cstheme="minorHAnsi"/>
                <w:kern w:val="0"/>
                <w:sz w:val="20"/>
                <w:szCs w:val="20"/>
                <w:highlight w:val="yellow"/>
              </w:rPr>
              <w:t>10, 15, 20</w:t>
            </w:r>
          </w:p>
        </w:tc>
        <w:tc>
          <w:tcPr>
            <w:tcW w:w="1328" w:type="dxa"/>
            <w:vAlign w:val="center"/>
            <w:hideMark/>
          </w:tcPr>
          <w:p w14:paraId="5EDA5935" w14:textId="77777777" w:rsidR="00DC758C" w:rsidRPr="00DC758C" w:rsidRDefault="00DC758C" w:rsidP="00764126">
            <w:pPr>
              <w:widowControl/>
              <w:jc w:val="center"/>
              <w:rPr>
                <w:rFonts w:cstheme="minorHAnsi"/>
                <w:kern w:val="0"/>
                <w:sz w:val="20"/>
                <w:szCs w:val="20"/>
              </w:rPr>
            </w:pPr>
            <w:r w:rsidRPr="00D52671">
              <w:rPr>
                <w:rFonts w:cstheme="minorHAnsi"/>
                <w:kern w:val="0"/>
                <w:sz w:val="20"/>
                <w:szCs w:val="20"/>
                <w:highlight w:val="yellow"/>
              </w:rPr>
              <w:t>25</w:t>
            </w:r>
            <w:r w:rsidRPr="00DC758C">
              <w:rPr>
                <w:rFonts w:cstheme="minorHAnsi"/>
                <w:kern w:val="0"/>
                <w:sz w:val="20"/>
                <w:szCs w:val="20"/>
              </w:rPr>
              <w:t>, 30, 35</w:t>
            </w:r>
          </w:p>
        </w:tc>
        <w:tc>
          <w:tcPr>
            <w:tcW w:w="2381" w:type="dxa"/>
            <w:vAlign w:val="center"/>
            <w:hideMark/>
          </w:tcPr>
          <w:p w14:paraId="799D3FA3" w14:textId="77777777" w:rsidR="00DC758C" w:rsidRPr="00DC758C" w:rsidRDefault="00DC758C" w:rsidP="00764126">
            <w:pPr>
              <w:widowControl/>
              <w:jc w:val="center"/>
              <w:rPr>
                <w:rFonts w:cstheme="minorHAnsi"/>
                <w:kern w:val="0"/>
                <w:sz w:val="20"/>
                <w:szCs w:val="20"/>
              </w:rPr>
            </w:pPr>
            <w:r w:rsidRPr="00DC758C">
              <w:rPr>
                <w:rFonts w:cstheme="minorHAnsi"/>
                <w:kern w:val="0"/>
                <w:sz w:val="20"/>
                <w:szCs w:val="20"/>
              </w:rPr>
              <w:t>2</w:t>
            </w:r>
          </w:p>
        </w:tc>
      </w:tr>
    </w:tbl>
    <w:p w14:paraId="36103D9C" w14:textId="77777777" w:rsidR="00DC758C" w:rsidRPr="00F37CEA" w:rsidRDefault="00DC758C" w:rsidP="008212BA">
      <w:pPr>
        <w:widowControl/>
        <w:spacing w:after="180"/>
        <w:jc w:val="left"/>
        <w:rPr>
          <w:rFonts w:cstheme="minorHAnsi"/>
          <w:kern w:val="0"/>
          <w:sz w:val="20"/>
          <w:szCs w:val="20"/>
          <w:lang w:val="en-US"/>
        </w:rPr>
      </w:pPr>
    </w:p>
    <w:p w14:paraId="28185AAC" w14:textId="77777777" w:rsidR="006C5023" w:rsidRPr="008212BA" w:rsidRDefault="006C5023" w:rsidP="006C5023">
      <w:pPr>
        <w:pStyle w:val="2"/>
        <w:rPr>
          <w:rFonts w:asciiTheme="minorHAnsi" w:hAnsiTheme="minorHAnsi" w:cstheme="minorHAnsi"/>
          <w:kern w:val="0"/>
          <w:sz w:val="36"/>
          <w:szCs w:val="20"/>
          <w:lang w:val="en-US"/>
        </w:rPr>
      </w:pPr>
      <w:r w:rsidRPr="00F37CEA">
        <w:rPr>
          <w:rFonts w:asciiTheme="minorHAnsi" w:hAnsiTheme="minorHAnsi" w:cstheme="minorHAnsi"/>
          <w:kern w:val="0"/>
          <w:sz w:val="36"/>
          <w:szCs w:val="20"/>
          <w:lang w:val="en-US"/>
        </w:rPr>
        <w:t>2.2 1UL</w:t>
      </w:r>
      <w:r w:rsidR="008C6007" w:rsidRPr="00F37CEA">
        <w:rPr>
          <w:rFonts w:asciiTheme="minorHAnsi" w:hAnsiTheme="minorHAnsi" w:cstheme="minorHAnsi"/>
          <w:kern w:val="0"/>
          <w:sz w:val="36"/>
          <w:szCs w:val="20"/>
          <w:lang w:val="en-US"/>
        </w:rPr>
        <w:t xml:space="preserve"> test points</w:t>
      </w:r>
      <w:r w:rsidRPr="00F37CEA">
        <w:rPr>
          <w:rFonts w:asciiTheme="minorHAnsi" w:hAnsiTheme="minorHAnsi" w:cstheme="minorHAnsi"/>
          <w:kern w:val="0"/>
          <w:sz w:val="36"/>
          <w:szCs w:val="20"/>
          <w:lang w:val="en-US"/>
        </w:rPr>
        <w:t xml:space="preserve"> </w:t>
      </w:r>
    </w:p>
    <w:p w14:paraId="5C82BA3D" w14:textId="77777777" w:rsidR="00FE27B5" w:rsidRDefault="008C6007" w:rsidP="00004D88">
      <w:pPr>
        <w:widowControl/>
        <w:spacing w:before="120"/>
        <w:ind w:firstLineChars="50" w:firstLine="100"/>
        <w:jc w:val="left"/>
        <w:rPr>
          <w:rFonts w:cstheme="minorHAnsi"/>
          <w:kern w:val="0"/>
          <w:sz w:val="20"/>
          <w:szCs w:val="20"/>
          <w:lang w:val="en-US"/>
        </w:rPr>
      </w:pPr>
      <w:r w:rsidRPr="00F37CEA">
        <w:rPr>
          <w:rFonts w:cstheme="minorHAnsi"/>
          <w:kern w:val="0"/>
          <w:sz w:val="20"/>
          <w:szCs w:val="20"/>
          <w:lang w:val="en-US"/>
        </w:rPr>
        <w:t>Although the request UL ENDC configurations indicates 2UL operation, single UL should also be allowed due to excessive interferences to DL CCs like CA_(n)5AA cases.</w:t>
      </w:r>
      <w:r w:rsidR="00137CA7" w:rsidRPr="00F37CEA">
        <w:rPr>
          <w:rFonts w:cstheme="minorHAnsi"/>
          <w:kern w:val="0"/>
          <w:sz w:val="20"/>
          <w:szCs w:val="20"/>
          <w:lang w:val="en-US"/>
        </w:rPr>
        <w:t xml:space="preserve"> </w:t>
      </w:r>
      <w:r w:rsidRPr="00F37CEA">
        <w:rPr>
          <w:rFonts w:cstheme="minorHAnsi"/>
          <w:kern w:val="0"/>
          <w:sz w:val="20"/>
          <w:szCs w:val="20"/>
          <w:lang w:val="en-US"/>
        </w:rPr>
        <w:t xml:space="preserve">Figure 1 shows the worst case for when LTE </w:t>
      </w:r>
      <w:r w:rsidR="00BF1543">
        <w:rPr>
          <w:rFonts w:cstheme="minorHAnsi"/>
          <w:kern w:val="0"/>
          <w:sz w:val="20"/>
          <w:szCs w:val="20"/>
          <w:lang w:val="en-US"/>
        </w:rPr>
        <w:lastRenderedPageBreak/>
        <w:t xml:space="preserve">DL </w:t>
      </w:r>
      <w:r w:rsidRPr="00F37CEA">
        <w:rPr>
          <w:rFonts w:cstheme="minorHAnsi"/>
          <w:kern w:val="0"/>
          <w:sz w:val="20"/>
          <w:szCs w:val="20"/>
          <w:lang w:val="en-US"/>
        </w:rPr>
        <w:t xml:space="preserve">CC is </w:t>
      </w:r>
      <w:r w:rsidR="00BF1543">
        <w:rPr>
          <w:rFonts w:cstheme="minorHAnsi"/>
          <w:kern w:val="0"/>
          <w:sz w:val="20"/>
          <w:szCs w:val="20"/>
          <w:lang w:val="en-US"/>
        </w:rPr>
        <w:t>configured closest to the NR UL CC and when the NR DL CC is configured closest to the LTE UL CC.</w:t>
      </w:r>
    </w:p>
    <w:p w14:paraId="1401D57F" w14:textId="77777777" w:rsidR="00004D88" w:rsidRDefault="00004D88" w:rsidP="00004D88">
      <w:pPr>
        <w:widowControl/>
        <w:ind w:firstLineChars="50" w:firstLine="100"/>
        <w:jc w:val="left"/>
        <w:rPr>
          <w:rFonts w:cstheme="minorHAnsi"/>
          <w:kern w:val="0"/>
          <w:sz w:val="20"/>
          <w:szCs w:val="20"/>
          <w:lang w:val="en-US"/>
        </w:rPr>
      </w:pPr>
    </w:p>
    <w:p w14:paraId="50318D3B" w14:textId="583DF8E8" w:rsidR="008C6007" w:rsidRPr="00F37CEA" w:rsidRDefault="008372EA" w:rsidP="00004D88">
      <w:pPr>
        <w:widowControl/>
        <w:jc w:val="center"/>
        <w:rPr>
          <w:rFonts w:cstheme="minorHAnsi"/>
          <w:kern w:val="0"/>
          <w:sz w:val="20"/>
          <w:szCs w:val="20"/>
          <w:lang w:val="en-US"/>
        </w:rPr>
      </w:pPr>
      <w:r>
        <w:rPr>
          <w:rFonts w:cstheme="minorHAnsi"/>
          <w:noProof/>
          <w:kern w:val="0"/>
          <w:sz w:val="20"/>
          <w:szCs w:val="20"/>
          <w:lang w:val="en-US"/>
        </w:rPr>
        <w:drawing>
          <wp:inline distT="0" distB="0" distL="0" distR="0" wp14:anchorId="03F4B1DE" wp14:editId="37AEE295">
            <wp:extent cx="5539839" cy="4945422"/>
            <wp:effectExtent l="0" t="0" r="381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3459" cy="4975434"/>
                    </a:xfrm>
                    <a:prstGeom prst="rect">
                      <a:avLst/>
                    </a:prstGeom>
                    <a:noFill/>
                    <a:ln>
                      <a:noFill/>
                    </a:ln>
                  </pic:spPr>
                </pic:pic>
              </a:graphicData>
            </a:graphic>
          </wp:inline>
        </w:drawing>
      </w:r>
    </w:p>
    <w:p w14:paraId="6BEB7252" w14:textId="77777777" w:rsidR="008C6007" w:rsidRPr="008212BA" w:rsidRDefault="008C6007" w:rsidP="00764126">
      <w:pPr>
        <w:widowControl/>
        <w:jc w:val="center"/>
        <w:rPr>
          <w:rFonts w:cstheme="minorHAnsi"/>
          <w:b/>
          <w:bCs/>
          <w:kern w:val="0"/>
          <w:sz w:val="20"/>
          <w:szCs w:val="20"/>
          <w:lang w:val="en-US"/>
        </w:rPr>
      </w:pPr>
      <w:r w:rsidRPr="00F37CEA">
        <w:rPr>
          <w:rFonts w:cstheme="minorHAnsi"/>
          <w:b/>
          <w:bCs/>
          <w:kern w:val="0"/>
          <w:sz w:val="20"/>
          <w:szCs w:val="20"/>
          <w:lang w:val="en-US"/>
        </w:rPr>
        <w:t>Figure 1: Interferences Landscape for DC_(n)8AA 1UL</w:t>
      </w:r>
    </w:p>
    <w:p w14:paraId="428D9DD0" w14:textId="77777777" w:rsidR="008212BA" w:rsidRPr="008212BA" w:rsidRDefault="008212BA" w:rsidP="00764126">
      <w:pPr>
        <w:widowControl/>
        <w:jc w:val="left"/>
        <w:rPr>
          <w:rFonts w:cstheme="minorHAnsi"/>
          <w:kern w:val="0"/>
          <w:sz w:val="20"/>
          <w:szCs w:val="20"/>
          <w:lang w:eastAsia="en-US"/>
        </w:rPr>
      </w:pPr>
    </w:p>
    <w:p w14:paraId="4DEC0F4D" w14:textId="4C1EF2B4" w:rsidR="00137CA7" w:rsidRPr="00004D88" w:rsidRDefault="00137CA7" w:rsidP="00764126">
      <w:pPr>
        <w:widowControl/>
        <w:ind w:firstLineChars="50" w:firstLine="100"/>
        <w:jc w:val="left"/>
        <w:rPr>
          <w:rFonts w:cstheme="minorHAnsi"/>
          <w:kern w:val="0"/>
          <w:sz w:val="20"/>
          <w:szCs w:val="20"/>
          <w:lang w:eastAsia="en-US"/>
        </w:rPr>
      </w:pPr>
      <w:r w:rsidRPr="00004D88">
        <w:rPr>
          <w:rFonts w:cstheme="minorHAnsi"/>
          <w:b/>
          <w:bCs/>
          <w:i/>
          <w:iCs/>
          <w:kern w:val="0"/>
          <w:sz w:val="20"/>
          <w:szCs w:val="20"/>
          <w:lang w:eastAsia="en-US"/>
        </w:rPr>
        <w:t xml:space="preserve">Observation </w:t>
      </w:r>
      <w:r w:rsidR="00DC758C" w:rsidRPr="00004D88">
        <w:rPr>
          <w:rFonts w:cstheme="minorHAnsi"/>
          <w:b/>
          <w:bCs/>
          <w:i/>
          <w:iCs/>
          <w:kern w:val="0"/>
          <w:sz w:val="20"/>
          <w:szCs w:val="20"/>
          <w:lang w:eastAsia="en-US"/>
        </w:rPr>
        <w:t>2</w:t>
      </w:r>
      <w:r w:rsidRPr="00004D88">
        <w:rPr>
          <w:rFonts w:cstheme="minorHAnsi"/>
          <w:b/>
          <w:bCs/>
          <w:i/>
          <w:iCs/>
          <w:kern w:val="0"/>
          <w:sz w:val="20"/>
          <w:szCs w:val="20"/>
          <w:lang w:eastAsia="en-US"/>
        </w:rPr>
        <w:t xml:space="preserve">: </w:t>
      </w:r>
      <w:r w:rsidR="0058119B" w:rsidRPr="00004D88">
        <w:rPr>
          <w:rFonts w:cstheme="minorHAnsi"/>
          <w:kern w:val="0"/>
          <w:sz w:val="20"/>
          <w:szCs w:val="20"/>
          <w:lang w:eastAsia="en-US"/>
        </w:rPr>
        <w:t>Regarding 1UL configuration, when</w:t>
      </w:r>
      <w:r w:rsidRPr="00004D88">
        <w:rPr>
          <w:rFonts w:cstheme="minorHAnsi"/>
          <w:kern w:val="0"/>
          <w:sz w:val="20"/>
          <w:szCs w:val="20"/>
          <w:lang w:eastAsia="en-US"/>
        </w:rPr>
        <w:t xml:space="preserve"> LTE </w:t>
      </w:r>
      <w:r w:rsidR="00BF1543" w:rsidRPr="00004D88">
        <w:rPr>
          <w:rFonts w:cstheme="minorHAnsi"/>
          <w:kern w:val="0"/>
          <w:sz w:val="20"/>
          <w:szCs w:val="20"/>
          <w:lang w:eastAsia="en-US"/>
        </w:rPr>
        <w:t xml:space="preserve">DL </w:t>
      </w:r>
      <w:r w:rsidRPr="00004D88">
        <w:rPr>
          <w:rFonts w:cstheme="minorHAnsi"/>
          <w:kern w:val="0"/>
          <w:sz w:val="20"/>
          <w:szCs w:val="20"/>
          <w:lang w:eastAsia="en-US"/>
        </w:rPr>
        <w:t xml:space="preserve">CC is </w:t>
      </w:r>
      <w:r w:rsidR="00BF1543" w:rsidRPr="00004D88">
        <w:rPr>
          <w:rFonts w:cstheme="minorHAnsi"/>
          <w:kern w:val="0"/>
          <w:sz w:val="20"/>
          <w:szCs w:val="20"/>
          <w:lang w:eastAsia="en-US"/>
        </w:rPr>
        <w:t xml:space="preserve">configured closest to the NR UL CC, </w:t>
      </w:r>
      <w:r w:rsidR="00D52671" w:rsidRPr="00004D88">
        <w:rPr>
          <w:rFonts w:cstheme="minorHAnsi"/>
          <w:kern w:val="0"/>
          <w:sz w:val="20"/>
          <w:szCs w:val="20"/>
          <w:lang w:eastAsia="en-US"/>
        </w:rPr>
        <w:t>both LTE</w:t>
      </w:r>
      <w:r w:rsidRPr="00004D88">
        <w:rPr>
          <w:rFonts w:cstheme="minorHAnsi"/>
          <w:kern w:val="0"/>
          <w:sz w:val="20"/>
          <w:szCs w:val="20"/>
          <w:lang w:eastAsia="en-US"/>
        </w:rPr>
        <w:t xml:space="preserve"> and </w:t>
      </w:r>
      <w:r w:rsidR="00D52671" w:rsidRPr="00004D88">
        <w:rPr>
          <w:rFonts w:cstheme="minorHAnsi"/>
          <w:kern w:val="0"/>
          <w:sz w:val="20"/>
          <w:szCs w:val="20"/>
          <w:lang w:eastAsia="en-US"/>
        </w:rPr>
        <w:t>NR</w:t>
      </w:r>
      <w:r w:rsidRPr="00004D88">
        <w:rPr>
          <w:rFonts w:cstheme="minorHAnsi"/>
          <w:kern w:val="0"/>
          <w:sz w:val="20"/>
          <w:szCs w:val="20"/>
          <w:lang w:eastAsia="en-US"/>
        </w:rPr>
        <w:t xml:space="preserve"> DL</w:t>
      </w:r>
      <w:r w:rsidR="00BF1543" w:rsidRPr="00004D88">
        <w:rPr>
          <w:rFonts w:cstheme="minorHAnsi"/>
          <w:kern w:val="0"/>
          <w:sz w:val="20"/>
          <w:szCs w:val="20"/>
          <w:lang w:eastAsia="en-US"/>
        </w:rPr>
        <w:t xml:space="preserve"> CCs</w:t>
      </w:r>
      <w:r w:rsidRPr="00004D88">
        <w:rPr>
          <w:rFonts w:cstheme="minorHAnsi"/>
          <w:kern w:val="0"/>
          <w:sz w:val="20"/>
          <w:szCs w:val="20"/>
          <w:lang w:eastAsia="en-US"/>
        </w:rPr>
        <w:t xml:space="preserve"> have IM products.</w:t>
      </w:r>
      <w:r w:rsidR="00AA389D" w:rsidRPr="00004D88">
        <w:rPr>
          <w:rFonts w:cstheme="minorHAnsi"/>
          <w:kern w:val="0"/>
          <w:sz w:val="20"/>
          <w:szCs w:val="20"/>
          <w:lang w:eastAsia="en-US"/>
        </w:rPr>
        <w:t xml:space="preserve"> Regarding </w:t>
      </w:r>
      <w:r w:rsidR="00F8134C" w:rsidRPr="00004D88">
        <w:rPr>
          <w:rFonts w:cstheme="minorHAnsi"/>
          <w:kern w:val="0"/>
          <w:sz w:val="20"/>
          <w:szCs w:val="20"/>
          <w:lang w:eastAsia="en-US"/>
        </w:rPr>
        <w:t xml:space="preserve">the </w:t>
      </w:r>
      <w:r w:rsidR="00AA389D" w:rsidRPr="00004D88">
        <w:rPr>
          <w:rFonts w:cstheme="minorHAnsi"/>
          <w:kern w:val="0"/>
          <w:sz w:val="20"/>
          <w:szCs w:val="20"/>
          <w:lang w:eastAsia="en-US"/>
        </w:rPr>
        <w:t xml:space="preserve">NR DL CC, the existing REFSENS for </w:t>
      </w:r>
      <w:r w:rsidR="00F8134C" w:rsidRPr="00004D88">
        <w:rPr>
          <w:rFonts w:cstheme="minorHAnsi"/>
          <w:kern w:val="0"/>
          <w:sz w:val="20"/>
          <w:szCs w:val="20"/>
          <w:lang w:eastAsia="en-US"/>
        </w:rPr>
        <w:t xml:space="preserve">a </w:t>
      </w:r>
      <w:r w:rsidR="00AA389D" w:rsidRPr="00004D88">
        <w:rPr>
          <w:rFonts w:cstheme="minorHAnsi"/>
          <w:kern w:val="0"/>
          <w:sz w:val="20"/>
          <w:szCs w:val="20"/>
          <w:lang w:eastAsia="en-US"/>
        </w:rPr>
        <w:t xml:space="preserve">single NR band n8 20MHz is already </w:t>
      </w:r>
      <w:r w:rsidR="00F8134C" w:rsidRPr="00004D88">
        <w:rPr>
          <w:rFonts w:cstheme="minorHAnsi"/>
          <w:kern w:val="0"/>
          <w:sz w:val="20"/>
          <w:szCs w:val="20"/>
          <w:lang w:eastAsia="en-US"/>
        </w:rPr>
        <w:t>takes</w:t>
      </w:r>
      <w:r w:rsidR="00AA389D" w:rsidRPr="00004D88">
        <w:rPr>
          <w:rFonts w:cstheme="minorHAnsi"/>
          <w:kern w:val="0"/>
          <w:sz w:val="20"/>
          <w:szCs w:val="20"/>
          <w:lang w:eastAsia="en-US"/>
        </w:rPr>
        <w:t xml:space="preserve"> IM products</w:t>
      </w:r>
      <w:r w:rsidR="00F8134C" w:rsidRPr="00004D88">
        <w:rPr>
          <w:rFonts w:cstheme="minorHAnsi"/>
          <w:kern w:val="0"/>
          <w:sz w:val="20"/>
          <w:szCs w:val="20"/>
          <w:lang w:eastAsia="en-US"/>
        </w:rPr>
        <w:t xml:space="preserve"> into consideration</w:t>
      </w:r>
      <w:r w:rsidR="00AA389D" w:rsidRPr="00004D88">
        <w:rPr>
          <w:rFonts w:cstheme="minorHAnsi"/>
          <w:kern w:val="0"/>
          <w:sz w:val="20"/>
          <w:szCs w:val="20"/>
          <w:lang w:eastAsia="en-US"/>
        </w:rPr>
        <w:t xml:space="preserve">. On the hand, the current REFSENS for </w:t>
      </w:r>
      <w:r w:rsidR="00F8134C" w:rsidRPr="00004D88">
        <w:rPr>
          <w:rFonts w:cstheme="minorHAnsi"/>
          <w:kern w:val="0"/>
          <w:sz w:val="20"/>
          <w:szCs w:val="20"/>
          <w:lang w:eastAsia="en-US"/>
        </w:rPr>
        <w:t xml:space="preserve">a </w:t>
      </w:r>
      <w:r w:rsidR="00AA389D" w:rsidRPr="00004D88">
        <w:rPr>
          <w:rFonts w:cstheme="minorHAnsi"/>
          <w:kern w:val="0"/>
          <w:sz w:val="20"/>
          <w:szCs w:val="20"/>
          <w:lang w:eastAsia="en-US"/>
        </w:rPr>
        <w:t xml:space="preserve">single LTE band B8 does not </w:t>
      </w:r>
      <w:r w:rsidR="00F8134C" w:rsidRPr="00004D88">
        <w:rPr>
          <w:rFonts w:cstheme="minorHAnsi"/>
          <w:kern w:val="0"/>
          <w:sz w:val="20"/>
          <w:szCs w:val="20"/>
          <w:lang w:eastAsia="en-US"/>
        </w:rPr>
        <w:t>account for</w:t>
      </w:r>
      <w:r w:rsidR="00AA389D" w:rsidRPr="00004D88">
        <w:rPr>
          <w:rFonts w:cstheme="minorHAnsi"/>
          <w:kern w:val="0"/>
          <w:sz w:val="20"/>
          <w:szCs w:val="20"/>
          <w:lang w:eastAsia="en-US"/>
        </w:rPr>
        <w:t xml:space="preserve"> such IM products.</w:t>
      </w:r>
      <w:r w:rsidRPr="00004D88">
        <w:rPr>
          <w:rFonts w:cstheme="minorHAnsi"/>
          <w:kern w:val="0"/>
          <w:sz w:val="20"/>
          <w:szCs w:val="20"/>
          <w:lang w:eastAsia="en-US"/>
        </w:rPr>
        <w:t xml:space="preserve"> When NR </w:t>
      </w:r>
      <w:r w:rsidR="0077667B" w:rsidRPr="00004D88">
        <w:rPr>
          <w:rFonts w:cstheme="minorHAnsi"/>
          <w:kern w:val="0"/>
          <w:sz w:val="20"/>
          <w:szCs w:val="20"/>
          <w:lang w:eastAsia="en-US"/>
        </w:rPr>
        <w:t xml:space="preserve">DL </w:t>
      </w:r>
      <w:r w:rsidRPr="00004D88">
        <w:rPr>
          <w:rFonts w:cstheme="minorHAnsi"/>
          <w:kern w:val="0"/>
          <w:sz w:val="20"/>
          <w:szCs w:val="20"/>
          <w:lang w:eastAsia="en-US"/>
        </w:rPr>
        <w:t xml:space="preserve">CC is </w:t>
      </w:r>
      <w:r w:rsidR="0077667B" w:rsidRPr="00004D88">
        <w:rPr>
          <w:rFonts w:cstheme="minorHAnsi"/>
          <w:kern w:val="0"/>
          <w:sz w:val="20"/>
          <w:szCs w:val="20"/>
          <w:lang w:eastAsia="en-US"/>
        </w:rPr>
        <w:t>configured closest to the LTE UL CC</w:t>
      </w:r>
      <w:r w:rsidRPr="00004D88">
        <w:rPr>
          <w:rFonts w:cstheme="minorHAnsi"/>
          <w:kern w:val="0"/>
          <w:sz w:val="20"/>
          <w:szCs w:val="20"/>
          <w:lang w:eastAsia="en-US"/>
        </w:rPr>
        <w:t xml:space="preserve">, </w:t>
      </w:r>
      <w:r w:rsidR="00D52671" w:rsidRPr="00004D88">
        <w:rPr>
          <w:rFonts w:cstheme="minorHAnsi"/>
          <w:kern w:val="0"/>
          <w:sz w:val="20"/>
          <w:szCs w:val="20"/>
          <w:lang w:eastAsia="en-US"/>
        </w:rPr>
        <w:t>NR</w:t>
      </w:r>
      <w:r w:rsidRPr="00004D88">
        <w:rPr>
          <w:rFonts w:cstheme="minorHAnsi"/>
          <w:kern w:val="0"/>
          <w:sz w:val="20"/>
          <w:szCs w:val="20"/>
          <w:lang w:eastAsia="en-US"/>
        </w:rPr>
        <w:t xml:space="preserve"> DL </w:t>
      </w:r>
      <w:r w:rsidR="0077667B" w:rsidRPr="00004D88">
        <w:rPr>
          <w:rFonts w:cstheme="minorHAnsi"/>
          <w:kern w:val="0"/>
          <w:sz w:val="20"/>
          <w:szCs w:val="20"/>
          <w:lang w:eastAsia="en-US"/>
        </w:rPr>
        <w:t xml:space="preserve">may </w:t>
      </w:r>
      <w:r w:rsidRPr="00004D88">
        <w:rPr>
          <w:rFonts w:cstheme="minorHAnsi"/>
          <w:kern w:val="0"/>
          <w:sz w:val="20"/>
          <w:szCs w:val="20"/>
          <w:lang w:eastAsia="en-US"/>
        </w:rPr>
        <w:t xml:space="preserve">have the higher Tx </w:t>
      </w:r>
      <w:proofErr w:type="spellStart"/>
      <w:r w:rsidRPr="00004D88">
        <w:rPr>
          <w:rFonts w:cstheme="minorHAnsi"/>
          <w:kern w:val="0"/>
          <w:sz w:val="20"/>
          <w:szCs w:val="20"/>
          <w:lang w:eastAsia="en-US"/>
        </w:rPr>
        <w:t>RxBN</w:t>
      </w:r>
      <w:proofErr w:type="spellEnd"/>
      <w:r w:rsidRPr="00004D88">
        <w:rPr>
          <w:rFonts w:cstheme="minorHAnsi"/>
          <w:kern w:val="0"/>
          <w:sz w:val="20"/>
          <w:szCs w:val="20"/>
          <w:lang w:eastAsia="en-US"/>
        </w:rPr>
        <w:t xml:space="preserve"> and </w:t>
      </w:r>
      <w:r w:rsidR="0077667B" w:rsidRPr="00004D88">
        <w:rPr>
          <w:rFonts w:cstheme="minorHAnsi"/>
          <w:kern w:val="0"/>
          <w:sz w:val="20"/>
          <w:szCs w:val="20"/>
          <w:lang w:eastAsia="en-US"/>
        </w:rPr>
        <w:t xml:space="preserve">negligible de-sense </w:t>
      </w:r>
      <w:r w:rsidRPr="00004D88">
        <w:rPr>
          <w:rFonts w:cstheme="minorHAnsi"/>
          <w:kern w:val="0"/>
          <w:sz w:val="20"/>
          <w:szCs w:val="20"/>
          <w:lang w:eastAsia="en-US"/>
        </w:rPr>
        <w:t xml:space="preserve">in the </w:t>
      </w:r>
      <w:r w:rsidR="00D52671" w:rsidRPr="00004D88">
        <w:rPr>
          <w:rFonts w:cstheme="minorHAnsi"/>
          <w:kern w:val="0"/>
          <w:sz w:val="20"/>
          <w:szCs w:val="20"/>
          <w:lang w:eastAsia="en-US"/>
        </w:rPr>
        <w:t>LTE</w:t>
      </w:r>
      <w:r w:rsidRPr="00004D88">
        <w:rPr>
          <w:rFonts w:cstheme="minorHAnsi"/>
          <w:kern w:val="0"/>
          <w:sz w:val="20"/>
          <w:szCs w:val="20"/>
          <w:lang w:eastAsia="en-US"/>
        </w:rPr>
        <w:t xml:space="preserve"> DL.</w:t>
      </w:r>
    </w:p>
    <w:p w14:paraId="0327278C" w14:textId="77777777" w:rsidR="00004D88" w:rsidRPr="00F37CEA" w:rsidRDefault="00004D88" w:rsidP="00004D88">
      <w:pPr>
        <w:widowControl/>
        <w:ind w:firstLineChars="50" w:firstLine="100"/>
        <w:jc w:val="left"/>
        <w:rPr>
          <w:rFonts w:cstheme="minorHAnsi"/>
          <w:b/>
          <w:bCs/>
          <w:kern w:val="0"/>
          <w:sz w:val="20"/>
          <w:szCs w:val="20"/>
          <w:lang w:eastAsia="en-US"/>
        </w:rPr>
      </w:pPr>
    </w:p>
    <w:p w14:paraId="7413D589" w14:textId="55E4A7A3" w:rsidR="00137CA7" w:rsidRPr="00547924" w:rsidRDefault="00137CA7" w:rsidP="00004D88">
      <w:pPr>
        <w:ind w:firstLineChars="50" w:firstLine="100"/>
        <w:rPr>
          <w:rFonts w:eastAsia="SimSun" w:cstheme="minorHAnsi"/>
          <w:bCs/>
          <w:sz w:val="20"/>
          <w:szCs w:val="21"/>
        </w:rPr>
      </w:pPr>
      <w:r w:rsidRPr="00547924">
        <w:rPr>
          <w:rFonts w:eastAsia="SimSun" w:cstheme="minorHAnsi"/>
          <w:b/>
          <w:i/>
          <w:iCs/>
          <w:sz w:val="20"/>
          <w:szCs w:val="21"/>
        </w:rPr>
        <w:t xml:space="preserve">Proposal 1: </w:t>
      </w:r>
      <w:r w:rsidR="002B3C5C" w:rsidRPr="00547924">
        <w:rPr>
          <w:rFonts w:eastAsia="SimSun" w:cstheme="minorHAnsi"/>
          <w:bCs/>
          <w:sz w:val="20"/>
          <w:szCs w:val="21"/>
        </w:rPr>
        <w:t xml:space="preserve">Use </w:t>
      </w:r>
      <w:r w:rsidRPr="00547924">
        <w:rPr>
          <w:rFonts w:eastAsia="SimSun" w:cstheme="minorHAnsi"/>
          <w:bCs/>
          <w:sz w:val="20"/>
          <w:szCs w:val="21"/>
        </w:rPr>
        <w:t>MSD test points</w:t>
      </w:r>
      <w:r w:rsidR="00D52671" w:rsidRPr="00547924">
        <w:rPr>
          <w:rFonts w:eastAsia="SimSun" w:cstheme="minorHAnsi"/>
          <w:bCs/>
          <w:sz w:val="20"/>
          <w:szCs w:val="21"/>
        </w:rPr>
        <w:t xml:space="preserve"> for 1UL</w:t>
      </w:r>
      <w:r w:rsidRPr="00547924">
        <w:rPr>
          <w:rFonts w:eastAsia="SimSun" w:cstheme="minorHAnsi"/>
          <w:bCs/>
          <w:sz w:val="20"/>
          <w:szCs w:val="21"/>
        </w:rPr>
        <w:t xml:space="preserve"> </w:t>
      </w:r>
      <w:bookmarkStart w:id="1" w:name="_Hlk174023198"/>
      <w:r w:rsidR="002B3C5C" w:rsidRPr="00547924">
        <w:rPr>
          <w:rFonts w:eastAsia="SimSun" w:cstheme="minorHAnsi"/>
          <w:bCs/>
          <w:sz w:val="20"/>
          <w:szCs w:val="21"/>
        </w:rPr>
        <w:t xml:space="preserve">highlighted </w:t>
      </w:r>
      <w:r w:rsidRPr="00547924">
        <w:rPr>
          <w:rFonts w:eastAsia="SimSun" w:cstheme="minorHAnsi"/>
          <w:bCs/>
          <w:sz w:val="20"/>
          <w:szCs w:val="21"/>
        </w:rPr>
        <w:t xml:space="preserve">in Table </w:t>
      </w:r>
      <w:r w:rsidR="00DC758C" w:rsidRPr="00547924">
        <w:rPr>
          <w:rFonts w:eastAsia="SimSun" w:cstheme="minorHAnsi"/>
          <w:bCs/>
          <w:sz w:val="20"/>
          <w:szCs w:val="21"/>
        </w:rPr>
        <w:t>3</w:t>
      </w:r>
      <w:r w:rsidRPr="00547924">
        <w:rPr>
          <w:rFonts w:eastAsia="SimSun" w:cstheme="minorHAnsi"/>
          <w:bCs/>
          <w:sz w:val="20"/>
          <w:szCs w:val="21"/>
        </w:rPr>
        <w:t xml:space="preserve"> for DC_(n)8AA REFSENS exception.</w:t>
      </w:r>
      <w:bookmarkEnd w:id="1"/>
    </w:p>
    <w:p w14:paraId="37F3DD6F" w14:textId="77777777" w:rsidR="008212BA" w:rsidRPr="008212BA" w:rsidRDefault="008212BA" w:rsidP="00004D88">
      <w:pPr>
        <w:widowControl/>
        <w:jc w:val="left"/>
        <w:rPr>
          <w:rFonts w:cstheme="minorHAnsi"/>
          <w:kern w:val="0"/>
          <w:sz w:val="20"/>
          <w:szCs w:val="20"/>
          <w:lang w:eastAsia="en-US"/>
        </w:rPr>
      </w:pPr>
    </w:p>
    <w:p w14:paraId="2182BE1F" w14:textId="54D3929B" w:rsidR="008212BA" w:rsidRPr="008212BA" w:rsidRDefault="008212BA" w:rsidP="00004D88">
      <w:pPr>
        <w:pStyle w:val="TH"/>
        <w:spacing w:before="0" w:after="0"/>
        <w:rPr>
          <w:rFonts w:asciiTheme="minorHAnsi" w:hAnsiTheme="minorHAnsi" w:cstheme="minorHAnsi"/>
        </w:rPr>
      </w:pPr>
      <w:r w:rsidRPr="008212BA">
        <w:rPr>
          <w:rFonts w:asciiTheme="minorHAnsi" w:hAnsiTheme="minorHAnsi" w:cstheme="minorHAnsi"/>
          <w:bCs/>
        </w:rPr>
        <w:t xml:space="preserve">Table </w:t>
      </w:r>
      <w:r w:rsidR="00DC758C">
        <w:rPr>
          <w:rFonts w:asciiTheme="minorHAnsi" w:hAnsiTheme="minorHAnsi" w:cstheme="minorHAnsi"/>
          <w:bCs/>
        </w:rPr>
        <w:t>3</w:t>
      </w:r>
      <w:r w:rsidRPr="008212BA">
        <w:rPr>
          <w:rFonts w:asciiTheme="minorHAnsi" w:hAnsiTheme="minorHAnsi" w:cstheme="minorHAnsi"/>
        </w:rPr>
        <w:t xml:space="preserve">: </w:t>
      </w:r>
      <w:r w:rsidR="00E56584">
        <w:rPr>
          <w:rFonts w:asciiTheme="minorHAnsi" w:hAnsiTheme="minorHAnsi" w:cstheme="minorHAnsi"/>
        </w:rPr>
        <w:t>Test points</w:t>
      </w:r>
      <w:r w:rsidR="00137CA7" w:rsidRPr="00F37CEA">
        <w:rPr>
          <w:rFonts w:asciiTheme="minorHAnsi" w:hAnsiTheme="minorHAnsi" w:cstheme="minorHAnsi"/>
        </w:rPr>
        <w:t xml:space="preserve"> for intra-band DC </w:t>
      </w:r>
    </w:p>
    <w:tbl>
      <w:tblPr>
        <w:tblStyle w:val="a7"/>
        <w:tblW w:w="9609" w:type="dxa"/>
        <w:jc w:val="center"/>
        <w:tblLook w:val="04A0" w:firstRow="1" w:lastRow="0" w:firstColumn="1" w:lastColumn="0" w:noHBand="0" w:noVBand="1"/>
      </w:tblPr>
      <w:tblGrid>
        <w:gridCol w:w="1644"/>
        <w:gridCol w:w="1361"/>
        <w:gridCol w:w="794"/>
        <w:gridCol w:w="1216"/>
        <w:gridCol w:w="1701"/>
        <w:gridCol w:w="794"/>
        <w:gridCol w:w="1191"/>
        <w:gridCol w:w="908"/>
      </w:tblGrid>
      <w:tr w:rsidR="00004D88" w:rsidRPr="00F90636" w14:paraId="1F8C7B21" w14:textId="77777777" w:rsidTr="005229D4">
        <w:trPr>
          <w:trHeight w:val="20"/>
          <w:jc w:val="center"/>
        </w:trPr>
        <w:tc>
          <w:tcPr>
            <w:tcW w:w="9609" w:type="dxa"/>
            <w:gridSpan w:val="8"/>
            <w:vAlign w:val="center"/>
            <w:hideMark/>
          </w:tcPr>
          <w:p w14:paraId="2FC47A16" w14:textId="77777777" w:rsidR="00F90636" w:rsidRPr="00F90636" w:rsidRDefault="00F90636" w:rsidP="00547924">
            <w:pPr>
              <w:widowControl/>
              <w:jc w:val="center"/>
              <w:rPr>
                <w:rFonts w:cstheme="minorHAnsi"/>
                <w:b/>
                <w:bCs/>
                <w:kern w:val="0"/>
                <w:sz w:val="20"/>
                <w:szCs w:val="20"/>
                <w:lang w:val="en-US" w:eastAsia="en-US"/>
              </w:rPr>
            </w:pPr>
            <w:r w:rsidRPr="00F90636">
              <w:rPr>
                <w:rFonts w:cstheme="minorHAnsi"/>
                <w:b/>
                <w:bCs/>
                <w:kern w:val="0"/>
                <w:sz w:val="20"/>
                <w:szCs w:val="20"/>
                <w:lang w:eastAsia="en-US"/>
              </w:rPr>
              <w:t>EN-DC configuration/Channel allocations/MSD</w:t>
            </w:r>
          </w:p>
        </w:tc>
      </w:tr>
      <w:tr w:rsidR="00547924" w:rsidRPr="00F90636" w14:paraId="09226301" w14:textId="77777777" w:rsidTr="005229D4">
        <w:trPr>
          <w:trHeight w:val="20"/>
          <w:jc w:val="center"/>
        </w:trPr>
        <w:tc>
          <w:tcPr>
            <w:tcW w:w="1644" w:type="dxa"/>
            <w:vMerge w:val="restart"/>
            <w:vAlign w:val="center"/>
            <w:hideMark/>
          </w:tcPr>
          <w:p w14:paraId="6B5C725C"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EN-DC configuration</w:t>
            </w:r>
          </w:p>
        </w:tc>
        <w:tc>
          <w:tcPr>
            <w:tcW w:w="1361" w:type="dxa"/>
            <w:vMerge w:val="restart"/>
            <w:vAlign w:val="center"/>
            <w:hideMark/>
          </w:tcPr>
          <w:p w14:paraId="549C174D"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E-UTRA/NR band</w:t>
            </w:r>
          </w:p>
        </w:tc>
        <w:tc>
          <w:tcPr>
            <w:tcW w:w="794" w:type="dxa"/>
            <w:vAlign w:val="center"/>
            <w:hideMark/>
          </w:tcPr>
          <w:p w14:paraId="0336C3C3"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F</w:t>
            </w:r>
            <w:r w:rsidRPr="00F90636">
              <w:rPr>
                <w:rFonts w:cstheme="minorHAnsi"/>
                <w:b/>
                <w:bCs/>
                <w:kern w:val="0"/>
                <w:sz w:val="20"/>
                <w:szCs w:val="20"/>
                <w:vertAlign w:val="subscript"/>
                <w:lang w:eastAsia="en-US"/>
              </w:rPr>
              <w:t>C</w:t>
            </w:r>
            <w:r w:rsidRPr="00F90636">
              <w:rPr>
                <w:rFonts w:cstheme="minorHAnsi"/>
                <w:b/>
                <w:bCs/>
                <w:kern w:val="0"/>
                <w:sz w:val="20"/>
                <w:szCs w:val="20"/>
                <w:lang w:eastAsia="en-US"/>
              </w:rPr>
              <w:t xml:space="preserve"> (UL)</w:t>
            </w:r>
          </w:p>
        </w:tc>
        <w:tc>
          <w:tcPr>
            <w:tcW w:w="1216" w:type="dxa"/>
            <w:vAlign w:val="center"/>
            <w:hideMark/>
          </w:tcPr>
          <w:p w14:paraId="6700BAB2"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Channel bandwidth</w:t>
            </w:r>
          </w:p>
        </w:tc>
        <w:tc>
          <w:tcPr>
            <w:tcW w:w="1701" w:type="dxa"/>
            <w:vAlign w:val="center"/>
            <w:hideMark/>
          </w:tcPr>
          <w:p w14:paraId="22073AF9"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UL</w:t>
            </w:r>
          </w:p>
        </w:tc>
        <w:tc>
          <w:tcPr>
            <w:tcW w:w="794" w:type="dxa"/>
            <w:vAlign w:val="center"/>
            <w:hideMark/>
          </w:tcPr>
          <w:p w14:paraId="0A6E3A0D"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F</w:t>
            </w:r>
            <w:r w:rsidRPr="00F90636">
              <w:rPr>
                <w:rFonts w:cstheme="minorHAnsi"/>
                <w:b/>
                <w:bCs/>
                <w:kern w:val="0"/>
                <w:sz w:val="20"/>
                <w:szCs w:val="20"/>
                <w:vertAlign w:val="subscript"/>
                <w:lang w:eastAsia="en-US"/>
              </w:rPr>
              <w:t>C</w:t>
            </w:r>
            <w:r w:rsidRPr="00F90636">
              <w:rPr>
                <w:rFonts w:cstheme="minorHAnsi"/>
                <w:b/>
                <w:bCs/>
                <w:kern w:val="0"/>
                <w:sz w:val="20"/>
                <w:szCs w:val="20"/>
                <w:lang w:eastAsia="en-US"/>
              </w:rPr>
              <w:t xml:space="preserve"> (DL)</w:t>
            </w:r>
          </w:p>
        </w:tc>
        <w:tc>
          <w:tcPr>
            <w:tcW w:w="1191" w:type="dxa"/>
            <w:noWrap/>
            <w:vAlign w:val="center"/>
            <w:hideMark/>
          </w:tcPr>
          <w:p w14:paraId="41B5C529"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MSD</w:t>
            </w:r>
          </w:p>
        </w:tc>
        <w:tc>
          <w:tcPr>
            <w:tcW w:w="908" w:type="dxa"/>
            <w:vMerge w:val="restart"/>
            <w:vAlign w:val="center"/>
            <w:hideMark/>
          </w:tcPr>
          <w:p w14:paraId="755997D3"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Duplex mode</w:t>
            </w:r>
          </w:p>
        </w:tc>
      </w:tr>
      <w:tr w:rsidR="00547924" w:rsidRPr="00F90636" w14:paraId="77D20B34" w14:textId="77777777" w:rsidTr="005229D4">
        <w:trPr>
          <w:trHeight w:val="20"/>
          <w:jc w:val="center"/>
        </w:trPr>
        <w:tc>
          <w:tcPr>
            <w:tcW w:w="1644" w:type="dxa"/>
            <w:vMerge/>
            <w:vAlign w:val="center"/>
            <w:hideMark/>
          </w:tcPr>
          <w:p w14:paraId="073CDFD4" w14:textId="77777777" w:rsidR="00547924" w:rsidRPr="00F90636" w:rsidRDefault="00547924" w:rsidP="00004D88">
            <w:pPr>
              <w:widowControl/>
              <w:jc w:val="center"/>
              <w:rPr>
                <w:rFonts w:cstheme="minorHAnsi"/>
                <w:b/>
                <w:bCs/>
                <w:kern w:val="0"/>
                <w:sz w:val="20"/>
                <w:szCs w:val="20"/>
                <w:lang w:eastAsia="en-US"/>
              </w:rPr>
            </w:pPr>
          </w:p>
        </w:tc>
        <w:tc>
          <w:tcPr>
            <w:tcW w:w="1361" w:type="dxa"/>
            <w:vMerge/>
            <w:vAlign w:val="center"/>
            <w:hideMark/>
          </w:tcPr>
          <w:p w14:paraId="45637FEA" w14:textId="77777777" w:rsidR="00547924" w:rsidRPr="00F90636" w:rsidRDefault="00547924" w:rsidP="00004D88">
            <w:pPr>
              <w:widowControl/>
              <w:jc w:val="center"/>
              <w:rPr>
                <w:rFonts w:cstheme="minorHAnsi"/>
                <w:b/>
                <w:bCs/>
                <w:kern w:val="0"/>
                <w:sz w:val="20"/>
                <w:szCs w:val="20"/>
                <w:lang w:eastAsia="en-US"/>
              </w:rPr>
            </w:pPr>
          </w:p>
        </w:tc>
        <w:tc>
          <w:tcPr>
            <w:tcW w:w="794" w:type="dxa"/>
            <w:vAlign w:val="center"/>
            <w:hideMark/>
          </w:tcPr>
          <w:p w14:paraId="152EFAD1"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(MHz)</w:t>
            </w:r>
          </w:p>
        </w:tc>
        <w:tc>
          <w:tcPr>
            <w:tcW w:w="1216" w:type="dxa"/>
            <w:vAlign w:val="center"/>
            <w:hideMark/>
          </w:tcPr>
          <w:p w14:paraId="4658F05A"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(MHz)</w:t>
            </w:r>
          </w:p>
        </w:tc>
        <w:tc>
          <w:tcPr>
            <w:tcW w:w="1701" w:type="dxa"/>
            <w:vAlign w:val="center"/>
            <w:hideMark/>
          </w:tcPr>
          <w:p w14:paraId="5D099106"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allocation (LCRB)</w:t>
            </w:r>
          </w:p>
        </w:tc>
        <w:tc>
          <w:tcPr>
            <w:tcW w:w="794" w:type="dxa"/>
            <w:vAlign w:val="center"/>
            <w:hideMark/>
          </w:tcPr>
          <w:p w14:paraId="530D7556"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(MHz)</w:t>
            </w:r>
          </w:p>
        </w:tc>
        <w:tc>
          <w:tcPr>
            <w:tcW w:w="1191" w:type="dxa"/>
            <w:noWrap/>
            <w:vAlign w:val="center"/>
            <w:hideMark/>
          </w:tcPr>
          <w:p w14:paraId="465B3C22" w14:textId="77777777" w:rsidR="00547924" w:rsidRPr="00F90636" w:rsidRDefault="00547924" w:rsidP="00004D88">
            <w:pPr>
              <w:widowControl/>
              <w:jc w:val="center"/>
              <w:rPr>
                <w:rFonts w:cstheme="minorHAnsi"/>
                <w:b/>
                <w:bCs/>
                <w:kern w:val="0"/>
                <w:sz w:val="20"/>
                <w:szCs w:val="20"/>
                <w:lang w:eastAsia="en-US"/>
              </w:rPr>
            </w:pPr>
            <w:r w:rsidRPr="00F90636">
              <w:rPr>
                <w:rFonts w:cstheme="minorHAnsi"/>
                <w:b/>
                <w:bCs/>
                <w:kern w:val="0"/>
                <w:sz w:val="20"/>
                <w:szCs w:val="20"/>
                <w:lang w:eastAsia="en-US"/>
              </w:rPr>
              <w:t>(MHz)</w:t>
            </w:r>
          </w:p>
        </w:tc>
        <w:tc>
          <w:tcPr>
            <w:tcW w:w="908" w:type="dxa"/>
            <w:vMerge/>
            <w:vAlign w:val="center"/>
            <w:hideMark/>
          </w:tcPr>
          <w:p w14:paraId="351EC0AA" w14:textId="77777777" w:rsidR="00547924" w:rsidRPr="00F90636" w:rsidRDefault="00547924" w:rsidP="00004D88">
            <w:pPr>
              <w:widowControl/>
              <w:jc w:val="center"/>
              <w:rPr>
                <w:rFonts w:cstheme="minorHAnsi"/>
                <w:b/>
                <w:bCs/>
                <w:kern w:val="0"/>
                <w:sz w:val="20"/>
                <w:szCs w:val="20"/>
                <w:lang w:eastAsia="en-US"/>
              </w:rPr>
            </w:pPr>
          </w:p>
        </w:tc>
      </w:tr>
      <w:tr w:rsidR="00547924" w:rsidRPr="00F90636" w14:paraId="1EF91B5C" w14:textId="77777777" w:rsidTr="005229D4">
        <w:trPr>
          <w:trHeight w:val="20"/>
          <w:jc w:val="center"/>
        </w:trPr>
        <w:tc>
          <w:tcPr>
            <w:tcW w:w="1644" w:type="dxa"/>
            <w:vMerge w:val="restart"/>
            <w:vAlign w:val="center"/>
            <w:hideMark/>
          </w:tcPr>
          <w:p w14:paraId="5004B4BD" w14:textId="77777777" w:rsidR="00547924" w:rsidRPr="00F90636" w:rsidRDefault="00547924" w:rsidP="00004D88">
            <w:pPr>
              <w:widowControl/>
              <w:jc w:val="center"/>
              <w:rPr>
                <w:rFonts w:cstheme="minorHAnsi"/>
                <w:kern w:val="0"/>
                <w:sz w:val="20"/>
                <w:szCs w:val="20"/>
                <w:lang w:eastAsia="en-US"/>
              </w:rPr>
            </w:pPr>
            <w:r w:rsidRPr="00F90636">
              <w:rPr>
                <w:rFonts w:cstheme="minorHAnsi"/>
                <w:kern w:val="0"/>
                <w:sz w:val="20"/>
                <w:szCs w:val="20"/>
                <w:lang w:eastAsia="en-US"/>
              </w:rPr>
              <w:t>DC_(n)8AA</w:t>
            </w:r>
          </w:p>
        </w:tc>
        <w:tc>
          <w:tcPr>
            <w:tcW w:w="1361" w:type="dxa"/>
            <w:vAlign w:val="center"/>
            <w:hideMark/>
          </w:tcPr>
          <w:p w14:paraId="5F969166" w14:textId="77777777" w:rsidR="00547924" w:rsidRPr="00F90636" w:rsidRDefault="00547924" w:rsidP="00004D88">
            <w:pPr>
              <w:widowControl/>
              <w:jc w:val="center"/>
              <w:rPr>
                <w:rFonts w:cstheme="minorHAnsi"/>
                <w:kern w:val="0"/>
                <w:sz w:val="20"/>
                <w:szCs w:val="20"/>
                <w:lang w:eastAsia="en-US"/>
              </w:rPr>
            </w:pPr>
            <w:r w:rsidRPr="00F90636">
              <w:rPr>
                <w:rFonts w:cstheme="minorHAnsi"/>
                <w:kern w:val="0"/>
                <w:sz w:val="20"/>
                <w:szCs w:val="20"/>
                <w:lang w:eastAsia="en-US"/>
              </w:rPr>
              <w:t>8</w:t>
            </w:r>
          </w:p>
        </w:tc>
        <w:tc>
          <w:tcPr>
            <w:tcW w:w="794" w:type="dxa"/>
            <w:vAlign w:val="center"/>
            <w:hideMark/>
          </w:tcPr>
          <w:p w14:paraId="2E54CE9F"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890</w:t>
            </w:r>
          </w:p>
        </w:tc>
        <w:tc>
          <w:tcPr>
            <w:tcW w:w="1216" w:type="dxa"/>
            <w:vAlign w:val="center"/>
            <w:hideMark/>
          </w:tcPr>
          <w:p w14:paraId="06877811"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10</w:t>
            </w:r>
          </w:p>
        </w:tc>
        <w:tc>
          <w:tcPr>
            <w:tcW w:w="1701" w:type="dxa"/>
            <w:vAlign w:val="center"/>
            <w:hideMark/>
          </w:tcPr>
          <w:p w14:paraId="1615D089"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N/A</w:t>
            </w:r>
          </w:p>
        </w:tc>
        <w:tc>
          <w:tcPr>
            <w:tcW w:w="794" w:type="dxa"/>
            <w:vAlign w:val="center"/>
            <w:hideMark/>
          </w:tcPr>
          <w:p w14:paraId="5DEDDFA0"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935</w:t>
            </w:r>
          </w:p>
        </w:tc>
        <w:tc>
          <w:tcPr>
            <w:tcW w:w="1191" w:type="dxa"/>
            <w:vAlign w:val="center"/>
            <w:hideMark/>
          </w:tcPr>
          <w:p w14:paraId="09A8DE63"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[TBD]</w:t>
            </w:r>
          </w:p>
        </w:tc>
        <w:tc>
          <w:tcPr>
            <w:tcW w:w="908" w:type="dxa"/>
            <w:vMerge w:val="restart"/>
            <w:vAlign w:val="center"/>
            <w:hideMark/>
          </w:tcPr>
          <w:p w14:paraId="76826A7F" w14:textId="2A8C393F" w:rsidR="00547924" w:rsidRPr="00F90636" w:rsidRDefault="00547924" w:rsidP="00004D88">
            <w:pPr>
              <w:widowControl/>
              <w:jc w:val="center"/>
              <w:rPr>
                <w:rFonts w:cstheme="minorHAnsi"/>
                <w:kern w:val="0"/>
                <w:sz w:val="20"/>
                <w:szCs w:val="20"/>
                <w:lang w:eastAsia="en-US"/>
              </w:rPr>
            </w:pPr>
            <w:r w:rsidRPr="00F90636">
              <w:rPr>
                <w:rFonts w:cstheme="minorHAnsi"/>
                <w:kern w:val="0"/>
                <w:sz w:val="20"/>
                <w:szCs w:val="20"/>
                <w:lang w:eastAsia="en-US"/>
              </w:rPr>
              <w:t>FDD</w:t>
            </w:r>
          </w:p>
          <w:p w14:paraId="043C78F6" w14:textId="4032362F" w:rsidR="00547924" w:rsidRPr="00F90636" w:rsidRDefault="00547924" w:rsidP="00004D88">
            <w:pPr>
              <w:widowControl/>
              <w:jc w:val="center"/>
              <w:rPr>
                <w:rFonts w:cstheme="minorHAnsi"/>
                <w:kern w:val="0"/>
                <w:sz w:val="20"/>
                <w:szCs w:val="20"/>
                <w:lang w:eastAsia="en-US"/>
              </w:rPr>
            </w:pPr>
          </w:p>
        </w:tc>
      </w:tr>
      <w:tr w:rsidR="00547924" w:rsidRPr="00F90636" w14:paraId="02C3C093" w14:textId="77777777" w:rsidTr="005229D4">
        <w:trPr>
          <w:trHeight w:val="20"/>
          <w:jc w:val="center"/>
        </w:trPr>
        <w:tc>
          <w:tcPr>
            <w:tcW w:w="1644" w:type="dxa"/>
            <w:vMerge/>
            <w:vAlign w:val="center"/>
            <w:hideMark/>
          </w:tcPr>
          <w:p w14:paraId="559B4F6B" w14:textId="77777777" w:rsidR="00547924" w:rsidRPr="00F90636" w:rsidRDefault="00547924" w:rsidP="00004D88">
            <w:pPr>
              <w:widowControl/>
              <w:jc w:val="center"/>
              <w:rPr>
                <w:rFonts w:cstheme="minorHAnsi"/>
                <w:kern w:val="0"/>
                <w:sz w:val="20"/>
                <w:szCs w:val="20"/>
                <w:lang w:eastAsia="en-US"/>
              </w:rPr>
            </w:pPr>
          </w:p>
        </w:tc>
        <w:tc>
          <w:tcPr>
            <w:tcW w:w="1361" w:type="dxa"/>
            <w:vAlign w:val="center"/>
            <w:hideMark/>
          </w:tcPr>
          <w:p w14:paraId="4242A226" w14:textId="77777777" w:rsidR="00547924" w:rsidRPr="00F90636" w:rsidRDefault="00547924" w:rsidP="00004D88">
            <w:pPr>
              <w:widowControl/>
              <w:jc w:val="center"/>
              <w:rPr>
                <w:rFonts w:cstheme="minorHAnsi"/>
                <w:kern w:val="0"/>
                <w:sz w:val="20"/>
                <w:szCs w:val="20"/>
                <w:lang w:eastAsia="en-US"/>
              </w:rPr>
            </w:pPr>
            <w:r w:rsidRPr="00F90636">
              <w:rPr>
                <w:rFonts w:cstheme="minorHAnsi"/>
                <w:kern w:val="0"/>
                <w:sz w:val="20"/>
                <w:szCs w:val="20"/>
                <w:lang w:eastAsia="en-US"/>
              </w:rPr>
              <w:t>n8</w:t>
            </w:r>
          </w:p>
        </w:tc>
        <w:tc>
          <w:tcPr>
            <w:tcW w:w="794" w:type="dxa"/>
            <w:vAlign w:val="center"/>
            <w:hideMark/>
          </w:tcPr>
          <w:p w14:paraId="11536353"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905</w:t>
            </w:r>
          </w:p>
        </w:tc>
        <w:tc>
          <w:tcPr>
            <w:tcW w:w="1216" w:type="dxa"/>
            <w:vAlign w:val="center"/>
            <w:hideMark/>
          </w:tcPr>
          <w:p w14:paraId="4716209F"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20</w:t>
            </w:r>
          </w:p>
        </w:tc>
        <w:tc>
          <w:tcPr>
            <w:tcW w:w="1701" w:type="dxa"/>
            <w:vAlign w:val="center"/>
            <w:hideMark/>
          </w:tcPr>
          <w:p w14:paraId="36EE59D1"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20 (</w:t>
            </w:r>
            <w:proofErr w:type="spellStart"/>
            <w:r w:rsidRPr="002B3C5C">
              <w:rPr>
                <w:rFonts w:cstheme="minorHAnsi"/>
                <w:kern w:val="0"/>
                <w:sz w:val="20"/>
                <w:szCs w:val="20"/>
                <w:highlight w:val="yellow"/>
                <w:lang w:eastAsia="en-US"/>
              </w:rPr>
              <w:t>RB</w:t>
            </w:r>
            <w:r w:rsidRPr="002B3C5C">
              <w:rPr>
                <w:rFonts w:cstheme="minorHAnsi"/>
                <w:kern w:val="0"/>
                <w:sz w:val="20"/>
                <w:szCs w:val="20"/>
                <w:highlight w:val="yellow"/>
                <w:vertAlign w:val="subscript"/>
                <w:lang w:eastAsia="en-US"/>
              </w:rPr>
              <w:t>start</w:t>
            </w:r>
            <w:proofErr w:type="spellEnd"/>
            <w:r w:rsidRPr="002B3C5C">
              <w:rPr>
                <w:rFonts w:cstheme="minorHAnsi"/>
                <w:kern w:val="0"/>
                <w:sz w:val="20"/>
                <w:szCs w:val="20"/>
                <w:highlight w:val="yellow"/>
                <w:vertAlign w:val="subscript"/>
                <w:lang w:eastAsia="en-US"/>
              </w:rPr>
              <w:t xml:space="preserve"> </w:t>
            </w:r>
            <w:r w:rsidRPr="002B3C5C">
              <w:rPr>
                <w:rFonts w:cstheme="minorHAnsi"/>
                <w:kern w:val="0"/>
                <w:sz w:val="20"/>
                <w:szCs w:val="20"/>
                <w:highlight w:val="yellow"/>
                <w:lang w:eastAsia="en-US"/>
              </w:rPr>
              <w:t>= 86)</w:t>
            </w:r>
          </w:p>
        </w:tc>
        <w:tc>
          <w:tcPr>
            <w:tcW w:w="794" w:type="dxa"/>
            <w:vAlign w:val="center"/>
            <w:hideMark/>
          </w:tcPr>
          <w:p w14:paraId="70F86989"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950</w:t>
            </w:r>
          </w:p>
        </w:tc>
        <w:tc>
          <w:tcPr>
            <w:tcW w:w="1191" w:type="dxa"/>
            <w:vAlign w:val="center"/>
            <w:hideMark/>
          </w:tcPr>
          <w:p w14:paraId="04F598F8" w14:textId="5A51CFE3"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[0]</w:t>
            </w:r>
          </w:p>
        </w:tc>
        <w:tc>
          <w:tcPr>
            <w:tcW w:w="908" w:type="dxa"/>
            <w:vMerge/>
            <w:vAlign w:val="center"/>
            <w:hideMark/>
          </w:tcPr>
          <w:p w14:paraId="5CFA20A8" w14:textId="77777777" w:rsidR="00547924" w:rsidRPr="00F90636" w:rsidRDefault="00547924" w:rsidP="00004D88">
            <w:pPr>
              <w:widowControl/>
              <w:rPr>
                <w:rFonts w:cstheme="minorHAnsi"/>
                <w:kern w:val="0"/>
                <w:sz w:val="20"/>
                <w:szCs w:val="20"/>
                <w:lang w:eastAsia="en-US"/>
              </w:rPr>
            </w:pPr>
          </w:p>
        </w:tc>
      </w:tr>
      <w:tr w:rsidR="00547924" w:rsidRPr="00F90636" w14:paraId="51F19E0C" w14:textId="77777777" w:rsidTr="005229D4">
        <w:trPr>
          <w:trHeight w:val="20"/>
          <w:jc w:val="center"/>
        </w:trPr>
        <w:tc>
          <w:tcPr>
            <w:tcW w:w="1644" w:type="dxa"/>
            <w:vMerge w:val="restart"/>
            <w:vAlign w:val="center"/>
            <w:hideMark/>
          </w:tcPr>
          <w:p w14:paraId="2ABF7E54" w14:textId="77777777" w:rsidR="00547924" w:rsidRPr="00F90636" w:rsidRDefault="00547924" w:rsidP="00004D88">
            <w:pPr>
              <w:widowControl/>
              <w:jc w:val="center"/>
              <w:rPr>
                <w:rFonts w:cstheme="minorHAnsi"/>
                <w:kern w:val="0"/>
                <w:sz w:val="20"/>
                <w:szCs w:val="20"/>
                <w:lang w:eastAsia="en-US"/>
              </w:rPr>
            </w:pPr>
            <w:r w:rsidRPr="00F90636">
              <w:rPr>
                <w:rFonts w:cstheme="minorHAnsi"/>
                <w:kern w:val="0"/>
                <w:sz w:val="20"/>
                <w:szCs w:val="20"/>
                <w:lang w:eastAsia="en-US"/>
              </w:rPr>
              <w:t>DC_(n)8AA</w:t>
            </w:r>
          </w:p>
        </w:tc>
        <w:tc>
          <w:tcPr>
            <w:tcW w:w="1361" w:type="dxa"/>
            <w:vAlign w:val="center"/>
            <w:hideMark/>
          </w:tcPr>
          <w:p w14:paraId="0F5E1577" w14:textId="77777777" w:rsidR="00547924" w:rsidRPr="00F90636" w:rsidRDefault="00547924" w:rsidP="00004D88">
            <w:pPr>
              <w:widowControl/>
              <w:jc w:val="center"/>
              <w:rPr>
                <w:rFonts w:cstheme="minorHAnsi"/>
                <w:kern w:val="0"/>
                <w:sz w:val="20"/>
                <w:szCs w:val="20"/>
                <w:lang w:eastAsia="en-US"/>
              </w:rPr>
            </w:pPr>
            <w:r w:rsidRPr="00F90636">
              <w:rPr>
                <w:rFonts w:cstheme="minorHAnsi"/>
                <w:kern w:val="0"/>
                <w:sz w:val="20"/>
                <w:szCs w:val="20"/>
                <w:lang w:eastAsia="en-US"/>
              </w:rPr>
              <w:t>8</w:t>
            </w:r>
          </w:p>
        </w:tc>
        <w:tc>
          <w:tcPr>
            <w:tcW w:w="794" w:type="dxa"/>
            <w:vAlign w:val="center"/>
            <w:hideMark/>
          </w:tcPr>
          <w:p w14:paraId="276A4282" w14:textId="0FA111E8"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910</w:t>
            </w:r>
          </w:p>
        </w:tc>
        <w:tc>
          <w:tcPr>
            <w:tcW w:w="1216" w:type="dxa"/>
            <w:vAlign w:val="center"/>
            <w:hideMark/>
          </w:tcPr>
          <w:p w14:paraId="32864B9F"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10</w:t>
            </w:r>
          </w:p>
        </w:tc>
        <w:tc>
          <w:tcPr>
            <w:tcW w:w="1701" w:type="dxa"/>
            <w:vAlign w:val="center"/>
            <w:hideMark/>
          </w:tcPr>
          <w:p w14:paraId="650FD6CB"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25 (</w:t>
            </w:r>
            <w:proofErr w:type="spellStart"/>
            <w:r w:rsidRPr="002B3C5C">
              <w:rPr>
                <w:rFonts w:cstheme="minorHAnsi"/>
                <w:kern w:val="0"/>
                <w:sz w:val="20"/>
                <w:szCs w:val="20"/>
                <w:highlight w:val="yellow"/>
                <w:lang w:eastAsia="en-US"/>
              </w:rPr>
              <w:t>RB</w:t>
            </w:r>
            <w:r w:rsidRPr="002B3C5C">
              <w:rPr>
                <w:rFonts w:cstheme="minorHAnsi"/>
                <w:kern w:val="0"/>
                <w:sz w:val="20"/>
                <w:szCs w:val="20"/>
                <w:highlight w:val="yellow"/>
                <w:vertAlign w:val="subscript"/>
                <w:lang w:eastAsia="en-US"/>
              </w:rPr>
              <w:t>start</w:t>
            </w:r>
            <w:proofErr w:type="spellEnd"/>
            <w:r w:rsidRPr="002B3C5C">
              <w:rPr>
                <w:rFonts w:cstheme="minorHAnsi"/>
                <w:kern w:val="0"/>
                <w:sz w:val="20"/>
                <w:szCs w:val="20"/>
                <w:highlight w:val="yellow"/>
                <w:vertAlign w:val="subscript"/>
                <w:lang w:eastAsia="en-US"/>
              </w:rPr>
              <w:t xml:space="preserve"> </w:t>
            </w:r>
            <w:r w:rsidRPr="002B3C5C">
              <w:rPr>
                <w:rFonts w:cstheme="minorHAnsi"/>
                <w:kern w:val="0"/>
                <w:sz w:val="20"/>
                <w:szCs w:val="20"/>
                <w:highlight w:val="yellow"/>
                <w:lang w:eastAsia="en-US"/>
              </w:rPr>
              <w:t>= 25)</w:t>
            </w:r>
          </w:p>
        </w:tc>
        <w:tc>
          <w:tcPr>
            <w:tcW w:w="794" w:type="dxa"/>
            <w:vAlign w:val="center"/>
            <w:hideMark/>
          </w:tcPr>
          <w:p w14:paraId="2BB02741" w14:textId="3138ADF9"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955</w:t>
            </w:r>
          </w:p>
        </w:tc>
        <w:tc>
          <w:tcPr>
            <w:tcW w:w="1191" w:type="dxa"/>
            <w:vAlign w:val="center"/>
            <w:hideMark/>
          </w:tcPr>
          <w:p w14:paraId="1FDEA59B" w14:textId="6677083D"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[0]</w:t>
            </w:r>
          </w:p>
        </w:tc>
        <w:tc>
          <w:tcPr>
            <w:tcW w:w="908" w:type="dxa"/>
            <w:vMerge/>
            <w:vAlign w:val="center"/>
            <w:hideMark/>
          </w:tcPr>
          <w:p w14:paraId="3B83FF9B" w14:textId="77777777" w:rsidR="00547924" w:rsidRPr="00F90636" w:rsidRDefault="00547924" w:rsidP="00004D88">
            <w:pPr>
              <w:widowControl/>
              <w:rPr>
                <w:rFonts w:cstheme="minorHAnsi"/>
                <w:kern w:val="0"/>
                <w:sz w:val="20"/>
                <w:szCs w:val="20"/>
                <w:lang w:eastAsia="en-US"/>
              </w:rPr>
            </w:pPr>
          </w:p>
        </w:tc>
      </w:tr>
      <w:tr w:rsidR="00547924" w:rsidRPr="00F90636" w14:paraId="7A679ED6" w14:textId="77777777" w:rsidTr="005229D4">
        <w:trPr>
          <w:trHeight w:val="20"/>
          <w:jc w:val="center"/>
        </w:trPr>
        <w:tc>
          <w:tcPr>
            <w:tcW w:w="1644" w:type="dxa"/>
            <w:vMerge/>
            <w:vAlign w:val="center"/>
            <w:hideMark/>
          </w:tcPr>
          <w:p w14:paraId="3D4909CD" w14:textId="19892308" w:rsidR="00547924" w:rsidRPr="00F90636" w:rsidRDefault="00547924" w:rsidP="00004D88">
            <w:pPr>
              <w:widowControl/>
              <w:jc w:val="center"/>
              <w:rPr>
                <w:rFonts w:cstheme="minorHAnsi"/>
                <w:kern w:val="0"/>
                <w:sz w:val="20"/>
                <w:szCs w:val="20"/>
              </w:rPr>
            </w:pPr>
          </w:p>
        </w:tc>
        <w:tc>
          <w:tcPr>
            <w:tcW w:w="1361" w:type="dxa"/>
            <w:vAlign w:val="center"/>
            <w:hideMark/>
          </w:tcPr>
          <w:p w14:paraId="3609D657" w14:textId="77777777" w:rsidR="00547924" w:rsidRPr="00F90636" w:rsidRDefault="00547924" w:rsidP="00004D88">
            <w:pPr>
              <w:widowControl/>
              <w:jc w:val="center"/>
              <w:rPr>
                <w:rFonts w:cstheme="minorHAnsi"/>
                <w:kern w:val="0"/>
                <w:sz w:val="20"/>
                <w:szCs w:val="20"/>
                <w:lang w:eastAsia="en-US"/>
              </w:rPr>
            </w:pPr>
            <w:r w:rsidRPr="00F90636">
              <w:rPr>
                <w:rFonts w:cstheme="minorHAnsi"/>
                <w:kern w:val="0"/>
                <w:sz w:val="20"/>
                <w:szCs w:val="20"/>
                <w:lang w:eastAsia="en-US"/>
              </w:rPr>
              <w:t>n8</w:t>
            </w:r>
          </w:p>
        </w:tc>
        <w:tc>
          <w:tcPr>
            <w:tcW w:w="794" w:type="dxa"/>
            <w:vAlign w:val="center"/>
            <w:hideMark/>
          </w:tcPr>
          <w:p w14:paraId="32708B6B" w14:textId="06908C55"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895</w:t>
            </w:r>
          </w:p>
        </w:tc>
        <w:tc>
          <w:tcPr>
            <w:tcW w:w="1216" w:type="dxa"/>
            <w:vAlign w:val="center"/>
            <w:hideMark/>
          </w:tcPr>
          <w:p w14:paraId="22A14A1C"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20</w:t>
            </w:r>
          </w:p>
        </w:tc>
        <w:tc>
          <w:tcPr>
            <w:tcW w:w="1701" w:type="dxa"/>
            <w:vAlign w:val="center"/>
            <w:hideMark/>
          </w:tcPr>
          <w:p w14:paraId="20A4DD87"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N/A</w:t>
            </w:r>
          </w:p>
        </w:tc>
        <w:tc>
          <w:tcPr>
            <w:tcW w:w="794" w:type="dxa"/>
            <w:vAlign w:val="center"/>
            <w:hideMark/>
          </w:tcPr>
          <w:p w14:paraId="6FD35736" w14:textId="0ECBF9F9"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940</w:t>
            </w:r>
          </w:p>
        </w:tc>
        <w:tc>
          <w:tcPr>
            <w:tcW w:w="1191" w:type="dxa"/>
            <w:vAlign w:val="center"/>
            <w:hideMark/>
          </w:tcPr>
          <w:p w14:paraId="19C5A449" w14:textId="77777777" w:rsidR="00547924" w:rsidRPr="002B3C5C" w:rsidRDefault="00547924" w:rsidP="00004D88">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[TBD]</w:t>
            </w:r>
          </w:p>
        </w:tc>
        <w:tc>
          <w:tcPr>
            <w:tcW w:w="908" w:type="dxa"/>
            <w:vMerge/>
            <w:vAlign w:val="center"/>
            <w:hideMark/>
          </w:tcPr>
          <w:p w14:paraId="4E3C4D20" w14:textId="77777777" w:rsidR="00547924" w:rsidRPr="00F90636" w:rsidRDefault="00547924" w:rsidP="00004D88">
            <w:pPr>
              <w:widowControl/>
              <w:rPr>
                <w:rFonts w:cstheme="minorHAnsi"/>
                <w:kern w:val="0"/>
                <w:sz w:val="20"/>
                <w:szCs w:val="20"/>
                <w:lang w:eastAsia="en-US"/>
              </w:rPr>
            </w:pPr>
          </w:p>
        </w:tc>
      </w:tr>
    </w:tbl>
    <w:p w14:paraId="74456C41" w14:textId="77777777" w:rsidR="008212BA" w:rsidRPr="008212BA" w:rsidRDefault="008212BA" w:rsidP="00547924">
      <w:pPr>
        <w:widowControl/>
        <w:jc w:val="left"/>
        <w:rPr>
          <w:rFonts w:cstheme="minorHAnsi"/>
          <w:kern w:val="0"/>
          <w:sz w:val="20"/>
          <w:szCs w:val="20"/>
          <w:lang w:val="en-US" w:eastAsia="en-US"/>
        </w:rPr>
      </w:pPr>
    </w:p>
    <w:p w14:paraId="2656E4D6" w14:textId="77777777" w:rsidR="0058119B" w:rsidRPr="008212BA" w:rsidRDefault="0058119B" w:rsidP="0058119B">
      <w:pPr>
        <w:pStyle w:val="2"/>
        <w:rPr>
          <w:rFonts w:asciiTheme="minorHAnsi" w:hAnsiTheme="minorHAnsi" w:cstheme="minorHAnsi"/>
          <w:kern w:val="0"/>
          <w:sz w:val="36"/>
          <w:szCs w:val="20"/>
          <w:lang w:val="en-US"/>
        </w:rPr>
      </w:pPr>
      <w:r w:rsidRPr="00F37CEA">
        <w:rPr>
          <w:rFonts w:asciiTheme="minorHAnsi" w:hAnsiTheme="minorHAnsi" w:cstheme="minorHAnsi"/>
          <w:kern w:val="0"/>
          <w:sz w:val="36"/>
          <w:szCs w:val="20"/>
          <w:lang w:val="en-US"/>
        </w:rPr>
        <w:lastRenderedPageBreak/>
        <w:t xml:space="preserve">2.3 2UL test points </w:t>
      </w:r>
    </w:p>
    <w:p w14:paraId="6E95BCE2" w14:textId="6547B4CE" w:rsidR="008212BA" w:rsidRDefault="00BF1543" w:rsidP="00764126">
      <w:pPr>
        <w:widowControl/>
        <w:spacing w:before="120"/>
        <w:ind w:firstLineChars="50" w:firstLine="100"/>
        <w:jc w:val="left"/>
        <w:rPr>
          <w:rFonts w:cstheme="minorHAnsi"/>
          <w:kern w:val="0"/>
          <w:sz w:val="20"/>
          <w:szCs w:val="20"/>
          <w:lang w:val="en-US"/>
        </w:rPr>
      </w:pPr>
      <w:r>
        <w:rPr>
          <w:rFonts w:cstheme="minorHAnsi"/>
          <w:kern w:val="0"/>
          <w:sz w:val="20"/>
          <w:szCs w:val="20"/>
          <w:lang w:val="en-US"/>
        </w:rPr>
        <w:t xml:space="preserve">If single UL is not allowed, </w:t>
      </w:r>
      <w:r w:rsidR="0058119B" w:rsidRPr="00F37CEA">
        <w:rPr>
          <w:rFonts w:cstheme="minorHAnsi"/>
          <w:kern w:val="0"/>
          <w:sz w:val="20"/>
          <w:szCs w:val="20"/>
          <w:lang w:val="en-US"/>
        </w:rPr>
        <w:t>2UL test points should also be specified to evaluate MSD due to IMD interferences. To simplify the test points, two worst</w:t>
      </w:r>
      <w:r w:rsidR="009F3D7B" w:rsidRPr="00F37CEA">
        <w:rPr>
          <w:rFonts w:cstheme="minorHAnsi"/>
          <w:kern w:val="0"/>
          <w:sz w:val="20"/>
          <w:szCs w:val="20"/>
          <w:lang w:val="en-US"/>
        </w:rPr>
        <w:t xml:space="preserve"> </w:t>
      </w:r>
      <w:r w:rsidR="0058119B" w:rsidRPr="00F37CEA">
        <w:rPr>
          <w:rFonts w:cstheme="minorHAnsi"/>
          <w:kern w:val="0"/>
          <w:sz w:val="20"/>
          <w:szCs w:val="20"/>
          <w:lang w:val="en-US"/>
        </w:rPr>
        <w:t xml:space="preserve">cases </w:t>
      </w:r>
      <w:r w:rsidR="009F3D7B" w:rsidRPr="00F37CEA">
        <w:rPr>
          <w:rFonts w:cstheme="minorHAnsi"/>
          <w:kern w:val="0"/>
          <w:sz w:val="20"/>
          <w:szCs w:val="20"/>
          <w:lang w:val="en-US"/>
        </w:rPr>
        <w:t>c</w:t>
      </w:r>
      <w:r w:rsidR="0058119B" w:rsidRPr="00F37CEA">
        <w:rPr>
          <w:rFonts w:cstheme="minorHAnsi"/>
          <w:kern w:val="0"/>
          <w:sz w:val="20"/>
          <w:szCs w:val="20"/>
          <w:lang w:val="en-US"/>
        </w:rPr>
        <w:t>an be considered</w:t>
      </w:r>
      <w:r w:rsidR="0077667B">
        <w:rPr>
          <w:rFonts w:cstheme="minorHAnsi"/>
          <w:kern w:val="0"/>
          <w:sz w:val="20"/>
          <w:szCs w:val="20"/>
          <w:lang w:val="en-US"/>
        </w:rPr>
        <w:t xml:space="preserve"> depending on the frequency orientation of the LTE/NR CCs</w:t>
      </w:r>
      <w:r w:rsidR="005033E3">
        <w:rPr>
          <w:rFonts w:cstheme="minorHAnsi"/>
          <w:kern w:val="0"/>
          <w:sz w:val="20"/>
          <w:szCs w:val="20"/>
          <w:lang w:val="en-US"/>
        </w:rPr>
        <w:t xml:space="preserve"> such as</w:t>
      </w:r>
      <w:r w:rsidR="005208AA">
        <w:rPr>
          <w:rFonts w:cstheme="minorHAnsi"/>
          <w:kern w:val="0"/>
          <w:sz w:val="20"/>
          <w:szCs w:val="20"/>
          <w:lang w:val="en-US"/>
        </w:rPr>
        <w:t xml:space="preserve"> </w:t>
      </w:r>
      <w:r w:rsidR="00F37CEA" w:rsidRPr="00F37CEA">
        <w:rPr>
          <w:rFonts w:cstheme="minorHAnsi"/>
          <w:kern w:val="0"/>
          <w:sz w:val="20"/>
          <w:szCs w:val="20"/>
          <w:lang w:val="en-US"/>
        </w:rPr>
        <w:t xml:space="preserve">when </w:t>
      </w:r>
      <w:r w:rsidR="0058119B" w:rsidRPr="00F37CEA">
        <w:rPr>
          <w:rFonts w:cstheme="minorHAnsi"/>
          <w:kern w:val="0"/>
          <w:sz w:val="20"/>
          <w:szCs w:val="20"/>
          <w:lang w:val="en-US"/>
        </w:rPr>
        <w:t xml:space="preserve">NR CC is low </w:t>
      </w:r>
      <w:r w:rsidR="005033E3">
        <w:rPr>
          <w:rFonts w:cstheme="minorHAnsi"/>
          <w:kern w:val="0"/>
          <w:sz w:val="20"/>
          <w:szCs w:val="20"/>
          <w:lang w:val="en-US"/>
        </w:rPr>
        <w:t xml:space="preserve">(NR DL closest to LTE UL) </w:t>
      </w:r>
      <w:r w:rsidR="0058119B" w:rsidRPr="00F37CEA">
        <w:rPr>
          <w:rFonts w:cstheme="minorHAnsi"/>
          <w:kern w:val="0"/>
          <w:sz w:val="20"/>
          <w:szCs w:val="20"/>
          <w:lang w:val="en-US"/>
        </w:rPr>
        <w:t xml:space="preserve">and </w:t>
      </w:r>
      <w:r w:rsidR="00F37CEA" w:rsidRPr="00F37CEA">
        <w:rPr>
          <w:rFonts w:cstheme="minorHAnsi"/>
          <w:kern w:val="0"/>
          <w:sz w:val="20"/>
          <w:szCs w:val="20"/>
          <w:lang w:val="en-US"/>
        </w:rPr>
        <w:t xml:space="preserve">when </w:t>
      </w:r>
      <w:r w:rsidR="0058119B" w:rsidRPr="00F37CEA">
        <w:rPr>
          <w:rFonts w:cstheme="minorHAnsi"/>
          <w:kern w:val="0"/>
          <w:sz w:val="20"/>
          <w:szCs w:val="20"/>
          <w:lang w:val="en-US"/>
        </w:rPr>
        <w:t>LTE CC is low</w:t>
      </w:r>
      <w:r w:rsidR="00F37CEA" w:rsidRPr="00F37CEA">
        <w:rPr>
          <w:rFonts w:cstheme="minorHAnsi"/>
          <w:kern w:val="0"/>
          <w:sz w:val="20"/>
          <w:szCs w:val="20"/>
          <w:lang w:val="en-US"/>
        </w:rPr>
        <w:t xml:space="preserve"> </w:t>
      </w:r>
      <w:r w:rsidR="005033E3">
        <w:rPr>
          <w:rFonts w:cstheme="minorHAnsi"/>
          <w:kern w:val="0"/>
          <w:sz w:val="20"/>
          <w:szCs w:val="20"/>
          <w:lang w:val="en-US"/>
        </w:rPr>
        <w:t xml:space="preserve">(LTE DL closest to NR UL) </w:t>
      </w:r>
      <w:r w:rsidR="00F37CEA" w:rsidRPr="00F37CEA">
        <w:rPr>
          <w:rFonts w:cstheme="minorHAnsi"/>
          <w:kern w:val="0"/>
          <w:sz w:val="20"/>
          <w:szCs w:val="20"/>
          <w:lang w:val="en-US"/>
        </w:rPr>
        <w:t>as described in Figure 2</w:t>
      </w:r>
      <w:r w:rsidR="0058119B" w:rsidRPr="00F37CEA">
        <w:rPr>
          <w:rFonts w:cstheme="minorHAnsi"/>
          <w:kern w:val="0"/>
          <w:sz w:val="20"/>
          <w:szCs w:val="20"/>
          <w:lang w:val="en-US"/>
        </w:rPr>
        <w:t>.</w:t>
      </w:r>
    </w:p>
    <w:p w14:paraId="108FAEA1" w14:textId="77777777" w:rsidR="00547924" w:rsidRPr="008212BA" w:rsidRDefault="00547924" w:rsidP="00764126">
      <w:pPr>
        <w:widowControl/>
        <w:ind w:firstLineChars="50" w:firstLine="100"/>
        <w:jc w:val="left"/>
        <w:rPr>
          <w:rFonts w:cstheme="minorHAnsi"/>
          <w:kern w:val="0"/>
          <w:sz w:val="20"/>
          <w:szCs w:val="20"/>
          <w:lang w:val="en-US"/>
        </w:rPr>
      </w:pPr>
    </w:p>
    <w:p w14:paraId="017C0D76" w14:textId="77777777" w:rsidR="008212BA" w:rsidRPr="00F37CEA" w:rsidRDefault="00F37CEA" w:rsidP="00547924">
      <w:pPr>
        <w:widowControl/>
        <w:jc w:val="center"/>
        <w:rPr>
          <w:rFonts w:cstheme="minorHAnsi"/>
          <w:kern w:val="0"/>
          <w:sz w:val="20"/>
          <w:szCs w:val="20"/>
          <w:lang w:val="en-US" w:eastAsia="en-US"/>
        </w:rPr>
      </w:pPr>
      <w:r w:rsidRPr="00F37CEA">
        <w:rPr>
          <w:rFonts w:cstheme="minorHAnsi"/>
          <w:noProof/>
          <w:kern w:val="0"/>
          <w:sz w:val="20"/>
          <w:szCs w:val="20"/>
          <w:lang w:val="en-US" w:eastAsia="en-US"/>
        </w:rPr>
        <w:drawing>
          <wp:inline distT="0" distB="0" distL="0" distR="0" wp14:anchorId="177D566C" wp14:editId="477876EA">
            <wp:extent cx="5796544" cy="2218877"/>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3953" cy="2221713"/>
                    </a:xfrm>
                    <a:prstGeom prst="rect">
                      <a:avLst/>
                    </a:prstGeom>
                    <a:noFill/>
                    <a:ln>
                      <a:noFill/>
                    </a:ln>
                  </pic:spPr>
                </pic:pic>
              </a:graphicData>
            </a:graphic>
          </wp:inline>
        </w:drawing>
      </w:r>
    </w:p>
    <w:p w14:paraId="0F1D15F4" w14:textId="0AF026B8" w:rsidR="00F37CEA" w:rsidRPr="00F37CEA" w:rsidRDefault="00F37CEA" w:rsidP="00547924">
      <w:pPr>
        <w:widowControl/>
        <w:jc w:val="center"/>
        <w:rPr>
          <w:rFonts w:cstheme="minorHAnsi"/>
          <w:b/>
          <w:bCs/>
          <w:kern w:val="0"/>
          <w:sz w:val="20"/>
          <w:szCs w:val="20"/>
          <w:lang w:val="en-US"/>
        </w:rPr>
      </w:pPr>
      <w:r w:rsidRPr="00F37CEA">
        <w:rPr>
          <w:rFonts w:cstheme="minorHAnsi"/>
          <w:b/>
          <w:bCs/>
          <w:kern w:val="0"/>
          <w:sz w:val="20"/>
          <w:szCs w:val="20"/>
          <w:lang w:val="en-US"/>
        </w:rPr>
        <w:t xml:space="preserve">Figure </w:t>
      </w:r>
      <w:r w:rsidR="0077667B">
        <w:rPr>
          <w:rFonts w:cstheme="minorHAnsi"/>
          <w:b/>
          <w:bCs/>
          <w:kern w:val="0"/>
          <w:sz w:val="20"/>
          <w:szCs w:val="20"/>
          <w:lang w:val="en-US"/>
        </w:rPr>
        <w:t>2</w:t>
      </w:r>
      <w:r w:rsidR="0077667B" w:rsidRPr="00F37CEA">
        <w:rPr>
          <w:rFonts w:cstheme="minorHAnsi"/>
          <w:b/>
          <w:bCs/>
          <w:kern w:val="0"/>
          <w:sz w:val="20"/>
          <w:szCs w:val="20"/>
          <w:lang w:val="en-US"/>
        </w:rPr>
        <w:t xml:space="preserve"> </w:t>
      </w:r>
      <w:r w:rsidRPr="00F37CEA">
        <w:rPr>
          <w:rFonts w:cstheme="minorHAnsi"/>
          <w:b/>
          <w:bCs/>
          <w:kern w:val="0"/>
          <w:sz w:val="20"/>
          <w:szCs w:val="20"/>
          <w:lang w:val="en-US"/>
        </w:rPr>
        <w:t>IMD Landscape for DC_(n)8AA 2UL</w:t>
      </w:r>
    </w:p>
    <w:p w14:paraId="69DFD9F3" w14:textId="77777777" w:rsidR="00F37CEA" w:rsidRPr="00F37CEA" w:rsidRDefault="00F37CEA" w:rsidP="00547924">
      <w:pPr>
        <w:widowControl/>
        <w:jc w:val="center"/>
        <w:rPr>
          <w:rFonts w:cstheme="minorHAnsi"/>
          <w:b/>
          <w:bCs/>
          <w:kern w:val="0"/>
          <w:sz w:val="20"/>
          <w:szCs w:val="20"/>
          <w:lang w:val="en-US"/>
        </w:rPr>
      </w:pPr>
    </w:p>
    <w:p w14:paraId="4BB94057" w14:textId="1EE9DD2B" w:rsidR="00F37CEA" w:rsidRDefault="00E56584" w:rsidP="00547924">
      <w:pPr>
        <w:widowControl/>
        <w:ind w:firstLineChars="50" w:firstLine="100"/>
        <w:jc w:val="left"/>
        <w:rPr>
          <w:rFonts w:cstheme="minorHAnsi"/>
          <w:kern w:val="0"/>
          <w:sz w:val="20"/>
          <w:szCs w:val="20"/>
          <w:lang w:val="en-US"/>
        </w:rPr>
      </w:pPr>
      <w:r w:rsidRPr="00E56584">
        <w:rPr>
          <w:rFonts w:cstheme="minorHAnsi" w:hint="eastAsia"/>
          <w:kern w:val="0"/>
          <w:sz w:val="20"/>
          <w:szCs w:val="20"/>
          <w:lang w:val="en-US"/>
        </w:rPr>
        <w:t>W</w:t>
      </w:r>
      <w:r w:rsidRPr="00E56584">
        <w:rPr>
          <w:rFonts w:cstheme="minorHAnsi"/>
          <w:kern w:val="0"/>
          <w:sz w:val="20"/>
          <w:szCs w:val="20"/>
          <w:lang w:val="en-US"/>
        </w:rPr>
        <w:t xml:space="preserve">hen </w:t>
      </w:r>
      <w:r w:rsidR="00D52671">
        <w:rPr>
          <w:rFonts w:cstheme="minorHAnsi"/>
          <w:kern w:val="0"/>
          <w:sz w:val="20"/>
          <w:szCs w:val="20"/>
          <w:lang w:val="en-US"/>
        </w:rPr>
        <w:t>LTE</w:t>
      </w:r>
      <w:r>
        <w:rPr>
          <w:rFonts w:cstheme="minorHAnsi"/>
          <w:kern w:val="0"/>
          <w:sz w:val="20"/>
          <w:szCs w:val="20"/>
          <w:lang w:val="en-US"/>
        </w:rPr>
        <w:t>+</w:t>
      </w:r>
      <w:r w:rsidR="00D52671">
        <w:rPr>
          <w:rFonts w:cstheme="minorHAnsi"/>
          <w:kern w:val="0"/>
          <w:sz w:val="20"/>
          <w:szCs w:val="20"/>
          <w:lang w:val="en-US"/>
        </w:rPr>
        <w:t xml:space="preserve">NR </w:t>
      </w:r>
      <w:r>
        <w:rPr>
          <w:rFonts w:cstheme="minorHAnsi"/>
          <w:kern w:val="0"/>
          <w:sz w:val="20"/>
          <w:szCs w:val="20"/>
          <w:lang w:val="en-US"/>
        </w:rPr>
        <w:t xml:space="preserve">is 10+20MHz for LTE CC low, full IMD3 overlaps in LTE DL and full IMD5 falls into NR DL. When </w:t>
      </w:r>
      <w:r w:rsidR="00D52671">
        <w:rPr>
          <w:rFonts w:cstheme="minorHAnsi"/>
          <w:kern w:val="0"/>
          <w:sz w:val="20"/>
          <w:szCs w:val="20"/>
          <w:lang w:val="en-US"/>
        </w:rPr>
        <w:t>NR</w:t>
      </w:r>
      <w:r>
        <w:rPr>
          <w:rFonts w:cstheme="minorHAnsi"/>
          <w:kern w:val="0"/>
          <w:sz w:val="20"/>
          <w:szCs w:val="20"/>
          <w:lang w:val="en-US"/>
        </w:rPr>
        <w:t>+</w:t>
      </w:r>
      <w:r w:rsidR="00D52671">
        <w:rPr>
          <w:rFonts w:cstheme="minorHAnsi"/>
          <w:kern w:val="0"/>
          <w:sz w:val="20"/>
          <w:szCs w:val="20"/>
          <w:lang w:val="en-US"/>
        </w:rPr>
        <w:t>LTE</w:t>
      </w:r>
      <w:r>
        <w:rPr>
          <w:rFonts w:cstheme="minorHAnsi"/>
          <w:kern w:val="0"/>
          <w:sz w:val="20"/>
          <w:szCs w:val="20"/>
          <w:lang w:val="en-US"/>
        </w:rPr>
        <w:t xml:space="preserve"> is 20+10MHz for NR CC low, NR D</w:t>
      </w:r>
      <w:r w:rsidR="00D52671">
        <w:rPr>
          <w:rFonts w:cstheme="minorHAnsi"/>
          <w:kern w:val="0"/>
          <w:sz w:val="20"/>
          <w:szCs w:val="20"/>
          <w:lang w:val="en-US"/>
        </w:rPr>
        <w:t>L</w:t>
      </w:r>
      <w:r>
        <w:rPr>
          <w:rFonts w:cstheme="minorHAnsi"/>
          <w:kern w:val="0"/>
          <w:sz w:val="20"/>
          <w:szCs w:val="20"/>
          <w:lang w:val="en-US"/>
        </w:rPr>
        <w:t xml:space="preserve"> have full overlapping IMD3 and LTE </w:t>
      </w:r>
      <w:r w:rsidR="00D52671">
        <w:rPr>
          <w:rFonts w:cstheme="minorHAnsi"/>
          <w:kern w:val="0"/>
          <w:sz w:val="20"/>
          <w:szCs w:val="20"/>
          <w:lang w:val="en-US"/>
        </w:rPr>
        <w:t>DL</w:t>
      </w:r>
      <w:r>
        <w:rPr>
          <w:rFonts w:cstheme="minorHAnsi"/>
          <w:kern w:val="0"/>
          <w:sz w:val="20"/>
          <w:szCs w:val="20"/>
          <w:lang w:val="en-US"/>
        </w:rPr>
        <w:t xml:space="preserve"> have full overlapping IMD5.</w:t>
      </w:r>
    </w:p>
    <w:p w14:paraId="69ECA961" w14:textId="77777777" w:rsidR="00547924" w:rsidRDefault="00547924" w:rsidP="00547924">
      <w:pPr>
        <w:widowControl/>
        <w:ind w:firstLineChars="50" w:firstLine="100"/>
        <w:jc w:val="left"/>
        <w:rPr>
          <w:rFonts w:cstheme="minorHAnsi"/>
          <w:kern w:val="0"/>
          <w:sz w:val="20"/>
          <w:szCs w:val="20"/>
          <w:lang w:val="en-US"/>
        </w:rPr>
      </w:pPr>
    </w:p>
    <w:p w14:paraId="4FCC8239" w14:textId="6B897535" w:rsidR="00547924" w:rsidRDefault="00E56584" w:rsidP="00764126">
      <w:pPr>
        <w:widowControl/>
        <w:ind w:firstLineChars="50" w:firstLine="100"/>
        <w:jc w:val="left"/>
        <w:rPr>
          <w:rFonts w:cstheme="minorHAnsi"/>
          <w:kern w:val="0"/>
          <w:sz w:val="20"/>
          <w:szCs w:val="20"/>
          <w:lang w:val="en-US"/>
        </w:rPr>
      </w:pPr>
      <w:r w:rsidRPr="00547924">
        <w:rPr>
          <w:rFonts w:cstheme="minorHAnsi" w:hint="eastAsia"/>
          <w:b/>
          <w:bCs/>
          <w:i/>
          <w:iCs/>
          <w:kern w:val="0"/>
          <w:sz w:val="20"/>
          <w:szCs w:val="20"/>
          <w:lang w:val="en-US"/>
        </w:rPr>
        <w:t>P</w:t>
      </w:r>
      <w:r w:rsidRPr="00547924">
        <w:rPr>
          <w:rFonts w:cstheme="minorHAnsi"/>
          <w:b/>
          <w:bCs/>
          <w:i/>
          <w:iCs/>
          <w:kern w:val="0"/>
          <w:sz w:val="20"/>
          <w:szCs w:val="20"/>
          <w:lang w:val="en-US"/>
        </w:rPr>
        <w:t>roposals 2:</w:t>
      </w:r>
      <w:r w:rsidRPr="00547924">
        <w:rPr>
          <w:rFonts w:cstheme="minorHAnsi"/>
          <w:b/>
          <w:bCs/>
          <w:kern w:val="0"/>
          <w:sz w:val="20"/>
          <w:szCs w:val="20"/>
          <w:lang w:val="en-US"/>
        </w:rPr>
        <w:t xml:space="preserve"> </w:t>
      </w:r>
      <w:r w:rsidRPr="00547924">
        <w:rPr>
          <w:rFonts w:cstheme="minorHAnsi"/>
          <w:kern w:val="0"/>
          <w:sz w:val="20"/>
          <w:szCs w:val="20"/>
          <w:lang w:val="en-US"/>
        </w:rPr>
        <w:t xml:space="preserve">Use test points </w:t>
      </w:r>
      <w:r w:rsidR="00D52671" w:rsidRPr="00547924">
        <w:rPr>
          <w:rFonts w:cstheme="minorHAnsi"/>
          <w:kern w:val="0"/>
          <w:sz w:val="20"/>
          <w:szCs w:val="20"/>
          <w:lang w:val="en-US"/>
        </w:rPr>
        <w:t xml:space="preserve">for 2UL </w:t>
      </w:r>
      <w:r w:rsidR="00547924" w:rsidRPr="00547924">
        <w:rPr>
          <w:rFonts w:cstheme="minorHAnsi"/>
          <w:kern w:val="0"/>
          <w:sz w:val="20"/>
          <w:szCs w:val="20"/>
          <w:lang w:val="en-US"/>
        </w:rPr>
        <w:t xml:space="preserve">highlighted in Table </w:t>
      </w:r>
      <w:r w:rsidR="00547924">
        <w:rPr>
          <w:rFonts w:cstheme="minorHAnsi"/>
          <w:kern w:val="0"/>
          <w:sz w:val="20"/>
          <w:szCs w:val="20"/>
          <w:lang w:val="en-US"/>
        </w:rPr>
        <w:t>4</w:t>
      </w:r>
      <w:r w:rsidR="00547924" w:rsidRPr="00547924">
        <w:rPr>
          <w:rFonts w:cstheme="minorHAnsi"/>
          <w:kern w:val="0"/>
          <w:sz w:val="20"/>
          <w:szCs w:val="20"/>
          <w:lang w:val="en-US"/>
        </w:rPr>
        <w:t xml:space="preserve"> for DC_(n)8AA REFSENS exception.</w:t>
      </w:r>
    </w:p>
    <w:p w14:paraId="321596EC" w14:textId="77777777" w:rsidR="00E56584" w:rsidRDefault="00E56584" w:rsidP="00764126">
      <w:pPr>
        <w:widowControl/>
        <w:ind w:firstLineChars="50" w:firstLine="100"/>
        <w:jc w:val="left"/>
        <w:rPr>
          <w:rFonts w:cstheme="minorHAnsi"/>
          <w:kern w:val="0"/>
          <w:sz w:val="20"/>
          <w:szCs w:val="20"/>
          <w:lang w:val="en-US"/>
        </w:rPr>
      </w:pPr>
    </w:p>
    <w:p w14:paraId="3DDB73F6" w14:textId="10A54018" w:rsidR="00E56584" w:rsidRPr="002B3C5C" w:rsidRDefault="00E56584" w:rsidP="00764126">
      <w:pPr>
        <w:pStyle w:val="TH"/>
        <w:spacing w:before="0" w:after="0"/>
        <w:rPr>
          <w:rFonts w:asciiTheme="minorHAnsi" w:hAnsiTheme="minorHAnsi" w:cstheme="minorHAnsi"/>
        </w:rPr>
      </w:pPr>
      <w:r w:rsidRPr="00DC758C">
        <w:rPr>
          <w:rFonts w:cstheme="minorHAnsi" w:hint="eastAsia"/>
        </w:rPr>
        <w:t>T</w:t>
      </w:r>
      <w:r w:rsidRPr="00DC758C">
        <w:rPr>
          <w:rFonts w:cstheme="minorHAnsi"/>
        </w:rPr>
        <w:t xml:space="preserve">able </w:t>
      </w:r>
      <w:r w:rsidR="00DC758C" w:rsidRPr="00DC758C">
        <w:rPr>
          <w:rFonts w:cstheme="minorHAnsi"/>
        </w:rPr>
        <w:t>4</w:t>
      </w:r>
      <w:r w:rsidRPr="00DC758C">
        <w:rPr>
          <w:rFonts w:cstheme="minorHAnsi"/>
        </w:rPr>
        <w:t xml:space="preserve">: </w:t>
      </w:r>
      <w:r w:rsidRPr="00DC758C">
        <w:rPr>
          <w:rFonts w:asciiTheme="minorHAnsi" w:hAnsiTheme="minorHAnsi" w:cstheme="minorHAnsi"/>
        </w:rPr>
        <w:t xml:space="preserve">Test points for intra-band DC </w:t>
      </w:r>
    </w:p>
    <w:tbl>
      <w:tblPr>
        <w:tblStyle w:val="a7"/>
        <w:tblW w:w="9609" w:type="dxa"/>
        <w:jc w:val="center"/>
        <w:tblLook w:val="04A0" w:firstRow="1" w:lastRow="0" w:firstColumn="1" w:lastColumn="0" w:noHBand="0" w:noVBand="1"/>
      </w:tblPr>
      <w:tblGrid>
        <w:gridCol w:w="1644"/>
        <w:gridCol w:w="1361"/>
        <w:gridCol w:w="794"/>
        <w:gridCol w:w="1216"/>
        <w:gridCol w:w="1701"/>
        <w:gridCol w:w="794"/>
        <w:gridCol w:w="1191"/>
        <w:gridCol w:w="908"/>
      </w:tblGrid>
      <w:tr w:rsidR="00F977E3" w:rsidRPr="00F977E3" w14:paraId="3F06EE7D" w14:textId="77777777" w:rsidTr="00547924">
        <w:trPr>
          <w:trHeight w:val="20"/>
          <w:jc w:val="center"/>
        </w:trPr>
        <w:tc>
          <w:tcPr>
            <w:tcW w:w="9609" w:type="dxa"/>
            <w:gridSpan w:val="8"/>
            <w:vAlign w:val="center"/>
            <w:hideMark/>
          </w:tcPr>
          <w:p w14:paraId="26FC7AFC" w14:textId="77777777" w:rsidR="00F977E3" w:rsidRPr="00F977E3" w:rsidRDefault="00F977E3" w:rsidP="00547924">
            <w:pPr>
              <w:widowControl/>
              <w:jc w:val="center"/>
              <w:rPr>
                <w:rFonts w:cstheme="minorHAnsi"/>
                <w:b/>
                <w:bCs/>
                <w:kern w:val="0"/>
                <w:sz w:val="20"/>
                <w:szCs w:val="20"/>
                <w:lang w:val="en-US"/>
              </w:rPr>
            </w:pPr>
            <w:r w:rsidRPr="00F977E3">
              <w:rPr>
                <w:rFonts w:cstheme="minorHAnsi"/>
                <w:b/>
                <w:bCs/>
                <w:kern w:val="0"/>
                <w:sz w:val="20"/>
                <w:szCs w:val="20"/>
              </w:rPr>
              <w:t>EN-DC configuration/Channel allocations/MSD</w:t>
            </w:r>
          </w:p>
        </w:tc>
      </w:tr>
      <w:tr w:rsidR="00F977E3" w:rsidRPr="00F977E3" w14:paraId="4975CA75" w14:textId="77777777" w:rsidTr="00547924">
        <w:trPr>
          <w:trHeight w:val="20"/>
          <w:jc w:val="center"/>
        </w:trPr>
        <w:tc>
          <w:tcPr>
            <w:tcW w:w="1644" w:type="dxa"/>
            <w:vMerge w:val="restart"/>
            <w:vAlign w:val="center"/>
            <w:hideMark/>
          </w:tcPr>
          <w:p w14:paraId="07F7FC31"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EN-DC configuration</w:t>
            </w:r>
          </w:p>
        </w:tc>
        <w:tc>
          <w:tcPr>
            <w:tcW w:w="1361" w:type="dxa"/>
            <w:vMerge w:val="restart"/>
            <w:vAlign w:val="center"/>
            <w:hideMark/>
          </w:tcPr>
          <w:p w14:paraId="4F92A1EA"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E-UTRA/NR band</w:t>
            </w:r>
          </w:p>
        </w:tc>
        <w:tc>
          <w:tcPr>
            <w:tcW w:w="794" w:type="dxa"/>
            <w:vAlign w:val="center"/>
            <w:hideMark/>
          </w:tcPr>
          <w:p w14:paraId="475A7E1A"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F</w:t>
            </w:r>
            <w:r w:rsidRPr="00F977E3">
              <w:rPr>
                <w:rFonts w:cstheme="minorHAnsi"/>
                <w:b/>
                <w:bCs/>
                <w:kern w:val="0"/>
                <w:sz w:val="20"/>
                <w:szCs w:val="20"/>
                <w:vertAlign w:val="subscript"/>
              </w:rPr>
              <w:t>C</w:t>
            </w:r>
            <w:r w:rsidRPr="00F977E3">
              <w:rPr>
                <w:rFonts w:cstheme="minorHAnsi"/>
                <w:b/>
                <w:bCs/>
                <w:kern w:val="0"/>
                <w:sz w:val="20"/>
                <w:szCs w:val="20"/>
              </w:rPr>
              <w:t xml:space="preserve"> (UL)</w:t>
            </w:r>
          </w:p>
        </w:tc>
        <w:tc>
          <w:tcPr>
            <w:tcW w:w="1216" w:type="dxa"/>
            <w:vAlign w:val="center"/>
            <w:hideMark/>
          </w:tcPr>
          <w:p w14:paraId="75A47B17"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Channel bandwidth</w:t>
            </w:r>
          </w:p>
        </w:tc>
        <w:tc>
          <w:tcPr>
            <w:tcW w:w="1701" w:type="dxa"/>
            <w:vAlign w:val="center"/>
            <w:hideMark/>
          </w:tcPr>
          <w:p w14:paraId="421324C8"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UL</w:t>
            </w:r>
          </w:p>
        </w:tc>
        <w:tc>
          <w:tcPr>
            <w:tcW w:w="794" w:type="dxa"/>
            <w:vAlign w:val="center"/>
            <w:hideMark/>
          </w:tcPr>
          <w:p w14:paraId="7376D735"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F</w:t>
            </w:r>
            <w:r w:rsidRPr="00F977E3">
              <w:rPr>
                <w:rFonts w:cstheme="minorHAnsi"/>
                <w:b/>
                <w:bCs/>
                <w:kern w:val="0"/>
                <w:sz w:val="20"/>
                <w:szCs w:val="20"/>
                <w:vertAlign w:val="subscript"/>
              </w:rPr>
              <w:t>C</w:t>
            </w:r>
            <w:r w:rsidRPr="00F977E3">
              <w:rPr>
                <w:rFonts w:cstheme="minorHAnsi"/>
                <w:b/>
                <w:bCs/>
                <w:kern w:val="0"/>
                <w:sz w:val="20"/>
                <w:szCs w:val="20"/>
              </w:rPr>
              <w:t xml:space="preserve"> (DL)</w:t>
            </w:r>
          </w:p>
        </w:tc>
        <w:tc>
          <w:tcPr>
            <w:tcW w:w="1191" w:type="dxa"/>
            <w:noWrap/>
            <w:vAlign w:val="center"/>
            <w:hideMark/>
          </w:tcPr>
          <w:p w14:paraId="312B0231"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MSD</w:t>
            </w:r>
          </w:p>
        </w:tc>
        <w:tc>
          <w:tcPr>
            <w:tcW w:w="908" w:type="dxa"/>
            <w:vMerge w:val="restart"/>
            <w:vAlign w:val="center"/>
            <w:hideMark/>
          </w:tcPr>
          <w:p w14:paraId="59FFE80B"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Duplex mode</w:t>
            </w:r>
          </w:p>
        </w:tc>
      </w:tr>
      <w:tr w:rsidR="00F977E3" w:rsidRPr="00F977E3" w14:paraId="68D56F53" w14:textId="77777777" w:rsidTr="00547924">
        <w:trPr>
          <w:trHeight w:val="20"/>
          <w:jc w:val="center"/>
        </w:trPr>
        <w:tc>
          <w:tcPr>
            <w:tcW w:w="1644" w:type="dxa"/>
            <w:vMerge/>
            <w:vAlign w:val="center"/>
            <w:hideMark/>
          </w:tcPr>
          <w:p w14:paraId="46E4C9E3" w14:textId="77777777" w:rsidR="00F977E3" w:rsidRPr="00F977E3" w:rsidRDefault="00F977E3" w:rsidP="00547924">
            <w:pPr>
              <w:widowControl/>
              <w:jc w:val="center"/>
              <w:rPr>
                <w:rFonts w:cstheme="minorHAnsi"/>
                <w:b/>
                <w:bCs/>
                <w:kern w:val="0"/>
                <w:sz w:val="20"/>
                <w:szCs w:val="20"/>
              </w:rPr>
            </w:pPr>
          </w:p>
        </w:tc>
        <w:tc>
          <w:tcPr>
            <w:tcW w:w="1361" w:type="dxa"/>
            <w:vMerge/>
            <w:vAlign w:val="center"/>
            <w:hideMark/>
          </w:tcPr>
          <w:p w14:paraId="5221EC12" w14:textId="77777777" w:rsidR="00F977E3" w:rsidRPr="00F977E3" w:rsidRDefault="00F977E3" w:rsidP="00547924">
            <w:pPr>
              <w:widowControl/>
              <w:jc w:val="center"/>
              <w:rPr>
                <w:rFonts w:cstheme="minorHAnsi"/>
                <w:b/>
                <w:bCs/>
                <w:kern w:val="0"/>
                <w:sz w:val="20"/>
                <w:szCs w:val="20"/>
              </w:rPr>
            </w:pPr>
          </w:p>
        </w:tc>
        <w:tc>
          <w:tcPr>
            <w:tcW w:w="794" w:type="dxa"/>
            <w:vAlign w:val="center"/>
            <w:hideMark/>
          </w:tcPr>
          <w:p w14:paraId="7A6A49E0"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(MHz)</w:t>
            </w:r>
          </w:p>
        </w:tc>
        <w:tc>
          <w:tcPr>
            <w:tcW w:w="1216" w:type="dxa"/>
            <w:vAlign w:val="center"/>
            <w:hideMark/>
          </w:tcPr>
          <w:p w14:paraId="5AA10053"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(MHz)</w:t>
            </w:r>
          </w:p>
        </w:tc>
        <w:tc>
          <w:tcPr>
            <w:tcW w:w="1701" w:type="dxa"/>
            <w:vAlign w:val="center"/>
            <w:hideMark/>
          </w:tcPr>
          <w:p w14:paraId="6D9643FF"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allocation (LCRB)</w:t>
            </w:r>
          </w:p>
        </w:tc>
        <w:tc>
          <w:tcPr>
            <w:tcW w:w="794" w:type="dxa"/>
            <w:vAlign w:val="center"/>
            <w:hideMark/>
          </w:tcPr>
          <w:p w14:paraId="38BB714B"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(MHz)</w:t>
            </w:r>
          </w:p>
        </w:tc>
        <w:tc>
          <w:tcPr>
            <w:tcW w:w="1191" w:type="dxa"/>
            <w:noWrap/>
            <w:vAlign w:val="center"/>
            <w:hideMark/>
          </w:tcPr>
          <w:p w14:paraId="09F61434" w14:textId="77777777" w:rsidR="00F977E3" w:rsidRPr="00F977E3" w:rsidRDefault="00F977E3" w:rsidP="00547924">
            <w:pPr>
              <w:widowControl/>
              <w:jc w:val="center"/>
              <w:rPr>
                <w:rFonts w:cstheme="minorHAnsi"/>
                <w:b/>
                <w:bCs/>
                <w:kern w:val="0"/>
                <w:sz w:val="20"/>
                <w:szCs w:val="20"/>
              </w:rPr>
            </w:pPr>
            <w:r w:rsidRPr="00F977E3">
              <w:rPr>
                <w:rFonts w:cstheme="minorHAnsi"/>
                <w:b/>
                <w:bCs/>
                <w:kern w:val="0"/>
                <w:sz w:val="20"/>
                <w:szCs w:val="20"/>
              </w:rPr>
              <w:t>(MHz)</w:t>
            </w:r>
          </w:p>
        </w:tc>
        <w:tc>
          <w:tcPr>
            <w:tcW w:w="908" w:type="dxa"/>
            <w:vMerge/>
            <w:vAlign w:val="center"/>
            <w:hideMark/>
          </w:tcPr>
          <w:p w14:paraId="4071CD15" w14:textId="77777777" w:rsidR="00F977E3" w:rsidRPr="00F977E3" w:rsidRDefault="00F977E3" w:rsidP="00547924">
            <w:pPr>
              <w:widowControl/>
              <w:jc w:val="center"/>
              <w:rPr>
                <w:rFonts w:cstheme="minorHAnsi"/>
                <w:b/>
                <w:bCs/>
                <w:kern w:val="0"/>
                <w:sz w:val="20"/>
                <w:szCs w:val="20"/>
              </w:rPr>
            </w:pPr>
          </w:p>
        </w:tc>
      </w:tr>
      <w:tr w:rsidR="00547924" w:rsidRPr="00F977E3" w14:paraId="1E19184A" w14:textId="77777777" w:rsidTr="00547924">
        <w:trPr>
          <w:trHeight w:val="20"/>
          <w:jc w:val="center"/>
        </w:trPr>
        <w:tc>
          <w:tcPr>
            <w:tcW w:w="1644" w:type="dxa"/>
            <w:vMerge w:val="restart"/>
            <w:vAlign w:val="center"/>
            <w:hideMark/>
          </w:tcPr>
          <w:p w14:paraId="5F1CB50B" w14:textId="77777777" w:rsidR="00547924" w:rsidRPr="00FE27B5" w:rsidRDefault="00547924" w:rsidP="00547924">
            <w:pPr>
              <w:widowControl/>
              <w:jc w:val="center"/>
              <w:rPr>
                <w:rFonts w:cstheme="minorHAnsi"/>
                <w:kern w:val="0"/>
                <w:sz w:val="20"/>
                <w:szCs w:val="20"/>
              </w:rPr>
            </w:pPr>
            <w:r w:rsidRPr="00FE27B5">
              <w:rPr>
                <w:rFonts w:cstheme="minorHAnsi"/>
                <w:kern w:val="0"/>
                <w:sz w:val="20"/>
                <w:szCs w:val="20"/>
              </w:rPr>
              <w:t>DC_(n)8AA</w:t>
            </w:r>
          </w:p>
        </w:tc>
        <w:tc>
          <w:tcPr>
            <w:tcW w:w="1361" w:type="dxa"/>
            <w:vAlign w:val="center"/>
            <w:hideMark/>
          </w:tcPr>
          <w:p w14:paraId="6B5A446E" w14:textId="77777777" w:rsidR="00547924" w:rsidRPr="00FE27B5" w:rsidRDefault="00547924" w:rsidP="00547924">
            <w:pPr>
              <w:widowControl/>
              <w:jc w:val="center"/>
              <w:rPr>
                <w:rFonts w:cstheme="minorHAnsi"/>
                <w:kern w:val="0"/>
                <w:sz w:val="20"/>
                <w:szCs w:val="20"/>
              </w:rPr>
            </w:pPr>
            <w:r w:rsidRPr="00FE27B5">
              <w:rPr>
                <w:rFonts w:cstheme="minorHAnsi"/>
                <w:kern w:val="0"/>
                <w:sz w:val="20"/>
                <w:szCs w:val="20"/>
              </w:rPr>
              <w:t>8</w:t>
            </w:r>
          </w:p>
        </w:tc>
        <w:tc>
          <w:tcPr>
            <w:tcW w:w="794" w:type="dxa"/>
            <w:vAlign w:val="center"/>
            <w:hideMark/>
          </w:tcPr>
          <w:p w14:paraId="01001D36"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910</w:t>
            </w:r>
          </w:p>
        </w:tc>
        <w:tc>
          <w:tcPr>
            <w:tcW w:w="1216" w:type="dxa"/>
            <w:vAlign w:val="center"/>
            <w:hideMark/>
          </w:tcPr>
          <w:p w14:paraId="7C6D4DCC"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10</w:t>
            </w:r>
          </w:p>
        </w:tc>
        <w:tc>
          <w:tcPr>
            <w:tcW w:w="1701" w:type="dxa"/>
            <w:vAlign w:val="center"/>
            <w:hideMark/>
          </w:tcPr>
          <w:p w14:paraId="084E7942"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10(</w:t>
            </w:r>
            <w:proofErr w:type="spellStart"/>
            <w:r w:rsidRPr="00FE27B5">
              <w:rPr>
                <w:rFonts w:cstheme="minorHAnsi"/>
                <w:kern w:val="0"/>
                <w:sz w:val="20"/>
                <w:szCs w:val="20"/>
                <w:highlight w:val="yellow"/>
              </w:rPr>
              <w:t>RB</w:t>
            </w:r>
            <w:r w:rsidRPr="00FE27B5">
              <w:rPr>
                <w:rFonts w:cstheme="minorHAnsi"/>
                <w:kern w:val="0"/>
                <w:sz w:val="20"/>
                <w:szCs w:val="20"/>
                <w:highlight w:val="yellow"/>
                <w:vertAlign w:val="subscript"/>
              </w:rPr>
              <w:t>end</w:t>
            </w:r>
            <w:proofErr w:type="spellEnd"/>
            <w:r w:rsidRPr="00FE27B5">
              <w:rPr>
                <w:rFonts w:cstheme="minorHAnsi"/>
                <w:kern w:val="0"/>
                <w:sz w:val="20"/>
                <w:szCs w:val="20"/>
                <w:highlight w:val="yellow"/>
                <w:vertAlign w:val="subscript"/>
              </w:rPr>
              <w:t xml:space="preserve"> </w:t>
            </w:r>
            <w:r w:rsidRPr="00FE27B5">
              <w:rPr>
                <w:rFonts w:cstheme="minorHAnsi"/>
                <w:kern w:val="0"/>
                <w:sz w:val="20"/>
                <w:szCs w:val="20"/>
                <w:highlight w:val="yellow"/>
              </w:rPr>
              <w:t>= 49)</w:t>
            </w:r>
          </w:p>
        </w:tc>
        <w:tc>
          <w:tcPr>
            <w:tcW w:w="794" w:type="dxa"/>
            <w:vAlign w:val="center"/>
            <w:hideMark/>
          </w:tcPr>
          <w:p w14:paraId="458E9871"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955</w:t>
            </w:r>
          </w:p>
        </w:tc>
        <w:tc>
          <w:tcPr>
            <w:tcW w:w="1191" w:type="dxa"/>
            <w:vAlign w:val="center"/>
            <w:hideMark/>
          </w:tcPr>
          <w:p w14:paraId="0A7AFB20"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[TBD]</w:t>
            </w:r>
          </w:p>
        </w:tc>
        <w:tc>
          <w:tcPr>
            <w:tcW w:w="908" w:type="dxa"/>
            <w:vMerge w:val="restart"/>
            <w:vAlign w:val="center"/>
            <w:hideMark/>
          </w:tcPr>
          <w:p w14:paraId="113E4072" w14:textId="10B1E641" w:rsidR="00547924" w:rsidRPr="00F977E3" w:rsidRDefault="00547924" w:rsidP="00547924">
            <w:pPr>
              <w:widowControl/>
              <w:jc w:val="center"/>
              <w:rPr>
                <w:rFonts w:cstheme="minorHAnsi"/>
                <w:kern w:val="0"/>
                <w:sz w:val="20"/>
                <w:szCs w:val="20"/>
              </w:rPr>
            </w:pPr>
            <w:r w:rsidRPr="00F977E3">
              <w:rPr>
                <w:rFonts w:cstheme="minorHAnsi"/>
                <w:kern w:val="0"/>
                <w:sz w:val="20"/>
                <w:szCs w:val="20"/>
              </w:rPr>
              <w:t>FDD</w:t>
            </w:r>
          </w:p>
          <w:p w14:paraId="1C3AFD6E" w14:textId="23FC1F19" w:rsidR="00547924" w:rsidRPr="00F977E3" w:rsidRDefault="00547924" w:rsidP="00547924">
            <w:pPr>
              <w:widowControl/>
              <w:jc w:val="center"/>
              <w:rPr>
                <w:rFonts w:cstheme="minorHAnsi"/>
                <w:kern w:val="0"/>
                <w:sz w:val="20"/>
                <w:szCs w:val="20"/>
              </w:rPr>
            </w:pPr>
          </w:p>
        </w:tc>
      </w:tr>
      <w:tr w:rsidR="00547924" w:rsidRPr="00F977E3" w14:paraId="4FFFEA27" w14:textId="77777777" w:rsidTr="00547924">
        <w:trPr>
          <w:trHeight w:val="20"/>
          <w:jc w:val="center"/>
        </w:trPr>
        <w:tc>
          <w:tcPr>
            <w:tcW w:w="1644" w:type="dxa"/>
            <w:vMerge/>
            <w:vAlign w:val="center"/>
            <w:hideMark/>
          </w:tcPr>
          <w:p w14:paraId="43C5929E" w14:textId="77777777" w:rsidR="00547924" w:rsidRPr="00FE27B5" w:rsidRDefault="00547924" w:rsidP="00547924">
            <w:pPr>
              <w:widowControl/>
              <w:jc w:val="center"/>
              <w:rPr>
                <w:rFonts w:cstheme="minorHAnsi"/>
                <w:kern w:val="0"/>
                <w:sz w:val="20"/>
                <w:szCs w:val="20"/>
              </w:rPr>
            </w:pPr>
          </w:p>
        </w:tc>
        <w:tc>
          <w:tcPr>
            <w:tcW w:w="1361" w:type="dxa"/>
            <w:vAlign w:val="center"/>
            <w:hideMark/>
          </w:tcPr>
          <w:p w14:paraId="0D969909" w14:textId="77777777" w:rsidR="00547924" w:rsidRPr="00FE27B5" w:rsidRDefault="00547924" w:rsidP="00547924">
            <w:pPr>
              <w:widowControl/>
              <w:jc w:val="center"/>
              <w:rPr>
                <w:rFonts w:cstheme="minorHAnsi"/>
                <w:kern w:val="0"/>
                <w:sz w:val="20"/>
                <w:szCs w:val="20"/>
              </w:rPr>
            </w:pPr>
            <w:r w:rsidRPr="00FE27B5">
              <w:rPr>
                <w:rFonts w:cstheme="minorHAnsi"/>
                <w:kern w:val="0"/>
                <w:sz w:val="20"/>
                <w:szCs w:val="20"/>
              </w:rPr>
              <w:t>n8</w:t>
            </w:r>
          </w:p>
        </w:tc>
        <w:tc>
          <w:tcPr>
            <w:tcW w:w="794" w:type="dxa"/>
            <w:vAlign w:val="center"/>
            <w:hideMark/>
          </w:tcPr>
          <w:p w14:paraId="65799561"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895</w:t>
            </w:r>
          </w:p>
        </w:tc>
        <w:tc>
          <w:tcPr>
            <w:tcW w:w="1216" w:type="dxa"/>
            <w:vAlign w:val="center"/>
            <w:hideMark/>
          </w:tcPr>
          <w:p w14:paraId="0464A367"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20</w:t>
            </w:r>
          </w:p>
        </w:tc>
        <w:tc>
          <w:tcPr>
            <w:tcW w:w="1701" w:type="dxa"/>
            <w:vAlign w:val="center"/>
            <w:hideMark/>
          </w:tcPr>
          <w:p w14:paraId="23DD4EE2"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10 (</w:t>
            </w:r>
            <w:proofErr w:type="spellStart"/>
            <w:r w:rsidRPr="00FE27B5">
              <w:rPr>
                <w:rFonts w:cstheme="minorHAnsi"/>
                <w:kern w:val="0"/>
                <w:sz w:val="20"/>
                <w:szCs w:val="20"/>
                <w:highlight w:val="yellow"/>
              </w:rPr>
              <w:t>RB</w:t>
            </w:r>
            <w:r w:rsidRPr="00FE27B5">
              <w:rPr>
                <w:rFonts w:cstheme="minorHAnsi"/>
                <w:kern w:val="0"/>
                <w:sz w:val="20"/>
                <w:szCs w:val="20"/>
                <w:highlight w:val="yellow"/>
                <w:vertAlign w:val="subscript"/>
              </w:rPr>
              <w:t>start</w:t>
            </w:r>
            <w:proofErr w:type="spellEnd"/>
            <w:r w:rsidRPr="00FE27B5">
              <w:rPr>
                <w:rFonts w:cstheme="minorHAnsi"/>
                <w:kern w:val="0"/>
                <w:sz w:val="20"/>
                <w:szCs w:val="20"/>
                <w:highlight w:val="yellow"/>
                <w:vertAlign w:val="subscript"/>
              </w:rPr>
              <w:t xml:space="preserve"> </w:t>
            </w:r>
            <w:r w:rsidRPr="00FE27B5">
              <w:rPr>
                <w:rFonts w:cstheme="minorHAnsi"/>
                <w:kern w:val="0"/>
                <w:sz w:val="20"/>
                <w:szCs w:val="20"/>
                <w:highlight w:val="yellow"/>
              </w:rPr>
              <w:t>= 35)</w:t>
            </w:r>
          </w:p>
        </w:tc>
        <w:tc>
          <w:tcPr>
            <w:tcW w:w="794" w:type="dxa"/>
            <w:vAlign w:val="center"/>
            <w:hideMark/>
          </w:tcPr>
          <w:p w14:paraId="7C27EADF"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940</w:t>
            </w:r>
          </w:p>
        </w:tc>
        <w:tc>
          <w:tcPr>
            <w:tcW w:w="1191" w:type="dxa"/>
            <w:vAlign w:val="center"/>
            <w:hideMark/>
          </w:tcPr>
          <w:p w14:paraId="226A64C0"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[TBD]</w:t>
            </w:r>
          </w:p>
        </w:tc>
        <w:tc>
          <w:tcPr>
            <w:tcW w:w="908" w:type="dxa"/>
            <w:vMerge/>
            <w:vAlign w:val="center"/>
            <w:hideMark/>
          </w:tcPr>
          <w:p w14:paraId="66A7D76A" w14:textId="77777777" w:rsidR="00547924" w:rsidRPr="00F977E3" w:rsidRDefault="00547924" w:rsidP="00547924">
            <w:pPr>
              <w:widowControl/>
              <w:jc w:val="center"/>
              <w:rPr>
                <w:rFonts w:cstheme="minorHAnsi"/>
                <w:kern w:val="0"/>
                <w:sz w:val="20"/>
                <w:szCs w:val="20"/>
              </w:rPr>
            </w:pPr>
          </w:p>
        </w:tc>
      </w:tr>
      <w:tr w:rsidR="00547924" w:rsidRPr="00F977E3" w14:paraId="62FBCE76" w14:textId="77777777" w:rsidTr="00547924">
        <w:trPr>
          <w:trHeight w:val="20"/>
          <w:jc w:val="center"/>
        </w:trPr>
        <w:tc>
          <w:tcPr>
            <w:tcW w:w="1644" w:type="dxa"/>
            <w:vMerge w:val="restart"/>
            <w:vAlign w:val="center"/>
            <w:hideMark/>
          </w:tcPr>
          <w:p w14:paraId="27C6C28B" w14:textId="77777777" w:rsidR="00547924" w:rsidRPr="00FE27B5" w:rsidRDefault="00547924" w:rsidP="00547924">
            <w:pPr>
              <w:widowControl/>
              <w:jc w:val="center"/>
              <w:rPr>
                <w:rFonts w:cstheme="minorHAnsi"/>
                <w:kern w:val="0"/>
                <w:sz w:val="20"/>
                <w:szCs w:val="20"/>
              </w:rPr>
            </w:pPr>
            <w:r w:rsidRPr="00FE27B5">
              <w:rPr>
                <w:rFonts w:cstheme="minorHAnsi"/>
                <w:kern w:val="0"/>
                <w:sz w:val="20"/>
                <w:szCs w:val="20"/>
              </w:rPr>
              <w:t>DC_(n)8AA</w:t>
            </w:r>
          </w:p>
        </w:tc>
        <w:tc>
          <w:tcPr>
            <w:tcW w:w="1361" w:type="dxa"/>
            <w:vAlign w:val="center"/>
            <w:hideMark/>
          </w:tcPr>
          <w:p w14:paraId="0F222950" w14:textId="77777777" w:rsidR="00547924" w:rsidRPr="00FE27B5" w:rsidRDefault="00547924" w:rsidP="00547924">
            <w:pPr>
              <w:widowControl/>
              <w:jc w:val="center"/>
              <w:rPr>
                <w:rFonts w:cstheme="minorHAnsi"/>
                <w:kern w:val="0"/>
                <w:sz w:val="20"/>
                <w:szCs w:val="20"/>
              </w:rPr>
            </w:pPr>
            <w:r w:rsidRPr="00FE27B5">
              <w:rPr>
                <w:rFonts w:cstheme="minorHAnsi"/>
                <w:kern w:val="0"/>
                <w:sz w:val="20"/>
                <w:szCs w:val="20"/>
              </w:rPr>
              <w:t>8</w:t>
            </w:r>
          </w:p>
        </w:tc>
        <w:tc>
          <w:tcPr>
            <w:tcW w:w="794" w:type="dxa"/>
            <w:vAlign w:val="center"/>
            <w:hideMark/>
          </w:tcPr>
          <w:p w14:paraId="2C979B3C"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890</w:t>
            </w:r>
          </w:p>
        </w:tc>
        <w:tc>
          <w:tcPr>
            <w:tcW w:w="1216" w:type="dxa"/>
            <w:vAlign w:val="center"/>
            <w:hideMark/>
          </w:tcPr>
          <w:p w14:paraId="4F2B16FA"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10</w:t>
            </w:r>
          </w:p>
        </w:tc>
        <w:tc>
          <w:tcPr>
            <w:tcW w:w="1701" w:type="dxa"/>
            <w:vAlign w:val="center"/>
            <w:hideMark/>
          </w:tcPr>
          <w:p w14:paraId="431D47EA"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10 (</w:t>
            </w:r>
            <w:proofErr w:type="spellStart"/>
            <w:r w:rsidRPr="00FE27B5">
              <w:rPr>
                <w:rFonts w:cstheme="minorHAnsi"/>
                <w:kern w:val="0"/>
                <w:sz w:val="20"/>
                <w:szCs w:val="20"/>
                <w:highlight w:val="yellow"/>
              </w:rPr>
              <w:t>RB</w:t>
            </w:r>
            <w:r w:rsidRPr="00FE27B5">
              <w:rPr>
                <w:rFonts w:cstheme="minorHAnsi"/>
                <w:kern w:val="0"/>
                <w:sz w:val="20"/>
                <w:szCs w:val="20"/>
                <w:highlight w:val="yellow"/>
                <w:vertAlign w:val="subscript"/>
              </w:rPr>
              <w:t>start</w:t>
            </w:r>
            <w:proofErr w:type="spellEnd"/>
            <w:r w:rsidRPr="00FE27B5">
              <w:rPr>
                <w:rFonts w:cstheme="minorHAnsi"/>
                <w:kern w:val="0"/>
                <w:sz w:val="20"/>
                <w:szCs w:val="20"/>
                <w:highlight w:val="yellow"/>
                <w:vertAlign w:val="subscript"/>
              </w:rPr>
              <w:t xml:space="preserve"> </w:t>
            </w:r>
            <w:r w:rsidRPr="00FE27B5">
              <w:rPr>
                <w:rFonts w:cstheme="minorHAnsi"/>
                <w:kern w:val="0"/>
                <w:sz w:val="20"/>
                <w:szCs w:val="20"/>
                <w:highlight w:val="yellow"/>
              </w:rPr>
              <w:t>= 40)</w:t>
            </w:r>
          </w:p>
        </w:tc>
        <w:tc>
          <w:tcPr>
            <w:tcW w:w="794" w:type="dxa"/>
            <w:vAlign w:val="center"/>
            <w:hideMark/>
          </w:tcPr>
          <w:p w14:paraId="555CC6B4"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935</w:t>
            </w:r>
          </w:p>
        </w:tc>
        <w:tc>
          <w:tcPr>
            <w:tcW w:w="1191" w:type="dxa"/>
            <w:vAlign w:val="center"/>
            <w:hideMark/>
          </w:tcPr>
          <w:p w14:paraId="633FDA67"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[TBD]</w:t>
            </w:r>
          </w:p>
        </w:tc>
        <w:tc>
          <w:tcPr>
            <w:tcW w:w="908" w:type="dxa"/>
            <w:vMerge/>
            <w:vAlign w:val="center"/>
            <w:hideMark/>
          </w:tcPr>
          <w:p w14:paraId="23AA9AA7" w14:textId="77777777" w:rsidR="00547924" w:rsidRPr="00F977E3" w:rsidRDefault="00547924" w:rsidP="00547924">
            <w:pPr>
              <w:widowControl/>
              <w:jc w:val="center"/>
              <w:rPr>
                <w:rFonts w:cstheme="minorHAnsi"/>
                <w:kern w:val="0"/>
                <w:sz w:val="20"/>
                <w:szCs w:val="20"/>
              </w:rPr>
            </w:pPr>
          </w:p>
        </w:tc>
      </w:tr>
      <w:tr w:rsidR="00547924" w:rsidRPr="00F977E3" w14:paraId="51E1CC94" w14:textId="77777777" w:rsidTr="00547924">
        <w:trPr>
          <w:trHeight w:val="20"/>
          <w:jc w:val="center"/>
        </w:trPr>
        <w:tc>
          <w:tcPr>
            <w:tcW w:w="1644" w:type="dxa"/>
            <w:vMerge/>
            <w:vAlign w:val="center"/>
            <w:hideMark/>
          </w:tcPr>
          <w:p w14:paraId="712C5DE1" w14:textId="77777777" w:rsidR="00547924" w:rsidRPr="00FE27B5" w:rsidRDefault="00547924" w:rsidP="00547924">
            <w:pPr>
              <w:widowControl/>
              <w:jc w:val="center"/>
              <w:rPr>
                <w:rFonts w:cstheme="minorHAnsi"/>
                <w:kern w:val="0"/>
                <w:sz w:val="20"/>
                <w:szCs w:val="20"/>
              </w:rPr>
            </w:pPr>
          </w:p>
        </w:tc>
        <w:tc>
          <w:tcPr>
            <w:tcW w:w="1361" w:type="dxa"/>
            <w:vAlign w:val="center"/>
            <w:hideMark/>
          </w:tcPr>
          <w:p w14:paraId="4E1A78D9" w14:textId="77777777" w:rsidR="00547924" w:rsidRPr="00FE27B5" w:rsidRDefault="00547924" w:rsidP="00547924">
            <w:pPr>
              <w:widowControl/>
              <w:jc w:val="center"/>
              <w:rPr>
                <w:rFonts w:cstheme="minorHAnsi"/>
                <w:kern w:val="0"/>
                <w:sz w:val="20"/>
                <w:szCs w:val="20"/>
              </w:rPr>
            </w:pPr>
            <w:r w:rsidRPr="00FE27B5">
              <w:rPr>
                <w:rFonts w:cstheme="minorHAnsi"/>
                <w:kern w:val="0"/>
                <w:sz w:val="20"/>
                <w:szCs w:val="20"/>
              </w:rPr>
              <w:t>n8</w:t>
            </w:r>
          </w:p>
        </w:tc>
        <w:tc>
          <w:tcPr>
            <w:tcW w:w="794" w:type="dxa"/>
            <w:vAlign w:val="center"/>
            <w:hideMark/>
          </w:tcPr>
          <w:p w14:paraId="689AFD43"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905</w:t>
            </w:r>
          </w:p>
        </w:tc>
        <w:tc>
          <w:tcPr>
            <w:tcW w:w="1216" w:type="dxa"/>
            <w:vAlign w:val="center"/>
            <w:hideMark/>
          </w:tcPr>
          <w:p w14:paraId="1CF2EAC7"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20</w:t>
            </w:r>
          </w:p>
        </w:tc>
        <w:tc>
          <w:tcPr>
            <w:tcW w:w="1701" w:type="dxa"/>
            <w:vAlign w:val="center"/>
            <w:hideMark/>
          </w:tcPr>
          <w:p w14:paraId="2E259C4D"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10(</w:t>
            </w:r>
            <w:proofErr w:type="spellStart"/>
            <w:r w:rsidRPr="00FE27B5">
              <w:rPr>
                <w:rFonts w:cstheme="minorHAnsi"/>
                <w:kern w:val="0"/>
                <w:sz w:val="20"/>
                <w:szCs w:val="20"/>
                <w:highlight w:val="yellow"/>
              </w:rPr>
              <w:t>RB</w:t>
            </w:r>
            <w:r w:rsidRPr="00FE27B5">
              <w:rPr>
                <w:rFonts w:cstheme="minorHAnsi"/>
                <w:kern w:val="0"/>
                <w:sz w:val="20"/>
                <w:szCs w:val="20"/>
                <w:highlight w:val="yellow"/>
                <w:vertAlign w:val="subscript"/>
              </w:rPr>
              <w:t>end</w:t>
            </w:r>
            <w:proofErr w:type="spellEnd"/>
            <w:r w:rsidRPr="00FE27B5">
              <w:rPr>
                <w:rFonts w:cstheme="minorHAnsi"/>
                <w:kern w:val="0"/>
                <w:sz w:val="20"/>
                <w:szCs w:val="20"/>
                <w:highlight w:val="yellow"/>
                <w:vertAlign w:val="subscript"/>
              </w:rPr>
              <w:t xml:space="preserve"> </w:t>
            </w:r>
            <w:r w:rsidRPr="00FE27B5">
              <w:rPr>
                <w:rFonts w:cstheme="minorHAnsi"/>
                <w:kern w:val="0"/>
                <w:sz w:val="20"/>
                <w:szCs w:val="20"/>
                <w:highlight w:val="yellow"/>
              </w:rPr>
              <w:t>= 105)</w:t>
            </w:r>
          </w:p>
        </w:tc>
        <w:tc>
          <w:tcPr>
            <w:tcW w:w="794" w:type="dxa"/>
            <w:vAlign w:val="center"/>
            <w:hideMark/>
          </w:tcPr>
          <w:p w14:paraId="73E9FECD"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950</w:t>
            </w:r>
          </w:p>
        </w:tc>
        <w:tc>
          <w:tcPr>
            <w:tcW w:w="1191" w:type="dxa"/>
            <w:vAlign w:val="center"/>
            <w:hideMark/>
          </w:tcPr>
          <w:p w14:paraId="72E0ED97" w14:textId="77777777" w:rsidR="00547924" w:rsidRPr="00FE27B5" w:rsidRDefault="00547924" w:rsidP="00547924">
            <w:pPr>
              <w:widowControl/>
              <w:jc w:val="center"/>
              <w:rPr>
                <w:rFonts w:cstheme="minorHAnsi"/>
                <w:kern w:val="0"/>
                <w:sz w:val="20"/>
                <w:szCs w:val="20"/>
                <w:highlight w:val="yellow"/>
              </w:rPr>
            </w:pPr>
            <w:r w:rsidRPr="00FE27B5">
              <w:rPr>
                <w:rFonts w:cstheme="minorHAnsi"/>
                <w:kern w:val="0"/>
                <w:sz w:val="20"/>
                <w:szCs w:val="20"/>
                <w:highlight w:val="yellow"/>
              </w:rPr>
              <w:t>[TBD]</w:t>
            </w:r>
          </w:p>
        </w:tc>
        <w:tc>
          <w:tcPr>
            <w:tcW w:w="908" w:type="dxa"/>
            <w:vMerge/>
            <w:vAlign w:val="center"/>
            <w:hideMark/>
          </w:tcPr>
          <w:p w14:paraId="3A07A215" w14:textId="77777777" w:rsidR="00547924" w:rsidRPr="00F977E3" w:rsidRDefault="00547924" w:rsidP="00547924">
            <w:pPr>
              <w:widowControl/>
              <w:jc w:val="center"/>
              <w:rPr>
                <w:rFonts w:cstheme="minorHAnsi"/>
                <w:kern w:val="0"/>
                <w:sz w:val="20"/>
                <w:szCs w:val="20"/>
              </w:rPr>
            </w:pPr>
          </w:p>
        </w:tc>
      </w:tr>
    </w:tbl>
    <w:p w14:paraId="0F256E34" w14:textId="77777777" w:rsidR="00F37CEA" w:rsidRPr="008212BA" w:rsidRDefault="00F37CEA" w:rsidP="00547924">
      <w:pPr>
        <w:widowControl/>
        <w:rPr>
          <w:rFonts w:cstheme="minorHAnsi"/>
          <w:b/>
          <w:bCs/>
          <w:kern w:val="0"/>
          <w:sz w:val="20"/>
          <w:szCs w:val="20"/>
          <w:lang w:val="en-US"/>
        </w:rPr>
      </w:pPr>
    </w:p>
    <w:p w14:paraId="2A017531" w14:textId="77777777" w:rsidR="008212BA" w:rsidRPr="008212BA" w:rsidRDefault="008212BA" w:rsidP="008212BA">
      <w:pPr>
        <w:keepNext/>
        <w:keepLines/>
        <w:widowControl/>
        <w:pBdr>
          <w:top w:val="single" w:sz="12" w:space="3" w:color="auto"/>
        </w:pBdr>
        <w:tabs>
          <w:tab w:val="num" w:pos="432"/>
        </w:tabs>
        <w:spacing w:before="240" w:after="180"/>
        <w:ind w:left="432" w:hanging="432"/>
        <w:jc w:val="left"/>
        <w:outlineLvl w:val="0"/>
        <w:rPr>
          <w:rFonts w:cstheme="minorHAnsi"/>
          <w:kern w:val="0"/>
          <w:sz w:val="36"/>
          <w:szCs w:val="20"/>
          <w:lang w:val="en-US" w:eastAsia="en-US"/>
        </w:rPr>
      </w:pPr>
      <w:r w:rsidRPr="008212BA">
        <w:rPr>
          <w:rFonts w:cstheme="minorHAnsi"/>
          <w:kern w:val="0"/>
          <w:sz w:val="36"/>
          <w:szCs w:val="20"/>
          <w:lang w:val="en-US" w:eastAsia="en-US"/>
        </w:rPr>
        <w:t>Conclusion</w:t>
      </w:r>
    </w:p>
    <w:p w14:paraId="7D0FE71B" w14:textId="5E45A953" w:rsidR="00DC758C" w:rsidRPr="00547924" w:rsidRDefault="002B3C5C" w:rsidP="00547924">
      <w:pPr>
        <w:widowControl/>
        <w:spacing w:after="180"/>
        <w:ind w:firstLineChars="50" w:firstLine="100"/>
        <w:jc w:val="left"/>
        <w:rPr>
          <w:rFonts w:cstheme="minorHAnsi"/>
          <w:kern w:val="0"/>
          <w:sz w:val="20"/>
          <w:szCs w:val="20"/>
          <w:lang w:val="en-US"/>
        </w:rPr>
      </w:pPr>
      <w:r w:rsidRPr="00547924">
        <w:rPr>
          <w:rFonts w:cstheme="minorHAnsi"/>
          <w:b/>
          <w:bCs/>
          <w:i/>
          <w:iCs/>
          <w:kern w:val="0"/>
          <w:sz w:val="20"/>
          <w:szCs w:val="20"/>
          <w:lang w:eastAsia="en-US"/>
        </w:rPr>
        <w:t xml:space="preserve">Observation 1: </w:t>
      </w:r>
      <w:r w:rsidRPr="00547924">
        <w:rPr>
          <w:rFonts w:cstheme="minorHAnsi"/>
          <w:kern w:val="0"/>
          <w:sz w:val="20"/>
          <w:szCs w:val="20"/>
          <w:lang w:val="en-US"/>
        </w:rPr>
        <w:t>Regarding NR band n8, asymmetric UL/DL channel bandwidths are introduced in 38.101-1.</w:t>
      </w:r>
      <w:r w:rsidRPr="00547924">
        <w:t xml:space="preserve"> </w:t>
      </w:r>
      <w:r w:rsidRPr="00547924">
        <w:rPr>
          <w:rFonts w:cstheme="minorHAnsi"/>
          <w:kern w:val="0"/>
          <w:sz w:val="20"/>
          <w:szCs w:val="20"/>
          <w:lang w:val="en-US"/>
        </w:rPr>
        <w:t>we are open to discuss other test point candidates including asymmetric configurations.</w:t>
      </w:r>
    </w:p>
    <w:p w14:paraId="443746D9" w14:textId="77777777" w:rsidR="002B3C5C" w:rsidRPr="00547924" w:rsidRDefault="002B3C5C" w:rsidP="00547924">
      <w:pPr>
        <w:widowControl/>
        <w:spacing w:after="180"/>
        <w:ind w:firstLineChars="50" w:firstLine="100"/>
        <w:jc w:val="left"/>
        <w:rPr>
          <w:rFonts w:cstheme="minorHAnsi"/>
          <w:kern w:val="0"/>
          <w:sz w:val="20"/>
          <w:szCs w:val="20"/>
          <w:lang w:eastAsia="en-US"/>
        </w:rPr>
      </w:pPr>
      <w:r w:rsidRPr="00547924">
        <w:rPr>
          <w:rFonts w:cstheme="minorHAnsi"/>
          <w:b/>
          <w:bCs/>
          <w:i/>
          <w:iCs/>
          <w:kern w:val="0"/>
          <w:sz w:val="20"/>
          <w:szCs w:val="20"/>
          <w:lang w:eastAsia="en-US"/>
        </w:rPr>
        <w:t xml:space="preserve">Observation 2: </w:t>
      </w:r>
      <w:r w:rsidRPr="00547924">
        <w:rPr>
          <w:rFonts w:cstheme="minorHAnsi"/>
          <w:kern w:val="0"/>
          <w:sz w:val="20"/>
          <w:szCs w:val="20"/>
          <w:lang w:eastAsia="en-US"/>
        </w:rPr>
        <w:t xml:space="preserve">Regarding 1UL configuration, when LTE DL CC is configured closest to the NR UL CC, both LTE and NR DL CCs have IM products. Regarding the NR DL CC, the existing REFSENS for a single NR band n8 20MHz is already takes IM products into consideration. On the hand, the current REFSENS for a single LTE band B8 does not account for such IM products. When NR DL CC is configured closest to the LTE UL CC, NR DL may have the higher Tx </w:t>
      </w:r>
      <w:proofErr w:type="spellStart"/>
      <w:r w:rsidRPr="00547924">
        <w:rPr>
          <w:rFonts w:cstheme="minorHAnsi"/>
          <w:kern w:val="0"/>
          <w:sz w:val="20"/>
          <w:szCs w:val="20"/>
          <w:lang w:eastAsia="en-US"/>
        </w:rPr>
        <w:t>RxBN</w:t>
      </w:r>
      <w:proofErr w:type="spellEnd"/>
      <w:r w:rsidRPr="00547924">
        <w:rPr>
          <w:rFonts w:cstheme="minorHAnsi"/>
          <w:kern w:val="0"/>
          <w:sz w:val="20"/>
          <w:szCs w:val="20"/>
          <w:lang w:eastAsia="en-US"/>
        </w:rPr>
        <w:t xml:space="preserve"> and negligible de-sense in the LTE DL.</w:t>
      </w:r>
    </w:p>
    <w:p w14:paraId="1626A8A7" w14:textId="77777777" w:rsidR="00547924" w:rsidRPr="00547924" w:rsidRDefault="00547924" w:rsidP="00547924">
      <w:pPr>
        <w:ind w:firstLineChars="50" w:firstLine="100"/>
        <w:rPr>
          <w:rFonts w:eastAsia="SimSun" w:cstheme="minorHAnsi"/>
          <w:bCs/>
          <w:sz w:val="20"/>
          <w:szCs w:val="21"/>
        </w:rPr>
      </w:pPr>
      <w:r w:rsidRPr="00547924">
        <w:rPr>
          <w:rFonts w:eastAsia="SimSun" w:cstheme="minorHAnsi"/>
          <w:b/>
          <w:i/>
          <w:iCs/>
          <w:sz w:val="20"/>
          <w:szCs w:val="21"/>
        </w:rPr>
        <w:t xml:space="preserve">Proposal 1: </w:t>
      </w:r>
      <w:r w:rsidRPr="00547924">
        <w:rPr>
          <w:rFonts w:eastAsia="SimSun" w:cstheme="minorHAnsi"/>
          <w:bCs/>
          <w:sz w:val="20"/>
          <w:szCs w:val="21"/>
        </w:rPr>
        <w:t>Use MSD test points for 1UL highlighted in Table 3 for DC_(n)8AA REFSENS exception.</w:t>
      </w:r>
    </w:p>
    <w:p w14:paraId="6420D7B9" w14:textId="4DBBE25B" w:rsidR="00764126" w:rsidRDefault="00764126">
      <w:pPr>
        <w:rPr>
          <w:rFonts w:cstheme="minorHAnsi"/>
          <w:kern w:val="0"/>
          <w:sz w:val="20"/>
          <w:szCs w:val="20"/>
          <w:lang w:eastAsia="en-US"/>
        </w:rPr>
      </w:pPr>
      <w:r>
        <w:rPr>
          <w:rFonts w:cstheme="minorHAnsi"/>
          <w:kern w:val="0"/>
          <w:sz w:val="20"/>
          <w:szCs w:val="20"/>
          <w:lang w:eastAsia="en-US"/>
        </w:rPr>
        <w:br w:type="page"/>
      </w:r>
    </w:p>
    <w:p w14:paraId="3BE7A390" w14:textId="77777777" w:rsidR="00547924" w:rsidRPr="008212BA" w:rsidRDefault="00547924" w:rsidP="00547924">
      <w:pPr>
        <w:widowControl/>
        <w:jc w:val="left"/>
        <w:rPr>
          <w:rFonts w:cstheme="minorHAnsi"/>
          <w:kern w:val="0"/>
          <w:sz w:val="20"/>
          <w:szCs w:val="20"/>
          <w:lang w:eastAsia="en-US"/>
        </w:rPr>
      </w:pPr>
    </w:p>
    <w:p w14:paraId="5B00C03C" w14:textId="2E98A3B9" w:rsidR="00547924" w:rsidRPr="008212BA" w:rsidRDefault="00547924" w:rsidP="00547924">
      <w:pPr>
        <w:pStyle w:val="TH"/>
        <w:spacing w:before="0" w:after="0"/>
        <w:rPr>
          <w:rFonts w:asciiTheme="minorHAnsi" w:hAnsiTheme="minorHAnsi" w:cstheme="minorHAnsi"/>
        </w:rPr>
      </w:pPr>
      <w:r w:rsidRPr="008212BA">
        <w:rPr>
          <w:rFonts w:asciiTheme="minorHAnsi" w:hAnsiTheme="minorHAnsi" w:cstheme="minorHAnsi"/>
          <w:bCs/>
        </w:rPr>
        <w:t xml:space="preserve">Table </w:t>
      </w:r>
      <w:r>
        <w:rPr>
          <w:rFonts w:asciiTheme="minorHAnsi" w:hAnsiTheme="minorHAnsi" w:cstheme="minorHAnsi"/>
          <w:bCs/>
        </w:rPr>
        <w:t>3</w:t>
      </w:r>
      <w:r w:rsidRPr="008212BA">
        <w:rPr>
          <w:rFonts w:asciiTheme="minorHAnsi" w:hAnsiTheme="minorHAnsi" w:cstheme="minorHAnsi"/>
        </w:rPr>
        <w:t xml:space="preserve">: </w:t>
      </w:r>
      <w:r>
        <w:rPr>
          <w:rFonts w:asciiTheme="minorHAnsi" w:hAnsiTheme="minorHAnsi" w:cstheme="minorHAnsi"/>
        </w:rPr>
        <w:t>Test points</w:t>
      </w:r>
      <w:r w:rsidRPr="00F37CEA">
        <w:rPr>
          <w:rFonts w:asciiTheme="minorHAnsi" w:hAnsiTheme="minorHAnsi" w:cstheme="minorHAnsi"/>
        </w:rPr>
        <w:t xml:space="preserve"> for intra-band DC </w:t>
      </w:r>
    </w:p>
    <w:tbl>
      <w:tblPr>
        <w:tblStyle w:val="a7"/>
        <w:tblW w:w="9609" w:type="dxa"/>
        <w:jc w:val="center"/>
        <w:tblLook w:val="04A0" w:firstRow="1" w:lastRow="0" w:firstColumn="1" w:lastColumn="0" w:noHBand="0" w:noVBand="1"/>
      </w:tblPr>
      <w:tblGrid>
        <w:gridCol w:w="1644"/>
        <w:gridCol w:w="1361"/>
        <w:gridCol w:w="794"/>
        <w:gridCol w:w="1216"/>
        <w:gridCol w:w="1701"/>
        <w:gridCol w:w="794"/>
        <w:gridCol w:w="1191"/>
        <w:gridCol w:w="908"/>
      </w:tblGrid>
      <w:tr w:rsidR="00547924" w:rsidRPr="00F90636" w14:paraId="7215B138" w14:textId="77777777" w:rsidTr="005229D4">
        <w:trPr>
          <w:trHeight w:val="20"/>
          <w:jc w:val="center"/>
        </w:trPr>
        <w:tc>
          <w:tcPr>
            <w:tcW w:w="9609" w:type="dxa"/>
            <w:gridSpan w:val="8"/>
            <w:vAlign w:val="center"/>
            <w:hideMark/>
          </w:tcPr>
          <w:p w14:paraId="46DB9CA8" w14:textId="77777777" w:rsidR="00547924" w:rsidRPr="00F90636" w:rsidRDefault="00547924" w:rsidP="005229D4">
            <w:pPr>
              <w:widowControl/>
              <w:jc w:val="center"/>
              <w:rPr>
                <w:rFonts w:cstheme="minorHAnsi"/>
                <w:b/>
                <w:bCs/>
                <w:kern w:val="0"/>
                <w:sz w:val="20"/>
                <w:szCs w:val="20"/>
                <w:lang w:val="en-US" w:eastAsia="en-US"/>
              </w:rPr>
            </w:pPr>
            <w:r w:rsidRPr="00F90636">
              <w:rPr>
                <w:rFonts w:cstheme="minorHAnsi"/>
                <w:b/>
                <w:bCs/>
                <w:kern w:val="0"/>
                <w:sz w:val="20"/>
                <w:szCs w:val="20"/>
                <w:lang w:eastAsia="en-US"/>
              </w:rPr>
              <w:t>EN-DC configuration/Channel allocations/MSD</w:t>
            </w:r>
          </w:p>
        </w:tc>
      </w:tr>
      <w:tr w:rsidR="00547924" w:rsidRPr="00F90636" w14:paraId="2DE240D9" w14:textId="77777777" w:rsidTr="005229D4">
        <w:trPr>
          <w:trHeight w:val="20"/>
          <w:jc w:val="center"/>
        </w:trPr>
        <w:tc>
          <w:tcPr>
            <w:tcW w:w="1644" w:type="dxa"/>
            <w:vMerge w:val="restart"/>
            <w:vAlign w:val="center"/>
            <w:hideMark/>
          </w:tcPr>
          <w:p w14:paraId="453CA987"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EN-DC configuration</w:t>
            </w:r>
          </w:p>
        </w:tc>
        <w:tc>
          <w:tcPr>
            <w:tcW w:w="1361" w:type="dxa"/>
            <w:vMerge w:val="restart"/>
            <w:vAlign w:val="center"/>
            <w:hideMark/>
          </w:tcPr>
          <w:p w14:paraId="4340875F"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E-UTRA/NR band</w:t>
            </w:r>
          </w:p>
        </w:tc>
        <w:tc>
          <w:tcPr>
            <w:tcW w:w="794" w:type="dxa"/>
            <w:vAlign w:val="center"/>
            <w:hideMark/>
          </w:tcPr>
          <w:p w14:paraId="1D960D7F"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F</w:t>
            </w:r>
            <w:r w:rsidRPr="00F90636">
              <w:rPr>
                <w:rFonts w:cstheme="minorHAnsi"/>
                <w:b/>
                <w:bCs/>
                <w:kern w:val="0"/>
                <w:sz w:val="20"/>
                <w:szCs w:val="20"/>
                <w:vertAlign w:val="subscript"/>
                <w:lang w:eastAsia="en-US"/>
              </w:rPr>
              <w:t>C</w:t>
            </w:r>
            <w:r w:rsidRPr="00F90636">
              <w:rPr>
                <w:rFonts w:cstheme="minorHAnsi"/>
                <w:b/>
                <w:bCs/>
                <w:kern w:val="0"/>
                <w:sz w:val="20"/>
                <w:szCs w:val="20"/>
                <w:lang w:eastAsia="en-US"/>
              </w:rPr>
              <w:t xml:space="preserve"> (UL)</w:t>
            </w:r>
          </w:p>
        </w:tc>
        <w:tc>
          <w:tcPr>
            <w:tcW w:w="1216" w:type="dxa"/>
            <w:vAlign w:val="center"/>
            <w:hideMark/>
          </w:tcPr>
          <w:p w14:paraId="20908DA4"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Channel bandwidth</w:t>
            </w:r>
          </w:p>
        </w:tc>
        <w:tc>
          <w:tcPr>
            <w:tcW w:w="1701" w:type="dxa"/>
            <w:vAlign w:val="center"/>
            <w:hideMark/>
          </w:tcPr>
          <w:p w14:paraId="64969183"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UL</w:t>
            </w:r>
          </w:p>
        </w:tc>
        <w:tc>
          <w:tcPr>
            <w:tcW w:w="794" w:type="dxa"/>
            <w:vAlign w:val="center"/>
            <w:hideMark/>
          </w:tcPr>
          <w:p w14:paraId="7F592C9F"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F</w:t>
            </w:r>
            <w:r w:rsidRPr="00F90636">
              <w:rPr>
                <w:rFonts w:cstheme="minorHAnsi"/>
                <w:b/>
                <w:bCs/>
                <w:kern w:val="0"/>
                <w:sz w:val="20"/>
                <w:szCs w:val="20"/>
                <w:vertAlign w:val="subscript"/>
                <w:lang w:eastAsia="en-US"/>
              </w:rPr>
              <w:t>C</w:t>
            </w:r>
            <w:r w:rsidRPr="00F90636">
              <w:rPr>
                <w:rFonts w:cstheme="minorHAnsi"/>
                <w:b/>
                <w:bCs/>
                <w:kern w:val="0"/>
                <w:sz w:val="20"/>
                <w:szCs w:val="20"/>
                <w:lang w:eastAsia="en-US"/>
              </w:rPr>
              <w:t xml:space="preserve"> (DL)</w:t>
            </w:r>
          </w:p>
        </w:tc>
        <w:tc>
          <w:tcPr>
            <w:tcW w:w="1191" w:type="dxa"/>
            <w:noWrap/>
            <w:vAlign w:val="center"/>
            <w:hideMark/>
          </w:tcPr>
          <w:p w14:paraId="1B11CE65"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MSD</w:t>
            </w:r>
          </w:p>
        </w:tc>
        <w:tc>
          <w:tcPr>
            <w:tcW w:w="908" w:type="dxa"/>
            <w:vMerge w:val="restart"/>
            <w:vAlign w:val="center"/>
            <w:hideMark/>
          </w:tcPr>
          <w:p w14:paraId="1527AB45"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Duplex mode</w:t>
            </w:r>
          </w:p>
        </w:tc>
      </w:tr>
      <w:tr w:rsidR="00547924" w:rsidRPr="00F90636" w14:paraId="4557D3AE" w14:textId="77777777" w:rsidTr="005229D4">
        <w:trPr>
          <w:trHeight w:val="20"/>
          <w:jc w:val="center"/>
        </w:trPr>
        <w:tc>
          <w:tcPr>
            <w:tcW w:w="1644" w:type="dxa"/>
            <w:vMerge/>
            <w:vAlign w:val="center"/>
            <w:hideMark/>
          </w:tcPr>
          <w:p w14:paraId="5BDE82F2" w14:textId="77777777" w:rsidR="00547924" w:rsidRPr="00F90636" w:rsidRDefault="00547924" w:rsidP="005229D4">
            <w:pPr>
              <w:widowControl/>
              <w:jc w:val="center"/>
              <w:rPr>
                <w:rFonts w:cstheme="minorHAnsi"/>
                <w:b/>
                <w:bCs/>
                <w:kern w:val="0"/>
                <w:sz w:val="20"/>
                <w:szCs w:val="20"/>
                <w:lang w:eastAsia="en-US"/>
              </w:rPr>
            </w:pPr>
          </w:p>
        </w:tc>
        <w:tc>
          <w:tcPr>
            <w:tcW w:w="1361" w:type="dxa"/>
            <w:vMerge/>
            <w:vAlign w:val="center"/>
            <w:hideMark/>
          </w:tcPr>
          <w:p w14:paraId="02526E03" w14:textId="77777777" w:rsidR="00547924" w:rsidRPr="00F90636" w:rsidRDefault="00547924" w:rsidP="005229D4">
            <w:pPr>
              <w:widowControl/>
              <w:jc w:val="center"/>
              <w:rPr>
                <w:rFonts w:cstheme="minorHAnsi"/>
                <w:b/>
                <w:bCs/>
                <w:kern w:val="0"/>
                <w:sz w:val="20"/>
                <w:szCs w:val="20"/>
                <w:lang w:eastAsia="en-US"/>
              </w:rPr>
            </w:pPr>
          </w:p>
        </w:tc>
        <w:tc>
          <w:tcPr>
            <w:tcW w:w="794" w:type="dxa"/>
            <w:vAlign w:val="center"/>
            <w:hideMark/>
          </w:tcPr>
          <w:p w14:paraId="2F531260"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(MHz)</w:t>
            </w:r>
          </w:p>
        </w:tc>
        <w:tc>
          <w:tcPr>
            <w:tcW w:w="1216" w:type="dxa"/>
            <w:vAlign w:val="center"/>
            <w:hideMark/>
          </w:tcPr>
          <w:p w14:paraId="20F4C9F1"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(MHz)</w:t>
            </w:r>
          </w:p>
        </w:tc>
        <w:tc>
          <w:tcPr>
            <w:tcW w:w="1701" w:type="dxa"/>
            <w:vAlign w:val="center"/>
            <w:hideMark/>
          </w:tcPr>
          <w:p w14:paraId="69F3DD98"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allocation (LCRB)</w:t>
            </w:r>
          </w:p>
        </w:tc>
        <w:tc>
          <w:tcPr>
            <w:tcW w:w="794" w:type="dxa"/>
            <w:vAlign w:val="center"/>
            <w:hideMark/>
          </w:tcPr>
          <w:p w14:paraId="4B88EF27"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(MHz)</w:t>
            </w:r>
          </w:p>
        </w:tc>
        <w:tc>
          <w:tcPr>
            <w:tcW w:w="1191" w:type="dxa"/>
            <w:noWrap/>
            <w:vAlign w:val="center"/>
            <w:hideMark/>
          </w:tcPr>
          <w:p w14:paraId="5F4B8A53" w14:textId="77777777" w:rsidR="00547924" w:rsidRPr="00F90636" w:rsidRDefault="00547924" w:rsidP="005229D4">
            <w:pPr>
              <w:widowControl/>
              <w:jc w:val="center"/>
              <w:rPr>
                <w:rFonts w:cstheme="minorHAnsi"/>
                <w:b/>
                <w:bCs/>
                <w:kern w:val="0"/>
                <w:sz w:val="20"/>
                <w:szCs w:val="20"/>
                <w:lang w:eastAsia="en-US"/>
              </w:rPr>
            </w:pPr>
            <w:r w:rsidRPr="00F90636">
              <w:rPr>
                <w:rFonts w:cstheme="minorHAnsi"/>
                <w:b/>
                <w:bCs/>
                <w:kern w:val="0"/>
                <w:sz w:val="20"/>
                <w:szCs w:val="20"/>
                <w:lang w:eastAsia="en-US"/>
              </w:rPr>
              <w:t>(MHz)</w:t>
            </w:r>
          </w:p>
        </w:tc>
        <w:tc>
          <w:tcPr>
            <w:tcW w:w="908" w:type="dxa"/>
            <w:vMerge/>
            <w:vAlign w:val="center"/>
            <w:hideMark/>
          </w:tcPr>
          <w:p w14:paraId="70068637" w14:textId="77777777" w:rsidR="00547924" w:rsidRPr="00F90636" w:rsidRDefault="00547924" w:rsidP="005229D4">
            <w:pPr>
              <w:widowControl/>
              <w:jc w:val="center"/>
              <w:rPr>
                <w:rFonts w:cstheme="minorHAnsi"/>
                <w:b/>
                <w:bCs/>
                <w:kern w:val="0"/>
                <w:sz w:val="20"/>
                <w:szCs w:val="20"/>
                <w:lang w:eastAsia="en-US"/>
              </w:rPr>
            </w:pPr>
          </w:p>
        </w:tc>
      </w:tr>
      <w:tr w:rsidR="00547924" w:rsidRPr="00F90636" w14:paraId="004CB636" w14:textId="77777777" w:rsidTr="005229D4">
        <w:trPr>
          <w:trHeight w:val="20"/>
          <w:jc w:val="center"/>
        </w:trPr>
        <w:tc>
          <w:tcPr>
            <w:tcW w:w="1644" w:type="dxa"/>
            <w:vMerge w:val="restart"/>
            <w:vAlign w:val="center"/>
            <w:hideMark/>
          </w:tcPr>
          <w:p w14:paraId="5560A309" w14:textId="77777777" w:rsidR="00547924" w:rsidRPr="00F90636" w:rsidRDefault="00547924" w:rsidP="005229D4">
            <w:pPr>
              <w:widowControl/>
              <w:jc w:val="center"/>
              <w:rPr>
                <w:rFonts w:cstheme="minorHAnsi"/>
                <w:kern w:val="0"/>
                <w:sz w:val="20"/>
                <w:szCs w:val="20"/>
                <w:lang w:eastAsia="en-US"/>
              </w:rPr>
            </w:pPr>
            <w:r w:rsidRPr="00F90636">
              <w:rPr>
                <w:rFonts w:cstheme="minorHAnsi"/>
                <w:kern w:val="0"/>
                <w:sz w:val="20"/>
                <w:szCs w:val="20"/>
                <w:lang w:eastAsia="en-US"/>
              </w:rPr>
              <w:t>DC_(n)8AA</w:t>
            </w:r>
          </w:p>
        </w:tc>
        <w:tc>
          <w:tcPr>
            <w:tcW w:w="1361" w:type="dxa"/>
            <w:vAlign w:val="center"/>
            <w:hideMark/>
          </w:tcPr>
          <w:p w14:paraId="775B6E87" w14:textId="77777777" w:rsidR="00547924" w:rsidRPr="00F90636" w:rsidRDefault="00547924" w:rsidP="005229D4">
            <w:pPr>
              <w:widowControl/>
              <w:jc w:val="center"/>
              <w:rPr>
                <w:rFonts w:cstheme="minorHAnsi"/>
                <w:kern w:val="0"/>
                <w:sz w:val="20"/>
                <w:szCs w:val="20"/>
                <w:lang w:eastAsia="en-US"/>
              </w:rPr>
            </w:pPr>
            <w:r w:rsidRPr="00F90636">
              <w:rPr>
                <w:rFonts w:cstheme="minorHAnsi"/>
                <w:kern w:val="0"/>
                <w:sz w:val="20"/>
                <w:szCs w:val="20"/>
                <w:lang w:eastAsia="en-US"/>
              </w:rPr>
              <w:t>8</w:t>
            </w:r>
          </w:p>
        </w:tc>
        <w:tc>
          <w:tcPr>
            <w:tcW w:w="794" w:type="dxa"/>
            <w:vAlign w:val="center"/>
            <w:hideMark/>
          </w:tcPr>
          <w:p w14:paraId="09AC1E38"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890</w:t>
            </w:r>
          </w:p>
        </w:tc>
        <w:tc>
          <w:tcPr>
            <w:tcW w:w="1216" w:type="dxa"/>
            <w:vAlign w:val="center"/>
            <w:hideMark/>
          </w:tcPr>
          <w:p w14:paraId="2B0FF07C"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10</w:t>
            </w:r>
          </w:p>
        </w:tc>
        <w:tc>
          <w:tcPr>
            <w:tcW w:w="1701" w:type="dxa"/>
            <w:vAlign w:val="center"/>
            <w:hideMark/>
          </w:tcPr>
          <w:p w14:paraId="1D8989FC"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N/A</w:t>
            </w:r>
          </w:p>
        </w:tc>
        <w:tc>
          <w:tcPr>
            <w:tcW w:w="794" w:type="dxa"/>
            <w:vAlign w:val="center"/>
            <w:hideMark/>
          </w:tcPr>
          <w:p w14:paraId="407F4038"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935</w:t>
            </w:r>
          </w:p>
        </w:tc>
        <w:tc>
          <w:tcPr>
            <w:tcW w:w="1191" w:type="dxa"/>
            <w:vAlign w:val="center"/>
            <w:hideMark/>
          </w:tcPr>
          <w:p w14:paraId="6CCF7C9B"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[TBD]</w:t>
            </w:r>
          </w:p>
        </w:tc>
        <w:tc>
          <w:tcPr>
            <w:tcW w:w="908" w:type="dxa"/>
            <w:vMerge w:val="restart"/>
            <w:vAlign w:val="center"/>
            <w:hideMark/>
          </w:tcPr>
          <w:p w14:paraId="6EEC4576" w14:textId="77777777" w:rsidR="00547924" w:rsidRPr="00F90636" w:rsidRDefault="00547924" w:rsidP="005229D4">
            <w:pPr>
              <w:widowControl/>
              <w:jc w:val="center"/>
              <w:rPr>
                <w:rFonts w:cstheme="minorHAnsi"/>
                <w:kern w:val="0"/>
                <w:sz w:val="20"/>
                <w:szCs w:val="20"/>
                <w:lang w:eastAsia="en-US"/>
              </w:rPr>
            </w:pPr>
            <w:r w:rsidRPr="00F90636">
              <w:rPr>
                <w:rFonts w:cstheme="minorHAnsi"/>
                <w:kern w:val="0"/>
                <w:sz w:val="20"/>
                <w:szCs w:val="20"/>
                <w:lang w:eastAsia="en-US"/>
              </w:rPr>
              <w:t>FDD</w:t>
            </w:r>
          </w:p>
          <w:p w14:paraId="7931A325" w14:textId="77777777" w:rsidR="00547924" w:rsidRPr="00F90636" w:rsidRDefault="00547924" w:rsidP="005229D4">
            <w:pPr>
              <w:widowControl/>
              <w:jc w:val="center"/>
              <w:rPr>
                <w:rFonts w:cstheme="minorHAnsi"/>
                <w:kern w:val="0"/>
                <w:sz w:val="20"/>
                <w:szCs w:val="20"/>
                <w:lang w:eastAsia="en-US"/>
              </w:rPr>
            </w:pPr>
          </w:p>
        </w:tc>
      </w:tr>
      <w:tr w:rsidR="00547924" w:rsidRPr="00F90636" w14:paraId="57BD248A" w14:textId="77777777" w:rsidTr="005229D4">
        <w:trPr>
          <w:trHeight w:val="20"/>
          <w:jc w:val="center"/>
        </w:trPr>
        <w:tc>
          <w:tcPr>
            <w:tcW w:w="1644" w:type="dxa"/>
            <w:vMerge/>
            <w:vAlign w:val="center"/>
            <w:hideMark/>
          </w:tcPr>
          <w:p w14:paraId="19F6DB29" w14:textId="77777777" w:rsidR="00547924" w:rsidRPr="00F90636" w:rsidRDefault="00547924" w:rsidP="005229D4">
            <w:pPr>
              <w:widowControl/>
              <w:jc w:val="center"/>
              <w:rPr>
                <w:rFonts w:cstheme="minorHAnsi"/>
                <w:kern w:val="0"/>
                <w:sz w:val="20"/>
                <w:szCs w:val="20"/>
                <w:lang w:eastAsia="en-US"/>
              </w:rPr>
            </w:pPr>
          </w:p>
        </w:tc>
        <w:tc>
          <w:tcPr>
            <w:tcW w:w="1361" w:type="dxa"/>
            <w:vAlign w:val="center"/>
            <w:hideMark/>
          </w:tcPr>
          <w:p w14:paraId="2E426773" w14:textId="77777777" w:rsidR="00547924" w:rsidRPr="00F90636" w:rsidRDefault="00547924" w:rsidP="005229D4">
            <w:pPr>
              <w:widowControl/>
              <w:jc w:val="center"/>
              <w:rPr>
                <w:rFonts w:cstheme="minorHAnsi"/>
                <w:kern w:val="0"/>
                <w:sz w:val="20"/>
                <w:szCs w:val="20"/>
                <w:lang w:eastAsia="en-US"/>
              </w:rPr>
            </w:pPr>
            <w:r w:rsidRPr="00F90636">
              <w:rPr>
                <w:rFonts w:cstheme="minorHAnsi"/>
                <w:kern w:val="0"/>
                <w:sz w:val="20"/>
                <w:szCs w:val="20"/>
                <w:lang w:eastAsia="en-US"/>
              </w:rPr>
              <w:t>n8</w:t>
            </w:r>
          </w:p>
        </w:tc>
        <w:tc>
          <w:tcPr>
            <w:tcW w:w="794" w:type="dxa"/>
            <w:vAlign w:val="center"/>
            <w:hideMark/>
          </w:tcPr>
          <w:p w14:paraId="4487676C"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905</w:t>
            </w:r>
          </w:p>
        </w:tc>
        <w:tc>
          <w:tcPr>
            <w:tcW w:w="1216" w:type="dxa"/>
            <w:vAlign w:val="center"/>
            <w:hideMark/>
          </w:tcPr>
          <w:p w14:paraId="19977294"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20</w:t>
            </w:r>
          </w:p>
        </w:tc>
        <w:tc>
          <w:tcPr>
            <w:tcW w:w="1701" w:type="dxa"/>
            <w:vAlign w:val="center"/>
            <w:hideMark/>
          </w:tcPr>
          <w:p w14:paraId="62135129"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20 (</w:t>
            </w:r>
            <w:proofErr w:type="spellStart"/>
            <w:r w:rsidRPr="002B3C5C">
              <w:rPr>
                <w:rFonts w:cstheme="minorHAnsi"/>
                <w:kern w:val="0"/>
                <w:sz w:val="20"/>
                <w:szCs w:val="20"/>
                <w:highlight w:val="yellow"/>
                <w:lang w:eastAsia="en-US"/>
              </w:rPr>
              <w:t>RB</w:t>
            </w:r>
            <w:r w:rsidRPr="002B3C5C">
              <w:rPr>
                <w:rFonts w:cstheme="minorHAnsi"/>
                <w:kern w:val="0"/>
                <w:sz w:val="20"/>
                <w:szCs w:val="20"/>
                <w:highlight w:val="yellow"/>
                <w:vertAlign w:val="subscript"/>
                <w:lang w:eastAsia="en-US"/>
              </w:rPr>
              <w:t>start</w:t>
            </w:r>
            <w:proofErr w:type="spellEnd"/>
            <w:r w:rsidRPr="002B3C5C">
              <w:rPr>
                <w:rFonts w:cstheme="minorHAnsi"/>
                <w:kern w:val="0"/>
                <w:sz w:val="20"/>
                <w:szCs w:val="20"/>
                <w:highlight w:val="yellow"/>
                <w:vertAlign w:val="subscript"/>
                <w:lang w:eastAsia="en-US"/>
              </w:rPr>
              <w:t xml:space="preserve"> </w:t>
            </w:r>
            <w:r w:rsidRPr="002B3C5C">
              <w:rPr>
                <w:rFonts w:cstheme="minorHAnsi"/>
                <w:kern w:val="0"/>
                <w:sz w:val="20"/>
                <w:szCs w:val="20"/>
                <w:highlight w:val="yellow"/>
                <w:lang w:eastAsia="en-US"/>
              </w:rPr>
              <w:t>= 86)</w:t>
            </w:r>
          </w:p>
        </w:tc>
        <w:tc>
          <w:tcPr>
            <w:tcW w:w="794" w:type="dxa"/>
            <w:vAlign w:val="center"/>
            <w:hideMark/>
          </w:tcPr>
          <w:p w14:paraId="1A1D70FB"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950</w:t>
            </w:r>
          </w:p>
        </w:tc>
        <w:tc>
          <w:tcPr>
            <w:tcW w:w="1191" w:type="dxa"/>
            <w:vAlign w:val="center"/>
            <w:hideMark/>
          </w:tcPr>
          <w:p w14:paraId="768413EA"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[0]</w:t>
            </w:r>
          </w:p>
        </w:tc>
        <w:tc>
          <w:tcPr>
            <w:tcW w:w="908" w:type="dxa"/>
            <w:vMerge/>
            <w:vAlign w:val="center"/>
            <w:hideMark/>
          </w:tcPr>
          <w:p w14:paraId="43FCE3D4" w14:textId="77777777" w:rsidR="00547924" w:rsidRPr="00F90636" w:rsidRDefault="00547924" w:rsidP="005229D4">
            <w:pPr>
              <w:widowControl/>
              <w:rPr>
                <w:rFonts w:cstheme="minorHAnsi"/>
                <w:kern w:val="0"/>
                <w:sz w:val="20"/>
                <w:szCs w:val="20"/>
                <w:lang w:eastAsia="en-US"/>
              </w:rPr>
            </w:pPr>
          </w:p>
        </w:tc>
      </w:tr>
      <w:tr w:rsidR="00547924" w:rsidRPr="00F90636" w14:paraId="565D95CA" w14:textId="77777777" w:rsidTr="005229D4">
        <w:trPr>
          <w:trHeight w:val="20"/>
          <w:jc w:val="center"/>
        </w:trPr>
        <w:tc>
          <w:tcPr>
            <w:tcW w:w="1644" w:type="dxa"/>
            <w:vMerge w:val="restart"/>
            <w:vAlign w:val="center"/>
            <w:hideMark/>
          </w:tcPr>
          <w:p w14:paraId="0E2FAAE3" w14:textId="77777777" w:rsidR="00547924" w:rsidRPr="00F90636" w:rsidRDefault="00547924" w:rsidP="005229D4">
            <w:pPr>
              <w:widowControl/>
              <w:jc w:val="center"/>
              <w:rPr>
                <w:rFonts w:cstheme="minorHAnsi"/>
                <w:kern w:val="0"/>
                <w:sz w:val="20"/>
                <w:szCs w:val="20"/>
                <w:lang w:eastAsia="en-US"/>
              </w:rPr>
            </w:pPr>
            <w:r w:rsidRPr="00F90636">
              <w:rPr>
                <w:rFonts w:cstheme="minorHAnsi"/>
                <w:kern w:val="0"/>
                <w:sz w:val="20"/>
                <w:szCs w:val="20"/>
                <w:lang w:eastAsia="en-US"/>
              </w:rPr>
              <w:t>DC_(n)8AA</w:t>
            </w:r>
          </w:p>
        </w:tc>
        <w:tc>
          <w:tcPr>
            <w:tcW w:w="1361" w:type="dxa"/>
            <w:vAlign w:val="center"/>
            <w:hideMark/>
          </w:tcPr>
          <w:p w14:paraId="55BB7764" w14:textId="77777777" w:rsidR="00547924" w:rsidRPr="00F90636" w:rsidRDefault="00547924" w:rsidP="005229D4">
            <w:pPr>
              <w:widowControl/>
              <w:jc w:val="center"/>
              <w:rPr>
                <w:rFonts w:cstheme="minorHAnsi"/>
                <w:kern w:val="0"/>
                <w:sz w:val="20"/>
                <w:szCs w:val="20"/>
                <w:lang w:eastAsia="en-US"/>
              </w:rPr>
            </w:pPr>
            <w:r w:rsidRPr="00F90636">
              <w:rPr>
                <w:rFonts w:cstheme="minorHAnsi"/>
                <w:kern w:val="0"/>
                <w:sz w:val="20"/>
                <w:szCs w:val="20"/>
                <w:lang w:eastAsia="en-US"/>
              </w:rPr>
              <w:t>8</w:t>
            </w:r>
          </w:p>
        </w:tc>
        <w:tc>
          <w:tcPr>
            <w:tcW w:w="794" w:type="dxa"/>
            <w:vAlign w:val="center"/>
            <w:hideMark/>
          </w:tcPr>
          <w:p w14:paraId="13E0289F"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910</w:t>
            </w:r>
          </w:p>
        </w:tc>
        <w:tc>
          <w:tcPr>
            <w:tcW w:w="1216" w:type="dxa"/>
            <w:vAlign w:val="center"/>
            <w:hideMark/>
          </w:tcPr>
          <w:p w14:paraId="198327D1"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10</w:t>
            </w:r>
          </w:p>
        </w:tc>
        <w:tc>
          <w:tcPr>
            <w:tcW w:w="1701" w:type="dxa"/>
            <w:vAlign w:val="center"/>
            <w:hideMark/>
          </w:tcPr>
          <w:p w14:paraId="579B3E69"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25 (</w:t>
            </w:r>
            <w:proofErr w:type="spellStart"/>
            <w:r w:rsidRPr="002B3C5C">
              <w:rPr>
                <w:rFonts w:cstheme="minorHAnsi"/>
                <w:kern w:val="0"/>
                <w:sz w:val="20"/>
                <w:szCs w:val="20"/>
                <w:highlight w:val="yellow"/>
                <w:lang w:eastAsia="en-US"/>
              </w:rPr>
              <w:t>RB</w:t>
            </w:r>
            <w:r w:rsidRPr="002B3C5C">
              <w:rPr>
                <w:rFonts w:cstheme="minorHAnsi"/>
                <w:kern w:val="0"/>
                <w:sz w:val="20"/>
                <w:szCs w:val="20"/>
                <w:highlight w:val="yellow"/>
                <w:vertAlign w:val="subscript"/>
                <w:lang w:eastAsia="en-US"/>
              </w:rPr>
              <w:t>start</w:t>
            </w:r>
            <w:proofErr w:type="spellEnd"/>
            <w:r w:rsidRPr="002B3C5C">
              <w:rPr>
                <w:rFonts w:cstheme="minorHAnsi"/>
                <w:kern w:val="0"/>
                <w:sz w:val="20"/>
                <w:szCs w:val="20"/>
                <w:highlight w:val="yellow"/>
                <w:vertAlign w:val="subscript"/>
                <w:lang w:eastAsia="en-US"/>
              </w:rPr>
              <w:t xml:space="preserve"> </w:t>
            </w:r>
            <w:r w:rsidRPr="002B3C5C">
              <w:rPr>
                <w:rFonts w:cstheme="minorHAnsi"/>
                <w:kern w:val="0"/>
                <w:sz w:val="20"/>
                <w:szCs w:val="20"/>
                <w:highlight w:val="yellow"/>
                <w:lang w:eastAsia="en-US"/>
              </w:rPr>
              <w:t>= 25)</w:t>
            </w:r>
          </w:p>
        </w:tc>
        <w:tc>
          <w:tcPr>
            <w:tcW w:w="794" w:type="dxa"/>
            <w:vAlign w:val="center"/>
            <w:hideMark/>
          </w:tcPr>
          <w:p w14:paraId="79B638E7"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955</w:t>
            </w:r>
          </w:p>
        </w:tc>
        <w:tc>
          <w:tcPr>
            <w:tcW w:w="1191" w:type="dxa"/>
            <w:vAlign w:val="center"/>
            <w:hideMark/>
          </w:tcPr>
          <w:p w14:paraId="5EB1F24C"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[0]</w:t>
            </w:r>
          </w:p>
        </w:tc>
        <w:tc>
          <w:tcPr>
            <w:tcW w:w="908" w:type="dxa"/>
            <w:vMerge/>
            <w:vAlign w:val="center"/>
            <w:hideMark/>
          </w:tcPr>
          <w:p w14:paraId="6BA93B87" w14:textId="77777777" w:rsidR="00547924" w:rsidRPr="00F90636" w:rsidRDefault="00547924" w:rsidP="005229D4">
            <w:pPr>
              <w:widowControl/>
              <w:rPr>
                <w:rFonts w:cstheme="minorHAnsi"/>
                <w:kern w:val="0"/>
                <w:sz w:val="20"/>
                <w:szCs w:val="20"/>
                <w:lang w:eastAsia="en-US"/>
              </w:rPr>
            </w:pPr>
          </w:p>
        </w:tc>
      </w:tr>
      <w:tr w:rsidR="00547924" w:rsidRPr="00F90636" w14:paraId="399FDE3A" w14:textId="77777777" w:rsidTr="005229D4">
        <w:trPr>
          <w:trHeight w:val="20"/>
          <w:jc w:val="center"/>
        </w:trPr>
        <w:tc>
          <w:tcPr>
            <w:tcW w:w="1644" w:type="dxa"/>
            <w:vMerge/>
            <w:vAlign w:val="center"/>
            <w:hideMark/>
          </w:tcPr>
          <w:p w14:paraId="5F484803" w14:textId="77777777" w:rsidR="00547924" w:rsidRPr="00F90636" w:rsidRDefault="00547924" w:rsidP="005229D4">
            <w:pPr>
              <w:widowControl/>
              <w:jc w:val="center"/>
              <w:rPr>
                <w:rFonts w:cstheme="minorHAnsi"/>
                <w:kern w:val="0"/>
                <w:sz w:val="20"/>
                <w:szCs w:val="20"/>
              </w:rPr>
            </w:pPr>
          </w:p>
        </w:tc>
        <w:tc>
          <w:tcPr>
            <w:tcW w:w="1361" w:type="dxa"/>
            <w:vAlign w:val="center"/>
            <w:hideMark/>
          </w:tcPr>
          <w:p w14:paraId="72FF8EED" w14:textId="77777777" w:rsidR="00547924" w:rsidRPr="00F90636" w:rsidRDefault="00547924" w:rsidP="005229D4">
            <w:pPr>
              <w:widowControl/>
              <w:jc w:val="center"/>
              <w:rPr>
                <w:rFonts w:cstheme="minorHAnsi"/>
                <w:kern w:val="0"/>
                <w:sz w:val="20"/>
                <w:szCs w:val="20"/>
                <w:lang w:eastAsia="en-US"/>
              </w:rPr>
            </w:pPr>
            <w:r w:rsidRPr="00F90636">
              <w:rPr>
                <w:rFonts w:cstheme="minorHAnsi"/>
                <w:kern w:val="0"/>
                <w:sz w:val="20"/>
                <w:szCs w:val="20"/>
                <w:lang w:eastAsia="en-US"/>
              </w:rPr>
              <w:t>n8</w:t>
            </w:r>
          </w:p>
        </w:tc>
        <w:tc>
          <w:tcPr>
            <w:tcW w:w="794" w:type="dxa"/>
            <w:vAlign w:val="center"/>
            <w:hideMark/>
          </w:tcPr>
          <w:p w14:paraId="511B1342"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895</w:t>
            </w:r>
          </w:p>
        </w:tc>
        <w:tc>
          <w:tcPr>
            <w:tcW w:w="1216" w:type="dxa"/>
            <w:vAlign w:val="center"/>
            <w:hideMark/>
          </w:tcPr>
          <w:p w14:paraId="16BE99E1"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20</w:t>
            </w:r>
          </w:p>
        </w:tc>
        <w:tc>
          <w:tcPr>
            <w:tcW w:w="1701" w:type="dxa"/>
            <w:vAlign w:val="center"/>
            <w:hideMark/>
          </w:tcPr>
          <w:p w14:paraId="29220A7B"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N/A</w:t>
            </w:r>
          </w:p>
        </w:tc>
        <w:tc>
          <w:tcPr>
            <w:tcW w:w="794" w:type="dxa"/>
            <w:vAlign w:val="center"/>
            <w:hideMark/>
          </w:tcPr>
          <w:p w14:paraId="19F8DDF0"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940</w:t>
            </w:r>
          </w:p>
        </w:tc>
        <w:tc>
          <w:tcPr>
            <w:tcW w:w="1191" w:type="dxa"/>
            <w:vAlign w:val="center"/>
            <w:hideMark/>
          </w:tcPr>
          <w:p w14:paraId="7B66FE13" w14:textId="77777777" w:rsidR="00547924" w:rsidRPr="002B3C5C" w:rsidRDefault="00547924" w:rsidP="005229D4">
            <w:pPr>
              <w:widowControl/>
              <w:jc w:val="center"/>
              <w:rPr>
                <w:rFonts w:cstheme="minorHAnsi"/>
                <w:kern w:val="0"/>
                <w:sz w:val="20"/>
                <w:szCs w:val="20"/>
                <w:highlight w:val="yellow"/>
                <w:lang w:eastAsia="en-US"/>
              </w:rPr>
            </w:pPr>
            <w:r w:rsidRPr="002B3C5C">
              <w:rPr>
                <w:rFonts w:cstheme="minorHAnsi"/>
                <w:kern w:val="0"/>
                <w:sz w:val="20"/>
                <w:szCs w:val="20"/>
                <w:highlight w:val="yellow"/>
                <w:lang w:eastAsia="en-US"/>
              </w:rPr>
              <w:t>[TBD]</w:t>
            </w:r>
          </w:p>
        </w:tc>
        <w:tc>
          <w:tcPr>
            <w:tcW w:w="908" w:type="dxa"/>
            <w:vMerge/>
            <w:vAlign w:val="center"/>
            <w:hideMark/>
          </w:tcPr>
          <w:p w14:paraId="392E2074" w14:textId="77777777" w:rsidR="00547924" w:rsidRPr="00F90636" w:rsidRDefault="00547924" w:rsidP="005229D4">
            <w:pPr>
              <w:widowControl/>
              <w:rPr>
                <w:rFonts w:cstheme="minorHAnsi"/>
                <w:kern w:val="0"/>
                <w:sz w:val="20"/>
                <w:szCs w:val="20"/>
                <w:lang w:eastAsia="en-US"/>
              </w:rPr>
            </w:pPr>
          </w:p>
        </w:tc>
      </w:tr>
    </w:tbl>
    <w:p w14:paraId="451D39FA" w14:textId="77777777" w:rsidR="00547924" w:rsidRDefault="00547924" w:rsidP="00547924">
      <w:pPr>
        <w:widowControl/>
        <w:jc w:val="left"/>
        <w:rPr>
          <w:rFonts w:cstheme="minorHAnsi"/>
          <w:kern w:val="0"/>
          <w:sz w:val="20"/>
          <w:szCs w:val="20"/>
          <w:lang w:val="en-US" w:eastAsia="en-US"/>
        </w:rPr>
      </w:pPr>
    </w:p>
    <w:p w14:paraId="484FC1EB" w14:textId="6E5965B8" w:rsidR="00547924" w:rsidRPr="005229D4" w:rsidRDefault="00547924" w:rsidP="00547924">
      <w:pPr>
        <w:widowControl/>
        <w:ind w:firstLineChars="50" w:firstLine="100"/>
        <w:jc w:val="left"/>
        <w:rPr>
          <w:rFonts w:asciiTheme="majorHAnsi" w:hAnsiTheme="majorHAnsi" w:cstheme="majorHAnsi"/>
          <w:kern w:val="0"/>
          <w:sz w:val="20"/>
          <w:szCs w:val="20"/>
          <w:lang w:val="en-US"/>
        </w:rPr>
      </w:pPr>
      <w:r w:rsidRPr="005229D4">
        <w:rPr>
          <w:rFonts w:asciiTheme="majorHAnsi" w:hAnsiTheme="majorHAnsi" w:cstheme="majorHAnsi"/>
          <w:b/>
          <w:bCs/>
          <w:i/>
          <w:iCs/>
          <w:kern w:val="0"/>
          <w:sz w:val="20"/>
          <w:szCs w:val="20"/>
          <w:lang w:val="en-US"/>
        </w:rPr>
        <w:t>Proposals 2:</w:t>
      </w:r>
      <w:r w:rsidRPr="005229D4">
        <w:rPr>
          <w:rFonts w:asciiTheme="majorHAnsi" w:hAnsiTheme="majorHAnsi" w:cstheme="majorHAnsi"/>
          <w:b/>
          <w:bCs/>
          <w:kern w:val="0"/>
          <w:sz w:val="20"/>
          <w:szCs w:val="20"/>
          <w:lang w:val="en-US"/>
        </w:rPr>
        <w:t xml:space="preserve"> </w:t>
      </w:r>
      <w:r w:rsidRPr="005229D4">
        <w:rPr>
          <w:rFonts w:asciiTheme="majorHAnsi" w:hAnsiTheme="majorHAnsi" w:cstheme="majorHAnsi"/>
          <w:kern w:val="0"/>
          <w:sz w:val="20"/>
          <w:szCs w:val="20"/>
          <w:lang w:val="en-US"/>
        </w:rPr>
        <w:t>Use test points for 2UL highlighted in Table 4 for DC_(n)8AA REFSENS exception.</w:t>
      </w:r>
    </w:p>
    <w:p w14:paraId="40D0E3CE" w14:textId="25A29437" w:rsidR="00547924" w:rsidRPr="005229D4" w:rsidRDefault="00547924" w:rsidP="00547924">
      <w:pPr>
        <w:widowControl/>
        <w:ind w:firstLineChars="50" w:firstLine="100"/>
        <w:jc w:val="left"/>
        <w:rPr>
          <w:rFonts w:asciiTheme="majorHAnsi" w:hAnsiTheme="majorHAnsi" w:cstheme="majorHAnsi"/>
          <w:kern w:val="0"/>
          <w:sz w:val="20"/>
          <w:szCs w:val="20"/>
          <w:lang w:val="en-US"/>
        </w:rPr>
      </w:pPr>
    </w:p>
    <w:p w14:paraId="36CF2B97" w14:textId="60C76BCC" w:rsidR="00547924" w:rsidRPr="005229D4" w:rsidRDefault="00547924" w:rsidP="00547924">
      <w:pPr>
        <w:pStyle w:val="TH"/>
        <w:spacing w:before="0" w:after="0"/>
        <w:rPr>
          <w:rFonts w:asciiTheme="majorHAnsi" w:hAnsiTheme="majorHAnsi" w:cstheme="majorHAnsi"/>
        </w:rPr>
      </w:pPr>
      <w:r w:rsidRPr="005229D4">
        <w:rPr>
          <w:rFonts w:asciiTheme="majorHAnsi" w:hAnsiTheme="majorHAnsi" w:cstheme="majorHAnsi"/>
        </w:rPr>
        <w:t xml:space="preserve">Table 4: Test points for intra-band DC </w:t>
      </w:r>
    </w:p>
    <w:tbl>
      <w:tblPr>
        <w:tblStyle w:val="a7"/>
        <w:tblW w:w="9609" w:type="dxa"/>
        <w:jc w:val="center"/>
        <w:tblLook w:val="04A0" w:firstRow="1" w:lastRow="0" w:firstColumn="1" w:lastColumn="0" w:noHBand="0" w:noVBand="1"/>
      </w:tblPr>
      <w:tblGrid>
        <w:gridCol w:w="1644"/>
        <w:gridCol w:w="1361"/>
        <w:gridCol w:w="794"/>
        <w:gridCol w:w="1216"/>
        <w:gridCol w:w="1701"/>
        <w:gridCol w:w="794"/>
        <w:gridCol w:w="1191"/>
        <w:gridCol w:w="908"/>
      </w:tblGrid>
      <w:tr w:rsidR="00547924" w:rsidRPr="005229D4" w14:paraId="48473919" w14:textId="77777777" w:rsidTr="005229D4">
        <w:trPr>
          <w:trHeight w:val="20"/>
          <w:jc w:val="center"/>
        </w:trPr>
        <w:tc>
          <w:tcPr>
            <w:tcW w:w="9609" w:type="dxa"/>
            <w:gridSpan w:val="8"/>
            <w:vAlign w:val="center"/>
            <w:hideMark/>
          </w:tcPr>
          <w:p w14:paraId="44C803D1" w14:textId="77777777" w:rsidR="00547924" w:rsidRPr="005229D4" w:rsidRDefault="00547924" w:rsidP="005229D4">
            <w:pPr>
              <w:widowControl/>
              <w:jc w:val="center"/>
              <w:rPr>
                <w:rFonts w:asciiTheme="majorHAnsi" w:hAnsiTheme="majorHAnsi" w:cstheme="majorHAnsi"/>
                <w:b/>
                <w:bCs/>
                <w:kern w:val="0"/>
                <w:sz w:val="20"/>
                <w:szCs w:val="20"/>
                <w:lang w:val="en-US"/>
              </w:rPr>
            </w:pPr>
            <w:r w:rsidRPr="005229D4">
              <w:rPr>
                <w:rFonts w:asciiTheme="majorHAnsi" w:hAnsiTheme="majorHAnsi" w:cstheme="majorHAnsi"/>
                <w:b/>
                <w:bCs/>
                <w:kern w:val="0"/>
                <w:sz w:val="20"/>
                <w:szCs w:val="20"/>
              </w:rPr>
              <w:t>EN-DC configuration/Channel allocations/MSD</w:t>
            </w:r>
          </w:p>
        </w:tc>
      </w:tr>
      <w:tr w:rsidR="00547924" w:rsidRPr="005229D4" w14:paraId="597CD3A9" w14:textId="77777777" w:rsidTr="005229D4">
        <w:trPr>
          <w:trHeight w:val="20"/>
          <w:jc w:val="center"/>
        </w:trPr>
        <w:tc>
          <w:tcPr>
            <w:tcW w:w="1644" w:type="dxa"/>
            <w:vMerge w:val="restart"/>
            <w:vAlign w:val="center"/>
            <w:hideMark/>
          </w:tcPr>
          <w:p w14:paraId="6F665B8E"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EN-DC configuration</w:t>
            </w:r>
          </w:p>
        </w:tc>
        <w:tc>
          <w:tcPr>
            <w:tcW w:w="1361" w:type="dxa"/>
            <w:vMerge w:val="restart"/>
            <w:vAlign w:val="center"/>
            <w:hideMark/>
          </w:tcPr>
          <w:p w14:paraId="44D350DE"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E-UTRA/NR band</w:t>
            </w:r>
          </w:p>
        </w:tc>
        <w:tc>
          <w:tcPr>
            <w:tcW w:w="794" w:type="dxa"/>
            <w:vAlign w:val="center"/>
            <w:hideMark/>
          </w:tcPr>
          <w:p w14:paraId="79D23F45"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F</w:t>
            </w:r>
            <w:r w:rsidRPr="005229D4">
              <w:rPr>
                <w:rFonts w:asciiTheme="majorHAnsi" w:hAnsiTheme="majorHAnsi" w:cstheme="majorHAnsi"/>
                <w:b/>
                <w:bCs/>
                <w:kern w:val="0"/>
                <w:sz w:val="20"/>
                <w:szCs w:val="20"/>
                <w:vertAlign w:val="subscript"/>
              </w:rPr>
              <w:t>C</w:t>
            </w:r>
            <w:r w:rsidRPr="005229D4">
              <w:rPr>
                <w:rFonts w:asciiTheme="majorHAnsi" w:hAnsiTheme="majorHAnsi" w:cstheme="majorHAnsi"/>
                <w:b/>
                <w:bCs/>
                <w:kern w:val="0"/>
                <w:sz w:val="20"/>
                <w:szCs w:val="20"/>
              </w:rPr>
              <w:t xml:space="preserve"> (UL)</w:t>
            </w:r>
          </w:p>
        </w:tc>
        <w:tc>
          <w:tcPr>
            <w:tcW w:w="1216" w:type="dxa"/>
            <w:vAlign w:val="center"/>
            <w:hideMark/>
          </w:tcPr>
          <w:p w14:paraId="11D2261E"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Channel bandwidth</w:t>
            </w:r>
          </w:p>
        </w:tc>
        <w:tc>
          <w:tcPr>
            <w:tcW w:w="1701" w:type="dxa"/>
            <w:vAlign w:val="center"/>
            <w:hideMark/>
          </w:tcPr>
          <w:p w14:paraId="460CFDAD"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UL</w:t>
            </w:r>
          </w:p>
        </w:tc>
        <w:tc>
          <w:tcPr>
            <w:tcW w:w="794" w:type="dxa"/>
            <w:vAlign w:val="center"/>
            <w:hideMark/>
          </w:tcPr>
          <w:p w14:paraId="7B6CB933"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F</w:t>
            </w:r>
            <w:r w:rsidRPr="005229D4">
              <w:rPr>
                <w:rFonts w:asciiTheme="majorHAnsi" w:hAnsiTheme="majorHAnsi" w:cstheme="majorHAnsi"/>
                <w:b/>
                <w:bCs/>
                <w:kern w:val="0"/>
                <w:sz w:val="20"/>
                <w:szCs w:val="20"/>
                <w:vertAlign w:val="subscript"/>
              </w:rPr>
              <w:t>C</w:t>
            </w:r>
            <w:r w:rsidRPr="005229D4">
              <w:rPr>
                <w:rFonts w:asciiTheme="majorHAnsi" w:hAnsiTheme="majorHAnsi" w:cstheme="majorHAnsi"/>
                <w:b/>
                <w:bCs/>
                <w:kern w:val="0"/>
                <w:sz w:val="20"/>
                <w:szCs w:val="20"/>
              </w:rPr>
              <w:t xml:space="preserve"> (DL)</w:t>
            </w:r>
          </w:p>
        </w:tc>
        <w:tc>
          <w:tcPr>
            <w:tcW w:w="1191" w:type="dxa"/>
            <w:noWrap/>
            <w:vAlign w:val="center"/>
            <w:hideMark/>
          </w:tcPr>
          <w:p w14:paraId="1509D430"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MSD</w:t>
            </w:r>
          </w:p>
        </w:tc>
        <w:tc>
          <w:tcPr>
            <w:tcW w:w="908" w:type="dxa"/>
            <w:vMerge w:val="restart"/>
            <w:vAlign w:val="center"/>
            <w:hideMark/>
          </w:tcPr>
          <w:p w14:paraId="351DF640"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Duplex mode</w:t>
            </w:r>
          </w:p>
        </w:tc>
      </w:tr>
      <w:tr w:rsidR="00547924" w:rsidRPr="005229D4" w14:paraId="250DD68E" w14:textId="77777777" w:rsidTr="005229D4">
        <w:trPr>
          <w:trHeight w:val="20"/>
          <w:jc w:val="center"/>
        </w:trPr>
        <w:tc>
          <w:tcPr>
            <w:tcW w:w="1644" w:type="dxa"/>
            <w:vMerge/>
            <w:vAlign w:val="center"/>
            <w:hideMark/>
          </w:tcPr>
          <w:p w14:paraId="24D0CF24" w14:textId="77777777" w:rsidR="00547924" w:rsidRPr="005229D4" w:rsidRDefault="00547924" w:rsidP="005229D4">
            <w:pPr>
              <w:widowControl/>
              <w:jc w:val="center"/>
              <w:rPr>
                <w:rFonts w:asciiTheme="majorHAnsi" w:hAnsiTheme="majorHAnsi" w:cstheme="majorHAnsi"/>
                <w:b/>
                <w:bCs/>
                <w:kern w:val="0"/>
                <w:sz w:val="20"/>
                <w:szCs w:val="20"/>
              </w:rPr>
            </w:pPr>
          </w:p>
        </w:tc>
        <w:tc>
          <w:tcPr>
            <w:tcW w:w="1361" w:type="dxa"/>
            <w:vMerge/>
            <w:vAlign w:val="center"/>
            <w:hideMark/>
          </w:tcPr>
          <w:p w14:paraId="79A75C42" w14:textId="77777777" w:rsidR="00547924" w:rsidRPr="005229D4" w:rsidRDefault="00547924" w:rsidP="005229D4">
            <w:pPr>
              <w:widowControl/>
              <w:jc w:val="center"/>
              <w:rPr>
                <w:rFonts w:asciiTheme="majorHAnsi" w:hAnsiTheme="majorHAnsi" w:cstheme="majorHAnsi"/>
                <w:b/>
                <w:bCs/>
                <w:kern w:val="0"/>
                <w:sz w:val="20"/>
                <w:szCs w:val="20"/>
              </w:rPr>
            </w:pPr>
          </w:p>
        </w:tc>
        <w:tc>
          <w:tcPr>
            <w:tcW w:w="794" w:type="dxa"/>
            <w:vAlign w:val="center"/>
            <w:hideMark/>
          </w:tcPr>
          <w:p w14:paraId="248B5B6C"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(MHz)</w:t>
            </w:r>
          </w:p>
        </w:tc>
        <w:tc>
          <w:tcPr>
            <w:tcW w:w="1216" w:type="dxa"/>
            <w:vAlign w:val="center"/>
            <w:hideMark/>
          </w:tcPr>
          <w:p w14:paraId="113EF310"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(MHz)</w:t>
            </w:r>
          </w:p>
        </w:tc>
        <w:tc>
          <w:tcPr>
            <w:tcW w:w="1701" w:type="dxa"/>
            <w:vAlign w:val="center"/>
            <w:hideMark/>
          </w:tcPr>
          <w:p w14:paraId="36FF6276"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allocation (LCRB)</w:t>
            </w:r>
          </w:p>
        </w:tc>
        <w:tc>
          <w:tcPr>
            <w:tcW w:w="794" w:type="dxa"/>
            <w:vAlign w:val="center"/>
            <w:hideMark/>
          </w:tcPr>
          <w:p w14:paraId="7E7124CD"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(MHz)</w:t>
            </w:r>
          </w:p>
        </w:tc>
        <w:tc>
          <w:tcPr>
            <w:tcW w:w="1191" w:type="dxa"/>
            <w:noWrap/>
            <w:vAlign w:val="center"/>
            <w:hideMark/>
          </w:tcPr>
          <w:p w14:paraId="559DC7CE" w14:textId="77777777" w:rsidR="00547924" w:rsidRPr="005229D4" w:rsidRDefault="00547924" w:rsidP="005229D4">
            <w:pPr>
              <w:widowControl/>
              <w:jc w:val="center"/>
              <w:rPr>
                <w:rFonts w:asciiTheme="majorHAnsi" w:hAnsiTheme="majorHAnsi" w:cstheme="majorHAnsi"/>
                <w:b/>
                <w:bCs/>
                <w:kern w:val="0"/>
                <w:sz w:val="20"/>
                <w:szCs w:val="20"/>
              </w:rPr>
            </w:pPr>
            <w:r w:rsidRPr="005229D4">
              <w:rPr>
                <w:rFonts w:asciiTheme="majorHAnsi" w:hAnsiTheme="majorHAnsi" w:cstheme="majorHAnsi"/>
                <w:b/>
                <w:bCs/>
                <w:kern w:val="0"/>
                <w:sz w:val="20"/>
                <w:szCs w:val="20"/>
              </w:rPr>
              <w:t>(MHz)</w:t>
            </w:r>
          </w:p>
        </w:tc>
        <w:tc>
          <w:tcPr>
            <w:tcW w:w="908" w:type="dxa"/>
            <w:vMerge/>
            <w:vAlign w:val="center"/>
            <w:hideMark/>
          </w:tcPr>
          <w:p w14:paraId="21070314" w14:textId="77777777" w:rsidR="00547924" w:rsidRPr="005229D4" w:rsidRDefault="00547924" w:rsidP="005229D4">
            <w:pPr>
              <w:widowControl/>
              <w:jc w:val="center"/>
              <w:rPr>
                <w:rFonts w:asciiTheme="majorHAnsi" w:hAnsiTheme="majorHAnsi" w:cstheme="majorHAnsi"/>
                <w:b/>
                <w:bCs/>
                <w:kern w:val="0"/>
                <w:sz w:val="20"/>
                <w:szCs w:val="20"/>
              </w:rPr>
            </w:pPr>
          </w:p>
        </w:tc>
      </w:tr>
      <w:tr w:rsidR="00547924" w:rsidRPr="005229D4" w14:paraId="6AFB97F8" w14:textId="77777777" w:rsidTr="005229D4">
        <w:trPr>
          <w:trHeight w:val="20"/>
          <w:jc w:val="center"/>
        </w:trPr>
        <w:tc>
          <w:tcPr>
            <w:tcW w:w="1644" w:type="dxa"/>
            <w:vMerge w:val="restart"/>
            <w:vAlign w:val="center"/>
            <w:hideMark/>
          </w:tcPr>
          <w:p w14:paraId="1EECD995" w14:textId="77777777" w:rsidR="00547924" w:rsidRPr="005229D4" w:rsidRDefault="00547924" w:rsidP="005229D4">
            <w:pPr>
              <w:widowControl/>
              <w:jc w:val="center"/>
              <w:rPr>
                <w:rFonts w:asciiTheme="majorHAnsi" w:hAnsiTheme="majorHAnsi" w:cstheme="majorHAnsi"/>
                <w:kern w:val="0"/>
                <w:sz w:val="20"/>
                <w:szCs w:val="20"/>
              </w:rPr>
            </w:pPr>
            <w:r w:rsidRPr="005229D4">
              <w:rPr>
                <w:rFonts w:asciiTheme="majorHAnsi" w:hAnsiTheme="majorHAnsi" w:cstheme="majorHAnsi"/>
                <w:kern w:val="0"/>
                <w:sz w:val="20"/>
                <w:szCs w:val="20"/>
              </w:rPr>
              <w:t>DC_(n)8AA</w:t>
            </w:r>
          </w:p>
        </w:tc>
        <w:tc>
          <w:tcPr>
            <w:tcW w:w="1361" w:type="dxa"/>
            <w:vAlign w:val="center"/>
            <w:hideMark/>
          </w:tcPr>
          <w:p w14:paraId="7F63F45A" w14:textId="77777777" w:rsidR="00547924" w:rsidRPr="005229D4" w:rsidRDefault="00547924" w:rsidP="005229D4">
            <w:pPr>
              <w:widowControl/>
              <w:jc w:val="center"/>
              <w:rPr>
                <w:rFonts w:asciiTheme="majorHAnsi" w:hAnsiTheme="majorHAnsi" w:cstheme="majorHAnsi"/>
                <w:kern w:val="0"/>
                <w:sz w:val="20"/>
                <w:szCs w:val="20"/>
              </w:rPr>
            </w:pPr>
            <w:r w:rsidRPr="005229D4">
              <w:rPr>
                <w:rFonts w:asciiTheme="majorHAnsi" w:hAnsiTheme="majorHAnsi" w:cstheme="majorHAnsi"/>
                <w:kern w:val="0"/>
                <w:sz w:val="20"/>
                <w:szCs w:val="20"/>
              </w:rPr>
              <w:t>8</w:t>
            </w:r>
          </w:p>
        </w:tc>
        <w:tc>
          <w:tcPr>
            <w:tcW w:w="794" w:type="dxa"/>
            <w:vAlign w:val="center"/>
            <w:hideMark/>
          </w:tcPr>
          <w:p w14:paraId="38A22EFC"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910</w:t>
            </w:r>
          </w:p>
        </w:tc>
        <w:tc>
          <w:tcPr>
            <w:tcW w:w="1216" w:type="dxa"/>
            <w:vAlign w:val="center"/>
            <w:hideMark/>
          </w:tcPr>
          <w:p w14:paraId="40F150FD"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10</w:t>
            </w:r>
          </w:p>
        </w:tc>
        <w:tc>
          <w:tcPr>
            <w:tcW w:w="1701" w:type="dxa"/>
            <w:vAlign w:val="center"/>
            <w:hideMark/>
          </w:tcPr>
          <w:p w14:paraId="04BCD2C7"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10(</w:t>
            </w:r>
            <w:proofErr w:type="spellStart"/>
            <w:r w:rsidRPr="005229D4">
              <w:rPr>
                <w:rFonts w:asciiTheme="majorHAnsi" w:hAnsiTheme="majorHAnsi" w:cstheme="majorHAnsi"/>
                <w:kern w:val="0"/>
                <w:sz w:val="20"/>
                <w:szCs w:val="20"/>
                <w:highlight w:val="yellow"/>
              </w:rPr>
              <w:t>RB</w:t>
            </w:r>
            <w:r w:rsidRPr="005229D4">
              <w:rPr>
                <w:rFonts w:asciiTheme="majorHAnsi" w:hAnsiTheme="majorHAnsi" w:cstheme="majorHAnsi"/>
                <w:kern w:val="0"/>
                <w:sz w:val="20"/>
                <w:szCs w:val="20"/>
                <w:highlight w:val="yellow"/>
                <w:vertAlign w:val="subscript"/>
              </w:rPr>
              <w:t>end</w:t>
            </w:r>
            <w:proofErr w:type="spellEnd"/>
            <w:r w:rsidRPr="005229D4">
              <w:rPr>
                <w:rFonts w:asciiTheme="majorHAnsi" w:hAnsiTheme="majorHAnsi" w:cstheme="majorHAnsi"/>
                <w:kern w:val="0"/>
                <w:sz w:val="20"/>
                <w:szCs w:val="20"/>
                <w:highlight w:val="yellow"/>
                <w:vertAlign w:val="subscript"/>
              </w:rPr>
              <w:t xml:space="preserve"> </w:t>
            </w:r>
            <w:r w:rsidRPr="005229D4">
              <w:rPr>
                <w:rFonts w:asciiTheme="majorHAnsi" w:hAnsiTheme="majorHAnsi" w:cstheme="majorHAnsi"/>
                <w:kern w:val="0"/>
                <w:sz w:val="20"/>
                <w:szCs w:val="20"/>
                <w:highlight w:val="yellow"/>
              </w:rPr>
              <w:t>= 49)</w:t>
            </w:r>
          </w:p>
        </w:tc>
        <w:tc>
          <w:tcPr>
            <w:tcW w:w="794" w:type="dxa"/>
            <w:vAlign w:val="center"/>
            <w:hideMark/>
          </w:tcPr>
          <w:p w14:paraId="5AEEE01A"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955</w:t>
            </w:r>
          </w:p>
        </w:tc>
        <w:tc>
          <w:tcPr>
            <w:tcW w:w="1191" w:type="dxa"/>
            <w:vAlign w:val="center"/>
            <w:hideMark/>
          </w:tcPr>
          <w:p w14:paraId="19182E0C"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[TBD]</w:t>
            </w:r>
          </w:p>
        </w:tc>
        <w:tc>
          <w:tcPr>
            <w:tcW w:w="908" w:type="dxa"/>
            <w:vMerge w:val="restart"/>
            <w:vAlign w:val="center"/>
            <w:hideMark/>
          </w:tcPr>
          <w:p w14:paraId="4FAB4BB7" w14:textId="77777777" w:rsidR="00547924" w:rsidRPr="005229D4" w:rsidRDefault="00547924" w:rsidP="005229D4">
            <w:pPr>
              <w:widowControl/>
              <w:jc w:val="center"/>
              <w:rPr>
                <w:rFonts w:asciiTheme="majorHAnsi" w:hAnsiTheme="majorHAnsi" w:cstheme="majorHAnsi"/>
                <w:kern w:val="0"/>
                <w:sz w:val="20"/>
                <w:szCs w:val="20"/>
              </w:rPr>
            </w:pPr>
            <w:r w:rsidRPr="005229D4">
              <w:rPr>
                <w:rFonts w:asciiTheme="majorHAnsi" w:hAnsiTheme="majorHAnsi" w:cstheme="majorHAnsi"/>
                <w:kern w:val="0"/>
                <w:sz w:val="20"/>
                <w:szCs w:val="20"/>
              </w:rPr>
              <w:t>FDD</w:t>
            </w:r>
          </w:p>
          <w:p w14:paraId="79847EA6" w14:textId="77777777" w:rsidR="00547924" w:rsidRPr="005229D4" w:rsidRDefault="00547924" w:rsidP="005229D4">
            <w:pPr>
              <w:widowControl/>
              <w:jc w:val="center"/>
              <w:rPr>
                <w:rFonts w:asciiTheme="majorHAnsi" w:hAnsiTheme="majorHAnsi" w:cstheme="majorHAnsi"/>
                <w:kern w:val="0"/>
                <w:sz w:val="20"/>
                <w:szCs w:val="20"/>
              </w:rPr>
            </w:pPr>
          </w:p>
        </w:tc>
      </w:tr>
      <w:tr w:rsidR="00547924" w:rsidRPr="005229D4" w14:paraId="07CD70A6" w14:textId="77777777" w:rsidTr="005229D4">
        <w:trPr>
          <w:trHeight w:val="20"/>
          <w:jc w:val="center"/>
        </w:trPr>
        <w:tc>
          <w:tcPr>
            <w:tcW w:w="1644" w:type="dxa"/>
            <w:vMerge/>
            <w:vAlign w:val="center"/>
            <w:hideMark/>
          </w:tcPr>
          <w:p w14:paraId="5101F410" w14:textId="77777777" w:rsidR="00547924" w:rsidRPr="005229D4" w:rsidRDefault="00547924" w:rsidP="005229D4">
            <w:pPr>
              <w:widowControl/>
              <w:jc w:val="center"/>
              <w:rPr>
                <w:rFonts w:asciiTheme="majorHAnsi" w:hAnsiTheme="majorHAnsi" w:cstheme="majorHAnsi"/>
                <w:kern w:val="0"/>
                <w:sz w:val="20"/>
                <w:szCs w:val="20"/>
              </w:rPr>
            </w:pPr>
          </w:p>
        </w:tc>
        <w:tc>
          <w:tcPr>
            <w:tcW w:w="1361" w:type="dxa"/>
            <w:vAlign w:val="center"/>
            <w:hideMark/>
          </w:tcPr>
          <w:p w14:paraId="52FCE41A" w14:textId="77777777" w:rsidR="00547924" w:rsidRPr="005229D4" w:rsidRDefault="00547924" w:rsidP="005229D4">
            <w:pPr>
              <w:widowControl/>
              <w:jc w:val="center"/>
              <w:rPr>
                <w:rFonts w:asciiTheme="majorHAnsi" w:hAnsiTheme="majorHAnsi" w:cstheme="majorHAnsi"/>
                <w:kern w:val="0"/>
                <w:sz w:val="20"/>
                <w:szCs w:val="20"/>
              </w:rPr>
            </w:pPr>
            <w:r w:rsidRPr="005229D4">
              <w:rPr>
                <w:rFonts w:asciiTheme="majorHAnsi" w:hAnsiTheme="majorHAnsi" w:cstheme="majorHAnsi"/>
                <w:kern w:val="0"/>
                <w:sz w:val="20"/>
                <w:szCs w:val="20"/>
              </w:rPr>
              <w:t>n8</w:t>
            </w:r>
          </w:p>
        </w:tc>
        <w:tc>
          <w:tcPr>
            <w:tcW w:w="794" w:type="dxa"/>
            <w:vAlign w:val="center"/>
            <w:hideMark/>
          </w:tcPr>
          <w:p w14:paraId="4AC78E90"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895</w:t>
            </w:r>
          </w:p>
        </w:tc>
        <w:tc>
          <w:tcPr>
            <w:tcW w:w="1216" w:type="dxa"/>
            <w:vAlign w:val="center"/>
            <w:hideMark/>
          </w:tcPr>
          <w:p w14:paraId="64B51156"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20</w:t>
            </w:r>
          </w:p>
        </w:tc>
        <w:tc>
          <w:tcPr>
            <w:tcW w:w="1701" w:type="dxa"/>
            <w:vAlign w:val="center"/>
            <w:hideMark/>
          </w:tcPr>
          <w:p w14:paraId="11670715"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10 (</w:t>
            </w:r>
            <w:proofErr w:type="spellStart"/>
            <w:r w:rsidRPr="005229D4">
              <w:rPr>
                <w:rFonts w:asciiTheme="majorHAnsi" w:hAnsiTheme="majorHAnsi" w:cstheme="majorHAnsi"/>
                <w:kern w:val="0"/>
                <w:sz w:val="20"/>
                <w:szCs w:val="20"/>
                <w:highlight w:val="yellow"/>
              </w:rPr>
              <w:t>RB</w:t>
            </w:r>
            <w:r w:rsidRPr="005229D4">
              <w:rPr>
                <w:rFonts w:asciiTheme="majorHAnsi" w:hAnsiTheme="majorHAnsi" w:cstheme="majorHAnsi"/>
                <w:kern w:val="0"/>
                <w:sz w:val="20"/>
                <w:szCs w:val="20"/>
                <w:highlight w:val="yellow"/>
                <w:vertAlign w:val="subscript"/>
              </w:rPr>
              <w:t>start</w:t>
            </w:r>
            <w:proofErr w:type="spellEnd"/>
            <w:r w:rsidRPr="005229D4">
              <w:rPr>
                <w:rFonts w:asciiTheme="majorHAnsi" w:hAnsiTheme="majorHAnsi" w:cstheme="majorHAnsi"/>
                <w:kern w:val="0"/>
                <w:sz w:val="20"/>
                <w:szCs w:val="20"/>
                <w:highlight w:val="yellow"/>
                <w:vertAlign w:val="subscript"/>
              </w:rPr>
              <w:t xml:space="preserve"> </w:t>
            </w:r>
            <w:r w:rsidRPr="005229D4">
              <w:rPr>
                <w:rFonts w:asciiTheme="majorHAnsi" w:hAnsiTheme="majorHAnsi" w:cstheme="majorHAnsi"/>
                <w:kern w:val="0"/>
                <w:sz w:val="20"/>
                <w:szCs w:val="20"/>
                <w:highlight w:val="yellow"/>
              </w:rPr>
              <w:t>= 35)</w:t>
            </w:r>
          </w:p>
        </w:tc>
        <w:tc>
          <w:tcPr>
            <w:tcW w:w="794" w:type="dxa"/>
            <w:vAlign w:val="center"/>
            <w:hideMark/>
          </w:tcPr>
          <w:p w14:paraId="38876741"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940</w:t>
            </w:r>
          </w:p>
        </w:tc>
        <w:tc>
          <w:tcPr>
            <w:tcW w:w="1191" w:type="dxa"/>
            <w:vAlign w:val="center"/>
            <w:hideMark/>
          </w:tcPr>
          <w:p w14:paraId="3D90EC0D"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[TBD]</w:t>
            </w:r>
          </w:p>
        </w:tc>
        <w:tc>
          <w:tcPr>
            <w:tcW w:w="908" w:type="dxa"/>
            <w:vMerge/>
            <w:vAlign w:val="center"/>
            <w:hideMark/>
          </w:tcPr>
          <w:p w14:paraId="7BBC747A" w14:textId="77777777" w:rsidR="00547924" w:rsidRPr="005229D4" w:rsidRDefault="00547924" w:rsidP="005229D4">
            <w:pPr>
              <w:widowControl/>
              <w:jc w:val="center"/>
              <w:rPr>
                <w:rFonts w:asciiTheme="majorHAnsi" w:hAnsiTheme="majorHAnsi" w:cstheme="majorHAnsi"/>
                <w:kern w:val="0"/>
                <w:sz w:val="20"/>
                <w:szCs w:val="20"/>
              </w:rPr>
            </w:pPr>
          </w:p>
        </w:tc>
      </w:tr>
      <w:tr w:rsidR="00547924" w:rsidRPr="005229D4" w14:paraId="38866C5C" w14:textId="77777777" w:rsidTr="005229D4">
        <w:trPr>
          <w:trHeight w:val="20"/>
          <w:jc w:val="center"/>
        </w:trPr>
        <w:tc>
          <w:tcPr>
            <w:tcW w:w="1644" w:type="dxa"/>
            <w:vMerge w:val="restart"/>
            <w:vAlign w:val="center"/>
            <w:hideMark/>
          </w:tcPr>
          <w:p w14:paraId="6F673B63" w14:textId="77777777" w:rsidR="00547924" w:rsidRPr="005229D4" w:rsidRDefault="00547924" w:rsidP="005229D4">
            <w:pPr>
              <w:widowControl/>
              <w:jc w:val="center"/>
              <w:rPr>
                <w:rFonts w:asciiTheme="majorHAnsi" w:hAnsiTheme="majorHAnsi" w:cstheme="majorHAnsi"/>
                <w:kern w:val="0"/>
                <w:sz w:val="20"/>
                <w:szCs w:val="20"/>
              </w:rPr>
            </w:pPr>
            <w:r w:rsidRPr="005229D4">
              <w:rPr>
                <w:rFonts w:asciiTheme="majorHAnsi" w:hAnsiTheme="majorHAnsi" w:cstheme="majorHAnsi"/>
                <w:kern w:val="0"/>
                <w:sz w:val="20"/>
                <w:szCs w:val="20"/>
              </w:rPr>
              <w:t>DC_(n)8AA</w:t>
            </w:r>
          </w:p>
        </w:tc>
        <w:tc>
          <w:tcPr>
            <w:tcW w:w="1361" w:type="dxa"/>
            <w:vAlign w:val="center"/>
            <w:hideMark/>
          </w:tcPr>
          <w:p w14:paraId="665E2FD0" w14:textId="77777777" w:rsidR="00547924" w:rsidRPr="005229D4" w:rsidRDefault="00547924" w:rsidP="005229D4">
            <w:pPr>
              <w:widowControl/>
              <w:jc w:val="center"/>
              <w:rPr>
                <w:rFonts w:asciiTheme="majorHAnsi" w:hAnsiTheme="majorHAnsi" w:cstheme="majorHAnsi"/>
                <w:kern w:val="0"/>
                <w:sz w:val="20"/>
                <w:szCs w:val="20"/>
              </w:rPr>
            </w:pPr>
            <w:r w:rsidRPr="005229D4">
              <w:rPr>
                <w:rFonts w:asciiTheme="majorHAnsi" w:hAnsiTheme="majorHAnsi" w:cstheme="majorHAnsi"/>
                <w:kern w:val="0"/>
                <w:sz w:val="20"/>
                <w:szCs w:val="20"/>
              </w:rPr>
              <w:t>8</w:t>
            </w:r>
          </w:p>
        </w:tc>
        <w:tc>
          <w:tcPr>
            <w:tcW w:w="794" w:type="dxa"/>
            <w:vAlign w:val="center"/>
            <w:hideMark/>
          </w:tcPr>
          <w:p w14:paraId="465D194D"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890</w:t>
            </w:r>
          </w:p>
        </w:tc>
        <w:tc>
          <w:tcPr>
            <w:tcW w:w="1216" w:type="dxa"/>
            <w:vAlign w:val="center"/>
            <w:hideMark/>
          </w:tcPr>
          <w:p w14:paraId="7CA07789"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10</w:t>
            </w:r>
          </w:p>
        </w:tc>
        <w:tc>
          <w:tcPr>
            <w:tcW w:w="1701" w:type="dxa"/>
            <w:vAlign w:val="center"/>
            <w:hideMark/>
          </w:tcPr>
          <w:p w14:paraId="3316B76F"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10 (</w:t>
            </w:r>
            <w:proofErr w:type="spellStart"/>
            <w:r w:rsidRPr="005229D4">
              <w:rPr>
                <w:rFonts w:asciiTheme="majorHAnsi" w:hAnsiTheme="majorHAnsi" w:cstheme="majorHAnsi"/>
                <w:kern w:val="0"/>
                <w:sz w:val="20"/>
                <w:szCs w:val="20"/>
                <w:highlight w:val="yellow"/>
              </w:rPr>
              <w:t>RB</w:t>
            </w:r>
            <w:r w:rsidRPr="005229D4">
              <w:rPr>
                <w:rFonts w:asciiTheme="majorHAnsi" w:hAnsiTheme="majorHAnsi" w:cstheme="majorHAnsi"/>
                <w:kern w:val="0"/>
                <w:sz w:val="20"/>
                <w:szCs w:val="20"/>
                <w:highlight w:val="yellow"/>
                <w:vertAlign w:val="subscript"/>
              </w:rPr>
              <w:t>start</w:t>
            </w:r>
            <w:proofErr w:type="spellEnd"/>
            <w:r w:rsidRPr="005229D4">
              <w:rPr>
                <w:rFonts w:asciiTheme="majorHAnsi" w:hAnsiTheme="majorHAnsi" w:cstheme="majorHAnsi"/>
                <w:kern w:val="0"/>
                <w:sz w:val="20"/>
                <w:szCs w:val="20"/>
                <w:highlight w:val="yellow"/>
                <w:vertAlign w:val="subscript"/>
              </w:rPr>
              <w:t xml:space="preserve"> </w:t>
            </w:r>
            <w:r w:rsidRPr="005229D4">
              <w:rPr>
                <w:rFonts w:asciiTheme="majorHAnsi" w:hAnsiTheme="majorHAnsi" w:cstheme="majorHAnsi"/>
                <w:kern w:val="0"/>
                <w:sz w:val="20"/>
                <w:szCs w:val="20"/>
                <w:highlight w:val="yellow"/>
              </w:rPr>
              <w:t>= 40)</w:t>
            </w:r>
          </w:p>
        </w:tc>
        <w:tc>
          <w:tcPr>
            <w:tcW w:w="794" w:type="dxa"/>
            <w:vAlign w:val="center"/>
            <w:hideMark/>
          </w:tcPr>
          <w:p w14:paraId="0987F020"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935</w:t>
            </w:r>
          </w:p>
        </w:tc>
        <w:tc>
          <w:tcPr>
            <w:tcW w:w="1191" w:type="dxa"/>
            <w:vAlign w:val="center"/>
            <w:hideMark/>
          </w:tcPr>
          <w:p w14:paraId="3F13A416"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[TBD]</w:t>
            </w:r>
          </w:p>
        </w:tc>
        <w:tc>
          <w:tcPr>
            <w:tcW w:w="908" w:type="dxa"/>
            <w:vMerge/>
            <w:vAlign w:val="center"/>
            <w:hideMark/>
          </w:tcPr>
          <w:p w14:paraId="6F8ABD20" w14:textId="77777777" w:rsidR="00547924" w:rsidRPr="005229D4" w:rsidRDefault="00547924" w:rsidP="005229D4">
            <w:pPr>
              <w:widowControl/>
              <w:jc w:val="center"/>
              <w:rPr>
                <w:rFonts w:asciiTheme="majorHAnsi" w:hAnsiTheme="majorHAnsi" w:cstheme="majorHAnsi"/>
                <w:kern w:val="0"/>
                <w:sz w:val="20"/>
                <w:szCs w:val="20"/>
              </w:rPr>
            </w:pPr>
          </w:p>
        </w:tc>
      </w:tr>
      <w:tr w:rsidR="00547924" w:rsidRPr="005229D4" w14:paraId="51F3CA11" w14:textId="77777777" w:rsidTr="005229D4">
        <w:trPr>
          <w:trHeight w:val="20"/>
          <w:jc w:val="center"/>
        </w:trPr>
        <w:tc>
          <w:tcPr>
            <w:tcW w:w="1644" w:type="dxa"/>
            <w:vMerge/>
            <w:vAlign w:val="center"/>
            <w:hideMark/>
          </w:tcPr>
          <w:p w14:paraId="17F7E974" w14:textId="77777777" w:rsidR="00547924" w:rsidRPr="005229D4" w:rsidRDefault="00547924" w:rsidP="005229D4">
            <w:pPr>
              <w:widowControl/>
              <w:jc w:val="center"/>
              <w:rPr>
                <w:rFonts w:asciiTheme="majorHAnsi" w:hAnsiTheme="majorHAnsi" w:cstheme="majorHAnsi"/>
                <w:kern w:val="0"/>
                <w:sz w:val="20"/>
                <w:szCs w:val="20"/>
              </w:rPr>
            </w:pPr>
          </w:p>
        </w:tc>
        <w:tc>
          <w:tcPr>
            <w:tcW w:w="1361" w:type="dxa"/>
            <w:vAlign w:val="center"/>
            <w:hideMark/>
          </w:tcPr>
          <w:p w14:paraId="1CC3CD6D" w14:textId="77777777" w:rsidR="00547924" w:rsidRPr="005229D4" w:rsidRDefault="00547924" w:rsidP="005229D4">
            <w:pPr>
              <w:widowControl/>
              <w:jc w:val="center"/>
              <w:rPr>
                <w:rFonts w:asciiTheme="majorHAnsi" w:hAnsiTheme="majorHAnsi" w:cstheme="majorHAnsi"/>
                <w:kern w:val="0"/>
                <w:sz w:val="20"/>
                <w:szCs w:val="20"/>
              </w:rPr>
            </w:pPr>
            <w:r w:rsidRPr="005229D4">
              <w:rPr>
                <w:rFonts w:asciiTheme="majorHAnsi" w:hAnsiTheme="majorHAnsi" w:cstheme="majorHAnsi"/>
                <w:kern w:val="0"/>
                <w:sz w:val="20"/>
                <w:szCs w:val="20"/>
              </w:rPr>
              <w:t>n8</w:t>
            </w:r>
          </w:p>
        </w:tc>
        <w:tc>
          <w:tcPr>
            <w:tcW w:w="794" w:type="dxa"/>
            <w:vAlign w:val="center"/>
            <w:hideMark/>
          </w:tcPr>
          <w:p w14:paraId="1EAC909D"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905</w:t>
            </w:r>
          </w:p>
        </w:tc>
        <w:tc>
          <w:tcPr>
            <w:tcW w:w="1216" w:type="dxa"/>
            <w:vAlign w:val="center"/>
            <w:hideMark/>
          </w:tcPr>
          <w:p w14:paraId="5D348B7C"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20</w:t>
            </w:r>
          </w:p>
        </w:tc>
        <w:tc>
          <w:tcPr>
            <w:tcW w:w="1701" w:type="dxa"/>
            <w:vAlign w:val="center"/>
            <w:hideMark/>
          </w:tcPr>
          <w:p w14:paraId="43D7F395"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10(</w:t>
            </w:r>
            <w:proofErr w:type="spellStart"/>
            <w:r w:rsidRPr="005229D4">
              <w:rPr>
                <w:rFonts w:asciiTheme="majorHAnsi" w:hAnsiTheme="majorHAnsi" w:cstheme="majorHAnsi"/>
                <w:kern w:val="0"/>
                <w:sz w:val="20"/>
                <w:szCs w:val="20"/>
                <w:highlight w:val="yellow"/>
              </w:rPr>
              <w:t>RB</w:t>
            </w:r>
            <w:r w:rsidRPr="005229D4">
              <w:rPr>
                <w:rFonts w:asciiTheme="majorHAnsi" w:hAnsiTheme="majorHAnsi" w:cstheme="majorHAnsi"/>
                <w:kern w:val="0"/>
                <w:sz w:val="20"/>
                <w:szCs w:val="20"/>
                <w:highlight w:val="yellow"/>
                <w:vertAlign w:val="subscript"/>
              </w:rPr>
              <w:t>end</w:t>
            </w:r>
            <w:proofErr w:type="spellEnd"/>
            <w:r w:rsidRPr="005229D4">
              <w:rPr>
                <w:rFonts w:asciiTheme="majorHAnsi" w:hAnsiTheme="majorHAnsi" w:cstheme="majorHAnsi"/>
                <w:kern w:val="0"/>
                <w:sz w:val="20"/>
                <w:szCs w:val="20"/>
                <w:highlight w:val="yellow"/>
                <w:vertAlign w:val="subscript"/>
              </w:rPr>
              <w:t xml:space="preserve"> </w:t>
            </w:r>
            <w:r w:rsidRPr="005229D4">
              <w:rPr>
                <w:rFonts w:asciiTheme="majorHAnsi" w:hAnsiTheme="majorHAnsi" w:cstheme="majorHAnsi"/>
                <w:kern w:val="0"/>
                <w:sz w:val="20"/>
                <w:szCs w:val="20"/>
                <w:highlight w:val="yellow"/>
              </w:rPr>
              <w:t>= 105)</w:t>
            </w:r>
          </w:p>
        </w:tc>
        <w:tc>
          <w:tcPr>
            <w:tcW w:w="794" w:type="dxa"/>
            <w:vAlign w:val="center"/>
            <w:hideMark/>
          </w:tcPr>
          <w:p w14:paraId="4EA8654F"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950</w:t>
            </w:r>
          </w:p>
        </w:tc>
        <w:tc>
          <w:tcPr>
            <w:tcW w:w="1191" w:type="dxa"/>
            <w:vAlign w:val="center"/>
            <w:hideMark/>
          </w:tcPr>
          <w:p w14:paraId="2D435ACC" w14:textId="77777777" w:rsidR="00547924" w:rsidRPr="005229D4" w:rsidRDefault="00547924" w:rsidP="005229D4">
            <w:pPr>
              <w:widowControl/>
              <w:jc w:val="center"/>
              <w:rPr>
                <w:rFonts w:asciiTheme="majorHAnsi" w:hAnsiTheme="majorHAnsi" w:cstheme="majorHAnsi"/>
                <w:kern w:val="0"/>
                <w:sz w:val="20"/>
                <w:szCs w:val="20"/>
                <w:highlight w:val="yellow"/>
              </w:rPr>
            </w:pPr>
            <w:r w:rsidRPr="005229D4">
              <w:rPr>
                <w:rFonts w:asciiTheme="majorHAnsi" w:hAnsiTheme="majorHAnsi" w:cstheme="majorHAnsi"/>
                <w:kern w:val="0"/>
                <w:sz w:val="20"/>
                <w:szCs w:val="20"/>
                <w:highlight w:val="yellow"/>
              </w:rPr>
              <w:t>[TBD]</w:t>
            </w:r>
          </w:p>
        </w:tc>
        <w:tc>
          <w:tcPr>
            <w:tcW w:w="908" w:type="dxa"/>
            <w:vMerge/>
            <w:vAlign w:val="center"/>
            <w:hideMark/>
          </w:tcPr>
          <w:p w14:paraId="0BFF0873" w14:textId="77777777" w:rsidR="00547924" w:rsidRPr="005229D4" w:rsidRDefault="00547924" w:rsidP="005229D4">
            <w:pPr>
              <w:widowControl/>
              <w:jc w:val="center"/>
              <w:rPr>
                <w:rFonts w:asciiTheme="majorHAnsi" w:hAnsiTheme="majorHAnsi" w:cstheme="majorHAnsi"/>
                <w:kern w:val="0"/>
                <w:sz w:val="20"/>
                <w:szCs w:val="20"/>
              </w:rPr>
            </w:pPr>
          </w:p>
        </w:tc>
      </w:tr>
    </w:tbl>
    <w:p w14:paraId="6621EAB8" w14:textId="77777777" w:rsidR="008212BA" w:rsidRPr="005229D4" w:rsidRDefault="008212BA" w:rsidP="008212BA">
      <w:pPr>
        <w:keepNext/>
        <w:keepLines/>
        <w:widowControl/>
        <w:pBdr>
          <w:top w:val="single" w:sz="12" w:space="2" w:color="auto"/>
        </w:pBdr>
        <w:tabs>
          <w:tab w:val="num" w:pos="432"/>
        </w:tabs>
        <w:spacing w:before="240" w:after="180"/>
        <w:jc w:val="left"/>
        <w:outlineLvl w:val="0"/>
        <w:rPr>
          <w:rFonts w:asciiTheme="majorHAnsi" w:hAnsiTheme="majorHAnsi" w:cstheme="majorHAnsi"/>
          <w:kern w:val="0"/>
          <w:sz w:val="36"/>
          <w:szCs w:val="20"/>
          <w:lang w:val="en-US" w:eastAsia="en-US"/>
        </w:rPr>
      </w:pPr>
      <w:r w:rsidRPr="005229D4">
        <w:rPr>
          <w:rFonts w:asciiTheme="majorHAnsi" w:hAnsiTheme="majorHAnsi" w:cstheme="majorHAnsi"/>
          <w:kern w:val="0"/>
          <w:sz w:val="36"/>
          <w:szCs w:val="20"/>
          <w:lang w:val="en-US" w:eastAsia="en-US"/>
        </w:rPr>
        <w:t>References:</w:t>
      </w:r>
    </w:p>
    <w:p w14:paraId="3E36950C" w14:textId="77777777" w:rsidR="008212BA" w:rsidRPr="008212BA" w:rsidRDefault="008212BA" w:rsidP="008212BA">
      <w:pPr>
        <w:widowControl/>
        <w:numPr>
          <w:ilvl w:val="0"/>
          <w:numId w:val="1"/>
        </w:numPr>
        <w:spacing w:after="180"/>
        <w:ind w:left="360"/>
        <w:jc w:val="left"/>
        <w:rPr>
          <w:rFonts w:cstheme="minorHAnsi"/>
          <w:b/>
          <w:kern w:val="0"/>
          <w:sz w:val="20"/>
          <w:szCs w:val="20"/>
          <w:lang w:val="de-DE" w:eastAsia="en-US"/>
        </w:rPr>
      </w:pPr>
      <w:r w:rsidRPr="008212BA">
        <w:rPr>
          <w:rFonts w:cstheme="minorHAnsi"/>
          <w:kern w:val="0"/>
          <w:sz w:val="20"/>
          <w:szCs w:val="20"/>
          <w:lang w:val="en-CA" w:eastAsia="en-US"/>
        </w:rPr>
        <w:t>R</w:t>
      </w:r>
      <w:r w:rsidR="005163DA" w:rsidRPr="00F37CEA">
        <w:rPr>
          <w:rFonts w:cstheme="minorHAnsi"/>
          <w:kern w:val="0"/>
          <w:sz w:val="20"/>
          <w:szCs w:val="20"/>
          <w:lang w:val="en-CA" w:eastAsia="en-US"/>
        </w:rPr>
        <w:t>P</w:t>
      </w:r>
      <w:r w:rsidRPr="008212BA">
        <w:rPr>
          <w:rFonts w:cstheme="minorHAnsi"/>
          <w:kern w:val="0"/>
          <w:sz w:val="20"/>
          <w:szCs w:val="20"/>
          <w:lang w:val="en-CA" w:eastAsia="en-US"/>
        </w:rPr>
        <w:t>-2</w:t>
      </w:r>
      <w:r w:rsidR="00847372" w:rsidRPr="00F37CEA">
        <w:rPr>
          <w:rFonts w:cstheme="minorHAnsi"/>
          <w:kern w:val="0"/>
          <w:sz w:val="20"/>
          <w:szCs w:val="20"/>
          <w:lang w:val="en-CA" w:eastAsia="en-US"/>
        </w:rPr>
        <w:t>41673</w:t>
      </w:r>
      <w:r w:rsidRPr="008212BA">
        <w:rPr>
          <w:rFonts w:cstheme="minorHAnsi"/>
          <w:kern w:val="0"/>
          <w:sz w:val="20"/>
          <w:szCs w:val="20"/>
          <w:lang w:val="en-CA" w:eastAsia="en-US"/>
        </w:rPr>
        <w:t>, “</w:t>
      </w:r>
      <w:r w:rsidR="005163DA" w:rsidRPr="00F37CEA">
        <w:rPr>
          <w:rFonts w:cstheme="minorHAnsi"/>
          <w:kern w:val="0"/>
          <w:sz w:val="20"/>
          <w:szCs w:val="20"/>
          <w:lang w:val="en-CA" w:eastAsia="en-US"/>
        </w:rPr>
        <w:t>New WID: Rel-19 Dual connectivity (DC) of x LTE band(s), y NR band(s) (x&lt;=6) and single or two NR Supplementary Uplink (SUL) bands</w:t>
      </w:r>
      <w:r w:rsidRPr="008212BA">
        <w:rPr>
          <w:rFonts w:cstheme="minorHAnsi"/>
          <w:kern w:val="0"/>
          <w:sz w:val="20"/>
          <w:szCs w:val="20"/>
          <w:lang w:eastAsia="en-US"/>
        </w:rPr>
        <w:t>”</w:t>
      </w:r>
      <w:r w:rsidRPr="008212BA">
        <w:rPr>
          <w:rFonts w:cstheme="minorHAnsi"/>
          <w:kern w:val="0"/>
          <w:sz w:val="20"/>
          <w:szCs w:val="20"/>
          <w:lang w:val="en-CA" w:eastAsia="en-US"/>
        </w:rPr>
        <w:t xml:space="preserve">, </w:t>
      </w:r>
      <w:r w:rsidR="005163DA" w:rsidRPr="00F37CEA">
        <w:rPr>
          <w:rFonts w:cstheme="minorHAnsi"/>
          <w:kern w:val="0"/>
          <w:sz w:val="20"/>
          <w:szCs w:val="20"/>
          <w:lang w:val="en-CA" w:eastAsia="en-US"/>
        </w:rPr>
        <w:t>Moderator (RAN4 Chair, Huawei)</w:t>
      </w:r>
      <w:r w:rsidRPr="008212BA">
        <w:rPr>
          <w:rFonts w:cstheme="minorHAnsi"/>
          <w:kern w:val="0"/>
          <w:sz w:val="20"/>
          <w:szCs w:val="20"/>
          <w:lang w:eastAsia="en-US"/>
        </w:rPr>
        <w:t>, R</w:t>
      </w:r>
      <w:r w:rsidR="005163DA" w:rsidRPr="00F37CEA">
        <w:rPr>
          <w:rFonts w:cstheme="minorHAnsi"/>
          <w:kern w:val="0"/>
          <w:sz w:val="20"/>
          <w:szCs w:val="20"/>
          <w:lang w:eastAsia="en-US"/>
        </w:rPr>
        <w:t>P</w:t>
      </w:r>
      <w:r w:rsidRPr="008212BA">
        <w:rPr>
          <w:rFonts w:cstheme="minorHAnsi"/>
          <w:kern w:val="0"/>
          <w:sz w:val="20"/>
          <w:szCs w:val="20"/>
          <w:lang w:eastAsia="en-US"/>
        </w:rPr>
        <w:t>#10</w:t>
      </w:r>
      <w:r w:rsidR="005163DA" w:rsidRPr="00F37CEA">
        <w:rPr>
          <w:rFonts w:cstheme="minorHAnsi"/>
          <w:kern w:val="0"/>
          <w:sz w:val="20"/>
          <w:szCs w:val="20"/>
          <w:lang w:eastAsia="en-US"/>
        </w:rPr>
        <w:t>4</w:t>
      </w:r>
      <w:r w:rsidRPr="008212BA">
        <w:rPr>
          <w:rFonts w:cstheme="minorHAnsi"/>
          <w:kern w:val="0"/>
          <w:sz w:val="20"/>
          <w:szCs w:val="20"/>
          <w:lang w:eastAsia="en-US"/>
        </w:rPr>
        <w:t xml:space="preserve">, </w:t>
      </w:r>
      <w:r w:rsidR="005163DA" w:rsidRPr="00F37CEA">
        <w:rPr>
          <w:rFonts w:cstheme="minorHAnsi"/>
          <w:kern w:val="0"/>
          <w:sz w:val="20"/>
          <w:szCs w:val="20"/>
          <w:lang w:eastAsia="en-US"/>
        </w:rPr>
        <w:t>Shanghai</w:t>
      </w:r>
      <w:r w:rsidRPr="008212BA">
        <w:rPr>
          <w:rFonts w:cstheme="minorHAnsi"/>
          <w:kern w:val="0"/>
          <w:sz w:val="20"/>
          <w:szCs w:val="20"/>
          <w:lang w:eastAsia="en-US"/>
        </w:rPr>
        <w:t xml:space="preserve">, </w:t>
      </w:r>
      <w:r w:rsidR="005163DA" w:rsidRPr="00F37CEA">
        <w:rPr>
          <w:rFonts w:cstheme="minorHAnsi"/>
          <w:kern w:val="0"/>
          <w:sz w:val="20"/>
          <w:szCs w:val="20"/>
          <w:lang w:eastAsia="en-US"/>
        </w:rPr>
        <w:t>China</w:t>
      </w:r>
    </w:p>
    <w:p w14:paraId="1A9384D6" w14:textId="77777777" w:rsidR="007E5267" w:rsidRPr="00F37CEA" w:rsidRDefault="007E5267">
      <w:pPr>
        <w:rPr>
          <w:rFonts w:cstheme="minorHAnsi"/>
        </w:rPr>
      </w:pPr>
    </w:p>
    <w:sectPr w:rsidR="007E5267" w:rsidRPr="00F37CEA" w:rsidSect="00F96091">
      <w:footerReference w:type="even" r:id="rId10"/>
      <w:footerReference w:type="default" r:id="rId11"/>
      <w:footnotePr>
        <w:numRestart w:val="eachSect"/>
      </w:footnotePr>
      <w:pgSz w:w="11907" w:h="16840" w:code="9"/>
      <w:pgMar w:top="1440" w:right="1080" w:bottom="1440" w:left="1080"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2A846" w14:textId="77777777" w:rsidR="00F93B78" w:rsidRDefault="00F93B78">
      <w:r>
        <w:separator/>
      </w:r>
    </w:p>
  </w:endnote>
  <w:endnote w:type="continuationSeparator" w:id="0">
    <w:p w14:paraId="39BABB34" w14:textId="77777777" w:rsidR="00F93B78" w:rsidRDefault="00F93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BA7CB" w14:textId="77777777" w:rsidR="007E5267" w:rsidRDefault="005229D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6A0C80C" w14:textId="77777777" w:rsidR="007E5267" w:rsidRDefault="007E5267">
    <w:pPr>
      <w:pStyle w:val="a3"/>
    </w:pPr>
  </w:p>
  <w:p w14:paraId="41276221" w14:textId="77777777" w:rsidR="007E5267" w:rsidRDefault="007E52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3A0D5" w14:textId="77777777" w:rsidR="007E5267" w:rsidRDefault="005229D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3</w:t>
    </w:r>
    <w:r>
      <w:rPr>
        <w:rStyle w:val="a5"/>
      </w:rPr>
      <w:fldChar w:fldCharType="end"/>
    </w:r>
  </w:p>
  <w:p w14:paraId="165DF089" w14:textId="77777777" w:rsidR="007E5267" w:rsidRDefault="007E5267">
    <w:pPr>
      <w:pStyle w:val="a3"/>
      <w:ind w:right="360"/>
    </w:pPr>
  </w:p>
  <w:p w14:paraId="2CE173A4" w14:textId="77777777" w:rsidR="007E5267" w:rsidRDefault="007E52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37A47" w14:textId="77777777" w:rsidR="00F93B78" w:rsidRDefault="00F93B78">
      <w:r>
        <w:separator/>
      </w:r>
    </w:p>
  </w:footnote>
  <w:footnote w:type="continuationSeparator" w:id="0">
    <w:p w14:paraId="6137D54B" w14:textId="77777777" w:rsidR="00F93B78" w:rsidRDefault="00F93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37FB5"/>
    <w:multiLevelType w:val="hybridMultilevel"/>
    <w:tmpl w:val="F00EF870"/>
    <w:lvl w:ilvl="0" w:tplc="E9C84DA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64391FBA"/>
    <w:multiLevelType w:val="hybridMultilevel"/>
    <w:tmpl w:val="427AAD10"/>
    <w:lvl w:ilvl="0" w:tplc="DB0849B4">
      <w:start w:val="1"/>
      <w:numFmt w:val="decimal"/>
      <w:lvlText w:val="[%1]"/>
      <w:lvlJc w:val="left"/>
      <w:pPr>
        <w:tabs>
          <w:tab w:val="num" w:pos="4188"/>
        </w:tabs>
        <w:ind w:left="4188"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88915830">
    <w:abstractNumId w:val="1"/>
  </w:num>
  <w:num w:numId="2" w16cid:durableId="1085567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212BA"/>
    <w:rsid w:val="00004D88"/>
    <w:rsid w:val="0003348B"/>
    <w:rsid w:val="00083585"/>
    <w:rsid w:val="000A3032"/>
    <w:rsid w:val="0010238B"/>
    <w:rsid w:val="00137CA7"/>
    <w:rsid w:val="00146060"/>
    <w:rsid w:val="002B3C5C"/>
    <w:rsid w:val="002E29B2"/>
    <w:rsid w:val="003229A2"/>
    <w:rsid w:val="00336708"/>
    <w:rsid w:val="003406BA"/>
    <w:rsid w:val="00354355"/>
    <w:rsid w:val="003F1034"/>
    <w:rsid w:val="004043C9"/>
    <w:rsid w:val="004745F3"/>
    <w:rsid w:val="00495737"/>
    <w:rsid w:val="004A513C"/>
    <w:rsid w:val="005033E3"/>
    <w:rsid w:val="005163DA"/>
    <w:rsid w:val="005208AA"/>
    <w:rsid w:val="005229D4"/>
    <w:rsid w:val="00547924"/>
    <w:rsid w:val="00565C9B"/>
    <w:rsid w:val="0058119B"/>
    <w:rsid w:val="005C3698"/>
    <w:rsid w:val="006C5023"/>
    <w:rsid w:val="0076106B"/>
    <w:rsid w:val="00764126"/>
    <w:rsid w:val="0077667B"/>
    <w:rsid w:val="007E5267"/>
    <w:rsid w:val="008212BA"/>
    <w:rsid w:val="008372EA"/>
    <w:rsid w:val="00847372"/>
    <w:rsid w:val="00874344"/>
    <w:rsid w:val="008B1BCC"/>
    <w:rsid w:val="008C6007"/>
    <w:rsid w:val="008D2104"/>
    <w:rsid w:val="008F37BC"/>
    <w:rsid w:val="00962413"/>
    <w:rsid w:val="00964765"/>
    <w:rsid w:val="009E6435"/>
    <w:rsid w:val="009F3D7B"/>
    <w:rsid w:val="00A7004A"/>
    <w:rsid w:val="00A8030F"/>
    <w:rsid w:val="00AA389D"/>
    <w:rsid w:val="00B029EF"/>
    <w:rsid w:val="00BD541A"/>
    <w:rsid w:val="00BF1543"/>
    <w:rsid w:val="00C3459F"/>
    <w:rsid w:val="00C843F2"/>
    <w:rsid w:val="00D52671"/>
    <w:rsid w:val="00D948E8"/>
    <w:rsid w:val="00DC758C"/>
    <w:rsid w:val="00E56584"/>
    <w:rsid w:val="00E7592F"/>
    <w:rsid w:val="00E82C73"/>
    <w:rsid w:val="00F37CEA"/>
    <w:rsid w:val="00F8134C"/>
    <w:rsid w:val="00F90636"/>
    <w:rsid w:val="00F93B78"/>
    <w:rsid w:val="00F96091"/>
    <w:rsid w:val="00F977E3"/>
    <w:rsid w:val="00FB15C1"/>
    <w:rsid w:val="00FE27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416F75"/>
  <w15:docId w15:val="{392524C1-F65E-4712-82BE-965B9FD2E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7924"/>
    <w:rPr>
      <w:lang w:val="en-GB"/>
    </w:rPr>
  </w:style>
  <w:style w:type="paragraph" w:styleId="2">
    <w:name w:val="heading 2"/>
    <w:basedOn w:val="a"/>
    <w:next w:val="a"/>
    <w:link w:val="20"/>
    <w:uiPriority w:val="9"/>
    <w:unhideWhenUsed/>
    <w:qFormat/>
    <w:rsid w:val="005163DA"/>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212BA"/>
    <w:pPr>
      <w:tabs>
        <w:tab w:val="center" w:pos="4252"/>
        <w:tab w:val="right" w:pos="8504"/>
      </w:tabs>
      <w:snapToGrid w:val="0"/>
    </w:pPr>
  </w:style>
  <w:style w:type="character" w:customStyle="1" w:styleId="a4">
    <w:name w:val="フッター (文字)"/>
    <w:basedOn w:val="a0"/>
    <w:link w:val="a3"/>
    <w:uiPriority w:val="99"/>
    <w:rsid w:val="008212BA"/>
    <w:rPr>
      <w:lang w:val="en-GB"/>
    </w:rPr>
  </w:style>
  <w:style w:type="character" w:styleId="a5">
    <w:name w:val="page number"/>
    <w:basedOn w:val="a0"/>
    <w:rsid w:val="008212BA"/>
  </w:style>
  <w:style w:type="paragraph" w:styleId="a6">
    <w:name w:val="List Paragraph"/>
    <w:basedOn w:val="a"/>
    <w:uiPriority w:val="34"/>
    <w:qFormat/>
    <w:rsid w:val="005163DA"/>
    <w:pPr>
      <w:ind w:leftChars="400" w:left="840"/>
    </w:pPr>
  </w:style>
  <w:style w:type="character" w:customStyle="1" w:styleId="20">
    <w:name w:val="見出し 2 (文字)"/>
    <w:basedOn w:val="a0"/>
    <w:link w:val="2"/>
    <w:uiPriority w:val="9"/>
    <w:rsid w:val="005163DA"/>
    <w:rPr>
      <w:rFonts w:asciiTheme="majorHAnsi" w:eastAsiaTheme="majorEastAsia" w:hAnsiTheme="majorHAnsi" w:cstheme="majorBidi"/>
      <w:lang w:val="en-GB"/>
    </w:rPr>
  </w:style>
  <w:style w:type="table" w:styleId="a7">
    <w:name w:val="Table Grid"/>
    <w:basedOn w:val="a1"/>
    <w:uiPriority w:val="39"/>
    <w:rsid w:val="006C5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137C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US" w:eastAsia="en-US"/>
    </w:rPr>
  </w:style>
  <w:style w:type="character" w:customStyle="1" w:styleId="THChar">
    <w:name w:val="TH Char"/>
    <w:link w:val="TH"/>
    <w:rsid w:val="00137CA7"/>
    <w:rPr>
      <w:rFonts w:ascii="Arial" w:eastAsia="Times New Roman" w:hAnsi="Arial" w:cs="Times New Roman"/>
      <w:b/>
      <w:kern w:val="0"/>
      <w:sz w:val="20"/>
      <w:szCs w:val="20"/>
      <w:lang w:eastAsia="en-US"/>
    </w:rPr>
  </w:style>
  <w:style w:type="paragraph" w:styleId="a8">
    <w:name w:val="header"/>
    <w:basedOn w:val="a"/>
    <w:link w:val="a9"/>
    <w:uiPriority w:val="99"/>
    <w:unhideWhenUsed/>
    <w:rsid w:val="00D52671"/>
    <w:pPr>
      <w:tabs>
        <w:tab w:val="center" w:pos="4252"/>
        <w:tab w:val="right" w:pos="8504"/>
      </w:tabs>
      <w:snapToGrid w:val="0"/>
    </w:pPr>
  </w:style>
  <w:style w:type="character" w:customStyle="1" w:styleId="a9">
    <w:name w:val="ヘッダー (文字)"/>
    <w:basedOn w:val="a0"/>
    <w:link w:val="a8"/>
    <w:uiPriority w:val="99"/>
    <w:rsid w:val="00D52671"/>
    <w:rPr>
      <w:lang w:val="en-GB"/>
    </w:rPr>
  </w:style>
  <w:style w:type="paragraph" w:styleId="aa">
    <w:name w:val="Revision"/>
    <w:hidden/>
    <w:uiPriority w:val="99"/>
    <w:semiHidden/>
    <w:rsid w:val="00BF1543"/>
    <w:pPr>
      <w:widowControl/>
      <w:jc w:val="left"/>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4108">
      <w:bodyDiv w:val="1"/>
      <w:marLeft w:val="0"/>
      <w:marRight w:val="0"/>
      <w:marTop w:val="0"/>
      <w:marBottom w:val="0"/>
      <w:divBdr>
        <w:top w:val="none" w:sz="0" w:space="0" w:color="auto"/>
        <w:left w:val="none" w:sz="0" w:space="0" w:color="auto"/>
        <w:bottom w:val="none" w:sz="0" w:space="0" w:color="auto"/>
        <w:right w:val="none" w:sz="0" w:space="0" w:color="auto"/>
      </w:divBdr>
    </w:div>
    <w:div w:id="44181835">
      <w:bodyDiv w:val="1"/>
      <w:marLeft w:val="0"/>
      <w:marRight w:val="0"/>
      <w:marTop w:val="0"/>
      <w:marBottom w:val="0"/>
      <w:divBdr>
        <w:top w:val="none" w:sz="0" w:space="0" w:color="auto"/>
        <w:left w:val="none" w:sz="0" w:space="0" w:color="auto"/>
        <w:bottom w:val="none" w:sz="0" w:space="0" w:color="auto"/>
        <w:right w:val="none" w:sz="0" w:space="0" w:color="auto"/>
      </w:divBdr>
    </w:div>
    <w:div w:id="80031672">
      <w:bodyDiv w:val="1"/>
      <w:marLeft w:val="0"/>
      <w:marRight w:val="0"/>
      <w:marTop w:val="0"/>
      <w:marBottom w:val="0"/>
      <w:divBdr>
        <w:top w:val="none" w:sz="0" w:space="0" w:color="auto"/>
        <w:left w:val="none" w:sz="0" w:space="0" w:color="auto"/>
        <w:bottom w:val="none" w:sz="0" w:space="0" w:color="auto"/>
        <w:right w:val="none" w:sz="0" w:space="0" w:color="auto"/>
      </w:divBdr>
    </w:div>
    <w:div w:id="191847824">
      <w:bodyDiv w:val="1"/>
      <w:marLeft w:val="0"/>
      <w:marRight w:val="0"/>
      <w:marTop w:val="0"/>
      <w:marBottom w:val="0"/>
      <w:divBdr>
        <w:top w:val="none" w:sz="0" w:space="0" w:color="auto"/>
        <w:left w:val="none" w:sz="0" w:space="0" w:color="auto"/>
        <w:bottom w:val="none" w:sz="0" w:space="0" w:color="auto"/>
        <w:right w:val="none" w:sz="0" w:space="0" w:color="auto"/>
      </w:divBdr>
    </w:div>
    <w:div w:id="379940055">
      <w:bodyDiv w:val="1"/>
      <w:marLeft w:val="0"/>
      <w:marRight w:val="0"/>
      <w:marTop w:val="0"/>
      <w:marBottom w:val="0"/>
      <w:divBdr>
        <w:top w:val="none" w:sz="0" w:space="0" w:color="auto"/>
        <w:left w:val="none" w:sz="0" w:space="0" w:color="auto"/>
        <w:bottom w:val="none" w:sz="0" w:space="0" w:color="auto"/>
        <w:right w:val="none" w:sz="0" w:space="0" w:color="auto"/>
      </w:divBdr>
    </w:div>
    <w:div w:id="397561882">
      <w:bodyDiv w:val="1"/>
      <w:marLeft w:val="0"/>
      <w:marRight w:val="0"/>
      <w:marTop w:val="0"/>
      <w:marBottom w:val="0"/>
      <w:divBdr>
        <w:top w:val="none" w:sz="0" w:space="0" w:color="auto"/>
        <w:left w:val="none" w:sz="0" w:space="0" w:color="auto"/>
        <w:bottom w:val="none" w:sz="0" w:space="0" w:color="auto"/>
        <w:right w:val="none" w:sz="0" w:space="0" w:color="auto"/>
      </w:divBdr>
    </w:div>
    <w:div w:id="417795078">
      <w:bodyDiv w:val="1"/>
      <w:marLeft w:val="0"/>
      <w:marRight w:val="0"/>
      <w:marTop w:val="0"/>
      <w:marBottom w:val="0"/>
      <w:divBdr>
        <w:top w:val="none" w:sz="0" w:space="0" w:color="auto"/>
        <w:left w:val="none" w:sz="0" w:space="0" w:color="auto"/>
        <w:bottom w:val="none" w:sz="0" w:space="0" w:color="auto"/>
        <w:right w:val="none" w:sz="0" w:space="0" w:color="auto"/>
      </w:divBdr>
    </w:div>
    <w:div w:id="492449330">
      <w:bodyDiv w:val="1"/>
      <w:marLeft w:val="0"/>
      <w:marRight w:val="0"/>
      <w:marTop w:val="0"/>
      <w:marBottom w:val="0"/>
      <w:divBdr>
        <w:top w:val="none" w:sz="0" w:space="0" w:color="auto"/>
        <w:left w:val="none" w:sz="0" w:space="0" w:color="auto"/>
        <w:bottom w:val="none" w:sz="0" w:space="0" w:color="auto"/>
        <w:right w:val="none" w:sz="0" w:space="0" w:color="auto"/>
      </w:divBdr>
    </w:div>
    <w:div w:id="545487550">
      <w:bodyDiv w:val="1"/>
      <w:marLeft w:val="0"/>
      <w:marRight w:val="0"/>
      <w:marTop w:val="0"/>
      <w:marBottom w:val="0"/>
      <w:divBdr>
        <w:top w:val="none" w:sz="0" w:space="0" w:color="auto"/>
        <w:left w:val="none" w:sz="0" w:space="0" w:color="auto"/>
        <w:bottom w:val="none" w:sz="0" w:space="0" w:color="auto"/>
        <w:right w:val="none" w:sz="0" w:space="0" w:color="auto"/>
      </w:divBdr>
    </w:div>
    <w:div w:id="615915827">
      <w:bodyDiv w:val="1"/>
      <w:marLeft w:val="0"/>
      <w:marRight w:val="0"/>
      <w:marTop w:val="0"/>
      <w:marBottom w:val="0"/>
      <w:divBdr>
        <w:top w:val="none" w:sz="0" w:space="0" w:color="auto"/>
        <w:left w:val="none" w:sz="0" w:space="0" w:color="auto"/>
        <w:bottom w:val="none" w:sz="0" w:space="0" w:color="auto"/>
        <w:right w:val="none" w:sz="0" w:space="0" w:color="auto"/>
      </w:divBdr>
    </w:div>
    <w:div w:id="770124072">
      <w:bodyDiv w:val="1"/>
      <w:marLeft w:val="0"/>
      <w:marRight w:val="0"/>
      <w:marTop w:val="0"/>
      <w:marBottom w:val="0"/>
      <w:divBdr>
        <w:top w:val="none" w:sz="0" w:space="0" w:color="auto"/>
        <w:left w:val="none" w:sz="0" w:space="0" w:color="auto"/>
        <w:bottom w:val="none" w:sz="0" w:space="0" w:color="auto"/>
        <w:right w:val="none" w:sz="0" w:space="0" w:color="auto"/>
      </w:divBdr>
    </w:div>
    <w:div w:id="783112050">
      <w:bodyDiv w:val="1"/>
      <w:marLeft w:val="0"/>
      <w:marRight w:val="0"/>
      <w:marTop w:val="0"/>
      <w:marBottom w:val="0"/>
      <w:divBdr>
        <w:top w:val="none" w:sz="0" w:space="0" w:color="auto"/>
        <w:left w:val="none" w:sz="0" w:space="0" w:color="auto"/>
        <w:bottom w:val="none" w:sz="0" w:space="0" w:color="auto"/>
        <w:right w:val="none" w:sz="0" w:space="0" w:color="auto"/>
      </w:divBdr>
    </w:div>
    <w:div w:id="1764648527">
      <w:bodyDiv w:val="1"/>
      <w:marLeft w:val="0"/>
      <w:marRight w:val="0"/>
      <w:marTop w:val="0"/>
      <w:marBottom w:val="0"/>
      <w:divBdr>
        <w:top w:val="none" w:sz="0" w:space="0" w:color="auto"/>
        <w:left w:val="none" w:sz="0" w:space="0" w:color="auto"/>
        <w:bottom w:val="none" w:sz="0" w:space="0" w:color="auto"/>
        <w:right w:val="none" w:sz="0" w:space="0" w:color="auto"/>
      </w:divBdr>
    </w:div>
    <w:div w:id="1935547687">
      <w:bodyDiv w:val="1"/>
      <w:marLeft w:val="0"/>
      <w:marRight w:val="0"/>
      <w:marTop w:val="0"/>
      <w:marBottom w:val="0"/>
      <w:divBdr>
        <w:top w:val="none" w:sz="0" w:space="0" w:color="auto"/>
        <w:left w:val="none" w:sz="0" w:space="0" w:color="auto"/>
        <w:bottom w:val="none" w:sz="0" w:space="0" w:color="auto"/>
        <w:right w:val="none" w:sz="0" w:space="0" w:color="auto"/>
      </w:divBdr>
    </w:div>
    <w:div w:id="1960060998">
      <w:bodyDiv w:val="1"/>
      <w:marLeft w:val="0"/>
      <w:marRight w:val="0"/>
      <w:marTop w:val="0"/>
      <w:marBottom w:val="0"/>
      <w:divBdr>
        <w:top w:val="none" w:sz="0" w:space="0" w:color="auto"/>
        <w:left w:val="none" w:sz="0" w:space="0" w:color="auto"/>
        <w:bottom w:val="none" w:sz="0" w:space="0" w:color="auto"/>
        <w:right w:val="none" w:sz="0" w:space="0" w:color="auto"/>
      </w:divBdr>
    </w:div>
    <w:div w:id="2136898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E) &amp; Meiryo UI(JP)">
      <a:majorFont>
        <a:latin typeface="Arial"/>
        <a:ea typeface="Meiryo UI"/>
        <a:cs typeface=""/>
      </a:majorFont>
      <a:minorFont>
        <a:latin typeface="Arial"/>
        <a:ea typeface="Meiryo UI"/>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B5F48-CC9C-44C5-9480-3BA6AFB76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922</Words>
  <Characters>5256</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murata202205-QU</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Akane Yao/八尾　朱音</dc:creator>
  <cp:keywords/>
  <dc:description/>
  <cp:lastModifiedBy>Akane Yao/八尾　朱音</cp:lastModifiedBy>
  <cp:revision>3</cp:revision>
  <dcterms:created xsi:type="dcterms:W3CDTF">2024-08-08T07:00:00Z</dcterms:created>
  <dcterms:modified xsi:type="dcterms:W3CDTF">2024-08-08T07:05:00Z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0e07f84-0b99-4b68-a117-0af48dfa769c_Enabled">
    <vt:lpwstr>true</vt:lpwstr>
  </property>
  <property fmtid="{D5CDD505-2E9C-101B-9397-08002B2CF9AE}" pid="3" name="MSIP_Label_e0e07f84-0b99-4b68-a117-0af48dfa769c_SetDate">
    <vt:lpwstr>2024-08-05T03:41:59Z</vt:lpwstr>
  </property>
  <property fmtid="{D5CDD505-2E9C-101B-9397-08002B2CF9AE}" pid="4" name="MSIP_Label_e0e07f84-0b99-4b68-a117-0af48dfa769c_Method">
    <vt:lpwstr>Privileged</vt:lpwstr>
  </property>
  <property fmtid="{D5CDD505-2E9C-101B-9397-08002B2CF9AE}" pid="5" name="MSIP_Label_e0e07f84-0b99-4b68-a117-0af48dfa769c_Name">
    <vt:lpwstr>Public</vt:lpwstr>
  </property>
  <property fmtid="{D5CDD505-2E9C-101B-9397-08002B2CF9AE}" pid="6" name="MSIP_Label_e0e07f84-0b99-4b68-a117-0af48dfa769c_SiteId">
    <vt:lpwstr>afff1096-7fd8-4cdd-879a-7db50a47287a</vt:lpwstr>
  </property>
  <property fmtid="{D5CDD505-2E9C-101B-9397-08002B2CF9AE}" pid="7" name="MSIP_Label_e0e07f84-0b99-4b68-a117-0af48dfa769c_ActionId">
    <vt:lpwstr>e1a31d2b-0177-4bcf-956f-aa1be0fa3085</vt:lpwstr>
  </property>
  <property fmtid="{D5CDD505-2E9C-101B-9397-08002B2CF9AE}" pid="8" name="MSIP_Label_e0e07f84-0b99-4b68-a117-0af48dfa769c_ContentBits">
    <vt:lpwstr>0</vt:lpwstr>
  </property>
</Properties>
</file>