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81628" w14:textId="3516E955"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w:t>
      </w:r>
      <w:r w:rsidR="00981F1B">
        <w:rPr>
          <w:rFonts w:hint="eastAsia"/>
          <w:b/>
          <w:noProof/>
          <w:sz w:val="24"/>
          <w:lang w:val="en-US" w:eastAsia="ja-JP"/>
        </w:rPr>
        <w:t>2</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924937">
        <w:rPr>
          <w:rFonts w:hint="eastAsia"/>
          <w:b/>
          <w:i/>
          <w:noProof/>
          <w:sz w:val="28"/>
          <w:lang w:val="en-US" w:eastAsia="ja-JP"/>
        </w:rPr>
        <w:t>4</w:t>
      </w:r>
      <w:r w:rsidR="00981F1B">
        <w:rPr>
          <w:rFonts w:hint="eastAsia"/>
          <w:b/>
          <w:i/>
          <w:noProof/>
          <w:sz w:val="28"/>
          <w:lang w:val="en-US" w:eastAsia="ja-JP"/>
        </w:rPr>
        <w:t>1</w:t>
      </w:r>
      <w:r w:rsidR="00AB58B5">
        <w:rPr>
          <w:rFonts w:hint="eastAsia"/>
          <w:b/>
          <w:i/>
          <w:noProof/>
          <w:sz w:val="28"/>
          <w:lang w:val="en-US" w:eastAsia="ja-JP"/>
        </w:rPr>
        <w:t>1279</w:t>
      </w:r>
    </w:p>
    <w:p w14:paraId="7A081629" w14:textId="27126BF8" w:rsidR="00C24B74" w:rsidRPr="00E9134D" w:rsidRDefault="00981F1B" w:rsidP="00E9134D">
      <w:pPr>
        <w:spacing w:before="120" w:after="120"/>
        <w:ind w:left="2277" w:hangingChars="945" w:hanging="2277"/>
        <w:rPr>
          <w:rFonts w:ascii="Arial" w:eastAsia="ＭＳ 明朝" w:hAnsi="Arial"/>
          <w:b/>
          <w:noProof/>
          <w:sz w:val="24"/>
        </w:rPr>
      </w:pPr>
      <w:r>
        <w:rPr>
          <w:rFonts w:ascii="Arial" w:eastAsia="ＭＳ 明朝" w:hAnsi="Arial" w:hint="eastAsia"/>
          <w:b/>
          <w:noProof/>
          <w:sz w:val="24"/>
        </w:rPr>
        <w:t>Maastricht,</w:t>
      </w:r>
      <w:r w:rsidR="00924937">
        <w:rPr>
          <w:rFonts w:ascii="Arial" w:eastAsia="ＭＳ 明朝" w:hAnsi="Arial"/>
          <w:b/>
          <w:noProof/>
          <w:sz w:val="24"/>
        </w:rPr>
        <w:t xml:space="preserve"> </w:t>
      </w:r>
      <w:r>
        <w:rPr>
          <w:rFonts w:ascii="Arial" w:eastAsia="ＭＳ 明朝" w:hAnsi="Arial" w:hint="eastAsia"/>
          <w:b/>
          <w:noProof/>
          <w:sz w:val="24"/>
        </w:rPr>
        <w:t>Netherland</w:t>
      </w:r>
      <w:r w:rsidR="00C969FC">
        <w:rPr>
          <w:rFonts w:ascii="Arial" w:eastAsia="ＭＳ 明朝" w:hAnsi="Arial" w:hint="eastAsia"/>
          <w:b/>
          <w:noProof/>
          <w:sz w:val="24"/>
        </w:rPr>
        <w:t>s</w:t>
      </w:r>
      <w:r w:rsidR="00AF2A75">
        <w:rPr>
          <w:rFonts w:ascii="Arial" w:eastAsia="ＭＳ 明朝" w:hAnsi="Arial"/>
          <w:b/>
          <w:noProof/>
          <w:sz w:val="24"/>
        </w:rPr>
        <w:t>,</w:t>
      </w:r>
      <w:r w:rsidR="009803BC">
        <w:rPr>
          <w:rFonts w:ascii="Arial" w:eastAsia="ＭＳ 明朝" w:hAnsi="Arial"/>
          <w:b/>
          <w:noProof/>
          <w:sz w:val="24"/>
        </w:rPr>
        <w:t xml:space="preserve"> </w:t>
      </w:r>
      <w:r>
        <w:rPr>
          <w:rFonts w:ascii="Arial" w:eastAsia="ＭＳ 明朝" w:hAnsi="Arial" w:hint="eastAsia"/>
          <w:b/>
          <w:noProof/>
          <w:sz w:val="24"/>
        </w:rPr>
        <w:t>19</w:t>
      </w:r>
      <w:r w:rsidR="00AF2A75" w:rsidRPr="00AF2A75">
        <w:rPr>
          <w:rFonts w:ascii="Arial" w:eastAsia="ＭＳ 明朝" w:hAnsi="Arial"/>
          <w:b/>
          <w:noProof/>
          <w:sz w:val="24"/>
          <w:vertAlign w:val="superscript"/>
        </w:rPr>
        <w:t>th</w:t>
      </w:r>
      <w:r w:rsidR="00AF2A75">
        <w:rPr>
          <w:rFonts w:ascii="Arial" w:eastAsia="ＭＳ 明朝" w:hAnsi="Arial"/>
          <w:b/>
          <w:noProof/>
          <w:sz w:val="24"/>
        </w:rPr>
        <w:t xml:space="preserve"> </w:t>
      </w:r>
      <w:r>
        <w:rPr>
          <w:rFonts w:ascii="Arial" w:eastAsia="ＭＳ 明朝" w:hAnsi="Arial" w:hint="eastAsia"/>
          <w:b/>
          <w:noProof/>
          <w:sz w:val="24"/>
        </w:rPr>
        <w:t>Aug.</w:t>
      </w:r>
      <w:r w:rsidR="00114B2D">
        <w:rPr>
          <w:rFonts w:ascii="Arial" w:eastAsia="ＭＳ 明朝" w:hAnsi="Arial"/>
          <w:b/>
          <w:noProof/>
          <w:sz w:val="24"/>
        </w:rPr>
        <w:t xml:space="preserve"> </w:t>
      </w:r>
      <w:r w:rsidR="00E9134D">
        <w:rPr>
          <w:rFonts w:ascii="Arial" w:eastAsia="ＭＳ 明朝" w:hAnsi="Arial"/>
          <w:b/>
          <w:noProof/>
          <w:sz w:val="24"/>
        </w:rPr>
        <w:t>–</w:t>
      </w:r>
      <w:r w:rsidR="006B6054">
        <w:rPr>
          <w:rFonts w:ascii="Arial" w:eastAsia="ＭＳ 明朝" w:hAnsi="Arial"/>
          <w:b/>
          <w:noProof/>
          <w:sz w:val="24"/>
        </w:rPr>
        <w:t xml:space="preserve"> </w:t>
      </w:r>
      <w:r>
        <w:rPr>
          <w:rFonts w:ascii="Arial" w:eastAsia="ＭＳ 明朝" w:hAnsi="Arial" w:hint="eastAsia"/>
          <w:b/>
          <w:noProof/>
          <w:sz w:val="24"/>
        </w:rPr>
        <w:t>23</w:t>
      </w:r>
      <w:r>
        <w:rPr>
          <w:rFonts w:ascii="Arial" w:eastAsia="ＭＳ 明朝" w:hAnsi="Arial" w:hint="eastAsia"/>
          <w:b/>
          <w:noProof/>
          <w:sz w:val="24"/>
          <w:vertAlign w:val="superscript"/>
        </w:rPr>
        <w:t>rd</w:t>
      </w:r>
      <w:r w:rsidR="005E7791">
        <w:rPr>
          <w:rFonts w:ascii="Arial" w:eastAsia="ＭＳ 明朝" w:hAnsi="Arial"/>
          <w:b/>
          <w:noProof/>
          <w:sz w:val="24"/>
        </w:rPr>
        <w:t xml:space="preserve"> </w:t>
      </w:r>
      <w:r>
        <w:rPr>
          <w:rFonts w:ascii="Arial" w:eastAsia="ＭＳ 明朝" w:hAnsi="Arial" w:hint="eastAsia"/>
          <w:b/>
          <w:noProof/>
          <w:sz w:val="24"/>
        </w:rPr>
        <w:t>Aug.</w:t>
      </w:r>
      <w:r w:rsidR="00E9134D" w:rsidRPr="00C24B74">
        <w:rPr>
          <w:rFonts w:ascii="Arial" w:eastAsia="ＭＳ 明朝" w:hAnsi="Arial"/>
          <w:b/>
          <w:noProof/>
          <w:sz w:val="24"/>
        </w:rPr>
        <w:t xml:space="preserve"> 20</w:t>
      </w:r>
      <w:r w:rsidR="00E9134D">
        <w:rPr>
          <w:rFonts w:ascii="Arial" w:eastAsia="ＭＳ 明朝" w:hAnsi="Arial" w:hint="eastAsia"/>
          <w:b/>
          <w:noProof/>
          <w:sz w:val="24"/>
        </w:rPr>
        <w:t>2</w:t>
      </w:r>
      <w:r w:rsidR="00607DF8">
        <w:rPr>
          <w:rFonts w:ascii="Arial" w:eastAsia="ＭＳ 明朝" w:hAnsi="Arial"/>
          <w:b/>
          <w:noProof/>
          <w:sz w:val="24"/>
        </w:rPr>
        <w:t>4</w:t>
      </w:r>
    </w:p>
    <w:p w14:paraId="7A08162A" w14:textId="53324E15"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981F1B">
        <w:rPr>
          <w:rFonts w:ascii="Arial" w:eastAsia="ＭＳ 明朝" w:hAnsi="Arial" w:hint="eastAsia"/>
          <w:sz w:val="24"/>
        </w:rPr>
        <w:t xml:space="preserve">Study on </w:t>
      </w:r>
      <w:r w:rsidR="00761566">
        <w:rPr>
          <w:rFonts w:ascii="Arial" w:eastAsia="ＭＳ 明朝" w:hAnsi="Arial" w:hint="eastAsia"/>
          <w:sz w:val="24"/>
        </w:rPr>
        <w:t xml:space="preserve">CDL </w:t>
      </w:r>
      <w:r w:rsidR="00981F1B">
        <w:rPr>
          <w:rFonts w:ascii="Arial" w:eastAsia="ＭＳ 明朝" w:hAnsi="Arial" w:hint="eastAsia"/>
          <w:sz w:val="24"/>
        </w:rPr>
        <w:t>channel model</w:t>
      </w:r>
      <w:r w:rsidR="00761566">
        <w:rPr>
          <w:rFonts w:ascii="Arial" w:eastAsia="ＭＳ 明朝" w:hAnsi="Arial" w:hint="eastAsia"/>
          <w:sz w:val="24"/>
        </w:rPr>
        <w:t xml:space="preserve"> for AI/ML beam management</w:t>
      </w:r>
      <w:r w:rsidR="002D5342">
        <w:rPr>
          <w:rFonts w:ascii="Arial" w:eastAsia="ＭＳ 明朝" w:hAnsi="Arial" w:hint="eastAsia"/>
          <w:sz w:val="24"/>
        </w:rPr>
        <w:t xml:space="preserve"> in FR2</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4F25A923" w:rsidR="00A75095" w:rsidRPr="00761566"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256463">
        <w:rPr>
          <w:rFonts w:ascii="Arial" w:eastAsiaTheme="minorEastAsia" w:hAnsi="Arial" w:hint="eastAsia"/>
          <w:sz w:val="24"/>
          <w:szCs w:val="24"/>
          <w:lang w:val="pt-BR" w:eastAsia="ja-JP"/>
        </w:rPr>
        <w:t>8.17.2</w:t>
      </w:r>
    </w:p>
    <w:p w14:paraId="7A08162D" w14:textId="035F6BF6"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22185">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0DDC6028" w:rsidR="00717DE3" w:rsidRDefault="00413E4D" w:rsidP="00923AC0">
      <w:pPr>
        <w:spacing w:before="120" w:after="120"/>
        <w:ind w:firstLine="284"/>
        <w:rPr>
          <w:rFonts w:eastAsia="ＭＳ 明朝"/>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11</w:t>
      </w:r>
      <w:r>
        <w:rPr>
          <w:rFonts w:eastAsia="ＭＳ 明朝"/>
        </w:rPr>
        <w:t xml:space="preserve"> meeting</w:t>
      </w:r>
      <w:r w:rsidR="00E23DAC">
        <w:rPr>
          <w:rFonts w:eastAsia="ＭＳ 明朝"/>
        </w:rPr>
        <w:t xml:space="preserve"> in </w:t>
      </w:r>
      <w:r w:rsidR="00046694">
        <w:rPr>
          <w:rFonts w:eastAsia="ＭＳ 明朝" w:hint="eastAsia"/>
        </w:rPr>
        <w:t>Fukuoka</w:t>
      </w:r>
      <w:r>
        <w:rPr>
          <w:rFonts w:eastAsia="ＭＳ 明朝"/>
        </w:rPr>
        <w:t xml:space="preserve">, </w:t>
      </w:r>
      <w:r w:rsidR="004A06A7">
        <w:rPr>
          <w:rFonts w:eastAsia="ＭＳ 明朝" w:hint="eastAsia"/>
        </w:rPr>
        <w:t xml:space="preserve">one issue </w:t>
      </w:r>
      <w:r w:rsidR="00C4782E">
        <w:rPr>
          <w:rFonts w:eastAsia="ＭＳ 明朝"/>
        </w:rPr>
        <w:t xml:space="preserve">was </w:t>
      </w:r>
      <w:r w:rsidR="00046694">
        <w:rPr>
          <w:rFonts w:eastAsia="ＭＳ 明朝" w:hint="eastAsia"/>
        </w:rPr>
        <w:t>captured in the topic summary [1]</w:t>
      </w:r>
      <w:r w:rsidR="004A06A7">
        <w:rPr>
          <w:rFonts w:eastAsia="ＭＳ 明朝" w:hint="eastAsia"/>
        </w:rPr>
        <w:t xml:space="preserve"> on </w:t>
      </w:r>
      <w:r w:rsidR="00C4782E">
        <w:rPr>
          <w:rFonts w:eastAsia="ＭＳ 明朝"/>
        </w:rPr>
        <w:t>a</w:t>
      </w:r>
      <w:r w:rsidR="004A06A7">
        <w:rPr>
          <w:rFonts w:eastAsia="ＭＳ 明朝" w:hint="eastAsia"/>
        </w:rPr>
        <w:t xml:space="preserve"> channel model for the verification test of the beam management performance</w:t>
      </w:r>
      <w:r w:rsidR="00DA2D22">
        <w:rPr>
          <w:rFonts w:eastAsia="ＭＳ 明朝" w:hint="eastAsia"/>
        </w:rPr>
        <w:t xml:space="preserve">, extracted below for </w:t>
      </w:r>
      <w:r w:rsidR="0029761F">
        <w:rPr>
          <w:rFonts w:eastAsia="ＭＳ 明朝" w:hint="eastAsia"/>
        </w:rPr>
        <w:t>r</w:t>
      </w:r>
      <w:r w:rsidR="00DA2D22">
        <w:rPr>
          <w:rFonts w:eastAsia="ＭＳ 明朝" w:hint="eastAsia"/>
        </w:rPr>
        <w:t>eference.</w:t>
      </w:r>
      <w:r w:rsidR="00E12B1A">
        <w:rPr>
          <w:rFonts w:eastAsia="ＭＳ 明朝" w:hint="eastAsia"/>
        </w:rPr>
        <w:t xml:space="preserve"> Though there was no outcome captured in the way forward [</w:t>
      </w:r>
      <w:r w:rsidR="00E20A96">
        <w:rPr>
          <w:rFonts w:eastAsia="ＭＳ 明朝" w:hint="eastAsia"/>
        </w:rPr>
        <w:t>2</w:t>
      </w:r>
      <w:r w:rsidR="00E12B1A">
        <w:rPr>
          <w:rFonts w:eastAsia="ＭＳ 明朝" w:hint="eastAsia"/>
        </w:rPr>
        <w:t>]</w:t>
      </w:r>
      <w:r w:rsidR="00E20A96">
        <w:rPr>
          <w:rFonts w:eastAsia="ＭＳ 明朝" w:hint="eastAsia"/>
        </w:rPr>
        <w:t xml:space="preserve">, </w:t>
      </w:r>
      <w:r w:rsidR="00196F57">
        <w:rPr>
          <w:rFonts w:eastAsia="ＭＳ 明朝" w:hint="eastAsia"/>
        </w:rPr>
        <w:t xml:space="preserve">since the </w:t>
      </w:r>
      <w:r w:rsidR="003C1ED1">
        <w:rPr>
          <w:rFonts w:eastAsia="ＭＳ 明朝" w:hint="eastAsia"/>
        </w:rPr>
        <w:t>choice</w:t>
      </w:r>
      <w:r w:rsidR="00196F57">
        <w:rPr>
          <w:rFonts w:eastAsia="ＭＳ 明朝" w:hint="eastAsia"/>
        </w:rPr>
        <w:t xml:space="preserve"> of channel model</w:t>
      </w:r>
      <w:r w:rsidR="00E12B1A">
        <w:rPr>
          <w:rFonts w:eastAsia="ＭＳ 明朝" w:hint="eastAsia"/>
        </w:rPr>
        <w:t xml:space="preserve"> </w:t>
      </w:r>
      <w:r w:rsidR="00196F57">
        <w:rPr>
          <w:rFonts w:eastAsia="ＭＳ 明朝" w:hint="eastAsia"/>
        </w:rPr>
        <w:t xml:space="preserve">has a huge impact on </w:t>
      </w:r>
      <w:r w:rsidR="00242A8C">
        <w:rPr>
          <w:rFonts w:eastAsia="ＭＳ 明朝" w:hint="eastAsia"/>
        </w:rPr>
        <w:t>a</w:t>
      </w:r>
      <w:r w:rsidR="00A760B2">
        <w:rPr>
          <w:rFonts w:eastAsia="ＭＳ 明朝" w:hint="eastAsia"/>
        </w:rPr>
        <w:t xml:space="preserve"> dedicated test system configuration, we </w:t>
      </w:r>
      <w:r w:rsidR="004D5A6A">
        <w:rPr>
          <w:rFonts w:eastAsia="ＭＳ 明朝" w:hint="eastAsia"/>
        </w:rPr>
        <w:t>started a study on the CDL channel model</w:t>
      </w:r>
      <w:r w:rsidR="00242A8C">
        <w:rPr>
          <w:rFonts w:eastAsia="ＭＳ 明朝" w:hint="eastAsia"/>
        </w:rPr>
        <w:t xml:space="preserve"> </w:t>
      </w:r>
      <w:r w:rsidR="00FE0C36">
        <w:rPr>
          <w:rFonts w:eastAsia="ＭＳ 明朝" w:hint="eastAsia"/>
        </w:rPr>
        <w:t>as</w:t>
      </w:r>
      <w:r w:rsidR="00242A8C">
        <w:rPr>
          <w:rFonts w:eastAsia="ＭＳ 明朝" w:hint="eastAsia"/>
        </w:rPr>
        <w:t xml:space="preserve"> one of the </w:t>
      </w:r>
      <w:r w:rsidR="001B414B">
        <w:rPr>
          <w:rFonts w:eastAsia="ＭＳ 明朝" w:hint="eastAsia"/>
        </w:rPr>
        <w:t>candidates</w:t>
      </w:r>
      <w:r w:rsidR="004D5A6A">
        <w:rPr>
          <w:rFonts w:eastAsia="ＭＳ 明朝" w:hint="eastAsia"/>
        </w:rPr>
        <w:t>.</w:t>
      </w:r>
      <w:r w:rsidR="00A760B2">
        <w:rPr>
          <w:rFonts w:eastAsia="ＭＳ 明朝" w:hint="eastAsia"/>
        </w:rPr>
        <w:t xml:space="preserve"> </w:t>
      </w: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1FAF23F5" w14:textId="77777777" w:rsidR="001939F5" w:rsidRPr="00805BE8" w:rsidRDefault="001939F5" w:rsidP="001939F5">
            <w:pPr>
              <w:pStyle w:val="3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1D0340BA" w14:textId="77777777" w:rsidR="001939F5" w:rsidRPr="00B831AE" w:rsidRDefault="001939F5" w:rsidP="001939F5">
            <w:pPr>
              <w:spacing w:before="120" w:after="120"/>
              <w:rPr>
                <w:i/>
                <w:color w:val="0070C0"/>
                <w:lang w:eastAsia="zh-CN"/>
              </w:rPr>
            </w:pPr>
            <w:r w:rsidRPr="00D47B99">
              <w:rPr>
                <w:i/>
                <w:color w:val="0070C0"/>
                <w:lang w:eastAsia="zh-CN"/>
              </w:rPr>
              <w:t>Channel models in tests</w:t>
            </w:r>
          </w:p>
          <w:p w14:paraId="20D6E76E" w14:textId="77777777" w:rsidR="001939F5" w:rsidRPr="00045592" w:rsidRDefault="001939F5" w:rsidP="001939F5">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Channel models</w:t>
            </w:r>
          </w:p>
          <w:p w14:paraId="6F7921DA" w14:textId="77777777" w:rsidR="001939F5" w:rsidRPr="00045592" w:rsidRDefault="001939F5" w:rsidP="001939F5">
            <w:pPr>
              <w:pStyle w:val="afff3"/>
              <w:numPr>
                <w:ilvl w:val="0"/>
                <w:numId w:val="19"/>
              </w:numPr>
              <w:overflowPunct/>
              <w:autoSpaceDE/>
              <w:autoSpaceDN/>
              <w:adjustRightInd/>
              <w:spacing w:before="120" w:after="120"/>
              <w:ind w:leftChars="0" w:left="720"/>
              <w:textAlignment w:val="auto"/>
              <w:rPr>
                <w:rFonts w:eastAsia="SimSun"/>
                <w:color w:val="0070C0"/>
                <w:szCs w:val="24"/>
                <w:lang w:eastAsia="zh-CN"/>
              </w:rPr>
            </w:pPr>
            <w:r w:rsidRPr="00045592">
              <w:rPr>
                <w:rFonts w:eastAsia="SimSun"/>
                <w:color w:val="0070C0"/>
                <w:szCs w:val="24"/>
                <w:lang w:eastAsia="zh-CN"/>
              </w:rPr>
              <w:t>Proposals</w:t>
            </w:r>
          </w:p>
          <w:p w14:paraId="15149F8F" w14:textId="77777777" w:rsidR="001939F5" w:rsidRPr="0037485E" w:rsidRDefault="001939F5" w:rsidP="001939F5">
            <w:pPr>
              <w:pStyle w:val="afff3"/>
              <w:numPr>
                <w:ilvl w:val="1"/>
                <w:numId w:val="19"/>
              </w:numPr>
              <w:overflowPunct/>
              <w:autoSpaceDE/>
              <w:autoSpaceDN/>
              <w:adjustRightInd/>
              <w:spacing w:before="120" w:after="120"/>
              <w:ind w:leftChars="0" w:left="144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游明朝" w:hint="eastAsia"/>
                <w:color w:val="0070C0"/>
                <w:szCs w:val="24"/>
              </w:rPr>
              <w:t>CDL</w:t>
            </w:r>
          </w:p>
          <w:p w14:paraId="5339F210" w14:textId="77777777" w:rsidR="001939F5" w:rsidRPr="006211A7" w:rsidRDefault="001939F5" w:rsidP="001939F5">
            <w:pPr>
              <w:pStyle w:val="afff3"/>
              <w:numPr>
                <w:ilvl w:val="1"/>
                <w:numId w:val="19"/>
              </w:numPr>
              <w:overflowPunct/>
              <w:autoSpaceDE/>
              <w:autoSpaceDN/>
              <w:adjustRightInd/>
              <w:spacing w:before="120" w:after="120"/>
              <w:ind w:leftChars="0" w:left="1440"/>
              <w:textAlignment w:val="auto"/>
              <w:rPr>
                <w:rFonts w:eastAsia="SimSun"/>
                <w:color w:val="0070C0"/>
                <w:szCs w:val="24"/>
                <w:lang w:eastAsia="zh-CN"/>
              </w:rPr>
            </w:pPr>
            <w:r>
              <w:rPr>
                <w:rFonts w:eastAsia="游明朝" w:hint="eastAsia"/>
                <w:color w:val="0070C0"/>
                <w:szCs w:val="24"/>
              </w:rPr>
              <w:t>O</w:t>
            </w:r>
            <w:r>
              <w:rPr>
                <w:rFonts w:eastAsia="游明朝"/>
                <w:color w:val="0070C0"/>
                <w:szCs w:val="24"/>
              </w:rPr>
              <w:t>p</w:t>
            </w:r>
            <w:r>
              <w:rPr>
                <w:rFonts w:eastAsia="游明朝" w:hint="eastAsia"/>
                <w:color w:val="0070C0"/>
                <w:szCs w:val="24"/>
              </w:rPr>
              <w:t>tion 2: TDL</w:t>
            </w:r>
          </w:p>
          <w:p w14:paraId="710823BB" w14:textId="77777777" w:rsidR="001939F5" w:rsidRPr="00987FB6" w:rsidRDefault="001939F5" w:rsidP="001939F5">
            <w:pPr>
              <w:pStyle w:val="afff3"/>
              <w:numPr>
                <w:ilvl w:val="1"/>
                <w:numId w:val="19"/>
              </w:numPr>
              <w:overflowPunct/>
              <w:autoSpaceDE/>
              <w:autoSpaceDN/>
              <w:adjustRightInd/>
              <w:spacing w:before="120" w:after="120"/>
              <w:ind w:leftChars="0" w:left="1440"/>
              <w:textAlignment w:val="auto"/>
              <w:rPr>
                <w:rFonts w:eastAsia="SimSun"/>
                <w:color w:val="0070C0"/>
                <w:szCs w:val="24"/>
                <w:lang w:eastAsia="zh-CN"/>
              </w:rPr>
            </w:pPr>
            <w:r>
              <w:rPr>
                <w:rFonts w:eastAsia="游明朝" w:hint="eastAsia"/>
                <w:color w:val="0070C0"/>
                <w:szCs w:val="24"/>
              </w:rPr>
              <w:t>Option 3: AWGN</w:t>
            </w:r>
          </w:p>
          <w:p w14:paraId="604FA78E" w14:textId="77777777" w:rsidR="001939F5" w:rsidRPr="0037485E" w:rsidRDefault="001939F5" w:rsidP="001939F5">
            <w:pPr>
              <w:pStyle w:val="afff3"/>
              <w:numPr>
                <w:ilvl w:val="1"/>
                <w:numId w:val="19"/>
              </w:numPr>
              <w:overflowPunct/>
              <w:autoSpaceDE/>
              <w:autoSpaceDN/>
              <w:adjustRightInd/>
              <w:spacing w:before="120" w:after="120"/>
              <w:ind w:leftChars="0" w:left="1440"/>
              <w:textAlignment w:val="auto"/>
              <w:rPr>
                <w:rFonts w:eastAsia="SimSun"/>
                <w:color w:val="0070C0"/>
                <w:szCs w:val="24"/>
                <w:lang w:eastAsia="zh-CN"/>
              </w:rPr>
            </w:pPr>
            <w:r>
              <w:rPr>
                <w:rFonts w:eastAsia="游明朝" w:hint="eastAsia"/>
                <w:color w:val="0070C0"/>
                <w:szCs w:val="24"/>
              </w:rPr>
              <w:t>Option 4: others</w:t>
            </w:r>
          </w:p>
          <w:p w14:paraId="6ADBDEB5" w14:textId="77777777" w:rsidR="001939F5" w:rsidRPr="00045592" w:rsidRDefault="001939F5" w:rsidP="001939F5">
            <w:pPr>
              <w:pStyle w:val="afff3"/>
              <w:numPr>
                <w:ilvl w:val="0"/>
                <w:numId w:val="19"/>
              </w:numPr>
              <w:overflowPunct/>
              <w:autoSpaceDE/>
              <w:autoSpaceDN/>
              <w:adjustRightInd/>
              <w:spacing w:before="120" w:after="120"/>
              <w:ind w:leftChars="0" w:left="720"/>
              <w:textAlignment w:val="auto"/>
              <w:rPr>
                <w:rFonts w:eastAsia="SimSun"/>
                <w:color w:val="0070C0"/>
                <w:szCs w:val="24"/>
                <w:lang w:eastAsia="zh-CN"/>
              </w:rPr>
            </w:pPr>
            <w:r w:rsidRPr="00045592">
              <w:rPr>
                <w:rFonts w:eastAsia="SimSun"/>
                <w:color w:val="0070C0"/>
                <w:szCs w:val="24"/>
                <w:lang w:eastAsia="zh-CN"/>
              </w:rPr>
              <w:t>Recommended WF</w:t>
            </w:r>
          </w:p>
          <w:p w14:paraId="2BDD0F98" w14:textId="5483109C" w:rsidR="00631BE2" w:rsidRPr="00B968DD" w:rsidRDefault="001939F5" w:rsidP="00B968DD">
            <w:pPr>
              <w:pStyle w:val="afff3"/>
              <w:numPr>
                <w:ilvl w:val="1"/>
                <w:numId w:val="19"/>
              </w:numPr>
              <w:overflowPunct/>
              <w:autoSpaceDE/>
              <w:autoSpaceDN/>
              <w:adjustRightInd/>
              <w:spacing w:before="120" w:after="120"/>
              <w:ind w:leftChars="0" w:left="1440"/>
              <w:textAlignment w:val="auto"/>
              <w:rPr>
                <w:rFonts w:eastAsia="SimSun"/>
                <w:color w:val="0070C0"/>
                <w:szCs w:val="24"/>
                <w:lang w:eastAsia="zh-CN"/>
              </w:rPr>
            </w:pPr>
            <w:r>
              <w:rPr>
                <w:rFonts w:eastAsia="游明朝" w:hint="eastAsia"/>
                <w:color w:val="0070C0"/>
                <w:szCs w:val="24"/>
              </w:rPr>
              <w:t>Option 1</w:t>
            </w:r>
          </w:p>
        </w:tc>
      </w:tr>
    </w:tbl>
    <w:p w14:paraId="7A081630" w14:textId="1F5F3421" w:rsidR="001E4474" w:rsidRDefault="00A1654C" w:rsidP="00923AC0">
      <w:pPr>
        <w:spacing w:before="120" w:after="120"/>
        <w:ind w:firstLine="284"/>
        <w:rPr>
          <w:rFonts w:eastAsia="ＭＳ 明朝"/>
        </w:rPr>
      </w:pPr>
      <w:r>
        <w:rPr>
          <w:rFonts w:eastAsia="ＭＳ 明朝"/>
        </w:rPr>
        <w:t xml:space="preserve">In this contribution we </w:t>
      </w:r>
      <w:r w:rsidR="0084318D">
        <w:rPr>
          <w:rFonts w:eastAsia="ＭＳ 明朝"/>
        </w:rPr>
        <w:t xml:space="preserve">share </w:t>
      </w:r>
      <w:r w:rsidR="004D7F4D">
        <w:rPr>
          <w:rFonts w:eastAsia="ＭＳ 明朝"/>
        </w:rPr>
        <w:t xml:space="preserve">our </w:t>
      </w:r>
      <w:r w:rsidR="00320A2C">
        <w:rPr>
          <w:rFonts w:eastAsia="ＭＳ 明朝" w:hint="eastAsia"/>
        </w:rPr>
        <w:t>findings and would like to discuss on the necessary conditions to apply the CDL channel model to the beam management verification.</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A708D4E" w14:textId="0F48336A" w:rsidR="0021755E" w:rsidRPr="0046650F" w:rsidRDefault="002F6EC3" w:rsidP="00A31C8E">
      <w:pPr>
        <w:pStyle w:val="afff3"/>
        <w:numPr>
          <w:ilvl w:val="1"/>
          <w:numId w:val="23"/>
        </w:numPr>
        <w:spacing w:before="120" w:after="120"/>
        <w:ind w:leftChars="0"/>
        <w:rPr>
          <w:rFonts w:eastAsia="ＭＳ 明朝"/>
          <w:bCs/>
          <w:iCs/>
        </w:rPr>
      </w:pPr>
      <w:r>
        <w:rPr>
          <w:rFonts w:eastAsia="ＭＳ 明朝" w:hint="eastAsia"/>
          <w:b/>
        </w:rPr>
        <w:t>Study</w:t>
      </w:r>
      <w:r w:rsidR="008B414E">
        <w:rPr>
          <w:rFonts w:eastAsia="ＭＳ 明朝"/>
          <w:b/>
        </w:rPr>
        <w:t xml:space="preserve"> on a</w:t>
      </w:r>
      <w:r w:rsidR="00504B37">
        <w:rPr>
          <w:rFonts w:eastAsia="ＭＳ 明朝" w:hint="eastAsia"/>
          <w:b/>
        </w:rPr>
        <w:t xml:space="preserve"> </w:t>
      </w:r>
      <w:r w:rsidR="002D4760">
        <w:rPr>
          <w:rFonts w:eastAsia="ＭＳ 明朝" w:hint="eastAsia"/>
          <w:b/>
          <w:lang w:eastAsia="ja-JP"/>
        </w:rPr>
        <w:t xml:space="preserve">grouping and </w:t>
      </w:r>
      <w:r w:rsidR="00504B37" w:rsidRPr="00330090">
        <w:rPr>
          <w:rFonts w:eastAsia="ＭＳ 明朝"/>
          <w:b/>
        </w:rPr>
        <w:t>reduction</w:t>
      </w:r>
      <w:r w:rsidR="00504B37">
        <w:rPr>
          <w:rFonts w:eastAsia="ＭＳ 明朝" w:hint="eastAsia"/>
          <w:b/>
        </w:rPr>
        <w:t xml:space="preserve"> of clusters from the existing CDL models</w:t>
      </w:r>
      <w:r w:rsidR="00393845">
        <w:rPr>
          <w:rFonts w:eastAsia="ＭＳ 明朝"/>
          <w:b/>
        </w:rPr>
        <w:t xml:space="preserve"> </w:t>
      </w:r>
    </w:p>
    <w:p w14:paraId="5526F3DE" w14:textId="3F3A9F1B" w:rsidR="00544029" w:rsidRDefault="007E78FC" w:rsidP="00923AC0">
      <w:pPr>
        <w:spacing w:before="120" w:after="120"/>
        <w:ind w:firstLine="284"/>
        <w:rPr>
          <w:rFonts w:eastAsiaTheme="minorEastAsia"/>
          <w:szCs w:val="24"/>
        </w:rPr>
      </w:pPr>
      <w:r>
        <w:rPr>
          <w:rFonts w:eastAsiaTheme="minorEastAsia" w:hint="eastAsia"/>
          <w:szCs w:val="24"/>
        </w:rPr>
        <w:t>W</w:t>
      </w:r>
      <w:r>
        <w:rPr>
          <w:rFonts w:eastAsiaTheme="minorEastAsia"/>
          <w:szCs w:val="24"/>
        </w:rPr>
        <w:t>h</w:t>
      </w:r>
      <w:r>
        <w:rPr>
          <w:rFonts w:eastAsiaTheme="minorEastAsia" w:hint="eastAsia"/>
          <w:szCs w:val="24"/>
        </w:rPr>
        <w:t xml:space="preserve">en we consider </w:t>
      </w:r>
      <w:r w:rsidR="003F3B12">
        <w:rPr>
          <w:rFonts w:eastAsiaTheme="minorEastAsia" w:hint="eastAsia"/>
          <w:szCs w:val="24"/>
        </w:rPr>
        <w:t>a</w:t>
      </w:r>
      <w:r w:rsidR="00005D74">
        <w:rPr>
          <w:rFonts w:eastAsiaTheme="minorEastAsia" w:hint="eastAsia"/>
          <w:szCs w:val="24"/>
        </w:rPr>
        <w:t xml:space="preserve"> </w:t>
      </w:r>
      <w:r w:rsidR="00544029">
        <w:rPr>
          <w:rFonts w:eastAsiaTheme="minorEastAsia"/>
          <w:szCs w:val="24"/>
        </w:rPr>
        <w:t xml:space="preserve">channel model </w:t>
      </w:r>
      <w:r w:rsidR="00FA107D">
        <w:rPr>
          <w:rFonts w:eastAsiaTheme="minorEastAsia"/>
          <w:szCs w:val="24"/>
        </w:rPr>
        <w:t>candidate for</w:t>
      </w:r>
      <w:r>
        <w:rPr>
          <w:rFonts w:eastAsiaTheme="minorEastAsia" w:hint="eastAsia"/>
          <w:szCs w:val="24"/>
        </w:rPr>
        <w:t xml:space="preserve"> the AI/ML beam management </w:t>
      </w:r>
      <w:r w:rsidR="00FA4AC8">
        <w:rPr>
          <w:rFonts w:eastAsiaTheme="minorEastAsia" w:hint="eastAsia"/>
          <w:szCs w:val="24"/>
        </w:rPr>
        <w:t xml:space="preserve">verification </w:t>
      </w:r>
      <w:r>
        <w:rPr>
          <w:rFonts w:eastAsiaTheme="minorEastAsia" w:hint="eastAsia"/>
          <w:szCs w:val="24"/>
        </w:rPr>
        <w:t>in FR2</w:t>
      </w:r>
      <w:r w:rsidR="00005D74">
        <w:rPr>
          <w:rFonts w:eastAsiaTheme="minorEastAsia" w:hint="eastAsia"/>
          <w:szCs w:val="24"/>
        </w:rPr>
        <w:t xml:space="preserve"> </w:t>
      </w:r>
      <w:r w:rsidR="00866FB9">
        <w:rPr>
          <w:rFonts w:eastAsiaTheme="minorEastAsia" w:hint="eastAsia"/>
          <w:szCs w:val="24"/>
        </w:rPr>
        <w:t>where</w:t>
      </w:r>
      <w:r w:rsidR="00005D74">
        <w:rPr>
          <w:rFonts w:eastAsiaTheme="minorEastAsia" w:hint="eastAsia"/>
          <w:szCs w:val="24"/>
        </w:rPr>
        <w:t xml:space="preserve"> </w:t>
      </w:r>
      <w:r w:rsidR="00FA107D">
        <w:rPr>
          <w:rFonts w:eastAsiaTheme="minorEastAsia"/>
          <w:szCs w:val="24"/>
        </w:rPr>
        <w:t xml:space="preserve">one of the </w:t>
      </w:r>
      <w:r w:rsidR="00544029">
        <w:rPr>
          <w:rFonts w:eastAsiaTheme="minorEastAsia"/>
          <w:szCs w:val="24"/>
        </w:rPr>
        <w:t xml:space="preserve">essential </w:t>
      </w:r>
      <w:r w:rsidR="00FA107D">
        <w:rPr>
          <w:rFonts w:eastAsiaTheme="minorEastAsia"/>
          <w:szCs w:val="24"/>
        </w:rPr>
        <w:t xml:space="preserve">characteristics </w:t>
      </w:r>
      <w:r w:rsidR="00544029">
        <w:rPr>
          <w:rFonts w:eastAsiaTheme="minorEastAsia"/>
          <w:szCs w:val="24"/>
        </w:rPr>
        <w:t xml:space="preserve">needed </w:t>
      </w:r>
      <w:r w:rsidR="00FA107D">
        <w:rPr>
          <w:rFonts w:eastAsiaTheme="minorEastAsia"/>
          <w:szCs w:val="24"/>
        </w:rPr>
        <w:t xml:space="preserve">is that </w:t>
      </w:r>
      <w:r w:rsidR="001B1E97">
        <w:rPr>
          <w:rFonts w:eastAsiaTheme="minorEastAsia" w:hint="eastAsia"/>
          <w:szCs w:val="24"/>
        </w:rPr>
        <w:t>angle of arrivals</w:t>
      </w:r>
      <w:r w:rsidR="00EA2157">
        <w:rPr>
          <w:rFonts w:eastAsiaTheme="minorEastAsia" w:hint="eastAsia"/>
          <w:szCs w:val="24"/>
        </w:rPr>
        <w:t xml:space="preserve"> to deliver DL signals from a system simulator </w:t>
      </w:r>
      <w:r w:rsidR="005C285E">
        <w:rPr>
          <w:rFonts w:eastAsiaTheme="minorEastAsia" w:hint="eastAsia"/>
          <w:szCs w:val="24"/>
        </w:rPr>
        <w:t>should have multiple different directions</w:t>
      </w:r>
      <w:r>
        <w:rPr>
          <w:rFonts w:eastAsiaTheme="minorEastAsia" w:hint="eastAsia"/>
          <w:szCs w:val="24"/>
        </w:rPr>
        <w:t xml:space="preserve">, it appears to be natural </w:t>
      </w:r>
      <w:r w:rsidR="00144F99">
        <w:rPr>
          <w:rFonts w:eastAsiaTheme="minorEastAsia" w:hint="eastAsia"/>
          <w:szCs w:val="24"/>
        </w:rPr>
        <w:t>that</w:t>
      </w:r>
      <w:r w:rsidR="0024415C">
        <w:rPr>
          <w:rFonts w:eastAsiaTheme="minorEastAsia" w:hint="eastAsia"/>
          <w:szCs w:val="24"/>
        </w:rPr>
        <w:t xml:space="preserve"> we choose the CDL channel model to </w:t>
      </w:r>
      <w:r w:rsidR="000525F2">
        <w:rPr>
          <w:rFonts w:eastAsiaTheme="minorEastAsia" w:hint="eastAsia"/>
          <w:szCs w:val="24"/>
        </w:rPr>
        <w:t>carry</w:t>
      </w:r>
      <w:r w:rsidR="0024415C">
        <w:rPr>
          <w:rFonts w:eastAsiaTheme="minorEastAsia" w:hint="eastAsia"/>
          <w:szCs w:val="24"/>
        </w:rPr>
        <w:t xml:space="preserve"> the test</w:t>
      </w:r>
      <w:r w:rsidR="00CA5FB8">
        <w:rPr>
          <w:rFonts w:eastAsiaTheme="minorEastAsia" w:hint="eastAsia"/>
          <w:szCs w:val="24"/>
        </w:rPr>
        <w:t xml:space="preserve">. </w:t>
      </w:r>
    </w:p>
    <w:p w14:paraId="3211F26D" w14:textId="20A57BF4" w:rsidR="00EA19BB" w:rsidRDefault="000525F2" w:rsidP="00923AC0">
      <w:pPr>
        <w:spacing w:before="120" w:after="120"/>
        <w:ind w:firstLine="284"/>
        <w:rPr>
          <w:rFonts w:eastAsiaTheme="minorEastAsia"/>
          <w:szCs w:val="24"/>
        </w:rPr>
      </w:pPr>
      <w:r>
        <w:rPr>
          <w:rFonts w:eastAsiaTheme="minorEastAsia" w:hint="eastAsia"/>
          <w:szCs w:val="24"/>
        </w:rPr>
        <w:t>However</w:t>
      </w:r>
      <w:r w:rsidR="00C74942">
        <w:rPr>
          <w:rFonts w:eastAsiaTheme="minorEastAsia" w:hint="eastAsia"/>
          <w:szCs w:val="24"/>
        </w:rPr>
        <w:t>,</w:t>
      </w:r>
      <w:r>
        <w:rPr>
          <w:rFonts w:eastAsiaTheme="minorEastAsia" w:hint="eastAsia"/>
          <w:szCs w:val="24"/>
        </w:rPr>
        <w:t xml:space="preserve"> since the </w:t>
      </w:r>
      <w:r w:rsidR="00C74942">
        <w:rPr>
          <w:rFonts w:eastAsiaTheme="minorEastAsia" w:hint="eastAsia"/>
          <w:szCs w:val="24"/>
        </w:rPr>
        <w:t>existing CDL channel models defined in TR 38.901</w:t>
      </w:r>
      <w:r w:rsidR="00B76CCF">
        <w:rPr>
          <w:rFonts w:eastAsiaTheme="minorEastAsia" w:hint="eastAsia"/>
          <w:szCs w:val="24"/>
        </w:rPr>
        <w:t xml:space="preserve"> [4]</w:t>
      </w:r>
      <w:r w:rsidR="00C74942">
        <w:rPr>
          <w:rFonts w:eastAsiaTheme="minorEastAsia" w:hint="eastAsia"/>
          <w:szCs w:val="24"/>
        </w:rPr>
        <w:t xml:space="preserve"> and TR 38.827</w:t>
      </w:r>
      <w:r w:rsidR="00B76CCF">
        <w:rPr>
          <w:rFonts w:eastAsiaTheme="minorEastAsia" w:hint="eastAsia"/>
          <w:szCs w:val="24"/>
        </w:rPr>
        <w:t xml:space="preserve"> [5]</w:t>
      </w:r>
      <w:r w:rsidR="00C74942">
        <w:rPr>
          <w:rFonts w:eastAsiaTheme="minorEastAsia" w:hint="eastAsia"/>
          <w:szCs w:val="24"/>
        </w:rPr>
        <w:t xml:space="preserve"> are </w:t>
      </w:r>
      <w:r w:rsidR="0038351F">
        <w:rPr>
          <w:rFonts w:eastAsiaTheme="minorEastAsia" w:hint="eastAsia"/>
          <w:szCs w:val="24"/>
        </w:rPr>
        <w:t xml:space="preserve">incorporating a lot of clusters </w:t>
      </w:r>
      <w:r w:rsidR="00544029">
        <w:rPr>
          <w:rFonts w:eastAsiaTheme="minorEastAsia"/>
          <w:szCs w:val="24"/>
        </w:rPr>
        <w:t>as many</w:t>
      </w:r>
      <w:r w:rsidR="0038351F">
        <w:rPr>
          <w:rFonts w:eastAsiaTheme="minorEastAsia" w:hint="eastAsia"/>
          <w:szCs w:val="24"/>
        </w:rPr>
        <w:t xml:space="preserve"> </w:t>
      </w:r>
      <w:r w:rsidR="00544029">
        <w:rPr>
          <w:rFonts w:eastAsiaTheme="minorEastAsia"/>
          <w:szCs w:val="24"/>
        </w:rPr>
        <w:t xml:space="preserve">as </w:t>
      </w:r>
      <w:r w:rsidR="002F6EC3">
        <w:rPr>
          <w:rFonts w:eastAsiaTheme="minorEastAsia" w:hint="eastAsia"/>
          <w:szCs w:val="24"/>
        </w:rPr>
        <w:t>24 clusters,</w:t>
      </w:r>
      <w:r w:rsidR="008E0B06">
        <w:rPr>
          <w:rFonts w:eastAsiaTheme="minorEastAsia" w:hint="eastAsia"/>
          <w:szCs w:val="24"/>
        </w:rPr>
        <w:t xml:space="preserve"> it is not practical </w:t>
      </w:r>
      <w:r w:rsidR="006D6067">
        <w:rPr>
          <w:rFonts w:eastAsiaTheme="minorEastAsia"/>
          <w:szCs w:val="24"/>
        </w:rPr>
        <w:t>to</w:t>
      </w:r>
      <w:r w:rsidR="008E0B06">
        <w:rPr>
          <w:rFonts w:eastAsiaTheme="minorEastAsia" w:hint="eastAsia"/>
          <w:szCs w:val="24"/>
        </w:rPr>
        <w:t xml:space="preserve"> apply those models </w:t>
      </w:r>
      <w:r w:rsidR="00DE4F03">
        <w:rPr>
          <w:rFonts w:eastAsiaTheme="minorEastAsia" w:hint="eastAsia"/>
          <w:szCs w:val="24"/>
        </w:rPr>
        <w:t>without any change</w:t>
      </w:r>
      <w:r w:rsidR="008E0B06">
        <w:rPr>
          <w:rFonts w:eastAsiaTheme="minorEastAsia" w:hint="eastAsia"/>
          <w:szCs w:val="24"/>
        </w:rPr>
        <w:t xml:space="preserve">. Thus, we first studied a </w:t>
      </w:r>
      <w:r w:rsidR="002D4760">
        <w:rPr>
          <w:rFonts w:eastAsiaTheme="minorEastAsia" w:hint="eastAsia"/>
          <w:szCs w:val="24"/>
          <w:lang w:eastAsia="ja-JP"/>
        </w:rPr>
        <w:t xml:space="preserve">grouping and </w:t>
      </w:r>
      <w:r w:rsidR="008E0B06" w:rsidRPr="00330090">
        <w:rPr>
          <w:rFonts w:eastAsiaTheme="minorEastAsia"/>
          <w:szCs w:val="24"/>
        </w:rPr>
        <w:t>reduction</w:t>
      </w:r>
      <w:r w:rsidR="008E0B06">
        <w:rPr>
          <w:rFonts w:eastAsiaTheme="minorEastAsia" w:hint="eastAsia"/>
          <w:szCs w:val="24"/>
        </w:rPr>
        <w:t xml:space="preserve"> of clusters from the existing CDL models. </w:t>
      </w:r>
    </w:p>
    <w:p w14:paraId="0E199BF0" w14:textId="07910CBF" w:rsidR="00906A33" w:rsidRPr="00906A33" w:rsidRDefault="00EA19BB" w:rsidP="00B70EBF">
      <w:pPr>
        <w:spacing w:before="120" w:after="120"/>
        <w:rPr>
          <w:rFonts w:eastAsiaTheme="minorEastAsia"/>
          <w:b/>
          <w:bCs/>
          <w:i/>
          <w:iCs/>
          <w:szCs w:val="24"/>
        </w:rPr>
      </w:pPr>
      <w:r w:rsidRPr="00906A33">
        <w:rPr>
          <w:rFonts w:eastAsiaTheme="minorEastAsia" w:hint="eastAsia"/>
          <w:b/>
          <w:bCs/>
          <w:i/>
          <w:iCs/>
          <w:szCs w:val="24"/>
        </w:rPr>
        <w:t>Observation 1:</w:t>
      </w:r>
      <w:r w:rsidR="006D2982">
        <w:rPr>
          <w:rFonts w:eastAsiaTheme="minorEastAsia" w:hint="eastAsia"/>
          <w:b/>
          <w:bCs/>
          <w:i/>
          <w:iCs/>
          <w:szCs w:val="24"/>
        </w:rPr>
        <w:t xml:space="preserve"> </w:t>
      </w:r>
      <w:r w:rsidR="005406BD">
        <w:rPr>
          <w:rFonts w:eastAsiaTheme="minorEastAsia" w:hint="eastAsia"/>
          <w:b/>
          <w:bCs/>
          <w:i/>
          <w:iCs/>
          <w:szCs w:val="24"/>
        </w:rPr>
        <w:t>Due to the total number of clusters, i</w:t>
      </w:r>
      <w:r w:rsidRPr="00906A33">
        <w:rPr>
          <w:rFonts w:eastAsiaTheme="minorEastAsia" w:hint="eastAsia"/>
          <w:b/>
          <w:bCs/>
          <w:i/>
          <w:iCs/>
          <w:szCs w:val="24"/>
        </w:rPr>
        <w:t xml:space="preserve">t is not practical </w:t>
      </w:r>
      <w:r w:rsidR="009013BE">
        <w:rPr>
          <w:rFonts w:eastAsiaTheme="minorEastAsia"/>
          <w:b/>
          <w:bCs/>
          <w:i/>
          <w:iCs/>
          <w:szCs w:val="24"/>
        </w:rPr>
        <w:t>to</w:t>
      </w:r>
      <w:r w:rsidRPr="00906A33">
        <w:rPr>
          <w:rFonts w:eastAsiaTheme="minorEastAsia" w:hint="eastAsia"/>
          <w:b/>
          <w:bCs/>
          <w:i/>
          <w:iCs/>
          <w:szCs w:val="24"/>
        </w:rPr>
        <w:t xml:space="preserve"> apply the existing CDL channel model</w:t>
      </w:r>
      <w:r w:rsidR="00EA1F72">
        <w:rPr>
          <w:rFonts w:eastAsiaTheme="minorEastAsia" w:hint="eastAsia"/>
          <w:b/>
          <w:bCs/>
          <w:i/>
          <w:iCs/>
          <w:szCs w:val="24"/>
        </w:rPr>
        <w:t xml:space="preserve"> directly</w:t>
      </w:r>
      <w:r w:rsidRPr="00906A33">
        <w:rPr>
          <w:rFonts w:eastAsiaTheme="minorEastAsia" w:hint="eastAsia"/>
          <w:b/>
          <w:bCs/>
          <w:i/>
          <w:iCs/>
          <w:szCs w:val="24"/>
        </w:rPr>
        <w:t xml:space="preserve"> for the </w:t>
      </w:r>
      <w:r w:rsidR="00EA1F72">
        <w:rPr>
          <w:rFonts w:eastAsiaTheme="minorEastAsia" w:hint="eastAsia"/>
          <w:b/>
          <w:bCs/>
          <w:i/>
          <w:iCs/>
          <w:szCs w:val="24"/>
        </w:rPr>
        <w:t xml:space="preserve">beam management </w:t>
      </w:r>
      <w:r w:rsidRPr="00906A33">
        <w:rPr>
          <w:rFonts w:eastAsiaTheme="minorEastAsia" w:hint="eastAsia"/>
          <w:b/>
          <w:bCs/>
          <w:i/>
          <w:iCs/>
          <w:szCs w:val="24"/>
        </w:rPr>
        <w:t>verification test</w:t>
      </w:r>
      <w:r w:rsidR="00906A33" w:rsidRPr="00906A33">
        <w:rPr>
          <w:rFonts w:eastAsiaTheme="minorEastAsia" w:hint="eastAsia"/>
          <w:b/>
          <w:bCs/>
          <w:i/>
          <w:iCs/>
          <w:szCs w:val="24"/>
        </w:rPr>
        <w:t>.</w:t>
      </w:r>
    </w:p>
    <w:p w14:paraId="467A7A07" w14:textId="62A2AB57" w:rsidR="0060324C" w:rsidRDefault="00410F9F" w:rsidP="00923AC0">
      <w:pPr>
        <w:spacing w:before="120" w:after="120"/>
        <w:ind w:firstLine="284"/>
        <w:rPr>
          <w:rFonts w:eastAsiaTheme="minorEastAsia"/>
          <w:szCs w:val="24"/>
        </w:rPr>
      </w:pPr>
      <w:r>
        <w:rPr>
          <w:rFonts w:eastAsiaTheme="minorEastAsia" w:hint="eastAsia"/>
          <w:szCs w:val="24"/>
        </w:rPr>
        <w:t>W</w:t>
      </w:r>
      <w:r w:rsidR="00A238BA">
        <w:rPr>
          <w:rFonts w:eastAsiaTheme="minorEastAsia" w:hint="eastAsia"/>
          <w:szCs w:val="24"/>
        </w:rPr>
        <w:t xml:space="preserve">e </w:t>
      </w:r>
      <w:r>
        <w:rPr>
          <w:rFonts w:eastAsiaTheme="minorEastAsia"/>
          <w:szCs w:val="24"/>
        </w:rPr>
        <w:t>currently</w:t>
      </w:r>
      <w:r>
        <w:rPr>
          <w:rFonts w:eastAsiaTheme="minorEastAsia" w:hint="eastAsia"/>
          <w:szCs w:val="24"/>
        </w:rPr>
        <w:t xml:space="preserve"> </w:t>
      </w:r>
      <w:r w:rsidR="00A238BA">
        <w:rPr>
          <w:rFonts w:eastAsiaTheme="minorEastAsia" w:hint="eastAsia"/>
          <w:szCs w:val="24"/>
        </w:rPr>
        <w:t xml:space="preserve">have multiple </w:t>
      </w:r>
      <w:r w:rsidR="008532DF">
        <w:rPr>
          <w:rFonts w:eastAsiaTheme="minorEastAsia" w:hint="eastAsia"/>
          <w:szCs w:val="24"/>
        </w:rPr>
        <w:t xml:space="preserve">NLOS and LOS </w:t>
      </w:r>
      <w:r w:rsidR="00A238BA">
        <w:rPr>
          <w:rFonts w:eastAsiaTheme="minorEastAsia" w:hint="eastAsia"/>
          <w:szCs w:val="24"/>
        </w:rPr>
        <w:t>CDL models described in TR 38.901 and TR 38.827. So, we tried to see arrangements of clusters</w:t>
      </w:r>
      <w:r w:rsidR="001A4EA4">
        <w:rPr>
          <w:rFonts w:eastAsiaTheme="minorEastAsia" w:hint="eastAsia"/>
          <w:szCs w:val="24"/>
        </w:rPr>
        <w:t xml:space="preserve"> (in other words </w:t>
      </w:r>
      <w:r w:rsidR="00B5658D">
        <w:rPr>
          <w:rFonts w:eastAsiaTheme="minorEastAsia" w:hint="eastAsia"/>
          <w:szCs w:val="24"/>
        </w:rPr>
        <w:t>angle of arrivals</w:t>
      </w:r>
      <w:r w:rsidR="001A4EA4">
        <w:rPr>
          <w:rFonts w:eastAsiaTheme="minorEastAsia" w:hint="eastAsia"/>
          <w:szCs w:val="24"/>
        </w:rPr>
        <w:t>)</w:t>
      </w:r>
      <w:r w:rsidR="00A238BA">
        <w:rPr>
          <w:rFonts w:eastAsiaTheme="minorEastAsia" w:hint="eastAsia"/>
          <w:szCs w:val="24"/>
        </w:rPr>
        <w:t xml:space="preserve"> in each CDL model after </w:t>
      </w:r>
      <w:r w:rsidR="00A238BA">
        <w:rPr>
          <w:rFonts w:eastAsiaTheme="minorEastAsia"/>
          <w:szCs w:val="24"/>
        </w:rPr>
        <w:t>appl</w:t>
      </w:r>
      <w:r w:rsidR="00A238BA">
        <w:rPr>
          <w:rFonts w:eastAsiaTheme="minorEastAsia" w:hint="eastAsia"/>
          <w:szCs w:val="24"/>
        </w:rPr>
        <w:t xml:space="preserve">ying the previously proposed </w:t>
      </w:r>
      <w:r w:rsidR="002C1928">
        <w:rPr>
          <w:rFonts w:eastAsiaTheme="minorEastAsia" w:hint="eastAsia"/>
          <w:szCs w:val="24"/>
        </w:rPr>
        <w:t xml:space="preserve">conditions to </w:t>
      </w:r>
      <w:r w:rsidR="002D4760">
        <w:rPr>
          <w:rFonts w:eastAsiaTheme="minorEastAsia" w:hint="eastAsia"/>
          <w:szCs w:val="24"/>
          <w:lang w:eastAsia="ja-JP"/>
        </w:rPr>
        <w:t xml:space="preserve">group/ </w:t>
      </w:r>
      <w:r w:rsidR="002C1928" w:rsidRPr="00330090">
        <w:rPr>
          <w:rFonts w:eastAsiaTheme="minorEastAsia"/>
          <w:szCs w:val="24"/>
        </w:rPr>
        <w:t>re</w:t>
      </w:r>
      <w:r w:rsidR="006510D5" w:rsidRPr="00330090">
        <w:rPr>
          <w:rFonts w:eastAsiaTheme="minorEastAsia"/>
          <w:szCs w:val="24"/>
        </w:rPr>
        <w:t>duce</w:t>
      </w:r>
      <w:r w:rsidR="002C1928">
        <w:rPr>
          <w:rFonts w:eastAsiaTheme="minorEastAsia" w:hint="eastAsia"/>
          <w:szCs w:val="24"/>
        </w:rPr>
        <w:t xml:space="preserve"> clusters by the UE vendor [3].</w:t>
      </w:r>
      <w:r w:rsidR="007E78FC">
        <w:rPr>
          <w:rFonts w:eastAsiaTheme="minorEastAsia" w:hint="eastAsia"/>
          <w:szCs w:val="24"/>
        </w:rPr>
        <w:t xml:space="preserve"> </w:t>
      </w:r>
      <w:r w:rsidR="00806DE1">
        <w:rPr>
          <w:rFonts w:eastAsiaTheme="minorEastAsia" w:hint="eastAsia"/>
          <w:szCs w:val="24"/>
        </w:rPr>
        <w:t xml:space="preserve">The </w:t>
      </w:r>
      <w:r w:rsidR="00763071">
        <w:rPr>
          <w:rFonts w:eastAsiaTheme="minorEastAsia" w:hint="eastAsia"/>
          <w:szCs w:val="24"/>
        </w:rPr>
        <w:t xml:space="preserve">proposed </w:t>
      </w:r>
      <w:r w:rsidR="00806DE1">
        <w:rPr>
          <w:rFonts w:eastAsiaTheme="minorEastAsia" w:hint="eastAsia"/>
          <w:szCs w:val="24"/>
        </w:rPr>
        <w:t xml:space="preserve">conditions </w:t>
      </w:r>
      <w:r w:rsidR="00996C42">
        <w:rPr>
          <w:rFonts w:eastAsiaTheme="minorEastAsia" w:hint="eastAsia"/>
          <w:szCs w:val="24"/>
        </w:rPr>
        <w:t>are extracted for reference.</w:t>
      </w:r>
    </w:p>
    <w:p w14:paraId="04787980" w14:textId="794B513B" w:rsidR="003E4C5A" w:rsidRPr="003E4C5A" w:rsidRDefault="003E4C5A" w:rsidP="00330090">
      <w:pPr>
        <w:numPr>
          <w:ilvl w:val="0"/>
          <w:numId w:val="33"/>
        </w:numPr>
        <w:spacing w:before="120" w:after="120"/>
        <w:rPr>
          <w:rFonts w:eastAsiaTheme="minorEastAsia"/>
          <w:szCs w:val="24"/>
        </w:rPr>
      </w:pPr>
      <w:r w:rsidRPr="003E4C5A">
        <w:rPr>
          <w:rFonts w:eastAsiaTheme="minorEastAsia"/>
          <w:szCs w:val="24"/>
        </w:rPr>
        <w:t>AOA offset threshold is set as +</w:t>
      </w:r>
      <w:r w:rsidR="006B183D">
        <w:rPr>
          <w:rFonts w:eastAsiaTheme="minorEastAsia" w:hint="eastAsia"/>
          <w:szCs w:val="24"/>
        </w:rPr>
        <w:t>/</w:t>
      </w:r>
      <w:r w:rsidRPr="003E4C5A">
        <w:rPr>
          <w:rFonts w:eastAsiaTheme="minorEastAsia"/>
          <w:szCs w:val="24"/>
        </w:rPr>
        <w:t>-15 degree</w:t>
      </w:r>
      <w:r w:rsidR="006B183D">
        <w:rPr>
          <w:rFonts w:eastAsiaTheme="minorEastAsia" w:hint="eastAsia"/>
          <w:szCs w:val="24"/>
        </w:rPr>
        <w:t xml:space="preserve">s (i.e. </w:t>
      </w:r>
      <w:r w:rsidR="00EF08E8">
        <w:rPr>
          <w:rFonts w:eastAsiaTheme="minorEastAsia" w:hint="eastAsia"/>
          <w:szCs w:val="24"/>
        </w:rPr>
        <w:t>C</w:t>
      </w:r>
      <w:r w:rsidR="006B183D">
        <w:rPr>
          <w:rFonts w:eastAsiaTheme="minorEastAsia" w:hint="eastAsia"/>
          <w:szCs w:val="24"/>
        </w:rPr>
        <w:t xml:space="preserve">lusters within +/- </w:t>
      </w:r>
      <w:r w:rsidR="00201FF9">
        <w:rPr>
          <w:rFonts w:eastAsiaTheme="minorEastAsia" w:hint="eastAsia"/>
          <w:szCs w:val="24"/>
        </w:rPr>
        <w:t xml:space="preserve">15 </w:t>
      </w:r>
      <w:r w:rsidR="006B183D">
        <w:rPr>
          <w:rFonts w:eastAsiaTheme="minorEastAsia" w:hint="eastAsia"/>
          <w:szCs w:val="24"/>
        </w:rPr>
        <w:t xml:space="preserve">degrees of </w:t>
      </w:r>
      <w:r w:rsidR="003B30E0">
        <w:rPr>
          <w:rFonts w:eastAsiaTheme="minorEastAsia" w:hint="eastAsia"/>
          <w:szCs w:val="24"/>
        </w:rPr>
        <w:t>angle of arrival</w:t>
      </w:r>
      <w:r w:rsidR="006B183D">
        <w:rPr>
          <w:rFonts w:eastAsiaTheme="minorEastAsia" w:hint="eastAsia"/>
          <w:szCs w:val="24"/>
        </w:rPr>
        <w:t xml:space="preserve"> are grouped</w:t>
      </w:r>
      <w:r w:rsidR="006510D5">
        <w:rPr>
          <w:rFonts w:eastAsiaTheme="minorEastAsia" w:hint="eastAsia"/>
          <w:szCs w:val="24"/>
        </w:rPr>
        <w:t>.</w:t>
      </w:r>
      <w:r w:rsidR="006B183D">
        <w:rPr>
          <w:rFonts w:eastAsiaTheme="minorEastAsia" w:hint="eastAsia"/>
          <w:szCs w:val="24"/>
        </w:rPr>
        <w:t>)</w:t>
      </w:r>
    </w:p>
    <w:p w14:paraId="1CD9C7B1" w14:textId="59784E73" w:rsidR="003E4C5A" w:rsidRPr="003E4C5A" w:rsidRDefault="00837BF5" w:rsidP="00330090">
      <w:pPr>
        <w:numPr>
          <w:ilvl w:val="0"/>
          <w:numId w:val="33"/>
        </w:numPr>
        <w:spacing w:before="120" w:after="120"/>
        <w:rPr>
          <w:rFonts w:eastAsiaTheme="minorEastAsia"/>
          <w:szCs w:val="24"/>
        </w:rPr>
      </w:pPr>
      <w:r>
        <w:rPr>
          <w:rFonts w:eastAsiaTheme="minorEastAsia" w:hint="eastAsia"/>
          <w:szCs w:val="24"/>
        </w:rPr>
        <w:t>p</w:t>
      </w:r>
      <w:r w:rsidR="003E4C5A" w:rsidRPr="003E4C5A">
        <w:rPr>
          <w:rFonts w:eastAsiaTheme="minorEastAsia"/>
          <w:szCs w:val="24"/>
        </w:rPr>
        <w:t>ower threshold is -15dB</w:t>
      </w:r>
      <w:r>
        <w:rPr>
          <w:rFonts w:eastAsiaTheme="minorEastAsia" w:hint="eastAsia"/>
          <w:szCs w:val="24"/>
        </w:rPr>
        <w:t xml:space="preserve"> (i.e. </w:t>
      </w:r>
      <w:r w:rsidR="00EF08E8">
        <w:rPr>
          <w:rFonts w:eastAsiaTheme="minorEastAsia" w:hint="eastAsia"/>
          <w:szCs w:val="24"/>
        </w:rPr>
        <w:t>C</w:t>
      </w:r>
      <w:r>
        <w:rPr>
          <w:rFonts w:eastAsiaTheme="minorEastAsia" w:hint="eastAsia"/>
          <w:szCs w:val="24"/>
        </w:rPr>
        <w:t xml:space="preserve">lusters whose power </w:t>
      </w:r>
      <w:r w:rsidR="00EF08E8">
        <w:rPr>
          <w:rFonts w:eastAsiaTheme="minorEastAsia" w:hint="eastAsia"/>
          <w:szCs w:val="24"/>
        </w:rPr>
        <w:t xml:space="preserve">is lower than 15 dB from </w:t>
      </w:r>
      <w:r w:rsidR="0001432B">
        <w:rPr>
          <w:rFonts w:eastAsiaTheme="minorEastAsia" w:hint="eastAsia"/>
          <w:szCs w:val="24"/>
        </w:rPr>
        <w:t>a</w:t>
      </w:r>
      <w:r w:rsidR="00EF08E8">
        <w:rPr>
          <w:rFonts w:eastAsiaTheme="minorEastAsia" w:hint="eastAsia"/>
          <w:szCs w:val="24"/>
        </w:rPr>
        <w:t xml:space="preserve"> </w:t>
      </w:r>
      <w:r w:rsidR="00C13396">
        <w:rPr>
          <w:rFonts w:eastAsiaTheme="minorEastAsia" w:hint="eastAsia"/>
          <w:szCs w:val="24"/>
        </w:rPr>
        <w:t xml:space="preserve">cluster with the </w:t>
      </w:r>
      <w:r w:rsidR="00EF08E8">
        <w:rPr>
          <w:rFonts w:eastAsiaTheme="minorEastAsia" w:hint="eastAsia"/>
          <w:szCs w:val="24"/>
        </w:rPr>
        <w:t>highest</w:t>
      </w:r>
      <w:r w:rsidR="005D0D94">
        <w:rPr>
          <w:rFonts w:eastAsiaTheme="minorEastAsia" w:hint="eastAsia"/>
          <w:szCs w:val="24"/>
        </w:rPr>
        <w:t xml:space="preserve"> </w:t>
      </w:r>
      <w:r w:rsidR="00C13396">
        <w:rPr>
          <w:rFonts w:eastAsiaTheme="minorEastAsia" w:hint="eastAsia"/>
          <w:szCs w:val="24"/>
        </w:rPr>
        <w:t>power</w:t>
      </w:r>
      <w:r w:rsidR="00EF08E8">
        <w:rPr>
          <w:rFonts w:eastAsiaTheme="minorEastAsia" w:hint="eastAsia"/>
          <w:szCs w:val="24"/>
        </w:rPr>
        <w:t xml:space="preserve"> are </w:t>
      </w:r>
      <w:r w:rsidR="00B86841" w:rsidRPr="00330090">
        <w:rPr>
          <w:rFonts w:eastAsiaTheme="minorEastAsia"/>
          <w:szCs w:val="24"/>
        </w:rPr>
        <w:t>reduced</w:t>
      </w:r>
      <w:r w:rsidR="00EF08E8">
        <w:rPr>
          <w:rFonts w:eastAsiaTheme="minorEastAsia" w:hint="eastAsia"/>
          <w:szCs w:val="24"/>
        </w:rPr>
        <w:t>.)</w:t>
      </w:r>
    </w:p>
    <w:p w14:paraId="4A94E923" w14:textId="77777777" w:rsidR="00B6168E" w:rsidRDefault="00B6168E" w:rsidP="003E4C5A">
      <w:pPr>
        <w:spacing w:before="120" w:after="120"/>
        <w:rPr>
          <w:rFonts w:eastAsiaTheme="minorEastAsia"/>
          <w:szCs w:val="24"/>
        </w:rPr>
      </w:pPr>
    </w:p>
    <w:p w14:paraId="74E75142" w14:textId="3299B746" w:rsidR="00B6168E" w:rsidRDefault="00B6168E" w:rsidP="00923AC0">
      <w:pPr>
        <w:pBdr>
          <w:top w:val="single" w:sz="18" w:space="1" w:color="auto"/>
          <w:left w:val="single" w:sz="18" w:space="4" w:color="auto"/>
          <w:bottom w:val="single" w:sz="18" w:space="1" w:color="auto"/>
          <w:right w:val="single" w:sz="18" w:space="4" w:color="auto"/>
        </w:pBdr>
        <w:spacing w:before="120" w:after="120"/>
        <w:ind w:firstLine="284"/>
        <w:rPr>
          <w:rFonts w:eastAsiaTheme="minorEastAsia"/>
          <w:szCs w:val="24"/>
        </w:rPr>
      </w:pPr>
      <w:r>
        <w:rPr>
          <w:rFonts w:eastAsiaTheme="minorEastAsia"/>
          <w:szCs w:val="24"/>
        </w:rPr>
        <w:lastRenderedPageBreak/>
        <w:t xml:space="preserve">Please </w:t>
      </w:r>
      <w:r w:rsidR="000A5F28">
        <w:rPr>
          <w:rFonts w:eastAsiaTheme="minorEastAsia"/>
          <w:szCs w:val="24"/>
        </w:rPr>
        <w:t xml:space="preserve">note that the number of clusters is actually not </w:t>
      </w:r>
      <w:r w:rsidR="005A761D">
        <w:rPr>
          <w:rFonts w:eastAsiaTheme="minorEastAsia" w:hint="eastAsia"/>
          <w:szCs w:val="24"/>
          <w:lang w:eastAsia="ja-JP"/>
        </w:rPr>
        <w:t xml:space="preserve">only </w:t>
      </w:r>
      <w:r w:rsidR="000A5F28" w:rsidRPr="00330090">
        <w:rPr>
          <w:rFonts w:eastAsiaTheme="minorEastAsia"/>
          <w:szCs w:val="24"/>
        </w:rPr>
        <w:t>reduced</w:t>
      </w:r>
      <w:r w:rsidR="000A5F28">
        <w:rPr>
          <w:rFonts w:eastAsiaTheme="minorEastAsia"/>
          <w:szCs w:val="24"/>
        </w:rPr>
        <w:t xml:space="preserve"> </w:t>
      </w:r>
      <w:r w:rsidR="005B7B40">
        <w:rPr>
          <w:rFonts w:eastAsiaTheme="minorEastAsia"/>
          <w:szCs w:val="24"/>
        </w:rPr>
        <w:t xml:space="preserve">(when complying with condition 2) </w:t>
      </w:r>
      <w:r w:rsidR="00ED0460">
        <w:rPr>
          <w:rFonts w:eastAsiaTheme="minorEastAsia"/>
          <w:szCs w:val="24"/>
        </w:rPr>
        <w:t xml:space="preserve">but </w:t>
      </w:r>
      <w:r w:rsidR="00F91FF5">
        <w:rPr>
          <w:rFonts w:eastAsiaTheme="minorEastAsia" w:hint="eastAsia"/>
          <w:szCs w:val="24"/>
          <w:lang w:eastAsia="ja-JP"/>
        </w:rPr>
        <w:t xml:space="preserve">also </w:t>
      </w:r>
      <w:r w:rsidR="00BD2BC5">
        <w:rPr>
          <w:rFonts w:eastAsiaTheme="minorEastAsia"/>
          <w:szCs w:val="24"/>
        </w:rPr>
        <w:t>“</w:t>
      </w:r>
      <w:r w:rsidR="00ED0460">
        <w:rPr>
          <w:rFonts w:eastAsiaTheme="minorEastAsia"/>
          <w:szCs w:val="24"/>
        </w:rPr>
        <w:t>grouped</w:t>
      </w:r>
      <w:r w:rsidR="00BD2BC5">
        <w:rPr>
          <w:rFonts w:eastAsiaTheme="minorEastAsia"/>
          <w:szCs w:val="24"/>
        </w:rPr>
        <w:t>”</w:t>
      </w:r>
      <w:r w:rsidR="00ED0460">
        <w:rPr>
          <w:rFonts w:eastAsiaTheme="minorEastAsia"/>
          <w:szCs w:val="24"/>
        </w:rPr>
        <w:t xml:space="preserve">, </w:t>
      </w:r>
      <w:r w:rsidR="000A5F28">
        <w:rPr>
          <w:rFonts w:eastAsiaTheme="minorEastAsia"/>
          <w:szCs w:val="24"/>
        </w:rPr>
        <w:t>“</w:t>
      </w:r>
      <w:r w:rsidR="00F91FF5">
        <w:rPr>
          <w:rFonts w:eastAsiaTheme="minorEastAsia" w:hint="eastAsia"/>
          <w:szCs w:val="24"/>
          <w:lang w:eastAsia="ja-JP"/>
        </w:rPr>
        <w:t>gro</w:t>
      </w:r>
      <w:r w:rsidR="00DB205B">
        <w:rPr>
          <w:rFonts w:eastAsiaTheme="minorEastAsia" w:hint="eastAsia"/>
          <w:szCs w:val="24"/>
          <w:lang w:eastAsia="ja-JP"/>
        </w:rPr>
        <w:t>u</w:t>
      </w:r>
      <w:r w:rsidR="00F91FF5">
        <w:rPr>
          <w:rFonts w:eastAsiaTheme="minorEastAsia" w:hint="eastAsia"/>
          <w:szCs w:val="24"/>
          <w:lang w:eastAsia="ja-JP"/>
        </w:rPr>
        <w:t>ped</w:t>
      </w:r>
      <w:r w:rsidR="000A5F28">
        <w:rPr>
          <w:rFonts w:eastAsiaTheme="minorEastAsia"/>
          <w:szCs w:val="24"/>
        </w:rPr>
        <w:t xml:space="preserve">” should be understood as </w:t>
      </w:r>
      <w:r w:rsidR="000A5F28" w:rsidRPr="000A5F28">
        <w:rPr>
          <w:rFonts w:eastAsiaTheme="minorEastAsia"/>
          <w:szCs w:val="24"/>
        </w:rPr>
        <w:t xml:space="preserve">signals from multiple </w:t>
      </w:r>
      <w:r w:rsidR="00ED0460">
        <w:rPr>
          <w:rFonts w:eastAsiaTheme="minorEastAsia"/>
          <w:szCs w:val="24"/>
        </w:rPr>
        <w:t xml:space="preserve">adjacent </w:t>
      </w:r>
      <w:r w:rsidR="000A5F28" w:rsidRPr="000A5F28">
        <w:rPr>
          <w:rFonts w:eastAsiaTheme="minorEastAsia"/>
          <w:szCs w:val="24"/>
        </w:rPr>
        <w:t xml:space="preserve">clusters </w:t>
      </w:r>
      <w:r w:rsidR="00ED0460">
        <w:rPr>
          <w:rFonts w:eastAsiaTheme="minorEastAsia"/>
          <w:szCs w:val="24"/>
        </w:rPr>
        <w:t>(complying with condition 1)</w:t>
      </w:r>
      <w:r w:rsidR="000A5F28" w:rsidRPr="000A5F28">
        <w:rPr>
          <w:rFonts w:eastAsiaTheme="minorEastAsia"/>
          <w:szCs w:val="24"/>
        </w:rPr>
        <w:t xml:space="preserve"> are grouped and emitted from one same </w:t>
      </w:r>
      <w:r w:rsidR="000A5F28">
        <w:rPr>
          <w:rFonts w:eastAsiaTheme="minorEastAsia"/>
          <w:szCs w:val="24"/>
        </w:rPr>
        <w:t xml:space="preserve">TE </w:t>
      </w:r>
      <w:r w:rsidR="000A5F28" w:rsidRPr="000A5F28">
        <w:rPr>
          <w:rFonts w:eastAsiaTheme="minorEastAsia"/>
          <w:szCs w:val="24"/>
        </w:rPr>
        <w:t>probe</w:t>
      </w:r>
      <w:r w:rsidR="000A5F28">
        <w:rPr>
          <w:rFonts w:eastAsiaTheme="minorEastAsia"/>
          <w:szCs w:val="24"/>
        </w:rPr>
        <w:t>.</w:t>
      </w:r>
    </w:p>
    <w:p w14:paraId="26BD9A5C" w14:textId="661871DB" w:rsidR="00996C42" w:rsidRDefault="0001432B" w:rsidP="00923AC0">
      <w:pPr>
        <w:spacing w:before="120" w:after="120"/>
        <w:ind w:firstLine="284"/>
        <w:rPr>
          <w:rFonts w:eastAsiaTheme="minorEastAsia"/>
          <w:szCs w:val="24"/>
        </w:rPr>
      </w:pPr>
      <w:r>
        <w:rPr>
          <w:rFonts w:eastAsiaTheme="minorEastAsia" w:hint="eastAsia"/>
          <w:szCs w:val="24"/>
        </w:rPr>
        <w:t>All the</w:t>
      </w:r>
      <w:r w:rsidR="00AB45D0">
        <w:rPr>
          <w:rFonts w:eastAsiaTheme="minorEastAsia" w:hint="eastAsia"/>
          <w:szCs w:val="24"/>
        </w:rPr>
        <w:t xml:space="preserve"> clusters in each CDL model are </w:t>
      </w:r>
      <w:r w:rsidR="002356E4">
        <w:rPr>
          <w:rFonts w:eastAsiaTheme="minorEastAsia" w:hint="eastAsia"/>
          <w:szCs w:val="24"/>
        </w:rPr>
        <w:t>plot</w:t>
      </w:r>
      <w:r w:rsidR="00AB45D0">
        <w:rPr>
          <w:rFonts w:eastAsiaTheme="minorEastAsia" w:hint="eastAsia"/>
          <w:szCs w:val="24"/>
        </w:rPr>
        <w:t>ted</w:t>
      </w:r>
      <w:r w:rsidR="002356E4">
        <w:rPr>
          <w:rFonts w:eastAsiaTheme="minorEastAsia" w:hint="eastAsia"/>
          <w:szCs w:val="24"/>
        </w:rPr>
        <w:t xml:space="preserve"> in the appendix A </w:t>
      </w:r>
      <w:r w:rsidR="008E4901">
        <w:rPr>
          <w:rFonts w:eastAsiaTheme="minorEastAsia" w:hint="eastAsia"/>
          <w:szCs w:val="24"/>
        </w:rPr>
        <w:t xml:space="preserve">at the bottom </w:t>
      </w:r>
      <w:r w:rsidR="002356E4">
        <w:rPr>
          <w:rFonts w:eastAsiaTheme="minorEastAsia" w:hint="eastAsia"/>
          <w:szCs w:val="24"/>
        </w:rPr>
        <w:t xml:space="preserve">of </w:t>
      </w:r>
      <w:r w:rsidR="008E4901">
        <w:rPr>
          <w:rFonts w:eastAsiaTheme="minorEastAsia" w:hint="eastAsia"/>
          <w:szCs w:val="24"/>
        </w:rPr>
        <w:t xml:space="preserve">this contribution. </w:t>
      </w:r>
      <w:r w:rsidR="00D830CA">
        <w:rPr>
          <w:rFonts w:eastAsiaTheme="minorEastAsia" w:hint="eastAsia"/>
          <w:szCs w:val="24"/>
          <w:lang w:eastAsia="ja-JP"/>
        </w:rPr>
        <w:t xml:space="preserve">Also, an example of CDL-C channel model after grouping and reduction is shown in Appendix B. </w:t>
      </w:r>
      <w:r w:rsidR="008E4901">
        <w:rPr>
          <w:rFonts w:eastAsiaTheme="minorEastAsia" w:hint="eastAsia"/>
          <w:szCs w:val="24"/>
        </w:rPr>
        <w:t xml:space="preserve">As </w:t>
      </w:r>
      <w:r w:rsidR="007917A6">
        <w:rPr>
          <w:rFonts w:eastAsiaTheme="minorEastAsia"/>
          <w:szCs w:val="24"/>
        </w:rPr>
        <w:t xml:space="preserve">it </w:t>
      </w:r>
      <w:r w:rsidR="008E4901">
        <w:rPr>
          <w:rFonts w:eastAsiaTheme="minorEastAsia" w:hint="eastAsia"/>
          <w:szCs w:val="24"/>
        </w:rPr>
        <w:t xml:space="preserve">can be seen, </w:t>
      </w:r>
      <w:r w:rsidR="007917A6">
        <w:rPr>
          <w:rFonts w:eastAsiaTheme="minorEastAsia"/>
          <w:szCs w:val="24"/>
        </w:rPr>
        <w:t>there are still</w:t>
      </w:r>
      <w:r w:rsidR="008E4901">
        <w:rPr>
          <w:rFonts w:eastAsiaTheme="minorEastAsia" w:hint="eastAsia"/>
          <w:szCs w:val="24"/>
        </w:rPr>
        <w:t xml:space="preserve"> many clusters (</w:t>
      </w:r>
      <w:r w:rsidR="003B30E0">
        <w:rPr>
          <w:rFonts w:eastAsiaTheme="minorEastAsia" w:hint="eastAsia"/>
          <w:szCs w:val="24"/>
        </w:rPr>
        <w:t>angle of arrivals</w:t>
      </w:r>
      <w:r w:rsidR="008E4901">
        <w:rPr>
          <w:rFonts w:eastAsiaTheme="minorEastAsia" w:hint="eastAsia"/>
          <w:szCs w:val="24"/>
        </w:rPr>
        <w:t>) ranging from 5 to 1</w:t>
      </w:r>
      <w:r w:rsidR="00A609B2">
        <w:rPr>
          <w:rFonts w:eastAsiaTheme="minorEastAsia" w:hint="eastAsia"/>
          <w:szCs w:val="24"/>
        </w:rPr>
        <w:t>0</w:t>
      </w:r>
      <w:r w:rsidR="008E4901">
        <w:rPr>
          <w:rFonts w:eastAsiaTheme="minorEastAsia" w:hint="eastAsia"/>
          <w:szCs w:val="24"/>
        </w:rPr>
        <w:t xml:space="preserve"> in a case of NLOS CDL channel model, summarized in the table 2.1-1 below.</w:t>
      </w:r>
      <w:r w:rsidR="004E3C7C">
        <w:rPr>
          <w:rFonts w:eastAsiaTheme="minorEastAsia" w:hint="eastAsia"/>
          <w:szCs w:val="24"/>
        </w:rPr>
        <w:t xml:space="preserve"> In a case of LOS, clusters can be </w:t>
      </w:r>
      <w:r w:rsidR="009019E7" w:rsidRPr="00330090">
        <w:rPr>
          <w:rFonts w:eastAsiaTheme="minorEastAsia"/>
          <w:szCs w:val="24"/>
        </w:rPr>
        <w:t>reduced</w:t>
      </w:r>
      <w:r w:rsidR="009019E7">
        <w:rPr>
          <w:rFonts w:eastAsiaTheme="minorEastAsia" w:hint="eastAsia"/>
          <w:szCs w:val="24"/>
        </w:rPr>
        <w:t xml:space="preserve"> </w:t>
      </w:r>
      <w:r w:rsidR="007917A6">
        <w:rPr>
          <w:rFonts w:eastAsiaTheme="minorEastAsia"/>
          <w:szCs w:val="24"/>
        </w:rPr>
        <w:t>down</w:t>
      </w:r>
      <w:r w:rsidR="007917A6">
        <w:rPr>
          <w:rFonts w:eastAsiaTheme="minorEastAsia" w:hint="eastAsia"/>
          <w:szCs w:val="24"/>
        </w:rPr>
        <w:t xml:space="preserve"> </w:t>
      </w:r>
      <w:r w:rsidR="004E3C7C">
        <w:rPr>
          <w:rFonts w:eastAsiaTheme="minorEastAsia" w:hint="eastAsia"/>
          <w:szCs w:val="24"/>
        </w:rPr>
        <w:t xml:space="preserve">to </w:t>
      </w:r>
      <w:r w:rsidR="00250388">
        <w:rPr>
          <w:rFonts w:eastAsiaTheme="minorEastAsia" w:hint="eastAsia"/>
          <w:szCs w:val="24"/>
        </w:rPr>
        <w:t>two</w:t>
      </w:r>
      <w:r w:rsidR="00ED0460">
        <w:rPr>
          <w:rFonts w:eastAsiaTheme="minorEastAsia"/>
          <w:szCs w:val="24"/>
        </w:rPr>
        <w:t xml:space="preserve"> </w:t>
      </w:r>
      <w:r w:rsidR="00BD2BC5">
        <w:rPr>
          <w:rFonts w:eastAsiaTheme="minorEastAsia"/>
          <w:szCs w:val="24"/>
        </w:rPr>
        <w:t xml:space="preserve">cluster </w:t>
      </w:r>
      <w:r w:rsidR="00ED0460">
        <w:rPr>
          <w:rFonts w:eastAsiaTheme="minorEastAsia"/>
          <w:szCs w:val="24"/>
        </w:rPr>
        <w:t>groups</w:t>
      </w:r>
      <w:r w:rsidR="004E3C7C">
        <w:rPr>
          <w:rFonts w:eastAsiaTheme="minorEastAsia" w:hint="eastAsia"/>
          <w:szCs w:val="24"/>
        </w:rPr>
        <w:t>.</w:t>
      </w:r>
    </w:p>
    <w:p w14:paraId="67702DC7" w14:textId="26ECC7C1" w:rsidR="008E4901" w:rsidRPr="0044366D" w:rsidRDefault="008E4901" w:rsidP="0044366D">
      <w:pPr>
        <w:spacing w:before="120" w:after="120"/>
        <w:jc w:val="center"/>
        <w:rPr>
          <w:rFonts w:eastAsiaTheme="minorEastAsia"/>
          <w:b/>
          <w:bCs/>
          <w:szCs w:val="24"/>
        </w:rPr>
      </w:pPr>
      <w:r w:rsidRPr="0044366D">
        <w:rPr>
          <w:rFonts w:eastAsiaTheme="minorEastAsia" w:hint="eastAsia"/>
          <w:b/>
          <w:bCs/>
          <w:szCs w:val="24"/>
        </w:rPr>
        <w:t>Table 2.1-1:</w:t>
      </w:r>
      <w:r w:rsidR="004E3C7C">
        <w:rPr>
          <w:rFonts w:eastAsiaTheme="minorEastAsia" w:hint="eastAsia"/>
          <w:b/>
          <w:bCs/>
          <w:szCs w:val="24"/>
        </w:rPr>
        <w:t xml:space="preserve"> </w:t>
      </w:r>
      <w:r w:rsidR="0044366D">
        <w:rPr>
          <w:rFonts w:eastAsiaTheme="minorEastAsia" w:hint="eastAsia"/>
          <w:b/>
          <w:bCs/>
          <w:szCs w:val="24"/>
        </w:rPr>
        <w:t xml:space="preserve">Number of </w:t>
      </w:r>
      <w:r w:rsidR="003B30E0">
        <w:rPr>
          <w:rFonts w:eastAsiaTheme="minorEastAsia" w:hint="eastAsia"/>
          <w:b/>
          <w:bCs/>
          <w:szCs w:val="24"/>
        </w:rPr>
        <w:t>angle of arrivals</w:t>
      </w:r>
      <w:r w:rsidR="0044366D">
        <w:rPr>
          <w:rFonts w:eastAsiaTheme="minorEastAsia" w:hint="eastAsia"/>
          <w:b/>
          <w:bCs/>
          <w:szCs w:val="24"/>
        </w:rPr>
        <w:t xml:space="preserve"> per CDL channel model</w:t>
      </w:r>
      <w:r w:rsidR="00055D53">
        <w:rPr>
          <w:rFonts w:eastAsiaTheme="minorEastAsia" w:hint="eastAsia"/>
          <w:b/>
          <w:bCs/>
          <w:szCs w:val="24"/>
        </w:rPr>
        <w:t xml:space="preserve"> after </w:t>
      </w:r>
      <w:r w:rsidR="00745D84">
        <w:rPr>
          <w:rFonts w:eastAsiaTheme="minorEastAsia" w:hint="eastAsia"/>
          <w:b/>
          <w:bCs/>
          <w:szCs w:val="24"/>
          <w:lang w:eastAsia="ja-JP"/>
        </w:rPr>
        <w:t xml:space="preserve">grouping/ </w:t>
      </w:r>
      <w:r w:rsidR="008C7F74" w:rsidRPr="00330090">
        <w:rPr>
          <w:rFonts w:eastAsiaTheme="minorEastAsia"/>
          <w:b/>
          <w:bCs/>
          <w:szCs w:val="24"/>
        </w:rPr>
        <w:t>reduction</w:t>
      </w:r>
    </w:p>
    <w:tbl>
      <w:tblPr>
        <w:tblW w:w="5949" w:type="dxa"/>
        <w:jc w:val="center"/>
        <w:tblCellMar>
          <w:left w:w="99" w:type="dxa"/>
          <w:right w:w="99" w:type="dxa"/>
        </w:tblCellMar>
        <w:tblLook w:val="04A0" w:firstRow="1" w:lastRow="0" w:firstColumn="1" w:lastColumn="0" w:noHBand="0" w:noVBand="1"/>
      </w:tblPr>
      <w:tblGrid>
        <w:gridCol w:w="1080"/>
        <w:gridCol w:w="2087"/>
        <w:gridCol w:w="1900"/>
        <w:gridCol w:w="987"/>
      </w:tblGrid>
      <w:tr w:rsidR="00CA60A6" w:rsidRPr="0044366D" w14:paraId="53EC9C1B" w14:textId="5A26E89B" w:rsidTr="00330090">
        <w:trPr>
          <w:trHeight w:val="750"/>
          <w:jc w:val="center"/>
        </w:trPr>
        <w:tc>
          <w:tcPr>
            <w:tcW w:w="10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E7C3B21" w14:textId="77777777" w:rsidR="00CA60A6" w:rsidRPr="0044366D" w:rsidRDefault="00CA60A6" w:rsidP="0044366D">
            <w:pPr>
              <w:spacing w:after="0"/>
              <w:rPr>
                <w:rFonts w:eastAsia="游ゴシック"/>
                <w:color w:val="000000"/>
              </w:rPr>
            </w:pPr>
            <w:r w:rsidRPr="0044366D">
              <w:rPr>
                <w:rFonts w:eastAsia="游ゴシック"/>
                <w:color w:val="000000"/>
              </w:rPr>
              <w:t>Spec.</w:t>
            </w:r>
          </w:p>
        </w:tc>
        <w:tc>
          <w:tcPr>
            <w:tcW w:w="1580" w:type="dxa"/>
            <w:tcBorders>
              <w:top w:val="single" w:sz="4" w:space="0" w:color="auto"/>
              <w:left w:val="nil"/>
              <w:bottom w:val="single" w:sz="4" w:space="0" w:color="auto"/>
              <w:right w:val="single" w:sz="4" w:space="0" w:color="auto"/>
            </w:tcBorders>
            <w:shd w:val="clear" w:color="000000" w:fill="BFBFBF"/>
            <w:noWrap/>
            <w:vAlign w:val="center"/>
            <w:hideMark/>
          </w:tcPr>
          <w:p w14:paraId="6EF5362E" w14:textId="77777777" w:rsidR="00CA60A6" w:rsidRPr="0044366D" w:rsidRDefault="00CA60A6" w:rsidP="0044366D">
            <w:pPr>
              <w:spacing w:after="0"/>
              <w:rPr>
                <w:rFonts w:eastAsia="游ゴシック"/>
                <w:color w:val="000000"/>
              </w:rPr>
            </w:pPr>
            <w:r w:rsidRPr="0044366D">
              <w:rPr>
                <w:rFonts w:eastAsia="游ゴシック"/>
                <w:color w:val="000000"/>
              </w:rPr>
              <w:t>Model</w:t>
            </w:r>
          </w:p>
        </w:tc>
        <w:tc>
          <w:tcPr>
            <w:tcW w:w="1900" w:type="dxa"/>
            <w:tcBorders>
              <w:top w:val="single" w:sz="4" w:space="0" w:color="auto"/>
              <w:left w:val="nil"/>
              <w:bottom w:val="single" w:sz="4" w:space="0" w:color="auto"/>
              <w:right w:val="single" w:sz="4" w:space="0" w:color="auto"/>
            </w:tcBorders>
            <w:shd w:val="clear" w:color="000000" w:fill="BFBFBF"/>
            <w:vAlign w:val="center"/>
            <w:hideMark/>
          </w:tcPr>
          <w:p w14:paraId="502C70B4" w14:textId="316F7D9E" w:rsidR="00CA60A6" w:rsidRPr="0044366D" w:rsidRDefault="00CA60A6" w:rsidP="0044366D">
            <w:pPr>
              <w:spacing w:after="0"/>
              <w:rPr>
                <w:rFonts w:eastAsia="游ゴシック"/>
                <w:color w:val="000000"/>
              </w:rPr>
            </w:pPr>
            <w:r w:rsidRPr="0044366D">
              <w:rPr>
                <w:rFonts w:eastAsia="游ゴシック"/>
                <w:color w:val="000000"/>
              </w:rPr>
              <w:t xml:space="preserve">Num of </w:t>
            </w:r>
            <w:r>
              <w:rPr>
                <w:rFonts w:eastAsia="游ゴシック" w:hint="eastAsia"/>
                <w:color w:val="000000"/>
              </w:rPr>
              <w:t>a</w:t>
            </w:r>
            <w:r w:rsidRPr="0044366D">
              <w:rPr>
                <w:rFonts w:eastAsia="游ゴシック"/>
                <w:color w:val="000000"/>
              </w:rPr>
              <w:t xml:space="preserve">ngles of </w:t>
            </w:r>
            <w:r>
              <w:rPr>
                <w:rFonts w:eastAsia="游ゴシック" w:hint="eastAsia"/>
                <w:color w:val="000000"/>
              </w:rPr>
              <w:t>a</w:t>
            </w:r>
            <w:r w:rsidRPr="0044366D">
              <w:rPr>
                <w:rFonts w:eastAsia="游ゴシック"/>
                <w:color w:val="000000"/>
              </w:rPr>
              <w:t>rrival</w:t>
            </w:r>
          </w:p>
        </w:tc>
        <w:tc>
          <w:tcPr>
            <w:tcW w:w="1389" w:type="dxa"/>
            <w:tcBorders>
              <w:top w:val="single" w:sz="4" w:space="0" w:color="auto"/>
              <w:left w:val="nil"/>
              <w:bottom w:val="single" w:sz="4" w:space="0" w:color="auto"/>
              <w:right w:val="single" w:sz="4" w:space="0" w:color="auto"/>
            </w:tcBorders>
            <w:shd w:val="clear" w:color="000000" w:fill="BFBFBF"/>
            <w:vAlign w:val="center"/>
          </w:tcPr>
          <w:p w14:paraId="21B65F12" w14:textId="55DA53A5" w:rsidR="00CA60A6" w:rsidRPr="0044366D" w:rsidRDefault="00CA60A6" w:rsidP="00330090">
            <w:pPr>
              <w:spacing w:after="0"/>
              <w:jc w:val="center"/>
              <w:rPr>
                <w:rFonts w:eastAsia="游ゴシック"/>
                <w:color w:val="000000"/>
              </w:rPr>
            </w:pPr>
            <w:r>
              <w:rPr>
                <w:rFonts w:eastAsia="游ゴシック" w:hint="eastAsia"/>
                <w:color w:val="000000"/>
              </w:rPr>
              <w:t xml:space="preserve">Channel </w:t>
            </w:r>
            <w:r w:rsidR="00500C48">
              <w:rPr>
                <w:rFonts w:eastAsia="游ゴシック" w:hint="eastAsia"/>
                <w:color w:val="000000"/>
              </w:rPr>
              <w:t>profile</w:t>
            </w:r>
          </w:p>
        </w:tc>
      </w:tr>
      <w:tr w:rsidR="00CA60A6" w:rsidRPr="0044366D" w14:paraId="72AF7D5F" w14:textId="32ACF040"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372D952C" w14:textId="77777777" w:rsidR="00CA60A6" w:rsidRPr="0044366D" w:rsidRDefault="00CA60A6" w:rsidP="00F46CB6">
            <w:pPr>
              <w:spacing w:after="0"/>
              <w:rPr>
                <w:rFonts w:eastAsia="游ゴシック"/>
                <w:color w:val="000000"/>
              </w:rPr>
            </w:pPr>
            <w:r w:rsidRPr="0044366D">
              <w:rPr>
                <w:rFonts w:eastAsia="游ゴシック"/>
                <w:color w:val="000000"/>
              </w:rPr>
              <w:t>38.901</w:t>
            </w:r>
          </w:p>
        </w:tc>
        <w:tc>
          <w:tcPr>
            <w:tcW w:w="1580" w:type="dxa"/>
            <w:tcBorders>
              <w:top w:val="nil"/>
              <w:left w:val="nil"/>
              <w:bottom w:val="single" w:sz="4" w:space="0" w:color="auto"/>
              <w:right w:val="single" w:sz="4" w:space="0" w:color="auto"/>
            </w:tcBorders>
            <w:shd w:val="clear" w:color="auto" w:fill="auto"/>
            <w:noWrap/>
            <w:vAlign w:val="center"/>
            <w:hideMark/>
          </w:tcPr>
          <w:p w14:paraId="6AC078E5" w14:textId="77777777" w:rsidR="00CA60A6" w:rsidRPr="0044366D" w:rsidRDefault="00CA60A6" w:rsidP="0044366D">
            <w:pPr>
              <w:spacing w:after="0"/>
              <w:rPr>
                <w:rFonts w:eastAsia="游ゴシック"/>
                <w:color w:val="000000"/>
              </w:rPr>
            </w:pPr>
            <w:r w:rsidRPr="0044366D">
              <w:rPr>
                <w:rFonts w:eastAsia="游ゴシック"/>
                <w:color w:val="000000"/>
              </w:rPr>
              <w:t>CDL-A</w:t>
            </w:r>
          </w:p>
        </w:tc>
        <w:tc>
          <w:tcPr>
            <w:tcW w:w="1900" w:type="dxa"/>
            <w:tcBorders>
              <w:top w:val="nil"/>
              <w:left w:val="nil"/>
              <w:bottom w:val="single" w:sz="4" w:space="0" w:color="auto"/>
              <w:right w:val="single" w:sz="4" w:space="0" w:color="auto"/>
            </w:tcBorders>
            <w:shd w:val="clear" w:color="auto" w:fill="auto"/>
            <w:noWrap/>
            <w:vAlign w:val="center"/>
            <w:hideMark/>
          </w:tcPr>
          <w:p w14:paraId="74EAE711" w14:textId="77777777" w:rsidR="00CA60A6" w:rsidRPr="0044366D" w:rsidRDefault="00CA60A6" w:rsidP="00F46CB6">
            <w:pPr>
              <w:spacing w:after="0"/>
              <w:jc w:val="center"/>
              <w:rPr>
                <w:rFonts w:eastAsia="游ゴシック"/>
                <w:color w:val="000000"/>
              </w:rPr>
            </w:pPr>
            <w:r w:rsidRPr="0044366D">
              <w:rPr>
                <w:rFonts w:eastAsia="游ゴシック"/>
                <w:color w:val="000000"/>
              </w:rPr>
              <w:t>8</w:t>
            </w:r>
          </w:p>
        </w:tc>
        <w:tc>
          <w:tcPr>
            <w:tcW w:w="1389" w:type="dxa"/>
            <w:tcBorders>
              <w:top w:val="nil"/>
              <w:left w:val="nil"/>
              <w:bottom w:val="single" w:sz="4" w:space="0" w:color="auto"/>
              <w:right w:val="single" w:sz="4" w:space="0" w:color="auto"/>
            </w:tcBorders>
          </w:tcPr>
          <w:p w14:paraId="2F89A31D" w14:textId="0DB7EEF6" w:rsidR="00CA60A6" w:rsidRPr="0044366D" w:rsidRDefault="001262CA" w:rsidP="00F46CB6">
            <w:pPr>
              <w:spacing w:after="0"/>
              <w:jc w:val="center"/>
              <w:rPr>
                <w:rFonts w:eastAsia="游ゴシック"/>
                <w:color w:val="000000"/>
              </w:rPr>
            </w:pPr>
            <w:r>
              <w:rPr>
                <w:rFonts w:eastAsia="游ゴシック" w:hint="eastAsia"/>
                <w:color w:val="000000"/>
              </w:rPr>
              <w:t>NLOS</w:t>
            </w:r>
          </w:p>
        </w:tc>
      </w:tr>
      <w:tr w:rsidR="00CA60A6" w:rsidRPr="0044366D" w14:paraId="1312D381" w14:textId="7CB8CE85"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51698BA3"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591EDC3B" w14:textId="77777777" w:rsidR="00CA60A6" w:rsidRPr="0044366D" w:rsidRDefault="00CA60A6" w:rsidP="0044366D">
            <w:pPr>
              <w:spacing w:after="0"/>
              <w:rPr>
                <w:rFonts w:eastAsia="游ゴシック"/>
                <w:color w:val="000000"/>
              </w:rPr>
            </w:pPr>
            <w:r w:rsidRPr="0044366D">
              <w:rPr>
                <w:rFonts w:eastAsia="游ゴシック"/>
                <w:color w:val="000000"/>
              </w:rPr>
              <w:t>CDL-B</w:t>
            </w:r>
          </w:p>
        </w:tc>
        <w:tc>
          <w:tcPr>
            <w:tcW w:w="1900" w:type="dxa"/>
            <w:tcBorders>
              <w:top w:val="nil"/>
              <w:left w:val="nil"/>
              <w:bottom w:val="single" w:sz="4" w:space="0" w:color="auto"/>
              <w:right w:val="single" w:sz="4" w:space="0" w:color="auto"/>
            </w:tcBorders>
            <w:shd w:val="clear" w:color="auto" w:fill="auto"/>
            <w:noWrap/>
            <w:vAlign w:val="center"/>
            <w:hideMark/>
          </w:tcPr>
          <w:p w14:paraId="0FF3B27B" w14:textId="77777777" w:rsidR="00CA60A6" w:rsidRPr="0044366D" w:rsidRDefault="00CA60A6" w:rsidP="00F46CB6">
            <w:pPr>
              <w:spacing w:after="0"/>
              <w:jc w:val="center"/>
              <w:rPr>
                <w:rFonts w:eastAsia="游ゴシック"/>
                <w:color w:val="000000"/>
              </w:rPr>
            </w:pPr>
            <w:r w:rsidRPr="0044366D">
              <w:rPr>
                <w:rFonts w:eastAsia="游ゴシック"/>
                <w:color w:val="000000"/>
              </w:rPr>
              <w:t>6</w:t>
            </w:r>
          </w:p>
        </w:tc>
        <w:tc>
          <w:tcPr>
            <w:tcW w:w="1389" w:type="dxa"/>
            <w:tcBorders>
              <w:top w:val="nil"/>
              <w:left w:val="nil"/>
              <w:bottom w:val="single" w:sz="4" w:space="0" w:color="auto"/>
              <w:right w:val="single" w:sz="4" w:space="0" w:color="auto"/>
            </w:tcBorders>
          </w:tcPr>
          <w:p w14:paraId="58D7CA70" w14:textId="09A77340" w:rsidR="00CA60A6" w:rsidRPr="0044366D" w:rsidRDefault="001262CA" w:rsidP="00F46CB6">
            <w:pPr>
              <w:spacing w:after="0"/>
              <w:jc w:val="center"/>
              <w:rPr>
                <w:rFonts w:eastAsia="游ゴシック"/>
                <w:color w:val="000000"/>
              </w:rPr>
            </w:pPr>
            <w:r>
              <w:rPr>
                <w:rFonts w:eastAsia="游ゴシック" w:hint="eastAsia"/>
                <w:color w:val="000000"/>
              </w:rPr>
              <w:t>NLOS</w:t>
            </w:r>
          </w:p>
        </w:tc>
      </w:tr>
      <w:tr w:rsidR="00CA60A6" w:rsidRPr="0044366D" w14:paraId="3E03ED55" w14:textId="3AA48E00"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5448C5E4"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06DCA75B" w14:textId="77777777" w:rsidR="00CA60A6" w:rsidRPr="0044366D" w:rsidRDefault="00CA60A6" w:rsidP="0044366D">
            <w:pPr>
              <w:spacing w:after="0"/>
              <w:rPr>
                <w:rFonts w:eastAsia="游ゴシック"/>
                <w:color w:val="000000"/>
              </w:rPr>
            </w:pPr>
            <w:r w:rsidRPr="0044366D">
              <w:rPr>
                <w:rFonts w:eastAsia="游ゴシック"/>
                <w:color w:val="000000"/>
              </w:rPr>
              <w:t>CDL-C</w:t>
            </w:r>
          </w:p>
        </w:tc>
        <w:tc>
          <w:tcPr>
            <w:tcW w:w="1900" w:type="dxa"/>
            <w:tcBorders>
              <w:top w:val="nil"/>
              <w:left w:val="nil"/>
              <w:bottom w:val="single" w:sz="4" w:space="0" w:color="auto"/>
              <w:right w:val="single" w:sz="4" w:space="0" w:color="auto"/>
            </w:tcBorders>
            <w:shd w:val="clear" w:color="auto" w:fill="auto"/>
            <w:noWrap/>
            <w:vAlign w:val="center"/>
            <w:hideMark/>
          </w:tcPr>
          <w:p w14:paraId="5A0CF445" w14:textId="77777777" w:rsidR="00CA60A6" w:rsidRPr="0044366D" w:rsidRDefault="00CA60A6" w:rsidP="00F46CB6">
            <w:pPr>
              <w:spacing w:after="0"/>
              <w:jc w:val="center"/>
              <w:rPr>
                <w:rFonts w:eastAsia="游ゴシック"/>
                <w:color w:val="000000"/>
              </w:rPr>
            </w:pPr>
            <w:r w:rsidRPr="0044366D">
              <w:rPr>
                <w:rFonts w:eastAsia="游ゴシック"/>
                <w:color w:val="000000"/>
              </w:rPr>
              <w:t>10</w:t>
            </w:r>
          </w:p>
        </w:tc>
        <w:tc>
          <w:tcPr>
            <w:tcW w:w="1389" w:type="dxa"/>
            <w:tcBorders>
              <w:top w:val="nil"/>
              <w:left w:val="nil"/>
              <w:bottom w:val="single" w:sz="4" w:space="0" w:color="auto"/>
              <w:right w:val="single" w:sz="4" w:space="0" w:color="auto"/>
            </w:tcBorders>
          </w:tcPr>
          <w:p w14:paraId="55E858D6" w14:textId="61B396B9" w:rsidR="00CA60A6" w:rsidRPr="0044366D" w:rsidRDefault="001262CA" w:rsidP="00F46CB6">
            <w:pPr>
              <w:spacing w:after="0"/>
              <w:jc w:val="center"/>
              <w:rPr>
                <w:rFonts w:eastAsia="游ゴシック"/>
                <w:color w:val="000000"/>
              </w:rPr>
            </w:pPr>
            <w:r>
              <w:rPr>
                <w:rFonts w:eastAsia="游ゴシック" w:hint="eastAsia"/>
                <w:color w:val="000000"/>
              </w:rPr>
              <w:t>NLOS</w:t>
            </w:r>
          </w:p>
        </w:tc>
      </w:tr>
      <w:tr w:rsidR="00CA60A6" w:rsidRPr="0044366D" w14:paraId="0DF0BA66" w14:textId="68C8348C"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37B4AFCB"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29C8D763" w14:textId="77777777" w:rsidR="00CA60A6" w:rsidRPr="0044366D" w:rsidRDefault="00CA60A6" w:rsidP="0044366D">
            <w:pPr>
              <w:spacing w:after="0"/>
              <w:rPr>
                <w:rFonts w:eastAsia="游ゴシック"/>
                <w:color w:val="000000"/>
              </w:rPr>
            </w:pPr>
            <w:r w:rsidRPr="0044366D">
              <w:rPr>
                <w:rFonts w:eastAsia="游ゴシック"/>
                <w:color w:val="000000"/>
              </w:rPr>
              <w:t>CDL-D</w:t>
            </w:r>
          </w:p>
        </w:tc>
        <w:tc>
          <w:tcPr>
            <w:tcW w:w="1900" w:type="dxa"/>
            <w:tcBorders>
              <w:top w:val="nil"/>
              <w:left w:val="nil"/>
              <w:bottom w:val="single" w:sz="4" w:space="0" w:color="auto"/>
              <w:right w:val="single" w:sz="4" w:space="0" w:color="auto"/>
            </w:tcBorders>
            <w:shd w:val="clear" w:color="auto" w:fill="auto"/>
            <w:noWrap/>
            <w:vAlign w:val="center"/>
            <w:hideMark/>
          </w:tcPr>
          <w:p w14:paraId="18FBC63C" w14:textId="77777777" w:rsidR="00CA60A6" w:rsidRPr="0044366D" w:rsidRDefault="00CA60A6" w:rsidP="00F46CB6">
            <w:pPr>
              <w:spacing w:after="0"/>
              <w:jc w:val="center"/>
              <w:rPr>
                <w:rFonts w:eastAsia="游ゴシック"/>
                <w:color w:val="000000"/>
              </w:rPr>
            </w:pPr>
            <w:r w:rsidRPr="0044366D">
              <w:rPr>
                <w:rFonts w:eastAsia="游ゴシック"/>
                <w:color w:val="000000"/>
              </w:rPr>
              <w:t>1</w:t>
            </w:r>
          </w:p>
        </w:tc>
        <w:tc>
          <w:tcPr>
            <w:tcW w:w="1389" w:type="dxa"/>
            <w:tcBorders>
              <w:top w:val="nil"/>
              <w:left w:val="nil"/>
              <w:bottom w:val="single" w:sz="4" w:space="0" w:color="auto"/>
              <w:right w:val="single" w:sz="4" w:space="0" w:color="auto"/>
            </w:tcBorders>
          </w:tcPr>
          <w:p w14:paraId="6394D7F1" w14:textId="7D943D79" w:rsidR="00CA60A6" w:rsidRPr="0044366D" w:rsidRDefault="001262CA" w:rsidP="00F46CB6">
            <w:pPr>
              <w:spacing w:after="0"/>
              <w:jc w:val="center"/>
              <w:rPr>
                <w:rFonts w:eastAsia="游ゴシック"/>
                <w:color w:val="000000"/>
              </w:rPr>
            </w:pPr>
            <w:r>
              <w:rPr>
                <w:rFonts w:eastAsia="游ゴシック" w:hint="eastAsia"/>
                <w:color w:val="000000"/>
              </w:rPr>
              <w:t>LOS</w:t>
            </w:r>
          </w:p>
        </w:tc>
      </w:tr>
      <w:tr w:rsidR="00CA60A6" w:rsidRPr="0044366D" w14:paraId="4D0C0C6C" w14:textId="773853A6" w:rsidTr="00330090">
        <w:trPr>
          <w:trHeight w:val="37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72BA349"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10240542" w14:textId="77777777" w:rsidR="00CA60A6" w:rsidRPr="0044366D" w:rsidRDefault="00CA60A6" w:rsidP="0044366D">
            <w:pPr>
              <w:spacing w:after="0"/>
              <w:rPr>
                <w:rFonts w:eastAsia="游ゴシック"/>
                <w:color w:val="000000"/>
              </w:rPr>
            </w:pPr>
            <w:r w:rsidRPr="0044366D">
              <w:rPr>
                <w:rFonts w:eastAsia="游ゴシック"/>
                <w:color w:val="000000"/>
              </w:rPr>
              <w:t>CDL-E</w:t>
            </w:r>
          </w:p>
        </w:tc>
        <w:tc>
          <w:tcPr>
            <w:tcW w:w="1900" w:type="dxa"/>
            <w:tcBorders>
              <w:top w:val="nil"/>
              <w:left w:val="nil"/>
              <w:bottom w:val="single" w:sz="4" w:space="0" w:color="auto"/>
              <w:right w:val="single" w:sz="4" w:space="0" w:color="auto"/>
            </w:tcBorders>
            <w:shd w:val="clear" w:color="auto" w:fill="auto"/>
            <w:noWrap/>
            <w:vAlign w:val="center"/>
            <w:hideMark/>
          </w:tcPr>
          <w:p w14:paraId="50EA715E" w14:textId="77777777" w:rsidR="00CA60A6" w:rsidRPr="0044366D" w:rsidRDefault="00CA60A6" w:rsidP="00F46CB6">
            <w:pPr>
              <w:spacing w:after="0"/>
              <w:jc w:val="center"/>
              <w:rPr>
                <w:rFonts w:eastAsia="游ゴシック"/>
                <w:color w:val="000000"/>
              </w:rPr>
            </w:pPr>
            <w:r w:rsidRPr="0044366D">
              <w:rPr>
                <w:rFonts w:eastAsia="游ゴシック"/>
                <w:color w:val="000000"/>
              </w:rPr>
              <w:t>1</w:t>
            </w:r>
          </w:p>
        </w:tc>
        <w:tc>
          <w:tcPr>
            <w:tcW w:w="1389" w:type="dxa"/>
            <w:tcBorders>
              <w:top w:val="nil"/>
              <w:left w:val="nil"/>
              <w:bottom w:val="single" w:sz="4" w:space="0" w:color="auto"/>
              <w:right w:val="single" w:sz="4" w:space="0" w:color="auto"/>
            </w:tcBorders>
          </w:tcPr>
          <w:p w14:paraId="46EDEEB5" w14:textId="216F34F6" w:rsidR="00CA60A6" w:rsidRPr="0044366D" w:rsidRDefault="001262CA" w:rsidP="00F46CB6">
            <w:pPr>
              <w:spacing w:after="0"/>
              <w:jc w:val="center"/>
              <w:rPr>
                <w:rFonts w:eastAsia="游ゴシック"/>
                <w:color w:val="000000"/>
              </w:rPr>
            </w:pPr>
            <w:r>
              <w:rPr>
                <w:rFonts w:eastAsia="游ゴシック" w:hint="eastAsia"/>
                <w:color w:val="000000"/>
              </w:rPr>
              <w:t>LOS</w:t>
            </w:r>
          </w:p>
        </w:tc>
      </w:tr>
      <w:tr w:rsidR="00CA60A6" w:rsidRPr="0044366D" w14:paraId="0574F244" w14:textId="332B3E06"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62456CF0" w14:textId="77777777" w:rsidR="00CA60A6" w:rsidRPr="0044366D" w:rsidRDefault="00CA60A6" w:rsidP="00F46CB6">
            <w:pPr>
              <w:spacing w:after="0"/>
              <w:rPr>
                <w:rFonts w:eastAsia="游ゴシック"/>
                <w:color w:val="000000"/>
              </w:rPr>
            </w:pPr>
            <w:r w:rsidRPr="0044366D">
              <w:rPr>
                <w:rFonts w:eastAsia="游ゴシック"/>
                <w:color w:val="000000"/>
              </w:rPr>
              <w:t>38.827</w:t>
            </w:r>
          </w:p>
        </w:tc>
        <w:tc>
          <w:tcPr>
            <w:tcW w:w="1580" w:type="dxa"/>
            <w:tcBorders>
              <w:top w:val="nil"/>
              <w:left w:val="nil"/>
              <w:bottom w:val="single" w:sz="4" w:space="0" w:color="auto"/>
              <w:right w:val="single" w:sz="4" w:space="0" w:color="auto"/>
            </w:tcBorders>
            <w:shd w:val="clear" w:color="auto" w:fill="auto"/>
            <w:noWrap/>
            <w:vAlign w:val="center"/>
            <w:hideMark/>
          </w:tcPr>
          <w:p w14:paraId="1C712DFF" w14:textId="77777777" w:rsidR="00CA60A6" w:rsidRPr="0044366D" w:rsidRDefault="00CA60A6" w:rsidP="0044366D">
            <w:pPr>
              <w:spacing w:after="0"/>
              <w:rPr>
                <w:rFonts w:eastAsia="游ゴシック"/>
                <w:color w:val="000000"/>
              </w:rPr>
            </w:pPr>
            <w:r w:rsidRPr="0044366D">
              <w:rPr>
                <w:rFonts w:eastAsia="游ゴシック"/>
                <w:color w:val="000000"/>
              </w:rPr>
              <w:t>UMi CDL-A</w:t>
            </w:r>
          </w:p>
        </w:tc>
        <w:tc>
          <w:tcPr>
            <w:tcW w:w="1900" w:type="dxa"/>
            <w:tcBorders>
              <w:top w:val="nil"/>
              <w:left w:val="nil"/>
              <w:bottom w:val="single" w:sz="4" w:space="0" w:color="auto"/>
              <w:right w:val="single" w:sz="4" w:space="0" w:color="auto"/>
            </w:tcBorders>
            <w:shd w:val="clear" w:color="auto" w:fill="auto"/>
            <w:noWrap/>
            <w:vAlign w:val="center"/>
            <w:hideMark/>
          </w:tcPr>
          <w:p w14:paraId="3CFE5E50" w14:textId="77777777" w:rsidR="00CA60A6" w:rsidRPr="0044366D" w:rsidRDefault="00CA60A6" w:rsidP="00F46CB6">
            <w:pPr>
              <w:spacing w:after="0"/>
              <w:jc w:val="center"/>
              <w:rPr>
                <w:rFonts w:eastAsia="游ゴシック"/>
                <w:color w:val="000000"/>
              </w:rPr>
            </w:pPr>
            <w:r w:rsidRPr="0044366D">
              <w:rPr>
                <w:rFonts w:eastAsia="游ゴシック"/>
                <w:color w:val="000000"/>
              </w:rPr>
              <w:t>5</w:t>
            </w:r>
          </w:p>
        </w:tc>
        <w:tc>
          <w:tcPr>
            <w:tcW w:w="1389" w:type="dxa"/>
            <w:tcBorders>
              <w:top w:val="nil"/>
              <w:left w:val="nil"/>
              <w:bottom w:val="single" w:sz="4" w:space="0" w:color="auto"/>
              <w:right w:val="single" w:sz="4" w:space="0" w:color="auto"/>
            </w:tcBorders>
          </w:tcPr>
          <w:p w14:paraId="1CF746B2" w14:textId="49D22AAB" w:rsidR="00CA60A6" w:rsidRPr="0044366D" w:rsidRDefault="001262CA" w:rsidP="00F46CB6">
            <w:pPr>
              <w:spacing w:after="0"/>
              <w:jc w:val="center"/>
              <w:rPr>
                <w:rFonts w:eastAsia="游ゴシック"/>
                <w:color w:val="000000"/>
              </w:rPr>
            </w:pPr>
            <w:r>
              <w:rPr>
                <w:rFonts w:eastAsia="游ゴシック" w:hint="eastAsia"/>
                <w:color w:val="000000"/>
              </w:rPr>
              <w:t>NLOS</w:t>
            </w:r>
          </w:p>
        </w:tc>
      </w:tr>
      <w:tr w:rsidR="00CA60A6" w:rsidRPr="0044366D" w14:paraId="31C321C3" w14:textId="25835386"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727ECDF4"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05AFECC6" w14:textId="77777777" w:rsidR="00CA60A6" w:rsidRPr="0044366D" w:rsidRDefault="00CA60A6" w:rsidP="0044366D">
            <w:pPr>
              <w:spacing w:after="0"/>
              <w:rPr>
                <w:rFonts w:eastAsia="游ゴシック"/>
                <w:color w:val="000000"/>
              </w:rPr>
            </w:pPr>
            <w:r w:rsidRPr="0044366D">
              <w:rPr>
                <w:rFonts w:eastAsia="游ゴシック"/>
                <w:color w:val="000000"/>
              </w:rPr>
              <w:t>UMi CDL-B</w:t>
            </w:r>
          </w:p>
        </w:tc>
        <w:tc>
          <w:tcPr>
            <w:tcW w:w="1900" w:type="dxa"/>
            <w:tcBorders>
              <w:top w:val="nil"/>
              <w:left w:val="nil"/>
              <w:bottom w:val="single" w:sz="4" w:space="0" w:color="auto"/>
              <w:right w:val="single" w:sz="4" w:space="0" w:color="auto"/>
            </w:tcBorders>
            <w:shd w:val="clear" w:color="auto" w:fill="auto"/>
            <w:noWrap/>
            <w:vAlign w:val="center"/>
            <w:hideMark/>
          </w:tcPr>
          <w:p w14:paraId="491B2765" w14:textId="77777777" w:rsidR="00CA60A6" w:rsidRPr="0044366D" w:rsidRDefault="00CA60A6" w:rsidP="00F46CB6">
            <w:pPr>
              <w:spacing w:after="0"/>
              <w:jc w:val="center"/>
              <w:rPr>
                <w:rFonts w:eastAsia="游ゴシック"/>
                <w:color w:val="000000"/>
              </w:rPr>
            </w:pPr>
            <w:r w:rsidRPr="0044366D">
              <w:rPr>
                <w:rFonts w:eastAsia="游ゴシック"/>
                <w:color w:val="000000"/>
              </w:rPr>
              <w:t>5</w:t>
            </w:r>
          </w:p>
        </w:tc>
        <w:tc>
          <w:tcPr>
            <w:tcW w:w="1389" w:type="dxa"/>
            <w:tcBorders>
              <w:top w:val="nil"/>
              <w:left w:val="nil"/>
              <w:bottom w:val="single" w:sz="4" w:space="0" w:color="auto"/>
              <w:right w:val="single" w:sz="4" w:space="0" w:color="auto"/>
            </w:tcBorders>
          </w:tcPr>
          <w:p w14:paraId="3A280E1A" w14:textId="05C63D51" w:rsidR="00CA60A6" w:rsidRPr="0044366D" w:rsidRDefault="001262CA" w:rsidP="00F46CB6">
            <w:pPr>
              <w:spacing w:after="0"/>
              <w:jc w:val="center"/>
              <w:rPr>
                <w:rFonts w:eastAsia="游ゴシック"/>
                <w:color w:val="000000"/>
              </w:rPr>
            </w:pPr>
            <w:r>
              <w:rPr>
                <w:rFonts w:eastAsia="游ゴシック" w:hint="eastAsia"/>
                <w:color w:val="000000"/>
              </w:rPr>
              <w:t>NLOS</w:t>
            </w:r>
          </w:p>
        </w:tc>
      </w:tr>
      <w:tr w:rsidR="00CA60A6" w:rsidRPr="0044366D" w14:paraId="3C2E8564" w14:textId="7BE18B1F"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25F3080A"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77882512" w14:textId="77777777" w:rsidR="00CA60A6" w:rsidRPr="0044366D" w:rsidRDefault="00CA60A6" w:rsidP="0044366D">
            <w:pPr>
              <w:spacing w:after="0"/>
              <w:rPr>
                <w:rFonts w:eastAsia="游ゴシック"/>
                <w:color w:val="000000"/>
              </w:rPr>
            </w:pPr>
            <w:r w:rsidRPr="0044366D">
              <w:rPr>
                <w:rFonts w:eastAsia="游ゴシック"/>
                <w:color w:val="000000"/>
              </w:rPr>
              <w:t>UMi CDL-C</w:t>
            </w:r>
          </w:p>
        </w:tc>
        <w:tc>
          <w:tcPr>
            <w:tcW w:w="1900" w:type="dxa"/>
            <w:tcBorders>
              <w:top w:val="nil"/>
              <w:left w:val="nil"/>
              <w:bottom w:val="single" w:sz="4" w:space="0" w:color="auto"/>
              <w:right w:val="single" w:sz="4" w:space="0" w:color="auto"/>
            </w:tcBorders>
            <w:shd w:val="clear" w:color="auto" w:fill="auto"/>
            <w:noWrap/>
            <w:vAlign w:val="center"/>
            <w:hideMark/>
          </w:tcPr>
          <w:p w14:paraId="3D0321A5" w14:textId="77777777" w:rsidR="00CA60A6" w:rsidRPr="0044366D" w:rsidRDefault="00CA60A6" w:rsidP="00F46CB6">
            <w:pPr>
              <w:spacing w:after="0"/>
              <w:jc w:val="center"/>
              <w:rPr>
                <w:rFonts w:eastAsia="游ゴシック"/>
                <w:color w:val="000000"/>
              </w:rPr>
            </w:pPr>
            <w:r w:rsidRPr="0044366D">
              <w:rPr>
                <w:rFonts w:eastAsia="游ゴシック"/>
                <w:color w:val="000000"/>
              </w:rPr>
              <w:t>7</w:t>
            </w:r>
          </w:p>
        </w:tc>
        <w:tc>
          <w:tcPr>
            <w:tcW w:w="1389" w:type="dxa"/>
            <w:tcBorders>
              <w:top w:val="nil"/>
              <w:left w:val="nil"/>
              <w:bottom w:val="single" w:sz="4" w:space="0" w:color="auto"/>
              <w:right w:val="single" w:sz="4" w:space="0" w:color="auto"/>
            </w:tcBorders>
          </w:tcPr>
          <w:p w14:paraId="16A319C1" w14:textId="20264270" w:rsidR="00CA60A6" w:rsidRPr="0044366D" w:rsidRDefault="001262CA" w:rsidP="00F46CB6">
            <w:pPr>
              <w:spacing w:after="0"/>
              <w:jc w:val="center"/>
              <w:rPr>
                <w:rFonts w:eastAsia="游ゴシック"/>
                <w:color w:val="000000"/>
              </w:rPr>
            </w:pPr>
            <w:r>
              <w:rPr>
                <w:rFonts w:eastAsia="游ゴシック" w:hint="eastAsia"/>
                <w:color w:val="000000"/>
              </w:rPr>
              <w:t>NLOS</w:t>
            </w:r>
          </w:p>
        </w:tc>
      </w:tr>
      <w:tr w:rsidR="00CA60A6" w:rsidRPr="0044366D" w14:paraId="4C1919E4" w14:textId="064E1CEF"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5FC02DFC"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6AB10286" w14:textId="77777777" w:rsidR="00CA60A6" w:rsidRPr="0044366D" w:rsidRDefault="00CA60A6" w:rsidP="0044366D">
            <w:pPr>
              <w:spacing w:after="0"/>
              <w:rPr>
                <w:rFonts w:eastAsia="游ゴシック"/>
                <w:color w:val="000000"/>
              </w:rPr>
            </w:pPr>
            <w:r w:rsidRPr="0044366D">
              <w:rPr>
                <w:rFonts w:eastAsia="游ゴシック"/>
                <w:color w:val="000000"/>
              </w:rPr>
              <w:t>UMi CDL-D</w:t>
            </w:r>
          </w:p>
        </w:tc>
        <w:tc>
          <w:tcPr>
            <w:tcW w:w="1900" w:type="dxa"/>
            <w:tcBorders>
              <w:top w:val="nil"/>
              <w:left w:val="nil"/>
              <w:bottom w:val="single" w:sz="4" w:space="0" w:color="auto"/>
              <w:right w:val="single" w:sz="4" w:space="0" w:color="auto"/>
            </w:tcBorders>
            <w:shd w:val="clear" w:color="auto" w:fill="auto"/>
            <w:noWrap/>
            <w:vAlign w:val="center"/>
            <w:hideMark/>
          </w:tcPr>
          <w:p w14:paraId="23BAB0B0" w14:textId="77777777" w:rsidR="00CA60A6" w:rsidRPr="0044366D" w:rsidRDefault="00CA60A6" w:rsidP="00F46CB6">
            <w:pPr>
              <w:spacing w:after="0"/>
              <w:jc w:val="center"/>
              <w:rPr>
                <w:rFonts w:eastAsia="游ゴシック"/>
                <w:color w:val="000000"/>
              </w:rPr>
            </w:pPr>
            <w:r w:rsidRPr="0044366D">
              <w:rPr>
                <w:rFonts w:eastAsia="游ゴシック"/>
                <w:color w:val="000000"/>
              </w:rPr>
              <w:t>1</w:t>
            </w:r>
          </w:p>
        </w:tc>
        <w:tc>
          <w:tcPr>
            <w:tcW w:w="1389" w:type="dxa"/>
            <w:tcBorders>
              <w:top w:val="nil"/>
              <w:left w:val="nil"/>
              <w:bottom w:val="single" w:sz="4" w:space="0" w:color="auto"/>
              <w:right w:val="single" w:sz="4" w:space="0" w:color="auto"/>
            </w:tcBorders>
          </w:tcPr>
          <w:p w14:paraId="7DB8A728" w14:textId="1E16FDD0" w:rsidR="00CA60A6" w:rsidRPr="0044366D" w:rsidRDefault="001262CA" w:rsidP="00F46CB6">
            <w:pPr>
              <w:spacing w:after="0"/>
              <w:jc w:val="center"/>
              <w:rPr>
                <w:rFonts w:eastAsia="游ゴシック"/>
                <w:color w:val="000000"/>
              </w:rPr>
            </w:pPr>
            <w:r>
              <w:rPr>
                <w:rFonts w:eastAsia="游ゴシック" w:hint="eastAsia"/>
                <w:color w:val="000000"/>
              </w:rPr>
              <w:t>LOS</w:t>
            </w:r>
          </w:p>
        </w:tc>
      </w:tr>
      <w:tr w:rsidR="00CA60A6" w:rsidRPr="0044366D" w14:paraId="27DF00CF" w14:textId="6D9D9C5D"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7A032461"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6597944C" w14:textId="77777777" w:rsidR="00CA60A6" w:rsidRPr="0044366D" w:rsidRDefault="00CA60A6" w:rsidP="0044366D">
            <w:pPr>
              <w:spacing w:after="0"/>
              <w:rPr>
                <w:rFonts w:eastAsia="游ゴシック"/>
                <w:color w:val="000000"/>
              </w:rPr>
            </w:pPr>
            <w:r w:rsidRPr="0044366D">
              <w:rPr>
                <w:rFonts w:eastAsia="游ゴシック"/>
                <w:color w:val="000000"/>
              </w:rPr>
              <w:t>UMi CDL-E</w:t>
            </w:r>
          </w:p>
        </w:tc>
        <w:tc>
          <w:tcPr>
            <w:tcW w:w="1900" w:type="dxa"/>
            <w:tcBorders>
              <w:top w:val="nil"/>
              <w:left w:val="nil"/>
              <w:bottom w:val="single" w:sz="4" w:space="0" w:color="auto"/>
              <w:right w:val="single" w:sz="4" w:space="0" w:color="auto"/>
            </w:tcBorders>
            <w:shd w:val="clear" w:color="auto" w:fill="auto"/>
            <w:noWrap/>
            <w:vAlign w:val="center"/>
            <w:hideMark/>
          </w:tcPr>
          <w:p w14:paraId="03211994" w14:textId="77777777" w:rsidR="00CA60A6" w:rsidRPr="0044366D" w:rsidRDefault="00CA60A6" w:rsidP="00F46CB6">
            <w:pPr>
              <w:spacing w:after="0"/>
              <w:jc w:val="center"/>
              <w:rPr>
                <w:rFonts w:eastAsia="游ゴシック"/>
                <w:color w:val="000000"/>
              </w:rPr>
            </w:pPr>
            <w:r w:rsidRPr="0044366D">
              <w:rPr>
                <w:rFonts w:eastAsia="游ゴシック"/>
                <w:color w:val="000000"/>
              </w:rPr>
              <w:t>1</w:t>
            </w:r>
          </w:p>
        </w:tc>
        <w:tc>
          <w:tcPr>
            <w:tcW w:w="1389" w:type="dxa"/>
            <w:tcBorders>
              <w:top w:val="nil"/>
              <w:left w:val="nil"/>
              <w:bottom w:val="single" w:sz="4" w:space="0" w:color="auto"/>
              <w:right w:val="single" w:sz="4" w:space="0" w:color="auto"/>
            </w:tcBorders>
          </w:tcPr>
          <w:p w14:paraId="5284958B" w14:textId="153DB129" w:rsidR="00CA60A6" w:rsidRPr="0044366D" w:rsidRDefault="001262CA" w:rsidP="00F46CB6">
            <w:pPr>
              <w:spacing w:after="0"/>
              <w:jc w:val="center"/>
              <w:rPr>
                <w:rFonts w:eastAsia="游ゴシック"/>
                <w:color w:val="000000"/>
              </w:rPr>
            </w:pPr>
            <w:r>
              <w:rPr>
                <w:rFonts w:eastAsia="游ゴシック" w:hint="eastAsia"/>
                <w:color w:val="000000"/>
              </w:rPr>
              <w:t>LOS</w:t>
            </w:r>
          </w:p>
        </w:tc>
      </w:tr>
      <w:tr w:rsidR="00CA60A6" w:rsidRPr="0044366D" w14:paraId="7E35E4C6" w14:textId="4CCC67FE"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312EC7F7"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6ABA1323" w14:textId="77777777" w:rsidR="00CA60A6" w:rsidRPr="0044366D" w:rsidRDefault="00CA60A6" w:rsidP="0044366D">
            <w:pPr>
              <w:spacing w:after="0"/>
              <w:rPr>
                <w:rFonts w:eastAsia="游ゴシック"/>
                <w:color w:val="000000"/>
              </w:rPr>
            </w:pPr>
            <w:r w:rsidRPr="0044366D">
              <w:rPr>
                <w:rFonts w:eastAsia="游ゴシック"/>
                <w:color w:val="000000"/>
              </w:rPr>
              <w:t>InO CDL-A</w:t>
            </w:r>
          </w:p>
        </w:tc>
        <w:tc>
          <w:tcPr>
            <w:tcW w:w="1900" w:type="dxa"/>
            <w:tcBorders>
              <w:top w:val="nil"/>
              <w:left w:val="nil"/>
              <w:bottom w:val="single" w:sz="4" w:space="0" w:color="auto"/>
              <w:right w:val="single" w:sz="4" w:space="0" w:color="auto"/>
            </w:tcBorders>
            <w:shd w:val="clear" w:color="auto" w:fill="auto"/>
            <w:noWrap/>
            <w:vAlign w:val="center"/>
            <w:hideMark/>
          </w:tcPr>
          <w:p w14:paraId="7F7D1FB2" w14:textId="77777777" w:rsidR="00CA60A6" w:rsidRPr="0044366D" w:rsidRDefault="00CA60A6" w:rsidP="00F46CB6">
            <w:pPr>
              <w:spacing w:after="0"/>
              <w:jc w:val="center"/>
              <w:rPr>
                <w:rFonts w:eastAsia="游ゴシック"/>
                <w:color w:val="000000"/>
              </w:rPr>
            </w:pPr>
            <w:r w:rsidRPr="0044366D">
              <w:rPr>
                <w:rFonts w:eastAsia="游ゴシック"/>
                <w:color w:val="000000"/>
              </w:rPr>
              <w:t>5</w:t>
            </w:r>
          </w:p>
        </w:tc>
        <w:tc>
          <w:tcPr>
            <w:tcW w:w="1389" w:type="dxa"/>
            <w:tcBorders>
              <w:top w:val="nil"/>
              <w:left w:val="nil"/>
              <w:bottom w:val="single" w:sz="4" w:space="0" w:color="auto"/>
              <w:right w:val="single" w:sz="4" w:space="0" w:color="auto"/>
            </w:tcBorders>
          </w:tcPr>
          <w:p w14:paraId="58BE69B7" w14:textId="6FEDE119" w:rsidR="00CA60A6" w:rsidRPr="0044366D" w:rsidRDefault="001262CA" w:rsidP="00F46CB6">
            <w:pPr>
              <w:spacing w:after="0"/>
              <w:jc w:val="center"/>
              <w:rPr>
                <w:rFonts w:eastAsia="游ゴシック"/>
                <w:color w:val="000000"/>
              </w:rPr>
            </w:pPr>
            <w:r>
              <w:rPr>
                <w:rFonts w:eastAsia="游ゴシック" w:hint="eastAsia"/>
                <w:color w:val="000000"/>
              </w:rPr>
              <w:t>NLOS</w:t>
            </w:r>
          </w:p>
        </w:tc>
      </w:tr>
      <w:tr w:rsidR="00CA60A6" w:rsidRPr="0044366D" w14:paraId="35388C4B" w14:textId="5244B4ED"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74967C88"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4C34704E" w14:textId="77777777" w:rsidR="00CA60A6" w:rsidRPr="0044366D" w:rsidRDefault="00CA60A6" w:rsidP="0044366D">
            <w:pPr>
              <w:spacing w:after="0"/>
              <w:rPr>
                <w:rFonts w:eastAsia="游ゴシック"/>
                <w:color w:val="000000"/>
              </w:rPr>
            </w:pPr>
            <w:r w:rsidRPr="0044366D">
              <w:rPr>
                <w:rFonts w:eastAsia="游ゴシック"/>
                <w:color w:val="000000"/>
              </w:rPr>
              <w:t>InO CDL-B</w:t>
            </w:r>
          </w:p>
        </w:tc>
        <w:tc>
          <w:tcPr>
            <w:tcW w:w="1900" w:type="dxa"/>
            <w:tcBorders>
              <w:top w:val="nil"/>
              <w:left w:val="nil"/>
              <w:bottom w:val="single" w:sz="4" w:space="0" w:color="auto"/>
              <w:right w:val="single" w:sz="4" w:space="0" w:color="auto"/>
            </w:tcBorders>
            <w:shd w:val="clear" w:color="auto" w:fill="auto"/>
            <w:noWrap/>
            <w:vAlign w:val="center"/>
            <w:hideMark/>
          </w:tcPr>
          <w:p w14:paraId="12C546C4" w14:textId="77777777" w:rsidR="00CA60A6" w:rsidRPr="0044366D" w:rsidRDefault="00CA60A6" w:rsidP="00F46CB6">
            <w:pPr>
              <w:spacing w:after="0"/>
              <w:jc w:val="center"/>
              <w:rPr>
                <w:rFonts w:eastAsia="游ゴシック"/>
                <w:color w:val="000000"/>
              </w:rPr>
            </w:pPr>
            <w:r w:rsidRPr="0044366D">
              <w:rPr>
                <w:rFonts w:eastAsia="游ゴシック"/>
                <w:color w:val="000000"/>
              </w:rPr>
              <w:t>7</w:t>
            </w:r>
          </w:p>
        </w:tc>
        <w:tc>
          <w:tcPr>
            <w:tcW w:w="1389" w:type="dxa"/>
            <w:tcBorders>
              <w:top w:val="nil"/>
              <w:left w:val="nil"/>
              <w:bottom w:val="single" w:sz="4" w:space="0" w:color="auto"/>
              <w:right w:val="single" w:sz="4" w:space="0" w:color="auto"/>
            </w:tcBorders>
          </w:tcPr>
          <w:p w14:paraId="30DDD0D9" w14:textId="39A68B7C" w:rsidR="00CA60A6" w:rsidRPr="0044366D" w:rsidRDefault="001262CA" w:rsidP="00F46CB6">
            <w:pPr>
              <w:spacing w:after="0"/>
              <w:jc w:val="center"/>
              <w:rPr>
                <w:rFonts w:eastAsia="游ゴシック"/>
                <w:color w:val="000000"/>
              </w:rPr>
            </w:pPr>
            <w:r>
              <w:rPr>
                <w:rFonts w:eastAsia="游ゴシック" w:hint="eastAsia"/>
                <w:color w:val="000000"/>
              </w:rPr>
              <w:t>NLOS</w:t>
            </w:r>
          </w:p>
        </w:tc>
      </w:tr>
      <w:tr w:rsidR="00CA60A6" w:rsidRPr="0044366D" w14:paraId="0F5DC4F4" w14:textId="3327DDA4"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556AF0D6"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02A6288C" w14:textId="77777777" w:rsidR="00CA60A6" w:rsidRPr="0044366D" w:rsidRDefault="00CA60A6" w:rsidP="0044366D">
            <w:pPr>
              <w:spacing w:after="0"/>
              <w:rPr>
                <w:rFonts w:eastAsia="游ゴシック"/>
                <w:color w:val="000000"/>
              </w:rPr>
            </w:pPr>
            <w:r w:rsidRPr="0044366D">
              <w:rPr>
                <w:rFonts w:eastAsia="游ゴシック"/>
                <w:color w:val="000000"/>
              </w:rPr>
              <w:t>InO CDL-C</w:t>
            </w:r>
          </w:p>
        </w:tc>
        <w:tc>
          <w:tcPr>
            <w:tcW w:w="1900" w:type="dxa"/>
            <w:tcBorders>
              <w:top w:val="nil"/>
              <w:left w:val="nil"/>
              <w:bottom w:val="single" w:sz="4" w:space="0" w:color="auto"/>
              <w:right w:val="single" w:sz="4" w:space="0" w:color="auto"/>
            </w:tcBorders>
            <w:shd w:val="clear" w:color="auto" w:fill="auto"/>
            <w:noWrap/>
            <w:vAlign w:val="center"/>
            <w:hideMark/>
          </w:tcPr>
          <w:p w14:paraId="3B6E3E6E" w14:textId="77777777" w:rsidR="00CA60A6" w:rsidRPr="0044366D" w:rsidRDefault="00CA60A6" w:rsidP="00F46CB6">
            <w:pPr>
              <w:spacing w:after="0"/>
              <w:jc w:val="center"/>
              <w:rPr>
                <w:rFonts w:eastAsia="游ゴシック"/>
                <w:color w:val="000000"/>
              </w:rPr>
            </w:pPr>
            <w:r w:rsidRPr="0044366D">
              <w:rPr>
                <w:rFonts w:eastAsia="游ゴシック"/>
                <w:color w:val="000000"/>
              </w:rPr>
              <w:t>8</w:t>
            </w:r>
          </w:p>
        </w:tc>
        <w:tc>
          <w:tcPr>
            <w:tcW w:w="1389" w:type="dxa"/>
            <w:tcBorders>
              <w:top w:val="nil"/>
              <w:left w:val="nil"/>
              <w:bottom w:val="single" w:sz="4" w:space="0" w:color="auto"/>
              <w:right w:val="single" w:sz="4" w:space="0" w:color="auto"/>
            </w:tcBorders>
          </w:tcPr>
          <w:p w14:paraId="1B6E9E11" w14:textId="4D4352D7" w:rsidR="00CA60A6" w:rsidRPr="0044366D" w:rsidRDefault="001262CA" w:rsidP="00F46CB6">
            <w:pPr>
              <w:spacing w:after="0"/>
              <w:jc w:val="center"/>
              <w:rPr>
                <w:rFonts w:eastAsia="游ゴシック"/>
                <w:color w:val="000000"/>
              </w:rPr>
            </w:pPr>
            <w:r>
              <w:rPr>
                <w:rFonts w:eastAsia="游ゴシック" w:hint="eastAsia"/>
                <w:color w:val="000000"/>
              </w:rPr>
              <w:t>NLOS</w:t>
            </w:r>
          </w:p>
        </w:tc>
      </w:tr>
      <w:tr w:rsidR="00CA60A6" w:rsidRPr="0044366D" w14:paraId="1667D2C5" w14:textId="0C2991CB"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1B597798"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524DC97A" w14:textId="77777777" w:rsidR="00CA60A6" w:rsidRPr="0044366D" w:rsidRDefault="00CA60A6" w:rsidP="0044366D">
            <w:pPr>
              <w:spacing w:after="0"/>
              <w:rPr>
                <w:rFonts w:eastAsia="游ゴシック"/>
                <w:color w:val="000000"/>
              </w:rPr>
            </w:pPr>
            <w:r w:rsidRPr="0044366D">
              <w:rPr>
                <w:rFonts w:eastAsia="游ゴシック"/>
                <w:color w:val="000000"/>
              </w:rPr>
              <w:t>InO CDL-D</w:t>
            </w:r>
          </w:p>
        </w:tc>
        <w:tc>
          <w:tcPr>
            <w:tcW w:w="1900" w:type="dxa"/>
            <w:tcBorders>
              <w:top w:val="nil"/>
              <w:left w:val="nil"/>
              <w:bottom w:val="single" w:sz="4" w:space="0" w:color="auto"/>
              <w:right w:val="single" w:sz="4" w:space="0" w:color="auto"/>
            </w:tcBorders>
            <w:shd w:val="clear" w:color="auto" w:fill="auto"/>
            <w:noWrap/>
            <w:vAlign w:val="center"/>
            <w:hideMark/>
          </w:tcPr>
          <w:p w14:paraId="0D371D33" w14:textId="77777777" w:rsidR="00CA60A6" w:rsidRPr="0044366D" w:rsidRDefault="00CA60A6" w:rsidP="00F46CB6">
            <w:pPr>
              <w:spacing w:after="0"/>
              <w:jc w:val="center"/>
              <w:rPr>
                <w:rFonts w:eastAsia="游ゴシック"/>
                <w:color w:val="000000"/>
              </w:rPr>
            </w:pPr>
            <w:r w:rsidRPr="0044366D">
              <w:rPr>
                <w:rFonts w:eastAsia="游ゴシック"/>
                <w:color w:val="000000"/>
              </w:rPr>
              <w:t>1</w:t>
            </w:r>
          </w:p>
        </w:tc>
        <w:tc>
          <w:tcPr>
            <w:tcW w:w="1389" w:type="dxa"/>
            <w:tcBorders>
              <w:top w:val="nil"/>
              <w:left w:val="nil"/>
              <w:bottom w:val="single" w:sz="4" w:space="0" w:color="auto"/>
              <w:right w:val="single" w:sz="4" w:space="0" w:color="auto"/>
            </w:tcBorders>
          </w:tcPr>
          <w:p w14:paraId="31CADE22" w14:textId="3AD07387" w:rsidR="00CA60A6" w:rsidRPr="0044366D" w:rsidRDefault="001262CA" w:rsidP="00F46CB6">
            <w:pPr>
              <w:spacing w:after="0"/>
              <w:jc w:val="center"/>
              <w:rPr>
                <w:rFonts w:eastAsia="游ゴシック"/>
                <w:color w:val="000000"/>
              </w:rPr>
            </w:pPr>
            <w:r>
              <w:rPr>
                <w:rFonts w:eastAsia="游ゴシック" w:hint="eastAsia"/>
                <w:color w:val="000000"/>
              </w:rPr>
              <w:t>LOS</w:t>
            </w:r>
          </w:p>
        </w:tc>
      </w:tr>
      <w:tr w:rsidR="00CA60A6" w:rsidRPr="0044366D" w14:paraId="03EA8F69" w14:textId="51E9A12C" w:rsidTr="00330090">
        <w:trPr>
          <w:trHeight w:val="375"/>
          <w:jc w:val="center"/>
        </w:trPr>
        <w:tc>
          <w:tcPr>
            <w:tcW w:w="1080" w:type="dxa"/>
            <w:tcBorders>
              <w:top w:val="nil"/>
              <w:left w:val="single" w:sz="4" w:space="0" w:color="auto"/>
              <w:bottom w:val="nil"/>
              <w:right w:val="single" w:sz="4" w:space="0" w:color="auto"/>
            </w:tcBorders>
            <w:shd w:val="clear" w:color="auto" w:fill="auto"/>
            <w:noWrap/>
            <w:vAlign w:val="center"/>
            <w:hideMark/>
          </w:tcPr>
          <w:p w14:paraId="280D8D9C"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2AFE5C6F" w14:textId="77777777" w:rsidR="00CA60A6" w:rsidRPr="0044366D" w:rsidRDefault="00CA60A6" w:rsidP="0044366D">
            <w:pPr>
              <w:spacing w:after="0"/>
              <w:rPr>
                <w:rFonts w:eastAsia="游ゴシック"/>
                <w:color w:val="000000"/>
              </w:rPr>
            </w:pPr>
            <w:r w:rsidRPr="0044366D">
              <w:rPr>
                <w:rFonts w:eastAsia="游ゴシック"/>
                <w:color w:val="000000"/>
              </w:rPr>
              <w:t>InO CDL-E</w:t>
            </w:r>
          </w:p>
        </w:tc>
        <w:tc>
          <w:tcPr>
            <w:tcW w:w="1900" w:type="dxa"/>
            <w:tcBorders>
              <w:top w:val="nil"/>
              <w:left w:val="nil"/>
              <w:bottom w:val="single" w:sz="4" w:space="0" w:color="auto"/>
              <w:right w:val="single" w:sz="4" w:space="0" w:color="auto"/>
            </w:tcBorders>
            <w:shd w:val="clear" w:color="auto" w:fill="auto"/>
            <w:noWrap/>
            <w:vAlign w:val="center"/>
            <w:hideMark/>
          </w:tcPr>
          <w:p w14:paraId="7B2CE217" w14:textId="77777777" w:rsidR="00CA60A6" w:rsidRPr="0044366D" w:rsidRDefault="00CA60A6" w:rsidP="00F46CB6">
            <w:pPr>
              <w:spacing w:after="0"/>
              <w:jc w:val="center"/>
              <w:rPr>
                <w:rFonts w:eastAsia="游ゴシック"/>
                <w:color w:val="000000"/>
              </w:rPr>
            </w:pPr>
            <w:r w:rsidRPr="0044366D">
              <w:rPr>
                <w:rFonts w:eastAsia="游ゴシック"/>
                <w:color w:val="000000"/>
              </w:rPr>
              <w:t>2</w:t>
            </w:r>
          </w:p>
        </w:tc>
        <w:tc>
          <w:tcPr>
            <w:tcW w:w="1389" w:type="dxa"/>
            <w:tcBorders>
              <w:top w:val="nil"/>
              <w:left w:val="nil"/>
              <w:bottom w:val="single" w:sz="4" w:space="0" w:color="auto"/>
              <w:right w:val="single" w:sz="4" w:space="0" w:color="auto"/>
            </w:tcBorders>
          </w:tcPr>
          <w:p w14:paraId="0AD9096D" w14:textId="7A55D5CA" w:rsidR="00CA60A6" w:rsidRPr="0044366D" w:rsidRDefault="001262CA" w:rsidP="00F46CB6">
            <w:pPr>
              <w:spacing w:after="0"/>
              <w:jc w:val="center"/>
              <w:rPr>
                <w:rFonts w:eastAsia="游ゴシック"/>
                <w:color w:val="000000"/>
              </w:rPr>
            </w:pPr>
            <w:r>
              <w:rPr>
                <w:rFonts w:eastAsia="游ゴシック" w:hint="eastAsia"/>
                <w:color w:val="000000"/>
              </w:rPr>
              <w:t>LOS</w:t>
            </w:r>
          </w:p>
        </w:tc>
      </w:tr>
      <w:tr w:rsidR="00CA60A6" w:rsidRPr="0044366D" w14:paraId="71EAE0AA" w14:textId="55BAF5B4" w:rsidTr="00330090">
        <w:trPr>
          <w:trHeight w:val="37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88C56C8" w14:textId="77777777" w:rsidR="00CA60A6" w:rsidRPr="0044366D" w:rsidRDefault="00CA60A6" w:rsidP="0044366D">
            <w:pPr>
              <w:spacing w:after="0"/>
              <w:rPr>
                <w:rFonts w:eastAsia="游ゴシック"/>
                <w:color w:val="000000"/>
              </w:rPr>
            </w:pPr>
            <w:r w:rsidRPr="0044366D">
              <w:rPr>
                <w:rFonts w:eastAsia="游ゴシック"/>
                <w:color w:val="00000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1AEA13DF" w14:textId="7D760DD0" w:rsidR="00CA60A6" w:rsidRPr="0044366D" w:rsidRDefault="00BD2BC5" w:rsidP="0044366D">
            <w:pPr>
              <w:spacing w:after="0"/>
              <w:rPr>
                <w:rFonts w:eastAsia="游ゴシック"/>
                <w:color w:val="000000"/>
              </w:rPr>
            </w:pPr>
            <w:r>
              <w:rPr>
                <w:rFonts w:eastAsia="游ゴシック"/>
                <w:color w:val="000000"/>
              </w:rPr>
              <w:t xml:space="preserve">Extrapolated/imaginary </w:t>
            </w:r>
            <w:r w:rsidR="00CA60A6" w:rsidRPr="0044366D">
              <w:rPr>
                <w:rFonts w:eastAsia="游ゴシック"/>
                <w:color w:val="000000"/>
              </w:rPr>
              <w:t>3D MPAC</w:t>
            </w:r>
            <w:r>
              <w:rPr>
                <w:rFonts w:eastAsia="游ゴシック"/>
                <w:color w:val="000000"/>
              </w:rPr>
              <w:t xml:space="preserve"> model</w:t>
            </w:r>
          </w:p>
        </w:tc>
        <w:tc>
          <w:tcPr>
            <w:tcW w:w="1900" w:type="dxa"/>
            <w:tcBorders>
              <w:top w:val="nil"/>
              <w:left w:val="nil"/>
              <w:bottom w:val="single" w:sz="4" w:space="0" w:color="auto"/>
              <w:right w:val="single" w:sz="4" w:space="0" w:color="auto"/>
            </w:tcBorders>
            <w:shd w:val="clear" w:color="auto" w:fill="auto"/>
            <w:noWrap/>
            <w:vAlign w:val="center"/>
            <w:hideMark/>
          </w:tcPr>
          <w:p w14:paraId="210903FE" w14:textId="77777777" w:rsidR="00CA60A6" w:rsidRPr="0044366D" w:rsidRDefault="00CA60A6" w:rsidP="00F46CB6">
            <w:pPr>
              <w:spacing w:after="0"/>
              <w:jc w:val="center"/>
              <w:rPr>
                <w:rFonts w:eastAsia="游ゴシック"/>
                <w:color w:val="000000"/>
              </w:rPr>
            </w:pPr>
            <w:r w:rsidRPr="0044366D">
              <w:rPr>
                <w:rFonts w:eastAsia="游ゴシック"/>
                <w:color w:val="000000"/>
              </w:rPr>
              <w:t>6</w:t>
            </w:r>
          </w:p>
        </w:tc>
        <w:tc>
          <w:tcPr>
            <w:tcW w:w="1389" w:type="dxa"/>
            <w:tcBorders>
              <w:top w:val="nil"/>
              <w:left w:val="nil"/>
              <w:bottom w:val="single" w:sz="4" w:space="0" w:color="auto"/>
              <w:right w:val="single" w:sz="4" w:space="0" w:color="auto"/>
            </w:tcBorders>
          </w:tcPr>
          <w:p w14:paraId="0070D5F5" w14:textId="2204BB46" w:rsidR="00CA60A6" w:rsidRPr="0044366D" w:rsidRDefault="001262CA" w:rsidP="00F46CB6">
            <w:pPr>
              <w:spacing w:after="0"/>
              <w:jc w:val="center"/>
              <w:rPr>
                <w:rFonts w:eastAsia="游ゴシック"/>
                <w:color w:val="000000"/>
              </w:rPr>
            </w:pPr>
            <w:r>
              <w:rPr>
                <w:rFonts w:eastAsia="游ゴシック" w:hint="eastAsia"/>
                <w:color w:val="000000"/>
              </w:rPr>
              <w:t>Unknown</w:t>
            </w:r>
          </w:p>
        </w:tc>
      </w:tr>
    </w:tbl>
    <w:p w14:paraId="0701B80E" w14:textId="52D4BADF" w:rsidR="00F51783" w:rsidRDefault="00250388" w:rsidP="00665D3B">
      <w:pPr>
        <w:spacing w:before="120" w:after="120"/>
        <w:rPr>
          <w:rFonts w:eastAsiaTheme="minorEastAsia"/>
          <w:b/>
          <w:bCs/>
          <w:i/>
          <w:iCs/>
          <w:szCs w:val="24"/>
        </w:rPr>
      </w:pPr>
      <w:r w:rsidRPr="00250388">
        <w:rPr>
          <w:rFonts w:eastAsiaTheme="minorEastAsia" w:hint="eastAsia"/>
          <w:b/>
          <w:bCs/>
          <w:i/>
          <w:iCs/>
          <w:szCs w:val="24"/>
        </w:rPr>
        <w:t xml:space="preserve">Observation 2: In a case of NLOS CDL channel model, </w:t>
      </w:r>
      <w:r w:rsidR="007917A6">
        <w:rPr>
          <w:rFonts w:eastAsiaTheme="minorEastAsia"/>
          <w:b/>
          <w:bCs/>
          <w:i/>
          <w:iCs/>
          <w:szCs w:val="24"/>
        </w:rPr>
        <w:t>there are</w:t>
      </w:r>
      <w:r w:rsidRPr="00250388">
        <w:rPr>
          <w:rFonts w:eastAsiaTheme="minorEastAsia" w:hint="eastAsia"/>
          <w:b/>
          <w:bCs/>
          <w:i/>
          <w:iCs/>
          <w:szCs w:val="24"/>
        </w:rPr>
        <w:t xml:space="preserve"> many clusters (</w:t>
      </w:r>
      <w:r w:rsidR="00B263D0">
        <w:rPr>
          <w:rFonts w:eastAsiaTheme="minorEastAsia" w:hint="eastAsia"/>
          <w:b/>
          <w:bCs/>
          <w:i/>
          <w:iCs/>
          <w:szCs w:val="24"/>
        </w:rPr>
        <w:t>angle of arrivals</w:t>
      </w:r>
      <w:r w:rsidRPr="00250388">
        <w:rPr>
          <w:rFonts w:eastAsiaTheme="minorEastAsia" w:hint="eastAsia"/>
          <w:b/>
          <w:bCs/>
          <w:i/>
          <w:iCs/>
          <w:szCs w:val="24"/>
        </w:rPr>
        <w:t>) from 5 to 1</w:t>
      </w:r>
      <w:r w:rsidR="00A609B2">
        <w:rPr>
          <w:rFonts w:eastAsiaTheme="minorEastAsia" w:hint="eastAsia"/>
          <w:b/>
          <w:bCs/>
          <w:i/>
          <w:iCs/>
          <w:szCs w:val="24"/>
        </w:rPr>
        <w:t>0</w:t>
      </w:r>
      <w:r w:rsidR="00722CAE">
        <w:rPr>
          <w:rFonts w:eastAsiaTheme="minorEastAsia" w:hint="eastAsia"/>
          <w:b/>
          <w:bCs/>
          <w:i/>
          <w:iCs/>
          <w:szCs w:val="24"/>
        </w:rPr>
        <w:t xml:space="preserve"> </w:t>
      </w:r>
      <w:r w:rsidR="00BD2BC5">
        <w:rPr>
          <w:rFonts w:eastAsiaTheme="minorEastAsia"/>
          <w:b/>
          <w:bCs/>
          <w:i/>
          <w:iCs/>
          <w:szCs w:val="24"/>
        </w:rPr>
        <w:t xml:space="preserve">cluster groups (requiring from 5 to 10 TE probes) </w:t>
      </w:r>
      <w:r w:rsidR="00722CAE">
        <w:rPr>
          <w:rFonts w:eastAsiaTheme="minorEastAsia" w:hint="eastAsia"/>
          <w:b/>
          <w:bCs/>
          <w:i/>
          <w:iCs/>
          <w:szCs w:val="24"/>
        </w:rPr>
        <w:t xml:space="preserve">even after </w:t>
      </w:r>
      <w:r w:rsidR="008C7F74" w:rsidRPr="00330090">
        <w:rPr>
          <w:rFonts w:eastAsiaTheme="minorEastAsia"/>
          <w:b/>
          <w:bCs/>
          <w:i/>
          <w:iCs/>
          <w:szCs w:val="24"/>
        </w:rPr>
        <w:t>reducing</w:t>
      </w:r>
      <w:r w:rsidR="008564D2">
        <w:rPr>
          <w:rFonts w:eastAsiaTheme="minorEastAsia" w:hint="eastAsia"/>
          <w:b/>
          <w:bCs/>
          <w:i/>
          <w:iCs/>
          <w:szCs w:val="24"/>
          <w:lang w:eastAsia="ja-JP"/>
        </w:rPr>
        <w:t xml:space="preserve"> and grouping</w:t>
      </w:r>
      <w:r w:rsidR="008C7F74">
        <w:rPr>
          <w:rFonts w:eastAsiaTheme="minorEastAsia" w:hint="eastAsia"/>
          <w:b/>
          <w:bCs/>
          <w:i/>
          <w:iCs/>
          <w:szCs w:val="24"/>
        </w:rPr>
        <w:t xml:space="preserve"> </w:t>
      </w:r>
      <w:r w:rsidR="00722CAE">
        <w:rPr>
          <w:rFonts w:eastAsiaTheme="minorEastAsia" w:hint="eastAsia"/>
          <w:b/>
          <w:bCs/>
          <w:i/>
          <w:iCs/>
          <w:szCs w:val="24"/>
        </w:rPr>
        <w:t>them</w:t>
      </w:r>
      <w:r w:rsidRPr="00250388">
        <w:rPr>
          <w:rFonts w:eastAsiaTheme="minorEastAsia" w:hint="eastAsia"/>
          <w:b/>
          <w:bCs/>
          <w:i/>
          <w:iCs/>
          <w:szCs w:val="24"/>
        </w:rPr>
        <w:t xml:space="preserve">. </w:t>
      </w:r>
    </w:p>
    <w:p w14:paraId="7BC23623" w14:textId="00ABA727" w:rsidR="00250388" w:rsidRPr="00250388" w:rsidRDefault="00250388" w:rsidP="00665D3B">
      <w:pPr>
        <w:spacing w:before="120" w:after="120"/>
        <w:rPr>
          <w:rFonts w:eastAsiaTheme="minorEastAsia"/>
          <w:b/>
          <w:bCs/>
          <w:i/>
          <w:iCs/>
          <w:szCs w:val="24"/>
        </w:rPr>
      </w:pPr>
      <w:r>
        <w:rPr>
          <w:rFonts w:eastAsiaTheme="minorEastAsia" w:hint="eastAsia"/>
          <w:b/>
          <w:bCs/>
          <w:i/>
          <w:iCs/>
          <w:szCs w:val="24"/>
        </w:rPr>
        <w:t>Observation 3: In a case of LOS CDL channel model, clusters</w:t>
      </w:r>
      <w:r w:rsidR="007917A6">
        <w:rPr>
          <w:rFonts w:eastAsiaTheme="minorEastAsia"/>
          <w:b/>
          <w:bCs/>
          <w:i/>
          <w:iCs/>
          <w:szCs w:val="24"/>
        </w:rPr>
        <w:t xml:space="preserve"> can be reduced</w:t>
      </w:r>
      <w:r>
        <w:rPr>
          <w:rFonts w:eastAsiaTheme="minorEastAsia" w:hint="eastAsia"/>
          <w:b/>
          <w:bCs/>
          <w:i/>
          <w:iCs/>
          <w:szCs w:val="24"/>
        </w:rPr>
        <w:t xml:space="preserve"> </w:t>
      </w:r>
      <w:r w:rsidR="007917A6">
        <w:rPr>
          <w:rFonts w:eastAsiaTheme="minorEastAsia"/>
          <w:b/>
          <w:bCs/>
          <w:i/>
          <w:iCs/>
          <w:szCs w:val="24"/>
        </w:rPr>
        <w:t>down</w:t>
      </w:r>
      <w:r w:rsidR="007917A6">
        <w:rPr>
          <w:rFonts w:eastAsiaTheme="minorEastAsia" w:hint="eastAsia"/>
          <w:b/>
          <w:bCs/>
          <w:i/>
          <w:iCs/>
          <w:szCs w:val="24"/>
        </w:rPr>
        <w:t xml:space="preserve"> </w:t>
      </w:r>
      <w:r>
        <w:rPr>
          <w:rFonts w:eastAsiaTheme="minorEastAsia" w:hint="eastAsia"/>
          <w:b/>
          <w:bCs/>
          <w:i/>
          <w:iCs/>
          <w:szCs w:val="24"/>
        </w:rPr>
        <w:t>to two</w:t>
      </w:r>
      <w:r w:rsidR="00BD2BC5">
        <w:rPr>
          <w:rFonts w:eastAsiaTheme="minorEastAsia"/>
          <w:b/>
          <w:bCs/>
          <w:i/>
          <w:iCs/>
          <w:szCs w:val="24"/>
        </w:rPr>
        <w:t xml:space="preserve"> cluster groups (requiring two TE probes)</w:t>
      </w:r>
      <w:r>
        <w:rPr>
          <w:rFonts w:eastAsiaTheme="minorEastAsia" w:hint="eastAsia"/>
          <w:b/>
          <w:bCs/>
          <w:i/>
          <w:iCs/>
          <w:szCs w:val="24"/>
        </w:rPr>
        <w:t xml:space="preserve">. </w:t>
      </w:r>
    </w:p>
    <w:p w14:paraId="61E0A013" w14:textId="2DB63549" w:rsidR="00D06EE8" w:rsidRDefault="00AA268F" w:rsidP="00923AC0">
      <w:pPr>
        <w:spacing w:before="120" w:after="120"/>
        <w:ind w:firstLine="284"/>
        <w:rPr>
          <w:rFonts w:eastAsiaTheme="minorEastAsia"/>
          <w:szCs w:val="24"/>
        </w:rPr>
      </w:pPr>
      <w:r>
        <w:rPr>
          <w:rFonts w:eastAsiaTheme="minorEastAsia" w:hint="eastAsia"/>
          <w:szCs w:val="24"/>
        </w:rPr>
        <w:t xml:space="preserve">When </w:t>
      </w:r>
      <w:r w:rsidR="007917A6">
        <w:rPr>
          <w:rFonts w:eastAsiaTheme="minorEastAsia"/>
          <w:szCs w:val="24"/>
        </w:rPr>
        <w:t>considering</w:t>
      </w:r>
      <w:r>
        <w:rPr>
          <w:rFonts w:eastAsiaTheme="minorEastAsia" w:hint="eastAsia"/>
          <w:szCs w:val="24"/>
        </w:rPr>
        <w:t xml:space="preserve"> test system configurations which cover all those </w:t>
      </w:r>
      <w:r w:rsidR="000F673E">
        <w:rPr>
          <w:rFonts w:eastAsiaTheme="minorEastAsia" w:hint="eastAsia"/>
          <w:szCs w:val="24"/>
        </w:rPr>
        <w:t>angle</w:t>
      </w:r>
      <w:r w:rsidR="0038169A">
        <w:rPr>
          <w:rFonts w:eastAsiaTheme="minorEastAsia"/>
          <w:szCs w:val="24"/>
        </w:rPr>
        <w:t>s</w:t>
      </w:r>
      <w:r w:rsidR="000F673E">
        <w:rPr>
          <w:rFonts w:eastAsiaTheme="minorEastAsia" w:hint="eastAsia"/>
          <w:szCs w:val="24"/>
        </w:rPr>
        <w:t xml:space="preserve"> of arrivals</w:t>
      </w:r>
      <w:r>
        <w:rPr>
          <w:rFonts w:eastAsiaTheme="minorEastAsia" w:hint="eastAsia"/>
          <w:szCs w:val="24"/>
        </w:rPr>
        <w:t xml:space="preserve">, </w:t>
      </w:r>
      <w:r w:rsidR="00A6077E">
        <w:rPr>
          <w:rFonts w:eastAsiaTheme="minorEastAsia" w:hint="eastAsia"/>
          <w:szCs w:val="24"/>
        </w:rPr>
        <w:t>we found</w:t>
      </w:r>
      <w:r w:rsidR="00130A6F">
        <w:rPr>
          <w:rFonts w:eastAsiaTheme="minorEastAsia" w:hint="eastAsia"/>
          <w:szCs w:val="24"/>
        </w:rPr>
        <w:t xml:space="preserve"> multiple concerns</w:t>
      </w:r>
      <w:r w:rsidR="00A6077E">
        <w:rPr>
          <w:rFonts w:eastAsiaTheme="minorEastAsia" w:hint="eastAsia"/>
          <w:szCs w:val="24"/>
        </w:rPr>
        <w:t>.</w:t>
      </w:r>
      <w:r w:rsidR="00D8725E">
        <w:rPr>
          <w:rFonts w:eastAsiaTheme="minorEastAsia" w:hint="eastAsia"/>
          <w:szCs w:val="24"/>
        </w:rPr>
        <w:t xml:space="preserve"> </w:t>
      </w:r>
      <w:r w:rsidR="007917A6">
        <w:rPr>
          <w:rFonts w:eastAsiaTheme="minorEastAsia" w:hint="eastAsia"/>
          <w:szCs w:val="24"/>
        </w:rPr>
        <w:t>We</w:t>
      </w:r>
      <w:r w:rsidR="007917A6">
        <w:rPr>
          <w:rFonts w:eastAsiaTheme="minorEastAsia"/>
          <w:szCs w:val="24"/>
        </w:rPr>
        <w:t xml:space="preserve"> would</w:t>
      </w:r>
      <w:r w:rsidR="007917A6">
        <w:rPr>
          <w:rFonts w:eastAsiaTheme="minorEastAsia" w:hint="eastAsia"/>
          <w:szCs w:val="24"/>
        </w:rPr>
        <w:t xml:space="preserve"> </w:t>
      </w:r>
      <w:r w:rsidR="0034043B">
        <w:rPr>
          <w:rFonts w:eastAsiaTheme="minorEastAsia" w:hint="eastAsia"/>
          <w:szCs w:val="24"/>
        </w:rPr>
        <w:t xml:space="preserve">like to explain them one by one from </w:t>
      </w:r>
      <w:r w:rsidR="00FC0FDA">
        <w:rPr>
          <w:rFonts w:eastAsiaTheme="minorEastAsia" w:hint="eastAsia"/>
          <w:szCs w:val="24"/>
        </w:rPr>
        <w:t xml:space="preserve">the </w:t>
      </w:r>
      <w:r w:rsidR="0034043B">
        <w:rPr>
          <w:rFonts w:eastAsiaTheme="minorEastAsia" w:hint="eastAsia"/>
          <w:szCs w:val="24"/>
        </w:rPr>
        <w:t>next c</w:t>
      </w:r>
      <w:r w:rsidR="00D06EE8">
        <w:rPr>
          <w:rFonts w:eastAsiaTheme="minorEastAsia" w:hint="eastAsia"/>
          <w:szCs w:val="24"/>
        </w:rPr>
        <w:t>lause.</w:t>
      </w:r>
    </w:p>
    <w:p w14:paraId="5907D82B" w14:textId="77777777" w:rsidR="00D06EE8" w:rsidRPr="00FC0FDA" w:rsidRDefault="00D06EE8" w:rsidP="00250388">
      <w:pPr>
        <w:spacing w:before="120" w:after="120"/>
        <w:rPr>
          <w:rFonts w:eastAsiaTheme="minorEastAsia"/>
          <w:szCs w:val="24"/>
        </w:rPr>
      </w:pPr>
    </w:p>
    <w:p w14:paraId="570B752C" w14:textId="2532F143" w:rsidR="009C167A" w:rsidRPr="00FC0FDA" w:rsidRDefault="00FC0FDA" w:rsidP="00250388">
      <w:pPr>
        <w:spacing w:before="120" w:after="120"/>
        <w:rPr>
          <w:rFonts w:eastAsiaTheme="minorEastAsia"/>
          <w:b/>
          <w:bCs/>
          <w:szCs w:val="24"/>
        </w:rPr>
      </w:pPr>
      <w:r w:rsidRPr="00FC0FDA">
        <w:rPr>
          <w:rFonts w:eastAsiaTheme="minorEastAsia" w:hint="eastAsia"/>
          <w:b/>
          <w:bCs/>
          <w:szCs w:val="24"/>
        </w:rPr>
        <w:t>2.2</w:t>
      </w:r>
      <w:r w:rsidR="00130A6F" w:rsidRPr="00FC0FDA">
        <w:rPr>
          <w:rFonts w:eastAsiaTheme="minorEastAsia" w:hint="eastAsia"/>
          <w:b/>
          <w:bCs/>
          <w:szCs w:val="24"/>
        </w:rPr>
        <w:t xml:space="preserve"> </w:t>
      </w:r>
      <w:r w:rsidR="007F2B81">
        <w:rPr>
          <w:rFonts w:eastAsiaTheme="minorEastAsia" w:hint="eastAsia"/>
          <w:b/>
          <w:bCs/>
          <w:szCs w:val="24"/>
        </w:rPr>
        <w:t>Test system comple</w:t>
      </w:r>
      <w:r w:rsidR="005C5ECE">
        <w:rPr>
          <w:rFonts w:eastAsiaTheme="minorEastAsia" w:hint="eastAsia"/>
          <w:b/>
          <w:bCs/>
          <w:szCs w:val="24"/>
        </w:rPr>
        <w:t>xity</w:t>
      </w:r>
      <w:r w:rsidR="00AA268F" w:rsidRPr="00FC0FDA">
        <w:rPr>
          <w:rFonts w:eastAsiaTheme="minorEastAsia" w:hint="eastAsia"/>
          <w:b/>
          <w:bCs/>
          <w:szCs w:val="24"/>
        </w:rPr>
        <w:t xml:space="preserve"> </w:t>
      </w:r>
    </w:p>
    <w:p w14:paraId="4BE854E3" w14:textId="6B12B667" w:rsidR="00627A64" w:rsidRDefault="005C5ECE" w:rsidP="00923AC0">
      <w:pPr>
        <w:spacing w:before="120" w:after="120"/>
        <w:ind w:firstLine="284"/>
        <w:rPr>
          <w:rFonts w:eastAsiaTheme="minorEastAsia"/>
          <w:szCs w:val="24"/>
        </w:rPr>
      </w:pPr>
      <w:r>
        <w:rPr>
          <w:rFonts w:eastAsiaTheme="minorEastAsia" w:hint="eastAsia"/>
          <w:szCs w:val="24"/>
        </w:rPr>
        <w:t>As shown in the table 2.1-1 above,</w:t>
      </w:r>
      <w:r w:rsidR="00416934">
        <w:rPr>
          <w:rFonts w:eastAsiaTheme="minorEastAsia" w:hint="eastAsia"/>
          <w:szCs w:val="24"/>
        </w:rPr>
        <w:t xml:space="preserve"> </w:t>
      </w:r>
      <w:r w:rsidR="00883B08">
        <w:rPr>
          <w:rFonts w:eastAsiaTheme="minorEastAsia"/>
          <w:szCs w:val="24"/>
        </w:rPr>
        <w:t>the</w:t>
      </w:r>
      <w:r w:rsidR="00883B08">
        <w:rPr>
          <w:rFonts w:eastAsiaTheme="minorEastAsia" w:hint="eastAsia"/>
          <w:szCs w:val="24"/>
        </w:rPr>
        <w:t xml:space="preserve"> </w:t>
      </w:r>
      <w:r w:rsidR="00416934">
        <w:rPr>
          <w:rFonts w:eastAsiaTheme="minorEastAsia" w:hint="eastAsia"/>
          <w:szCs w:val="24"/>
        </w:rPr>
        <w:t xml:space="preserve">total number </w:t>
      </w:r>
      <w:r w:rsidR="000E3275">
        <w:rPr>
          <w:rFonts w:eastAsiaTheme="minorEastAsia" w:hint="eastAsia"/>
          <w:szCs w:val="24"/>
        </w:rPr>
        <w:t xml:space="preserve">of </w:t>
      </w:r>
      <w:r w:rsidR="00416934">
        <w:rPr>
          <w:rFonts w:eastAsiaTheme="minorEastAsia" w:hint="eastAsia"/>
          <w:szCs w:val="24"/>
        </w:rPr>
        <w:t>clusters (</w:t>
      </w:r>
      <w:r w:rsidR="001E1331">
        <w:rPr>
          <w:rFonts w:eastAsiaTheme="minorEastAsia" w:hint="eastAsia"/>
          <w:szCs w:val="24"/>
        </w:rPr>
        <w:t>angle of arrivals</w:t>
      </w:r>
      <w:r w:rsidR="00416934">
        <w:rPr>
          <w:rFonts w:eastAsiaTheme="minorEastAsia" w:hint="eastAsia"/>
          <w:szCs w:val="24"/>
        </w:rPr>
        <w:t xml:space="preserve">) are ranging from 5 to 10. </w:t>
      </w:r>
      <w:r w:rsidR="00746AC3">
        <w:rPr>
          <w:rFonts w:eastAsiaTheme="minorEastAsia" w:hint="eastAsia"/>
          <w:szCs w:val="24"/>
        </w:rPr>
        <w:t>Considering</w:t>
      </w:r>
      <w:r w:rsidR="003E7F72">
        <w:rPr>
          <w:rFonts w:eastAsiaTheme="minorEastAsia" w:hint="eastAsia"/>
          <w:szCs w:val="24"/>
        </w:rPr>
        <w:t xml:space="preserve"> our current test </w:t>
      </w:r>
      <w:r w:rsidR="00A53158">
        <w:rPr>
          <w:rFonts w:eastAsiaTheme="minorEastAsia" w:hint="eastAsia"/>
          <w:szCs w:val="24"/>
        </w:rPr>
        <w:t>equipment</w:t>
      </w:r>
      <w:r w:rsidR="00337193">
        <w:rPr>
          <w:rFonts w:eastAsiaTheme="minorEastAsia" w:hint="eastAsia"/>
          <w:szCs w:val="24"/>
        </w:rPr>
        <w:t xml:space="preserve"> </w:t>
      </w:r>
      <w:r w:rsidR="003B1723">
        <w:rPr>
          <w:rFonts w:eastAsiaTheme="minorEastAsia"/>
          <w:szCs w:val="24"/>
        </w:rPr>
        <w:t>with its limited number of</w:t>
      </w:r>
      <w:r w:rsidR="00D03C8B">
        <w:rPr>
          <w:rFonts w:eastAsiaTheme="minorEastAsia" w:hint="eastAsia"/>
          <w:szCs w:val="24"/>
        </w:rPr>
        <w:t xml:space="preserve"> antenna ports, </w:t>
      </w:r>
      <w:r w:rsidR="00AC25FE">
        <w:rPr>
          <w:rFonts w:eastAsiaTheme="minorEastAsia" w:hint="eastAsia"/>
          <w:szCs w:val="24"/>
        </w:rPr>
        <w:t xml:space="preserve">there </w:t>
      </w:r>
      <w:r w:rsidR="00627A64">
        <w:rPr>
          <w:rFonts w:eastAsiaTheme="minorEastAsia" w:hint="eastAsia"/>
          <w:szCs w:val="24"/>
        </w:rPr>
        <w:t xml:space="preserve">are </w:t>
      </w:r>
      <w:r w:rsidR="003B1723">
        <w:rPr>
          <w:rFonts w:eastAsiaTheme="minorEastAsia"/>
          <w:szCs w:val="24"/>
        </w:rPr>
        <w:t xml:space="preserve">the </w:t>
      </w:r>
      <w:r w:rsidR="002257DE">
        <w:rPr>
          <w:rFonts w:eastAsiaTheme="minorEastAsia" w:hint="eastAsia"/>
          <w:szCs w:val="24"/>
        </w:rPr>
        <w:t xml:space="preserve">following </w:t>
      </w:r>
      <w:r w:rsidR="00627A64">
        <w:rPr>
          <w:rFonts w:eastAsiaTheme="minorEastAsia" w:hint="eastAsia"/>
          <w:szCs w:val="24"/>
        </w:rPr>
        <w:t>concerns.</w:t>
      </w:r>
    </w:p>
    <w:p w14:paraId="0EEC6F71" w14:textId="2F87C712" w:rsidR="00627A64" w:rsidRDefault="00D03C8B" w:rsidP="00627A64">
      <w:pPr>
        <w:pStyle w:val="afff3"/>
        <w:numPr>
          <w:ilvl w:val="0"/>
          <w:numId w:val="32"/>
        </w:numPr>
        <w:spacing w:before="120" w:after="120"/>
        <w:ind w:leftChars="0"/>
        <w:rPr>
          <w:rFonts w:eastAsiaTheme="minorEastAsia"/>
          <w:szCs w:val="24"/>
        </w:rPr>
      </w:pPr>
      <w:r w:rsidRPr="00627A64">
        <w:rPr>
          <w:rFonts w:eastAsiaTheme="minorEastAsia" w:hint="eastAsia"/>
          <w:szCs w:val="24"/>
        </w:rPr>
        <w:t xml:space="preserve">multiple system simulators, fading simulators with </w:t>
      </w:r>
      <w:r w:rsidR="00452B57" w:rsidRPr="00627A64">
        <w:rPr>
          <w:rFonts w:eastAsiaTheme="minorEastAsia" w:hint="eastAsia"/>
          <w:szCs w:val="24"/>
        </w:rPr>
        <w:t>millimet</w:t>
      </w:r>
      <w:r w:rsidR="00D3091F" w:rsidRPr="00627A64">
        <w:rPr>
          <w:rFonts w:eastAsiaTheme="minorEastAsia" w:hint="eastAsia"/>
          <w:szCs w:val="24"/>
        </w:rPr>
        <w:t>r</w:t>
      </w:r>
      <w:r w:rsidR="00452B57" w:rsidRPr="00627A64">
        <w:rPr>
          <w:rFonts w:eastAsiaTheme="minorEastAsia" w:hint="eastAsia"/>
          <w:szCs w:val="24"/>
        </w:rPr>
        <w:t xml:space="preserve">e wave converters per </w:t>
      </w:r>
      <w:r w:rsidR="001E1331" w:rsidRPr="00627A64">
        <w:rPr>
          <w:rFonts w:eastAsiaTheme="minorEastAsia" w:hint="eastAsia"/>
          <w:szCs w:val="24"/>
        </w:rPr>
        <w:t>angle of arrival</w:t>
      </w:r>
      <w:r w:rsidR="003F2D23" w:rsidRPr="00627A64">
        <w:rPr>
          <w:rFonts w:eastAsiaTheme="minorEastAsia" w:hint="eastAsia"/>
          <w:szCs w:val="24"/>
        </w:rPr>
        <w:t xml:space="preserve"> </w:t>
      </w:r>
      <w:r w:rsidR="00014C05" w:rsidRPr="00627A64">
        <w:rPr>
          <w:rFonts w:eastAsiaTheme="minorEastAsia" w:hint="eastAsia"/>
          <w:szCs w:val="24"/>
        </w:rPr>
        <w:t>are</w:t>
      </w:r>
      <w:r w:rsidR="003F2D23" w:rsidRPr="00627A64">
        <w:rPr>
          <w:rFonts w:eastAsiaTheme="minorEastAsia" w:hint="eastAsia"/>
          <w:szCs w:val="24"/>
        </w:rPr>
        <w:t xml:space="preserve"> required to support </w:t>
      </w:r>
      <w:r w:rsidR="00E71F79">
        <w:rPr>
          <w:rFonts w:eastAsiaTheme="minorEastAsia" w:hint="eastAsia"/>
          <w:szCs w:val="24"/>
        </w:rPr>
        <w:t>all</w:t>
      </w:r>
      <w:r w:rsidR="003F2D23" w:rsidRPr="00627A64">
        <w:rPr>
          <w:rFonts w:eastAsiaTheme="minorEastAsia" w:hint="eastAsia"/>
          <w:szCs w:val="24"/>
        </w:rPr>
        <w:t xml:space="preserve"> clusters</w:t>
      </w:r>
    </w:p>
    <w:p w14:paraId="487ED8D6" w14:textId="76387F1A" w:rsidR="001E671B" w:rsidRDefault="002A4237" w:rsidP="00627A64">
      <w:pPr>
        <w:pStyle w:val="afff3"/>
        <w:numPr>
          <w:ilvl w:val="0"/>
          <w:numId w:val="32"/>
        </w:numPr>
        <w:spacing w:before="120" w:after="120"/>
        <w:ind w:leftChars="0"/>
        <w:rPr>
          <w:rFonts w:eastAsiaTheme="minorEastAsia"/>
          <w:szCs w:val="24"/>
        </w:rPr>
      </w:pPr>
      <w:r>
        <w:rPr>
          <w:rFonts w:eastAsiaTheme="minorEastAsia" w:hint="eastAsia"/>
          <w:szCs w:val="24"/>
        </w:rPr>
        <w:t xml:space="preserve">the system would not be </w:t>
      </w:r>
      <w:r w:rsidR="00CB54B3" w:rsidRPr="00627A64">
        <w:rPr>
          <w:rFonts w:eastAsiaTheme="minorEastAsia" w:hint="eastAsia"/>
          <w:szCs w:val="24"/>
        </w:rPr>
        <w:t>practical from system complexity</w:t>
      </w:r>
      <w:r w:rsidR="004D17E3" w:rsidRPr="00627A64">
        <w:rPr>
          <w:rFonts w:eastAsiaTheme="minorEastAsia" w:hint="eastAsia"/>
          <w:szCs w:val="24"/>
        </w:rPr>
        <w:t xml:space="preserve">, </w:t>
      </w:r>
      <w:r w:rsidR="00CB54B3" w:rsidRPr="00627A64">
        <w:rPr>
          <w:rFonts w:eastAsiaTheme="minorEastAsia" w:hint="eastAsia"/>
          <w:szCs w:val="24"/>
        </w:rPr>
        <w:t>costs</w:t>
      </w:r>
      <w:r w:rsidR="004D17E3" w:rsidRPr="00627A64">
        <w:rPr>
          <w:rFonts w:eastAsiaTheme="minorEastAsia" w:hint="eastAsia"/>
          <w:szCs w:val="24"/>
        </w:rPr>
        <w:t xml:space="preserve"> and a power </w:t>
      </w:r>
      <w:r w:rsidR="0065650B" w:rsidRPr="00627A64">
        <w:rPr>
          <w:rFonts w:eastAsiaTheme="minorEastAsia" w:hint="eastAsia"/>
          <w:szCs w:val="24"/>
        </w:rPr>
        <w:t>consumption</w:t>
      </w:r>
      <w:r w:rsidR="004D17E3" w:rsidRPr="00627A64">
        <w:rPr>
          <w:rFonts w:eastAsiaTheme="minorEastAsia" w:hint="eastAsia"/>
          <w:szCs w:val="24"/>
        </w:rPr>
        <w:t xml:space="preserve"> </w:t>
      </w:r>
      <w:r w:rsidR="003B1723">
        <w:rPr>
          <w:rFonts w:eastAsiaTheme="minorEastAsia"/>
          <w:szCs w:val="24"/>
        </w:rPr>
        <w:t xml:space="preserve">point of views </w:t>
      </w:r>
      <w:r w:rsidR="004D17E3" w:rsidRPr="00627A64">
        <w:rPr>
          <w:rFonts w:eastAsiaTheme="minorEastAsia" w:hint="eastAsia"/>
          <w:szCs w:val="24"/>
        </w:rPr>
        <w:t>in a laboratory</w:t>
      </w:r>
      <w:r w:rsidR="0065650B" w:rsidRPr="00627A64">
        <w:rPr>
          <w:rFonts w:eastAsiaTheme="minorEastAsia" w:hint="eastAsia"/>
          <w:szCs w:val="24"/>
        </w:rPr>
        <w:t>.</w:t>
      </w:r>
    </w:p>
    <w:p w14:paraId="3042FC70" w14:textId="58D100C8" w:rsidR="00250388" w:rsidRPr="00627A64" w:rsidRDefault="003B1723" w:rsidP="00330090">
      <w:pPr>
        <w:pStyle w:val="afff3"/>
        <w:numPr>
          <w:ilvl w:val="0"/>
          <w:numId w:val="32"/>
        </w:numPr>
        <w:spacing w:before="120" w:after="120"/>
        <w:ind w:leftChars="0"/>
        <w:rPr>
          <w:rFonts w:eastAsiaTheme="minorEastAsia"/>
          <w:szCs w:val="24"/>
        </w:rPr>
      </w:pPr>
      <w:r>
        <w:rPr>
          <w:rFonts w:eastAsiaTheme="minorEastAsia"/>
          <w:szCs w:val="24"/>
        </w:rPr>
        <w:t xml:space="preserve">it </w:t>
      </w:r>
      <w:r w:rsidR="00285114" w:rsidRPr="00627A64">
        <w:rPr>
          <w:rFonts w:eastAsiaTheme="minorEastAsia" w:hint="eastAsia"/>
          <w:szCs w:val="24"/>
        </w:rPr>
        <w:t xml:space="preserve">should also </w:t>
      </w:r>
      <w:r>
        <w:rPr>
          <w:rFonts w:eastAsiaTheme="minorEastAsia"/>
          <w:szCs w:val="24"/>
        </w:rPr>
        <w:t xml:space="preserve">be </w:t>
      </w:r>
      <w:r w:rsidR="00285114" w:rsidRPr="00627A64">
        <w:rPr>
          <w:rFonts w:eastAsiaTheme="minorEastAsia" w:hint="eastAsia"/>
          <w:szCs w:val="24"/>
        </w:rPr>
        <w:t>remember</w:t>
      </w:r>
      <w:r>
        <w:rPr>
          <w:rFonts w:eastAsiaTheme="minorEastAsia"/>
          <w:szCs w:val="24"/>
        </w:rPr>
        <w:t>ed</w:t>
      </w:r>
      <w:r w:rsidR="00285114" w:rsidRPr="00627A64">
        <w:rPr>
          <w:rFonts w:eastAsiaTheme="minorEastAsia" w:hint="eastAsia"/>
          <w:szCs w:val="24"/>
        </w:rPr>
        <w:t xml:space="preserve"> that each test probe per cluster (</w:t>
      </w:r>
      <w:r w:rsidR="004A52FB" w:rsidRPr="00627A64">
        <w:rPr>
          <w:rFonts w:eastAsiaTheme="minorEastAsia" w:hint="eastAsia"/>
          <w:szCs w:val="24"/>
        </w:rPr>
        <w:t>angle of arrival</w:t>
      </w:r>
      <w:r w:rsidR="00285114" w:rsidRPr="00627A64">
        <w:rPr>
          <w:rFonts w:eastAsiaTheme="minorEastAsia" w:hint="eastAsia"/>
          <w:szCs w:val="24"/>
        </w:rPr>
        <w:t>) needs to have two polarizations</w:t>
      </w:r>
      <w:r w:rsidR="006508A4" w:rsidRPr="00627A64">
        <w:rPr>
          <w:rFonts w:eastAsiaTheme="minorEastAsia" w:hint="eastAsia"/>
          <w:szCs w:val="24"/>
        </w:rPr>
        <w:t>.</w:t>
      </w:r>
    </w:p>
    <w:p w14:paraId="6B988FB2" w14:textId="00AAE112" w:rsidR="00250388" w:rsidRDefault="009B3505" w:rsidP="00250388">
      <w:pPr>
        <w:spacing w:before="120" w:after="120"/>
        <w:rPr>
          <w:rFonts w:eastAsiaTheme="minorEastAsia"/>
          <w:b/>
          <w:bCs/>
          <w:i/>
          <w:iCs/>
          <w:szCs w:val="24"/>
        </w:rPr>
      </w:pPr>
      <w:r w:rsidRPr="009B3505">
        <w:rPr>
          <w:rFonts w:eastAsiaTheme="minorEastAsia" w:hint="eastAsia"/>
          <w:b/>
          <w:bCs/>
          <w:i/>
          <w:iCs/>
          <w:szCs w:val="24"/>
        </w:rPr>
        <w:lastRenderedPageBreak/>
        <w:t xml:space="preserve">Observation 4: </w:t>
      </w:r>
      <w:r w:rsidR="003B1723">
        <w:rPr>
          <w:rFonts w:eastAsiaTheme="minorEastAsia"/>
          <w:b/>
          <w:bCs/>
          <w:i/>
          <w:iCs/>
          <w:szCs w:val="24"/>
        </w:rPr>
        <w:t>T</w:t>
      </w:r>
      <w:r w:rsidR="008F2940" w:rsidRPr="008F2940">
        <w:rPr>
          <w:rFonts w:eastAsiaTheme="minorEastAsia"/>
          <w:b/>
          <w:bCs/>
          <w:i/>
          <w:iCs/>
          <w:szCs w:val="24"/>
        </w:rPr>
        <w:t xml:space="preserve">he number of clusters </w:t>
      </w:r>
      <w:r w:rsidR="003B1723">
        <w:rPr>
          <w:rFonts w:eastAsiaTheme="minorEastAsia"/>
          <w:b/>
          <w:bCs/>
          <w:i/>
          <w:iCs/>
          <w:szCs w:val="24"/>
        </w:rPr>
        <w:t xml:space="preserve">must be minimized </w:t>
      </w:r>
      <w:r w:rsidR="008F2940" w:rsidRPr="008F2940">
        <w:rPr>
          <w:rFonts w:eastAsiaTheme="minorEastAsia"/>
          <w:b/>
          <w:bCs/>
          <w:i/>
          <w:iCs/>
          <w:szCs w:val="24"/>
        </w:rPr>
        <w:t xml:space="preserve">as </w:t>
      </w:r>
      <w:r w:rsidR="009019E7">
        <w:rPr>
          <w:rFonts w:eastAsiaTheme="minorEastAsia" w:hint="eastAsia"/>
          <w:b/>
          <w:bCs/>
          <w:i/>
          <w:iCs/>
          <w:szCs w:val="24"/>
        </w:rPr>
        <w:t>much</w:t>
      </w:r>
      <w:r w:rsidR="008F2940" w:rsidRPr="008F2940">
        <w:rPr>
          <w:rFonts w:eastAsiaTheme="minorEastAsia"/>
          <w:b/>
          <w:bCs/>
          <w:i/>
          <w:iCs/>
          <w:szCs w:val="24"/>
        </w:rPr>
        <w:t xml:space="preserve"> as possible to avoid </w:t>
      </w:r>
      <w:r w:rsidR="00EB44ED">
        <w:rPr>
          <w:rFonts w:eastAsiaTheme="minorEastAsia"/>
          <w:b/>
          <w:bCs/>
          <w:i/>
          <w:iCs/>
          <w:szCs w:val="24"/>
        </w:rPr>
        <w:t>an overly</w:t>
      </w:r>
      <w:r w:rsidR="008F2940" w:rsidRPr="008F2940">
        <w:rPr>
          <w:rFonts w:eastAsiaTheme="minorEastAsia"/>
          <w:b/>
          <w:bCs/>
          <w:i/>
          <w:iCs/>
          <w:szCs w:val="24"/>
        </w:rPr>
        <w:t xml:space="preserve"> complex test system</w:t>
      </w:r>
      <w:r w:rsidR="003B1723">
        <w:rPr>
          <w:rFonts w:eastAsiaTheme="minorEastAsia"/>
          <w:b/>
          <w:bCs/>
          <w:i/>
          <w:iCs/>
          <w:szCs w:val="24"/>
        </w:rPr>
        <w:t xml:space="preserve"> </w:t>
      </w:r>
      <w:r w:rsidR="00EB44ED">
        <w:rPr>
          <w:rFonts w:eastAsiaTheme="minorEastAsia"/>
          <w:b/>
          <w:bCs/>
          <w:i/>
          <w:iCs/>
          <w:szCs w:val="24"/>
        </w:rPr>
        <w:t xml:space="preserve">with its </w:t>
      </w:r>
      <w:r w:rsidR="003B1723">
        <w:rPr>
          <w:rFonts w:eastAsiaTheme="minorEastAsia"/>
          <w:b/>
          <w:bCs/>
          <w:i/>
          <w:iCs/>
          <w:szCs w:val="24"/>
        </w:rPr>
        <w:t>associated</w:t>
      </w:r>
      <w:r w:rsidR="00EB44ED">
        <w:rPr>
          <w:rFonts w:eastAsiaTheme="minorEastAsia"/>
          <w:b/>
          <w:bCs/>
          <w:i/>
          <w:iCs/>
          <w:szCs w:val="24"/>
        </w:rPr>
        <w:t xml:space="preserve"> drawbacks</w:t>
      </w:r>
      <w:r w:rsidR="008F2940" w:rsidRPr="008F2940">
        <w:rPr>
          <w:rFonts w:eastAsiaTheme="minorEastAsia"/>
          <w:b/>
          <w:bCs/>
          <w:i/>
          <w:iCs/>
          <w:szCs w:val="24"/>
        </w:rPr>
        <w:t>.</w:t>
      </w:r>
    </w:p>
    <w:p w14:paraId="086083D6" w14:textId="0BF51AC3" w:rsidR="006508A4" w:rsidRPr="009B3505" w:rsidRDefault="006508A4" w:rsidP="00250388">
      <w:pPr>
        <w:spacing w:before="120" w:after="120"/>
        <w:rPr>
          <w:rFonts w:eastAsiaTheme="minorEastAsia"/>
          <w:b/>
          <w:bCs/>
          <w:i/>
          <w:iCs/>
          <w:szCs w:val="24"/>
        </w:rPr>
      </w:pPr>
      <w:r>
        <w:rPr>
          <w:rFonts w:eastAsiaTheme="minorEastAsia" w:hint="eastAsia"/>
          <w:b/>
          <w:bCs/>
          <w:i/>
          <w:iCs/>
          <w:szCs w:val="24"/>
        </w:rPr>
        <w:t xml:space="preserve">Observation 5: </w:t>
      </w:r>
      <w:r w:rsidR="00EB44ED">
        <w:rPr>
          <w:rFonts w:eastAsiaTheme="minorEastAsia"/>
          <w:b/>
          <w:bCs/>
          <w:i/>
          <w:iCs/>
          <w:szCs w:val="24"/>
        </w:rPr>
        <w:t>It must be noted that</w:t>
      </w:r>
      <w:r w:rsidR="001731D3">
        <w:rPr>
          <w:rFonts w:eastAsiaTheme="minorEastAsia" w:hint="eastAsia"/>
          <w:b/>
          <w:bCs/>
          <w:i/>
          <w:iCs/>
          <w:szCs w:val="24"/>
        </w:rPr>
        <w:t xml:space="preserve"> </w:t>
      </w:r>
      <w:r w:rsidR="00EB44ED">
        <w:rPr>
          <w:rFonts w:eastAsiaTheme="minorEastAsia" w:hint="eastAsia"/>
          <w:b/>
          <w:bCs/>
          <w:i/>
          <w:iCs/>
          <w:szCs w:val="24"/>
        </w:rPr>
        <w:t xml:space="preserve">two polarizations </w:t>
      </w:r>
      <w:r w:rsidR="00EB44ED">
        <w:rPr>
          <w:rFonts w:eastAsiaTheme="minorEastAsia"/>
          <w:b/>
          <w:bCs/>
          <w:i/>
          <w:iCs/>
          <w:szCs w:val="24"/>
        </w:rPr>
        <w:t xml:space="preserve">are needed for </w:t>
      </w:r>
      <w:r w:rsidR="001731D3">
        <w:rPr>
          <w:rFonts w:eastAsiaTheme="minorEastAsia" w:hint="eastAsia"/>
          <w:b/>
          <w:bCs/>
          <w:i/>
          <w:iCs/>
          <w:szCs w:val="24"/>
        </w:rPr>
        <w:t>each test probe per cluster.</w:t>
      </w:r>
    </w:p>
    <w:p w14:paraId="405B7652" w14:textId="77777777" w:rsidR="009B3505" w:rsidRPr="001731D3" w:rsidRDefault="009B3505" w:rsidP="00250388">
      <w:pPr>
        <w:spacing w:before="120" w:after="120"/>
        <w:rPr>
          <w:rFonts w:eastAsiaTheme="minorEastAsia"/>
          <w:szCs w:val="24"/>
        </w:rPr>
      </w:pPr>
    </w:p>
    <w:p w14:paraId="1DAA69BE" w14:textId="145B87DE" w:rsidR="00250388" w:rsidRPr="002A4590" w:rsidRDefault="002A4590" w:rsidP="00250388">
      <w:pPr>
        <w:spacing w:before="120" w:after="120"/>
        <w:rPr>
          <w:rFonts w:eastAsiaTheme="minorEastAsia"/>
          <w:b/>
          <w:bCs/>
          <w:szCs w:val="24"/>
        </w:rPr>
      </w:pPr>
      <w:r w:rsidRPr="002A4590">
        <w:rPr>
          <w:rFonts w:eastAsiaTheme="minorEastAsia" w:hint="eastAsia"/>
          <w:b/>
          <w:bCs/>
          <w:szCs w:val="24"/>
        </w:rPr>
        <w:t xml:space="preserve">2.3 Arrangement of probes in a chamber </w:t>
      </w:r>
    </w:p>
    <w:p w14:paraId="466015C6" w14:textId="0F6A411C" w:rsidR="002A4590" w:rsidRDefault="00820D57" w:rsidP="00923AC0">
      <w:pPr>
        <w:spacing w:before="120" w:after="120"/>
        <w:ind w:firstLine="284"/>
        <w:rPr>
          <w:rFonts w:eastAsiaTheme="minorEastAsia"/>
          <w:szCs w:val="24"/>
        </w:rPr>
      </w:pPr>
      <w:r>
        <w:rPr>
          <w:rFonts w:eastAsiaTheme="minorEastAsia" w:hint="eastAsia"/>
          <w:szCs w:val="24"/>
        </w:rPr>
        <w:t>Next</w:t>
      </w:r>
      <w:r w:rsidR="004A2572">
        <w:rPr>
          <w:rFonts w:eastAsiaTheme="minorEastAsia" w:hint="eastAsia"/>
          <w:szCs w:val="24"/>
        </w:rPr>
        <w:t>,</w:t>
      </w:r>
      <w:r>
        <w:rPr>
          <w:rFonts w:eastAsiaTheme="minorEastAsia" w:hint="eastAsia"/>
          <w:szCs w:val="24"/>
        </w:rPr>
        <w:t xml:space="preserve"> we </w:t>
      </w:r>
      <w:r w:rsidR="004A2572">
        <w:rPr>
          <w:rFonts w:eastAsiaTheme="minorEastAsia" w:hint="eastAsia"/>
          <w:szCs w:val="24"/>
        </w:rPr>
        <w:t>discuss</w:t>
      </w:r>
      <w:r>
        <w:rPr>
          <w:rFonts w:eastAsiaTheme="minorEastAsia" w:hint="eastAsia"/>
          <w:szCs w:val="24"/>
        </w:rPr>
        <w:t xml:space="preserve"> an arrangement of probes in a chamber. </w:t>
      </w:r>
      <w:r w:rsidR="00E84EC7">
        <w:rPr>
          <w:rFonts w:eastAsiaTheme="minorEastAsia" w:hint="eastAsia"/>
          <w:szCs w:val="24"/>
        </w:rPr>
        <w:t xml:space="preserve">Figure 2.3-1 </w:t>
      </w:r>
      <w:r w:rsidR="006160A1">
        <w:rPr>
          <w:rFonts w:eastAsiaTheme="minorEastAsia" w:hint="eastAsia"/>
          <w:szCs w:val="24"/>
        </w:rPr>
        <w:t xml:space="preserve">and Figure 2.3-2 </w:t>
      </w:r>
      <w:r w:rsidR="00E84EC7">
        <w:rPr>
          <w:rFonts w:eastAsiaTheme="minorEastAsia" w:hint="eastAsia"/>
          <w:szCs w:val="24"/>
        </w:rPr>
        <w:t xml:space="preserve">depict </w:t>
      </w:r>
      <w:r w:rsidR="006160A1">
        <w:rPr>
          <w:rFonts w:eastAsiaTheme="minorEastAsia" w:hint="eastAsia"/>
          <w:szCs w:val="24"/>
        </w:rPr>
        <w:t xml:space="preserve">examples of </w:t>
      </w:r>
      <w:r w:rsidR="004A52FB">
        <w:rPr>
          <w:rFonts w:eastAsiaTheme="minorEastAsia" w:hint="eastAsia"/>
          <w:szCs w:val="24"/>
        </w:rPr>
        <w:t>angle of arrivals</w:t>
      </w:r>
      <w:r w:rsidR="004A2572">
        <w:rPr>
          <w:rFonts w:eastAsiaTheme="minorEastAsia" w:hint="eastAsia"/>
          <w:szCs w:val="24"/>
        </w:rPr>
        <w:t xml:space="preserve"> for CDL-C in TR 38.901 and InO CDL-</w:t>
      </w:r>
      <w:r w:rsidR="00F831D7">
        <w:rPr>
          <w:rFonts w:eastAsiaTheme="minorEastAsia" w:hint="eastAsia"/>
          <w:szCs w:val="24"/>
        </w:rPr>
        <w:t>A</w:t>
      </w:r>
      <w:r w:rsidR="004A2572">
        <w:rPr>
          <w:rFonts w:eastAsiaTheme="minorEastAsia" w:hint="eastAsia"/>
          <w:szCs w:val="24"/>
        </w:rPr>
        <w:t xml:space="preserve"> in TR 38.827.</w:t>
      </w:r>
      <w:r w:rsidR="006160A1">
        <w:rPr>
          <w:rFonts w:eastAsiaTheme="minorEastAsia" w:hint="eastAsia"/>
          <w:szCs w:val="24"/>
        </w:rPr>
        <w:t xml:space="preserve"> </w:t>
      </w:r>
      <w:r w:rsidR="00FD47A3">
        <w:rPr>
          <w:rFonts w:eastAsiaTheme="minorEastAsia" w:hint="eastAsia"/>
          <w:szCs w:val="24"/>
        </w:rPr>
        <w:t xml:space="preserve">As can be seen in </w:t>
      </w:r>
      <w:r w:rsidR="008867AB">
        <w:rPr>
          <w:rFonts w:eastAsiaTheme="minorEastAsia" w:hint="eastAsia"/>
          <w:szCs w:val="24"/>
        </w:rPr>
        <w:t>th</w:t>
      </w:r>
      <w:r w:rsidR="008867AB">
        <w:rPr>
          <w:rFonts w:eastAsiaTheme="minorEastAsia"/>
          <w:szCs w:val="24"/>
        </w:rPr>
        <w:t>ose</w:t>
      </w:r>
      <w:r w:rsidR="008867AB">
        <w:rPr>
          <w:rFonts w:eastAsiaTheme="minorEastAsia" w:hint="eastAsia"/>
          <w:szCs w:val="24"/>
        </w:rPr>
        <w:t xml:space="preserve"> </w:t>
      </w:r>
      <w:r w:rsidR="003A4E0D">
        <w:rPr>
          <w:rFonts w:eastAsiaTheme="minorEastAsia" w:hint="eastAsia"/>
          <w:szCs w:val="24"/>
        </w:rPr>
        <w:t>figure</w:t>
      </w:r>
      <w:r w:rsidR="00FD47A3">
        <w:rPr>
          <w:rFonts w:eastAsiaTheme="minorEastAsia" w:hint="eastAsia"/>
          <w:szCs w:val="24"/>
        </w:rPr>
        <w:t xml:space="preserve">s, clusters are arranged in a wide range of </w:t>
      </w:r>
      <w:r w:rsidR="00937D6A">
        <w:rPr>
          <w:rFonts w:eastAsiaTheme="minorEastAsia" w:hint="eastAsia"/>
          <w:szCs w:val="24"/>
        </w:rPr>
        <w:t>azimuth angles from -180 to 180 degrees</w:t>
      </w:r>
      <w:r w:rsidR="009101CD">
        <w:rPr>
          <w:rFonts w:eastAsiaTheme="minorEastAsia" w:hint="eastAsia"/>
          <w:szCs w:val="24"/>
        </w:rPr>
        <w:t>, which</w:t>
      </w:r>
      <w:r w:rsidR="007D76DA">
        <w:rPr>
          <w:rFonts w:eastAsiaTheme="minorEastAsia" w:hint="eastAsia"/>
          <w:szCs w:val="24"/>
        </w:rPr>
        <w:t xml:space="preserve"> </w:t>
      </w:r>
      <w:r w:rsidR="0002195D">
        <w:rPr>
          <w:rFonts w:eastAsiaTheme="minorEastAsia" w:hint="eastAsia"/>
          <w:szCs w:val="24"/>
        </w:rPr>
        <w:t>may increase difficulty in</w:t>
      </w:r>
      <w:r w:rsidR="007D76DA">
        <w:rPr>
          <w:rFonts w:eastAsiaTheme="minorEastAsia" w:hint="eastAsia"/>
          <w:szCs w:val="24"/>
        </w:rPr>
        <w:t xml:space="preserve"> </w:t>
      </w:r>
      <w:r w:rsidR="00783D45">
        <w:rPr>
          <w:rFonts w:eastAsiaTheme="minorEastAsia" w:hint="eastAsia"/>
          <w:szCs w:val="24"/>
        </w:rPr>
        <w:t>an a</w:t>
      </w:r>
      <w:r w:rsidR="007D76DA">
        <w:rPr>
          <w:rFonts w:eastAsiaTheme="minorEastAsia" w:hint="eastAsia"/>
          <w:szCs w:val="24"/>
        </w:rPr>
        <w:t>ctual probe arrangement in an FR2 OTA chamber.</w:t>
      </w:r>
      <w:r w:rsidR="00B8595F">
        <w:rPr>
          <w:rFonts w:eastAsiaTheme="minorEastAsia" w:hint="eastAsia"/>
          <w:szCs w:val="24"/>
        </w:rPr>
        <w:t xml:space="preserve"> </w:t>
      </w:r>
      <w:r w:rsidR="002D463C">
        <w:rPr>
          <w:rFonts w:eastAsiaTheme="minorEastAsia" w:hint="eastAsia"/>
          <w:szCs w:val="24"/>
        </w:rPr>
        <w:t>A</w:t>
      </w:r>
      <w:r w:rsidR="000B55CE">
        <w:rPr>
          <w:rFonts w:eastAsiaTheme="minorEastAsia" w:hint="eastAsia"/>
          <w:szCs w:val="24"/>
        </w:rPr>
        <w:t>lso</w:t>
      </w:r>
      <w:r w:rsidR="002D463C">
        <w:rPr>
          <w:rFonts w:eastAsiaTheme="minorEastAsia" w:hint="eastAsia"/>
          <w:szCs w:val="24"/>
        </w:rPr>
        <w:t xml:space="preserve">, a footprint of the OTA chamber may become huge if we need to </w:t>
      </w:r>
      <w:r w:rsidR="00FC09C0">
        <w:rPr>
          <w:rFonts w:eastAsiaTheme="minorEastAsia" w:hint="eastAsia"/>
          <w:szCs w:val="24"/>
        </w:rPr>
        <w:t>arrange</w:t>
      </w:r>
      <w:r w:rsidR="002D463C">
        <w:rPr>
          <w:rFonts w:eastAsiaTheme="minorEastAsia" w:hint="eastAsia"/>
          <w:szCs w:val="24"/>
        </w:rPr>
        <w:t xml:space="preserve"> probes </w:t>
      </w:r>
      <w:r w:rsidR="00D829C3">
        <w:rPr>
          <w:rFonts w:eastAsiaTheme="minorEastAsia" w:hint="eastAsia"/>
          <w:szCs w:val="24"/>
        </w:rPr>
        <w:t xml:space="preserve">over the whole x-y plane and its proximity </w:t>
      </w:r>
      <w:r w:rsidR="00E73598">
        <w:rPr>
          <w:rFonts w:eastAsiaTheme="minorEastAsia" w:hint="eastAsia"/>
          <w:szCs w:val="24"/>
        </w:rPr>
        <w:t xml:space="preserve">while fulfilling </w:t>
      </w:r>
      <w:r w:rsidR="00D829C3">
        <w:rPr>
          <w:rFonts w:eastAsiaTheme="minorEastAsia" w:hint="eastAsia"/>
          <w:szCs w:val="24"/>
        </w:rPr>
        <w:t>the far-field criteria.</w:t>
      </w:r>
    </w:p>
    <w:p w14:paraId="1664658E" w14:textId="3A42364E" w:rsidR="002A4590" w:rsidRDefault="009101CD" w:rsidP="00250388">
      <w:pPr>
        <w:spacing w:before="120" w:after="120"/>
        <w:rPr>
          <w:rFonts w:eastAsiaTheme="minorEastAsia"/>
          <w:b/>
          <w:bCs/>
          <w:i/>
          <w:iCs/>
          <w:szCs w:val="24"/>
        </w:rPr>
      </w:pPr>
      <w:r w:rsidRPr="00A44FFD">
        <w:rPr>
          <w:rFonts w:eastAsiaTheme="minorEastAsia" w:hint="eastAsia"/>
          <w:b/>
          <w:bCs/>
          <w:i/>
          <w:iCs/>
          <w:szCs w:val="24"/>
        </w:rPr>
        <w:t xml:space="preserve">Observation 6: </w:t>
      </w:r>
      <w:r w:rsidR="007D76DA" w:rsidRPr="00A44FFD">
        <w:rPr>
          <w:rFonts w:eastAsiaTheme="minorEastAsia" w:hint="eastAsia"/>
          <w:b/>
          <w:bCs/>
          <w:i/>
          <w:iCs/>
          <w:szCs w:val="24"/>
        </w:rPr>
        <w:t>C</w:t>
      </w:r>
      <w:r w:rsidRPr="00A44FFD">
        <w:rPr>
          <w:rFonts w:eastAsiaTheme="minorEastAsia" w:hint="eastAsia"/>
          <w:b/>
          <w:bCs/>
          <w:i/>
          <w:iCs/>
          <w:szCs w:val="24"/>
        </w:rPr>
        <w:t xml:space="preserve">lusters are arranged in a wide range of </w:t>
      </w:r>
      <w:r w:rsidR="000C4364" w:rsidRPr="00A44FFD">
        <w:rPr>
          <w:rFonts w:eastAsiaTheme="minorEastAsia" w:hint="eastAsia"/>
          <w:b/>
          <w:bCs/>
          <w:i/>
          <w:iCs/>
          <w:szCs w:val="24"/>
        </w:rPr>
        <w:t xml:space="preserve">azimuth angles from -180 to 180 degrees, which may </w:t>
      </w:r>
      <w:r w:rsidR="00A44FFD" w:rsidRPr="00A44FFD">
        <w:rPr>
          <w:rFonts w:eastAsiaTheme="minorEastAsia" w:hint="eastAsia"/>
          <w:b/>
          <w:bCs/>
          <w:i/>
          <w:iCs/>
          <w:szCs w:val="24"/>
        </w:rPr>
        <w:t xml:space="preserve">increase </w:t>
      </w:r>
      <w:r w:rsidR="008867AB">
        <w:rPr>
          <w:rFonts w:eastAsiaTheme="minorEastAsia"/>
          <w:b/>
          <w:bCs/>
          <w:i/>
          <w:iCs/>
          <w:szCs w:val="24"/>
        </w:rPr>
        <w:t>the</w:t>
      </w:r>
      <w:r w:rsidR="008867AB" w:rsidRPr="00A44FFD">
        <w:rPr>
          <w:rFonts w:eastAsiaTheme="minorEastAsia" w:hint="eastAsia"/>
          <w:b/>
          <w:bCs/>
          <w:i/>
          <w:iCs/>
          <w:szCs w:val="24"/>
        </w:rPr>
        <w:t xml:space="preserve"> </w:t>
      </w:r>
      <w:r w:rsidR="00A44FFD" w:rsidRPr="00A44FFD">
        <w:rPr>
          <w:rFonts w:eastAsiaTheme="minorEastAsia" w:hint="eastAsia"/>
          <w:b/>
          <w:bCs/>
          <w:i/>
          <w:iCs/>
          <w:szCs w:val="24"/>
        </w:rPr>
        <w:t xml:space="preserve">difficulty </w:t>
      </w:r>
      <w:r w:rsidR="008867AB">
        <w:rPr>
          <w:rFonts w:eastAsiaTheme="minorEastAsia"/>
          <w:b/>
          <w:bCs/>
          <w:i/>
          <w:iCs/>
          <w:szCs w:val="24"/>
        </w:rPr>
        <w:t>for</w:t>
      </w:r>
      <w:r w:rsidR="008867AB" w:rsidRPr="00A44FFD">
        <w:rPr>
          <w:rFonts w:eastAsiaTheme="minorEastAsia" w:hint="eastAsia"/>
          <w:b/>
          <w:bCs/>
          <w:i/>
          <w:iCs/>
          <w:szCs w:val="24"/>
        </w:rPr>
        <w:t xml:space="preserve"> </w:t>
      </w:r>
      <w:r w:rsidR="00A44FFD" w:rsidRPr="00A44FFD">
        <w:rPr>
          <w:rFonts w:eastAsiaTheme="minorEastAsia" w:hint="eastAsia"/>
          <w:b/>
          <w:bCs/>
          <w:i/>
          <w:iCs/>
          <w:szCs w:val="24"/>
        </w:rPr>
        <w:t>arranging the actual probes in a FR2 OTA chamber.</w:t>
      </w:r>
    </w:p>
    <w:p w14:paraId="2A606609" w14:textId="2FC19D9B" w:rsidR="00571E03" w:rsidRPr="00A44FFD" w:rsidRDefault="00571E03" w:rsidP="00250388">
      <w:pPr>
        <w:spacing w:before="120" w:after="120"/>
        <w:rPr>
          <w:rFonts w:eastAsiaTheme="minorEastAsia"/>
          <w:b/>
          <w:bCs/>
          <w:i/>
          <w:iCs/>
          <w:szCs w:val="24"/>
        </w:rPr>
      </w:pPr>
      <w:r>
        <w:rPr>
          <w:rFonts w:eastAsiaTheme="minorEastAsia" w:hint="eastAsia"/>
          <w:b/>
          <w:bCs/>
          <w:i/>
          <w:iCs/>
          <w:szCs w:val="24"/>
        </w:rPr>
        <w:t xml:space="preserve">Observation 7: </w:t>
      </w:r>
      <w:r w:rsidR="00E47962">
        <w:rPr>
          <w:rFonts w:eastAsiaTheme="minorEastAsia" w:hint="eastAsia"/>
          <w:b/>
          <w:bCs/>
          <w:i/>
          <w:iCs/>
          <w:szCs w:val="24"/>
        </w:rPr>
        <w:t xml:space="preserve">A footprint of the OTA chamber may become huge </w:t>
      </w:r>
      <w:r w:rsidR="00D877BF">
        <w:rPr>
          <w:rFonts w:eastAsiaTheme="minorEastAsia" w:hint="eastAsia"/>
          <w:b/>
          <w:bCs/>
          <w:i/>
          <w:iCs/>
          <w:szCs w:val="24"/>
        </w:rPr>
        <w:t>if we need to arrange probes over the whole x-y plane and its proximity while fulfilling the far-field criteria.</w:t>
      </w:r>
    </w:p>
    <w:p w14:paraId="69C437DE" w14:textId="5B1B84A5" w:rsidR="00C923ED" w:rsidRDefault="008D5CE7" w:rsidP="00C923ED">
      <w:pPr>
        <w:spacing w:before="120" w:after="120"/>
        <w:jc w:val="center"/>
        <w:rPr>
          <w:rFonts w:eastAsiaTheme="minorEastAsia"/>
          <w:szCs w:val="24"/>
        </w:rPr>
      </w:pPr>
      <w:r>
        <w:rPr>
          <w:noProof/>
        </w:rPr>
        <w:drawing>
          <wp:inline distT="0" distB="0" distL="0" distR="0" wp14:anchorId="4D7E2DBB" wp14:editId="3B5F1EEB">
            <wp:extent cx="4494363" cy="2562349"/>
            <wp:effectExtent l="0" t="0" r="1905" b="0"/>
            <wp:docPr id="905163263" name="図 27" descr="グラフ, バブル チャート&#10;&#10;自動的に生成された説明">
              <a:extLst xmlns:a="http://schemas.openxmlformats.org/drawingml/2006/main">
                <a:ext uri="{FF2B5EF4-FFF2-40B4-BE49-F238E27FC236}">
                  <a16:creationId xmlns:a16="http://schemas.microsoft.com/office/drawing/2014/main" id="{0E8405C9-4774-210B-FED0-3A5106574E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 27" descr="グラフ, バブル チャート&#10;&#10;自動的に生成された説明">
                      <a:extLst>
                        <a:ext uri="{FF2B5EF4-FFF2-40B4-BE49-F238E27FC236}">
                          <a16:creationId xmlns:a16="http://schemas.microsoft.com/office/drawing/2014/main" id="{0E8405C9-4774-210B-FED0-3A5106574EDE}"/>
                        </a:ext>
                      </a:extLst>
                    </pic:cNvPr>
                    <pic:cNvPicPr>
                      <a:picLocks noChangeAspect="1"/>
                    </pic:cNvPicPr>
                  </pic:nvPicPr>
                  <pic:blipFill>
                    <a:blip r:embed="rId11"/>
                    <a:stretch>
                      <a:fillRect/>
                    </a:stretch>
                  </pic:blipFill>
                  <pic:spPr>
                    <a:xfrm>
                      <a:off x="0" y="0"/>
                      <a:ext cx="4500893" cy="2566072"/>
                    </a:xfrm>
                    <a:prstGeom prst="rect">
                      <a:avLst/>
                    </a:prstGeom>
                  </pic:spPr>
                </pic:pic>
              </a:graphicData>
            </a:graphic>
          </wp:inline>
        </w:drawing>
      </w:r>
    </w:p>
    <w:p w14:paraId="29FA16CC" w14:textId="2BDB7D7C" w:rsidR="00F32186" w:rsidRPr="0093634C" w:rsidRDefault="00C923ED" w:rsidP="0093634C">
      <w:pPr>
        <w:spacing w:before="120" w:after="120"/>
        <w:jc w:val="center"/>
        <w:rPr>
          <w:rFonts w:eastAsiaTheme="minorEastAsia"/>
          <w:b/>
          <w:bCs/>
          <w:szCs w:val="24"/>
        </w:rPr>
      </w:pPr>
      <w:r w:rsidRPr="00C923ED">
        <w:rPr>
          <w:rFonts w:eastAsiaTheme="minorEastAsia" w:hint="eastAsia"/>
          <w:b/>
          <w:bCs/>
          <w:szCs w:val="24"/>
        </w:rPr>
        <w:t xml:space="preserve">Figure 2.3-1: </w:t>
      </w:r>
      <w:r w:rsidR="00645345" w:rsidRPr="00645345">
        <w:rPr>
          <w:rFonts w:eastAsiaTheme="minorEastAsia"/>
          <w:b/>
          <w:bCs/>
          <w:szCs w:val="24"/>
        </w:rPr>
        <w:t>CDL-C (TR 38.901)</w:t>
      </w:r>
      <w:r w:rsidR="00645345">
        <w:rPr>
          <w:rFonts w:eastAsiaTheme="minorEastAsia" w:hint="eastAsia"/>
          <w:b/>
          <w:bCs/>
          <w:szCs w:val="24"/>
        </w:rPr>
        <w:t xml:space="preserve"> </w:t>
      </w:r>
    </w:p>
    <w:p w14:paraId="5069EC35" w14:textId="0A9791D0" w:rsidR="00784601" w:rsidRDefault="00784601" w:rsidP="00C923ED">
      <w:pPr>
        <w:spacing w:before="120" w:after="120"/>
        <w:jc w:val="center"/>
        <w:rPr>
          <w:rFonts w:eastAsiaTheme="minorEastAsia"/>
          <w:szCs w:val="24"/>
        </w:rPr>
      </w:pPr>
      <w:r>
        <w:rPr>
          <w:noProof/>
        </w:rPr>
        <w:drawing>
          <wp:inline distT="0" distB="0" distL="0" distR="0" wp14:anchorId="73C182E5" wp14:editId="4BBC5FE7">
            <wp:extent cx="4523381" cy="2622430"/>
            <wp:effectExtent l="0" t="0" r="0" b="6985"/>
            <wp:docPr id="783033219" name="図 41" descr="グラフ, バブル チャート&#10;&#10;自動的に生成された説明">
              <a:extLst xmlns:a="http://schemas.openxmlformats.org/drawingml/2006/main">
                <a:ext uri="{FF2B5EF4-FFF2-40B4-BE49-F238E27FC236}">
                  <a16:creationId xmlns:a16="http://schemas.microsoft.com/office/drawing/2014/main" id="{EA055415-DCBB-0AEB-66A1-6F5A9721F4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図 41" descr="グラフ, バブル チャート&#10;&#10;自動的に生成された説明">
                      <a:extLst>
                        <a:ext uri="{FF2B5EF4-FFF2-40B4-BE49-F238E27FC236}">
                          <a16:creationId xmlns:a16="http://schemas.microsoft.com/office/drawing/2014/main" id="{EA055415-DCBB-0AEB-66A1-6F5A9721F4E0}"/>
                        </a:ext>
                      </a:extLst>
                    </pic:cNvPr>
                    <pic:cNvPicPr>
                      <a:picLocks noChangeAspect="1"/>
                    </pic:cNvPicPr>
                  </pic:nvPicPr>
                  <pic:blipFill>
                    <a:blip r:embed="rId12"/>
                    <a:stretch>
                      <a:fillRect/>
                    </a:stretch>
                  </pic:blipFill>
                  <pic:spPr>
                    <a:xfrm>
                      <a:off x="0" y="0"/>
                      <a:ext cx="4546406" cy="2635779"/>
                    </a:xfrm>
                    <a:prstGeom prst="rect">
                      <a:avLst/>
                    </a:prstGeom>
                  </pic:spPr>
                </pic:pic>
              </a:graphicData>
            </a:graphic>
          </wp:inline>
        </w:drawing>
      </w:r>
    </w:p>
    <w:p w14:paraId="6D2A842E" w14:textId="666BC99B" w:rsidR="00F32186" w:rsidRPr="00330090" w:rsidRDefault="006160A1" w:rsidP="00645345">
      <w:pPr>
        <w:spacing w:before="120" w:after="120"/>
        <w:jc w:val="center"/>
        <w:rPr>
          <w:rFonts w:eastAsiaTheme="minorEastAsia"/>
          <w:b/>
          <w:bCs/>
          <w:szCs w:val="24"/>
          <w:lang w:val="fr-FR"/>
        </w:rPr>
      </w:pPr>
      <w:r w:rsidRPr="00330090">
        <w:rPr>
          <w:rFonts w:eastAsiaTheme="minorEastAsia"/>
          <w:b/>
          <w:bCs/>
          <w:szCs w:val="24"/>
          <w:lang w:val="fr-FR"/>
        </w:rPr>
        <w:t>Figure 2.3-</w:t>
      </w:r>
      <w:r w:rsidR="00645345" w:rsidRPr="00330090">
        <w:rPr>
          <w:rFonts w:eastAsiaTheme="minorEastAsia"/>
          <w:b/>
          <w:bCs/>
          <w:szCs w:val="24"/>
          <w:lang w:val="fr-FR"/>
        </w:rPr>
        <w:t>2: InO CDL-</w:t>
      </w:r>
      <w:r w:rsidR="00F831D7" w:rsidRPr="00330090">
        <w:rPr>
          <w:rFonts w:eastAsiaTheme="minorEastAsia"/>
          <w:b/>
          <w:bCs/>
          <w:szCs w:val="24"/>
          <w:lang w:val="fr-FR"/>
        </w:rPr>
        <w:t>A</w:t>
      </w:r>
      <w:r w:rsidR="00645345" w:rsidRPr="00330090">
        <w:rPr>
          <w:rFonts w:eastAsiaTheme="minorEastAsia"/>
          <w:b/>
          <w:bCs/>
          <w:szCs w:val="24"/>
          <w:lang w:val="fr-FR"/>
        </w:rPr>
        <w:t xml:space="preserve"> (TR 38.827)</w:t>
      </w:r>
    </w:p>
    <w:p w14:paraId="25438591" w14:textId="54113464" w:rsidR="00B12F6F" w:rsidRDefault="00AF4B45" w:rsidP="00923AC0">
      <w:pPr>
        <w:spacing w:before="120" w:after="120"/>
        <w:ind w:firstLine="284"/>
        <w:rPr>
          <w:rFonts w:eastAsiaTheme="minorEastAsia"/>
          <w:szCs w:val="24"/>
        </w:rPr>
      </w:pPr>
      <w:r>
        <w:rPr>
          <w:rFonts w:eastAsiaTheme="minorEastAsia" w:hint="eastAsia"/>
          <w:szCs w:val="24"/>
        </w:rPr>
        <w:t>Additionally</w:t>
      </w:r>
      <w:r w:rsidR="00FB1235">
        <w:rPr>
          <w:rFonts w:eastAsiaTheme="minorEastAsia" w:hint="eastAsia"/>
          <w:szCs w:val="24"/>
        </w:rPr>
        <w:t xml:space="preserve">, </w:t>
      </w:r>
      <w:r>
        <w:rPr>
          <w:rFonts w:eastAsiaTheme="minorEastAsia" w:hint="eastAsia"/>
          <w:szCs w:val="24"/>
        </w:rPr>
        <w:t>the</w:t>
      </w:r>
      <w:r w:rsidR="00FB1235">
        <w:rPr>
          <w:rFonts w:eastAsiaTheme="minorEastAsia" w:hint="eastAsia"/>
          <w:szCs w:val="24"/>
        </w:rPr>
        <w:t xml:space="preserve"> probe arrangement </w:t>
      </w:r>
      <w:r>
        <w:rPr>
          <w:rFonts w:eastAsiaTheme="minorEastAsia" w:hint="eastAsia"/>
          <w:szCs w:val="24"/>
        </w:rPr>
        <w:t xml:space="preserve">needs to avoid having probes </w:t>
      </w:r>
      <w:r w:rsidR="00506F67">
        <w:rPr>
          <w:rFonts w:eastAsiaTheme="minorEastAsia" w:hint="eastAsia"/>
          <w:szCs w:val="24"/>
        </w:rPr>
        <w:t>fac</w:t>
      </w:r>
      <w:r w:rsidR="0056418B">
        <w:rPr>
          <w:rFonts w:eastAsiaTheme="minorEastAsia" w:hint="eastAsia"/>
          <w:szCs w:val="24"/>
        </w:rPr>
        <w:t>ing each other</w:t>
      </w:r>
      <w:r w:rsidR="00824CF0">
        <w:rPr>
          <w:rFonts w:eastAsiaTheme="minorEastAsia" w:hint="eastAsia"/>
          <w:szCs w:val="24"/>
        </w:rPr>
        <w:t>.</w:t>
      </w:r>
      <w:r w:rsidR="00C021CC">
        <w:rPr>
          <w:rFonts w:eastAsiaTheme="minorEastAsia" w:hint="eastAsia"/>
          <w:szCs w:val="24"/>
        </w:rPr>
        <w:t xml:space="preserve"> For example, </w:t>
      </w:r>
      <w:r w:rsidR="00814A25">
        <w:rPr>
          <w:rFonts w:eastAsiaTheme="minorEastAsia" w:hint="eastAsia"/>
          <w:szCs w:val="24"/>
        </w:rPr>
        <w:t>in Figure 2.3-</w:t>
      </w:r>
      <w:r w:rsidR="00784601">
        <w:rPr>
          <w:rFonts w:eastAsiaTheme="minorEastAsia" w:hint="eastAsia"/>
          <w:szCs w:val="24"/>
        </w:rPr>
        <w:t>1</w:t>
      </w:r>
      <w:r w:rsidR="00814A25">
        <w:rPr>
          <w:rFonts w:eastAsiaTheme="minorEastAsia" w:hint="eastAsia"/>
          <w:szCs w:val="24"/>
        </w:rPr>
        <w:t xml:space="preserve"> </w:t>
      </w:r>
      <w:r w:rsidR="00D52977">
        <w:rPr>
          <w:rFonts w:eastAsiaTheme="minorEastAsia" w:hint="eastAsia"/>
          <w:szCs w:val="24"/>
        </w:rPr>
        <w:t xml:space="preserve">the cluster </w:t>
      </w:r>
      <w:r w:rsidR="006A1DC7">
        <w:rPr>
          <w:rFonts w:eastAsiaTheme="minorEastAsia" w:hint="eastAsia"/>
          <w:szCs w:val="24"/>
        </w:rPr>
        <w:t>around</w:t>
      </w:r>
      <w:r w:rsidR="00D52977">
        <w:rPr>
          <w:rFonts w:eastAsiaTheme="minorEastAsia" w:hint="eastAsia"/>
          <w:szCs w:val="24"/>
        </w:rPr>
        <w:t xml:space="preserve"> +90</w:t>
      </w:r>
      <w:r w:rsidR="00C13EF6">
        <w:rPr>
          <w:rFonts w:eastAsiaTheme="minorEastAsia" w:hint="eastAsia"/>
          <w:szCs w:val="24"/>
        </w:rPr>
        <w:t>, -100 degrees with</w:t>
      </w:r>
      <w:r w:rsidR="00D52977">
        <w:rPr>
          <w:rFonts w:eastAsiaTheme="minorEastAsia" w:hint="eastAsia"/>
          <w:szCs w:val="24"/>
        </w:rPr>
        <w:t xml:space="preserve"> zenith </w:t>
      </w:r>
      <w:r w:rsidR="00C13EF6">
        <w:rPr>
          <w:rFonts w:eastAsiaTheme="minorEastAsia" w:hint="eastAsia"/>
          <w:szCs w:val="24"/>
        </w:rPr>
        <w:t xml:space="preserve">and azimuth angles </w:t>
      </w:r>
      <w:r w:rsidR="00EC4F12">
        <w:rPr>
          <w:rFonts w:eastAsiaTheme="minorEastAsia" w:hint="eastAsia"/>
          <w:szCs w:val="24"/>
        </w:rPr>
        <w:t>and the one a</w:t>
      </w:r>
      <w:r w:rsidR="00C428D8">
        <w:rPr>
          <w:rFonts w:eastAsiaTheme="minorEastAsia" w:hint="eastAsia"/>
          <w:szCs w:val="24"/>
        </w:rPr>
        <w:t>round</w:t>
      </w:r>
      <w:r w:rsidR="00EC4F12">
        <w:rPr>
          <w:rFonts w:eastAsiaTheme="minorEastAsia" w:hint="eastAsia"/>
          <w:szCs w:val="24"/>
        </w:rPr>
        <w:t xml:space="preserve"> +90, +</w:t>
      </w:r>
      <w:r w:rsidR="00784601">
        <w:rPr>
          <w:rFonts w:eastAsiaTheme="minorEastAsia" w:hint="eastAsia"/>
          <w:szCs w:val="24"/>
        </w:rPr>
        <w:t>7</w:t>
      </w:r>
      <w:r w:rsidR="00EC4F12">
        <w:rPr>
          <w:rFonts w:eastAsiaTheme="minorEastAsia" w:hint="eastAsia"/>
          <w:szCs w:val="24"/>
        </w:rPr>
        <w:t xml:space="preserve">0 degrees with zenith and azimuth angles are </w:t>
      </w:r>
      <w:r w:rsidR="00784601">
        <w:rPr>
          <w:rFonts w:eastAsiaTheme="minorEastAsia" w:hint="eastAsia"/>
          <w:szCs w:val="24"/>
        </w:rPr>
        <w:t xml:space="preserve">almost </w:t>
      </w:r>
      <w:r w:rsidR="00EC4F12">
        <w:rPr>
          <w:rFonts w:eastAsiaTheme="minorEastAsia" w:hint="eastAsia"/>
          <w:szCs w:val="24"/>
        </w:rPr>
        <w:t xml:space="preserve">facing </w:t>
      </w:r>
      <w:r w:rsidR="005B1D78">
        <w:rPr>
          <w:rFonts w:eastAsiaTheme="minorEastAsia" w:hint="eastAsia"/>
          <w:szCs w:val="24"/>
        </w:rPr>
        <w:t>each other</w:t>
      </w:r>
      <w:r w:rsidR="00EC4F12">
        <w:rPr>
          <w:rFonts w:eastAsiaTheme="minorEastAsia" w:hint="eastAsia"/>
          <w:szCs w:val="24"/>
        </w:rPr>
        <w:t>.</w:t>
      </w:r>
      <w:r w:rsidR="00AF7EF7">
        <w:rPr>
          <w:rFonts w:eastAsiaTheme="minorEastAsia" w:hint="eastAsia"/>
          <w:szCs w:val="24"/>
        </w:rPr>
        <w:t xml:space="preserve"> </w:t>
      </w:r>
      <w:r w:rsidR="00036842">
        <w:rPr>
          <w:rFonts w:eastAsiaTheme="minorEastAsia" w:hint="eastAsia"/>
          <w:szCs w:val="24"/>
        </w:rPr>
        <w:t>In that case</w:t>
      </w:r>
      <w:r w:rsidR="00B12F6F">
        <w:rPr>
          <w:rFonts w:eastAsiaTheme="minorEastAsia"/>
          <w:szCs w:val="24"/>
        </w:rPr>
        <w:t>,</w:t>
      </w:r>
      <w:r w:rsidR="00036842">
        <w:rPr>
          <w:rFonts w:eastAsiaTheme="minorEastAsia" w:hint="eastAsia"/>
          <w:szCs w:val="24"/>
        </w:rPr>
        <w:t xml:space="preserve"> t</w:t>
      </w:r>
      <w:r w:rsidR="001C6781">
        <w:rPr>
          <w:rFonts w:eastAsiaTheme="minorEastAsia" w:hint="eastAsia"/>
          <w:szCs w:val="24"/>
        </w:rPr>
        <w:t xml:space="preserve">here </w:t>
      </w:r>
      <w:r w:rsidR="00475014">
        <w:rPr>
          <w:rFonts w:eastAsiaTheme="minorEastAsia" w:hint="eastAsia"/>
          <w:szCs w:val="24"/>
        </w:rPr>
        <w:t>are</w:t>
      </w:r>
      <w:r w:rsidR="001C6781">
        <w:rPr>
          <w:rFonts w:eastAsiaTheme="minorEastAsia" w:hint="eastAsia"/>
          <w:szCs w:val="24"/>
        </w:rPr>
        <w:t xml:space="preserve"> concern</w:t>
      </w:r>
      <w:r w:rsidR="00475014">
        <w:rPr>
          <w:rFonts w:eastAsiaTheme="minorEastAsia" w:hint="eastAsia"/>
          <w:szCs w:val="24"/>
        </w:rPr>
        <w:t>s</w:t>
      </w:r>
      <w:r w:rsidR="001C6781">
        <w:rPr>
          <w:rFonts w:eastAsiaTheme="minorEastAsia" w:hint="eastAsia"/>
          <w:szCs w:val="24"/>
        </w:rPr>
        <w:t xml:space="preserve"> of </w:t>
      </w:r>
      <w:r w:rsidR="005B1D78">
        <w:rPr>
          <w:rFonts w:eastAsiaTheme="minorEastAsia" w:hint="eastAsia"/>
          <w:szCs w:val="24"/>
        </w:rPr>
        <w:t>cross-</w:t>
      </w:r>
      <w:r w:rsidR="00475014">
        <w:rPr>
          <w:rFonts w:eastAsiaTheme="minorEastAsia"/>
          <w:szCs w:val="24"/>
        </w:rPr>
        <w:t>interference</w:t>
      </w:r>
      <w:r w:rsidR="00475014">
        <w:rPr>
          <w:rFonts w:eastAsiaTheme="minorEastAsia" w:hint="eastAsia"/>
          <w:szCs w:val="24"/>
        </w:rPr>
        <w:t xml:space="preserve">, </w:t>
      </w:r>
      <w:r w:rsidR="001C6781">
        <w:rPr>
          <w:rFonts w:eastAsiaTheme="minorEastAsia" w:hint="eastAsia"/>
          <w:szCs w:val="24"/>
        </w:rPr>
        <w:t>de</w:t>
      </w:r>
      <w:r w:rsidR="00036842">
        <w:rPr>
          <w:rFonts w:eastAsiaTheme="minorEastAsia" w:hint="eastAsia"/>
          <w:szCs w:val="24"/>
        </w:rPr>
        <w:t>gradation</w:t>
      </w:r>
      <w:r w:rsidR="001C6781">
        <w:rPr>
          <w:rFonts w:eastAsiaTheme="minorEastAsia" w:hint="eastAsia"/>
          <w:szCs w:val="24"/>
        </w:rPr>
        <w:t xml:space="preserve"> of quality of quiet zone</w:t>
      </w:r>
      <w:r w:rsidR="00544A54">
        <w:rPr>
          <w:rFonts w:eastAsiaTheme="minorEastAsia" w:hint="eastAsia"/>
          <w:szCs w:val="24"/>
        </w:rPr>
        <w:t xml:space="preserve"> (QoQZ)</w:t>
      </w:r>
      <w:r w:rsidR="001C6781">
        <w:rPr>
          <w:rFonts w:eastAsiaTheme="minorEastAsia" w:hint="eastAsia"/>
          <w:szCs w:val="24"/>
        </w:rPr>
        <w:t xml:space="preserve">. </w:t>
      </w:r>
    </w:p>
    <w:p w14:paraId="38E52F81" w14:textId="734E218D" w:rsidR="00EB1DA2" w:rsidRDefault="004B49ED" w:rsidP="00923AC0">
      <w:pPr>
        <w:spacing w:before="120" w:after="120"/>
        <w:ind w:firstLine="284"/>
        <w:rPr>
          <w:rFonts w:eastAsiaTheme="minorEastAsia"/>
          <w:szCs w:val="24"/>
        </w:rPr>
      </w:pPr>
      <w:r>
        <w:rPr>
          <w:rFonts w:eastAsiaTheme="minorEastAsia" w:hint="eastAsia"/>
          <w:szCs w:val="24"/>
        </w:rPr>
        <w:lastRenderedPageBreak/>
        <w:t>Even when the clusters</w:t>
      </w:r>
      <w:r w:rsidR="00297B62">
        <w:rPr>
          <w:rFonts w:eastAsiaTheme="minorEastAsia" w:hint="eastAsia"/>
          <w:szCs w:val="24"/>
        </w:rPr>
        <w:t xml:space="preserve"> (probes)</w:t>
      </w:r>
      <w:r>
        <w:rPr>
          <w:rFonts w:eastAsiaTheme="minorEastAsia" w:hint="eastAsia"/>
          <w:szCs w:val="24"/>
        </w:rPr>
        <w:t xml:space="preserve"> are not arranged on the horizontal plane (90 degrees </w:t>
      </w:r>
      <w:r w:rsidR="009311A9">
        <w:rPr>
          <w:rFonts w:eastAsiaTheme="minorEastAsia" w:hint="eastAsia"/>
          <w:szCs w:val="24"/>
        </w:rPr>
        <w:t xml:space="preserve">of </w:t>
      </w:r>
      <w:r w:rsidR="00862CB2">
        <w:rPr>
          <w:rFonts w:eastAsiaTheme="minorEastAsia" w:hint="eastAsia"/>
          <w:szCs w:val="24"/>
        </w:rPr>
        <w:t>zenith</w:t>
      </w:r>
      <w:r w:rsidR="009311A9">
        <w:rPr>
          <w:rFonts w:eastAsiaTheme="minorEastAsia" w:hint="eastAsia"/>
          <w:szCs w:val="24"/>
        </w:rPr>
        <w:t xml:space="preserve"> angle</w:t>
      </w:r>
      <w:r w:rsidR="00BD1CC6">
        <w:rPr>
          <w:rFonts w:eastAsiaTheme="minorEastAsia" w:hint="eastAsia"/>
          <w:szCs w:val="24"/>
        </w:rPr>
        <w:t xml:space="preserve"> plane</w:t>
      </w:r>
      <w:r>
        <w:rPr>
          <w:rFonts w:eastAsiaTheme="minorEastAsia" w:hint="eastAsia"/>
          <w:szCs w:val="24"/>
        </w:rPr>
        <w:t>)</w:t>
      </w:r>
      <w:r w:rsidR="009311A9">
        <w:rPr>
          <w:rFonts w:eastAsiaTheme="minorEastAsia" w:hint="eastAsia"/>
          <w:szCs w:val="24"/>
        </w:rPr>
        <w:t xml:space="preserve">, </w:t>
      </w:r>
      <w:r w:rsidR="00EE295C">
        <w:rPr>
          <w:rFonts w:eastAsiaTheme="minorEastAsia"/>
          <w:szCs w:val="24"/>
        </w:rPr>
        <w:t xml:space="preserve">as </w:t>
      </w:r>
      <w:r w:rsidR="009311A9">
        <w:rPr>
          <w:rFonts w:eastAsiaTheme="minorEastAsia" w:hint="eastAsia"/>
          <w:szCs w:val="24"/>
        </w:rPr>
        <w:t>for example the cluster</w:t>
      </w:r>
      <w:r w:rsidR="00C504EF">
        <w:rPr>
          <w:rFonts w:eastAsiaTheme="minorEastAsia" w:hint="eastAsia"/>
          <w:szCs w:val="24"/>
        </w:rPr>
        <w:t>s</w:t>
      </w:r>
      <w:r w:rsidR="009311A9">
        <w:rPr>
          <w:rFonts w:eastAsiaTheme="minorEastAsia" w:hint="eastAsia"/>
          <w:szCs w:val="24"/>
        </w:rPr>
        <w:t xml:space="preserve"> </w:t>
      </w:r>
      <w:r w:rsidR="00EE295C">
        <w:rPr>
          <w:rFonts w:eastAsiaTheme="minorEastAsia"/>
          <w:szCs w:val="24"/>
        </w:rPr>
        <w:t xml:space="preserve">shown </w:t>
      </w:r>
      <w:r w:rsidR="009311A9">
        <w:rPr>
          <w:rFonts w:eastAsiaTheme="minorEastAsia" w:hint="eastAsia"/>
          <w:szCs w:val="24"/>
        </w:rPr>
        <w:t>in Figure 2.3-</w:t>
      </w:r>
      <w:r w:rsidR="00297B62">
        <w:rPr>
          <w:rFonts w:eastAsiaTheme="minorEastAsia" w:hint="eastAsia"/>
          <w:szCs w:val="24"/>
        </w:rPr>
        <w:t>2</w:t>
      </w:r>
      <w:r w:rsidR="009311A9">
        <w:rPr>
          <w:rFonts w:eastAsiaTheme="minorEastAsia" w:hint="eastAsia"/>
          <w:szCs w:val="24"/>
        </w:rPr>
        <w:t xml:space="preserve"> </w:t>
      </w:r>
      <w:r w:rsidR="00031D15">
        <w:rPr>
          <w:rFonts w:eastAsiaTheme="minorEastAsia" w:hint="eastAsia"/>
          <w:szCs w:val="24"/>
        </w:rPr>
        <w:t>around +</w:t>
      </w:r>
      <w:r w:rsidR="00304098">
        <w:rPr>
          <w:rFonts w:eastAsiaTheme="minorEastAsia" w:hint="eastAsia"/>
          <w:szCs w:val="24"/>
        </w:rPr>
        <w:t>110</w:t>
      </w:r>
      <w:r w:rsidR="00031D15">
        <w:rPr>
          <w:rFonts w:eastAsiaTheme="minorEastAsia" w:hint="eastAsia"/>
          <w:szCs w:val="24"/>
        </w:rPr>
        <w:t>, -</w:t>
      </w:r>
      <w:r w:rsidR="00304098">
        <w:rPr>
          <w:rFonts w:eastAsiaTheme="minorEastAsia" w:hint="eastAsia"/>
          <w:szCs w:val="24"/>
        </w:rPr>
        <w:t>80</w:t>
      </w:r>
      <w:r w:rsidR="00031D15">
        <w:rPr>
          <w:rFonts w:eastAsiaTheme="minorEastAsia" w:hint="eastAsia"/>
          <w:szCs w:val="24"/>
        </w:rPr>
        <w:t xml:space="preserve"> degrees with zenith and azimuth angles and the one at +</w:t>
      </w:r>
      <w:r w:rsidR="00304098">
        <w:rPr>
          <w:rFonts w:eastAsiaTheme="minorEastAsia" w:hint="eastAsia"/>
          <w:szCs w:val="24"/>
        </w:rPr>
        <w:t>7</w:t>
      </w:r>
      <w:r w:rsidR="00031D15">
        <w:rPr>
          <w:rFonts w:eastAsiaTheme="minorEastAsia" w:hint="eastAsia"/>
          <w:szCs w:val="24"/>
        </w:rPr>
        <w:t>0, +</w:t>
      </w:r>
      <w:r w:rsidR="00304098">
        <w:rPr>
          <w:rFonts w:eastAsiaTheme="minorEastAsia" w:hint="eastAsia"/>
          <w:szCs w:val="24"/>
        </w:rPr>
        <w:t>100</w:t>
      </w:r>
      <w:r w:rsidR="00031D15">
        <w:rPr>
          <w:rFonts w:eastAsiaTheme="minorEastAsia" w:hint="eastAsia"/>
          <w:szCs w:val="24"/>
        </w:rPr>
        <w:t xml:space="preserve"> degrees with zenith and azimuth angles are facing </w:t>
      </w:r>
      <w:r w:rsidR="00A31375">
        <w:rPr>
          <w:rFonts w:eastAsiaTheme="minorEastAsia" w:hint="eastAsia"/>
          <w:szCs w:val="24"/>
        </w:rPr>
        <w:t>each other</w:t>
      </w:r>
      <w:r w:rsidR="00031D15">
        <w:rPr>
          <w:rFonts w:eastAsiaTheme="minorEastAsia" w:hint="eastAsia"/>
          <w:szCs w:val="24"/>
        </w:rPr>
        <w:t>.</w:t>
      </w:r>
      <w:r>
        <w:rPr>
          <w:rFonts w:eastAsiaTheme="minorEastAsia" w:hint="eastAsia"/>
          <w:szCs w:val="24"/>
        </w:rPr>
        <w:t xml:space="preserve"> </w:t>
      </w:r>
    </w:p>
    <w:p w14:paraId="6719C10E" w14:textId="485749E6" w:rsidR="001C6781" w:rsidRPr="00475014" w:rsidRDefault="001C6781" w:rsidP="001C6781">
      <w:pPr>
        <w:spacing w:before="120" w:after="120"/>
        <w:rPr>
          <w:rFonts w:eastAsiaTheme="minorEastAsia"/>
          <w:szCs w:val="24"/>
        </w:rPr>
      </w:pPr>
      <w:r w:rsidRPr="00475014">
        <w:rPr>
          <w:rFonts w:eastAsiaTheme="minorEastAsia" w:hint="eastAsia"/>
          <w:b/>
          <w:bCs/>
          <w:i/>
          <w:iCs/>
          <w:szCs w:val="24"/>
        </w:rPr>
        <w:t>Observation</w:t>
      </w:r>
      <w:r w:rsidR="00FF6E52" w:rsidRPr="00475014">
        <w:rPr>
          <w:rFonts w:eastAsiaTheme="minorEastAsia" w:hint="eastAsia"/>
          <w:b/>
          <w:bCs/>
          <w:i/>
          <w:iCs/>
          <w:szCs w:val="24"/>
        </w:rPr>
        <w:t xml:space="preserve"> </w:t>
      </w:r>
      <w:r w:rsidR="00060E69">
        <w:rPr>
          <w:rFonts w:eastAsiaTheme="minorEastAsia" w:hint="eastAsia"/>
          <w:b/>
          <w:bCs/>
          <w:i/>
          <w:iCs/>
          <w:szCs w:val="24"/>
        </w:rPr>
        <w:t>8</w:t>
      </w:r>
      <w:r w:rsidR="00475014" w:rsidRPr="00475014">
        <w:rPr>
          <w:rFonts w:eastAsiaTheme="minorEastAsia" w:hint="eastAsia"/>
          <w:b/>
          <w:bCs/>
          <w:i/>
          <w:iCs/>
          <w:szCs w:val="24"/>
        </w:rPr>
        <w:t>:</w:t>
      </w:r>
      <w:r w:rsidR="0043785C">
        <w:rPr>
          <w:rFonts w:eastAsiaTheme="minorEastAsia" w:hint="eastAsia"/>
          <w:b/>
          <w:bCs/>
          <w:i/>
          <w:iCs/>
          <w:szCs w:val="24"/>
        </w:rPr>
        <w:t xml:space="preserve"> Care must be taken not to</w:t>
      </w:r>
      <w:r w:rsidR="005E5616">
        <w:rPr>
          <w:rFonts w:eastAsiaTheme="minorEastAsia" w:hint="eastAsia"/>
          <w:b/>
          <w:bCs/>
          <w:i/>
          <w:iCs/>
          <w:szCs w:val="24"/>
        </w:rPr>
        <w:t xml:space="preserve"> place probes facing </w:t>
      </w:r>
      <w:r w:rsidR="00A028A0">
        <w:rPr>
          <w:rFonts w:eastAsiaTheme="minorEastAsia" w:hint="eastAsia"/>
          <w:b/>
          <w:bCs/>
          <w:i/>
          <w:iCs/>
          <w:szCs w:val="24"/>
        </w:rPr>
        <w:t xml:space="preserve">each other </w:t>
      </w:r>
      <w:r w:rsidR="005E5616">
        <w:rPr>
          <w:rFonts w:eastAsiaTheme="minorEastAsia" w:hint="eastAsia"/>
          <w:b/>
          <w:bCs/>
          <w:i/>
          <w:iCs/>
          <w:szCs w:val="24"/>
        </w:rPr>
        <w:t xml:space="preserve">to avoid interference and degradation of QoQZ. </w:t>
      </w:r>
      <w:r w:rsidR="0043785C">
        <w:rPr>
          <w:rFonts w:eastAsiaTheme="minorEastAsia" w:hint="eastAsia"/>
          <w:b/>
          <w:bCs/>
          <w:i/>
          <w:iCs/>
          <w:szCs w:val="24"/>
        </w:rPr>
        <w:t xml:space="preserve">  </w:t>
      </w:r>
    </w:p>
    <w:p w14:paraId="2C15364A" w14:textId="1339F730" w:rsidR="00EB1DA2" w:rsidRDefault="00CD4D40" w:rsidP="00923AC0">
      <w:pPr>
        <w:spacing w:before="120" w:after="120"/>
        <w:ind w:firstLine="284"/>
        <w:rPr>
          <w:rFonts w:eastAsiaTheme="minorEastAsia"/>
          <w:szCs w:val="24"/>
        </w:rPr>
      </w:pPr>
      <w:r>
        <w:rPr>
          <w:rFonts w:eastAsiaTheme="minorEastAsia" w:hint="eastAsia"/>
          <w:szCs w:val="24"/>
        </w:rPr>
        <w:t xml:space="preserve">There </w:t>
      </w:r>
      <w:r w:rsidR="00BF0EFD">
        <w:rPr>
          <w:rFonts w:eastAsiaTheme="minorEastAsia" w:hint="eastAsia"/>
          <w:szCs w:val="24"/>
        </w:rPr>
        <w:t>is</w:t>
      </w:r>
      <w:r>
        <w:rPr>
          <w:rFonts w:eastAsiaTheme="minorEastAsia" w:hint="eastAsia"/>
          <w:szCs w:val="24"/>
        </w:rPr>
        <w:t xml:space="preserve"> also a concern </w:t>
      </w:r>
      <w:r w:rsidR="00EE295C">
        <w:rPr>
          <w:rFonts w:eastAsiaTheme="minorEastAsia"/>
          <w:szCs w:val="24"/>
        </w:rPr>
        <w:t>of</w:t>
      </w:r>
      <w:r>
        <w:rPr>
          <w:rFonts w:eastAsiaTheme="minorEastAsia" w:hint="eastAsia"/>
          <w:szCs w:val="24"/>
        </w:rPr>
        <w:t xml:space="preserve"> </w:t>
      </w:r>
      <w:r>
        <w:rPr>
          <w:rFonts w:eastAsiaTheme="minorEastAsia"/>
          <w:szCs w:val="24"/>
        </w:rPr>
        <w:t>increase</w:t>
      </w:r>
      <w:r>
        <w:rPr>
          <w:rFonts w:eastAsiaTheme="minorEastAsia" w:hint="eastAsia"/>
          <w:szCs w:val="24"/>
        </w:rPr>
        <w:t xml:space="preserve"> of </w:t>
      </w:r>
      <w:r w:rsidR="00EE295C">
        <w:rPr>
          <w:rFonts w:eastAsiaTheme="minorEastAsia"/>
          <w:szCs w:val="24"/>
        </w:rPr>
        <w:t xml:space="preserve">number of </w:t>
      </w:r>
      <w:r>
        <w:rPr>
          <w:rFonts w:eastAsiaTheme="minorEastAsia" w:hint="eastAsia"/>
          <w:szCs w:val="24"/>
        </w:rPr>
        <w:t xml:space="preserve">probes </w:t>
      </w:r>
      <w:r w:rsidR="0044291B">
        <w:rPr>
          <w:rFonts w:eastAsiaTheme="minorEastAsia" w:hint="eastAsia"/>
          <w:szCs w:val="24"/>
        </w:rPr>
        <w:t xml:space="preserve">in the chamber </w:t>
      </w:r>
      <w:r>
        <w:rPr>
          <w:rFonts w:eastAsiaTheme="minorEastAsia" w:hint="eastAsia"/>
          <w:szCs w:val="24"/>
        </w:rPr>
        <w:t xml:space="preserve">to support all </w:t>
      </w:r>
      <w:r w:rsidR="00BF0EFD">
        <w:rPr>
          <w:rFonts w:eastAsiaTheme="minorEastAsia" w:hint="eastAsia"/>
          <w:szCs w:val="24"/>
        </w:rPr>
        <w:t xml:space="preserve">CDL channel models. </w:t>
      </w:r>
      <w:r w:rsidR="00D73F82">
        <w:rPr>
          <w:rFonts w:eastAsiaTheme="minorEastAsia" w:hint="eastAsia"/>
          <w:szCs w:val="24"/>
        </w:rPr>
        <w:t xml:space="preserve">As can be seen in the plots of </w:t>
      </w:r>
      <w:r w:rsidR="00BE7A19">
        <w:rPr>
          <w:rFonts w:eastAsiaTheme="minorEastAsia" w:hint="eastAsia"/>
          <w:szCs w:val="24"/>
        </w:rPr>
        <w:t xml:space="preserve">cluster arrangement, </w:t>
      </w:r>
      <w:r w:rsidR="00F03CD9">
        <w:rPr>
          <w:rFonts w:eastAsiaTheme="minorEastAsia" w:hint="eastAsia"/>
          <w:szCs w:val="24"/>
        </w:rPr>
        <w:t>they</w:t>
      </w:r>
      <w:r w:rsidR="00BE7A19">
        <w:rPr>
          <w:rFonts w:eastAsiaTheme="minorEastAsia" w:hint="eastAsia"/>
          <w:szCs w:val="24"/>
        </w:rPr>
        <w:t xml:space="preserve"> are located</w:t>
      </w:r>
      <w:r w:rsidR="00F03CD9">
        <w:rPr>
          <w:rFonts w:eastAsiaTheme="minorEastAsia" w:hint="eastAsia"/>
          <w:szCs w:val="24"/>
        </w:rPr>
        <w:t xml:space="preserve"> </w:t>
      </w:r>
      <w:r w:rsidR="00BF6F20">
        <w:rPr>
          <w:rFonts w:eastAsiaTheme="minorEastAsia" w:hint="eastAsia"/>
          <w:szCs w:val="24"/>
        </w:rPr>
        <w:t>at</w:t>
      </w:r>
      <w:r w:rsidR="00F03CD9">
        <w:rPr>
          <w:rFonts w:eastAsiaTheme="minorEastAsia" w:hint="eastAsia"/>
          <w:szCs w:val="24"/>
        </w:rPr>
        <w:t xml:space="preserve"> </w:t>
      </w:r>
      <w:r w:rsidR="003A709C">
        <w:rPr>
          <w:rFonts w:eastAsiaTheme="minorEastAsia" w:hint="eastAsia"/>
          <w:szCs w:val="24"/>
        </w:rPr>
        <w:t>various</w:t>
      </w:r>
      <w:r w:rsidR="00F03CD9">
        <w:rPr>
          <w:rFonts w:eastAsiaTheme="minorEastAsia" w:hint="eastAsia"/>
          <w:szCs w:val="24"/>
        </w:rPr>
        <w:t xml:space="preserve"> places </w:t>
      </w:r>
      <w:r w:rsidR="007D11F4">
        <w:rPr>
          <w:rFonts w:eastAsiaTheme="minorEastAsia" w:hint="eastAsia"/>
          <w:szCs w:val="24"/>
        </w:rPr>
        <w:t>depending on</w:t>
      </w:r>
      <w:r w:rsidR="00F03CD9">
        <w:rPr>
          <w:rFonts w:eastAsiaTheme="minorEastAsia" w:hint="eastAsia"/>
          <w:szCs w:val="24"/>
        </w:rPr>
        <w:t xml:space="preserve"> channel model</w:t>
      </w:r>
      <w:r w:rsidR="0044657F">
        <w:rPr>
          <w:rFonts w:eastAsiaTheme="minorEastAsia" w:hint="eastAsia"/>
          <w:szCs w:val="24"/>
        </w:rPr>
        <w:t>s</w:t>
      </w:r>
      <w:r w:rsidR="00BF6F20">
        <w:rPr>
          <w:rFonts w:eastAsiaTheme="minorEastAsia" w:hint="eastAsia"/>
          <w:szCs w:val="24"/>
        </w:rPr>
        <w:t xml:space="preserve">. </w:t>
      </w:r>
      <w:r w:rsidR="00EE295C">
        <w:rPr>
          <w:rFonts w:eastAsiaTheme="minorEastAsia"/>
          <w:szCs w:val="24"/>
        </w:rPr>
        <w:t>A possible</w:t>
      </w:r>
      <w:r w:rsidR="00586708">
        <w:rPr>
          <w:rFonts w:eastAsiaTheme="minorEastAsia" w:hint="eastAsia"/>
          <w:szCs w:val="24"/>
        </w:rPr>
        <w:t xml:space="preserve"> idea </w:t>
      </w:r>
      <w:r w:rsidR="00EE295C">
        <w:rPr>
          <w:rFonts w:eastAsiaTheme="minorEastAsia"/>
          <w:szCs w:val="24"/>
        </w:rPr>
        <w:t>would be</w:t>
      </w:r>
      <w:r w:rsidR="00D42B4C">
        <w:rPr>
          <w:rFonts w:eastAsiaTheme="minorEastAsia" w:hint="eastAsia"/>
          <w:szCs w:val="24"/>
          <w:lang w:eastAsia="ja-JP"/>
        </w:rPr>
        <w:t xml:space="preserve"> </w:t>
      </w:r>
      <w:r w:rsidR="00EE295C">
        <w:rPr>
          <w:rFonts w:eastAsiaTheme="minorEastAsia"/>
          <w:szCs w:val="24"/>
        </w:rPr>
        <w:t>to</w:t>
      </w:r>
      <w:r w:rsidR="00586708">
        <w:rPr>
          <w:rFonts w:eastAsiaTheme="minorEastAsia" w:hint="eastAsia"/>
          <w:szCs w:val="24"/>
        </w:rPr>
        <w:t xml:space="preserve"> add a structure to shift each probe mechanically to </w:t>
      </w:r>
      <w:r w:rsidR="00233A53">
        <w:rPr>
          <w:rFonts w:eastAsiaTheme="minorEastAsia" w:hint="eastAsia"/>
          <w:szCs w:val="24"/>
        </w:rPr>
        <w:t>cover</w:t>
      </w:r>
      <w:r w:rsidR="00586708">
        <w:rPr>
          <w:rFonts w:eastAsiaTheme="minorEastAsia" w:hint="eastAsia"/>
          <w:szCs w:val="24"/>
        </w:rPr>
        <w:t xml:space="preserve"> some </w:t>
      </w:r>
      <w:r w:rsidR="00511236">
        <w:rPr>
          <w:rFonts w:eastAsiaTheme="minorEastAsia" w:hint="eastAsia"/>
          <w:szCs w:val="24"/>
        </w:rPr>
        <w:t>close location</w:t>
      </w:r>
      <w:r w:rsidR="00BF5524">
        <w:rPr>
          <w:rFonts w:eastAsiaTheme="minorEastAsia" w:hint="eastAsia"/>
          <w:szCs w:val="24"/>
        </w:rPr>
        <w:t>s</w:t>
      </w:r>
      <w:r w:rsidR="00A277C2">
        <w:rPr>
          <w:rFonts w:eastAsiaTheme="minorEastAsia" w:hint="eastAsia"/>
          <w:szCs w:val="24"/>
        </w:rPr>
        <w:t xml:space="preserve"> and </w:t>
      </w:r>
      <w:r w:rsidR="00A277C2" w:rsidRPr="00330090">
        <w:rPr>
          <w:rFonts w:eastAsiaTheme="minorEastAsia"/>
          <w:szCs w:val="24"/>
        </w:rPr>
        <w:t>reduce</w:t>
      </w:r>
      <w:r w:rsidR="00A277C2">
        <w:rPr>
          <w:rFonts w:eastAsiaTheme="minorEastAsia" w:hint="eastAsia"/>
          <w:szCs w:val="24"/>
        </w:rPr>
        <w:t xml:space="preserve"> maximum number of probes in the chamber</w:t>
      </w:r>
      <w:r w:rsidR="00511236">
        <w:rPr>
          <w:rFonts w:eastAsiaTheme="minorEastAsia" w:hint="eastAsia"/>
          <w:szCs w:val="24"/>
        </w:rPr>
        <w:t xml:space="preserve">. However, </w:t>
      </w:r>
      <w:r w:rsidR="00291DDC">
        <w:rPr>
          <w:rFonts w:eastAsiaTheme="minorEastAsia" w:hint="eastAsia"/>
          <w:szCs w:val="24"/>
        </w:rPr>
        <w:t>by shifting probes, there is a</w:t>
      </w:r>
      <w:r w:rsidR="00AA3D85">
        <w:rPr>
          <w:rFonts w:eastAsiaTheme="minorEastAsia" w:hint="eastAsia"/>
          <w:szCs w:val="24"/>
        </w:rPr>
        <w:t>n expectation</w:t>
      </w:r>
      <w:r w:rsidR="00291DDC">
        <w:rPr>
          <w:rFonts w:eastAsiaTheme="minorEastAsia" w:hint="eastAsia"/>
          <w:szCs w:val="24"/>
        </w:rPr>
        <w:t xml:space="preserve"> that bending RF cables</w:t>
      </w:r>
      <w:r w:rsidR="00BF5524">
        <w:rPr>
          <w:rFonts w:eastAsiaTheme="minorEastAsia" w:hint="eastAsia"/>
          <w:szCs w:val="24"/>
        </w:rPr>
        <w:t xml:space="preserve"> may</w:t>
      </w:r>
      <w:r w:rsidR="00291DDC">
        <w:rPr>
          <w:rFonts w:eastAsiaTheme="minorEastAsia" w:hint="eastAsia"/>
          <w:szCs w:val="24"/>
        </w:rPr>
        <w:t xml:space="preserve"> cause cable-loss changes especially in </w:t>
      </w:r>
      <w:r w:rsidR="009458DA">
        <w:rPr>
          <w:rFonts w:eastAsiaTheme="minorEastAsia" w:hint="eastAsia"/>
          <w:szCs w:val="24"/>
        </w:rPr>
        <w:t>FR2</w:t>
      </w:r>
      <w:r w:rsidR="00291DDC">
        <w:rPr>
          <w:rFonts w:eastAsiaTheme="minorEastAsia" w:hint="eastAsia"/>
          <w:szCs w:val="24"/>
        </w:rPr>
        <w:t xml:space="preserve">. </w:t>
      </w:r>
      <w:r w:rsidR="00BF6F20">
        <w:rPr>
          <w:rFonts w:eastAsiaTheme="minorEastAsia" w:hint="eastAsia"/>
          <w:szCs w:val="24"/>
        </w:rPr>
        <w:t>To</w:t>
      </w:r>
      <w:r w:rsidR="00C50BDB">
        <w:rPr>
          <w:rFonts w:eastAsiaTheme="minorEastAsia" w:hint="eastAsia"/>
          <w:szCs w:val="24"/>
        </w:rPr>
        <w:t xml:space="preserve"> avoid </w:t>
      </w:r>
      <w:r w:rsidR="00360539">
        <w:rPr>
          <w:rFonts w:eastAsiaTheme="minorEastAsia" w:hint="eastAsia"/>
          <w:szCs w:val="24"/>
        </w:rPr>
        <w:t>a</w:t>
      </w:r>
      <w:r w:rsidR="005B59AC">
        <w:rPr>
          <w:rFonts w:eastAsiaTheme="minorEastAsia"/>
          <w:szCs w:val="24"/>
        </w:rPr>
        <w:t>ny</w:t>
      </w:r>
      <w:r w:rsidR="00360539">
        <w:rPr>
          <w:rFonts w:eastAsiaTheme="minorEastAsia" w:hint="eastAsia"/>
          <w:szCs w:val="24"/>
        </w:rPr>
        <w:t xml:space="preserve"> </w:t>
      </w:r>
      <w:r w:rsidR="00F03CD9">
        <w:rPr>
          <w:rFonts w:eastAsiaTheme="minorEastAsia" w:hint="eastAsia"/>
          <w:szCs w:val="24"/>
        </w:rPr>
        <w:t xml:space="preserve">concern of error </w:t>
      </w:r>
      <w:r w:rsidR="005B59AC">
        <w:rPr>
          <w:rFonts w:eastAsiaTheme="minorEastAsia"/>
          <w:szCs w:val="24"/>
        </w:rPr>
        <w:t>of</w:t>
      </w:r>
      <w:r w:rsidR="00F03CD9">
        <w:rPr>
          <w:rFonts w:eastAsiaTheme="minorEastAsia" w:hint="eastAsia"/>
          <w:szCs w:val="24"/>
        </w:rPr>
        <w:t xml:space="preserve"> output power calibration in FR2, </w:t>
      </w:r>
      <w:r w:rsidR="00847466">
        <w:rPr>
          <w:rFonts w:eastAsiaTheme="minorEastAsia" w:hint="eastAsia"/>
          <w:szCs w:val="24"/>
        </w:rPr>
        <w:t xml:space="preserve">we expect that </w:t>
      </w:r>
      <w:r w:rsidR="00F03CD9">
        <w:rPr>
          <w:rFonts w:eastAsiaTheme="minorEastAsia" w:hint="eastAsia"/>
          <w:szCs w:val="24"/>
        </w:rPr>
        <w:t xml:space="preserve">it </w:t>
      </w:r>
      <w:r w:rsidR="00F4220F">
        <w:rPr>
          <w:rFonts w:eastAsiaTheme="minorEastAsia" w:hint="eastAsia"/>
          <w:szCs w:val="24"/>
        </w:rPr>
        <w:t xml:space="preserve">becomes </w:t>
      </w:r>
      <w:r w:rsidR="00C8796D">
        <w:rPr>
          <w:rFonts w:eastAsiaTheme="minorEastAsia" w:hint="eastAsia"/>
          <w:szCs w:val="24"/>
        </w:rPr>
        <w:t>mandatory</w:t>
      </w:r>
      <w:r w:rsidR="00F03CD9">
        <w:rPr>
          <w:rFonts w:eastAsiaTheme="minorEastAsia" w:hint="eastAsia"/>
          <w:szCs w:val="24"/>
        </w:rPr>
        <w:t xml:space="preserve"> that </w:t>
      </w:r>
      <w:r w:rsidR="00C8796D">
        <w:rPr>
          <w:rFonts w:eastAsiaTheme="minorEastAsia" w:hint="eastAsia"/>
          <w:szCs w:val="24"/>
        </w:rPr>
        <w:t>probes are fixed in the chamber</w:t>
      </w:r>
      <w:r w:rsidR="00533BA7">
        <w:rPr>
          <w:rFonts w:eastAsiaTheme="minorEastAsia" w:hint="eastAsia"/>
          <w:szCs w:val="24"/>
        </w:rPr>
        <w:t>,</w:t>
      </w:r>
      <w:r w:rsidR="00C8796D">
        <w:rPr>
          <w:rFonts w:eastAsiaTheme="minorEastAsia" w:hint="eastAsia"/>
          <w:szCs w:val="24"/>
        </w:rPr>
        <w:t xml:space="preserve"> and </w:t>
      </w:r>
      <w:r w:rsidR="007D069A">
        <w:rPr>
          <w:rFonts w:eastAsiaTheme="minorEastAsia" w:hint="eastAsia"/>
          <w:szCs w:val="24"/>
        </w:rPr>
        <w:t xml:space="preserve">we </w:t>
      </w:r>
      <w:r w:rsidR="005B59AC">
        <w:rPr>
          <w:rFonts w:eastAsiaTheme="minorEastAsia"/>
          <w:szCs w:val="24"/>
        </w:rPr>
        <w:t>cannot</w:t>
      </w:r>
      <w:r w:rsidR="005B59AC">
        <w:rPr>
          <w:rFonts w:eastAsiaTheme="minorEastAsia" w:hint="eastAsia"/>
          <w:szCs w:val="24"/>
        </w:rPr>
        <w:t xml:space="preserve"> </w:t>
      </w:r>
      <w:r w:rsidR="007D069A">
        <w:rPr>
          <w:rFonts w:eastAsiaTheme="minorEastAsia" w:hint="eastAsia"/>
          <w:szCs w:val="24"/>
        </w:rPr>
        <w:t xml:space="preserve">allow a </w:t>
      </w:r>
      <w:r w:rsidR="00B37B2D">
        <w:rPr>
          <w:rFonts w:eastAsiaTheme="minorEastAsia" w:hint="eastAsia"/>
          <w:szCs w:val="24"/>
        </w:rPr>
        <w:t>procedure</w:t>
      </w:r>
      <w:r w:rsidR="007D069A">
        <w:rPr>
          <w:rFonts w:eastAsiaTheme="minorEastAsia" w:hint="eastAsia"/>
          <w:szCs w:val="24"/>
        </w:rPr>
        <w:t xml:space="preserve"> to change probe locations </w:t>
      </w:r>
      <w:r w:rsidR="00B37B2D">
        <w:rPr>
          <w:rFonts w:eastAsiaTheme="minorEastAsia" w:hint="eastAsia"/>
          <w:szCs w:val="24"/>
        </w:rPr>
        <w:t xml:space="preserve">to adjust </w:t>
      </w:r>
      <w:r w:rsidR="007D069A">
        <w:rPr>
          <w:rFonts w:eastAsiaTheme="minorEastAsia" w:hint="eastAsia"/>
          <w:szCs w:val="24"/>
        </w:rPr>
        <w:t>for each channel model</w:t>
      </w:r>
      <w:r w:rsidR="0064176F">
        <w:rPr>
          <w:rFonts w:eastAsiaTheme="minorEastAsia" w:hint="eastAsia"/>
          <w:szCs w:val="24"/>
        </w:rPr>
        <w:t xml:space="preserve"> during tests</w:t>
      </w:r>
      <w:r w:rsidR="007D069A">
        <w:rPr>
          <w:rFonts w:eastAsiaTheme="minorEastAsia" w:hint="eastAsia"/>
          <w:szCs w:val="24"/>
        </w:rPr>
        <w:t xml:space="preserve">. </w:t>
      </w:r>
    </w:p>
    <w:p w14:paraId="66CD84A8" w14:textId="31CCAA8E" w:rsidR="00BF6F20" w:rsidRPr="00B37B2D" w:rsidRDefault="00B37B2D" w:rsidP="00EB1DA2">
      <w:pPr>
        <w:spacing w:before="120" w:after="120"/>
        <w:rPr>
          <w:rFonts w:eastAsiaTheme="minorEastAsia"/>
          <w:b/>
          <w:bCs/>
          <w:i/>
          <w:iCs/>
          <w:szCs w:val="24"/>
        </w:rPr>
      </w:pPr>
      <w:r w:rsidRPr="00B37B2D">
        <w:rPr>
          <w:rFonts w:eastAsiaTheme="minorEastAsia" w:hint="eastAsia"/>
          <w:b/>
          <w:bCs/>
          <w:i/>
          <w:iCs/>
          <w:szCs w:val="24"/>
        </w:rPr>
        <w:t xml:space="preserve">Observation </w:t>
      </w:r>
      <w:r w:rsidR="00060E69">
        <w:rPr>
          <w:rFonts w:eastAsiaTheme="minorEastAsia" w:hint="eastAsia"/>
          <w:b/>
          <w:bCs/>
          <w:i/>
          <w:iCs/>
          <w:szCs w:val="24"/>
        </w:rPr>
        <w:t>9</w:t>
      </w:r>
      <w:r w:rsidRPr="00B37B2D">
        <w:rPr>
          <w:rFonts w:eastAsiaTheme="minorEastAsia" w:hint="eastAsia"/>
          <w:b/>
          <w:bCs/>
          <w:i/>
          <w:iCs/>
          <w:szCs w:val="24"/>
        </w:rPr>
        <w:t xml:space="preserve">: </w:t>
      </w:r>
      <w:r w:rsidR="005B59AC">
        <w:rPr>
          <w:rFonts w:eastAsiaTheme="minorEastAsia"/>
          <w:b/>
          <w:bCs/>
          <w:i/>
          <w:iCs/>
          <w:szCs w:val="24"/>
        </w:rPr>
        <w:t>The</w:t>
      </w:r>
      <w:r w:rsidR="005B59AC" w:rsidRPr="00B37B2D">
        <w:rPr>
          <w:rFonts w:eastAsiaTheme="minorEastAsia" w:hint="eastAsia"/>
          <w:b/>
          <w:bCs/>
          <w:i/>
          <w:iCs/>
          <w:szCs w:val="24"/>
        </w:rPr>
        <w:t xml:space="preserve"> </w:t>
      </w:r>
      <w:r w:rsidR="00CD50D4">
        <w:rPr>
          <w:rFonts w:eastAsiaTheme="minorEastAsia" w:hint="eastAsia"/>
          <w:b/>
          <w:bCs/>
          <w:i/>
          <w:iCs/>
          <w:szCs w:val="24"/>
        </w:rPr>
        <w:t xml:space="preserve">total </w:t>
      </w:r>
      <w:r w:rsidRPr="00B37B2D">
        <w:rPr>
          <w:rFonts w:eastAsiaTheme="minorEastAsia" w:hint="eastAsia"/>
          <w:b/>
          <w:bCs/>
          <w:i/>
          <w:iCs/>
          <w:szCs w:val="24"/>
        </w:rPr>
        <w:t>number of probes may increase to support all the CDL channel models.</w:t>
      </w:r>
    </w:p>
    <w:p w14:paraId="142D0909" w14:textId="26C46CAF" w:rsidR="00B37B2D" w:rsidRPr="00CC2445" w:rsidRDefault="003D73F2" w:rsidP="00EB1DA2">
      <w:pPr>
        <w:spacing w:before="120" w:after="120"/>
        <w:rPr>
          <w:rFonts w:eastAsiaTheme="minorEastAsia"/>
          <w:b/>
          <w:bCs/>
          <w:i/>
          <w:iCs/>
          <w:szCs w:val="24"/>
        </w:rPr>
      </w:pPr>
      <w:r w:rsidRPr="00CC2445">
        <w:rPr>
          <w:rFonts w:eastAsiaTheme="minorEastAsia" w:hint="eastAsia"/>
          <w:b/>
          <w:bCs/>
          <w:i/>
          <w:iCs/>
          <w:szCs w:val="24"/>
        </w:rPr>
        <w:t xml:space="preserve">Observation </w:t>
      </w:r>
      <w:r w:rsidR="00060E69">
        <w:rPr>
          <w:rFonts w:eastAsiaTheme="minorEastAsia" w:hint="eastAsia"/>
          <w:b/>
          <w:bCs/>
          <w:i/>
          <w:iCs/>
          <w:szCs w:val="24"/>
        </w:rPr>
        <w:t>10</w:t>
      </w:r>
      <w:r w:rsidRPr="00CC2445">
        <w:rPr>
          <w:rFonts w:eastAsiaTheme="minorEastAsia" w:hint="eastAsia"/>
          <w:b/>
          <w:bCs/>
          <w:i/>
          <w:iCs/>
          <w:szCs w:val="24"/>
        </w:rPr>
        <w:t xml:space="preserve">: </w:t>
      </w:r>
      <w:r w:rsidR="00CC2445" w:rsidRPr="00CC2445">
        <w:rPr>
          <w:rFonts w:eastAsiaTheme="minorEastAsia" w:hint="eastAsia"/>
          <w:b/>
          <w:bCs/>
          <w:i/>
          <w:iCs/>
          <w:szCs w:val="24"/>
        </w:rPr>
        <w:t xml:space="preserve">It is expected that a procedure to change probe locations </w:t>
      </w:r>
      <w:r w:rsidR="00584B6C">
        <w:rPr>
          <w:rFonts w:eastAsiaTheme="minorEastAsia"/>
          <w:b/>
          <w:bCs/>
          <w:i/>
          <w:iCs/>
          <w:szCs w:val="24"/>
        </w:rPr>
        <w:t xml:space="preserve">cannot be allowed </w:t>
      </w:r>
      <w:r w:rsidR="00D93014">
        <w:rPr>
          <w:rFonts w:eastAsiaTheme="minorEastAsia"/>
          <w:b/>
          <w:bCs/>
          <w:i/>
          <w:iCs/>
          <w:szCs w:val="24"/>
        </w:rPr>
        <w:t>due to</w:t>
      </w:r>
      <w:r w:rsidR="00CC2445" w:rsidRPr="00CC2445">
        <w:rPr>
          <w:rFonts w:eastAsiaTheme="minorEastAsia" w:hint="eastAsia"/>
          <w:b/>
          <w:bCs/>
          <w:i/>
          <w:iCs/>
          <w:szCs w:val="24"/>
        </w:rPr>
        <w:t xml:space="preserve"> concern of output power calibration </w:t>
      </w:r>
      <w:r w:rsidR="00D93014">
        <w:rPr>
          <w:rFonts w:eastAsiaTheme="minorEastAsia"/>
          <w:b/>
          <w:bCs/>
          <w:i/>
          <w:iCs/>
          <w:szCs w:val="24"/>
        </w:rPr>
        <w:t xml:space="preserve">errors </w:t>
      </w:r>
      <w:r w:rsidR="00CC2445" w:rsidRPr="00CC2445">
        <w:rPr>
          <w:rFonts w:eastAsiaTheme="minorEastAsia" w:hint="eastAsia"/>
          <w:b/>
          <w:bCs/>
          <w:i/>
          <w:iCs/>
          <w:szCs w:val="24"/>
        </w:rPr>
        <w:t>in FR2.</w:t>
      </w:r>
    </w:p>
    <w:p w14:paraId="510C62FE" w14:textId="588A4961" w:rsidR="00783BD0" w:rsidRPr="00AB41B7" w:rsidRDefault="003D5EF8" w:rsidP="00EB1DA2">
      <w:pPr>
        <w:spacing w:before="120" w:after="120"/>
        <w:rPr>
          <w:rFonts w:eastAsiaTheme="minorEastAsia"/>
          <w:b/>
          <w:bCs/>
          <w:i/>
          <w:iCs/>
          <w:szCs w:val="24"/>
        </w:rPr>
      </w:pPr>
      <w:r w:rsidRPr="00AB41B7">
        <w:rPr>
          <w:rFonts w:eastAsiaTheme="minorEastAsia" w:hint="eastAsia"/>
          <w:b/>
          <w:bCs/>
          <w:i/>
          <w:iCs/>
          <w:szCs w:val="24"/>
        </w:rPr>
        <w:t xml:space="preserve">Observation </w:t>
      </w:r>
      <w:r w:rsidR="00060E69" w:rsidRPr="00AB41B7">
        <w:rPr>
          <w:rFonts w:eastAsiaTheme="minorEastAsia" w:hint="eastAsia"/>
          <w:b/>
          <w:bCs/>
          <w:i/>
          <w:iCs/>
          <w:szCs w:val="24"/>
        </w:rPr>
        <w:t>1</w:t>
      </w:r>
      <w:r w:rsidR="00060E69">
        <w:rPr>
          <w:rFonts w:eastAsiaTheme="minorEastAsia" w:hint="eastAsia"/>
          <w:b/>
          <w:bCs/>
          <w:i/>
          <w:iCs/>
          <w:szCs w:val="24"/>
        </w:rPr>
        <w:t>1</w:t>
      </w:r>
      <w:r w:rsidRPr="00AB41B7">
        <w:rPr>
          <w:rFonts w:eastAsiaTheme="minorEastAsia" w:hint="eastAsia"/>
          <w:b/>
          <w:bCs/>
          <w:i/>
          <w:iCs/>
          <w:szCs w:val="24"/>
        </w:rPr>
        <w:t xml:space="preserve">: </w:t>
      </w:r>
      <w:r w:rsidR="007361B2">
        <w:rPr>
          <w:rFonts w:eastAsiaTheme="minorEastAsia" w:hint="eastAsia"/>
          <w:b/>
          <w:bCs/>
          <w:i/>
          <w:iCs/>
          <w:szCs w:val="24"/>
        </w:rPr>
        <w:t>To minimize the number of probes, f</w:t>
      </w:r>
      <w:r w:rsidRPr="00AB41B7">
        <w:rPr>
          <w:rFonts w:eastAsiaTheme="minorEastAsia" w:hint="eastAsia"/>
          <w:b/>
          <w:bCs/>
          <w:i/>
          <w:iCs/>
          <w:szCs w:val="24"/>
        </w:rPr>
        <w:t xml:space="preserve">urther </w:t>
      </w:r>
      <w:r w:rsidR="00783BD0" w:rsidRPr="00AB41B7">
        <w:rPr>
          <w:rFonts w:eastAsiaTheme="minorEastAsia" w:hint="eastAsia"/>
          <w:b/>
          <w:bCs/>
          <w:i/>
          <w:iCs/>
          <w:szCs w:val="24"/>
        </w:rPr>
        <w:t xml:space="preserve">study and </w:t>
      </w:r>
      <w:r w:rsidRPr="00AB41B7">
        <w:rPr>
          <w:rFonts w:eastAsiaTheme="minorEastAsia" w:hint="eastAsia"/>
          <w:b/>
          <w:bCs/>
          <w:i/>
          <w:iCs/>
          <w:szCs w:val="24"/>
        </w:rPr>
        <w:t xml:space="preserve">clarification </w:t>
      </w:r>
      <w:r w:rsidR="00783BD0" w:rsidRPr="00AB41B7">
        <w:rPr>
          <w:rFonts w:eastAsiaTheme="minorEastAsia" w:hint="eastAsia"/>
          <w:b/>
          <w:bCs/>
          <w:i/>
          <w:iCs/>
          <w:szCs w:val="24"/>
        </w:rPr>
        <w:t>are</w:t>
      </w:r>
      <w:r w:rsidRPr="00AB41B7">
        <w:rPr>
          <w:rFonts w:eastAsiaTheme="minorEastAsia" w:hint="eastAsia"/>
          <w:b/>
          <w:bCs/>
          <w:i/>
          <w:iCs/>
          <w:szCs w:val="24"/>
        </w:rPr>
        <w:t xml:space="preserve"> necessary</w:t>
      </w:r>
      <w:r w:rsidR="00783BD0" w:rsidRPr="00AB41B7">
        <w:rPr>
          <w:rFonts w:eastAsiaTheme="minorEastAsia" w:hint="eastAsia"/>
          <w:b/>
          <w:bCs/>
          <w:i/>
          <w:iCs/>
          <w:szCs w:val="24"/>
        </w:rPr>
        <w:t xml:space="preserve"> with the following </w:t>
      </w:r>
      <w:r w:rsidR="007E0999">
        <w:rPr>
          <w:rFonts w:eastAsiaTheme="minorEastAsia"/>
          <w:b/>
          <w:bCs/>
          <w:i/>
          <w:iCs/>
          <w:szCs w:val="24"/>
        </w:rPr>
        <w:t>main questions to be answered</w:t>
      </w:r>
      <w:r w:rsidR="00783BD0" w:rsidRPr="00AB41B7">
        <w:rPr>
          <w:rFonts w:eastAsiaTheme="minorEastAsia" w:hint="eastAsia"/>
          <w:b/>
          <w:bCs/>
          <w:i/>
          <w:iCs/>
          <w:szCs w:val="24"/>
        </w:rPr>
        <w:t>.</w:t>
      </w:r>
    </w:p>
    <w:p w14:paraId="5BFBC425" w14:textId="14D1F969" w:rsidR="00783BD0" w:rsidRPr="00AB41B7" w:rsidRDefault="00783BD0" w:rsidP="00783BD0">
      <w:pPr>
        <w:pStyle w:val="afff3"/>
        <w:numPr>
          <w:ilvl w:val="0"/>
          <w:numId w:val="32"/>
        </w:numPr>
        <w:spacing w:before="120" w:after="120"/>
        <w:ind w:leftChars="0"/>
        <w:rPr>
          <w:rFonts w:eastAsiaTheme="minorEastAsia"/>
          <w:b/>
          <w:bCs/>
          <w:i/>
          <w:iCs/>
          <w:szCs w:val="24"/>
        </w:rPr>
      </w:pPr>
      <w:r w:rsidRPr="00AB41B7">
        <w:rPr>
          <w:rFonts w:eastAsiaTheme="minorEastAsia" w:hint="eastAsia"/>
          <w:b/>
          <w:bCs/>
          <w:i/>
          <w:iCs/>
          <w:szCs w:val="24"/>
        </w:rPr>
        <w:t xml:space="preserve">How many </w:t>
      </w:r>
      <w:r w:rsidR="008C4869">
        <w:rPr>
          <w:rFonts w:eastAsiaTheme="minorEastAsia" w:hint="eastAsia"/>
          <w:b/>
          <w:bCs/>
          <w:i/>
          <w:iCs/>
          <w:szCs w:val="24"/>
        </w:rPr>
        <w:t xml:space="preserve">and which </w:t>
      </w:r>
      <w:r w:rsidRPr="00AB41B7">
        <w:rPr>
          <w:rFonts w:eastAsiaTheme="minorEastAsia" w:hint="eastAsia"/>
          <w:b/>
          <w:bCs/>
          <w:i/>
          <w:iCs/>
          <w:szCs w:val="24"/>
        </w:rPr>
        <w:t>CDL channel models need to be supported for the beam management test?</w:t>
      </w:r>
    </w:p>
    <w:p w14:paraId="0F5195D9" w14:textId="77777777" w:rsidR="00183B76" w:rsidRPr="00AB41B7" w:rsidRDefault="00783BD0" w:rsidP="00783BD0">
      <w:pPr>
        <w:pStyle w:val="afff3"/>
        <w:numPr>
          <w:ilvl w:val="0"/>
          <w:numId w:val="32"/>
        </w:numPr>
        <w:spacing w:before="120" w:after="120"/>
        <w:ind w:leftChars="0"/>
        <w:rPr>
          <w:rFonts w:eastAsiaTheme="minorEastAsia"/>
          <w:b/>
          <w:bCs/>
          <w:i/>
          <w:iCs/>
          <w:szCs w:val="24"/>
        </w:rPr>
      </w:pPr>
      <w:r w:rsidRPr="00AB41B7">
        <w:rPr>
          <w:rFonts w:eastAsiaTheme="minorEastAsia" w:hint="eastAsia"/>
          <w:b/>
          <w:bCs/>
          <w:i/>
          <w:iCs/>
          <w:szCs w:val="24"/>
        </w:rPr>
        <w:t xml:space="preserve">How many clusters are necessary in each </w:t>
      </w:r>
      <w:r w:rsidR="00183B76" w:rsidRPr="00AB41B7">
        <w:rPr>
          <w:rFonts w:eastAsiaTheme="minorEastAsia" w:hint="eastAsia"/>
          <w:b/>
          <w:bCs/>
          <w:i/>
          <w:iCs/>
          <w:szCs w:val="24"/>
        </w:rPr>
        <w:t>channel model?</w:t>
      </w:r>
    </w:p>
    <w:p w14:paraId="3C29ED1C" w14:textId="77777777" w:rsidR="00BF4181" w:rsidRPr="00D93CB8" w:rsidRDefault="00BF4181" w:rsidP="00BF4181">
      <w:pPr>
        <w:pStyle w:val="afff3"/>
        <w:numPr>
          <w:ilvl w:val="0"/>
          <w:numId w:val="32"/>
        </w:numPr>
        <w:spacing w:before="120" w:after="120"/>
        <w:ind w:leftChars="0"/>
        <w:rPr>
          <w:rFonts w:eastAsiaTheme="minorEastAsia"/>
          <w:b/>
          <w:bCs/>
          <w:i/>
          <w:iCs/>
          <w:szCs w:val="24"/>
        </w:rPr>
      </w:pPr>
      <w:r>
        <w:rPr>
          <w:rFonts w:eastAsiaTheme="minorEastAsia" w:hint="eastAsia"/>
          <w:b/>
          <w:bCs/>
          <w:i/>
          <w:iCs/>
          <w:szCs w:val="24"/>
        </w:rPr>
        <w:t xml:space="preserve">How much </w:t>
      </w:r>
      <w:r w:rsidRPr="00AB41B7">
        <w:rPr>
          <w:rFonts w:eastAsiaTheme="minorEastAsia" w:hint="eastAsia"/>
          <w:b/>
          <w:bCs/>
          <w:i/>
          <w:iCs/>
          <w:szCs w:val="24"/>
        </w:rPr>
        <w:t xml:space="preserve">antenna offset </w:t>
      </w:r>
      <w:r>
        <w:rPr>
          <w:rFonts w:eastAsiaTheme="minorEastAsia" w:hint="eastAsia"/>
          <w:b/>
          <w:bCs/>
          <w:i/>
          <w:iCs/>
          <w:szCs w:val="24"/>
        </w:rPr>
        <w:t xml:space="preserve">is necessary </w:t>
      </w:r>
      <w:r w:rsidRPr="00AB41B7">
        <w:rPr>
          <w:rFonts w:eastAsiaTheme="minorEastAsia" w:hint="eastAsia"/>
          <w:b/>
          <w:bCs/>
          <w:i/>
          <w:iCs/>
          <w:szCs w:val="24"/>
        </w:rPr>
        <w:t xml:space="preserve">to avoid the interference and degradation of QoQZ? </w:t>
      </w:r>
    </w:p>
    <w:p w14:paraId="2F7A0CE3" w14:textId="42882E6E" w:rsidR="00BF4181" w:rsidRPr="00D93CB8" w:rsidRDefault="00BF4181" w:rsidP="00BF4181">
      <w:pPr>
        <w:pStyle w:val="afff3"/>
        <w:numPr>
          <w:ilvl w:val="0"/>
          <w:numId w:val="32"/>
        </w:numPr>
        <w:spacing w:before="120" w:after="120"/>
        <w:ind w:leftChars="0"/>
        <w:rPr>
          <w:rFonts w:eastAsiaTheme="minorEastAsia"/>
          <w:b/>
          <w:bCs/>
          <w:i/>
          <w:iCs/>
          <w:szCs w:val="24"/>
        </w:rPr>
      </w:pPr>
      <w:r>
        <w:rPr>
          <w:rFonts w:eastAsiaTheme="minorEastAsia" w:hint="eastAsia"/>
          <w:b/>
          <w:bCs/>
          <w:i/>
          <w:iCs/>
          <w:szCs w:val="24"/>
        </w:rPr>
        <w:t>What c</w:t>
      </w:r>
      <w:r w:rsidRPr="00D93CB8">
        <w:rPr>
          <w:rFonts w:eastAsiaTheme="minorEastAsia" w:hint="eastAsia"/>
          <w:b/>
          <w:bCs/>
          <w:i/>
          <w:iCs/>
          <w:szCs w:val="24"/>
        </w:rPr>
        <w:t>ondition</w:t>
      </w:r>
      <w:r>
        <w:rPr>
          <w:rFonts w:eastAsiaTheme="minorEastAsia" w:hint="eastAsia"/>
          <w:b/>
          <w:bCs/>
          <w:i/>
          <w:iCs/>
          <w:szCs w:val="24"/>
        </w:rPr>
        <w:t>s</w:t>
      </w:r>
      <w:r w:rsidRPr="00D93CB8">
        <w:rPr>
          <w:rFonts w:eastAsiaTheme="minorEastAsia" w:hint="eastAsia"/>
          <w:b/>
          <w:bCs/>
          <w:i/>
          <w:iCs/>
          <w:szCs w:val="24"/>
        </w:rPr>
        <w:t xml:space="preserve"> </w:t>
      </w:r>
      <w:r>
        <w:rPr>
          <w:rFonts w:eastAsiaTheme="minorEastAsia" w:hint="eastAsia"/>
          <w:b/>
          <w:bCs/>
          <w:i/>
          <w:iCs/>
          <w:szCs w:val="24"/>
        </w:rPr>
        <w:t xml:space="preserve">can </w:t>
      </w:r>
      <w:r w:rsidR="00B34C81">
        <w:rPr>
          <w:rFonts w:eastAsiaTheme="minorEastAsia" w:hint="eastAsia"/>
          <w:b/>
          <w:bCs/>
          <w:i/>
          <w:iCs/>
          <w:szCs w:val="24"/>
        </w:rPr>
        <w:t>we</w:t>
      </w:r>
      <w:r>
        <w:rPr>
          <w:rFonts w:eastAsiaTheme="minorEastAsia" w:hint="eastAsia"/>
          <w:b/>
          <w:bCs/>
          <w:i/>
          <w:iCs/>
          <w:szCs w:val="24"/>
        </w:rPr>
        <w:t xml:space="preserve"> appl</w:t>
      </w:r>
      <w:r w:rsidR="00B34C81">
        <w:rPr>
          <w:rFonts w:eastAsiaTheme="minorEastAsia" w:hint="eastAsia"/>
          <w:b/>
          <w:bCs/>
          <w:i/>
          <w:iCs/>
          <w:szCs w:val="24"/>
        </w:rPr>
        <w:t>y</w:t>
      </w:r>
      <w:r>
        <w:rPr>
          <w:rFonts w:eastAsiaTheme="minorEastAsia" w:hint="eastAsia"/>
          <w:b/>
          <w:bCs/>
          <w:i/>
          <w:iCs/>
          <w:szCs w:val="24"/>
        </w:rPr>
        <w:t xml:space="preserve"> </w:t>
      </w:r>
      <w:r w:rsidRPr="00D93CB8">
        <w:rPr>
          <w:rFonts w:eastAsiaTheme="minorEastAsia" w:hint="eastAsia"/>
          <w:b/>
          <w:bCs/>
          <w:i/>
          <w:iCs/>
          <w:szCs w:val="24"/>
        </w:rPr>
        <w:t xml:space="preserve">to </w:t>
      </w:r>
      <w:r w:rsidR="002D477E">
        <w:rPr>
          <w:rFonts w:eastAsiaTheme="minorEastAsia" w:hint="eastAsia"/>
          <w:b/>
          <w:bCs/>
          <w:i/>
          <w:iCs/>
          <w:szCs w:val="24"/>
        </w:rPr>
        <w:t xml:space="preserve">achieve minimum </w:t>
      </w:r>
      <w:r w:rsidRPr="00D93CB8">
        <w:rPr>
          <w:rFonts w:eastAsiaTheme="minorEastAsia" w:hint="eastAsia"/>
          <w:b/>
          <w:bCs/>
          <w:i/>
          <w:iCs/>
          <w:szCs w:val="24"/>
        </w:rPr>
        <w:t>number of clusters per channel model?</w:t>
      </w:r>
    </w:p>
    <w:p w14:paraId="2AE04B38" w14:textId="54BBDC16" w:rsidR="00801655" w:rsidRPr="0014570B" w:rsidRDefault="00801655" w:rsidP="003C6BAF">
      <w:pPr>
        <w:spacing w:before="120" w:after="120"/>
        <w:rPr>
          <w:rFonts w:eastAsiaTheme="minorEastAsia"/>
          <w:b/>
          <w:bCs/>
          <w:i/>
          <w:iCs/>
          <w:szCs w:val="24"/>
          <w:lang w:eastAsia="ja-JP"/>
        </w:rPr>
      </w:pPr>
      <w:r w:rsidRPr="0014570B">
        <w:rPr>
          <w:rFonts w:eastAsiaTheme="minorEastAsia"/>
          <w:b/>
          <w:bCs/>
          <w:i/>
          <w:iCs/>
          <w:szCs w:val="24"/>
          <w:lang w:eastAsia="ja-JP"/>
        </w:rPr>
        <w:t xml:space="preserve">Observation 12: </w:t>
      </w:r>
      <w:r w:rsidR="0014570B" w:rsidRPr="0014570B">
        <w:rPr>
          <w:rFonts w:eastAsiaTheme="minorEastAsia"/>
          <w:b/>
          <w:bCs/>
          <w:i/>
          <w:iCs/>
          <w:szCs w:val="24"/>
          <w:lang w:eastAsia="ja-JP"/>
        </w:rPr>
        <w:t>Grouping by assigning antenna probes to different clusters having AOA offset below the threshold set as +/-15 degrees, even though preservation of original delays and Doppler frequencies, AoAs reproduction in conformance testing will be impacted particularly if many CDL models need to be supported each having many clusters and different AoAs. A restricted number of CDL models developed for conformance testing while realistic would be ideal.</w:t>
      </w:r>
    </w:p>
    <w:p w14:paraId="57E0B0BD" w14:textId="626DD70F" w:rsidR="00607B05" w:rsidRDefault="0091262D" w:rsidP="003C6BAF">
      <w:pPr>
        <w:spacing w:before="120" w:after="120"/>
        <w:rPr>
          <w:rFonts w:eastAsiaTheme="minorEastAsia"/>
          <w:b/>
          <w:bCs/>
          <w:i/>
          <w:iCs/>
          <w:szCs w:val="24"/>
          <w:lang w:eastAsia="ja-JP"/>
        </w:rPr>
      </w:pPr>
      <w:r>
        <w:rPr>
          <w:rFonts w:eastAsiaTheme="minorEastAsia" w:hint="eastAsia"/>
          <w:b/>
          <w:bCs/>
          <w:i/>
          <w:iCs/>
          <w:szCs w:val="24"/>
          <w:lang w:eastAsia="ja-JP"/>
        </w:rPr>
        <w:t xml:space="preserve">Proposal 1: </w:t>
      </w:r>
      <w:r w:rsidRPr="0091262D">
        <w:rPr>
          <w:rFonts w:eastAsiaTheme="minorEastAsia"/>
          <w:b/>
          <w:bCs/>
          <w:i/>
          <w:iCs/>
          <w:szCs w:val="24"/>
          <w:lang w:eastAsia="ja-JP"/>
        </w:rPr>
        <w:t>RAN4 should decide what are the CDL channel models necessary for testing and limit its number as much as possible. This will help determining what is possible from a test point of view</w:t>
      </w:r>
      <w:r w:rsidR="002403DC">
        <w:rPr>
          <w:rFonts w:eastAsiaTheme="minorEastAsia" w:hint="eastAsia"/>
          <w:b/>
          <w:bCs/>
          <w:i/>
          <w:iCs/>
          <w:szCs w:val="24"/>
          <w:lang w:eastAsia="ja-JP"/>
        </w:rPr>
        <w:t>.</w:t>
      </w:r>
    </w:p>
    <w:p w14:paraId="52A65D63" w14:textId="05B92222" w:rsidR="008730FA" w:rsidRPr="007627A1" w:rsidRDefault="008730FA" w:rsidP="003C6BAF">
      <w:pPr>
        <w:spacing w:before="120" w:after="120"/>
        <w:rPr>
          <w:rFonts w:eastAsiaTheme="minorEastAsia"/>
          <w:b/>
          <w:bCs/>
          <w:i/>
          <w:iCs/>
          <w:szCs w:val="24"/>
          <w:lang w:eastAsia="ja-JP"/>
        </w:rPr>
      </w:pPr>
      <w:bookmarkStart w:id="0" w:name="_Hlk172115938"/>
      <w:r w:rsidRPr="007627A1">
        <w:rPr>
          <w:rFonts w:eastAsiaTheme="minorEastAsia" w:hint="eastAsia"/>
          <w:b/>
          <w:bCs/>
          <w:i/>
          <w:iCs/>
          <w:szCs w:val="24"/>
          <w:lang w:eastAsia="ja-JP"/>
        </w:rPr>
        <w:t xml:space="preserve">Proposal 2: RAN4 should model new CDL channel model parameter sets taking into account of the conformance testing, and </w:t>
      </w:r>
      <w:r w:rsidR="00F32D31">
        <w:rPr>
          <w:rFonts w:eastAsiaTheme="minorEastAsia" w:hint="eastAsia"/>
          <w:b/>
          <w:bCs/>
          <w:i/>
          <w:iCs/>
          <w:szCs w:val="24"/>
          <w:lang w:eastAsia="ja-JP"/>
        </w:rPr>
        <w:t xml:space="preserve">group/ </w:t>
      </w:r>
      <w:r w:rsidRPr="00330090">
        <w:rPr>
          <w:rFonts w:eastAsiaTheme="minorEastAsia"/>
          <w:b/>
          <w:bCs/>
          <w:i/>
          <w:iCs/>
          <w:szCs w:val="24"/>
          <w:lang w:eastAsia="ja-JP"/>
        </w:rPr>
        <w:t>reduce</w:t>
      </w:r>
      <w:r w:rsidRPr="007627A1">
        <w:rPr>
          <w:rFonts w:eastAsiaTheme="minorEastAsia" w:hint="eastAsia"/>
          <w:b/>
          <w:bCs/>
          <w:i/>
          <w:iCs/>
          <w:szCs w:val="24"/>
          <w:lang w:eastAsia="ja-JP"/>
        </w:rPr>
        <w:t xml:space="preserve"> number of clusters and angle of arrivals.</w:t>
      </w:r>
    </w:p>
    <w:bookmarkEnd w:id="0"/>
    <w:p w14:paraId="7A081654" w14:textId="77777777"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26D2AA21" w14:textId="514F2657" w:rsidR="00B321C2" w:rsidRDefault="00B13777" w:rsidP="00B13777">
      <w:pPr>
        <w:spacing w:before="120" w:after="120"/>
        <w:ind w:firstLineChars="50" w:firstLine="100"/>
        <w:rPr>
          <w:rFonts w:eastAsia="SimSun"/>
          <w:szCs w:val="24"/>
          <w:lang w:eastAsia="zh-CN"/>
        </w:rPr>
      </w:pPr>
      <w:r w:rsidRPr="00B13777">
        <w:rPr>
          <w:rFonts w:eastAsia="ＭＳ 明朝"/>
        </w:rPr>
        <w:t>In this contribution we share</w:t>
      </w:r>
      <w:r>
        <w:rPr>
          <w:rFonts w:eastAsia="ＭＳ 明朝" w:hint="eastAsia"/>
        </w:rPr>
        <w:t>d</w:t>
      </w:r>
      <w:r w:rsidRPr="00B13777">
        <w:rPr>
          <w:rFonts w:eastAsia="ＭＳ 明朝"/>
        </w:rPr>
        <w:t xml:space="preserve"> our findings and discuss</w:t>
      </w:r>
      <w:r w:rsidR="00083510">
        <w:rPr>
          <w:rFonts w:eastAsia="ＭＳ 明朝" w:hint="eastAsia"/>
        </w:rPr>
        <w:t>ed</w:t>
      </w:r>
      <w:r w:rsidRPr="00B13777">
        <w:rPr>
          <w:rFonts w:eastAsia="ＭＳ 明朝"/>
        </w:rPr>
        <w:t xml:space="preserve"> on the necessary conditions to apply the CDL channel model</w:t>
      </w:r>
      <w:r w:rsidR="00083510">
        <w:rPr>
          <w:rFonts w:eastAsia="ＭＳ 明朝" w:hint="eastAsia"/>
        </w:rPr>
        <w:t>s</w:t>
      </w:r>
      <w:r w:rsidRPr="00B13777">
        <w:rPr>
          <w:rFonts w:eastAsia="ＭＳ 明朝"/>
        </w:rPr>
        <w:t xml:space="preserve"> to the beam management verification.</w:t>
      </w:r>
    </w:p>
    <w:p w14:paraId="3DBA6EA3" w14:textId="45F72011" w:rsidR="00083510" w:rsidRPr="00906A33" w:rsidRDefault="00083510" w:rsidP="00083510">
      <w:pPr>
        <w:spacing w:before="120" w:after="120"/>
        <w:rPr>
          <w:rFonts w:eastAsiaTheme="minorEastAsia"/>
          <w:b/>
          <w:bCs/>
          <w:i/>
          <w:iCs/>
          <w:szCs w:val="24"/>
        </w:rPr>
      </w:pPr>
      <w:r w:rsidRPr="00906A33">
        <w:rPr>
          <w:rFonts w:eastAsiaTheme="minorEastAsia" w:hint="eastAsia"/>
          <w:b/>
          <w:bCs/>
          <w:i/>
          <w:iCs/>
          <w:szCs w:val="24"/>
        </w:rPr>
        <w:t>Observation 1:</w:t>
      </w:r>
      <w:r w:rsidR="006D2982">
        <w:rPr>
          <w:rFonts w:eastAsiaTheme="minorEastAsia" w:hint="eastAsia"/>
          <w:b/>
          <w:bCs/>
          <w:i/>
          <w:iCs/>
          <w:szCs w:val="24"/>
        </w:rPr>
        <w:t xml:space="preserve"> </w:t>
      </w:r>
      <w:r>
        <w:rPr>
          <w:rFonts w:eastAsiaTheme="minorEastAsia" w:hint="eastAsia"/>
          <w:b/>
          <w:bCs/>
          <w:i/>
          <w:iCs/>
          <w:szCs w:val="24"/>
        </w:rPr>
        <w:t>Due to the total number of clusters, i</w:t>
      </w:r>
      <w:r w:rsidRPr="00906A33">
        <w:rPr>
          <w:rFonts w:eastAsiaTheme="minorEastAsia" w:hint="eastAsia"/>
          <w:b/>
          <w:bCs/>
          <w:i/>
          <w:iCs/>
          <w:szCs w:val="24"/>
        </w:rPr>
        <w:t xml:space="preserve">t is not practical </w:t>
      </w:r>
      <w:r w:rsidR="007652FE">
        <w:rPr>
          <w:rFonts w:eastAsiaTheme="minorEastAsia" w:hint="eastAsia"/>
          <w:b/>
          <w:bCs/>
          <w:i/>
          <w:iCs/>
          <w:szCs w:val="24"/>
          <w:lang w:eastAsia="ja-JP"/>
        </w:rPr>
        <w:t>to</w:t>
      </w:r>
      <w:r w:rsidRPr="00906A33">
        <w:rPr>
          <w:rFonts w:eastAsiaTheme="minorEastAsia" w:hint="eastAsia"/>
          <w:b/>
          <w:bCs/>
          <w:i/>
          <w:iCs/>
          <w:szCs w:val="24"/>
        </w:rPr>
        <w:t xml:space="preserve"> apply the existing CDL channel model</w:t>
      </w:r>
      <w:r>
        <w:rPr>
          <w:rFonts w:eastAsiaTheme="minorEastAsia" w:hint="eastAsia"/>
          <w:b/>
          <w:bCs/>
          <w:i/>
          <w:iCs/>
          <w:szCs w:val="24"/>
        </w:rPr>
        <w:t xml:space="preserve"> directly</w:t>
      </w:r>
      <w:r w:rsidRPr="00906A33">
        <w:rPr>
          <w:rFonts w:eastAsiaTheme="minorEastAsia" w:hint="eastAsia"/>
          <w:b/>
          <w:bCs/>
          <w:i/>
          <w:iCs/>
          <w:szCs w:val="24"/>
        </w:rPr>
        <w:t xml:space="preserve"> for the </w:t>
      </w:r>
      <w:r>
        <w:rPr>
          <w:rFonts w:eastAsiaTheme="minorEastAsia" w:hint="eastAsia"/>
          <w:b/>
          <w:bCs/>
          <w:i/>
          <w:iCs/>
          <w:szCs w:val="24"/>
        </w:rPr>
        <w:t xml:space="preserve">beam management </w:t>
      </w:r>
      <w:r w:rsidRPr="00906A33">
        <w:rPr>
          <w:rFonts w:eastAsiaTheme="minorEastAsia" w:hint="eastAsia"/>
          <w:b/>
          <w:bCs/>
          <w:i/>
          <w:iCs/>
          <w:szCs w:val="24"/>
        </w:rPr>
        <w:t>verification test.</w:t>
      </w:r>
    </w:p>
    <w:p w14:paraId="328A4A3D" w14:textId="3496117B" w:rsidR="00083510" w:rsidRDefault="00083510" w:rsidP="00083510">
      <w:pPr>
        <w:spacing w:before="120" w:after="120"/>
        <w:rPr>
          <w:rFonts w:eastAsiaTheme="minorEastAsia"/>
          <w:b/>
          <w:bCs/>
          <w:i/>
          <w:iCs/>
          <w:szCs w:val="24"/>
        </w:rPr>
      </w:pPr>
      <w:r w:rsidRPr="00250388">
        <w:rPr>
          <w:rFonts w:eastAsiaTheme="minorEastAsia" w:hint="eastAsia"/>
          <w:b/>
          <w:bCs/>
          <w:i/>
          <w:iCs/>
          <w:szCs w:val="24"/>
        </w:rPr>
        <w:t xml:space="preserve">Observation 2: In a case of NLOS CDL channel model, </w:t>
      </w:r>
      <w:r w:rsidR="00DF47FC">
        <w:rPr>
          <w:rFonts w:eastAsiaTheme="minorEastAsia" w:hint="eastAsia"/>
          <w:b/>
          <w:bCs/>
          <w:i/>
          <w:iCs/>
          <w:szCs w:val="24"/>
          <w:lang w:eastAsia="ja-JP"/>
        </w:rPr>
        <w:t>there are</w:t>
      </w:r>
      <w:r w:rsidRPr="00250388">
        <w:rPr>
          <w:rFonts w:eastAsiaTheme="minorEastAsia" w:hint="eastAsia"/>
          <w:b/>
          <w:bCs/>
          <w:i/>
          <w:iCs/>
          <w:szCs w:val="24"/>
        </w:rPr>
        <w:t xml:space="preserve"> many clusters (</w:t>
      </w:r>
      <w:r w:rsidR="00926C6C">
        <w:rPr>
          <w:rFonts w:eastAsiaTheme="minorEastAsia" w:hint="eastAsia"/>
          <w:b/>
          <w:bCs/>
          <w:i/>
          <w:iCs/>
          <w:szCs w:val="24"/>
        </w:rPr>
        <w:t>angle of arrivals</w:t>
      </w:r>
      <w:r w:rsidRPr="00250388">
        <w:rPr>
          <w:rFonts w:eastAsiaTheme="minorEastAsia" w:hint="eastAsia"/>
          <w:b/>
          <w:bCs/>
          <w:i/>
          <w:iCs/>
          <w:szCs w:val="24"/>
        </w:rPr>
        <w:t>) from 5 to 1</w:t>
      </w:r>
      <w:r>
        <w:rPr>
          <w:rFonts w:eastAsiaTheme="minorEastAsia" w:hint="eastAsia"/>
          <w:b/>
          <w:bCs/>
          <w:i/>
          <w:iCs/>
          <w:szCs w:val="24"/>
        </w:rPr>
        <w:t>0</w:t>
      </w:r>
      <w:r w:rsidR="00BD2BC5">
        <w:rPr>
          <w:rFonts w:eastAsiaTheme="minorEastAsia"/>
          <w:b/>
          <w:bCs/>
          <w:i/>
          <w:iCs/>
          <w:szCs w:val="24"/>
        </w:rPr>
        <w:t xml:space="preserve"> cluster groups</w:t>
      </w:r>
      <w:r>
        <w:rPr>
          <w:rFonts w:eastAsiaTheme="minorEastAsia" w:hint="eastAsia"/>
          <w:b/>
          <w:bCs/>
          <w:i/>
          <w:iCs/>
          <w:szCs w:val="24"/>
        </w:rPr>
        <w:t xml:space="preserve"> </w:t>
      </w:r>
      <w:r w:rsidR="00BD2BC5" w:rsidRPr="00BD2BC5">
        <w:rPr>
          <w:rFonts w:eastAsiaTheme="minorEastAsia"/>
          <w:b/>
          <w:bCs/>
          <w:i/>
          <w:iCs/>
          <w:szCs w:val="24"/>
        </w:rPr>
        <w:t>(requiring from 5 to 10 TE probes)</w:t>
      </w:r>
      <w:r w:rsidR="00BD2BC5">
        <w:rPr>
          <w:rFonts w:eastAsiaTheme="minorEastAsia"/>
          <w:b/>
          <w:bCs/>
          <w:i/>
          <w:iCs/>
          <w:szCs w:val="24"/>
        </w:rPr>
        <w:t xml:space="preserve"> </w:t>
      </w:r>
      <w:r>
        <w:rPr>
          <w:rFonts w:eastAsiaTheme="minorEastAsia" w:hint="eastAsia"/>
          <w:b/>
          <w:bCs/>
          <w:i/>
          <w:iCs/>
          <w:szCs w:val="24"/>
        </w:rPr>
        <w:t xml:space="preserve">even after </w:t>
      </w:r>
      <w:r w:rsidR="00F5463F" w:rsidRPr="00330090">
        <w:rPr>
          <w:rFonts w:eastAsiaTheme="minorEastAsia"/>
          <w:b/>
          <w:bCs/>
          <w:i/>
          <w:iCs/>
          <w:szCs w:val="24"/>
        </w:rPr>
        <w:t>reducing</w:t>
      </w:r>
      <w:r w:rsidR="00D751DA">
        <w:rPr>
          <w:rFonts w:eastAsiaTheme="minorEastAsia" w:hint="eastAsia"/>
          <w:b/>
          <w:bCs/>
          <w:i/>
          <w:iCs/>
          <w:szCs w:val="24"/>
          <w:lang w:eastAsia="ja-JP"/>
        </w:rPr>
        <w:t xml:space="preserve"> and grouping</w:t>
      </w:r>
      <w:r w:rsidR="00F5463F">
        <w:rPr>
          <w:rFonts w:eastAsiaTheme="minorEastAsia" w:hint="eastAsia"/>
          <w:b/>
          <w:bCs/>
          <w:i/>
          <w:iCs/>
          <w:szCs w:val="24"/>
        </w:rPr>
        <w:t xml:space="preserve"> </w:t>
      </w:r>
      <w:r>
        <w:rPr>
          <w:rFonts w:eastAsiaTheme="minorEastAsia" w:hint="eastAsia"/>
          <w:b/>
          <w:bCs/>
          <w:i/>
          <w:iCs/>
          <w:szCs w:val="24"/>
        </w:rPr>
        <w:t>them</w:t>
      </w:r>
      <w:r w:rsidRPr="00250388">
        <w:rPr>
          <w:rFonts w:eastAsiaTheme="minorEastAsia" w:hint="eastAsia"/>
          <w:b/>
          <w:bCs/>
          <w:i/>
          <w:iCs/>
          <w:szCs w:val="24"/>
        </w:rPr>
        <w:t xml:space="preserve">. </w:t>
      </w:r>
    </w:p>
    <w:p w14:paraId="7E4ED954" w14:textId="03E14B2A" w:rsidR="00083510" w:rsidRPr="00250388" w:rsidRDefault="00083510" w:rsidP="00083510">
      <w:pPr>
        <w:spacing w:before="120" w:after="120"/>
        <w:rPr>
          <w:rFonts w:eastAsiaTheme="minorEastAsia"/>
          <w:b/>
          <w:bCs/>
          <w:i/>
          <w:iCs/>
          <w:szCs w:val="24"/>
        </w:rPr>
      </w:pPr>
      <w:r>
        <w:rPr>
          <w:rFonts w:eastAsiaTheme="minorEastAsia" w:hint="eastAsia"/>
          <w:b/>
          <w:bCs/>
          <w:i/>
          <w:iCs/>
          <w:szCs w:val="24"/>
        </w:rPr>
        <w:t xml:space="preserve">Observation 3: In a case of LOS CDL channel model, clusters </w:t>
      </w:r>
      <w:r w:rsidR="009A36D1">
        <w:rPr>
          <w:rFonts w:eastAsiaTheme="minorEastAsia" w:hint="eastAsia"/>
          <w:b/>
          <w:bCs/>
          <w:i/>
          <w:iCs/>
          <w:szCs w:val="24"/>
          <w:lang w:eastAsia="ja-JP"/>
        </w:rPr>
        <w:t>can be reduced down</w:t>
      </w:r>
      <w:r>
        <w:rPr>
          <w:rFonts w:eastAsiaTheme="minorEastAsia" w:hint="eastAsia"/>
          <w:b/>
          <w:bCs/>
          <w:i/>
          <w:iCs/>
          <w:szCs w:val="24"/>
        </w:rPr>
        <w:t xml:space="preserve"> to two</w:t>
      </w:r>
      <w:r w:rsidR="00BD2BC5">
        <w:rPr>
          <w:rFonts w:eastAsiaTheme="minorEastAsia"/>
          <w:b/>
          <w:bCs/>
          <w:i/>
          <w:iCs/>
          <w:szCs w:val="24"/>
        </w:rPr>
        <w:t xml:space="preserve"> cluster groups (requiring two TE probes)</w:t>
      </w:r>
      <w:r>
        <w:rPr>
          <w:rFonts w:eastAsiaTheme="minorEastAsia" w:hint="eastAsia"/>
          <w:b/>
          <w:bCs/>
          <w:i/>
          <w:iCs/>
          <w:szCs w:val="24"/>
        </w:rPr>
        <w:t xml:space="preserve">. </w:t>
      </w:r>
    </w:p>
    <w:p w14:paraId="387223F5" w14:textId="48111A43" w:rsidR="006F2B13" w:rsidRDefault="006F2B13" w:rsidP="006F2B13">
      <w:pPr>
        <w:spacing w:before="120" w:after="120"/>
        <w:rPr>
          <w:rFonts w:eastAsiaTheme="minorEastAsia"/>
          <w:b/>
          <w:bCs/>
          <w:i/>
          <w:iCs/>
          <w:szCs w:val="24"/>
        </w:rPr>
      </w:pPr>
      <w:r w:rsidRPr="009B3505">
        <w:rPr>
          <w:rFonts w:eastAsiaTheme="minorEastAsia" w:hint="eastAsia"/>
          <w:b/>
          <w:bCs/>
          <w:i/>
          <w:iCs/>
          <w:szCs w:val="24"/>
        </w:rPr>
        <w:t xml:space="preserve">Observation 4: </w:t>
      </w:r>
      <w:r w:rsidR="009A36D1">
        <w:rPr>
          <w:rFonts w:eastAsiaTheme="minorEastAsia" w:hint="eastAsia"/>
          <w:b/>
          <w:bCs/>
          <w:i/>
          <w:iCs/>
          <w:szCs w:val="24"/>
          <w:lang w:eastAsia="ja-JP"/>
        </w:rPr>
        <w:t>T</w:t>
      </w:r>
      <w:r w:rsidR="00C079A6" w:rsidRPr="008F2940">
        <w:rPr>
          <w:rFonts w:eastAsiaTheme="minorEastAsia"/>
          <w:b/>
          <w:bCs/>
          <w:i/>
          <w:iCs/>
          <w:szCs w:val="24"/>
        </w:rPr>
        <w:t xml:space="preserve">he number of clusters </w:t>
      </w:r>
      <w:r w:rsidR="009A36D1">
        <w:rPr>
          <w:rFonts w:eastAsiaTheme="minorEastAsia" w:hint="eastAsia"/>
          <w:b/>
          <w:bCs/>
          <w:i/>
          <w:iCs/>
          <w:szCs w:val="24"/>
          <w:lang w:eastAsia="ja-JP"/>
        </w:rPr>
        <w:t xml:space="preserve">must be minimized </w:t>
      </w:r>
      <w:r w:rsidR="00C079A6" w:rsidRPr="008F2940">
        <w:rPr>
          <w:rFonts w:eastAsiaTheme="minorEastAsia"/>
          <w:b/>
          <w:bCs/>
          <w:i/>
          <w:iCs/>
          <w:szCs w:val="24"/>
        </w:rPr>
        <w:t xml:space="preserve">as </w:t>
      </w:r>
      <w:r w:rsidR="00C079A6">
        <w:rPr>
          <w:rFonts w:eastAsiaTheme="minorEastAsia" w:hint="eastAsia"/>
          <w:b/>
          <w:bCs/>
          <w:i/>
          <w:iCs/>
          <w:szCs w:val="24"/>
        </w:rPr>
        <w:t>much</w:t>
      </w:r>
      <w:r w:rsidR="00C079A6" w:rsidRPr="008F2940">
        <w:rPr>
          <w:rFonts w:eastAsiaTheme="minorEastAsia"/>
          <w:b/>
          <w:bCs/>
          <w:i/>
          <w:iCs/>
          <w:szCs w:val="24"/>
        </w:rPr>
        <w:t xml:space="preserve"> as possible to avoid </w:t>
      </w:r>
      <w:r w:rsidR="00C24E4D">
        <w:rPr>
          <w:rFonts w:eastAsiaTheme="minorEastAsia" w:hint="eastAsia"/>
          <w:b/>
          <w:bCs/>
          <w:i/>
          <w:iCs/>
          <w:szCs w:val="24"/>
          <w:lang w:eastAsia="ja-JP"/>
        </w:rPr>
        <w:t>an overly</w:t>
      </w:r>
      <w:r w:rsidR="00C079A6" w:rsidRPr="008F2940">
        <w:rPr>
          <w:rFonts w:eastAsiaTheme="minorEastAsia"/>
          <w:b/>
          <w:bCs/>
          <w:i/>
          <w:iCs/>
          <w:szCs w:val="24"/>
        </w:rPr>
        <w:t xml:space="preserve"> complex test system</w:t>
      </w:r>
      <w:r w:rsidR="00C24E4D">
        <w:rPr>
          <w:rFonts w:eastAsiaTheme="minorEastAsia" w:hint="eastAsia"/>
          <w:b/>
          <w:bCs/>
          <w:i/>
          <w:iCs/>
          <w:szCs w:val="24"/>
          <w:lang w:eastAsia="ja-JP"/>
        </w:rPr>
        <w:t xml:space="preserve"> with its </w:t>
      </w:r>
      <w:r w:rsidR="00C24E4D">
        <w:rPr>
          <w:rFonts w:eastAsiaTheme="minorEastAsia"/>
          <w:b/>
          <w:bCs/>
          <w:i/>
          <w:iCs/>
          <w:szCs w:val="24"/>
          <w:lang w:eastAsia="ja-JP"/>
        </w:rPr>
        <w:t>associated</w:t>
      </w:r>
      <w:r w:rsidR="00C24E4D">
        <w:rPr>
          <w:rFonts w:eastAsiaTheme="minorEastAsia" w:hint="eastAsia"/>
          <w:b/>
          <w:bCs/>
          <w:i/>
          <w:iCs/>
          <w:szCs w:val="24"/>
          <w:lang w:eastAsia="ja-JP"/>
        </w:rPr>
        <w:t xml:space="preserve"> drawbacks</w:t>
      </w:r>
      <w:r w:rsidR="00C079A6" w:rsidRPr="008F2940">
        <w:rPr>
          <w:rFonts w:eastAsiaTheme="minorEastAsia"/>
          <w:b/>
          <w:bCs/>
          <w:i/>
          <w:iCs/>
          <w:szCs w:val="24"/>
        </w:rPr>
        <w:t>.</w:t>
      </w:r>
    </w:p>
    <w:p w14:paraId="0DDA4C1E" w14:textId="75CA5E23" w:rsidR="006F2B13" w:rsidRPr="009B3505" w:rsidRDefault="006F2B13" w:rsidP="006F2B13">
      <w:pPr>
        <w:spacing w:before="120" w:after="120"/>
        <w:rPr>
          <w:rFonts w:eastAsiaTheme="minorEastAsia"/>
          <w:b/>
          <w:bCs/>
          <w:i/>
          <w:iCs/>
          <w:szCs w:val="24"/>
        </w:rPr>
      </w:pPr>
      <w:r>
        <w:rPr>
          <w:rFonts w:eastAsiaTheme="minorEastAsia" w:hint="eastAsia"/>
          <w:b/>
          <w:bCs/>
          <w:i/>
          <w:iCs/>
          <w:szCs w:val="24"/>
        </w:rPr>
        <w:t xml:space="preserve">Observation 5: </w:t>
      </w:r>
      <w:r w:rsidR="00C24E4D">
        <w:rPr>
          <w:rFonts w:eastAsiaTheme="minorEastAsia" w:hint="eastAsia"/>
          <w:b/>
          <w:bCs/>
          <w:i/>
          <w:iCs/>
          <w:szCs w:val="24"/>
          <w:lang w:eastAsia="ja-JP"/>
        </w:rPr>
        <w:t>It must be noted that two polarizations are needed for</w:t>
      </w:r>
      <w:r>
        <w:rPr>
          <w:rFonts w:eastAsiaTheme="minorEastAsia" w:hint="eastAsia"/>
          <w:b/>
          <w:bCs/>
          <w:i/>
          <w:iCs/>
          <w:szCs w:val="24"/>
        </w:rPr>
        <w:t xml:space="preserve"> each test probe per cluster.</w:t>
      </w:r>
    </w:p>
    <w:p w14:paraId="48C7FDA4" w14:textId="287FBD73" w:rsidR="006F2B13" w:rsidRDefault="006F2B13" w:rsidP="006F2B13">
      <w:pPr>
        <w:spacing w:before="120" w:after="120"/>
        <w:rPr>
          <w:rFonts w:eastAsiaTheme="minorEastAsia"/>
          <w:b/>
          <w:bCs/>
          <w:i/>
          <w:iCs/>
          <w:szCs w:val="24"/>
        </w:rPr>
      </w:pPr>
      <w:r w:rsidRPr="00A44FFD">
        <w:rPr>
          <w:rFonts w:eastAsiaTheme="minorEastAsia" w:hint="eastAsia"/>
          <w:b/>
          <w:bCs/>
          <w:i/>
          <w:iCs/>
          <w:szCs w:val="24"/>
        </w:rPr>
        <w:t xml:space="preserve">Observation 6: Clusters are arranged in a wide range of azimuth angles from -180 to 180 degrees, which may increase </w:t>
      </w:r>
      <w:r w:rsidR="007E5B93">
        <w:rPr>
          <w:rFonts w:eastAsiaTheme="minorEastAsia" w:hint="eastAsia"/>
          <w:b/>
          <w:bCs/>
          <w:i/>
          <w:iCs/>
          <w:szCs w:val="24"/>
          <w:lang w:eastAsia="ja-JP"/>
        </w:rPr>
        <w:t>the</w:t>
      </w:r>
      <w:r w:rsidRPr="00A44FFD">
        <w:rPr>
          <w:rFonts w:eastAsiaTheme="minorEastAsia" w:hint="eastAsia"/>
          <w:b/>
          <w:bCs/>
          <w:i/>
          <w:iCs/>
          <w:szCs w:val="24"/>
        </w:rPr>
        <w:t xml:space="preserve"> difficulty </w:t>
      </w:r>
      <w:r w:rsidR="007E5B93">
        <w:rPr>
          <w:rFonts w:eastAsiaTheme="minorEastAsia" w:hint="eastAsia"/>
          <w:b/>
          <w:bCs/>
          <w:i/>
          <w:iCs/>
          <w:szCs w:val="24"/>
          <w:lang w:eastAsia="ja-JP"/>
        </w:rPr>
        <w:t>for</w:t>
      </w:r>
      <w:r w:rsidR="007E5B93" w:rsidRPr="00A44FFD">
        <w:rPr>
          <w:rFonts w:eastAsiaTheme="minorEastAsia" w:hint="eastAsia"/>
          <w:b/>
          <w:bCs/>
          <w:i/>
          <w:iCs/>
          <w:szCs w:val="24"/>
        </w:rPr>
        <w:t xml:space="preserve"> </w:t>
      </w:r>
      <w:r w:rsidRPr="00A44FFD">
        <w:rPr>
          <w:rFonts w:eastAsiaTheme="minorEastAsia" w:hint="eastAsia"/>
          <w:b/>
          <w:bCs/>
          <w:i/>
          <w:iCs/>
          <w:szCs w:val="24"/>
        </w:rPr>
        <w:t>arranging the actual probes in an FR2 OTA chamber.</w:t>
      </w:r>
    </w:p>
    <w:p w14:paraId="26EE4A0E" w14:textId="63F8CED4" w:rsidR="004E5FB0" w:rsidRPr="00D877BF" w:rsidRDefault="00D877BF" w:rsidP="006F2B13">
      <w:pPr>
        <w:spacing w:before="120" w:after="120"/>
        <w:rPr>
          <w:rFonts w:eastAsiaTheme="minorEastAsia"/>
          <w:b/>
          <w:bCs/>
          <w:i/>
          <w:iCs/>
          <w:szCs w:val="24"/>
        </w:rPr>
      </w:pPr>
      <w:r>
        <w:rPr>
          <w:rFonts w:eastAsiaTheme="minorEastAsia" w:hint="eastAsia"/>
          <w:b/>
          <w:bCs/>
          <w:i/>
          <w:iCs/>
          <w:szCs w:val="24"/>
        </w:rPr>
        <w:t>Observation 7: A footprint of the OTA chamber may become huge if we need to arrange probes over the whole x-y plane and its proximity while fulfilling the far-field criteria.</w:t>
      </w:r>
    </w:p>
    <w:p w14:paraId="5FB75DBE" w14:textId="51B58212" w:rsidR="006F2B13" w:rsidRPr="00475014" w:rsidRDefault="006F2B13" w:rsidP="006F2B13">
      <w:pPr>
        <w:spacing w:before="120" w:after="120"/>
        <w:rPr>
          <w:rFonts w:eastAsiaTheme="minorEastAsia"/>
          <w:szCs w:val="24"/>
        </w:rPr>
      </w:pPr>
      <w:r w:rsidRPr="00475014">
        <w:rPr>
          <w:rFonts w:eastAsiaTheme="minorEastAsia" w:hint="eastAsia"/>
          <w:b/>
          <w:bCs/>
          <w:i/>
          <w:iCs/>
          <w:szCs w:val="24"/>
        </w:rPr>
        <w:t xml:space="preserve">Observation </w:t>
      </w:r>
      <w:r w:rsidR="00060E69">
        <w:rPr>
          <w:rFonts w:eastAsiaTheme="minorEastAsia" w:hint="eastAsia"/>
          <w:b/>
          <w:bCs/>
          <w:i/>
          <w:iCs/>
          <w:szCs w:val="24"/>
        </w:rPr>
        <w:t>8</w:t>
      </w:r>
      <w:r w:rsidRPr="00475014">
        <w:rPr>
          <w:rFonts w:eastAsiaTheme="minorEastAsia" w:hint="eastAsia"/>
          <w:b/>
          <w:bCs/>
          <w:i/>
          <w:iCs/>
          <w:szCs w:val="24"/>
        </w:rPr>
        <w:t>:</w:t>
      </w:r>
      <w:r>
        <w:rPr>
          <w:rFonts w:eastAsiaTheme="minorEastAsia" w:hint="eastAsia"/>
          <w:b/>
          <w:bCs/>
          <w:i/>
          <w:iCs/>
          <w:szCs w:val="24"/>
        </w:rPr>
        <w:t xml:space="preserve"> Care must be taken not to place probes facing </w:t>
      </w:r>
      <w:r w:rsidR="00884A82">
        <w:rPr>
          <w:rFonts w:eastAsiaTheme="minorEastAsia" w:hint="eastAsia"/>
          <w:b/>
          <w:bCs/>
          <w:i/>
          <w:iCs/>
          <w:szCs w:val="24"/>
        </w:rPr>
        <w:t xml:space="preserve">each other </w:t>
      </w:r>
      <w:r>
        <w:rPr>
          <w:rFonts w:eastAsiaTheme="minorEastAsia" w:hint="eastAsia"/>
          <w:b/>
          <w:bCs/>
          <w:i/>
          <w:iCs/>
          <w:szCs w:val="24"/>
        </w:rPr>
        <w:t xml:space="preserve">to avoid interference and degradation of QoQZ.   </w:t>
      </w:r>
    </w:p>
    <w:p w14:paraId="0CC8BF35" w14:textId="4793BFAA" w:rsidR="006F2B13" w:rsidRPr="00B37B2D" w:rsidRDefault="006F2B13" w:rsidP="006F2B13">
      <w:pPr>
        <w:spacing w:before="120" w:after="120"/>
        <w:rPr>
          <w:rFonts w:eastAsiaTheme="minorEastAsia"/>
          <w:b/>
          <w:bCs/>
          <w:i/>
          <w:iCs/>
          <w:szCs w:val="24"/>
        </w:rPr>
      </w:pPr>
      <w:r w:rsidRPr="00B37B2D">
        <w:rPr>
          <w:rFonts w:eastAsiaTheme="minorEastAsia" w:hint="eastAsia"/>
          <w:b/>
          <w:bCs/>
          <w:i/>
          <w:iCs/>
          <w:szCs w:val="24"/>
        </w:rPr>
        <w:lastRenderedPageBreak/>
        <w:t xml:space="preserve">Observation </w:t>
      </w:r>
      <w:r w:rsidR="00060E69">
        <w:rPr>
          <w:rFonts w:eastAsiaTheme="minorEastAsia" w:hint="eastAsia"/>
          <w:b/>
          <w:bCs/>
          <w:i/>
          <w:iCs/>
          <w:szCs w:val="24"/>
        </w:rPr>
        <w:t>9</w:t>
      </w:r>
      <w:r w:rsidRPr="00B37B2D">
        <w:rPr>
          <w:rFonts w:eastAsiaTheme="minorEastAsia" w:hint="eastAsia"/>
          <w:b/>
          <w:bCs/>
          <w:i/>
          <w:iCs/>
          <w:szCs w:val="24"/>
        </w:rPr>
        <w:t xml:space="preserve">: </w:t>
      </w:r>
      <w:r w:rsidR="000C4E61">
        <w:rPr>
          <w:rFonts w:eastAsiaTheme="minorEastAsia" w:hint="eastAsia"/>
          <w:b/>
          <w:bCs/>
          <w:i/>
          <w:iCs/>
          <w:szCs w:val="24"/>
          <w:lang w:eastAsia="ja-JP"/>
        </w:rPr>
        <w:t>The</w:t>
      </w:r>
      <w:r w:rsidR="000C4E61" w:rsidRPr="00B37B2D">
        <w:rPr>
          <w:rFonts w:eastAsiaTheme="minorEastAsia" w:hint="eastAsia"/>
          <w:b/>
          <w:bCs/>
          <w:i/>
          <w:iCs/>
          <w:szCs w:val="24"/>
        </w:rPr>
        <w:t xml:space="preserve"> </w:t>
      </w:r>
      <w:r>
        <w:rPr>
          <w:rFonts w:eastAsiaTheme="minorEastAsia" w:hint="eastAsia"/>
          <w:b/>
          <w:bCs/>
          <w:i/>
          <w:iCs/>
          <w:szCs w:val="24"/>
        </w:rPr>
        <w:t xml:space="preserve">total </w:t>
      </w:r>
      <w:r w:rsidRPr="00B37B2D">
        <w:rPr>
          <w:rFonts w:eastAsiaTheme="minorEastAsia" w:hint="eastAsia"/>
          <w:b/>
          <w:bCs/>
          <w:i/>
          <w:iCs/>
          <w:szCs w:val="24"/>
        </w:rPr>
        <w:t>number of probes may increase to support all the CDL channel models.</w:t>
      </w:r>
    </w:p>
    <w:p w14:paraId="0C5C094E" w14:textId="0F55A7B3" w:rsidR="006F2B13" w:rsidRPr="00CC2445" w:rsidRDefault="006F2B13" w:rsidP="006F2B13">
      <w:pPr>
        <w:spacing w:before="120" w:after="120"/>
        <w:rPr>
          <w:rFonts w:eastAsiaTheme="minorEastAsia"/>
          <w:b/>
          <w:bCs/>
          <w:i/>
          <w:iCs/>
          <w:szCs w:val="24"/>
        </w:rPr>
      </w:pPr>
      <w:r w:rsidRPr="00CC2445">
        <w:rPr>
          <w:rFonts w:eastAsiaTheme="minorEastAsia" w:hint="eastAsia"/>
          <w:b/>
          <w:bCs/>
          <w:i/>
          <w:iCs/>
          <w:szCs w:val="24"/>
        </w:rPr>
        <w:t xml:space="preserve">Observation </w:t>
      </w:r>
      <w:r w:rsidR="00060E69">
        <w:rPr>
          <w:rFonts w:eastAsiaTheme="minorEastAsia" w:hint="eastAsia"/>
          <w:b/>
          <w:bCs/>
          <w:i/>
          <w:iCs/>
          <w:szCs w:val="24"/>
        </w:rPr>
        <w:t>10</w:t>
      </w:r>
      <w:r w:rsidRPr="00CC2445">
        <w:rPr>
          <w:rFonts w:eastAsiaTheme="minorEastAsia" w:hint="eastAsia"/>
          <w:b/>
          <w:bCs/>
          <w:i/>
          <w:iCs/>
          <w:szCs w:val="24"/>
        </w:rPr>
        <w:t xml:space="preserve">: It is expected that a procedure to change probe locations </w:t>
      </w:r>
      <w:r w:rsidR="005528D1">
        <w:rPr>
          <w:rFonts w:eastAsiaTheme="minorEastAsia" w:hint="eastAsia"/>
          <w:b/>
          <w:bCs/>
          <w:i/>
          <w:iCs/>
          <w:szCs w:val="24"/>
          <w:lang w:eastAsia="ja-JP"/>
        </w:rPr>
        <w:t>cannot be allowed due to</w:t>
      </w:r>
      <w:r w:rsidRPr="00CC2445">
        <w:rPr>
          <w:rFonts w:eastAsiaTheme="minorEastAsia" w:hint="eastAsia"/>
          <w:b/>
          <w:bCs/>
          <w:i/>
          <w:iCs/>
          <w:szCs w:val="24"/>
        </w:rPr>
        <w:t xml:space="preserve"> concern of output power calibration </w:t>
      </w:r>
      <w:r w:rsidR="005528D1">
        <w:rPr>
          <w:rFonts w:eastAsiaTheme="minorEastAsia" w:hint="eastAsia"/>
          <w:b/>
          <w:bCs/>
          <w:i/>
          <w:iCs/>
          <w:szCs w:val="24"/>
          <w:lang w:eastAsia="ja-JP"/>
        </w:rPr>
        <w:t xml:space="preserve">errors </w:t>
      </w:r>
      <w:r w:rsidRPr="00CC2445">
        <w:rPr>
          <w:rFonts w:eastAsiaTheme="minorEastAsia" w:hint="eastAsia"/>
          <w:b/>
          <w:bCs/>
          <w:i/>
          <w:iCs/>
          <w:szCs w:val="24"/>
        </w:rPr>
        <w:t>in FR2.</w:t>
      </w:r>
    </w:p>
    <w:p w14:paraId="41DDBFE4" w14:textId="640F35B2" w:rsidR="006F2B13" w:rsidRPr="00AB41B7" w:rsidRDefault="006F2B13" w:rsidP="006F2B13">
      <w:pPr>
        <w:spacing w:before="120" w:after="120"/>
        <w:rPr>
          <w:rFonts w:eastAsiaTheme="minorEastAsia"/>
          <w:b/>
          <w:bCs/>
          <w:i/>
          <w:iCs/>
          <w:szCs w:val="24"/>
        </w:rPr>
      </w:pPr>
      <w:r w:rsidRPr="00AB41B7">
        <w:rPr>
          <w:rFonts w:eastAsiaTheme="minorEastAsia" w:hint="eastAsia"/>
          <w:b/>
          <w:bCs/>
          <w:i/>
          <w:iCs/>
          <w:szCs w:val="24"/>
        </w:rPr>
        <w:t xml:space="preserve">Observation </w:t>
      </w:r>
      <w:r w:rsidR="00060E69" w:rsidRPr="00AB41B7">
        <w:rPr>
          <w:rFonts w:eastAsiaTheme="minorEastAsia" w:hint="eastAsia"/>
          <w:b/>
          <w:bCs/>
          <w:i/>
          <w:iCs/>
          <w:szCs w:val="24"/>
        </w:rPr>
        <w:t>1</w:t>
      </w:r>
      <w:r w:rsidR="00060E69">
        <w:rPr>
          <w:rFonts w:eastAsiaTheme="minorEastAsia" w:hint="eastAsia"/>
          <w:b/>
          <w:bCs/>
          <w:i/>
          <w:iCs/>
          <w:szCs w:val="24"/>
        </w:rPr>
        <w:t>1</w:t>
      </w:r>
      <w:r w:rsidRPr="00AB41B7">
        <w:rPr>
          <w:rFonts w:eastAsiaTheme="minorEastAsia" w:hint="eastAsia"/>
          <w:b/>
          <w:bCs/>
          <w:i/>
          <w:iCs/>
          <w:szCs w:val="24"/>
        </w:rPr>
        <w:t xml:space="preserve">: </w:t>
      </w:r>
      <w:r>
        <w:rPr>
          <w:rFonts w:eastAsiaTheme="minorEastAsia" w:hint="eastAsia"/>
          <w:b/>
          <w:bCs/>
          <w:i/>
          <w:iCs/>
          <w:szCs w:val="24"/>
        </w:rPr>
        <w:t>To minimize the number of probes, f</w:t>
      </w:r>
      <w:r w:rsidRPr="00AB41B7">
        <w:rPr>
          <w:rFonts w:eastAsiaTheme="minorEastAsia" w:hint="eastAsia"/>
          <w:b/>
          <w:bCs/>
          <w:i/>
          <w:iCs/>
          <w:szCs w:val="24"/>
        </w:rPr>
        <w:t xml:space="preserve">urther study and clarification are necessary with the following </w:t>
      </w:r>
      <w:r w:rsidR="00D06960">
        <w:rPr>
          <w:rFonts w:eastAsiaTheme="minorEastAsia" w:hint="eastAsia"/>
          <w:b/>
          <w:bCs/>
          <w:i/>
          <w:iCs/>
          <w:szCs w:val="24"/>
          <w:lang w:eastAsia="ja-JP"/>
        </w:rPr>
        <w:t>main questions to be answered</w:t>
      </w:r>
      <w:r w:rsidRPr="00AB41B7">
        <w:rPr>
          <w:rFonts w:eastAsiaTheme="minorEastAsia" w:hint="eastAsia"/>
          <w:b/>
          <w:bCs/>
          <w:i/>
          <w:iCs/>
          <w:szCs w:val="24"/>
        </w:rPr>
        <w:t>.</w:t>
      </w:r>
    </w:p>
    <w:p w14:paraId="73175D66" w14:textId="737F38DB" w:rsidR="006F2B13" w:rsidRPr="00AB41B7" w:rsidRDefault="006F2B13" w:rsidP="006F2B13">
      <w:pPr>
        <w:pStyle w:val="afff3"/>
        <w:numPr>
          <w:ilvl w:val="0"/>
          <w:numId w:val="32"/>
        </w:numPr>
        <w:spacing w:before="120" w:after="120"/>
        <w:ind w:leftChars="0"/>
        <w:rPr>
          <w:rFonts w:eastAsiaTheme="minorEastAsia"/>
          <w:b/>
          <w:bCs/>
          <w:i/>
          <w:iCs/>
          <w:szCs w:val="24"/>
        </w:rPr>
      </w:pPr>
      <w:r w:rsidRPr="00AB41B7">
        <w:rPr>
          <w:rFonts w:eastAsiaTheme="minorEastAsia" w:hint="eastAsia"/>
          <w:b/>
          <w:bCs/>
          <w:i/>
          <w:iCs/>
          <w:szCs w:val="24"/>
        </w:rPr>
        <w:t xml:space="preserve">How many </w:t>
      </w:r>
      <w:r w:rsidR="00355056">
        <w:rPr>
          <w:rFonts w:eastAsiaTheme="minorEastAsia" w:hint="eastAsia"/>
          <w:b/>
          <w:bCs/>
          <w:i/>
          <w:iCs/>
          <w:szCs w:val="24"/>
        </w:rPr>
        <w:t xml:space="preserve">and which </w:t>
      </w:r>
      <w:r w:rsidRPr="00AB41B7">
        <w:rPr>
          <w:rFonts w:eastAsiaTheme="minorEastAsia" w:hint="eastAsia"/>
          <w:b/>
          <w:bCs/>
          <w:i/>
          <w:iCs/>
          <w:szCs w:val="24"/>
        </w:rPr>
        <w:t>CDL channel models need to be supported for the beam management test?</w:t>
      </w:r>
    </w:p>
    <w:p w14:paraId="62670E82" w14:textId="77777777" w:rsidR="006F2B13" w:rsidRPr="00AB41B7" w:rsidRDefault="006F2B13" w:rsidP="006F2B13">
      <w:pPr>
        <w:pStyle w:val="afff3"/>
        <w:numPr>
          <w:ilvl w:val="0"/>
          <w:numId w:val="32"/>
        </w:numPr>
        <w:spacing w:before="120" w:after="120"/>
        <w:ind w:leftChars="0"/>
        <w:rPr>
          <w:rFonts w:eastAsiaTheme="minorEastAsia"/>
          <w:b/>
          <w:bCs/>
          <w:i/>
          <w:iCs/>
          <w:szCs w:val="24"/>
        </w:rPr>
      </w:pPr>
      <w:r w:rsidRPr="00AB41B7">
        <w:rPr>
          <w:rFonts w:eastAsiaTheme="minorEastAsia" w:hint="eastAsia"/>
          <w:b/>
          <w:bCs/>
          <w:i/>
          <w:iCs/>
          <w:szCs w:val="24"/>
        </w:rPr>
        <w:t>How many clusters are necessary in each channel model?</w:t>
      </w:r>
    </w:p>
    <w:p w14:paraId="26A48631" w14:textId="0DF85DAD" w:rsidR="006F2B13" w:rsidRPr="00D93CB8" w:rsidRDefault="006C1C94" w:rsidP="006F2B13">
      <w:pPr>
        <w:pStyle w:val="afff3"/>
        <w:numPr>
          <w:ilvl w:val="0"/>
          <w:numId w:val="32"/>
        </w:numPr>
        <w:spacing w:before="120" w:after="120"/>
        <w:ind w:leftChars="0"/>
        <w:rPr>
          <w:rFonts w:eastAsiaTheme="minorEastAsia"/>
          <w:b/>
          <w:bCs/>
          <w:i/>
          <w:iCs/>
          <w:szCs w:val="24"/>
        </w:rPr>
      </w:pPr>
      <w:r>
        <w:rPr>
          <w:rFonts w:eastAsiaTheme="minorEastAsia" w:hint="eastAsia"/>
          <w:b/>
          <w:bCs/>
          <w:i/>
          <w:iCs/>
          <w:szCs w:val="24"/>
        </w:rPr>
        <w:t xml:space="preserve">How much </w:t>
      </w:r>
      <w:r w:rsidR="006F2B13" w:rsidRPr="00AB41B7">
        <w:rPr>
          <w:rFonts w:eastAsiaTheme="minorEastAsia" w:hint="eastAsia"/>
          <w:b/>
          <w:bCs/>
          <w:i/>
          <w:iCs/>
          <w:szCs w:val="24"/>
        </w:rPr>
        <w:t xml:space="preserve">antenna offset </w:t>
      </w:r>
      <w:r>
        <w:rPr>
          <w:rFonts w:eastAsiaTheme="minorEastAsia" w:hint="eastAsia"/>
          <w:b/>
          <w:bCs/>
          <w:i/>
          <w:iCs/>
          <w:szCs w:val="24"/>
        </w:rPr>
        <w:t xml:space="preserve">is necessary </w:t>
      </w:r>
      <w:r w:rsidR="006F2B13" w:rsidRPr="00AB41B7">
        <w:rPr>
          <w:rFonts w:eastAsiaTheme="minorEastAsia" w:hint="eastAsia"/>
          <w:b/>
          <w:bCs/>
          <w:i/>
          <w:iCs/>
          <w:szCs w:val="24"/>
        </w:rPr>
        <w:t xml:space="preserve">to avoid the interference and degradation of QoQZ? </w:t>
      </w:r>
    </w:p>
    <w:p w14:paraId="724DDD63" w14:textId="77777777" w:rsidR="002D477E" w:rsidRPr="00D93CB8" w:rsidRDefault="002D477E" w:rsidP="002D477E">
      <w:pPr>
        <w:pStyle w:val="afff3"/>
        <w:numPr>
          <w:ilvl w:val="0"/>
          <w:numId w:val="32"/>
        </w:numPr>
        <w:spacing w:before="120" w:after="120"/>
        <w:ind w:leftChars="0"/>
        <w:rPr>
          <w:rFonts w:eastAsiaTheme="minorEastAsia"/>
          <w:b/>
          <w:bCs/>
          <w:i/>
          <w:iCs/>
          <w:szCs w:val="24"/>
        </w:rPr>
      </w:pPr>
      <w:r>
        <w:rPr>
          <w:rFonts w:eastAsiaTheme="minorEastAsia" w:hint="eastAsia"/>
          <w:b/>
          <w:bCs/>
          <w:i/>
          <w:iCs/>
          <w:szCs w:val="24"/>
        </w:rPr>
        <w:t>What c</w:t>
      </w:r>
      <w:r w:rsidRPr="00D93CB8">
        <w:rPr>
          <w:rFonts w:eastAsiaTheme="minorEastAsia" w:hint="eastAsia"/>
          <w:b/>
          <w:bCs/>
          <w:i/>
          <w:iCs/>
          <w:szCs w:val="24"/>
        </w:rPr>
        <w:t>ondition</w:t>
      </w:r>
      <w:r>
        <w:rPr>
          <w:rFonts w:eastAsiaTheme="minorEastAsia" w:hint="eastAsia"/>
          <w:b/>
          <w:bCs/>
          <w:i/>
          <w:iCs/>
          <w:szCs w:val="24"/>
        </w:rPr>
        <w:t>s</w:t>
      </w:r>
      <w:r w:rsidRPr="00D93CB8">
        <w:rPr>
          <w:rFonts w:eastAsiaTheme="minorEastAsia" w:hint="eastAsia"/>
          <w:b/>
          <w:bCs/>
          <w:i/>
          <w:iCs/>
          <w:szCs w:val="24"/>
        </w:rPr>
        <w:t xml:space="preserve"> </w:t>
      </w:r>
      <w:r>
        <w:rPr>
          <w:rFonts w:eastAsiaTheme="minorEastAsia" w:hint="eastAsia"/>
          <w:b/>
          <w:bCs/>
          <w:i/>
          <w:iCs/>
          <w:szCs w:val="24"/>
        </w:rPr>
        <w:t xml:space="preserve">can we apply </w:t>
      </w:r>
      <w:r w:rsidRPr="00D93CB8">
        <w:rPr>
          <w:rFonts w:eastAsiaTheme="minorEastAsia" w:hint="eastAsia"/>
          <w:b/>
          <w:bCs/>
          <w:i/>
          <w:iCs/>
          <w:szCs w:val="24"/>
        </w:rPr>
        <w:t xml:space="preserve">to </w:t>
      </w:r>
      <w:r>
        <w:rPr>
          <w:rFonts w:eastAsiaTheme="minorEastAsia" w:hint="eastAsia"/>
          <w:b/>
          <w:bCs/>
          <w:i/>
          <w:iCs/>
          <w:szCs w:val="24"/>
        </w:rPr>
        <w:t xml:space="preserve">achieve minimum </w:t>
      </w:r>
      <w:r w:rsidRPr="00D93CB8">
        <w:rPr>
          <w:rFonts w:eastAsiaTheme="minorEastAsia" w:hint="eastAsia"/>
          <w:b/>
          <w:bCs/>
          <w:i/>
          <w:iCs/>
          <w:szCs w:val="24"/>
        </w:rPr>
        <w:t>number of clusters per channel model?</w:t>
      </w:r>
    </w:p>
    <w:p w14:paraId="66D2FD55" w14:textId="004C94C4" w:rsidR="00D06960" w:rsidRDefault="00D06960" w:rsidP="00330090">
      <w:pPr>
        <w:spacing w:before="120" w:after="120"/>
        <w:rPr>
          <w:rFonts w:eastAsiaTheme="minorEastAsia"/>
          <w:b/>
          <w:bCs/>
          <w:i/>
          <w:iCs/>
          <w:szCs w:val="24"/>
          <w:lang w:eastAsia="ja-JP"/>
        </w:rPr>
      </w:pPr>
      <w:r w:rsidRPr="0014570B">
        <w:rPr>
          <w:rFonts w:eastAsiaTheme="minorEastAsia"/>
          <w:b/>
          <w:bCs/>
          <w:i/>
          <w:iCs/>
          <w:szCs w:val="24"/>
          <w:lang w:eastAsia="ja-JP"/>
        </w:rPr>
        <w:t>Observation 12: Grouping by assigning antenna probes to different clusters having AOA offset below the threshold set as +/-15 degrees, even though preservation of original delays and Doppler frequencies, AoAs reproduction in conformance testing will be impacted particularly if many CDL models need to be supported each having many clusters and different AoAs. A restricted number of CDL models developed for conformance testing while realistic would be ideal.</w:t>
      </w:r>
    </w:p>
    <w:p w14:paraId="05D44534" w14:textId="0D17D855" w:rsidR="002403DC" w:rsidRPr="00330090" w:rsidRDefault="002403DC" w:rsidP="00330090">
      <w:pPr>
        <w:spacing w:before="120" w:after="120"/>
        <w:rPr>
          <w:rFonts w:eastAsiaTheme="minorEastAsia"/>
          <w:b/>
          <w:bCs/>
          <w:i/>
          <w:iCs/>
          <w:szCs w:val="24"/>
          <w:lang w:eastAsia="ja-JP"/>
        </w:rPr>
      </w:pPr>
      <w:r w:rsidRPr="00330090">
        <w:rPr>
          <w:rFonts w:eastAsiaTheme="minorEastAsia"/>
          <w:b/>
          <w:bCs/>
          <w:i/>
          <w:iCs/>
          <w:szCs w:val="24"/>
          <w:lang w:eastAsia="ja-JP"/>
        </w:rPr>
        <w:t>Proposal 1: RAN4 should decide what are the CDL channel models necessary for testing and limit its number as much as possible. This will help determining what is possible from a test point of view.</w:t>
      </w:r>
    </w:p>
    <w:p w14:paraId="35D2AF83" w14:textId="56F14527" w:rsidR="00083510" w:rsidRPr="007627A1" w:rsidRDefault="00FE0F23" w:rsidP="00B321C2">
      <w:pPr>
        <w:spacing w:before="120" w:after="120"/>
        <w:rPr>
          <w:rFonts w:eastAsiaTheme="minorEastAsia"/>
          <w:b/>
          <w:bCs/>
          <w:i/>
          <w:iCs/>
          <w:szCs w:val="24"/>
          <w:lang w:eastAsia="ja-JP"/>
        </w:rPr>
      </w:pPr>
      <w:r w:rsidRPr="007627A1">
        <w:rPr>
          <w:rFonts w:eastAsiaTheme="minorEastAsia" w:hint="eastAsia"/>
          <w:b/>
          <w:bCs/>
          <w:i/>
          <w:iCs/>
          <w:szCs w:val="24"/>
          <w:lang w:eastAsia="ja-JP"/>
        </w:rPr>
        <w:t xml:space="preserve">Proposal 2: RAN4 should model new </w:t>
      </w:r>
      <w:r w:rsidR="00D26242" w:rsidRPr="007627A1">
        <w:rPr>
          <w:rFonts w:eastAsiaTheme="minorEastAsia" w:hint="eastAsia"/>
          <w:b/>
          <w:bCs/>
          <w:i/>
          <w:iCs/>
          <w:szCs w:val="24"/>
          <w:lang w:eastAsia="ja-JP"/>
        </w:rPr>
        <w:t xml:space="preserve">CDL </w:t>
      </w:r>
      <w:r w:rsidRPr="007627A1">
        <w:rPr>
          <w:rFonts w:eastAsiaTheme="minorEastAsia" w:hint="eastAsia"/>
          <w:b/>
          <w:bCs/>
          <w:i/>
          <w:iCs/>
          <w:szCs w:val="24"/>
          <w:lang w:eastAsia="ja-JP"/>
        </w:rPr>
        <w:t>channel model</w:t>
      </w:r>
      <w:r w:rsidR="007B60ED" w:rsidRPr="007627A1">
        <w:rPr>
          <w:rFonts w:eastAsiaTheme="minorEastAsia" w:hint="eastAsia"/>
          <w:b/>
          <w:bCs/>
          <w:i/>
          <w:iCs/>
          <w:szCs w:val="24"/>
          <w:lang w:eastAsia="ja-JP"/>
        </w:rPr>
        <w:t xml:space="preserve"> parameter sets</w:t>
      </w:r>
      <w:r w:rsidRPr="007627A1">
        <w:rPr>
          <w:rFonts w:eastAsiaTheme="minorEastAsia" w:hint="eastAsia"/>
          <w:b/>
          <w:bCs/>
          <w:i/>
          <w:iCs/>
          <w:szCs w:val="24"/>
          <w:lang w:eastAsia="ja-JP"/>
        </w:rPr>
        <w:t xml:space="preserve"> taking into account of the conformance testing</w:t>
      </w:r>
      <w:r w:rsidR="00232B70" w:rsidRPr="007627A1">
        <w:rPr>
          <w:rFonts w:eastAsiaTheme="minorEastAsia" w:hint="eastAsia"/>
          <w:b/>
          <w:bCs/>
          <w:i/>
          <w:iCs/>
          <w:szCs w:val="24"/>
          <w:lang w:eastAsia="ja-JP"/>
        </w:rPr>
        <w:t>,</w:t>
      </w:r>
      <w:r w:rsidRPr="007627A1">
        <w:rPr>
          <w:rFonts w:eastAsiaTheme="minorEastAsia" w:hint="eastAsia"/>
          <w:b/>
          <w:bCs/>
          <w:i/>
          <w:iCs/>
          <w:szCs w:val="24"/>
          <w:lang w:eastAsia="ja-JP"/>
        </w:rPr>
        <w:t xml:space="preserve"> and </w:t>
      </w:r>
      <w:r w:rsidR="00F32D31">
        <w:rPr>
          <w:rFonts w:eastAsiaTheme="minorEastAsia" w:hint="eastAsia"/>
          <w:b/>
          <w:bCs/>
          <w:i/>
          <w:iCs/>
          <w:szCs w:val="24"/>
          <w:lang w:eastAsia="ja-JP"/>
        </w:rPr>
        <w:t xml:space="preserve">group/ </w:t>
      </w:r>
      <w:r w:rsidRPr="00330090">
        <w:rPr>
          <w:rFonts w:eastAsiaTheme="minorEastAsia"/>
          <w:b/>
          <w:bCs/>
          <w:i/>
          <w:iCs/>
          <w:szCs w:val="24"/>
          <w:lang w:eastAsia="ja-JP"/>
        </w:rPr>
        <w:t>reduce</w:t>
      </w:r>
      <w:r w:rsidRPr="007627A1">
        <w:rPr>
          <w:rFonts w:eastAsiaTheme="minorEastAsia" w:hint="eastAsia"/>
          <w:b/>
          <w:bCs/>
          <w:i/>
          <w:iCs/>
          <w:szCs w:val="24"/>
          <w:lang w:eastAsia="ja-JP"/>
        </w:rPr>
        <w:t xml:space="preserve"> number of clusters and angle of arrivals.</w:t>
      </w: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560AA4" w14:textId="4862FA4A" w:rsidR="00E21595" w:rsidRDefault="00E21595" w:rsidP="00E21595">
      <w:pPr>
        <w:spacing w:before="120" w:after="120"/>
        <w:rPr>
          <w:rFonts w:eastAsia="ＭＳ 明朝"/>
        </w:rPr>
      </w:pPr>
      <w:r>
        <w:rPr>
          <w:rFonts w:eastAsia="ＭＳ 明朝"/>
        </w:rPr>
        <w:t>[1] R4-2</w:t>
      </w:r>
      <w:r w:rsidR="008B7AFB">
        <w:rPr>
          <w:rFonts w:eastAsia="ＭＳ 明朝"/>
        </w:rPr>
        <w:t>4</w:t>
      </w:r>
      <w:r w:rsidR="001939F5">
        <w:rPr>
          <w:rFonts w:eastAsia="ＭＳ 明朝" w:hint="eastAsia"/>
        </w:rPr>
        <w:t>08944</w:t>
      </w:r>
      <w:r>
        <w:rPr>
          <w:rFonts w:eastAsia="ＭＳ 明朝"/>
        </w:rPr>
        <w:t>,</w:t>
      </w:r>
      <w:r w:rsidR="00B801CC">
        <w:rPr>
          <w:rFonts w:eastAsia="ＭＳ 明朝"/>
        </w:rPr>
        <w:t xml:space="preserve"> “</w:t>
      </w:r>
      <w:r w:rsidR="00F03309" w:rsidRPr="00F03309">
        <w:rPr>
          <w:rFonts w:eastAsia="ＭＳ 明朝"/>
        </w:rPr>
        <w:t>Topic summary for [111][133] NR_AIML_air</w:t>
      </w:r>
      <w:r w:rsidR="00B801CC">
        <w:rPr>
          <w:rFonts w:eastAsia="ＭＳ 明朝"/>
        </w:rPr>
        <w:t>”</w:t>
      </w:r>
      <w:r>
        <w:rPr>
          <w:rFonts w:eastAsia="ＭＳ 明朝"/>
        </w:rPr>
        <w:t xml:space="preserve">, </w:t>
      </w:r>
      <w:r w:rsidR="00F03309">
        <w:rPr>
          <w:rFonts w:eastAsia="ＭＳ 明朝" w:hint="eastAsia"/>
        </w:rPr>
        <w:t>Moderator (Qualcomm)</w:t>
      </w:r>
      <w:r>
        <w:rPr>
          <w:rFonts w:eastAsia="ＭＳ 明朝"/>
        </w:rPr>
        <w:t>, RAN4 #1</w:t>
      </w:r>
      <w:r w:rsidR="00B801CC">
        <w:rPr>
          <w:rFonts w:eastAsia="ＭＳ 明朝"/>
        </w:rPr>
        <w:t>1</w:t>
      </w:r>
      <w:r w:rsidR="00F03309">
        <w:rPr>
          <w:rFonts w:eastAsia="ＭＳ 明朝" w:hint="eastAsia"/>
        </w:rPr>
        <w:t>1</w:t>
      </w:r>
      <w:r>
        <w:rPr>
          <w:rFonts w:eastAsia="ＭＳ 明朝"/>
        </w:rPr>
        <w:t xml:space="preserve">, </w:t>
      </w:r>
      <w:r w:rsidR="00F03309">
        <w:rPr>
          <w:rFonts w:eastAsia="ＭＳ 明朝" w:hint="eastAsia"/>
        </w:rPr>
        <w:t>Fukuoka</w:t>
      </w:r>
      <w:r w:rsidR="00B801CC">
        <w:rPr>
          <w:rFonts w:eastAsia="ＭＳ 明朝"/>
        </w:rPr>
        <w:t xml:space="preserve">, </w:t>
      </w:r>
      <w:r w:rsidR="00F03309">
        <w:rPr>
          <w:rFonts w:eastAsia="ＭＳ 明朝" w:hint="eastAsia"/>
        </w:rPr>
        <w:t>Japan</w:t>
      </w:r>
    </w:p>
    <w:p w14:paraId="7FB84BEF" w14:textId="2E831573" w:rsidR="00E20A96" w:rsidRDefault="00E20A96" w:rsidP="00E21595">
      <w:pPr>
        <w:spacing w:before="120" w:after="120"/>
        <w:rPr>
          <w:rFonts w:eastAsia="ＭＳ 明朝"/>
        </w:rPr>
      </w:pPr>
      <w:r>
        <w:rPr>
          <w:rFonts w:eastAsia="ＭＳ 明朝" w:hint="eastAsia"/>
        </w:rPr>
        <w:t>[2] R4-24</w:t>
      </w:r>
      <w:r w:rsidR="0011231A">
        <w:rPr>
          <w:rFonts w:eastAsia="ＭＳ 明朝" w:hint="eastAsia"/>
        </w:rPr>
        <w:t xml:space="preserve">10570, </w:t>
      </w:r>
      <w:r w:rsidR="0011231A">
        <w:rPr>
          <w:rFonts w:eastAsia="ＭＳ 明朝"/>
        </w:rPr>
        <w:t>“</w:t>
      </w:r>
      <w:r w:rsidR="00196F57">
        <w:rPr>
          <w:rFonts w:eastAsia="ＭＳ 明朝" w:hint="eastAsia"/>
        </w:rPr>
        <w:t>WF on AI/ML</w:t>
      </w:r>
      <w:r w:rsidR="0011231A">
        <w:rPr>
          <w:rFonts w:eastAsia="ＭＳ 明朝"/>
        </w:rPr>
        <w:t>”</w:t>
      </w:r>
      <w:r w:rsidR="0011231A">
        <w:rPr>
          <w:rFonts w:eastAsia="ＭＳ 明朝" w:hint="eastAsia"/>
        </w:rPr>
        <w:t>,</w:t>
      </w:r>
      <w:r w:rsidR="00196F57">
        <w:rPr>
          <w:rFonts w:eastAsia="ＭＳ 明朝" w:hint="eastAsia"/>
        </w:rPr>
        <w:t xml:space="preserve"> Moderator (Qualcomm)</w:t>
      </w:r>
      <w:r w:rsidR="00196F57">
        <w:rPr>
          <w:rFonts w:eastAsia="ＭＳ 明朝"/>
        </w:rPr>
        <w:t>, RAN4 #11</w:t>
      </w:r>
      <w:r w:rsidR="00196F57">
        <w:rPr>
          <w:rFonts w:eastAsia="ＭＳ 明朝" w:hint="eastAsia"/>
        </w:rPr>
        <w:t>1</w:t>
      </w:r>
      <w:r w:rsidR="00196F57">
        <w:rPr>
          <w:rFonts w:eastAsia="ＭＳ 明朝"/>
        </w:rPr>
        <w:t xml:space="preserve">, </w:t>
      </w:r>
      <w:r w:rsidR="00196F57">
        <w:rPr>
          <w:rFonts w:eastAsia="ＭＳ 明朝" w:hint="eastAsia"/>
        </w:rPr>
        <w:t>Fukuoka</w:t>
      </w:r>
      <w:r w:rsidR="00196F57">
        <w:rPr>
          <w:rFonts w:eastAsia="ＭＳ 明朝"/>
        </w:rPr>
        <w:t xml:space="preserve">, </w:t>
      </w:r>
      <w:r w:rsidR="00196F57">
        <w:rPr>
          <w:rFonts w:eastAsia="ＭＳ 明朝" w:hint="eastAsia"/>
        </w:rPr>
        <w:t>Japan</w:t>
      </w:r>
      <w:r w:rsidR="0011231A">
        <w:rPr>
          <w:rFonts w:eastAsia="ＭＳ 明朝" w:hint="eastAsia"/>
        </w:rPr>
        <w:t xml:space="preserve"> </w:t>
      </w:r>
    </w:p>
    <w:p w14:paraId="7177BA0E" w14:textId="6A46AD81" w:rsidR="00BB54A0" w:rsidRDefault="00CA021E" w:rsidP="00BB54A0">
      <w:pPr>
        <w:spacing w:before="120" w:after="120"/>
        <w:rPr>
          <w:rFonts w:eastAsia="ＭＳ 明朝"/>
        </w:rPr>
      </w:pPr>
      <w:r>
        <w:rPr>
          <w:rFonts w:eastAsia="ＭＳ 明朝" w:hint="eastAsia"/>
        </w:rPr>
        <w:t>[</w:t>
      </w:r>
      <w:r w:rsidR="00E20A96">
        <w:rPr>
          <w:rFonts w:eastAsia="ＭＳ 明朝" w:hint="eastAsia"/>
        </w:rPr>
        <w:t>3</w:t>
      </w:r>
      <w:r>
        <w:rPr>
          <w:rFonts w:eastAsia="ＭＳ 明朝"/>
        </w:rPr>
        <w:t xml:space="preserve">] </w:t>
      </w:r>
      <w:r w:rsidR="001677BE">
        <w:rPr>
          <w:rFonts w:eastAsia="ＭＳ 明朝" w:hint="eastAsia"/>
        </w:rPr>
        <w:t>R4-2407846</w:t>
      </w:r>
      <w:r w:rsidR="002F0D2D" w:rsidRPr="002F0D2D">
        <w:rPr>
          <w:rFonts w:eastAsia="ＭＳ 明朝"/>
        </w:rPr>
        <w:t>, “</w:t>
      </w:r>
      <w:r w:rsidR="00BB54A0" w:rsidRPr="00BB54A0">
        <w:rPr>
          <w:rFonts w:eastAsia="ＭＳ 明朝"/>
        </w:rPr>
        <w:t>Discussion on testability and interoperability issues for beam management</w:t>
      </w:r>
      <w:r w:rsidR="002F0D2D" w:rsidRPr="002F0D2D">
        <w:rPr>
          <w:rFonts w:eastAsia="ＭＳ 明朝"/>
        </w:rPr>
        <w:t xml:space="preserve">”, </w:t>
      </w:r>
      <w:r w:rsidR="00BB54A0">
        <w:rPr>
          <w:rFonts w:eastAsia="ＭＳ 明朝" w:hint="eastAsia"/>
        </w:rPr>
        <w:t xml:space="preserve">Xiaomi, </w:t>
      </w:r>
      <w:r w:rsidR="00BB54A0">
        <w:rPr>
          <w:rFonts w:eastAsia="ＭＳ 明朝"/>
        </w:rPr>
        <w:t>RAN4 #11</w:t>
      </w:r>
      <w:r w:rsidR="00BB54A0">
        <w:rPr>
          <w:rFonts w:eastAsia="ＭＳ 明朝" w:hint="eastAsia"/>
        </w:rPr>
        <w:t>1</w:t>
      </w:r>
      <w:r w:rsidR="00BB54A0">
        <w:rPr>
          <w:rFonts w:eastAsia="ＭＳ 明朝"/>
        </w:rPr>
        <w:t xml:space="preserve">, </w:t>
      </w:r>
      <w:r w:rsidR="00BB54A0">
        <w:rPr>
          <w:rFonts w:eastAsia="ＭＳ 明朝" w:hint="eastAsia"/>
        </w:rPr>
        <w:t>Fukuoka</w:t>
      </w:r>
      <w:r w:rsidR="00BB54A0">
        <w:rPr>
          <w:rFonts w:eastAsia="ＭＳ 明朝"/>
        </w:rPr>
        <w:t xml:space="preserve">, </w:t>
      </w:r>
      <w:r w:rsidR="00BB54A0">
        <w:rPr>
          <w:rFonts w:eastAsia="ＭＳ 明朝" w:hint="eastAsia"/>
        </w:rPr>
        <w:t>Japan</w:t>
      </w:r>
    </w:p>
    <w:p w14:paraId="51709A44" w14:textId="7252EE7C" w:rsidR="00B367A5" w:rsidRDefault="0043581C" w:rsidP="00B62DD6">
      <w:pPr>
        <w:spacing w:before="120" w:after="120"/>
        <w:rPr>
          <w:rFonts w:eastAsia="ＭＳ 明朝"/>
        </w:rPr>
      </w:pPr>
      <w:r w:rsidRPr="0043581C">
        <w:rPr>
          <w:rFonts w:eastAsia="ＭＳ 明朝"/>
        </w:rPr>
        <w:t>[</w:t>
      </w:r>
      <w:r w:rsidR="00E20A96">
        <w:rPr>
          <w:rFonts w:eastAsia="ＭＳ 明朝" w:hint="eastAsia"/>
        </w:rPr>
        <w:t>4</w:t>
      </w:r>
      <w:r w:rsidRPr="0043581C">
        <w:rPr>
          <w:rFonts w:eastAsia="ＭＳ 明朝"/>
        </w:rPr>
        <w:t>] T</w:t>
      </w:r>
      <w:r>
        <w:rPr>
          <w:rFonts w:eastAsia="ＭＳ 明朝" w:hint="eastAsia"/>
        </w:rPr>
        <w:t>R</w:t>
      </w:r>
      <w:r w:rsidRPr="0043581C">
        <w:rPr>
          <w:rFonts w:eastAsia="ＭＳ 明朝"/>
        </w:rPr>
        <w:t xml:space="preserve"> 38.901, "Study on channel model for frequencies from 0.5 to 100 GHz", v1</w:t>
      </w:r>
      <w:r w:rsidR="00BD6708">
        <w:rPr>
          <w:rFonts w:eastAsia="ＭＳ 明朝" w:hint="eastAsia"/>
        </w:rPr>
        <w:t>8</w:t>
      </w:r>
      <w:r w:rsidRPr="0043581C">
        <w:rPr>
          <w:rFonts w:eastAsia="ＭＳ 明朝"/>
        </w:rPr>
        <w:t>.0.0, 202</w:t>
      </w:r>
      <w:r w:rsidR="00BD6708">
        <w:rPr>
          <w:rFonts w:eastAsia="ＭＳ 明朝" w:hint="eastAsia"/>
        </w:rPr>
        <w:t>4</w:t>
      </w:r>
      <w:r w:rsidRPr="0043581C">
        <w:rPr>
          <w:rFonts w:eastAsia="ＭＳ 明朝"/>
        </w:rPr>
        <w:t>-03</w:t>
      </w:r>
      <w:r w:rsidR="00BB54A0">
        <w:rPr>
          <w:rFonts w:eastAsia="ＭＳ 明朝" w:hint="eastAsia"/>
        </w:rPr>
        <w:t xml:space="preserve"> </w:t>
      </w:r>
    </w:p>
    <w:p w14:paraId="64AECDE8" w14:textId="352CE03D" w:rsidR="00BB54A0" w:rsidRDefault="00E2717C" w:rsidP="00E2717C">
      <w:pPr>
        <w:spacing w:before="120" w:after="120"/>
        <w:rPr>
          <w:rFonts w:eastAsia="ＭＳ 明朝"/>
        </w:rPr>
      </w:pPr>
      <w:r w:rsidRPr="00E2717C">
        <w:rPr>
          <w:rFonts w:eastAsia="ＭＳ 明朝"/>
        </w:rPr>
        <w:t>[</w:t>
      </w:r>
      <w:r w:rsidR="00E20A96">
        <w:rPr>
          <w:rFonts w:eastAsia="ＭＳ 明朝" w:hint="eastAsia"/>
        </w:rPr>
        <w:t>5</w:t>
      </w:r>
      <w:r w:rsidRPr="00E2717C">
        <w:rPr>
          <w:rFonts w:eastAsia="ＭＳ 明朝"/>
        </w:rPr>
        <w:t>] TR 38.827, "Study on radiated metrics and test methodology for the verification of multi-antenna reception performance of NR User Equipment (UE)", v16.8.0, 2022-09</w:t>
      </w:r>
      <w:r w:rsidR="00BB54A0">
        <w:rPr>
          <w:rFonts w:eastAsia="ＭＳ 明朝" w:hint="eastAsia"/>
        </w:rPr>
        <w:t xml:space="preserve"> </w:t>
      </w:r>
    </w:p>
    <w:p w14:paraId="62229DF6" w14:textId="77777777" w:rsidR="00EB1AD3" w:rsidRDefault="00EB1AD3" w:rsidP="00E2717C">
      <w:pPr>
        <w:spacing w:before="120" w:after="120"/>
        <w:rPr>
          <w:rFonts w:eastAsia="ＭＳ 明朝"/>
        </w:rPr>
      </w:pPr>
    </w:p>
    <w:p w14:paraId="709EB789" w14:textId="77777777" w:rsidR="00D877BF" w:rsidRDefault="00D877BF">
      <w:pPr>
        <w:spacing w:after="0"/>
        <w:rPr>
          <w:rFonts w:asciiTheme="majorHAnsi" w:eastAsia="ＭＳ 明朝" w:hAnsiTheme="majorHAnsi" w:cstheme="majorHAnsi"/>
          <w:b/>
          <w:bCs/>
          <w:sz w:val="24"/>
          <w:szCs w:val="24"/>
        </w:rPr>
      </w:pPr>
      <w:r>
        <w:rPr>
          <w:rFonts w:asciiTheme="majorHAnsi" w:eastAsia="ＭＳ 明朝" w:hAnsiTheme="majorHAnsi" w:cstheme="majorHAnsi"/>
          <w:b/>
          <w:bCs/>
          <w:sz w:val="24"/>
          <w:szCs w:val="24"/>
        </w:rPr>
        <w:br w:type="page"/>
      </w:r>
    </w:p>
    <w:p w14:paraId="1C89B5BD" w14:textId="39BFF5E9" w:rsidR="00EB1AD3" w:rsidRPr="00330090" w:rsidRDefault="00CF76FD" w:rsidP="00330090">
      <w:pPr>
        <w:pStyle w:val="tdoc-header"/>
        <w:overflowPunct w:val="0"/>
        <w:autoSpaceDE w:val="0"/>
        <w:autoSpaceDN w:val="0"/>
        <w:adjustRightInd w:val="0"/>
        <w:spacing w:before="240" w:after="180"/>
        <w:textAlignment w:val="baseline"/>
        <w:outlineLvl w:val="0"/>
        <w:rPr>
          <w:b/>
          <w:lang w:eastAsia="ja-JP"/>
        </w:rPr>
      </w:pPr>
      <w:r w:rsidRPr="00330090">
        <w:rPr>
          <w:b/>
          <w:noProof w:val="0"/>
          <w:lang w:eastAsia="ja-JP"/>
        </w:rPr>
        <w:lastRenderedPageBreak/>
        <w:t>A</w:t>
      </w:r>
      <w:r w:rsidR="002356E4" w:rsidRPr="00330090">
        <w:rPr>
          <w:b/>
          <w:noProof w:val="0"/>
          <w:lang w:eastAsia="ja-JP"/>
        </w:rPr>
        <w:t>ppendi</w:t>
      </w:r>
      <w:r w:rsidRPr="00330090">
        <w:rPr>
          <w:b/>
          <w:noProof w:val="0"/>
          <w:lang w:eastAsia="ja-JP"/>
        </w:rPr>
        <w:t>x</w:t>
      </w:r>
      <w:r w:rsidR="00016CA7" w:rsidRPr="00330090">
        <w:rPr>
          <w:b/>
          <w:noProof w:val="0"/>
          <w:lang w:eastAsia="ja-JP"/>
        </w:rPr>
        <w:t xml:space="preserve"> A</w:t>
      </w:r>
      <w:r w:rsidRPr="00330090">
        <w:rPr>
          <w:b/>
          <w:noProof w:val="0"/>
          <w:lang w:eastAsia="ja-JP"/>
        </w:rPr>
        <w:t xml:space="preserve">:  </w:t>
      </w:r>
      <w:r w:rsidR="00E52514" w:rsidRPr="00330090">
        <w:rPr>
          <w:b/>
          <w:noProof w:val="0"/>
          <w:lang w:eastAsia="ja-JP"/>
        </w:rPr>
        <w:t>C</w:t>
      </w:r>
      <w:r w:rsidRPr="00330090">
        <w:rPr>
          <w:b/>
          <w:noProof w:val="0"/>
          <w:lang w:eastAsia="ja-JP"/>
        </w:rPr>
        <w:t>luster</w:t>
      </w:r>
      <w:r w:rsidR="00741429" w:rsidRPr="00330090">
        <w:rPr>
          <w:b/>
          <w:noProof w:val="0"/>
          <w:lang w:eastAsia="ja-JP"/>
        </w:rPr>
        <w:t xml:space="preserve"> arrangement</w:t>
      </w:r>
      <w:r w:rsidRPr="00330090">
        <w:rPr>
          <w:b/>
          <w:noProof w:val="0"/>
          <w:lang w:eastAsia="ja-JP"/>
        </w:rPr>
        <w:t xml:space="preserve">s </w:t>
      </w:r>
      <w:r w:rsidR="00E52514" w:rsidRPr="00330090">
        <w:rPr>
          <w:b/>
          <w:noProof w:val="0"/>
          <w:lang w:eastAsia="ja-JP"/>
        </w:rPr>
        <w:t xml:space="preserve">after applying </w:t>
      </w:r>
      <w:r w:rsidR="00216779">
        <w:rPr>
          <w:rFonts w:hint="eastAsia"/>
          <w:b/>
          <w:noProof w:val="0"/>
          <w:lang w:eastAsia="ja-JP"/>
        </w:rPr>
        <w:t xml:space="preserve">grouping/ </w:t>
      </w:r>
      <w:r w:rsidR="00E52514" w:rsidRPr="00330090">
        <w:rPr>
          <w:b/>
          <w:noProof w:val="0"/>
          <w:lang w:eastAsia="ja-JP"/>
        </w:rPr>
        <w:t>reduction conditions</w:t>
      </w:r>
    </w:p>
    <w:p w14:paraId="001C1BCE" w14:textId="368BEC4B" w:rsidR="0048260A" w:rsidRDefault="006E5D3B" w:rsidP="00923AC0">
      <w:pPr>
        <w:spacing w:before="120" w:after="120"/>
        <w:ind w:firstLine="284"/>
        <w:rPr>
          <w:rFonts w:eastAsia="ＭＳ 明朝"/>
        </w:rPr>
      </w:pPr>
      <w:r>
        <w:rPr>
          <w:rFonts w:eastAsia="ＭＳ 明朝" w:hint="eastAsia"/>
        </w:rPr>
        <w:t xml:space="preserve">Clusters are plotted </w:t>
      </w:r>
      <w:r w:rsidR="002F4A0D">
        <w:rPr>
          <w:rFonts w:eastAsia="ＭＳ 明朝" w:hint="eastAsia"/>
        </w:rPr>
        <w:t>based on definitions in TR 38.901 and TR 38.827</w:t>
      </w:r>
      <w:r w:rsidR="00482AD1">
        <w:rPr>
          <w:rFonts w:eastAsia="ＭＳ 明朝" w:hint="eastAsia"/>
        </w:rPr>
        <w:t xml:space="preserve"> with following conditions </w:t>
      </w:r>
      <w:r w:rsidR="00CF2468">
        <w:rPr>
          <w:rFonts w:eastAsia="ＭＳ 明朝" w:hint="eastAsia"/>
        </w:rPr>
        <w:t xml:space="preserve">which were </w:t>
      </w:r>
      <w:r w:rsidR="00482AD1">
        <w:rPr>
          <w:rFonts w:eastAsia="ＭＳ 明朝" w:hint="eastAsia"/>
        </w:rPr>
        <w:t>previously proposed</w:t>
      </w:r>
      <w:r w:rsidR="00926C6C">
        <w:rPr>
          <w:rFonts w:eastAsia="ＭＳ 明朝" w:hint="eastAsia"/>
        </w:rPr>
        <w:t xml:space="preserve"> in [3]</w:t>
      </w:r>
      <w:r w:rsidR="00482AD1">
        <w:rPr>
          <w:rFonts w:eastAsia="ＭＳ 明朝" w:hint="eastAsia"/>
        </w:rPr>
        <w:t>.</w:t>
      </w:r>
    </w:p>
    <w:p w14:paraId="20E49F0E" w14:textId="6B8C2D48" w:rsidR="00482AD1" w:rsidRPr="003E4C5A" w:rsidRDefault="00482AD1" w:rsidP="00923AC0">
      <w:pPr>
        <w:numPr>
          <w:ilvl w:val="0"/>
          <w:numId w:val="35"/>
        </w:numPr>
        <w:spacing w:before="120" w:after="120"/>
        <w:rPr>
          <w:rFonts w:eastAsiaTheme="minorEastAsia"/>
          <w:szCs w:val="24"/>
        </w:rPr>
      </w:pPr>
      <w:r w:rsidRPr="003E4C5A">
        <w:rPr>
          <w:rFonts w:eastAsiaTheme="minorEastAsia"/>
          <w:szCs w:val="24"/>
        </w:rPr>
        <w:t>AOA offset threshold is set as +</w:t>
      </w:r>
      <w:r>
        <w:rPr>
          <w:rFonts w:eastAsiaTheme="minorEastAsia" w:hint="eastAsia"/>
          <w:szCs w:val="24"/>
        </w:rPr>
        <w:t>/</w:t>
      </w:r>
      <w:r w:rsidRPr="003E4C5A">
        <w:rPr>
          <w:rFonts w:eastAsiaTheme="minorEastAsia"/>
          <w:szCs w:val="24"/>
        </w:rPr>
        <w:t>-15 degree</w:t>
      </w:r>
      <w:r>
        <w:rPr>
          <w:rFonts w:eastAsiaTheme="minorEastAsia" w:hint="eastAsia"/>
          <w:szCs w:val="24"/>
        </w:rPr>
        <w:t xml:space="preserve">s (i.e. Clusters within +/- 15 degrees of </w:t>
      </w:r>
      <w:r w:rsidR="002E2689">
        <w:rPr>
          <w:rFonts w:eastAsiaTheme="minorEastAsia" w:hint="eastAsia"/>
          <w:szCs w:val="24"/>
        </w:rPr>
        <w:t>angle of arrival</w:t>
      </w:r>
      <w:r>
        <w:rPr>
          <w:rFonts w:eastAsiaTheme="minorEastAsia" w:hint="eastAsia"/>
          <w:szCs w:val="24"/>
        </w:rPr>
        <w:t xml:space="preserve"> are grouped.)</w:t>
      </w:r>
    </w:p>
    <w:p w14:paraId="7DB6933B" w14:textId="7BB20F0D" w:rsidR="00482AD1" w:rsidRPr="003E4C5A" w:rsidRDefault="00482AD1" w:rsidP="00923AC0">
      <w:pPr>
        <w:numPr>
          <w:ilvl w:val="0"/>
          <w:numId w:val="35"/>
        </w:numPr>
        <w:spacing w:before="120" w:after="120"/>
        <w:rPr>
          <w:rFonts w:eastAsiaTheme="minorEastAsia"/>
          <w:szCs w:val="24"/>
        </w:rPr>
      </w:pPr>
      <w:r>
        <w:rPr>
          <w:rFonts w:eastAsiaTheme="minorEastAsia" w:hint="eastAsia"/>
          <w:szCs w:val="24"/>
        </w:rPr>
        <w:t>p</w:t>
      </w:r>
      <w:r w:rsidRPr="003E4C5A">
        <w:rPr>
          <w:rFonts w:eastAsiaTheme="minorEastAsia"/>
          <w:szCs w:val="24"/>
        </w:rPr>
        <w:t>ower threshold is -15dB</w:t>
      </w:r>
      <w:r>
        <w:rPr>
          <w:rFonts w:eastAsiaTheme="minorEastAsia" w:hint="eastAsia"/>
          <w:szCs w:val="24"/>
        </w:rPr>
        <w:t xml:space="preserve"> (i.e. Clusters whose power is lower than 15 dB from a cluster with the highest power are </w:t>
      </w:r>
      <w:r w:rsidR="00B86841" w:rsidRPr="00330090">
        <w:rPr>
          <w:rFonts w:eastAsiaTheme="minorEastAsia"/>
          <w:szCs w:val="24"/>
        </w:rPr>
        <w:t>reduced</w:t>
      </w:r>
      <w:r>
        <w:rPr>
          <w:rFonts w:eastAsiaTheme="minorEastAsia" w:hint="eastAsia"/>
          <w:szCs w:val="24"/>
        </w:rPr>
        <w:t>.)</w:t>
      </w:r>
    </w:p>
    <w:p w14:paraId="67180E2C" w14:textId="30F4D20A" w:rsidR="00482AD1" w:rsidRPr="00482AD1" w:rsidRDefault="006430B3" w:rsidP="00923AC0">
      <w:pPr>
        <w:spacing w:before="120" w:after="120"/>
        <w:ind w:firstLine="284"/>
        <w:rPr>
          <w:rFonts w:eastAsia="ＭＳ 明朝"/>
        </w:rPr>
      </w:pPr>
      <w:r>
        <w:rPr>
          <w:rFonts w:eastAsia="ＭＳ 明朝" w:hint="eastAsia"/>
        </w:rPr>
        <w:t>Blue dots represent cluster</w:t>
      </w:r>
      <w:r w:rsidR="00935DA5">
        <w:rPr>
          <w:rFonts w:eastAsia="ＭＳ 明朝" w:hint="eastAsia"/>
        </w:rPr>
        <w:t>s (</w:t>
      </w:r>
      <w:r w:rsidR="002E2689">
        <w:rPr>
          <w:rFonts w:eastAsia="ＭＳ 明朝" w:hint="eastAsia"/>
        </w:rPr>
        <w:t>angle of arrivals</w:t>
      </w:r>
      <w:r w:rsidR="00935DA5">
        <w:rPr>
          <w:rFonts w:eastAsia="ＭＳ 明朝" w:hint="eastAsia"/>
        </w:rPr>
        <w:t>)</w:t>
      </w:r>
      <w:r>
        <w:rPr>
          <w:rFonts w:eastAsia="ＭＳ 明朝" w:hint="eastAsia"/>
        </w:rPr>
        <w:t>, and red circles are expressing areas within +/- 15 degrees. Thus</w:t>
      </w:r>
      <w:r w:rsidR="00CF2468">
        <w:rPr>
          <w:rFonts w:eastAsia="ＭＳ 明朝" w:hint="eastAsia"/>
        </w:rPr>
        <w:t>,</w:t>
      </w:r>
      <w:r>
        <w:rPr>
          <w:rFonts w:eastAsia="ＭＳ 明朝" w:hint="eastAsia"/>
        </w:rPr>
        <w:t xml:space="preserve"> the total number of red circles are the number of </w:t>
      </w:r>
      <w:r w:rsidR="00CF2468">
        <w:rPr>
          <w:rFonts w:eastAsia="ＭＳ 明朝" w:hint="eastAsia"/>
        </w:rPr>
        <w:t xml:space="preserve">necessary </w:t>
      </w:r>
      <w:r w:rsidR="002E2689">
        <w:rPr>
          <w:rFonts w:eastAsia="ＭＳ 明朝" w:hint="eastAsia"/>
        </w:rPr>
        <w:t>angle of arrivals</w:t>
      </w:r>
      <w:r w:rsidR="00AE5F15">
        <w:rPr>
          <w:rFonts w:eastAsia="ＭＳ 明朝" w:hint="eastAsia"/>
        </w:rPr>
        <w:t xml:space="preserve"> in an OTA test chamber.</w:t>
      </w:r>
      <w:r w:rsidR="00646E70">
        <w:rPr>
          <w:rFonts w:eastAsia="ＭＳ 明朝" w:hint="eastAsia"/>
        </w:rPr>
        <w:t xml:space="preserve"> Note that </w:t>
      </w:r>
      <w:r w:rsidR="00241901">
        <w:rPr>
          <w:rFonts w:eastAsia="ＭＳ 明朝" w:hint="eastAsia"/>
        </w:rPr>
        <w:t>z</w:t>
      </w:r>
      <w:r w:rsidR="00646E70">
        <w:rPr>
          <w:rFonts w:eastAsia="ＭＳ 明朝" w:hint="eastAsia"/>
        </w:rPr>
        <w:t xml:space="preserve">enith angle from 0 to 180 degrees </w:t>
      </w:r>
      <w:r w:rsidR="00605F40">
        <w:rPr>
          <w:rFonts w:eastAsia="ＭＳ 明朝" w:hint="eastAsia"/>
        </w:rPr>
        <w:t xml:space="preserve">at </w:t>
      </w:r>
      <w:r w:rsidR="00F36C2A">
        <w:rPr>
          <w:rFonts w:eastAsia="ＭＳ 明朝"/>
        </w:rPr>
        <w:t>the</w:t>
      </w:r>
      <w:r w:rsidR="00F36C2A">
        <w:rPr>
          <w:rFonts w:eastAsia="ＭＳ 明朝" w:hint="eastAsia"/>
        </w:rPr>
        <w:t xml:space="preserve"> </w:t>
      </w:r>
      <w:r w:rsidR="00605F40">
        <w:rPr>
          <w:rFonts w:eastAsia="ＭＳ 明朝" w:hint="eastAsia"/>
        </w:rPr>
        <w:t>vertical axis is</w:t>
      </w:r>
      <w:r w:rsidR="00646E70">
        <w:rPr>
          <w:rFonts w:eastAsia="ＭＳ 明朝" w:hint="eastAsia"/>
        </w:rPr>
        <w:t xml:space="preserve"> </w:t>
      </w:r>
      <w:r w:rsidR="00E068E8">
        <w:rPr>
          <w:rFonts w:eastAsia="ＭＳ 明朝" w:hint="eastAsia"/>
        </w:rPr>
        <w:t>shown</w:t>
      </w:r>
      <w:r w:rsidR="00646E70">
        <w:rPr>
          <w:rFonts w:eastAsia="ＭＳ 明朝" w:hint="eastAsia"/>
        </w:rPr>
        <w:t xml:space="preserve"> </w:t>
      </w:r>
      <w:r w:rsidR="009248AE">
        <w:rPr>
          <w:rFonts w:eastAsia="ＭＳ 明朝" w:hint="eastAsia"/>
        </w:rPr>
        <w:t>upside down compared to the actual</w:t>
      </w:r>
      <w:r w:rsidR="00116FA5">
        <w:rPr>
          <w:rFonts w:eastAsia="ＭＳ 明朝" w:hint="eastAsia"/>
        </w:rPr>
        <w:t xml:space="preserve"> </w:t>
      </w:r>
      <w:r w:rsidR="00684D00">
        <w:rPr>
          <w:rFonts w:eastAsia="ＭＳ 明朝" w:hint="eastAsia"/>
        </w:rPr>
        <w:t xml:space="preserve">definition of the </w:t>
      </w:r>
      <w:r w:rsidR="00116FA5">
        <w:rPr>
          <w:rFonts w:eastAsia="ＭＳ 明朝" w:hint="eastAsia"/>
        </w:rPr>
        <w:t xml:space="preserve">coordinate system. </w:t>
      </w:r>
      <w:r w:rsidR="00684D00">
        <w:rPr>
          <w:rFonts w:eastAsia="ＭＳ 明朝" w:hint="eastAsia"/>
        </w:rPr>
        <w:t>(i.e. 0 degrees should be the top in the actual coordinate system in the chamber.)</w:t>
      </w:r>
      <w:r w:rsidR="00646E70">
        <w:rPr>
          <w:rFonts w:eastAsia="ＭＳ 明朝" w:hint="eastAsia"/>
        </w:rPr>
        <w:t xml:space="preserve"> </w:t>
      </w:r>
    </w:p>
    <w:p w14:paraId="7F026035" w14:textId="2A5521D4" w:rsidR="0099671B" w:rsidRPr="00E52514" w:rsidRDefault="00C00E81" w:rsidP="00E2717C">
      <w:pPr>
        <w:spacing w:before="120" w:after="120"/>
        <w:rPr>
          <w:rFonts w:eastAsia="ＭＳ 明朝"/>
        </w:rPr>
      </w:pPr>
      <w:r>
        <w:rPr>
          <w:noProof/>
        </w:rPr>
        <w:drawing>
          <wp:inline distT="0" distB="0" distL="0" distR="0" wp14:anchorId="0EF10C67" wp14:editId="69269247">
            <wp:extent cx="2880000" cy="1671480"/>
            <wp:effectExtent l="0" t="0" r="0" b="5080"/>
            <wp:docPr id="17" name="図 16" descr="グラフ, バブル チャート&#10;&#10;自動的に生成された説明">
              <a:extLst xmlns:a="http://schemas.openxmlformats.org/drawingml/2006/main">
                <a:ext uri="{FF2B5EF4-FFF2-40B4-BE49-F238E27FC236}">
                  <a16:creationId xmlns:a16="http://schemas.microsoft.com/office/drawing/2014/main" id="{47D2E128-DBCF-0FBD-90C5-FACABF6D5E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6" descr="グラフ, バブル チャート&#10;&#10;自動的に生成された説明">
                      <a:extLst>
                        <a:ext uri="{FF2B5EF4-FFF2-40B4-BE49-F238E27FC236}">
                          <a16:creationId xmlns:a16="http://schemas.microsoft.com/office/drawing/2014/main" id="{47D2E128-DBCF-0FBD-90C5-FACABF6D5EBF}"/>
                        </a:ext>
                      </a:extLst>
                    </pic:cNvPr>
                    <pic:cNvPicPr>
                      <a:picLocks noChangeAspect="1"/>
                    </pic:cNvPicPr>
                  </pic:nvPicPr>
                  <pic:blipFill>
                    <a:blip r:embed="rId13"/>
                    <a:stretch>
                      <a:fillRect/>
                    </a:stretch>
                  </pic:blipFill>
                  <pic:spPr>
                    <a:xfrm>
                      <a:off x="0" y="0"/>
                      <a:ext cx="2880000" cy="1671480"/>
                    </a:xfrm>
                    <a:prstGeom prst="rect">
                      <a:avLst/>
                    </a:prstGeom>
                  </pic:spPr>
                </pic:pic>
              </a:graphicData>
            </a:graphic>
          </wp:inline>
        </w:drawing>
      </w:r>
      <w:r w:rsidR="0042446E">
        <w:rPr>
          <w:rFonts w:eastAsia="ＭＳ 明朝" w:hint="eastAsia"/>
        </w:rPr>
        <w:t xml:space="preserve"> </w:t>
      </w:r>
      <w:r w:rsidR="0042446E">
        <w:rPr>
          <w:noProof/>
        </w:rPr>
        <w:drawing>
          <wp:inline distT="0" distB="0" distL="0" distR="0" wp14:anchorId="1EFF97A9" wp14:editId="07C69D5D">
            <wp:extent cx="2880000" cy="1641960"/>
            <wp:effectExtent l="0" t="0" r="0" b="0"/>
            <wp:docPr id="26" name="図 25" descr="グラフ, バブル チャート&#10;&#10;自動的に生成された説明">
              <a:extLst xmlns:a="http://schemas.openxmlformats.org/drawingml/2006/main">
                <a:ext uri="{FF2B5EF4-FFF2-40B4-BE49-F238E27FC236}">
                  <a16:creationId xmlns:a16="http://schemas.microsoft.com/office/drawing/2014/main" id="{8F5E2618-EE6B-F18B-A8B8-71B6485A4B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5" descr="グラフ, バブル チャート&#10;&#10;自動的に生成された説明">
                      <a:extLst>
                        <a:ext uri="{FF2B5EF4-FFF2-40B4-BE49-F238E27FC236}">
                          <a16:creationId xmlns:a16="http://schemas.microsoft.com/office/drawing/2014/main" id="{8F5E2618-EE6B-F18B-A8B8-71B6485A4BBA}"/>
                        </a:ext>
                      </a:extLst>
                    </pic:cNvPr>
                    <pic:cNvPicPr>
                      <a:picLocks noChangeAspect="1"/>
                    </pic:cNvPicPr>
                  </pic:nvPicPr>
                  <pic:blipFill>
                    <a:blip r:embed="rId14"/>
                    <a:stretch>
                      <a:fillRect/>
                    </a:stretch>
                  </pic:blipFill>
                  <pic:spPr>
                    <a:xfrm>
                      <a:off x="0" y="0"/>
                      <a:ext cx="2880000" cy="1641960"/>
                    </a:xfrm>
                    <a:prstGeom prst="rect">
                      <a:avLst/>
                    </a:prstGeom>
                  </pic:spPr>
                </pic:pic>
              </a:graphicData>
            </a:graphic>
          </wp:inline>
        </w:drawing>
      </w:r>
    </w:p>
    <w:p w14:paraId="65E2F90B" w14:textId="7742C008" w:rsidR="00016CA7" w:rsidRDefault="00016CA7" w:rsidP="00016CA7">
      <w:pPr>
        <w:spacing w:before="120" w:after="120"/>
        <w:ind w:left="852" w:firstLine="284"/>
        <w:rPr>
          <w:rFonts w:eastAsiaTheme="minorEastAsia"/>
        </w:rPr>
      </w:pPr>
      <w:r>
        <w:rPr>
          <w:rFonts w:eastAsiaTheme="minorEastAsia" w:hint="eastAsia"/>
        </w:rPr>
        <w:t>F</w:t>
      </w:r>
      <w:r>
        <w:rPr>
          <w:rFonts w:eastAsiaTheme="minorEastAsia"/>
        </w:rPr>
        <w:t>i</w:t>
      </w:r>
      <w:r>
        <w:rPr>
          <w:rFonts w:eastAsiaTheme="minorEastAsia" w:hint="eastAsia"/>
        </w:rPr>
        <w:t>gure A-1: CDL-A (TR 38.901)</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hint="eastAsia"/>
        </w:rPr>
        <w:t>Figure A-2: CDL-B (TR 38.901)</w:t>
      </w:r>
    </w:p>
    <w:p w14:paraId="6B575D65" w14:textId="77777777" w:rsidR="00016CA7" w:rsidRDefault="00016CA7" w:rsidP="00016CA7">
      <w:pPr>
        <w:spacing w:before="120" w:after="120"/>
        <w:rPr>
          <w:rFonts w:eastAsiaTheme="minorEastAsia"/>
        </w:rPr>
      </w:pPr>
    </w:p>
    <w:p w14:paraId="353764B5" w14:textId="081B85EB" w:rsidR="00016CA7" w:rsidRDefault="0040018C" w:rsidP="00016CA7">
      <w:pPr>
        <w:spacing w:before="120" w:after="120"/>
        <w:rPr>
          <w:rFonts w:eastAsiaTheme="minorEastAsia"/>
        </w:rPr>
      </w:pPr>
      <w:r>
        <w:rPr>
          <w:noProof/>
        </w:rPr>
        <w:drawing>
          <wp:inline distT="0" distB="0" distL="0" distR="0" wp14:anchorId="7BAEE765" wp14:editId="698FBE04">
            <wp:extent cx="2880000" cy="1641960"/>
            <wp:effectExtent l="0" t="0" r="0" b="0"/>
            <wp:docPr id="28" name="図 27" descr="グラフ, バブル チャート&#10;&#10;自動的に生成された説明">
              <a:extLst xmlns:a="http://schemas.openxmlformats.org/drawingml/2006/main">
                <a:ext uri="{FF2B5EF4-FFF2-40B4-BE49-F238E27FC236}">
                  <a16:creationId xmlns:a16="http://schemas.microsoft.com/office/drawing/2014/main" id="{0E8405C9-4774-210B-FED0-3A5106574E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 27" descr="グラフ, バブル チャート&#10;&#10;自動的に生成された説明">
                      <a:extLst>
                        <a:ext uri="{FF2B5EF4-FFF2-40B4-BE49-F238E27FC236}">
                          <a16:creationId xmlns:a16="http://schemas.microsoft.com/office/drawing/2014/main" id="{0E8405C9-4774-210B-FED0-3A5106574EDE}"/>
                        </a:ext>
                      </a:extLst>
                    </pic:cNvPr>
                    <pic:cNvPicPr>
                      <a:picLocks noChangeAspect="1"/>
                    </pic:cNvPicPr>
                  </pic:nvPicPr>
                  <pic:blipFill>
                    <a:blip r:embed="rId11"/>
                    <a:stretch>
                      <a:fillRect/>
                    </a:stretch>
                  </pic:blipFill>
                  <pic:spPr>
                    <a:xfrm>
                      <a:off x="0" y="0"/>
                      <a:ext cx="2880000" cy="1641960"/>
                    </a:xfrm>
                    <a:prstGeom prst="rect">
                      <a:avLst/>
                    </a:prstGeom>
                  </pic:spPr>
                </pic:pic>
              </a:graphicData>
            </a:graphic>
          </wp:inline>
        </w:drawing>
      </w:r>
      <w:r w:rsidR="006556BC">
        <w:rPr>
          <w:rFonts w:eastAsiaTheme="minorEastAsia" w:hint="eastAsia"/>
        </w:rPr>
        <w:t xml:space="preserve"> </w:t>
      </w:r>
      <w:r w:rsidR="00DC06E1">
        <w:rPr>
          <w:noProof/>
        </w:rPr>
        <w:drawing>
          <wp:inline distT="0" distB="0" distL="0" distR="0" wp14:anchorId="22ED4BBC" wp14:editId="4A79995C">
            <wp:extent cx="2880000" cy="1638000"/>
            <wp:effectExtent l="0" t="0" r="0" b="635"/>
            <wp:docPr id="30" name="図 29" descr="グラフ&#10;&#10;自動的に生成された説明">
              <a:extLst xmlns:a="http://schemas.openxmlformats.org/drawingml/2006/main">
                <a:ext uri="{FF2B5EF4-FFF2-40B4-BE49-F238E27FC236}">
                  <a16:creationId xmlns:a16="http://schemas.microsoft.com/office/drawing/2014/main" id="{7E2F7AD8-6D40-3EC2-1358-2BCA1807E2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29" descr="グラフ&#10;&#10;自動的に生成された説明">
                      <a:extLst>
                        <a:ext uri="{FF2B5EF4-FFF2-40B4-BE49-F238E27FC236}">
                          <a16:creationId xmlns:a16="http://schemas.microsoft.com/office/drawing/2014/main" id="{7E2F7AD8-6D40-3EC2-1358-2BCA1807E237}"/>
                        </a:ext>
                      </a:extLst>
                    </pic:cNvPr>
                    <pic:cNvPicPr>
                      <a:picLocks noChangeAspect="1"/>
                    </pic:cNvPicPr>
                  </pic:nvPicPr>
                  <pic:blipFill>
                    <a:blip r:embed="rId15"/>
                    <a:stretch>
                      <a:fillRect/>
                    </a:stretch>
                  </pic:blipFill>
                  <pic:spPr>
                    <a:xfrm>
                      <a:off x="0" y="0"/>
                      <a:ext cx="2880000" cy="1638000"/>
                    </a:xfrm>
                    <a:prstGeom prst="rect">
                      <a:avLst/>
                    </a:prstGeom>
                  </pic:spPr>
                </pic:pic>
              </a:graphicData>
            </a:graphic>
          </wp:inline>
        </w:drawing>
      </w:r>
    </w:p>
    <w:p w14:paraId="30DC72CC" w14:textId="12DE5A81" w:rsidR="00016CA7" w:rsidRDefault="00DC06E1" w:rsidP="00DC06E1">
      <w:pPr>
        <w:spacing w:before="120" w:after="120"/>
        <w:ind w:left="852" w:firstLine="284"/>
        <w:rPr>
          <w:rFonts w:eastAsiaTheme="minorEastAsia"/>
        </w:rPr>
      </w:pPr>
      <w:r>
        <w:rPr>
          <w:rFonts w:eastAsiaTheme="minorEastAsia" w:hint="eastAsia"/>
        </w:rPr>
        <w:t>F</w:t>
      </w:r>
      <w:r>
        <w:rPr>
          <w:rFonts w:eastAsiaTheme="minorEastAsia"/>
        </w:rPr>
        <w:t>i</w:t>
      </w:r>
      <w:r>
        <w:rPr>
          <w:rFonts w:eastAsiaTheme="minorEastAsia" w:hint="eastAsia"/>
        </w:rPr>
        <w:t>gure A-3: CDL-C (TR 38.901)</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hint="eastAsia"/>
        </w:rPr>
        <w:t>Figure A-4: CDL-D (TR 38.901)</w:t>
      </w:r>
    </w:p>
    <w:p w14:paraId="159A4E27" w14:textId="77777777" w:rsidR="00016CA7" w:rsidRDefault="00016CA7" w:rsidP="00016CA7">
      <w:pPr>
        <w:spacing w:before="120" w:after="120"/>
        <w:rPr>
          <w:rFonts w:eastAsiaTheme="minorEastAsia"/>
        </w:rPr>
      </w:pPr>
    </w:p>
    <w:p w14:paraId="46D69661" w14:textId="3B314579" w:rsidR="00016CA7" w:rsidRPr="00133141" w:rsidRDefault="00133141" w:rsidP="00016CA7">
      <w:pPr>
        <w:spacing w:before="120" w:after="120"/>
        <w:rPr>
          <w:rFonts w:eastAsiaTheme="minorEastAsia"/>
        </w:rPr>
      </w:pPr>
      <w:r>
        <w:rPr>
          <w:noProof/>
        </w:rPr>
        <w:drawing>
          <wp:inline distT="0" distB="0" distL="0" distR="0" wp14:anchorId="244496E6" wp14:editId="56CDE373">
            <wp:extent cx="2879640" cy="1630080"/>
            <wp:effectExtent l="0" t="0" r="0" b="8255"/>
            <wp:docPr id="32" name="図 31" descr="グラフ&#10;&#10;中程度の精度で自動的に生成された説明">
              <a:extLst xmlns:a="http://schemas.openxmlformats.org/drawingml/2006/main">
                <a:ext uri="{FF2B5EF4-FFF2-40B4-BE49-F238E27FC236}">
                  <a16:creationId xmlns:a16="http://schemas.microsoft.com/office/drawing/2014/main" id="{23A9F9EB-7B5C-E29E-D531-C665C82E4F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図 31" descr="グラフ&#10;&#10;中程度の精度で自動的に生成された説明">
                      <a:extLst>
                        <a:ext uri="{FF2B5EF4-FFF2-40B4-BE49-F238E27FC236}">
                          <a16:creationId xmlns:a16="http://schemas.microsoft.com/office/drawing/2014/main" id="{23A9F9EB-7B5C-E29E-D531-C665C82E4FFA}"/>
                        </a:ext>
                      </a:extLst>
                    </pic:cNvPr>
                    <pic:cNvPicPr>
                      <a:picLocks noChangeAspect="1"/>
                    </pic:cNvPicPr>
                  </pic:nvPicPr>
                  <pic:blipFill>
                    <a:blip r:embed="rId16"/>
                    <a:stretch>
                      <a:fillRect/>
                    </a:stretch>
                  </pic:blipFill>
                  <pic:spPr>
                    <a:xfrm>
                      <a:off x="0" y="0"/>
                      <a:ext cx="2879640" cy="1630080"/>
                    </a:xfrm>
                    <a:prstGeom prst="rect">
                      <a:avLst/>
                    </a:prstGeom>
                  </pic:spPr>
                </pic:pic>
              </a:graphicData>
            </a:graphic>
          </wp:inline>
        </w:drawing>
      </w:r>
      <w:r w:rsidR="002D6018">
        <w:rPr>
          <w:rFonts w:eastAsiaTheme="minorEastAsia" w:hint="eastAsia"/>
        </w:rPr>
        <w:t xml:space="preserve"> </w:t>
      </w:r>
      <w:r w:rsidR="002D6018">
        <w:rPr>
          <w:noProof/>
        </w:rPr>
        <w:drawing>
          <wp:inline distT="0" distB="0" distL="0" distR="0" wp14:anchorId="6C4301EE" wp14:editId="339B8606">
            <wp:extent cx="2879640" cy="1669320"/>
            <wp:effectExtent l="0" t="0" r="0" b="7620"/>
            <wp:docPr id="33" name="図 32" descr="グラフ, バブル チャート&#10;&#10;自動的に生成された説明">
              <a:extLst xmlns:a="http://schemas.openxmlformats.org/drawingml/2006/main">
                <a:ext uri="{FF2B5EF4-FFF2-40B4-BE49-F238E27FC236}">
                  <a16:creationId xmlns:a16="http://schemas.microsoft.com/office/drawing/2014/main" id="{311A59C2-C6A8-D974-1DB4-BA61CC6FC6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図 32" descr="グラフ, バブル チャート&#10;&#10;自動的に生成された説明">
                      <a:extLst>
                        <a:ext uri="{FF2B5EF4-FFF2-40B4-BE49-F238E27FC236}">
                          <a16:creationId xmlns:a16="http://schemas.microsoft.com/office/drawing/2014/main" id="{311A59C2-C6A8-D974-1DB4-BA61CC6FC665}"/>
                        </a:ext>
                      </a:extLst>
                    </pic:cNvPr>
                    <pic:cNvPicPr>
                      <a:picLocks noChangeAspect="1"/>
                    </pic:cNvPicPr>
                  </pic:nvPicPr>
                  <pic:blipFill>
                    <a:blip r:embed="rId17"/>
                    <a:stretch>
                      <a:fillRect/>
                    </a:stretch>
                  </pic:blipFill>
                  <pic:spPr>
                    <a:xfrm>
                      <a:off x="0" y="0"/>
                      <a:ext cx="2879640" cy="1669320"/>
                    </a:xfrm>
                    <a:prstGeom prst="rect">
                      <a:avLst/>
                    </a:prstGeom>
                  </pic:spPr>
                </pic:pic>
              </a:graphicData>
            </a:graphic>
          </wp:inline>
        </w:drawing>
      </w:r>
    </w:p>
    <w:p w14:paraId="7CEC6831" w14:textId="506A2370" w:rsidR="001E27AE" w:rsidRDefault="001E27AE" w:rsidP="001E27AE">
      <w:pPr>
        <w:spacing w:before="120" w:after="120"/>
        <w:ind w:left="852" w:firstLine="284"/>
        <w:rPr>
          <w:rFonts w:eastAsiaTheme="minorEastAsia"/>
        </w:rPr>
      </w:pPr>
      <w:r>
        <w:rPr>
          <w:rFonts w:eastAsiaTheme="minorEastAsia" w:hint="eastAsia"/>
        </w:rPr>
        <w:t>F</w:t>
      </w:r>
      <w:r>
        <w:rPr>
          <w:rFonts w:eastAsiaTheme="minorEastAsia"/>
        </w:rPr>
        <w:t>i</w:t>
      </w:r>
      <w:r>
        <w:rPr>
          <w:rFonts w:eastAsiaTheme="minorEastAsia" w:hint="eastAsia"/>
        </w:rPr>
        <w:t>gure A-5: CDL-E (TR 38.901)</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hint="eastAsia"/>
        </w:rPr>
        <w:t xml:space="preserve">Figure A-6: </w:t>
      </w:r>
      <w:r w:rsidR="00876BE2">
        <w:rPr>
          <w:rFonts w:eastAsiaTheme="minorEastAsia" w:hint="eastAsia"/>
        </w:rPr>
        <w:t xml:space="preserve">UMi </w:t>
      </w:r>
      <w:r>
        <w:rPr>
          <w:rFonts w:eastAsiaTheme="minorEastAsia" w:hint="eastAsia"/>
        </w:rPr>
        <w:t>CDL-A (TR 38.</w:t>
      </w:r>
      <w:r w:rsidR="00876BE2">
        <w:rPr>
          <w:rFonts w:eastAsiaTheme="minorEastAsia" w:hint="eastAsia"/>
        </w:rPr>
        <w:t>827</w:t>
      </w:r>
      <w:r>
        <w:rPr>
          <w:rFonts w:eastAsiaTheme="minorEastAsia" w:hint="eastAsia"/>
        </w:rPr>
        <w:t>)</w:t>
      </w:r>
    </w:p>
    <w:p w14:paraId="7905B869" w14:textId="77777777" w:rsidR="00016CA7" w:rsidRDefault="00016CA7" w:rsidP="00016CA7">
      <w:pPr>
        <w:spacing w:before="120" w:after="120"/>
        <w:rPr>
          <w:rFonts w:eastAsiaTheme="minorEastAsia"/>
        </w:rPr>
      </w:pPr>
    </w:p>
    <w:p w14:paraId="357981C0" w14:textId="6E0EE6FA" w:rsidR="00745D59" w:rsidRPr="001E27AE" w:rsidRDefault="00DA15C1" w:rsidP="00016CA7">
      <w:pPr>
        <w:spacing w:before="120" w:after="120"/>
        <w:rPr>
          <w:rFonts w:eastAsiaTheme="minorEastAsia"/>
        </w:rPr>
      </w:pPr>
      <w:r>
        <w:rPr>
          <w:noProof/>
        </w:rPr>
        <w:lastRenderedPageBreak/>
        <w:drawing>
          <wp:inline distT="0" distB="0" distL="0" distR="0" wp14:anchorId="33F8877E" wp14:editId="42E406F4">
            <wp:extent cx="2880000" cy="1638000"/>
            <wp:effectExtent l="0" t="0" r="0" b="635"/>
            <wp:docPr id="35" name="図 34" descr="グラフ, バブル チャート&#10;&#10;自動的に生成された説明">
              <a:extLst xmlns:a="http://schemas.openxmlformats.org/drawingml/2006/main">
                <a:ext uri="{FF2B5EF4-FFF2-40B4-BE49-F238E27FC236}">
                  <a16:creationId xmlns:a16="http://schemas.microsoft.com/office/drawing/2014/main" id="{1133F952-27A4-5A73-CE8C-D5264DC464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図 34" descr="グラフ, バブル チャート&#10;&#10;自動的に生成された説明">
                      <a:extLst>
                        <a:ext uri="{FF2B5EF4-FFF2-40B4-BE49-F238E27FC236}">
                          <a16:creationId xmlns:a16="http://schemas.microsoft.com/office/drawing/2014/main" id="{1133F952-27A4-5A73-CE8C-D5264DC464D2}"/>
                        </a:ext>
                      </a:extLst>
                    </pic:cNvPr>
                    <pic:cNvPicPr>
                      <a:picLocks noChangeAspect="1"/>
                    </pic:cNvPicPr>
                  </pic:nvPicPr>
                  <pic:blipFill>
                    <a:blip r:embed="rId18"/>
                    <a:stretch>
                      <a:fillRect/>
                    </a:stretch>
                  </pic:blipFill>
                  <pic:spPr>
                    <a:xfrm>
                      <a:off x="0" y="0"/>
                      <a:ext cx="2880000" cy="1638000"/>
                    </a:xfrm>
                    <a:prstGeom prst="rect">
                      <a:avLst/>
                    </a:prstGeom>
                  </pic:spPr>
                </pic:pic>
              </a:graphicData>
            </a:graphic>
          </wp:inline>
        </w:drawing>
      </w:r>
      <w:r>
        <w:rPr>
          <w:rFonts w:eastAsiaTheme="minorEastAsia" w:hint="eastAsia"/>
        </w:rPr>
        <w:t xml:space="preserve"> </w:t>
      </w:r>
      <w:r w:rsidR="00D51D3A">
        <w:rPr>
          <w:noProof/>
        </w:rPr>
        <w:drawing>
          <wp:inline distT="0" distB="0" distL="0" distR="0" wp14:anchorId="4CC0070C" wp14:editId="64D390FC">
            <wp:extent cx="2880000" cy="1630440"/>
            <wp:effectExtent l="0" t="0" r="0" b="8255"/>
            <wp:docPr id="37" name="図 36" descr="グラフ, バブル チャート&#10;&#10;自動的に生成された説明">
              <a:extLst xmlns:a="http://schemas.openxmlformats.org/drawingml/2006/main">
                <a:ext uri="{FF2B5EF4-FFF2-40B4-BE49-F238E27FC236}">
                  <a16:creationId xmlns:a16="http://schemas.microsoft.com/office/drawing/2014/main" id="{B12AE63B-AF82-1244-F797-6B25CE65D6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図 36" descr="グラフ, バブル チャート&#10;&#10;自動的に生成された説明">
                      <a:extLst>
                        <a:ext uri="{FF2B5EF4-FFF2-40B4-BE49-F238E27FC236}">
                          <a16:creationId xmlns:a16="http://schemas.microsoft.com/office/drawing/2014/main" id="{B12AE63B-AF82-1244-F797-6B25CE65D605}"/>
                        </a:ext>
                      </a:extLst>
                    </pic:cNvPr>
                    <pic:cNvPicPr>
                      <a:picLocks noChangeAspect="1"/>
                    </pic:cNvPicPr>
                  </pic:nvPicPr>
                  <pic:blipFill>
                    <a:blip r:embed="rId19"/>
                    <a:stretch>
                      <a:fillRect/>
                    </a:stretch>
                  </pic:blipFill>
                  <pic:spPr>
                    <a:xfrm>
                      <a:off x="0" y="0"/>
                      <a:ext cx="2880000" cy="1630440"/>
                    </a:xfrm>
                    <a:prstGeom prst="rect">
                      <a:avLst/>
                    </a:prstGeom>
                  </pic:spPr>
                </pic:pic>
              </a:graphicData>
            </a:graphic>
          </wp:inline>
        </w:drawing>
      </w:r>
    </w:p>
    <w:p w14:paraId="0651C315" w14:textId="09B4C616" w:rsidR="00D51D3A" w:rsidRDefault="00D51D3A" w:rsidP="00D51D3A">
      <w:pPr>
        <w:spacing w:before="120" w:after="120"/>
        <w:ind w:left="852" w:firstLine="284"/>
        <w:rPr>
          <w:rFonts w:eastAsiaTheme="minorEastAsia"/>
        </w:rPr>
      </w:pPr>
      <w:r>
        <w:rPr>
          <w:rFonts w:eastAsiaTheme="minorEastAsia" w:hint="eastAsia"/>
        </w:rPr>
        <w:t>F</w:t>
      </w:r>
      <w:r>
        <w:rPr>
          <w:rFonts w:eastAsiaTheme="minorEastAsia"/>
        </w:rPr>
        <w:t>i</w:t>
      </w:r>
      <w:r>
        <w:rPr>
          <w:rFonts w:eastAsiaTheme="minorEastAsia" w:hint="eastAsia"/>
        </w:rPr>
        <w:t>gure A-7: UMi CDL-B (TR 38.827)</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hint="eastAsia"/>
        </w:rPr>
        <w:t>Figure A-8: UMi CDL-C (TR 38.827)</w:t>
      </w:r>
    </w:p>
    <w:p w14:paraId="169C56E0" w14:textId="77777777" w:rsidR="00016CA7" w:rsidRPr="00D51D3A" w:rsidRDefault="00016CA7" w:rsidP="00876BE2">
      <w:pPr>
        <w:spacing w:before="120" w:after="120"/>
        <w:rPr>
          <w:rFonts w:eastAsiaTheme="minorEastAsia"/>
        </w:rPr>
      </w:pPr>
    </w:p>
    <w:p w14:paraId="63048BE6" w14:textId="3B5DEA2D" w:rsidR="00876BE2" w:rsidRPr="00B03106" w:rsidRDefault="00B03106" w:rsidP="00876BE2">
      <w:pPr>
        <w:spacing w:before="120" w:after="120"/>
        <w:rPr>
          <w:rFonts w:eastAsiaTheme="minorEastAsia"/>
        </w:rPr>
      </w:pPr>
      <w:r>
        <w:rPr>
          <w:noProof/>
        </w:rPr>
        <w:drawing>
          <wp:inline distT="0" distB="0" distL="0" distR="0" wp14:anchorId="71391131" wp14:editId="167950C6">
            <wp:extent cx="2880000" cy="1626480"/>
            <wp:effectExtent l="0" t="0" r="0" b="0"/>
            <wp:docPr id="38" name="図 37" descr="グラフ&#10;&#10;自動的に生成された説明">
              <a:extLst xmlns:a="http://schemas.openxmlformats.org/drawingml/2006/main">
                <a:ext uri="{FF2B5EF4-FFF2-40B4-BE49-F238E27FC236}">
                  <a16:creationId xmlns:a16="http://schemas.microsoft.com/office/drawing/2014/main" id="{8AA2FEEF-3221-D004-AA78-D7328E93B8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図 37" descr="グラフ&#10;&#10;自動的に生成された説明">
                      <a:extLst>
                        <a:ext uri="{FF2B5EF4-FFF2-40B4-BE49-F238E27FC236}">
                          <a16:creationId xmlns:a16="http://schemas.microsoft.com/office/drawing/2014/main" id="{8AA2FEEF-3221-D004-AA78-D7328E93B8F3}"/>
                        </a:ext>
                      </a:extLst>
                    </pic:cNvPr>
                    <pic:cNvPicPr>
                      <a:picLocks noChangeAspect="1"/>
                    </pic:cNvPicPr>
                  </pic:nvPicPr>
                  <pic:blipFill>
                    <a:blip r:embed="rId20"/>
                    <a:stretch>
                      <a:fillRect/>
                    </a:stretch>
                  </pic:blipFill>
                  <pic:spPr>
                    <a:xfrm>
                      <a:off x="0" y="0"/>
                      <a:ext cx="2880000" cy="1626480"/>
                    </a:xfrm>
                    <a:prstGeom prst="rect">
                      <a:avLst/>
                    </a:prstGeom>
                  </pic:spPr>
                </pic:pic>
              </a:graphicData>
            </a:graphic>
          </wp:inline>
        </w:drawing>
      </w:r>
      <w:r>
        <w:rPr>
          <w:rFonts w:eastAsiaTheme="minorEastAsia" w:hint="eastAsia"/>
        </w:rPr>
        <w:t xml:space="preserve"> </w:t>
      </w:r>
      <w:r>
        <w:rPr>
          <w:noProof/>
        </w:rPr>
        <w:drawing>
          <wp:inline distT="0" distB="0" distL="0" distR="0" wp14:anchorId="1CED9FBC" wp14:editId="49A8B9C7">
            <wp:extent cx="2880000" cy="1626480"/>
            <wp:effectExtent l="0" t="0" r="0" b="0"/>
            <wp:docPr id="40" name="図 39" descr="グラフ&#10;&#10;自動的に生成された説明">
              <a:extLst xmlns:a="http://schemas.openxmlformats.org/drawingml/2006/main">
                <a:ext uri="{FF2B5EF4-FFF2-40B4-BE49-F238E27FC236}">
                  <a16:creationId xmlns:a16="http://schemas.microsoft.com/office/drawing/2014/main" id="{A8A7F834-6B05-C915-AF86-AF6BADCCAA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図 39" descr="グラフ&#10;&#10;自動的に生成された説明">
                      <a:extLst>
                        <a:ext uri="{FF2B5EF4-FFF2-40B4-BE49-F238E27FC236}">
                          <a16:creationId xmlns:a16="http://schemas.microsoft.com/office/drawing/2014/main" id="{A8A7F834-6B05-C915-AF86-AF6BADCCAACB}"/>
                        </a:ext>
                      </a:extLst>
                    </pic:cNvPr>
                    <pic:cNvPicPr>
                      <a:picLocks noChangeAspect="1"/>
                    </pic:cNvPicPr>
                  </pic:nvPicPr>
                  <pic:blipFill>
                    <a:blip r:embed="rId21"/>
                    <a:stretch>
                      <a:fillRect/>
                    </a:stretch>
                  </pic:blipFill>
                  <pic:spPr>
                    <a:xfrm>
                      <a:off x="0" y="0"/>
                      <a:ext cx="2880000" cy="1626480"/>
                    </a:xfrm>
                    <a:prstGeom prst="rect">
                      <a:avLst/>
                    </a:prstGeom>
                  </pic:spPr>
                </pic:pic>
              </a:graphicData>
            </a:graphic>
          </wp:inline>
        </w:drawing>
      </w:r>
    </w:p>
    <w:p w14:paraId="3796F507" w14:textId="027DA666" w:rsidR="00B03106" w:rsidRDefault="00B03106" w:rsidP="00B03106">
      <w:pPr>
        <w:spacing w:before="120" w:after="120"/>
        <w:ind w:left="852" w:firstLine="284"/>
        <w:rPr>
          <w:rFonts w:eastAsiaTheme="minorEastAsia"/>
        </w:rPr>
      </w:pPr>
      <w:r>
        <w:rPr>
          <w:rFonts w:eastAsiaTheme="minorEastAsia" w:hint="eastAsia"/>
        </w:rPr>
        <w:t>F</w:t>
      </w:r>
      <w:r>
        <w:rPr>
          <w:rFonts w:eastAsiaTheme="minorEastAsia"/>
        </w:rPr>
        <w:t>i</w:t>
      </w:r>
      <w:r>
        <w:rPr>
          <w:rFonts w:eastAsiaTheme="minorEastAsia" w:hint="eastAsia"/>
        </w:rPr>
        <w:t>gure A-9: UMi CDL-D (TR 38.827)</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hint="eastAsia"/>
        </w:rPr>
        <w:t>Figure A-</w:t>
      </w:r>
      <w:r w:rsidR="002B6A36">
        <w:rPr>
          <w:rFonts w:eastAsiaTheme="minorEastAsia" w:hint="eastAsia"/>
        </w:rPr>
        <w:t>10</w:t>
      </w:r>
      <w:r>
        <w:rPr>
          <w:rFonts w:eastAsiaTheme="minorEastAsia" w:hint="eastAsia"/>
        </w:rPr>
        <w:t>: UMi CDL-E (TR 38.827)</w:t>
      </w:r>
    </w:p>
    <w:p w14:paraId="53EF1168" w14:textId="77777777" w:rsidR="00876BE2" w:rsidRPr="00B03106" w:rsidRDefault="00876BE2" w:rsidP="00876BE2">
      <w:pPr>
        <w:spacing w:before="120" w:after="120"/>
        <w:rPr>
          <w:rFonts w:eastAsiaTheme="minorEastAsia"/>
        </w:rPr>
      </w:pPr>
    </w:p>
    <w:p w14:paraId="4605A576" w14:textId="2390D61E" w:rsidR="00876BE2" w:rsidRPr="002B6A36" w:rsidRDefault="00F107BF" w:rsidP="00876BE2">
      <w:pPr>
        <w:spacing w:before="120" w:after="120"/>
        <w:rPr>
          <w:rFonts w:eastAsiaTheme="minorEastAsia"/>
        </w:rPr>
      </w:pPr>
      <w:r>
        <w:rPr>
          <w:noProof/>
        </w:rPr>
        <w:drawing>
          <wp:inline distT="0" distB="0" distL="0" distR="0" wp14:anchorId="0FF06683" wp14:editId="6D0DB6C4">
            <wp:extent cx="2880000" cy="1669680"/>
            <wp:effectExtent l="0" t="0" r="0" b="6985"/>
            <wp:docPr id="42" name="図 41" descr="グラフ, バブル チャート&#10;&#10;自動的に生成された説明">
              <a:extLst xmlns:a="http://schemas.openxmlformats.org/drawingml/2006/main">
                <a:ext uri="{FF2B5EF4-FFF2-40B4-BE49-F238E27FC236}">
                  <a16:creationId xmlns:a16="http://schemas.microsoft.com/office/drawing/2014/main" id="{EA055415-DCBB-0AEB-66A1-6F5A9721F4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図 41" descr="グラフ, バブル チャート&#10;&#10;自動的に生成された説明">
                      <a:extLst>
                        <a:ext uri="{FF2B5EF4-FFF2-40B4-BE49-F238E27FC236}">
                          <a16:creationId xmlns:a16="http://schemas.microsoft.com/office/drawing/2014/main" id="{EA055415-DCBB-0AEB-66A1-6F5A9721F4E0}"/>
                        </a:ext>
                      </a:extLst>
                    </pic:cNvPr>
                    <pic:cNvPicPr>
                      <a:picLocks noChangeAspect="1"/>
                    </pic:cNvPicPr>
                  </pic:nvPicPr>
                  <pic:blipFill>
                    <a:blip r:embed="rId12"/>
                    <a:stretch>
                      <a:fillRect/>
                    </a:stretch>
                  </pic:blipFill>
                  <pic:spPr>
                    <a:xfrm>
                      <a:off x="0" y="0"/>
                      <a:ext cx="2880000" cy="1669680"/>
                    </a:xfrm>
                    <a:prstGeom prst="rect">
                      <a:avLst/>
                    </a:prstGeom>
                  </pic:spPr>
                </pic:pic>
              </a:graphicData>
            </a:graphic>
          </wp:inline>
        </w:drawing>
      </w:r>
      <w:r>
        <w:rPr>
          <w:rFonts w:eastAsiaTheme="minorEastAsia" w:hint="eastAsia"/>
        </w:rPr>
        <w:t xml:space="preserve"> </w:t>
      </w:r>
      <w:r w:rsidR="00A255D2">
        <w:rPr>
          <w:rFonts w:eastAsiaTheme="minorEastAsia"/>
          <w:noProof/>
        </w:rPr>
        <w:drawing>
          <wp:inline distT="0" distB="0" distL="0" distR="0" wp14:anchorId="410C19D9" wp14:editId="11CD1BEA">
            <wp:extent cx="2880000" cy="1722240"/>
            <wp:effectExtent l="0" t="0" r="0" b="0"/>
            <wp:docPr id="54076359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1722240"/>
                    </a:xfrm>
                    <a:prstGeom prst="rect">
                      <a:avLst/>
                    </a:prstGeom>
                    <a:noFill/>
                    <a:ln>
                      <a:noFill/>
                    </a:ln>
                  </pic:spPr>
                </pic:pic>
              </a:graphicData>
            </a:graphic>
          </wp:inline>
        </w:drawing>
      </w:r>
    </w:p>
    <w:p w14:paraId="5EC15883" w14:textId="69EDFC8D" w:rsidR="00A551C9" w:rsidRDefault="00A551C9" w:rsidP="00A551C9">
      <w:pPr>
        <w:spacing w:before="120" w:after="120"/>
        <w:ind w:left="852" w:firstLine="284"/>
        <w:rPr>
          <w:rFonts w:eastAsiaTheme="minorEastAsia"/>
        </w:rPr>
      </w:pPr>
      <w:r>
        <w:rPr>
          <w:rFonts w:eastAsiaTheme="minorEastAsia" w:hint="eastAsia"/>
        </w:rPr>
        <w:t>F</w:t>
      </w:r>
      <w:r>
        <w:rPr>
          <w:rFonts w:eastAsiaTheme="minorEastAsia"/>
        </w:rPr>
        <w:t>i</w:t>
      </w:r>
      <w:r>
        <w:rPr>
          <w:rFonts w:eastAsiaTheme="minorEastAsia" w:hint="eastAsia"/>
        </w:rPr>
        <w:t>gure A-11: InO CDL-</w:t>
      </w:r>
      <w:r w:rsidR="005F08B6">
        <w:rPr>
          <w:rFonts w:eastAsiaTheme="minorEastAsia" w:hint="eastAsia"/>
        </w:rPr>
        <w:t>A</w:t>
      </w:r>
      <w:r>
        <w:rPr>
          <w:rFonts w:eastAsiaTheme="minorEastAsia" w:hint="eastAsia"/>
        </w:rPr>
        <w:t xml:space="preserve"> (TR 38.827)</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hint="eastAsia"/>
        </w:rPr>
        <w:t>Figure A-1</w:t>
      </w:r>
      <w:r w:rsidR="005F08B6">
        <w:rPr>
          <w:rFonts w:eastAsiaTheme="minorEastAsia" w:hint="eastAsia"/>
        </w:rPr>
        <w:t>2</w:t>
      </w:r>
      <w:r>
        <w:rPr>
          <w:rFonts w:eastAsiaTheme="minorEastAsia" w:hint="eastAsia"/>
        </w:rPr>
        <w:t xml:space="preserve">: </w:t>
      </w:r>
      <w:r w:rsidR="005F08B6">
        <w:rPr>
          <w:rFonts w:eastAsiaTheme="minorEastAsia" w:hint="eastAsia"/>
        </w:rPr>
        <w:t>InO</w:t>
      </w:r>
      <w:r>
        <w:rPr>
          <w:rFonts w:eastAsiaTheme="minorEastAsia" w:hint="eastAsia"/>
        </w:rPr>
        <w:t xml:space="preserve"> CDL-</w:t>
      </w:r>
      <w:r w:rsidR="005F08B6">
        <w:rPr>
          <w:rFonts w:eastAsiaTheme="minorEastAsia" w:hint="eastAsia"/>
        </w:rPr>
        <w:t>B</w:t>
      </w:r>
      <w:r>
        <w:rPr>
          <w:rFonts w:eastAsiaTheme="minorEastAsia" w:hint="eastAsia"/>
        </w:rPr>
        <w:t xml:space="preserve"> (TR 38.827)</w:t>
      </w:r>
    </w:p>
    <w:p w14:paraId="405B07A6" w14:textId="77777777" w:rsidR="00876BE2" w:rsidRPr="00A551C9" w:rsidRDefault="00876BE2" w:rsidP="00876BE2">
      <w:pPr>
        <w:spacing w:before="120" w:after="120"/>
        <w:rPr>
          <w:rFonts w:eastAsiaTheme="minorEastAsia"/>
        </w:rPr>
      </w:pPr>
    </w:p>
    <w:p w14:paraId="02B39466" w14:textId="2274F74A" w:rsidR="00876BE2" w:rsidRDefault="0074443F" w:rsidP="00876BE2">
      <w:pPr>
        <w:spacing w:before="120" w:after="120"/>
        <w:rPr>
          <w:rFonts w:eastAsiaTheme="minorEastAsia"/>
        </w:rPr>
      </w:pPr>
      <w:r>
        <w:rPr>
          <w:noProof/>
        </w:rPr>
        <w:drawing>
          <wp:inline distT="0" distB="0" distL="0" distR="0" wp14:anchorId="170031B1" wp14:editId="679E795B">
            <wp:extent cx="2880000" cy="1630440"/>
            <wp:effectExtent l="0" t="0" r="0" b="8255"/>
            <wp:docPr id="44" name="図 43" descr="グラフ, バブル チャート&#10;&#10;自動的に生成された説明">
              <a:extLst xmlns:a="http://schemas.openxmlformats.org/drawingml/2006/main">
                <a:ext uri="{FF2B5EF4-FFF2-40B4-BE49-F238E27FC236}">
                  <a16:creationId xmlns:a16="http://schemas.microsoft.com/office/drawing/2014/main" id="{A713DF44-A7EE-623C-4CD2-402CC52DF3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図 43" descr="グラフ, バブル チャート&#10;&#10;自動的に生成された説明">
                      <a:extLst>
                        <a:ext uri="{FF2B5EF4-FFF2-40B4-BE49-F238E27FC236}">
                          <a16:creationId xmlns:a16="http://schemas.microsoft.com/office/drawing/2014/main" id="{A713DF44-A7EE-623C-4CD2-402CC52DF3CC}"/>
                        </a:ext>
                      </a:extLst>
                    </pic:cNvPr>
                    <pic:cNvPicPr>
                      <a:picLocks noChangeAspect="1"/>
                    </pic:cNvPicPr>
                  </pic:nvPicPr>
                  <pic:blipFill>
                    <a:blip r:embed="rId23"/>
                    <a:stretch>
                      <a:fillRect/>
                    </a:stretch>
                  </pic:blipFill>
                  <pic:spPr>
                    <a:xfrm>
                      <a:off x="0" y="0"/>
                      <a:ext cx="2880000" cy="1630440"/>
                    </a:xfrm>
                    <a:prstGeom prst="rect">
                      <a:avLst/>
                    </a:prstGeom>
                  </pic:spPr>
                </pic:pic>
              </a:graphicData>
            </a:graphic>
          </wp:inline>
        </w:drawing>
      </w:r>
      <w:r>
        <w:rPr>
          <w:rFonts w:eastAsiaTheme="minorEastAsia" w:hint="eastAsia"/>
        </w:rPr>
        <w:t xml:space="preserve"> </w:t>
      </w:r>
      <w:r>
        <w:rPr>
          <w:noProof/>
        </w:rPr>
        <w:drawing>
          <wp:inline distT="0" distB="0" distL="0" distR="0" wp14:anchorId="7C3F9192" wp14:editId="247E1F3C">
            <wp:extent cx="2880000" cy="1626480"/>
            <wp:effectExtent l="0" t="0" r="0" b="0"/>
            <wp:docPr id="45" name="図 44" descr="グラフ&#10;&#10;自動的に生成された説明">
              <a:extLst xmlns:a="http://schemas.openxmlformats.org/drawingml/2006/main">
                <a:ext uri="{FF2B5EF4-FFF2-40B4-BE49-F238E27FC236}">
                  <a16:creationId xmlns:a16="http://schemas.microsoft.com/office/drawing/2014/main" id="{4CAD9130-0DF6-F80B-9E07-1A5FEC1746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図 44" descr="グラフ&#10;&#10;自動的に生成された説明">
                      <a:extLst>
                        <a:ext uri="{FF2B5EF4-FFF2-40B4-BE49-F238E27FC236}">
                          <a16:creationId xmlns:a16="http://schemas.microsoft.com/office/drawing/2014/main" id="{4CAD9130-0DF6-F80B-9E07-1A5FEC17468A}"/>
                        </a:ext>
                      </a:extLst>
                    </pic:cNvPr>
                    <pic:cNvPicPr>
                      <a:picLocks noChangeAspect="1"/>
                    </pic:cNvPicPr>
                  </pic:nvPicPr>
                  <pic:blipFill>
                    <a:blip r:embed="rId24"/>
                    <a:stretch>
                      <a:fillRect/>
                    </a:stretch>
                  </pic:blipFill>
                  <pic:spPr>
                    <a:xfrm>
                      <a:off x="0" y="0"/>
                      <a:ext cx="2880000" cy="1626480"/>
                    </a:xfrm>
                    <a:prstGeom prst="rect">
                      <a:avLst/>
                    </a:prstGeom>
                  </pic:spPr>
                </pic:pic>
              </a:graphicData>
            </a:graphic>
          </wp:inline>
        </w:drawing>
      </w:r>
    </w:p>
    <w:p w14:paraId="03D953AF" w14:textId="6AEE83C8" w:rsidR="0074443F" w:rsidRDefault="0074443F" w:rsidP="0074443F">
      <w:pPr>
        <w:spacing w:before="120" w:after="120"/>
        <w:ind w:left="852" w:firstLine="284"/>
        <w:rPr>
          <w:rFonts w:eastAsiaTheme="minorEastAsia"/>
        </w:rPr>
      </w:pPr>
      <w:r>
        <w:rPr>
          <w:rFonts w:eastAsiaTheme="minorEastAsia" w:hint="eastAsia"/>
        </w:rPr>
        <w:t>F</w:t>
      </w:r>
      <w:r>
        <w:rPr>
          <w:rFonts w:eastAsiaTheme="minorEastAsia"/>
        </w:rPr>
        <w:t>i</w:t>
      </w:r>
      <w:r>
        <w:rPr>
          <w:rFonts w:eastAsiaTheme="minorEastAsia" w:hint="eastAsia"/>
        </w:rPr>
        <w:t>gure A-13: InO CDL-C (TR 38.827)</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hint="eastAsia"/>
        </w:rPr>
        <w:t>Figure A-1</w:t>
      </w:r>
      <w:r w:rsidR="00742F8E">
        <w:rPr>
          <w:rFonts w:eastAsiaTheme="minorEastAsia" w:hint="eastAsia"/>
        </w:rPr>
        <w:t>4</w:t>
      </w:r>
      <w:r>
        <w:rPr>
          <w:rFonts w:eastAsiaTheme="minorEastAsia" w:hint="eastAsia"/>
        </w:rPr>
        <w:t>: InO CDL-D (TR 38.827)</w:t>
      </w:r>
    </w:p>
    <w:p w14:paraId="39C0810C" w14:textId="77777777" w:rsidR="00876BE2" w:rsidRPr="0074443F" w:rsidRDefault="00876BE2" w:rsidP="00876BE2">
      <w:pPr>
        <w:spacing w:before="120" w:after="120"/>
        <w:rPr>
          <w:rFonts w:eastAsiaTheme="minorEastAsia"/>
        </w:rPr>
      </w:pPr>
    </w:p>
    <w:p w14:paraId="4046197D" w14:textId="5FED2357" w:rsidR="00016CA7" w:rsidRDefault="00742F8E" w:rsidP="0074443F">
      <w:pPr>
        <w:spacing w:before="120" w:after="120"/>
        <w:rPr>
          <w:rFonts w:eastAsiaTheme="minorEastAsia"/>
        </w:rPr>
      </w:pPr>
      <w:r>
        <w:rPr>
          <w:noProof/>
        </w:rPr>
        <w:lastRenderedPageBreak/>
        <w:drawing>
          <wp:inline distT="0" distB="0" distL="0" distR="0" wp14:anchorId="7991F912" wp14:editId="3999CCF9">
            <wp:extent cx="2880000" cy="1626480"/>
            <wp:effectExtent l="0" t="0" r="0" b="0"/>
            <wp:docPr id="47" name="図 46" descr="グラフ, バブル チャート&#10;&#10;自動的に生成された説明">
              <a:extLst xmlns:a="http://schemas.openxmlformats.org/drawingml/2006/main">
                <a:ext uri="{FF2B5EF4-FFF2-40B4-BE49-F238E27FC236}">
                  <a16:creationId xmlns:a16="http://schemas.microsoft.com/office/drawing/2014/main" id="{3E220319-ADBD-2663-099E-0C2DD5B932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descr="グラフ, バブル チャート&#10;&#10;自動的に生成された説明">
                      <a:extLst>
                        <a:ext uri="{FF2B5EF4-FFF2-40B4-BE49-F238E27FC236}">
                          <a16:creationId xmlns:a16="http://schemas.microsoft.com/office/drawing/2014/main" id="{3E220319-ADBD-2663-099E-0C2DD5B9324D}"/>
                        </a:ext>
                      </a:extLst>
                    </pic:cNvPr>
                    <pic:cNvPicPr>
                      <a:picLocks noChangeAspect="1"/>
                    </pic:cNvPicPr>
                  </pic:nvPicPr>
                  <pic:blipFill>
                    <a:blip r:embed="rId25"/>
                    <a:stretch>
                      <a:fillRect/>
                    </a:stretch>
                  </pic:blipFill>
                  <pic:spPr>
                    <a:xfrm>
                      <a:off x="0" y="0"/>
                      <a:ext cx="2880000" cy="1626480"/>
                    </a:xfrm>
                    <a:prstGeom prst="rect">
                      <a:avLst/>
                    </a:prstGeom>
                  </pic:spPr>
                </pic:pic>
              </a:graphicData>
            </a:graphic>
          </wp:inline>
        </w:drawing>
      </w:r>
      <w:r w:rsidR="00664D70">
        <w:rPr>
          <w:rFonts w:eastAsiaTheme="minorEastAsia" w:hint="eastAsia"/>
        </w:rPr>
        <w:t xml:space="preserve"> </w:t>
      </w:r>
      <w:r w:rsidR="00664D70">
        <w:rPr>
          <w:noProof/>
        </w:rPr>
        <w:drawing>
          <wp:inline distT="0" distB="0" distL="0" distR="0" wp14:anchorId="27719EA4" wp14:editId="1476F8BD">
            <wp:extent cx="2880000" cy="1722960"/>
            <wp:effectExtent l="0" t="0" r="0" b="0"/>
            <wp:docPr id="25" name="図 24" descr="グラフ, 散布図&#10;&#10;自動的に生成された説明">
              <a:extLst xmlns:a="http://schemas.openxmlformats.org/drawingml/2006/main">
                <a:ext uri="{FF2B5EF4-FFF2-40B4-BE49-F238E27FC236}">
                  <a16:creationId xmlns:a16="http://schemas.microsoft.com/office/drawing/2014/main" id="{0CA4A4AA-FF36-2D3F-64CF-1424C8DA1E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descr="グラフ, 散布図&#10;&#10;自動的に生成された説明">
                      <a:extLst>
                        <a:ext uri="{FF2B5EF4-FFF2-40B4-BE49-F238E27FC236}">
                          <a16:creationId xmlns:a16="http://schemas.microsoft.com/office/drawing/2014/main" id="{0CA4A4AA-FF36-2D3F-64CF-1424C8DA1E4E}"/>
                        </a:ext>
                      </a:extLst>
                    </pic:cNvPr>
                    <pic:cNvPicPr>
                      <a:picLocks noChangeAspect="1"/>
                    </pic:cNvPicPr>
                  </pic:nvPicPr>
                  <pic:blipFill>
                    <a:blip r:embed="rId26"/>
                    <a:stretch>
                      <a:fillRect/>
                    </a:stretch>
                  </pic:blipFill>
                  <pic:spPr>
                    <a:xfrm>
                      <a:off x="0" y="0"/>
                      <a:ext cx="2880000" cy="1722960"/>
                    </a:xfrm>
                    <a:prstGeom prst="rect">
                      <a:avLst/>
                    </a:prstGeom>
                  </pic:spPr>
                </pic:pic>
              </a:graphicData>
            </a:graphic>
          </wp:inline>
        </w:drawing>
      </w:r>
    </w:p>
    <w:p w14:paraId="5395984C" w14:textId="5A304EA3" w:rsidR="00742F8E" w:rsidRDefault="00742F8E" w:rsidP="00742F8E">
      <w:pPr>
        <w:spacing w:before="120" w:after="120"/>
        <w:ind w:left="852" w:firstLine="284"/>
        <w:rPr>
          <w:rFonts w:eastAsiaTheme="minorEastAsia"/>
        </w:rPr>
      </w:pPr>
      <w:r>
        <w:rPr>
          <w:rFonts w:eastAsiaTheme="minorEastAsia" w:hint="eastAsia"/>
        </w:rPr>
        <w:t>F</w:t>
      </w:r>
      <w:r>
        <w:rPr>
          <w:rFonts w:eastAsiaTheme="minorEastAsia"/>
        </w:rPr>
        <w:t>i</w:t>
      </w:r>
      <w:r>
        <w:rPr>
          <w:rFonts w:eastAsiaTheme="minorEastAsia" w:hint="eastAsia"/>
        </w:rPr>
        <w:t>gure A-15: InO CDL-</w:t>
      </w:r>
      <w:r w:rsidR="00DA3916">
        <w:rPr>
          <w:rFonts w:eastAsiaTheme="minorEastAsia" w:hint="eastAsia"/>
        </w:rPr>
        <w:t>E</w:t>
      </w:r>
      <w:r>
        <w:rPr>
          <w:rFonts w:eastAsiaTheme="minorEastAsia" w:hint="eastAsia"/>
        </w:rPr>
        <w:t xml:space="preserve"> (TR 38.827)</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hint="eastAsia"/>
        </w:rPr>
        <w:t xml:space="preserve">Figure A-16: </w:t>
      </w:r>
      <w:r w:rsidR="00664D70">
        <w:rPr>
          <w:rFonts w:eastAsiaTheme="minorEastAsia" w:hint="eastAsia"/>
        </w:rPr>
        <w:t>3D MPAC</w:t>
      </w:r>
      <w:r>
        <w:rPr>
          <w:rFonts w:eastAsiaTheme="minorEastAsia" w:hint="eastAsia"/>
        </w:rPr>
        <w:t xml:space="preserve"> (TR 38.827)</w:t>
      </w:r>
    </w:p>
    <w:p w14:paraId="637EB7CE" w14:textId="77777777" w:rsidR="0074443F" w:rsidRDefault="0074443F" w:rsidP="0074443F">
      <w:pPr>
        <w:spacing w:before="120" w:after="120"/>
        <w:rPr>
          <w:rFonts w:eastAsiaTheme="minorEastAsia"/>
          <w:lang w:eastAsia="ja-JP"/>
        </w:rPr>
      </w:pPr>
    </w:p>
    <w:p w14:paraId="2BD789DC" w14:textId="77777777" w:rsidR="005B7B40" w:rsidRDefault="005B7B40">
      <w:pPr>
        <w:overflowPunct/>
        <w:autoSpaceDE/>
        <w:autoSpaceDN/>
        <w:adjustRightInd/>
        <w:spacing w:after="0"/>
        <w:textAlignment w:val="auto"/>
        <w:rPr>
          <w:rFonts w:ascii="Arial" w:eastAsia="ＭＳ 明朝" w:hAnsi="Arial"/>
          <w:b/>
          <w:sz w:val="24"/>
          <w:lang w:eastAsia="ja-JP"/>
        </w:rPr>
      </w:pPr>
      <w:r>
        <w:rPr>
          <w:b/>
          <w:lang w:eastAsia="ja-JP"/>
        </w:rPr>
        <w:br w:type="page"/>
      </w:r>
    </w:p>
    <w:p w14:paraId="4048D7B2" w14:textId="13652F62" w:rsidR="0075788E" w:rsidRPr="00330090" w:rsidRDefault="0075788E" w:rsidP="00330090">
      <w:pPr>
        <w:pStyle w:val="tdoc-header"/>
        <w:overflowPunct w:val="0"/>
        <w:autoSpaceDE w:val="0"/>
        <w:autoSpaceDN w:val="0"/>
        <w:adjustRightInd w:val="0"/>
        <w:spacing w:before="240" w:after="180"/>
        <w:textAlignment w:val="baseline"/>
        <w:outlineLvl w:val="0"/>
        <w:rPr>
          <w:b/>
          <w:lang w:eastAsia="ja-JP"/>
        </w:rPr>
      </w:pPr>
      <w:r w:rsidRPr="00330090">
        <w:rPr>
          <w:b/>
          <w:noProof w:val="0"/>
          <w:lang w:eastAsia="ja-JP"/>
        </w:rPr>
        <w:lastRenderedPageBreak/>
        <w:t>Appendix B:  Channel model example after grouping/ reduction of clusters</w:t>
      </w:r>
    </w:p>
    <w:p w14:paraId="4D0EEB6D" w14:textId="68F840D6" w:rsidR="0075788E" w:rsidRDefault="001103DD" w:rsidP="0074443F">
      <w:pPr>
        <w:spacing w:before="120" w:after="120"/>
        <w:rPr>
          <w:rFonts w:eastAsiaTheme="minorEastAsia"/>
          <w:lang w:eastAsia="ja-JP"/>
        </w:rPr>
      </w:pPr>
      <w:r>
        <w:rPr>
          <w:rFonts w:eastAsiaTheme="minorEastAsia" w:hint="eastAsia"/>
          <w:lang w:eastAsia="ja-JP"/>
        </w:rPr>
        <w:t xml:space="preserve">Table B-1 is shown for the example of </w:t>
      </w:r>
      <w:r w:rsidR="00741C29">
        <w:rPr>
          <w:rFonts w:eastAsiaTheme="minorEastAsia" w:hint="eastAsia"/>
          <w:lang w:eastAsia="ja-JP"/>
        </w:rPr>
        <w:t>CDL-C channel model after grouping/ reduction of clusters.</w:t>
      </w:r>
    </w:p>
    <w:p w14:paraId="16DC4895" w14:textId="6975BCAD" w:rsidR="003D160D" w:rsidRDefault="003D160D" w:rsidP="0074443F">
      <w:pPr>
        <w:spacing w:before="120" w:after="120"/>
        <w:rPr>
          <w:rFonts w:eastAsiaTheme="minorEastAsia"/>
          <w:lang w:eastAsia="ja-JP"/>
        </w:rPr>
      </w:pPr>
      <w:r>
        <w:rPr>
          <w:rFonts w:eastAsiaTheme="minorEastAsia"/>
          <w:lang w:eastAsia="ja-JP"/>
        </w:rPr>
        <w:t xml:space="preserve">The application of the </w:t>
      </w:r>
      <w:r w:rsidRPr="003D160D">
        <w:rPr>
          <w:rFonts w:eastAsiaTheme="minorEastAsia"/>
          <w:lang w:eastAsia="ja-JP"/>
        </w:rPr>
        <w:t>proposed conditions</w:t>
      </w:r>
      <w:r>
        <w:rPr>
          <w:rFonts w:eastAsiaTheme="minorEastAsia"/>
          <w:lang w:eastAsia="ja-JP"/>
        </w:rPr>
        <w:t xml:space="preserve"> 1 and 2 from [3] are highlighted in the Table  B-1 respectively in </w:t>
      </w:r>
      <w:r w:rsidR="00FC7285">
        <w:rPr>
          <w:rFonts w:eastAsiaTheme="minorEastAsia" w:hint="eastAsia"/>
          <w:lang w:eastAsia="ja-JP"/>
        </w:rPr>
        <w:t>yellow</w:t>
      </w:r>
      <w:r>
        <w:rPr>
          <w:rFonts w:eastAsiaTheme="minorEastAsia"/>
          <w:lang w:eastAsia="ja-JP"/>
        </w:rPr>
        <w:t xml:space="preserve"> and </w:t>
      </w:r>
      <w:r w:rsidR="00FC7285">
        <w:rPr>
          <w:rFonts w:eastAsiaTheme="minorEastAsia" w:hint="eastAsia"/>
          <w:lang w:eastAsia="ja-JP"/>
        </w:rPr>
        <w:t>green</w:t>
      </w:r>
      <w:r>
        <w:rPr>
          <w:rFonts w:eastAsiaTheme="minorEastAsia"/>
          <w:lang w:eastAsia="ja-JP"/>
        </w:rPr>
        <w:t>.</w:t>
      </w:r>
    </w:p>
    <w:p w14:paraId="05848FC8" w14:textId="765E66AA" w:rsidR="003D160D" w:rsidRPr="003E4C5A" w:rsidRDefault="003D160D" w:rsidP="00330090">
      <w:pPr>
        <w:numPr>
          <w:ilvl w:val="0"/>
          <w:numId w:val="34"/>
        </w:numPr>
        <w:spacing w:before="120" w:after="120"/>
        <w:rPr>
          <w:rFonts w:eastAsiaTheme="minorEastAsia"/>
          <w:szCs w:val="24"/>
        </w:rPr>
      </w:pPr>
      <w:r w:rsidRPr="003E4C5A">
        <w:rPr>
          <w:rFonts w:eastAsiaTheme="minorEastAsia"/>
          <w:szCs w:val="24"/>
        </w:rPr>
        <w:t>AOA offset threshold is set as +</w:t>
      </w:r>
      <w:r>
        <w:rPr>
          <w:rFonts w:eastAsiaTheme="minorEastAsia" w:hint="eastAsia"/>
          <w:szCs w:val="24"/>
        </w:rPr>
        <w:t>/</w:t>
      </w:r>
      <w:r w:rsidRPr="003E4C5A">
        <w:rPr>
          <w:rFonts w:eastAsiaTheme="minorEastAsia"/>
          <w:szCs w:val="24"/>
        </w:rPr>
        <w:t>-15 degree</w:t>
      </w:r>
      <w:r>
        <w:rPr>
          <w:rFonts w:eastAsiaTheme="minorEastAsia" w:hint="eastAsia"/>
          <w:szCs w:val="24"/>
        </w:rPr>
        <w:t>s (i.e. Clusters within +/- 15 degrees of angle of arrival are grouped.)</w:t>
      </w:r>
      <w:r>
        <w:rPr>
          <w:rFonts w:eastAsiaTheme="minorEastAsia"/>
          <w:szCs w:val="24"/>
        </w:rPr>
        <w:t>.</w:t>
      </w:r>
    </w:p>
    <w:p w14:paraId="498C9205" w14:textId="77777777" w:rsidR="003D160D" w:rsidRPr="003E4C5A" w:rsidRDefault="003D160D" w:rsidP="00330090">
      <w:pPr>
        <w:numPr>
          <w:ilvl w:val="0"/>
          <w:numId w:val="34"/>
        </w:numPr>
        <w:spacing w:before="120" w:after="120"/>
        <w:rPr>
          <w:rFonts w:eastAsiaTheme="minorEastAsia"/>
          <w:szCs w:val="24"/>
        </w:rPr>
      </w:pPr>
      <w:r>
        <w:rPr>
          <w:rFonts w:eastAsiaTheme="minorEastAsia" w:hint="eastAsia"/>
          <w:szCs w:val="24"/>
        </w:rPr>
        <w:t>p</w:t>
      </w:r>
      <w:r w:rsidRPr="003E4C5A">
        <w:rPr>
          <w:rFonts w:eastAsiaTheme="minorEastAsia"/>
          <w:szCs w:val="24"/>
        </w:rPr>
        <w:t>ower threshold is -15dB</w:t>
      </w:r>
      <w:r>
        <w:rPr>
          <w:rFonts w:eastAsiaTheme="minorEastAsia" w:hint="eastAsia"/>
          <w:szCs w:val="24"/>
        </w:rPr>
        <w:t xml:space="preserve"> (i.e. Clusters whose power is lower than 15 dB from a cluster with the highest power are </w:t>
      </w:r>
      <w:r w:rsidRPr="00330090">
        <w:rPr>
          <w:rFonts w:eastAsiaTheme="minorEastAsia"/>
          <w:szCs w:val="24"/>
        </w:rPr>
        <w:t>reduced</w:t>
      </w:r>
      <w:r w:rsidRPr="00330090">
        <w:rPr>
          <w:rFonts w:eastAsiaTheme="minorEastAsia" w:hint="eastAsia"/>
          <w:szCs w:val="24"/>
        </w:rPr>
        <w:t>.</w:t>
      </w:r>
      <w:r>
        <w:rPr>
          <w:rFonts w:eastAsiaTheme="minorEastAsia" w:hint="eastAsia"/>
          <w:szCs w:val="24"/>
        </w:rPr>
        <w:t>)</w:t>
      </w:r>
    </w:p>
    <w:tbl>
      <w:tblPr>
        <w:tblStyle w:val="aff2"/>
        <w:tblW w:w="0" w:type="auto"/>
        <w:tblLook w:val="04A0" w:firstRow="1" w:lastRow="0" w:firstColumn="1" w:lastColumn="0" w:noHBand="0" w:noVBand="1"/>
      </w:tblPr>
      <w:tblGrid>
        <w:gridCol w:w="1083"/>
        <w:gridCol w:w="1216"/>
        <w:gridCol w:w="987"/>
        <w:gridCol w:w="992"/>
        <w:gridCol w:w="992"/>
        <w:gridCol w:w="993"/>
        <w:gridCol w:w="992"/>
        <w:gridCol w:w="850"/>
        <w:gridCol w:w="709"/>
        <w:gridCol w:w="709"/>
      </w:tblGrid>
      <w:tr w:rsidR="00EE192E" w:rsidRPr="00A34F1B" w14:paraId="0297B9BC" w14:textId="19E57594" w:rsidTr="006D6067">
        <w:trPr>
          <w:trHeight w:val="390"/>
        </w:trPr>
        <w:tc>
          <w:tcPr>
            <w:tcW w:w="911" w:type="dxa"/>
            <w:hideMark/>
          </w:tcPr>
          <w:p w14:paraId="05C00ADA" w14:textId="49AD6C0E" w:rsidR="00EE192E" w:rsidRPr="00A34F1B" w:rsidRDefault="002F62F3" w:rsidP="00A34F1B">
            <w:pPr>
              <w:spacing w:before="120" w:after="120"/>
              <w:rPr>
                <w:rFonts w:eastAsiaTheme="minorEastAsia"/>
                <w:b/>
                <w:bCs/>
                <w:lang w:val="en-US" w:eastAsia="ja-JP"/>
              </w:rPr>
            </w:pPr>
            <w:r>
              <w:rPr>
                <w:rFonts w:eastAsiaTheme="minorEastAsia" w:hint="eastAsia"/>
                <w:lang w:eastAsia="ja-JP"/>
              </w:rPr>
              <w:t>Table B-1: CDL-C channel model after grouping / reduction of clusters</w:t>
            </w:r>
            <w:r w:rsidR="00DC5BE6">
              <w:rPr>
                <w:rFonts w:eastAsiaTheme="minorEastAsia" w:hint="eastAsia"/>
                <w:lang w:eastAsia="ja-JP"/>
              </w:rPr>
              <w:t xml:space="preserve"> </w:t>
            </w:r>
            <w:r w:rsidR="003B5787">
              <w:rPr>
                <w:rFonts w:eastAsiaTheme="minorEastAsia" w:hint="eastAsia"/>
                <w:lang w:eastAsia="ja-JP"/>
              </w:rPr>
              <w:t>from the table in TR 38.901 [4]</w:t>
            </w:r>
            <w:r w:rsidR="00EE192E" w:rsidRPr="00A34F1B">
              <w:rPr>
                <w:rFonts w:eastAsiaTheme="minorEastAsia"/>
                <w:b/>
                <w:bCs/>
                <w:lang w:eastAsia="ja-JP"/>
              </w:rPr>
              <w:t>Cluster #</w:t>
            </w:r>
          </w:p>
        </w:tc>
        <w:tc>
          <w:tcPr>
            <w:tcW w:w="1216" w:type="dxa"/>
            <w:hideMark/>
          </w:tcPr>
          <w:p w14:paraId="336D09E3" w14:textId="77777777" w:rsidR="00EE192E" w:rsidRPr="00A34F1B" w:rsidRDefault="00EE192E" w:rsidP="00A34F1B">
            <w:pPr>
              <w:spacing w:before="120" w:after="120"/>
              <w:rPr>
                <w:rFonts w:eastAsiaTheme="minorEastAsia"/>
                <w:b/>
                <w:bCs/>
                <w:lang w:eastAsia="ja-JP"/>
              </w:rPr>
            </w:pPr>
            <w:r w:rsidRPr="00A34F1B">
              <w:rPr>
                <w:rFonts w:eastAsiaTheme="minorEastAsia"/>
                <w:b/>
                <w:bCs/>
                <w:lang w:eastAsia="ja-JP"/>
              </w:rPr>
              <w:t>Normalized delay</w:t>
            </w:r>
          </w:p>
        </w:tc>
        <w:tc>
          <w:tcPr>
            <w:tcW w:w="987" w:type="dxa"/>
            <w:hideMark/>
          </w:tcPr>
          <w:p w14:paraId="7921283F" w14:textId="77777777" w:rsidR="00EE192E" w:rsidRPr="00A34F1B" w:rsidRDefault="00EE192E" w:rsidP="00A34F1B">
            <w:pPr>
              <w:spacing w:before="120" w:after="120"/>
              <w:rPr>
                <w:rFonts w:eastAsiaTheme="minorEastAsia"/>
                <w:b/>
                <w:bCs/>
                <w:lang w:eastAsia="ja-JP"/>
              </w:rPr>
            </w:pPr>
            <w:r w:rsidRPr="00A34F1B">
              <w:rPr>
                <w:rFonts w:eastAsiaTheme="minorEastAsia"/>
                <w:b/>
                <w:bCs/>
                <w:lang w:eastAsia="ja-JP"/>
              </w:rPr>
              <w:t>Power in [dB]</w:t>
            </w:r>
          </w:p>
        </w:tc>
        <w:tc>
          <w:tcPr>
            <w:tcW w:w="992" w:type="dxa"/>
            <w:hideMark/>
          </w:tcPr>
          <w:p w14:paraId="0811F07A" w14:textId="77777777" w:rsidR="00EE192E" w:rsidRPr="00A34F1B" w:rsidRDefault="00EE192E" w:rsidP="00A34F1B">
            <w:pPr>
              <w:spacing w:before="120" w:after="120"/>
              <w:rPr>
                <w:rFonts w:eastAsiaTheme="minorEastAsia"/>
                <w:b/>
                <w:bCs/>
                <w:lang w:eastAsia="ja-JP"/>
              </w:rPr>
            </w:pPr>
            <w:r w:rsidRPr="00A34F1B">
              <w:rPr>
                <w:rFonts w:eastAsiaTheme="minorEastAsia"/>
                <w:b/>
                <w:bCs/>
                <w:lang w:eastAsia="ja-JP"/>
              </w:rPr>
              <w:t>AOD in [°]</w:t>
            </w:r>
          </w:p>
        </w:tc>
        <w:tc>
          <w:tcPr>
            <w:tcW w:w="992" w:type="dxa"/>
            <w:hideMark/>
          </w:tcPr>
          <w:p w14:paraId="334327E7" w14:textId="77777777" w:rsidR="00EE192E" w:rsidRPr="00A34F1B" w:rsidRDefault="00EE192E" w:rsidP="00A34F1B">
            <w:pPr>
              <w:spacing w:before="120" w:after="120"/>
              <w:rPr>
                <w:rFonts w:eastAsiaTheme="minorEastAsia"/>
                <w:b/>
                <w:bCs/>
                <w:lang w:eastAsia="ja-JP"/>
              </w:rPr>
            </w:pPr>
            <w:r w:rsidRPr="00A34F1B">
              <w:rPr>
                <w:rFonts w:eastAsiaTheme="minorEastAsia"/>
                <w:b/>
                <w:bCs/>
                <w:lang w:eastAsia="ja-JP"/>
              </w:rPr>
              <w:t>AOA in [°]</w:t>
            </w:r>
          </w:p>
        </w:tc>
        <w:tc>
          <w:tcPr>
            <w:tcW w:w="993" w:type="dxa"/>
            <w:hideMark/>
          </w:tcPr>
          <w:p w14:paraId="325E8982" w14:textId="77777777" w:rsidR="00EE192E" w:rsidRPr="00A34F1B" w:rsidRDefault="00EE192E" w:rsidP="00A34F1B">
            <w:pPr>
              <w:spacing w:before="120" w:after="120"/>
              <w:rPr>
                <w:rFonts w:eastAsiaTheme="minorEastAsia"/>
                <w:b/>
                <w:bCs/>
                <w:lang w:eastAsia="ja-JP"/>
              </w:rPr>
            </w:pPr>
            <w:r w:rsidRPr="00A34F1B">
              <w:rPr>
                <w:rFonts w:eastAsiaTheme="minorEastAsia"/>
                <w:b/>
                <w:bCs/>
                <w:lang w:eastAsia="ja-JP"/>
              </w:rPr>
              <w:t>ZOD in [°]</w:t>
            </w:r>
          </w:p>
        </w:tc>
        <w:tc>
          <w:tcPr>
            <w:tcW w:w="992" w:type="dxa"/>
            <w:hideMark/>
          </w:tcPr>
          <w:p w14:paraId="6FCE09BB" w14:textId="77777777" w:rsidR="00EE192E" w:rsidRPr="00A34F1B" w:rsidRDefault="00EE192E" w:rsidP="00A34F1B">
            <w:pPr>
              <w:spacing w:before="120" w:after="120"/>
              <w:rPr>
                <w:rFonts w:eastAsiaTheme="minorEastAsia"/>
                <w:b/>
                <w:bCs/>
                <w:lang w:eastAsia="ja-JP"/>
              </w:rPr>
            </w:pPr>
            <w:r w:rsidRPr="00A34F1B">
              <w:rPr>
                <w:rFonts w:eastAsiaTheme="minorEastAsia"/>
                <w:b/>
                <w:bCs/>
                <w:lang w:eastAsia="ja-JP"/>
              </w:rPr>
              <w:t>ZOA in [°]</w:t>
            </w:r>
          </w:p>
        </w:tc>
        <w:tc>
          <w:tcPr>
            <w:tcW w:w="850" w:type="dxa"/>
            <w:noWrap/>
            <w:hideMark/>
          </w:tcPr>
          <w:p w14:paraId="4E582C0A"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Valid AoA</w:t>
            </w:r>
          </w:p>
        </w:tc>
        <w:tc>
          <w:tcPr>
            <w:tcW w:w="709" w:type="dxa"/>
            <w:noWrap/>
            <w:hideMark/>
          </w:tcPr>
          <w:p w14:paraId="279E650F"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Valid ZoA</w:t>
            </w:r>
          </w:p>
        </w:tc>
        <w:tc>
          <w:tcPr>
            <w:tcW w:w="709" w:type="dxa"/>
          </w:tcPr>
          <w:p w14:paraId="461BEAE0" w14:textId="77777777" w:rsidR="00EE192E" w:rsidRDefault="00EE192E" w:rsidP="00A34F1B">
            <w:pPr>
              <w:spacing w:before="120" w:after="120"/>
              <w:rPr>
                <w:rFonts w:eastAsiaTheme="minorEastAsia"/>
                <w:lang w:eastAsia="ja-JP"/>
              </w:rPr>
            </w:pPr>
            <w:r>
              <w:rPr>
                <w:rFonts w:eastAsiaTheme="minorEastAsia" w:hint="eastAsia"/>
                <w:lang w:eastAsia="ja-JP"/>
              </w:rPr>
              <w:t>Probe</w:t>
            </w:r>
          </w:p>
          <w:p w14:paraId="12DC61B8" w14:textId="58E21869" w:rsidR="00EE192E" w:rsidRPr="00A34F1B" w:rsidRDefault="00EE192E" w:rsidP="00A34F1B">
            <w:pPr>
              <w:spacing w:before="120" w:after="120"/>
              <w:rPr>
                <w:rFonts w:eastAsiaTheme="minorEastAsia"/>
                <w:lang w:eastAsia="ja-JP"/>
              </w:rPr>
            </w:pPr>
            <w:r>
              <w:rPr>
                <w:rFonts w:eastAsiaTheme="minorEastAsia" w:hint="eastAsia"/>
                <w:lang w:eastAsia="ja-JP"/>
              </w:rPr>
              <w:t>#</w:t>
            </w:r>
          </w:p>
        </w:tc>
      </w:tr>
      <w:tr w:rsidR="00EE192E" w:rsidRPr="00A34F1B" w14:paraId="30520A3A" w14:textId="2B3F6565" w:rsidTr="006D6067">
        <w:trPr>
          <w:trHeight w:val="390"/>
        </w:trPr>
        <w:tc>
          <w:tcPr>
            <w:tcW w:w="911" w:type="dxa"/>
            <w:hideMark/>
          </w:tcPr>
          <w:p w14:paraId="11BD0724"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w:t>
            </w:r>
          </w:p>
        </w:tc>
        <w:tc>
          <w:tcPr>
            <w:tcW w:w="1216" w:type="dxa"/>
            <w:hideMark/>
          </w:tcPr>
          <w:p w14:paraId="1BC79925"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0</w:t>
            </w:r>
          </w:p>
        </w:tc>
        <w:tc>
          <w:tcPr>
            <w:tcW w:w="987" w:type="dxa"/>
            <w:hideMark/>
          </w:tcPr>
          <w:p w14:paraId="534AD93C"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-4.4</w:t>
            </w:r>
          </w:p>
        </w:tc>
        <w:tc>
          <w:tcPr>
            <w:tcW w:w="992" w:type="dxa"/>
            <w:hideMark/>
          </w:tcPr>
          <w:p w14:paraId="797CC6DC"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-46.6</w:t>
            </w:r>
          </w:p>
        </w:tc>
        <w:tc>
          <w:tcPr>
            <w:tcW w:w="992" w:type="dxa"/>
            <w:hideMark/>
          </w:tcPr>
          <w:p w14:paraId="42E5CD9F"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-101</w:t>
            </w:r>
          </w:p>
        </w:tc>
        <w:tc>
          <w:tcPr>
            <w:tcW w:w="993" w:type="dxa"/>
            <w:hideMark/>
          </w:tcPr>
          <w:p w14:paraId="050E3597"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97.2</w:t>
            </w:r>
          </w:p>
        </w:tc>
        <w:tc>
          <w:tcPr>
            <w:tcW w:w="992" w:type="dxa"/>
            <w:hideMark/>
          </w:tcPr>
          <w:p w14:paraId="0D2A99C1"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87.6</w:t>
            </w:r>
          </w:p>
        </w:tc>
        <w:tc>
          <w:tcPr>
            <w:tcW w:w="850" w:type="dxa"/>
            <w:noWrap/>
            <w:hideMark/>
          </w:tcPr>
          <w:p w14:paraId="365947EC"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-101</w:t>
            </w:r>
          </w:p>
        </w:tc>
        <w:tc>
          <w:tcPr>
            <w:tcW w:w="709" w:type="dxa"/>
            <w:noWrap/>
            <w:hideMark/>
          </w:tcPr>
          <w:p w14:paraId="1A28F52A"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87.6</w:t>
            </w:r>
          </w:p>
        </w:tc>
        <w:tc>
          <w:tcPr>
            <w:tcW w:w="709" w:type="dxa"/>
          </w:tcPr>
          <w:p w14:paraId="3A2191BC" w14:textId="1C8142F3" w:rsidR="00EE192E" w:rsidRPr="00A34F1B" w:rsidRDefault="00BE3DFF" w:rsidP="00A34F1B">
            <w:pPr>
              <w:spacing w:before="120" w:after="120"/>
              <w:rPr>
                <w:rFonts w:eastAsiaTheme="minorEastAsia"/>
                <w:lang w:eastAsia="ja-JP"/>
              </w:rPr>
            </w:pPr>
            <w:r>
              <w:rPr>
                <w:rFonts w:eastAsiaTheme="minorEastAsia" w:hint="eastAsia"/>
                <w:lang w:eastAsia="ja-JP"/>
              </w:rPr>
              <w:t>1</w:t>
            </w:r>
          </w:p>
        </w:tc>
      </w:tr>
      <w:tr w:rsidR="00BE3DFF" w:rsidRPr="00A34F1B" w14:paraId="214C09E7" w14:textId="67E7A407" w:rsidTr="006D6067">
        <w:trPr>
          <w:trHeight w:val="390"/>
        </w:trPr>
        <w:tc>
          <w:tcPr>
            <w:tcW w:w="911" w:type="dxa"/>
            <w:hideMark/>
          </w:tcPr>
          <w:p w14:paraId="565F0EDD"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2</w:t>
            </w:r>
          </w:p>
        </w:tc>
        <w:tc>
          <w:tcPr>
            <w:tcW w:w="1216" w:type="dxa"/>
            <w:hideMark/>
          </w:tcPr>
          <w:p w14:paraId="17CA0C2E"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0.2099</w:t>
            </w:r>
          </w:p>
        </w:tc>
        <w:tc>
          <w:tcPr>
            <w:tcW w:w="987" w:type="dxa"/>
            <w:hideMark/>
          </w:tcPr>
          <w:p w14:paraId="3D41F6A9"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-1.2</w:t>
            </w:r>
          </w:p>
        </w:tc>
        <w:tc>
          <w:tcPr>
            <w:tcW w:w="992" w:type="dxa"/>
            <w:hideMark/>
          </w:tcPr>
          <w:p w14:paraId="26A082D8" w14:textId="77777777" w:rsidR="00BE3DFF" w:rsidRPr="00AA05D7" w:rsidRDefault="00BE3DFF" w:rsidP="00A34F1B">
            <w:pPr>
              <w:spacing w:before="120" w:after="120"/>
              <w:rPr>
                <w:rFonts w:eastAsiaTheme="minorEastAsia"/>
                <w:lang w:eastAsia="ja-JP"/>
              </w:rPr>
            </w:pPr>
            <w:r w:rsidRPr="00AA05D7">
              <w:rPr>
                <w:rFonts w:eastAsiaTheme="minorEastAsia"/>
                <w:lang w:eastAsia="ja-JP"/>
              </w:rPr>
              <w:t>-22.8</w:t>
            </w:r>
          </w:p>
        </w:tc>
        <w:tc>
          <w:tcPr>
            <w:tcW w:w="992" w:type="dxa"/>
            <w:hideMark/>
          </w:tcPr>
          <w:p w14:paraId="76C85CF3"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120</w:t>
            </w:r>
          </w:p>
        </w:tc>
        <w:tc>
          <w:tcPr>
            <w:tcW w:w="993" w:type="dxa"/>
            <w:hideMark/>
          </w:tcPr>
          <w:p w14:paraId="7FA2D73A"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98.6</w:t>
            </w:r>
          </w:p>
        </w:tc>
        <w:tc>
          <w:tcPr>
            <w:tcW w:w="992" w:type="dxa"/>
            <w:hideMark/>
          </w:tcPr>
          <w:p w14:paraId="2527BD24"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72.1</w:t>
            </w:r>
          </w:p>
        </w:tc>
        <w:tc>
          <w:tcPr>
            <w:tcW w:w="850" w:type="dxa"/>
            <w:noWrap/>
            <w:hideMark/>
          </w:tcPr>
          <w:p w14:paraId="008FC54E"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120</w:t>
            </w:r>
          </w:p>
        </w:tc>
        <w:tc>
          <w:tcPr>
            <w:tcW w:w="709" w:type="dxa"/>
            <w:noWrap/>
            <w:hideMark/>
          </w:tcPr>
          <w:p w14:paraId="2690EFCB"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72.1</w:t>
            </w:r>
          </w:p>
        </w:tc>
        <w:tc>
          <w:tcPr>
            <w:tcW w:w="709" w:type="dxa"/>
            <w:vMerge w:val="restart"/>
          </w:tcPr>
          <w:p w14:paraId="3C8C94D5" w14:textId="7C7E143B" w:rsidR="00BE3DFF" w:rsidRPr="00A34F1B" w:rsidRDefault="00BE3DFF" w:rsidP="00A34F1B">
            <w:pPr>
              <w:spacing w:before="120" w:after="120"/>
              <w:rPr>
                <w:rFonts w:eastAsiaTheme="minorEastAsia"/>
                <w:lang w:eastAsia="ja-JP"/>
              </w:rPr>
            </w:pPr>
            <w:r w:rsidRPr="00330090">
              <w:rPr>
                <w:rFonts w:eastAsiaTheme="minorEastAsia"/>
                <w:highlight w:val="yellow"/>
                <w:lang w:eastAsia="ja-JP"/>
              </w:rPr>
              <w:t>2</w:t>
            </w:r>
          </w:p>
        </w:tc>
      </w:tr>
      <w:tr w:rsidR="00BE3DFF" w:rsidRPr="00A34F1B" w14:paraId="47F8A60B" w14:textId="4788C73E" w:rsidTr="006D6067">
        <w:trPr>
          <w:trHeight w:val="390"/>
        </w:trPr>
        <w:tc>
          <w:tcPr>
            <w:tcW w:w="911" w:type="dxa"/>
            <w:hideMark/>
          </w:tcPr>
          <w:p w14:paraId="7D24A903"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3</w:t>
            </w:r>
          </w:p>
        </w:tc>
        <w:tc>
          <w:tcPr>
            <w:tcW w:w="1216" w:type="dxa"/>
            <w:hideMark/>
          </w:tcPr>
          <w:p w14:paraId="0274C23B"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0.2219</w:t>
            </w:r>
          </w:p>
        </w:tc>
        <w:tc>
          <w:tcPr>
            <w:tcW w:w="987" w:type="dxa"/>
            <w:hideMark/>
          </w:tcPr>
          <w:p w14:paraId="544BFD1E"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-3.5</w:t>
            </w:r>
          </w:p>
        </w:tc>
        <w:tc>
          <w:tcPr>
            <w:tcW w:w="992" w:type="dxa"/>
            <w:hideMark/>
          </w:tcPr>
          <w:p w14:paraId="023A3DC6" w14:textId="77777777" w:rsidR="00BE3DFF" w:rsidRPr="00AA05D7" w:rsidRDefault="00BE3DFF" w:rsidP="00A34F1B">
            <w:pPr>
              <w:spacing w:before="120" w:after="120"/>
              <w:rPr>
                <w:rFonts w:eastAsiaTheme="minorEastAsia"/>
                <w:lang w:eastAsia="ja-JP"/>
              </w:rPr>
            </w:pPr>
            <w:r w:rsidRPr="00AA05D7">
              <w:rPr>
                <w:rFonts w:eastAsiaTheme="minorEastAsia"/>
                <w:lang w:eastAsia="ja-JP"/>
              </w:rPr>
              <w:t>-22.8</w:t>
            </w:r>
          </w:p>
        </w:tc>
        <w:tc>
          <w:tcPr>
            <w:tcW w:w="992" w:type="dxa"/>
            <w:hideMark/>
          </w:tcPr>
          <w:p w14:paraId="0F607F31"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120</w:t>
            </w:r>
          </w:p>
        </w:tc>
        <w:tc>
          <w:tcPr>
            <w:tcW w:w="993" w:type="dxa"/>
            <w:hideMark/>
          </w:tcPr>
          <w:p w14:paraId="03FC3F5E"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98.6</w:t>
            </w:r>
          </w:p>
        </w:tc>
        <w:tc>
          <w:tcPr>
            <w:tcW w:w="992" w:type="dxa"/>
            <w:hideMark/>
          </w:tcPr>
          <w:p w14:paraId="7F17A4FA"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72.1</w:t>
            </w:r>
          </w:p>
        </w:tc>
        <w:tc>
          <w:tcPr>
            <w:tcW w:w="850" w:type="dxa"/>
            <w:noWrap/>
            <w:hideMark/>
          </w:tcPr>
          <w:p w14:paraId="492114FD"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120</w:t>
            </w:r>
          </w:p>
        </w:tc>
        <w:tc>
          <w:tcPr>
            <w:tcW w:w="709" w:type="dxa"/>
            <w:noWrap/>
            <w:hideMark/>
          </w:tcPr>
          <w:p w14:paraId="152F05A7"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72.1</w:t>
            </w:r>
          </w:p>
        </w:tc>
        <w:tc>
          <w:tcPr>
            <w:tcW w:w="709" w:type="dxa"/>
            <w:vMerge/>
          </w:tcPr>
          <w:p w14:paraId="65505FB3" w14:textId="77777777" w:rsidR="00BE3DFF" w:rsidRPr="00A34F1B" w:rsidRDefault="00BE3DFF" w:rsidP="00A34F1B">
            <w:pPr>
              <w:spacing w:before="120" w:after="120"/>
              <w:rPr>
                <w:rFonts w:eastAsiaTheme="minorEastAsia"/>
                <w:lang w:eastAsia="ja-JP"/>
              </w:rPr>
            </w:pPr>
          </w:p>
        </w:tc>
      </w:tr>
      <w:tr w:rsidR="00BE3DFF" w:rsidRPr="00A34F1B" w14:paraId="686ED31A" w14:textId="1C19960A" w:rsidTr="006D6067">
        <w:trPr>
          <w:trHeight w:val="390"/>
        </w:trPr>
        <w:tc>
          <w:tcPr>
            <w:tcW w:w="911" w:type="dxa"/>
            <w:hideMark/>
          </w:tcPr>
          <w:p w14:paraId="2906CDB0"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4</w:t>
            </w:r>
          </w:p>
        </w:tc>
        <w:tc>
          <w:tcPr>
            <w:tcW w:w="1216" w:type="dxa"/>
            <w:hideMark/>
          </w:tcPr>
          <w:p w14:paraId="050D9CAD"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0.2329</w:t>
            </w:r>
          </w:p>
        </w:tc>
        <w:tc>
          <w:tcPr>
            <w:tcW w:w="987" w:type="dxa"/>
            <w:hideMark/>
          </w:tcPr>
          <w:p w14:paraId="7640541D"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-5.2</w:t>
            </w:r>
          </w:p>
        </w:tc>
        <w:tc>
          <w:tcPr>
            <w:tcW w:w="992" w:type="dxa"/>
            <w:hideMark/>
          </w:tcPr>
          <w:p w14:paraId="1CE7D060" w14:textId="77777777" w:rsidR="00BE3DFF" w:rsidRPr="00AA05D7" w:rsidRDefault="00BE3DFF" w:rsidP="00A34F1B">
            <w:pPr>
              <w:spacing w:before="120" w:after="120"/>
              <w:rPr>
                <w:rFonts w:eastAsiaTheme="minorEastAsia"/>
                <w:lang w:eastAsia="ja-JP"/>
              </w:rPr>
            </w:pPr>
            <w:r w:rsidRPr="00AA05D7">
              <w:rPr>
                <w:rFonts w:eastAsiaTheme="minorEastAsia"/>
                <w:lang w:eastAsia="ja-JP"/>
              </w:rPr>
              <w:t>-22.8</w:t>
            </w:r>
          </w:p>
        </w:tc>
        <w:tc>
          <w:tcPr>
            <w:tcW w:w="992" w:type="dxa"/>
            <w:hideMark/>
          </w:tcPr>
          <w:p w14:paraId="0431C5D3"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120</w:t>
            </w:r>
          </w:p>
        </w:tc>
        <w:tc>
          <w:tcPr>
            <w:tcW w:w="993" w:type="dxa"/>
            <w:hideMark/>
          </w:tcPr>
          <w:p w14:paraId="047EE60E"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98.6</w:t>
            </w:r>
          </w:p>
        </w:tc>
        <w:tc>
          <w:tcPr>
            <w:tcW w:w="992" w:type="dxa"/>
            <w:hideMark/>
          </w:tcPr>
          <w:p w14:paraId="134C559F"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72.1</w:t>
            </w:r>
          </w:p>
        </w:tc>
        <w:tc>
          <w:tcPr>
            <w:tcW w:w="850" w:type="dxa"/>
            <w:noWrap/>
            <w:hideMark/>
          </w:tcPr>
          <w:p w14:paraId="727D6084"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120</w:t>
            </w:r>
          </w:p>
        </w:tc>
        <w:tc>
          <w:tcPr>
            <w:tcW w:w="709" w:type="dxa"/>
            <w:noWrap/>
            <w:hideMark/>
          </w:tcPr>
          <w:p w14:paraId="4EECAB27"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72.1</w:t>
            </w:r>
          </w:p>
        </w:tc>
        <w:tc>
          <w:tcPr>
            <w:tcW w:w="709" w:type="dxa"/>
            <w:vMerge/>
          </w:tcPr>
          <w:p w14:paraId="1C9DD082" w14:textId="77777777" w:rsidR="00BE3DFF" w:rsidRPr="00A34F1B" w:rsidRDefault="00BE3DFF" w:rsidP="00A34F1B">
            <w:pPr>
              <w:spacing w:before="120" w:after="120"/>
              <w:rPr>
                <w:rFonts w:eastAsiaTheme="minorEastAsia"/>
                <w:lang w:eastAsia="ja-JP"/>
              </w:rPr>
            </w:pPr>
          </w:p>
        </w:tc>
      </w:tr>
      <w:tr w:rsidR="00EE192E" w:rsidRPr="00A34F1B" w14:paraId="7E5953D3" w14:textId="479AD61B" w:rsidTr="006D6067">
        <w:trPr>
          <w:trHeight w:val="390"/>
        </w:trPr>
        <w:tc>
          <w:tcPr>
            <w:tcW w:w="911" w:type="dxa"/>
            <w:hideMark/>
          </w:tcPr>
          <w:p w14:paraId="7EA587C6"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5</w:t>
            </w:r>
          </w:p>
        </w:tc>
        <w:tc>
          <w:tcPr>
            <w:tcW w:w="1216" w:type="dxa"/>
            <w:hideMark/>
          </w:tcPr>
          <w:p w14:paraId="2F56B662"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0.2176</w:t>
            </w:r>
          </w:p>
        </w:tc>
        <w:tc>
          <w:tcPr>
            <w:tcW w:w="987" w:type="dxa"/>
            <w:hideMark/>
          </w:tcPr>
          <w:p w14:paraId="2C9FA665"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-2.5</w:t>
            </w:r>
          </w:p>
        </w:tc>
        <w:tc>
          <w:tcPr>
            <w:tcW w:w="992" w:type="dxa"/>
            <w:hideMark/>
          </w:tcPr>
          <w:p w14:paraId="03BF2D8A"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-40.7</w:t>
            </w:r>
          </w:p>
        </w:tc>
        <w:tc>
          <w:tcPr>
            <w:tcW w:w="992" w:type="dxa"/>
            <w:hideMark/>
          </w:tcPr>
          <w:p w14:paraId="5842A720"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-127.5</w:t>
            </w:r>
          </w:p>
        </w:tc>
        <w:tc>
          <w:tcPr>
            <w:tcW w:w="993" w:type="dxa"/>
            <w:hideMark/>
          </w:tcPr>
          <w:p w14:paraId="101265F9"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100.6</w:t>
            </w:r>
          </w:p>
        </w:tc>
        <w:tc>
          <w:tcPr>
            <w:tcW w:w="992" w:type="dxa"/>
            <w:hideMark/>
          </w:tcPr>
          <w:p w14:paraId="2CDEB1CA"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70.1</w:t>
            </w:r>
          </w:p>
        </w:tc>
        <w:tc>
          <w:tcPr>
            <w:tcW w:w="850" w:type="dxa"/>
            <w:noWrap/>
            <w:hideMark/>
          </w:tcPr>
          <w:p w14:paraId="76574BED"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-127.5</w:t>
            </w:r>
          </w:p>
        </w:tc>
        <w:tc>
          <w:tcPr>
            <w:tcW w:w="709" w:type="dxa"/>
            <w:noWrap/>
            <w:hideMark/>
          </w:tcPr>
          <w:p w14:paraId="0E08B01F"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70.1</w:t>
            </w:r>
          </w:p>
        </w:tc>
        <w:tc>
          <w:tcPr>
            <w:tcW w:w="709" w:type="dxa"/>
          </w:tcPr>
          <w:p w14:paraId="1A14AA2B" w14:textId="6FCD0A95" w:rsidR="00EE192E" w:rsidRPr="00A34F1B" w:rsidRDefault="00BE3DFF" w:rsidP="00A34F1B">
            <w:pPr>
              <w:spacing w:before="120" w:after="120"/>
              <w:rPr>
                <w:rFonts w:eastAsiaTheme="minorEastAsia"/>
                <w:lang w:eastAsia="ja-JP"/>
              </w:rPr>
            </w:pPr>
            <w:r>
              <w:rPr>
                <w:rFonts w:eastAsiaTheme="minorEastAsia" w:hint="eastAsia"/>
                <w:lang w:eastAsia="ja-JP"/>
              </w:rPr>
              <w:t>3</w:t>
            </w:r>
          </w:p>
        </w:tc>
      </w:tr>
      <w:tr w:rsidR="00BE3DFF" w:rsidRPr="00A34F1B" w14:paraId="14EEC7DD" w14:textId="412F5F7C" w:rsidTr="006D6067">
        <w:trPr>
          <w:trHeight w:val="390"/>
        </w:trPr>
        <w:tc>
          <w:tcPr>
            <w:tcW w:w="911" w:type="dxa"/>
            <w:hideMark/>
          </w:tcPr>
          <w:p w14:paraId="43F1B931"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6</w:t>
            </w:r>
          </w:p>
        </w:tc>
        <w:tc>
          <w:tcPr>
            <w:tcW w:w="1216" w:type="dxa"/>
            <w:hideMark/>
          </w:tcPr>
          <w:p w14:paraId="2B5A6A3D"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0.6366</w:t>
            </w:r>
          </w:p>
        </w:tc>
        <w:tc>
          <w:tcPr>
            <w:tcW w:w="987" w:type="dxa"/>
            <w:hideMark/>
          </w:tcPr>
          <w:p w14:paraId="46AA6D0B"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0</w:t>
            </w:r>
          </w:p>
        </w:tc>
        <w:tc>
          <w:tcPr>
            <w:tcW w:w="992" w:type="dxa"/>
            <w:hideMark/>
          </w:tcPr>
          <w:p w14:paraId="13261265" w14:textId="77777777" w:rsidR="00BE3DFF" w:rsidRPr="00AA05D7" w:rsidRDefault="00BE3DFF" w:rsidP="00A34F1B">
            <w:pPr>
              <w:spacing w:before="120" w:after="120"/>
              <w:rPr>
                <w:rFonts w:eastAsiaTheme="minorEastAsia"/>
                <w:lang w:eastAsia="ja-JP"/>
              </w:rPr>
            </w:pPr>
            <w:r w:rsidRPr="00AA05D7">
              <w:rPr>
                <w:rFonts w:eastAsiaTheme="minorEastAsia"/>
                <w:lang w:eastAsia="ja-JP"/>
              </w:rPr>
              <w:t>0.3</w:t>
            </w:r>
          </w:p>
        </w:tc>
        <w:tc>
          <w:tcPr>
            <w:tcW w:w="992" w:type="dxa"/>
            <w:hideMark/>
          </w:tcPr>
          <w:p w14:paraId="369C6689"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170.4</w:t>
            </w:r>
          </w:p>
        </w:tc>
        <w:tc>
          <w:tcPr>
            <w:tcW w:w="993" w:type="dxa"/>
            <w:hideMark/>
          </w:tcPr>
          <w:p w14:paraId="2916784D"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99.2</w:t>
            </w:r>
          </w:p>
        </w:tc>
        <w:tc>
          <w:tcPr>
            <w:tcW w:w="992" w:type="dxa"/>
            <w:hideMark/>
          </w:tcPr>
          <w:p w14:paraId="5E11F657"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75.3</w:t>
            </w:r>
          </w:p>
        </w:tc>
        <w:tc>
          <w:tcPr>
            <w:tcW w:w="850" w:type="dxa"/>
            <w:noWrap/>
            <w:hideMark/>
          </w:tcPr>
          <w:p w14:paraId="722455AC"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170.4</w:t>
            </w:r>
          </w:p>
        </w:tc>
        <w:tc>
          <w:tcPr>
            <w:tcW w:w="709" w:type="dxa"/>
            <w:noWrap/>
            <w:hideMark/>
          </w:tcPr>
          <w:p w14:paraId="76F7A12A"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75.3</w:t>
            </w:r>
          </w:p>
        </w:tc>
        <w:tc>
          <w:tcPr>
            <w:tcW w:w="709" w:type="dxa"/>
            <w:vMerge w:val="restart"/>
          </w:tcPr>
          <w:p w14:paraId="516EE453" w14:textId="04A7FE57" w:rsidR="00BE3DFF" w:rsidRPr="00A34F1B" w:rsidRDefault="00BE3DFF" w:rsidP="00A34F1B">
            <w:pPr>
              <w:spacing w:before="120" w:after="120"/>
              <w:rPr>
                <w:rFonts w:eastAsiaTheme="minorEastAsia"/>
                <w:lang w:eastAsia="ja-JP"/>
              </w:rPr>
            </w:pPr>
            <w:r w:rsidRPr="00330090">
              <w:rPr>
                <w:rFonts w:eastAsiaTheme="minorEastAsia"/>
                <w:highlight w:val="yellow"/>
                <w:lang w:eastAsia="ja-JP"/>
              </w:rPr>
              <w:t>4</w:t>
            </w:r>
          </w:p>
        </w:tc>
      </w:tr>
      <w:tr w:rsidR="00BE3DFF" w:rsidRPr="00A34F1B" w14:paraId="604149D0" w14:textId="47759855" w:rsidTr="006D6067">
        <w:trPr>
          <w:trHeight w:val="390"/>
        </w:trPr>
        <w:tc>
          <w:tcPr>
            <w:tcW w:w="911" w:type="dxa"/>
            <w:hideMark/>
          </w:tcPr>
          <w:p w14:paraId="277629A6"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7</w:t>
            </w:r>
          </w:p>
        </w:tc>
        <w:tc>
          <w:tcPr>
            <w:tcW w:w="1216" w:type="dxa"/>
            <w:hideMark/>
          </w:tcPr>
          <w:p w14:paraId="7B28A044"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0.6448</w:t>
            </w:r>
          </w:p>
        </w:tc>
        <w:tc>
          <w:tcPr>
            <w:tcW w:w="987" w:type="dxa"/>
            <w:hideMark/>
          </w:tcPr>
          <w:p w14:paraId="60993E2C"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-2.2</w:t>
            </w:r>
          </w:p>
        </w:tc>
        <w:tc>
          <w:tcPr>
            <w:tcW w:w="992" w:type="dxa"/>
            <w:hideMark/>
          </w:tcPr>
          <w:p w14:paraId="71F3065B" w14:textId="77777777" w:rsidR="00BE3DFF" w:rsidRPr="00AA05D7" w:rsidRDefault="00BE3DFF" w:rsidP="00A34F1B">
            <w:pPr>
              <w:spacing w:before="120" w:after="120"/>
              <w:rPr>
                <w:rFonts w:eastAsiaTheme="minorEastAsia"/>
                <w:lang w:eastAsia="ja-JP"/>
              </w:rPr>
            </w:pPr>
            <w:r w:rsidRPr="00AA05D7">
              <w:rPr>
                <w:rFonts w:eastAsiaTheme="minorEastAsia"/>
                <w:lang w:eastAsia="ja-JP"/>
              </w:rPr>
              <w:t>0.3</w:t>
            </w:r>
          </w:p>
        </w:tc>
        <w:tc>
          <w:tcPr>
            <w:tcW w:w="992" w:type="dxa"/>
            <w:hideMark/>
          </w:tcPr>
          <w:p w14:paraId="1347D23D"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170.4</w:t>
            </w:r>
          </w:p>
        </w:tc>
        <w:tc>
          <w:tcPr>
            <w:tcW w:w="993" w:type="dxa"/>
            <w:hideMark/>
          </w:tcPr>
          <w:p w14:paraId="45592755"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99.2</w:t>
            </w:r>
          </w:p>
        </w:tc>
        <w:tc>
          <w:tcPr>
            <w:tcW w:w="992" w:type="dxa"/>
            <w:hideMark/>
          </w:tcPr>
          <w:p w14:paraId="0846B210"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75.3</w:t>
            </w:r>
          </w:p>
        </w:tc>
        <w:tc>
          <w:tcPr>
            <w:tcW w:w="850" w:type="dxa"/>
            <w:noWrap/>
            <w:hideMark/>
          </w:tcPr>
          <w:p w14:paraId="1B29BC8C"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170.4</w:t>
            </w:r>
          </w:p>
        </w:tc>
        <w:tc>
          <w:tcPr>
            <w:tcW w:w="709" w:type="dxa"/>
            <w:noWrap/>
            <w:hideMark/>
          </w:tcPr>
          <w:p w14:paraId="2B330B32"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75.3</w:t>
            </w:r>
          </w:p>
        </w:tc>
        <w:tc>
          <w:tcPr>
            <w:tcW w:w="709" w:type="dxa"/>
            <w:vMerge/>
          </w:tcPr>
          <w:p w14:paraId="0561D83D" w14:textId="77777777" w:rsidR="00BE3DFF" w:rsidRPr="00A34F1B" w:rsidRDefault="00BE3DFF" w:rsidP="00A34F1B">
            <w:pPr>
              <w:spacing w:before="120" w:after="120"/>
              <w:rPr>
                <w:rFonts w:eastAsiaTheme="minorEastAsia"/>
                <w:lang w:eastAsia="ja-JP"/>
              </w:rPr>
            </w:pPr>
          </w:p>
        </w:tc>
      </w:tr>
      <w:tr w:rsidR="00BE3DFF" w:rsidRPr="00A34F1B" w14:paraId="49539C09" w14:textId="7F19CEF1" w:rsidTr="006D6067">
        <w:trPr>
          <w:trHeight w:val="390"/>
        </w:trPr>
        <w:tc>
          <w:tcPr>
            <w:tcW w:w="911" w:type="dxa"/>
            <w:hideMark/>
          </w:tcPr>
          <w:p w14:paraId="43B9A9CC"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8</w:t>
            </w:r>
          </w:p>
        </w:tc>
        <w:tc>
          <w:tcPr>
            <w:tcW w:w="1216" w:type="dxa"/>
            <w:hideMark/>
          </w:tcPr>
          <w:p w14:paraId="44B3CCE7"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0.656</w:t>
            </w:r>
          </w:p>
        </w:tc>
        <w:tc>
          <w:tcPr>
            <w:tcW w:w="987" w:type="dxa"/>
            <w:hideMark/>
          </w:tcPr>
          <w:p w14:paraId="40C892EF"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-3.9</w:t>
            </w:r>
          </w:p>
        </w:tc>
        <w:tc>
          <w:tcPr>
            <w:tcW w:w="992" w:type="dxa"/>
            <w:hideMark/>
          </w:tcPr>
          <w:p w14:paraId="69B9AC92" w14:textId="77777777" w:rsidR="00BE3DFF" w:rsidRPr="00AA05D7" w:rsidRDefault="00BE3DFF" w:rsidP="00A34F1B">
            <w:pPr>
              <w:spacing w:before="120" w:after="120"/>
              <w:rPr>
                <w:rFonts w:eastAsiaTheme="minorEastAsia"/>
                <w:lang w:eastAsia="ja-JP"/>
              </w:rPr>
            </w:pPr>
            <w:r w:rsidRPr="00AA05D7">
              <w:rPr>
                <w:rFonts w:eastAsiaTheme="minorEastAsia"/>
                <w:lang w:eastAsia="ja-JP"/>
              </w:rPr>
              <w:t>0.3</w:t>
            </w:r>
          </w:p>
        </w:tc>
        <w:tc>
          <w:tcPr>
            <w:tcW w:w="992" w:type="dxa"/>
            <w:hideMark/>
          </w:tcPr>
          <w:p w14:paraId="131E3D66"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170.4</w:t>
            </w:r>
          </w:p>
        </w:tc>
        <w:tc>
          <w:tcPr>
            <w:tcW w:w="993" w:type="dxa"/>
            <w:hideMark/>
          </w:tcPr>
          <w:p w14:paraId="0A263C2A"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99.2</w:t>
            </w:r>
          </w:p>
        </w:tc>
        <w:tc>
          <w:tcPr>
            <w:tcW w:w="992" w:type="dxa"/>
            <w:hideMark/>
          </w:tcPr>
          <w:p w14:paraId="77DEBD05" w14:textId="77777777" w:rsidR="00BE3DFF" w:rsidRPr="00A34F1B" w:rsidRDefault="00BE3DFF" w:rsidP="00A34F1B">
            <w:pPr>
              <w:spacing w:before="120" w:after="120"/>
              <w:rPr>
                <w:rFonts w:eastAsiaTheme="minorEastAsia"/>
                <w:lang w:eastAsia="ja-JP"/>
              </w:rPr>
            </w:pPr>
            <w:r w:rsidRPr="00A34F1B">
              <w:rPr>
                <w:rFonts w:eastAsiaTheme="minorEastAsia"/>
                <w:lang w:eastAsia="ja-JP"/>
              </w:rPr>
              <w:t>75.3</w:t>
            </w:r>
          </w:p>
        </w:tc>
        <w:tc>
          <w:tcPr>
            <w:tcW w:w="850" w:type="dxa"/>
            <w:noWrap/>
            <w:hideMark/>
          </w:tcPr>
          <w:p w14:paraId="370657A3"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170.4</w:t>
            </w:r>
          </w:p>
        </w:tc>
        <w:tc>
          <w:tcPr>
            <w:tcW w:w="709" w:type="dxa"/>
            <w:noWrap/>
            <w:hideMark/>
          </w:tcPr>
          <w:p w14:paraId="095CD492" w14:textId="77777777" w:rsidR="00BE3DFF" w:rsidRPr="00330090" w:rsidRDefault="00BE3DFF" w:rsidP="00A34F1B">
            <w:pPr>
              <w:spacing w:before="120" w:after="120"/>
              <w:rPr>
                <w:rFonts w:eastAsiaTheme="minorEastAsia"/>
                <w:highlight w:val="yellow"/>
                <w:lang w:eastAsia="ja-JP"/>
              </w:rPr>
            </w:pPr>
            <w:r w:rsidRPr="00330090">
              <w:rPr>
                <w:rFonts w:eastAsiaTheme="minorEastAsia"/>
                <w:highlight w:val="yellow"/>
                <w:lang w:eastAsia="ja-JP"/>
              </w:rPr>
              <w:t>75.3</w:t>
            </w:r>
          </w:p>
        </w:tc>
        <w:tc>
          <w:tcPr>
            <w:tcW w:w="709" w:type="dxa"/>
            <w:vMerge/>
          </w:tcPr>
          <w:p w14:paraId="1C24F2C8" w14:textId="77777777" w:rsidR="00BE3DFF" w:rsidRPr="00A34F1B" w:rsidRDefault="00BE3DFF" w:rsidP="00A34F1B">
            <w:pPr>
              <w:spacing w:before="120" w:after="120"/>
              <w:rPr>
                <w:rFonts w:eastAsiaTheme="minorEastAsia"/>
                <w:lang w:eastAsia="ja-JP"/>
              </w:rPr>
            </w:pPr>
          </w:p>
        </w:tc>
      </w:tr>
      <w:tr w:rsidR="0087514D" w:rsidRPr="00A34F1B" w14:paraId="667F7C44" w14:textId="67148783" w:rsidTr="006D6067">
        <w:trPr>
          <w:trHeight w:val="390"/>
        </w:trPr>
        <w:tc>
          <w:tcPr>
            <w:tcW w:w="911" w:type="dxa"/>
            <w:hideMark/>
          </w:tcPr>
          <w:p w14:paraId="2795EB8C"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9</w:t>
            </w:r>
          </w:p>
        </w:tc>
        <w:tc>
          <w:tcPr>
            <w:tcW w:w="1216" w:type="dxa"/>
            <w:hideMark/>
          </w:tcPr>
          <w:p w14:paraId="3D7A3160"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0.6584</w:t>
            </w:r>
          </w:p>
        </w:tc>
        <w:tc>
          <w:tcPr>
            <w:tcW w:w="987" w:type="dxa"/>
            <w:hideMark/>
          </w:tcPr>
          <w:p w14:paraId="13C50FB6"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-7.4</w:t>
            </w:r>
          </w:p>
        </w:tc>
        <w:tc>
          <w:tcPr>
            <w:tcW w:w="992" w:type="dxa"/>
            <w:hideMark/>
          </w:tcPr>
          <w:p w14:paraId="09F878CF" w14:textId="77777777" w:rsidR="0087514D" w:rsidRPr="00CC5ACA" w:rsidRDefault="0087514D" w:rsidP="00A34F1B">
            <w:pPr>
              <w:spacing w:before="120" w:after="120"/>
              <w:rPr>
                <w:rFonts w:eastAsiaTheme="minorEastAsia"/>
                <w:lang w:eastAsia="ja-JP"/>
              </w:rPr>
            </w:pPr>
            <w:r w:rsidRPr="00CC5ACA">
              <w:rPr>
                <w:rFonts w:eastAsiaTheme="minorEastAsia"/>
                <w:lang w:eastAsia="ja-JP"/>
              </w:rPr>
              <w:t>73.1</w:t>
            </w:r>
          </w:p>
        </w:tc>
        <w:tc>
          <w:tcPr>
            <w:tcW w:w="992" w:type="dxa"/>
            <w:hideMark/>
          </w:tcPr>
          <w:p w14:paraId="1C3F5FD0"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55.4</w:t>
            </w:r>
          </w:p>
        </w:tc>
        <w:tc>
          <w:tcPr>
            <w:tcW w:w="993" w:type="dxa"/>
            <w:hideMark/>
          </w:tcPr>
          <w:p w14:paraId="464B7465"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105.2</w:t>
            </w:r>
          </w:p>
        </w:tc>
        <w:tc>
          <w:tcPr>
            <w:tcW w:w="992" w:type="dxa"/>
            <w:hideMark/>
          </w:tcPr>
          <w:p w14:paraId="57BD2B9E"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67.4</w:t>
            </w:r>
          </w:p>
        </w:tc>
        <w:tc>
          <w:tcPr>
            <w:tcW w:w="850" w:type="dxa"/>
            <w:noWrap/>
            <w:hideMark/>
          </w:tcPr>
          <w:p w14:paraId="0F3F3FF1" w14:textId="77777777" w:rsidR="0087514D" w:rsidRPr="00330090" w:rsidRDefault="0087514D" w:rsidP="00A34F1B">
            <w:pPr>
              <w:spacing w:before="120" w:after="120"/>
              <w:rPr>
                <w:rFonts w:eastAsiaTheme="minorEastAsia"/>
                <w:highlight w:val="yellow"/>
                <w:lang w:eastAsia="ja-JP"/>
              </w:rPr>
            </w:pPr>
            <w:r w:rsidRPr="00330090">
              <w:rPr>
                <w:rFonts w:eastAsiaTheme="minorEastAsia"/>
                <w:highlight w:val="yellow"/>
                <w:lang w:eastAsia="ja-JP"/>
              </w:rPr>
              <w:t>55.4</w:t>
            </w:r>
          </w:p>
        </w:tc>
        <w:tc>
          <w:tcPr>
            <w:tcW w:w="709" w:type="dxa"/>
            <w:noWrap/>
            <w:hideMark/>
          </w:tcPr>
          <w:p w14:paraId="0884B77A" w14:textId="77777777" w:rsidR="0087514D" w:rsidRPr="00330090" w:rsidRDefault="0087514D" w:rsidP="00A34F1B">
            <w:pPr>
              <w:spacing w:before="120" w:after="120"/>
              <w:rPr>
                <w:rFonts w:eastAsiaTheme="minorEastAsia"/>
                <w:highlight w:val="yellow"/>
                <w:lang w:eastAsia="ja-JP"/>
              </w:rPr>
            </w:pPr>
            <w:r w:rsidRPr="00330090">
              <w:rPr>
                <w:rFonts w:eastAsiaTheme="minorEastAsia"/>
                <w:highlight w:val="yellow"/>
                <w:lang w:eastAsia="ja-JP"/>
              </w:rPr>
              <w:t>67.4</w:t>
            </w:r>
          </w:p>
        </w:tc>
        <w:tc>
          <w:tcPr>
            <w:tcW w:w="709" w:type="dxa"/>
            <w:vMerge w:val="restart"/>
          </w:tcPr>
          <w:p w14:paraId="199FA6E0" w14:textId="4E766EFB" w:rsidR="0087514D" w:rsidRPr="00A34F1B" w:rsidRDefault="0087514D" w:rsidP="00A34F1B">
            <w:pPr>
              <w:spacing w:before="120" w:after="120"/>
              <w:rPr>
                <w:rFonts w:eastAsiaTheme="minorEastAsia"/>
                <w:lang w:eastAsia="ja-JP"/>
              </w:rPr>
            </w:pPr>
            <w:r w:rsidRPr="00330090">
              <w:rPr>
                <w:rFonts w:eastAsiaTheme="minorEastAsia"/>
                <w:highlight w:val="yellow"/>
                <w:lang w:eastAsia="ja-JP"/>
              </w:rPr>
              <w:t>5</w:t>
            </w:r>
          </w:p>
        </w:tc>
      </w:tr>
      <w:tr w:rsidR="0087514D" w:rsidRPr="00A34F1B" w14:paraId="6A87CA1C" w14:textId="000E738D" w:rsidTr="006D6067">
        <w:trPr>
          <w:trHeight w:val="390"/>
        </w:trPr>
        <w:tc>
          <w:tcPr>
            <w:tcW w:w="911" w:type="dxa"/>
            <w:hideMark/>
          </w:tcPr>
          <w:p w14:paraId="43CF1857"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10</w:t>
            </w:r>
          </w:p>
        </w:tc>
        <w:tc>
          <w:tcPr>
            <w:tcW w:w="1216" w:type="dxa"/>
            <w:hideMark/>
          </w:tcPr>
          <w:p w14:paraId="7AE5A110"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0.7935</w:t>
            </w:r>
          </w:p>
        </w:tc>
        <w:tc>
          <w:tcPr>
            <w:tcW w:w="987" w:type="dxa"/>
            <w:hideMark/>
          </w:tcPr>
          <w:p w14:paraId="5660CC63"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-7.1</w:t>
            </w:r>
          </w:p>
        </w:tc>
        <w:tc>
          <w:tcPr>
            <w:tcW w:w="992" w:type="dxa"/>
            <w:hideMark/>
          </w:tcPr>
          <w:p w14:paraId="5A8DC941" w14:textId="77777777" w:rsidR="0087514D" w:rsidRPr="00CC5ACA" w:rsidRDefault="0087514D" w:rsidP="00A34F1B">
            <w:pPr>
              <w:spacing w:before="120" w:after="120"/>
              <w:rPr>
                <w:rFonts w:eastAsiaTheme="minorEastAsia"/>
                <w:lang w:eastAsia="ja-JP"/>
              </w:rPr>
            </w:pPr>
            <w:r w:rsidRPr="00CC5ACA">
              <w:rPr>
                <w:rFonts w:eastAsiaTheme="minorEastAsia"/>
                <w:lang w:eastAsia="ja-JP"/>
              </w:rPr>
              <w:t>-64.5</w:t>
            </w:r>
          </w:p>
        </w:tc>
        <w:tc>
          <w:tcPr>
            <w:tcW w:w="992" w:type="dxa"/>
            <w:hideMark/>
          </w:tcPr>
          <w:p w14:paraId="0C6EB3E9"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66.5</w:t>
            </w:r>
          </w:p>
        </w:tc>
        <w:tc>
          <w:tcPr>
            <w:tcW w:w="993" w:type="dxa"/>
            <w:hideMark/>
          </w:tcPr>
          <w:p w14:paraId="0DF89756"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95.3</w:t>
            </w:r>
          </w:p>
        </w:tc>
        <w:tc>
          <w:tcPr>
            <w:tcW w:w="992" w:type="dxa"/>
            <w:hideMark/>
          </w:tcPr>
          <w:p w14:paraId="14D27FBC" w14:textId="77777777" w:rsidR="0087514D" w:rsidRPr="00A34F1B" w:rsidRDefault="0087514D" w:rsidP="00A34F1B">
            <w:pPr>
              <w:spacing w:before="120" w:after="120"/>
              <w:rPr>
                <w:rFonts w:eastAsiaTheme="minorEastAsia"/>
                <w:lang w:eastAsia="ja-JP"/>
              </w:rPr>
            </w:pPr>
            <w:r w:rsidRPr="00A34F1B">
              <w:rPr>
                <w:rFonts w:eastAsiaTheme="minorEastAsia"/>
                <w:lang w:eastAsia="ja-JP"/>
              </w:rPr>
              <w:t>63.8</w:t>
            </w:r>
          </w:p>
        </w:tc>
        <w:tc>
          <w:tcPr>
            <w:tcW w:w="850" w:type="dxa"/>
            <w:noWrap/>
            <w:hideMark/>
          </w:tcPr>
          <w:p w14:paraId="6A7AF954" w14:textId="77777777" w:rsidR="0087514D" w:rsidRPr="00330090" w:rsidRDefault="0087514D" w:rsidP="00A34F1B">
            <w:pPr>
              <w:spacing w:before="120" w:after="120"/>
              <w:rPr>
                <w:rFonts w:eastAsiaTheme="minorEastAsia"/>
                <w:highlight w:val="yellow"/>
                <w:lang w:eastAsia="ja-JP"/>
              </w:rPr>
            </w:pPr>
            <w:r w:rsidRPr="00330090">
              <w:rPr>
                <w:rFonts w:eastAsiaTheme="minorEastAsia"/>
                <w:highlight w:val="yellow"/>
                <w:lang w:eastAsia="ja-JP"/>
              </w:rPr>
              <w:t>66.5</w:t>
            </w:r>
          </w:p>
        </w:tc>
        <w:tc>
          <w:tcPr>
            <w:tcW w:w="709" w:type="dxa"/>
            <w:noWrap/>
            <w:hideMark/>
          </w:tcPr>
          <w:p w14:paraId="0ABC07E6" w14:textId="77777777" w:rsidR="0087514D" w:rsidRPr="00330090" w:rsidRDefault="0087514D" w:rsidP="00A34F1B">
            <w:pPr>
              <w:spacing w:before="120" w:after="120"/>
              <w:rPr>
                <w:rFonts w:eastAsiaTheme="minorEastAsia"/>
                <w:highlight w:val="yellow"/>
                <w:lang w:eastAsia="ja-JP"/>
              </w:rPr>
            </w:pPr>
            <w:r w:rsidRPr="00330090">
              <w:rPr>
                <w:rFonts w:eastAsiaTheme="minorEastAsia"/>
                <w:highlight w:val="yellow"/>
                <w:lang w:eastAsia="ja-JP"/>
              </w:rPr>
              <w:t>63.8</w:t>
            </w:r>
          </w:p>
        </w:tc>
        <w:tc>
          <w:tcPr>
            <w:tcW w:w="709" w:type="dxa"/>
            <w:vMerge/>
          </w:tcPr>
          <w:p w14:paraId="45739747" w14:textId="77777777" w:rsidR="0087514D" w:rsidRPr="00A34F1B" w:rsidRDefault="0087514D" w:rsidP="00A34F1B">
            <w:pPr>
              <w:spacing w:before="120" w:after="120"/>
              <w:rPr>
                <w:rFonts w:eastAsiaTheme="minorEastAsia"/>
                <w:lang w:eastAsia="ja-JP"/>
              </w:rPr>
            </w:pPr>
          </w:p>
        </w:tc>
      </w:tr>
      <w:tr w:rsidR="00EE192E" w:rsidRPr="00A34F1B" w14:paraId="01A766C4" w14:textId="7B10CA98" w:rsidTr="006D6067">
        <w:trPr>
          <w:trHeight w:val="390"/>
        </w:trPr>
        <w:tc>
          <w:tcPr>
            <w:tcW w:w="911" w:type="dxa"/>
            <w:hideMark/>
          </w:tcPr>
          <w:p w14:paraId="76617FEA"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11</w:t>
            </w:r>
          </w:p>
        </w:tc>
        <w:tc>
          <w:tcPr>
            <w:tcW w:w="1216" w:type="dxa"/>
            <w:hideMark/>
          </w:tcPr>
          <w:p w14:paraId="15753BDB"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0.8213</w:t>
            </w:r>
          </w:p>
        </w:tc>
        <w:tc>
          <w:tcPr>
            <w:tcW w:w="987" w:type="dxa"/>
            <w:hideMark/>
          </w:tcPr>
          <w:p w14:paraId="4D86002C"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-10.7</w:t>
            </w:r>
          </w:p>
        </w:tc>
        <w:tc>
          <w:tcPr>
            <w:tcW w:w="992" w:type="dxa"/>
            <w:hideMark/>
          </w:tcPr>
          <w:p w14:paraId="28C179FE"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80.2</w:t>
            </w:r>
          </w:p>
        </w:tc>
        <w:tc>
          <w:tcPr>
            <w:tcW w:w="992" w:type="dxa"/>
            <w:hideMark/>
          </w:tcPr>
          <w:p w14:paraId="2171CF3B"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-48.1</w:t>
            </w:r>
          </w:p>
        </w:tc>
        <w:tc>
          <w:tcPr>
            <w:tcW w:w="993" w:type="dxa"/>
            <w:hideMark/>
          </w:tcPr>
          <w:p w14:paraId="2627C8A0"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106.1</w:t>
            </w:r>
          </w:p>
        </w:tc>
        <w:tc>
          <w:tcPr>
            <w:tcW w:w="992" w:type="dxa"/>
            <w:hideMark/>
          </w:tcPr>
          <w:p w14:paraId="5F4872D2"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71.4</w:t>
            </w:r>
          </w:p>
        </w:tc>
        <w:tc>
          <w:tcPr>
            <w:tcW w:w="850" w:type="dxa"/>
            <w:noWrap/>
            <w:hideMark/>
          </w:tcPr>
          <w:p w14:paraId="7969D42D" w14:textId="77777777" w:rsidR="00EE192E" w:rsidRPr="00330090" w:rsidRDefault="00EE192E" w:rsidP="00A34F1B">
            <w:pPr>
              <w:spacing w:before="120" w:after="120"/>
              <w:rPr>
                <w:rFonts w:eastAsiaTheme="minorEastAsia"/>
                <w:highlight w:val="yellow"/>
                <w:lang w:eastAsia="ja-JP"/>
              </w:rPr>
            </w:pPr>
            <w:r w:rsidRPr="00330090">
              <w:rPr>
                <w:rFonts w:eastAsiaTheme="minorEastAsia"/>
                <w:highlight w:val="yellow"/>
                <w:lang w:eastAsia="ja-JP"/>
              </w:rPr>
              <w:t>-48.1</w:t>
            </w:r>
          </w:p>
        </w:tc>
        <w:tc>
          <w:tcPr>
            <w:tcW w:w="709" w:type="dxa"/>
            <w:noWrap/>
            <w:hideMark/>
          </w:tcPr>
          <w:p w14:paraId="6BFDC625" w14:textId="77777777" w:rsidR="00EE192E" w:rsidRPr="00330090" w:rsidRDefault="00EE192E" w:rsidP="00A34F1B">
            <w:pPr>
              <w:spacing w:before="120" w:after="120"/>
              <w:rPr>
                <w:rFonts w:eastAsiaTheme="minorEastAsia"/>
                <w:highlight w:val="yellow"/>
                <w:lang w:eastAsia="ja-JP"/>
              </w:rPr>
            </w:pPr>
            <w:r w:rsidRPr="00330090">
              <w:rPr>
                <w:rFonts w:eastAsiaTheme="minorEastAsia"/>
                <w:highlight w:val="yellow"/>
                <w:lang w:eastAsia="ja-JP"/>
              </w:rPr>
              <w:t>71.4</w:t>
            </w:r>
          </w:p>
        </w:tc>
        <w:tc>
          <w:tcPr>
            <w:tcW w:w="709" w:type="dxa"/>
          </w:tcPr>
          <w:p w14:paraId="4E39163D" w14:textId="50FA4EBA" w:rsidR="00EE192E" w:rsidRPr="00A34F1B" w:rsidRDefault="0087514D" w:rsidP="00A34F1B">
            <w:pPr>
              <w:spacing w:before="120" w:after="120"/>
              <w:rPr>
                <w:rFonts w:eastAsiaTheme="minorEastAsia"/>
                <w:lang w:eastAsia="ja-JP"/>
              </w:rPr>
            </w:pPr>
            <w:r w:rsidRPr="00330090">
              <w:rPr>
                <w:rFonts w:eastAsiaTheme="minorEastAsia"/>
                <w:highlight w:val="yellow"/>
                <w:lang w:eastAsia="ja-JP"/>
              </w:rPr>
              <w:t>6</w:t>
            </w:r>
          </w:p>
        </w:tc>
      </w:tr>
      <w:tr w:rsidR="00EE192E" w:rsidRPr="00A34F1B" w14:paraId="3753DF77" w14:textId="5BA1A0D7" w:rsidTr="006D6067">
        <w:trPr>
          <w:trHeight w:val="390"/>
        </w:trPr>
        <w:tc>
          <w:tcPr>
            <w:tcW w:w="911" w:type="dxa"/>
            <w:hideMark/>
          </w:tcPr>
          <w:p w14:paraId="0E1E2148"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12</w:t>
            </w:r>
          </w:p>
        </w:tc>
        <w:tc>
          <w:tcPr>
            <w:tcW w:w="1216" w:type="dxa"/>
            <w:hideMark/>
          </w:tcPr>
          <w:p w14:paraId="34EF83DA"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0.9336</w:t>
            </w:r>
          </w:p>
        </w:tc>
        <w:tc>
          <w:tcPr>
            <w:tcW w:w="987" w:type="dxa"/>
            <w:hideMark/>
          </w:tcPr>
          <w:p w14:paraId="63A2061E"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-11.1</w:t>
            </w:r>
          </w:p>
        </w:tc>
        <w:tc>
          <w:tcPr>
            <w:tcW w:w="992" w:type="dxa"/>
            <w:hideMark/>
          </w:tcPr>
          <w:p w14:paraId="59D18CC5"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-97.1</w:t>
            </w:r>
          </w:p>
        </w:tc>
        <w:tc>
          <w:tcPr>
            <w:tcW w:w="992" w:type="dxa"/>
            <w:hideMark/>
          </w:tcPr>
          <w:p w14:paraId="571237E2"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46.9</w:t>
            </w:r>
          </w:p>
        </w:tc>
        <w:tc>
          <w:tcPr>
            <w:tcW w:w="993" w:type="dxa"/>
            <w:hideMark/>
          </w:tcPr>
          <w:p w14:paraId="70F6BC87"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93.5</w:t>
            </w:r>
          </w:p>
        </w:tc>
        <w:tc>
          <w:tcPr>
            <w:tcW w:w="992" w:type="dxa"/>
            <w:hideMark/>
          </w:tcPr>
          <w:p w14:paraId="44AB88AB"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60.5</w:t>
            </w:r>
          </w:p>
        </w:tc>
        <w:tc>
          <w:tcPr>
            <w:tcW w:w="850" w:type="dxa"/>
            <w:noWrap/>
            <w:hideMark/>
          </w:tcPr>
          <w:p w14:paraId="03A6EB41" w14:textId="77777777" w:rsidR="00EE192E" w:rsidRPr="00330090" w:rsidRDefault="00EE192E" w:rsidP="00A34F1B">
            <w:pPr>
              <w:spacing w:before="120" w:after="120"/>
              <w:rPr>
                <w:rFonts w:eastAsiaTheme="minorEastAsia"/>
                <w:highlight w:val="yellow"/>
                <w:lang w:eastAsia="ja-JP"/>
              </w:rPr>
            </w:pPr>
            <w:r w:rsidRPr="00330090">
              <w:rPr>
                <w:rFonts w:eastAsiaTheme="minorEastAsia"/>
                <w:highlight w:val="yellow"/>
                <w:lang w:eastAsia="ja-JP"/>
              </w:rPr>
              <w:t>46.9</w:t>
            </w:r>
          </w:p>
        </w:tc>
        <w:tc>
          <w:tcPr>
            <w:tcW w:w="709" w:type="dxa"/>
            <w:noWrap/>
            <w:hideMark/>
          </w:tcPr>
          <w:p w14:paraId="359BDC01" w14:textId="77777777" w:rsidR="00EE192E" w:rsidRPr="00330090" w:rsidRDefault="00EE192E" w:rsidP="00A34F1B">
            <w:pPr>
              <w:spacing w:before="120" w:after="120"/>
              <w:rPr>
                <w:rFonts w:eastAsiaTheme="minorEastAsia"/>
                <w:highlight w:val="yellow"/>
                <w:lang w:eastAsia="ja-JP"/>
              </w:rPr>
            </w:pPr>
            <w:r w:rsidRPr="00330090">
              <w:rPr>
                <w:rFonts w:eastAsiaTheme="minorEastAsia"/>
                <w:highlight w:val="yellow"/>
                <w:lang w:eastAsia="ja-JP"/>
              </w:rPr>
              <w:t>60.5</w:t>
            </w:r>
          </w:p>
        </w:tc>
        <w:tc>
          <w:tcPr>
            <w:tcW w:w="709" w:type="dxa"/>
          </w:tcPr>
          <w:p w14:paraId="62A44559" w14:textId="37B973A2" w:rsidR="00EE192E" w:rsidRPr="00A34F1B" w:rsidRDefault="009B13BC" w:rsidP="00A34F1B">
            <w:pPr>
              <w:spacing w:before="120" w:after="120"/>
              <w:rPr>
                <w:rFonts w:eastAsiaTheme="minorEastAsia"/>
                <w:lang w:eastAsia="ja-JP"/>
              </w:rPr>
            </w:pPr>
            <w:r w:rsidRPr="00330090">
              <w:rPr>
                <w:rFonts w:eastAsiaTheme="minorEastAsia"/>
                <w:highlight w:val="yellow"/>
                <w:lang w:eastAsia="ja-JP"/>
              </w:rPr>
              <w:t>5</w:t>
            </w:r>
          </w:p>
        </w:tc>
      </w:tr>
      <w:tr w:rsidR="00EE192E" w:rsidRPr="00A34F1B" w14:paraId="1A0B6D20" w14:textId="631269D7" w:rsidTr="006D6067">
        <w:trPr>
          <w:trHeight w:val="390"/>
        </w:trPr>
        <w:tc>
          <w:tcPr>
            <w:tcW w:w="911" w:type="dxa"/>
            <w:hideMark/>
          </w:tcPr>
          <w:p w14:paraId="27B0AE8D"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13</w:t>
            </w:r>
          </w:p>
        </w:tc>
        <w:tc>
          <w:tcPr>
            <w:tcW w:w="1216" w:type="dxa"/>
            <w:hideMark/>
          </w:tcPr>
          <w:p w14:paraId="4025144A"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1.2285</w:t>
            </w:r>
          </w:p>
        </w:tc>
        <w:tc>
          <w:tcPr>
            <w:tcW w:w="987" w:type="dxa"/>
            <w:hideMark/>
          </w:tcPr>
          <w:p w14:paraId="69883625"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-5.1</w:t>
            </w:r>
          </w:p>
        </w:tc>
        <w:tc>
          <w:tcPr>
            <w:tcW w:w="992" w:type="dxa"/>
            <w:hideMark/>
          </w:tcPr>
          <w:p w14:paraId="29920C6C"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-55.3</w:t>
            </w:r>
          </w:p>
        </w:tc>
        <w:tc>
          <w:tcPr>
            <w:tcW w:w="992" w:type="dxa"/>
            <w:hideMark/>
          </w:tcPr>
          <w:p w14:paraId="62F3630C"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68.1</w:t>
            </w:r>
          </w:p>
        </w:tc>
        <w:tc>
          <w:tcPr>
            <w:tcW w:w="993" w:type="dxa"/>
            <w:hideMark/>
          </w:tcPr>
          <w:p w14:paraId="2E2BBF11"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103.7</w:t>
            </w:r>
          </w:p>
        </w:tc>
        <w:tc>
          <w:tcPr>
            <w:tcW w:w="992" w:type="dxa"/>
            <w:hideMark/>
          </w:tcPr>
          <w:p w14:paraId="5F4DC4BE"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90.6</w:t>
            </w:r>
          </w:p>
        </w:tc>
        <w:tc>
          <w:tcPr>
            <w:tcW w:w="850" w:type="dxa"/>
            <w:noWrap/>
            <w:hideMark/>
          </w:tcPr>
          <w:p w14:paraId="4581977F"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68.1</w:t>
            </w:r>
          </w:p>
        </w:tc>
        <w:tc>
          <w:tcPr>
            <w:tcW w:w="709" w:type="dxa"/>
            <w:noWrap/>
            <w:hideMark/>
          </w:tcPr>
          <w:p w14:paraId="179DC140"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90.6</w:t>
            </w:r>
          </w:p>
        </w:tc>
        <w:tc>
          <w:tcPr>
            <w:tcW w:w="709" w:type="dxa"/>
          </w:tcPr>
          <w:p w14:paraId="547357D6" w14:textId="6DEFA69A" w:rsidR="00EE192E" w:rsidRPr="00A34F1B" w:rsidRDefault="009F1E11" w:rsidP="00A34F1B">
            <w:pPr>
              <w:spacing w:before="120" w:after="120"/>
              <w:rPr>
                <w:rFonts w:eastAsiaTheme="minorEastAsia"/>
                <w:lang w:eastAsia="ja-JP"/>
              </w:rPr>
            </w:pPr>
            <w:r>
              <w:rPr>
                <w:rFonts w:eastAsiaTheme="minorEastAsia" w:hint="eastAsia"/>
                <w:lang w:eastAsia="ja-JP"/>
              </w:rPr>
              <w:t>7</w:t>
            </w:r>
          </w:p>
        </w:tc>
      </w:tr>
      <w:tr w:rsidR="00EE192E" w:rsidRPr="00A34F1B" w14:paraId="74F3BCC5" w14:textId="48ADE757" w:rsidTr="006D6067">
        <w:trPr>
          <w:trHeight w:val="390"/>
        </w:trPr>
        <w:tc>
          <w:tcPr>
            <w:tcW w:w="911" w:type="dxa"/>
            <w:hideMark/>
          </w:tcPr>
          <w:p w14:paraId="436612EE"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14</w:t>
            </w:r>
          </w:p>
        </w:tc>
        <w:tc>
          <w:tcPr>
            <w:tcW w:w="1216" w:type="dxa"/>
            <w:hideMark/>
          </w:tcPr>
          <w:p w14:paraId="3DF1180B"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1.3083</w:t>
            </w:r>
          </w:p>
        </w:tc>
        <w:tc>
          <w:tcPr>
            <w:tcW w:w="987" w:type="dxa"/>
            <w:hideMark/>
          </w:tcPr>
          <w:p w14:paraId="653420D5"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-6.8</w:t>
            </w:r>
          </w:p>
        </w:tc>
        <w:tc>
          <w:tcPr>
            <w:tcW w:w="992" w:type="dxa"/>
            <w:hideMark/>
          </w:tcPr>
          <w:p w14:paraId="1BDC661F"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-64.3</w:t>
            </w:r>
          </w:p>
        </w:tc>
        <w:tc>
          <w:tcPr>
            <w:tcW w:w="992" w:type="dxa"/>
            <w:hideMark/>
          </w:tcPr>
          <w:p w14:paraId="71466576"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-68.7</w:t>
            </w:r>
          </w:p>
        </w:tc>
        <w:tc>
          <w:tcPr>
            <w:tcW w:w="993" w:type="dxa"/>
            <w:hideMark/>
          </w:tcPr>
          <w:p w14:paraId="34AF5488"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104.2</w:t>
            </w:r>
          </w:p>
        </w:tc>
        <w:tc>
          <w:tcPr>
            <w:tcW w:w="992" w:type="dxa"/>
            <w:hideMark/>
          </w:tcPr>
          <w:p w14:paraId="454AB834"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60.1</w:t>
            </w:r>
          </w:p>
        </w:tc>
        <w:tc>
          <w:tcPr>
            <w:tcW w:w="850" w:type="dxa"/>
            <w:noWrap/>
            <w:hideMark/>
          </w:tcPr>
          <w:p w14:paraId="5E8971B7" w14:textId="77777777" w:rsidR="00EE192E" w:rsidRPr="00330090" w:rsidRDefault="00EE192E" w:rsidP="00A34F1B">
            <w:pPr>
              <w:spacing w:before="120" w:after="120"/>
              <w:rPr>
                <w:rFonts w:eastAsiaTheme="minorEastAsia"/>
                <w:highlight w:val="yellow"/>
                <w:lang w:eastAsia="ja-JP"/>
              </w:rPr>
            </w:pPr>
            <w:r w:rsidRPr="00330090">
              <w:rPr>
                <w:rFonts w:eastAsiaTheme="minorEastAsia"/>
                <w:highlight w:val="yellow"/>
                <w:lang w:eastAsia="ja-JP"/>
              </w:rPr>
              <w:t>-68.7</w:t>
            </w:r>
          </w:p>
        </w:tc>
        <w:tc>
          <w:tcPr>
            <w:tcW w:w="709" w:type="dxa"/>
            <w:noWrap/>
            <w:hideMark/>
          </w:tcPr>
          <w:p w14:paraId="59DC569D" w14:textId="77777777" w:rsidR="00EE192E" w:rsidRPr="00330090" w:rsidRDefault="00EE192E" w:rsidP="00A34F1B">
            <w:pPr>
              <w:spacing w:before="120" w:after="120"/>
              <w:rPr>
                <w:rFonts w:eastAsiaTheme="minorEastAsia"/>
                <w:highlight w:val="yellow"/>
                <w:lang w:eastAsia="ja-JP"/>
              </w:rPr>
            </w:pPr>
            <w:r w:rsidRPr="00330090">
              <w:rPr>
                <w:rFonts w:eastAsiaTheme="minorEastAsia"/>
                <w:highlight w:val="yellow"/>
                <w:lang w:eastAsia="ja-JP"/>
              </w:rPr>
              <w:t>60.1</w:t>
            </w:r>
          </w:p>
        </w:tc>
        <w:tc>
          <w:tcPr>
            <w:tcW w:w="709" w:type="dxa"/>
          </w:tcPr>
          <w:p w14:paraId="5290DB42" w14:textId="488DC2DB" w:rsidR="00EE192E" w:rsidRPr="00A34F1B" w:rsidRDefault="009F1E11" w:rsidP="00A34F1B">
            <w:pPr>
              <w:spacing w:before="120" w:after="120"/>
              <w:rPr>
                <w:rFonts w:eastAsiaTheme="minorEastAsia"/>
                <w:lang w:eastAsia="ja-JP"/>
              </w:rPr>
            </w:pPr>
            <w:r w:rsidRPr="00330090">
              <w:rPr>
                <w:rFonts w:eastAsiaTheme="minorEastAsia"/>
                <w:highlight w:val="yellow"/>
                <w:lang w:eastAsia="ja-JP"/>
              </w:rPr>
              <w:t>6</w:t>
            </w:r>
          </w:p>
        </w:tc>
      </w:tr>
      <w:tr w:rsidR="00EE192E" w:rsidRPr="00A34F1B" w14:paraId="3AC2B3F6" w14:textId="4839E680" w:rsidTr="006D6067">
        <w:trPr>
          <w:trHeight w:val="390"/>
        </w:trPr>
        <w:tc>
          <w:tcPr>
            <w:tcW w:w="911" w:type="dxa"/>
            <w:hideMark/>
          </w:tcPr>
          <w:p w14:paraId="459DB572"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15</w:t>
            </w:r>
          </w:p>
        </w:tc>
        <w:tc>
          <w:tcPr>
            <w:tcW w:w="1216" w:type="dxa"/>
            <w:hideMark/>
          </w:tcPr>
          <w:p w14:paraId="4E46B533"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2.1704</w:t>
            </w:r>
          </w:p>
        </w:tc>
        <w:tc>
          <w:tcPr>
            <w:tcW w:w="987" w:type="dxa"/>
            <w:hideMark/>
          </w:tcPr>
          <w:p w14:paraId="09A236C1"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-8.7</w:t>
            </w:r>
          </w:p>
        </w:tc>
        <w:tc>
          <w:tcPr>
            <w:tcW w:w="992" w:type="dxa"/>
            <w:hideMark/>
          </w:tcPr>
          <w:p w14:paraId="2F1B39B2"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-78.5</w:t>
            </w:r>
          </w:p>
        </w:tc>
        <w:tc>
          <w:tcPr>
            <w:tcW w:w="992" w:type="dxa"/>
            <w:hideMark/>
          </w:tcPr>
          <w:p w14:paraId="42812241"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81.5</w:t>
            </w:r>
          </w:p>
        </w:tc>
        <w:tc>
          <w:tcPr>
            <w:tcW w:w="993" w:type="dxa"/>
            <w:hideMark/>
          </w:tcPr>
          <w:p w14:paraId="6F0BE11E"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93</w:t>
            </w:r>
          </w:p>
        </w:tc>
        <w:tc>
          <w:tcPr>
            <w:tcW w:w="992" w:type="dxa"/>
            <w:hideMark/>
          </w:tcPr>
          <w:p w14:paraId="35C81D02"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61</w:t>
            </w:r>
          </w:p>
        </w:tc>
        <w:tc>
          <w:tcPr>
            <w:tcW w:w="850" w:type="dxa"/>
            <w:noWrap/>
            <w:hideMark/>
          </w:tcPr>
          <w:p w14:paraId="590D98C9"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81.5</w:t>
            </w:r>
          </w:p>
        </w:tc>
        <w:tc>
          <w:tcPr>
            <w:tcW w:w="709" w:type="dxa"/>
            <w:noWrap/>
            <w:hideMark/>
          </w:tcPr>
          <w:p w14:paraId="79AB46A9"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61</w:t>
            </w:r>
          </w:p>
        </w:tc>
        <w:tc>
          <w:tcPr>
            <w:tcW w:w="709" w:type="dxa"/>
          </w:tcPr>
          <w:p w14:paraId="704C93F0" w14:textId="37FE1653" w:rsidR="00EE192E" w:rsidRPr="00A34F1B" w:rsidRDefault="009F1E11" w:rsidP="00A34F1B">
            <w:pPr>
              <w:spacing w:before="120" w:after="120"/>
              <w:rPr>
                <w:rFonts w:eastAsiaTheme="minorEastAsia"/>
                <w:lang w:eastAsia="ja-JP"/>
              </w:rPr>
            </w:pPr>
            <w:r>
              <w:rPr>
                <w:rFonts w:eastAsiaTheme="minorEastAsia" w:hint="eastAsia"/>
                <w:lang w:eastAsia="ja-JP"/>
              </w:rPr>
              <w:t>8</w:t>
            </w:r>
          </w:p>
        </w:tc>
      </w:tr>
      <w:tr w:rsidR="00EE192E" w:rsidRPr="00A34F1B" w14:paraId="6A8E62A6" w14:textId="7150DC8D" w:rsidTr="006D6067">
        <w:trPr>
          <w:trHeight w:val="390"/>
        </w:trPr>
        <w:tc>
          <w:tcPr>
            <w:tcW w:w="911" w:type="dxa"/>
            <w:hideMark/>
          </w:tcPr>
          <w:p w14:paraId="5A7EB3DD"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16</w:t>
            </w:r>
          </w:p>
        </w:tc>
        <w:tc>
          <w:tcPr>
            <w:tcW w:w="1216" w:type="dxa"/>
            <w:hideMark/>
          </w:tcPr>
          <w:p w14:paraId="49C71AC6"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2.7105</w:t>
            </w:r>
          </w:p>
        </w:tc>
        <w:tc>
          <w:tcPr>
            <w:tcW w:w="987" w:type="dxa"/>
            <w:hideMark/>
          </w:tcPr>
          <w:p w14:paraId="765AF093"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-13.2</w:t>
            </w:r>
          </w:p>
        </w:tc>
        <w:tc>
          <w:tcPr>
            <w:tcW w:w="992" w:type="dxa"/>
            <w:hideMark/>
          </w:tcPr>
          <w:p w14:paraId="19CC1EA8"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102.7</w:t>
            </w:r>
          </w:p>
        </w:tc>
        <w:tc>
          <w:tcPr>
            <w:tcW w:w="992" w:type="dxa"/>
            <w:hideMark/>
          </w:tcPr>
          <w:p w14:paraId="46C0D232"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30.7</w:t>
            </w:r>
          </w:p>
        </w:tc>
        <w:tc>
          <w:tcPr>
            <w:tcW w:w="993" w:type="dxa"/>
            <w:hideMark/>
          </w:tcPr>
          <w:p w14:paraId="6E4CA6B9"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104.2</w:t>
            </w:r>
          </w:p>
        </w:tc>
        <w:tc>
          <w:tcPr>
            <w:tcW w:w="992" w:type="dxa"/>
            <w:hideMark/>
          </w:tcPr>
          <w:p w14:paraId="0DA4E9E4"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100.7</w:t>
            </w:r>
          </w:p>
        </w:tc>
        <w:tc>
          <w:tcPr>
            <w:tcW w:w="850" w:type="dxa"/>
            <w:noWrap/>
            <w:hideMark/>
          </w:tcPr>
          <w:p w14:paraId="0AAD8BD9"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30.7</w:t>
            </w:r>
          </w:p>
        </w:tc>
        <w:tc>
          <w:tcPr>
            <w:tcW w:w="709" w:type="dxa"/>
            <w:noWrap/>
            <w:hideMark/>
          </w:tcPr>
          <w:p w14:paraId="3EDACA44"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100.7</w:t>
            </w:r>
          </w:p>
        </w:tc>
        <w:tc>
          <w:tcPr>
            <w:tcW w:w="709" w:type="dxa"/>
          </w:tcPr>
          <w:p w14:paraId="4629F4B3" w14:textId="14641323" w:rsidR="00EE192E" w:rsidRPr="00A34F1B" w:rsidRDefault="006A0C04" w:rsidP="00A34F1B">
            <w:pPr>
              <w:spacing w:before="120" w:after="120"/>
              <w:rPr>
                <w:rFonts w:eastAsiaTheme="minorEastAsia"/>
                <w:lang w:eastAsia="ja-JP"/>
              </w:rPr>
            </w:pPr>
            <w:r>
              <w:rPr>
                <w:rFonts w:eastAsiaTheme="minorEastAsia" w:hint="eastAsia"/>
                <w:lang w:eastAsia="ja-JP"/>
              </w:rPr>
              <w:t>9</w:t>
            </w:r>
          </w:p>
        </w:tc>
      </w:tr>
      <w:tr w:rsidR="006A0C04" w:rsidRPr="00A34F1B" w14:paraId="57F4F610" w14:textId="6A3AADB4" w:rsidTr="006D6067">
        <w:trPr>
          <w:trHeight w:val="390"/>
        </w:trPr>
        <w:tc>
          <w:tcPr>
            <w:tcW w:w="911" w:type="dxa"/>
            <w:hideMark/>
          </w:tcPr>
          <w:p w14:paraId="736B733C"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17</w:t>
            </w:r>
          </w:p>
        </w:tc>
        <w:tc>
          <w:tcPr>
            <w:tcW w:w="1216" w:type="dxa"/>
            <w:hideMark/>
          </w:tcPr>
          <w:p w14:paraId="7C30CB71"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4.2589</w:t>
            </w:r>
          </w:p>
        </w:tc>
        <w:tc>
          <w:tcPr>
            <w:tcW w:w="987" w:type="dxa"/>
            <w:hideMark/>
          </w:tcPr>
          <w:p w14:paraId="76F9979F"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-13.9</w:t>
            </w:r>
          </w:p>
        </w:tc>
        <w:tc>
          <w:tcPr>
            <w:tcW w:w="992" w:type="dxa"/>
            <w:hideMark/>
          </w:tcPr>
          <w:p w14:paraId="603AAC6A" w14:textId="77777777" w:rsidR="006A0C04" w:rsidRPr="00CC5ACA" w:rsidRDefault="006A0C04" w:rsidP="00A34F1B">
            <w:pPr>
              <w:spacing w:before="120" w:after="120"/>
              <w:rPr>
                <w:rFonts w:eastAsiaTheme="minorEastAsia"/>
                <w:lang w:eastAsia="ja-JP"/>
              </w:rPr>
            </w:pPr>
            <w:r w:rsidRPr="00CC5ACA">
              <w:rPr>
                <w:rFonts w:eastAsiaTheme="minorEastAsia"/>
                <w:lang w:eastAsia="ja-JP"/>
              </w:rPr>
              <w:t>99.2</w:t>
            </w:r>
          </w:p>
        </w:tc>
        <w:tc>
          <w:tcPr>
            <w:tcW w:w="992" w:type="dxa"/>
            <w:hideMark/>
          </w:tcPr>
          <w:p w14:paraId="45F54FE0"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-16.4</w:t>
            </w:r>
          </w:p>
        </w:tc>
        <w:tc>
          <w:tcPr>
            <w:tcW w:w="993" w:type="dxa"/>
            <w:hideMark/>
          </w:tcPr>
          <w:p w14:paraId="6F061765"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94.9</w:t>
            </w:r>
          </w:p>
        </w:tc>
        <w:tc>
          <w:tcPr>
            <w:tcW w:w="992" w:type="dxa"/>
            <w:hideMark/>
          </w:tcPr>
          <w:p w14:paraId="57BC616B"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62.3</w:t>
            </w:r>
          </w:p>
        </w:tc>
        <w:tc>
          <w:tcPr>
            <w:tcW w:w="850" w:type="dxa"/>
            <w:noWrap/>
            <w:hideMark/>
          </w:tcPr>
          <w:p w14:paraId="70F23D14" w14:textId="77777777" w:rsidR="006A0C04" w:rsidRPr="00330090" w:rsidRDefault="006A0C04" w:rsidP="00A34F1B">
            <w:pPr>
              <w:spacing w:before="120" w:after="120"/>
              <w:rPr>
                <w:rFonts w:eastAsiaTheme="minorEastAsia"/>
                <w:highlight w:val="yellow"/>
                <w:lang w:eastAsia="ja-JP"/>
              </w:rPr>
            </w:pPr>
            <w:r w:rsidRPr="00330090">
              <w:rPr>
                <w:rFonts w:eastAsiaTheme="minorEastAsia"/>
                <w:highlight w:val="yellow"/>
                <w:lang w:eastAsia="ja-JP"/>
              </w:rPr>
              <w:t>-16.4</w:t>
            </w:r>
          </w:p>
        </w:tc>
        <w:tc>
          <w:tcPr>
            <w:tcW w:w="709" w:type="dxa"/>
            <w:noWrap/>
            <w:hideMark/>
          </w:tcPr>
          <w:p w14:paraId="181E2819" w14:textId="77777777" w:rsidR="006A0C04" w:rsidRPr="00330090" w:rsidRDefault="006A0C04" w:rsidP="00A34F1B">
            <w:pPr>
              <w:spacing w:before="120" w:after="120"/>
              <w:rPr>
                <w:rFonts w:eastAsiaTheme="minorEastAsia"/>
                <w:highlight w:val="yellow"/>
                <w:lang w:eastAsia="ja-JP"/>
              </w:rPr>
            </w:pPr>
            <w:r w:rsidRPr="00330090">
              <w:rPr>
                <w:rFonts w:eastAsiaTheme="minorEastAsia"/>
                <w:highlight w:val="yellow"/>
                <w:lang w:eastAsia="ja-JP"/>
              </w:rPr>
              <w:t>62.3</w:t>
            </w:r>
          </w:p>
        </w:tc>
        <w:tc>
          <w:tcPr>
            <w:tcW w:w="709" w:type="dxa"/>
            <w:vMerge w:val="restart"/>
          </w:tcPr>
          <w:p w14:paraId="6826D031" w14:textId="2EB8DCFD" w:rsidR="006A0C04" w:rsidRPr="00A34F1B" w:rsidRDefault="006A0C04" w:rsidP="00A34F1B">
            <w:pPr>
              <w:spacing w:before="120" w:after="120"/>
              <w:rPr>
                <w:rFonts w:eastAsiaTheme="minorEastAsia"/>
                <w:lang w:eastAsia="ja-JP"/>
              </w:rPr>
            </w:pPr>
            <w:r w:rsidRPr="00330090">
              <w:rPr>
                <w:rFonts w:eastAsiaTheme="minorEastAsia"/>
                <w:highlight w:val="yellow"/>
                <w:lang w:eastAsia="ja-JP"/>
              </w:rPr>
              <w:t>10</w:t>
            </w:r>
          </w:p>
        </w:tc>
      </w:tr>
      <w:tr w:rsidR="006A0C04" w:rsidRPr="00A34F1B" w14:paraId="1983746A" w14:textId="7D341214" w:rsidTr="006D6067">
        <w:trPr>
          <w:trHeight w:val="390"/>
        </w:trPr>
        <w:tc>
          <w:tcPr>
            <w:tcW w:w="911" w:type="dxa"/>
            <w:hideMark/>
          </w:tcPr>
          <w:p w14:paraId="6B909961"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18</w:t>
            </w:r>
          </w:p>
        </w:tc>
        <w:tc>
          <w:tcPr>
            <w:tcW w:w="1216" w:type="dxa"/>
            <w:hideMark/>
          </w:tcPr>
          <w:p w14:paraId="255908B7"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4.6003</w:t>
            </w:r>
          </w:p>
        </w:tc>
        <w:tc>
          <w:tcPr>
            <w:tcW w:w="987" w:type="dxa"/>
            <w:hideMark/>
          </w:tcPr>
          <w:p w14:paraId="63B00C4D"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-13.9</w:t>
            </w:r>
          </w:p>
        </w:tc>
        <w:tc>
          <w:tcPr>
            <w:tcW w:w="992" w:type="dxa"/>
            <w:hideMark/>
          </w:tcPr>
          <w:p w14:paraId="73D4CC2C" w14:textId="77777777" w:rsidR="006A0C04" w:rsidRPr="00CC5ACA" w:rsidRDefault="006A0C04" w:rsidP="00A34F1B">
            <w:pPr>
              <w:spacing w:before="120" w:after="120"/>
              <w:rPr>
                <w:rFonts w:eastAsiaTheme="minorEastAsia"/>
                <w:lang w:eastAsia="ja-JP"/>
              </w:rPr>
            </w:pPr>
            <w:r w:rsidRPr="00CC5ACA">
              <w:rPr>
                <w:rFonts w:eastAsiaTheme="minorEastAsia"/>
                <w:lang w:eastAsia="ja-JP"/>
              </w:rPr>
              <w:t>88.8</w:t>
            </w:r>
          </w:p>
        </w:tc>
        <w:tc>
          <w:tcPr>
            <w:tcW w:w="992" w:type="dxa"/>
            <w:hideMark/>
          </w:tcPr>
          <w:p w14:paraId="45A9AAE5"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3.8</w:t>
            </w:r>
          </w:p>
        </w:tc>
        <w:tc>
          <w:tcPr>
            <w:tcW w:w="993" w:type="dxa"/>
            <w:hideMark/>
          </w:tcPr>
          <w:p w14:paraId="190DF739"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93.1</w:t>
            </w:r>
          </w:p>
        </w:tc>
        <w:tc>
          <w:tcPr>
            <w:tcW w:w="992" w:type="dxa"/>
            <w:hideMark/>
          </w:tcPr>
          <w:p w14:paraId="47D20BFD" w14:textId="77777777" w:rsidR="006A0C04" w:rsidRPr="00A34F1B" w:rsidRDefault="006A0C04" w:rsidP="00A34F1B">
            <w:pPr>
              <w:spacing w:before="120" w:after="120"/>
              <w:rPr>
                <w:rFonts w:eastAsiaTheme="minorEastAsia"/>
                <w:lang w:eastAsia="ja-JP"/>
              </w:rPr>
            </w:pPr>
            <w:r w:rsidRPr="00A34F1B">
              <w:rPr>
                <w:rFonts w:eastAsiaTheme="minorEastAsia"/>
                <w:lang w:eastAsia="ja-JP"/>
              </w:rPr>
              <w:t>66.7</w:t>
            </w:r>
          </w:p>
        </w:tc>
        <w:tc>
          <w:tcPr>
            <w:tcW w:w="850" w:type="dxa"/>
            <w:noWrap/>
            <w:hideMark/>
          </w:tcPr>
          <w:p w14:paraId="6022D149" w14:textId="77777777" w:rsidR="006A0C04" w:rsidRPr="00330090" w:rsidRDefault="006A0C04" w:rsidP="00A34F1B">
            <w:pPr>
              <w:spacing w:before="120" w:after="120"/>
              <w:rPr>
                <w:rFonts w:eastAsiaTheme="minorEastAsia"/>
                <w:highlight w:val="yellow"/>
                <w:lang w:eastAsia="ja-JP"/>
              </w:rPr>
            </w:pPr>
            <w:r w:rsidRPr="00330090">
              <w:rPr>
                <w:rFonts w:eastAsiaTheme="minorEastAsia"/>
                <w:highlight w:val="yellow"/>
                <w:lang w:eastAsia="ja-JP"/>
              </w:rPr>
              <w:t>3.8</w:t>
            </w:r>
          </w:p>
        </w:tc>
        <w:tc>
          <w:tcPr>
            <w:tcW w:w="709" w:type="dxa"/>
            <w:noWrap/>
            <w:hideMark/>
          </w:tcPr>
          <w:p w14:paraId="32C3B855" w14:textId="77777777" w:rsidR="006A0C04" w:rsidRPr="00330090" w:rsidRDefault="006A0C04" w:rsidP="00A34F1B">
            <w:pPr>
              <w:spacing w:before="120" w:after="120"/>
              <w:rPr>
                <w:rFonts w:eastAsiaTheme="minorEastAsia"/>
                <w:highlight w:val="yellow"/>
                <w:lang w:eastAsia="ja-JP"/>
              </w:rPr>
            </w:pPr>
            <w:r w:rsidRPr="00330090">
              <w:rPr>
                <w:rFonts w:eastAsiaTheme="minorEastAsia"/>
                <w:highlight w:val="yellow"/>
                <w:lang w:eastAsia="ja-JP"/>
              </w:rPr>
              <w:t>66.7</w:t>
            </w:r>
          </w:p>
        </w:tc>
        <w:tc>
          <w:tcPr>
            <w:tcW w:w="709" w:type="dxa"/>
            <w:vMerge/>
          </w:tcPr>
          <w:p w14:paraId="51A678FC" w14:textId="77777777" w:rsidR="006A0C04" w:rsidRPr="00A34F1B" w:rsidRDefault="006A0C04" w:rsidP="00A34F1B">
            <w:pPr>
              <w:spacing w:before="120" w:after="120"/>
              <w:rPr>
                <w:rFonts w:eastAsiaTheme="minorEastAsia"/>
                <w:lang w:eastAsia="ja-JP"/>
              </w:rPr>
            </w:pPr>
          </w:p>
        </w:tc>
      </w:tr>
      <w:tr w:rsidR="00EE192E" w:rsidRPr="00A34F1B" w14:paraId="016F18FB" w14:textId="106D2861" w:rsidTr="006D6067">
        <w:trPr>
          <w:trHeight w:val="390"/>
        </w:trPr>
        <w:tc>
          <w:tcPr>
            <w:tcW w:w="911" w:type="dxa"/>
            <w:shd w:val="clear" w:color="auto" w:fill="BFBFBF" w:themeFill="background1" w:themeFillShade="BF"/>
            <w:hideMark/>
          </w:tcPr>
          <w:p w14:paraId="6315D0AF"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lastRenderedPageBreak/>
              <w:t>19</w:t>
            </w:r>
          </w:p>
        </w:tc>
        <w:tc>
          <w:tcPr>
            <w:tcW w:w="1216" w:type="dxa"/>
            <w:shd w:val="clear" w:color="auto" w:fill="BFBFBF" w:themeFill="background1" w:themeFillShade="BF"/>
            <w:hideMark/>
          </w:tcPr>
          <w:p w14:paraId="56F3C308"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5.4902</w:t>
            </w:r>
          </w:p>
        </w:tc>
        <w:tc>
          <w:tcPr>
            <w:tcW w:w="987" w:type="dxa"/>
            <w:shd w:val="clear" w:color="auto" w:fill="BFBFBF" w:themeFill="background1" w:themeFillShade="BF"/>
            <w:hideMark/>
          </w:tcPr>
          <w:p w14:paraId="608DF49A" w14:textId="77777777" w:rsidR="00EE192E" w:rsidRPr="00330090" w:rsidRDefault="00EE192E" w:rsidP="00A34F1B">
            <w:pPr>
              <w:spacing w:before="120" w:after="120"/>
              <w:rPr>
                <w:rFonts w:eastAsiaTheme="minorEastAsia"/>
                <w:highlight w:val="green"/>
                <w:lang w:eastAsia="ja-JP"/>
              </w:rPr>
            </w:pPr>
            <w:r w:rsidRPr="00330090">
              <w:rPr>
                <w:rFonts w:eastAsiaTheme="minorEastAsia"/>
                <w:highlight w:val="green"/>
                <w:lang w:eastAsia="ja-JP"/>
              </w:rPr>
              <w:t>-15.8</w:t>
            </w:r>
          </w:p>
        </w:tc>
        <w:tc>
          <w:tcPr>
            <w:tcW w:w="992" w:type="dxa"/>
            <w:shd w:val="clear" w:color="auto" w:fill="BFBFBF" w:themeFill="background1" w:themeFillShade="BF"/>
            <w:hideMark/>
          </w:tcPr>
          <w:p w14:paraId="40EDAAF6"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-101.9</w:t>
            </w:r>
          </w:p>
        </w:tc>
        <w:tc>
          <w:tcPr>
            <w:tcW w:w="992" w:type="dxa"/>
            <w:shd w:val="clear" w:color="auto" w:fill="BFBFBF" w:themeFill="background1" w:themeFillShade="BF"/>
            <w:hideMark/>
          </w:tcPr>
          <w:p w14:paraId="78C4723C"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-13.7</w:t>
            </w:r>
          </w:p>
        </w:tc>
        <w:tc>
          <w:tcPr>
            <w:tcW w:w="993" w:type="dxa"/>
            <w:shd w:val="clear" w:color="auto" w:fill="BFBFBF" w:themeFill="background1" w:themeFillShade="BF"/>
            <w:hideMark/>
          </w:tcPr>
          <w:p w14:paraId="235F63F5"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92.2</w:t>
            </w:r>
          </w:p>
        </w:tc>
        <w:tc>
          <w:tcPr>
            <w:tcW w:w="992" w:type="dxa"/>
            <w:shd w:val="clear" w:color="auto" w:fill="BFBFBF" w:themeFill="background1" w:themeFillShade="BF"/>
            <w:hideMark/>
          </w:tcPr>
          <w:p w14:paraId="1D8A60BC"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52.9</w:t>
            </w:r>
          </w:p>
        </w:tc>
        <w:tc>
          <w:tcPr>
            <w:tcW w:w="850" w:type="dxa"/>
            <w:shd w:val="clear" w:color="auto" w:fill="BFBFBF" w:themeFill="background1" w:themeFillShade="BF"/>
            <w:noWrap/>
            <w:hideMark/>
          </w:tcPr>
          <w:p w14:paraId="60ADBEA6"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noWrap/>
            <w:hideMark/>
          </w:tcPr>
          <w:p w14:paraId="0477C28C"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tcPr>
          <w:p w14:paraId="46B2CC6E" w14:textId="4647C339" w:rsidR="00EE192E" w:rsidRPr="00330090" w:rsidRDefault="00302056" w:rsidP="00A34F1B">
            <w:pPr>
              <w:spacing w:before="120" w:after="120"/>
              <w:rPr>
                <w:rFonts w:eastAsiaTheme="minorEastAsia"/>
                <w:highlight w:val="green"/>
                <w:lang w:eastAsia="ja-JP"/>
              </w:rPr>
            </w:pPr>
            <w:r w:rsidRPr="00330090">
              <w:rPr>
                <w:rFonts w:eastAsiaTheme="minorEastAsia"/>
                <w:highlight w:val="green"/>
                <w:lang w:eastAsia="ja-JP"/>
              </w:rPr>
              <w:t>#N/A</w:t>
            </w:r>
          </w:p>
        </w:tc>
      </w:tr>
      <w:tr w:rsidR="00EE192E" w:rsidRPr="00A34F1B" w14:paraId="63CA044C" w14:textId="6BE3500F" w:rsidTr="006D6067">
        <w:trPr>
          <w:trHeight w:val="390"/>
        </w:trPr>
        <w:tc>
          <w:tcPr>
            <w:tcW w:w="911" w:type="dxa"/>
            <w:shd w:val="clear" w:color="auto" w:fill="BFBFBF" w:themeFill="background1" w:themeFillShade="BF"/>
            <w:hideMark/>
          </w:tcPr>
          <w:p w14:paraId="1E1DF76E"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20</w:t>
            </w:r>
          </w:p>
        </w:tc>
        <w:tc>
          <w:tcPr>
            <w:tcW w:w="1216" w:type="dxa"/>
            <w:shd w:val="clear" w:color="auto" w:fill="BFBFBF" w:themeFill="background1" w:themeFillShade="BF"/>
            <w:hideMark/>
          </w:tcPr>
          <w:p w14:paraId="7EA9EACF"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5.6077</w:t>
            </w:r>
          </w:p>
        </w:tc>
        <w:tc>
          <w:tcPr>
            <w:tcW w:w="987" w:type="dxa"/>
            <w:shd w:val="clear" w:color="auto" w:fill="BFBFBF" w:themeFill="background1" w:themeFillShade="BF"/>
            <w:hideMark/>
          </w:tcPr>
          <w:p w14:paraId="57A20737" w14:textId="77777777" w:rsidR="00EE192E" w:rsidRPr="00330090" w:rsidRDefault="00EE192E" w:rsidP="00A34F1B">
            <w:pPr>
              <w:spacing w:before="120" w:after="120"/>
              <w:rPr>
                <w:rFonts w:eastAsiaTheme="minorEastAsia"/>
                <w:highlight w:val="green"/>
                <w:lang w:eastAsia="ja-JP"/>
              </w:rPr>
            </w:pPr>
            <w:r w:rsidRPr="00330090">
              <w:rPr>
                <w:rFonts w:eastAsiaTheme="minorEastAsia"/>
                <w:highlight w:val="green"/>
                <w:lang w:eastAsia="ja-JP"/>
              </w:rPr>
              <w:t>-17.1</w:t>
            </w:r>
          </w:p>
        </w:tc>
        <w:tc>
          <w:tcPr>
            <w:tcW w:w="992" w:type="dxa"/>
            <w:shd w:val="clear" w:color="auto" w:fill="BFBFBF" w:themeFill="background1" w:themeFillShade="BF"/>
            <w:hideMark/>
          </w:tcPr>
          <w:p w14:paraId="7DFB9C86"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92.2</w:t>
            </w:r>
          </w:p>
        </w:tc>
        <w:tc>
          <w:tcPr>
            <w:tcW w:w="992" w:type="dxa"/>
            <w:shd w:val="clear" w:color="auto" w:fill="BFBFBF" w:themeFill="background1" w:themeFillShade="BF"/>
            <w:hideMark/>
          </w:tcPr>
          <w:p w14:paraId="38B0AED3"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9.7</w:t>
            </w:r>
          </w:p>
        </w:tc>
        <w:tc>
          <w:tcPr>
            <w:tcW w:w="993" w:type="dxa"/>
            <w:shd w:val="clear" w:color="auto" w:fill="BFBFBF" w:themeFill="background1" w:themeFillShade="BF"/>
            <w:hideMark/>
          </w:tcPr>
          <w:p w14:paraId="6D2FAF17"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106.7</w:t>
            </w:r>
          </w:p>
        </w:tc>
        <w:tc>
          <w:tcPr>
            <w:tcW w:w="992" w:type="dxa"/>
            <w:shd w:val="clear" w:color="auto" w:fill="BFBFBF" w:themeFill="background1" w:themeFillShade="BF"/>
            <w:hideMark/>
          </w:tcPr>
          <w:p w14:paraId="595CE869"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61.8</w:t>
            </w:r>
          </w:p>
        </w:tc>
        <w:tc>
          <w:tcPr>
            <w:tcW w:w="850" w:type="dxa"/>
            <w:shd w:val="clear" w:color="auto" w:fill="BFBFBF" w:themeFill="background1" w:themeFillShade="BF"/>
            <w:noWrap/>
            <w:hideMark/>
          </w:tcPr>
          <w:p w14:paraId="5C4CE314"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noWrap/>
            <w:hideMark/>
          </w:tcPr>
          <w:p w14:paraId="0CB0556E"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tcPr>
          <w:p w14:paraId="0A83301C" w14:textId="040F14BC" w:rsidR="00EE192E" w:rsidRPr="00330090" w:rsidRDefault="00302056" w:rsidP="00A34F1B">
            <w:pPr>
              <w:spacing w:before="120" w:after="120"/>
              <w:rPr>
                <w:rFonts w:eastAsiaTheme="minorEastAsia"/>
                <w:highlight w:val="green"/>
                <w:lang w:eastAsia="ja-JP"/>
              </w:rPr>
            </w:pPr>
            <w:r w:rsidRPr="00330090">
              <w:rPr>
                <w:rFonts w:eastAsiaTheme="minorEastAsia"/>
                <w:highlight w:val="green"/>
                <w:lang w:eastAsia="ja-JP"/>
              </w:rPr>
              <w:t>#N/A</w:t>
            </w:r>
          </w:p>
        </w:tc>
      </w:tr>
      <w:tr w:rsidR="00EE192E" w:rsidRPr="00A34F1B" w14:paraId="0DB2BFE0" w14:textId="0BAA3048" w:rsidTr="006D6067">
        <w:trPr>
          <w:trHeight w:val="390"/>
        </w:trPr>
        <w:tc>
          <w:tcPr>
            <w:tcW w:w="911" w:type="dxa"/>
            <w:shd w:val="clear" w:color="auto" w:fill="BFBFBF" w:themeFill="background1" w:themeFillShade="BF"/>
            <w:hideMark/>
          </w:tcPr>
          <w:p w14:paraId="5813BF4F"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21</w:t>
            </w:r>
          </w:p>
        </w:tc>
        <w:tc>
          <w:tcPr>
            <w:tcW w:w="1216" w:type="dxa"/>
            <w:shd w:val="clear" w:color="auto" w:fill="BFBFBF" w:themeFill="background1" w:themeFillShade="BF"/>
            <w:hideMark/>
          </w:tcPr>
          <w:p w14:paraId="089F2287"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6.3065</w:t>
            </w:r>
          </w:p>
        </w:tc>
        <w:tc>
          <w:tcPr>
            <w:tcW w:w="987" w:type="dxa"/>
            <w:shd w:val="clear" w:color="auto" w:fill="BFBFBF" w:themeFill="background1" w:themeFillShade="BF"/>
            <w:hideMark/>
          </w:tcPr>
          <w:p w14:paraId="5BFC4CF0" w14:textId="77777777" w:rsidR="00EE192E" w:rsidRPr="00330090" w:rsidRDefault="00EE192E" w:rsidP="00A34F1B">
            <w:pPr>
              <w:spacing w:before="120" w:after="120"/>
              <w:rPr>
                <w:rFonts w:eastAsiaTheme="minorEastAsia"/>
                <w:highlight w:val="green"/>
                <w:lang w:eastAsia="ja-JP"/>
              </w:rPr>
            </w:pPr>
            <w:r w:rsidRPr="00330090">
              <w:rPr>
                <w:rFonts w:eastAsiaTheme="minorEastAsia"/>
                <w:highlight w:val="green"/>
                <w:lang w:eastAsia="ja-JP"/>
              </w:rPr>
              <w:t>-16</w:t>
            </w:r>
          </w:p>
        </w:tc>
        <w:tc>
          <w:tcPr>
            <w:tcW w:w="992" w:type="dxa"/>
            <w:shd w:val="clear" w:color="auto" w:fill="BFBFBF" w:themeFill="background1" w:themeFillShade="BF"/>
            <w:hideMark/>
          </w:tcPr>
          <w:p w14:paraId="7920805B"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93.3</w:t>
            </w:r>
          </w:p>
        </w:tc>
        <w:tc>
          <w:tcPr>
            <w:tcW w:w="992" w:type="dxa"/>
            <w:shd w:val="clear" w:color="auto" w:fill="BFBFBF" w:themeFill="background1" w:themeFillShade="BF"/>
            <w:hideMark/>
          </w:tcPr>
          <w:p w14:paraId="6EE915D9"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5.6</w:t>
            </w:r>
          </w:p>
        </w:tc>
        <w:tc>
          <w:tcPr>
            <w:tcW w:w="993" w:type="dxa"/>
            <w:shd w:val="clear" w:color="auto" w:fill="BFBFBF" w:themeFill="background1" w:themeFillShade="BF"/>
            <w:hideMark/>
          </w:tcPr>
          <w:p w14:paraId="7EF80A28"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93</w:t>
            </w:r>
          </w:p>
        </w:tc>
        <w:tc>
          <w:tcPr>
            <w:tcW w:w="992" w:type="dxa"/>
            <w:shd w:val="clear" w:color="auto" w:fill="BFBFBF" w:themeFill="background1" w:themeFillShade="BF"/>
            <w:hideMark/>
          </w:tcPr>
          <w:p w14:paraId="0CAAA921"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51.9</w:t>
            </w:r>
          </w:p>
        </w:tc>
        <w:tc>
          <w:tcPr>
            <w:tcW w:w="850" w:type="dxa"/>
            <w:shd w:val="clear" w:color="auto" w:fill="BFBFBF" w:themeFill="background1" w:themeFillShade="BF"/>
            <w:noWrap/>
            <w:hideMark/>
          </w:tcPr>
          <w:p w14:paraId="0A270F90"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noWrap/>
            <w:hideMark/>
          </w:tcPr>
          <w:p w14:paraId="178CC01C"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tcPr>
          <w:p w14:paraId="1B0AF919" w14:textId="53C681A2" w:rsidR="00EE192E" w:rsidRPr="00330090" w:rsidRDefault="00302056" w:rsidP="00A34F1B">
            <w:pPr>
              <w:spacing w:before="120" w:after="120"/>
              <w:rPr>
                <w:rFonts w:eastAsiaTheme="minorEastAsia"/>
                <w:highlight w:val="green"/>
                <w:lang w:eastAsia="ja-JP"/>
              </w:rPr>
            </w:pPr>
            <w:r w:rsidRPr="00330090">
              <w:rPr>
                <w:rFonts w:eastAsiaTheme="minorEastAsia"/>
                <w:highlight w:val="green"/>
                <w:lang w:eastAsia="ja-JP"/>
              </w:rPr>
              <w:t>#N/A</w:t>
            </w:r>
          </w:p>
        </w:tc>
      </w:tr>
      <w:tr w:rsidR="00EE192E" w:rsidRPr="00A34F1B" w14:paraId="734FC0FA" w14:textId="542C5EC9" w:rsidTr="006D6067">
        <w:trPr>
          <w:trHeight w:val="390"/>
        </w:trPr>
        <w:tc>
          <w:tcPr>
            <w:tcW w:w="911" w:type="dxa"/>
            <w:shd w:val="clear" w:color="auto" w:fill="BFBFBF" w:themeFill="background1" w:themeFillShade="BF"/>
            <w:hideMark/>
          </w:tcPr>
          <w:p w14:paraId="1D77B5B7"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22</w:t>
            </w:r>
          </w:p>
        </w:tc>
        <w:tc>
          <w:tcPr>
            <w:tcW w:w="1216" w:type="dxa"/>
            <w:shd w:val="clear" w:color="auto" w:fill="BFBFBF" w:themeFill="background1" w:themeFillShade="BF"/>
            <w:hideMark/>
          </w:tcPr>
          <w:p w14:paraId="1482EFF2"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6.6374</w:t>
            </w:r>
          </w:p>
        </w:tc>
        <w:tc>
          <w:tcPr>
            <w:tcW w:w="987" w:type="dxa"/>
            <w:shd w:val="clear" w:color="auto" w:fill="BFBFBF" w:themeFill="background1" w:themeFillShade="BF"/>
            <w:hideMark/>
          </w:tcPr>
          <w:p w14:paraId="7E3BCECF" w14:textId="77777777" w:rsidR="00EE192E" w:rsidRPr="00330090" w:rsidRDefault="00EE192E" w:rsidP="00A34F1B">
            <w:pPr>
              <w:spacing w:before="120" w:after="120"/>
              <w:rPr>
                <w:rFonts w:eastAsiaTheme="minorEastAsia"/>
                <w:highlight w:val="green"/>
                <w:lang w:eastAsia="ja-JP"/>
              </w:rPr>
            </w:pPr>
            <w:r w:rsidRPr="00330090">
              <w:rPr>
                <w:rFonts w:eastAsiaTheme="minorEastAsia"/>
                <w:highlight w:val="green"/>
                <w:lang w:eastAsia="ja-JP"/>
              </w:rPr>
              <w:t>-15.7</w:t>
            </w:r>
          </w:p>
        </w:tc>
        <w:tc>
          <w:tcPr>
            <w:tcW w:w="992" w:type="dxa"/>
            <w:shd w:val="clear" w:color="auto" w:fill="BFBFBF" w:themeFill="background1" w:themeFillShade="BF"/>
            <w:hideMark/>
          </w:tcPr>
          <w:p w14:paraId="5779C85E"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106.6</w:t>
            </w:r>
          </w:p>
        </w:tc>
        <w:tc>
          <w:tcPr>
            <w:tcW w:w="992" w:type="dxa"/>
            <w:shd w:val="clear" w:color="auto" w:fill="BFBFBF" w:themeFill="background1" w:themeFillShade="BF"/>
            <w:hideMark/>
          </w:tcPr>
          <w:p w14:paraId="7608B103"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0.7</w:t>
            </w:r>
          </w:p>
        </w:tc>
        <w:tc>
          <w:tcPr>
            <w:tcW w:w="993" w:type="dxa"/>
            <w:shd w:val="clear" w:color="auto" w:fill="BFBFBF" w:themeFill="background1" w:themeFillShade="BF"/>
            <w:hideMark/>
          </w:tcPr>
          <w:p w14:paraId="467BAB63"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92.9</w:t>
            </w:r>
          </w:p>
        </w:tc>
        <w:tc>
          <w:tcPr>
            <w:tcW w:w="992" w:type="dxa"/>
            <w:shd w:val="clear" w:color="auto" w:fill="BFBFBF" w:themeFill="background1" w:themeFillShade="BF"/>
            <w:hideMark/>
          </w:tcPr>
          <w:p w14:paraId="116AD301"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61.7</w:t>
            </w:r>
          </w:p>
        </w:tc>
        <w:tc>
          <w:tcPr>
            <w:tcW w:w="850" w:type="dxa"/>
            <w:shd w:val="clear" w:color="auto" w:fill="BFBFBF" w:themeFill="background1" w:themeFillShade="BF"/>
            <w:noWrap/>
            <w:hideMark/>
          </w:tcPr>
          <w:p w14:paraId="4A2D7F44"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noWrap/>
            <w:hideMark/>
          </w:tcPr>
          <w:p w14:paraId="4E782C7E"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tcPr>
          <w:p w14:paraId="453D356A" w14:textId="53E81660" w:rsidR="00EE192E" w:rsidRPr="00330090" w:rsidRDefault="00302056" w:rsidP="00A34F1B">
            <w:pPr>
              <w:spacing w:before="120" w:after="120"/>
              <w:rPr>
                <w:rFonts w:eastAsiaTheme="minorEastAsia"/>
                <w:highlight w:val="green"/>
                <w:lang w:eastAsia="ja-JP"/>
              </w:rPr>
            </w:pPr>
            <w:r w:rsidRPr="00330090">
              <w:rPr>
                <w:rFonts w:eastAsiaTheme="minorEastAsia"/>
                <w:highlight w:val="green"/>
                <w:lang w:eastAsia="ja-JP"/>
              </w:rPr>
              <w:t>#N/A</w:t>
            </w:r>
          </w:p>
        </w:tc>
      </w:tr>
      <w:tr w:rsidR="00EE192E" w:rsidRPr="00A34F1B" w14:paraId="5046FCCC" w14:textId="789E4C33" w:rsidTr="006D6067">
        <w:trPr>
          <w:trHeight w:val="390"/>
        </w:trPr>
        <w:tc>
          <w:tcPr>
            <w:tcW w:w="911" w:type="dxa"/>
            <w:shd w:val="clear" w:color="auto" w:fill="BFBFBF" w:themeFill="background1" w:themeFillShade="BF"/>
            <w:hideMark/>
          </w:tcPr>
          <w:p w14:paraId="55AB238A"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23</w:t>
            </w:r>
          </w:p>
        </w:tc>
        <w:tc>
          <w:tcPr>
            <w:tcW w:w="1216" w:type="dxa"/>
            <w:shd w:val="clear" w:color="auto" w:fill="BFBFBF" w:themeFill="background1" w:themeFillShade="BF"/>
            <w:hideMark/>
          </w:tcPr>
          <w:p w14:paraId="217F548E"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7.0427</w:t>
            </w:r>
          </w:p>
        </w:tc>
        <w:tc>
          <w:tcPr>
            <w:tcW w:w="987" w:type="dxa"/>
            <w:shd w:val="clear" w:color="auto" w:fill="BFBFBF" w:themeFill="background1" w:themeFillShade="BF"/>
            <w:hideMark/>
          </w:tcPr>
          <w:p w14:paraId="2CDB82E2" w14:textId="77777777" w:rsidR="00EE192E" w:rsidRPr="00330090" w:rsidRDefault="00EE192E" w:rsidP="00A34F1B">
            <w:pPr>
              <w:spacing w:before="120" w:after="120"/>
              <w:rPr>
                <w:rFonts w:eastAsiaTheme="minorEastAsia"/>
                <w:highlight w:val="green"/>
                <w:lang w:eastAsia="ja-JP"/>
              </w:rPr>
            </w:pPr>
            <w:r w:rsidRPr="00330090">
              <w:rPr>
                <w:rFonts w:eastAsiaTheme="minorEastAsia"/>
                <w:highlight w:val="green"/>
                <w:lang w:eastAsia="ja-JP"/>
              </w:rPr>
              <w:t>-21.6</w:t>
            </w:r>
          </w:p>
        </w:tc>
        <w:tc>
          <w:tcPr>
            <w:tcW w:w="992" w:type="dxa"/>
            <w:shd w:val="clear" w:color="auto" w:fill="BFBFBF" w:themeFill="background1" w:themeFillShade="BF"/>
            <w:hideMark/>
          </w:tcPr>
          <w:p w14:paraId="7C38F3E3"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119.5</w:t>
            </w:r>
          </w:p>
        </w:tc>
        <w:tc>
          <w:tcPr>
            <w:tcW w:w="992" w:type="dxa"/>
            <w:shd w:val="clear" w:color="auto" w:fill="BFBFBF" w:themeFill="background1" w:themeFillShade="BF"/>
            <w:hideMark/>
          </w:tcPr>
          <w:p w14:paraId="2FF138DD"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-21.9</w:t>
            </w:r>
          </w:p>
        </w:tc>
        <w:tc>
          <w:tcPr>
            <w:tcW w:w="993" w:type="dxa"/>
            <w:shd w:val="clear" w:color="auto" w:fill="BFBFBF" w:themeFill="background1" w:themeFillShade="BF"/>
            <w:hideMark/>
          </w:tcPr>
          <w:p w14:paraId="541F3141"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105.2</w:t>
            </w:r>
          </w:p>
        </w:tc>
        <w:tc>
          <w:tcPr>
            <w:tcW w:w="992" w:type="dxa"/>
            <w:shd w:val="clear" w:color="auto" w:fill="BFBFBF" w:themeFill="background1" w:themeFillShade="BF"/>
            <w:hideMark/>
          </w:tcPr>
          <w:p w14:paraId="4BB16294"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58</w:t>
            </w:r>
          </w:p>
        </w:tc>
        <w:tc>
          <w:tcPr>
            <w:tcW w:w="850" w:type="dxa"/>
            <w:shd w:val="clear" w:color="auto" w:fill="BFBFBF" w:themeFill="background1" w:themeFillShade="BF"/>
            <w:noWrap/>
            <w:hideMark/>
          </w:tcPr>
          <w:p w14:paraId="6F1FAB0B"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noWrap/>
            <w:hideMark/>
          </w:tcPr>
          <w:p w14:paraId="2CF1B8B0"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tcPr>
          <w:p w14:paraId="6BDE2D65" w14:textId="10143747" w:rsidR="00EE192E" w:rsidRPr="00330090" w:rsidRDefault="00302056" w:rsidP="00A34F1B">
            <w:pPr>
              <w:spacing w:before="120" w:after="120"/>
              <w:rPr>
                <w:rFonts w:eastAsiaTheme="minorEastAsia"/>
                <w:highlight w:val="green"/>
                <w:lang w:eastAsia="ja-JP"/>
              </w:rPr>
            </w:pPr>
            <w:r w:rsidRPr="00330090">
              <w:rPr>
                <w:rFonts w:eastAsiaTheme="minorEastAsia"/>
                <w:highlight w:val="green"/>
                <w:lang w:eastAsia="ja-JP"/>
              </w:rPr>
              <w:t>#N/A</w:t>
            </w:r>
          </w:p>
        </w:tc>
      </w:tr>
      <w:tr w:rsidR="00EE192E" w:rsidRPr="00A34F1B" w14:paraId="2EA820BE" w14:textId="4D980CB3" w:rsidTr="006D6067">
        <w:trPr>
          <w:trHeight w:val="390"/>
        </w:trPr>
        <w:tc>
          <w:tcPr>
            <w:tcW w:w="911" w:type="dxa"/>
            <w:shd w:val="clear" w:color="auto" w:fill="BFBFBF" w:themeFill="background1" w:themeFillShade="BF"/>
            <w:hideMark/>
          </w:tcPr>
          <w:p w14:paraId="4E5CF52D"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24</w:t>
            </w:r>
          </w:p>
        </w:tc>
        <w:tc>
          <w:tcPr>
            <w:tcW w:w="1216" w:type="dxa"/>
            <w:shd w:val="clear" w:color="auto" w:fill="BFBFBF" w:themeFill="background1" w:themeFillShade="BF"/>
            <w:hideMark/>
          </w:tcPr>
          <w:p w14:paraId="5F369BBC"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8.6523</w:t>
            </w:r>
          </w:p>
        </w:tc>
        <w:tc>
          <w:tcPr>
            <w:tcW w:w="987" w:type="dxa"/>
            <w:shd w:val="clear" w:color="auto" w:fill="BFBFBF" w:themeFill="background1" w:themeFillShade="BF"/>
            <w:hideMark/>
          </w:tcPr>
          <w:p w14:paraId="4D0153B6" w14:textId="77777777" w:rsidR="00EE192E" w:rsidRPr="00330090" w:rsidRDefault="00EE192E" w:rsidP="00A34F1B">
            <w:pPr>
              <w:spacing w:before="120" w:after="120"/>
              <w:rPr>
                <w:rFonts w:eastAsiaTheme="minorEastAsia"/>
                <w:highlight w:val="green"/>
                <w:lang w:eastAsia="ja-JP"/>
              </w:rPr>
            </w:pPr>
            <w:r w:rsidRPr="00330090">
              <w:rPr>
                <w:rFonts w:eastAsiaTheme="minorEastAsia"/>
                <w:highlight w:val="green"/>
                <w:lang w:eastAsia="ja-JP"/>
              </w:rPr>
              <w:t>-22.8</w:t>
            </w:r>
          </w:p>
        </w:tc>
        <w:tc>
          <w:tcPr>
            <w:tcW w:w="992" w:type="dxa"/>
            <w:shd w:val="clear" w:color="auto" w:fill="BFBFBF" w:themeFill="background1" w:themeFillShade="BF"/>
            <w:hideMark/>
          </w:tcPr>
          <w:p w14:paraId="46F553D8"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-123.8</w:t>
            </w:r>
          </w:p>
        </w:tc>
        <w:tc>
          <w:tcPr>
            <w:tcW w:w="992" w:type="dxa"/>
            <w:shd w:val="clear" w:color="auto" w:fill="BFBFBF" w:themeFill="background1" w:themeFillShade="BF"/>
            <w:hideMark/>
          </w:tcPr>
          <w:p w14:paraId="4C9E606E"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33.6</w:t>
            </w:r>
          </w:p>
        </w:tc>
        <w:tc>
          <w:tcPr>
            <w:tcW w:w="993" w:type="dxa"/>
            <w:shd w:val="clear" w:color="auto" w:fill="BFBFBF" w:themeFill="background1" w:themeFillShade="BF"/>
            <w:hideMark/>
          </w:tcPr>
          <w:p w14:paraId="72E6496E"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107.8</w:t>
            </w:r>
          </w:p>
        </w:tc>
        <w:tc>
          <w:tcPr>
            <w:tcW w:w="992" w:type="dxa"/>
            <w:shd w:val="clear" w:color="auto" w:fill="BFBFBF" w:themeFill="background1" w:themeFillShade="BF"/>
            <w:hideMark/>
          </w:tcPr>
          <w:p w14:paraId="079BE944" w14:textId="77777777" w:rsidR="00EE192E" w:rsidRPr="00A34F1B" w:rsidRDefault="00EE192E" w:rsidP="00A34F1B">
            <w:pPr>
              <w:spacing w:before="120" w:after="120"/>
              <w:rPr>
                <w:rFonts w:eastAsiaTheme="minorEastAsia"/>
                <w:lang w:eastAsia="ja-JP"/>
              </w:rPr>
            </w:pPr>
            <w:r w:rsidRPr="00A34F1B">
              <w:rPr>
                <w:rFonts w:eastAsiaTheme="minorEastAsia"/>
                <w:lang w:eastAsia="ja-JP"/>
              </w:rPr>
              <w:t>57</w:t>
            </w:r>
          </w:p>
        </w:tc>
        <w:tc>
          <w:tcPr>
            <w:tcW w:w="850" w:type="dxa"/>
            <w:shd w:val="clear" w:color="auto" w:fill="BFBFBF" w:themeFill="background1" w:themeFillShade="BF"/>
            <w:noWrap/>
            <w:hideMark/>
          </w:tcPr>
          <w:p w14:paraId="03508330"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noWrap/>
            <w:hideMark/>
          </w:tcPr>
          <w:p w14:paraId="42C585BB" w14:textId="77777777" w:rsidR="00EE192E" w:rsidRPr="00A34F1B" w:rsidRDefault="00EE192E" w:rsidP="00A34F1B">
            <w:pPr>
              <w:spacing w:before="120" w:after="120"/>
              <w:rPr>
                <w:rFonts w:eastAsiaTheme="minorEastAsia"/>
                <w:lang w:eastAsia="ja-JP"/>
              </w:rPr>
            </w:pPr>
            <w:r w:rsidRPr="00A34F1B">
              <w:rPr>
                <w:rFonts w:eastAsiaTheme="minorEastAsia" w:hint="eastAsia"/>
                <w:lang w:eastAsia="ja-JP"/>
              </w:rPr>
              <w:t>#N/A</w:t>
            </w:r>
          </w:p>
        </w:tc>
        <w:tc>
          <w:tcPr>
            <w:tcW w:w="709" w:type="dxa"/>
            <w:shd w:val="clear" w:color="auto" w:fill="BFBFBF" w:themeFill="background1" w:themeFillShade="BF"/>
          </w:tcPr>
          <w:p w14:paraId="5D2C1142" w14:textId="3BEEA6CA" w:rsidR="00EE192E" w:rsidRPr="00330090" w:rsidRDefault="00302056" w:rsidP="00A34F1B">
            <w:pPr>
              <w:spacing w:before="120" w:after="120"/>
              <w:rPr>
                <w:rFonts w:eastAsiaTheme="minorEastAsia"/>
                <w:highlight w:val="green"/>
                <w:lang w:eastAsia="ja-JP"/>
              </w:rPr>
            </w:pPr>
            <w:r w:rsidRPr="00330090">
              <w:rPr>
                <w:rFonts w:eastAsiaTheme="minorEastAsia"/>
                <w:highlight w:val="green"/>
                <w:lang w:eastAsia="ja-JP"/>
              </w:rPr>
              <w:t>#N/A</w:t>
            </w:r>
          </w:p>
        </w:tc>
      </w:tr>
    </w:tbl>
    <w:p w14:paraId="16012691" w14:textId="77777777" w:rsidR="00741C29" w:rsidRPr="001103DD" w:rsidRDefault="00741C29" w:rsidP="0074443F">
      <w:pPr>
        <w:spacing w:before="120" w:after="120"/>
        <w:rPr>
          <w:rFonts w:eastAsiaTheme="minorEastAsia"/>
          <w:lang w:eastAsia="ja-JP"/>
        </w:rPr>
      </w:pPr>
    </w:p>
    <w:sectPr w:rsidR="00741C29" w:rsidRPr="001103DD" w:rsidSect="001E1D9A">
      <w:headerReference w:type="even" r:id="rId27"/>
      <w:footerReference w:type="default" r:id="rId2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DF07E" w14:textId="77777777" w:rsidR="009F5EB8" w:rsidRDefault="009F5EB8" w:rsidP="00920DEF">
      <w:pPr>
        <w:spacing w:before="120" w:after="120"/>
      </w:pPr>
      <w:r>
        <w:separator/>
      </w:r>
    </w:p>
  </w:endnote>
  <w:endnote w:type="continuationSeparator" w:id="0">
    <w:p w14:paraId="788A26B5" w14:textId="77777777" w:rsidR="009F5EB8" w:rsidRDefault="009F5EB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AC0A1" w14:textId="77777777" w:rsidR="009F5EB8" w:rsidRDefault="009F5EB8" w:rsidP="00675E3F">
      <w:pPr>
        <w:spacing w:before="120" w:after="120"/>
      </w:pPr>
      <w:r>
        <w:separator/>
      </w:r>
    </w:p>
  </w:footnote>
  <w:footnote w:type="continuationSeparator" w:id="0">
    <w:p w14:paraId="431D553C" w14:textId="77777777" w:rsidR="009F5EB8" w:rsidRDefault="009F5EB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195D74"/>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8"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282D5C"/>
    <w:multiLevelType w:val="hybridMultilevel"/>
    <w:tmpl w:val="BBC62A4A"/>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2"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3"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10D421C"/>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1506097">
    <w:abstractNumId w:val="22"/>
  </w:num>
  <w:num w:numId="2" w16cid:durableId="1252007156">
    <w:abstractNumId w:val="21"/>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32"/>
  </w:num>
  <w:num w:numId="5" w16cid:durableId="1669676945">
    <w:abstractNumId w:val="12"/>
  </w:num>
  <w:num w:numId="6" w16cid:durableId="2016565546">
    <w:abstractNumId w:val="5"/>
  </w:num>
  <w:num w:numId="7" w16cid:durableId="941183229">
    <w:abstractNumId w:val="15"/>
  </w:num>
  <w:num w:numId="8" w16cid:durableId="1281571919">
    <w:abstractNumId w:val="24"/>
  </w:num>
  <w:num w:numId="9" w16cid:durableId="451560545">
    <w:abstractNumId w:val="13"/>
  </w:num>
  <w:num w:numId="10" w16cid:durableId="1997563098">
    <w:abstractNumId w:val="18"/>
  </w:num>
  <w:num w:numId="11" w16cid:durableId="978993493">
    <w:abstractNumId w:val="30"/>
  </w:num>
  <w:num w:numId="12" w16cid:durableId="1338460394">
    <w:abstractNumId w:val="27"/>
  </w:num>
  <w:num w:numId="13" w16cid:durableId="1568302972">
    <w:abstractNumId w:val="10"/>
  </w:num>
  <w:num w:numId="14" w16cid:durableId="1956400294">
    <w:abstractNumId w:val="11"/>
  </w:num>
  <w:num w:numId="15" w16cid:durableId="1596788047">
    <w:abstractNumId w:val="23"/>
  </w:num>
  <w:num w:numId="16" w16cid:durableId="1893809099">
    <w:abstractNumId w:val="33"/>
  </w:num>
  <w:num w:numId="17" w16cid:durableId="1869952824">
    <w:abstractNumId w:val="16"/>
  </w:num>
  <w:num w:numId="18" w16cid:durableId="1993560028">
    <w:abstractNumId w:val="29"/>
  </w:num>
  <w:num w:numId="19" w16cid:durableId="414089154">
    <w:abstractNumId w:val="25"/>
  </w:num>
  <w:num w:numId="20" w16cid:durableId="1082458751">
    <w:abstractNumId w:val="20"/>
  </w:num>
  <w:num w:numId="21" w16cid:durableId="2120178494">
    <w:abstractNumId w:val="3"/>
  </w:num>
  <w:num w:numId="22" w16cid:durableId="2027364066">
    <w:abstractNumId w:val="6"/>
  </w:num>
  <w:num w:numId="23" w16cid:durableId="779757523">
    <w:abstractNumId w:val="26"/>
  </w:num>
  <w:num w:numId="24" w16cid:durableId="261180871">
    <w:abstractNumId w:val="31"/>
  </w:num>
  <w:num w:numId="25" w16cid:durableId="830608797">
    <w:abstractNumId w:val="25"/>
  </w:num>
  <w:num w:numId="26" w16cid:durableId="1277060132">
    <w:abstractNumId w:val="1"/>
  </w:num>
  <w:num w:numId="27" w16cid:durableId="747338615">
    <w:abstractNumId w:val="2"/>
  </w:num>
  <w:num w:numId="28" w16cid:durableId="1779834056">
    <w:abstractNumId w:val="14"/>
  </w:num>
  <w:num w:numId="29" w16cid:durableId="1130588037">
    <w:abstractNumId w:val="9"/>
  </w:num>
  <w:num w:numId="30" w16cid:durableId="295330239">
    <w:abstractNumId w:val="7"/>
  </w:num>
  <w:num w:numId="31" w16cid:durableId="1194029885">
    <w:abstractNumId w:val="4"/>
  </w:num>
  <w:num w:numId="32" w16cid:durableId="343823734">
    <w:abstractNumId w:val="17"/>
  </w:num>
  <w:num w:numId="33" w16cid:durableId="1259558319">
    <w:abstractNumId w:val="28"/>
  </w:num>
  <w:num w:numId="34" w16cid:durableId="964047903">
    <w:abstractNumId w:val="8"/>
  </w:num>
  <w:num w:numId="35" w16cid:durableId="70093969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B9"/>
    <w:rsid w:val="000031AF"/>
    <w:rsid w:val="0000334C"/>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178"/>
    <w:rsid w:val="00005413"/>
    <w:rsid w:val="00005724"/>
    <w:rsid w:val="000058C4"/>
    <w:rsid w:val="00005A33"/>
    <w:rsid w:val="00005BA7"/>
    <w:rsid w:val="00005D74"/>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046"/>
    <w:rsid w:val="00012289"/>
    <w:rsid w:val="0001235F"/>
    <w:rsid w:val="0001239E"/>
    <w:rsid w:val="0001256C"/>
    <w:rsid w:val="000134D2"/>
    <w:rsid w:val="000134D6"/>
    <w:rsid w:val="00013950"/>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201C5"/>
    <w:rsid w:val="000208F2"/>
    <w:rsid w:val="000209F8"/>
    <w:rsid w:val="00020C86"/>
    <w:rsid w:val="00020C97"/>
    <w:rsid w:val="00020D69"/>
    <w:rsid w:val="00020DA5"/>
    <w:rsid w:val="000212FF"/>
    <w:rsid w:val="00021324"/>
    <w:rsid w:val="0002195D"/>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1D15"/>
    <w:rsid w:val="000323ED"/>
    <w:rsid w:val="000324AF"/>
    <w:rsid w:val="00032623"/>
    <w:rsid w:val="00033312"/>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BE"/>
    <w:rsid w:val="000359F9"/>
    <w:rsid w:val="00035CAF"/>
    <w:rsid w:val="00036292"/>
    <w:rsid w:val="00036842"/>
    <w:rsid w:val="00036B2E"/>
    <w:rsid w:val="000374DA"/>
    <w:rsid w:val="000377D4"/>
    <w:rsid w:val="00037814"/>
    <w:rsid w:val="000378E5"/>
    <w:rsid w:val="0003796E"/>
    <w:rsid w:val="00037BF2"/>
    <w:rsid w:val="00037DB0"/>
    <w:rsid w:val="00040A5F"/>
    <w:rsid w:val="00040AFB"/>
    <w:rsid w:val="00040D3D"/>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E41"/>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694"/>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BCF"/>
    <w:rsid w:val="00051EA4"/>
    <w:rsid w:val="00052256"/>
    <w:rsid w:val="00052279"/>
    <w:rsid w:val="0005246F"/>
    <w:rsid w:val="000524D8"/>
    <w:rsid w:val="00052547"/>
    <w:rsid w:val="000525F2"/>
    <w:rsid w:val="00052B16"/>
    <w:rsid w:val="00052C26"/>
    <w:rsid w:val="00052D05"/>
    <w:rsid w:val="00052D41"/>
    <w:rsid w:val="000531D2"/>
    <w:rsid w:val="000538DC"/>
    <w:rsid w:val="00053A40"/>
    <w:rsid w:val="00053BE1"/>
    <w:rsid w:val="00053C49"/>
    <w:rsid w:val="00053EBF"/>
    <w:rsid w:val="0005458F"/>
    <w:rsid w:val="00054736"/>
    <w:rsid w:val="00054A74"/>
    <w:rsid w:val="0005577B"/>
    <w:rsid w:val="000557B9"/>
    <w:rsid w:val="000558DE"/>
    <w:rsid w:val="00055D53"/>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E69"/>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2A5"/>
    <w:rsid w:val="000653E4"/>
    <w:rsid w:val="0006546B"/>
    <w:rsid w:val="0006572E"/>
    <w:rsid w:val="00065A47"/>
    <w:rsid w:val="00065C17"/>
    <w:rsid w:val="00066275"/>
    <w:rsid w:val="000667FF"/>
    <w:rsid w:val="00066B8F"/>
    <w:rsid w:val="00066CA3"/>
    <w:rsid w:val="00067545"/>
    <w:rsid w:val="000676C1"/>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0A4"/>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510"/>
    <w:rsid w:val="000837E1"/>
    <w:rsid w:val="000837EF"/>
    <w:rsid w:val="000838F5"/>
    <w:rsid w:val="00083927"/>
    <w:rsid w:val="000839BC"/>
    <w:rsid w:val="00083FDC"/>
    <w:rsid w:val="000841BE"/>
    <w:rsid w:val="000845C1"/>
    <w:rsid w:val="000848C5"/>
    <w:rsid w:val="00084EA1"/>
    <w:rsid w:val="0008529F"/>
    <w:rsid w:val="000852EF"/>
    <w:rsid w:val="000853BA"/>
    <w:rsid w:val="000855C3"/>
    <w:rsid w:val="00085976"/>
    <w:rsid w:val="00085C20"/>
    <w:rsid w:val="00085CF1"/>
    <w:rsid w:val="00085D3F"/>
    <w:rsid w:val="0008612A"/>
    <w:rsid w:val="000861CF"/>
    <w:rsid w:val="00086558"/>
    <w:rsid w:val="0008688B"/>
    <w:rsid w:val="00086B8D"/>
    <w:rsid w:val="000871F0"/>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6CCA"/>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5F28"/>
    <w:rsid w:val="000A6009"/>
    <w:rsid w:val="000A6063"/>
    <w:rsid w:val="000A60E1"/>
    <w:rsid w:val="000A64F9"/>
    <w:rsid w:val="000A65F6"/>
    <w:rsid w:val="000A6645"/>
    <w:rsid w:val="000A6993"/>
    <w:rsid w:val="000A6F19"/>
    <w:rsid w:val="000A70FF"/>
    <w:rsid w:val="000A74A2"/>
    <w:rsid w:val="000A7B1B"/>
    <w:rsid w:val="000A7C69"/>
    <w:rsid w:val="000B0350"/>
    <w:rsid w:val="000B057A"/>
    <w:rsid w:val="000B06CC"/>
    <w:rsid w:val="000B0A77"/>
    <w:rsid w:val="000B0B34"/>
    <w:rsid w:val="000B1244"/>
    <w:rsid w:val="000B14C3"/>
    <w:rsid w:val="000B1A7B"/>
    <w:rsid w:val="000B1E08"/>
    <w:rsid w:val="000B2194"/>
    <w:rsid w:val="000B25C4"/>
    <w:rsid w:val="000B2619"/>
    <w:rsid w:val="000B26FA"/>
    <w:rsid w:val="000B26FF"/>
    <w:rsid w:val="000B2D2A"/>
    <w:rsid w:val="000B393B"/>
    <w:rsid w:val="000B3B5A"/>
    <w:rsid w:val="000B444A"/>
    <w:rsid w:val="000B4723"/>
    <w:rsid w:val="000B4B09"/>
    <w:rsid w:val="000B4BC5"/>
    <w:rsid w:val="000B5453"/>
    <w:rsid w:val="000B55CE"/>
    <w:rsid w:val="000B56D5"/>
    <w:rsid w:val="000B576F"/>
    <w:rsid w:val="000B5B96"/>
    <w:rsid w:val="000B5F18"/>
    <w:rsid w:val="000B618E"/>
    <w:rsid w:val="000B634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364"/>
    <w:rsid w:val="000C4825"/>
    <w:rsid w:val="000C4987"/>
    <w:rsid w:val="000C4A2C"/>
    <w:rsid w:val="000C4CD1"/>
    <w:rsid w:val="000C4E61"/>
    <w:rsid w:val="000C513E"/>
    <w:rsid w:val="000C53C1"/>
    <w:rsid w:val="000C5E63"/>
    <w:rsid w:val="000C65BE"/>
    <w:rsid w:val="000C6BB0"/>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0D5"/>
    <w:rsid w:val="000E323D"/>
    <w:rsid w:val="000E3275"/>
    <w:rsid w:val="000E351D"/>
    <w:rsid w:val="000E36A1"/>
    <w:rsid w:val="000E3E6F"/>
    <w:rsid w:val="000E4132"/>
    <w:rsid w:val="000E42CC"/>
    <w:rsid w:val="000E483F"/>
    <w:rsid w:val="000E5054"/>
    <w:rsid w:val="000E59DF"/>
    <w:rsid w:val="000E5AB7"/>
    <w:rsid w:val="000E6034"/>
    <w:rsid w:val="000E6A9D"/>
    <w:rsid w:val="000E6B5A"/>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73E"/>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608B"/>
    <w:rsid w:val="00106517"/>
    <w:rsid w:val="00106A64"/>
    <w:rsid w:val="00106B32"/>
    <w:rsid w:val="00106E21"/>
    <w:rsid w:val="00106EEC"/>
    <w:rsid w:val="001072DE"/>
    <w:rsid w:val="001079D1"/>
    <w:rsid w:val="00107ED0"/>
    <w:rsid w:val="001103DD"/>
    <w:rsid w:val="00110542"/>
    <w:rsid w:val="00110B99"/>
    <w:rsid w:val="00110C54"/>
    <w:rsid w:val="00110DC3"/>
    <w:rsid w:val="0011107B"/>
    <w:rsid w:val="00111C97"/>
    <w:rsid w:val="00111E47"/>
    <w:rsid w:val="00111E98"/>
    <w:rsid w:val="001120DE"/>
    <w:rsid w:val="00112266"/>
    <w:rsid w:val="0011231A"/>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2D"/>
    <w:rsid w:val="00114BCE"/>
    <w:rsid w:val="00114C6C"/>
    <w:rsid w:val="00114D5A"/>
    <w:rsid w:val="00114FFE"/>
    <w:rsid w:val="001152C1"/>
    <w:rsid w:val="00115C63"/>
    <w:rsid w:val="00115E72"/>
    <w:rsid w:val="00116654"/>
    <w:rsid w:val="00116767"/>
    <w:rsid w:val="00116D78"/>
    <w:rsid w:val="00116FA5"/>
    <w:rsid w:val="00117967"/>
    <w:rsid w:val="00117AE7"/>
    <w:rsid w:val="00120867"/>
    <w:rsid w:val="00120B58"/>
    <w:rsid w:val="00120E7C"/>
    <w:rsid w:val="00120F15"/>
    <w:rsid w:val="00121346"/>
    <w:rsid w:val="001214DD"/>
    <w:rsid w:val="00121B08"/>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35"/>
    <w:rsid w:val="00125C81"/>
    <w:rsid w:val="00125EEA"/>
    <w:rsid w:val="001262CA"/>
    <w:rsid w:val="0012661C"/>
    <w:rsid w:val="00126B33"/>
    <w:rsid w:val="00126C8D"/>
    <w:rsid w:val="00126D1A"/>
    <w:rsid w:val="00126F5D"/>
    <w:rsid w:val="001275CA"/>
    <w:rsid w:val="001279B2"/>
    <w:rsid w:val="00127BE0"/>
    <w:rsid w:val="00127C54"/>
    <w:rsid w:val="00130463"/>
    <w:rsid w:val="0013051A"/>
    <w:rsid w:val="00130A6F"/>
    <w:rsid w:val="00130F3A"/>
    <w:rsid w:val="001312A7"/>
    <w:rsid w:val="001315A4"/>
    <w:rsid w:val="00131A94"/>
    <w:rsid w:val="00131B13"/>
    <w:rsid w:val="00131B6F"/>
    <w:rsid w:val="00131F0F"/>
    <w:rsid w:val="00131FDD"/>
    <w:rsid w:val="00131FF9"/>
    <w:rsid w:val="001321B9"/>
    <w:rsid w:val="0013230A"/>
    <w:rsid w:val="001325A1"/>
    <w:rsid w:val="00132A56"/>
    <w:rsid w:val="00133141"/>
    <w:rsid w:val="00133253"/>
    <w:rsid w:val="00133774"/>
    <w:rsid w:val="00133895"/>
    <w:rsid w:val="00133A4A"/>
    <w:rsid w:val="00133C18"/>
    <w:rsid w:val="00133D56"/>
    <w:rsid w:val="0013431D"/>
    <w:rsid w:val="0013453B"/>
    <w:rsid w:val="001345C6"/>
    <w:rsid w:val="001346A1"/>
    <w:rsid w:val="00134B36"/>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7B"/>
    <w:rsid w:val="00140EC9"/>
    <w:rsid w:val="00140FEA"/>
    <w:rsid w:val="0014116D"/>
    <w:rsid w:val="00141195"/>
    <w:rsid w:val="001414F7"/>
    <w:rsid w:val="00141788"/>
    <w:rsid w:val="00141BA2"/>
    <w:rsid w:val="00141E19"/>
    <w:rsid w:val="00141F3F"/>
    <w:rsid w:val="00142161"/>
    <w:rsid w:val="0014223B"/>
    <w:rsid w:val="00142317"/>
    <w:rsid w:val="0014246F"/>
    <w:rsid w:val="001427A6"/>
    <w:rsid w:val="00142DAA"/>
    <w:rsid w:val="00143381"/>
    <w:rsid w:val="001438F4"/>
    <w:rsid w:val="001444DF"/>
    <w:rsid w:val="00144616"/>
    <w:rsid w:val="00144770"/>
    <w:rsid w:val="00144847"/>
    <w:rsid w:val="00144E3F"/>
    <w:rsid w:val="00144F99"/>
    <w:rsid w:val="0014518F"/>
    <w:rsid w:val="00145390"/>
    <w:rsid w:val="00145698"/>
    <w:rsid w:val="0014570B"/>
    <w:rsid w:val="00145778"/>
    <w:rsid w:val="00145989"/>
    <w:rsid w:val="00145BC0"/>
    <w:rsid w:val="00145BE9"/>
    <w:rsid w:val="00145C9E"/>
    <w:rsid w:val="00145D7B"/>
    <w:rsid w:val="00145DF2"/>
    <w:rsid w:val="00145E50"/>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95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4B79"/>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118"/>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6F81"/>
    <w:rsid w:val="00177598"/>
    <w:rsid w:val="00177AFE"/>
    <w:rsid w:val="00177D6D"/>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76"/>
    <w:rsid w:val="00183BCE"/>
    <w:rsid w:val="00183C32"/>
    <w:rsid w:val="001845CC"/>
    <w:rsid w:val="001845D5"/>
    <w:rsid w:val="00184AEE"/>
    <w:rsid w:val="0018520E"/>
    <w:rsid w:val="00185327"/>
    <w:rsid w:val="001853E6"/>
    <w:rsid w:val="001858D9"/>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4D0"/>
    <w:rsid w:val="00193520"/>
    <w:rsid w:val="00193967"/>
    <w:rsid w:val="001939F5"/>
    <w:rsid w:val="00193F4F"/>
    <w:rsid w:val="0019421D"/>
    <w:rsid w:val="001945DE"/>
    <w:rsid w:val="0019461E"/>
    <w:rsid w:val="00194628"/>
    <w:rsid w:val="00194756"/>
    <w:rsid w:val="00194907"/>
    <w:rsid w:val="00194CAC"/>
    <w:rsid w:val="00195411"/>
    <w:rsid w:val="001958B4"/>
    <w:rsid w:val="0019595A"/>
    <w:rsid w:val="00195E6C"/>
    <w:rsid w:val="00196640"/>
    <w:rsid w:val="0019665D"/>
    <w:rsid w:val="001966C7"/>
    <w:rsid w:val="001968F9"/>
    <w:rsid w:val="00196D1E"/>
    <w:rsid w:val="00196F57"/>
    <w:rsid w:val="00197187"/>
    <w:rsid w:val="0019731B"/>
    <w:rsid w:val="001973A8"/>
    <w:rsid w:val="00197776"/>
    <w:rsid w:val="00197A12"/>
    <w:rsid w:val="00197A4C"/>
    <w:rsid w:val="00197CA1"/>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C6F"/>
    <w:rsid w:val="001A4EA4"/>
    <w:rsid w:val="001A4EB9"/>
    <w:rsid w:val="001A51FF"/>
    <w:rsid w:val="001A521F"/>
    <w:rsid w:val="001A5484"/>
    <w:rsid w:val="001A5A98"/>
    <w:rsid w:val="001A60FA"/>
    <w:rsid w:val="001A6693"/>
    <w:rsid w:val="001A6B42"/>
    <w:rsid w:val="001A6B94"/>
    <w:rsid w:val="001A6BCB"/>
    <w:rsid w:val="001A73E9"/>
    <w:rsid w:val="001B0016"/>
    <w:rsid w:val="001B0644"/>
    <w:rsid w:val="001B0645"/>
    <w:rsid w:val="001B0A3A"/>
    <w:rsid w:val="001B0C32"/>
    <w:rsid w:val="001B12D6"/>
    <w:rsid w:val="001B160A"/>
    <w:rsid w:val="001B16B7"/>
    <w:rsid w:val="001B1E97"/>
    <w:rsid w:val="001B2783"/>
    <w:rsid w:val="001B2992"/>
    <w:rsid w:val="001B2A20"/>
    <w:rsid w:val="001B2D04"/>
    <w:rsid w:val="001B2D93"/>
    <w:rsid w:val="001B2E78"/>
    <w:rsid w:val="001B2FB9"/>
    <w:rsid w:val="001B302A"/>
    <w:rsid w:val="001B3057"/>
    <w:rsid w:val="001B3335"/>
    <w:rsid w:val="001B34FC"/>
    <w:rsid w:val="001B36E0"/>
    <w:rsid w:val="001B37FB"/>
    <w:rsid w:val="001B3FBD"/>
    <w:rsid w:val="001B4124"/>
    <w:rsid w:val="001B414B"/>
    <w:rsid w:val="001B4278"/>
    <w:rsid w:val="001B4389"/>
    <w:rsid w:val="001B4416"/>
    <w:rsid w:val="001B44F0"/>
    <w:rsid w:val="001B468B"/>
    <w:rsid w:val="001B4B22"/>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B7851"/>
    <w:rsid w:val="001C0A1C"/>
    <w:rsid w:val="001C0E33"/>
    <w:rsid w:val="001C0FA1"/>
    <w:rsid w:val="001C11CE"/>
    <w:rsid w:val="001C13B5"/>
    <w:rsid w:val="001C283D"/>
    <w:rsid w:val="001C2925"/>
    <w:rsid w:val="001C29C2"/>
    <w:rsid w:val="001C2A74"/>
    <w:rsid w:val="001C2B5A"/>
    <w:rsid w:val="001C2F7D"/>
    <w:rsid w:val="001C2FA9"/>
    <w:rsid w:val="001C3004"/>
    <w:rsid w:val="001C30C2"/>
    <w:rsid w:val="001C3107"/>
    <w:rsid w:val="001C312B"/>
    <w:rsid w:val="001C323F"/>
    <w:rsid w:val="001C3371"/>
    <w:rsid w:val="001C3710"/>
    <w:rsid w:val="001C3772"/>
    <w:rsid w:val="001C4440"/>
    <w:rsid w:val="001C44AF"/>
    <w:rsid w:val="001C47C9"/>
    <w:rsid w:val="001C4854"/>
    <w:rsid w:val="001C48FA"/>
    <w:rsid w:val="001C4D67"/>
    <w:rsid w:val="001C5022"/>
    <w:rsid w:val="001C5200"/>
    <w:rsid w:val="001C5AA8"/>
    <w:rsid w:val="001C5B34"/>
    <w:rsid w:val="001C5C62"/>
    <w:rsid w:val="001C5E66"/>
    <w:rsid w:val="001C5F19"/>
    <w:rsid w:val="001C6781"/>
    <w:rsid w:val="001C686D"/>
    <w:rsid w:val="001C68B1"/>
    <w:rsid w:val="001C6AC6"/>
    <w:rsid w:val="001C704D"/>
    <w:rsid w:val="001C7515"/>
    <w:rsid w:val="001C7591"/>
    <w:rsid w:val="001C7774"/>
    <w:rsid w:val="001C7A49"/>
    <w:rsid w:val="001C7C3A"/>
    <w:rsid w:val="001D015F"/>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331"/>
    <w:rsid w:val="001E1821"/>
    <w:rsid w:val="001E186C"/>
    <w:rsid w:val="001E19D8"/>
    <w:rsid w:val="001E1A64"/>
    <w:rsid w:val="001E1B89"/>
    <w:rsid w:val="001E1D14"/>
    <w:rsid w:val="001E1D9A"/>
    <w:rsid w:val="001E215C"/>
    <w:rsid w:val="001E24AE"/>
    <w:rsid w:val="001E261A"/>
    <w:rsid w:val="001E27AE"/>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71B"/>
    <w:rsid w:val="001E6949"/>
    <w:rsid w:val="001E6DB0"/>
    <w:rsid w:val="001E6DD6"/>
    <w:rsid w:val="001E6E36"/>
    <w:rsid w:val="001E728B"/>
    <w:rsid w:val="001E763C"/>
    <w:rsid w:val="001E7ED7"/>
    <w:rsid w:val="001F00AB"/>
    <w:rsid w:val="001F0681"/>
    <w:rsid w:val="001F07F0"/>
    <w:rsid w:val="001F081F"/>
    <w:rsid w:val="001F08F9"/>
    <w:rsid w:val="001F0958"/>
    <w:rsid w:val="001F0CB9"/>
    <w:rsid w:val="001F0D47"/>
    <w:rsid w:val="001F0FEE"/>
    <w:rsid w:val="001F139A"/>
    <w:rsid w:val="001F1685"/>
    <w:rsid w:val="001F1740"/>
    <w:rsid w:val="001F20EC"/>
    <w:rsid w:val="001F23F4"/>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1FF9"/>
    <w:rsid w:val="00202554"/>
    <w:rsid w:val="00202758"/>
    <w:rsid w:val="00202ABF"/>
    <w:rsid w:val="00203048"/>
    <w:rsid w:val="002033E2"/>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2FF5"/>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779"/>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7DE"/>
    <w:rsid w:val="00225C92"/>
    <w:rsid w:val="00225E3D"/>
    <w:rsid w:val="00225E53"/>
    <w:rsid w:val="00225F37"/>
    <w:rsid w:val="00226128"/>
    <w:rsid w:val="00226256"/>
    <w:rsid w:val="002264B9"/>
    <w:rsid w:val="00226F08"/>
    <w:rsid w:val="0022731E"/>
    <w:rsid w:val="00227348"/>
    <w:rsid w:val="00227807"/>
    <w:rsid w:val="00230201"/>
    <w:rsid w:val="00230612"/>
    <w:rsid w:val="0023063B"/>
    <w:rsid w:val="002309AA"/>
    <w:rsid w:val="002313A9"/>
    <w:rsid w:val="002316AC"/>
    <w:rsid w:val="00231BB3"/>
    <w:rsid w:val="00231CAD"/>
    <w:rsid w:val="00232B70"/>
    <w:rsid w:val="00232E45"/>
    <w:rsid w:val="00232FAB"/>
    <w:rsid w:val="00233152"/>
    <w:rsid w:val="0023341D"/>
    <w:rsid w:val="00233A53"/>
    <w:rsid w:val="00233E71"/>
    <w:rsid w:val="00233F0A"/>
    <w:rsid w:val="002340C4"/>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736D"/>
    <w:rsid w:val="002375A6"/>
    <w:rsid w:val="00237688"/>
    <w:rsid w:val="00237699"/>
    <w:rsid w:val="00237DCA"/>
    <w:rsid w:val="0024021B"/>
    <w:rsid w:val="002403DC"/>
    <w:rsid w:val="00240A83"/>
    <w:rsid w:val="00240E9C"/>
    <w:rsid w:val="002413E1"/>
    <w:rsid w:val="00241412"/>
    <w:rsid w:val="00241901"/>
    <w:rsid w:val="00241A3D"/>
    <w:rsid w:val="00241BD2"/>
    <w:rsid w:val="00241D11"/>
    <w:rsid w:val="002421AD"/>
    <w:rsid w:val="00242425"/>
    <w:rsid w:val="002427A6"/>
    <w:rsid w:val="00242A54"/>
    <w:rsid w:val="00242A79"/>
    <w:rsid w:val="00242A8C"/>
    <w:rsid w:val="00242B49"/>
    <w:rsid w:val="00242E18"/>
    <w:rsid w:val="00242EA4"/>
    <w:rsid w:val="00243020"/>
    <w:rsid w:val="002431A0"/>
    <w:rsid w:val="00243238"/>
    <w:rsid w:val="0024349B"/>
    <w:rsid w:val="0024415C"/>
    <w:rsid w:val="0024415E"/>
    <w:rsid w:val="00244269"/>
    <w:rsid w:val="002443A2"/>
    <w:rsid w:val="00245266"/>
    <w:rsid w:val="0024531F"/>
    <w:rsid w:val="0024570E"/>
    <w:rsid w:val="00245755"/>
    <w:rsid w:val="0024659D"/>
    <w:rsid w:val="002469EE"/>
    <w:rsid w:val="00246AEB"/>
    <w:rsid w:val="00246F5D"/>
    <w:rsid w:val="0024720A"/>
    <w:rsid w:val="00247A17"/>
    <w:rsid w:val="00247A9F"/>
    <w:rsid w:val="00250388"/>
    <w:rsid w:val="00250553"/>
    <w:rsid w:val="00250977"/>
    <w:rsid w:val="00250B65"/>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46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44B"/>
    <w:rsid w:val="0026376A"/>
    <w:rsid w:val="00263A8D"/>
    <w:rsid w:val="00263C8B"/>
    <w:rsid w:val="00263CE6"/>
    <w:rsid w:val="00263DC1"/>
    <w:rsid w:val="00263E2E"/>
    <w:rsid w:val="00264021"/>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932"/>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862"/>
    <w:rsid w:val="00284A92"/>
    <w:rsid w:val="00285114"/>
    <w:rsid w:val="00285453"/>
    <w:rsid w:val="00285645"/>
    <w:rsid w:val="00285736"/>
    <w:rsid w:val="002857C3"/>
    <w:rsid w:val="00285990"/>
    <w:rsid w:val="00285B1F"/>
    <w:rsid w:val="00285DBF"/>
    <w:rsid w:val="00285E92"/>
    <w:rsid w:val="00286038"/>
    <w:rsid w:val="00286524"/>
    <w:rsid w:val="002865C9"/>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DDC"/>
    <w:rsid w:val="00291E9B"/>
    <w:rsid w:val="002921F1"/>
    <w:rsid w:val="002926DB"/>
    <w:rsid w:val="00292E45"/>
    <w:rsid w:val="00292EE3"/>
    <w:rsid w:val="00293175"/>
    <w:rsid w:val="00293241"/>
    <w:rsid w:val="0029335D"/>
    <w:rsid w:val="0029349E"/>
    <w:rsid w:val="002936CC"/>
    <w:rsid w:val="00293D84"/>
    <w:rsid w:val="002940A4"/>
    <w:rsid w:val="00294815"/>
    <w:rsid w:val="00295632"/>
    <w:rsid w:val="00295650"/>
    <w:rsid w:val="00295998"/>
    <w:rsid w:val="00295A4C"/>
    <w:rsid w:val="00295CAD"/>
    <w:rsid w:val="0029656D"/>
    <w:rsid w:val="002965D7"/>
    <w:rsid w:val="0029672D"/>
    <w:rsid w:val="0029692A"/>
    <w:rsid w:val="00296B7A"/>
    <w:rsid w:val="00296C46"/>
    <w:rsid w:val="00296E7B"/>
    <w:rsid w:val="002970AB"/>
    <w:rsid w:val="002971B1"/>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B98"/>
    <w:rsid w:val="002A0F99"/>
    <w:rsid w:val="002A1012"/>
    <w:rsid w:val="002A18E8"/>
    <w:rsid w:val="002A1900"/>
    <w:rsid w:val="002A19A4"/>
    <w:rsid w:val="002A1F13"/>
    <w:rsid w:val="002A1FFC"/>
    <w:rsid w:val="002A2B56"/>
    <w:rsid w:val="002A331B"/>
    <w:rsid w:val="002A3368"/>
    <w:rsid w:val="002A35DA"/>
    <w:rsid w:val="002A3B93"/>
    <w:rsid w:val="002A40CE"/>
    <w:rsid w:val="002A41CB"/>
    <w:rsid w:val="002A4237"/>
    <w:rsid w:val="002A4590"/>
    <w:rsid w:val="002A50EA"/>
    <w:rsid w:val="002A515C"/>
    <w:rsid w:val="002A5251"/>
    <w:rsid w:val="002A5505"/>
    <w:rsid w:val="002A57F4"/>
    <w:rsid w:val="002A5AC8"/>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B4A"/>
    <w:rsid w:val="002B4A6A"/>
    <w:rsid w:val="002B514C"/>
    <w:rsid w:val="002B5AEE"/>
    <w:rsid w:val="002B5B13"/>
    <w:rsid w:val="002B5BF9"/>
    <w:rsid w:val="002B5F2D"/>
    <w:rsid w:val="002B698A"/>
    <w:rsid w:val="002B6A36"/>
    <w:rsid w:val="002B6A97"/>
    <w:rsid w:val="002B6C29"/>
    <w:rsid w:val="002B6D24"/>
    <w:rsid w:val="002B702B"/>
    <w:rsid w:val="002B77EA"/>
    <w:rsid w:val="002B79DB"/>
    <w:rsid w:val="002B7A2C"/>
    <w:rsid w:val="002C0AA2"/>
    <w:rsid w:val="002C0AFF"/>
    <w:rsid w:val="002C0C84"/>
    <w:rsid w:val="002C0F34"/>
    <w:rsid w:val="002C1413"/>
    <w:rsid w:val="002C1533"/>
    <w:rsid w:val="002C1928"/>
    <w:rsid w:val="002C1B48"/>
    <w:rsid w:val="002C1F4C"/>
    <w:rsid w:val="002C2185"/>
    <w:rsid w:val="002C235B"/>
    <w:rsid w:val="002C2380"/>
    <w:rsid w:val="002C26BC"/>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DB7"/>
    <w:rsid w:val="002C6347"/>
    <w:rsid w:val="002C6383"/>
    <w:rsid w:val="002C64B3"/>
    <w:rsid w:val="002C684B"/>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463C"/>
    <w:rsid w:val="002D4760"/>
    <w:rsid w:val="002D477E"/>
    <w:rsid w:val="002D51FE"/>
    <w:rsid w:val="002D521C"/>
    <w:rsid w:val="002D5342"/>
    <w:rsid w:val="002D5442"/>
    <w:rsid w:val="002D5C3C"/>
    <w:rsid w:val="002D6018"/>
    <w:rsid w:val="002D63A1"/>
    <w:rsid w:val="002D6917"/>
    <w:rsid w:val="002D6960"/>
    <w:rsid w:val="002D6C83"/>
    <w:rsid w:val="002D7146"/>
    <w:rsid w:val="002D71EF"/>
    <w:rsid w:val="002D73C9"/>
    <w:rsid w:val="002D7585"/>
    <w:rsid w:val="002D7675"/>
    <w:rsid w:val="002D76B0"/>
    <w:rsid w:val="002D7B58"/>
    <w:rsid w:val="002D7F58"/>
    <w:rsid w:val="002D7FD4"/>
    <w:rsid w:val="002E05B0"/>
    <w:rsid w:val="002E167A"/>
    <w:rsid w:val="002E1814"/>
    <w:rsid w:val="002E1898"/>
    <w:rsid w:val="002E1937"/>
    <w:rsid w:val="002E19FA"/>
    <w:rsid w:val="002E1BA6"/>
    <w:rsid w:val="002E1D94"/>
    <w:rsid w:val="002E2310"/>
    <w:rsid w:val="002E2587"/>
    <w:rsid w:val="002E2689"/>
    <w:rsid w:val="002E2755"/>
    <w:rsid w:val="002E2A41"/>
    <w:rsid w:val="002E2A5E"/>
    <w:rsid w:val="002E2C36"/>
    <w:rsid w:val="002E32EB"/>
    <w:rsid w:val="002E35D1"/>
    <w:rsid w:val="002E396A"/>
    <w:rsid w:val="002E4320"/>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D2D"/>
    <w:rsid w:val="002F121C"/>
    <w:rsid w:val="002F1377"/>
    <w:rsid w:val="002F13E2"/>
    <w:rsid w:val="002F16ED"/>
    <w:rsid w:val="002F1D36"/>
    <w:rsid w:val="002F1D54"/>
    <w:rsid w:val="002F1DDD"/>
    <w:rsid w:val="002F2504"/>
    <w:rsid w:val="002F279E"/>
    <w:rsid w:val="002F28B0"/>
    <w:rsid w:val="002F2936"/>
    <w:rsid w:val="002F2D41"/>
    <w:rsid w:val="002F2EF2"/>
    <w:rsid w:val="002F2F5F"/>
    <w:rsid w:val="002F3775"/>
    <w:rsid w:val="002F3826"/>
    <w:rsid w:val="002F3F68"/>
    <w:rsid w:val="002F42E8"/>
    <w:rsid w:val="002F4518"/>
    <w:rsid w:val="002F4872"/>
    <w:rsid w:val="002F4A0D"/>
    <w:rsid w:val="002F53CA"/>
    <w:rsid w:val="002F5586"/>
    <w:rsid w:val="002F6050"/>
    <w:rsid w:val="002F6096"/>
    <w:rsid w:val="002F62F3"/>
    <w:rsid w:val="002F6311"/>
    <w:rsid w:val="002F63EA"/>
    <w:rsid w:val="002F6464"/>
    <w:rsid w:val="002F650A"/>
    <w:rsid w:val="002F6529"/>
    <w:rsid w:val="002F6EC3"/>
    <w:rsid w:val="002F701F"/>
    <w:rsid w:val="002F75AB"/>
    <w:rsid w:val="002F77B1"/>
    <w:rsid w:val="002F7A2F"/>
    <w:rsid w:val="002F7AD2"/>
    <w:rsid w:val="002F7D00"/>
    <w:rsid w:val="003000A4"/>
    <w:rsid w:val="003000D8"/>
    <w:rsid w:val="00300259"/>
    <w:rsid w:val="0030035D"/>
    <w:rsid w:val="003008B4"/>
    <w:rsid w:val="00301137"/>
    <w:rsid w:val="0030118D"/>
    <w:rsid w:val="00301A66"/>
    <w:rsid w:val="00301AEC"/>
    <w:rsid w:val="00301C3F"/>
    <w:rsid w:val="00301CA1"/>
    <w:rsid w:val="00302056"/>
    <w:rsid w:val="0030220F"/>
    <w:rsid w:val="003025CE"/>
    <w:rsid w:val="003028D1"/>
    <w:rsid w:val="00302959"/>
    <w:rsid w:val="00302B5D"/>
    <w:rsid w:val="00302D86"/>
    <w:rsid w:val="00302FE7"/>
    <w:rsid w:val="00303308"/>
    <w:rsid w:val="003036D1"/>
    <w:rsid w:val="003038C8"/>
    <w:rsid w:val="0030394A"/>
    <w:rsid w:val="00304098"/>
    <w:rsid w:val="003040AD"/>
    <w:rsid w:val="0030428C"/>
    <w:rsid w:val="003043E2"/>
    <w:rsid w:val="003044C5"/>
    <w:rsid w:val="003045FD"/>
    <w:rsid w:val="003048BE"/>
    <w:rsid w:val="00304EB8"/>
    <w:rsid w:val="0030518D"/>
    <w:rsid w:val="003052ED"/>
    <w:rsid w:val="00305570"/>
    <w:rsid w:val="0030563E"/>
    <w:rsid w:val="003059D0"/>
    <w:rsid w:val="003061A7"/>
    <w:rsid w:val="003061E5"/>
    <w:rsid w:val="003065E6"/>
    <w:rsid w:val="00306A14"/>
    <w:rsid w:val="003073DC"/>
    <w:rsid w:val="00307851"/>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BF6"/>
    <w:rsid w:val="00313CF3"/>
    <w:rsid w:val="00313EFE"/>
    <w:rsid w:val="00314260"/>
    <w:rsid w:val="00314648"/>
    <w:rsid w:val="00314658"/>
    <w:rsid w:val="00314703"/>
    <w:rsid w:val="00315250"/>
    <w:rsid w:val="003153AE"/>
    <w:rsid w:val="00315600"/>
    <w:rsid w:val="00315A4A"/>
    <w:rsid w:val="00315B26"/>
    <w:rsid w:val="00316210"/>
    <w:rsid w:val="00316296"/>
    <w:rsid w:val="003163EC"/>
    <w:rsid w:val="003163F4"/>
    <w:rsid w:val="00316662"/>
    <w:rsid w:val="00316A0F"/>
    <w:rsid w:val="00316BD6"/>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CF7"/>
    <w:rsid w:val="00321EDA"/>
    <w:rsid w:val="00321F26"/>
    <w:rsid w:val="00322185"/>
    <w:rsid w:val="00322437"/>
    <w:rsid w:val="003227D4"/>
    <w:rsid w:val="003228BC"/>
    <w:rsid w:val="00322EC6"/>
    <w:rsid w:val="00322ECB"/>
    <w:rsid w:val="0032343F"/>
    <w:rsid w:val="003236C7"/>
    <w:rsid w:val="00323878"/>
    <w:rsid w:val="00323A71"/>
    <w:rsid w:val="00323D2C"/>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30090"/>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4F94"/>
    <w:rsid w:val="003352A1"/>
    <w:rsid w:val="003353A5"/>
    <w:rsid w:val="00335722"/>
    <w:rsid w:val="00335C6E"/>
    <w:rsid w:val="00335CB9"/>
    <w:rsid w:val="003362CF"/>
    <w:rsid w:val="00336B99"/>
    <w:rsid w:val="00336F56"/>
    <w:rsid w:val="00337152"/>
    <w:rsid w:val="00337193"/>
    <w:rsid w:val="00337215"/>
    <w:rsid w:val="00337282"/>
    <w:rsid w:val="00337417"/>
    <w:rsid w:val="00337495"/>
    <w:rsid w:val="00337972"/>
    <w:rsid w:val="00337CCB"/>
    <w:rsid w:val="00337D7E"/>
    <w:rsid w:val="00337F02"/>
    <w:rsid w:val="00337F83"/>
    <w:rsid w:val="00337F96"/>
    <w:rsid w:val="0034043B"/>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0EE3"/>
    <w:rsid w:val="00351307"/>
    <w:rsid w:val="00351C08"/>
    <w:rsid w:val="00351D94"/>
    <w:rsid w:val="00351E9F"/>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82E"/>
    <w:rsid w:val="00356AEF"/>
    <w:rsid w:val="00356AFF"/>
    <w:rsid w:val="00356EC7"/>
    <w:rsid w:val="00356EDB"/>
    <w:rsid w:val="00356F14"/>
    <w:rsid w:val="00357184"/>
    <w:rsid w:val="0035728E"/>
    <w:rsid w:val="003573A6"/>
    <w:rsid w:val="00357572"/>
    <w:rsid w:val="003575B6"/>
    <w:rsid w:val="003579F1"/>
    <w:rsid w:val="00357CDB"/>
    <w:rsid w:val="00357DF1"/>
    <w:rsid w:val="00357DF6"/>
    <w:rsid w:val="00357EE1"/>
    <w:rsid w:val="00360189"/>
    <w:rsid w:val="00360539"/>
    <w:rsid w:val="00360969"/>
    <w:rsid w:val="00360DA0"/>
    <w:rsid w:val="003610F7"/>
    <w:rsid w:val="00361731"/>
    <w:rsid w:val="00361810"/>
    <w:rsid w:val="0036200A"/>
    <w:rsid w:val="00362063"/>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6A3E"/>
    <w:rsid w:val="0036708B"/>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69A"/>
    <w:rsid w:val="003818C7"/>
    <w:rsid w:val="00381A5D"/>
    <w:rsid w:val="00381B73"/>
    <w:rsid w:val="00381BD2"/>
    <w:rsid w:val="00381DD7"/>
    <w:rsid w:val="00381E5E"/>
    <w:rsid w:val="003820C9"/>
    <w:rsid w:val="0038222F"/>
    <w:rsid w:val="0038243C"/>
    <w:rsid w:val="003825EC"/>
    <w:rsid w:val="003826A5"/>
    <w:rsid w:val="0038288D"/>
    <w:rsid w:val="00382E31"/>
    <w:rsid w:val="00382F45"/>
    <w:rsid w:val="0038351F"/>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43D"/>
    <w:rsid w:val="00392536"/>
    <w:rsid w:val="00392797"/>
    <w:rsid w:val="0039293C"/>
    <w:rsid w:val="00393845"/>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2032"/>
    <w:rsid w:val="003A2553"/>
    <w:rsid w:val="003A2B61"/>
    <w:rsid w:val="003A345C"/>
    <w:rsid w:val="003A3510"/>
    <w:rsid w:val="003A36AD"/>
    <w:rsid w:val="003A3A30"/>
    <w:rsid w:val="003A3AE8"/>
    <w:rsid w:val="003A416C"/>
    <w:rsid w:val="003A41F9"/>
    <w:rsid w:val="003A4474"/>
    <w:rsid w:val="003A4C68"/>
    <w:rsid w:val="003A4E0D"/>
    <w:rsid w:val="003A4E11"/>
    <w:rsid w:val="003A5082"/>
    <w:rsid w:val="003A512B"/>
    <w:rsid w:val="003A58BF"/>
    <w:rsid w:val="003A5B50"/>
    <w:rsid w:val="003A5B8A"/>
    <w:rsid w:val="003A6186"/>
    <w:rsid w:val="003A62C7"/>
    <w:rsid w:val="003A631E"/>
    <w:rsid w:val="003A676A"/>
    <w:rsid w:val="003A6890"/>
    <w:rsid w:val="003A6D0E"/>
    <w:rsid w:val="003A6E83"/>
    <w:rsid w:val="003A709C"/>
    <w:rsid w:val="003A7A39"/>
    <w:rsid w:val="003A7A90"/>
    <w:rsid w:val="003A7EA6"/>
    <w:rsid w:val="003B0244"/>
    <w:rsid w:val="003B0BD2"/>
    <w:rsid w:val="003B0E22"/>
    <w:rsid w:val="003B1004"/>
    <w:rsid w:val="003B1723"/>
    <w:rsid w:val="003B177A"/>
    <w:rsid w:val="003B1C2C"/>
    <w:rsid w:val="003B1CEB"/>
    <w:rsid w:val="003B1E20"/>
    <w:rsid w:val="003B28CA"/>
    <w:rsid w:val="003B2FF2"/>
    <w:rsid w:val="003B300C"/>
    <w:rsid w:val="003B30E0"/>
    <w:rsid w:val="003B3531"/>
    <w:rsid w:val="003B3563"/>
    <w:rsid w:val="003B38F8"/>
    <w:rsid w:val="003B3D00"/>
    <w:rsid w:val="003B4101"/>
    <w:rsid w:val="003B4480"/>
    <w:rsid w:val="003B49D5"/>
    <w:rsid w:val="003B4A26"/>
    <w:rsid w:val="003B4B3C"/>
    <w:rsid w:val="003B505E"/>
    <w:rsid w:val="003B51B1"/>
    <w:rsid w:val="003B51F4"/>
    <w:rsid w:val="003B5269"/>
    <w:rsid w:val="003B528B"/>
    <w:rsid w:val="003B546D"/>
    <w:rsid w:val="003B55ED"/>
    <w:rsid w:val="003B5609"/>
    <w:rsid w:val="003B5787"/>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D8B"/>
    <w:rsid w:val="003B7E4A"/>
    <w:rsid w:val="003C0745"/>
    <w:rsid w:val="003C0993"/>
    <w:rsid w:val="003C0AA7"/>
    <w:rsid w:val="003C0E80"/>
    <w:rsid w:val="003C162A"/>
    <w:rsid w:val="003C1B3D"/>
    <w:rsid w:val="003C1B7B"/>
    <w:rsid w:val="003C1B99"/>
    <w:rsid w:val="003C1ED1"/>
    <w:rsid w:val="003C225C"/>
    <w:rsid w:val="003C24AB"/>
    <w:rsid w:val="003C2546"/>
    <w:rsid w:val="003C2649"/>
    <w:rsid w:val="003C28F4"/>
    <w:rsid w:val="003C3251"/>
    <w:rsid w:val="003C34A4"/>
    <w:rsid w:val="003C37E9"/>
    <w:rsid w:val="003C40AE"/>
    <w:rsid w:val="003C436E"/>
    <w:rsid w:val="003C443B"/>
    <w:rsid w:val="003C445D"/>
    <w:rsid w:val="003C4962"/>
    <w:rsid w:val="003C4AC5"/>
    <w:rsid w:val="003C4CD6"/>
    <w:rsid w:val="003C5255"/>
    <w:rsid w:val="003C5262"/>
    <w:rsid w:val="003C583F"/>
    <w:rsid w:val="003C5DF3"/>
    <w:rsid w:val="003C66A4"/>
    <w:rsid w:val="003C6887"/>
    <w:rsid w:val="003C6BAF"/>
    <w:rsid w:val="003C6E3F"/>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60D"/>
    <w:rsid w:val="003D1851"/>
    <w:rsid w:val="003D1BA7"/>
    <w:rsid w:val="003D1FAF"/>
    <w:rsid w:val="003D2078"/>
    <w:rsid w:val="003D3166"/>
    <w:rsid w:val="003D3D56"/>
    <w:rsid w:val="003D3ED8"/>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9D1"/>
    <w:rsid w:val="003D7A2C"/>
    <w:rsid w:val="003D7C34"/>
    <w:rsid w:val="003D7F01"/>
    <w:rsid w:val="003D7FF2"/>
    <w:rsid w:val="003E00B0"/>
    <w:rsid w:val="003E01A6"/>
    <w:rsid w:val="003E06D1"/>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F17"/>
    <w:rsid w:val="003E7F72"/>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51F"/>
    <w:rsid w:val="003F2866"/>
    <w:rsid w:val="003F2D23"/>
    <w:rsid w:val="003F2E1A"/>
    <w:rsid w:val="003F30E4"/>
    <w:rsid w:val="003F31AB"/>
    <w:rsid w:val="003F383C"/>
    <w:rsid w:val="003F3B12"/>
    <w:rsid w:val="003F3BD9"/>
    <w:rsid w:val="003F4014"/>
    <w:rsid w:val="003F59BA"/>
    <w:rsid w:val="003F5BEE"/>
    <w:rsid w:val="003F5CEA"/>
    <w:rsid w:val="003F5FC0"/>
    <w:rsid w:val="003F5FDA"/>
    <w:rsid w:val="003F65AD"/>
    <w:rsid w:val="003F6C70"/>
    <w:rsid w:val="003F6D1D"/>
    <w:rsid w:val="003F70F1"/>
    <w:rsid w:val="003F7255"/>
    <w:rsid w:val="003F7396"/>
    <w:rsid w:val="003F7548"/>
    <w:rsid w:val="003F7EF6"/>
    <w:rsid w:val="003F7F07"/>
    <w:rsid w:val="0040018C"/>
    <w:rsid w:val="00400279"/>
    <w:rsid w:val="00400346"/>
    <w:rsid w:val="004006FC"/>
    <w:rsid w:val="00400A98"/>
    <w:rsid w:val="00400AEC"/>
    <w:rsid w:val="00401002"/>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DE"/>
    <w:rsid w:val="004103DD"/>
    <w:rsid w:val="0041048B"/>
    <w:rsid w:val="00410492"/>
    <w:rsid w:val="00410878"/>
    <w:rsid w:val="00410AF2"/>
    <w:rsid w:val="00410F9C"/>
    <w:rsid w:val="00410F9F"/>
    <w:rsid w:val="0041195E"/>
    <w:rsid w:val="00411B40"/>
    <w:rsid w:val="00411F83"/>
    <w:rsid w:val="00412273"/>
    <w:rsid w:val="004122A8"/>
    <w:rsid w:val="00412597"/>
    <w:rsid w:val="004129BF"/>
    <w:rsid w:val="00412BA4"/>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6934"/>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46E"/>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3D"/>
    <w:rsid w:val="00431FA2"/>
    <w:rsid w:val="00432414"/>
    <w:rsid w:val="00432415"/>
    <w:rsid w:val="00432504"/>
    <w:rsid w:val="004325B8"/>
    <w:rsid w:val="004325C4"/>
    <w:rsid w:val="00432851"/>
    <w:rsid w:val="00432C61"/>
    <w:rsid w:val="00432DC4"/>
    <w:rsid w:val="0043307A"/>
    <w:rsid w:val="0043346D"/>
    <w:rsid w:val="00433B22"/>
    <w:rsid w:val="00433E08"/>
    <w:rsid w:val="00433E5E"/>
    <w:rsid w:val="004340BC"/>
    <w:rsid w:val="00434922"/>
    <w:rsid w:val="00434D15"/>
    <w:rsid w:val="00435046"/>
    <w:rsid w:val="004351B2"/>
    <w:rsid w:val="004351B4"/>
    <w:rsid w:val="0043581C"/>
    <w:rsid w:val="0043588B"/>
    <w:rsid w:val="00435DC7"/>
    <w:rsid w:val="004365BC"/>
    <w:rsid w:val="0043706D"/>
    <w:rsid w:val="00437088"/>
    <w:rsid w:val="004371D6"/>
    <w:rsid w:val="004372E1"/>
    <w:rsid w:val="004374C1"/>
    <w:rsid w:val="004375BA"/>
    <w:rsid w:val="0043785C"/>
    <w:rsid w:val="00437B75"/>
    <w:rsid w:val="00437C72"/>
    <w:rsid w:val="00437E67"/>
    <w:rsid w:val="004400CB"/>
    <w:rsid w:val="004407E7"/>
    <w:rsid w:val="00441648"/>
    <w:rsid w:val="004416FE"/>
    <w:rsid w:val="00441741"/>
    <w:rsid w:val="00441AE6"/>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57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F0A"/>
    <w:rsid w:val="00453FD3"/>
    <w:rsid w:val="004546E3"/>
    <w:rsid w:val="0045482B"/>
    <w:rsid w:val="00455359"/>
    <w:rsid w:val="0045535E"/>
    <w:rsid w:val="004553A3"/>
    <w:rsid w:val="004553D7"/>
    <w:rsid w:val="004559A6"/>
    <w:rsid w:val="00455E0D"/>
    <w:rsid w:val="004562B9"/>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093"/>
    <w:rsid w:val="004623BC"/>
    <w:rsid w:val="00462D1A"/>
    <w:rsid w:val="00462D5D"/>
    <w:rsid w:val="00463866"/>
    <w:rsid w:val="00463964"/>
    <w:rsid w:val="0046421B"/>
    <w:rsid w:val="004642D7"/>
    <w:rsid w:val="004642E3"/>
    <w:rsid w:val="004644C5"/>
    <w:rsid w:val="0046483D"/>
    <w:rsid w:val="00464846"/>
    <w:rsid w:val="00465083"/>
    <w:rsid w:val="004651F7"/>
    <w:rsid w:val="00465984"/>
    <w:rsid w:val="004664A0"/>
    <w:rsid w:val="0046650F"/>
    <w:rsid w:val="0046666B"/>
    <w:rsid w:val="004666CC"/>
    <w:rsid w:val="004667C6"/>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721"/>
    <w:rsid w:val="00472C7B"/>
    <w:rsid w:val="00472F5B"/>
    <w:rsid w:val="00473294"/>
    <w:rsid w:val="004735CF"/>
    <w:rsid w:val="004739FA"/>
    <w:rsid w:val="00473A87"/>
    <w:rsid w:val="00473C0A"/>
    <w:rsid w:val="00473E3C"/>
    <w:rsid w:val="004740A6"/>
    <w:rsid w:val="00474400"/>
    <w:rsid w:val="004745AB"/>
    <w:rsid w:val="0047473B"/>
    <w:rsid w:val="004747A6"/>
    <w:rsid w:val="004747B4"/>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341"/>
    <w:rsid w:val="00477C3A"/>
    <w:rsid w:val="00477DDA"/>
    <w:rsid w:val="0048027B"/>
    <w:rsid w:val="0048039B"/>
    <w:rsid w:val="00480796"/>
    <w:rsid w:val="00480B5A"/>
    <w:rsid w:val="00480D08"/>
    <w:rsid w:val="0048115C"/>
    <w:rsid w:val="00481428"/>
    <w:rsid w:val="00481BDD"/>
    <w:rsid w:val="0048212C"/>
    <w:rsid w:val="00482567"/>
    <w:rsid w:val="0048260A"/>
    <w:rsid w:val="00482A33"/>
    <w:rsid w:val="00482AD1"/>
    <w:rsid w:val="00482F59"/>
    <w:rsid w:val="00482FA7"/>
    <w:rsid w:val="00482FAA"/>
    <w:rsid w:val="00482FAF"/>
    <w:rsid w:val="00483000"/>
    <w:rsid w:val="0048342E"/>
    <w:rsid w:val="004837A3"/>
    <w:rsid w:val="00483832"/>
    <w:rsid w:val="00483935"/>
    <w:rsid w:val="004846F8"/>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A03F1"/>
    <w:rsid w:val="004A06A7"/>
    <w:rsid w:val="004A0956"/>
    <w:rsid w:val="004A0AEE"/>
    <w:rsid w:val="004A11BA"/>
    <w:rsid w:val="004A131E"/>
    <w:rsid w:val="004A14B2"/>
    <w:rsid w:val="004A151D"/>
    <w:rsid w:val="004A2347"/>
    <w:rsid w:val="004A2360"/>
    <w:rsid w:val="004A245D"/>
    <w:rsid w:val="004A2572"/>
    <w:rsid w:val="004A27DA"/>
    <w:rsid w:val="004A280F"/>
    <w:rsid w:val="004A2C4F"/>
    <w:rsid w:val="004A2D02"/>
    <w:rsid w:val="004A2DF0"/>
    <w:rsid w:val="004A2F85"/>
    <w:rsid w:val="004A3024"/>
    <w:rsid w:val="004A3086"/>
    <w:rsid w:val="004A30E9"/>
    <w:rsid w:val="004A35DB"/>
    <w:rsid w:val="004A3750"/>
    <w:rsid w:val="004A38AD"/>
    <w:rsid w:val="004A3C13"/>
    <w:rsid w:val="004A3C18"/>
    <w:rsid w:val="004A3FD6"/>
    <w:rsid w:val="004A41FB"/>
    <w:rsid w:val="004A47D8"/>
    <w:rsid w:val="004A4CB1"/>
    <w:rsid w:val="004A4F3F"/>
    <w:rsid w:val="004A52FB"/>
    <w:rsid w:val="004A5354"/>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40"/>
    <w:rsid w:val="004B2D79"/>
    <w:rsid w:val="004B3212"/>
    <w:rsid w:val="004B352F"/>
    <w:rsid w:val="004B365B"/>
    <w:rsid w:val="004B36B9"/>
    <w:rsid w:val="004B38F9"/>
    <w:rsid w:val="004B3D8C"/>
    <w:rsid w:val="004B3DB8"/>
    <w:rsid w:val="004B40AB"/>
    <w:rsid w:val="004B44AC"/>
    <w:rsid w:val="004B47D0"/>
    <w:rsid w:val="004B49ED"/>
    <w:rsid w:val="004B4DDB"/>
    <w:rsid w:val="004B4E7C"/>
    <w:rsid w:val="004B4E8E"/>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E1A"/>
    <w:rsid w:val="004C5FF5"/>
    <w:rsid w:val="004C60ED"/>
    <w:rsid w:val="004C624E"/>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7E3"/>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A6A"/>
    <w:rsid w:val="004D5D5C"/>
    <w:rsid w:val="004D5F21"/>
    <w:rsid w:val="004D61C6"/>
    <w:rsid w:val="004D69B7"/>
    <w:rsid w:val="004D6FC5"/>
    <w:rsid w:val="004D70E7"/>
    <w:rsid w:val="004D7250"/>
    <w:rsid w:val="004D76AF"/>
    <w:rsid w:val="004D7D1A"/>
    <w:rsid w:val="004D7DB8"/>
    <w:rsid w:val="004D7F4D"/>
    <w:rsid w:val="004E00BC"/>
    <w:rsid w:val="004E07BF"/>
    <w:rsid w:val="004E1097"/>
    <w:rsid w:val="004E1099"/>
    <w:rsid w:val="004E119A"/>
    <w:rsid w:val="004E1467"/>
    <w:rsid w:val="004E1502"/>
    <w:rsid w:val="004E1699"/>
    <w:rsid w:val="004E176A"/>
    <w:rsid w:val="004E177E"/>
    <w:rsid w:val="004E1C57"/>
    <w:rsid w:val="004E1E1F"/>
    <w:rsid w:val="004E1EFC"/>
    <w:rsid w:val="004E245E"/>
    <w:rsid w:val="004E25BE"/>
    <w:rsid w:val="004E2964"/>
    <w:rsid w:val="004E2A3B"/>
    <w:rsid w:val="004E2D1E"/>
    <w:rsid w:val="004E2FC5"/>
    <w:rsid w:val="004E318A"/>
    <w:rsid w:val="004E3470"/>
    <w:rsid w:val="004E36B0"/>
    <w:rsid w:val="004E36BB"/>
    <w:rsid w:val="004E3933"/>
    <w:rsid w:val="004E3C74"/>
    <w:rsid w:val="004E3C7C"/>
    <w:rsid w:val="004E4163"/>
    <w:rsid w:val="004E4289"/>
    <w:rsid w:val="004E4422"/>
    <w:rsid w:val="004E4CAB"/>
    <w:rsid w:val="004E50B7"/>
    <w:rsid w:val="004E5135"/>
    <w:rsid w:val="004E55B4"/>
    <w:rsid w:val="004E5E41"/>
    <w:rsid w:val="004E5F1F"/>
    <w:rsid w:val="004E5FB0"/>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DB"/>
    <w:rsid w:val="004F5EE4"/>
    <w:rsid w:val="004F6148"/>
    <w:rsid w:val="004F6177"/>
    <w:rsid w:val="004F649F"/>
    <w:rsid w:val="004F67DE"/>
    <w:rsid w:val="004F6A93"/>
    <w:rsid w:val="004F6B4D"/>
    <w:rsid w:val="004F6CE6"/>
    <w:rsid w:val="004F6E21"/>
    <w:rsid w:val="004F6E9F"/>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61"/>
    <w:rsid w:val="00505299"/>
    <w:rsid w:val="0050534F"/>
    <w:rsid w:val="00505582"/>
    <w:rsid w:val="00505613"/>
    <w:rsid w:val="0050565C"/>
    <w:rsid w:val="005061A3"/>
    <w:rsid w:val="005064FC"/>
    <w:rsid w:val="00506675"/>
    <w:rsid w:val="00506F67"/>
    <w:rsid w:val="005076AE"/>
    <w:rsid w:val="00507833"/>
    <w:rsid w:val="00507FD8"/>
    <w:rsid w:val="00510028"/>
    <w:rsid w:val="0051085A"/>
    <w:rsid w:val="00510923"/>
    <w:rsid w:val="005109C1"/>
    <w:rsid w:val="00510F66"/>
    <w:rsid w:val="00511058"/>
    <w:rsid w:val="005110EA"/>
    <w:rsid w:val="0051116A"/>
    <w:rsid w:val="00511236"/>
    <w:rsid w:val="005114A7"/>
    <w:rsid w:val="005118F7"/>
    <w:rsid w:val="005119E0"/>
    <w:rsid w:val="00511A0F"/>
    <w:rsid w:val="00511AAF"/>
    <w:rsid w:val="00511B05"/>
    <w:rsid w:val="00511C27"/>
    <w:rsid w:val="0051205A"/>
    <w:rsid w:val="005121EC"/>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0D0"/>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140"/>
    <w:rsid w:val="00533216"/>
    <w:rsid w:val="0053365B"/>
    <w:rsid w:val="005336FD"/>
    <w:rsid w:val="005337A1"/>
    <w:rsid w:val="00533B59"/>
    <w:rsid w:val="00533BA7"/>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4E7"/>
    <w:rsid w:val="00536595"/>
    <w:rsid w:val="005368A9"/>
    <w:rsid w:val="00536977"/>
    <w:rsid w:val="00536C51"/>
    <w:rsid w:val="00536F51"/>
    <w:rsid w:val="00537582"/>
    <w:rsid w:val="0053792F"/>
    <w:rsid w:val="00537AF4"/>
    <w:rsid w:val="00537F10"/>
    <w:rsid w:val="00537FC9"/>
    <w:rsid w:val="005406BD"/>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029"/>
    <w:rsid w:val="005446B3"/>
    <w:rsid w:val="00544A54"/>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47BCF"/>
    <w:rsid w:val="0055041B"/>
    <w:rsid w:val="00550C00"/>
    <w:rsid w:val="00550D84"/>
    <w:rsid w:val="00550E54"/>
    <w:rsid w:val="005510B8"/>
    <w:rsid w:val="005513E5"/>
    <w:rsid w:val="00551527"/>
    <w:rsid w:val="00551531"/>
    <w:rsid w:val="00551CAD"/>
    <w:rsid w:val="00551CFF"/>
    <w:rsid w:val="00551D52"/>
    <w:rsid w:val="00552739"/>
    <w:rsid w:val="00552876"/>
    <w:rsid w:val="005528D1"/>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43"/>
    <w:rsid w:val="00563102"/>
    <w:rsid w:val="00563427"/>
    <w:rsid w:val="0056366E"/>
    <w:rsid w:val="00563A1F"/>
    <w:rsid w:val="00563EBB"/>
    <w:rsid w:val="0056418B"/>
    <w:rsid w:val="00564222"/>
    <w:rsid w:val="0056432B"/>
    <w:rsid w:val="00564767"/>
    <w:rsid w:val="005652C2"/>
    <w:rsid w:val="0056545D"/>
    <w:rsid w:val="00565BB3"/>
    <w:rsid w:val="00566551"/>
    <w:rsid w:val="00566626"/>
    <w:rsid w:val="00566DBA"/>
    <w:rsid w:val="00566F23"/>
    <w:rsid w:val="00567066"/>
    <w:rsid w:val="005673E4"/>
    <w:rsid w:val="0056759C"/>
    <w:rsid w:val="00567654"/>
    <w:rsid w:val="00567747"/>
    <w:rsid w:val="00567BA3"/>
    <w:rsid w:val="00567D48"/>
    <w:rsid w:val="00567F16"/>
    <w:rsid w:val="0057005A"/>
    <w:rsid w:val="00570754"/>
    <w:rsid w:val="005715FF"/>
    <w:rsid w:val="005719CE"/>
    <w:rsid w:val="00571AA9"/>
    <w:rsid w:val="00571E03"/>
    <w:rsid w:val="00572058"/>
    <w:rsid w:val="00572156"/>
    <w:rsid w:val="005721A3"/>
    <w:rsid w:val="005722E1"/>
    <w:rsid w:val="00572713"/>
    <w:rsid w:val="0057290A"/>
    <w:rsid w:val="00572A55"/>
    <w:rsid w:val="0057318B"/>
    <w:rsid w:val="0057318C"/>
    <w:rsid w:val="00573610"/>
    <w:rsid w:val="00573A35"/>
    <w:rsid w:val="00573A74"/>
    <w:rsid w:val="00573E57"/>
    <w:rsid w:val="00574015"/>
    <w:rsid w:val="00574539"/>
    <w:rsid w:val="00574906"/>
    <w:rsid w:val="00574B91"/>
    <w:rsid w:val="00575118"/>
    <w:rsid w:val="00575698"/>
    <w:rsid w:val="005756C5"/>
    <w:rsid w:val="0057571C"/>
    <w:rsid w:val="005757F7"/>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8C5"/>
    <w:rsid w:val="00581CE0"/>
    <w:rsid w:val="0058211A"/>
    <w:rsid w:val="005821E0"/>
    <w:rsid w:val="005822AF"/>
    <w:rsid w:val="00582424"/>
    <w:rsid w:val="00583202"/>
    <w:rsid w:val="00583467"/>
    <w:rsid w:val="00583835"/>
    <w:rsid w:val="00583AF1"/>
    <w:rsid w:val="00583CA4"/>
    <w:rsid w:val="00584354"/>
    <w:rsid w:val="005846AC"/>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73"/>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1D"/>
    <w:rsid w:val="005A768E"/>
    <w:rsid w:val="005A7D38"/>
    <w:rsid w:val="005A7E72"/>
    <w:rsid w:val="005B0420"/>
    <w:rsid w:val="005B0D1B"/>
    <w:rsid w:val="005B19A9"/>
    <w:rsid w:val="005B1B30"/>
    <w:rsid w:val="005B1C5D"/>
    <w:rsid w:val="005B1D1C"/>
    <w:rsid w:val="005B1D78"/>
    <w:rsid w:val="005B1E53"/>
    <w:rsid w:val="005B1F63"/>
    <w:rsid w:val="005B2BD5"/>
    <w:rsid w:val="005B2D71"/>
    <w:rsid w:val="005B322A"/>
    <w:rsid w:val="005B3836"/>
    <w:rsid w:val="005B396E"/>
    <w:rsid w:val="005B3B0D"/>
    <w:rsid w:val="005B3C5C"/>
    <w:rsid w:val="005B4163"/>
    <w:rsid w:val="005B44B4"/>
    <w:rsid w:val="005B4908"/>
    <w:rsid w:val="005B4EF1"/>
    <w:rsid w:val="005B5617"/>
    <w:rsid w:val="005B59AC"/>
    <w:rsid w:val="005B5DD1"/>
    <w:rsid w:val="005B60EE"/>
    <w:rsid w:val="005B654E"/>
    <w:rsid w:val="005B68ED"/>
    <w:rsid w:val="005B6C9E"/>
    <w:rsid w:val="005B6F3E"/>
    <w:rsid w:val="005B752E"/>
    <w:rsid w:val="005B7583"/>
    <w:rsid w:val="005B7A8E"/>
    <w:rsid w:val="005B7B40"/>
    <w:rsid w:val="005B7DB4"/>
    <w:rsid w:val="005B7DDE"/>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85E"/>
    <w:rsid w:val="005C2B27"/>
    <w:rsid w:val="005C2BC6"/>
    <w:rsid w:val="005C2F7C"/>
    <w:rsid w:val="005C305E"/>
    <w:rsid w:val="005C32E5"/>
    <w:rsid w:val="005C35C3"/>
    <w:rsid w:val="005C3852"/>
    <w:rsid w:val="005C3F04"/>
    <w:rsid w:val="005C49CE"/>
    <w:rsid w:val="005C4A20"/>
    <w:rsid w:val="005C4B66"/>
    <w:rsid w:val="005C534E"/>
    <w:rsid w:val="005C53F0"/>
    <w:rsid w:val="005C581E"/>
    <w:rsid w:val="005C588D"/>
    <w:rsid w:val="005C5963"/>
    <w:rsid w:val="005C5E2D"/>
    <w:rsid w:val="005C5ECE"/>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17"/>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1E7C"/>
    <w:rsid w:val="005E209C"/>
    <w:rsid w:val="005E24BF"/>
    <w:rsid w:val="005E2B9C"/>
    <w:rsid w:val="005E2BF3"/>
    <w:rsid w:val="005E2CA8"/>
    <w:rsid w:val="005E338E"/>
    <w:rsid w:val="005E344D"/>
    <w:rsid w:val="005E3C56"/>
    <w:rsid w:val="005E3CA3"/>
    <w:rsid w:val="005E3CE0"/>
    <w:rsid w:val="005E40E5"/>
    <w:rsid w:val="005E41E5"/>
    <w:rsid w:val="005E460A"/>
    <w:rsid w:val="005E4701"/>
    <w:rsid w:val="005E49C9"/>
    <w:rsid w:val="005E507B"/>
    <w:rsid w:val="005E55EE"/>
    <w:rsid w:val="005E5616"/>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08B6"/>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B65"/>
    <w:rsid w:val="00601B8F"/>
    <w:rsid w:val="006025F7"/>
    <w:rsid w:val="00602608"/>
    <w:rsid w:val="0060297F"/>
    <w:rsid w:val="00602BAF"/>
    <w:rsid w:val="0060324C"/>
    <w:rsid w:val="006032A8"/>
    <w:rsid w:val="006034AE"/>
    <w:rsid w:val="006036D0"/>
    <w:rsid w:val="00603805"/>
    <w:rsid w:val="00603AE0"/>
    <w:rsid w:val="00603AEA"/>
    <w:rsid w:val="0060429E"/>
    <w:rsid w:val="006042EC"/>
    <w:rsid w:val="006042F6"/>
    <w:rsid w:val="00604B03"/>
    <w:rsid w:val="00604E9A"/>
    <w:rsid w:val="006050C2"/>
    <w:rsid w:val="006051B0"/>
    <w:rsid w:val="006054B5"/>
    <w:rsid w:val="006057F0"/>
    <w:rsid w:val="00605E33"/>
    <w:rsid w:val="00605F40"/>
    <w:rsid w:val="00605F63"/>
    <w:rsid w:val="006061AC"/>
    <w:rsid w:val="00606242"/>
    <w:rsid w:val="0060638E"/>
    <w:rsid w:val="006069A1"/>
    <w:rsid w:val="00606D87"/>
    <w:rsid w:val="00606E4D"/>
    <w:rsid w:val="006076BC"/>
    <w:rsid w:val="00607B05"/>
    <w:rsid w:val="00607DF8"/>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60A1"/>
    <w:rsid w:val="0061640B"/>
    <w:rsid w:val="0061653C"/>
    <w:rsid w:val="00616634"/>
    <w:rsid w:val="00616995"/>
    <w:rsid w:val="006169E5"/>
    <w:rsid w:val="00616CB4"/>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59D"/>
    <w:rsid w:val="0062288A"/>
    <w:rsid w:val="00622A00"/>
    <w:rsid w:val="00622C9E"/>
    <w:rsid w:val="00622F32"/>
    <w:rsid w:val="00623046"/>
    <w:rsid w:val="00623199"/>
    <w:rsid w:val="006231A1"/>
    <w:rsid w:val="006231EE"/>
    <w:rsid w:val="00623692"/>
    <w:rsid w:val="0062390F"/>
    <w:rsid w:val="00623B56"/>
    <w:rsid w:val="00623BB9"/>
    <w:rsid w:val="00623BCE"/>
    <w:rsid w:val="00623DE6"/>
    <w:rsid w:val="00624262"/>
    <w:rsid w:val="006245FA"/>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64"/>
    <w:rsid w:val="00627ABE"/>
    <w:rsid w:val="00627B40"/>
    <w:rsid w:val="006301C8"/>
    <w:rsid w:val="006301F1"/>
    <w:rsid w:val="006303C7"/>
    <w:rsid w:val="00630878"/>
    <w:rsid w:val="00631719"/>
    <w:rsid w:val="00631BE2"/>
    <w:rsid w:val="00631D44"/>
    <w:rsid w:val="00632014"/>
    <w:rsid w:val="006323D8"/>
    <w:rsid w:val="00632454"/>
    <w:rsid w:val="006325ED"/>
    <w:rsid w:val="00632669"/>
    <w:rsid w:val="0063290B"/>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6F0E"/>
    <w:rsid w:val="00637061"/>
    <w:rsid w:val="006371FC"/>
    <w:rsid w:val="00637406"/>
    <w:rsid w:val="00637938"/>
    <w:rsid w:val="00637AC7"/>
    <w:rsid w:val="00637C86"/>
    <w:rsid w:val="00640183"/>
    <w:rsid w:val="00640574"/>
    <w:rsid w:val="00640669"/>
    <w:rsid w:val="00641663"/>
    <w:rsid w:val="0064176F"/>
    <w:rsid w:val="00641AFD"/>
    <w:rsid w:val="00641E25"/>
    <w:rsid w:val="00641FB6"/>
    <w:rsid w:val="00642516"/>
    <w:rsid w:val="006425D8"/>
    <w:rsid w:val="00642BFF"/>
    <w:rsid w:val="00642C88"/>
    <w:rsid w:val="00642C90"/>
    <w:rsid w:val="006430B3"/>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345"/>
    <w:rsid w:val="00645A2C"/>
    <w:rsid w:val="00645A8E"/>
    <w:rsid w:val="00645B62"/>
    <w:rsid w:val="00645C70"/>
    <w:rsid w:val="00645ECC"/>
    <w:rsid w:val="00646116"/>
    <w:rsid w:val="0064629B"/>
    <w:rsid w:val="0064681A"/>
    <w:rsid w:val="00646E70"/>
    <w:rsid w:val="00647220"/>
    <w:rsid w:val="00647225"/>
    <w:rsid w:val="00647267"/>
    <w:rsid w:val="006472E7"/>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C92"/>
    <w:rsid w:val="00652079"/>
    <w:rsid w:val="00652286"/>
    <w:rsid w:val="00652935"/>
    <w:rsid w:val="00652DF8"/>
    <w:rsid w:val="006534CA"/>
    <w:rsid w:val="006538C3"/>
    <w:rsid w:val="00653AAA"/>
    <w:rsid w:val="00653CC7"/>
    <w:rsid w:val="006542F4"/>
    <w:rsid w:val="006547B5"/>
    <w:rsid w:val="00654B59"/>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4D70"/>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1D7B"/>
    <w:rsid w:val="006720AE"/>
    <w:rsid w:val="00672674"/>
    <w:rsid w:val="00672832"/>
    <w:rsid w:val="00672A1D"/>
    <w:rsid w:val="00672B52"/>
    <w:rsid w:val="00672DAC"/>
    <w:rsid w:val="00673782"/>
    <w:rsid w:val="00673A83"/>
    <w:rsid w:val="00673F90"/>
    <w:rsid w:val="00674875"/>
    <w:rsid w:val="00674C47"/>
    <w:rsid w:val="00675153"/>
    <w:rsid w:val="006754AD"/>
    <w:rsid w:val="00675583"/>
    <w:rsid w:val="00675BE4"/>
    <w:rsid w:val="00675E3F"/>
    <w:rsid w:val="0067616C"/>
    <w:rsid w:val="00676399"/>
    <w:rsid w:val="006766F9"/>
    <w:rsid w:val="00676C1E"/>
    <w:rsid w:val="00676CAD"/>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8FA"/>
    <w:rsid w:val="00681B4F"/>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7A3"/>
    <w:rsid w:val="006A0C04"/>
    <w:rsid w:val="006A0C78"/>
    <w:rsid w:val="006A0D9A"/>
    <w:rsid w:val="006A119B"/>
    <w:rsid w:val="006A11DC"/>
    <w:rsid w:val="006A123E"/>
    <w:rsid w:val="006A1589"/>
    <w:rsid w:val="006A18E5"/>
    <w:rsid w:val="006A1A93"/>
    <w:rsid w:val="006A1DC7"/>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75E"/>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83D"/>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74"/>
    <w:rsid w:val="006C016D"/>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D6B"/>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B0"/>
    <w:rsid w:val="006D0A1C"/>
    <w:rsid w:val="006D0DE8"/>
    <w:rsid w:val="006D1170"/>
    <w:rsid w:val="006D11B3"/>
    <w:rsid w:val="006D11BA"/>
    <w:rsid w:val="006D13C5"/>
    <w:rsid w:val="006D16DD"/>
    <w:rsid w:val="006D179C"/>
    <w:rsid w:val="006D1D10"/>
    <w:rsid w:val="006D1E25"/>
    <w:rsid w:val="006D21EB"/>
    <w:rsid w:val="006D22DB"/>
    <w:rsid w:val="006D2614"/>
    <w:rsid w:val="006D26E9"/>
    <w:rsid w:val="006D2821"/>
    <w:rsid w:val="006D2982"/>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067"/>
    <w:rsid w:val="006D62B5"/>
    <w:rsid w:val="006D64B1"/>
    <w:rsid w:val="006D683B"/>
    <w:rsid w:val="006D6D22"/>
    <w:rsid w:val="006D7244"/>
    <w:rsid w:val="006D74CF"/>
    <w:rsid w:val="006D7E7E"/>
    <w:rsid w:val="006D7F4D"/>
    <w:rsid w:val="006E07BD"/>
    <w:rsid w:val="006E07DE"/>
    <w:rsid w:val="006E09D0"/>
    <w:rsid w:val="006E0A9F"/>
    <w:rsid w:val="006E0F1C"/>
    <w:rsid w:val="006E1142"/>
    <w:rsid w:val="006E13C8"/>
    <w:rsid w:val="006E14E2"/>
    <w:rsid w:val="006E177F"/>
    <w:rsid w:val="006E1895"/>
    <w:rsid w:val="006E199F"/>
    <w:rsid w:val="006E1CFB"/>
    <w:rsid w:val="006E1DE4"/>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D3B"/>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52"/>
    <w:rsid w:val="006F19AF"/>
    <w:rsid w:val="006F1AFA"/>
    <w:rsid w:val="006F1BC7"/>
    <w:rsid w:val="006F2070"/>
    <w:rsid w:val="006F2160"/>
    <w:rsid w:val="006F267D"/>
    <w:rsid w:val="006F2B13"/>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D9F"/>
    <w:rsid w:val="00713F6A"/>
    <w:rsid w:val="00713FC7"/>
    <w:rsid w:val="0071445D"/>
    <w:rsid w:val="00714472"/>
    <w:rsid w:val="007148A2"/>
    <w:rsid w:val="00715428"/>
    <w:rsid w:val="00715C04"/>
    <w:rsid w:val="00715C37"/>
    <w:rsid w:val="00715FE6"/>
    <w:rsid w:val="00716007"/>
    <w:rsid w:val="00716157"/>
    <w:rsid w:val="00716159"/>
    <w:rsid w:val="00716297"/>
    <w:rsid w:val="00716B5A"/>
    <w:rsid w:val="00717DE3"/>
    <w:rsid w:val="00717F08"/>
    <w:rsid w:val="00717FBB"/>
    <w:rsid w:val="00720171"/>
    <w:rsid w:val="007202B7"/>
    <w:rsid w:val="00720485"/>
    <w:rsid w:val="00720576"/>
    <w:rsid w:val="007205D5"/>
    <w:rsid w:val="007206FE"/>
    <w:rsid w:val="00720E33"/>
    <w:rsid w:val="00720FC2"/>
    <w:rsid w:val="007214EB"/>
    <w:rsid w:val="00721A18"/>
    <w:rsid w:val="00721B1A"/>
    <w:rsid w:val="00721C2D"/>
    <w:rsid w:val="0072282F"/>
    <w:rsid w:val="00722C96"/>
    <w:rsid w:val="00722CAE"/>
    <w:rsid w:val="007230C8"/>
    <w:rsid w:val="00723112"/>
    <w:rsid w:val="0072315F"/>
    <w:rsid w:val="007231D8"/>
    <w:rsid w:val="00723B28"/>
    <w:rsid w:val="00723D9A"/>
    <w:rsid w:val="00723DBD"/>
    <w:rsid w:val="00723EDE"/>
    <w:rsid w:val="0072405E"/>
    <w:rsid w:val="007247D3"/>
    <w:rsid w:val="0072487E"/>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249"/>
    <w:rsid w:val="00735C47"/>
    <w:rsid w:val="00735CDC"/>
    <w:rsid w:val="00735F5B"/>
    <w:rsid w:val="00735FE7"/>
    <w:rsid w:val="007361B2"/>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0CCC"/>
    <w:rsid w:val="00741429"/>
    <w:rsid w:val="007414D2"/>
    <w:rsid w:val="0074167F"/>
    <w:rsid w:val="00741ADD"/>
    <w:rsid w:val="00741AE9"/>
    <w:rsid w:val="00741C29"/>
    <w:rsid w:val="00742084"/>
    <w:rsid w:val="00742115"/>
    <w:rsid w:val="0074214B"/>
    <w:rsid w:val="0074245D"/>
    <w:rsid w:val="00742492"/>
    <w:rsid w:val="00742E02"/>
    <w:rsid w:val="00742E24"/>
    <w:rsid w:val="00742EA2"/>
    <w:rsid w:val="00742F8E"/>
    <w:rsid w:val="00742FD0"/>
    <w:rsid w:val="007430F3"/>
    <w:rsid w:val="00743AFE"/>
    <w:rsid w:val="00743E29"/>
    <w:rsid w:val="007441FA"/>
    <w:rsid w:val="0074443F"/>
    <w:rsid w:val="00744DE3"/>
    <w:rsid w:val="007450A1"/>
    <w:rsid w:val="00745D59"/>
    <w:rsid w:val="00745D84"/>
    <w:rsid w:val="00745EE6"/>
    <w:rsid w:val="00746010"/>
    <w:rsid w:val="00746449"/>
    <w:rsid w:val="00746A7C"/>
    <w:rsid w:val="00746AC3"/>
    <w:rsid w:val="007470A0"/>
    <w:rsid w:val="007478A6"/>
    <w:rsid w:val="00747AEF"/>
    <w:rsid w:val="00747FE9"/>
    <w:rsid w:val="00750050"/>
    <w:rsid w:val="00750115"/>
    <w:rsid w:val="0075040A"/>
    <w:rsid w:val="00750787"/>
    <w:rsid w:val="007509D9"/>
    <w:rsid w:val="00750D86"/>
    <w:rsid w:val="007510F8"/>
    <w:rsid w:val="0075130C"/>
    <w:rsid w:val="0075232C"/>
    <w:rsid w:val="0075237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88E"/>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EF7"/>
    <w:rsid w:val="00761F13"/>
    <w:rsid w:val="00762149"/>
    <w:rsid w:val="0076214E"/>
    <w:rsid w:val="00762350"/>
    <w:rsid w:val="007623A5"/>
    <w:rsid w:val="007627A1"/>
    <w:rsid w:val="00762F7B"/>
    <w:rsid w:val="00763071"/>
    <w:rsid w:val="00763338"/>
    <w:rsid w:val="0076361E"/>
    <w:rsid w:val="0076382A"/>
    <w:rsid w:val="00763B34"/>
    <w:rsid w:val="00764150"/>
    <w:rsid w:val="007642DB"/>
    <w:rsid w:val="00764411"/>
    <w:rsid w:val="007644F2"/>
    <w:rsid w:val="00764681"/>
    <w:rsid w:val="0076469F"/>
    <w:rsid w:val="0076483E"/>
    <w:rsid w:val="00764A75"/>
    <w:rsid w:val="007652FE"/>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569"/>
    <w:rsid w:val="007726A4"/>
    <w:rsid w:val="0077271D"/>
    <w:rsid w:val="007727A7"/>
    <w:rsid w:val="00772834"/>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1D"/>
    <w:rsid w:val="00775EC7"/>
    <w:rsid w:val="00776156"/>
    <w:rsid w:val="0077678D"/>
    <w:rsid w:val="007768B7"/>
    <w:rsid w:val="00776D3E"/>
    <w:rsid w:val="00776F77"/>
    <w:rsid w:val="007770E4"/>
    <w:rsid w:val="00777562"/>
    <w:rsid w:val="0077756A"/>
    <w:rsid w:val="007778D3"/>
    <w:rsid w:val="00777ECB"/>
    <w:rsid w:val="00777F22"/>
    <w:rsid w:val="00777F5D"/>
    <w:rsid w:val="00780314"/>
    <w:rsid w:val="00780B68"/>
    <w:rsid w:val="00780F5D"/>
    <w:rsid w:val="00781040"/>
    <w:rsid w:val="00781093"/>
    <w:rsid w:val="00781B2F"/>
    <w:rsid w:val="00781F97"/>
    <w:rsid w:val="007821FB"/>
    <w:rsid w:val="007822E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7A6"/>
    <w:rsid w:val="0079184D"/>
    <w:rsid w:val="00791912"/>
    <w:rsid w:val="00791957"/>
    <w:rsid w:val="00792057"/>
    <w:rsid w:val="0079225A"/>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485"/>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0ED"/>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E3F"/>
    <w:rsid w:val="007C26BA"/>
    <w:rsid w:val="007C2706"/>
    <w:rsid w:val="007C2A2E"/>
    <w:rsid w:val="007C2BAE"/>
    <w:rsid w:val="007C2BF2"/>
    <w:rsid w:val="007C2DA7"/>
    <w:rsid w:val="007C2E53"/>
    <w:rsid w:val="007C2E97"/>
    <w:rsid w:val="007C30DD"/>
    <w:rsid w:val="007C30EE"/>
    <w:rsid w:val="007C3BAA"/>
    <w:rsid w:val="007C3D02"/>
    <w:rsid w:val="007C4089"/>
    <w:rsid w:val="007C418D"/>
    <w:rsid w:val="007C4B50"/>
    <w:rsid w:val="007C4E61"/>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BC0"/>
    <w:rsid w:val="007C7F6D"/>
    <w:rsid w:val="007C7FCA"/>
    <w:rsid w:val="007D0100"/>
    <w:rsid w:val="007D0117"/>
    <w:rsid w:val="007D012E"/>
    <w:rsid w:val="007D043D"/>
    <w:rsid w:val="007D060C"/>
    <w:rsid w:val="007D069A"/>
    <w:rsid w:val="007D080E"/>
    <w:rsid w:val="007D0A52"/>
    <w:rsid w:val="007D0ABF"/>
    <w:rsid w:val="007D11F4"/>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D66"/>
    <w:rsid w:val="007D5EE0"/>
    <w:rsid w:val="007D609F"/>
    <w:rsid w:val="007D6119"/>
    <w:rsid w:val="007D6213"/>
    <w:rsid w:val="007D68C4"/>
    <w:rsid w:val="007D6D43"/>
    <w:rsid w:val="007D7613"/>
    <w:rsid w:val="007D76DA"/>
    <w:rsid w:val="007D7DB2"/>
    <w:rsid w:val="007D7E66"/>
    <w:rsid w:val="007E0360"/>
    <w:rsid w:val="007E052A"/>
    <w:rsid w:val="007E0556"/>
    <w:rsid w:val="007E07DB"/>
    <w:rsid w:val="007E0999"/>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824"/>
    <w:rsid w:val="007E4AAD"/>
    <w:rsid w:val="007E50C6"/>
    <w:rsid w:val="007E54D3"/>
    <w:rsid w:val="007E58E0"/>
    <w:rsid w:val="007E5939"/>
    <w:rsid w:val="007E5ADF"/>
    <w:rsid w:val="007E5B93"/>
    <w:rsid w:val="007E5CBA"/>
    <w:rsid w:val="007E5CC1"/>
    <w:rsid w:val="007E5FBA"/>
    <w:rsid w:val="007E63DC"/>
    <w:rsid w:val="007E64D9"/>
    <w:rsid w:val="007E6583"/>
    <w:rsid w:val="007E6A73"/>
    <w:rsid w:val="007E6A9B"/>
    <w:rsid w:val="007E6F70"/>
    <w:rsid w:val="007E6F7B"/>
    <w:rsid w:val="007E719F"/>
    <w:rsid w:val="007E74EF"/>
    <w:rsid w:val="007E78FC"/>
    <w:rsid w:val="007E7A05"/>
    <w:rsid w:val="007E7AF7"/>
    <w:rsid w:val="007E7BD3"/>
    <w:rsid w:val="007E7E49"/>
    <w:rsid w:val="007F0559"/>
    <w:rsid w:val="007F0631"/>
    <w:rsid w:val="007F0669"/>
    <w:rsid w:val="007F13D3"/>
    <w:rsid w:val="007F14B1"/>
    <w:rsid w:val="007F1885"/>
    <w:rsid w:val="007F1D5A"/>
    <w:rsid w:val="007F252F"/>
    <w:rsid w:val="007F2A16"/>
    <w:rsid w:val="007F2B81"/>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15"/>
    <w:rsid w:val="0080105C"/>
    <w:rsid w:val="00801244"/>
    <w:rsid w:val="00801288"/>
    <w:rsid w:val="008012EA"/>
    <w:rsid w:val="00801655"/>
    <w:rsid w:val="00801774"/>
    <w:rsid w:val="0080192B"/>
    <w:rsid w:val="00801AC2"/>
    <w:rsid w:val="00801CE5"/>
    <w:rsid w:val="00801DBA"/>
    <w:rsid w:val="0080201B"/>
    <w:rsid w:val="0080245B"/>
    <w:rsid w:val="00802796"/>
    <w:rsid w:val="00802BEC"/>
    <w:rsid w:val="008033B1"/>
    <w:rsid w:val="00803617"/>
    <w:rsid w:val="00803D24"/>
    <w:rsid w:val="0080446A"/>
    <w:rsid w:val="008044B5"/>
    <w:rsid w:val="00804866"/>
    <w:rsid w:val="00804EEA"/>
    <w:rsid w:val="008051AF"/>
    <w:rsid w:val="00805496"/>
    <w:rsid w:val="0080570B"/>
    <w:rsid w:val="008057B3"/>
    <w:rsid w:val="00805951"/>
    <w:rsid w:val="00805BAD"/>
    <w:rsid w:val="00806200"/>
    <w:rsid w:val="00806908"/>
    <w:rsid w:val="00806BFA"/>
    <w:rsid w:val="00806DE1"/>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3DB"/>
    <w:rsid w:val="0081543F"/>
    <w:rsid w:val="00815505"/>
    <w:rsid w:val="0081590D"/>
    <w:rsid w:val="00815C77"/>
    <w:rsid w:val="00815E49"/>
    <w:rsid w:val="00815F59"/>
    <w:rsid w:val="008165C0"/>
    <w:rsid w:val="00816B54"/>
    <w:rsid w:val="00816CF2"/>
    <w:rsid w:val="00817475"/>
    <w:rsid w:val="008177FE"/>
    <w:rsid w:val="00817B33"/>
    <w:rsid w:val="008202C1"/>
    <w:rsid w:val="0082044C"/>
    <w:rsid w:val="0082050B"/>
    <w:rsid w:val="00820D57"/>
    <w:rsid w:val="00820E17"/>
    <w:rsid w:val="00821456"/>
    <w:rsid w:val="008215BA"/>
    <w:rsid w:val="00821D36"/>
    <w:rsid w:val="00821D51"/>
    <w:rsid w:val="008225F8"/>
    <w:rsid w:val="00822786"/>
    <w:rsid w:val="008227F6"/>
    <w:rsid w:val="00822855"/>
    <w:rsid w:val="008229A5"/>
    <w:rsid w:val="00823091"/>
    <w:rsid w:val="008230A0"/>
    <w:rsid w:val="00823218"/>
    <w:rsid w:val="00823244"/>
    <w:rsid w:val="008233C5"/>
    <w:rsid w:val="0082358B"/>
    <w:rsid w:val="00823787"/>
    <w:rsid w:val="008238BE"/>
    <w:rsid w:val="008239A3"/>
    <w:rsid w:val="008239B8"/>
    <w:rsid w:val="00823D69"/>
    <w:rsid w:val="00824453"/>
    <w:rsid w:val="008245C4"/>
    <w:rsid w:val="00824CF0"/>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77"/>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73C2"/>
    <w:rsid w:val="00837499"/>
    <w:rsid w:val="0083787F"/>
    <w:rsid w:val="00837BF5"/>
    <w:rsid w:val="00837CCA"/>
    <w:rsid w:val="00837F32"/>
    <w:rsid w:val="00837FCB"/>
    <w:rsid w:val="00840399"/>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A6E"/>
    <w:rsid w:val="00843A9C"/>
    <w:rsid w:val="00843BA7"/>
    <w:rsid w:val="008440D8"/>
    <w:rsid w:val="0084419C"/>
    <w:rsid w:val="00844354"/>
    <w:rsid w:val="008447A1"/>
    <w:rsid w:val="00844B93"/>
    <w:rsid w:val="00844C3B"/>
    <w:rsid w:val="008450E1"/>
    <w:rsid w:val="00845108"/>
    <w:rsid w:val="00845485"/>
    <w:rsid w:val="0084552A"/>
    <w:rsid w:val="00845558"/>
    <w:rsid w:val="0084555C"/>
    <w:rsid w:val="008455EE"/>
    <w:rsid w:val="0084578F"/>
    <w:rsid w:val="008470E6"/>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580"/>
    <w:rsid w:val="00851903"/>
    <w:rsid w:val="00851B48"/>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64D2"/>
    <w:rsid w:val="008565CF"/>
    <w:rsid w:val="0085689C"/>
    <w:rsid w:val="00856CB4"/>
    <w:rsid w:val="00857496"/>
    <w:rsid w:val="00857908"/>
    <w:rsid w:val="00857D7B"/>
    <w:rsid w:val="00857D8E"/>
    <w:rsid w:val="00860041"/>
    <w:rsid w:val="00860165"/>
    <w:rsid w:val="00860226"/>
    <w:rsid w:val="0086094D"/>
    <w:rsid w:val="00860C75"/>
    <w:rsid w:val="00860DA4"/>
    <w:rsid w:val="008616F6"/>
    <w:rsid w:val="008626E3"/>
    <w:rsid w:val="00862C59"/>
    <w:rsid w:val="00862CB2"/>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5EC"/>
    <w:rsid w:val="008658D9"/>
    <w:rsid w:val="00865BD1"/>
    <w:rsid w:val="00865E0A"/>
    <w:rsid w:val="00865F35"/>
    <w:rsid w:val="00866175"/>
    <w:rsid w:val="008663E9"/>
    <w:rsid w:val="00866893"/>
    <w:rsid w:val="00866AB4"/>
    <w:rsid w:val="00866B41"/>
    <w:rsid w:val="00866C38"/>
    <w:rsid w:val="00866DE3"/>
    <w:rsid w:val="00866FB9"/>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0FA"/>
    <w:rsid w:val="00873146"/>
    <w:rsid w:val="00873568"/>
    <w:rsid w:val="008736BC"/>
    <w:rsid w:val="00873889"/>
    <w:rsid w:val="00873C6E"/>
    <w:rsid w:val="00873EC9"/>
    <w:rsid w:val="00874A9A"/>
    <w:rsid w:val="00874BE0"/>
    <w:rsid w:val="00874C79"/>
    <w:rsid w:val="0087514D"/>
    <w:rsid w:val="0087617F"/>
    <w:rsid w:val="00876ABF"/>
    <w:rsid w:val="00876B38"/>
    <w:rsid w:val="00876BE2"/>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3D3"/>
    <w:rsid w:val="00881545"/>
    <w:rsid w:val="008821EB"/>
    <w:rsid w:val="008825B0"/>
    <w:rsid w:val="00882E69"/>
    <w:rsid w:val="00882E85"/>
    <w:rsid w:val="00882EBC"/>
    <w:rsid w:val="008831A1"/>
    <w:rsid w:val="00883409"/>
    <w:rsid w:val="00883823"/>
    <w:rsid w:val="00883B08"/>
    <w:rsid w:val="00884311"/>
    <w:rsid w:val="00884429"/>
    <w:rsid w:val="008844CD"/>
    <w:rsid w:val="00884A82"/>
    <w:rsid w:val="00884E25"/>
    <w:rsid w:val="00884EC2"/>
    <w:rsid w:val="00884FAB"/>
    <w:rsid w:val="00884FEC"/>
    <w:rsid w:val="008851A7"/>
    <w:rsid w:val="00885690"/>
    <w:rsid w:val="00885768"/>
    <w:rsid w:val="008858B6"/>
    <w:rsid w:val="00885C3F"/>
    <w:rsid w:val="00886153"/>
    <w:rsid w:val="00886236"/>
    <w:rsid w:val="008863E6"/>
    <w:rsid w:val="008863EF"/>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BB8"/>
    <w:rsid w:val="00891DE9"/>
    <w:rsid w:val="00891F02"/>
    <w:rsid w:val="008927B6"/>
    <w:rsid w:val="0089304D"/>
    <w:rsid w:val="00893392"/>
    <w:rsid w:val="00893DB6"/>
    <w:rsid w:val="00893E03"/>
    <w:rsid w:val="008940DE"/>
    <w:rsid w:val="008943AD"/>
    <w:rsid w:val="00894426"/>
    <w:rsid w:val="008951F1"/>
    <w:rsid w:val="008952F7"/>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119"/>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6F0"/>
    <w:rsid w:val="008B3722"/>
    <w:rsid w:val="008B379B"/>
    <w:rsid w:val="008B39EC"/>
    <w:rsid w:val="008B3C47"/>
    <w:rsid w:val="008B3C5D"/>
    <w:rsid w:val="008B3CB2"/>
    <w:rsid w:val="008B3EFA"/>
    <w:rsid w:val="008B414E"/>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AFB"/>
    <w:rsid w:val="008B7D92"/>
    <w:rsid w:val="008C0210"/>
    <w:rsid w:val="008C041D"/>
    <w:rsid w:val="008C0894"/>
    <w:rsid w:val="008C1197"/>
    <w:rsid w:val="008C13E0"/>
    <w:rsid w:val="008C18B1"/>
    <w:rsid w:val="008C1E7B"/>
    <w:rsid w:val="008C2769"/>
    <w:rsid w:val="008C2778"/>
    <w:rsid w:val="008C2BF9"/>
    <w:rsid w:val="008C2E91"/>
    <w:rsid w:val="008C310E"/>
    <w:rsid w:val="008C32BE"/>
    <w:rsid w:val="008C3685"/>
    <w:rsid w:val="008C4051"/>
    <w:rsid w:val="008C4158"/>
    <w:rsid w:val="008C45BD"/>
    <w:rsid w:val="008C4750"/>
    <w:rsid w:val="008C4866"/>
    <w:rsid w:val="008C4869"/>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C7F74"/>
    <w:rsid w:val="008D00CA"/>
    <w:rsid w:val="008D015F"/>
    <w:rsid w:val="008D0587"/>
    <w:rsid w:val="008D07A0"/>
    <w:rsid w:val="008D0A9D"/>
    <w:rsid w:val="008D0F68"/>
    <w:rsid w:val="008D107D"/>
    <w:rsid w:val="008D130E"/>
    <w:rsid w:val="008D1417"/>
    <w:rsid w:val="008D145C"/>
    <w:rsid w:val="008D1907"/>
    <w:rsid w:val="008D19D9"/>
    <w:rsid w:val="008D1E2B"/>
    <w:rsid w:val="008D1FD7"/>
    <w:rsid w:val="008D2580"/>
    <w:rsid w:val="008D25C7"/>
    <w:rsid w:val="008D27D4"/>
    <w:rsid w:val="008D27DE"/>
    <w:rsid w:val="008D29E3"/>
    <w:rsid w:val="008D2F5A"/>
    <w:rsid w:val="008D2F6B"/>
    <w:rsid w:val="008D32DA"/>
    <w:rsid w:val="008D3BB1"/>
    <w:rsid w:val="008D4A33"/>
    <w:rsid w:val="008D4AFA"/>
    <w:rsid w:val="008D4F7A"/>
    <w:rsid w:val="008D536A"/>
    <w:rsid w:val="008D54F0"/>
    <w:rsid w:val="008D5CE7"/>
    <w:rsid w:val="008D5DBD"/>
    <w:rsid w:val="008D6003"/>
    <w:rsid w:val="008D60C8"/>
    <w:rsid w:val="008D6152"/>
    <w:rsid w:val="008D61DE"/>
    <w:rsid w:val="008D64E1"/>
    <w:rsid w:val="008D6BB0"/>
    <w:rsid w:val="008D723A"/>
    <w:rsid w:val="008D7B62"/>
    <w:rsid w:val="008D7C64"/>
    <w:rsid w:val="008E0582"/>
    <w:rsid w:val="008E0B06"/>
    <w:rsid w:val="008E14D7"/>
    <w:rsid w:val="008E18D8"/>
    <w:rsid w:val="008E1B62"/>
    <w:rsid w:val="008E23D6"/>
    <w:rsid w:val="008E2D73"/>
    <w:rsid w:val="008E2D80"/>
    <w:rsid w:val="008E2E96"/>
    <w:rsid w:val="008E2F8D"/>
    <w:rsid w:val="008E3195"/>
    <w:rsid w:val="008E330B"/>
    <w:rsid w:val="008E3CBA"/>
    <w:rsid w:val="008E4074"/>
    <w:rsid w:val="008E473A"/>
    <w:rsid w:val="008E4901"/>
    <w:rsid w:val="008E4B7D"/>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7F4"/>
    <w:rsid w:val="008F4B13"/>
    <w:rsid w:val="008F4CF6"/>
    <w:rsid w:val="008F4DCD"/>
    <w:rsid w:val="008F4F9C"/>
    <w:rsid w:val="008F5E29"/>
    <w:rsid w:val="008F604A"/>
    <w:rsid w:val="008F6391"/>
    <w:rsid w:val="008F66B2"/>
    <w:rsid w:val="008F670B"/>
    <w:rsid w:val="008F6B34"/>
    <w:rsid w:val="008F6DCE"/>
    <w:rsid w:val="008F73BF"/>
    <w:rsid w:val="008F7729"/>
    <w:rsid w:val="008F7BCD"/>
    <w:rsid w:val="008F7E57"/>
    <w:rsid w:val="008F7EBF"/>
    <w:rsid w:val="00900113"/>
    <w:rsid w:val="00900B6C"/>
    <w:rsid w:val="00901013"/>
    <w:rsid w:val="009013BE"/>
    <w:rsid w:val="0090153E"/>
    <w:rsid w:val="00901598"/>
    <w:rsid w:val="009019E7"/>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6A33"/>
    <w:rsid w:val="0090747B"/>
    <w:rsid w:val="009078CD"/>
    <w:rsid w:val="00907C52"/>
    <w:rsid w:val="00907F1F"/>
    <w:rsid w:val="009101CD"/>
    <w:rsid w:val="00910363"/>
    <w:rsid w:val="00910E0D"/>
    <w:rsid w:val="00910E72"/>
    <w:rsid w:val="00910EF1"/>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F3C"/>
    <w:rsid w:val="0092706B"/>
    <w:rsid w:val="00927072"/>
    <w:rsid w:val="00927233"/>
    <w:rsid w:val="009273C8"/>
    <w:rsid w:val="0092768C"/>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31D5"/>
    <w:rsid w:val="009331F8"/>
    <w:rsid w:val="00933394"/>
    <w:rsid w:val="00933667"/>
    <w:rsid w:val="0093369D"/>
    <w:rsid w:val="00933713"/>
    <w:rsid w:val="0093394A"/>
    <w:rsid w:val="009339DF"/>
    <w:rsid w:val="009343F6"/>
    <w:rsid w:val="00934EA3"/>
    <w:rsid w:val="00935033"/>
    <w:rsid w:val="0093549C"/>
    <w:rsid w:val="00935722"/>
    <w:rsid w:val="00935D7C"/>
    <w:rsid w:val="00935DA5"/>
    <w:rsid w:val="0093634C"/>
    <w:rsid w:val="00936480"/>
    <w:rsid w:val="00936859"/>
    <w:rsid w:val="00936883"/>
    <w:rsid w:val="0093690E"/>
    <w:rsid w:val="00936C55"/>
    <w:rsid w:val="00936D6D"/>
    <w:rsid w:val="00936F20"/>
    <w:rsid w:val="009371C7"/>
    <w:rsid w:val="0093750C"/>
    <w:rsid w:val="009375B8"/>
    <w:rsid w:val="0093768D"/>
    <w:rsid w:val="00937D6A"/>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C50"/>
    <w:rsid w:val="00942DF0"/>
    <w:rsid w:val="009438C6"/>
    <w:rsid w:val="00943F79"/>
    <w:rsid w:val="009443A7"/>
    <w:rsid w:val="00944517"/>
    <w:rsid w:val="009446BD"/>
    <w:rsid w:val="00944972"/>
    <w:rsid w:val="009449D5"/>
    <w:rsid w:val="00944D1C"/>
    <w:rsid w:val="00945007"/>
    <w:rsid w:val="00945072"/>
    <w:rsid w:val="009458DA"/>
    <w:rsid w:val="009459AA"/>
    <w:rsid w:val="00945B21"/>
    <w:rsid w:val="00945D22"/>
    <w:rsid w:val="00945D8D"/>
    <w:rsid w:val="00945FA6"/>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53"/>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524"/>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F1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71B"/>
    <w:rsid w:val="00996A3F"/>
    <w:rsid w:val="00996C42"/>
    <w:rsid w:val="00996F52"/>
    <w:rsid w:val="0099712A"/>
    <w:rsid w:val="009975ED"/>
    <w:rsid w:val="009977EB"/>
    <w:rsid w:val="00997A35"/>
    <w:rsid w:val="009A01EB"/>
    <w:rsid w:val="009A06B2"/>
    <w:rsid w:val="009A0E44"/>
    <w:rsid w:val="009A0EDF"/>
    <w:rsid w:val="009A1237"/>
    <w:rsid w:val="009A17BC"/>
    <w:rsid w:val="009A20EA"/>
    <w:rsid w:val="009A224F"/>
    <w:rsid w:val="009A25A0"/>
    <w:rsid w:val="009A2F97"/>
    <w:rsid w:val="009A34A3"/>
    <w:rsid w:val="009A36D1"/>
    <w:rsid w:val="009A3751"/>
    <w:rsid w:val="009A3963"/>
    <w:rsid w:val="009A39DA"/>
    <w:rsid w:val="009A3D6A"/>
    <w:rsid w:val="009A4142"/>
    <w:rsid w:val="009A4307"/>
    <w:rsid w:val="009A4A62"/>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313"/>
    <w:rsid w:val="009B13BC"/>
    <w:rsid w:val="009B1475"/>
    <w:rsid w:val="009B1598"/>
    <w:rsid w:val="009B17C7"/>
    <w:rsid w:val="009B1FED"/>
    <w:rsid w:val="009B20A0"/>
    <w:rsid w:val="009B21CC"/>
    <w:rsid w:val="009B249F"/>
    <w:rsid w:val="009B2AC0"/>
    <w:rsid w:val="009B2AE3"/>
    <w:rsid w:val="009B2CE5"/>
    <w:rsid w:val="009B2D2B"/>
    <w:rsid w:val="009B2FC1"/>
    <w:rsid w:val="009B3190"/>
    <w:rsid w:val="009B3505"/>
    <w:rsid w:val="009B3739"/>
    <w:rsid w:val="009B420E"/>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91E"/>
    <w:rsid w:val="009B79C8"/>
    <w:rsid w:val="009C039C"/>
    <w:rsid w:val="009C04D5"/>
    <w:rsid w:val="009C0745"/>
    <w:rsid w:val="009C0ADC"/>
    <w:rsid w:val="009C0D3A"/>
    <w:rsid w:val="009C13A5"/>
    <w:rsid w:val="009C13B7"/>
    <w:rsid w:val="009C167A"/>
    <w:rsid w:val="009C1785"/>
    <w:rsid w:val="009C17EE"/>
    <w:rsid w:val="009C1CAD"/>
    <w:rsid w:val="009C1EDF"/>
    <w:rsid w:val="009C233C"/>
    <w:rsid w:val="009C294B"/>
    <w:rsid w:val="009C34E3"/>
    <w:rsid w:val="009C3574"/>
    <w:rsid w:val="009C3806"/>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8F7"/>
    <w:rsid w:val="009D4CB2"/>
    <w:rsid w:val="009D5165"/>
    <w:rsid w:val="009D51F0"/>
    <w:rsid w:val="009D64C1"/>
    <w:rsid w:val="009D6771"/>
    <w:rsid w:val="009D6EB3"/>
    <w:rsid w:val="009D7830"/>
    <w:rsid w:val="009D7C65"/>
    <w:rsid w:val="009D7CA7"/>
    <w:rsid w:val="009E01F2"/>
    <w:rsid w:val="009E034C"/>
    <w:rsid w:val="009E0909"/>
    <w:rsid w:val="009E0919"/>
    <w:rsid w:val="009E1E97"/>
    <w:rsid w:val="009E1F13"/>
    <w:rsid w:val="009E20B1"/>
    <w:rsid w:val="009E21AD"/>
    <w:rsid w:val="009E2254"/>
    <w:rsid w:val="009E22F8"/>
    <w:rsid w:val="009E285F"/>
    <w:rsid w:val="009E2A7A"/>
    <w:rsid w:val="009E2E2D"/>
    <w:rsid w:val="009E349A"/>
    <w:rsid w:val="009E396D"/>
    <w:rsid w:val="009E402B"/>
    <w:rsid w:val="009E43A7"/>
    <w:rsid w:val="009E43BC"/>
    <w:rsid w:val="009E477F"/>
    <w:rsid w:val="009E5496"/>
    <w:rsid w:val="009E56BB"/>
    <w:rsid w:val="009E5994"/>
    <w:rsid w:val="009E5A1B"/>
    <w:rsid w:val="009E5B08"/>
    <w:rsid w:val="009E61C1"/>
    <w:rsid w:val="009E6365"/>
    <w:rsid w:val="009E63BB"/>
    <w:rsid w:val="009E69D0"/>
    <w:rsid w:val="009E71F5"/>
    <w:rsid w:val="009E737C"/>
    <w:rsid w:val="009E749A"/>
    <w:rsid w:val="009E7563"/>
    <w:rsid w:val="009E7598"/>
    <w:rsid w:val="009E768F"/>
    <w:rsid w:val="009E7873"/>
    <w:rsid w:val="009E7C3B"/>
    <w:rsid w:val="009E7F17"/>
    <w:rsid w:val="009F0119"/>
    <w:rsid w:val="009F029F"/>
    <w:rsid w:val="009F0328"/>
    <w:rsid w:val="009F099C"/>
    <w:rsid w:val="009F0F6E"/>
    <w:rsid w:val="009F116B"/>
    <w:rsid w:val="009F173B"/>
    <w:rsid w:val="009F19B9"/>
    <w:rsid w:val="009F1AAC"/>
    <w:rsid w:val="009F1E11"/>
    <w:rsid w:val="009F2693"/>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1FD"/>
    <w:rsid w:val="009F5338"/>
    <w:rsid w:val="009F5AD2"/>
    <w:rsid w:val="009F5EB8"/>
    <w:rsid w:val="009F5EED"/>
    <w:rsid w:val="009F61E0"/>
    <w:rsid w:val="009F64A5"/>
    <w:rsid w:val="009F6911"/>
    <w:rsid w:val="009F7B55"/>
    <w:rsid w:val="009F7D3A"/>
    <w:rsid w:val="009F7DCD"/>
    <w:rsid w:val="009F7E49"/>
    <w:rsid w:val="00A00333"/>
    <w:rsid w:val="00A005EB"/>
    <w:rsid w:val="00A00811"/>
    <w:rsid w:val="00A008CD"/>
    <w:rsid w:val="00A00DEC"/>
    <w:rsid w:val="00A00FFD"/>
    <w:rsid w:val="00A01069"/>
    <w:rsid w:val="00A011DC"/>
    <w:rsid w:val="00A0132A"/>
    <w:rsid w:val="00A0183A"/>
    <w:rsid w:val="00A01B0F"/>
    <w:rsid w:val="00A01EB0"/>
    <w:rsid w:val="00A028A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8F4"/>
    <w:rsid w:val="00A129B8"/>
    <w:rsid w:val="00A12A62"/>
    <w:rsid w:val="00A12B3C"/>
    <w:rsid w:val="00A12C51"/>
    <w:rsid w:val="00A12F29"/>
    <w:rsid w:val="00A132E9"/>
    <w:rsid w:val="00A133A9"/>
    <w:rsid w:val="00A136F4"/>
    <w:rsid w:val="00A140F4"/>
    <w:rsid w:val="00A14922"/>
    <w:rsid w:val="00A149B0"/>
    <w:rsid w:val="00A14AB4"/>
    <w:rsid w:val="00A14BA7"/>
    <w:rsid w:val="00A1591B"/>
    <w:rsid w:val="00A15B75"/>
    <w:rsid w:val="00A15D36"/>
    <w:rsid w:val="00A16476"/>
    <w:rsid w:val="00A1654C"/>
    <w:rsid w:val="00A1658D"/>
    <w:rsid w:val="00A16E40"/>
    <w:rsid w:val="00A16E8E"/>
    <w:rsid w:val="00A17157"/>
    <w:rsid w:val="00A17207"/>
    <w:rsid w:val="00A173E5"/>
    <w:rsid w:val="00A17AA6"/>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8BA"/>
    <w:rsid w:val="00A23CF3"/>
    <w:rsid w:val="00A24026"/>
    <w:rsid w:val="00A245B4"/>
    <w:rsid w:val="00A24701"/>
    <w:rsid w:val="00A2540D"/>
    <w:rsid w:val="00A255A2"/>
    <w:rsid w:val="00A255D2"/>
    <w:rsid w:val="00A25952"/>
    <w:rsid w:val="00A26183"/>
    <w:rsid w:val="00A261E1"/>
    <w:rsid w:val="00A262D4"/>
    <w:rsid w:val="00A26410"/>
    <w:rsid w:val="00A2678D"/>
    <w:rsid w:val="00A26833"/>
    <w:rsid w:val="00A26864"/>
    <w:rsid w:val="00A26882"/>
    <w:rsid w:val="00A269C7"/>
    <w:rsid w:val="00A26A71"/>
    <w:rsid w:val="00A276C3"/>
    <w:rsid w:val="00A277C2"/>
    <w:rsid w:val="00A27E8C"/>
    <w:rsid w:val="00A27EA3"/>
    <w:rsid w:val="00A30158"/>
    <w:rsid w:val="00A302C9"/>
    <w:rsid w:val="00A309A9"/>
    <w:rsid w:val="00A30BC4"/>
    <w:rsid w:val="00A30E9F"/>
    <w:rsid w:val="00A310F3"/>
    <w:rsid w:val="00A31375"/>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1B"/>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158"/>
    <w:rsid w:val="00A536D7"/>
    <w:rsid w:val="00A538A5"/>
    <w:rsid w:val="00A53B8C"/>
    <w:rsid w:val="00A5414D"/>
    <w:rsid w:val="00A5446B"/>
    <w:rsid w:val="00A546CF"/>
    <w:rsid w:val="00A54A19"/>
    <w:rsid w:val="00A54A70"/>
    <w:rsid w:val="00A54E2E"/>
    <w:rsid w:val="00A55160"/>
    <w:rsid w:val="00A551C9"/>
    <w:rsid w:val="00A555D0"/>
    <w:rsid w:val="00A557FC"/>
    <w:rsid w:val="00A55832"/>
    <w:rsid w:val="00A55C15"/>
    <w:rsid w:val="00A55ED7"/>
    <w:rsid w:val="00A564D3"/>
    <w:rsid w:val="00A56866"/>
    <w:rsid w:val="00A5698E"/>
    <w:rsid w:val="00A56A5C"/>
    <w:rsid w:val="00A56AF4"/>
    <w:rsid w:val="00A5725D"/>
    <w:rsid w:val="00A5743F"/>
    <w:rsid w:val="00A575D3"/>
    <w:rsid w:val="00A575D7"/>
    <w:rsid w:val="00A57FD6"/>
    <w:rsid w:val="00A6005F"/>
    <w:rsid w:val="00A600C5"/>
    <w:rsid w:val="00A6018F"/>
    <w:rsid w:val="00A6046B"/>
    <w:rsid w:val="00A6072F"/>
    <w:rsid w:val="00A6077E"/>
    <w:rsid w:val="00A608CB"/>
    <w:rsid w:val="00A609B2"/>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BBA"/>
    <w:rsid w:val="00A62C22"/>
    <w:rsid w:val="00A62D72"/>
    <w:rsid w:val="00A62E6D"/>
    <w:rsid w:val="00A63150"/>
    <w:rsid w:val="00A6318D"/>
    <w:rsid w:val="00A632EF"/>
    <w:rsid w:val="00A635B9"/>
    <w:rsid w:val="00A63671"/>
    <w:rsid w:val="00A637D1"/>
    <w:rsid w:val="00A63A81"/>
    <w:rsid w:val="00A63B64"/>
    <w:rsid w:val="00A6443F"/>
    <w:rsid w:val="00A6449A"/>
    <w:rsid w:val="00A64738"/>
    <w:rsid w:val="00A64E23"/>
    <w:rsid w:val="00A656AA"/>
    <w:rsid w:val="00A65B29"/>
    <w:rsid w:val="00A66363"/>
    <w:rsid w:val="00A669C0"/>
    <w:rsid w:val="00A66C44"/>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B2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0B2"/>
    <w:rsid w:val="00A762CA"/>
    <w:rsid w:val="00A7639B"/>
    <w:rsid w:val="00A76425"/>
    <w:rsid w:val="00A76D1D"/>
    <w:rsid w:val="00A76E6D"/>
    <w:rsid w:val="00A7740C"/>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6EC5"/>
    <w:rsid w:val="00A972DC"/>
    <w:rsid w:val="00A97872"/>
    <w:rsid w:val="00A97DCE"/>
    <w:rsid w:val="00A97EC8"/>
    <w:rsid w:val="00AA0465"/>
    <w:rsid w:val="00AA048B"/>
    <w:rsid w:val="00AA05D7"/>
    <w:rsid w:val="00AA06F1"/>
    <w:rsid w:val="00AA07C5"/>
    <w:rsid w:val="00AA0832"/>
    <w:rsid w:val="00AA0B45"/>
    <w:rsid w:val="00AA0FC9"/>
    <w:rsid w:val="00AA0FFB"/>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5230"/>
    <w:rsid w:val="00AA523A"/>
    <w:rsid w:val="00AA5241"/>
    <w:rsid w:val="00AA5B3D"/>
    <w:rsid w:val="00AA5E4E"/>
    <w:rsid w:val="00AA5E85"/>
    <w:rsid w:val="00AA5F5B"/>
    <w:rsid w:val="00AA60D6"/>
    <w:rsid w:val="00AA64E8"/>
    <w:rsid w:val="00AA6A37"/>
    <w:rsid w:val="00AA6A89"/>
    <w:rsid w:val="00AA6AD2"/>
    <w:rsid w:val="00AA6EC3"/>
    <w:rsid w:val="00AA72C4"/>
    <w:rsid w:val="00AA7370"/>
    <w:rsid w:val="00AA7937"/>
    <w:rsid w:val="00AA794F"/>
    <w:rsid w:val="00AA7F88"/>
    <w:rsid w:val="00AB00C0"/>
    <w:rsid w:val="00AB01D5"/>
    <w:rsid w:val="00AB0236"/>
    <w:rsid w:val="00AB084F"/>
    <w:rsid w:val="00AB0A6F"/>
    <w:rsid w:val="00AB1366"/>
    <w:rsid w:val="00AB17ED"/>
    <w:rsid w:val="00AB189A"/>
    <w:rsid w:val="00AB19A1"/>
    <w:rsid w:val="00AB1B28"/>
    <w:rsid w:val="00AB1C2E"/>
    <w:rsid w:val="00AB1DF2"/>
    <w:rsid w:val="00AB20AA"/>
    <w:rsid w:val="00AB2228"/>
    <w:rsid w:val="00AB22C5"/>
    <w:rsid w:val="00AB2832"/>
    <w:rsid w:val="00AB30FF"/>
    <w:rsid w:val="00AB3348"/>
    <w:rsid w:val="00AB3477"/>
    <w:rsid w:val="00AB38F8"/>
    <w:rsid w:val="00AB397C"/>
    <w:rsid w:val="00AB399A"/>
    <w:rsid w:val="00AB3B63"/>
    <w:rsid w:val="00AB400A"/>
    <w:rsid w:val="00AB41B7"/>
    <w:rsid w:val="00AB45D0"/>
    <w:rsid w:val="00AB477A"/>
    <w:rsid w:val="00AB4984"/>
    <w:rsid w:val="00AB4CA6"/>
    <w:rsid w:val="00AB4D09"/>
    <w:rsid w:val="00AB4FAE"/>
    <w:rsid w:val="00AB4FF8"/>
    <w:rsid w:val="00AB55D3"/>
    <w:rsid w:val="00AB58B5"/>
    <w:rsid w:val="00AB5B2F"/>
    <w:rsid w:val="00AB5B64"/>
    <w:rsid w:val="00AB5D83"/>
    <w:rsid w:val="00AB5E3B"/>
    <w:rsid w:val="00AB61AA"/>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322"/>
    <w:rsid w:val="00AC25FE"/>
    <w:rsid w:val="00AC27C4"/>
    <w:rsid w:val="00AC290B"/>
    <w:rsid w:val="00AC2920"/>
    <w:rsid w:val="00AC2FA6"/>
    <w:rsid w:val="00AC3B78"/>
    <w:rsid w:val="00AC3E27"/>
    <w:rsid w:val="00AC3EA7"/>
    <w:rsid w:val="00AC40B4"/>
    <w:rsid w:val="00AC4102"/>
    <w:rsid w:val="00AC4501"/>
    <w:rsid w:val="00AC46FC"/>
    <w:rsid w:val="00AC4A7B"/>
    <w:rsid w:val="00AC4AC9"/>
    <w:rsid w:val="00AC4B43"/>
    <w:rsid w:val="00AC5501"/>
    <w:rsid w:val="00AC5A0F"/>
    <w:rsid w:val="00AC5B0D"/>
    <w:rsid w:val="00AC5CD9"/>
    <w:rsid w:val="00AC5D3F"/>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1F0"/>
    <w:rsid w:val="00AD4447"/>
    <w:rsid w:val="00AD4627"/>
    <w:rsid w:val="00AD470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80A"/>
    <w:rsid w:val="00AE1914"/>
    <w:rsid w:val="00AE1B94"/>
    <w:rsid w:val="00AE1DDF"/>
    <w:rsid w:val="00AE20CC"/>
    <w:rsid w:val="00AE21C9"/>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5F15"/>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75"/>
    <w:rsid w:val="00AF2A99"/>
    <w:rsid w:val="00AF2B85"/>
    <w:rsid w:val="00AF2D2C"/>
    <w:rsid w:val="00AF2E08"/>
    <w:rsid w:val="00AF36A0"/>
    <w:rsid w:val="00AF3A2E"/>
    <w:rsid w:val="00AF4AF4"/>
    <w:rsid w:val="00AF4B45"/>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25E2"/>
    <w:rsid w:val="00B02C2D"/>
    <w:rsid w:val="00B03106"/>
    <w:rsid w:val="00B036D5"/>
    <w:rsid w:val="00B0381A"/>
    <w:rsid w:val="00B03B2B"/>
    <w:rsid w:val="00B03FB8"/>
    <w:rsid w:val="00B0427C"/>
    <w:rsid w:val="00B0430F"/>
    <w:rsid w:val="00B044DE"/>
    <w:rsid w:val="00B0462F"/>
    <w:rsid w:val="00B048D1"/>
    <w:rsid w:val="00B04BD6"/>
    <w:rsid w:val="00B04DDB"/>
    <w:rsid w:val="00B055A9"/>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241C"/>
    <w:rsid w:val="00B12F6F"/>
    <w:rsid w:val="00B134CB"/>
    <w:rsid w:val="00B134E7"/>
    <w:rsid w:val="00B13640"/>
    <w:rsid w:val="00B13658"/>
    <w:rsid w:val="00B1368E"/>
    <w:rsid w:val="00B13777"/>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72B"/>
    <w:rsid w:val="00B22B1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3D0"/>
    <w:rsid w:val="00B26A93"/>
    <w:rsid w:val="00B27107"/>
    <w:rsid w:val="00B273FC"/>
    <w:rsid w:val="00B27734"/>
    <w:rsid w:val="00B27B5C"/>
    <w:rsid w:val="00B27D7A"/>
    <w:rsid w:val="00B27DC6"/>
    <w:rsid w:val="00B30A35"/>
    <w:rsid w:val="00B30B88"/>
    <w:rsid w:val="00B30DE1"/>
    <w:rsid w:val="00B30F35"/>
    <w:rsid w:val="00B3127A"/>
    <w:rsid w:val="00B312EE"/>
    <w:rsid w:val="00B3169B"/>
    <w:rsid w:val="00B3189F"/>
    <w:rsid w:val="00B31969"/>
    <w:rsid w:val="00B31CD6"/>
    <w:rsid w:val="00B31DFB"/>
    <w:rsid w:val="00B320A1"/>
    <w:rsid w:val="00B321C2"/>
    <w:rsid w:val="00B32312"/>
    <w:rsid w:val="00B32C10"/>
    <w:rsid w:val="00B33971"/>
    <w:rsid w:val="00B33994"/>
    <w:rsid w:val="00B33D87"/>
    <w:rsid w:val="00B34180"/>
    <w:rsid w:val="00B341C5"/>
    <w:rsid w:val="00B34271"/>
    <w:rsid w:val="00B3460D"/>
    <w:rsid w:val="00B34B18"/>
    <w:rsid w:val="00B34C81"/>
    <w:rsid w:val="00B34E4D"/>
    <w:rsid w:val="00B35038"/>
    <w:rsid w:val="00B350C8"/>
    <w:rsid w:val="00B35123"/>
    <w:rsid w:val="00B35227"/>
    <w:rsid w:val="00B354BB"/>
    <w:rsid w:val="00B35573"/>
    <w:rsid w:val="00B356A5"/>
    <w:rsid w:val="00B360FE"/>
    <w:rsid w:val="00B361C0"/>
    <w:rsid w:val="00B363F2"/>
    <w:rsid w:val="00B3642E"/>
    <w:rsid w:val="00B367A5"/>
    <w:rsid w:val="00B36837"/>
    <w:rsid w:val="00B36898"/>
    <w:rsid w:val="00B3697A"/>
    <w:rsid w:val="00B369B7"/>
    <w:rsid w:val="00B36EBE"/>
    <w:rsid w:val="00B371E7"/>
    <w:rsid w:val="00B37B2D"/>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2492"/>
    <w:rsid w:val="00B43205"/>
    <w:rsid w:val="00B43C59"/>
    <w:rsid w:val="00B446FC"/>
    <w:rsid w:val="00B4471F"/>
    <w:rsid w:val="00B44733"/>
    <w:rsid w:val="00B449BF"/>
    <w:rsid w:val="00B44B9E"/>
    <w:rsid w:val="00B44CA7"/>
    <w:rsid w:val="00B44CBC"/>
    <w:rsid w:val="00B44E06"/>
    <w:rsid w:val="00B45073"/>
    <w:rsid w:val="00B450AD"/>
    <w:rsid w:val="00B45658"/>
    <w:rsid w:val="00B456F5"/>
    <w:rsid w:val="00B45C0E"/>
    <w:rsid w:val="00B45C27"/>
    <w:rsid w:val="00B45D30"/>
    <w:rsid w:val="00B45E68"/>
    <w:rsid w:val="00B45E7B"/>
    <w:rsid w:val="00B45F74"/>
    <w:rsid w:val="00B460DF"/>
    <w:rsid w:val="00B46425"/>
    <w:rsid w:val="00B46822"/>
    <w:rsid w:val="00B46F0F"/>
    <w:rsid w:val="00B46F9D"/>
    <w:rsid w:val="00B471FB"/>
    <w:rsid w:val="00B47210"/>
    <w:rsid w:val="00B472A9"/>
    <w:rsid w:val="00B4769D"/>
    <w:rsid w:val="00B476E4"/>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3DE5"/>
    <w:rsid w:val="00B54250"/>
    <w:rsid w:val="00B54DA9"/>
    <w:rsid w:val="00B5502E"/>
    <w:rsid w:val="00B5528D"/>
    <w:rsid w:val="00B552D6"/>
    <w:rsid w:val="00B555EA"/>
    <w:rsid w:val="00B55695"/>
    <w:rsid w:val="00B55AE6"/>
    <w:rsid w:val="00B55C4D"/>
    <w:rsid w:val="00B55F0F"/>
    <w:rsid w:val="00B560AB"/>
    <w:rsid w:val="00B5658D"/>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8E"/>
    <w:rsid w:val="00B616D9"/>
    <w:rsid w:val="00B61760"/>
    <w:rsid w:val="00B61CFF"/>
    <w:rsid w:val="00B62522"/>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C7"/>
    <w:rsid w:val="00B6565C"/>
    <w:rsid w:val="00B66540"/>
    <w:rsid w:val="00B66588"/>
    <w:rsid w:val="00B66949"/>
    <w:rsid w:val="00B66C24"/>
    <w:rsid w:val="00B675AE"/>
    <w:rsid w:val="00B676F2"/>
    <w:rsid w:val="00B678AC"/>
    <w:rsid w:val="00B6797A"/>
    <w:rsid w:val="00B67D27"/>
    <w:rsid w:val="00B67D71"/>
    <w:rsid w:val="00B67DFD"/>
    <w:rsid w:val="00B67F22"/>
    <w:rsid w:val="00B67FF5"/>
    <w:rsid w:val="00B700A9"/>
    <w:rsid w:val="00B70743"/>
    <w:rsid w:val="00B70EBF"/>
    <w:rsid w:val="00B70EEF"/>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5071"/>
    <w:rsid w:val="00B750CC"/>
    <w:rsid w:val="00B75750"/>
    <w:rsid w:val="00B76288"/>
    <w:rsid w:val="00B76428"/>
    <w:rsid w:val="00B76CCF"/>
    <w:rsid w:val="00B76DEC"/>
    <w:rsid w:val="00B77234"/>
    <w:rsid w:val="00B775D9"/>
    <w:rsid w:val="00B775FE"/>
    <w:rsid w:val="00B77815"/>
    <w:rsid w:val="00B778D5"/>
    <w:rsid w:val="00B801CC"/>
    <w:rsid w:val="00B806EC"/>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95F"/>
    <w:rsid w:val="00B85B12"/>
    <w:rsid w:val="00B85C9E"/>
    <w:rsid w:val="00B85DA5"/>
    <w:rsid w:val="00B86057"/>
    <w:rsid w:val="00B86776"/>
    <w:rsid w:val="00B86841"/>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230"/>
    <w:rsid w:val="00B912B4"/>
    <w:rsid w:val="00B91B18"/>
    <w:rsid w:val="00B91DBD"/>
    <w:rsid w:val="00B92535"/>
    <w:rsid w:val="00B92958"/>
    <w:rsid w:val="00B933A0"/>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1DA1"/>
    <w:rsid w:val="00BA2A0F"/>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4A0"/>
    <w:rsid w:val="00BB5689"/>
    <w:rsid w:val="00BB5BA5"/>
    <w:rsid w:val="00BB5DE7"/>
    <w:rsid w:val="00BB5F05"/>
    <w:rsid w:val="00BB60F5"/>
    <w:rsid w:val="00BB6193"/>
    <w:rsid w:val="00BB66DC"/>
    <w:rsid w:val="00BB7260"/>
    <w:rsid w:val="00BB7293"/>
    <w:rsid w:val="00BB74F6"/>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1C75"/>
    <w:rsid w:val="00BD1CC6"/>
    <w:rsid w:val="00BD233F"/>
    <w:rsid w:val="00BD274C"/>
    <w:rsid w:val="00BD2815"/>
    <w:rsid w:val="00BD28EF"/>
    <w:rsid w:val="00BD2BC5"/>
    <w:rsid w:val="00BD2E44"/>
    <w:rsid w:val="00BD2EFD"/>
    <w:rsid w:val="00BD3027"/>
    <w:rsid w:val="00BD3194"/>
    <w:rsid w:val="00BD34A1"/>
    <w:rsid w:val="00BD34E7"/>
    <w:rsid w:val="00BD34FC"/>
    <w:rsid w:val="00BD3590"/>
    <w:rsid w:val="00BD3A87"/>
    <w:rsid w:val="00BD3B03"/>
    <w:rsid w:val="00BD3D2B"/>
    <w:rsid w:val="00BD3D36"/>
    <w:rsid w:val="00BD401B"/>
    <w:rsid w:val="00BD40EE"/>
    <w:rsid w:val="00BD41BE"/>
    <w:rsid w:val="00BD4635"/>
    <w:rsid w:val="00BD4C84"/>
    <w:rsid w:val="00BD4D05"/>
    <w:rsid w:val="00BD52CF"/>
    <w:rsid w:val="00BD5314"/>
    <w:rsid w:val="00BD550D"/>
    <w:rsid w:val="00BD5B8C"/>
    <w:rsid w:val="00BD5E65"/>
    <w:rsid w:val="00BD5EB5"/>
    <w:rsid w:val="00BD6708"/>
    <w:rsid w:val="00BD69B4"/>
    <w:rsid w:val="00BD6F10"/>
    <w:rsid w:val="00BD6FCA"/>
    <w:rsid w:val="00BD7072"/>
    <w:rsid w:val="00BD7130"/>
    <w:rsid w:val="00BD72C0"/>
    <w:rsid w:val="00BD7396"/>
    <w:rsid w:val="00BD749B"/>
    <w:rsid w:val="00BD7B56"/>
    <w:rsid w:val="00BD7CA3"/>
    <w:rsid w:val="00BE007A"/>
    <w:rsid w:val="00BE014E"/>
    <w:rsid w:val="00BE01BB"/>
    <w:rsid w:val="00BE07F2"/>
    <w:rsid w:val="00BE0997"/>
    <w:rsid w:val="00BE09E2"/>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3DFF"/>
    <w:rsid w:val="00BE435D"/>
    <w:rsid w:val="00BE4494"/>
    <w:rsid w:val="00BE44FC"/>
    <w:rsid w:val="00BE4A9C"/>
    <w:rsid w:val="00BE50DE"/>
    <w:rsid w:val="00BE5372"/>
    <w:rsid w:val="00BE576E"/>
    <w:rsid w:val="00BE59AF"/>
    <w:rsid w:val="00BE5E4F"/>
    <w:rsid w:val="00BE6582"/>
    <w:rsid w:val="00BE65D6"/>
    <w:rsid w:val="00BE751F"/>
    <w:rsid w:val="00BE75CE"/>
    <w:rsid w:val="00BE7A19"/>
    <w:rsid w:val="00BE7AD2"/>
    <w:rsid w:val="00BE7EC7"/>
    <w:rsid w:val="00BF0B1A"/>
    <w:rsid w:val="00BF0E90"/>
    <w:rsid w:val="00BF0EFD"/>
    <w:rsid w:val="00BF1481"/>
    <w:rsid w:val="00BF15BB"/>
    <w:rsid w:val="00BF1661"/>
    <w:rsid w:val="00BF17D5"/>
    <w:rsid w:val="00BF1A0B"/>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7B6"/>
    <w:rsid w:val="00BF5CD3"/>
    <w:rsid w:val="00BF5D38"/>
    <w:rsid w:val="00BF6120"/>
    <w:rsid w:val="00BF621A"/>
    <w:rsid w:val="00BF6340"/>
    <w:rsid w:val="00BF66EC"/>
    <w:rsid w:val="00BF6740"/>
    <w:rsid w:val="00BF6760"/>
    <w:rsid w:val="00BF6897"/>
    <w:rsid w:val="00BF6DC9"/>
    <w:rsid w:val="00BF6F20"/>
    <w:rsid w:val="00BF7482"/>
    <w:rsid w:val="00BF7FDD"/>
    <w:rsid w:val="00C00171"/>
    <w:rsid w:val="00C00BD0"/>
    <w:rsid w:val="00C00E81"/>
    <w:rsid w:val="00C00FBF"/>
    <w:rsid w:val="00C0112A"/>
    <w:rsid w:val="00C01149"/>
    <w:rsid w:val="00C01327"/>
    <w:rsid w:val="00C01467"/>
    <w:rsid w:val="00C0154C"/>
    <w:rsid w:val="00C017FF"/>
    <w:rsid w:val="00C01A58"/>
    <w:rsid w:val="00C01C29"/>
    <w:rsid w:val="00C021CC"/>
    <w:rsid w:val="00C022C2"/>
    <w:rsid w:val="00C02366"/>
    <w:rsid w:val="00C024D6"/>
    <w:rsid w:val="00C025B0"/>
    <w:rsid w:val="00C025DF"/>
    <w:rsid w:val="00C02736"/>
    <w:rsid w:val="00C02B11"/>
    <w:rsid w:val="00C02CBF"/>
    <w:rsid w:val="00C02E16"/>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396"/>
    <w:rsid w:val="00C138E2"/>
    <w:rsid w:val="00C13E62"/>
    <w:rsid w:val="00C13EF6"/>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E4D"/>
    <w:rsid w:val="00C24F17"/>
    <w:rsid w:val="00C24F38"/>
    <w:rsid w:val="00C251D6"/>
    <w:rsid w:val="00C25BAC"/>
    <w:rsid w:val="00C2684E"/>
    <w:rsid w:val="00C270E8"/>
    <w:rsid w:val="00C2710C"/>
    <w:rsid w:val="00C2743C"/>
    <w:rsid w:val="00C27514"/>
    <w:rsid w:val="00C27659"/>
    <w:rsid w:val="00C27B75"/>
    <w:rsid w:val="00C27BEF"/>
    <w:rsid w:val="00C27C24"/>
    <w:rsid w:val="00C300D4"/>
    <w:rsid w:val="00C3071C"/>
    <w:rsid w:val="00C30930"/>
    <w:rsid w:val="00C30DA0"/>
    <w:rsid w:val="00C315B7"/>
    <w:rsid w:val="00C31967"/>
    <w:rsid w:val="00C31A52"/>
    <w:rsid w:val="00C31A60"/>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D8"/>
    <w:rsid w:val="00C428F6"/>
    <w:rsid w:val="00C42C20"/>
    <w:rsid w:val="00C43260"/>
    <w:rsid w:val="00C4365A"/>
    <w:rsid w:val="00C436AC"/>
    <w:rsid w:val="00C43706"/>
    <w:rsid w:val="00C4389D"/>
    <w:rsid w:val="00C4424F"/>
    <w:rsid w:val="00C44A9F"/>
    <w:rsid w:val="00C450DD"/>
    <w:rsid w:val="00C454D0"/>
    <w:rsid w:val="00C45EE5"/>
    <w:rsid w:val="00C460DA"/>
    <w:rsid w:val="00C46181"/>
    <w:rsid w:val="00C466B8"/>
    <w:rsid w:val="00C469AD"/>
    <w:rsid w:val="00C47129"/>
    <w:rsid w:val="00C47320"/>
    <w:rsid w:val="00C4782E"/>
    <w:rsid w:val="00C47EB7"/>
    <w:rsid w:val="00C47FB7"/>
    <w:rsid w:val="00C501B0"/>
    <w:rsid w:val="00C50276"/>
    <w:rsid w:val="00C504EF"/>
    <w:rsid w:val="00C50742"/>
    <w:rsid w:val="00C50852"/>
    <w:rsid w:val="00C50BDB"/>
    <w:rsid w:val="00C50C5D"/>
    <w:rsid w:val="00C50D17"/>
    <w:rsid w:val="00C50E36"/>
    <w:rsid w:val="00C50FE0"/>
    <w:rsid w:val="00C51D2E"/>
    <w:rsid w:val="00C52960"/>
    <w:rsid w:val="00C52CF7"/>
    <w:rsid w:val="00C52D50"/>
    <w:rsid w:val="00C52F34"/>
    <w:rsid w:val="00C52F3B"/>
    <w:rsid w:val="00C53106"/>
    <w:rsid w:val="00C53255"/>
    <w:rsid w:val="00C53B09"/>
    <w:rsid w:val="00C53B8D"/>
    <w:rsid w:val="00C53DC2"/>
    <w:rsid w:val="00C5422A"/>
    <w:rsid w:val="00C544DD"/>
    <w:rsid w:val="00C54791"/>
    <w:rsid w:val="00C5484E"/>
    <w:rsid w:val="00C54E04"/>
    <w:rsid w:val="00C54E09"/>
    <w:rsid w:val="00C55AA8"/>
    <w:rsid w:val="00C55D35"/>
    <w:rsid w:val="00C5662E"/>
    <w:rsid w:val="00C56A0C"/>
    <w:rsid w:val="00C56B23"/>
    <w:rsid w:val="00C56B3C"/>
    <w:rsid w:val="00C56C1C"/>
    <w:rsid w:val="00C56D1D"/>
    <w:rsid w:val="00C5722B"/>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6BD"/>
    <w:rsid w:val="00C72B35"/>
    <w:rsid w:val="00C72D2B"/>
    <w:rsid w:val="00C733F0"/>
    <w:rsid w:val="00C73517"/>
    <w:rsid w:val="00C7396A"/>
    <w:rsid w:val="00C73CAF"/>
    <w:rsid w:val="00C74105"/>
    <w:rsid w:val="00C74295"/>
    <w:rsid w:val="00C7483C"/>
    <w:rsid w:val="00C74942"/>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246"/>
    <w:rsid w:val="00C8648C"/>
    <w:rsid w:val="00C8669F"/>
    <w:rsid w:val="00C868A8"/>
    <w:rsid w:val="00C86CFD"/>
    <w:rsid w:val="00C86D93"/>
    <w:rsid w:val="00C87119"/>
    <w:rsid w:val="00C8796D"/>
    <w:rsid w:val="00C879CC"/>
    <w:rsid w:val="00C906DC"/>
    <w:rsid w:val="00C909F7"/>
    <w:rsid w:val="00C91609"/>
    <w:rsid w:val="00C9166D"/>
    <w:rsid w:val="00C9166E"/>
    <w:rsid w:val="00C9170A"/>
    <w:rsid w:val="00C9180B"/>
    <w:rsid w:val="00C919E5"/>
    <w:rsid w:val="00C91A6B"/>
    <w:rsid w:val="00C91E8F"/>
    <w:rsid w:val="00C9202E"/>
    <w:rsid w:val="00C921BD"/>
    <w:rsid w:val="00C923E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44D"/>
    <w:rsid w:val="00C975D4"/>
    <w:rsid w:val="00C9766A"/>
    <w:rsid w:val="00C9777A"/>
    <w:rsid w:val="00C97FE9"/>
    <w:rsid w:val="00CA021E"/>
    <w:rsid w:val="00CA0360"/>
    <w:rsid w:val="00CA08E5"/>
    <w:rsid w:val="00CA0B3C"/>
    <w:rsid w:val="00CA0C51"/>
    <w:rsid w:val="00CA10BB"/>
    <w:rsid w:val="00CA15CA"/>
    <w:rsid w:val="00CA1CA6"/>
    <w:rsid w:val="00CA21B7"/>
    <w:rsid w:val="00CA22CC"/>
    <w:rsid w:val="00CA242D"/>
    <w:rsid w:val="00CA2584"/>
    <w:rsid w:val="00CA28CB"/>
    <w:rsid w:val="00CA2A27"/>
    <w:rsid w:val="00CA30E5"/>
    <w:rsid w:val="00CA319E"/>
    <w:rsid w:val="00CA32AE"/>
    <w:rsid w:val="00CA32B8"/>
    <w:rsid w:val="00CA3307"/>
    <w:rsid w:val="00CA41C4"/>
    <w:rsid w:val="00CA421A"/>
    <w:rsid w:val="00CA469D"/>
    <w:rsid w:val="00CA4BB4"/>
    <w:rsid w:val="00CA4C98"/>
    <w:rsid w:val="00CA53F7"/>
    <w:rsid w:val="00CA57A2"/>
    <w:rsid w:val="00CA5937"/>
    <w:rsid w:val="00CA5FB8"/>
    <w:rsid w:val="00CA6030"/>
    <w:rsid w:val="00CA60A6"/>
    <w:rsid w:val="00CA658F"/>
    <w:rsid w:val="00CA66ED"/>
    <w:rsid w:val="00CA6791"/>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4B3"/>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45"/>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ACA"/>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BFF"/>
    <w:rsid w:val="00CD1D4F"/>
    <w:rsid w:val="00CD25D2"/>
    <w:rsid w:val="00CD2CA5"/>
    <w:rsid w:val="00CD2E69"/>
    <w:rsid w:val="00CD310E"/>
    <w:rsid w:val="00CD32E7"/>
    <w:rsid w:val="00CD3781"/>
    <w:rsid w:val="00CD378F"/>
    <w:rsid w:val="00CD38E3"/>
    <w:rsid w:val="00CD3DB5"/>
    <w:rsid w:val="00CD440D"/>
    <w:rsid w:val="00CD4880"/>
    <w:rsid w:val="00CD49B2"/>
    <w:rsid w:val="00CD4B3C"/>
    <w:rsid w:val="00CD4D40"/>
    <w:rsid w:val="00CD50D4"/>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7E"/>
    <w:rsid w:val="00CE49D1"/>
    <w:rsid w:val="00CE4CE3"/>
    <w:rsid w:val="00CE5161"/>
    <w:rsid w:val="00CE52A1"/>
    <w:rsid w:val="00CE54E3"/>
    <w:rsid w:val="00CE58BF"/>
    <w:rsid w:val="00CE5B6D"/>
    <w:rsid w:val="00CE5E3C"/>
    <w:rsid w:val="00CE6006"/>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468"/>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70C0"/>
    <w:rsid w:val="00CF76FD"/>
    <w:rsid w:val="00CF77DE"/>
    <w:rsid w:val="00CF7D28"/>
    <w:rsid w:val="00D00549"/>
    <w:rsid w:val="00D006B4"/>
    <w:rsid w:val="00D01346"/>
    <w:rsid w:val="00D0147B"/>
    <w:rsid w:val="00D017F9"/>
    <w:rsid w:val="00D0197B"/>
    <w:rsid w:val="00D01D90"/>
    <w:rsid w:val="00D01F66"/>
    <w:rsid w:val="00D02825"/>
    <w:rsid w:val="00D02B6B"/>
    <w:rsid w:val="00D02EEF"/>
    <w:rsid w:val="00D02F28"/>
    <w:rsid w:val="00D0313D"/>
    <w:rsid w:val="00D032FC"/>
    <w:rsid w:val="00D03366"/>
    <w:rsid w:val="00D0366C"/>
    <w:rsid w:val="00D03890"/>
    <w:rsid w:val="00D03C8B"/>
    <w:rsid w:val="00D0411D"/>
    <w:rsid w:val="00D044A8"/>
    <w:rsid w:val="00D04C77"/>
    <w:rsid w:val="00D05441"/>
    <w:rsid w:val="00D0555A"/>
    <w:rsid w:val="00D0566F"/>
    <w:rsid w:val="00D057A2"/>
    <w:rsid w:val="00D05A40"/>
    <w:rsid w:val="00D05C68"/>
    <w:rsid w:val="00D06340"/>
    <w:rsid w:val="00D064EB"/>
    <w:rsid w:val="00D06886"/>
    <w:rsid w:val="00D06960"/>
    <w:rsid w:val="00D06979"/>
    <w:rsid w:val="00D06B3A"/>
    <w:rsid w:val="00D06DF8"/>
    <w:rsid w:val="00D06EE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4CC8"/>
    <w:rsid w:val="00D15528"/>
    <w:rsid w:val="00D155ED"/>
    <w:rsid w:val="00D15691"/>
    <w:rsid w:val="00D156AB"/>
    <w:rsid w:val="00D158CF"/>
    <w:rsid w:val="00D15A57"/>
    <w:rsid w:val="00D15F11"/>
    <w:rsid w:val="00D15F55"/>
    <w:rsid w:val="00D15FC5"/>
    <w:rsid w:val="00D16189"/>
    <w:rsid w:val="00D164F7"/>
    <w:rsid w:val="00D16550"/>
    <w:rsid w:val="00D16553"/>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820"/>
    <w:rsid w:val="00D22A7C"/>
    <w:rsid w:val="00D22D94"/>
    <w:rsid w:val="00D22F50"/>
    <w:rsid w:val="00D235EB"/>
    <w:rsid w:val="00D23C2E"/>
    <w:rsid w:val="00D23CB4"/>
    <w:rsid w:val="00D23E35"/>
    <w:rsid w:val="00D2427F"/>
    <w:rsid w:val="00D242A6"/>
    <w:rsid w:val="00D24331"/>
    <w:rsid w:val="00D245F5"/>
    <w:rsid w:val="00D246C4"/>
    <w:rsid w:val="00D24767"/>
    <w:rsid w:val="00D248B0"/>
    <w:rsid w:val="00D259B4"/>
    <w:rsid w:val="00D25B51"/>
    <w:rsid w:val="00D25F00"/>
    <w:rsid w:val="00D25F52"/>
    <w:rsid w:val="00D25F94"/>
    <w:rsid w:val="00D260DD"/>
    <w:rsid w:val="00D26242"/>
    <w:rsid w:val="00D26284"/>
    <w:rsid w:val="00D26346"/>
    <w:rsid w:val="00D265F2"/>
    <w:rsid w:val="00D26659"/>
    <w:rsid w:val="00D26CEC"/>
    <w:rsid w:val="00D26FA1"/>
    <w:rsid w:val="00D27E65"/>
    <w:rsid w:val="00D3012A"/>
    <w:rsid w:val="00D3025A"/>
    <w:rsid w:val="00D30553"/>
    <w:rsid w:val="00D3091F"/>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BDB"/>
    <w:rsid w:val="00D40E26"/>
    <w:rsid w:val="00D41052"/>
    <w:rsid w:val="00D411E8"/>
    <w:rsid w:val="00D41E2A"/>
    <w:rsid w:val="00D41E4D"/>
    <w:rsid w:val="00D4200A"/>
    <w:rsid w:val="00D42B4C"/>
    <w:rsid w:val="00D43296"/>
    <w:rsid w:val="00D432B8"/>
    <w:rsid w:val="00D436A2"/>
    <w:rsid w:val="00D436C4"/>
    <w:rsid w:val="00D43758"/>
    <w:rsid w:val="00D43DA2"/>
    <w:rsid w:val="00D43DCF"/>
    <w:rsid w:val="00D44100"/>
    <w:rsid w:val="00D44669"/>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B4D"/>
    <w:rsid w:val="00D51D3A"/>
    <w:rsid w:val="00D51E60"/>
    <w:rsid w:val="00D52750"/>
    <w:rsid w:val="00D52752"/>
    <w:rsid w:val="00D5292C"/>
    <w:rsid w:val="00D52977"/>
    <w:rsid w:val="00D53007"/>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EC6"/>
    <w:rsid w:val="00D63FF0"/>
    <w:rsid w:val="00D6440C"/>
    <w:rsid w:val="00D644B6"/>
    <w:rsid w:val="00D649E5"/>
    <w:rsid w:val="00D64A1B"/>
    <w:rsid w:val="00D653F8"/>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1662"/>
    <w:rsid w:val="00D8279F"/>
    <w:rsid w:val="00D829C3"/>
    <w:rsid w:val="00D82F98"/>
    <w:rsid w:val="00D830CA"/>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DEF"/>
    <w:rsid w:val="00D912B4"/>
    <w:rsid w:val="00D91684"/>
    <w:rsid w:val="00D91834"/>
    <w:rsid w:val="00D91894"/>
    <w:rsid w:val="00D91EF3"/>
    <w:rsid w:val="00D91F20"/>
    <w:rsid w:val="00D92449"/>
    <w:rsid w:val="00D92B20"/>
    <w:rsid w:val="00D93014"/>
    <w:rsid w:val="00D932DB"/>
    <w:rsid w:val="00D934D5"/>
    <w:rsid w:val="00D935DB"/>
    <w:rsid w:val="00D9379C"/>
    <w:rsid w:val="00D93C3E"/>
    <w:rsid w:val="00D93CB8"/>
    <w:rsid w:val="00D941B9"/>
    <w:rsid w:val="00D94311"/>
    <w:rsid w:val="00D94A60"/>
    <w:rsid w:val="00D94BC9"/>
    <w:rsid w:val="00D94DF0"/>
    <w:rsid w:val="00D94FEA"/>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304E"/>
    <w:rsid w:val="00DA339A"/>
    <w:rsid w:val="00DA3916"/>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4D5"/>
    <w:rsid w:val="00DB091F"/>
    <w:rsid w:val="00DB0B8B"/>
    <w:rsid w:val="00DB0D17"/>
    <w:rsid w:val="00DB0E73"/>
    <w:rsid w:val="00DB0ED0"/>
    <w:rsid w:val="00DB0F8A"/>
    <w:rsid w:val="00DB112C"/>
    <w:rsid w:val="00DB1262"/>
    <w:rsid w:val="00DB1413"/>
    <w:rsid w:val="00DB1627"/>
    <w:rsid w:val="00DB178C"/>
    <w:rsid w:val="00DB17E8"/>
    <w:rsid w:val="00DB1AC9"/>
    <w:rsid w:val="00DB1DAE"/>
    <w:rsid w:val="00DB1E6A"/>
    <w:rsid w:val="00DB1ED3"/>
    <w:rsid w:val="00DB205B"/>
    <w:rsid w:val="00DB22B9"/>
    <w:rsid w:val="00DB24B5"/>
    <w:rsid w:val="00DB2659"/>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1"/>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BBF"/>
    <w:rsid w:val="00DC5BE6"/>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6ED"/>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C54"/>
    <w:rsid w:val="00DE3FC9"/>
    <w:rsid w:val="00DE4035"/>
    <w:rsid w:val="00DE41BE"/>
    <w:rsid w:val="00DE47FE"/>
    <w:rsid w:val="00DE4B0D"/>
    <w:rsid w:val="00DE4B1F"/>
    <w:rsid w:val="00DE4F03"/>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ED2"/>
    <w:rsid w:val="00E04F5B"/>
    <w:rsid w:val="00E04FB3"/>
    <w:rsid w:val="00E0534F"/>
    <w:rsid w:val="00E05413"/>
    <w:rsid w:val="00E05504"/>
    <w:rsid w:val="00E0596A"/>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B1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A96"/>
    <w:rsid w:val="00E20F77"/>
    <w:rsid w:val="00E211D9"/>
    <w:rsid w:val="00E21595"/>
    <w:rsid w:val="00E21ABB"/>
    <w:rsid w:val="00E21E19"/>
    <w:rsid w:val="00E21E94"/>
    <w:rsid w:val="00E221F3"/>
    <w:rsid w:val="00E2237B"/>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62B8"/>
    <w:rsid w:val="00E2637B"/>
    <w:rsid w:val="00E2717C"/>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6EB8"/>
    <w:rsid w:val="00E47083"/>
    <w:rsid w:val="00E47248"/>
    <w:rsid w:val="00E47633"/>
    <w:rsid w:val="00E4776D"/>
    <w:rsid w:val="00E47962"/>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514"/>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073"/>
    <w:rsid w:val="00E63098"/>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6E9"/>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1F79"/>
    <w:rsid w:val="00E7241E"/>
    <w:rsid w:val="00E72515"/>
    <w:rsid w:val="00E72B43"/>
    <w:rsid w:val="00E72DCB"/>
    <w:rsid w:val="00E72F19"/>
    <w:rsid w:val="00E73405"/>
    <w:rsid w:val="00E73598"/>
    <w:rsid w:val="00E735FB"/>
    <w:rsid w:val="00E73943"/>
    <w:rsid w:val="00E7395F"/>
    <w:rsid w:val="00E7399D"/>
    <w:rsid w:val="00E74244"/>
    <w:rsid w:val="00E742DE"/>
    <w:rsid w:val="00E74391"/>
    <w:rsid w:val="00E74411"/>
    <w:rsid w:val="00E7456C"/>
    <w:rsid w:val="00E74662"/>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06"/>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3EDA"/>
    <w:rsid w:val="00E842DE"/>
    <w:rsid w:val="00E84913"/>
    <w:rsid w:val="00E849AE"/>
    <w:rsid w:val="00E84EC7"/>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87EE4"/>
    <w:rsid w:val="00E9007C"/>
    <w:rsid w:val="00E9010E"/>
    <w:rsid w:val="00E90909"/>
    <w:rsid w:val="00E9096F"/>
    <w:rsid w:val="00E90A85"/>
    <w:rsid w:val="00E90D3A"/>
    <w:rsid w:val="00E90EAF"/>
    <w:rsid w:val="00E90FE2"/>
    <w:rsid w:val="00E9134D"/>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B0D"/>
    <w:rsid w:val="00EA0C33"/>
    <w:rsid w:val="00EA10BA"/>
    <w:rsid w:val="00EA13A8"/>
    <w:rsid w:val="00EA14BE"/>
    <w:rsid w:val="00EA19BB"/>
    <w:rsid w:val="00EA1B5A"/>
    <w:rsid w:val="00EA1CFB"/>
    <w:rsid w:val="00EA1F72"/>
    <w:rsid w:val="00EA2157"/>
    <w:rsid w:val="00EA21F2"/>
    <w:rsid w:val="00EA248F"/>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108"/>
    <w:rsid w:val="00EA758C"/>
    <w:rsid w:val="00EA7DD0"/>
    <w:rsid w:val="00EB0698"/>
    <w:rsid w:val="00EB0980"/>
    <w:rsid w:val="00EB0A01"/>
    <w:rsid w:val="00EB0C44"/>
    <w:rsid w:val="00EB0DC8"/>
    <w:rsid w:val="00EB1043"/>
    <w:rsid w:val="00EB1A10"/>
    <w:rsid w:val="00EB1A1B"/>
    <w:rsid w:val="00EB1AD3"/>
    <w:rsid w:val="00EB1CCB"/>
    <w:rsid w:val="00EB1DA2"/>
    <w:rsid w:val="00EB1FCB"/>
    <w:rsid w:val="00EB2029"/>
    <w:rsid w:val="00EB3149"/>
    <w:rsid w:val="00EB3613"/>
    <w:rsid w:val="00EB39C2"/>
    <w:rsid w:val="00EB44ED"/>
    <w:rsid w:val="00EB4592"/>
    <w:rsid w:val="00EB4933"/>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623"/>
    <w:rsid w:val="00EC4754"/>
    <w:rsid w:val="00EC4846"/>
    <w:rsid w:val="00EC49AE"/>
    <w:rsid w:val="00EC4A25"/>
    <w:rsid w:val="00EC4CA3"/>
    <w:rsid w:val="00EC4CDD"/>
    <w:rsid w:val="00EC4F12"/>
    <w:rsid w:val="00EC4F56"/>
    <w:rsid w:val="00EC5375"/>
    <w:rsid w:val="00EC5380"/>
    <w:rsid w:val="00EC53EE"/>
    <w:rsid w:val="00EC54CE"/>
    <w:rsid w:val="00EC5854"/>
    <w:rsid w:val="00EC5BA1"/>
    <w:rsid w:val="00EC61BE"/>
    <w:rsid w:val="00EC6472"/>
    <w:rsid w:val="00EC6806"/>
    <w:rsid w:val="00EC6D0A"/>
    <w:rsid w:val="00EC6F78"/>
    <w:rsid w:val="00EC70E3"/>
    <w:rsid w:val="00EC7302"/>
    <w:rsid w:val="00EC73BF"/>
    <w:rsid w:val="00EC74FA"/>
    <w:rsid w:val="00EC7580"/>
    <w:rsid w:val="00EC7914"/>
    <w:rsid w:val="00EC7D05"/>
    <w:rsid w:val="00EC7E1E"/>
    <w:rsid w:val="00ED0032"/>
    <w:rsid w:val="00ED01E7"/>
    <w:rsid w:val="00ED022E"/>
    <w:rsid w:val="00ED0460"/>
    <w:rsid w:val="00ED07AB"/>
    <w:rsid w:val="00ED0903"/>
    <w:rsid w:val="00ED0CBD"/>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6ED"/>
    <w:rsid w:val="00EE0749"/>
    <w:rsid w:val="00EE07FD"/>
    <w:rsid w:val="00EE08CB"/>
    <w:rsid w:val="00EE0A15"/>
    <w:rsid w:val="00EE0D89"/>
    <w:rsid w:val="00EE11E0"/>
    <w:rsid w:val="00EE160E"/>
    <w:rsid w:val="00EE161F"/>
    <w:rsid w:val="00EE1871"/>
    <w:rsid w:val="00EE192E"/>
    <w:rsid w:val="00EE1AD9"/>
    <w:rsid w:val="00EE1AF8"/>
    <w:rsid w:val="00EE20AE"/>
    <w:rsid w:val="00EE215C"/>
    <w:rsid w:val="00EE231A"/>
    <w:rsid w:val="00EE25E9"/>
    <w:rsid w:val="00EE295C"/>
    <w:rsid w:val="00EE2DA2"/>
    <w:rsid w:val="00EE3248"/>
    <w:rsid w:val="00EE34C4"/>
    <w:rsid w:val="00EE3AAB"/>
    <w:rsid w:val="00EE3DFC"/>
    <w:rsid w:val="00EE4219"/>
    <w:rsid w:val="00EE477E"/>
    <w:rsid w:val="00EE4F21"/>
    <w:rsid w:val="00EE50A5"/>
    <w:rsid w:val="00EE5520"/>
    <w:rsid w:val="00EE5817"/>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8E8"/>
    <w:rsid w:val="00EF09CA"/>
    <w:rsid w:val="00EF0A8F"/>
    <w:rsid w:val="00EF10E0"/>
    <w:rsid w:val="00EF1213"/>
    <w:rsid w:val="00EF127D"/>
    <w:rsid w:val="00EF198D"/>
    <w:rsid w:val="00EF1A4E"/>
    <w:rsid w:val="00EF1D89"/>
    <w:rsid w:val="00EF1E47"/>
    <w:rsid w:val="00EF1FCF"/>
    <w:rsid w:val="00EF2485"/>
    <w:rsid w:val="00EF24BD"/>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0CD"/>
    <w:rsid w:val="00EF5305"/>
    <w:rsid w:val="00EF567C"/>
    <w:rsid w:val="00EF5728"/>
    <w:rsid w:val="00EF5967"/>
    <w:rsid w:val="00EF5B50"/>
    <w:rsid w:val="00EF5CE0"/>
    <w:rsid w:val="00EF5FB7"/>
    <w:rsid w:val="00EF62B8"/>
    <w:rsid w:val="00EF6386"/>
    <w:rsid w:val="00EF698B"/>
    <w:rsid w:val="00EF77A3"/>
    <w:rsid w:val="00EF7BFB"/>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CD9"/>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8EB"/>
    <w:rsid w:val="00F21F9C"/>
    <w:rsid w:val="00F2206D"/>
    <w:rsid w:val="00F221F3"/>
    <w:rsid w:val="00F223F2"/>
    <w:rsid w:val="00F22738"/>
    <w:rsid w:val="00F229EA"/>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1E9B"/>
    <w:rsid w:val="00F3209C"/>
    <w:rsid w:val="00F3210A"/>
    <w:rsid w:val="00F32186"/>
    <w:rsid w:val="00F3251B"/>
    <w:rsid w:val="00F325CF"/>
    <w:rsid w:val="00F3282D"/>
    <w:rsid w:val="00F329C5"/>
    <w:rsid w:val="00F32D31"/>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C02"/>
    <w:rsid w:val="00F36510"/>
    <w:rsid w:val="00F3652C"/>
    <w:rsid w:val="00F365CC"/>
    <w:rsid w:val="00F366A9"/>
    <w:rsid w:val="00F36BC0"/>
    <w:rsid w:val="00F36C2A"/>
    <w:rsid w:val="00F36CB6"/>
    <w:rsid w:val="00F36E22"/>
    <w:rsid w:val="00F375F4"/>
    <w:rsid w:val="00F37BA8"/>
    <w:rsid w:val="00F37EE6"/>
    <w:rsid w:val="00F37F58"/>
    <w:rsid w:val="00F40022"/>
    <w:rsid w:val="00F404B0"/>
    <w:rsid w:val="00F409D9"/>
    <w:rsid w:val="00F40E3A"/>
    <w:rsid w:val="00F41550"/>
    <w:rsid w:val="00F4176A"/>
    <w:rsid w:val="00F418B7"/>
    <w:rsid w:val="00F41B85"/>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463F"/>
    <w:rsid w:val="00F55142"/>
    <w:rsid w:val="00F554FA"/>
    <w:rsid w:val="00F555A5"/>
    <w:rsid w:val="00F55CAF"/>
    <w:rsid w:val="00F5615E"/>
    <w:rsid w:val="00F563AB"/>
    <w:rsid w:val="00F56D69"/>
    <w:rsid w:val="00F56DE1"/>
    <w:rsid w:val="00F573F0"/>
    <w:rsid w:val="00F577E5"/>
    <w:rsid w:val="00F57B59"/>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2F51"/>
    <w:rsid w:val="00F831D7"/>
    <w:rsid w:val="00F8370D"/>
    <w:rsid w:val="00F838C8"/>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1FF5"/>
    <w:rsid w:val="00F921D6"/>
    <w:rsid w:val="00F9244B"/>
    <w:rsid w:val="00F92EB4"/>
    <w:rsid w:val="00F937C3"/>
    <w:rsid w:val="00F93893"/>
    <w:rsid w:val="00F9395C"/>
    <w:rsid w:val="00F93A0D"/>
    <w:rsid w:val="00F93B5A"/>
    <w:rsid w:val="00F93BBB"/>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07D"/>
    <w:rsid w:val="00FA182F"/>
    <w:rsid w:val="00FA1B79"/>
    <w:rsid w:val="00FA1D0A"/>
    <w:rsid w:val="00FA1E33"/>
    <w:rsid w:val="00FA1F0A"/>
    <w:rsid w:val="00FA2508"/>
    <w:rsid w:val="00FA2AFD"/>
    <w:rsid w:val="00FA2D4E"/>
    <w:rsid w:val="00FA2EC8"/>
    <w:rsid w:val="00FA31C0"/>
    <w:rsid w:val="00FA408F"/>
    <w:rsid w:val="00FA435B"/>
    <w:rsid w:val="00FA4682"/>
    <w:rsid w:val="00FA4AC8"/>
    <w:rsid w:val="00FA4C3C"/>
    <w:rsid w:val="00FA4C87"/>
    <w:rsid w:val="00FA4E9B"/>
    <w:rsid w:val="00FA50A1"/>
    <w:rsid w:val="00FA5599"/>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23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9C0"/>
    <w:rsid w:val="00FC0A57"/>
    <w:rsid w:val="00FC0CF2"/>
    <w:rsid w:val="00FC0D2D"/>
    <w:rsid w:val="00FC0D53"/>
    <w:rsid w:val="00FC0FDA"/>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285"/>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379E"/>
    <w:rsid w:val="00FD3879"/>
    <w:rsid w:val="00FD3A8A"/>
    <w:rsid w:val="00FD3D4F"/>
    <w:rsid w:val="00FD3FBC"/>
    <w:rsid w:val="00FD41D1"/>
    <w:rsid w:val="00FD47A3"/>
    <w:rsid w:val="00FD492A"/>
    <w:rsid w:val="00FD4A58"/>
    <w:rsid w:val="00FD4BBA"/>
    <w:rsid w:val="00FD4E22"/>
    <w:rsid w:val="00FD5284"/>
    <w:rsid w:val="00FD5539"/>
    <w:rsid w:val="00FD590B"/>
    <w:rsid w:val="00FD5D49"/>
    <w:rsid w:val="00FD5F21"/>
    <w:rsid w:val="00FD5F34"/>
    <w:rsid w:val="00FD5F85"/>
    <w:rsid w:val="00FD6175"/>
    <w:rsid w:val="00FD6C99"/>
    <w:rsid w:val="00FD6CCA"/>
    <w:rsid w:val="00FD6D17"/>
    <w:rsid w:val="00FD709D"/>
    <w:rsid w:val="00FD7155"/>
    <w:rsid w:val="00FD74C0"/>
    <w:rsid w:val="00FD7507"/>
    <w:rsid w:val="00FD780F"/>
    <w:rsid w:val="00FD7C07"/>
    <w:rsid w:val="00FD7CB2"/>
    <w:rsid w:val="00FD7FB3"/>
    <w:rsid w:val="00FD7FC7"/>
    <w:rsid w:val="00FE03B2"/>
    <w:rsid w:val="00FE0934"/>
    <w:rsid w:val="00FE0C36"/>
    <w:rsid w:val="00FE0F23"/>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6BD"/>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4C80"/>
    <w:rsid w:val="00FF50BB"/>
    <w:rsid w:val="00FF5303"/>
    <w:rsid w:val="00FF5473"/>
    <w:rsid w:val="00FF57F3"/>
    <w:rsid w:val="00FF5C7D"/>
    <w:rsid w:val="00FF5D44"/>
    <w:rsid w:val="00FF6A32"/>
    <w:rsid w:val="00FF6AC0"/>
    <w:rsid w:val="00FF6B92"/>
    <w:rsid w:val="00FF6C1A"/>
    <w:rsid w:val="00FF6D4E"/>
    <w:rsid w:val="00FF6E52"/>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97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rsid w:val="00CE497E"/>
    <w:rPr>
      <w:b/>
    </w:rPr>
  </w:style>
  <w:style w:type="paragraph" w:customStyle="1" w:styleId="TAC">
    <w:name w:val="TAC"/>
    <w:basedOn w:val="TAL"/>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Props1.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customXml/itemProps2.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3.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2404</Words>
  <Characters>13708</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16080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2024-08-08T07:50:00Z</dcterms:created>
  <dcterms:modified xsi:type="dcterms:W3CDTF">2024-08-08T07:51:00Z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