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81628" w14:textId="04165C31"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w:t>
      </w:r>
      <w:r w:rsidR="00924937">
        <w:rPr>
          <w:b/>
          <w:noProof/>
          <w:sz w:val="24"/>
          <w:lang w:val="en-US" w:eastAsia="ja-JP"/>
        </w:rPr>
        <w:t>1</w:t>
      </w:r>
      <w:r w:rsidR="00981F1B">
        <w:rPr>
          <w:rFonts w:hint="eastAsia"/>
          <w:b/>
          <w:noProof/>
          <w:sz w:val="24"/>
          <w:lang w:val="en-US" w:eastAsia="ja-JP"/>
        </w:rPr>
        <w:t>2</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924937">
        <w:rPr>
          <w:rFonts w:hint="eastAsia"/>
          <w:b/>
          <w:i/>
          <w:noProof/>
          <w:sz w:val="28"/>
          <w:lang w:val="en-US" w:eastAsia="ja-JP"/>
        </w:rPr>
        <w:t>4</w:t>
      </w:r>
      <w:r w:rsidR="00981F1B">
        <w:rPr>
          <w:rFonts w:hint="eastAsia"/>
          <w:b/>
          <w:i/>
          <w:noProof/>
          <w:sz w:val="28"/>
          <w:lang w:val="en-US" w:eastAsia="ja-JP"/>
        </w:rPr>
        <w:t>1</w:t>
      </w:r>
      <w:r w:rsidR="0011632E">
        <w:rPr>
          <w:rFonts w:hint="eastAsia"/>
          <w:b/>
          <w:i/>
          <w:noProof/>
          <w:sz w:val="28"/>
          <w:lang w:val="en-US" w:eastAsia="ja-JP"/>
        </w:rPr>
        <w:t>1278</w:t>
      </w:r>
    </w:p>
    <w:p w14:paraId="7A081629" w14:textId="5F5D1294" w:rsidR="00C24B74" w:rsidRPr="00E9134D" w:rsidRDefault="00981F1B" w:rsidP="00E9134D">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rPr>
        <w:t>Maastricht,</w:t>
      </w:r>
      <w:r w:rsidR="00924937">
        <w:rPr>
          <w:rFonts w:ascii="Arial" w:eastAsia="ＭＳ 明朝" w:hAnsi="Arial"/>
          <w:b/>
          <w:noProof/>
          <w:sz w:val="24"/>
        </w:rPr>
        <w:t xml:space="preserve"> </w:t>
      </w:r>
      <w:r>
        <w:rPr>
          <w:rFonts w:ascii="Arial" w:eastAsia="ＭＳ 明朝" w:hAnsi="Arial" w:hint="eastAsia"/>
          <w:b/>
          <w:noProof/>
          <w:sz w:val="24"/>
        </w:rPr>
        <w:t>Netherland</w:t>
      </w:r>
      <w:r w:rsidR="00C969FC">
        <w:rPr>
          <w:rFonts w:ascii="Arial" w:eastAsia="ＭＳ 明朝" w:hAnsi="Arial" w:hint="eastAsia"/>
          <w:b/>
          <w:noProof/>
          <w:sz w:val="24"/>
        </w:rPr>
        <w:t>s</w:t>
      </w:r>
      <w:r w:rsidR="00AF2A75">
        <w:rPr>
          <w:rFonts w:ascii="Arial" w:eastAsia="ＭＳ 明朝" w:hAnsi="Arial"/>
          <w:b/>
          <w:noProof/>
          <w:sz w:val="24"/>
          <w:lang w:val="en-GB"/>
        </w:rPr>
        <w:t>,</w:t>
      </w:r>
      <w:r w:rsidR="009803BC">
        <w:rPr>
          <w:rFonts w:ascii="Arial" w:eastAsia="ＭＳ 明朝" w:hAnsi="Arial"/>
          <w:b/>
          <w:noProof/>
          <w:sz w:val="24"/>
          <w:lang w:val="en-GB"/>
        </w:rPr>
        <w:t xml:space="preserve"> </w:t>
      </w:r>
      <w:r>
        <w:rPr>
          <w:rFonts w:ascii="Arial" w:eastAsia="ＭＳ 明朝" w:hAnsi="Arial" w:hint="eastAsia"/>
          <w:b/>
          <w:noProof/>
          <w:sz w:val="24"/>
          <w:lang w:val="en-GB"/>
        </w:rPr>
        <w:t>19</w:t>
      </w:r>
      <w:r w:rsidR="00AF2A75">
        <w:rPr>
          <w:rFonts w:ascii="Arial" w:eastAsia="ＭＳ 明朝" w:hAnsi="Arial"/>
          <w:b/>
          <w:noProof/>
          <w:sz w:val="24"/>
          <w:lang w:val="en-GB"/>
        </w:rPr>
        <w:t xml:space="preserve"> </w:t>
      </w:r>
      <w:r>
        <w:rPr>
          <w:rFonts w:ascii="Arial" w:eastAsia="ＭＳ 明朝" w:hAnsi="Arial" w:hint="eastAsia"/>
          <w:b/>
          <w:noProof/>
          <w:sz w:val="24"/>
          <w:lang w:val="en-GB"/>
        </w:rPr>
        <w:t>Aug.</w:t>
      </w:r>
      <w:r w:rsidR="00114B2D">
        <w:rPr>
          <w:rFonts w:ascii="Arial" w:eastAsia="ＭＳ 明朝" w:hAnsi="Arial"/>
          <w:b/>
          <w:noProof/>
          <w:sz w:val="24"/>
          <w:lang w:val="en-GB"/>
        </w:rPr>
        <w:t xml:space="preserve"> </w:t>
      </w:r>
      <w:r w:rsidR="00E9134D">
        <w:rPr>
          <w:rFonts w:ascii="Arial" w:eastAsia="ＭＳ 明朝" w:hAnsi="Arial"/>
          <w:b/>
          <w:noProof/>
          <w:sz w:val="24"/>
          <w:lang w:val="en-GB"/>
        </w:rPr>
        <w:t>–</w:t>
      </w:r>
      <w:r w:rsidR="006B6054">
        <w:rPr>
          <w:rFonts w:ascii="Arial" w:eastAsia="ＭＳ 明朝" w:hAnsi="Arial"/>
          <w:b/>
          <w:noProof/>
          <w:sz w:val="24"/>
          <w:lang w:val="en-GB"/>
        </w:rPr>
        <w:t xml:space="preserve"> </w:t>
      </w:r>
      <w:r>
        <w:rPr>
          <w:rFonts w:ascii="Arial" w:eastAsia="ＭＳ 明朝" w:hAnsi="Arial" w:hint="eastAsia"/>
          <w:b/>
          <w:noProof/>
          <w:sz w:val="24"/>
          <w:lang w:val="en-GB"/>
        </w:rPr>
        <w:t>23</w:t>
      </w:r>
      <w:r w:rsidR="005E7791">
        <w:rPr>
          <w:rFonts w:ascii="Arial" w:eastAsia="ＭＳ 明朝" w:hAnsi="Arial"/>
          <w:b/>
          <w:noProof/>
          <w:sz w:val="24"/>
          <w:lang w:val="en-GB"/>
        </w:rPr>
        <w:t xml:space="preserve"> </w:t>
      </w:r>
      <w:r>
        <w:rPr>
          <w:rFonts w:ascii="Arial" w:eastAsia="ＭＳ 明朝" w:hAnsi="Arial" w:hint="eastAsia"/>
          <w:b/>
          <w:noProof/>
          <w:sz w:val="24"/>
          <w:lang w:val="en-GB"/>
        </w:rPr>
        <w:t>Aug.</w:t>
      </w:r>
      <w:r w:rsidR="00E9134D" w:rsidRPr="00C24B74">
        <w:rPr>
          <w:rFonts w:ascii="Arial" w:eastAsia="ＭＳ 明朝" w:hAnsi="Arial"/>
          <w:b/>
          <w:noProof/>
          <w:sz w:val="24"/>
          <w:lang w:val="en-GB"/>
        </w:rPr>
        <w:t xml:space="preserve"> 20</w:t>
      </w:r>
      <w:r w:rsidR="00E9134D">
        <w:rPr>
          <w:rFonts w:ascii="Arial" w:eastAsia="ＭＳ 明朝" w:hAnsi="Arial" w:hint="eastAsia"/>
          <w:b/>
          <w:noProof/>
          <w:sz w:val="24"/>
          <w:lang w:val="en-GB"/>
        </w:rPr>
        <w:t>2</w:t>
      </w:r>
      <w:r w:rsidR="00607DF8">
        <w:rPr>
          <w:rFonts w:ascii="Arial" w:eastAsia="ＭＳ 明朝" w:hAnsi="Arial"/>
          <w:b/>
          <w:noProof/>
          <w:sz w:val="24"/>
          <w:lang w:val="en-GB"/>
        </w:rPr>
        <w:t>4</w:t>
      </w:r>
    </w:p>
    <w:p w14:paraId="7A08162A" w14:textId="68F8A24F"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FB6C00" w:rsidRPr="00FB6C00">
        <w:rPr>
          <w:rFonts w:ascii="Arial" w:eastAsia="ＭＳ 明朝" w:hAnsi="Arial"/>
          <w:sz w:val="24"/>
        </w:rPr>
        <w:t>(NR_newRAT-Perf) Views on QPSK PDSCH demodulation test with PTRS configuration</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4961A9D5" w:rsidR="00A75095" w:rsidRPr="00761566"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8B1686">
        <w:rPr>
          <w:rFonts w:ascii="Arial" w:eastAsiaTheme="minorEastAsia" w:hAnsi="Arial" w:hint="eastAsia"/>
          <w:sz w:val="24"/>
          <w:szCs w:val="24"/>
          <w:lang w:val="pt-BR"/>
        </w:rPr>
        <w:t>4.6</w:t>
      </w:r>
    </w:p>
    <w:p w14:paraId="7A08162D" w14:textId="1A24FC30" w:rsidR="00A75095" w:rsidRPr="005F2974" w:rsidRDefault="00A75095" w:rsidP="005F2974">
      <w:pPr>
        <w:spacing w:before="120" w:after="120"/>
        <w:ind w:left="1985" w:hanging="1985"/>
        <w:rPr>
          <w:rFonts w:ascii="Arial" w:eastAsia="ＭＳ 明朝" w:hAnsi="Arial" w:hint="eastAsia"/>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8B1686">
        <w:rPr>
          <w:rFonts w:ascii="Arial" w:eastAsia="ＭＳ 明朝" w:hAnsi="Arial" w:hint="eastAsia"/>
          <w:sz w:val="24"/>
          <w:lang w:val="pt-BR"/>
        </w:rPr>
        <w:t>Others</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1D0FF48C" w:rsidR="001E4474" w:rsidRDefault="00413E4D" w:rsidP="000A7D81">
      <w:pPr>
        <w:spacing w:before="120" w:after="120"/>
        <w:ind w:firstLineChars="50" w:firstLine="100"/>
        <w:rPr>
          <w:rFonts w:eastAsia="ＭＳ 明朝"/>
          <w:lang w:val="en-GB"/>
        </w:rPr>
      </w:pPr>
      <w:r>
        <w:rPr>
          <w:rFonts w:eastAsia="ＭＳ 明朝"/>
          <w:lang w:val="en-GB"/>
        </w:rPr>
        <w:t xml:space="preserve">At the </w:t>
      </w:r>
      <w:r w:rsidR="000A7D81">
        <w:rPr>
          <w:rFonts w:eastAsia="ＭＳ 明朝" w:hint="eastAsia"/>
          <w:lang w:val="en-GB"/>
        </w:rPr>
        <w:t xml:space="preserve">last </w:t>
      </w:r>
      <w:r>
        <w:rPr>
          <w:rFonts w:eastAsia="ＭＳ 明朝"/>
          <w:lang w:val="en-GB"/>
        </w:rPr>
        <w:t>RAN</w:t>
      </w:r>
      <w:r w:rsidR="000A7D81">
        <w:rPr>
          <w:rFonts w:eastAsia="ＭＳ 明朝" w:hint="eastAsia"/>
          <w:lang w:val="en-GB"/>
        </w:rPr>
        <w:t>4</w:t>
      </w:r>
      <w:r>
        <w:rPr>
          <w:rFonts w:eastAsia="ＭＳ 明朝"/>
          <w:lang w:val="en-GB"/>
        </w:rPr>
        <w:t xml:space="preserve"> #</w:t>
      </w:r>
      <w:r w:rsidR="00B73073">
        <w:rPr>
          <w:rFonts w:eastAsia="ＭＳ 明朝"/>
          <w:lang w:val="en-GB"/>
        </w:rPr>
        <w:t>1</w:t>
      </w:r>
      <w:r w:rsidR="000A7D81">
        <w:rPr>
          <w:rFonts w:eastAsia="ＭＳ 明朝" w:hint="eastAsia"/>
          <w:lang w:val="en-GB"/>
        </w:rPr>
        <w:t>11</w:t>
      </w:r>
      <w:r>
        <w:rPr>
          <w:rFonts w:eastAsia="ＭＳ 明朝"/>
          <w:lang w:val="en-GB"/>
        </w:rPr>
        <w:t xml:space="preserve"> meeting</w:t>
      </w:r>
      <w:r w:rsidR="00E23DAC">
        <w:rPr>
          <w:rFonts w:eastAsia="ＭＳ 明朝"/>
          <w:lang w:val="en-GB"/>
        </w:rPr>
        <w:t xml:space="preserve"> in </w:t>
      </w:r>
      <w:r w:rsidR="008E4D02">
        <w:rPr>
          <w:rFonts w:eastAsia="ＭＳ 明朝" w:hint="eastAsia"/>
          <w:lang w:val="en-GB"/>
        </w:rPr>
        <w:t xml:space="preserve">Fukuoka, one issue was raised regarding the relationship between the PTRS configuration for QPSK PDSCH demodulation test and </w:t>
      </w:r>
      <w:r w:rsidR="00490D2A">
        <w:rPr>
          <w:rFonts w:eastAsia="ＭＳ 明朝" w:hint="eastAsia"/>
          <w:lang w:val="en-GB"/>
        </w:rPr>
        <w:t>its a</w:t>
      </w:r>
      <w:r w:rsidR="00F81F8C">
        <w:rPr>
          <w:rFonts w:eastAsia="ＭＳ 明朝" w:hint="eastAsia"/>
          <w:lang w:val="en-GB"/>
        </w:rPr>
        <w:t xml:space="preserve">ssociated reference measurement </w:t>
      </w:r>
      <w:r w:rsidR="00845100">
        <w:rPr>
          <w:rFonts w:eastAsia="ＭＳ 明朝" w:hint="eastAsia"/>
          <w:lang w:val="en-GB"/>
        </w:rPr>
        <w:t>channel</w:t>
      </w:r>
      <w:r w:rsidR="00874507">
        <w:rPr>
          <w:rFonts w:eastAsia="ＭＳ 明朝" w:hint="eastAsia"/>
          <w:lang w:val="en-GB"/>
        </w:rPr>
        <w:t>s</w:t>
      </w:r>
      <w:r w:rsidR="00845100">
        <w:rPr>
          <w:rFonts w:eastAsia="ＭＳ 明朝" w:hint="eastAsia"/>
          <w:lang w:val="en-GB"/>
        </w:rPr>
        <w:t xml:space="preserve"> </w:t>
      </w:r>
      <w:r w:rsidR="00B36962">
        <w:rPr>
          <w:rFonts w:eastAsia="ＭＳ 明朝" w:hint="eastAsia"/>
          <w:lang w:val="en-GB"/>
        </w:rPr>
        <w:t xml:space="preserve">[1]. </w:t>
      </w:r>
      <w:r w:rsidR="004C6F2D">
        <w:rPr>
          <w:rFonts w:eastAsia="ＭＳ 明朝" w:hint="eastAsia"/>
          <w:lang w:val="en-GB"/>
        </w:rPr>
        <w:t>The CR</w:t>
      </w:r>
      <w:r w:rsidR="00080C8A">
        <w:rPr>
          <w:rFonts w:eastAsia="ＭＳ 明朝" w:hint="eastAsia"/>
          <w:lang w:val="en-GB"/>
        </w:rPr>
        <w:t xml:space="preserve"> [2]</w:t>
      </w:r>
      <w:r w:rsidR="004C6F2D">
        <w:rPr>
          <w:rFonts w:eastAsia="ＭＳ 明朝" w:hint="eastAsia"/>
          <w:lang w:val="en-GB"/>
        </w:rPr>
        <w:t xml:space="preserve"> to solve the </w:t>
      </w:r>
      <w:r w:rsidR="004C6F2D">
        <w:rPr>
          <w:rFonts w:eastAsia="ＭＳ 明朝"/>
          <w:lang w:val="en-GB"/>
        </w:rPr>
        <w:t>issue</w:t>
      </w:r>
      <w:r w:rsidR="004C6F2D">
        <w:rPr>
          <w:rFonts w:eastAsia="ＭＳ 明朝" w:hint="eastAsia"/>
          <w:lang w:val="en-GB"/>
        </w:rPr>
        <w:t xml:space="preserve"> was postponed and an action item was</w:t>
      </w:r>
      <w:r w:rsidR="00080C8A">
        <w:rPr>
          <w:rFonts w:eastAsia="ＭＳ 明朝" w:hint="eastAsia"/>
          <w:lang w:val="en-GB"/>
        </w:rPr>
        <w:t xml:space="preserve"> </w:t>
      </w:r>
      <w:r w:rsidR="00395DB4">
        <w:rPr>
          <w:rFonts w:eastAsia="ＭＳ 明朝" w:hint="eastAsia"/>
          <w:lang w:val="en-GB"/>
        </w:rPr>
        <w:t>imposed on</w:t>
      </w:r>
      <w:r w:rsidR="00080C8A">
        <w:rPr>
          <w:rFonts w:eastAsia="ＭＳ 明朝" w:hint="eastAsia"/>
          <w:lang w:val="en-GB"/>
        </w:rPr>
        <w:t xml:space="preserve"> </w:t>
      </w:r>
      <w:r w:rsidR="003C710A">
        <w:rPr>
          <w:rFonts w:eastAsia="ＭＳ 明朝" w:hint="eastAsia"/>
          <w:lang w:val="en-GB"/>
        </w:rPr>
        <w:t>test equipment</w:t>
      </w:r>
      <w:r w:rsidR="00080C8A">
        <w:rPr>
          <w:rFonts w:eastAsia="ＭＳ 明朝" w:hint="eastAsia"/>
          <w:lang w:val="en-GB"/>
        </w:rPr>
        <w:t xml:space="preserve"> vendors</w:t>
      </w:r>
      <w:r w:rsidR="00BA1F65">
        <w:rPr>
          <w:rFonts w:eastAsia="ＭＳ 明朝" w:hint="eastAsia"/>
          <w:lang w:val="en-GB"/>
        </w:rPr>
        <w:t xml:space="preserve"> to confirm an actual implementation in a test equipment</w:t>
      </w:r>
      <w:r w:rsidR="00080C8A">
        <w:rPr>
          <w:rFonts w:eastAsia="ＭＳ 明朝" w:hint="eastAsia"/>
          <w:lang w:val="en-GB"/>
        </w:rPr>
        <w:t>.</w:t>
      </w:r>
    </w:p>
    <w:p w14:paraId="61B718DA" w14:textId="479A7F64" w:rsidR="00EA0907" w:rsidRPr="00EA0907" w:rsidRDefault="00EA0907" w:rsidP="000A7D81">
      <w:pPr>
        <w:spacing w:before="120" w:after="120"/>
        <w:ind w:firstLineChars="50" w:firstLine="100"/>
        <w:rPr>
          <w:rFonts w:eastAsia="ＭＳ 明朝" w:hint="eastAsia"/>
          <w:lang w:val="en-GB"/>
        </w:rPr>
      </w:pPr>
      <w:r>
        <w:rPr>
          <w:rFonts w:eastAsia="ＭＳ 明朝" w:hint="eastAsia"/>
          <w:lang w:val="en-GB"/>
        </w:rPr>
        <w:t>In this contribution we discuss our views on the i</w:t>
      </w:r>
      <w:r w:rsidR="006F7DFD">
        <w:rPr>
          <w:rFonts w:eastAsia="ＭＳ 明朝" w:hint="eastAsia"/>
          <w:lang w:val="en-GB"/>
        </w:rPr>
        <w:t>dentified</w:t>
      </w:r>
      <w:r>
        <w:rPr>
          <w:rFonts w:eastAsia="ＭＳ 明朝" w:hint="eastAsia"/>
          <w:lang w:val="en-GB"/>
        </w:rPr>
        <w:t xml:space="preserve"> issue.</w:t>
      </w:r>
    </w:p>
    <w:p w14:paraId="7A081631" w14:textId="77777777" w:rsidR="005F2974" w:rsidRPr="004033FD" w:rsidRDefault="00000000"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A708D4E" w14:textId="2DC6D3BA" w:rsidR="0021755E" w:rsidRPr="0046650F" w:rsidRDefault="007C75FA" w:rsidP="00A31C8E">
      <w:pPr>
        <w:pStyle w:val="afff3"/>
        <w:numPr>
          <w:ilvl w:val="1"/>
          <w:numId w:val="23"/>
        </w:numPr>
        <w:spacing w:before="120" w:after="120"/>
        <w:ind w:leftChars="0"/>
        <w:rPr>
          <w:rFonts w:eastAsia="ＭＳ 明朝"/>
          <w:bCs/>
          <w:iCs/>
          <w:lang w:val="en-GB"/>
        </w:rPr>
      </w:pPr>
      <w:r>
        <w:rPr>
          <w:rFonts w:eastAsia="ＭＳ 明朝" w:hint="eastAsia"/>
          <w:b/>
          <w:lang w:val="en-GB"/>
        </w:rPr>
        <w:t xml:space="preserve">Interpretation of </w:t>
      </w:r>
      <w:r w:rsidR="00453A50">
        <w:rPr>
          <w:rFonts w:eastAsia="ＭＳ 明朝" w:hint="eastAsia"/>
          <w:b/>
          <w:lang w:val="en-GB"/>
        </w:rPr>
        <w:t xml:space="preserve">PTRS configuration in </w:t>
      </w:r>
      <w:r>
        <w:rPr>
          <w:rFonts w:eastAsia="ＭＳ 明朝" w:hint="eastAsia"/>
          <w:b/>
          <w:lang w:val="en-GB"/>
        </w:rPr>
        <w:t>TS 38.214</w:t>
      </w:r>
    </w:p>
    <w:p w14:paraId="11F3D3AB" w14:textId="243512CC" w:rsidR="00466702" w:rsidRPr="00466702" w:rsidRDefault="00466702" w:rsidP="009D6CE1">
      <w:pPr>
        <w:autoSpaceDN w:val="0"/>
        <w:spacing w:beforeLines="0" w:afterLines="0"/>
        <w:ind w:firstLineChars="50" w:firstLine="100"/>
        <w:rPr>
          <w:rFonts w:eastAsiaTheme="minorEastAsia"/>
          <w:szCs w:val="24"/>
          <w:lang w:val="en-GB"/>
        </w:rPr>
      </w:pPr>
      <w:r w:rsidRPr="00466702">
        <w:rPr>
          <w:rFonts w:eastAsiaTheme="minorEastAsia"/>
          <w:szCs w:val="24"/>
          <w:lang w:val="en-GB"/>
        </w:rPr>
        <w:t xml:space="preserve">Regarding the interpretation of RAN1 spec TS 38.214 </w:t>
      </w:r>
      <w:r w:rsidR="004E1932">
        <w:rPr>
          <w:rFonts w:eastAsiaTheme="minorEastAsia" w:hint="eastAsia"/>
          <w:szCs w:val="24"/>
          <w:lang w:val="en-GB"/>
        </w:rPr>
        <w:t xml:space="preserve">[3] </w:t>
      </w:r>
      <w:r w:rsidRPr="00466702">
        <w:rPr>
          <w:rFonts w:eastAsiaTheme="minorEastAsia"/>
          <w:szCs w:val="24"/>
          <w:lang w:val="en-GB"/>
        </w:rPr>
        <w:t xml:space="preserve">cl. 5.1.6.3, our understanding is aligned </w:t>
      </w:r>
      <w:r w:rsidR="009D6CE1">
        <w:rPr>
          <w:rFonts w:eastAsiaTheme="minorEastAsia" w:hint="eastAsia"/>
          <w:szCs w:val="24"/>
          <w:lang w:val="en-GB"/>
        </w:rPr>
        <w:t>with the view in [1].</w:t>
      </w:r>
    </w:p>
    <w:p w14:paraId="520C03BD" w14:textId="0FEE52D6" w:rsidR="00466702" w:rsidRDefault="00466702" w:rsidP="00466702">
      <w:pPr>
        <w:autoSpaceDN w:val="0"/>
        <w:spacing w:beforeLines="0" w:afterLines="0"/>
        <w:rPr>
          <w:rFonts w:eastAsiaTheme="minorEastAsia"/>
          <w:szCs w:val="24"/>
          <w:lang w:val="en-GB"/>
        </w:rPr>
      </w:pPr>
      <w:r w:rsidRPr="00466702">
        <w:rPr>
          <w:rFonts w:eastAsiaTheme="minorEastAsia"/>
          <w:szCs w:val="24"/>
          <w:lang w:val="en-GB"/>
        </w:rPr>
        <w:t xml:space="preserve">Since the MCS index of RMC for Table A.3.2.2.5-1 and Table A.3.2.2.5-4 </w:t>
      </w:r>
      <w:r w:rsidR="004E1932">
        <w:rPr>
          <w:rFonts w:eastAsiaTheme="minorEastAsia" w:hint="eastAsia"/>
          <w:szCs w:val="24"/>
          <w:lang w:val="en-GB"/>
        </w:rPr>
        <w:t xml:space="preserve">in TS 38.101-4 [4] </w:t>
      </w:r>
      <w:r w:rsidRPr="00466702">
        <w:rPr>
          <w:rFonts w:eastAsiaTheme="minorEastAsia"/>
          <w:szCs w:val="24"/>
          <w:lang w:val="en-GB"/>
        </w:rPr>
        <w:t>is 4, we agree that UE</w:t>
      </w:r>
      <w:r w:rsidR="00C33DAA">
        <w:rPr>
          <w:rFonts w:eastAsiaTheme="minorEastAsia" w:hint="eastAsia"/>
          <w:szCs w:val="24"/>
          <w:lang w:val="en-GB"/>
        </w:rPr>
        <w:t xml:space="preserve"> shall</w:t>
      </w:r>
      <w:r w:rsidRPr="00466702">
        <w:rPr>
          <w:rFonts w:eastAsiaTheme="minorEastAsia"/>
          <w:szCs w:val="24"/>
          <w:lang w:val="en-GB"/>
        </w:rPr>
        <w:t xml:space="preserve"> assume PTRS is not present.</w:t>
      </w:r>
    </w:p>
    <w:p w14:paraId="76770C77" w14:textId="77777777" w:rsidR="004B0EB3" w:rsidRDefault="004B0EB3" w:rsidP="00466702">
      <w:pPr>
        <w:autoSpaceDN w:val="0"/>
        <w:spacing w:beforeLines="0" w:afterLines="0"/>
        <w:rPr>
          <w:rFonts w:eastAsiaTheme="minorEastAsia"/>
          <w:szCs w:val="24"/>
          <w:lang w:val="en-GB"/>
        </w:rPr>
      </w:pPr>
    </w:p>
    <w:p w14:paraId="5A6647B3" w14:textId="5E73301E" w:rsidR="00AF2FAA" w:rsidRDefault="00AF2FAA" w:rsidP="00466702">
      <w:pPr>
        <w:autoSpaceDN w:val="0"/>
        <w:spacing w:beforeLines="0" w:afterLines="0"/>
        <w:rPr>
          <w:rFonts w:eastAsiaTheme="minorEastAsia" w:hint="eastAsia"/>
          <w:szCs w:val="24"/>
          <w:lang w:val="en-GB"/>
        </w:rPr>
      </w:pPr>
      <w:r>
        <w:rPr>
          <w:rFonts w:eastAsiaTheme="minorEastAsia" w:hint="eastAsia"/>
          <w:szCs w:val="24"/>
          <w:lang w:val="en-GB"/>
        </w:rPr>
        <w:t>Extract from TS 38.214 clause 5.1.6.3</w:t>
      </w:r>
    </w:p>
    <w:tbl>
      <w:tblPr>
        <w:tblStyle w:val="aff2"/>
        <w:tblW w:w="0" w:type="auto"/>
        <w:tblLook w:val="04A0" w:firstRow="1" w:lastRow="0" w:firstColumn="1" w:lastColumn="0" w:noHBand="0" w:noVBand="1"/>
      </w:tblPr>
      <w:tblGrid>
        <w:gridCol w:w="9631"/>
      </w:tblGrid>
      <w:tr w:rsidR="00BE0BA3" w14:paraId="1A2A952A" w14:textId="77777777" w:rsidTr="00BE0BA3">
        <w:tc>
          <w:tcPr>
            <w:tcW w:w="9631" w:type="dxa"/>
          </w:tcPr>
          <w:p w14:paraId="099AE391" w14:textId="77777777" w:rsidR="00A52AF7" w:rsidRDefault="00A52AF7" w:rsidP="00A52AF7">
            <w:pPr>
              <w:pStyle w:val="B1"/>
              <w:spacing w:before="120" w:after="120"/>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rPr>
                <w:lang w:val="en-GB"/>
              </w:rPr>
              <w:t>MCS-C-RNTI</w:t>
            </w:r>
            <w:r w:rsidRPr="00B04ED7">
              <w:rPr>
                <w:lang w:val="en-GB"/>
              </w:rPr>
              <w:t xml:space="preserve">, </w:t>
            </w:r>
            <w:r w:rsidRPr="00237226">
              <w:rPr>
                <w:color w:val="000000" w:themeColor="text1"/>
              </w:rPr>
              <w:t>C-RNTI or CS-RNTI</w:t>
            </w:r>
            <w:r w:rsidRPr="00237226">
              <w:rPr>
                <w:color w:val="000000" w:themeColor="text1"/>
                <w:lang w:val="en-GB"/>
              </w:rPr>
              <w:t>,</w:t>
            </w:r>
            <w:r>
              <w:t xml:space="preserve"> the UE shall assume the PT-RS is present </w:t>
            </w:r>
            <w:r w:rsidRPr="00271358">
              <w:t xml:space="preserve">with </w:t>
            </w:r>
            <w:r w:rsidRPr="00271358">
              <w:rPr>
                <w:i/>
                <w:iCs/>
              </w:rPr>
              <w:t>L</w:t>
            </w:r>
            <w:r w:rsidRPr="00271358">
              <w:rPr>
                <w:i/>
                <w:iCs/>
                <w:vertAlign w:val="subscript"/>
              </w:rPr>
              <w:t xml:space="preserve">PT-RS </w:t>
            </w:r>
            <w:r w:rsidRPr="00271358">
              <w:t xml:space="preserve">= 1, </w:t>
            </w:r>
            <w:r w:rsidRPr="00271358">
              <w:rPr>
                <w:i/>
                <w:iCs/>
                <w:color w:val="000000"/>
                <w:lang w:eastAsia="ko-KR"/>
              </w:rPr>
              <w:t>K</w:t>
            </w:r>
            <w:r w:rsidRPr="00271358">
              <w:rPr>
                <w:i/>
                <w:iCs/>
                <w:color w:val="000000"/>
                <w:vertAlign w:val="subscript"/>
                <w:lang w:eastAsia="ko-KR"/>
              </w:rPr>
              <w:t>PT-RS</w:t>
            </w:r>
            <w:r>
              <w:rPr>
                <w:color w:val="000000"/>
              </w:rPr>
              <w:t xml:space="preserve"> </w:t>
            </w:r>
            <w:r w:rsidRPr="00271358">
              <w:rPr>
                <w:color w:val="000000"/>
              </w:rPr>
              <w:t>= 2</w:t>
            </w:r>
            <w:r>
              <w:rPr>
                <w:color w:val="000000"/>
              </w:rPr>
              <w:t>,</w:t>
            </w:r>
            <w:r w:rsidRPr="00271358">
              <w:rPr>
                <w:color w:val="000000"/>
              </w:rPr>
              <w:t xml:space="preserve"> and</w:t>
            </w:r>
            <w:r w:rsidRPr="0048482F">
              <w:t xml:space="preserve"> </w:t>
            </w:r>
            <w:r w:rsidRPr="00A52AF7">
              <w:rPr>
                <w:highlight w:val="yellow"/>
                <w:lang w:val="en-GB"/>
              </w:rPr>
              <w:t>the UE shall assume PT-RS is not present when</w:t>
            </w:r>
          </w:p>
          <w:p w14:paraId="1618ED79" w14:textId="77777777" w:rsidR="00A52AF7" w:rsidRPr="0048482F" w:rsidRDefault="00A52AF7" w:rsidP="00A52AF7">
            <w:pPr>
              <w:pStyle w:val="B2"/>
              <w:spacing w:before="120" w:after="120"/>
            </w:pPr>
            <w:r>
              <w:t>-</w:t>
            </w:r>
            <w:r>
              <w:tab/>
            </w:r>
            <w:r w:rsidRPr="00A52AF7">
              <w:rPr>
                <w:highlight w:val="yellow"/>
              </w:rPr>
              <w:t>the scheduled MCS from Table 5.1.3.1-1 is smaller than 10,</w:t>
            </w:r>
            <w:r w:rsidRPr="0048482F">
              <w:t xml:space="preserve"> or</w:t>
            </w:r>
          </w:p>
          <w:p w14:paraId="555AEC7C" w14:textId="77777777" w:rsidR="00A52AF7" w:rsidRDefault="00A52AF7" w:rsidP="00A52AF7">
            <w:pPr>
              <w:pStyle w:val="B2"/>
              <w:spacing w:before="120" w:after="120"/>
            </w:pPr>
            <w:r>
              <w:t>-</w:t>
            </w:r>
            <w:r>
              <w:tab/>
            </w:r>
            <w:r w:rsidRPr="0048482F">
              <w:t>the scheduled MCS from Table 5.1.3.1-2 is smaller than 5, or</w:t>
            </w:r>
            <w:r>
              <w:t xml:space="preserve"> </w:t>
            </w:r>
          </w:p>
          <w:p w14:paraId="1C2F2D5C" w14:textId="77777777" w:rsidR="00A52AF7" w:rsidRDefault="00A52AF7" w:rsidP="00A52AF7">
            <w:pPr>
              <w:pStyle w:val="B2"/>
              <w:spacing w:before="120" w:after="120"/>
            </w:pPr>
            <w:r>
              <w:t>-</w:t>
            </w:r>
            <w:r>
              <w:tab/>
            </w:r>
            <w:r w:rsidRPr="0048482F">
              <w:t>the scheduled MCS from Table 5.1.3.1-</w:t>
            </w:r>
            <w:r w:rsidRPr="00D46B52">
              <w:rPr>
                <w:lang w:val="en-GB"/>
              </w:rPr>
              <w:t>3</w:t>
            </w:r>
            <w:r w:rsidRPr="0048482F">
              <w:t xml:space="preserve"> is smaller than </w:t>
            </w:r>
            <w:r w:rsidRPr="00D46B52">
              <w:rPr>
                <w:lang w:val="en-GB"/>
              </w:rPr>
              <w:t>1</w:t>
            </w:r>
            <w:r w:rsidRPr="0048482F">
              <w:t>5, or</w:t>
            </w:r>
            <w:r>
              <w:t xml:space="preserve"> </w:t>
            </w:r>
          </w:p>
          <w:p w14:paraId="58EBF3DE" w14:textId="77777777" w:rsidR="00A52AF7" w:rsidRPr="0048482F" w:rsidRDefault="00A52AF7" w:rsidP="00A52AF7">
            <w:pPr>
              <w:pStyle w:val="B2"/>
              <w:spacing w:before="120" w:after="120"/>
            </w:pPr>
            <w:r>
              <w:t>-</w:t>
            </w:r>
            <w:r>
              <w:tab/>
            </w:r>
            <w:r w:rsidRPr="0048482F">
              <w:t>the scheduled MCS from Table 5.1.3.1-</w:t>
            </w:r>
            <w:r>
              <w:t>4</w:t>
            </w:r>
            <w:r w:rsidRPr="0048482F">
              <w:t xml:space="preserve"> is smaller than </w:t>
            </w:r>
            <w:r>
              <w:t>3</w:t>
            </w:r>
            <w:r w:rsidRPr="0048482F">
              <w:t>, or</w:t>
            </w:r>
          </w:p>
          <w:p w14:paraId="4786D1C7" w14:textId="35CAE05E" w:rsidR="00BE0BA3" w:rsidRPr="00A52AF7" w:rsidRDefault="00A52AF7" w:rsidP="00A52AF7">
            <w:pPr>
              <w:pStyle w:val="B2"/>
              <w:spacing w:before="120" w:after="120"/>
              <w:rPr>
                <w:rFonts w:eastAsiaTheme="minorEastAsia" w:hint="eastAsia"/>
              </w:rPr>
            </w:pPr>
            <w:r>
              <w:t>-</w:t>
            </w:r>
            <w:r>
              <w:tab/>
            </w:r>
            <w:r w:rsidRPr="0048482F">
              <w:t>the number of scheduled RBs is smaller than 3,</w:t>
            </w:r>
            <w:r>
              <w:t xml:space="preserve"> or</w:t>
            </w:r>
          </w:p>
        </w:tc>
      </w:tr>
    </w:tbl>
    <w:p w14:paraId="09A586F6" w14:textId="46B638E2" w:rsidR="00AF2FAA" w:rsidRDefault="00AF2FAA" w:rsidP="00466702">
      <w:pPr>
        <w:autoSpaceDN w:val="0"/>
        <w:spacing w:beforeLines="0" w:afterLines="0"/>
        <w:rPr>
          <w:rFonts w:eastAsiaTheme="minorEastAsia" w:hint="eastAsia"/>
          <w:szCs w:val="24"/>
          <w:lang w:val="en-GB"/>
        </w:rPr>
      </w:pPr>
      <w:r>
        <w:rPr>
          <w:rFonts w:eastAsiaTheme="minorEastAsia" w:hint="eastAsia"/>
          <w:szCs w:val="24"/>
          <w:lang w:val="en-GB"/>
        </w:rPr>
        <w:t>Extract from TS 38.214 clause 5.1.3</w:t>
      </w:r>
      <w:r w:rsidR="00DA02FE">
        <w:rPr>
          <w:rFonts w:eastAsiaTheme="minorEastAsia" w:hint="eastAsia"/>
          <w:szCs w:val="24"/>
          <w:lang w:val="en-GB"/>
        </w:rPr>
        <w:t>.1</w:t>
      </w:r>
    </w:p>
    <w:p w14:paraId="5AA8502A" w14:textId="77777777" w:rsidR="00AF2FAA" w:rsidRPr="00AF2FAA" w:rsidRDefault="00AF2FAA" w:rsidP="00AF2FAA">
      <w:pPr>
        <w:keepNext/>
        <w:keepLines/>
        <w:spacing w:beforeLines="0" w:before="60" w:afterLines="0" w:after="180"/>
        <w:jc w:val="center"/>
        <w:rPr>
          <w:rFonts w:ascii="Arial" w:eastAsia="SimSun" w:hAnsi="Arial"/>
          <w:b/>
          <w:lang w:val="x-none" w:eastAsia="en-US"/>
        </w:rPr>
      </w:pPr>
      <w:r w:rsidRPr="00AF2FAA">
        <w:rPr>
          <w:rFonts w:ascii="Arial" w:eastAsia="SimSun" w:hAnsi="Arial"/>
          <w:b/>
          <w:lang w:val="x-none" w:eastAsia="en-US"/>
        </w:rPr>
        <w:t>Table 5.1.3.1-1: MCS index table 1</w:t>
      </w:r>
      <w:r w:rsidRPr="00AF2FAA">
        <w:rPr>
          <w:rFonts w:ascii="Arial" w:eastAsia="SimSun" w:hAnsi="Arial"/>
          <w:b/>
          <w:lang w:eastAsia="en-US"/>
        </w:rPr>
        <w:t xml:space="preserve"> </w:t>
      </w:r>
      <w:r w:rsidRPr="00AF2FAA">
        <w:rPr>
          <w:rFonts w:ascii="Arial" w:eastAsia="SimSun" w:hAnsi="Arial"/>
          <w:b/>
          <w:lang w:val="x-none" w:eastAsia="en-US"/>
        </w:rPr>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77"/>
        <w:gridCol w:w="1814"/>
      </w:tblGrid>
      <w:tr w:rsidR="00AF2FAA" w:rsidRPr="00AF2FAA" w14:paraId="3820FAF3" w14:textId="77777777" w:rsidTr="003364AF">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618547F" w14:textId="77777777" w:rsidR="00AF2FAA" w:rsidRPr="00AF2FAA" w:rsidRDefault="00AF2FAA" w:rsidP="00AF2FAA">
            <w:pPr>
              <w:keepNext/>
              <w:keepLines/>
              <w:spacing w:beforeLines="0" w:before="0" w:afterLines="0" w:after="0"/>
              <w:jc w:val="center"/>
              <w:rPr>
                <w:rFonts w:ascii="Arial" w:eastAsia="SimSun" w:hAnsi="Arial"/>
                <w:b/>
                <w:sz w:val="18"/>
                <w:lang w:eastAsia="en-US"/>
              </w:rPr>
            </w:pPr>
            <w:r w:rsidRPr="00AF2FAA">
              <w:rPr>
                <w:rFonts w:ascii="Arial" w:eastAsia="SimSun" w:hAnsi="Arial"/>
                <w:b/>
                <w:sz w:val="18"/>
                <w:lang w:eastAsia="en-US"/>
              </w:rPr>
              <w:t>MCS Index</w:t>
            </w:r>
            <w:r w:rsidRPr="00AF2FAA">
              <w:rPr>
                <w:rFonts w:ascii="Arial" w:eastAsia="SimSun" w:hAnsi="Arial"/>
                <w:b/>
                <w:sz w:val="18"/>
                <w:lang w:eastAsia="en-US"/>
              </w:rPr>
              <w:br/>
            </w:r>
            <w:r w:rsidRPr="00AF2FAA">
              <w:rPr>
                <w:rFonts w:ascii="Arial" w:eastAsia="SimSun" w:hAnsi="Arial"/>
                <w:b/>
                <w:i/>
                <w:sz w:val="18"/>
                <w:lang w:val="en-GB" w:eastAsia="en-US"/>
              </w:rPr>
              <w:t>I</w:t>
            </w:r>
            <w:r w:rsidRPr="00AF2FAA">
              <w:rPr>
                <w:rFonts w:ascii="Arial" w:eastAsia="SimSun" w:hAnsi="Arial"/>
                <w:b/>
                <w:i/>
                <w:sz w:val="18"/>
                <w:vertAlign w:val="subscript"/>
                <w:lang w:val="en-GB"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E6E3B90" w14:textId="77777777" w:rsidR="00AF2FAA" w:rsidRPr="00AF2FAA" w:rsidRDefault="00AF2FAA" w:rsidP="00AF2FAA">
            <w:pPr>
              <w:keepNext/>
              <w:keepLines/>
              <w:spacing w:beforeLines="0" w:before="0" w:afterLines="0" w:after="0"/>
              <w:jc w:val="center"/>
              <w:rPr>
                <w:rFonts w:ascii="Arial" w:eastAsia="SimSun" w:hAnsi="Arial"/>
                <w:b/>
                <w:sz w:val="18"/>
                <w:lang w:eastAsia="en-US"/>
              </w:rPr>
            </w:pPr>
            <w:r w:rsidRPr="00AF2FAA">
              <w:rPr>
                <w:rFonts w:ascii="Arial" w:eastAsia="SimSun" w:hAnsi="Arial"/>
                <w:b/>
                <w:sz w:val="18"/>
                <w:lang w:eastAsia="en-US"/>
              </w:rPr>
              <w:t>Modulation Order</w:t>
            </w:r>
            <w:r w:rsidRPr="00AF2FAA">
              <w:rPr>
                <w:rFonts w:ascii="Arial" w:eastAsia="SimSun" w:hAnsi="Arial"/>
                <w:b/>
                <w:sz w:val="18"/>
                <w:lang w:eastAsia="en-US"/>
              </w:rPr>
              <w:br/>
            </w:r>
            <w:r w:rsidRPr="00AF2FAA">
              <w:rPr>
                <w:rFonts w:ascii="Arial" w:eastAsia="SimSun" w:hAnsi="Arial"/>
                <w:b/>
                <w:i/>
                <w:sz w:val="18"/>
                <w:lang w:val="en-GB" w:eastAsia="en-US"/>
              </w:rPr>
              <w:t xml:space="preserve"> Q</w:t>
            </w:r>
            <w:r w:rsidRPr="00AF2FAA">
              <w:rPr>
                <w:rFonts w:ascii="Arial" w:eastAsia="SimSun" w:hAnsi="Arial"/>
                <w:b/>
                <w:i/>
                <w:sz w:val="18"/>
                <w:vertAlign w:val="subscript"/>
                <w:lang w:val="en-GB"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5F002B2" w14:textId="77777777" w:rsidR="00AF2FAA" w:rsidRPr="00AF2FAA" w:rsidRDefault="00AF2FAA" w:rsidP="00AF2FAA">
            <w:pPr>
              <w:keepNext/>
              <w:keepLines/>
              <w:spacing w:beforeLines="0" w:before="0" w:afterLines="0" w:after="0"/>
              <w:jc w:val="center"/>
              <w:rPr>
                <w:rFonts w:ascii="Arial" w:eastAsia="SimSun" w:hAnsi="Arial"/>
                <w:b/>
                <w:sz w:val="18"/>
                <w:lang w:eastAsia="en-US"/>
              </w:rPr>
            </w:pPr>
            <w:r w:rsidRPr="00AF2FAA">
              <w:rPr>
                <w:rFonts w:ascii="Arial" w:eastAsia="SimSun" w:hAnsi="Arial"/>
                <w:b/>
                <w:sz w:val="18"/>
                <w:lang w:eastAsia="en-US"/>
              </w:rPr>
              <w:t xml:space="preserve">Target code Rate </w:t>
            </w:r>
            <w:r w:rsidRPr="00AF2FAA">
              <w:rPr>
                <w:rFonts w:ascii="Arial" w:eastAsia="SimSun" w:hAnsi="Arial"/>
                <w:b/>
                <w:i/>
                <w:sz w:val="18"/>
                <w:lang w:eastAsia="en-US"/>
              </w:rPr>
              <w:t>R</w:t>
            </w:r>
            <w:r w:rsidRPr="00AF2FAA">
              <w:rPr>
                <w:rFonts w:ascii="Arial" w:eastAsia="SimSun" w:hAnsi="Arial"/>
                <w:b/>
                <w:sz w:val="18"/>
                <w:lang w:eastAsia="en-US"/>
              </w:rPr>
              <w:t xml:space="preserve"> </w:t>
            </w:r>
            <w:r w:rsidRPr="00AF2FAA">
              <w:rPr>
                <w:rFonts w:ascii="Arial" w:eastAsia="SimSun" w:hAnsi="Arial"/>
                <w:b/>
                <w:sz w:val="18"/>
                <w:lang w:val="en-GB" w:eastAsia="en-US"/>
              </w:rP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33A4120C" w14:textId="77777777" w:rsidR="00AF2FAA" w:rsidRPr="00AF2FAA" w:rsidRDefault="00AF2FAA" w:rsidP="00AF2FAA">
            <w:pPr>
              <w:keepNext/>
              <w:keepLines/>
              <w:spacing w:beforeLines="0" w:before="0" w:afterLines="0" w:after="0"/>
              <w:jc w:val="center"/>
              <w:rPr>
                <w:rFonts w:ascii="Arial" w:eastAsia="SimSun" w:hAnsi="Arial"/>
                <w:b/>
                <w:sz w:val="18"/>
                <w:lang w:val="en-GB" w:eastAsia="en-US"/>
              </w:rPr>
            </w:pPr>
            <w:r w:rsidRPr="00AF2FAA">
              <w:rPr>
                <w:rFonts w:ascii="Arial" w:eastAsia="SimSun" w:hAnsi="Arial"/>
                <w:b/>
                <w:sz w:val="18"/>
                <w:lang w:val="en-GB" w:eastAsia="en-US"/>
              </w:rPr>
              <w:t>Spectral</w:t>
            </w:r>
          </w:p>
          <w:p w14:paraId="385536B8" w14:textId="77777777" w:rsidR="00AF2FAA" w:rsidRPr="00AF2FAA" w:rsidRDefault="00AF2FAA" w:rsidP="00AF2FAA">
            <w:pPr>
              <w:keepNext/>
              <w:keepLines/>
              <w:spacing w:beforeLines="0" w:before="0" w:afterLines="0" w:after="0"/>
              <w:jc w:val="center"/>
              <w:rPr>
                <w:rFonts w:ascii="Arial" w:eastAsia="SimSun" w:hAnsi="Arial"/>
                <w:b/>
                <w:sz w:val="18"/>
                <w:lang w:eastAsia="en-US"/>
              </w:rPr>
            </w:pPr>
            <w:r w:rsidRPr="00AF2FAA">
              <w:rPr>
                <w:rFonts w:ascii="Arial" w:eastAsia="SimSun" w:hAnsi="Arial"/>
                <w:b/>
                <w:sz w:val="18"/>
                <w:lang w:val="en-GB" w:eastAsia="en-US"/>
              </w:rPr>
              <w:t>efficiency</w:t>
            </w:r>
          </w:p>
        </w:tc>
      </w:tr>
      <w:tr w:rsidR="00AF2FAA" w:rsidRPr="00AF2FAA" w14:paraId="65DA7AA9" w14:textId="77777777" w:rsidTr="003364AF">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4480867" w14:textId="77777777" w:rsidR="00AF2FAA" w:rsidRPr="00AF2FAA" w:rsidRDefault="00AF2FAA" w:rsidP="00AF2FAA">
            <w:pPr>
              <w:keepNext/>
              <w:keepLines/>
              <w:spacing w:beforeLines="0" w:before="0" w:afterLines="0" w:after="0"/>
              <w:jc w:val="center"/>
              <w:rPr>
                <w:rFonts w:ascii="Arial" w:eastAsia="SimSun" w:hAnsi="Arial"/>
                <w:b/>
                <w:color w:val="000000"/>
                <w:sz w:val="18"/>
                <w:lang w:eastAsia="en-US"/>
              </w:rPr>
            </w:pPr>
            <w:r w:rsidRPr="00AF2FAA">
              <w:rPr>
                <w:rFonts w:ascii="Arial" w:eastAsia="SimSun" w:hAnsi="Arial"/>
                <w:b/>
                <w:color w:val="000000"/>
                <w:sz w:val="18"/>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3A77463D" w14:textId="77777777" w:rsidR="00AF2FAA" w:rsidRPr="00AF2FAA" w:rsidRDefault="00AF2FAA" w:rsidP="00AF2FAA">
            <w:pPr>
              <w:keepNext/>
              <w:keepLines/>
              <w:spacing w:beforeLines="0" w:before="0" w:afterLines="0" w:after="0"/>
              <w:jc w:val="center"/>
              <w:rPr>
                <w:rFonts w:ascii="Arial" w:eastAsia="SimSun" w:hAnsi="Arial"/>
                <w:color w:val="000000"/>
                <w:sz w:val="18"/>
                <w:lang w:eastAsia="en-US"/>
              </w:rPr>
            </w:pPr>
            <w:r w:rsidRPr="00AF2FAA">
              <w:rPr>
                <w:rFonts w:ascii="Arial" w:eastAsia="SimSun" w:hAnsi="Arial"/>
                <w:color w:val="000000"/>
                <w:sz w:val="18"/>
                <w:lang w:val="pt-BR" w:eastAsia="en-US"/>
              </w:rPr>
              <w:t>2</w:t>
            </w:r>
          </w:p>
        </w:tc>
        <w:tc>
          <w:tcPr>
            <w:tcW w:w="0" w:type="auto"/>
            <w:tcBorders>
              <w:top w:val="double" w:sz="4" w:space="0" w:color="auto"/>
              <w:left w:val="single" w:sz="4" w:space="0" w:color="auto"/>
              <w:bottom w:val="single" w:sz="4" w:space="0" w:color="auto"/>
              <w:right w:val="single" w:sz="4" w:space="0" w:color="auto"/>
            </w:tcBorders>
          </w:tcPr>
          <w:p w14:paraId="0CCE5E71" w14:textId="77777777" w:rsidR="00AF2FAA" w:rsidRPr="00AF2FAA" w:rsidRDefault="00AF2FAA" w:rsidP="00AF2FAA">
            <w:pPr>
              <w:keepNext/>
              <w:keepLines/>
              <w:spacing w:beforeLines="0" w:before="0" w:afterLines="0" w:after="0"/>
              <w:jc w:val="center"/>
              <w:rPr>
                <w:rFonts w:ascii="Arial" w:eastAsia="SimSun" w:hAnsi="Arial"/>
                <w:color w:val="000000"/>
                <w:sz w:val="18"/>
                <w:lang w:eastAsia="en-US"/>
              </w:rPr>
            </w:pPr>
            <w:r w:rsidRPr="00AF2FAA">
              <w:rPr>
                <w:rFonts w:ascii="Arial" w:eastAsia="SimSun" w:hAnsi="Arial"/>
                <w:color w:val="000000"/>
                <w:sz w:val="18"/>
                <w:lang w:val="pt-BR" w:eastAsia="en-US"/>
              </w:rPr>
              <w:t>120</w:t>
            </w:r>
          </w:p>
        </w:tc>
        <w:tc>
          <w:tcPr>
            <w:tcW w:w="1814" w:type="dxa"/>
            <w:tcBorders>
              <w:top w:val="double" w:sz="4" w:space="0" w:color="auto"/>
              <w:left w:val="single" w:sz="4" w:space="0" w:color="auto"/>
              <w:bottom w:val="single" w:sz="4" w:space="0" w:color="auto"/>
              <w:right w:val="single" w:sz="4" w:space="0" w:color="auto"/>
            </w:tcBorders>
          </w:tcPr>
          <w:p w14:paraId="6409C514" w14:textId="77777777" w:rsidR="00AF2FAA" w:rsidRPr="00AF2FAA" w:rsidRDefault="00AF2FAA" w:rsidP="00AF2FAA">
            <w:pPr>
              <w:keepNext/>
              <w:keepLines/>
              <w:spacing w:beforeLines="0" w:before="0" w:afterLines="0" w:after="0"/>
              <w:jc w:val="center"/>
              <w:rPr>
                <w:rFonts w:ascii="Arial" w:eastAsia="SimSun" w:hAnsi="Arial"/>
                <w:color w:val="000000"/>
                <w:sz w:val="18"/>
                <w:lang w:eastAsia="en-US"/>
              </w:rPr>
            </w:pPr>
            <w:r w:rsidRPr="00AF2FAA">
              <w:rPr>
                <w:rFonts w:ascii="Arial" w:eastAsia="SimSun" w:hAnsi="Arial"/>
                <w:color w:val="000000"/>
                <w:sz w:val="18"/>
                <w:lang w:val="en-GB" w:eastAsia="en-US"/>
              </w:rPr>
              <w:t>0.2344</w:t>
            </w:r>
          </w:p>
        </w:tc>
      </w:tr>
      <w:tr w:rsidR="00AF2FAA" w:rsidRPr="00AF2FAA" w14:paraId="0820A633" w14:textId="77777777" w:rsidTr="003364A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A0A2E7" w14:textId="77777777" w:rsidR="00AF2FAA" w:rsidRPr="00AF2FAA" w:rsidRDefault="00AF2FAA" w:rsidP="00AF2FAA">
            <w:pPr>
              <w:keepNext/>
              <w:keepLines/>
              <w:spacing w:beforeLines="0" w:before="0" w:afterLines="0" w:after="0"/>
              <w:jc w:val="center"/>
              <w:rPr>
                <w:rFonts w:ascii="Arial" w:eastAsia="SimSun" w:hAnsi="Arial"/>
                <w:b/>
                <w:color w:val="000000"/>
                <w:sz w:val="18"/>
                <w:lang w:eastAsia="en-US"/>
              </w:rPr>
            </w:pPr>
            <w:r w:rsidRPr="00AF2FAA">
              <w:rPr>
                <w:rFonts w:ascii="Arial" w:eastAsia="SimSun" w:hAnsi="Arial"/>
                <w:b/>
                <w:color w:val="000000"/>
                <w:sz w:val="18"/>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729634E8" w14:textId="77777777" w:rsidR="00AF2FAA" w:rsidRPr="00AF2FAA" w:rsidRDefault="00AF2FAA" w:rsidP="00AF2FAA">
            <w:pPr>
              <w:keepNext/>
              <w:keepLines/>
              <w:spacing w:beforeLines="0" w:before="0" w:afterLines="0" w:after="0"/>
              <w:jc w:val="center"/>
              <w:rPr>
                <w:rFonts w:ascii="Arial" w:eastAsia="SimSun" w:hAnsi="Arial"/>
                <w:color w:val="000000"/>
                <w:sz w:val="18"/>
                <w:lang w:eastAsia="en-US"/>
              </w:rPr>
            </w:pPr>
            <w:r w:rsidRPr="00AF2FAA">
              <w:rPr>
                <w:rFonts w:ascii="Arial" w:eastAsia="SimSun" w:hAnsi="Arial"/>
                <w:color w:val="000000"/>
                <w:sz w:val="18"/>
                <w:lang w:val="pt-BR" w:eastAsia="en-US"/>
              </w:rPr>
              <w:t>2</w:t>
            </w:r>
          </w:p>
        </w:tc>
        <w:tc>
          <w:tcPr>
            <w:tcW w:w="0" w:type="auto"/>
            <w:tcBorders>
              <w:top w:val="single" w:sz="4" w:space="0" w:color="auto"/>
              <w:left w:val="single" w:sz="4" w:space="0" w:color="auto"/>
              <w:bottom w:val="single" w:sz="4" w:space="0" w:color="auto"/>
              <w:right w:val="single" w:sz="4" w:space="0" w:color="auto"/>
            </w:tcBorders>
          </w:tcPr>
          <w:p w14:paraId="0778A2F1" w14:textId="77777777" w:rsidR="00AF2FAA" w:rsidRPr="00AF2FAA" w:rsidRDefault="00AF2FAA" w:rsidP="00AF2FAA">
            <w:pPr>
              <w:keepNext/>
              <w:keepLines/>
              <w:spacing w:beforeLines="0" w:before="0" w:afterLines="0" w:after="0"/>
              <w:jc w:val="center"/>
              <w:rPr>
                <w:rFonts w:ascii="Arial" w:eastAsia="SimSun" w:hAnsi="Arial"/>
                <w:color w:val="000000"/>
                <w:sz w:val="18"/>
                <w:lang w:eastAsia="en-US"/>
              </w:rPr>
            </w:pPr>
            <w:r w:rsidRPr="00AF2FAA">
              <w:rPr>
                <w:rFonts w:ascii="Arial" w:eastAsia="SimSun" w:hAnsi="Arial"/>
                <w:color w:val="000000"/>
                <w:sz w:val="18"/>
                <w:lang w:val="pt-BR" w:eastAsia="en-US"/>
              </w:rPr>
              <w:t>157</w:t>
            </w:r>
          </w:p>
        </w:tc>
        <w:tc>
          <w:tcPr>
            <w:tcW w:w="1814" w:type="dxa"/>
            <w:tcBorders>
              <w:top w:val="single" w:sz="4" w:space="0" w:color="auto"/>
              <w:left w:val="single" w:sz="4" w:space="0" w:color="auto"/>
              <w:bottom w:val="single" w:sz="4" w:space="0" w:color="auto"/>
              <w:right w:val="single" w:sz="4" w:space="0" w:color="auto"/>
            </w:tcBorders>
          </w:tcPr>
          <w:p w14:paraId="3A0FB85D" w14:textId="77777777" w:rsidR="00AF2FAA" w:rsidRPr="00AF2FAA" w:rsidRDefault="00AF2FAA" w:rsidP="00AF2FAA">
            <w:pPr>
              <w:keepNext/>
              <w:keepLines/>
              <w:spacing w:beforeLines="0" w:before="0" w:afterLines="0" w:after="0"/>
              <w:jc w:val="center"/>
              <w:rPr>
                <w:rFonts w:ascii="Arial" w:eastAsia="SimSun" w:hAnsi="Arial"/>
                <w:color w:val="000000"/>
                <w:sz w:val="18"/>
                <w:lang w:eastAsia="en-US"/>
              </w:rPr>
            </w:pPr>
            <w:r w:rsidRPr="00AF2FAA">
              <w:rPr>
                <w:rFonts w:ascii="Arial" w:eastAsia="SimSun" w:hAnsi="Arial"/>
                <w:color w:val="000000"/>
                <w:sz w:val="18"/>
                <w:lang w:val="en-GB" w:eastAsia="en-US"/>
              </w:rPr>
              <w:t>0.3066</w:t>
            </w:r>
          </w:p>
        </w:tc>
      </w:tr>
      <w:tr w:rsidR="00AF2FAA" w:rsidRPr="00AF2FAA" w14:paraId="1561076D" w14:textId="77777777" w:rsidTr="003364A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94A0E8" w14:textId="77777777" w:rsidR="00AF2FAA" w:rsidRPr="00AF2FAA" w:rsidRDefault="00AF2FAA" w:rsidP="00AF2FAA">
            <w:pPr>
              <w:keepNext/>
              <w:keepLines/>
              <w:spacing w:beforeLines="0" w:before="0" w:afterLines="0" w:after="0"/>
              <w:jc w:val="center"/>
              <w:rPr>
                <w:rFonts w:ascii="Arial" w:eastAsia="SimSun" w:hAnsi="Arial"/>
                <w:b/>
                <w:color w:val="000000"/>
                <w:sz w:val="18"/>
                <w:lang w:val="en-GB" w:eastAsia="en-US"/>
              </w:rPr>
            </w:pPr>
            <w:r w:rsidRPr="00AF2FAA">
              <w:rPr>
                <w:rFonts w:ascii="Arial" w:eastAsia="SimSun" w:hAnsi="Arial"/>
                <w:b/>
                <w:color w:val="000000"/>
                <w:sz w:val="18"/>
                <w:lang w:val="en-GB"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4BEDCED4"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2</w:t>
            </w:r>
          </w:p>
        </w:tc>
        <w:tc>
          <w:tcPr>
            <w:tcW w:w="0" w:type="auto"/>
            <w:tcBorders>
              <w:top w:val="single" w:sz="4" w:space="0" w:color="auto"/>
              <w:left w:val="single" w:sz="4" w:space="0" w:color="auto"/>
              <w:bottom w:val="single" w:sz="4" w:space="0" w:color="auto"/>
              <w:right w:val="single" w:sz="4" w:space="0" w:color="auto"/>
            </w:tcBorders>
          </w:tcPr>
          <w:p w14:paraId="7D248017"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pt-BR" w:eastAsia="en-US"/>
              </w:rPr>
              <w:t>193</w:t>
            </w:r>
          </w:p>
        </w:tc>
        <w:tc>
          <w:tcPr>
            <w:tcW w:w="1814" w:type="dxa"/>
            <w:tcBorders>
              <w:top w:val="single" w:sz="4" w:space="0" w:color="auto"/>
              <w:left w:val="single" w:sz="4" w:space="0" w:color="auto"/>
              <w:bottom w:val="single" w:sz="4" w:space="0" w:color="auto"/>
              <w:right w:val="single" w:sz="4" w:space="0" w:color="auto"/>
            </w:tcBorders>
          </w:tcPr>
          <w:p w14:paraId="7C52F3D4"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0.3770</w:t>
            </w:r>
          </w:p>
        </w:tc>
      </w:tr>
      <w:tr w:rsidR="00AF2FAA" w:rsidRPr="00AF2FAA" w14:paraId="604D8234" w14:textId="77777777" w:rsidTr="003364A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669A5E" w14:textId="77777777" w:rsidR="00AF2FAA" w:rsidRPr="00AF2FAA" w:rsidRDefault="00AF2FAA" w:rsidP="00AF2FAA">
            <w:pPr>
              <w:keepNext/>
              <w:keepLines/>
              <w:spacing w:beforeLines="0" w:before="0" w:afterLines="0" w:after="0"/>
              <w:jc w:val="center"/>
              <w:rPr>
                <w:rFonts w:ascii="Arial" w:eastAsia="SimSun" w:hAnsi="Arial"/>
                <w:b/>
                <w:color w:val="000000"/>
                <w:sz w:val="18"/>
                <w:lang w:val="en-GB" w:eastAsia="en-US"/>
              </w:rPr>
            </w:pPr>
            <w:r w:rsidRPr="00AF2FAA">
              <w:rPr>
                <w:rFonts w:ascii="Arial" w:eastAsia="SimSun" w:hAnsi="Arial"/>
                <w:b/>
                <w:color w:val="000000"/>
                <w:sz w:val="18"/>
                <w:lang w:val="en-GB"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693CE3B5"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2</w:t>
            </w:r>
          </w:p>
        </w:tc>
        <w:tc>
          <w:tcPr>
            <w:tcW w:w="0" w:type="auto"/>
            <w:tcBorders>
              <w:top w:val="single" w:sz="4" w:space="0" w:color="auto"/>
              <w:left w:val="single" w:sz="4" w:space="0" w:color="auto"/>
              <w:bottom w:val="single" w:sz="4" w:space="0" w:color="auto"/>
              <w:right w:val="single" w:sz="4" w:space="0" w:color="auto"/>
            </w:tcBorders>
          </w:tcPr>
          <w:p w14:paraId="5FF8959B"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pt-BR" w:eastAsia="en-US"/>
              </w:rPr>
              <w:t>251</w:t>
            </w:r>
          </w:p>
        </w:tc>
        <w:tc>
          <w:tcPr>
            <w:tcW w:w="1814" w:type="dxa"/>
            <w:tcBorders>
              <w:top w:val="single" w:sz="4" w:space="0" w:color="auto"/>
              <w:left w:val="single" w:sz="4" w:space="0" w:color="auto"/>
              <w:bottom w:val="single" w:sz="4" w:space="0" w:color="auto"/>
              <w:right w:val="single" w:sz="4" w:space="0" w:color="auto"/>
            </w:tcBorders>
          </w:tcPr>
          <w:p w14:paraId="5E904901"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0.4902</w:t>
            </w:r>
          </w:p>
        </w:tc>
      </w:tr>
      <w:tr w:rsidR="00AF2FAA" w:rsidRPr="00AF2FAA" w14:paraId="605001F6" w14:textId="77777777" w:rsidTr="003364A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88F2BD" w14:textId="77777777" w:rsidR="00AF2FAA" w:rsidRPr="00AF2FAA" w:rsidRDefault="00AF2FAA" w:rsidP="00AF2FAA">
            <w:pPr>
              <w:keepNext/>
              <w:keepLines/>
              <w:spacing w:beforeLines="0" w:before="0" w:afterLines="0" w:after="0"/>
              <w:jc w:val="center"/>
              <w:rPr>
                <w:rFonts w:ascii="Arial" w:eastAsia="SimSun" w:hAnsi="Arial"/>
                <w:b/>
                <w:color w:val="000000"/>
                <w:sz w:val="18"/>
                <w:lang w:val="en-GB" w:eastAsia="en-US"/>
              </w:rPr>
            </w:pPr>
            <w:r w:rsidRPr="00AF2FAA">
              <w:rPr>
                <w:rFonts w:ascii="Arial" w:eastAsia="SimSun" w:hAnsi="Arial"/>
                <w:b/>
                <w:color w:val="000000"/>
                <w:sz w:val="18"/>
                <w:lang w:val="en-GB"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58D4FB13"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2</w:t>
            </w:r>
          </w:p>
        </w:tc>
        <w:tc>
          <w:tcPr>
            <w:tcW w:w="0" w:type="auto"/>
            <w:tcBorders>
              <w:top w:val="single" w:sz="4" w:space="0" w:color="auto"/>
              <w:left w:val="single" w:sz="4" w:space="0" w:color="auto"/>
              <w:bottom w:val="single" w:sz="4" w:space="0" w:color="auto"/>
              <w:right w:val="single" w:sz="4" w:space="0" w:color="auto"/>
            </w:tcBorders>
          </w:tcPr>
          <w:p w14:paraId="7DB0ED80"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pt-BR" w:eastAsia="en-US"/>
              </w:rPr>
              <w:t>308</w:t>
            </w:r>
          </w:p>
        </w:tc>
        <w:tc>
          <w:tcPr>
            <w:tcW w:w="1814" w:type="dxa"/>
            <w:tcBorders>
              <w:top w:val="single" w:sz="4" w:space="0" w:color="auto"/>
              <w:left w:val="single" w:sz="4" w:space="0" w:color="auto"/>
              <w:bottom w:val="single" w:sz="4" w:space="0" w:color="auto"/>
              <w:right w:val="single" w:sz="4" w:space="0" w:color="auto"/>
            </w:tcBorders>
          </w:tcPr>
          <w:p w14:paraId="07945365"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0.6016</w:t>
            </w:r>
          </w:p>
        </w:tc>
      </w:tr>
      <w:tr w:rsidR="00AF2FAA" w:rsidRPr="00AF2FAA" w14:paraId="4B660DB7" w14:textId="77777777" w:rsidTr="003364A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682403" w14:textId="77777777" w:rsidR="00AF2FAA" w:rsidRPr="00AF2FAA" w:rsidRDefault="00AF2FAA" w:rsidP="00AF2FAA">
            <w:pPr>
              <w:keepNext/>
              <w:keepLines/>
              <w:spacing w:beforeLines="0" w:before="0" w:afterLines="0" w:after="0"/>
              <w:jc w:val="center"/>
              <w:rPr>
                <w:rFonts w:ascii="Arial" w:eastAsia="SimSun" w:hAnsi="Arial"/>
                <w:b/>
                <w:color w:val="000000"/>
                <w:sz w:val="18"/>
                <w:lang w:val="en-GB" w:eastAsia="en-US"/>
              </w:rPr>
            </w:pPr>
            <w:r w:rsidRPr="00AF2FAA">
              <w:rPr>
                <w:rFonts w:ascii="Arial" w:eastAsia="SimSun" w:hAnsi="Arial"/>
                <w:b/>
                <w:color w:val="000000"/>
                <w:sz w:val="18"/>
                <w:lang w:val="en-GB"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4E3A8BA3"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2</w:t>
            </w:r>
          </w:p>
        </w:tc>
        <w:tc>
          <w:tcPr>
            <w:tcW w:w="0" w:type="auto"/>
            <w:tcBorders>
              <w:top w:val="single" w:sz="4" w:space="0" w:color="auto"/>
              <w:left w:val="single" w:sz="4" w:space="0" w:color="auto"/>
              <w:bottom w:val="single" w:sz="4" w:space="0" w:color="auto"/>
              <w:right w:val="single" w:sz="4" w:space="0" w:color="auto"/>
            </w:tcBorders>
          </w:tcPr>
          <w:p w14:paraId="370BD27E"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pt-BR" w:eastAsia="en-US"/>
              </w:rPr>
              <w:t>379</w:t>
            </w:r>
          </w:p>
        </w:tc>
        <w:tc>
          <w:tcPr>
            <w:tcW w:w="1814" w:type="dxa"/>
            <w:tcBorders>
              <w:top w:val="single" w:sz="4" w:space="0" w:color="auto"/>
              <w:left w:val="single" w:sz="4" w:space="0" w:color="auto"/>
              <w:bottom w:val="single" w:sz="4" w:space="0" w:color="auto"/>
              <w:right w:val="single" w:sz="4" w:space="0" w:color="auto"/>
            </w:tcBorders>
          </w:tcPr>
          <w:p w14:paraId="5B97034A"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0.7402</w:t>
            </w:r>
          </w:p>
        </w:tc>
      </w:tr>
      <w:tr w:rsidR="00AF2FAA" w:rsidRPr="00AF2FAA" w14:paraId="712FDFC9" w14:textId="77777777" w:rsidTr="003364A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290B89" w14:textId="77777777" w:rsidR="00AF2FAA" w:rsidRPr="00AF2FAA" w:rsidRDefault="00AF2FAA" w:rsidP="00AF2FAA">
            <w:pPr>
              <w:keepNext/>
              <w:keepLines/>
              <w:spacing w:beforeLines="0" w:before="0" w:afterLines="0" w:after="0"/>
              <w:jc w:val="center"/>
              <w:rPr>
                <w:rFonts w:ascii="Arial" w:eastAsia="SimSun" w:hAnsi="Arial"/>
                <w:b/>
                <w:color w:val="000000"/>
                <w:sz w:val="18"/>
                <w:lang w:val="en-GB" w:eastAsia="en-US"/>
              </w:rPr>
            </w:pPr>
            <w:r w:rsidRPr="00AF2FAA">
              <w:rPr>
                <w:rFonts w:ascii="Arial" w:eastAsia="SimSun" w:hAnsi="Arial"/>
                <w:b/>
                <w:color w:val="000000"/>
                <w:sz w:val="18"/>
                <w:lang w:val="en-GB"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32AC4962"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2</w:t>
            </w:r>
          </w:p>
        </w:tc>
        <w:tc>
          <w:tcPr>
            <w:tcW w:w="0" w:type="auto"/>
            <w:tcBorders>
              <w:top w:val="single" w:sz="4" w:space="0" w:color="auto"/>
              <w:left w:val="single" w:sz="4" w:space="0" w:color="auto"/>
              <w:bottom w:val="single" w:sz="4" w:space="0" w:color="auto"/>
              <w:right w:val="single" w:sz="4" w:space="0" w:color="auto"/>
            </w:tcBorders>
          </w:tcPr>
          <w:p w14:paraId="1687FA70"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pt-BR" w:eastAsia="en-US"/>
              </w:rPr>
              <w:t>449</w:t>
            </w:r>
          </w:p>
        </w:tc>
        <w:tc>
          <w:tcPr>
            <w:tcW w:w="1814" w:type="dxa"/>
            <w:tcBorders>
              <w:top w:val="single" w:sz="4" w:space="0" w:color="auto"/>
              <w:left w:val="single" w:sz="4" w:space="0" w:color="auto"/>
              <w:bottom w:val="single" w:sz="4" w:space="0" w:color="auto"/>
              <w:right w:val="single" w:sz="4" w:space="0" w:color="auto"/>
            </w:tcBorders>
          </w:tcPr>
          <w:p w14:paraId="799F5940"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0.8770</w:t>
            </w:r>
          </w:p>
        </w:tc>
      </w:tr>
      <w:tr w:rsidR="00AF2FAA" w:rsidRPr="00AF2FAA" w14:paraId="48489FF7" w14:textId="77777777" w:rsidTr="003364A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A925D1" w14:textId="77777777" w:rsidR="00AF2FAA" w:rsidRPr="00AF2FAA" w:rsidRDefault="00AF2FAA" w:rsidP="00AF2FAA">
            <w:pPr>
              <w:keepNext/>
              <w:keepLines/>
              <w:spacing w:beforeLines="0" w:before="0" w:afterLines="0" w:after="0"/>
              <w:jc w:val="center"/>
              <w:rPr>
                <w:rFonts w:ascii="Arial" w:eastAsia="SimSun" w:hAnsi="Arial"/>
                <w:b/>
                <w:color w:val="000000"/>
                <w:sz w:val="18"/>
                <w:lang w:val="en-GB" w:eastAsia="en-US"/>
              </w:rPr>
            </w:pPr>
            <w:r w:rsidRPr="00AF2FAA">
              <w:rPr>
                <w:rFonts w:ascii="Arial" w:eastAsia="SimSun" w:hAnsi="Arial"/>
                <w:b/>
                <w:color w:val="000000"/>
                <w:sz w:val="18"/>
                <w:lang w:val="en-GB"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781CB03E"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2</w:t>
            </w:r>
          </w:p>
        </w:tc>
        <w:tc>
          <w:tcPr>
            <w:tcW w:w="0" w:type="auto"/>
            <w:tcBorders>
              <w:top w:val="single" w:sz="4" w:space="0" w:color="auto"/>
              <w:left w:val="single" w:sz="4" w:space="0" w:color="auto"/>
              <w:bottom w:val="single" w:sz="4" w:space="0" w:color="auto"/>
              <w:right w:val="single" w:sz="4" w:space="0" w:color="auto"/>
            </w:tcBorders>
          </w:tcPr>
          <w:p w14:paraId="7FA23B3F"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pt-BR" w:eastAsia="en-US"/>
              </w:rPr>
              <w:t>526</w:t>
            </w:r>
          </w:p>
        </w:tc>
        <w:tc>
          <w:tcPr>
            <w:tcW w:w="1814" w:type="dxa"/>
            <w:tcBorders>
              <w:top w:val="single" w:sz="4" w:space="0" w:color="auto"/>
              <w:left w:val="single" w:sz="4" w:space="0" w:color="auto"/>
              <w:bottom w:val="single" w:sz="4" w:space="0" w:color="auto"/>
              <w:right w:val="single" w:sz="4" w:space="0" w:color="auto"/>
            </w:tcBorders>
          </w:tcPr>
          <w:p w14:paraId="0DC7E27D"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1.0273</w:t>
            </w:r>
          </w:p>
        </w:tc>
      </w:tr>
      <w:tr w:rsidR="00AF2FAA" w:rsidRPr="00AF2FAA" w14:paraId="555BE257" w14:textId="77777777" w:rsidTr="003364A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2D964E" w14:textId="77777777" w:rsidR="00AF2FAA" w:rsidRPr="00AF2FAA" w:rsidRDefault="00AF2FAA" w:rsidP="00AF2FAA">
            <w:pPr>
              <w:keepNext/>
              <w:keepLines/>
              <w:spacing w:beforeLines="0" w:before="0" w:afterLines="0" w:after="0"/>
              <w:jc w:val="center"/>
              <w:rPr>
                <w:rFonts w:ascii="Arial" w:eastAsia="SimSun" w:hAnsi="Arial"/>
                <w:b/>
                <w:color w:val="000000"/>
                <w:sz w:val="18"/>
                <w:lang w:val="en-GB" w:eastAsia="en-US"/>
              </w:rPr>
            </w:pPr>
            <w:r w:rsidRPr="00AF2FAA">
              <w:rPr>
                <w:rFonts w:ascii="Arial" w:eastAsia="SimSun" w:hAnsi="Arial"/>
                <w:b/>
                <w:color w:val="000000"/>
                <w:sz w:val="18"/>
                <w:lang w:val="en-GB"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60EC046D"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2</w:t>
            </w:r>
          </w:p>
        </w:tc>
        <w:tc>
          <w:tcPr>
            <w:tcW w:w="0" w:type="auto"/>
            <w:tcBorders>
              <w:top w:val="single" w:sz="4" w:space="0" w:color="auto"/>
              <w:left w:val="single" w:sz="4" w:space="0" w:color="auto"/>
              <w:bottom w:val="single" w:sz="4" w:space="0" w:color="auto"/>
              <w:right w:val="single" w:sz="4" w:space="0" w:color="auto"/>
            </w:tcBorders>
          </w:tcPr>
          <w:p w14:paraId="5972BE7C"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pt-BR" w:eastAsia="en-US"/>
              </w:rPr>
              <w:t>602</w:t>
            </w:r>
          </w:p>
        </w:tc>
        <w:tc>
          <w:tcPr>
            <w:tcW w:w="1814" w:type="dxa"/>
            <w:tcBorders>
              <w:top w:val="single" w:sz="4" w:space="0" w:color="auto"/>
              <w:left w:val="single" w:sz="4" w:space="0" w:color="auto"/>
              <w:bottom w:val="single" w:sz="4" w:space="0" w:color="auto"/>
              <w:right w:val="single" w:sz="4" w:space="0" w:color="auto"/>
            </w:tcBorders>
          </w:tcPr>
          <w:p w14:paraId="220282AD"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1.1758</w:t>
            </w:r>
          </w:p>
        </w:tc>
      </w:tr>
      <w:tr w:rsidR="00AF2FAA" w:rsidRPr="00AF2FAA" w14:paraId="11E1FEFD" w14:textId="77777777" w:rsidTr="003364A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0705FD" w14:textId="77777777" w:rsidR="00AF2FAA" w:rsidRPr="00AF2FAA" w:rsidRDefault="00AF2FAA" w:rsidP="00AF2FAA">
            <w:pPr>
              <w:keepNext/>
              <w:keepLines/>
              <w:spacing w:beforeLines="0" w:before="0" w:afterLines="0" w:after="0"/>
              <w:jc w:val="center"/>
              <w:rPr>
                <w:rFonts w:ascii="Arial" w:eastAsia="SimSun" w:hAnsi="Arial"/>
                <w:b/>
                <w:color w:val="000000"/>
                <w:sz w:val="18"/>
                <w:lang w:val="en-GB" w:eastAsia="en-US"/>
              </w:rPr>
            </w:pPr>
            <w:r w:rsidRPr="00AF2FAA">
              <w:rPr>
                <w:rFonts w:ascii="Arial" w:eastAsia="SimSun" w:hAnsi="Arial"/>
                <w:b/>
                <w:color w:val="000000"/>
                <w:sz w:val="18"/>
                <w:lang w:val="en-GB"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457D8158"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2</w:t>
            </w:r>
          </w:p>
        </w:tc>
        <w:tc>
          <w:tcPr>
            <w:tcW w:w="0" w:type="auto"/>
            <w:tcBorders>
              <w:top w:val="single" w:sz="4" w:space="0" w:color="auto"/>
              <w:left w:val="single" w:sz="4" w:space="0" w:color="auto"/>
              <w:bottom w:val="single" w:sz="4" w:space="0" w:color="auto"/>
              <w:right w:val="single" w:sz="4" w:space="0" w:color="auto"/>
            </w:tcBorders>
          </w:tcPr>
          <w:p w14:paraId="7AD7DCEA"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pt-BR" w:eastAsia="en-US"/>
              </w:rPr>
              <w:t>679</w:t>
            </w:r>
          </w:p>
        </w:tc>
        <w:tc>
          <w:tcPr>
            <w:tcW w:w="1814" w:type="dxa"/>
            <w:tcBorders>
              <w:top w:val="single" w:sz="4" w:space="0" w:color="auto"/>
              <w:left w:val="single" w:sz="4" w:space="0" w:color="auto"/>
              <w:bottom w:val="single" w:sz="4" w:space="0" w:color="auto"/>
              <w:right w:val="single" w:sz="4" w:space="0" w:color="auto"/>
            </w:tcBorders>
          </w:tcPr>
          <w:p w14:paraId="4642F5F1"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1.3262</w:t>
            </w:r>
          </w:p>
        </w:tc>
      </w:tr>
      <w:tr w:rsidR="00AF2FAA" w:rsidRPr="00AF2FAA" w14:paraId="79175959" w14:textId="77777777" w:rsidTr="003364A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FFDA9F" w14:textId="77777777" w:rsidR="00AF2FAA" w:rsidRPr="00AF2FAA" w:rsidRDefault="00AF2FAA" w:rsidP="00AF2FAA">
            <w:pPr>
              <w:keepNext/>
              <w:keepLines/>
              <w:spacing w:beforeLines="0" w:before="0" w:afterLines="0" w:after="0"/>
              <w:jc w:val="center"/>
              <w:rPr>
                <w:rFonts w:ascii="Arial" w:eastAsia="SimSun" w:hAnsi="Arial"/>
                <w:b/>
                <w:color w:val="000000"/>
                <w:sz w:val="18"/>
                <w:lang w:val="en-GB" w:eastAsia="en-US"/>
              </w:rPr>
            </w:pPr>
            <w:r w:rsidRPr="00AF2FAA">
              <w:rPr>
                <w:rFonts w:ascii="Arial" w:eastAsia="SimSun" w:hAnsi="Arial"/>
                <w:b/>
                <w:color w:val="000000"/>
                <w:sz w:val="18"/>
                <w:lang w:val="en-GB"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6372CDC4"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4</w:t>
            </w:r>
          </w:p>
        </w:tc>
        <w:tc>
          <w:tcPr>
            <w:tcW w:w="0" w:type="auto"/>
            <w:tcBorders>
              <w:top w:val="single" w:sz="4" w:space="0" w:color="auto"/>
              <w:left w:val="single" w:sz="4" w:space="0" w:color="auto"/>
              <w:bottom w:val="single" w:sz="4" w:space="0" w:color="auto"/>
              <w:right w:val="single" w:sz="4" w:space="0" w:color="auto"/>
            </w:tcBorders>
          </w:tcPr>
          <w:p w14:paraId="464CC766"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pt-BR" w:eastAsia="en-US"/>
              </w:rPr>
              <w:t>340</w:t>
            </w:r>
          </w:p>
        </w:tc>
        <w:tc>
          <w:tcPr>
            <w:tcW w:w="1814" w:type="dxa"/>
            <w:tcBorders>
              <w:top w:val="single" w:sz="4" w:space="0" w:color="auto"/>
              <w:left w:val="single" w:sz="4" w:space="0" w:color="auto"/>
              <w:bottom w:val="single" w:sz="4" w:space="0" w:color="auto"/>
              <w:right w:val="single" w:sz="4" w:space="0" w:color="auto"/>
            </w:tcBorders>
          </w:tcPr>
          <w:p w14:paraId="0A8A5CD0" w14:textId="77777777" w:rsidR="00AF2FAA" w:rsidRPr="00AF2FAA" w:rsidRDefault="00AF2FAA" w:rsidP="00AF2FAA">
            <w:pPr>
              <w:keepNext/>
              <w:keepLines/>
              <w:spacing w:beforeLines="0" w:before="0" w:afterLines="0" w:after="0"/>
              <w:jc w:val="center"/>
              <w:rPr>
                <w:rFonts w:ascii="Arial" w:eastAsia="SimSun" w:hAnsi="Arial"/>
                <w:color w:val="000000"/>
                <w:sz w:val="18"/>
                <w:lang w:val="en-GB" w:eastAsia="en-US"/>
              </w:rPr>
            </w:pPr>
            <w:r w:rsidRPr="00AF2FAA">
              <w:rPr>
                <w:rFonts w:ascii="Arial" w:eastAsia="SimSun" w:hAnsi="Arial"/>
                <w:color w:val="000000"/>
                <w:sz w:val="18"/>
                <w:lang w:val="en-GB" w:eastAsia="en-US"/>
              </w:rPr>
              <w:t>1.3281</w:t>
            </w:r>
          </w:p>
        </w:tc>
      </w:tr>
    </w:tbl>
    <w:p w14:paraId="569D92A6" w14:textId="77777777" w:rsidR="007F3456" w:rsidRDefault="007F3456" w:rsidP="00466702">
      <w:pPr>
        <w:autoSpaceDN w:val="0"/>
        <w:spacing w:beforeLines="0" w:afterLines="0"/>
        <w:rPr>
          <w:rFonts w:eastAsiaTheme="minorEastAsia"/>
          <w:szCs w:val="24"/>
          <w:lang w:val="en-GB"/>
        </w:rPr>
      </w:pPr>
    </w:p>
    <w:p w14:paraId="56257FAE" w14:textId="2A0B9292" w:rsidR="0002201F" w:rsidRDefault="0002201F" w:rsidP="00466702">
      <w:pPr>
        <w:autoSpaceDN w:val="0"/>
        <w:spacing w:beforeLines="0" w:afterLines="0"/>
        <w:rPr>
          <w:rFonts w:eastAsiaTheme="minorEastAsia" w:hint="eastAsia"/>
          <w:szCs w:val="24"/>
          <w:lang w:val="en-GB"/>
        </w:rPr>
      </w:pPr>
      <w:r>
        <w:rPr>
          <w:rFonts w:eastAsiaTheme="minorEastAsia" w:hint="eastAsia"/>
          <w:szCs w:val="24"/>
          <w:lang w:val="en-GB"/>
        </w:rPr>
        <w:lastRenderedPageBreak/>
        <w:t>Extract from TS 38.101-4.</w:t>
      </w:r>
    </w:p>
    <w:p w14:paraId="5B84540F" w14:textId="77777777" w:rsidR="006F7DFD" w:rsidRPr="006F7DFD" w:rsidRDefault="006F7DFD" w:rsidP="006F7DFD">
      <w:pPr>
        <w:keepNext/>
        <w:keepLines/>
        <w:spacing w:beforeLines="0" w:before="60" w:afterLines="0" w:after="180"/>
        <w:jc w:val="center"/>
        <w:rPr>
          <w:rFonts w:ascii="Arial" w:eastAsia="SimSun" w:hAnsi="Arial"/>
          <w:b/>
          <w:lang w:val="en-GB" w:eastAsia="en-US"/>
        </w:rPr>
      </w:pPr>
      <w:r w:rsidRPr="006F7DFD">
        <w:rPr>
          <w:rFonts w:ascii="Arial" w:eastAsia="SimSun" w:hAnsi="Arial"/>
          <w:b/>
          <w:lang w:val="en-GB" w:eastAsia="en-US"/>
        </w:rPr>
        <w:t>Table A.3.2.2.5-1: PDSCH Reference Channel for TDD UL-DL pattern FR2.120-1</w:t>
      </w:r>
      <w:r w:rsidRPr="006F7DFD">
        <w:rPr>
          <w:rFonts w:ascii="Arial" w:eastAsia="SimSun" w:hAnsi="Arial" w:hint="eastAsia"/>
          <w:b/>
          <w:lang w:val="en-GB" w:eastAsia="zh-CN"/>
        </w:rPr>
        <w:t xml:space="preserve"> </w:t>
      </w:r>
      <w:r w:rsidRPr="006F7DFD">
        <w:rPr>
          <w:rFonts w:ascii="Arial" w:eastAsia="SimSun" w:hAnsi="Arial"/>
          <w:b/>
          <w:lang w:val="en-GB" w:eastAsia="en-US"/>
        </w:rPr>
        <w:t>and FR2.120-1</w:t>
      </w:r>
      <w:r w:rsidRPr="006F7DFD">
        <w:rPr>
          <w:rFonts w:ascii="Arial" w:eastAsia="SimSun" w:hAnsi="Arial" w:hint="eastAsia"/>
          <w:b/>
          <w:lang w:val="en-GB" w:eastAsia="zh-CN"/>
        </w:rPr>
        <w:t>A</w:t>
      </w:r>
      <w:r w:rsidRPr="006F7DFD">
        <w:rPr>
          <w:rFonts w:ascii="Arial" w:eastAsia="SimSun" w:hAnsi="Arial"/>
          <w:b/>
          <w:lang w:val="en-GB" w:eastAsia="en-US"/>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851"/>
        <w:gridCol w:w="1237"/>
        <w:gridCol w:w="1027"/>
        <w:gridCol w:w="1027"/>
        <w:gridCol w:w="1027"/>
        <w:gridCol w:w="1027"/>
      </w:tblGrid>
      <w:tr w:rsidR="006F7DFD" w:rsidRPr="006F7DFD" w14:paraId="50A812E0" w14:textId="77777777" w:rsidTr="003364AF">
        <w:trPr>
          <w:jc w:val="center"/>
        </w:trPr>
        <w:tc>
          <w:tcPr>
            <w:tcW w:w="1784" w:type="pct"/>
            <w:shd w:val="clear" w:color="auto" w:fill="auto"/>
            <w:vAlign w:val="center"/>
          </w:tcPr>
          <w:p w14:paraId="7E99BC9B" w14:textId="77777777" w:rsidR="006F7DFD" w:rsidRPr="006F7DFD" w:rsidRDefault="006F7DFD" w:rsidP="006F7DFD">
            <w:pPr>
              <w:keepNext/>
              <w:keepLines/>
              <w:spacing w:beforeLines="0" w:before="0" w:afterLines="0" w:after="0"/>
              <w:jc w:val="center"/>
              <w:rPr>
                <w:rFonts w:ascii="Arial" w:eastAsia="SimSun" w:hAnsi="Arial"/>
                <w:b/>
                <w:sz w:val="18"/>
                <w:lang w:val="en-GB" w:eastAsia="en-US"/>
              </w:rPr>
            </w:pPr>
            <w:r w:rsidRPr="006F7DFD">
              <w:rPr>
                <w:rFonts w:ascii="Arial" w:eastAsia="SimSun" w:hAnsi="Arial"/>
                <w:b/>
                <w:sz w:val="18"/>
                <w:lang w:val="en-GB" w:eastAsia="en-US"/>
              </w:rPr>
              <w:t>Parameter</w:t>
            </w:r>
          </w:p>
        </w:tc>
        <w:tc>
          <w:tcPr>
            <w:tcW w:w="442" w:type="pct"/>
            <w:shd w:val="clear" w:color="auto" w:fill="auto"/>
            <w:vAlign w:val="center"/>
          </w:tcPr>
          <w:p w14:paraId="6AE57B7F" w14:textId="77777777" w:rsidR="006F7DFD" w:rsidRPr="006F7DFD" w:rsidRDefault="006F7DFD" w:rsidP="006F7DFD">
            <w:pPr>
              <w:keepNext/>
              <w:keepLines/>
              <w:spacing w:beforeLines="0" w:before="0" w:afterLines="0" w:after="0"/>
              <w:jc w:val="center"/>
              <w:rPr>
                <w:rFonts w:ascii="Arial" w:eastAsia="SimSun" w:hAnsi="Arial"/>
                <w:b/>
                <w:sz w:val="18"/>
                <w:lang w:val="en-GB" w:eastAsia="en-US"/>
              </w:rPr>
            </w:pPr>
            <w:r w:rsidRPr="006F7DFD">
              <w:rPr>
                <w:rFonts w:ascii="Arial" w:eastAsia="SimSun" w:hAnsi="Arial"/>
                <w:b/>
                <w:sz w:val="18"/>
                <w:lang w:val="en-GB" w:eastAsia="en-US"/>
              </w:rPr>
              <w:t>Unit</w:t>
            </w:r>
          </w:p>
        </w:tc>
        <w:tc>
          <w:tcPr>
            <w:tcW w:w="2774" w:type="pct"/>
            <w:gridSpan w:val="5"/>
            <w:shd w:val="clear" w:color="auto" w:fill="auto"/>
            <w:vAlign w:val="center"/>
          </w:tcPr>
          <w:p w14:paraId="00BF9447" w14:textId="77777777" w:rsidR="006F7DFD" w:rsidRPr="006F7DFD" w:rsidRDefault="006F7DFD" w:rsidP="006F7DFD">
            <w:pPr>
              <w:keepNext/>
              <w:keepLines/>
              <w:spacing w:beforeLines="0" w:before="0" w:afterLines="0" w:after="0"/>
              <w:jc w:val="center"/>
              <w:rPr>
                <w:rFonts w:ascii="Arial" w:eastAsia="SimSun" w:hAnsi="Arial"/>
                <w:b/>
                <w:sz w:val="18"/>
                <w:lang w:val="en-GB" w:eastAsia="en-US"/>
              </w:rPr>
            </w:pPr>
            <w:r w:rsidRPr="006F7DFD">
              <w:rPr>
                <w:rFonts w:ascii="Arial" w:eastAsia="SimSun" w:hAnsi="Arial"/>
                <w:b/>
                <w:sz w:val="18"/>
                <w:lang w:val="en-GB" w:eastAsia="en-US"/>
              </w:rPr>
              <w:t>Value</w:t>
            </w:r>
          </w:p>
        </w:tc>
      </w:tr>
      <w:tr w:rsidR="006F7DFD" w:rsidRPr="006F7DFD" w14:paraId="3B857118" w14:textId="77777777" w:rsidTr="003364AF">
        <w:trPr>
          <w:jc w:val="center"/>
        </w:trPr>
        <w:tc>
          <w:tcPr>
            <w:tcW w:w="1784" w:type="pct"/>
            <w:vAlign w:val="center"/>
          </w:tcPr>
          <w:p w14:paraId="5AE90639" w14:textId="77777777" w:rsidR="006F7DFD" w:rsidRPr="006F7DFD" w:rsidRDefault="006F7DFD" w:rsidP="006F7DFD">
            <w:pPr>
              <w:keepNext/>
              <w:keepLines/>
              <w:spacing w:beforeLines="0" w:before="0" w:afterLines="0" w:after="0"/>
              <w:rPr>
                <w:rFonts w:ascii="Arial" w:eastAsia="SimSun" w:hAnsi="Arial" w:cs="Arial"/>
                <w:sz w:val="18"/>
                <w:szCs w:val="18"/>
                <w:lang w:val="en-GB" w:eastAsia="en-US"/>
              </w:rPr>
            </w:pPr>
            <w:r w:rsidRPr="006F7DFD">
              <w:rPr>
                <w:rFonts w:ascii="Arial" w:eastAsia="SimSun" w:hAnsi="Arial" w:cs="Arial"/>
                <w:sz w:val="18"/>
                <w:szCs w:val="18"/>
                <w:lang w:val="en-GB" w:eastAsia="en-US"/>
              </w:rPr>
              <w:t>Reference channel</w:t>
            </w:r>
          </w:p>
        </w:tc>
        <w:tc>
          <w:tcPr>
            <w:tcW w:w="442" w:type="pct"/>
            <w:vAlign w:val="center"/>
          </w:tcPr>
          <w:p w14:paraId="38A09EC3"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642" w:type="pct"/>
            <w:vAlign w:val="center"/>
          </w:tcPr>
          <w:p w14:paraId="04F76174"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r w:rsidRPr="006F7DFD">
              <w:rPr>
                <w:rFonts w:ascii="Arial" w:eastAsia="SimSun" w:hAnsi="Arial" w:cs="Arial"/>
                <w:sz w:val="18"/>
                <w:szCs w:val="18"/>
                <w:lang w:val="en-GB" w:eastAsia="en-US"/>
              </w:rPr>
              <w:t>R.PDSCH.5-1.1 TDD</w:t>
            </w:r>
          </w:p>
        </w:tc>
        <w:tc>
          <w:tcPr>
            <w:tcW w:w="533" w:type="pct"/>
            <w:vAlign w:val="center"/>
          </w:tcPr>
          <w:p w14:paraId="216264FA"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zh-CN"/>
              </w:rPr>
            </w:pPr>
          </w:p>
        </w:tc>
        <w:tc>
          <w:tcPr>
            <w:tcW w:w="533" w:type="pct"/>
            <w:vAlign w:val="center"/>
          </w:tcPr>
          <w:p w14:paraId="56C88962"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zh-CN"/>
              </w:rPr>
            </w:pPr>
          </w:p>
        </w:tc>
        <w:tc>
          <w:tcPr>
            <w:tcW w:w="533" w:type="pct"/>
            <w:vAlign w:val="center"/>
          </w:tcPr>
          <w:p w14:paraId="664B6824"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2" w:type="pct"/>
            <w:vAlign w:val="center"/>
          </w:tcPr>
          <w:p w14:paraId="75E70A5C" w14:textId="77777777" w:rsidR="006F7DFD" w:rsidRPr="006F7DFD" w:rsidRDefault="006F7DFD" w:rsidP="006F7DFD">
            <w:pPr>
              <w:keepNext/>
              <w:keepLines/>
              <w:spacing w:beforeLines="0" w:before="0" w:afterLines="0" w:after="0"/>
              <w:jc w:val="center"/>
              <w:rPr>
                <w:rFonts w:ascii="Arial" w:eastAsia="SimSun" w:hAnsi="Arial"/>
                <w:sz w:val="18"/>
                <w:lang w:val="en-GB" w:eastAsia="zh-CN"/>
              </w:rPr>
            </w:pPr>
          </w:p>
        </w:tc>
      </w:tr>
      <w:tr w:rsidR="006F7DFD" w:rsidRPr="006F7DFD" w14:paraId="3380D2A9" w14:textId="77777777" w:rsidTr="003364AF">
        <w:trPr>
          <w:jc w:val="center"/>
        </w:trPr>
        <w:tc>
          <w:tcPr>
            <w:tcW w:w="1784" w:type="pct"/>
          </w:tcPr>
          <w:p w14:paraId="0950815C" w14:textId="77777777" w:rsidR="006F7DFD" w:rsidRPr="006F7DFD" w:rsidRDefault="006F7DFD" w:rsidP="006F7DFD">
            <w:pPr>
              <w:keepNext/>
              <w:keepLines/>
              <w:spacing w:beforeLines="0" w:before="0" w:afterLines="0" w:after="0"/>
              <w:rPr>
                <w:rFonts w:ascii="Arial" w:eastAsia="SimSun" w:hAnsi="Arial" w:cs="Arial"/>
                <w:sz w:val="18"/>
                <w:szCs w:val="18"/>
                <w:lang w:val="en-GB" w:eastAsia="en-US"/>
              </w:rPr>
            </w:pPr>
            <w:r w:rsidRPr="006F7DFD">
              <w:rPr>
                <w:rFonts w:ascii="Arial" w:eastAsia="SimSun" w:hAnsi="Arial"/>
                <w:sz w:val="18"/>
                <w:lang w:val="en-GB" w:eastAsia="en-US"/>
              </w:rPr>
              <w:t>Channel bandwidth</w:t>
            </w:r>
          </w:p>
        </w:tc>
        <w:tc>
          <w:tcPr>
            <w:tcW w:w="442" w:type="pct"/>
            <w:vAlign w:val="center"/>
          </w:tcPr>
          <w:p w14:paraId="707F5F84"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r w:rsidRPr="006F7DFD">
              <w:rPr>
                <w:rFonts w:ascii="Arial" w:eastAsia="SimSun" w:hAnsi="Arial" w:cs="Arial"/>
                <w:sz w:val="18"/>
                <w:szCs w:val="18"/>
                <w:lang w:val="en-GB" w:eastAsia="en-US"/>
              </w:rPr>
              <w:t>MHz</w:t>
            </w:r>
          </w:p>
        </w:tc>
        <w:tc>
          <w:tcPr>
            <w:tcW w:w="642" w:type="pct"/>
            <w:vAlign w:val="center"/>
          </w:tcPr>
          <w:p w14:paraId="61803486"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r w:rsidRPr="006F7DFD">
              <w:rPr>
                <w:rFonts w:ascii="Arial" w:eastAsia="SimSun" w:hAnsi="Arial" w:cs="Arial"/>
                <w:sz w:val="18"/>
                <w:szCs w:val="18"/>
                <w:lang w:val="en-GB" w:eastAsia="en-US"/>
              </w:rPr>
              <w:t>100</w:t>
            </w:r>
          </w:p>
        </w:tc>
        <w:tc>
          <w:tcPr>
            <w:tcW w:w="533" w:type="pct"/>
            <w:vAlign w:val="center"/>
          </w:tcPr>
          <w:p w14:paraId="0E6BF656"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5ED60C2B"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549DC009"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2" w:type="pct"/>
            <w:vAlign w:val="center"/>
          </w:tcPr>
          <w:p w14:paraId="42DD011F" w14:textId="77777777" w:rsidR="006F7DFD" w:rsidRPr="006F7DFD" w:rsidRDefault="006F7DFD" w:rsidP="006F7DFD">
            <w:pPr>
              <w:keepNext/>
              <w:keepLines/>
              <w:spacing w:beforeLines="0" w:before="0" w:afterLines="0" w:after="0"/>
              <w:jc w:val="center"/>
              <w:rPr>
                <w:rFonts w:ascii="Arial" w:eastAsia="SimSun" w:hAnsi="Arial"/>
                <w:sz w:val="18"/>
                <w:lang w:val="en-GB" w:eastAsia="en-US"/>
              </w:rPr>
            </w:pPr>
          </w:p>
        </w:tc>
      </w:tr>
      <w:tr w:rsidR="006F7DFD" w:rsidRPr="006F7DFD" w14:paraId="01824929" w14:textId="77777777" w:rsidTr="003364AF">
        <w:trPr>
          <w:jc w:val="center"/>
        </w:trPr>
        <w:tc>
          <w:tcPr>
            <w:tcW w:w="1784" w:type="pct"/>
          </w:tcPr>
          <w:p w14:paraId="701E7369" w14:textId="77777777" w:rsidR="006F7DFD" w:rsidRPr="006F7DFD" w:rsidRDefault="006F7DFD" w:rsidP="006F7DFD">
            <w:pPr>
              <w:keepNext/>
              <w:keepLines/>
              <w:spacing w:beforeLines="0" w:before="0" w:afterLines="0" w:after="0"/>
              <w:rPr>
                <w:rFonts w:ascii="Arial" w:eastAsia="SimSun" w:hAnsi="Arial" w:cs="Arial"/>
                <w:sz w:val="18"/>
                <w:szCs w:val="18"/>
                <w:lang w:val="en-GB" w:eastAsia="en-US"/>
              </w:rPr>
            </w:pPr>
            <w:r w:rsidRPr="006F7DFD">
              <w:rPr>
                <w:rFonts w:ascii="Arial" w:eastAsia="SimSun" w:hAnsi="Arial" w:cs="Arial"/>
                <w:sz w:val="18"/>
                <w:szCs w:val="18"/>
                <w:lang w:val="en-GB" w:eastAsia="en-US"/>
              </w:rPr>
              <w:t>Subcarrier spacing</w:t>
            </w:r>
          </w:p>
        </w:tc>
        <w:tc>
          <w:tcPr>
            <w:tcW w:w="442" w:type="pct"/>
            <w:vAlign w:val="center"/>
          </w:tcPr>
          <w:p w14:paraId="5B3E7110"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r w:rsidRPr="006F7DFD">
              <w:rPr>
                <w:rFonts w:ascii="Arial" w:eastAsia="SimSun" w:hAnsi="Arial" w:cs="Arial"/>
                <w:sz w:val="18"/>
                <w:szCs w:val="18"/>
                <w:lang w:val="en-GB" w:eastAsia="en-US"/>
              </w:rPr>
              <w:t>kHz</w:t>
            </w:r>
          </w:p>
        </w:tc>
        <w:tc>
          <w:tcPr>
            <w:tcW w:w="642" w:type="pct"/>
            <w:vAlign w:val="center"/>
          </w:tcPr>
          <w:p w14:paraId="05845EA3"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r w:rsidRPr="006F7DFD">
              <w:rPr>
                <w:rFonts w:ascii="Arial" w:eastAsia="SimSun" w:hAnsi="Arial" w:cs="Arial"/>
                <w:sz w:val="18"/>
                <w:szCs w:val="18"/>
                <w:lang w:val="en-GB" w:eastAsia="en-US"/>
              </w:rPr>
              <w:t>120</w:t>
            </w:r>
          </w:p>
        </w:tc>
        <w:tc>
          <w:tcPr>
            <w:tcW w:w="533" w:type="pct"/>
            <w:vAlign w:val="center"/>
          </w:tcPr>
          <w:p w14:paraId="422F554D"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2CE84CC1"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66D56386"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2" w:type="pct"/>
            <w:vAlign w:val="center"/>
          </w:tcPr>
          <w:p w14:paraId="2357FC99" w14:textId="77777777" w:rsidR="006F7DFD" w:rsidRPr="006F7DFD" w:rsidRDefault="006F7DFD" w:rsidP="006F7DFD">
            <w:pPr>
              <w:keepNext/>
              <w:keepLines/>
              <w:spacing w:beforeLines="0" w:before="0" w:afterLines="0" w:after="0"/>
              <w:jc w:val="center"/>
              <w:rPr>
                <w:rFonts w:ascii="Arial" w:eastAsia="SimSun" w:hAnsi="Arial"/>
                <w:sz w:val="18"/>
                <w:lang w:val="en-GB" w:eastAsia="en-US"/>
              </w:rPr>
            </w:pPr>
          </w:p>
        </w:tc>
      </w:tr>
      <w:tr w:rsidR="006F7DFD" w:rsidRPr="006F7DFD" w14:paraId="6FBDA0A2" w14:textId="77777777" w:rsidTr="003364AF">
        <w:trPr>
          <w:jc w:val="center"/>
        </w:trPr>
        <w:tc>
          <w:tcPr>
            <w:tcW w:w="1784" w:type="pct"/>
          </w:tcPr>
          <w:p w14:paraId="7E3D599F" w14:textId="77777777" w:rsidR="006F7DFD" w:rsidRPr="006F7DFD" w:rsidRDefault="006F7DFD" w:rsidP="006F7DFD">
            <w:pPr>
              <w:keepNext/>
              <w:keepLines/>
              <w:spacing w:beforeLines="0" w:before="0" w:afterLines="0" w:after="0"/>
              <w:rPr>
                <w:rFonts w:ascii="Arial" w:eastAsia="SimSun" w:hAnsi="Arial" w:cs="Arial"/>
                <w:sz w:val="18"/>
                <w:szCs w:val="18"/>
                <w:lang w:val="en-GB" w:eastAsia="en-US"/>
              </w:rPr>
            </w:pPr>
            <w:r w:rsidRPr="006F7DFD">
              <w:rPr>
                <w:rFonts w:ascii="Arial" w:eastAsia="SimSun" w:hAnsi="Arial" w:cs="Arial"/>
                <w:sz w:val="18"/>
                <w:szCs w:val="18"/>
                <w:lang w:val="en-GB" w:eastAsia="en-US"/>
              </w:rPr>
              <w:t>Allocated resource blocks</w:t>
            </w:r>
          </w:p>
        </w:tc>
        <w:tc>
          <w:tcPr>
            <w:tcW w:w="442" w:type="pct"/>
            <w:vAlign w:val="center"/>
          </w:tcPr>
          <w:p w14:paraId="12A41DA7"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r w:rsidRPr="006F7DFD">
              <w:rPr>
                <w:rFonts w:ascii="Arial" w:eastAsia="SimSun" w:hAnsi="Arial" w:cs="Arial"/>
                <w:sz w:val="18"/>
                <w:szCs w:val="18"/>
                <w:lang w:val="en-GB" w:eastAsia="en-US"/>
              </w:rPr>
              <w:t>PRBs</w:t>
            </w:r>
          </w:p>
        </w:tc>
        <w:tc>
          <w:tcPr>
            <w:tcW w:w="642" w:type="pct"/>
            <w:vAlign w:val="center"/>
          </w:tcPr>
          <w:p w14:paraId="3D125C78"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r w:rsidRPr="006F7DFD">
              <w:rPr>
                <w:rFonts w:ascii="Arial" w:eastAsia="SimSun" w:hAnsi="Arial" w:cs="Arial"/>
                <w:sz w:val="18"/>
                <w:szCs w:val="18"/>
                <w:lang w:val="en-GB" w:eastAsia="en-US"/>
              </w:rPr>
              <w:t>66</w:t>
            </w:r>
          </w:p>
        </w:tc>
        <w:tc>
          <w:tcPr>
            <w:tcW w:w="533" w:type="pct"/>
            <w:vAlign w:val="center"/>
          </w:tcPr>
          <w:p w14:paraId="04724868"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2F5064F8"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3A3E57DC"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2" w:type="pct"/>
            <w:vAlign w:val="center"/>
          </w:tcPr>
          <w:p w14:paraId="04BD5DA1" w14:textId="77777777" w:rsidR="006F7DFD" w:rsidRPr="006F7DFD" w:rsidRDefault="006F7DFD" w:rsidP="006F7DFD">
            <w:pPr>
              <w:keepNext/>
              <w:keepLines/>
              <w:spacing w:beforeLines="0" w:before="0" w:afterLines="0" w:after="0"/>
              <w:jc w:val="center"/>
              <w:rPr>
                <w:rFonts w:ascii="Arial" w:eastAsia="SimSun" w:hAnsi="Arial"/>
                <w:sz w:val="18"/>
                <w:lang w:val="en-GB" w:eastAsia="en-US"/>
              </w:rPr>
            </w:pPr>
          </w:p>
        </w:tc>
      </w:tr>
      <w:tr w:rsidR="006F7DFD" w:rsidRPr="006F7DFD" w14:paraId="5076A003" w14:textId="77777777" w:rsidTr="003364AF">
        <w:trPr>
          <w:jc w:val="center"/>
        </w:trPr>
        <w:tc>
          <w:tcPr>
            <w:tcW w:w="1784" w:type="pct"/>
          </w:tcPr>
          <w:p w14:paraId="58C85B10" w14:textId="77777777" w:rsidR="006F7DFD" w:rsidRPr="006F7DFD" w:rsidRDefault="006F7DFD" w:rsidP="006F7DFD">
            <w:pPr>
              <w:keepNext/>
              <w:keepLines/>
              <w:spacing w:beforeLines="0" w:before="0" w:afterLines="0" w:after="0"/>
              <w:rPr>
                <w:rFonts w:ascii="Arial" w:eastAsia="SimSun" w:hAnsi="Arial" w:cs="Arial"/>
                <w:sz w:val="18"/>
                <w:szCs w:val="18"/>
                <w:lang w:val="en-GB" w:eastAsia="en-US"/>
              </w:rPr>
            </w:pPr>
            <w:r w:rsidRPr="006F7DFD">
              <w:rPr>
                <w:rFonts w:ascii="Arial" w:eastAsia="SimSun" w:hAnsi="Arial" w:cs="Arial"/>
                <w:sz w:val="18"/>
                <w:szCs w:val="18"/>
                <w:lang w:val="en-GB" w:eastAsia="en-US"/>
              </w:rPr>
              <w:t>Number of consecutive PDSCH symbols</w:t>
            </w:r>
          </w:p>
        </w:tc>
        <w:tc>
          <w:tcPr>
            <w:tcW w:w="442" w:type="pct"/>
            <w:vAlign w:val="center"/>
          </w:tcPr>
          <w:p w14:paraId="195A6A87"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642" w:type="pct"/>
            <w:vAlign w:val="center"/>
          </w:tcPr>
          <w:p w14:paraId="3CB57E3B"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19B87853"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54ECC84A"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1ACCAB4F"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2" w:type="pct"/>
            <w:vAlign w:val="center"/>
          </w:tcPr>
          <w:p w14:paraId="38D4A2CF" w14:textId="77777777" w:rsidR="006F7DFD" w:rsidRPr="006F7DFD" w:rsidRDefault="006F7DFD" w:rsidP="006F7DFD">
            <w:pPr>
              <w:keepNext/>
              <w:keepLines/>
              <w:spacing w:beforeLines="0" w:before="0" w:afterLines="0" w:after="0"/>
              <w:jc w:val="center"/>
              <w:rPr>
                <w:rFonts w:ascii="Arial" w:eastAsia="SimSun" w:hAnsi="Arial"/>
                <w:sz w:val="18"/>
                <w:lang w:val="en-GB" w:eastAsia="en-US"/>
              </w:rPr>
            </w:pPr>
          </w:p>
        </w:tc>
      </w:tr>
      <w:tr w:rsidR="006F7DFD" w:rsidRPr="006F7DFD" w14:paraId="3E820625" w14:textId="77777777" w:rsidTr="003364AF">
        <w:trPr>
          <w:jc w:val="center"/>
        </w:trPr>
        <w:tc>
          <w:tcPr>
            <w:tcW w:w="1784" w:type="pct"/>
          </w:tcPr>
          <w:p w14:paraId="71E5717F" w14:textId="77777777" w:rsidR="006F7DFD" w:rsidRPr="006F7DFD" w:rsidRDefault="006F7DFD" w:rsidP="006F7DFD">
            <w:pPr>
              <w:keepNext/>
              <w:keepLines/>
              <w:spacing w:beforeLines="0" w:before="0" w:afterLines="0" w:after="0"/>
              <w:rPr>
                <w:rFonts w:ascii="Arial" w:eastAsia="SimSun" w:hAnsi="Arial" w:cs="Arial"/>
                <w:sz w:val="18"/>
                <w:szCs w:val="18"/>
                <w:lang w:val="en-GB" w:eastAsia="en-US"/>
              </w:rPr>
            </w:pPr>
            <w:r w:rsidRPr="006F7DFD">
              <w:rPr>
                <w:rFonts w:ascii="Arial" w:eastAsia="SimSun" w:hAnsi="Arial" w:cs="Arial"/>
                <w:sz w:val="18"/>
                <w:szCs w:val="18"/>
                <w:lang w:val="en-GB" w:eastAsia="zh-CN"/>
              </w:rPr>
              <w:t>For Slots 0 and Slot i, if mod(i, 5) = 4 for i from {0,…,159}</w:t>
            </w:r>
          </w:p>
        </w:tc>
        <w:tc>
          <w:tcPr>
            <w:tcW w:w="442" w:type="pct"/>
            <w:vAlign w:val="center"/>
          </w:tcPr>
          <w:p w14:paraId="0A40103F"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642" w:type="pct"/>
            <w:vAlign w:val="center"/>
          </w:tcPr>
          <w:p w14:paraId="56BC0525"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r w:rsidRPr="006F7DFD">
              <w:rPr>
                <w:rFonts w:ascii="Arial" w:eastAsia="SimSun" w:hAnsi="Arial" w:cs="Arial" w:hint="eastAsia"/>
                <w:sz w:val="18"/>
                <w:szCs w:val="18"/>
                <w:lang w:val="en-GB" w:eastAsia="zh-CN"/>
              </w:rPr>
              <w:t>N</w:t>
            </w:r>
            <w:r w:rsidRPr="006F7DFD">
              <w:rPr>
                <w:rFonts w:ascii="Arial" w:eastAsia="SimSun" w:hAnsi="Arial" w:cs="Arial"/>
                <w:sz w:val="18"/>
                <w:szCs w:val="18"/>
                <w:lang w:val="en-GB" w:eastAsia="zh-CN"/>
              </w:rPr>
              <w:t>/A</w:t>
            </w:r>
          </w:p>
        </w:tc>
        <w:tc>
          <w:tcPr>
            <w:tcW w:w="533" w:type="pct"/>
            <w:vAlign w:val="center"/>
          </w:tcPr>
          <w:p w14:paraId="061E487E"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52CFBA67"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062ED6D7"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2" w:type="pct"/>
            <w:vAlign w:val="center"/>
          </w:tcPr>
          <w:p w14:paraId="4DF4AC47" w14:textId="77777777" w:rsidR="006F7DFD" w:rsidRPr="006F7DFD" w:rsidRDefault="006F7DFD" w:rsidP="006F7DFD">
            <w:pPr>
              <w:keepNext/>
              <w:keepLines/>
              <w:spacing w:beforeLines="0" w:before="0" w:afterLines="0" w:after="0"/>
              <w:jc w:val="center"/>
              <w:rPr>
                <w:rFonts w:ascii="Arial" w:eastAsia="SimSun" w:hAnsi="Arial"/>
                <w:sz w:val="18"/>
                <w:lang w:val="en-GB" w:eastAsia="en-US"/>
              </w:rPr>
            </w:pPr>
          </w:p>
        </w:tc>
      </w:tr>
      <w:tr w:rsidR="006F7DFD" w:rsidRPr="006F7DFD" w14:paraId="229BC570" w14:textId="77777777" w:rsidTr="003364AF">
        <w:trPr>
          <w:jc w:val="center"/>
        </w:trPr>
        <w:tc>
          <w:tcPr>
            <w:tcW w:w="1784" w:type="pct"/>
          </w:tcPr>
          <w:p w14:paraId="1D3297EE" w14:textId="77777777" w:rsidR="006F7DFD" w:rsidRPr="006F7DFD" w:rsidRDefault="006F7DFD" w:rsidP="006F7DFD">
            <w:pPr>
              <w:keepNext/>
              <w:keepLines/>
              <w:spacing w:beforeLines="0" w:before="0" w:afterLines="0" w:after="0"/>
              <w:rPr>
                <w:rFonts w:ascii="Arial" w:eastAsia="SimSun" w:hAnsi="Arial" w:cs="Arial"/>
                <w:sz w:val="18"/>
                <w:szCs w:val="18"/>
                <w:lang w:val="en-GB" w:eastAsia="en-US"/>
              </w:rPr>
            </w:pPr>
            <w:r w:rsidRPr="006F7DFD">
              <w:rPr>
                <w:rFonts w:ascii="Arial" w:eastAsia="SimSun" w:hAnsi="Arial" w:cs="Arial"/>
                <w:sz w:val="18"/>
                <w:szCs w:val="18"/>
                <w:lang w:val="en-GB" w:eastAsia="en-US"/>
              </w:rPr>
              <w:t xml:space="preserve">  For Slot i, if mod(i, 5) = 3 for i from {0,…, 159}</w:t>
            </w:r>
          </w:p>
        </w:tc>
        <w:tc>
          <w:tcPr>
            <w:tcW w:w="442" w:type="pct"/>
            <w:vAlign w:val="center"/>
          </w:tcPr>
          <w:p w14:paraId="38FB3AD0"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642" w:type="pct"/>
            <w:vAlign w:val="center"/>
          </w:tcPr>
          <w:p w14:paraId="190BFDA1"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r w:rsidRPr="006F7DFD">
              <w:rPr>
                <w:rFonts w:ascii="Arial" w:eastAsia="SimSun" w:hAnsi="Arial" w:cs="Arial"/>
                <w:sz w:val="18"/>
                <w:szCs w:val="18"/>
                <w:lang w:val="en-GB" w:eastAsia="en-US"/>
              </w:rPr>
              <w:t>9</w:t>
            </w:r>
          </w:p>
        </w:tc>
        <w:tc>
          <w:tcPr>
            <w:tcW w:w="533" w:type="pct"/>
            <w:vAlign w:val="center"/>
          </w:tcPr>
          <w:p w14:paraId="7C0DC893"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37D4AD5C"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750B62EF"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2" w:type="pct"/>
            <w:vAlign w:val="center"/>
          </w:tcPr>
          <w:p w14:paraId="50DF53B9" w14:textId="77777777" w:rsidR="006F7DFD" w:rsidRPr="006F7DFD" w:rsidRDefault="006F7DFD" w:rsidP="006F7DFD">
            <w:pPr>
              <w:keepNext/>
              <w:keepLines/>
              <w:spacing w:beforeLines="0" w:before="0" w:afterLines="0" w:after="0"/>
              <w:jc w:val="center"/>
              <w:rPr>
                <w:rFonts w:ascii="Arial" w:eastAsia="SimSun" w:hAnsi="Arial"/>
                <w:sz w:val="18"/>
                <w:lang w:val="en-GB" w:eastAsia="en-US"/>
              </w:rPr>
            </w:pPr>
          </w:p>
        </w:tc>
      </w:tr>
      <w:tr w:rsidR="006F7DFD" w:rsidRPr="006F7DFD" w14:paraId="3049573E" w14:textId="77777777" w:rsidTr="003364AF">
        <w:trPr>
          <w:jc w:val="center"/>
        </w:trPr>
        <w:tc>
          <w:tcPr>
            <w:tcW w:w="1784" w:type="pct"/>
          </w:tcPr>
          <w:p w14:paraId="4CF21C60" w14:textId="77777777" w:rsidR="006F7DFD" w:rsidRPr="006F7DFD" w:rsidRDefault="006F7DFD" w:rsidP="006F7DFD">
            <w:pPr>
              <w:keepNext/>
              <w:keepLines/>
              <w:spacing w:beforeLines="0" w:before="0" w:afterLines="0" w:after="0"/>
              <w:rPr>
                <w:rFonts w:ascii="Arial" w:eastAsia="SimSun" w:hAnsi="Arial" w:cs="Arial"/>
                <w:sz w:val="18"/>
                <w:szCs w:val="18"/>
                <w:lang w:val="en-GB" w:eastAsia="en-US"/>
              </w:rPr>
            </w:pPr>
            <w:r w:rsidRPr="006F7DFD">
              <w:rPr>
                <w:rFonts w:ascii="Arial" w:eastAsia="SimSun" w:hAnsi="Arial" w:cs="Arial"/>
                <w:sz w:val="18"/>
                <w:szCs w:val="18"/>
                <w:lang w:val="en-GB" w:eastAsia="en-US"/>
              </w:rPr>
              <w:t xml:space="preserve">  For Slot i, if mod(i, 5) = {0,1,</w:t>
            </w:r>
            <w:r w:rsidRPr="006F7DFD">
              <w:rPr>
                <w:rFonts w:ascii="Arial" w:eastAsia="SimSun" w:hAnsi="Arial" w:cs="Arial" w:hint="eastAsia"/>
                <w:sz w:val="18"/>
                <w:szCs w:val="18"/>
                <w:lang w:val="en-GB" w:eastAsia="zh-CN"/>
              </w:rPr>
              <w:t>2</w:t>
            </w:r>
            <w:r w:rsidRPr="006F7DFD">
              <w:rPr>
                <w:rFonts w:ascii="Arial" w:eastAsia="SimSun" w:hAnsi="Arial" w:cs="Arial"/>
                <w:sz w:val="18"/>
                <w:szCs w:val="18"/>
                <w:lang w:val="en-GB" w:eastAsia="en-US"/>
              </w:rPr>
              <w:t>} for i from {1,…,159}</w:t>
            </w:r>
          </w:p>
        </w:tc>
        <w:tc>
          <w:tcPr>
            <w:tcW w:w="442" w:type="pct"/>
            <w:vAlign w:val="center"/>
          </w:tcPr>
          <w:p w14:paraId="7F375BAC"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642" w:type="pct"/>
            <w:vAlign w:val="center"/>
          </w:tcPr>
          <w:p w14:paraId="09C4DCA9"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r w:rsidRPr="006F7DFD">
              <w:rPr>
                <w:rFonts w:ascii="Arial" w:eastAsia="SimSun" w:hAnsi="Arial" w:cs="Arial"/>
                <w:sz w:val="18"/>
                <w:szCs w:val="18"/>
                <w:lang w:val="en-GB" w:eastAsia="en-US"/>
              </w:rPr>
              <w:t>13</w:t>
            </w:r>
          </w:p>
        </w:tc>
        <w:tc>
          <w:tcPr>
            <w:tcW w:w="533" w:type="pct"/>
            <w:vAlign w:val="center"/>
          </w:tcPr>
          <w:p w14:paraId="6051E695"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4107BBE5"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60C00AE5"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2" w:type="pct"/>
            <w:vAlign w:val="center"/>
          </w:tcPr>
          <w:p w14:paraId="426ED0B4" w14:textId="77777777" w:rsidR="006F7DFD" w:rsidRPr="006F7DFD" w:rsidRDefault="006F7DFD" w:rsidP="006F7DFD">
            <w:pPr>
              <w:keepNext/>
              <w:keepLines/>
              <w:spacing w:beforeLines="0" w:before="0" w:afterLines="0" w:after="0"/>
              <w:jc w:val="center"/>
              <w:rPr>
                <w:rFonts w:ascii="Arial" w:eastAsia="SimSun" w:hAnsi="Arial"/>
                <w:sz w:val="18"/>
                <w:lang w:val="en-GB" w:eastAsia="en-US"/>
              </w:rPr>
            </w:pPr>
          </w:p>
        </w:tc>
      </w:tr>
      <w:tr w:rsidR="006F7DFD" w:rsidRPr="006F7DFD" w14:paraId="7EEC28A8" w14:textId="77777777" w:rsidTr="003364AF">
        <w:trPr>
          <w:jc w:val="center"/>
        </w:trPr>
        <w:tc>
          <w:tcPr>
            <w:tcW w:w="1784" w:type="pct"/>
          </w:tcPr>
          <w:p w14:paraId="08A4B4CD" w14:textId="77777777" w:rsidR="006F7DFD" w:rsidRPr="006F7DFD" w:rsidRDefault="006F7DFD" w:rsidP="006F7DFD">
            <w:pPr>
              <w:keepNext/>
              <w:keepLines/>
              <w:spacing w:beforeLines="0" w:before="0" w:afterLines="0" w:after="0"/>
              <w:rPr>
                <w:rFonts w:ascii="Arial" w:eastAsia="SimSun" w:hAnsi="Arial" w:cs="Arial"/>
                <w:sz w:val="18"/>
                <w:szCs w:val="18"/>
                <w:lang w:val="en-GB" w:eastAsia="en-US"/>
              </w:rPr>
            </w:pPr>
            <w:r w:rsidRPr="006F7DFD">
              <w:rPr>
                <w:rFonts w:ascii="Arial" w:eastAsia="SimSun" w:hAnsi="Arial" w:cs="Arial"/>
                <w:sz w:val="18"/>
                <w:szCs w:val="18"/>
                <w:lang w:val="en-GB" w:eastAsia="en-US"/>
              </w:rPr>
              <w:t>Allocated slots per 2 frames</w:t>
            </w:r>
          </w:p>
        </w:tc>
        <w:tc>
          <w:tcPr>
            <w:tcW w:w="442" w:type="pct"/>
            <w:vAlign w:val="center"/>
          </w:tcPr>
          <w:p w14:paraId="31B8D6B1"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642" w:type="pct"/>
            <w:vAlign w:val="center"/>
          </w:tcPr>
          <w:p w14:paraId="1B112350"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r w:rsidRPr="006F7DFD">
              <w:rPr>
                <w:rFonts w:ascii="Arial" w:eastAsia="SimSun" w:hAnsi="Arial" w:cs="Arial"/>
                <w:sz w:val="18"/>
                <w:szCs w:val="18"/>
                <w:lang w:val="en-GB" w:eastAsia="en-US"/>
              </w:rPr>
              <w:t>127</w:t>
            </w:r>
          </w:p>
        </w:tc>
        <w:tc>
          <w:tcPr>
            <w:tcW w:w="533" w:type="pct"/>
          </w:tcPr>
          <w:p w14:paraId="7B8473D3"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tcPr>
          <w:p w14:paraId="235C5599"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tcPr>
          <w:p w14:paraId="284C9072"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2" w:type="pct"/>
          </w:tcPr>
          <w:p w14:paraId="1C4E324B" w14:textId="77777777" w:rsidR="006F7DFD" w:rsidRPr="006F7DFD" w:rsidRDefault="006F7DFD" w:rsidP="006F7DFD">
            <w:pPr>
              <w:keepNext/>
              <w:keepLines/>
              <w:spacing w:beforeLines="0" w:before="0" w:afterLines="0" w:after="0"/>
              <w:jc w:val="center"/>
              <w:rPr>
                <w:rFonts w:ascii="Arial" w:eastAsia="SimSun" w:hAnsi="Arial"/>
                <w:sz w:val="18"/>
                <w:lang w:val="en-GB" w:eastAsia="en-US"/>
              </w:rPr>
            </w:pPr>
          </w:p>
        </w:tc>
      </w:tr>
      <w:tr w:rsidR="006F7DFD" w:rsidRPr="006F7DFD" w14:paraId="69282FD9" w14:textId="77777777" w:rsidTr="003364AF">
        <w:trPr>
          <w:jc w:val="center"/>
        </w:trPr>
        <w:tc>
          <w:tcPr>
            <w:tcW w:w="1784" w:type="pct"/>
          </w:tcPr>
          <w:p w14:paraId="44E0A4D3" w14:textId="77777777" w:rsidR="006F7DFD" w:rsidRPr="006F7DFD" w:rsidRDefault="006F7DFD" w:rsidP="006F7DFD">
            <w:pPr>
              <w:keepNext/>
              <w:keepLines/>
              <w:spacing w:beforeLines="0" w:before="0" w:afterLines="0" w:after="0"/>
              <w:rPr>
                <w:rFonts w:ascii="Arial" w:eastAsia="SimSun" w:hAnsi="Arial" w:cs="Arial"/>
                <w:sz w:val="18"/>
                <w:szCs w:val="18"/>
                <w:lang w:val="en-GB" w:eastAsia="en-US"/>
              </w:rPr>
            </w:pPr>
            <w:r w:rsidRPr="006F7DFD">
              <w:rPr>
                <w:rFonts w:ascii="Arial" w:eastAsia="SimSun" w:hAnsi="Arial" w:cs="Arial"/>
                <w:sz w:val="18"/>
                <w:szCs w:val="18"/>
                <w:lang w:val="en-GB" w:eastAsia="en-US"/>
              </w:rPr>
              <w:t>MCS table</w:t>
            </w:r>
          </w:p>
        </w:tc>
        <w:tc>
          <w:tcPr>
            <w:tcW w:w="442" w:type="pct"/>
            <w:vAlign w:val="center"/>
          </w:tcPr>
          <w:p w14:paraId="79200CCA"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642" w:type="pct"/>
            <w:vAlign w:val="center"/>
          </w:tcPr>
          <w:p w14:paraId="5D978EED"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r w:rsidRPr="006F7DFD">
              <w:rPr>
                <w:rFonts w:ascii="Arial" w:eastAsia="SimSun" w:hAnsi="Arial" w:cs="Arial"/>
                <w:sz w:val="18"/>
                <w:szCs w:val="18"/>
                <w:lang w:val="en-GB" w:eastAsia="en-US"/>
              </w:rPr>
              <w:t>64QAM</w:t>
            </w:r>
          </w:p>
        </w:tc>
        <w:tc>
          <w:tcPr>
            <w:tcW w:w="533" w:type="pct"/>
            <w:vAlign w:val="center"/>
          </w:tcPr>
          <w:p w14:paraId="1A530985"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7EA0EA9C"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7E5564D2"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2" w:type="pct"/>
            <w:vAlign w:val="center"/>
          </w:tcPr>
          <w:p w14:paraId="2D09B9C3" w14:textId="77777777" w:rsidR="006F7DFD" w:rsidRPr="006F7DFD" w:rsidRDefault="006F7DFD" w:rsidP="006F7DFD">
            <w:pPr>
              <w:keepNext/>
              <w:keepLines/>
              <w:spacing w:beforeLines="0" w:before="0" w:afterLines="0" w:after="0"/>
              <w:jc w:val="center"/>
              <w:rPr>
                <w:rFonts w:ascii="Arial" w:eastAsia="SimSun" w:hAnsi="Arial"/>
                <w:sz w:val="18"/>
                <w:lang w:val="en-GB" w:eastAsia="en-US"/>
              </w:rPr>
            </w:pPr>
          </w:p>
        </w:tc>
      </w:tr>
      <w:tr w:rsidR="006F7DFD" w:rsidRPr="006F7DFD" w14:paraId="4A3F8559" w14:textId="77777777" w:rsidTr="003364AF">
        <w:trPr>
          <w:jc w:val="center"/>
        </w:trPr>
        <w:tc>
          <w:tcPr>
            <w:tcW w:w="1784" w:type="pct"/>
          </w:tcPr>
          <w:p w14:paraId="45C09902" w14:textId="77777777" w:rsidR="006F7DFD" w:rsidRPr="006F7DFD" w:rsidRDefault="006F7DFD" w:rsidP="006F7DFD">
            <w:pPr>
              <w:keepNext/>
              <w:keepLines/>
              <w:spacing w:beforeLines="0" w:before="0" w:afterLines="0" w:after="0"/>
              <w:rPr>
                <w:rFonts w:ascii="Arial" w:eastAsia="SimSun" w:hAnsi="Arial" w:cs="Arial"/>
                <w:sz w:val="18"/>
                <w:szCs w:val="18"/>
                <w:highlight w:val="yellow"/>
                <w:lang w:val="en-GB" w:eastAsia="en-US"/>
              </w:rPr>
            </w:pPr>
            <w:r w:rsidRPr="006F7DFD">
              <w:rPr>
                <w:rFonts w:ascii="Arial" w:eastAsia="SimSun" w:hAnsi="Arial" w:cs="Arial"/>
                <w:sz w:val="18"/>
                <w:szCs w:val="18"/>
                <w:highlight w:val="yellow"/>
                <w:lang w:val="en-GB" w:eastAsia="en-US"/>
              </w:rPr>
              <w:t>MCS index</w:t>
            </w:r>
          </w:p>
        </w:tc>
        <w:tc>
          <w:tcPr>
            <w:tcW w:w="442" w:type="pct"/>
            <w:vAlign w:val="center"/>
          </w:tcPr>
          <w:p w14:paraId="08BAC144" w14:textId="77777777" w:rsidR="006F7DFD" w:rsidRPr="006F7DFD" w:rsidRDefault="006F7DFD" w:rsidP="006F7DFD">
            <w:pPr>
              <w:keepNext/>
              <w:keepLines/>
              <w:spacing w:beforeLines="0" w:before="0" w:afterLines="0" w:after="0"/>
              <w:jc w:val="center"/>
              <w:rPr>
                <w:rFonts w:ascii="Arial" w:eastAsia="SimSun" w:hAnsi="Arial" w:cs="Arial"/>
                <w:sz w:val="18"/>
                <w:szCs w:val="18"/>
                <w:highlight w:val="yellow"/>
                <w:lang w:val="en-GB" w:eastAsia="en-US"/>
              </w:rPr>
            </w:pPr>
          </w:p>
        </w:tc>
        <w:tc>
          <w:tcPr>
            <w:tcW w:w="642" w:type="pct"/>
            <w:vAlign w:val="center"/>
          </w:tcPr>
          <w:p w14:paraId="7F94F184" w14:textId="77777777" w:rsidR="006F7DFD" w:rsidRPr="006F7DFD" w:rsidRDefault="006F7DFD" w:rsidP="006F7DFD">
            <w:pPr>
              <w:keepNext/>
              <w:keepLines/>
              <w:spacing w:beforeLines="0" w:before="0" w:afterLines="0" w:after="0"/>
              <w:jc w:val="center"/>
              <w:rPr>
                <w:rFonts w:ascii="Arial" w:eastAsia="SimSun" w:hAnsi="Arial" w:cs="Arial"/>
                <w:sz w:val="18"/>
                <w:szCs w:val="18"/>
                <w:highlight w:val="yellow"/>
                <w:lang w:val="en-GB" w:eastAsia="en-US"/>
              </w:rPr>
            </w:pPr>
            <w:r w:rsidRPr="006F7DFD">
              <w:rPr>
                <w:rFonts w:ascii="Arial" w:eastAsia="SimSun" w:hAnsi="Arial" w:cs="Arial"/>
                <w:sz w:val="18"/>
                <w:szCs w:val="18"/>
                <w:highlight w:val="yellow"/>
                <w:lang w:val="en-GB" w:eastAsia="en-US"/>
              </w:rPr>
              <w:t>4</w:t>
            </w:r>
          </w:p>
        </w:tc>
        <w:tc>
          <w:tcPr>
            <w:tcW w:w="533" w:type="pct"/>
            <w:vAlign w:val="center"/>
          </w:tcPr>
          <w:p w14:paraId="10024E6A"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4386FCEB"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2CA196FE"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2" w:type="pct"/>
            <w:vAlign w:val="center"/>
          </w:tcPr>
          <w:p w14:paraId="4E2A5D06" w14:textId="77777777" w:rsidR="006F7DFD" w:rsidRPr="006F7DFD" w:rsidRDefault="006F7DFD" w:rsidP="006F7DFD">
            <w:pPr>
              <w:keepNext/>
              <w:keepLines/>
              <w:spacing w:beforeLines="0" w:before="0" w:afterLines="0" w:after="0"/>
              <w:jc w:val="center"/>
              <w:rPr>
                <w:rFonts w:ascii="Arial" w:eastAsia="SimSun" w:hAnsi="Arial"/>
                <w:sz w:val="18"/>
                <w:lang w:val="en-GB" w:eastAsia="en-US"/>
              </w:rPr>
            </w:pPr>
          </w:p>
        </w:tc>
      </w:tr>
      <w:tr w:rsidR="006F7DFD" w:rsidRPr="006F7DFD" w14:paraId="45BFC2F6" w14:textId="77777777" w:rsidTr="003364AF">
        <w:trPr>
          <w:jc w:val="center"/>
        </w:trPr>
        <w:tc>
          <w:tcPr>
            <w:tcW w:w="1784" w:type="pct"/>
          </w:tcPr>
          <w:p w14:paraId="01EB7CD4" w14:textId="77777777" w:rsidR="006F7DFD" w:rsidRPr="006F7DFD" w:rsidRDefault="006F7DFD" w:rsidP="006F7DFD">
            <w:pPr>
              <w:keepNext/>
              <w:keepLines/>
              <w:spacing w:beforeLines="0" w:before="0" w:afterLines="0" w:after="0"/>
              <w:rPr>
                <w:rFonts w:ascii="Arial" w:eastAsia="SimSun" w:hAnsi="Arial" w:cs="Arial"/>
                <w:sz w:val="18"/>
                <w:szCs w:val="18"/>
                <w:highlight w:val="yellow"/>
                <w:lang w:val="en-GB" w:eastAsia="en-US"/>
              </w:rPr>
            </w:pPr>
            <w:r w:rsidRPr="006F7DFD">
              <w:rPr>
                <w:rFonts w:ascii="Arial" w:eastAsia="SimSun" w:hAnsi="Arial" w:cs="Arial"/>
                <w:sz w:val="18"/>
                <w:szCs w:val="18"/>
                <w:highlight w:val="yellow"/>
                <w:lang w:val="en-GB" w:eastAsia="en-US"/>
              </w:rPr>
              <w:t>Modulation</w:t>
            </w:r>
          </w:p>
        </w:tc>
        <w:tc>
          <w:tcPr>
            <w:tcW w:w="442" w:type="pct"/>
            <w:vAlign w:val="center"/>
          </w:tcPr>
          <w:p w14:paraId="42208E28" w14:textId="77777777" w:rsidR="006F7DFD" w:rsidRPr="006F7DFD" w:rsidRDefault="006F7DFD" w:rsidP="006F7DFD">
            <w:pPr>
              <w:keepNext/>
              <w:keepLines/>
              <w:spacing w:beforeLines="0" w:before="0" w:afterLines="0" w:after="0"/>
              <w:jc w:val="center"/>
              <w:rPr>
                <w:rFonts w:ascii="Arial" w:eastAsia="SimSun" w:hAnsi="Arial" w:cs="Arial"/>
                <w:sz w:val="18"/>
                <w:szCs w:val="18"/>
                <w:highlight w:val="yellow"/>
                <w:lang w:val="en-GB" w:eastAsia="en-US"/>
              </w:rPr>
            </w:pPr>
          </w:p>
        </w:tc>
        <w:tc>
          <w:tcPr>
            <w:tcW w:w="642" w:type="pct"/>
            <w:vAlign w:val="center"/>
          </w:tcPr>
          <w:p w14:paraId="75FA76C3" w14:textId="77777777" w:rsidR="006F7DFD" w:rsidRPr="006F7DFD" w:rsidRDefault="006F7DFD" w:rsidP="006F7DFD">
            <w:pPr>
              <w:keepNext/>
              <w:keepLines/>
              <w:spacing w:beforeLines="0" w:before="0" w:afterLines="0" w:after="0"/>
              <w:jc w:val="center"/>
              <w:rPr>
                <w:rFonts w:ascii="Arial" w:eastAsia="SimSun" w:hAnsi="Arial" w:cs="Arial"/>
                <w:sz w:val="18"/>
                <w:szCs w:val="18"/>
                <w:highlight w:val="yellow"/>
                <w:lang w:val="en-GB" w:eastAsia="en-US"/>
              </w:rPr>
            </w:pPr>
            <w:r w:rsidRPr="006F7DFD">
              <w:rPr>
                <w:rFonts w:ascii="Arial" w:eastAsia="SimSun" w:hAnsi="Arial" w:cs="Arial"/>
                <w:sz w:val="18"/>
                <w:szCs w:val="18"/>
                <w:highlight w:val="yellow"/>
                <w:lang w:val="en-GB" w:eastAsia="en-US"/>
              </w:rPr>
              <w:t>QPSK</w:t>
            </w:r>
          </w:p>
        </w:tc>
        <w:tc>
          <w:tcPr>
            <w:tcW w:w="533" w:type="pct"/>
            <w:vAlign w:val="center"/>
          </w:tcPr>
          <w:p w14:paraId="24AB0CB4"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51132497"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3" w:type="pct"/>
            <w:vAlign w:val="center"/>
          </w:tcPr>
          <w:p w14:paraId="666F8E78" w14:textId="77777777" w:rsidR="006F7DFD" w:rsidRPr="006F7DFD" w:rsidRDefault="006F7DFD" w:rsidP="006F7DFD">
            <w:pPr>
              <w:keepNext/>
              <w:keepLines/>
              <w:spacing w:beforeLines="0" w:before="0" w:afterLines="0" w:after="0"/>
              <w:jc w:val="center"/>
              <w:rPr>
                <w:rFonts w:ascii="Arial" w:eastAsia="SimSun" w:hAnsi="Arial" w:cs="Arial"/>
                <w:sz w:val="18"/>
                <w:szCs w:val="18"/>
                <w:lang w:val="en-GB" w:eastAsia="en-US"/>
              </w:rPr>
            </w:pPr>
          </w:p>
        </w:tc>
        <w:tc>
          <w:tcPr>
            <w:tcW w:w="532" w:type="pct"/>
            <w:vAlign w:val="center"/>
          </w:tcPr>
          <w:p w14:paraId="60B974B9" w14:textId="77777777" w:rsidR="006F7DFD" w:rsidRPr="006F7DFD" w:rsidRDefault="006F7DFD" w:rsidP="006F7DFD">
            <w:pPr>
              <w:keepNext/>
              <w:keepLines/>
              <w:spacing w:beforeLines="0" w:before="0" w:afterLines="0" w:after="0"/>
              <w:jc w:val="center"/>
              <w:rPr>
                <w:rFonts w:ascii="Arial" w:eastAsia="SimSun" w:hAnsi="Arial"/>
                <w:sz w:val="18"/>
                <w:lang w:val="en-GB" w:eastAsia="en-US"/>
              </w:rPr>
            </w:pPr>
          </w:p>
        </w:tc>
      </w:tr>
    </w:tbl>
    <w:p w14:paraId="7393EED2" w14:textId="77777777" w:rsidR="006F7DFD" w:rsidRDefault="006F7DFD" w:rsidP="00466702">
      <w:pPr>
        <w:autoSpaceDN w:val="0"/>
        <w:spacing w:beforeLines="0" w:afterLines="0"/>
        <w:rPr>
          <w:rFonts w:eastAsiaTheme="minorEastAsia"/>
          <w:szCs w:val="24"/>
          <w:lang w:val="en-GB"/>
        </w:rPr>
      </w:pPr>
    </w:p>
    <w:p w14:paraId="56ADC80F" w14:textId="1C1B5082" w:rsidR="007F3456" w:rsidRPr="00AA5B1F" w:rsidRDefault="00304A29" w:rsidP="00466702">
      <w:pPr>
        <w:autoSpaceDN w:val="0"/>
        <w:spacing w:beforeLines="0" w:afterLines="0"/>
        <w:rPr>
          <w:rFonts w:eastAsiaTheme="minorEastAsia"/>
          <w:b/>
          <w:bCs/>
          <w:i/>
          <w:iCs/>
          <w:szCs w:val="24"/>
          <w:lang w:val="en-GB"/>
        </w:rPr>
      </w:pPr>
      <w:r w:rsidRPr="00AA5B1F">
        <w:rPr>
          <w:rFonts w:eastAsiaTheme="minorEastAsia" w:hint="eastAsia"/>
          <w:b/>
          <w:bCs/>
          <w:i/>
          <w:iCs/>
          <w:szCs w:val="24"/>
          <w:lang w:val="en-GB"/>
        </w:rPr>
        <w:t xml:space="preserve">Observation 1: </w:t>
      </w:r>
      <w:r w:rsidR="00437FF2" w:rsidRPr="00AA5B1F">
        <w:rPr>
          <w:rFonts w:eastAsiaTheme="minorEastAsia"/>
          <w:b/>
          <w:bCs/>
          <w:i/>
          <w:iCs/>
          <w:szCs w:val="24"/>
          <w:lang w:val="en-GB"/>
        </w:rPr>
        <w:t xml:space="preserve">UE shall assume PTRS is not present </w:t>
      </w:r>
      <w:r w:rsidR="00996B02" w:rsidRPr="00AA5B1F">
        <w:rPr>
          <w:rFonts w:eastAsiaTheme="minorEastAsia" w:hint="eastAsia"/>
          <w:b/>
          <w:bCs/>
          <w:i/>
          <w:iCs/>
          <w:szCs w:val="24"/>
          <w:lang w:val="en-GB"/>
        </w:rPr>
        <w:t>in a case of FR2 QPSK PDSCH demodulation test.</w:t>
      </w:r>
    </w:p>
    <w:p w14:paraId="31F8417A" w14:textId="520C18A7" w:rsidR="00466702" w:rsidRPr="00466702" w:rsidRDefault="00D64C42" w:rsidP="00466702">
      <w:pPr>
        <w:autoSpaceDN w:val="0"/>
        <w:spacing w:beforeLines="0" w:afterLines="0"/>
        <w:rPr>
          <w:rFonts w:eastAsiaTheme="minorEastAsia"/>
          <w:szCs w:val="24"/>
          <w:lang w:val="en-GB"/>
        </w:rPr>
      </w:pPr>
      <w:r>
        <w:rPr>
          <w:rFonts w:eastAsiaTheme="minorEastAsia" w:hint="eastAsia"/>
          <w:szCs w:val="24"/>
          <w:lang w:val="en-GB"/>
        </w:rPr>
        <w:t>B</w:t>
      </w:r>
      <w:r w:rsidR="001C3B82">
        <w:rPr>
          <w:rFonts w:eastAsiaTheme="minorEastAsia" w:hint="eastAsia"/>
          <w:szCs w:val="24"/>
          <w:lang w:val="en-GB"/>
        </w:rPr>
        <w:t xml:space="preserve">ased on the interpretation above, </w:t>
      </w:r>
      <w:r w:rsidR="00466702" w:rsidRPr="00466702">
        <w:rPr>
          <w:rFonts w:eastAsiaTheme="minorEastAsia"/>
          <w:szCs w:val="24"/>
          <w:lang w:val="en-GB"/>
        </w:rPr>
        <w:t>our signalling tester does not configure PTRS at the corresponding REs.</w:t>
      </w:r>
    </w:p>
    <w:p w14:paraId="1BF4BAAB" w14:textId="77777777" w:rsidR="00466702" w:rsidRDefault="00466702" w:rsidP="00466702">
      <w:pPr>
        <w:autoSpaceDN w:val="0"/>
        <w:spacing w:beforeLines="0" w:afterLines="0"/>
        <w:rPr>
          <w:rFonts w:eastAsiaTheme="minorEastAsia"/>
          <w:szCs w:val="24"/>
          <w:lang w:val="en-GB"/>
        </w:rPr>
      </w:pPr>
    </w:p>
    <w:p w14:paraId="3FA3C2D0" w14:textId="089CFC6A" w:rsidR="001C3B82" w:rsidRDefault="00B84926" w:rsidP="00466702">
      <w:pPr>
        <w:autoSpaceDN w:val="0"/>
        <w:spacing w:beforeLines="0" w:afterLines="0"/>
        <w:rPr>
          <w:rFonts w:eastAsiaTheme="minorEastAsia"/>
          <w:szCs w:val="24"/>
          <w:lang w:val="en-GB"/>
        </w:rPr>
      </w:pPr>
      <w:r>
        <w:rPr>
          <w:rFonts w:eastAsiaTheme="minorEastAsia" w:hint="eastAsia"/>
          <w:szCs w:val="24"/>
          <w:lang w:val="en-GB"/>
        </w:rPr>
        <w:t xml:space="preserve"> Next </w:t>
      </w:r>
      <w:r w:rsidR="00DF31B5">
        <w:rPr>
          <w:rFonts w:eastAsiaTheme="minorEastAsia" w:hint="eastAsia"/>
          <w:szCs w:val="24"/>
          <w:lang w:val="en-GB"/>
        </w:rPr>
        <w:t>with regards to the transport block size</w:t>
      </w:r>
      <w:r w:rsidR="00511449">
        <w:rPr>
          <w:rFonts w:eastAsiaTheme="minorEastAsia" w:hint="eastAsia"/>
          <w:szCs w:val="24"/>
          <w:lang w:val="en-GB"/>
        </w:rPr>
        <w:t xml:space="preserve"> (TB</w:t>
      </w:r>
      <w:r w:rsidR="00D922E3">
        <w:rPr>
          <w:rFonts w:eastAsiaTheme="minorEastAsia" w:hint="eastAsia"/>
          <w:szCs w:val="24"/>
          <w:lang w:val="en-GB"/>
        </w:rPr>
        <w:t>S</w:t>
      </w:r>
      <w:r w:rsidR="00511449">
        <w:rPr>
          <w:rFonts w:eastAsiaTheme="minorEastAsia" w:hint="eastAsia"/>
          <w:szCs w:val="24"/>
          <w:lang w:val="en-GB"/>
        </w:rPr>
        <w:t>)</w:t>
      </w:r>
      <w:r w:rsidR="00DF31B5">
        <w:rPr>
          <w:rFonts w:eastAsiaTheme="minorEastAsia" w:hint="eastAsia"/>
          <w:szCs w:val="24"/>
          <w:lang w:val="en-GB"/>
        </w:rPr>
        <w:t xml:space="preserve"> determination, </w:t>
      </w:r>
      <w:r w:rsidR="009B10B5">
        <w:rPr>
          <w:rFonts w:eastAsiaTheme="minorEastAsia" w:hint="eastAsia"/>
          <w:szCs w:val="24"/>
          <w:lang w:val="en-GB"/>
        </w:rPr>
        <w:t xml:space="preserve">in our understanding, there is no </w:t>
      </w:r>
      <w:r w:rsidR="00511449">
        <w:rPr>
          <w:rFonts w:eastAsiaTheme="minorEastAsia" w:hint="eastAsia"/>
          <w:szCs w:val="24"/>
          <w:lang w:val="en-GB"/>
        </w:rPr>
        <w:t xml:space="preserve">factor of PTRS within the equation to derive </w:t>
      </w:r>
      <w:r w:rsidR="00A67F44">
        <w:rPr>
          <w:rFonts w:eastAsiaTheme="minorEastAsia" w:hint="eastAsia"/>
          <w:szCs w:val="24"/>
          <w:lang w:val="en-GB"/>
        </w:rPr>
        <w:t>TBS</w:t>
      </w:r>
      <w:r w:rsidR="009C0126">
        <w:rPr>
          <w:rFonts w:eastAsiaTheme="minorEastAsia" w:hint="eastAsia"/>
          <w:szCs w:val="24"/>
          <w:lang w:val="en-GB"/>
        </w:rPr>
        <w:t xml:space="preserve"> </w:t>
      </w:r>
      <w:r w:rsidR="00B64F71">
        <w:rPr>
          <w:rFonts w:eastAsiaTheme="minorEastAsia" w:hint="eastAsia"/>
          <w:szCs w:val="24"/>
          <w:lang w:val="en-GB"/>
        </w:rPr>
        <w:t xml:space="preserve">at clause 5.1.3.2 </w:t>
      </w:r>
      <w:r w:rsidR="009C0126">
        <w:rPr>
          <w:rFonts w:eastAsiaTheme="minorEastAsia" w:hint="eastAsia"/>
          <w:szCs w:val="24"/>
          <w:lang w:val="en-GB"/>
        </w:rPr>
        <w:t>in TS 38.214</w:t>
      </w:r>
      <w:r w:rsidR="00A67F44">
        <w:rPr>
          <w:rFonts w:eastAsiaTheme="minorEastAsia" w:hint="eastAsia"/>
          <w:szCs w:val="24"/>
          <w:lang w:val="en-GB"/>
        </w:rPr>
        <w:t>. Therefore</w:t>
      </w:r>
      <w:r w:rsidR="00D10E91">
        <w:rPr>
          <w:rFonts w:eastAsiaTheme="minorEastAsia" w:hint="eastAsia"/>
          <w:szCs w:val="24"/>
          <w:lang w:val="en-GB"/>
        </w:rPr>
        <w:t>,</w:t>
      </w:r>
      <w:r w:rsidR="00A67F44">
        <w:rPr>
          <w:rFonts w:eastAsiaTheme="minorEastAsia" w:hint="eastAsia"/>
          <w:szCs w:val="24"/>
          <w:lang w:val="en-GB"/>
        </w:rPr>
        <w:t xml:space="preserve"> </w:t>
      </w:r>
      <w:r w:rsidR="00E65900">
        <w:rPr>
          <w:rFonts w:eastAsiaTheme="minorEastAsia" w:hint="eastAsia"/>
          <w:szCs w:val="24"/>
          <w:lang w:val="en-GB"/>
        </w:rPr>
        <w:t>information bit payload size per slot</w:t>
      </w:r>
      <w:r w:rsidR="004B7E05">
        <w:rPr>
          <w:rFonts w:eastAsiaTheme="minorEastAsia" w:hint="eastAsia"/>
          <w:szCs w:val="24"/>
          <w:lang w:val="en-GB"/>
        </w:rPr>
        <w:t xml:space="preserve"> in Table </w:t>
      </w:r>
      <w:r w:rsidR="00C46ACD">
        <w:rPr>
          <w:rFonts w:eastAsiaTheme="minorEastAsia" w:hint="eastAsia"/>
          <w:szCs w:val="24"/>
          <w:lang w:val="en-GB"/>
        </w:rPr>
        <w:t>A.3.2.2.5-1 or A.3.2.2.</w:t>
      </w:r>
      <w:r w:rsidR="001617D6">
        <w:rPr>
          <w:rFonts w:eastAsiaTheme="minorEastAsia" w:hint="eastAsia"/>
          <w:szCs w:val="24"/>
          <w:lang w:val="en-GB"/>
        </w:rPr>
        <w:t>5-4 in TS 38.101-4 [4]</w:t>
      </w:r>
      <w:r w:rsidR="00E65900">
        <w:rPr>
          <w:rFonts w:eastAsiaTheme="minorEastAsia" w:hint="eastAsia"/>
          <w:szCs w:val="24"/>
          <w:lang w:val="en-GB"/>
        </w:rPr>
        <w:t xml:space="preserve"> does not </w:t>
      </w:r>
      <w:r w:rsidR="001617D6">
        <w:rPr>
          <w:rFonts w:eastAsiaTheme="minorEastAsia" w:hint="eastAsia"/>
          <w:szCs w:val="24"/>
          <w:lang w:val="en-GB"/>
        </w:rPr>
        <w:t>differ</w:t>
      </w:r>
      <w:r w:rsidR="00E65900">
        <w:rPr>
          <w:rFonts w:eastAsiaTheme="minorEastAsia" w:hint="eastAsia"/>
          <w:szCs w:val="24"/>
          <w:lang w:val="en-GB"/>
        </w:rPr>
        <w:t xml:space="preserve"> </w:t>
      </w:r>
      <w:r w:rsidR="00D10E91">
        <w:rPr>
          <w:rFonts w:eastAsiaTheme="minorEastAsia" w:hint="eastAsia"/>
          <w:szCs w:val="24"/>
          <w:lang w:val="en-GB"/>
        </w:rPr>
        <w:t>regardless of the existence of PTRS.</w:t>
      </w:r>
    </w:p>
    <w:p w14:paraId="6145CCF9" w14:textId="77777777" w:rsidR="00D10E91" w:rsidRDefault="00D10E91" w:rsidP="00466702">
      <w:pPr>
        <w:autoSpaceDN w:val="0"/>
        <w:spacing w:beforeLines="0" w:afterLines="0"/>
        <w:rPr>
          <w:rFonts w:eastAsiaTheme="minorEastAsia"/>
          <w:szCs w:val="24"/>
          <w:lang w:val="en-GB"/>
        </w:rPr>
      </w:pPr>
    </w:p>
    <w:p w14:paraId="05C81414" w14:textId="3E118D51" w:rsidR="002337F8" w:rsidRPr="002337F8" w:rsidRDefault="002337F8" w:rsidP="00466702">
      <w:pPr>
        <w:autoSpaceDN w:val="0"/>
        <w:spacing w:beforeLines="0" w:afterLines="0"/>
        <w:rPr>
          <w:rFonts w:eastAsiaTheme="minorEastAsia" w:hint="eastAsia"/>
          <w:b/>
          <w:bCs/>
          <w:i/>
          <w:iCs/>
          <w:szCs w:val="24"/>
          <w:lang w:val="en-GB"/>
        </w:rPr>
      </w:pPr>
      <w:r w:rsidRPr="002337F8">
        <w:rPr>
          <w:rFonts w:eastAsiaTheme="minorEastAsia" w:hint="eastAsia"/>
          <w:b/>
          <w:bCs/>
          <w:i/>
          <w:iCs/>
          <w:szCs w:val="24"/>
          <w:lang w:val="en-GB"/>
        </w:rPr>
        <w:t xml:space="preserve">Observation 2: Information bit payload size per slot in Table </w:t>
      </w:r>
      <w:r w:rsidRPr="002337F8">
        <w:rPr>
          <w:rFonts w:eastAsiaTheme="minorEastAsia" w:hint="eastAsia"/>
          <w:b/>
          <w:bCs/>
          <w:i/>
          <w:iCs/>
          <w:szCs w:val="24"/>
          <w:lang w:val="en-GB"/>
        </w:rPr>
        <w:t>A.3.2.2.5-1 or A.3.2.2.5-4 in TS 38.101-4 does not differ regardless of the existence of PTRS.</w:t>
      </w:r>
    </w:p>
    <w:p w14:paraId="2C3EB4A5" w14:textId="77777777" w:rsidR="00AA5B1F" w:rsidRPr="00466702" w:rsidRDefault="00AA5B1F" w:rsidP="00466702">
      <w:pPr>
        <w:autoSpaceDN w:val="0"/>
        <w:spacing w:beforeLines="0" w:afterLines="0"/>
        <w:rPr>
          <w:rFonts w:eastAsiaTheme="minorEastAsia" w:hint="eastAsia"/>
          <w:szCs w:val="24"/>
          <w:lang w:val="en-GB"/>
        </w:rPr>
      </w:pPr>
    </w:p>
    <w:p w14:paraId="77C8468D" w14:textId="062B965E" w:rsidR="00E350EE" w:rsidRPr="00EA2B25" w:rsidRDefault="00291DFA" w:rsidP="00505E03">
      <w:pPr>
        <w:autoSpaceDN w:val="0"/>
        <w:spacing w:beforeLines="0" w:before="120" w:afterLines="0" w:after="120"/>
        <w:rPr>
          <w:rFonts w:eastAsiaTheme="minorEastAsia"/>
          <w:b/>
          <w:bCs/>
          <w:i/>
          <w:iCs/>
          <w:szCs w:val="24"/>
          <w:lang w:val="en-GB"/>
        </w:rPr>
      </w:pPr>
      <w:r>
        <w:rPr>
          <w:rFonts w:eastAsiaTheme="minorEastAsia" w:hint="eastAsia"/>
          <w:szCs w:val="24"/>
          <w:lang w:val="en-GB"/>
        </w:rPr>
        <w:t>Based on the observations above, we agree with the contents in the previously postponed CR to TS 38.101-4 [2].</w:t>
      </w:r>
      <w:r w:rsidR="00EA2B25">
        <w:rPr>
          <w:rFonts w:eastAsiaTheme="minorEastAsia" w:hint="eastAsia"/>
          <w:szCs w:val="24"/>
          <w:lang w:val="en-GB"/>
        </w:rPr>
        <w:t xml:space="preserve"> </w:t>
      </w:r>
    </w:p>
    <w:p w14:paraId="73D29830" w14:textId="44FEB1AB" w:rsidR="00EA2B25" w:rsidRPr="00EA2B25" w:rsidRDefault="00EA2B25" w:rsidP="00505E03">
      <w:pPr>
        <w:autoSpaceDN w:val="0"/>
        <w:spacing w:beforeLines="0" w:before="120" w:afterLines="0" w:after="120"/>
        <w:rPr>
          <w:rFonts w:eastAsiaTheme="minorEastAsia" w:hint="eastAsia"/>
          <w:b/>
          <w:bCs/>
          <w:i/>
          <w:iCs/>
          <w:szCs w:val="24"/>
          <w:lang w:val="en-GB"/>
        </w:rPr>
      </w:pPr>
      <w:r w:rsidRPr="00EA2B25">
        <w:rPr>
          <w:rFonts w:eastAsiaTheme="minorEastAsia" w:hint="eastAsia"/>
          <w:b/>
          <w:bCs/>
          <w:i/>
          <w:iCs/>
          <w:szCs w:val="24"/>
          <w:lang w:val="en-GB"/>
        </w:rPr>
        <w:t xml:space="preserve">Proposal 1: </w:t>
      </w:r>
      <w:r>
        <w:rPr>
          <w:rFonts w:eastAsiaTheme="minorEastAsia" w:hint="eastAsia"/>
          <w:b/>
          <w:bCs/>
          <w:i/>
          <w:iCs/>
          <w:szCs w:val="24"/>
          <w:lang w:val="en-GB"/>
        </w:rPr>
        <w:t>RAN4 agree</w:t>
      </w:r>
      <w:r w:rsidR="00F63047">
        <w:rPr>
          <w:rFonts w:eastAsiaTheme="minorEastAsia" w:hint="eastAsia"/>
          <w:b/>
          <w:bCs/>
          <w:i/>
          <w:iCs/>
          <w:szCs w:val="24"/>
          <w:lang w:val="en-GB"/>
        </w:rPr>
        <w:t>s</w:t>
      </w:r>
      <w:r>
        <w:rPr>
          <w:rFonts w:eastAsiaTheme="minorEastAsia" w:hint="eastAsia"/>
          <w:b/>
          <w:bCs/>
          <w:i/>
          <w:iCs/>
          <w:szCs w:val="24"/>
          <w:lang w:val="en-GB"/>
        </w:rPr>
        <w:t xml:space="preserve"> with the contents of the </w:t>
      </w:r>
      <w:r w:rsidR="00F63047">
        <w:rPr>
          <w:rFonts w:eastAsiaTheme="minorEastAsia"/>
          <w:b/>
          <w:bCs/>
          <w:i/>
          <w:iCs/>
          <w:szCs w:val="24"/>
          <w:lang w:val="en-GB"/>
        </w:rPr>
        <w:t>previously</w:t>
      </w:r>
      <w:r w:rsidR="00F63047">
        <w:rPr>
          <w:rFonts w:eastAsiaTheme="minorEastAsia" w:hint="eastAsia"/>
          <w:b/>
          <w:bCs/>
          <w:i/>
          <w:iCs/>
          <w:szCs w:val="24"/>
          <w:lang w:val="en-GB"/>
        </w:rPr>
        <w:t xml:space="preserve"> postponed </w:t>
      </w:r>
      <w:r>
        <w:rPr>
          <w:rFonts w:eastAsiaTheme="minorEastAsia" w:hint="eastAsia"/>
          <w:b/>
          <w:bCs/>
          <w:i/>
          <w:iCs/>
          <w:szCs w:val="24"/>
          <w:lang w:val="en-GB"/>
        </w:rPr>
        <w:t>CR to TS 38.101-4 [2].</w:t>
      </w:r>
    </w:p>
    <w:p w14:paraId="38BDD78B" w14:textId="77777777" w:rsidR="0030644F" w:rsidRPr="0030644F" w:rsidRDefault="0030644F" w:rsidP="003C6BAF">
      <w:pPr>
        <w:autoSpaceDN w:val="0"/>
        <w:spacing w:beforeLines="0" w:before="120" w:afterLines="0" w:after="120"/>
        <w:rPr>
          <w:rFonts w:eastAsiaTheme="minorEastAsia"/>
          <w:szCs w:val="24"/>
          <w:lang w:val="en-GB"/>
        </w:rPr>
      </w:pPr>
    </w:p>
    <w:p w14:paraId="7A081654" w14:textId="77777777" w:rsidR="002313A9" w:rsidRPr="00BC6FBB" w:rsidRDefault="00000000"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26D2AA21" w14:textId="75910C0B" w:rsidR="00B321C2" w:rsidRDefault="00B13777" w:rsidP="00B13777">
      <w:pPr>
        <w:autoSpaceDN w:val="0"/>
        <w:spacing w:beforeLines="0" w:before="120" w:afterLines="0" w:after="120"/>
        <w:ind w:firstLineChars="50" w:firstLine="100"/>
        <w:rPr>
          <w:rFonts w:eastAsiaTheme="minorEastAsia"/>
          <w:szCs w:val="24"/>
          <w:lang w:val="en-GB"/>
        </w:rPr>
      </w:pPr>
      <w:r w:rsidRPr="00B13777">
        <w:rPr>
          <w:rFonts w:eastAsia="ＭＳ 明朝"/>
          <w:lang w:val="en-GB"/>
        </w:rPr>
        <w:t>In this contribution we share</w:t>
      </w:r>
      <w:r>
        <w:rPr>
          <w:rFonts w:eastAsia="ＭＳ 明朝" w:hint="eastAsia"/>
          <w:lang w:val="en-GB"/>
        </w:rPr>
        <w:t>d</w:t>
      </w:r>
      <w:r w:rsidRPr="00B13777">
        <w:rPr>
          <w:rFonts w:eastAsia="ＭＳ 明朝"/>
          <w:lang w:val="en-GB"/>
        </w:rPr>
        <w:t xml:space="preserve"> our </w:t>
      </w:r>
      <w:r w:rsidR="0008676F">
        <w:rPr>
          <w:rFonts w:eastAsia="ＭＳ 明朝" w:hint="eastAsia"/>
          <w:lang w:val="en-GB"/>
        </w:rPr>
        <w:t>views</w:t>
      </w:r>
      <w:r w:rsidR="006B6FF2" w:rsidRPr="006B6FF2">
        <w:rPr>
          <w:rFonts w:eastAsia="ＭＳ 明朝" w:hint="eastAsia"/>
          <w:lang w:val="en-GB"/>
        </w:rPr>
        <w:t xml:space="preserve"> </w:t>
      </w:r>
      <w:r w:rsidR="00724337">
        <w:rPr>
          <w:rFonts w:eastAsia="ＭＳ 明朝" w:hint="eastAsia"/>
          <w:lang w:val="en-GB"/>
        </w:rPr>
        <w:t xml:space="preserve">on </w:t>
      </w:r>
      <w:r w:rsidR="006B6FF2">
        <w:rPr>
          <w:rFonts w:eastAsia="ＭＳ 明朝" w:hint="eastAsia"/>
          <w:lang w:val="en-GB"/>
        </w:rPr>
        <w:t>the relationship between the PTRS configuration for QPSK PDSCH demodulation test and its associated reference measurement channels</w:t>
      </w:r>
      <w:r w:rsidR="00760127">
        <w:rPr>
          <w:rFonts w:eastAsia="ＭＳ 明朝" w:hint="eastAsia"/>
          <w:lang w:val="en-GB"/>
        </w:rPr>
        <w:t>.</w:t>
      </w:r>
    </w:p>
    <w:p w14:paraId="07AD0775" w14:textId="77777777" w:rsidR="003472D0" w:rsidRPr="00AA5B1F" w:rsidRDefault="003472D0" w:rsidP="003472D0">
      <w:pPr>
        <w:autoSpaceDN w:val="0"/>
        <w:spacing w:beforeLines="0" w:afterLines="0"/>
        <w:rPr>
          <w:rFonts w:eastAsiaTheme="minorEastAsia"/>
          <w:b/>
          <w:bCs/>
          <w:i/>
          <w:iCs/>
          <w:szCs w:val="24"/>
          <w:lang w:val="en-GB"/>
        </w:rPr>
      </w:pPr>
      <w:r w:rsidRPr="00AA5B1F">
        <w:rPr>
          <w:rFonts w:eastAsiaTheme="minorEastAsia" w:hint="eastAsia"/>
          <w:b/>
          <w:bCs/>
          <w:i/>
          <w:iCs/>
          <w:szCs w:val="24"/>
          <w:lang w:val="en-GB"/>
        </w:rPr>
        <w:t xml:space="preserve">Observation 1: </w:t>
      </w:r>
      <w:r w:rsidRPr="00AA5B1F">
        <w:rPr>
          <w:rFonts w:eastAsiaTheme="minorEastAsia"/>
          <w:b/>
          <w:bCs/>
          <w:i/>
          <w:iCs/>
          <w:szCs w:val="24"/>
          <w:lang w:val="en-GB"/>
        </w:rPr>
        <w:t xml:space="preserve">UE shall assume PTRS is not present </w:t>
      </w:r>
      <w:r w:rsidRPr="00AA5B1F">
        <w:rPr>
          <w:rFonts w:eastAsiaTheme="minorEastAsia" w:hint="eastAsia"/>
          <w:b/>
          <w:bCs/>
          <w:i/>
          <w:iCs/>
          <w:szCs w:val="24"/>
          <w:lang w:val="en-GB"/>
        </w:rPr>
        <w:t>in a case of FR2 QPSK PDSCH demodulation test.</w:t>
      </w:r>
    </w:p>
    <w:p w14:paraId="110E777A" w14:textId="77777777" w:rsidR="003472D0" w:rsidRPr="002337F8" w:rsidRDefault="003472D0" w:rsidP="003472D0">
      <w:pPr>
        <w:autoSpaceDN w:val="0"/>
        <w:spacing w:beforeLines="0" w:afterLines="0"/>
        <w:rPr>
          <w:rFonts w:eastAsiaTheme="minorEastAsia" w:hint="eastAsia"/>
          <w:b/>
          <w:bCs/>
          <w:i/>
          <w:iCs/>
          <w:szCs w:val="24"/>
          <w:lang w:val="en-GB"/>
        </w:rPr>
      </w:pPr>
      <w:r w:rsidRPr="002337F8">
        <w:rPr>
          <w:rFonts w:eastAsiaTheme="minorEastAsia" w:hint="eastAsia"/>
          <w:b/>
          <w:bCs/>
          <w:i/>
          <w:iCs/>
          <w:szCs w:val="24"/>
          <w:lang w:val="en-GB"/>
        </w:rPr>
        <w:t>Observation 2: Information bit payload size per slot in Table A.3.2.2.5-1 or A.3.2.2.5-4 in TS 38.101-4 does not differ regardless of the existence of PTRS.</w:t>
      </w:r>
    </w:p>
    <w:p w14:paraId="35D2AF83" w14:textId="049CCF0E" w:rsidR="00083510" w:rsidRPr="003472D0" w:rsidRDefault="003472D0" w:rsidP="00B321C2">
      <w:pPr>
        <w:autoSpaceDN w:val="0"/>
        <w:spacing w:beforeLines="0" w:before="120" w:afterLines="0" w:after="120"/>
        <w:rPr>
          <w:rFonts w:eastAsiaTheme="minorEastAsia"/>
          <w:b/>
          <w:bCs/>
          <w:i/>
          <w:iCs/>
          <w:szCs w:val="24"/>
          <w:lang w:val="en-GB"/>
        </w:rPr>
      </w:pPr>
      <w:r w:rsidRPr="00EA2B25">
        <w:rPr>
          <w:rFonts w:eastAsiaTheme="minorEastAsia" w:hint="eastAsia"/>
          <w:b/>
          <w:bCs/>
          <w:i/>
          <w:iCs/>
          <w:szCs w:val="24"/>
          <w:lang w:val="en-GB"/>
        </w:rPr>
        <w:t xml:space="preserve">Proposal 1: </w:t>
      </w:r>
      <w:r>
        <w:rPr>
          <w:rFonts w:eastAsiaTheme="minorEastAsia" w:hint="eastAsia"/>
          <w:b/>
          <w:bCs/>
          <w:i/>
          <w:iCs/>
          <w:szCs w:val="24"/>
          <w:lang w:val="en-GB"/>
        </w:rPr>
        <w:t xml:space="preserve">RAN4 agrees with the contents of the </w:t>
      </w:r>
      <w:r>
        <w:rPr>
          <w:rFonts w:eastAsiaTheme="minorEastAsia"/>
          <w:b/>
          <w:bCs/>
          <w:i/>
          <w:iCs/>
          <w:szCs w:val="24"/>
          <w:lang w:val="en-GB"/>
        </w:rPr>
        <w:t>previously</w:t>
      </w:r>
      <w:r>
        <w:rPr>
          <w:rFonts w:eastAsiaTheme="minorEastAsia" w:hint="eastAsia"/>
          <w:b/>
          <w:bCs/>
          <w:i/>
          <w:iCs/>
          <w:szCs w:val="24"/>
          <w:lang w:val="en-GB"/>
        </w:rPr>
        <w:t xml:space="preserve"> postponed CR to TS 38.101-4 [2].</w:t>
      </w: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560AA4" w14:textId="6D42E7EB" w:rsidR="00E21595" w:rsidRDefault="00E21595" w:rsidP="00E21595">
      <w:pPr>
        <w:spacing w:before="120" w:after="120"/>
        <w:rPr>
          <w:rFonts w:eastAsia="ＭＳ 明朝"/>
        </w:rPr>
      </w:pPr>
      <w:r>
        <w:rPr>
          <w:rFonts w:eastAsia="ＭＳ 明朝"/>
        </w:rPr>
        <w:t>[1] R</w:t>
      </w:r>
      <w:r w:rsidR="00016C19">
        <w:rPr>
          <w:rFonts w:eastAsia="ＭＳ 明朝" w:hint="eastAsia"/>
        </w:rPr>
        <w:t>4-2408987</w:t>
      </w:r>
      <w:r>
        <w:rPr>
          <w:rFonts w:eastAsia="ＭＳ 明朝"/>
        </w:rPr>
        <w:t>,</w:t>
      </w:r>
      <w:r w:rsidR="00B801CC">
        <w:rPr>
          <w:rFonts w:eastAsia="ＭＳ 明朝"/>
        </w:rPr>
        <w:t xml:space="preserve"> “</w:t>
      </w:r>
      <w:r w:rsidR="009E3D70" w:rsidRPr="009E3D70">
        <w:rPr>
          <w:rFonts w:eastAsia="ＭＳ 明朝"/>
        </w:rPr>
        <w:t>[NR_newRAT-Perf] Discussion on PTRS configuration for UE demodulation requirements</w:t>
      </w:r>
      <w:r w:rsidR="00B801CC">
        <w:rPr>
          <w:rFonts w:eastAsia="ＭＳ 明朝"/>
        </w:rPr>
        <w:t>”</w:t>
      </w:r>
      <w:r>
        <w:rPr>
          <w:rFonts w:eastAsia="ＭＳ 明朝"/>
        </w:rPr>
        <w:t xml:space="preserve">, </w:t>
      </w:r>
      <w:r w:rsidR="009E3D70">
        <w:rPr>
          <w:rFonts w:eastAsia="ＭＳ 明朝" w:hint="eastAsia"/>
        </w:rPr>
        <w:t>Huawei, HiSilicon</w:t>
      </w:r>
      <w:r>
        <w:rPr>
          <w:rFonts w:eastAsia="ＭＳ 明朝"/>
        </w:rPr>
        <w:t>, RAN</w:t>
      </w:r>
      <w:r w:rsidR="009E3D70">
        <w:rPr>
          <w:rFonts w:eastAsia="ＭＳ 明朝" w:hint="eastAsia"/>
        </w:rPr>
        <w:t>4</w:t>
      </w:r>
      <w:r w:rsidR="0086562A">
        <w:rPr>
          <w:rFonts w:eastAsia="ＭＳ 明朝" w:hint="eastAsia"/>
        </w:rPr>
        <w:t xml:space="preserve"> #1</w:t>
      </w:r>
      <w:r w:rsidR="009E3D70">
        <w:rPr>
          <w:rFonts w:eastAsia="ＭＳ 明朝" w:hint="eastAsia"/>
        </w:rPr>
        <w:t>11</w:t>
      </w:r>
      <w:r>
        <w:rPr>
          <w:rFonts w:eastAsia="ＭＳ 明朝"/>
        </w:rPr>
        <w:t xml:space="preserve">, </w:t>
      </w:r>
      <w:r w:rsidR="009E3D70">
        <w:rPr>
          <w:rFonts w:eastAsia="ＭＳ 明朝" w:hint="eastAsia"/>
        </w:rPr>
        <w:t>Fukuoka, Japan</w:t>
      </w:r>
    </w:p>
    <w:p w14:paraId="590FF210" w14:textId="6FE57E84" w:rsidR="0028247F" w:rsidRDefault="00DD73C8" w:rsidP="00747A07">
      <w:pPr>
        <w:spacing w:before="120" w:after="120"/>
        <w:rPr>
          <w:rFonts w:eastAsia="ＭＳ 明朝"/>
        </w:rPr>
      </w:pPr>
      <w:r w:rsidRPr="0043581C">
        <w:rPr>
          <w:rFonts w:eastAsia="ＭＳ 明朝"/>
        </w:rPr>
        <w:t>[</w:t>
      </w:r>
      <w:r>
        <w:rPr>
          <w:rFonts w:eastAsia="ＭＳ 明朝" w:hint="eastAsia"/>
        </w:rPr>
        <w:t>2</w:t>
      </w:r>
      <w:r w:rsidRPr="0043581C">
        <w:rPr>
          <w:rFonts w:eastAsia="ＭＳ 明朝"/>
        </w:rPr>
        <w:t xml:space="preserve">] </w:t>
      </w:r>
      <w:r w:rsidR="009A27AF">
        <w:rPr>
          <w:rFonts w:eastAsia="ＭＳ 明朝" w:hint="eastAsia"/>
        </w:rPr>
        <w:t xml:space="preserve">R4-2409937, </w:t>
      </w:r>
      <w:r w:rsidR="009A27AF">
        <w:rPr>
          <w:rFonts w:eastAsia="ＭＳ 明朝"/>
        </w:rPr>
        <w:t>“</w:t>
      </w:r>
      <w:r w:rsidR="00713DBF" w:rsidRPr="00713DBF">
        <w:rPr>
          <w:rFonts w:eastAsia="ＭＳ 明朝"/>
        </w:rPr>
        <w:t>[NR_newRAT-Perf] CR on PTRS configuration for UE demodulation requirements</w:t>
      </w:r>
      <w:r w:rsidR="009A27AF">
        <w:rPr>
          <w:rFonts w:eastAsia="ＭＳ 明朝"/>
        </w:rPr>
        <w:t>”</w:t>
      </w:r>
      <w:r w:rsidRPr="0043581C">
        <w:rPr>
          <w:rFonts w:eastAsia="ＭＳ 明朝"/>
        </w:rPr>
        <w:t xml:space="preserve">, </w:t>
      </w:r>
      <w:r w:rsidR="00747A07">
        <w:rPr>
          <w:rFonts w:eastAsia="ＭＳ 明朝" w:hint="eastAsia"/>
        </w:rPr>
        <w:t>Huawei, HiSilicon, RAN4 #111, Fukuoka, Japan</w:t>
      </w:r>
    </w:p>
    <w:p w14:paraId="669CC02C" w14:textId="61A4B178" w:rsidR="00B5232B" w:rsidRDefault="00B5232B" w:rsidP="00747A07">
      <w:pPr>
        <w:spacing w:before="120" w:after="120"/>
        <w:rPr>
          <w:rFonts w:eastAsia="ＭＳ 明朝" w:hint="eastAsia"/>
        </w:rPr>
      </w:pPr>
      <w:r>
        <w:rPr>
          <w:rFonts w:eastAsia="ＭＳ 明朝" w:hint="eastAsia"/>
        </w:rPr>
        <w:t>[</w:t>
      </w:r>
      <w:r w:rsidR="009D54DF">
        <w:rPr>
          <w:rFonts w:eastAsia="ＭＳ 明朝" w:hint="eastAsia"/>
        </w:rPr>
        <w:t>3</w:t>
      </w:r>
      <w:r>
        <w:rPr>
          <w:rFonts w:eastAsia="ＭＳ 明朝" w:hint="eastAsia"/>
        </w:rPr>
        <w:t>]</w:t>
      </w:r>
      <w:r w:rsidR="009D54DF">
        <w:rPr>
          <w:rFonts w:eastAsia="ＭＳ 明朝" w:hint="eastAsia"/>
        </w:rPr>
        <w:t xml:space="preserve"> TS 38.214, </w:t>
      </w:r>
      <w:r w:rsidR="007F712A" w:rsidRPr="007F712A">
        <w:rPr>
          <w:rFonts w:eastAsia="ＭＳ 明朝"/>
        </w:rPr>
        <w:t>“Physical layer procedures for data”, v1</w:t>
      </w:r>
      <w:r w:rsidR="00521A02">
        <w:rPr>
          <w:rFonts w:eastAsia="ＭＳ 明朝" w:hint="eastAsia"/>
        </w:rPr>
        <w:t>8.3</w:t>
      </w:r>
      <w:r w:rsidR="007F712A" w:rsidRPr="007F712A">
        <w:rPr>
          <w:rFonts w:eastAsia="ＭＳ 明朝"/>
        </w:rPr>
        <w:t>.0, 202</w:t>
      </w:r>
      <w:r w:rsidR="00521A02">
        <w:rPr>
          <w:rFonts w:eastAsia="ＭＳ 明朝" w:hint="eastAsia"/>
        </w:rPr>
        <w:t>4</w:t>
      </w:r>
      <w:r w:rsidR="007F712A" w:rsidRPr="007F712A">
        <w:rPr>
          <w:rFonts w:eastAsia="ＭＳ 明朝"/>
        </w:rPr>
        <w:t>-0</w:t>
      </w:r>
      <w:r w:rsidR="00521A02">
        <w:rPr>
          <w:rFonts w:eastAsia="ＭＳ 明朝" w:hint="eastAsia"/>
        </w:rPr>
        <w:t>6</w:t>
      </w:r>
    </w:p>
    <w:p w14:paraId="637EB7CE" w14:textId="286B86EB" w:rsidR="0074443F" w:rsidRPr="00742F8E" w:rsidRDefault="00F642F7" w:rsidP="0074443F">
      <w:pPr>
        <w:spacing w:before="120" w:after="120"/>
        <w:rPr>
          <w:rFonts w:eastAsiaTheme="minorEastAsia" w:hint="eastAsia"/>
        </w:rPr>
      </w:pPr>
      <w:r w:rsidRPr="00F642F7">
        <w:rPr>
          <w:rFonts w:eastAsia="ＭＳ 明朝"/>
        </w:rPr>
        <w:lastRenderedPageBreak/>
        <w:t>[</w:t>
      </w:r>
      <w:r w:rsidR="009D54DF">
        <w:rPr>
          <w:rFonts w:eastAsia="ＭＳ 明朝" w:hint="eastAsia"/>
        </w:rPr>
        <w:t>4</w:t>
      </w:r>
      <w:r w:rsidRPr="00F642F7">
        <w:rPr>
          <w:rFonts w:eastAsia="ＭＳ 明朝"/>
        </w:rPr>
        <w:t>] TS 38.101-4, “User Equipment (UE) radio transmission and reception; Part 4: Performance requirements”, v1</w:t>
      </w:r>
      <w:r>
        <w:rPr>
          <w:rFonts w:eastAsia="ＭＳ 明朝" w:hint="eastAsia"/>
        </w:rPr>
        <w:t>8.4.0</w:t>
      </w:r>
      <w:r w:rsidRPr="00F642F7">
        <w:rPr>
          <w:rFonts w:eastAsia="ＭＳ 明朝"/>
        </w:rPr>
        <w:t>, 202</w:t>
      </w:r>
      <w:r w:rsidR="007800C3">
        <w:rPr>
          <w:rFonts w:eastAsia="ＭＳ 明朝" w:hint="eastAsia"/>
        </w:rPr>
        <w:t>4</w:t>
      </w:r>
      <w:r w:rsidRPr="00F642F7">
        <w:rPr>
          <w:rFonts w:eastAsia="ＭＳ 明朝"/>
        </w:rPr>
        <w:t>-0</w:t>
      </w:r>
      <w:r w:rsidR="007800C3">
        <w:rPr>
          <w:rFonts w:eastAsia="ＭＳ 明朝" w:hint="eastAsia"/>
        </w:rPr>
        <w:t>6</w:t>
      </w:r>
    </w:p>
    <w:sectPr w:rsidR="0074443F" w:rsidRPr="00742F8E">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8C308" w14:textId="77777777" w:rsidR="002F6F61" w:rsidRDefault="002F6F61" w:rsidP="00920DEF">
      <w:pPr>
        <w:spacing w:before="120" w:after="120"/>
      </w:pPr>
      <w:r>
        <w:separator/>
      </w:r>
    </w:p>
  </w:endnote>
  <w:endnote w:type="continuationSeparator" w:id="0">
    <w:p w14:paraId="26ABAE33" w14:textId="77777777" w:rsidR="002F6F61" w:rsidRDefault="002F6F61"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8C326" w14:textId="77777777" w:rsidR="002F6F61" w:rsidRDefault="002F6F61" w:rsidP="00675E3F">
      <w:pPr>
        <w:spacing w:before="120" w:after="120"/>
      </w:pPr>
      <w:r>
        <w:separator/>
      </w:r>
    </w:p>
  </w:footnote>
  <w:footnote w:type="continuationSeparator" w:id="0">
    <w:p w14:paraId="23E8AE69" w14:textId="77777777" w:rsidR="002F6F61" w:rsidRDefault="002F6F61"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053DE4"/>
    <w:multiLevelType w:val="hybridMultilevel"/>
    <w:tmpl w:val="B13CEF0E"/>
    <w:lvl w:ilvl="0" w:tplc="CAD8774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E40DC"/>
    <w:multiLevelType w:val="hybridMultilevel"/>
    <w:tmpl w:val="E5801E22"/>
    <w:lvl w:ilvl="0" w:tplc="BABC3A74">
      <w:start w:val="1"/>
      <w:numFmt w:val="decimalEnclosedCircle"/>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BA39A4"/>
    <w:multiLevelType w:val="hybridMultilevel"/>
    <w:tmpl w:val="C8D64310"/>
    <w:lvl w:ilvl="0" w:tplc="65C6E0C0">
      <w:start w:val="3"/>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8"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3F5495"/>
    <w:multiLevelType w:val="hybridMultilevel"/>
    <w:tmpl w:val="DECCC00C"/>
    <w:lvl w:ilvl="0" w:tplc="B718810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2"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3"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6172186B"/>
    <w:multiLevelType w:val="hybridMultilevel"/>
    <w:tmpl w:val="73980CF8"/>
    <w:lvl w:ilvl="0" w:tplc="DD6E4E8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22"/>
  </w:num>
  <w:num w:numId="2" w16cid:durableId="464396374">
    <w:abstractNumId w:val="21"/>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32"/>
  </w:num>
  <w:num w:numId="5" w16cid:durableId="649747018">
    <w:abstractNumId w:val="12"/>
  </w:num>
  <w:num w:numId="6" w16cid:durableId="586113063">
    <w:abstractNumId w:val="5"/>
  </w:num>
  <w:num w:numId="7" w16cid:durableId="586429353">
    <w:abstractNumId w:val="15"/>
  </w:num>
  <w:num w:numId="8" w16cid:durableId="301737740">
    <w:abstractNumId w:val="24"/>
  </w:num>
  <w:num w:numId="9" w16cid:durableId="1249995916">
    <w:abstractNumId w:val="13"/>
  </w:num>
  <w:num w:numId="10" w16cid:durableId="28650838">
    <w:abstractNumId w:val="18"/>
  </w:num>
  <w:num w:numId="11" w16cid:durableId="1847746209">
    <w:abstractNumId w:val="30"/>
  </w:num>
  <w:num w:numId="12" w16cid:durableId="1183400766">
    <w:abstractNumId w:val="28"/>
  </w:num>
  <w:num w:numId="13" w16cid:durableId="1038628512">
    <w:abstractNumId w:val="9"/>
  </w:num>
  <w:num w:numId="14" w16cid:durableId="1489708470">
    <w:abstractNumId w:val="10"/>
  </w:num>
  <w:num w:numId="15" w16cid:durableId="123742870">
    <w:abstractNumId w:val="23"/>
  </w:num>
  <w:num w:numId="16" w16cid:durableId="2092923315">
    <w:abstractNumId w:val="33"/>
  </w:num>
  <w:num w:numId="17" w16cid:durableId="279188246">
    <w:abstractNumId w:val="16"/>
  </w:num>
  <w:num w:numId="18" w16cid:durableId="1120104110">
    <w:abstractNumId w:val="29"/>
  </w:num>
  <w:num w:numId="19" w16cid:durableId="2003310601">
    <w:abstractNumId w:val="25"/>
  </w:num>
  <w:num w:numId="20" w16cid:durableId="1361082583">
    <w:abstractNumId w:val="20"/>
  </w:num>
  <w:num w:numId="21" w16cid:durableId="1545479053">
    <w:abstractNumId w:val="3"/>
  </w:num>
  <w:num w:numId="22" w16cid:durableId="798302873">
    <w:abstractNumId w:val="6"/>
  </w:num>
  <w:num w:numId="23" w16cid:durableId="457065959">
    <w:abstractNumId w:val="26"/>
  </w:num>
  <w:num w:numId="24" w16cid:durableId="428352945">
    <w:abstractNumId w:val="31"/>
  </w:num>
  <w:num w:numId="25" w16cid:durableId="461995366">
    <w:abstractNumId w:val="25"/>
  </w:num>
  <w:num w:numId="26" w16cid:durableId="717168187">
    <w:abstractNumId w:val="1"/>
  </w:num>
  <w:num w:numId="27" w16cid:durableId="395517758">
    <w:abstractNumId w:val="2"/>
  </w:num>
  <w:num w:numId="28" w16cid:durableId="19597238">
    <w:abstractNumId w:val="14"/>
  </w:num>
  <w:num w:numId="29" w16cid:durableId="1866358267">
    <w:abstractNumId w:val="8"/>
  </w:num>
  <w:num w:numId="30" w16cid:durableId="387152689">
    <w:abstractNumId w:val="7"/>
  </w:num>
  <w:num w:numId="31" w16cid:durableId="117267224">
    <w:abstractNumId w:val="4"/>
  </w:num>
  <w:num w:numId="32" w16cid:durableId="398752247">
    <w:abstractNumId w:val="17"/>
  </w:num>
  <w:num w:numId="33" w16cid:durableId="320617670">
    <w:abstractNumId w:val="11"/>
  </w:num>
  <w:num w:numId="34" w16cid:durableId="1829714029">
    <w:abstractNumId w:val="27"/>
  </w:num>
  <w:num w:numId="35" w16cid:durableId="30254148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495"/>
    <w:rsid w:val="000027F3"/>
    <w:rsid w:val="000027F4"/>
    <w:rsid w:val="00002805"/>
    <w:rsid w:val="000029DB"/>
    <w:rsid w:val="00002AF3"/>
    <w:rsid w:val="00002EB6"/>
    <w:rsid w:val="00002F65"/>
    <w:rsid w:val="00002FB9"/>
    <w:rsid w:val="000031AF"/>
    <w:rsid w:val="0000334C"/>
    <w:rsid w:val="000034A5"/>
    <w:rsid w:val="00003578"/>
    <w:rsid w:val="00003C18"/>
    <w:rsid w:val="00003C43"/>
    <w:rsid w:val="000043D3"/>
    <w:rsid w:val="0000461C"/>
    <w:rsid w:val="0000498C"/>
    <w:rsid w:val="000049B4"/>
    <w:rsid w:val="00004D92"/>
    <w:rsid w:val="00004E2E"/>
    <w:rsid w:val="00004E5C"/>
    <w:rsid w:val="00004F1E"/>
    <w:rsid w:val="00005002"/>
    <w:rsid w:val="00005083"/>
    <w:rsid w:val="00005178"/>
    <w:rsid w:val="00005413"/>
    <w:rsid w:val="00005724"/>
    <w:rsid w:val="000058C4"/>
    <w:rsid w:val="00005A33"/>
    <w:rsid w:val="00005BA7"/>
    <w:rsid w:val="00005D74"/>
    <w:rsid w:val="00005F46"/>
    <w:rsid w:val="00006265"/>
    <w:rsid w:val="000066DB"/>
    <w:rsid w:val="000067B6"/>
    <w:rsid w:val="000068BC"/>
    <w:rsid w:val="00006B88"/>
    <w:rsid w:val="00006FCF"/>
    <w:rsid w:val="00006FD3"/>
    <w:rsid w:val="0000740C"/>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256C"/>
    <w:rsid w:val="000134D2"/>
    <w:rsid w:val="000134D6"/>
    <w:rsid w:val="00013950"/>
    <w:rsid w:val="000140F0"/>
    <w:rsid w:val="0001432B"/>
    <w:rsid w:val="00014432"/>
    <w:rsid w:val="0001452D"/>
    <w:rsid w:val="0001465F"/>
    <w:rsid w:val="00014730"/>
    <w:rsid w:val="000149FD"/>
    <w:rsid w:val="0001550C"/>
    <w:rsid w:val="00015543"/>
    <w:rsid w:val="000155E7"/>
    <w:rsid w:val="00015640"/>
    <w:rsid w:val="00015CDF"/>
    <w:rsid w:val="00015F42"/>
    <w:rsid w:val="00015FFF"/>
    <w:rsid w:val="0001662A"/>
    <w:rsid w:val="00016715"/>
    <w:rsid w:val="00016C19"/>
    <w:rsid w:val="00016CA7"/>
    <w:rsid w:val="00016D9E"/>
    <w:rsid w:val="00016F52"/>
    <w:rsid w:val="000201C5"/>
    <w:rsid w:val="000208F2"/>
    <w:rsid w:val="000209F8"/>
    <w:rsid w:val="00020C86"/>
    <w:rsid w:val="00020C97"/>
    <w:rsid w:val="00020D69"/>
    <w:rsid w:val="00020DA5"/>
    <w:rsid w:val="000212FF"/>
    <w:rsid w:val="00021324"/>
    <w:rsid w:val="0002195D"/>
    <w:rsid w:val="00021BD8"/>
    <w:rsid w:val="00021EFB"/>
    <w:rsid w:val="00022015"/>
    <w:rsid w:val="0002201F"/>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1D15"/>
    <w:rsid w:val="000323ED"/>
    <w:rsid w:val="000324AF"/>
    <w:rsid w:val="00032623"/>
    <w:rsid w:val="00033312"/>
    <w:rsid w:val="000335FA"/>
    <w:rsid w:val="00033725"/>
    <w:rsid w:val="0003376D"/>
    <w:rsid w:val="00033D20"/>
    <w:rsid w:val="000342F4"/>
    <w:rsid w:val="0003440C"/>
    <w:rsid w:val="0003441F"/>
    <w:rsid w:val="00034E68"/>
    <w:rsid w:val="00034FC5"/>
    <w:rsid w:val="000350A8"/>
    <w:rsid w:val="0003534A"/>
    <w:rsid w:val="000353C5"/>
    <w:rsid w:val="0003558C"/>
    <w:rsid w:val="00035679"/>
    <w:rsid w:val="00035915"/>
    <w:rsid w:val="000359BE"/>
    <w:rsid w:val="000359F9"/>
    <w:rsid w:val="00035CAF"/>
    <w:rsid w:val="00035E67"/>
    <w:rsid w:val="00036292"/>
    <w:rsid w:val="00036842"/>
    <w:rsid w:val="00036B2E"/>
    <w:rsid w:val="000374DA"/>
    <w:rsid w:val="000377D4"/>
    <w:rsid w:val="00037814"/>
    <w:rsid w:val="000378E5"/>
    <w:rsid w:val="0003796E"/>
    <w:rsid w:val="00037BF2"/>
    <w:rsid w:val="00037DB0"/>
    <w:rsid w:val="00040A5F"/>
    <w:rsid w:val="00040AFB"/>
    <w:rsid w:val="00040D3D"/>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E41"/>
    <w:rsid w:val="00043F1E"/>
    <w:rsid w:val="0004488E"/>
    <w:rsid w:val="000448D2"/>
    <w:rsid w:val="00044C93"/>
    <w:rsid w:val="00044CEB"/>
    <w:rsid w:val="00045019"/>
    <w:rsid w:val="00045187"/>
    <w:rsid w:val="0004536E"/>
    <w:rsid w:val="000453FF"/>
    <w:rsid w:val="00045B4F"/>
    <w:rsid w:val="00045C78"/>
    <w:rsid w:val="00045F63"/>
    <w:rsid w:val="00045F89"/>
    <w:rsid w:val="000462BE"/>
    <w:rsid w:val="00046694"/>
    <w:rsid w:val="00046716"/>
    <w:rsid w:val="00046B4F"/>
    <w:rsid w:val="00046DF5"/>
    <w:rsid w:val="0004700C"/>
    <w:rsid w:val="00047146"/>
    <w:rsid w:val="00047508"/>
    <w:rsid w:val="000476F9"/>
    <w:rsid w:val="000479EE"/>
    <w:rsid w:val="00047D9B"/>
    <w:rsid w:val="00047DF1"/>
    <w:rsid w:val="0005011A"/>
    <w:rsid w:val="00050275"/>
    <w:rsid w:val="000503FE"/>
    <w:rsid w:val="00050493"/>
    <w:rsid w:val="0005051C"/>
    <w:rsid w:val="00051615"/>
    <w:rsid w:val="000518D5"/>
    <w:rsid w:val="00051BCF"/>
    <w:rsid w:val="00051EA4"/>
    <w:rsid w:val="0005221F"/>
    <w:rsid w:val="00052256"/>
    <w:rsid w:val="00052279"/>
    <w:rsid w:val="0005246F"/>
    <w:rsid w:val="000524D8"/>
    <w:rsid w:val="00052547"/>
    <w:rsid w:val="000525F2"/>
    <w:rsid w:val="00052B16"/>
    <w:rsid w:val="00052C26"/>
    <w:rsid w:val="00052D05"/>
    <w:rsid w:val="00052D41"/>
    <w:rsid w:val="000531D2"/>
    <w:rsid w:val="000538DC"/>
    <w:rsid w:val="00053A40"/>
    <w:rsid w:val="00053BE1"/>
    <w:rsid w:val="00053C49"/>
    <w:rsid w:val="00053EBF"/>
    <w:rsid w:val="0005458F"/>
    <w:rsid w:val="000545C2"/>
    <w:rsid w:val="00054736"/>
    <w:rsid w:val="00054A74"/>
    <w:rsid w:val="0005577B"/>
    <w:rsid w:val="000557B9"/>
    <w:rsid w:val="000558DE"/>
    <w:rsid w:val="00055D53"/>
    <w:rsid w:val="00055D5A"/>
    <w:rsid w:val="0005608E"/>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D5F"/>
    <w:rsid w:val="00062231"/>
    <w:rsid w:val="0006230D"/>
    <w:rsid w:val="000624C8"/>
    <w:rsid w:val="0006258A"/>
    <w:rsid w:val="0006265D"/>
    <w:rsid w:val="00062DFB"/>
    <w:rsid w:val="00063071"/>
    <w:rsid w:val="000632C2"/>
    <w:rsid w:val="00063338"/>
    <w:rsid w:val="00063702"/>
    <w:rsid w:val="0006376A"/>
    <w:rsid w:val="00063B36"/>
    <w:rsid w:val="00063C17"/>
    <w:rsid w:val="00063DC1"/>
    <w:rsid w:val="00063EE9"/>
    <w:rsid w:val="0006401B"/>
    <w:rsid w:val="000641E7"/>
    <w:rsid w:val="000642BE"/>
    <w:rsid w:val="000649D7"/>
    <w:rsid w:val="00064D42"/>
    <w:rsid w:val="00064E81"/>
    <w:rsid w:val="000652A5"/>
    <w:rsid w:val="000653E4"/>
    <w:rsid w:val="0006546B"/>
    <w:rsid w:val="0006572E"/>
    <w:rsid w:val="00065A47"/>
    <w:rsid w:val="00065C17"/>
    <w:rsid w:val="000667FF"/>
    <w:rsid w:val="00066B8F"/>
    <w:rsid w:val="00066CA3"/>
    <w:rsid w:val="00067545"/>
    <w:rsid w:val="000676C1"/>
    <w:rsid w:val="00067A20"/>
    <w:rsid w:val="00067C5D"/>
    <w:rsid w:val="00067DE8"/>
    <w:rsid w:val="00070120"/>
    <w:rsid w:val="0007022A"/>
    <w:rsid w:val="00070365"/>
    <w:rsid w:val="000705B4"/>
    <w:rsid w:val="0007090F"/>
    <w:rsid w:val="0007097C"/>
    <w:rsid w:val="00070FAD"/>
    <w:rsid w:val="00071012"/>
    <w:rsid w:val="000710D0"/>
    <w:rsid w:val="0007132E"/>
    <w:rsid w:val="00071349"/>
    <w:rsid w:val="000713F3"/>
    <w:rsid w:val="0007194F"/>
    <w:rsid w:val="00071D3C"/>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3"/>
    <w:rsid w:val="00075D7E"/>
    <w:rsid w:val="00075EED"/>
    <w:rsid w:val="00076316"/>
    <w:rsid w:val="0007688F"/>
    <w:rsid w:val="00076CD7"/>
    <w:rsid w:val="00076E1B"/>
    <w:rsid w:val="00076FBE"/>
    <w:rsid w:val="00077048"/>
    <w:rsid w:val="00077297"/>
    <w:rsid w:val="0007768A"/>
    <w:rsid w:val="00077A64"/>
    <w:rsid w:val="00077B7F"/>
    <w:rsid w:val="000800A4"/>
    <w:rsid w:val="00080112"/>
    <w:rsid w:val="000802DF"/>
    <w:rsid w:val="000803F8"/>
    <w:rsid w:val="0008076E"/>
    <w:rsid w:val="00080868"/>
    <w:rsid w:val="00080C8A"/>
    <w:rsid w:val="00080CF9"/>
    <w:rsid w:val="0008142F"/>
    <w:rsid w:val="00081887"/>
    <w:rsid w:val="00081BF9"/>
    <w:rsid w:val="000821B6"/>
    <w:rsid w:val="000824CE"/>
    <w:rsid w:val="0008257A"/>
    <w:rsid w:val="00082681"/>
    <w:rsid w:val="00082A33"/>
    <w:rsid w:val="00082D47"/>
    <w:rsid w:val="00082D6F"/>
    <w:rsid w:val="00082FD5"/>
    <w:rsid w:val="00083510"/>
    <w:rsid w:val="000837E1"/>
    <w:rsid w:val="000837EF"/>
    <w:rsid w:val="000838F5"/>
    <w:rsid w:val="00083927"/>
    <w:rsid w:val="000839BC"/>
    <w:rsid w:val="00083F4D"/>
    <w:rsid w:val="00083FDC"/>
    <w:rsid w:val="000841BE"/>
    <w:rsid w:val="000845C1"/>
    <w:rsid w:val="000848C5"/>
    <w:rsid w:val="00084EA1"/>
    <w:rsid w:val="0008529F"/>
    <w:rsid w:val="000852EF"/>
    <w:rsid w:val="000853BA"/>
    <w:rsid w:val="000855C3"/>
    <w:rsid w:val="00085976"/>
    <w:rsid w:val="00085C20"/>
    <w:rsid w:val="00085CF1"/>
    <w:rsid w:val="00085D3F"/>
    <w:rsid w:val="0008612A"/>
    <w:rsid w:val="000861CF"/>
    <w:rsid w:val="00086558"/>
    <w:rsid w:val="0008676F"/>
    <w:rsid w:val="0008688B"/>
    <w:rsid w:val="00086B8D"/>
    <w:rsid w:val="000871F0"/>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0A0"/>
    <w:rsid w:val="000949C0"/>
    <w:rsid w:val="00094B69"/>
    <w:rsid w:val="00094CC2"/>
    <w:rsid w:val="00094F3D"/>
    <w:rsid w:val="000951A0"/>
    <w:rsid w:val="000958F2"/>
    <w:rsid w:val="0009597E"/>
    <w:rsid w:val="00095D8E"/>
    <w:rsid w:val="0009613F"/>
    <w:rsid w:val="00096CCA"/>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6009"/>
    <w:rsid w:val="000A6063"/>
    <w:rsid w:val="000A60E1"/>
    <w:rsid w:val="000A64F9"/>
    <w:rsid w:val="000A65F6"/>
    <w:rsid w:val="000A6645"/>
    <w:rsid w:val="000A6993"/>
    <w:rsid w:val="000A6F19"/>
    <w:rsid w:val="000A70FF"/>
    <w:rsid w:val="000A74A2"/>
    <w:rsid w:val="000A7B1B"/>
    <w:rsid w:val="000A7C69"/>
    <w:rsid w:val="000A7D81"/>
    <w:rsid w:val="000B0350"/>
    <w:rsid w:val="000B057A"/>
    <w:rsid w:val="000B06CC"/>
    <w:rsid w:val="000B0A77"/>
    <w:rsid w:val="000B0B34"/>
    <w:rsid w:val="000B1244"/>
    <w:rsid w:val="000B1495"/>
    <w:rsid w:val="000B14C3"/>
    <w:rsid w:val="000B1A7B"/>
    <w:rsid w:val="000B1E08"/>
    <w:rsid w:val="000B2194"/>
    <w:rsid w:val="000B25C4"/>
    <w:rsid w:val="000B2619"/>
    <w:rsid w:val="000B26FA"/>
    <w:rsid w:val="000B26FF"/>
    <w:rsid w:val="000B2D2A"/>
    <w:rsid w:val="000B393B"/>
    <w:rsid w:val="000B3B5A"/>
    <w:rsid w:val="000B444A"/>
    <w:rsid w:val="000B4723"/>
    <w:rsid w:val="000B4B09"/>
    <w:rsid w:val="000B4BC5"/>
    <w:rsid w:val="000B5453"/>
    <w:rsid w:val="000B56D5"/>
    <w:rsid w:val="000B576F"/>
    <w:rsid w:val="000B5B96"/>
    <w:rsid w:val="000B5F18"/>
    <w:rsid w:val="000B618E"/>
    <w:rsid w:val="000B6349"/>
    <w:rsid w:val="000B666B"/>
    <w:rsid w:val="000B6DBD"/>
    <w:rsid w:val="000B6DF9"/>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364"/>
    <w:rsid w:val="000C4825"/>
    <w:rsid w:val="000C4987"/>
    <w:rsid w:val="000C4A2C"/>
    <w:rsid w:val="000C4CD1"/>
    <w:rsid w:val="000C513E"/>
    <w:rsid w:val="000C53C1"/>
    <w:rsid w:val="000C5E63"/>
    <w:rsid w:val="000C65BE"/>
    <w:rsid w:val="000C6BB0"/>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A4"/>
    <w:rsid w:val="000D0D43"/>
    <w:rsid w:val="000D0DD1"/>
    <w:rsid w:val="000D1210"/>
    <w:rsid w:val="000D15B4"/>
    <w:rsid w:val="000D17B7"/>
    <w:rsid w:val="000D189B"/>
    <w:rsid w:val="000D1CAE"/>
    <w:rsid w:val="000D1E71"/>
    <w:rsid w:val="000D1EB4"/>
    <w:rsid w:val="000D1ED6"/>
    <w:rsid w:val="000D251D"/>
    <w:rsid w:val="000D2A97"/>
    <w:rsid w:val="000D2A99"/>
    <w:rsid w:val="000D2DE6"/>
    <w:rsid w:val="000D2FD4"/>
    <w:rsid w:val="000D31E6"/>
    <w:rsid w:val="000D3C06"/>
    <w:rsid w:val="000D3C74"/>
    <w:rsid w:val="000D3FA8"/>
    <w:rsid w:val="000D4636"/>
    <w:rsid w:val="000D47C3"/>
    <w:rsid w:val="000D4AB8"/>
    <w:rsid w:val="000D4C08"/>
    <w:rsid w:val="000D4C14"/>
    <w:rsid w:val="000D53AB"/>
    <w:rsid w:val="000D54E3"/>
    <w:rsid w:val="000D587A"/>
    <w:rsid w:val="000D5D79"/>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292"/>
    <w:rsid w:val="000E1504"/>
    <w:rsid w:val="000E1660"/>
    <w:rsid w:val="000E170D"/>
    <w:rsid w:val="000E18D6"/>
    <w:rsid w:val="000E199E"/>
    <w:rsid w:val="000E1C04"/>
    <w:rsid w:val="000E1C50"/>
    <w:rsid w:val="000E1FD4"/>
    <w:rsid w:val="000E20E1"/>
    <w:rsid w:val="000E2636"/>
    <w:rsid w:val="000E28B7"/>
    <w:rsid w:val="000E2BF0"/>
    <w:rsid w:val="000E2C5D"/>
    <w:rsid w:val="000E30D5"/>
    <w:rsid w:val="000E323D"/>
    <w:rsid w:val="000E3275"/>
    <w:rsid w:val="000E351D"/>
    <w:rsid w:val="000E36A1"/>
    <w:rsid w:val="000E3E6F"/>
    <w:rsid w:val="000E4132"/>
    <w:rsid w:val="000E42CC"/>
    <w:rsid w:val="000E46B7"/>
    <w:rsid w:val="000E483F"/>
    <w:rsid w:val="000E4C82"/>
    <w:rsid w:val="000E5054"/>
    <w:rsid w:val="000E59DF"/>
    <w:rsid w:val="000E5AB7"/>
    <w:rsid w:val="000E6034"/>
    <w:rsid w:val="000E6A9D"/>
    <w:rsid w:val="000E6B5A"/>
    <w:rsid w:val="000E7877"/>
    <w:rsid w:val="000E7B76"/>
    <w:rsid w:val="000F0344"/>
    <w:rsid w:val="000F0BA5"/>
    <w:rsid w:val="000F0C20"/>
    <w:rsid w:val="000F1C8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7A7"/>
    <w:rsid w:val="000F5BEB"/>
    <w:rsid w:val="000F5C57"/>
    <w:rsid w:val="000F5C70"/>
    <w:rsid w:val="000F5F92"/>
    <w:rsid w:val="000F6165"/>
    <w:rsid w:val="000F61C1"/>
    <w:rsid w:val="000F66D5"/>
    <w:rsid w:val="000F6716"/>
    <w:rsid w:val="000F6CE2"/>
    <w:rsid w:val="000F7058"/>
    <w:rsid w:val="000F749C"/>
    <w:rsid w:val="000F7718"/>
    <w:rsid w:val="000F7BBE"/>
    <w:rsid w:val="000F7BC6"/>
    <w:rsid w:val="00100023"/>
    <w:rsid w:val="00100026"/>
    <w:rsid w:val="00100128"/>
    <w:rsid w:val="00100429"/>
    <w:rsid w:val="001004EC"/>
    <w:rsid w:val="00101595"/>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9DA"/>
    <w:rsid w:val="00105B12"/>
    <w:rsid w:val="00105C7F"/>
    <w:rsid w:val="00105EA1"/>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31A"/>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2D"/>
    <w:rsid w:val="00114BCE"/>
    <w:rsid w:val="00114C6C"/>
    <w:rsid w:val="00114D5A"/>
    <w:rsid w:val="00114FFE"/>
    <w:rsid w:val="001152C1"/>
    <w:rsid w:val="00115C63"/>
    <w:rsid w:val="00115E72"/>
    <w:rsid w:val="0011632E"/>
    <w:rsid w:val="00116654"/>
    <w:rsid w:val="00116767"/>
    <w:rsid w:val="00116D78"/>
    <w:rsid w:val="00116FA5"/>
    <w:rsid w:val="001170CE"/>
    <w:rsid w:val="00117967"/>
    <w:rsid w:val="00117AE7"/>
    <w:rsid w:val="00120867"/>
    <w:rsid w:val="00120B0B"/>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35"/>
    <w:rsid w:val="00125C81"/>
    <w:rsid w:val="00125EEA"/>
    <w:rsid w:val="0012661C"/>
    <w:rsid w:val="00126B33"/>
    <w:rsid w:val="00126C8D"/>
    <w:rsid w:val="00126D1A"/>
    <w:rsid w:val="00126F5D"/>
    <w:rsid w:val="001275CA"/>
    <w:rsid w:val="001279B2"/>
    <w:rsid w:val="00127BE0"/>
    <w:rsid w:val="00127C54"/>
    <w:rsid w:val="00130463"/>
    <w:rsid w:val="0013051A"/>
    <w:rsid w:val="00130A6F"/>
    <w:rsid w:val="00130F3A"/>
    <w:rsid w:val="001312A7"/>
    <w:rsid w:val="001315A4"/>
    <w:rsid w:val="00131A94"/>
    <w:rsid w:val="00131B13"/>
    <w:rsid w:val="00131B6F"/>
    <w:rsid w:val="00131F0F"/>
    <w:rsid w:val="00131FDD"/>
    <w:rsid w:val="00131FF9"/>
    <w:rsid w:val="001321B9"/>
    <w:rsid w:val="0013230A"/>
    <w:rsid w:val="001325A1"/>
    <w:rsid w:val="00132A56"/>
    <w:rsid w:val="00133141"/>
    <w:rsid w:val="00133253"/>
    <w:rsid w:val="00133774"/>
    <w:rsid w:val="00133895"/>
    <w:rsid w:val="00133A4A"/>
    <w:rsid w:val="00133C18"/>
    <w:rsid w:val="00133D56"/>
    <w:rsid w:val="0013431D"/>
    <w:rsid w:val="001343FB"/>
    <w:rsid w:val="0013453B"/>
    <w:rsid w:val="001345C6"/>
    <w:rsid w:val="001346A1"/>
    <w:rsid w:val="00134A5B"/>
    <w:rsid w:val="00134B36"/>
    <w:rsid w:val="00134DEA"/>
    <w:rsid w:val="0013502D"/>
    <w:rsid w:val="00135212"/>
    <w:rsid w:val="001352D4"/>
    <w:rsid w:val="001354E7"/>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4D"/>
    <w:rsid w:val="00140E7B"/>
    <w:rsid w:val="00140EC9"/>
    <w:rsid w:val="00140FEA"/>
    <w:rsid w:val="0014116D"/>
    <w:rsid w:val="00141195"/>
    <w:rsid w:val="001414F7"/>
    <w:rsid w:val="00141788"/>
    <w:rsid w:val="00141BA2"/>
    <w:rsid w:val="00141E19"/>
    <w:rsid w:val="00141F3F"/>
    <w:rsid w:val="00142161"/>
    <w:rsid w:val="0014223B"/>
    <w:rsid w:val="00142317"/>
    <w:rsid w:val="0014246F"/>
    <w:rsid w:val="001427A6"/>
    <w:rsid w:val="00142DAA"/>
    <w:rsid w:val="00143381"/>
    <w:rsid w:val="001438F4"/>
    <w:rsid w:val="001444DF"/>
    <w:rsid w:val="00144616"/>
    <w:rsid w:val="00144770"/>
    <w:rsid w:val="00144847"/>
    <w:rsid w:val="00144E3F"/>
    <w:rsid w:val="00144F99"/>
    <w:rsid w:val="0014518F"/>
    <w:rsid w:val="00145390"/>
    <w:rsid w:val="00145698"/>
    <w:rsid w:val="00145778"/>
    <w:rsid w:val="00145989"/>
    <w:rsid w:val="00145BC0"/>
    <w:rsid w:val="00145BE9"/>
    <w:rsid w:val="00145C9E"/>
    <w:rsid w:val="00145D7B"/>
    <w:rsid w:val="00145DF2"/>
    <w:rsid w:val="00145E50"/>
    <w:rsid w:val="00146179"/>
    <w:rsid w:val="00146193"/>
    <w:rsid w:val="001462F2"/>
    <w:rsid w:val="00146796"/>
    <w:rsid w:val="00146B0D"/>
    <w:rsid w:val="00147259"/>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953"/>
    <w:rsid w:val="00152B3E"/>
    <w:rsid w:val="00152B9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4B79"/>
    <w:rsid w:val="001553F1"/>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B1"/>
    <w:rsid w:val="001605E8"/>
    <w:rsid w:val="00160A14"/>
    <w:rsid w:val="00160E8F"/>
    <w:rsid w:val="00161150"/>
    <w:rsid w:val="001612C5"/>
    <w:rsid w:val="001613DB"/>
    <w:rsid w:val="001617D6"/>
    <w:rsid w:val="001617F2"/>
    <w:rsid w:val="001618A0"/>
    <w:rsid w:val="00161DA1"/>
    <w:rsid w:val="00161EBE"/>
    <w:rsid w:val="00162080"/>
    <w:rsid w:val="00162118"/>
    <w:rsid w:val="00162311"/>
    <w:rsid w:val="0016233E"/>
    <w:rsid w:val="00162598"/>
    <w:rsid w:val="00162935"/>
    <w:rsid w:val="00162B90"/>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679"/>
    <w:rsid w:val="001707D7"/>
    <w:rsid w:val="00170C80"/>
    <w:rsid w:val="00171184"/>
    <w:rsid w:val="00171619"/>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33D"/>
    <w:rsid w:val="0017539A"/>
    <w:rsid w:val="00175497"/>
    <w:rsid w:val="001755E5"/>
    <w:rsid w:val="00175A01"/>
    <w:rsid w:val="00175A9C"/>
    <w:rsid w:val="00175AB5"/>
    <w:rsid w:val="00175D7F"/>
    <w:rsid w:val="00175EF3"/>
    <w:rsid w:val="0017629C"/>
    <w:rsid w:val="0017648E"/>
    <w:rsid w:val="00176C35"/>
    <w:rsid w:val="00176DFD"/>
    <w:rsid w:val="00176F81"/>
    <w:rsid w:val="00177598"/>
    <w:rsid w:val="00177AFE"/>
    <w:rsid w:val="00177D6D"/>
    <w:rsid w:val="00177F51"/>
    <w:rsid w:val="00180401"/>
    <w:rsid w:val="001805CD"/>
    <w:rsid w:val="00180CC2"/>
    <w:rsid w:val="00180D1A"/>
    <w:rsid w:val="00180EAB"/>
    <w:rsid w:val="00181A8A"/>
    <w:rsid w:val="00181B2B"/>
    <w:rsid w:val="00181DE0"/>
    <w:rsid w:val="00181E4C"/>
    <w:rsid w:val="0018233D"/>
    <w:rsid w:val="001823EF"/>
    <w:rsid w:val="001829A8"/>
    <w:rsid w:val="00183614"/>
    <w:rsid w:val="00183657"/>
    <w:rsid w:val="00183B76"/>
    <w:rsid w:val="00183BCE"/>
    <w:rsid w:val="00183C32"/>
    <w:rsid w:val="001845CC"/>
    <w:rsid w:val="001845D5"/>
    <w:rsid w:val="00184AEE"/>
    <w:rsid w:val="0018520E"/>
    <w:rsid w:val="00185327"/>
    <w:rsid w:val="001853E6"/>
    <w:rsid w:val="001858D9"/>
    <w:rsid w:val="00186725"/>
    <w:rsid w:val="0018683D"/>
    <w:rsid w:val="00186C7A"/>
    <w:rsid w:val="00186F32"/>
    <w:rsid w:val="00186FF1"/>
    <w:rsid w:val="001870ED"/>
    <w:rsid w:val="00187487"/>
    <w:rsid w:val="00187915"/>
    <w:rsid w:val="00187B8A"/>
    <w:rsid w:val="00187F82"/>
    <w:rsid w:val="00190113"/>
    <w:rsid w:val="001908F5"/>
    <w:rsid w:val="00190932"/>
    <w:rsid w:val="00190A75"/>
    <w:rsid w:val="00190AE4"/>
    <w:rsid w:val="00190B02"/>
    <w:rsid w:val="00190CB5"/>
    <w:rsid w:val="001910BE"/>
    <w:rsid w:val="00191322"/>
    <w:rsid w:val="001913CA"/>
    <w:rsid w:val="001914E0"/>
    <w:rsid w:val="00191773"/>
    <w:rsid w:val="001925EF"/>
    <w:rsid w:val="00192722"/>
    <w:rsid w:val="00192AB9"/>
    <w:rsid w:val="00192BC1"/>
    <w:rsid w:val="00192D60"/>
    <w:rsid w:val="001932CA"/>
    <w:rsid w:val="0019330A"/>
    <w:rsid w:val="001934D0"/>
    <w:rsid w:val="00193520"/>
    <w:rsid w:val="00193967"/>
    <w:rsid w:val="001939F5"/>
    <w:rsid w:val="00193F4F"/>
    <w:rsid w:val="0019421D"/>
    <w:rsid w:val="001945DE"/>
    <w:rsid w:val="0019461E"/>
    <w:rsid w:val="00194628"/>
    <w:rsid w:val="00194756"/>
    <w:rsid w:val="00194907"/>
    <w:rsid w:val="00194CAC"/>
    <w:rsid w:val="00195411"/>
    <w:rsid w:val="001958B4"/>
    <w:rsid w:val="0019595A"/>
    <w:rsid w:val="00195E6C"/>
    <w:rsid w:val="00196640"/>
    <w:rsid w:val="0019665D"/>
    <w:rsid w:val="001966C7"/>
    <w:rsid w:val="001968F9"/>
    <w:rsid w:val="00196D1E"/>
    <w:rsid w:val="00196F57"/>
    <w:rsid w:val="00197187"/>
    <w:rsid w:val="0019731B"/>
    <w:rsid w:val="001973A8"/>
    <w:rsid w:val="00197776"/>
    <w:rsid w:val="00197A12"/>
    <w:rsid w:val="00197A4C"/>
    <w:rsid w:val="00197CA1"/>
    <w:rsid w:val="00197F43"/>
    <w:rsid w:val="001A03A9"/>
    <w:rsid w:val="001A0436"/>
    <w:rsid w:val="001A1194"/>
    <w:rsid w:val="001A1225"/>
    <w:rsid w:val="001A139F"/>
    <w:rsid w:val="001A1A12"/>
    <w:rsid w:val="001A1AA4"/>
    <w:rsid w:val="001A21C6"/>
    <w:rsid w:val="001A2988"/>
    <w:rsid w:val="001A2F4E"/>
    <w:rsid w:val="001A339A"/>
    <w:rsid w:val="001A3BEF"/>
    <w:rsid w:val="001A3DF2"/>
    <w:rsid w:val="001A3FD4"/>
    <w:rsid w:val="001A4201"/>
    <w:rsid w:val="001A42E3"/>
    <w:rsid w:val="001A4C6F"/>
    <w:rsid w:val="001A4E21"/>
    <w:rsid w:val="001A4EA4"/>
    <w:rsid w:val="001A4EB9"/>
    <w:rsid w:val="001A51FF"/>
    <w:rsid w:val="001A521F"/>
    <w:rsid w:val="001A5484"/>
    <w:rsid w:val="001A5A98"/>
    <w:rsid w:val="001A60FA"/>
    <w:rsid w:val="001A6693"/>
    <w:rsid w:val="001A6B42"/>
    <w:rsid w:val="001A6B94"/>
    <w:rsid w:val="001A6BCB"/>
    <w:rsid w:val="001A73E9"/>
    <w:rsid w:val="001B0016"/>
    <w:rsid w:val="001B0644"/>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14B"/>
    <w:rsid w:val="001B4278"/>
    <w:rsid w:val="001B4389"/>
    <w:rsid w:val="001B4416"/>
    <w:rsid w:val="001B44F0"/>
    <w:rsid w:val="001B468B"/>
    <w:rsid w:val="001B4B22"/>
    <w:rsid w:val="001B4F1D"/>
    <w:rsid w:val="001B505D"/>
    <w:rsid w:val="001B506D"/>
    <w:rsid w:val="001B50AE"/>
    <w:rsid w:val="001B50F7"/>
    <w:rsid w:val="001B5AFA"/>
    <w:rsid w:val="001B64C3"/>
    <w:rsid w:val="001B67B6"/>
    <w:rsid w:val="001B67D5"/>
    <w:rsid w:val="001B6B49"/>
    <w:rsid w:val="001B6B62"/>
    <w:rsid w:val="001B6D70"/>
    <w:rsid w:val="001B7052"/>
    <w:rsid w:val="001B743F"/>
    <w:rsid w:val="001B7457"/>
    <w:rsid w:val="001B74D8"/>
    <w:rsid w:val="001B750B"/>
    <w:rsid w:val="001B7765"/>
    <w:rsid w:val="001B7851"/>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3772"/>
    <w:rsid w:val="001C3B82"/>
    <w:rsid w:val="001C4440"/>
    <w:rsid w:val="001C44AF"/>
    <w:rsid w:val="001C47C9"/>
    <w:rsid w:val="001C4854"/>
    <w:rsid w:val="001C48FA"/>
    <w:rsid w:val="001C4D67"/>
    <w:rsid w:val="001C5022"/>
    <w:rsid w:val="001C5200"/>
    <w:rsid w:val="001C5AA8"/>
    <w:rsid w:val="001C5B34"/>
    <w:rsid w:val="001C5C62"/>
    <w:rsid w:val="001C5E66"/>
    <w:rsid w:val="001C5F19"/>
    <w:rsid w:val="001C66DD"/>
    <w:rsid w:val="001C6781"/>
    <w:rsid w:val="001C67D8"/>
    <w:rsid w:val="001C686D"/>
    <w:rsid w:val="001C68B1"/>
    <w:rsid w:val="001C6AC6"/>
    <w:rsid w:val="001C704D"/>
    <w:rsid w:val="001C7221"/>
    <w:rsid w:val="001C7515"/>
    <w:rsid w:val="001C7591"/>
    <w:rsid w:val="001C7774"/>
    <w:rsid w:val="001C7A49"/>
    <w:rsid w:val="001C7C3A"/>
    <w:rsid w:val="001C7ED0"/>
    <w:rsid w:val="001D015F"/>
    <w:rsid w:val="001D01D3"/>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ABC"/>
    <w:rsid w:val="001D5F64"/>
    <w:rsid w:val="001D60DD"/>
    <w:rsid w:val="001D6405"/>
    <w:rsid w:val="001D690B"/>
    <w:rsid w:val="001D6E83"/>
    <w:rsid w:val="001D6F96"/>
    <w:rsid w:val="001D767B"/>
    <w:rsid w:val="001D7AFC"/>
    <w:rsid w:val="001D7C4A"/>
    <w:rsid w:val="001D7C6D"/>
    <w:rsid w:val="001D7DD4"/>
    <w:rsid w:val="001D7E26"/>
    <w:rsid w:val="001D7E62"/>
    <w:rsid w:val="001E02E1"/>
    <w:rsid w:val="001E0440"/>
    <w:rsid w:val="001E0498"/>
    <w:rsid w:val="001E0607"/>
    <w:rsid w:val="001E066F"/>
    <w:rsid w:val="001E0684"/>
    <w:rsid w:val="001E0C7F"/>
    <w:rsid w:val="001E1069"/>
    <w:rsid w:val="001E11BA"/>
    <w:rsid w:val="001E1821"/>
    <w:rsid w:val="001E186C"/>
    <w:rsid w:val="001E19D8"/>
    <w:rsid w:val="001E1A64"/>
    <w:rsid w:val="001E1B89"/>
    <w:rsid w:val="001E1D14"/>
    <w:rsid w:val="001E215C"/>
    <w:rsid w:val="001E24AE"/>
    <w:rsid w:val="001E261A"/>
    <w:rsid w:val="001E27AE"/>
    <w:rsid w:val="001E2955"/>
    <w:rsid w:val="001E32C1"/>
    <w:rsid w:val="001E33BA"/>
    <w:rsid w:val="001E34B7"/>
    <w:rsid w:val="001E3763"/>
    <w:rsid w:val="001E3CBB"/>
    <w:rsid w:val="001E41A3"/>
    <w:rsid w:val="001E42D9"/>
    <w:rsid w:val="001E4474"/>
    <w:rsid w:val="001E4613"/>
    <w:rsid w:val="001E4642"/>
    <w:rsid w:val="001E4911"/>
    <w:rsid w:val="001E59A3"/>
    <w:rsid w:val="001E5B41"/>
    <w:rsid w:val="001E6042"/>
    <w:rsid w:val="001E671A"/>
    <w:rsid w:val="001E6949"/>
    <w:rsid w:val="001E6DB0"/>
    <w:rsid w:val="001E6DD6"/>
    <w:rsid w:val="001E6E36"/>
    <w:rsid w:val="001E728B"/>
    <w:rsid w:val="001E763C"/>
    <w:rsid w:val="001E7ED7"/>
    <w:rsid w:val="001F00AB"/>
    <w:rsid w:val="001F0681"/>
    <w:rsid w:val="001F07F0"/>
    <w:rsid w:val="001F081F"/>
    <w:rsid w:val="001F08F9"/>
    <w:rsid w:val="001F0958"/>
    <w:rsid w:val="001F0CB9"/>
    <w:rsid w:val="001F0D47"/>
    <w:rsid w:val="001F0FEE"/>
    <w:rsid w:val="001F139A"/>
    <w:rsid w:val="001F1685"/>
    <w:rsid w:val="001F1740"/>
    <w:rsid w:val="001F20EC"/>
    <w:rsid w:val="001F23F4"/>
    <w:rsid w:val="001F26B9"/>
    <w:rsid w:val="001F28A8"/>
    <w:rsid w:val="001F294E"/>
    <w:rsid w:val="001F37E5"/>
    <w:rsid w:val="001F4721"/>
    <w:rsid w:val="001F4938"/>
    <w:rsid w:val="001F49DB"/>
    <w:rsid w:val="001F4C9C"/>
    <w:rsid w:val="001F4F27"/>
    <w:rsid w:val="001F5093"/>
    <w:rsid w:val="001F52BC"/>
    <w:rsid w:val="001F5676"/>
    <w:rsid w:val="001F575C"/>
    <w:rsid w:val="001F5784"/>
    <w:rsid w:val="001F5920"/>
    <w:rsid w:val="001F598B"/>
    <w:rsid w:val="001F5DC8"/>
    <w:rsid w:val="001F66F8"/>
    <w:rsid w:val="001F6AEA"/>
    <w:rsid w:val="001F7518"/>
    <w:rsid w:val="001F793F"/>
    <w:rsid w:val="002004B0"/>
    <w:rsid w:val="0020072B"/>
    <w:rsid w:val="002008F0"/>
    <w:rsid w:val="00200900"/>
    <w:rsid w:val="00201129"/>
    <w:rsid w:val="00201CAD"/>
    <w:rsid w:val="00201D57"/>
    <w:rsid w:val="00201EFD"/>
    <w:rsid w:val="00201FF9"/>
    <w:rsid w:val="00202554"/>
    <w:rsid w:val="002025D9"/>
    <w:rsid w:val="00202758"/>
    <w:rsid w:val="00202ABF"/>
    <w:rsid w:val="00203048"/>
    <w:rsid w:val="002033E2"/>
    <w:rsid w:val="0020342A"/>
    <w:rsid w:val="00203802"/>
    <w:rsid w:val="00203AD9"/>
    <w:rsid w:val="00203C67"/>
    <w:rsid w:val="00203D9D"/>
    <w:rsid w:val="002043A0"/>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4BB"/>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2FF5"/>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5C4D"/>
    <w:rsid w:val="002160AE"/>
    <w:rsid w:val="002160C1"/>
    <w:rsid w:val="00216442"/>
    <w:rsid w:val="002166FA"/>
    <w:rsid w:val="002168A5"/>
    <w:rsid w:val="00216AAE"/>
    <w:rsid w:val="00216BAD"/>
    <w:rsid w:val="00216CB3"/>
    <w:rsid w:val="00216E48"/>
    <w:rsid w:val="00216F1A"/>
    <w:rsid w:val="002171F2"/>
    <w:rsid w:val="00217371"/>
    <w:rsid w:val="002173D9"/>
    <w:rsid w:val="002174EC"/>
    <w:rsid w:val="0021755E"/>
    <w:rsid w:val="00217848"/>
    <w:rsid w:val="002179EE"/>
    <w:rsid w:val="002200E1"/>
    <w:rsid w:val="00220448"/>
    <w:rsid w:val="00220480"/>
    <w:rsid w:val="002204E7"/>
    <w:rsid w:val="00220625"/>
    <w:rsid w:val="002207D6"/>
    <w:rsid w:val="00220DFA"/>
    <w:rsid w:val="00221543"/>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529"/>
    <w:rsid w:val="0022368D"/>
    <w:rsid w:val="002237D3"/>
    <w:rsid w:val="00223973"/>
    <w:rsid w:val="00223CDB"/>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27807"/>
    <w:rsid w:val="00227C94"/>
    <w:rsid w:val="00230201"/>
    <w:rsid w:val="00230612"/>
    <w:rsid w:val="0023063B"/>
    <w:rsid w:val="002309AA"/>
    <w:rsid w:val="002313A9"/>
    <w:rsid w:val="002316AC"/>
    <w:rsid w:val="00231BB3"/>
    <w:rsid w:val="00231CAD"/>
    <w:rsid w:val="00232E45"/>
    <w:rsid w:val="00232FAB"/>
    <w:rsid w:val="00233152"/>
    <w:rsid w:val="0023341D"/>
    <w:rsid w:val="002337F8"/>
    <w:rsid w:val="00233E71"/>
    <w:rsid w:val="00233F0A"/>
    <w:rsid w:val="002340C4"/>
    <w:rsid w:val="00234423"/>
    <w:rsid w:val="00234758"/>
    <w:rsid w:val="00234A36"/>
    <w:rsid w:val="00234A7E"/>
    <w:rsid w:val="00234AE0"/>
    <w:rsid w:val="00234CDE"/>
    <w:rsid w:val="00234F3E"/>
    <w:rsid w:val="002352B7"/>
    <w:rsid w:val="002353F3"/>
    <w:rsid w:val="002354E6"/>
    <w:rsid w:val="0023556A"/>
    <w:rsid w:val="002356E4"/>
    <w:rsid w:val="002357AB"/>
    <w:rsid w:val="002358C1"/>
    <w:rsid w:val="00235AB4"/>
    <w:rsid w:val="00235B22"/>
    <w:rsid w:val="00236320"/>
    <w:rsid w:val="00236999"/>
    <w:rsid w:val="0023736D"/>
    <w:rsid w:val="002375A6"/>
    <w:rsid w:val="00237688"/>
    <w:rsid w:val="00237699"/>
    <w:rsid w:val="00237DCA"/>
    <w:rsid w:val="0024021B"/>
    <w:rsid w:val="00240A83"/>
    <w:rsid w:val="00240D4F"/>
    <w:rsid w:val="00240E9C"/>
    <w:rsid w:val="002413E1"/>
    <w:rsid w:val="00241412"/>
    <w:rsid w:val="00241901"/>
    <w:rsid w:val="00241A3D"/>
    <w:rsid w:val="00241BD2"/>
    <w:rsid w:val="00241D11"/>
    <w:rsid w:val="002421AD"/>
    <w:rsid w:val="00242425"/>
    <w:rsid w:val="002427A6"/>
    <w:rsid w:val="00242A54"/>
    <w:rsid w:val="00242A79"/>
    <w:rsid w:val="00242A8C"/>
    <w:rsid w:val="00242B49"/>
    <w:rsid w:val="00242BF4"/>
    <w:rsid w:val="00242E18"/>
    <w:rsid w:val="00242EA4"/>
    <w:rsid w:val="00243020"/>
    <w:rsid w:val="002431A0"/>
    <w:rsid w:val="00243238"/>
    <w:rsid w:val="0024349B"/>
    <w:rsid w:val="0024415C"/>
    <w:rsid w:val="0024415E"/>
    <w:rsid w:val="00244269"/>
    <w:rsid w:val="002443A2"/>
    <w:rsid w:val="00245266"/>
    <w:rsid w:val="0024531F"/>
    <w:rsid w:val="0024570E"/>
    <w:rsid w:val="00245755"/>
    <w:rsid w:val="0024659D"/>
    <w:rsid w:val="002469EE"/>
    <w:rsid w:val="00246AEB"/>
    <w:rsid w:val="00246F5D"/>
    <w:rsid w:val="0024720A"/>
    <w:rsid w:val="00247A17"/>
    <w:rsid w:val="00247A9F"/>
    <w:rsid w:val="00247E38"/>
    <w:rsid w:val="00250388"/>
    <w:rsid w:val="00250553"/>
    <w:rsid w:val="00250977"/>
    <w:rsid w:val="00250B65"/>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75"/>
    <w:rsid w:val="00262DE6"/>
    <w:rsid w:val="00263096"/>
    <w:rsid w:val="00263166"/>
    <w:rsid w:val="0026376A"/>
    <w:rsid w:val="00263A8D"/>
    <w:rsid w:val="00263CE6"/>
    <w:rsid w:val="00263DC1"/>
    <w:rsid w:val="00263E2E"/>
    <w:rsid w:val="00264021"/>
    <w:rsid w:val="0026408B"/>
    <w:rsid w:val="00264567"/>
    <w:rsid w:val="00264576"/>
    <w:rsid w:val="00264A50"/>
    <w:rsid w:val="00264B68"/>
    <w:rsid w:val="00264F6C"/>
    <w:rsid w:val="0026536E"/>
    <w:rsid w:val="0026557E"/>
    <w:rsid w:val="00265C4C"/>
    <w:rsid w:val="00265C8E"/>
    <w:rsid w:val="00265EA8"/>
    <w:rsid w:val="00265EB2"/>
    <w:rsid w:val="00266051"/>
    <w:rsid w:val="002661DC"/>
    <w:rsid w:val="002664BD"/>
    <w:rsid w:val="00266C16"/>
    <w:rsid w:val="00266DB0"/>
    <w:rsid w:val="00266F5C"/>
    <w:rsid w:val="0027008A"/>
    <w:rsid w:val="00270353"/>
    <w:rsid w:val="00270BC1"/>
    <w:rsid w:val="0027117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932"/>
    <w:rsid w:val="00274E32"/>
    <w:rsid w:val="00274F01"/>
    <w:rsid w:val="0027510B"/>
    <w:rsid w:val="0027556F"/>
    <w:rsid w:val="0027560E"/>
    <w:rsid w:val="00275695"/>
    <w:rsid w:val="0027573C"/>
    <w:rsid w:val="002758F9"/>
    <w:rsid w:val="00275C0E"/>
    <w:rsid w:val="00275F94"/>
    <w:rsid w:val="00276224"/>
    <w:rsid w:val="00276400"/>
    <w:rsid w:val="0027649A"/>
    <w:rsid w:val="0027667B"/>
    <w:rsid w:val="00276B47"/>
    <w:rsid w:val="00276E91"/>
    <w:rsid w:val="00276FC9"/>
    <w:rsid w:val="00277591"/>
    <w:rsid w:val="00277A12"/>
    <w:rsid w:val="00277F46"/>
    <w:rsid w:val="00280076"/>
    <w:rsid w:val="0028048D"/>
    <w:rsid w:val="002807C5"/>
    <w:rsid w:val="00280D2A"/>
    <w:rsid w:val="00280ED1"/>
    <w:rsid w:val="002811B6"/>
    <w:rsid w:val="00281ACD"/>
    <w:rsid w:val="00281C9D"/>
    <w:rsid w:val="00281D1E"/>
    <w:rsid w:val="00281DA1"/>
    <w:rsid w:val="00281EDC"/>
    <w:rsid w:val="002823DD"/>
    <w:rsid w:val="0028247F"/>
    <w:rsid w:val="0028277F"/>
    <w:rsid w:val="00282C5E"/>
    <w:rsid w:val="00282D3B"/>
    <w:rsid w:val="00282E8C"/>
    <w:rsid w:val="0028313C"/>
    <w:rsid w:val="002831EB"/>
    <w:rsid w:val="002832C6"/>
    <w:rsid w:val="002837E0"/>
    <w:rsid w:val="00283B3B"/>
    <w:rsid w:val="00283CE2"/>
    <w:rsid w:val="00283EEC"/>
    <w:rsid w:val="00283EF4"/>
    <w:rsid w:val="00284098"/>
    <w:rsid w:val="002843A7"/>
    <w:rsid w:val="00284862"/>
    <w:rsid w:val="00284A92"/>
    <w:rsid w:val="00285114"/>
    <w:rsid w:val="00285453"/>
    <w:rsid w:val="00285645"/>
    <w:rsid w:val="00285736"/>
    <w:rsid w:val="002857C3"/>
    <w:rsid w:val="00285990"/>
    <w:rsid w:val="00285B1F"/>
    <w:rsid w:val="00285DBF"/>
    <w:rsid w:val="00285E92"/>
    <w:rsid w:val="00286038"/>
    <w:rsid w:val="00286524"/>
    <w:rsid w:val="002865C9"/>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DFA"/>
    <w:rsid w:val="00291E9B"/>
    <w:rsid w:val="002921F1"/>
    <w:rsid w:val="002926DB"/>
    <w:rsid w:val="00292E45"/>
    <w:rsid w:val="00292EE3"/>
    <w:rsid w:val="00293175"/>
    <w:rsid w:val="00293241"/>
    <w:rsid w:val="0029335D"/>
    <w:rsid w:val="0029349E"/>
    <w:rsid w:val="002936CC"/>
    <w:rsid w:val="00293D84"/>
    <w:rsid w:val="002940A4"/>
    <w:rsid w:val="00294815"/>
    <w:rsid w:val="00295632"/>
    <w:rsid w:val="00295650"/>
    <w:rsid w:val="00295998"/>
    <w:rsid w:val="00295A4C"/>
    <w:rsid w:val="00295CAD"/>
    <w:rsid w:val="0029656D"/>
    <w:rsid w:val="002965D7"/>
    <w:rsid w:val="0029672D"/>
    <w:rsid w:val="0029692A"/>
    <w:rsid w:val="00296B7A"/>
    <w:rsid w:val="00296C46"/>
    <w:rsid w:val="00296E7B"/>
    <w:rsid w:val="002970AB"/>
    <w:rsid w:val="002971B1"/>
    <w:rsid w:val="002973B4"/>
    <w:rsid w:val="0029746D"/>
    <w:rsid w:val="002974A2"/>
    <w:rsid w:val="00297579"/>
    <w:rsid w:val="0029761F"/>
    <w:rsid w:val="00297B62"/>
    <w:rsid w:val="00297CA4"/>
    <w:rsid w:val="00297CE1"/>
    <w:rsid w:val="00297D9D"/>
    <w:rsid w:val="00297F2C"/>
    <w:rsid w:val="00297FBD"/>
    <w:rsid w:val="002A029C"/>
    <w:rsid w:val="002A03EC"/>
    <w:rsid w:val="002A0509"/>
    <w:rsid w:val="002A0A4C"/>
    <w:rsid w:val="002A0B98"/>
    <w:rsid w:val="002A0F99"/>
    <w:rsid w:val="002A1012"/>
    <w:rsid w:val="002A18E8"/>
    <w:rsid w:val="002A1900"/>
    <w:rsid w:val="002A19A4"/>
    <w:rsid w:val="002A1F13"/>
    <w:rsid w:val="002A1FFC"/>
    <w:rsid w:val="002A2B56"/>
    <w:rsid w:val="002A2FC9"/>
    <w:rsid w:val="002A331B"/>
    <w:rsid w:val="002A3368"/>
    <w:rsid w:val="002A35DA"/>
    <w:rsid w:val="002A3B93"/>
    <w:rsid w:val="002A40CE"/>
    <w:rsid w:val="002A41CB"/>
    <w:rsid w:val="002A4590"/>
    <w:rsid w:val="002A50EA"/>
    <w:rsid w:val="002A515C"/>
    <w:rsid w:val="002A5251"/>
    <w:rsid w:val="002A5505"/>
    <w:rsid w:val="002A57F4"/>
    <w:rsid w:val="002A589F"/>
    <w:rsid w:val="002A5AC8"/>
    <w:rsid w:val="002A5BC5"/>
    <w:rsid w:val="002A5C4A"/>
    <w:rsid w:val="002A6277"/>
    <w:rsid w:val="002A62B7"/>
    <w:rsid w:val="002A641F"/>
    <w:rsid w:val="002A657A"/>
    <w:rsid w:val="002A6BBD"/>
    <w:rsid w:val="002A6E14"/>
    <w:rsid w:val="002A6E4A"/>
    <w:rsid w:val="002A6E63"/>
    <w:rsid w:val="002A6F29"/>
    <w:rsid w:val="002A76A6"/>
    <w:rsid w:val="002A7D8A"/>
    <w:rsid w:val="002A7FFD"/>
    <w:rsid w:val="002B06B6"/>
    <w:rsid w:val="002B098C"/>
    <w:rsid w:val="002B0A59"/>
    <w:rsid w:val="002B0D55"/>
    <w:rsid w:val="002B0F01"/>
    <w:rsid w:val="002B19A9"/>
    <w:rsid w:val="002B1FE4"/>
    <w:rsid w:val="002B265B"/>
    <w:rsid w:val="002B27F8"/>
    <w:rsid w:val="002B29E6"/>
    <w:rsid w:val="002B2AB8"/>
    <w:rsid w:val="002B2EED"/>
    <w:rsid w:val="002B32D6"/>
    <w:rsid w:val="002B34D1"/>
    <w:rsid w:val="002B3B4A"/>
    <w:rsid w:val="002B4710"/>
    <w:rsid w:val="002B4A6A"/>
    <w:rsid w:val="002B514C"/>
    <w:rsid w:val="002B5AEE"/>
    <w:rsid w:val="002B5B13"/>
    <w:rsid w:val="002B5BF9"/>
    <w:rsid w:val="002B5F2D"/>
    <w:rsid w:val="002B698A"/>
    <w:rsid w:val="002B6A36"/>
    <w:rsid w:val="002B6A97"/>
    <w:rsid w:val="002B6C29"/>
    <w:rsid w:val="002B6D24"/>
    <w:rsid w:val="002B702B"/>
    <w:rsid w:val="002B77EA"/>
    <w:rsid w:val="002B79DB"/>
    <w:rsid w:val="002B7A2C"/>
    <w:rsid w:val="002C0AA2"/>
    <w:rsid w:val="002C0AFF"/>
    <w:rsid w:val="002C0C84"/>
    <w:rsid w:val="002C0F34"/>
    <w:rsid w:val="002C1413"/>
    <w:rsid w:val="002C1533"/>
    <w:rsid w:val="002C1928"/>
    <w:rsid w:val="002C1B48"/>
    <w:rsid w:val="002C1F4C"/>
    <w:rsid w:val="002C2185"/>
    <w:rsid w:val="002C235B"/>
    <w:rsid w:val="002C2380"/>
    <w:rsid w:val="002C26BC"/>
    <w:rsid w:val="002C306A"/>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C6D"/>
    <w:rsid w:val="002C5DB7"/>
    <w:rsid w:val="002C6347"/>
    <w:rsid w:val="002C6383"/>
    <w:rsid w:val="002C64B3"/>
    <w:rsid w:val="002C684B"/>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E9E"/>
    <w:rsid w:val="002D477E"/>
    <w:rsid w:val="002D51FE"/>
    <w:rsid w:val="002D521C"/>
    <w:rsid w:val="002D5342"/>
    <w:rsid w:val="002D5442"/>
    <w:rsid w:val="002D5C3C"/>
    <w:rsid w:val="002D6018"/>
    <w:rsid w:val="002D63A1"/>
    <w:rsid w:val="002D6917"/>
    <w:rsid w:val="002D6960"/>
    <w:rsid w:val="002D6C83"/>
    <w:rsid w:val="002D7146"/>
    <w:rsid w:val="002D71EF"/>
    <w:rsid w:val="002D73C9"/>
    <w:rsid w:val="002D7585"/>
    <w:rsid w:val="002D7675"/>
    <w:rsid w:val="002D76B0"/>
    <w:rsid w:val="002D79E1"/>
    <w:rsid w:val="002D7B58"/>
    <w:rsid w:val="002D7F58"/>
    <w:rsid w:val="002D7FD4"/>
    <w:rsid w:val="002E05B0"/>
    <w:rsid w:val="002E167A"/>
    <w:rsid w:val="002E1814"/>
    <w:rsid w:val="002E1898"/>
    <w:rsid w:val="002E1937"/>
    <w:rsid w:val="002E19FA"/>
    <w:rsid w:val="002E1BA6"/>
    <w:rsid w:val="002E1D94"/>
    <w:rsid w:val="002E2310"/>
    <w:rsid w:val="002E2587"/>
    <w:rsid w:val="002E2755"/>
    <w:rsid w:val="002E2A41"/>
    <w:rsid w:val="002E2A5E"/>
    <w:rsid w:val="002E2C36"/>
    <w:rsid w:val="002E32EB"/>
    <w:rsid w:val="002E35D1"/>
    <w:rsid w:val="002E396A"/>
    <w:rsid w:val="002E4320"/>
    <w:rsid w:val="002E4464"/>
    <w:rsid w:val="002E45B9"/>
    <w:rsid w:val="002E4C23"/>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0D2D"/>
    <w:rsid w:val="002F121C"/>
    <w:rsid w:val="002F1377"/>
    <w:rsid w:val="002F13E2"/>
    <w:rsid w:val="002F16ED"/>
    <w:rsid w:val="002F1D36"/>
    <w:rsid w:val="002F1D54"/>
    <w:rsid w:val="002F1DDD"/>
    <w:rsid w:val="002F2504"/>
    <w:rsid w:val="002F279E"/>
    <w:rsid w:val="002F28B0"/>
    <w:rsid w:val="002F2936"/>
    <w:rsid w:val="002F2D41"/>
    <w:rsid w:val="002F2EF2"/>
    <w:rsid w:val="002F2F0C"/>
    <w:rsid w:val="002F2F5F"/>
    <w:rsid w:val="002F3775"/>
    <w:rsid w:val="002F3826"/>
    <w:rsid w:val="002F3F68"/>
    <w:rsid w:val="002F42E8"/>
    <w:rsid w:val="002F4518"/>
    <w:rsid w:val="002F4872"/>
    <w:rsid w:val="002F4A0D"/>
    <w:rsid w:val="002F53CA"/>
    <w:rsid w:val="002F5586"/>
    <w:rsid w:val="002F6050"/>
    <w:rsid w:val="002F6096"/>
    <w:rsid w:val="002F6311"/>
    <w:rsid w:val="002F63EA"/>
    <w:rsid w:val="002F6464"/>
    <w:rsid w:val="002F650A"/>
    <w:rsid w:val="002F6529"/>
    <w:rsid w:val="002F6EC3"/>
    <w:rsid w:val="002F6F61"/>
    <w:rsid w:val="002F701F"/>
    <w:rsid w:val="002F75AB"/>
    <w:rsid w:val="002F77B1"/>
    <w:rsid w:val="002F7A2F"/>
    <w:rsid w:val="002F7AD2"/>
    <w:rsid w:val="002F7D00"/>
    <w:rsid w:val="003000A4"/>
    <w:rsid w:val="003000D8"/>
    <w:rsid w:val="00300259"/>
    <w:rsid w:val="0030035D"/>
    <w:rsid w:val="003008B4"/>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98"/>
    <w:rsid w:val="003040AD"/>
    <w:rsid w:val="0030428C"/>
    <w:rsid w:val="003043E2"/>
    <w:rsid w:val="00304487"/>
    <w:rsid w:val="003044C5"/>
    <w:rsid w:val="003045FD"/>
    <w:rsid w:val="003048BE"/>
    <w:rsid w:val="00304A29"/>
    <w:rsid w:val="00304EB8"/>
    <w:rsid w:val="0030518D"/>
    <w:rsid w:val="003052ED"/>
    <w:rsid w:val="00305570"/>
    <w:rsid w:val="0030563E"/>
    <w:rsid w:val="003059D0"/>
    <w:rsid w:val="003061A7"/>
    <w:rsid w:val="003061E5"/>
    <w:rsid w:val="0030644F"/>
    <w:rsid w:val="003065E6"/>
    <w:rsid w:val="00306A14"/>
    <w:rsid w:val="003073DC"/>
    <w:rsid w:val="00307851"/>
    <w:rsid w:val="003078D7"/>
    <w:rsid w:val="0030797F"/>
    <w:rsid w:val="00307AAF"/>
    <w:rsid w:val="0031007B"/>
    <w:rsid w:val="003101A5"/>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3A6"/>
    <w:rsid w:val="003134B7"/>
    <w:rsid w:val="003138CD"/>
    <w:rsid w:val="003138E7"/>
    <w:rsid w:val="00313BF6"/>
    <w:rsid w:val="00313CF3"/>
    <w:rsid w:val="00313EFE"/>
    <w:rsid w:val="00314260"/>
    <w:rsid w:val="00314648"/>
    <w:rsid w:val="00314658"/>
    <w:rsid w:val="00314703"/>
    <w:rsid w:val="00315250"/>
    <w:rsid w:val="003153AE"/>
    <w:rsid w:val="00315600"/>
    <w:rsid w:val="00315A4A"/>
    <w:rsid w:val="00315B26"/>
    <w:rsid w:val="00316210"/>
    <w:rsid w:val="00316296"/>
    <w:rsid w:val="00316298"/>
    <w:rsid w:val="003163EC"/>
    <w:rsid w:val="003163F4"/>
    <w:rsid w:val="00316662"/>
    <w:rsid w:val="00316A0F"/>
    <w:rsid w:val="00316BD6"/>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4313"/>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C7"/>
    <w:rsid w:val="003310D9"/>
    <w:rsid w:val="003310F7"/>
    <w:rsid w:val="00331964"/>
    <w:rsid w:val="00331AFF"/>
    <w:rsid w:val="00332202"/>
    <w:rsid w:val="003322B6"/>
    <w:rsid w:val="003322CA"/>
    <w:rsid w:val="003322E8"/>
    <w:rsid w:val="00332845"/>
    <w:rsid w:val="0033294C"/>
    <w:rsid w:val="003330F4"/>
    <w:rsid w:val="00333C56"/>
    <w:rsid w:val="00333CF7"/>
    <w:rsid w:val="00333D70"/>
    <w:rsid w:val="00333E47"/>
    <w:rsid w:val="00334008"/>
    <w:rsid w:val="0033482B"/>
    <w:rsid w:val="00334870"/>
    <w:rsid w:val="00334A52"/>
    <w:rsid w:val="00334AF0"/>
    <w:rsid w:val="00334C2E"/>
    <w:rsid w:val="00334E15"/>
    <w:rsid w:val="00334F94"/>
    <w:rsid w:val="003352A1"/>
    <w:rsid w:val="003353A5"/>
    <w:rsid w:val="00335722"/>
    <w:rsid w:val="00335C6E"/>
    <w:rsid w:val="003362CF"/>
    <w:rsid w:val="00336B99"/>
    <w:rsid w:val="00336F56"/>
    <w:rsid w:val="00337152"/>
    <w:rsid w:val="00337215"/>
    <w:rsid w:val="00337282"/>
    <w:rsid w:val="00337417"/>
    <w:rsid w:val="00337495"/>
    <w:rsid w:val="0033765D"/>
    <w:rsid w:val="003378A0"/>
    <w:rsid w:val="00337972"/>
    <w:rsid w:val="00337CCB"/>
    <w:rsid w:val="00337D7E"/>
    <w:rsid w:val="00337F02"/>
    <w:rsid w:val="00337F83"/>
    <w:rsid w:val="00337F96"/>
    <w:rsid w:val="0034043B"/>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5DE2"/>
    <w:rsid w:val="00346277"/>
    <w:rsid w:val="003463DA"/>
    <w:rsid w:val="00346475"/>
    <w:rsid w:val="0034651F"/>
    <w:rsid w:val="00346576"/>
    <w:rsid w:val="003466F0"/>
    <w:rsid w:val="00346A6C"/>
    <w:rsid w:val="00346CE8"/>
    <w:rsid w:val="00346F1E"/>
    <w:rsid w:val="00347201"/>
    <w:rsid w:val="003472D0"/>
    <w:rsid w:val="003473F6"/>
    <w:rsid w:val="0034750B"/>
    <w:rsid w:val="00347B3A"/>
    <w:rsid w:val="00347EB1"/>
    <w:rsid w:val="00347F12"/>
    <w:rsid w:val="00347FF8"/>
    <w:rsid w:val="003502F0"/>
    <w:rsid w:val="0035042A"/>
    <w:rsid w:val="0035076A"/>
    <w:rsid w:val="003507E4"/>
    <w:rsid w:val="003509BE"/>
    <w:rsid w:val="003509EE"/>
    <w:rsid w:val="00350A59"/>
    <w:rsid w:val="00350C82"/>
    <w:rsid w:val="00350CC2"/>
    <w:rsid w:val="00350EE3"/>
    <w:rsid w:val="00351307"/>
    <w:rsid w:val="00351C08"/>
    <w:rsid w:val="00351D94"/>
    <w:rsid w:val="00351E9F"/>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82E"/>
    <w:rsid w:val="00356AEF"/>
    <w:rsid w:val="00356AFF"/>
    <w:rsid w:val="00356EC7"/>
    <w:rsid w:val="00356EDB"/>
    <w:rsid w:val="00356F14"/>
    <w:rsid w:val="00357184"/>
    <w:rsid w:val="0035728E"/>
    <w:rsid w:val="003573A6"/>
    <w:rsid w:val="00357572"/>
    <w:rsid w:val="003575B6"/>
    <w:rsid w:val="003579F1"/>
    <w:rsid w:val="00357CDB"/>
    <w:rsid w:val="00357DF1"/>
    <w:rsid w:val="00357DF6"/>
    <w:rsid w:val="00357EE1"/>
    <w:rsid w:val="00360189"/>
    <w:rsid w:val="00360539"/>
    <w:rsid w:val="00360969"/>
    <w:rsid w:val="00360DA0"/>
    <w:rsid w:val="003610F7"/>
    <w:rsid w:val="00361731"/>
    <w:rsid w:val="00361810"/>
    <w:rsid w:val="0036200A"/>
    <w:rsid w:val="00362063"/>
    <w:rsid w:val="003620A7"/>
    <w:rsid w:val="00362681"/>
    <w:rsid w:val="00362A7E"/>
    <w:rsid w:val="00362B6D"/>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6A3E"/>
    <w:rsid w:val="0036708B"/>
    <w:rsid w:val="0036779E"/>
    <w:rsid w:val="00367C20"/>
    <w:rsid w:val="00367E11"/>
    <w:rsid w:val="003703D1"/>
    <w:rsid w:val="00371086"/>
    <w:rsid w:val="00371C85"/>
    <w:rsid w:val="00371D36"/>
    <w:rsid w:val="00371D46"/>
    <w:rsid w:val="00371FE3"/>
    <w:rsid w:val="0037236A"/>
    <w:rsid w:val="003723EE"/>
    <w:rsid w:val="00372898"/>
    <w:rsid w:val="00372B64"/>
    <w:rsid w:val="00372BE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AEE"/>
    <w:rsid w:val="00380C99"/>
    <w:rsid w:val="00380EC3"/>
    <w:rsid w:val="003814E1"/>
    <w:rsid w:val="003818C7"/>
    <w:rsid w:val="00381A5D"/>
    <w:rsid w:val="00381B73"/>
    <w:rsid w:val="00381BD2"/>
    <w:rsid w:val="00381DD7"/>
    <w:rsid w:val="00381E5E"/>
    <w:rsid w:val="003820C9"/>
    <w:rsid w:val="0038222F"/>
    <w:rsid w:val="0038243C"/>
    <w:rsid w:val="003825EC"/>
    <w:rsid w:val="003826A5"/>
    <w:rsid w:val="0038288D"/>
    <w:rsid w:val="00382E31"/>
    <w:rsid w:val="00382F45"/>
    <w:rsid w:val="0038351F"/>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3DF"/>
    <w:rsid w:val="00391652"/>
    <w:rsid w:val="0039197A"/>
    <w:rsid w:val="00391DFF"/>
    <w:rsid w:val="00391E24"/>
    <w:rsid w:val="0039243D"/>
    <w:rsid w:val="00392536"/>
    <w:rsid w:val="00392797"/>
    <w:rsid w:val="0039293C"/>
    <w:rsid w:val="00392D27"/>
    <w:rsid w:val="00393845"/>
    <w:rsid w:val="00393BEA"/>
    <w:rsid w:val="00393C8D"/>
    <w:rsid w:val="00393E1B"/>
    <w:rsid w:val="003941C6"/>
    <w:rsid w:val="00394415"/>
    <w:rsid w:val="00394662"/>
    <w:rsid w:val="00394B84"/>
    <w:rsid w:val="00394EAD"/>
    <w:rsid w:val="003959E8"/>
    <w:rsid w:val="00395D26"/>
    <w:rsid w:val="00395D67"/>
    <w:rsid w:val="00395DB4"/>
    <w:rsid w:val="00395E2B"/>
    <w:rsid w:val="003960C9"/>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789"/>
    <w:rsid w:val="003A1BDB"/>
    <w:rsid w:val="003A2032"/>
    <w:rsid w:val="003A2553"/>
    <w:rsid w:val="003A2B61"/>
    <w:rsid w:val="003A345C"/>
    <w:rsid w:val="003A3510"/>
    <w:rsid w:val="003A36AD"/>
    <w:rsid w:val="003A3A30"/>
    <w:rsid w:val="003A3AE8"/>
    <w:rsid w:val="003A416C"/>
    <w:rsid w:val="003A41F9"/>
    <w:rsid w:val="003A4474"/>
    <w:rsid w:val="003A4C68"/>
    <w:rsid w:val="003A4E0D"/>
    <w:rsid w:val="003A4E11"/>
    <w:rsid w:val="003A5082"/>
    <w:rsid w:val="003A512B"/>
    <w:rsid w:val="003A58BF"/>
    <w:rsid w:val="003A5B50"/>
    <w:rsid w:val="003A5B8A"/>
    <w:rsid w:val="003A6186"/>
    <w:rsid w:val="003A62C7"/>
    <w:rsid w:val="003A631E"/>
    <w:rsid w:val="003A676A"/>
    <w:rsid w:val="003A6890"/>
    <w:rsid w:val="003A6D0E"/>
    <w:rsid w:val="003A6E83"/>
    <w:rsid w:val="003A709C"/>
    <w:rsid w:val="003A7A39"/>
    <w:rsid w:val="003A7A90"/>
    <w:rsid w:val="003A7EA6"/>
    <w:rsid w:val="003B00FF"/>
    <w:rsid w:val="003B0244"/>
    <w:rsid w:val="003B0BD2"/>
    <w:rsid w:val="003B0E22"/>
    <w:rsid w:val="003B1004"/>
    <w:rsid w:val="003B177A"/>
    <w:rsid w:val="003B193F"/>
    <w:rsid w:val="003B1C2C"/>
    <w:rsid w:val="003B1CEB"/>
    <w:rsid w:val="003B1E20"/>
    <w:rsid w:val="003B28CA"/>
    <w:rsid w:val="003B2FF2"/>
    <w:rsid w:val="003B300C"/>
    <w:rsid w:val="003B3531"/>
    <w:rsid w:val="003B3563"/>
    <w:rsid w:val="003B38F8"/>
    <w:rsid w:val="003B3D00"/>
    <w:rsid w:val="003B4101"/>
    <w:rsid w:val="003B4480"/>
    <w:rsid w:val="003B49D5"/>
    <w:rsid w:val="003B4A26"/>
    <w:rsid w:val="003B4B3C"/>
    <w:rsid w:val="003B505E"/>
    <w:rsid w:val="003B51B1"/>
    <w:rsid w:val="003B51F4"/>
    <w:rsid w:val="003B5269"/>
    <w:rsid w:val="003B528B"/>
    <w:rsid w:val="003B546D"/>
    <w:rsid w:val="003B55ED"/>
    <w:rsid w:val="003B5609"/>
    <w:rsid w:val="003B5B98"/>
    <w:rsid w:val="003B5BBE"/>
    <w:rsid w:val="003B5C57"/>
    <w:rsid w:val="003B5EF7"/>
    <w:rsid w:val="003B61D1"/>
    <w:rsid w:val="003B61D8"/>
    <w:rsid w:val="003B6257"/>
    <w:rsid w:val="003B6604"/>
    <w:rsid w:val="003B66C5"/>
    <w:rsid w:val="003B6891"/>
    <w:rsid w:val="003B6CCF"/>
    <w:rsid w:val="003B72F7"/>
    <w:rsid w:val="003B733D"/>
    <w:rsid w:val="003B7CA3"/>
    <w:rsid w:val="003B7CFE"/>
    <w:rsid w:val="003B7D8B"/>
    <w:rsid w:val="003B7E4A"/>
    <w:rsid w:val="003C0745"/>
    <w:rsid w:val="003C0993"/>
    <w:rsid w:val="003C0AA7"/>
    <w:rsid w:val="003C0E80"/>
    <w:rsid w:val="003C162A"/>
    <w:rsid w:val="003C1B3D"/>
    <w:rsid w:val="003C1B7B"/>
    <w:rsid w:val="003C1B99"/>
    <w:rsid w:val="003C1ED1"/>
    <w:rsid w:val="003C225C"/>
    <w:rsid w:val="003C24AB"/>
    <w:rsid w:val="003C2546"/>
    <w:rsid w:val="003C2649"/>
    <w:rsid w:val="003C28F4"/>
    <w:rsid w:val="003C3251"/>
    <w:rsid w:val="003C34A4"/>
    <w:rsid w:val="003C37E9"/>
    <w:rsid w:val="003C40AE"/>
    <w:rsid w:val="003C436E"/>
    <w:rsid w:val="003C443B"/>
    <w:rsid w:val="003C445D"/>
    <w:rsid w:val="003C4962"/>
    <w:rsid w:val="003C4AC5"/>
    <w:rsid w:val="003C4CD6"/>
    <w:rsid w:val="003C5255"/>
    <w:rsid w:val="003C5262"/>
    <w:rsid w:val="003C583F"/>
    <w:rsid w:val="003C5DF3"/>
    <w:rsid w:val="003C66A4"/>
    <w:rsid w:val="003C6887"/>
    <w:rsid w:val="003C6BAF"/>
    <w:rsid w:val="003C710A"/>
    <w:rsid w:val="003C7477"/>
    <w:rsid w:val="003C77BE"/>
    <w:rsid w:val="003C77E9"/>
    <w:rsid w:val="003C78D1"/>
    <w:rsid w:val="003C7903"/>
    <w:rsid w:val="003C7ABE"/>
    <w:rsid w:val="003C7B26"/>
    <w:rsid w:val="003C7C23"/>
    <w:rsid w:val="003C7D98"/>
    <w:rsid w:val="003D068E"/>
    <w:rsid w:val="003D078B"/>
    <w:rsid w:val="003D0930"/>
    <w:rsid w:val="003D0BDB"/>
    <w:rsid w:val="003D1282"/>
    <w:rsid w:val="003D1309"/>
    <w:rsid w:val="003D15D0"/>
    <w:rsid w:val="003D1851"/>
    <w:rsid w:val="003D1BA7"/>
    <w:rsid w:val="003D1FAF"/>
    <w:rsid w:val="003D2078"/>
    <w:rsid w:val="003D3166"/>
    <w:rsid w:val="003D3D56"/>
    <w:rsid w:val="003D3ED8"/>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5EF8"/>
    <w:rsid w:val="003D5F3C"/>
    <w:rsid w:val="003D619C"/>
    <w:rsid w:val="003D6677"/>
    <w:rsid w:val="003D66F9"/>
    <w:rsid w:val="003D6AC1"/>
    <w:rsid w:val="003D6BC8"/>
    <w:rsid w:val="003D71A4"/>
    <w:rsid w:val="003D73F2"/>
    <w:rsid w:val="003D79D1"/>
    <w:rsid w:val="003D7A2C"/>
    <w:rsid w:val="003D7C34"/>
    <w:rsid w:val="003D7F01"/>
    <w:rsid w:val="003D7FF2"/>
    <w:rsid w:val="003E00B0"/>
    <w:rsid w:val="003E01A6"/>
    <w:rsid w:val="003E0782"/>
    <w:rsid w:val="003E0AFC"/>
    <w:rsid w:val="003E0DB0"/>
    <w:rsid w:val="003E0E51"/>
    <w:rsid w:val="003E0FE3"/>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F17"/>
    <w:rsid w:val="003E7F72"/>
    <w:rsid w:val="003E7FB5"/>
    <w:rsid w:val="003F02DF"/>
    <w:rsid w:val="003F04B1"/>
    <w:rsid w:val="003F08B5"/>
    <w:rsid w:val="003F0A02"/>
    <w:rsid w:val="003F0BB9"/>
    <w:rsid w:val="003F0C88"/>
    <w:rsid w:val="003F0D43"/>
    <w:rsid w:val="003F0D86"/>
    <w:rsid w:val="003F0E0C"/>
    <w:rsid w:val="003F0FCB"/>
    <w:rsid w:val="003F1304"/>
    <w:rsid w:val="003F1717"/>
    <w:rsid w:val="003F1A42"/>
    <w:rsid w:val="003F1BDC"/>
    <w:rsid w:val="003F251F"/>
    <w:rsid w:val="003F2866"/>
    <w:rsid w:val="003F2E1A"/>
    <w:rsid w:val="003F30E4"/>
    <w:rsid w:val="003F31AB"/>
    <w:rsid w:val="003F383C"/>
    <w:rsid w:val="003F3B12"/>
    <w:rsid w:val="003F3BD9"/>
    <w:rsid w:val="003F4014"/>
    <w:rsid w:val="003F59BA"/>
    <w:rsid w:val="003F5BEE"/>
    <w:rsid w:val="003F5CEA"/>
    <w:rsid w:val="003F5FC0"/>
    <w:rsid w:val="003F5FDA"/>
    <w:rsid w:val="003F65AD"/>
    <w:rsid w:val="003F6C70"/>
    <w:rsid w:val="003F6D1D"/>
    <w:rsid w:val="003F6EA8"/>
    <w:rsid w:val="003F70F1"/>
    <w:rsid w:val="003F7255"/>
    <w:rsid w:val="003F7396"/>
    <w:rsid w:val="003F7548"/>
    <w:rsid w:val="003F7EF6"/>
    <w:rsid w:val="003F7F07"/>
    <w:rsid w:val="0040018C"/>
    <w:rsid w:val="00400279"/>
    <w:rsid w:val="00400346"/>
    <w:rsid w:val="004006FC"/>
    <w:rsid w:val="00400A98"/>
    <w:rsid w:val="00400AEC"/>
    <w:rsid w:val="00401002"/>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52B4"/>
    <w:rsid w:val="004053D3"/>
    <w:rsid w:val="004054CA"/>
    <w:rsid w:val="004058A3"/>
    <w:rsid w:val="00405C38"/>
    <w:rsid w:val="00405D56"/>
    <w:rsid w:val="00405EC6"/>
    <w:rsid w:val="004071CC"/>
    <w:rsid w:val="004073D9"/>
    <w:rsid w:val="00407D8C"/>
    <w:rsid w:val="00407FC3"/>
    <w:rsid w:val="00410140"/>
    <w:rsid w:val="004102DE"/>
    <w:rsid w:val="004103DD"/>
    <w:rsid w:val="0041048B"/>
    <w:rsid w:val="00410492"/>
    <w:rsid w:val="00410878"/>
    <w:rsid w:val="00410AF2"/>
    <w:rsid w:val="00410F9C"/>
    <w:rsid w:val="00410F9F"/>
    <w:rsid w:val="0041195E"/>
    <w:rsid w:val="00411B40"/>
    <w:rsid w:val="00411F83"/>
    <w:rsid w:val="00412273"/>
    <w:rsid w:val="004122A8"/>
    <w:rsid w:val="00412597"/>
    <w:rsid w:val="004129BF"/>
    <w:rsid w:val="00412BA4"/>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6934"/>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029"/>
    <w:rsid w:val="00422961"/>
    <w:rsid w:val="00422AB3"/>
    <w:rsid w:val="00422D10"/>
    <w:rsid w:val="00422DEC"/>
    <w:rsid w:val="00423120"/>
    <w:rsid w:val="00423567"/>
    <w:rsid w:val="00424130"/>
    <w:rsid w:val="004242B2"/>
    <w:rsid w:val="0042433F"/>
    <w:rsid w:val="0042446E"/>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CE0"/>
    <w:rsid w:val="00431D55"/>
    <w:rsid w:val="00431E3D"/>
    <w:rsid w:val="00431FA2"/>
    <w:rsid w:val="00432414"/>
    <w:rsid w:val="00432415"/>
    <w:rsid w:val="00432504"/>
    <w:rsid w:val="004325B8"/>
    <w:rsid w:val="004325C4"/>
    <w:rsid w:val="00432851"/>
    <w:rsid w:val="00432C61"/>
    <w:rsid w:val="00432DC4"/>
    <w:rsid w:val="0043307A"/>
    <w:rsid w:val="0043346D"/>
    <w:rsid w:val="00433B22"/>
    <w:rsid w:val="00433E08"/>
    <w:rsid w:val="00433E5E"/>
    <w:rsid w:val="004340BC"/>
    <w:rsid w:val="00434922"/>
    <w:rsid w:val="00434D15"/>
    <w:rsid w:val="00435046"/>
    <w:rsid w:val="004351B2"/>
    <w:rsid w:val="004351B4"/>
    <w:rsid w:val="004352F7"/>
    <w:rsid w:val="0043581C"/>
    <w:rsid w:val="0043588B"/>
    <w:rsid w:val="00435DC7"/>
    <w:rsid w:val="004365BC"/>
    <w:rsid w:val="0043706D"/>
    <w:rsid w:val="00437088"/>
    <w:rsid w:val="004371D6"/>
    <w:rsid w:val="004372E1"/>
    <w:rsid w:val="004374C1"/>
    <w:rsid w:val="00437584"/>
    <w:rsid w:val="004375BA"/>
    <w:rsid w:val="0043785C"/>
    <w:rsid w:val="00437B75"/>
    <w:rsid w:val="00437C72"/>
    <w:rsid w:val="00437E67"/>
    <w:rsid w:val="00437FF2"/>
    <w:rsid w:val="004400CB"/>
    <w:rsid w:val="004407E7"/>
    <w:rsid w:val="00441648"/>
    <w:rsid w:val="004416FE"/>
    <w:rsid w:val="00441741"/>
    <w:rsid w:val="00441AE6"/>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57F"/>
    <w:rsid w:val="004467DF"/>
    <w:rsid w:val="004468E9"/>
    <w:rsid w:val="00446908"/>
    <w:rsid w:val="00446BE0"/>
    <w:rsid w:val="00447060"/>
    <w:rsid w:val="0044729B"/>
    <w:rsid w:val="00447331"/>
    <w:rsid w:val="00447345"/>
    <w:rsid w:val="004473D3"/>
    <w:rsid w:val="004474FD"/>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566"/>
    <w:rsid w:val="004519EE"/>
    <w:rsid w:val="00451B6E"/>
    <w:rsid w:val="00451CE0"/>
    <w:rsid w:val="00451EEC"/>
    <w:rsid w:val="00451FA5"/>
    <w:rsid w:val="00452211"/>
    <w:rsid w:val="00452362"/>
    <w:rsid w:val="004524B2"/>
    <w:rsid w:val="00452553"/>
    <w:rsid w:val="0045276F"/>
    <w:rsid w:val="00452A65"/>
    <w:rsid w:val="00452B4A"/>
    <w:rsid w:val="00452B4B"/>
    <w:rsid w:val="00452B57"/>
    <w:rsid w:val="00452C6F"/>
    <w:rsid w:val="00453A50"/>
    <w:rsid w:val="00453F0A"/>
    <w:rsid w:val="00453FD3"/>
    <w:rsid w:val="004545FC"/>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B70"/>
    <w:rsid w:val="00460C19"/>
    <w:rsid w:val="004611EE"/>
    <w:rsid w:val="00461400"/>
    <w:rsid w:val="004616FE"/>
    <w:rsid w:val="00461DE1"/>
    <w:rsid w:val="00461E51"/>
    <w:rsid w:val="00461ECC"/>
    <w:rsid w:val="00462093"/>
    <w:rsid w:val="004623BC"/>
    <w:rsid w:val="00462D1A"/>
    <w:rsid w:val="00462D5D"/>
    <w:rsid w:val="00463866"/>
    <w:rsid w:val="00463964"/>
    <w:rsid w:val="0046421B"/>
    <w:rsid w:val="004642D7"/>
    <w:rsid w:val="004642E3"/>
    <w:rsid w:val="004644C5"/>
    <w:rsid w:val="0046483D"/>
    <w:rsid w:val="00464846"/>
    <w:rsid w:val="00465083"/>
    <w:rsid w:val="004651F7"/>
    <w:rsid w:val="00465984"/>
    <w:rsid w:val="004664A0"/>
    <w:rsid w:val="0046650F"/>
    <w:rsid w:val="0046666B"/>
    <w:rsid w:val="004666CC"/>
    <w:rsid w:val="00466702"/>
    <w:rsid w:val="004667C6"/>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C8"/>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C7B"/>
    <w:rsid w:val="00472F5B"/>
    <w:rsid w:val="00473294"/>
    <w:rsid w:val="004735CF"/>
    <w:rsid w:val="004739FA"/>
    <w:rsid w:val="00473A87"/>
    <w:rsid w:val="00473C0A"/>
    <w:rsid w:val="00473E3C"/>
    <w:rsid w:val="004740A6"/>
    <w:rsid w:val="00474400"/>
    <w:rsid w:val="004744D3"/>
    <w:rsid w:val="004745AB"/>
    <w:rsid w:val="0047473B"/>
    <w:rsid w:val="004747A6"/>
    <w:rsid w:val="004747B4"/>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341"/>
    <w:rsid w:val="00477C3A"/>
    <w:rsid w:val="00477DDA"/>
    <w:rsid w:val="0048027B"/>
    <w:rsid w:val="0048039B"/>
    <w:rsid w:val="00480796"/>
    <w:rsid w:val="00480B5A"/>
    <w:rsid w:val="00480D08"/>
    <w:rsid w:val="0048115C"/>
    <w:rsid w:val="00481428"/>
    <w:rsid w:val="004819B7"/>
    <w:rsid w:val="00481BDD"/>
    <w:rsid w:val="0048212C"/>
    <w:rsid w:val="00482567"/>
    <w:rsid w:val="0048260A"/>
    <w:rsid w:val="00482A33"/>
    <w:rsid w:val="00482AD1"/>
    <w:rsid w:val="00482F59"/>
    <w:rsid w:val="00482FA7"/>
    <w:rsid w:val="00482FAA"/>
    <w:rsid w:val="00482FAF"/>
    <w:rsid w:val="00483000"/>
    <w:rsid w:val="0048342E"/>
    <w:rsid w:val="004837A3"/>
    <w:rsid w:val="00483832"/>
    <w:rsid w:val="00483935"/>
    <w:rsid w:val="004846F8"/>
    <w:rsid w:val="00484B79"/>
    <w:rsid w:val="00484B85"/>
    <w:rsid w:val="00484C00"/>
    <w:rsid w:val="00484C1C"/>
    <w:rsid w:val="00485803"/>
    <w:rsid w:val="0048645B"/>
    <w:rsid w:val="004864C6"/>
    <w:rsid w:val="00486688"/>
    <w:rsid w:val="004867E0"/>
    <w:rsid w:val="00486DE4"/>
    <w:rsid w:val="00486F87"/>
    <w:rsid w:val="0048707E"/>
    <w:rsid w:val="004870EF"/>
    <w:rsid w:val="0048733F"/>
    <w:rsid w:val="004873EF"/>
    <w:rsid w:val="004878A8"/>
    <w:rsid w:val="00487AF3"/>
    <w:rsid w:val="00487E97"/>
    <w:rsid w:val="00490236"/>
    <w:rsid w:val="00490256"/>
    <w:rsid w:val="004903C6"/>
    <w:rsid w:val="004906EA"/>
    <w:rsid w:val="004908FA"/>
    <w:rsid w:val="00490A58"/>
    <w:rsid w:val="00490D2A"/>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A03F1"/>
    <w:rsid w:val="004A06A7"/>
    <w:rsid w:val="004A0956"/>
    <w:rsid w:val="004A0AEE"/>
    <w:rsid w:val="004A11BA"/>
    <w:rsid w:val="004A131E"/>
    <w:rsid w:val="004A14B2"/>
    <w:rsid w:val="004A151D"/>
    <w:rsid w:val="004A2347"/>
    <w:rsid w:val="004A2360"/>
    <w:rsid w:val="004A245D"/>
    <w:rsid w:val="004A2572"/>
    <w:rsid w:val="004A27DA"/>
    <w:rsid w:val="004A280F"/>
    <w:rsid w:val="004A2C4F"/>
    <w:rsid w:val="004A2D02"/>
    <w:rsid w:val="004A2DF0"/>
    <w:rsid w:val="004A2F85"/>
    <w:rsid w:val="004A3024"/>
    <w:rsid w:val="004A3086"/>
    <w:rsid w:val="004A30E9"/>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6BFD"/>
    <w:rsid w:val="004A713E"/>
    <w:rsid w:val="004A75A9"/>
    <w:rsid w:val="004A7872"/>
    <w:rsid w:val="004B046F"/>
    <w:rsid w:val="004B0816"/>
    <w:rsid w:val="004B0994"/>
    <w:rsid w:val="004B0C50"/>
    <w:rsid w:val="004B0CFE"/>
    <w:rsid w:val="004B0EB3"/>
    <w:rsid w:val="004B1044"/>
    <w:rsid w:val="004B1188"/>
    <w:rsid w:val="004B1A5D"/>
    <w:rsid w:val="004B1CEA"/>
    <w:rsid w:val="004B2040"/>
    <w:rsid w:val="004B2064"/>
    <w:rsid w:val="004B2792"/>
    <w:rsid w:val="004B2AB4"/>
    <w:rsid w:val="004B2B03"/>
    <w:rsid w:val="004B2D40"/>
    <w:rsid w:val="004B2D79"/>
    <w:rsid w:val="004B3212"/>
    <w:rsid w:val="004B352F"/>
    <w:rsid w:val="004B365B"/>
    <w:rsid w:val="004B36B9"/>
    <w:rsid w:val="004B38F9"/>
    <w:rsid w:val="004B3D8C"/>
    <w:rsid w:val="004B3DB8"/>
    <w:rsid w:val="004B40AB"/>
    <w:rsid w:val="004B44AC"/>
    <w:rsid w:val="004B47D0"/>
    <w:rsid w:val="004B49ED"/>
    <w:rsid w:val="004B4DDB"/>
    <w:rsid w:val="004B4E7C"/>
    <w:rsid w:val="004B4E8E"/>
    <w:rsid w:val="004B4FB7"/>
    <w:rsid w:val="004B5026"/>
    <w:rsid w:val="004B52F1"/>
    <w:rsid w:val="004B57BD"/>
    <w:rsid w:val="004B5836"/>
    <w:rsid w:val="004B5F5C"/>
    <w:rsid w:val="004B5F7A"/>
    <w:rsid w:val="004B606D"/>
    <w:rsid w:val="004B62D7"/>
    <w:rsid w:val="004B65AE"/>
    <w:rsid w:val="004B6A1B"/>
    <w:rsid w:val="004B6B9C"/>
    <w:rsid w:val="004B797A"/>
    <w:rsid w:val="004B7E05"/>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3FD1"/>
    <w:rsid w:val="004C4437"/>
    <w:rsid w:val="004C4855"/>
    <w:rsid w:val="004C486B"/>
    <w:rsid w:val="004C4C7B"/>
    <w:rsid w:val="004C5066"/>
    <w:rsid w:val="004C5888"/>
    <w:rsid w:val="004C5C93"/>
    <w:rsid w:val="004C5E1A"/>
    <w:rsid w:val="004C5FF5"/>
    <w:rsid w:val="004C60ED"/>
    <w:rsid w:val="004C624E"/>
    <w:rsid w:val="004C6F2D"/>
    <w:rsid w:val="004C724C"/>
    <w:rsid w:val="004C73A3"/>
    <w:rsid w:val="004C73EB"/>
    <w:rsid w:val="004C7829"/>
    <w:rsid w:val="004C7B49"/>
    <w:rsid w:val="004C7BE1"/>
    <w:rsid w:val="004C7CFF"/>
    <w:rsid w:val="004C7F46"/>
    <w:rsid w:val="004D06AF"/>
    <w:rsid w:val="004D090A"/>
    <w:rsid w:val="004D0D7A"/>
    <w:rsid w:val="004D1309"/>
    <w:rsid w:val="004D137E"/>
    <w:rsid w:val="004D14F0"/>
    <w:rsid w:val="004D17E3"/>
    <w:rsid w:val="004D18D3"/>
    <w:rsid w:val="004D1C5B"/>
    <w:rsid w:val="004D1DFD"/>
    <w:rsid w:val="004D1F55"/>
    <w:rsid w:val="004D2329"/>
    <w:rsid w:val="004D264B"/>
    <w:rsid w:val="004D2675"/>
    <w:rsid w:val="004D2828"/>
    <w:rsid w:val="004D288F"/>
    <w:rsid w:val="004D2C5A"/>
    <w:rsid w:val="004D2D90"/>
    <w:rsid w:val="004D2F57"/>
    <w:rsid w:val="004D333D"/>
    <w:rsid w:val="004D3AD0"/>
    <w:rsid w:val="004D4054"/>
    <w:rsid w:val="004D44DB"/>
    <w:rsid w:val="004D4500"/>
    <w:rsid w:val="004D4505"/>
    <w:rsid w:val="004D464A"/>
    <w:rsid w:val="004D543E"/>
    <w:rsid w:val="004D54CB"/>
    <w:rsid w:val="004D5A26"/>
    <w:rsid w:val="004D5A6A"/>
    <w:rsid w:val="004D5D5C"/>
    <w:rsid w:val="004D5F21"/>
    <w:rsid w:val="004D61C6"/>
    <w:rsid w:val="004D69B7"/>
    <w:rsid w:val="004D6FC5"/>
    <w:rsid w:val="004D70E7"/>
    <w:rsid w:val="004D7250"/>
    <w:rsid w:val="004D76AF"/>
    <w:rsid w:val="004D7D1A"/>
    <w:rsid w:val="004D7DB8"/>
    <w:rsid w:val="004D7F4D"/>
    <w:rsid w:val="004E00BC"/>
    <w:rsid w:val="004E07BF"/>
    <w:rsid w:val="004E0C52"/>
    <w:rsid w:val="004E1097"/>
    <w:rsid w:val="004E1099"/>
    <w:rsid w:val="004E119A"/>
    <w:rsid w:val="004E1467"/>
    <w:rsid w:val="004E1502"/>
    <w:rsid w:val="004E1699"/>
    <w:rsid w:val="004E176A"/>
    <w:rsid w:val="004E177E"/>
    <w:rsid w:val="004E1932"/>
    <w:rsid w:val="004E1C57"/>
    <w:rsid w:val="004E1E1F"/>
    <w:rsid w:val="004E1EFC"/>
    <w:rsid w:val="004E245E"/>
    <w:rsid w:val="004E25BE"/>
    <w:rsid w:val="004E2964"/>
    <w:rsid w:val="004E2A3B"/>
    <w:rsid w:val="004E2D1E"/>
    <w:rsid w:val="004E2FC5"/>
    <w:rsid w:val="004E318A"/>
    <w:rsid w:val="004E3470"/>
    <w:rsid w:val="004E36B0"/>
    <w:rsid w:val="004E36BB"/>
    <w:rsid w:val="004E3933"/>
    <w:rsid w:val="004E3C74"/>
    <w:rsid w:val="004E3C7C"/>
    <w:rsid w:val="004E4163"/>
    <w:rsid w:val="004E4289"/>
    <w:rsid w:val="004E4422"/>
    <w:rsid w:val="004E4A7B"/>
    <w:rsid w:val="004E4CAB"/>
    <w:rsid w:val="004E50B7"/>
    <w:rsid w:val="004E5135"/>
    <w:rsid w:val="004E55B4"/>
    <w:rsid w:val="004E5E41"/>
    <w:rsid w:val="004E5F1F"/>
    <w:rsid w:val="004E61D9"/>
    <w:rsid w:val="004E627B"/>
    <w:rsid w:val="004E680A"/>
    <w:rsid w:val="004E6A01"/>
    <w:rsid w:val="004E6F89"/>
    <w:rsid w:val="004E6FC1"/>
    <w:rsid w:val="004E70D5"/>
    <w:rsid w:val="004E71C3"/>
    <w:rsid w:val="004E726C"/>
    <w:rsid w:val="004E72A4"/>
    <w:rsid w:val="004E753A"/>
    <w:rsid w:val="004E7583"/>
    <w:rsid w:val="004E7FFE"/>
    <w:rsid w:val="004F02B9"/>
    <w:rsid w:val="004F0400"/>
    <w:rsid w:val="004F05FC"/>
    <w:rsid w:val="004F0AD6"/>
    <w:rsid w:val="004F0DEF"/>
    <w:rsid w:val="004F1722"/>
    <w:rsid w:val="004F1730"/>
    <w:rsid w:val="004F19E3"/>
    <w:rsid w:val="004F1E86"/>
    <w:rsid w:val="004F2169"/>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DDB"/>
    <w:rsid w:val="004F5EE4"/>
    <w:rsid w:val="004F60E2"/>
    <w:rsid w:val="004F6148"/>
    <w:rsid w:val="004F649F"/>
    <w:rsid w:val="004F67DE"/>
    <w:rsid w:val="004F6A93"/>
    <w:rsid w:val="004F6B4D"/>
    <w:rsid w:val="004F6CE6"/>
    <w:rsid w:val="004F6E21"/>
    <w:rsid w:val="004F6E9F"/>
    <w:rsid w:val="004F7721"/>
    <w:rsid w:val="004F7835"/>
    <w:rsid w:val="004F792E"/>
    <w:rsid w:val="004F7A46"/>
    <w:rsid w:val="004F7B18"/>
    <w:rsid w:val="004F7B6D"/>
    <w:rsid w:val="004F7C8E"/>
    <w:rsid w:val="00500182"/>
    <w:rsid w:val="00500AA3"/>
    <w:rsid w:val="00500C6B"/>
    <w:rsid w:val="00500D11"/>
    <w:rsid w:val="00500E18"/>
    <w:rsid w:val="00500F1C"/>
    <w:rsid w:val="005010E4"/>
    <w:rsid w:val="0050162A"/>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37"/>
    <w:rsid w:val="00504BE7"/>
    <w:rsid w:val="0050509C"/>
    <w:rsid w:val="00505161"/>
    <w:rsid w:val="00505299"/>
    <w:rsid w:val="0050534F"/>
    <w:rsid w:val="00505582"/>
    <w:rsid w:val="00505613"/>
    <w:rsid w:val="0050565C"/>
    <w:rsid w:val="00505B6F"/>
    <w:rsid w:val="00505E03"/>
    <w:rsid w:val="005061A3"/>
    <w:rsid w:val="005064FC"/>
    <w:rsid w:val="00506675"/>
    <w:rsid w:val="00506F67"/>
    <w:rsid w:val="005075BD"/>
    <w:rsid w:val="005076AE"/>
    <w:rsid w:val="00507833"/>
    <w:rsid w:val="00507FD8"/>
    <w:rsid w:val="00510028"/>
    <w:rsid w:val="0051085A"/>
    <w:rsid w:val="00510923"/>
    <w:rsid w:val="005109C1"/>
    <w:rsid w:val="00510F66"/>
    <w:rsid w:val="00511058"/>
    <w:rsid w:val="005110EA"/>
    <w:rsid w:val="0051116A"/>
    <w:rsid w:val="00511449"/>
    <w:rsid w:val="005114A7"/>
    <w:rsid w:val="005118F7"/>
    <w:rsid w:val="005119E0"/>
    <w:rsid w:val="00511A0F"/>
    <w:rsid w:val="00511AAF"/>
    <w:rsid w:val="00511B05"/>
    <w:rsid w:val="00511C27"/>
    <w:rsid w:val="0051205A"/>
    <w:rsid w:val="005123A4"/>
    <w:rsid w:val="00512627"/>
    <w:rsid w:val="00512808"/>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A02"/>
    <w:rsid w:val="00521BFB"/>
    <w:rsid w:val="00521C07"/>
    <w:rsid w:val="00521C7E"/>
    <w:rsid w:val="00521CE0"/>
    <w:rsid w:val="00521F79"/>
    <w:rsid w:val="00521FD6"/>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6B1"/>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ABA"/>
    <w:rsid w:val="00526B0B"/>
    <w:rsid w:val="00526FC3"/>
    <w:rsid w:val="00526FCE"/>
    <w:rsid w:val="005270CA"/>
    <w:rsid w:val="005270D0"/>
    <w:rsid w:val="00527375"/>
    <w:rsid w:val="00527621"/>
    <w:rsid w:val="00527C8B"/>
    <w:rsid w:val="00527EA7"/>
    <w:rsid w:val="00527FFA"/>
    <w:rsid w:val="005300FB"/>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1EB"/>
    <w:rsid w:val="00533216"/>
    <w:rsid w:val="0053365B"/>
    <w:rsid w:val="005336FD"/>
    <w:rsid w:val="005337A1"/>
    <w:rsid w:val="00533B59"/>
    <w:rsid w:val="00533BA7"/>
    <w:rsid w:val="00533E81"/>
    <w:rsid w:val="00533EAD"/>
    <w:rsid w:val="005342EA"/>
    <w:rsid w:val="00534882"/>
    <w:rsid w:val="005348F7"/>
    <w:rsid w:val="005349BC"/>
    <w:rsid w:val="00534B40"/>
    <w:rsid w:val="0053503C"/>
    <w:rsid w:val="005350AB"/>
    <w:rsid w:val="00535156"/>
    <w:rsid w:val="00535438"/>
    <w:rsid w:val="0053589D"/>
    <w:rsid w:val="005358F9"/>
    <w:rsid w:val="00535B36"/>
    <w:rsid w:val="00535BAB"/>
    <w:rsid w:val="00536337"/>
    <w:rsid w:val="005364E7"/>
    <w:rsid w:val="00536595"/>
    <w:rsid w:val="005368A9"/>
    <w:rsid w:val="00536977"/>
    <w:rsid w:val="00536C51"/>
    <w:rsid w:val="00536D48"/>
    <w:rsid w:val="00536F0A"/>
    <w:rsid w:val="00536F51"/>
    <w:rsid w:val="00537582"/>
    <w:rsid w:val="0053792F"/>
    <w:rsid w:val="00537AF4"/>
    <w:rsid w:val="00537F10"/>
    <w:rsid w:val="00537FC9"/>
    <w:rsid w:val="005406BD"/>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DC9"/>
    <w:rsid w:val="005446B3"/>
    <w:rsid w:val="00544A54"/>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47BCF"/>
    <w:rsid w:val="0055041B"/>
    <w:rsid w:val="00550C00"/>
    <w:rsid w:val="00550D84"/>
    <w:rsid w:val="00550E54"/>
    <w:rsid w:val="005510B8"/>
    <w:rsid w:val="005513E5"/>
    <w:rsid w:val="00551527"/>
    <w:rsid w:val="00551531"/>
    <w:rsid w:val="00551CAD"/>
    <w:rsid w:val="00551CFF"/>
    <w:rsid w:val="00551D52"/>
    <w:rsid w:val="00552739"/>
    <w:rsid w:val="00552876"/>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3E"/>
    <w:rsid w:val="00554D66"/>
    <w:rsid w:val="00555A28"/>
    <w:rsid w:val="00555A41"/>
    <w:rsid w:val="00555AE5"/>
    <w:rsid w:val="00555CCF"/>
    <w:rsid w:val="00555D15"/>
    <w:rsid w:val="00555EDF"/>
    <w:rsid w:val="005560AB"/>
    <w:rsid w:val="005560B1"/>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F43"/>
    <w:rsid w:val="00563102"/>
    <w:rsid w:val="00563427"/>
    <w:rsid w:val="0056366E"/>
    <w:rsid w:val="00563A1F"/>
    <w:rsid w:val="00563EBB"/>
    <w:rsid w:val="00564222"/>
    <w:rsid w:val="0056432B"/>
    <w:rsid w:val="00564767"/>
    <w:rsid w:val="005652C2"/>
    <w:rsid w:val="0056545D"/>
    <w:rsid w:val="00565867"/>
    <w:rsid w:val="00565BB3"/>
    <w:rsid w:val="00566551"/>
    <w:rsid w:val="00566626"/>
    <w:rsid w:val="00566DBA"/>
    <w:rsid w:val="00567066"/>
    <w:rsid w:val="005673E4"/>
    <w:rsid w:val="0056759C"/>
    <w:rsid w:val="00567654"/>
    <w:rsid w:val="00567747"/>
    <w:rsid w:val="00567BA3"/>
    <w:rsid w:val="00567D48"/>
    <w:rsid w:val="00567F16"/>
    <w:rsid w:val="0057005A"/>
    <w:rsid w:val="00570754"/>
    <w:rsid w:val="005715FF"/>
    <w:rsid w:val="005719CE"/>
    <w:rsid w:val="00571AA9"/>
    <w:rsid w:val="00572058"/>
    <w:rsid w:val="00572156"/>
    <w:rsid w:val="005721A3"/>
    <w:rsid w:val="005722E1"/>
    <w:rsid w:val="00572713"/>
    <w:rsid w:val="0057290A"/>
    <w:rsid w:val="00572A55"/>
    <w:rsid w:val="00572F48"/>
    <w:rsid w:val="0057318B"/>
    <w:rsid w:val="0057318C"/>
    <w:rsid w:val="00573610"/>
    <w:rsid w:val="00573A35"/>
    <w:rsid w:val="00573A74"/>
    <w:rsid w:val="00573E57"/>
    <w:rsid w:val="00574015"/>
    <w:rsid w:val="00574539"/>
    <w:rsid w:val="00574906"/>
    <w:rsid w:val="00574B91"/>
    <w:rsid w:val="00574C76"/>
    <w:rsid w:val="00575118"/>
    <w:rsid w:val="00575698"/>
    <w:rsid w:val="005756C5"/>
    <w:rsid w:val="0057571C"/>
    <w:rsid w:val="005757F7"/>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EAA"/>
    <w:rsid w:val="00577FE7"/>
    <w:rsid w:val="00580604"/>
    <w:rsid w:val="005808E1"/>
    <w:rsid w:val="00580931"/>
    <w:rsid w:val="00580D86"/>
    <w:rsid w:val="00581133"/>
    <w:rsid w:val="005811FA"/>
    <w:rsid w:val="005812D5"/>
    <w:rsid w:val="005813FD"/>
    <w:rsid w:val="00581742"/>
    <w:rsid w:val="005818C5"/>
    <w:rsid w:val="00581CE0"/>
    <w:rsid w:val="0058211A"/>
    <w:rsid w:val="005821E0"/>
    <w:rsid w:val="005822AF"/>
    <w:rsid w:val="00582424"/>
    <w:rsid w:val="00583202"/>
    <w:rsid w:val="00583467"/>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973"/>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619"/>
    <w:rsid w:val="005918BD"/>
    <w:rsid w:val="0059192B"/>
    <w:rsid w:val="005919AB"/>
    <w:rsid w:val="00591E8A"/>
    <w:rsid w:val="00591F16"/>
    <w:rsid w:val="00591F87"/>
    <w:rsid w:val="0059227D"/>
    <w:rsid w:val="00592296"/>
    <w:rsid w:val="0059260B"/>
    <w:rsid w:val="00592E23"/>
    <w:rsid w:val="0059336E"/>
    <w:rsid w:val="005937F2"/>
    <w:rsid w:val="00593A30"/>
    <w:rsid w:val="00593AF1"/>
    <w:rsid w:val="00593CD2"/>
    <w:rsid w:val="00593D01"/>
    <w:rsid w:val="00593E39"/>
    <w:rsid w:val="00593EDF"/>
    <w:rsid w:val="00594223"/>
    <w:rsid w:val="00594473"/>
    <w:rsid w:val="005948E6"/>
    <w:rsid w:val="005949EC"/>
    <w:rsid w:val="00594B66"/>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D38"/>
    <w:rsid w:val="005A7E72"/>
    <w:rsid w:val="005B0420"/>
    <w:rsid w:val="005B0D1B"/>
    <w:rsid w:val="005B19A9"/>
    <w:rsid w:val="005B1B30"/>
    <w:rsid w:val="005B1C5D"/>
    <w:rsid w:val="005B1D1C"/>
    <w:rsid w:val="005B1E53"/>
    <w:rsid w:val="005B1F63"/>
    <w:rsid w:val="005B2BD5"/>
    <w:rsid w:val="005B2D71"/>
    <w:rsid w:val="005B322A"/>
    <w:rsid w:val="005B3836"/>
    <w:rsid w:val="005B396E"/>
    <w:rsid w:val="005B3B0D"/>
    <w:rsid w:val="005B3C5C"/>
    <w:rsid w:val="005B4163"/>
    <w:rsid w:val="005B44B4"/>
    <w:rsid w:val="005B4908"/>
    <w:rsid w:val="005B4C91"/>
    <w:rsid w:val="005B4EF1"/>
    <w:rsid w:val="005B5617"/>
    <w:rsid w:val="005B5DD1"/>
    <w:rsid w:val="005B60EE"/>
    <w:rsid w:val="005B654E"/>
    <w:rsid w:val="005B68ED"/>
    <w:rsid w:val="005B6C9E"/>
    <w:rsid w:val="005B6F3E"/>
    <w:rsid w:val="005B752E"/>
    <w:rsid w:val="005B7583"/>
    <w:rsid w:val="005B7A8E"/>
    <w:rsid w:val="005B7DB4"/>
    <w:rsid w:val="005B7F7A"/>
    <w:rsid w:val="005C0251"/>
    <w:rsid w:val="005C026B"/>
    <w:rsid w:val="005C0476"/>
    <w:rsid w:val="005C05F4"/>
    <w:rsid w:val="005C074A"/>
    <w:rsid w:val="005C0843"/>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85E"/>
    <w:rsid w:val="005C2B27"/>
    <w:rsid w:val="005C2BC6"/>
    <w:rsid w:val="005C2F7C"/>
    <w:rsid w:val="005C32E5"/>
    <w:rsid w:val="005C35C3"/>
    <w:rsid w:val="005C37C7"/>
    <w:rsid w:val="005C3852"/>
    <w:rsid w:val="005C3F04"/>
    <w:rsid w:val="005C445F"/>
    <w:rsid w:val="005C49CE"/>
    <w:rsid w:val="005C4A20"/>
    <w:rsid w:val="005C4B66"/>
    <w:rsid w:val="005C534E"/>
    <w:rsid w:val="005C53F0"/>
    <w:rsid w:val="005C581E"/>
    <w:rsid w:val="005C588D"/>
    <w:rsid w:val="005C5963"/>
    <w:rsid w:val="005C5E2D"/>
    <w:rsid w:val="005C5ECE"/>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0D94"/>
    <w:rsid w:val="005D140D"/>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17"/>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1E7C"/>
    <w:rsid w:val="005E209C"/>
    <w:rsid w:val="005E24BF"/>
    <w:rsid w:val="005E2B9C"/>
    <w:rsid w:val="005E2BF3"/>
    <w:rsid w:val="005E2CA8"/>
    <w:rsid w:val="005E338E"/>
    <w:rsid w:val="005E3C56"/>
    <w:rsid w:val="005E3CA3"/>
    <w:rsid w:val="005E3CE0"/>
    <w:rsid w:val="005E40E5"/>
    <w:rsid w:val="005E41E5"/>
    <w:rsid w:val="005E460A"/>
    <w:rsid w:val="005E4701"/>
    <w:rsid w:val="005E49C9"/>
    <w:rsid w:val="005E507B"/>
    <w:rsid w:val="005E55EE"/>
    <w:rsid w:val="005E5616"/>
    <w:rsid w:val="005E563C"/>
    <w:rsid w:val="005E5905"/>
    <w:rsid w:val="005E59E0"/>
    <w:rsid w:val="005E5EA2"/>
    <w:rsid w:val="005E6828"/>
    <w:rsid w:val="005E68F9"/>
    <w:rsid w:val="005E6ACA"/>
    <w:rsid w:val="005E73F0"/>
    <w:rsid w:val="005E75AB"/>
    <w:rsid w:val="005E75B8"/>
    <w:rsid w:val="005E7791"/>
    <w:rsid w:val="005E7BEA"/>
    <w:rsid w:val="005F037C"/>
    <w:rsid w:val="005F0443"/>
    <w:rsid w:val="005F0702"/>
    <w:rsid w:val="005F08B6"/>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1876"/>
    <w:rsid w:val="006018B6"/>
    <w:rsid w:val="00601963"/>
    <w:rsid w:val="00601B65"/>
    <w:rsid w:val="00601B8F"/>
    <w:rsid w:val="00602074"/>
    <w:rsid w:val="006025F7"/>
    <w:rsid w:val="00602608"/>
    <w:rsid w:val="0060297F"/>
    <w:rsid w:val="00602BAF"/>
    <w:rsid w:val="0060324C"/>
    <w:rsid w:val="006032A8"/>
    <w:rsid w:val="006034AE"/>
    <w:rsid w:val="006036D0"/>
    <w:rsid w:val="00603805"/>
    <w:rsid w:val="00603AE0"/>
    <w:rsid w:val="00603AEA"/>
    <w:rsid w:val="0060429E"/>
    <w:rsid w:val="006042EC"/>
    <w:rsid w:val="006042F6"/>
    <w:rsid w:val="00604B03"/>
    <w:rsid w:val="00604E9A"/>
    <w:rsid w:val="006050C2"/>
    <w:rsid w:val="006051B0"/>
    <w:rsid w:val="006054B5"/>
    <w:rsid w:val="006057F0"/>
    <w:rsid w:val="00605E33"/>
    <w:rsid w:val="00605F40"/>
    <w:rsid w:val="00605F63"/>
    <w:rsid w:val="006061AC"/>
    <w:rsid w:val="00606242"/>
    <w:rsid w:val="0060638E"/>
    <w:rsid w:val="006069A1"/>
    <w:rsid w:val="00606AE1"/>
    <w:rsid w:val="00606D87"/>
    <w:rsid w:val="00606E4D"/>
    <w:rsid w:val="006076BC"/>
    <w:rsid w:val="00607B05"/>
    <w:rsid w:val="00607DF8"/>
    <w:rsid w:val="00607EC8"/>
    <w:rsid w:val="00607EF6"/>
    <w:rsid w:val="00607F6B"/>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077"/>
    <w:rsid w:val="006132DC"/>
    <w:rsid w:val="00613388"/>
    <w:rsid w:val="0061478A"/>
    <w:rsid w:val="00614C29"/>
    <w:rsid w:val="00614DAB"/>
    <w:rsid w:val="00614E45"/>
    <w:rsid w:val="00614F54"/>
    <w:rsid w:val="006158EF"/>
    <w:rsid w:val="00615B79"/>
    <w:rsid w:val="00615D12"/>
    <w:rsid w:val="006160A1"/>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59D"/>
    <w:rsid w:val="0062288A"/>
    <w:rsid w:val="00622A00"/>
    <w:rsid w:val="00622C9E"/>
    <w:rsid w:val="00622F32"/>
    <w:rsid w:val="00623046"/>
    <w:rsid w:val="00623199"/>
    <w:rsid w:val="006231EE"/>
    <w:rsid w:val="00623692"/>
    <w:rsid w:val="0062390F"/>
    <w:rsid w:val="00623B56"/>
    <w:rsid w:val="00623BB9"/>
    <w:rsid w:val="00623BCE"/>
    <w:rsid w:val="00623DE6"/>
    <w:rsid w:val="00624262"/>
    <w:rsid w:val="006245FA"/>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0878"/>
    <w:rsid w:val="00631719"/>
    <w:rsid w:val="00631BE2"/>
    <w:rsid w:val="00631D44"/>
    <w:rsid w:val="00632014"/>
    <w:rsid w:val="006323D8"/>
    <w:rsid w:val="00632454"/>
    <w:rsid w:val="006325ED"/>
    <w:rsid w:val="00632669"/>
    <w:rsid w:val="0063290B"/>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6F0E"/>
    <w:rsid w:val="00637061"/>
    <w:rsid w:val="006371FC"/>
    <w:rsid w:val="00637406"/>
    <w:rsid w:val="00637938"/>
    <w:rsid w:val="00637AC7"/>
    <w:rsid w:val="00637C86"/>
    <w:rsid w:val="00640183"/>
    <w:rsid w:val="00640574"/>
    <w:rsid w:val="00640669"/>
    <w:rsid w:val="00641663"/>
    <w:rsid w:val="0064176F"/>
    <w:rsid w:val="00641AFD"/>
    <w:rsid w:val="00641E25"/>
    <w:rsid w:val="00641FB6"/>
    <w:rsid w:val="00642516"/>
    <w:rsid w:val="006425D8"/>
    <w:rsid w:val="00642BFF"/>
    <w:rsid w:val="00642C88"/>
    <w:rsid w:val="00642C90"/>
    <w:rsid w:val="00642D00"/>
    <w:rsid w:val="006430B3"/>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345"/>
    <w:rsid w:val="00645A2C"/>
    <w:rsid w:val="00645A8E"/>
    <w:rsid w:val="00645B62"/>
    <w:rsid w:val="00645C70"/>
    <w:rsid w:val="00645ECC"/>
    <w:rsid w:val="00646116"/>
    <w:rsid w:val="0064629B"/>
    <w:rsid w:val="0064681A"/>
    <w:rsid w:val="00646E70"/>
    <w:rsid w:val="00647220"/>
    <w:rsid w:val="00647225"/>
    <w:rsid w:val="00647267"/>
    <w:rsid w:val="006472E7"/>
    <w:rsid w:val="00647793"/>
    <w:rsid w:val="00647B80"/>
    <w:rsid w:val="00647DEA"/>
    <w:rsid w:val="0065016A"/>
    <w:rsid w:val="006501A4"/>
    <w:rsid w:val="006503ED"/>
    <w:rsid w:val="0065045A"/>
    <w:rsid w:val="0065046D"/>
    <w:rsid w:val="006504BC"/>
    <w:rsid w:val="006508A4"/>
    <w:rsid w:val="00650E96"/>
    <w:rsid w:val="00650FE6"/>
    <w:rsid w:val="006510D5"/>
    <w:rsid w:val="00651329"/>
    <w:rsid w:val="006514F9"/>
    <w:rsid w:val="006515E8"/>
    <w:rsid w:val="006516FC"/>
    <w:rsid w:val="00651778"/>
    <w:rsid w:val="00651C92"/>
    <w:rsid w:val="00652079"/>
    <w:rsid w:val="00652286"/>
    <w:rsid w:val="00652935"/>
    <w:rsid w:val="00652DF8"/>
    <w:rsid w:val="006534CA"/>
    <w:rsid w:val="006538C3"/>
    <w:rsid w:val="00653AAA"/>
    <w:rsid w:val="00653CC7"/>
    <w:rsid w:val="006542F4"/>
    <w:rsid w:val="006547B5"/>
    <w:rsid w:val="00654B59"/>
    <w:rsid w:val="00655586"/>
    <w:rsid w:val="006556BC"/>
    <w:rsid w:val="006556F9"/>
    <w:rsid w:val="00655A9B"/>
    <w:rsid w:val="00655D1A"/>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FF"/>
    <w:rsid w:val="00664593"/>
    <w:rsid w:val="006645CD"/>
    <w:rsid w:val="006645DF"/>
    <w:rsid w:val="00664C8B"/>
    <w:rsid w:val="00664D70"/>
    <w:rsid w:val="0066596D"/>
    <w:rsid w:val="00665C6C"/>
    <w:rsid w:val="00665D3B"/>
    <w:rsid w:val="00665F67"/>
    <w:rsid w:val="0066601B"/>
    <w:rsid w:val="00666172"/>
    <w:rsid w:val="006662D8"/>
    <w:rsid w:val="0066645F"/>
    <w:rsid w:val="00666487"/>
    <w:rsid w:val="00666927"/>
    <w:rsid w:val="00666BA4"/>
    <w:rsid w:val="00666C88"/>
    <w:rsid w:val="00666E65"/>
    <w:rsid w:val="00666FA9"/>
    <w:rsid w:val="00667219"/>
    <w:rsid w:val="0066749A"/>
    <w:rsid w:val="006674A3"/>
    <w:rsid w:val="00667D44"/>
    <w:rsid w:val="006703BD"/>
    <w:rsid w:val="006703D7"/>
    <w:rsid w:val="00670522"/>
    <w:rsid w:val="00670706"/>
    <w:rsid w:val="0067102A"/>
    <w:rsid w:val="006710FB"/>
    <w:rsid w:val="006713E5"/>
    <w:rsid w:val="00671463"/>
    <w:rsid w:val="006717EC"/>
    <w:rsid w:val="006718E1"/>
    <w:rsid w:val="00671D7B"/>
    <w:rsid w:val="006720AE"/>
    <w:rsid w:val="00672674"/>
    <w:rsid w:val="00672832"/>
    <w:rsid w:val="00672A1D"/>
    <w:rsid w:val="00672B52"/>
    <w:rsid w:val="00672DAC"/>
    <w:rsid w:val="00673782"/>
    <w:rsid w:val="00673A83"/>
    <w:rsid w:val="00673F90"/>
    <w:rsid w:val="00674875"/>
    <w:rsid w:val="00674C47"/>
    <w:rsid w:val="00675153"/>
    <w:rsid w:val="006754AD"/>
    <w:rsid w:val="00675583"/>
    <w:rsid w:val="00675BE4"/>
    <w:rsid w:val="00675E3F"/>
    <w:rsid w:val="0067616C"/>
    <w:rsid w:val="00676399"/>
    <w:rsid w:val="006766F9"/>
    <w:rsid w:val="00676C1E"/>
    <w:rsid w:val="00676CAD"/>
    <w:rsid w:val="00676FD3"/>
    <w:rsid w:val="00677086"/>
    <w:rsid w:val="006771F6"/>
    <w:rsid w:val="00677489"/>
    <w:rsid w:val="00677757"/>
    <w:rsid w:val="006779A3"/>
    <w:rsid w:val="00677A18"/>
    <w:rsid w:val="006802DE"/>
    <w:rsid w:val="00680628"/>
    <w:rsid w:val="0068094D"/>
    <w:rsid w:val="00680990"/>
    <w:rsid w:val="00680A46"/>
    <w:rsid w:val="00680B8F"/>
    <w:rsid w:val="00680CDA"/>
    <w:rsid w:val="00680F35"/>
    <w:rsid w:val="006818FA"/>
    <w:rsid w:val="00681B4F"/>
    <w:rsid w:val="006823A0"/>
    <w:rsid w:val="00683183"/>
    <w:rsid w:val="0068369D"/>
    <w:rsid w:val="00683E41"/>
    <w:rsid w:val="006842EE"/>
    <w:rsid w:val="00684337"/>
    <w:rsid w:val="0068446B"/>
    <w:rsid w:val="00684544"/>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14D"/>
    <w:rsid w:val="00686507"/>
    <w:rsid w:val="006867B5"/>
    <w:rsid w:val="0068688F"/>
    <w:rsid w:val="00686A11"/>
    <w:rsid w:val="00686A4E"/>
    <w:rsid w:val="00686A8C"/>
    <w:rsid w:val="00686B4D"/>
    <w:rsid w:val="00686B80"/>
    <w:rsid w:val="00686BB9"/>
    <w:rsid w:val="00686BDD"/>
    <w:rsid w:val="00686BEF"/>
    <w:rsid w:val="00686D47"/>
    <w:rsid w:val="00686D6E"/>
    <w:rsid w:val="006870D0"/>
    <w:rsid w:val="0068738F"/>
    <w:rsid w:val="00687935"/>
    <w:rsid w:val="00687A18"/>
    <w:rsid w:val="00687A8A"/>
    <w:rsid w:val="00687C66"/>
    <w:rsid w:val="00687DA1"/>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97CAB"/>
    <w:rsid w:val="006A001F"/>
    <w:rsid w:val="006A021B"/>
    <w:rsid w:val="006A07A3"/>
    <w:rsid w:val="006A0C78"/>
    <w:rsid w:val="006A0D9A"/>
    <w:rsid w:val="006A119B"/>
    <w:rsid w:val="006A11DC"/>
    <w:rsid w:val="006A123E"/>
    <w:rsid w:val="006A1589"/>
    <w:rsid w:val="006A18E5"/>
    <w:rsid w:val="006A1A93"/>
    <w:rsid w:val="006A1DC7"/>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4D6D"/>
    <w:rsid w:val="006A54D4"/>
    <w:rsid w:val="006A5596"/>
    <w:rsid w:val="006A56D2"/>
    <w:rsid w:val="006A580C"/>
    <w:rsid w:val="006A5A3A"/>
    <w:rsid w:val="006A5F1E"/>
    <w:rsid w:val="006A6B11"/>
    <w:rsid w:val="006A6D59"/>
    <w:rsid w:val="006A7578"/>
    <w:rsid w:val="006A7A50"/>
    <w:rsid w:val="006A7B6A"/>
    <w:rsid w:val="006A7CB4"/>
    <w:rsid w:val="006A7F13"/>
    <w:rsid w:val="006A7F81"/>
    <w:rsid w:val="006B0438"/>
    <w:rsid w:val="006B133B"/>
    <w:rsid w:val="006B162F"/>
    <w:rsid w:val="006B1726"/>
    <w:rsid w:val="006B183D"/>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6FF2"/>
    <w:rsid w:val="006B71A6"/>
    <w:rsid w:val="006B7215"/>
    <w:rsid w:val="006B7639"/>
    <w:rsid w:val="006B7675"/>
    <w:rsid w:val="006B7793"/>
    <w:rsid w:val="006B7AF6"/>
    <w:rsid w:val="006B7EEF"/>
    <w:rsid w:val="006B7FFC"/>
    <w:rsid w:val="006C0074"/>
    <w:rsid w:val="006C016D"/>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966"/>
    <w:rsid w:val="006C3BF7"/>
    <w:rsid w:val="006C3CBE"/>
    <w:rsid w:val="006C3E66"/>
    <w:rsid w:val="006C4735"/>
    <w:rsid w:val="006C4BD2"/>
    <w:rsid w:val="006C4C66"/>
    <w:rsid w:val="006C4D21"/>
    <w:rsid w:val="006C4E7B"/>
    <w:rsid w:val="006C4EC6"/>
    <w:rsid w:val="006C4FCE"/>
    <w:rsid w:val="006C5279"/>
    <w:rsid w:val="006C52E2"/>
    <w:rsid w:val="006C599D"/>
    <w:rsid w:val="006C5A73"/>
    <w:rsid w:val="006C5AFA"/>
    <w:rsid w:val="006C5D6B"/>
    <w:rsid w:val="006C5E60"/>
    <w:rsid w:val="006C5F06"/>
    <w:rsid w:val="006C60FC"/>
    <w:rsid w:val="006C668F"/>
    <w:rsid w:val="006C67FF"/>
    <w:rsid w:val="006C6C0C"/>
    <w:rsid w:val="006C6E42"/>
    <w:rsid w:val="006C70A3"/>
    <w:rsid w:val="006C7419"/>
    <w:rsid w:val="006C746F"/>
    <w:rsid w:val="006C7650"/>
    <w:rsid w:val="006C7F5F"/>
    <w:rsid w:val="006D053C"/>
    <w:rsid w:val="006D056F"/>
    <w:rsid w:val="006D07B0"/>
    <w:rsid w:val="006D0A1C"/>
    <w:rsid w:val="006D0DE8"/>
    <w:rsid w:val="006D1170"/>
    <w:rsid w:val="006D11B3"/>
    <w:rsid w:val="006D11BA"/>
    <w:rsid w:val="006D13C5"/>
    <w:rsid w:val="006D16DD"/>
    <w:rsid w:val="006D179C"/>
    <w:rsid w:val="006D1D10"/>
    <w:rsid w:val="006D1E25"/>
    <w:rsid w:val="006D21EB"/>
    <w:rsid w:val="006D22DB"/>
    <w:rsid w:val="006D24D2"/>
    <w:rsid w:val="006D2614"/>
    <w:rsid w:val="006D26E9"/>
    <w:rsid w:val="006D2821"/>
    <w:rsid w:val="006D2982"/>
    <w:rsid w:val="006D2A55"/>
    <w:rsid w:val="006D2FF6"/>
    <w:rsid w:val="006D32D8"/>
    <w:rsid w:val="006D3341"/>
    <w:rsid w:val="006D33E6"/>
    <w:rsid w:val="006D38C0"/>
    <w:rsid w:val="006D41C1"/>
    <w:rsid w:val="006D4D7E"/>
    <w:rsid w:val="006D4E0D"/>
    <w:rsid w:val="006D53D5"/>
    <w:rsid w:val="006D54CE"/>
    <w:rsid w:val="006D5664"/>
    <w:rsid w:val="006D5699"/>
    <w:rsid w:val="006D57F0"/>
    <w:rsid w:val="006D5A5C"/>
    <w:rsid w:val="006D5DEB"/>
    <w:rsid w:val="006D62B5"/>
    <w:rsid w:val="006D64B1"/>
    <w:rsid w:val="006D683B"/>
    <w:rsid w:val="006D6D22"/>
    <w:rsid w:val="006D7244"/>
    <w:rsid w:val="006D726D"/>
    <w:rsid w:val="006D74CF"/>
    <w:rsid w:val="006D7E7E"/>
    <w:rsid w:val="006D7F4D"/>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D3B"/>
    <w:rsid w:val="006E5E4C"/>
    <w:rsid w:val="006E60A1"/>
    <w:rsid w:val="006E62D4"/>
    <w:rsid w:val="006E67B2"/>
    <w:rsid w:val="006E67DA"/>
    <w:rsid w:val="006E6CCA"/>
    <w:rsid w:val="006E6CF6"/>
    <w:rsid w:val="006E72BF"/>
    <w:rsid w:val="006E7BA0"/>
    <w:rsid w:val="006E7D6B"/>
    <w:rsid w:val="006E7DD5"/>
    <w:rsid w:val="006E7E94"/>
    <w:rsid w:val="006E7FEE"/>
    <w:rsid w:val="006F01E9"/>
    <w:rsid w:val="006F03AA"/>
    <w:rsid w:val="006F07FC"/>
    <w:rsid w:val="006F0F5D"/>
    <w:rsid w:val="006F0FF2"/>
    <w:rsid w:val="006F1042"/>
    <w:rsid w:val="006F110D"/>
    <w:rsid w:val="006F1483"/>
    <w:rsid w:val="006F19AF"/>
    <w:rsid w:val="006F1AFA"/>
    <w:rsid w:val="006F1B38"/>
    <w:rsid w:val="006F1BC7"/>
    <w:rsid w:val="006F2070"/>
    <w:rsid w:val="006F2160"/>
    <w:rsid w:val="006F267D"/>
    <w:rsid w:val="006F2B13"/>
    <w:rsid w:val="006F2F90"/>
    <w:rsid w:val="006F3063"/>
    <w:rsid w:val="006F3568"/>
    <w:rsid w:val="006F38E7"/>
    <w:rsid w:val="006F3C42"/>
    <w:rsid w:val="006F3D3F"/>
    <w:rsid w:val="006F3F5D"/>
    <w:rsid w:val="006F40C8"/>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34"/>
    <w:rsid w:val="006F6A59"/>
    <w:rsid w:val="006F7070"/>
    <w:rsid w:val="006F73D3"/>
    <w:rsid w:val="006F7B6C"/>
    <w:rsid w:val="006F7B91"/>
    <w:rsid w:val="006F7DFD"/>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57D"/>
    <w:rsid w:val="00703B49"/>
    <w:rsid w:val="00704118"/>
    <w:rsid w:val="0070419D"/>
    <w:rsid w:val="00704340"/>
    <w:rsid w:val="0070439F"/>
    <w:rsid w:val="0070495A"/>
    <w:rsid w:val="007049F1"/>
    <w:rsid w:val="00704C37"/>
    <w:rsid w:val="00704F23"/>
    <w:rsid w:val="00704FB2"/>
    <w:rsid w:val="007050B4"/>
    <w:rsid w:val="00705132"/>
    <w:rsid w:val="0070530C"/>
    <w:rsid w:val="007057E3"/>
    <w:rsid w:val="00705B47"/>
    <w:rsid w:val="00705BF8"/>
    <w:rsid w:val="00705EB2"/>
    <w:rsid w:val="00706450"/>
    <w:rsid w:val="007068FF"/>
    <w:rsid w:val="00706C0B"/>
    <w:rsid w:val="00706CD2"/>
    <w:rsid w:val="00706FC8"/>
    <w:rsid w:val="00707324"/>
    <w:rsid w:val="007075F2"/>
    <w:rsid w:val="0070760B"/>
    <w:rsid w:val="007076D0"/>
    <w:rsid w:val="00707922"/>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D9F"/>
    <w:rsid w:val="00713DBF"/>
    <w:rsid w:val="00713F6A"/>
    <w:rsid w:val="00713FC7"/>
    <w:rsid w:val="0071445D"/>
    <w:rsid w:val="00714472"/>
    <w:rsid w:val="007148A2"/>
    <w:rsid w:val="00715428"/>
    <w:rsid w:val="00715C04"/>
    <w:rsid w:val="00715C37"/>
    <w:rsid w:val="00715FE6"/>
    <w:rsid w:val="00716007"/>
    <w:rsid w:val="00716157"/>
    <w:rsid w:val="00716159"/>
    <w:rsid w:val="00716297"/>
    <w:rsid w:val="00716B5A"/>
    <w:rsid w:val="00717DE3"/>
    <w:rsid w:val="00717F08"/>
    <w:rsid w:val="00717FBB"/>
    <w:rsid w:val="00720171"/>
    <w:rsid w:val="007202B7"/>
    <w:rsid w:val="00720485"/>
    <w:rsid w:val="00720576"/>
    <w:rsid w:val="007205D5"/>
    <w:rsid w:val="007206FE"/>
    <w:rsid w:val="00720FC2"/>
    <w:rsid w:val="007214EB"/>
    <w:rsid w:val="00721A18"/>
    <w:rsid w:val="00721B1A"/>
    <w:rsid w:val="00721C2D"/>
    <w:rsid w:val="0072282F"/>
    <w:rsid w:val="00722C96"/>
    <w:rsid w:val="00722CAE"/>
    <w:rsid w:val="007230C8"/>
    <w:rsid w:val="00723112"/>
    <w:rsid w:val="0072315F"/>
    <w:rsid w:val="007231D8"/>
    <w:rsid w:val="00723B28"/>
    <w:rsid w:val="00723D9A"/>
    <w:rsid w:val="00723DBD"/>
    <w:rsid w:val="00723EDE"/>
    <w:rsid w:val="0072405E"/>
    <w:rsid w:val="00724337"/>
    <w:rsid w:val="007244E7"/>
    <w:rsid w:val="007247D3"/>
    <w:rsid w:val="0072487E"/>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DB8"/>
    <w:rsid w:val="00727F29"/>
    <w:rsid w:val="00730076"/>
    <w:rsid w:val="007307B8"/>
    <w:rsid w:val="0073097C"/>
    <w:rsid w:val="00730F38"/>
    <w:rsid w:val="0073103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249"/>
    <w:rsid w:val="00735C47"/>
    <w:rsid w:val="00735CDC"/>
    <w:rsid w:val="00735F5B"/>
    <w:rsid w:val="00735FE7"/>
    <w:rsid w:val="007361B2"/>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0CCC"/>
    <w:rsid w:val="00741429"/>
    <w:rsid w:val="007414D2"/>
    <w:rsid w:val="0074156D"/>
    <w:rsid w:val="0074167F"/>
    <w:rsid w:val="00741ADD"/>
    <w:rsid w:val="00741AE9"/>
    <w:rsid w:val="00742084"/>
    <w:rsid w:val="00742115"/>
    <w:rsid w:val="0074214B"/>
    <w:rsid w:val="0074245D"/>
    <w:rsid w:val="00742492"/>
    <w:rsid w:val="00742E02"/>
    <w:rsid w:val="00742E24"/>
    <w:rsid w:val="00742EA2"/>
    <w:rsid w:val="00742F8E"/>
    <w:rsid w:val="00742FD0"/>
    <w:rsid w:val="007430F3"/>
    <w:rsid w:val="00743775"/>
    <w:rsid w:val="00743AFE"/>
    <w:rsid w:val="00743E29"/>
    <w:rsid w:val="007441FA"/>
    <w:rsid w:val="0074443F"/>
    <w:rsid w:val="00744DE3"/>
    <w:rsid w:val="007450A1"/>
    <w:rsid w:val="00745D59"/>
    <w:rsid w:val="00745EE6"/>
    <w:rsid w:val="00746010"/>
    <w:rsid w:val="00746449"/>
    <w:rsid w:val="00746A7C"/>
    <w:rsid w:val="00746AC3"/>
    <w:rsid w:val="007470A0"/>
    <w:rsid w:val="007478A6"/>
    <w:rsid w:val="00747A07"/>
    <w:rsid w:val="00747AEF"/>
    <w:rsid w:val="00747FE9"/>
    <w:rsid w:val="00750050"/>
    <w:rsid w:val="00750115"/>
    <w:rsid w:val="0075040A"/>
    <w:rsid w:val="00750787"/>
    <w:rsid w:val="007509D9"/>
    <w:rsid w:val="00750D86"/>
    <w:rsid w:val="007510F8"/>
    <w:rsid w:val="0075130C"/>
    <w:rsid w:val="0075237C"/>
    <w:rsid w:val="0075265D"/>
    <w:rsid w:val="0075280D"/>
    <w:rsid w:val="0075297C"/>
    <w:rsid w:val="00752E0D"/>
    <w:rsid w:val="00752FD2"/>
    <w:rsid w:val="0075310F"/>
    <w:rsid w:val="00753291"/>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127"/>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EF7"/>
    <w:rsid w:val="00761F13"/>
    <w:rsid w:val="00762149"/>
    <w:rsid w:val="0076214E"/>
    <w:rsid w:val="00762350"/>
    <w:rsid w:val="007623A5"/>
    <w:rsid w:val="00762F7B"/>
    <w:rsid w:val="00763071"/>
    <w:rsid w:val="00763338"/>
    <w:rsid w:val="0076361E"/>
    <w:rsid w:val="0076382A"/>
    <w:rsid w:val="00763B34"/>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67E98"/>
    <w:rsid w:val="00770040"/>
    <w:rsid w:val="007702FD"/>
    <w:rsid w:val="00770611"/>
    <w:rsid w:val="00770835"/>
    <w:rsid w:val="00770AB9"/>
    <w:rsid w:val="00770E11"/>
    <w:rsid w:val="00770E27"/>
    <w:rsid w:val="007712D9"/>
    <w:rsid w:val="0077186A"/>
    <w:rsid w:val="00771905"/>
    <w:rsid w:val="007719D2"/>
    <w:rsid w:val="00771E67"/>
    <w:rsid w:val="00771F62"/>
    <w:rsid w:val="00772569"/>
    <w:rsid w:val="007726A4"/>
    <w:rsid w:val="0077271D"/>
    <w:rsid w:val="007727A7"/>
    <w:rsid w:val="0077296C"/>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C7"/>
    <w:rsid w:val="00776156"/>
    <w:rsid w:val="0077678D"/>
    <w:rsid w:val="007768B7"/>
    <w:rsid w:val="00776D3E"/>
    <w:rsid w:val="00776F77"/>
    <w:rsid w:val="007770E4"/>
    <w:rsid w:val="00777562"/>
    <w:rsid w:val="0077756A"/>
    <w:rsid w:val="007778D3"/>
    <w:rsid w:val="00777ECB"/>
    <w:rsid w:val="00777F22"/>
    <w:rsid w:val="00777F5D"/>
    <w:rsid w:val="007800C3"/>
    <w:rsid w:val="00780314"/>
    <w:rsid w:val="00780B68"/>
    <w:rsid w:val="00780F5D"/>
    <w:rsid w:val="00781040"/>
    <w:rsid w:val="00781093"/>
    <w:rsid w:val="00781B2F"/>
    <w:rsid w:val="00781F97"/>
    <w:rsid w:val="007821FB"/>
    <w:rsid w:val="007822E6"/>
    <w:rsid w:val="00782CD9"/>
    <w:rsid w:val="00782D81"/>
    <w:rsid w:val="00782E38"/>
    <w:rsid w:val="0078330D"/>
    <w:rsid w:val="00783358"/>
    <w:rsid w:val="0078339E"/>
    <w:rsid w:val="0078364A"/>
    <w:rsid w:val="007837A3"/>
    <w:rsid w:val="00783A91"/>
    <w:rsid w:val="00783BD0"/>
    <w:rsid w:val="00783D45"/>
    <w:rsid w:val="0078421E"/>
    <w:rsid w:val="007844B6"/>
    <w:rsid w:val="00784601"/>
    <w:rsid w:val="007846E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472"/>
    <w:rsid w:val="007937E5"/>
    <w:rsid w:val="0079382B"/>
    <w:rsid w:val="007939F2"/>
    <w:rsid w:val="00794984"/>
    <w:rsid w:val="007949FD"/>
    <w:rsid w:val="00795009"/>
    <w:rsid w:val="0079583F"/>
    <w:rsid w:val="00795EE4"/>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ECE"/>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5B50"/>
    <w:rsid w:val="007A679B"/>
    <w:rsid w:val="007A770B"/>
    <w:rsid w:val="007A7FFA"/>
    <w:rsid w:val="007B01FF"/>
    <w:rsid w:val="007B02EB"/>
    <w:rsid w:val="007B06A7"/>
    <w:rsid w:val="007B0A13"/>
    <w:rsid w:val="007B0B18"/>
    <w:rsid w:val="007B0B97"/>
    <w:rsid w:val="007B0C5A"/>
    <w:rsid w:val="007B1485"/>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E3F"/>
    <w:rsid w:val="007C26BA"/>
    <w:rsid w:val="007C2706"/>
    <w:rsid w:val="007C2A2E"/>
    <w:rsid w:val="007C2BAE"/>
    <w:rsid w:val="007C2BF2"/>
    <w:rsid w:val="007C2DA7"/>
    <w:rsid w:val="007C2E53"/>
    <w:rsid w:val="007C2E97"/>
    <w:rsid w:val="007C30DD"/>
    <w:rsid w:val="007C30EE"/>
    <w:rsid w:val="007C3BAA"/>
    <w:rsid w:val="007C3D02"/>
    <w:rsid w:val="007C4089"/>
    <w:rsid w:val="007C4145"/>
    <w:rsid w:val="007C418D"/>
    <w:rsid w:val="007C4B50"/>
    <w:rsid w:val="007C502D"/>
    <w:rsid w:val="007C562C"/>
    <w:rsid w:val="007C5836"/>
    <w:rsid w:val="007C63EA"/>
    <w:rsid w:val="007C6849"/>
    <w:rsid w:val="007C6A64"/>
    <w:rsid w:val="007C6B89"/>
    <w:rsid w:val="007C6C3A"/>
    <w:rsid w:val="007C6ED9"/>
    <w:rsid w:val="007C6F97"/>
    <w:rsid w:val="007C6FE6"/>
    <w:rsid w:val="007C7229"/>
    <w:rsid w:val="007C75FA"/>
    <w:rsid w:val="007C7680"/>
    <w:rsid w:val="007C7787"/>
    <w:rsid w:val="007C7974"/>
    <w:rsid w:val="007C7BC0"/>
    <w:rsid w:val="007C7F6D"/>
    <w:rsid w:val="007C7FCA"/>
    <w:rsid w:val="007D0100"/>
    <w:rsid w:val="007D0117"/>
    <w:rsid w:val="007D012E"/>
    <w:rsid w:val="007D043D"/>
    <w:rsid w:val="007D060C"/>
    <w:rsid w:val="007D069A"/>
    <w:rsid w:val="007D080E"/>
    <w:rsid w:val="007D0A52"/>
    <w:rsid w:val="007D0ABF"/>
    <w:rsid w:val="007D0AF9"/>
    <w:rsid w:val="007D11F4"/>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4A"/>
    <w:rsid w:val="007D528D"/>
    <w:rsid w:val="007D54DC"/>
    <w:rsid w:val="007D583D"/>
    <w:rsid w:val="007D5ABD"/>
    <w:rsid w:val="007D5D66"/>
    <w:rsid w:val="007D5EE0"/>
    <w:rsid w:val="007D609F"/>
    <w:rsid w:val="007D6119"/>
    <w:rsid w:val="007D6213"/>
    <w:rsid w:val="007D68C4"/>
    <w:rsid w:val="007D6D43"/>
    <w:rsid w:val="007D7613"/>
    <w:rsid w:val="007D76DA"/>
    <w:rsid w:val="007D77A5"/>
    <w:rsid w:val="007D7DB2"/>
    <w:rsid w:val="007D7E66"/>
    <w:rsid w:val="007E0360"/>
    <w:rsid w:val="007E052A"/>
    <w:rsid w:val="007E0556"/>
    <w:rsid w:val="007E0C6B"/>
    <w:rsid w:val="007E0D32"/>
    <w:rsid w:val="007E0DAC"/>
    <w:rsid w:val="007E0F58"/>
    <w:rsid w:val="007E0F9C"/>
    <w:rsid w:val="007E12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824"/>
    <w:rsid w:val="007E4AAD"/>
    <w:rsid w:val="007E50C6"/>
    <w:rsid w:val="007E54D3"/>
    <w:rsid w:val="007E58E0"/>
    <w:rsid w:val="007E5939"/>
    <w:rsid w:val="007E5ADF"/>
    <w:rsid w:val="007E5CBA"/>
    <w:rsid w:val="007E5CC1"/>
    <w:rsid w:val="007E5FBA"/>
    <w:rsid w:val="007E63DC"/>
    <w:rsid w:val="007E64D9"/>
    <w:rsid w:val="007E6583"/>
    <w:rsid w:val="007E6A73"/>
    <w:rsid w:val="007E6A9B"/>
    <w:rsid w:val="007E6F70"/>
    <w:rsid w:val="007E6F7B"/>
    <w:rsid w:val="007E719F"/>
    <w:rsid w:val="007E74EF"/>
    <w:rsid w:val="007E78FC"/>
    <w:rsid w:val="007E7A05"/>
    <w:rsid w:val="007E7AF7"/>
    <w:rsid w:val="007E7BD3"/>
    <w:rsid w:val="007E7E49"/>
    <w:rsid w:val="007F0559"/>
    <w:rsid w:val="007F0631"/>
    <w:rsid w:val="007F0669"/>
    <w:rsid w:val="007F13D3"/>
    <w:rsid w:val="007F14B1"/>
    <w:rsid w:val="007F1885"/>
    <w:rsid w:val="007F1D5A"/>
    <w:rsid w:val="007F252F"/>
    <w:rsid w:val="007F2A16"/>
    <w:rsid w:val="007F2B81"/>
    <w:rsid w:val="007F2BCD"/>
    <w:rsid w:val="007F2F71"/>
    <w:rsid w:val="007F3327"/>
    <w:rsid w:val="007F3456"/>
    <w:rsid w:val="007F348F"/>
    <w:rsid w:val="007F3538"/>
    <w:rsid w:val="007F41CB"/>
    <w:rsid w:val="007F48FE"/>
    <w:rsid w:val="007F4DB4"/>
    <w:rsid w:val="007F4E5F"/>
    <w:rsid w:val="007F4F97"/>
    <w:rsid w:val="007F541E"/>
    <w:rsid w:val="007F5C89"/>
    <w:rsid w:val="007F5CF7"/>
    <w:rsid w:val="007F5F50"/>
    <w:rsid w:val="007F6183"/>
    <w:rsid w:val="007F6495"/>
    <w:rsid w:val="007F6568"/>
    <w:rsid w:val="007F6D14"/>
    <w:rsid w:val="007F70CC"/>
    <w:rsid w:val="007F712A"/>
    <w:rsid w:val="007F725E"/>
    <w:rsid w:val="007F7557"/>
    <w:rsid w:val="007F7999"/>
    <w:rsid w:val="007F7DBE"/>
    <w:rsid w:val="007F7ED6"/>
    <w:rsid w:val="007F7F53"/>
    <w:rsid w:val="007F7FBB"/>
    <w:rsid w:val="00800100"/>
    <w:rsid w:val="008001E7"/>
    <w:rsid w:val="008005EA"/>
    <w:rsid w:val="008008BD"/>
    <w:rsid w:val="00800953"/>
    <w:rsid w:val="00800B2A"/>
    <w:rsid w:val="00801015"/>
    <w:rsid w:val="0080105C"/>
    <w:rsid w:val="00801244"/>
    <w:rsid w:val="00801288"/>
    <w:rsid w:val="008012EA"/>
    <w:rsid w:val="00801774"/>
    <w:rsid w:val="0080192B"/>
    <w:rsid w:val="00801AC2"/>
    <w:rsid w:val="00801CE5"/>
    <w:rsid w:val="00801DBA"/>
    <w:rsid w:val="0080201B"/>
    <w:rsid w:val="0080245B"/>
    <w:rsid w:val="00802796"/>
    <w:rsid w:val="00802BEC"/>
    <w:rsid w:val="008033B1"/>
    <w:rsid w:val="00803434"/>
    <w:rsid w:val="00803617"/>
    <w:rsid w:val="00803D24"/>
    <w:rsid w:val="008044B5"/>
    <w:rsid w:val="00804866"/>
    <w:rsid w:val="00804EEA"/>
    <w:rsid w:val="008051AF"/>
    <w:rsid w:val="00805496"/>
    <w:rsid w:val="00805951"/>
    <w:rsid w:val="00805BAD"/>
    <w:rsid w:val="00806200"/>
    <w:rsid w:val="00806908"/>
    <w:rsid w:val="00806BFA"/>
    <w:rsid w:val="00806DE1"/>
    <w:rsid w:val="0080736A"/>
    <w:rsid w:val="0080745A"/>
    <w:rsid w:val="008075FD"/>
    <w:rsid w:val="008076D0"/>
    <w:rsid w:val="00807910"/>
    <w:rsid w:val="00807974"/>
    <w:rsid w:val="00807A01"/>
    <w:rsid w:val="00807A98"/>
    <w:rsid w:val="00807C6C"/>
    <w:rsid w:val="0081015F"/>
    <w:rsid w:val="00810173"/>
    <w:rsid w:val="0081031A"/>
    <w:rsid w:val="008106BF"/>
    <w:rsid w:val="0081075F"/>
    <w:rsid w:val="008113D1"/>
    <w:rsid w:val="00811AF0"/>
    <w:rsid w:val="00811B18"/>
    <w:rsid w:val="00811B19"/>
    <w:rsid w:val="00811B6E"/>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3DB"/>
    <w:rsid w:val="0081543F"/>
    <w:rsid w:val="00815505"/>
    <w:rsid w:val="0081590D"/>
    <w:rsid w:val="00815C77"/>
    <w:rsid w:val="00815E49"/>
    <w:rsid w:val="00815F59"/>
    <w:rsid w:val="008165C0"/>
    <w:rsid w:val="00816B54"/>
    <w:rsid w:val="00816CF2"/>
    <w:rsid w:val="00817475"/>
    <w:rsid w:val="008177FE"/>
    <w:rsid w:val="00817B33"/>
    <w:rsid w:val="008202C1"/>
    <w:rsid w:val="0082044C"/>
    <w:rsid w:val="0082050B"/>
    <w:rsid w:val="008205E1"/>
    <w:rsid w:val="00820D57"/>
    <w:rsid w:val="00821456"/>
    <w:rsid w:val="008215BA"/>
    <w:rsid w:val="00821D36"/>
    <w:rsid w:val="00821D51"/>
    <w:rsid w:val="008225F8"/>
    <w:rsid w:val="00822786"/>
    <w:rsid w:val="008227F6"/>
    <w:rsid w:val="00822855"/>
    <w:rsid w:val="008229A5"/>
    <w:rsid w:val="00822A1A"/>
    <w:rsid w:val="00823020"/>
    <w:rsid w:val="00823091"/>
    <w:rsid w:val="008230A0"/>
    <w:rsid w:val="00823218"/>
    <w:rsid w:val="00823244"/>
    <w:rsid w:val="008233C5"/>
    <w:rsid w:val="0082358B"/>
    <w:rsid w:val="00823787"/>
    <w:rsid w:val="008239A3"/>
    <w:rsid w:val="008239B8"/>
    <w:rsid w:val="00823D69"/>
    <w:rsid w:val="00824453"/>
    <w:rsid w:val="008245C4"/>
    <w:rsid w:val="0082493D"/>
    <w:rsid w:val="00824CF0"/>
    <w:rsid w:val="00824EA9"/>
    <w:rsid w:val="00825192"/>
    <w:rsid w:val="008258AF"/>
    <w:rsid w:val="00825A2E"/>
    <w:rsid w:val="0082625B"/>
    <w:rsid w:val="00826444"/>
    <w:rsid w:val="00826DF5"/>
    <w:rsid w:val="00827161"/>
    <w:rsid w:val="008276CC"/>
    <w:rsid w:val="00827A1C"/>
    <w:rsid w:val="00827AC5"/>
    <w:rsid w:val="00827BCD"/>
    <w:rsid w:val="00827D87"/>
    <w:rsid w:val="0083019E"/>
    <w:rsid w:val="00830987"/>
    <w:rsid w:val="00830D39"/>
    <w:rsid w:val="00830D86"/>
    <w:rsid w:val="00830E06"/>
    <w:rsid w:val="00830F1B"/>
    <w:rsid w:val="00830FA8"/>
    <w:rsid w:val="00831250"/>
    <w:rsid w:val="008312B1"/>
    <w:rsid w:val="00831432"/>
    <w:rsid w:val="008315FA"/>
    <w:rsid w:val="00831B03"/>
    <w:rsid w:val="00831D84"/>
    <w:rsid w:val="00831E30"/>
    <w:rsid w:val="00831EEA"/>
    <w:rsid w:val="00832278"/>
    <w:rsid w:val="00832477"/>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00E"/>
    <w:rsid w:val="0083611E"/>
    <w:rsid w:val="00836191"/>
    <w:rsid w:val="00836218"/>
    <w:rsid w:val="00836582"/>
    <w:rsid w:val="0083661E"/>
    <w:rsid w:val="00836A61"/>
    <w:rsid w:val="00836DD6"/>
    <w:rsid w:val="00836F1D"/>
    <w:rsid w:val="00836F5F"/>
    <w:rsid w:val="008373C2"/>
    <w:rsid w:val="00837499"/>
    <w:rsid w:val="0083787F"/>
    <w:rsid w:val="00837BF5"/>
    <w:rsid w:val="00837CCA"/>
    <w:rsid w:val="00837F32"/>
    <w:rsid w:val="00837F63"/>
    <w:rsid w:val="00837FCB"/>
    <w:rsid w:val="00840399"/>
    <w:rsid w:val="00840592"/>
    <w:rsid w:val="00840784"/>
    <w:rsid w:val="008408E1"/>
    <w:rsid w:val="00840A2B"/>
    <w:rsid w:val="0084169A"/>
    <w:rsid w:val="008419BA"/>
    <w:rsid w:val="00841E95"/>
    <w:rsid w:val="00841E98"/>
    <w:rsid w:val="00841ED7"/>
    <w:rsid w:val="00842099"/>
    <w:rsid w:val="008426F1"/>
    <w:rsid w:val="00842A25"/>
    <w:rsid w:val="00842C85"/>
    <w:rsid w:val="0084318D"/>
    <w:rsid w:val="008433F6"/>
    <w:rsid w:val="0084340E"/>
    <w:rsid w:val="00843A6E"/>
    <w:rsid w:val="00843A9C"/>
    <w:rsid w:val="00843ABD"/>
    <w:rsid w:val="00843BA7"/>
    <w:rsid w:val="008440D8"/>
    <w:rsid w:val="0084419C"/>
    <w:rsid w:val="00844354"/>
    <w:rsid w:val="008447A1"/>
    <w:rsid w:val="00844B93"/>
    <w:rsid w:val="00844C3B"/>
    <w:rsid w:val="008450E1"/>
    <w:rsid w:val="00845100"/>
    <w:rsid w:val="00845108"/>
    <w:rsid w:val="00845485"/>
    <w:rsid w:val="0084552A"/>
    <w:rsid w:val="00845558"/>
    <w:rsid w:val="0084555C"/>
    <w:rsid w:val="008455EE"/>
    <w:rsid w:val="0084578F"/>
    <w:rsid w:val="008470E6"/>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580"/>
    <w:rsid w:val="00851903"/>
    <w:rsid w:val="00851B48"/>
    <w:rsid w:val="00851C47"/>
    <w:rsid w:val="00852E7F"/>
    <w:rsid w:val="008532DF"/>
    <w:rsid w:val="008533A5"/>
    <w:rsid w:val="00853999"/>
    <w:rsid w:val="00853AB5"/>
    <w:rsid w:val="00854167"/>
    <w:rsid w:val="008542C2"/>
    <w:rsid w:val="0085433D"/>
    <w:rsid w:val="00854408"/>
    <w:rsid w:val="0085450D"/>
    <w:rsid w:val="008546F3"/>
    <w:rsid w:val="00854D6B"/>
    <w:rsid w:val="00854F63"/>
    <w:rsid w:val="0085504A"/>
    <w:rsid w:val="0085511A"/>
    <w:rsid w:val="008565CF"/>
    <w:rsid w:val="0085689C"/>
    <w:rsid w:val="00856CB4"/>
    <w:rsid w:val="00857496"/>
    <w:rsid w:val="00857D7B"/>
    <w:rsid w:val="00857D8E"/>
    <w:rsid w:val="00860041"/>
    <w:rsid w:val="00860165"/>
    <w:rsid w:val="00860226"/>
    <w:rsid w:val="0086094D"/>
    <w:rsid w:val="00860C75"/>
    <w:rsid w:val="00860DA4"/>
    <w:rsid w:val="008616F6"/>
    <w:rsid w:val="00862001"/>
    <w:rsid w:val="008626E3"/>
    <w:rsid w:val="00862C59"/>
    <w:rsid w:val="00862CB2"/>
    <w:rsid w:val="00862DB3"/>
    <w:rsid w:val="00862F8C"/>
    <w:rsid w:val="008633AE"/>
    <w:rsid w:val="00863555"/>
    <w:rsid w:val="00863692"/>
    <w:rsid w:val="00863716"/>
    <w:rsid w:val="00863CEC"/>
    <w:rsid w:val="00863F0F"/>
    <w:rsid w:val="00863FB0"/>
    <w:rsid w:val="00863FB1"/>
    <w:rsid w:val="008648D0"/>
    <w:rsid w:val="00864BE0"/>
    <w:rsid w:val="00864CA8"/>
    <w:rsid w:val="00865281"/>
    <w:rsid w:val="00865420"/>
    <w:rsid w:val="008654D0"/>
    <w:rsid w:val="0086562A"/>
    <w:rsid w:val="008658D9"/>
    <w:rsid w:val="00865BD1"/>
    <w:rsid w:val="00865E0A"/>
    <w:rsid w:val="00865F35"/>
    <w:rsid w:val="00866175"/>
    <w:rsid w:val="008663E9"/>
    <w:rsid w:val="00866893"/>
    <w:rsid w:val="00866AB4"/>
    <w:rsid w:val="00866B41"/>
    <w:rsid w:val="00866C38"/>
    <w:rsid w:val="00866DE3"/>
    <w:rsid w:val="00866FB9"/>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889"/>
    <w:rsid w:val="00873C6E"/>
    <w:rsid w:val="00873EC9"/>
    <w:rsid w:val="00874507"/>
    <w:rsid w:val="00874A93"/>
    <w:rsid w:val="00874A9A"/>
    <w:rsid w:val="00874BE0"/>
    <w:rsid w:val="00874C79"/>
    <w:rsid w:val="0087617F"/>
    <w:rsid w:val="00876ABF"/>
    <w:rsid w:val="00876B38"/>
    <w:rsid w:val="00876BE2"/>
    <w:rsid w:val="00876CFA"/>
    <w:rsid w:val="00876D6B"/>
    <w:rsid w:val="00876ECD"/>
    <w:rsid w:val="00876F58"/>
    <w:rsid w:val="00877317"/>
    <w:rsid w:val="0087775B"/>
    <w:rsid w:val="008778BE"/>
    <w:rsid w:val="00877984"/>
    <w:rsid w:val="008779C3"/>
    <w:rsid w:val="00877BF4"/>
    <w:rsid w:val="00877DCA"/>
    <w:rsid w:val="00880333"/>
    <w:rsid w:val="00880BD2"/>
    <w:rsid w:val="00880ED0"/>
    <w:rsid w:val="0088105C"/>
    <w:rsid w:val="008813D3"/>
    <w:rsid w:val="00881545"/>
    <w:rsid w:val="0088218B"/>
    <w:rsid w:val="008821EB"/>
    <w:rsid w:val="008825B0"/>
    <w:rsid w:val="00882E69"/>
    <w:rsid w:val="00882E85"/>
    <w:rsid w:val="00882EBC"/>
    <w:rsid w:val="008831A1"/>
    <w:rsid w:val="00883409"/>
    <w:rsid w:val="00883823"/>
    <w:rsid w:val="00884311"/>
    <w:rsid w:val="00884429"/>
    <w:rsid w:val="008844CD"/>
    <w:rsid w:val="00884E25"/>
    <w:rsid w:val="00884EC2"/>
    <w:rsid w:val="00884FAB"/>
    <w:rsid w:val="00884FEC"/>
    <w:rsid w:val="008851A7"/>
    <w:rsid w:val="00885690"/>
    <w:rsid w:val="00885768"/>
    <w:rsid w:val="008858B6"/>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608"/>
    <w:rsid w:val="00891BB8"/>
    <w:rsid w:val="00891DE9"/>
    <w:rsid w:val="00891F02"/>
    <w:rsid w:val="008927B6"/>
    <w:rsid w:val="0089304D"/>
    <w:rsid w:val="00893392"/>
    <w:rsid w:val="00893DB6"/>
    <w:rsid w:val="00893E03"/>
    <w:rsid w:val="008940DE"/>
    <w:rsid w:val="008943AD"/>
    <w:rsid w:val="00894426"/>
    <w:rsid w:val="008951F1"/>
    <w:rsid w:val="00895A4D"/>
    <w:rsid w:val="00895CD4"/>
    <w:rsid w:val="00895D24"/>
    <w:rsid w:val="008960CD"/>
    <w:rsid w:val="008962AB"/>
    <w:rsid w:val="008963E7"/>
    <w:rsid w:val="00896445"/>
    <w:rsid w:val="008969E0"/>
    <w:rsid w:val="00896CBC"/>
    <w:rsid w:val="0089701B"/>
    <w:rsid w:val="00897084"/>
    <w:rsid w:val="0089733A"/>
    <w:rsid w:val="0089776F"/>
    <w:rsid w:val="00897C13"/>
    <w:rsid w:val="00897D5A"/>
    <w:rsid w:val="008A0119"/>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511"/>
    <w:rsid w:val="008B06EE"/>
    <w:rsid w:val="008B083C"/>
    <w:rsid w:val="008B0A52"/>
    <w:rsid w:val="008B0EF5"/>
    <w:rsid w:val="008B1027"/>
    <w:rsid w:val="008B137D"/>
    <w:rsid w:val="008B1686"/>
    <w:rsid w:val="008B1F6F"/>
    <w:rsid w:val="008B21B3"/>
    <w:rsid w:val="008B21D8"/>
    <w:rsid w:val="008B2B62"/>
    <w:rsid w:val="008B2EC3"/>
    <w:rsid w:val="008B32A0"/>
    <w:rsid w:val="008B36F0"/>
    <w:rsid w:val="008B3722"/>
    <w:rsid w:val="008B379B"/>
    <w:rsid w:val="008B39EC"/>
    <w:rsid w:val="008B3C47"/>
    <w:rsid w:val="008B3C5D"/>
    <w:rsid w:val="008B3CB2"/>
    <w:rsid w:val="008B3EFA"/>
    <w:rsid w:val="008B414E"/>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18"/>
    <w:rsid w:val="008B72B1"/>
    <w:rsid w:val="008B75EB"/>
    <w:rsid w:val="008B76E3"/>
    <w:rsid w:val="008B7AFB"/>
    <w:rsid w:val="008B7D92"/>
    <w:rsid w:val="008C0210"/>
    <w:rsid w:val="008C041D"/>
    <w:rsid w:val="008C0894"/>
    <w:rsid w:val="008C1197"/>
    <w:rsid w:val="008C13E0"/>
    <w:rsid w:val="008C18B1"/>
    <w:rsid w:val="008C1E7B"/>
    <w:rsid w:val="008C2769"/>
    <w:rsid w:val="008C2778"/>
    <w:rsid w:val="008C2BF9"/>
    <w:rsid w:val="008C2E91"/>
    <w:rsid w:val="008C310E"/>
    <w:rsid w:val="008C32BE"/>
    <w:rsid w:val="008C3685"/>
    <w:rsid w:val="008C4051"/>
    <w:rsid w:val="008C4158"/>
    <w:rsid w:val="008C45BD"/>
    <w:rsid w:val="008C4750"/>
    <w:rsid w:val="008C4866"/>
    <w:rsid w:val="008C4869"/>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15F"/>
    <w:rsid w:val="008D0587"/>
    <w:rsid w:val="008D07A0"/>
    <w:rsid w:val="008D0A9D"/>
    <w:rsid w:val="008D0F68"/>
    <w:rsid w:val="008D107D"/>
    <w:rsid w:val="008D130E"/>
    <w:rsid w:val="008D1417"/>
    <w:rsid w:val="008D145C"/>
    <w:rsid w:val="008D1907"/>
    <w:rsid w:val="008D19D9"/>
    <w:rsid w:val="008D1E2B"/>
    <w:rsid w:val="008D1FD7"/>
    <w:rsid w:val="008D2580"/>
    <w:rsid w:val="008D25C7"/>
    <w:rsid w:val="008D27D4"/>
    <w:rsid w:val="008D27DE"/>
    <w:rsid w:val="008D29E3"/>
    <w:rsid w:val="008D2F5A"/>
    <w:rsid w:val="008D2F6B"/>
    <w:rsid w:val="008D32DA"/>
    <w:rsid w:val="008D3BB1"/>
    <w:rsid w:val="008D4A33"/>
    <w:rsid w:val="008D4AFA"/>
    <w:rsid w:val="008D4F7A"/>
    <w:rsid w:val="008D536A"/>
    <w:rsid w:val="008D54F0"/>
    <w:rsid w:val="008D5CE7"/>
    <w:rsid w:val="008D5DBD"/>
    <w:rsid w:val="008D6003"/>
    <w:rsid w:val="008D60C8"/>
    <w:rsid w:val="008D6152"/>
    <w:rsid w:val="008D61DE"/>
    <w:rsid w:val="008D64E1"/>
    <w:rsid w:val="008D6BB0"/>
    <w:rsid w:val="008D723A"/>
    <w:rsid w:val="008D7B62"/>
    <w:rsid w:val="008D7C64"/>
    <w:rsid w:val="008E0582"/>
    <w:rsid w:val="008E0B06"/>
    <w:rsid w:val="008E14D7"/>
    <w:rsid w:val="008E18D8"/>
    <w:rsid w:val="008E1B62"/>
    <w:rsid w:val="008E23D6"/>
    <w:rsid w:val="008E2D73"/>
    <w:rsid w:val="008E2D80"/>
    <w:rsid w:val="008E2E96"/>
    <w:rsid w:val="008E2F8D"/>
    <w:rsid w:val="008E3195"/>
    <w:rsid w:val="008E330B"/>
    <w:rsid w:val="008E3CBA"/>
    <w:rsid w:val="008E4074"/>
    <w:rsid w:val="008E473A"/>
    <w:rsid w:val="008E4901"/>
    <w:rsid w:val="008E4B7D"/>
    <w:rsid w:val="008E4D02"/>
    <w:rsid w:val="008E5060"/>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AAF"/>
    <w:rsid w:val="008F2FCB"/>
    <w:rsid w:val="008F30E1"/>
    <w:rsid w:val="008F32BF"/>
    <w:rsid w:val="008F33A7"/>
    <w:rsid w:val="008F3622"/>
    <w:rsid w:val="008F366C"/>
    <w:rsid w:val="008F3733"/>
    <w:rsid w:val="008F3C48"/>
    <w:rsid w:val="008F3D5D"/>
    <w:rsid w:val="008F3DE1"/>
    <w:rsid w:val="008F3FC0"/>
    <w:rsid w:val="008F40CC"/>
    <w:rsid w:val="008F421F"/>
    <w:rsid w:val="008F4541"/>
    <w:rsid w:val="008F459D"/>
    <w:rsid w:val="008F470F"/>
    <w:rsid w:val="008F4B13"/>
    <w:rsid w:val="008F4CF6"/>
    <w:rsid w:val="008F4DCD"/>
    <w:rsid w:val="008F4F9C"/>
    <w:rsid w:val="008F5E29"/>
    <w:rsid w:val="008F604A"/>
    <w:rsid w:val="008F6391"/>
    <w:rsid w:val="008F6640"/>
    <w:rsid w:val="008F66B2"/>
    <w:rsid w:val="008F670B"/>
    <w:rsid w:val="008F6B34"/>
    <w:rsid w:val="008F6DCE"/>
    <w:rsid w:val="008F73BF"/>
    <w:rsid w:val="008F7729"/>
    <w:rsid w:val="008F7BCD"/>
    <w:rsid w:val="008F7CEF"/>
    <w:rsid w:val="008F7E57"/>
    <w:rsid w:val="008F7EBF"/>
    <w:rsid w:val="00900113"/>
    <w:rsid w:val="00900B6C"/>
    <w:rsid w:val="00901013"/>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117"/>
    <w:rsid w:val="0090644C"/>
    <w:rsid w:val="0090673C"/>
    <w:rsid w:val="00906941"/>
    <w:rsid w:val="00906A33"/>
    <w:rsid w:val="0090747B"/>
    <w:rsid w:val="009078CD"/>
    <w:rsid w:val="00907C52"/>
    <w:rsid w:val="00907F1F"/>
    <w:rsid w:val="00907FDB"/>
    <w:rsid w:val="009101CD"/>
    <w:rsid w:val="00910363"/>
    <w:rsid w:val="00910E0D"/>
    <w:rsid w:val="00910E72"/>
    <w:rsid w:val="00910EF1"/>
    <w:rsid w:val="0091137C"/>
    <w:rsid w:val="00911923"/>
    <w:rsid w:val="0091193E"/>
    <w:rsid w:val="00911B4B"/>
    <w:rsid w:val="00911EC2"/>
    <w:rsid w:val="00912711"/>
    <w:rsid w:val="0091275B"/>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22A"/>
    <w:rsid w:val="009154DB"/>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2DAB"/>
    <w:rsid w:val="0092304B"/>
    <w:rsid w:val="009231F8"/>
    <w:rsid w:val="009233B1"/>
    <w:rsid w:val="00923743"/>
    <w:rsid w:val="009237B5"/>
    <w:rsid w:val="00923FB1"/>
    <w:rsid w:val="009241BF"/>
    <w:rsid w:val="009248AE"/>
    <w:rsid w:val="00924937"/>
    <w:rsid w:val="00924D0E"/>
    <w:rsid w:val="009250F7"/>
    <w:rsid w:val="0092513F"/>
    <w:rsid w:val="009252DD"/>
    <w:rsid w:val="009255CC"/>
    <w:rsid w:val="00925702"/>
    <w:rsid w:val="009257EE"/>
    <w:rsid w:val="00925C00"/>
    <w:rsid w:val="00925FCC"/>
    <w:rsid w:val="00926360"/>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31D5"/>
    <w:rsid w:val="009331F8"/>
    <w:rsid w:val="00933394"/>
    <w:rsid w:val="00933667"/>
    <w:rsid w:val="0093369D"/>
    <w:rsid w:val="00933713"/>
    <w:rsid w:val="0093394A"/>
    <w:rsid w:val="009339DF"/>
    <w:rsid w:val="009343F6"/>
    <w:rsid w:val="00934CED"/>
    <w:rsid w:val="00934EA3"/>
    <w:rsid w:val="00935033"/>
    <w:rsid w:val="0093549C"/>
    <w:rsid w:val="00935722"/>
    <w:rsid w:val="00935D7C"/>
    <w:rsid w:val="00935DA5"/>
    <w:rsid w:val="0093634C"/>
    <w:rsid w:val="00936480"/>
    <w:rsid w:val="00936859"/>
    <w:rsid w:val="00936883"/>
    <w:rsid w:val="0093690E"/>
    <w:rsid w:val="00936C55"/>
    <w:rsid w:val="00936D6D"/>
    <w:rsid w:val="00936F20"/>
    <w:rsid w:val="009371C7"/>
    <w:rsid w:val="0093750C"/>
    <w:rsid w:val="009375B8"/>
    <w:rsid w:val="0093768D"/>
    <w:rsid w:val="00937D6A"/>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C50"/>
    <w:rsid w:val="00942DF0"/>
    <w:rsid w:val="009438C6"/>
    <w:rsid w:val="00943F79"/>
    <w:rsid w:val="009443A7"/>
    <w:rsid w:val="00944517"/>
    <w:rsid w:val="009446BD"/>
    <w:rsid w:val="00944972"/>
    <w:rsid w:val="009449D5"/>
    <w:rsid w:val="00944D1C"/>
    <w:rsid w:val="00945007"/>
    <w:rsid w:val="00945072"/>
    <w:rsid w:val="009459AA"/>
    <w:rsid w:val="00945B21"/>
    <w:rsid w:val="00945D22"/>
    <w:rsid w:val="00945D8D"/>
    <w:rsid w:val="00945E7C"/>
    <w:rsid w:val="009464C0"/>
    <w:rsid w:val="009465DF"/>
    <w:rsid w:val="0094666B"/>
    <w:rsid w:val="009466E1"/>
    <w:rsid w:val="00946C45"/>
    <w:rsid w:val="00946C85"/>
    <w:rsid w:val="00947199"/>
    <w:rsid w:val="009472DF"/>
    <w:rsid w:val="009475E9"/>
    <w:rsid w:val="00947784"/>
    <w:rsid w:val="0094782B"/>
    <w:rsid w:val="00947A3B"/>
    <w:rsid w:val="00947AE5"/>
    <w:rsid w:val="00947C08"/>
    <w:rsid w:val="00947D08"/>
    <w:rsid w:val="00947DC9"/>
    <w:rsid w:val="00950953"/>
    <w:rsid w:val="00950973"/>
    <w:rsid w:val="009509D2"/>
    <w:rsid w:val="009509E4"/>
    <w:rsid w:val="00950F6F"/>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879"/>
    <w:rsid w:val="0096099D"/>
    <w:rsid w:val="009612F9"/>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524"/>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B38"/>
    <w:rsid w:val="00975EE4"/>
    <w:rsid w:val="00976012"/>
    <w:rsid w:val="0097644E"/>
    <w:rsid w:val="009773C1"/>
    <w:rsid w:val="009774A3"/>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1F1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37F"/>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692"/>
    <w:rsid w:val="0099671B"/>
    <w:rsid w:val="00996A3F"/>
    <w:rsid w:val="00996B02"/>
    <w:rsid w:val="00996C42"/>
    <w:rsid w:val="00996F52"/>
    <w:rsid w:val="0099712A"/>
    <w:rsid w:val="009975ED"/>
    <w:rsid w:val="009977EB"/>
    <w:rsid w:val="00997A35"/>
    <w:rsid w:val="009A01EB"/>
    <w:rsid w:val="009A04ED"/>
    <w:rsid w:val="009A06B2"/>
    <w:rsid w:val="009A0E44"/>
    <w:rsid w:val="009A0EDF"/>
    <w:rsid w:val="009A1237"/>
    <w:rsid w:val="009A17BC"/>
    <w:rsid w:val="009A18F7"/>
    <w:rsid w:val="009A20EA"/>
    <w:rsid w:val="009A224F"/>
    <w:rsid w:val="009A25A0"/>
    <w:rsid w:val="009A27AF"/>
    <w:rsid w:val="009A2AC5"/>
    <w:rsid w:val="009A2F97"/>
    <w:rsid w:val="009A34A3"/>
    <w:rsid w:val="009A3751"/>
    <w:rsid w:val="009A3963"/>
    <w:rsid w:val="009A39DA"/>
    <w:rsid w:val="009A3D6A"/>
    <w:rsid w:val="009A4142"/>
    <w:rsid w:val="009A4307"/>
    <w:rsid w:val="009A4A62"/>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0B5"/>
    <w:rsid w:val="009B1186"/>
    <w:rsid w:val="009B1299"/>
    <w:rsid w:val="009B1313"/>
    <w:rsid w:val="009B1475"/>
    <w:rsid w:val="009B1598"/>
    <w:rsid w:val="009B17C7"/>
    <w:rsid w:val="009B1FED"/>
    <w:rsid w:val="009B20A0"/>
    <w:rsid w:val="009B21CC"/>
    <w:rsid w:val="009B249F"/>
    <w:rsid w:val="009B2AC0"/>
    <w:rsid w:val="009B2AE3"/>
    <w:rsid w:val="009B2CE5"/>
    <w:rsid w:val="009B2D2B"/>
    <w:rsid w:val="009B2FC1"/>
    <w:rsid w:val="009B3190"/>
    <w:rsid w:val="009B3505"/>
    <w:rsid w:val="009B3739"/>
    <w:rsid w:val="009B420E"/>
    <w:rsid w:val="009B47FF"/>
    <w:rsid w:val="009B4A7A"/>
    <w:rsid w:val="009B4DCD"/>
    <w:rsid w:val="009B50AC"/>
    <w:rsid w:val="009B528C"/>
    <w:rsid w:val="009B53D3"/>
    <w:rsid w:val="009B53D7"/>
    <w:rsid w:val="009B5AC4"/>
    <w:rsid w:val="009B5AEE"/>
    <w:rsid w:val="009B5B78"/>
    <w:rsid w:val="009B6010"/>
    <w:rsid w:val="009B60FB"/>
    <w:rsid w:val="009B61B4"/>
    <w:rsid w:val="009B63B6"/>
    <w:rsid w:val="009B654A"/>
    <w:rsid w:val="009B669D"/>
    <w:rsid w:val="009B66C7"/>
    <w:rsid w:val="009B6988"/>
    <w:rsid w:val="009B6B29"/>
    <w:rsid w:val="009B7131"/>
    <w:rsid w:val="009B7274"/>
    <w:rsid w:val="009B7283"/>
    <w:rsid w:val="009B7470"/>
    <w:rsid w:val="009B791E"/>
    <w:rsid w:val="009B7933"/>
    <w:rsid w:val="009B79C8"/>
    <w:rsid w:val="009C0126"/>
    <w:rsid w:val="009C039C"/>
    <w:rsid w:val="009C04D5"/>
    <w:rsid w:val="009C0745"/>
    <w:rsid w:val="009C0ADC"/>
    <w:rsid w:val="009C0D3A"/>
    <w:rsid w:val="009C13A5"/>
    <w:rsid w:val="009C13B7"/>
    <w:rsid w:val="009C167A"/>
    <w:rsid w:val="009C1785"/>
    <w:rsid w:val="009C17EE"/>
    <w:rsid w:val="009C1CAD"/>
    <w:rsid w:val="009C1EDF"/>
    <w:rsid w:val="009C233C"/>
    <w:rsid w:val="009C294B"/>
    <w:rsid w:val="009C34E3"/>
    <w:rsid w:val="009C3574"/>
    <w:rsid w:val="009C3806"/>
    <w:rsid w:val="009C393A"/>
    <w:rsid w:val="009C3B05"/>
    <w:rsid w:val="009C3D44"/>
    <w:rsid w:val="009C3DE5"/>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F64"/>
    <w:rsid w:val="009C605C"/>
    <w:rsid w:val="009C63DF"/>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8F7"/>
    <w:rsid w:val="009D4CB2"/>
    <w:rsid w:val="009D5165"/>
    <w:rsid w:val="009D51F0"/>
    <w:rsid w:val="009D54DF"/>
    <w:rsid w:val="009D64C1"/>
    <w:rsid w:val="009D6771"/>
    <w:rsid w:val="009D6CE1"/>
    <w:rsid w:val="009D6EB3"/>
    <w:rsid w:val="009D7830"/>
    <w:rsid w:val="009D7C2B"/>
    <w:rsid w:val="009D7C65"/>
    <w:rsid w:val="009D7CA7"/>
    <w:rsid w:val="009E01F2"/>
    <w:rsid w:val="009E034C"/>
    <w:rsid w:val="009E0909"/>
    <w:rsid w:val="009E0919"/>
    <w:rsid w:val="009E1E97"/>
    <w:rsid w:val="009E1F13"/>
    <w:rsid w:val="009E20B1"/>
    <w:rsid w:val="009E21AD"/>
    <w:rsid w:val="009E2254"/>
    <w:rsid w:val="009E22F8"/>
    <w:rsid w:val="009E285F"/>
    <w:rsid w:val="009E2A7A"/>
    <w:rsid w:val="009E2E2D"/>
    <w:rsid w:val="009E349A"/>
    <w:rsid w:val="009E396D"/>
    <w:rsid w:val="009E3D70"/>
    <w:rsid w:val="009E402B"/>
    <w:rsid w:val="009E43A7"/>
    <w:rsid w:val="009E43BC"/>
    <w:rsid w:val="009E477F"/>
    <w:rsid w:val="009E5496"/>
    <w:rsid w:val="009E56BB"/>
    <w:rsid w:val="009E5994"/>
    <w:rsid w:val="009E5A1B"/>
    <w:rsid w:val="009E5B08"/>
    <w:rsid w:val="009E61C1"/>
    <w:rsid w:val="009E6365"/>
    <w:rsid w:val="009E63BB"/>
    <w:rsid w:val="009E69D0"/>
    <w:rsid w:val="009E6E7B"/>
    <w:rsid w:val="009E71F5"/>
    <w:rsid w:val="009E737C"/>
    <w:rsid w:val="009E749A"/>
    <w:rsid w:val="009E7563"/>
    <w:rsid w:val="009E7598"/>
    <w:rsid w:val="009E768F"/>
    <w:rsid w:val="009E7873"/>
    <w:rsid w:val="009E7C3B"/>
    <w:rsid w:val="009E7F17"/>
    <w:rsid w:val="009F0119"/>
    <w:rsid w:val="009F029F"/>
    <w:rsid w:val="009F0328"/>
    <w:rsid w:val="009F099C"/>
    <w:rsid w:val="009F0F6E"/>
    <w:rsid w:val="009F116B"/>
    <w:rsid w:val="009F173B"/>
    <w:rsid w:val="009F19B9"/>
    <w:rsid w:val="009F1AAC"/>
    <w:rsid w:val="009F2948"/>
    <w:rsid w:val="009F2B73"/>
    <w:rsid w:val="009F3592"/>
    <w:rsid w:val="009F36E6"/>
    <w:rsid w:val="009F36F9"/>
    <w:rsid w:val="009F3971"/>
    <w:rsid w:val="009F3D0F"/>
    <w:rsid w:val="009F40FB"/>
    <w:rsid w:val="009F4342"/>
    <w:rsid w:val="009F4745"/>
    <w:rsid w:val="009F493B"/>
    <w:rsid w:val="009F4C13"/>
    <w:rsid w:val="009F4C89"/>
    <w:rsid w:val="009F4F68"/>
    <w:rsid w:val="009F51A1"/>
    <w:rsid w:val="009F51FD"/>
    <w:rsid w:val="009F5338"/>
    <w:rsid w:val="009F5AD2"/>
    <w:rsid w:val="009F5EED"/>
    <w:rsid w:val="009F61E0"/>
    <w:rsid w:val="009F64A5"/>
    <w:rsid w:val="009F6911"/>
    <w:rsid w:val="009F7B55"/>
    <w:rsid w:val="009F7D3A"/>
    <w:rsid w:val="009F7DCD"/>
    <w:rsid w:val="009F7E49"/>
    <w:rsid w:val="00A00333"/>
    <w:rsid w:val="00A005EB"/>
    <w:rsid w:val="00A00811"/>
    <w:rsid w:val="00A008CD"/>
    <w:rsid w:val="00A00DEC"/>
    <w:rsid w:val="00A00E3D"/>
    <w:rsid w:val="00A00FFD"/>
    <w:rsid w:val="00A01069"/>
    <w:rsid w:val="00A011DC"/>
    <w:rsid w:val="00A0132A"/>
    <w:rsid w:val="00A0183A"/>
    <w:rsid w:val="00A01B0F"/>
    <w:rsid w:val="00A01EB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4FB"/>
    <w:rsid w:val="00A1269E"/>
    <w:rsid w:val="00A128F4"/>
    <w:rsid w:val="00A129B8"/>
    <w:rsid w:val="00A12A62"/>
    <w:rsid w:val="00A12B3C"/>
    <w:rsid w:val="00A12C51"/>
    <w:rsid w:val="00A12F29"/>
    <w:rsid w:val="00A132E9"/>
    <w:rsid w:val="00A133A9"/>
    <w:rsid w:val="00A136F4"/>
    <w:rsid w:val="00A140F4"/>
    <w:rsid w:val="00A14922"/>
    <w:rsid w:val="00A149B0"/>
    <w:rsid w:val="00A14AB4"/>
    <w:rsid w:val="00A14BA7"/>
    <w:rsid w:val="00A1591B"/>
    <w:rsid w:val="00A15B75"/>
    <w:rsid w:val="00A15D36"/>
    <w:rsid w:val="00A15F29"/>
    <w:rsid w:val="00A16359"/>
    <w:rsid w:val="00A16476"/>
    <w:rsid w:val="00A1654C"/>
    <w:rsid w:val="00A1658D"/>
    <w:rsid w:val="00A16E40"/>
    <w:rsid w:val="00A16E8E"/>
    <w:rsid w:val="00A17157"/>
    <w:rsid w:val="00A17207"/>
    <w:rsid w:val="00A173E5"/>
    <w:rsid w:val="00A17AA6"/>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8BA"/>
    <w:rsid w:val="00A23CF3"/>
    <w:rsid w:val="00A24026"/>
    <w:rsid w:val="00A245B4"/>
    <w:rsid w:val="00A24701"/>
    <w:rsid w:val="00A2540D"/>
    <w:rsid w:val="00A255A2"/>
    <w:rsid w:val="00A255D2"/>
    <w:rsid w:val="00A25952"/>
    <w:rsid w:val="00A26183"/>
    <w:rsid w:val="00A261E1"/>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8E"/>
    <w:rsid w:val="00A31CC5"/>
    <w:rsid w:val="00A31DF9"/>
    <w:rsid w:val="00A31E26"/>
    <w:rsid w:val="00A31EE2"/>
    <w:rsid w:val="00A31FE9"/>
    <w:rsid w:val="00A321F6"/>
    <w:rsid w:val="00A325A5"/>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4F76"/>
    <w:rsid w:val="00A351CD"/>
    <w:rsid w:val="00A3521F"/>
    <w:rsid w:val="00A35412"/>
    <w:rsid w:val="00A3573B"/>
    <w:rsid w:val="00A35A54"/>
    <w:rsid w:val="00A35C79"/>
    <w:rsid w:val="00A36232"/>
    <w:rsid w:val="00A36856"/>
    <w:rsid w:val="00A36B55"/>
    <w:rsid w:val="00A3711D"/>
    <w:rsid w:val="00A37244"/>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4FFD"/>
    <w:rsid w:val="00A451A5"/>
    <w:rsid w:val="00A452D7"/>
    <w:rsid w:val="00A452F1"/>
    <w:rsid w:val="00A45533"/>
    <w:rsid w:val="00A455E5"/>
    <w:rsid w:val="00A457AF"/>
    <w:rsid w:val="00A45C37"/>
    <w:rsid w:val="00A45C40"/>
    <w:rsid w:val="00A45C78"/>
    <w:rsid w:val="00A45DCA"/>
    <w:rsid w:val="00A463AE"/>
    <w:rsid w:val="00A466B8"/>
    <w:rsid w:val="00A46AC2"/>
    <w:rsid w:val="00A46D05"/>
    <w:rsid w:val="00A46E18"/>
    <w:rsid w:val="00A4717C"/>
    <w:rsid w:val="00A47481"/>
    <w:rsid w:val="00A47590"/>
    <w:rsid w:val="00A47820"/>
    <w:rsid w:val="00A5077F"/>
    <w:rsid w:val="00A50BFF"/>
    <w:rsid w:val="00A50DF4"/>
    <w:rsid w:val="00A50EF3"/>
    <w:rsid w:val="00A5127C"/>
    <w:rsid w:val="00A517E1"/>
    <w:rsid w:val="00A51957"/>
    <w:rsid w:val="00A51B4D"/>
    <w:rsid w:val="00A51BAE"/>
    <w:rsid w:val="00A51E55"/>
    <w:rsid w:val="00A51E86"/>
    <w:rsid w:val="00A51F45"/>
    <w:rsid w:val="00A52036"/>
    <w:rsid w:val="00A52265"/>
    <w:rsid w:val="00A52AF7"/>
    <w:rsid w:val="00A52C62"/>
    <w:rsid w:val="00A52D2D"/>
    <w:rsid w:val="00A5312D"/>
    <w:rsid w:val="00A53158"/>
    <w:rsid w:val="00A536D7"/>
    <w:rsid w:val="00A538A5"/>
    <w:rsid w:val="00A53B8C"/>
    <w:rsid w:val="00A5414D"/>
    <w:rsid w:val="00A5446B"/>
    <w:rsid w:val="00A546CF"/>
    <w:rsid w:val="00A54A19"/>
    <w:rsid w:val="00A54A70"/>
    <w:rsid w:val="00A54E2E"/>
    <w:rsid w:val="00A55160"/>
    <w:rsid w:val="00A551C9"/>
    <w:rsid w:val="00A555D0"/>
    <w:rsid w:val="00A557FC"/>
    <w:rsid w:val="00A55832"/>
    <w:rsid w:val="00A55C15"/>
    <w:rsid w:val="00A55ED7"/>
    <w:rsid w:val="00A564D3"/>
    <w:rsid w:val="00A56866"/>
    <w:rsid w:val="00A5698E"/>
    <w:rsid w:val="00A56A5C"/>
    <w:rsid w:val="00A56AF4"/>
    <w:rsid w:val="00A5725D"/>
    <w:rsid w:val="00A5743F"/>
    <w:rsid w:val="00A575D3"/>
    <w:rsid w:val="00A575D7"/>
    <w:rsid w:val="00A57FD6"/>
    <w:rsid w:val="00A6005F"/>
    <w:rsid w:val="00A600C5"/>
    <w:rsid w:val="00A6018F"/>
    <w:rsid w:val="00A6046B"/>
    <w:rsid w:val="00A6072F"/>
    <w:rsid w:val="00A6077E"/>
    <w:rsid w:val="00A608CB"/>
    <w:rsid w:val="00A609B2"/>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BBA"/>
    <w:rsid w:val="00A62C22"/>
    <w:rsid w:val="00A62D72"/>
    <w:rsid w:val="00A62E6D"/>
    <w:rsid w:val="00A63150"/>
    <w:rsid w:val="00A6318D"/>
    <w:rsid w:val="00A632EF"/>
    <w:rsid w:val="00A635B9"/>
    <w:rsid w:val="00A63671"/>
    <w:rsid w:val="00A637D1"/>
    <w:rsid w:val="00A63A81"/>
    <w:rsid w:val="00A63B64"/>
    <w:rsid w:val="00A6443F"/>
    <w:rsid w:val="00A6449A"/>
    <w:rsid w:val="00A64738"/>
    <w:rsid w:val="00A64E23"/>
    <w:rsid w:val="00A656AA"/>
    <w:rsid w:val="00A65B29"/>
    <w:rsid w:val="00A66363"/>
    <w:rsid w:val="00A66623"/>
    <w:rsid w:val="00A669C0"/>
    <w:rsid w:val="00A66C44"/>
    <w:rsid w:val="00A66DCB"/>
    <w:rsid w:val="00A67321"/>
    <w:rsid w:val="00A67712"/>
    <w:rsid w:val="00A67D1D"/>
    <w:rsid w:val="00A67F44"/>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B24"/>
    <w:rsid w:val="00A73F0F"/>
    <w:rsid w:val="00A7402B"/>
    <w:rsid w:val="00A74633"/>
    <w:rsid w:val="00A74844"/>
    <w:rsid w:val="00A74B89"/>
    <w:rsid w:val="00A74BF1"/>
    <w:rsid w:val="00A74BF9"/>
    <w:rsid w:val="00A74E6D"/>
    <w:rsid w:val="00A75095"/>
    <w:rsid w:val="00A75116"/>
    <w:rsid w:val="00A75232"/>
    <w:rsid w:val="00A752F1"/>
    <w:rsid w:val="00A754C8"/>
    <w:rsid w:val="00A75513"/>
    <w:rsid w:val="00A75554"/>
    <w:rsid w:val="00A757AF"/>
    <w:rsid w:val="00A757B2"/>
    <w:rsid w:val="00A75AFA"/>
    <w:rsid w:val="00A75BC7"/>
    <w:rsid w:val="00A75C53"/>
    <w:rsid w:val="00A760B2"/>
    <w:rsid w:val="00A762CA"/>
    <w:rsid w:val="00A7639B"/>
    <w:rsid w:val="00A76425"/>
    <w:rsid w:val="00A76D1D"/>
    <w:rsid w:val="00A76E6D"/>
    <w:rsid w:val="00A7740C"/>
    <w:rsid w:val="00A77BC6"/>
    <w:rsid w:val="00A77D30"/>
    <w:rsid w:val="00A80004"/>
    <w:rsid w:val="00A80077"/>
    <w:rsid w:val="00A8035A"/>
    <w:rsid w:val="00A80583"/>
    <w:rsid w:val="00A80F49"/>
    <w:rsid w:val="00A81A04"/>
    <w:rsid w:val="00A8204D"/>
    <w:rsid w:val="00A8212A"/>
    <w:rsid w:val="00A8223B"/>
    <w:rsid w:val="00A8294E"/>
    <w:rsid w:val="00A82ADE"/>
    <w:rsid w:val="00A82B2E"/>
    <w:rsid w:val="00A82D2B"/>
    <w:rsid w:val="00A8316E"/>
    <w:rsid w:val="00A832E7"/>
    <w:rsid w:val="00A8355F"/>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42"/>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0A2"/>
    <w:rsid w:val="00A922AD"/>
    <w:rsid w:val="00A92663"/>
    <w:rsid w:val="00A92AA6"/>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DAC"/>
    <w:rsid w:val="00A96EC5"/>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1D48"/>
    <w:rsid w:val="00AA25A9"/>
    <w:rsid w:val="00AA268F"/>
    <w:rsid w:val="00AA273D"/>
    <w:rsid w:val="00AA2EB9"/>
    <w:rsid w:val="00AA2EC5"/>
    <w:rsid w:val="00AA362B"/>
    <w:rsid w:val="00AA3B6E"/>
    <w:rsid w:val="00AA3C50"/>
    <w:rsid w:val="00AA3F81"/>
    <w:rsid w:val="00AA4319"/>
    <w:rsid w:val="00AA4878"/>
    <w:rsid w:val="00AA5230"/>
    <w:rsid w:val="00AA523A"/>
    <w:rsid w:val="00AA5241"/>
    <w:rsid w:val="00AA5B1F"/>
    <w:rsid w:val="00AA5B3D"/>
    <w:rsid w:val="00AA5E4E"/>
    <w:rsid w:val="00AA5E85"/>
    <w:rsid w:val="00AA5F5B"/>
    <w:rsid w:val="00AA60D6"/>
    <w:rsid w:val="00AA64E8"/>
    <w:rsid w:val="00AA6A37"/>
    <w:rsid w:val="00AA6A89"/>
    <w:rsid w:val="00AA6AD2"/>
    <w:rsid w:val="00AA6EC3"/>
    <w:rsid w:val="00AA7252"/>
    <w:rsid w:val="00AA72C4"/>
    <w:rsid w:val="00AA7370"/>
    <w:rsid w:val="00AA7937"/>
    <w:rsid w:val="00AA794F"/>
    <w:rsid w:val="00AA7F88"/>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2832"/>
    <w:rsid w:val="00AB30FF"/>
    <w:rsid w:val="00AB3477"/>
    <w:rsid w:val="00AB38F8"/>
    <w:rsid w:val="00AB397C"/>
    <w:rsid w:val="00AB399A"/>
    <w:rsid w:val="00AB3B63"/>
    <w:rsid w:val="00AB400A"/>
    <w:rsid w:val="00AB41B7"/>
    <w:rsid w:val="00AB45D0"/>
    <w:rsid w:val="00AB477A"/>
    <w:rsid w:val="00AB4984"/>
    <w:rsid w:val="00AB4CA6"/>
    <w:rsid w:val="00AB4D09"/>
    <w:rsid w:val="00AB4FAE"/>
    <w:rsid w:val="00AB4FF8"/>
    <w:rsid w:val="00AB55D3"/>
    <w:rsid w:val="00AB5B2F"/>
    <w:rsid w:val="00AB5B64"/>
    <w:rsid w:val="00AB5D83"/>
    <w:rsid w:val="00AB5E3B"/>
    <w:rsid w:val="00AB61AA"/>
    <w:rsid w:val="00AB6E04"/>
    <w:rsid w:val="00AB7158"/>
    <w:rsid w:val="00AB7AF1"/>
    <w:rsid w:val="00AB7D61"/>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322"/>
    <w:rsid w:val="00AC27C4"/>
    <w:rsid w:val="00AC290B"/>
    <w:rsid w:val="00AC2920"/>
    <w:rsid w:val="00AC2FA6"/>
    <w:rsid w:val="00AC36B5"/>
    <w:rsid w:val="00AC3B78"/>
    <w:rsid w:val="00AC3E27"/>
    <w:rsid w:val="00AC3EA7"/>
    <w:rsid w:val="00AC40B4"/>
    <w:rsid w:val="00AC4102"/>
    <w:rsid w:val="00AC4501"/>
    <w:rsid w:val="00AC46FC"/>
    <w:rsid w:val="00AC4980"/>
    <w:rsid w:val="00AC4A7B"/>
    <w:rsid w:val="00AC4AC9"/>
    <w:rsid w:val="00AC4B43"/>
    <w:rsid w:val="00AC4D9F"/>
    <w:rsid w:val="00AC5501"/>
    <w:rsid w:val="00AC5A0F"/>
    <w:rsid w:val="00AC5B0D"/>
    <w:rsid w:val="00AC5CD9"/>
    <w:rsid w:val="00AC5D3F"/>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1F0"/>
    <w:rsid w:val="00AD4447"/>
    <w:rsid w:val="00AD462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D7A2A"/>
    <w:rsid w:val="00AE037F"/>
    <w:rsid w:val="00AE180A"/>
    <w:rsid w:val="00AE1914"/>
    <w:rsid w:val="00AE1B94"/>
    <w:rsid w:val="00AE1DDF"/>
    <w:rsid w:val="00AE20CC"/>
    <w:rsid w:val="00AE21C9"/>
    <w:rsid w:val="00AE22A6"/>
    <w:rsid w:val="00AE2446"/>
    <w:rsid w:val="00AE2457"/>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5F15"/>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A93"/>
    <w:rsid w:val="00AF1E01"/>
    <w:rsid w:val="00AF1E12"/>
    <w:rsid w:val="00AF1F7B"/>
    <w:rsid w:val="00AF2A4C"/>
    <w:rsid w:val="00AF2A75"/>
    <w:rsid w:val="00AF2A99"/>
    <w:rsid w:val="00AF2B85"/>
    <w:rsid w:val="00AF2D2C"/>
    <w:rsid w:val="00AF2E08"/>
    <w:rsid w:val="00AF2FAA"/>
    <w:rsid w:val="00AF36A0"/>
    <w:rsid w:val="00AF37C2"/>
    <w:rsid w:val="00AF3A2E"/>
    <w:rsid w:val="00AF4AF4"/>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D2F"/>
    <w:rsid w:val="00B012CB"/>
    <w:rsid w:val="00B014AE"/>
    <w:rsid w:val="00B01585"/>
    <w:rsid w:val="00B01EC3"/>
    <w:rsid w:val="00B025E2"/>
    <w:rsid w:val="00B02C2D"/>
    <w:rsid w:val="00B02D7B"/>
    <w:rsid w:val="00B03106"/>
    <w:rsid w:val="00B036D5"/>
    <w:rsid w:val="00B0381A"/>
    <w:rsid w:val="00B03B2B"/>
    <w:rsid w:val="00B03FB8"/>
    <w:rsid w:val="00B0427C"/>
    <w:rsid w:val="00B0430F"/>
    <w:rsid w:val="00B044DE"/>
    <w:rsid w:val="00B0462F"/>
    <w:rsid w:val="00B048D1"/>
    <w:rsid w:val="00B04BD6"/>
    <w:rsid w:val="00B04DDB"/>
    <w:rsid w:val="00B055A9"/>
    <w:rsid w:val="00B0583F"/>
    <w:rsid w:val="00B058F6"/>
    <w:rsid w:val="00B05A53"/>
    <w:rsid w:val="00B05C5D"/>
    <w:rsid w:val="00B05EA8"/>
    <w:rsid w:val="00B061A8"/>
    <w:rsid w:val="00B06719"/>
    <w:rsid w:val="00B067BC"/>
    <w:rsid w:val="00B06A03"/>
    <w:rsid w:val="00B06BE5"/>
    <w:rsid w:val="00B06CAB"/>
    <w:rsid w:val="00B072E6"/>
    <w:rsid w:val="00B07CC2"/>
    <w:rsid w:val="00B07CC7"/>
    <w:rsid w:val="00B101F8"/>
    <w:rsid w:val="00B113DC"/>
    <w:rsid w:val="00B115D9"/>
    <w:rsid w:val="00B117D8"/>
    <w:rsid w:val="00B117DF"/>
    <w:rsid w:val="00B1197B"/>
    <w:rsid w:val="00B11FF6"/>
    <w:rsid w:val="00B121C2"/>
    <w:rsid w:val="00B123C6"/>
    <w:rsid w:val="00B123CA"/>
    <w:rsid w:val="00B1241C"/>
    <w:rsid w:val="00B134CB"/>
    <w:rsid w:val="00B134E7"/>
    <w:rsid w:val="00B13640"/>
    <w:rsid w:val="00B13658"/>
    <w:rsid w:val="00B1368E"/>
    <w:rsid w:val="00B13777"/>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AA"/>
    <w:rsid w:val="00B164CD"/>
    <w:rsid w:val="00B17670"/>
    <w:rsid w:val="00B176A0"/>
    <w:rsid w:val="00B176E4"/>
    <w:rsid w:val="00B17A50"/>
    <w:rsid w:val="00B17B39"/>
    <w:rsid w:val="00B17D93"/>
    <w:rsid w:val="00B2085F"/>
    <w:rsid w:val="00B20CF1"/>
    <w:rsid w:val="00B20CFA"/>
    <w:rsid w:val="00B20DB5"/>
    <w:rsid w:val="00B21802"/>
    <w:rsid w:val="00B21D34"/>
    <w:rsid w:val="00B21DFA"/>
    <w:rsid w:val="00B21F0A"/>
    <w:rsid w:val="00B222A5"/>
    <w:rsid w:val="00B2272B"/>
    <w:rsid w:val="00B22B1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972"/>
    <w:rsid w:val="00B27B5C"/>
    <w:rsid w:val="00B27D7A"/>
    <w:rsid w:val="00B27DC6"/>
    <w:rsid w:val="00B30A35"/>
    <w:rsid w:val="00B30B88"/>
    <w:rsid w:val="00B30DE1"/>
    <w:rsid w:val="00B30F35"/>
    <w:rsid w:val="00B3127A"/>
    <w:rsid w:val="00B312EE"/>
    <w:rsid w:val="00B3169B"/>
    <w:rsid w:val="00B3189F"/>
    <w:rsid w:val="00B31969"/>
    <w:rsid w:val="00B31CD6"/>
    <w:rsid w:val="00B31DFB"/>
    <w:rsid w:val="00B320A1"/>
    <w:rsid w:val="00B321C2"/>
    <w:rsid w:val="00B32312"/>
    <w:rsid w:val="00B32C10"/>
    <w:rsid w:val="00B33971"/>
    <w:rsid w:val="00B33994"/>
    <w:rsid w:val="00B33D87"/>
    <w:rsid w:val="00B34180"/>
    <w:rsid w:val="00B341C5"/>
    <w:rsid w:val="00B34271"/>
    <w:rsid w:val="00B3460D"/>
    <w:rsid w:val="00B34B18"/>
    <w:rsid w:val="00B34C81"/>
    <w:rsid w:val="00B34E4D"/>
    <w:rsid w:val="00B35038"/>
    <w:rsid w:val="00B350C8"/>
    <w:rsid w:val="00B35123"/>
    <w:rsid w:val="00B35227"/>
    <w:rsid w:val="00B354BB"/>
    <w:rsid w:val="00B35573"/>
    <w:rsid w:val="00B356A5"/>
    <w:rsid w:val="00B360FE"/>
    <w:rsid w:val="00B361C0"/>
    <w:rsid w:val="00B363F2"/>
    <w:rsid w:val="00B3642E"/>
    <w:rsid w:val="00B365C6"/>
    <w:rsid w:val="00B367A5"/>
    <w:rsid w:val="00B36898"/>
    <w:rsid w:val="00B36962"/>
    <w:rsid w:val="00B3697A"/>
    <w:rsid w:val="00B369B7"/>
    <w:rsid w:val="00B36EBE"/>
    <w:rsid w:val="00B371E7"/>
    <w:rsid w:val="00B37B2D"/>
    <w:rsid w:val="00B37DBD"/>
    <w:rsid w:val="00B407AA"/>
    <w:rsid w:val="00B40811"/>
    <w:rsid w:val="00B40B37"/>
    <w:rsid w:val="00B40F17"/>
    <w:rsid w:val="00B40F36"/>
    <w:rsid w:val="00B4101E"/>
    <w:rsid w:val="00B410EE"/>
    <w:rsid w:val="00B411EF"/>
    <w:rsid w:val="00B412C3"/>
    <w:rsid w:val="00B415EC"/>
    <w:rsid w:val="00B4173A"/>
    <w:rsid w:val="00B41ADE"/>
    <w:rsid w:val="00B41EA0"/>
    <w:rsid w:val="00B4200E"/>
    <w:rsid w:val="00B42446"/>
    <w:rsid w:val="00B42492"/>
    <w:rsid w:val="00B4259B"/>
    <w:rsid w:val="00B43205"/>
    <w:rsid w:val="00B43C59"/>
    <w:rsid w:val="00B446FC"/>
    <w:rsid w:val="00B4471F"/>
    <w:rsid w:val="00B44733"/>
    <w:rsid w:val="00B449BF"/>
    <w:rsid w:val="00B44B9E"/>
    <w:rsid w:val="00B44CA7"/>
    <w:rsid w:val="00B44CBC"/>
    <w:rsid w:val="00B44E06"/>
    <w:rsid w:val="00B45073"/>
    <w:rsid w:val="00B450AD"/>
    <w:rsid w:val="00B456F5"/>
    <w:rsid w:val="00B45C0E"/>
    <w:rsid w:val="00B45C27"/>
    <w:rsid w:val="00B45D30"/>
    <w:rsid w:val="00B45E68"/>
    <w:rsid w:val="00B45E7B"/>
    <w:rsid w:val="00B45F74"/>
    <w:rsid w:val="00B460D0"/>
    <w:rsid w:val="00B460DF"/>
    <w:rsid w:val="00B46425"/>
    <w:rsid w:val="00B46822"/>
    <w:rsid w:val="00B46F0F"/>
    <w:rsid w:val="00B46F9D"/>
    <w:rsid w:val="00B471FB"/>
    <w:rsid w:val="00B47210"/>
    <w:rsid w:val="00B472A9"/>
    <w:rsid w:val="00B4769D"/>
    <w:rsid w:val="00B476E4"/>
    <w:rsid w:val="00B47CFA"/>
    <w:rsid w:val="00B47F3D"/>
    <w:rsid w:val="00B5026B"/>
    <w:rsid w:val="00B50432"/>
    <w:rsid w:val="00B50DDB"/>
    <w:rsid w:val="00B50FF4"/>
    <w:rsid w:val="00B512DF"/>
    <w:rsid w:val="00B5166D"/>
    <w:rsid w:val="00B51A54"/>
    <w:rsid w:val="00B5232B"/>
    <w:rsid w:val="00B523AE"/>
    <w:rsid w:val="00B524E5"/>
    <w:rsid w:val="00B52943"/>
    <w:rsid w:val="00B52B0F"/>
    <w:rsid w:val="00B52DCD"/>
    <w:rsid w:val="00B53335"/>
    <w:rsid w:val="00B534BC"/>
    <w:rsid w:val="00B53501"/>
    <w:rsid w:val="00B53524"/>
    <w:rsid w:val="00B537BF"/>
    <w:rsid w:val="00B53931"/>
    <w:rsid w:val="00B53D3B"/>
    <w:rsid w:val="00B53DE5"/>
    <w:rsid w:val="00B54250"/>
    <w:rsid w:val="00B54DA9"/>
    <w:rsid w:val="00B5502E"/>
    <w:rsid w:val="00B5528D"/>
    <w:rsid w:val="00B552D6"/>
    <w:rsid w:val="00B555EA"/>
    <w:rsid w:val="00B55695"/>
    <w:rsid w:val="00B55AE6"/>
    <w:rsid w:val="00B55C4D"/>
    <w:rsid w:val="00B55F0F"/>
    <w:rsid w:val="00B560AB"/>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D9"/>
    <w:rsid w:val="00B61760"/>
    <w:rsid w:val="00B61CFF"/>
    <w:rsid w:val="00B62522"/>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84"/>
    <w:rsid w:val="00B64EC2"/>
    <w:rsid w:val="00B64F71"/>
    <w:rsid w:val="00B64F9D"/>
    <w:rsid w:val="00B6515D"/>
    <w:rsid w:val="00B651C7"/>
    <w:rsid w:val="00B6565C"/>
    <w:rsid w:val="00B66588"/>
    <w:rsid w:val="00B66949"/>
    <w:rsid w:val="00B66C24"/>
    <w:rsid w:val="00B675AE"/>
    <w:rsid w:val="00B676F2"/>
    <w:rsid w:val="00B678AC"/>
    <w:rsid w:val="00B6797A"/>
    <w:rsid w:val="00B67D27"/>
    <w:rsid w:val="00B67D71"/>
    <w:rsid w:val="00B67DFD"/>
    <w:rsid w:val="00B67F22"/>
    <w:rsid w:val="00B700A9"/>
    <w:rsid w:val="00B70743"/>
    <w:rsid w:val="00B70EBF"/>
    <w:rsid w:val="00B70EEF"/>
    <w:rsid w:val="00B71638"/>
    <w:rsid w:val="00B718FE"/>
    <w:rsid w:val="00B7195C"/>
    <w:rsid w:val="00B71BE1"/>
    <w:rsid w:val="00B71C32"/>
    <w:rsid w:val="00B71D53"/>
    <w:rsid w:val="00B71F69"/>
    <w:rsid w:val="00B72121"/>
    <w:rsid w:val="00B72691"/>
    <w:rsid w:val="00B727F0"/>
    <w:rsid w:val="00B72A3A"/>
    <w:rsid w:val="00B72B75"/>
    <w:rsid w:val="00B73073"/>
    <w:rsid w:val="00B73108"/>
    <w:rsid w:val="00B73764"/>
    <w:rsid w:val="00B73806"/>
    <w:rsid w:val="00B738E9"/>
    <w:rsid w:val="00B74093"/>
    <w:rsid w:val="00B740FD"/>
    <w:rsid w:val="00B743FA"/>
    <w:rsid w:val="00B7473B"/>
    <w:rsid w:val="00B74A10"/>
    <w:rsid w:val="00B74A3B"/>
    <w:rsid w:val="00B74A43"/>
    <w:rsid w:val="00B75071"/>
    <w:rsid w:val="00B750CC"/>
    <w:rsid w:val="00B75750"/>
    <w:rsid w:val="00B76288"/>
    <w:rsid w:val="00B76428"/>
    <w:rsid w:val="00B76CCF"/>
    <w:rsid w:val="00B76DEC"/>
    <w:rsid w:val="00B77234"/>
    <w:rsid w:val="00B775D9"/>
    <w:rsid w:val="00B775FE"/>
    <w:rsid w:val="00B77815"/>
    <w:rsid w:val="00B778D5"/>
    <w:rsid w:val="00B801CC"/>
    <w:rsid w:val="00B806EC"/>
    <w:rsid w:val="00B808FC"/>
    <w:rsid w:val="00B8110E"/>
    <w:rsid w:val="00B81320"/>
    <w:rsid w:val="00B8186E"/>
    <w:rsid w:val="00B818EE"/>
    <w:rsid w:val="00B81990"/>
    <w:rsid w:val="00B81F20"/>
    <w:rsid w:val="00B820E1"/>
    <w:rsid w:val="00B826E8"/>
    <w:rsid w:val="00B826FF"/>
    <w:rsid w:val="00B82C8E"/>
    <w:rsid w:val="00B83117"/>
    <w:rsid w:val="00B83924"/>
    <w:rsid w:val="00B83C14"/>
    <w:rsid w:val="00B83F0B"/>
    <w:rsid w:val="00B845A3"/>
    <w:rsid w:val="00B845F4"/>
    <w:rsid w:val="00B84656"/>
    <w:rsid w:val="00B848E7"/>
    <w:rsid w:val="00B84926"/>
    <w:rsid w:val="00B84A3A"/>
    <w:rsid w:val="00B84AF2"/>
    <w:rsid w:val="00B84B11"/>
    <w:rsid w:val="00B84BC8"/>
    <w:rsid w:val="00B84FDC"/>
    <w:rsid w:val="00B85154"/>
    <w:rsid w:val="00B851A9"/>
    <w:rsid w:val="00B8524C"/>
    <w:rsid w:val="00B854E2"/>
    <w:rsid w:val="00B85598"/>
    <w:rsid w:val="00B85662"/>
    <w:rsid w:val="00B85807"/>
    <w:rsid w:val="00B858E2"/>
    <w:rsid w:val="00B85B12"/>
    <w:rsid w:val="00B85C9E"/>
    <w:rsid w:val="00B85DA5"/>
    <w:rsid w:val="00B86057"/>
    <w:rsid w:val="00B86482"/>
    <w:rsid w:val="00B86776"/>
    <w:rsid w:val="00B8685F"/>
    <w:rsid w:val="00B869E4"/>
    <w:rsid w:val="00B86D7A"/>
    <w:rsid w:val="00B86ECB"/>
    <w:rsid w:val="00B86F39"/>
    <w:rsid w:val="00B86F55"/>
    <w:rsid w:val="00B87140"/>
    <w:rsid w:val="00B87704"/>
    <w:rsid w:val="00B878A9"/>
    <w:rsid w:val="00B87A67"/>
    <w:rsid w:val="00B87B74"/>
    <w:rsid w:val="00B87E30"/>
    <w:rsid w:val="00B87F37"/>
    <w:rsid w:val="00B901ED"/>
    <w:rsid w:val="00B906F3"/>
    <w:rsid w:val="00B90A43"/>
    <w:rsid w:val="00B90F95"/>
    <w:rsid w:val="00B91230"/>
    <w:rsid w:val="00B912B4"/>
    <w:rsid w:val="00B91B18"/>
    <w:rsid w:val="00B91DBD"/>
    <w:rsid w:val="00B92535"/>
    <w:rsid w:val="00B92958"/>
    <w:rsid w:val="00B933A0"/>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A0070"/>
    <w:rsid w:val="00BA0376"/>
    <w:rsid w:val="00BA04B1"/>
    <w:rsid w:val="00BA069B"/>
    <w:rsid w:val="00BA06C5"/>
    <w:rsid w:val="00BA087C"/>
    <w:rsid w:val="00BA0C2D"/>
    <w:rsid w:val="00BA0F8B"/>
    <w:rsid w:val="00BA103E"/>
    <w:rsid w:val="00BA1D77"/>
    <w:rsid w:val="00BA1DA1"/>
    <w:rsid w:val="00BA1F65"/>
    <w:rsid w:val="00BA2A0F"/>
    <w:rsid w:val="00BA40BA"/>
    <w:rsid w:val="00BA42A9"/>
    <w:rsid w:val="00BA431C"/>
    <w:rsid w:val="00BA43AA"/>
    <w:rsid w:val="00BA446D"/>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3EC"/>
    <w:rsid w:val="00BB453E"/>
    <w:rsid w:val="00BB476B"/>
    <w:rsid w:val="00BB487B"/>
    <w:rsid w:val="00BB48B1"/>
    <w:rsid w:val="00BB4992"/>
    <w:rsid w:val="00BB4AF5"/>
    <w:rsid w:val="00BB4EAA"/>
    <w:rsid w:val="00BB4F5B"/>
    <w:rsid w:val="00BB4FB7"/>
    <w:rsid w:val="00BB54A0"/>
    <w:rsid w:val="00BB5689"/>
    <w:rsid w:val="00BB5BA5"/>
    <w:rsid w:val="00BB5DE7"/>
    <w:rsid w:val="00BB5F05"/>
    <w:rsid w:val="00BB60F5"/>
    <w:rsid w:val="00BB6193"/>
    <w:rsid w:val="00BB66DC"/>
    <w:rsid w:val="00BB6AA6"/>
    <w:rsid w:val="00BB7260"/>
    <w:rsid w:val="00BB7293"/>
    <w:rsid w:val="00BB74F6"/>
    <w:rsid w:val="00BB779D"/>
    <w:rsid w:val="00BC0001"/>
    <w:rsid w:val="00BC0F61"/>
    <w:rsid w:val="00BC1A1B"/>
    <w:rsid w:val="00BC1AB1"/>
    <w:rsid w:val="00BC1B4A"/>
    <w:rsid w:val="00BC1BDA"/>
    <w:rsid w:val="00BC1C2F"/>
    <w:rsid w:val="00BC1C8A"/>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8B9"/>
    <w:rsid w:val="00BC4B57"/>
    <w:rsid w:val="00BC4C47"/>
    <w:rsid w:val="00BC4D25"/>
    <w:rsid w:val="00BC4DF2"/>
    <w:rsid w:val="00BC51FB"/>
    <w:rsid w:val="00BC53A3"/>
    <w:rsid w:val="00BC549E"/>
    <w:rsid w:val="00BC5660"/>
    <w:rsid w:val="00BC5FDB"/>
    <w:rsid w:val="00BC6037"/>
    <w:rsid w:val="00BC6144"/>
    <w:rsid w:val="00BC62A1"/>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1C75"/>
    <w:rsid w:val="00BD1CC6"/>
    <w:rsid w:val="00BD233F"/>
    <w:rsid w:val="00BD274C"/>
    <w:rsid w:val="00BD2815"/>
    <w:rsid w:val="00BD28EF"/>
    <w:rsid w:val="00BD2E44"/>
    <w:rsid w:val="00BD2EFD"/>
    <w:rsid w:val="00BD3027"/>
    <w:rsid w:val="00BD3194"/>
    <w:rsid w:val="00BD34A1"/>
    <w:rsid w:val="00BD34E7"/>
    <w:rsid w:val="00BD34FC"/>
    <w:rsid w:val="00BD3590"/>
    <w:rsid w:val="00BD3A87"/>
    <w:rsid w:val="00BD3B03"/>
    <w:rsid w:val="00BD3D2B"/>
    <w:rsid w:val="00BD3D36"/>
    <w:rsid w:val="00BD401B"/>
    <w:rsid w:val="00BD40EE"/>
    <w:rsid w:val="00BD41BE"/>
    <w:rsid w:val="00BD420E"/>
    <w:rsid w:val="00BD4635"/>
    <w:rsid w:val="00BD4C84"/>
    <w:rsid w:val="00BD4D05"/>
    <w:rsid w:val="00BD52CF"/>
    <w:rsid w:val="00BD5314"/>
    <w:rsid w:val="00BD550D"/>
    <w:rsid w:val="00BD5B8C"/>
    <w:rsid w:val="00BD5E65"/>
    <w:rsid w:val="00BD5EB5"/>
    <w:rsid w:val="00BD6708"/>
    <w:rsid w:val="00BD69B4"/>
    <w:rsid w:val="00BD6F10"/>
    <w:rsid w:val="00BD6FCA"/>
    <w:rsid w:val="00BD7072"/>
    <w:rsid w:val="00BD7130"/>
    <w:rsid w:val="00BD72C0"/>
    <w:rsid w:val="00BD7396"/>
    <w:rsid w:val="00BD749B"/>
    <w:rsid w:val="00BD7B56"/>
    <w:rsid w:val="00BD7CA3"/>
    <w:rsid w:val="00BE007A"/>
    <w:rsid w:val="00BE014E"/>
    <w:rsid w:val="00BE01BB"/>
    <w:rsid w:val="00BE07F2"/>
    <w:rsid w:val="00BE0997"/>
    <w:rsid w:val="00BE09E2"/>
    <w:rsid w:val="00BE0BA3"/>
    <w:rsid w:val="00BE1726"/>
    <w:rsid w:val="00BE178C"/>
    <w:rsid w:val="00BE1816"/>
    <w:rsid w:val="00BE1850"/>
    <w:rsid w:val="00BE19ED"/>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22E"/>
    <w:rsid w:val="00BE3571"/>
    <w:rsid w:val="00BE36F6"/>
    <w:rsid w:val="00BE3793"/>
    <w:rsid w:val="00BE3FCD"/>
    <w:rsid w:val="00BE435D"/>
    <w:rsid w:val="00BE4494"/>
    <w:rsid w:val="00BE44FC"/>
    <w:rsid w:val="00BE4A9C"/>
    <w:rsid w:val="00BE50DE"/>
    <w:rsid w:val="00BE5372"/>
    <w:rsid w:val="00BE576E"/>
    <w:rsid w:val="00BE59AF"/>
    <w:rsid w:val="00BE5E4F"/>
    <w:rsid w:val="00BE6582"/>
    <w:rsid w:val="00BE65D6"/>
    <w:rsid w:val="00BE751F"/>
    <w:rsid w:val="00BE75CE"/>
    <w:rsid w:val="00BE7A19"/>
    <w:rsid w:val="00BE7AD2"/>
    <w:rsid w:val="00BE7EC7"/>
    <w:rsid w:val="00BF0B1A"/>
    <w:rsid w:val="00BF0E90"/>
    <w:rsid w:val="00BF0EFD"/>
    <w:rsid w:val="00BF1481"/>
    <w:rsid w:val="00BF15BB"/>
    <w:rsid w:val="00BF1661"/>
    <w:rsid w:val="00BF17D5"/>
    <w:rsid w:val="00BF1BC5"/>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EDA"/>
    <w:rsid w:val="00BF5220"/>
    <w:rsid w:val="00BF52DF"/>
    <w:rsid w:val="00BF57B6"/>
    <w:rsid w:val="00BF5CD3"/>
    <w:rsid w:val="00BF5D38"/>
    <w:rsid w:val="00BF60DF"/>
    <w:rsid w:val="00BF6120"/>
    <w:rsid w:val="00BF621A"/>
    <w:rsid w:val="00BF6340"/>
    <w:rsid w:val="00BF66EC"/>
    <w:rsid w:val="00BF6740"/>
    <w:rsid w:val="00BF6760"/>
    <w:rsid w:val="00BF6897"/>
    <w:rsid w:val="00BF6DC9"/>
    <w:rsid w:val="00BF6F20"/>
    <w:rsid w:val="00BF7482"/>
    <w:rsid w:val="00BF7FDD"/>
    <w:rsid w:val="00C00171"/>
    <w:rsid w:val="00C00BD0"/>
    <w:rsid w:val="00C00E81"/>
    <w:rsid w:val="00C00FBF"/>
    <w:rsid w:val="00C0112A"/>
    <w:rsid w:val="00C01149"/>
    <w:rsid w:val="00C01327"/>
    <w:rsid w:val="00C01467"/>
    <w:rsid w:val="00C0154C"/>
    <w:rsid w:val="00C017FF"/>
    <w:rsid w:val="00C01C29"/>
    <w:rsid w:val="00C021CC"/>
    <w:rsid w:val="00C022C2"/>
    <w:rsid w:val="00C02366"/>
    <w:rsid w:val="00C024D6"/>
    <w:rsid w:val="00C025B0"/>
    <w:rsid w:val="00C025DF"/>
    <w:rsid w:val="00C02736"/>
    <w:rsid w:val="00C02B11"/>
    <w:rsid w:val="00C02CBF"/>
    <w:rsid w:val="00C02E16"/>
    <w:rsid w:val="00C031AE"/>
    <w:rsid w:val="00C038C0"/>
    <w:rsid w:val="00C03972"/>
    <w:rsid w:val="00C03C6A"/>
    <w:rsid w:val="00C03DB5"/>
    <w:rsid w:val="00C03E1F"/>
    <w:rsid w:val="00C04468"/>
    <w:rsid w:val="00C0453D"/>
    <w:rsid w:val="00C04938"/>
    <w:rsid w:val="00C0527C"/>
    <w:rsid w:val="00C054BF"/>
    <w:rsid w:val="00C0569A"/>
    <w:rsid w:val="00C058C2"/>
    <w:rsid w:val="00C05A14"/>
    <w:rsid w:val="00C05CB4"/>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07ECB"/>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396"/>
    <w:rsid w:val="00C138E2"/>
    <w:rsid w:val="00C13E62"/>
    <w:rsid w:val="00C13EF6"/>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0D4"/>
    <w:rsid w:val="00C3071C"/>
    <w:rsid w:val="00C30930"/>
    <w:rsid w:val="00C30DA0"/>
    <w:rsid w:val="00C315B7"/>
    <w:rsid w:val="00C31967"/>
    <w:rsid w:val="00C31A52"/>
    <w:rsid w:val="00C31A60"/>
    <w:rsid w:val="00C323FE"/>
    <w:rsid w:val="00C32855"/>
    <w:rsid w:val="00C3296D"/>
    <w:rsid w:val="00C3317B"/>
    <w:rsid w:val="00C331F1"/>
    <w:rsid w:val="00C33491"/>
    <w:rsid w:val="00C33DAA"/>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070"/>
    <w:rsid w:val="00C37200"/>
    <w:rsid w:val="00C37363"/>
    <w:rsid w:val="00C37797"/>
    <w:rsid w:val="00C40060"/>
    <w:rsid w:val="00C401CC"/>
    <w:rsid w:val="00C40557"/>
    <w:rsid w:val="00C409F8"/>
    <w:rsid w:val="00C40A20"/>
    <w:rsid w:val="00C40B3E"/>
    <w:rsid w:val="00C40EE4"/>
    <w:rsid w:val="00C40F87"/>
    <w:rsid w:val="00C416A6"/>
    <w:rsid w:val="00C416DC"/>
    <w:rsid w:val="00C418A3"/>
    <w:rsid w:val="00C41C78"/>
    <w:rsid w:val="00C420FA"/>
    <w:rsid w:val="00C421BD"/>
    <w:rsid w:val="00C42217"/>
    <w:rsid w:val="00C42571"/>
    <w:rsid w:val="00C428D8"/>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6ACD"/>
    <w:rsid w:val="00C47129"/>
    <w:rsid w:val="00C47320"/>
    <w:rsid w:val="00C4782E"/>
    <w:rsid w:val="00C47EB7"/>
    <w:rsid w:val="00C47FB7"/>
    <w:rsid w:val="00C501B0"/>
    <w:rsid w:val="00C504EF"/>
    <w:rsid w:val="00C50692"/>
    <w:rsid w:val="00C50742"/>
    <w:rsid w:val="00C50852"/>
    <w:rsid w:val="00C50BDB"/>
    <w:rsid w:val="00C50C5D"/>
    <w:rsid w:val="00C50D17"/>
    <w:rsid w:val="00C50E36"/>
    <w:rsid w:val="00C50FE0"/>
    <w:rsid w:val="00C51308"/>
    <w:rsid w:val="00C51D2E"/>
    <w:rsid w:val="00C51F85"/>
    <w:rsid w:val="00C52960"/>
    <w:rsid w:val="00C52CF7"/>
    <w:rsid w:val="00C52D50"/>
    <w:rsid w:val="00C52F34"/>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B3C"/>
    <w:rsid w:val="00C56C1C"/>
    <w:rsid w:val="00C56D1D"/>
    <w:rsid w:val="00C5722B"/>
    <w:rsid w:val="00C602B6"/>
    <w:rsid w:val="00C6060A"/>
    <w:rsid w:val="00C60727"/>
    <w:rsid w:val="00C607D1"/>
    <w:rsid w:val="00C609B4"/>
    <w:rsid w:val="00C60BB3"/>
    <w:rsid w:val="00C60C7D"/>
    <w:rsid w:val="00C60DAC"/>
    <w:rsid w:val="00C60E36"/>
    <w:rsid w:val="00C61094"/>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C7"/>
    <w:rsid w:val="00C662DE"/>
    <w:rsid w:val="00C664D5"/>
    <w:rsid w:val="00C665A5"/>
    <w:rsid w:val="00C66727"/>
    <w:rsid w:val="00C668BE"/>
    <w:rsid w:val="00C6695E"/>
    <w:rsid w:val="00C66D2A"/>
    <w:rsid w:val="00C66DD7"/>
    <w:rsid w:val="00C66EF3"/>
    <w:rsid w:val="00C673D9"/>
    <w:rsid w:val="00C679B7"/>
    <w:rsid w:val="00C67C99"/>
    <w:rsid w:val="00C67D36"/>
    <w:rsid w:val="00C701B5"/>
    <w:rsid w:val="00C7043E"/>
    <w:rsid w:val="00C70FC4"/>
    <w:rsid w:val="00C71580"/>
    <w:rsid w:val="00C7183E"/>
    <w:rsid w:val="00C71A4D"/>
    <w:rsid w:val="00C71CB4"/>
    <w:rsid w:val="00C71D1E"/>
    <w:rsid w:val="00C726BD"/>
    <w:rsid w:val="00C72B35"/>
    <w:rsid w:val="00C72D2B"/>
    <w:rsid w:val="00C7307B"/>
    <w:rsid w:val="00C733F0"/>
    <w:rsid w:val="00C73517"/>
    <w:rsid w:val="00C7396A"/>
    <w:rsid w:val="00C73CAF"/>
    <w:rsid w:val="00C74105"/>
    <w:rsid w:val="00C74295"/>
    <w:rsid w:val="00C7483C"/>
    <w:rsid w:val="00C74942"/>
    <w:rsid w:val="00C74B82"/>
    <w:rsid w:val="00C74DFB"/>
    <w:rsid w:val="00C74E66"/>
    <w:rsid w:val="00C74FC7"/>
    <w:rsid w:val="00C75288"/>
    <w:rsid w:val="00C75439"/>
    <w:rsid w:val="00C756C5"/>
    <w:rsid w:val="00C7577D"/>
    <w:rsid w:val="00C75819"/>
    <w:rsid w:val="00C7584C"/>
    <w:rsid w:val="00C7593F"/>
    <w:rsid w:val="00C7603B"/>
    <w:rsid w:val="00C763C3"/>
    <w:rsid w:val="00C766FD"/>
    <w:rsid w:val="00C76A1A"/>
    <w:rsid w:val="00C778E6"/>
    <w:rsid w:val="00C779CA"/>
    <w:rsid w:val="00C77C16"/>
    <w:rsid w:val="00C8022D"/>
    <w:rsid w:val="00C80843"/>
    <w:rsid w:val="00C80B22"/>
    <w:rsid w:val="00C80D35"/>
    <w:rsid w:val="00C80F4E"/>
    <w:rsid w:val="00C8103B"/>
    <w:rsid w:val="00C81226"/>
    <w:rsid w:val="00C81236"/>
    <w:rsid w:val="00C8145E"/>
    <w:rsid w:val="00C8149A"/>
    <w:rsid w:val="00C8194C"/>
    <w:rsid w:val="00C824C9"/>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DE0"/>
    <w:rsid w:val="00C85EE8"/>
    <w:rsid w:val="00C861A2"/>
    <w:rsid w:val="00C86246"/>
    <w:rsid w:val="00C8648C"/>
    <w:rsid w:val="00C8669F"/>
    <w:rsid w:val="00C868A8"/>
    <w:rsid w:val="00C86CFD"/>
    <w:rsid w:val="00C86D93"/>
    <w:rsid w:val="00C87119"/>
    <w:rsid w:val="00C8796D"/>
    <w:rsid w:val="00C879CC"/>
    <w:rsid w:val="00C906DC"/>
    <w:rsid w:val="00C909F7"/>
    <w:rsid w:val="00C91609"/>
    <w:rsid w:val="00C9166E"/>
    <w:rsid w:val="00C9170A"/>
    <w:rsid w:val="00C9180B"/>
    <w:rsid w:val="00C919E5"/>
    <w:rsid w:val="00C91A6B"/>
    <w:rsid w:val="00C91E8F"/>
    <w:rsid w:val="00C9202E"/>
    <w:rsid w:val="00C921BD"/>
    <w:rsid w:val="00C923E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887"/>
    <w:rsid w:val="00C95AAE"/>
    <w:rsid w:val="00C96186"/>
    <w:rsid w:val="00C96289"/>
    <w:rsid w:val="00C9649F"/>
    <w:rsid w:val="00C9688F"/>
    <w:rsid w:val="00C969FC"/>
    <w:rsid w:val="00C96B25"/>
    <w:rsid w:val="00C96F72"/>
    <w:rsid w:val="00C970DC"/>
    <w:rsid w:val="00C9744D"/>
    <w:rsid w:val="00C975D4"/>
    <w:rsid w:val="00C9766A"/>
    <w:rsid w:val="00C9777A"/>
    <w:rsid w:val="00C977A4"/>
    <w:rsid w:val="00C97FE9"/>
    <w:rsid w:val="00CA021E"/>
    <w:rsid w:val="00CA0360"/>
    <w:rsid w:val="00CA08E5"/>
    <w:rsid w:val="00CA0B3C"/>
    <w:rsid w:val="00CA0C51"/>
    <w:rsid w:val="00CA10BB"/>
    <w:rsid w:val="00CA15CA"/>
    <w:rsid w:val="00CA1CA6"/>
    <w:rsid w:val="00CA21B7"/>
    <w:rsid w:val="00CA22CC"/>
    <w:rsid w:val="00CA242D"/>
    <w:rsid w:val="00CA2584"/>
    <w:rsid w:val="00CA28CB"/>
    <w:rsid w:val="00CA2A27"/>
    <w:rsid w:val="00CA2D3E"/>
    <w:rsid w:val="00CA319E"/>
    <w:rsid w:val="00CA32AE"/>
    <w:rsid w:val="00CA32B8"/>
    <w:rsid w:val="00CA3307"/>
    <w:rsid w:val="00CA41C4"/>
    <w:rsid w:val="00CA421A"/>
    <w:rsid w:val="00CA469D"/>
    <w:rsid w:val="00CA4BB4"/>
    <w:rsid w:val="00CA4C98"/>
    <w:rsid w:val="00CA53F7"/>
    <w:rsid w:val="00CA57A2"/>
    <w:rsid w:val="00CA5937"/>
    <w:rsid w:val="00CA5FB8"/>
    <w:rsid w:val="00CA6030"/>
    <w:rsid w:val="00CA658F"/>
    <w:rsid w:val="00CA66ED"/>
    <w:rsid w:val="00CA6791"/>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E2D"/>
    <w:rsid w:val="00CB1219"/>
    <w:rsid w:val="00CB1676"/>
    <w:rsid w:val="00CB1C84"/>
    <w:rsid w:val="00CB2480"/>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4B3"/>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ED4"/>
    <w:rsid w:val="00CB7F45"/>
    <w:rsid w:val="00CB7F7D"/>
    <w:rsid w:val="00CC00CF"/>
    <w:rsid w:val="00CC0116"/>
    <w:rsid w:val="00CC0348"/>
    <w:rsid w:val="00CC1519"/>
    <w:rsid w:val="00CC1528"/>
    <w:rsid w:val="00CC1860"/>
    <w:rsid w:val="00CC1A5C"/>
    <w:rsid w:val="00CC1BC5"/>
    <w:rsid w:val="00CC203A"/>
    <w:rsid w:val="00CC2183"/>
    <w:rsid w:val="00CC2445"/>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3F4"/>
    <w:rsid w:val="00CC55DB"/>
    <w:rsid w:val="00CC5631"/>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BFF"/>
    <w:rsid w:val="00CD1D4F"/>
    <w:rsid w:val="00CD25D2"/>
    <w:rsid w:val="00CD2CA5"/>
    <w:rsid w:val="00CD2E69"/>
    <w:rsid w:val="00CD310E"/>
    <w:rsid w:val="00CD32E7"/>
    <w:rsid w:val="00CD3781"/>
    <w:rsid w:val="00CD378F"/>
    <w:rsid w:val="00CD38E3"/>
    <w:rsid w:val="00CD3DB5"/>
    <w:rsid w:val="00CD440D"/>
    <w:rsid w:val="00CD4880"/>
    <w:rsid w:val="00CD4953"/>
    <w:rsid w:val="00CD49B2"/>
    <w:rsid w:val="00CD4B3C"/>
    <w:rsid w:val="00CD4D40"/>
    <w:rsid w:val="00CD50D4"/>
    <w:rsid w:val="00CD53D2"/>
    <w:rsid w:val="00CD53E2"/>
    <w:rsid w:val="00CD5781"/>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B7C"/>
    <w:rsid w:val="00CE4317"/>
    <w:rsid w:val="00CE4324"/>
    <w:rsid w:val="00CE48E5"/>
    <w:rsid w:val="00CE49D1"/>
    <w:rsid w:val="00CE4CE3"/>
    <w:rsid w:val="00CE5161"/>
    <w:rsid w:val="00CE52A1"/>
    <w:rsid w:val="00CE54E3"/>
    <w:rsid w:val="00CE58BF"/>
    <w:rsid w:val="00CE5B6D"/>
    <w:rsid w:val="00CE5E3C"/>
    <w:rsid w:val="00CE6006"/>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468"/>
    <w:rsid w:val="00CF2629"/>
    <w:rsid w:val="00CF2706"/>
    <w:rsid w:val="00CF27F2"/>
    <w:rsid w:val="00CF289D"/>
    <w:rsid w:val="00CF2C53"/>
    <w:rsid w:val="00CF2C65"/>
    <w:rsid w:val="00CF2DAF"/>
    <w:rsid w:val="00CF2EC7"/>
    <w:rsid w:val="00CF3209"/>
    <w:rsid w:val="00CF3621"/>
    <w:rsid w:val="00CF373F"/>
    <w:rsid w:val="00CF439E"/>
    <w:rsid w:val="00CF4918"/>
    <w:rsid w:val="00CF49BB"/>
    <w:rsid w:val="00CF5082"/>
    <w:rsid w:val="00CF5278"/>
    <w:rsid w:val="00CF5460"/>
    <w:rsid w:val="00CF5AB7"/>
    <w:rsid w:val="00CF5B87"/>
    <w:rsid w:val="00CF5D88"/>
    <w:rsid w:val="00CF62BB"/>
    <w:rsid w:val="00CF66AF"/>
    <w:rsid w:val="00CF67DB"/>
    <w:rsid w:val="00CF70C0"/>
    <w:rsid w:val="00CF76FD"/>
    <w:rsid w:val="00CF77DE"/>
    <w:rsid w:val="00CF7D28"/>
    <w:rsid w:val="00D00549"/>
    <w:rsid w:val="00D006B4"/>
    <w:rsid w:val="00D01346"/>
    <w:rsid w:val="00D0147B"/>
    <w:rsid w:val="00D017F9"/>
    <w:rsid w:val="00D0197B"/>
    <w:rsid w:val="00D01D90"/>
    <w:rsid w:val="00D01F66"/>
    <w:rsid w:val="00D02825"/>
    <w:rsid w:val="00D02B6B"/>
    <w:rsid w:val="00D02EEF"/>
    <w:rsid w:val="00D02F28"/>
    <w:rsid w:val="00D0313D"/>
    <w:rsid w:val="00D03160"/>
    <w:rsid w:val="00D032FC"/>
    <w:rsid w:val="00D03366"/>
    <w:rsid w:val="00D0366C"/>
    <w:rsid w:val="00D03890"/>
    <w:rsid w:val="00D03C8B"/>
    <w:rsid w:val="00D0411D"/>
    <w:rsid w:val="00D044A8"/>
    <w:rsid w:val="00D04C77"/>
    <w:rsid w:val="00D05441"/>
    <w:rsid w:val="00D0555A"/>
    <w:rsid w:val="00D0566F"/>
    <w:rsid w:val="00D057A2"/>
    <w:rsid w:val="00D05A40"/>
    <w:rsid w:val="00D06340"/>
    <w:rsid w:val="00D064EB"/>
    <w:rsid w:val="00D06886"/>
    <w:rsid w:val="00D06979"/>
    <w:rsid w:val="00D06B3A"/>
    <w:rsid w:val="00D06DF8"/>
    <w:rsid w:val="00D06EE8"/>
    <w:rsid w:val="00D06F0E"/>
    <w:rsid w:val="00D07020"/>
    <w:rsid w:val="00D0708C"/>
    <w:rsid w:val="00D0717F"/>
    <w:rsid w:val="00D07574"/>
    <w:rsid w:val="00D07866"/>
    <w:rsid w:val="00D078D0"/>
    <w:rsid w:val="00D07935"/>
    <w:rsid w:val="00D10E20"/>
    <w:rsid w:val="00D10E91"/>
    <w:rsid w:val="00D10EF7"/>
    <w:rsid w:val="00D1122B"/>
    <w:rsid w:val="00D1124D"/>
    <w:rsid w:val="00D11764"/>
    <w:rsid w:val="00D1280B"/>
    <w:rsid w:val="00D1284F"/>
    <w:rsid w:val="00D12D89"/>
    <w:rsid w:val="00D1374B"/>
    <w:rsid w:val="00D13826"/>
    <w:rsid w:val="00D13CFE"/>
    <w:rsid w:val="00D13E21"/>
    <w:rsid w:val="00D141F8"/>
    <w:rsid w:val="00D1431C"/>
    <w:rsid w:val="00D146E3"/>
    <w:rsid w:val="00D14AAB"/>
    <w:rsid w:val="00D14CC8"/>
    <w:rsid w:val="00D15528"/>
    <w:rsid w:val="00D155ED"/>
    <w:rsid w:val="00D15691"/>
    <w:rsid w:val="00D156AB"/>
    <w:rsid w:val="00D158CF"/>
    <w:rsid w:val="00D15A57"/>
    <w:rsid w:val="00D15F0C"/>
    <w:rsid w:val="00D15F11"/>
    <w:rsid w:val="00D15F55"/>
    <w:rsid w:val="00D15FC5"/>
    <w:rsid w:val="00D16189"/>
    <w:rsid w:val="00D164F7"/>
    <w:rsid w:val="00D16550"/>
    <w:rsid w:val="00D16553"/>
    <w:rsid w:val="00D1701E"/>
    <w:rsid w:val="00D17260"/>
    <w:rsid w:val="00D172A7"/>
    <w:rsid w:val="00D175C1"/>
    <w:rsid w:val="00D17A80"/>
    <w:rsid w:val="00D17BB5"/>
    <w:rsid w:val="00D17C76"/>
    <w:rsid w:val="00D17D9D"/>
    <w:rsid w:val="00D17E49"/>
    <w:rsid w:val="00D17EE7"/>
    <w:rsid w:val="00D17F34"/>
    <w:rsid w:val="00D2052D"/>
    <w:rsid w:val="00D20C45"/>
    <w:rsid w:val="00D20F85"/>
    <w:rsid w:val="00D2140C"/>
    <w:rsid w:val="00D21636"/>
    <w:rsid w:val="00D21A79"/>
    <w:rsid w:val="00D21B0E"/>
    <w:rsid w:val="00D21CF6"/>
    <w:rsid w:val="00D224DF"/>
    <w:rsid w:val="00D22820"/>
    <w:rsid w:val="00D22A7C"/>
    <w:rsid w:val="00D22D94"/>
    <w:rsid w:val="00D22F50"/>
    <w:rsid w:val="00D235EB"/>
    <w:rsid w:val="00D23C2E"/>
    <w:rsid w:val="00D23CB4"/>
    <w:rsid w:val="00D23E35"/>
    <w:rsid w:val="00D2427F"/>
    <w:rsid w:val="00D242A6"/>
    <w:rsid w:val="00D24331"/>
    <w:rsid w:val="00D245F5"/>
    <w:rsid w:val="00D246C4"/>
    <w:rsid w:val="00D24767"/>
    <w:rsid w:val="00D248B0"/>
    <w:rsid w:val="00D25786"/>
    <w:rsid w:val="00D259B4"/>
    <w:rsid w:val="00D25B51"/>
    <w:rsid w:val="00D25F00"/>
    <w:rsid w:val="00D25F52"/>
    <w:rsid w:val="00D25F94"/>
    <w:rsid w:val="00D260DD"/>
    <w:rsid w:val="00D26284"/>
    <w:rsid w:val="00D26346"/>
    <w:rsid w:val="00D265F2"/>
    <w:rsid w:val="00D26659"/>
    <w:rsid w:val="00D26CEC"/>
    <w:rsid w:val="00D26FA1"/>
    <w:rsid w:val="00D27E65"/>
    <w:rsid w:val="00D3012A"/>
    <w:rsid w:val="00D3025A"/>
    <w:rsid w:val="00D30553"/>
    <w:rsid w:val="00D3091F"/>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BDB"/>
    <w:rsid w:val="00D40E26"/>
    <w:rsid w:val="00D41052"/>
    <w:rsid w:val="00D411E8"/>
    <w:rsid w:val="00D41E2A"/>
    <w:rsid w:val="00D41E4D"/>
    <w:rsid w:val="00D4200A"/>
    <w:rsid w:val="00D43296"/>
    <w:rsid w:val="00D432B8"/>
    <w:rsid w:val="00D436A2"/>
    <w:rsid w:val="00D43758"/>
    <w:rsid w:val="00D43DA2"/>
    <w:rsid w:val="00D43DCF"/>
    <w:rsid w:val="00D44100"/>
    <w:rsid w:val="00D44669"/>
    <w:rsid w:val="00D44C80"/>
    <w:rsid w:val="00D44DC4"/>
    <w:rsid w:val="00D45246"/>
    <w:rsid w:val="00D452A1"/>
    <w:rsid w:val="00D455BE"/>
    <w:rsid w:val="00D455CD"/>
    <w:rsid w:val="00D45ACD"/>
    <w:rsid w:val="00D46A70"/>
    <w:rsid w:val="00D46BDF"/>
    <w:rsid w:val="00D46F69"/>
    <w:rsid w:val="00D46F96"/>
    <w:rsid w:val="00D476E4"/>
    <w:rsid w:val="00D479CE"/>
    <w:rsid w:val="00D47B32"/>
    <w:rsid w:val="00D47E79"/>
    <w:rsid w:val="00D5042D"/>
    <w:rsid w:val="00D5074A"/>
    <w:rsid w:val="00D507B1"/>
    <w:rsid w:val="00D507D1"/>
    <w:rsid w:val="00D509B9"/>
    <w:rsid w:val="00D50A38"/>
    <w:rsid w:val="00D510C2"/>
    <w:rsid w:val="00D511F8"/>
    <w:rsid w:val="00D51380"/>
    <w:rsid w:val="00D515A5"/>
    <w:rsid w:val="00D51B4D"/>
    <w:rsid w:val="00D51D3A"/>
    <w:rsid w:val="00D51E60"/>
    <w:rsid w:val="00D52750"/>
    <w:rsid w:val="00D52752"/>
    <w:rsid w:val="00D5292C"/>
    <w:rsid w:val="00D52977"/>
    <w:rsid w:val="00D53007"/>
    <w:rsid w:val="00D5356F"/>
    <w:rsid w:val="00D53619"/>
    <w:rsid w:val="00D5385D"/>
    <w:rsid w:val="00D5397C"/>
    <w:rsid w:val="00D53B31"/>
    <w:rsid w:val="00D53DCC"/>
    <w:rsid w:val="00D53E19"/>
    <w:rsid w:val="00D53EBE"/>
    <w:rsid w:val="00D54083"/>
    <w:rsid w:val="00D540E4"/>
    <w:rsid w:val="00D548D5"/>
    <w:rsid w:val="00D54C44"/>
    <w:rsid w:val="00D55389"/>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B"/>
    <w:rsid w:val="00D57667"/>
    <w:rsid w:val="00D57827"/>
    <w:rsid w:val="00D57E2C"/>
    <w:rsid w:val="00D57EB3"/>
    <w:rsid w:val="00D6007B"/>
    <w:rsid w:val="00D60353"/>
    <w:rsid w:val="00D604B1"/>
    <w:rsid w:val="00D60505"/>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EC6"/>
    <w:rsid w:val="00D63FF0"/>
    <w:rsid w:val="00D6440C"/>
    <w:rsid w:val="00D644B6"/>
    <w:rsid w:val="00D649E5"/>
    <w:rsid w:val="00D64A1B"/>
    <w:rsid w:val="00D64C42"/>
    <w:rsid w:val="00D653F8"/>
    <w:rsid w:val="00D65516"/>
    <w:rsid w:val="00D655F7"/>
    <w:rsid w:val="00D657E1"/>
    <w:rsid w:val="00D657F3"/>
    <w:rsid w:val="00D65A6E"/>
    <w:rsid w:val="00D66146"/>
    <w:rsid w:val="00D664B0"/>
    <w:rsid w:val="00D6653A"/>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A67"/>
    <w:rsid w:val="00D73F82"/>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4C3"/>
    <w:rsid w:val="00D77863"/>
    <w:rsid w:val="00D778A5"/>
    <w:rsid w:val="00D77CD1"/>
    <w:rsid w:val="00D80A25"/>
    <w:rsid w:val="00D80CB2"/>
    <w:rsid w:val="00D80EF2"/>
    <w:rsid w:val="00D811B4"/>
    <w:rsid w:val="00D8127F"/>
    <w:rsid w:val="00D81662"/>
    <w:rsid w:val="00D8279F"/>
    <w:rsid w:val="00D829EE"/>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6CBC"/>
    <w:rsid w:val="00D8725E"/>
    <w:rsid w:val="00D8735D"/>
    <w:rsid w:val="00D877A0"/>
    <w:rsid w:val="00D87AA2"/>
    <w:rsid w:val="00D87B7F"/>
    <w:rsid w:val="00D87D12"/>
    <w:rsid w:val="00D9003D"/>
    <w:rsid w:val="00D9029A"/>
    <w:rsid w:val="00D90367"/>
    <w:rsid w:val="00D906BF"/>
    <w:rsid w:val="00D90809"/>
    <w:rsid w:val="00D9086A"/>
    <w:rsid w:val="00D90B80"/>
    <w:rsid w:val="00D90DEF"/>
    <w:rsid w:val="00D912B4"/>
    <w:rsid w:val="00D91684"/>
    <w:rsid w:val="00D91834"/>
    <w:rsid w:val="00D91894"/>
    <w:rsid w:val="00D91EF3"/>
    <w:rsid w:val="00D91F20"/>
    <w:rsid w:val="00D922E3"/>
    <w:rsid w:val="00D92449"/>
    <w:rsid w:val="00D92B20"/>
    <w:rsid w:val="00D932DB"/>
    <w:rsid w:val="00D934D5"/>
    <w:rsid w:val="00D935DB"/>
    <w:rsid w:val="00D9379C"/>
    <w:rsid w:val="00D93C3E"/>
    <w:rsid w:val="00D93CB8"/>
    <w:rsid w:val="00D941B9"/>
    <w:rsid w:val="00D94311"/>
    <w:rsid w:val="00D94A60"/>
    <w:rsid w:val="00D94BC9"/>
    <w:rsid w:val="00D94DF0"/>
    <w:rsid w:val="00D94FEA"/>
    <w:rsid w:val="00D9503F"/>
    <w:rsid w:val="00D95778"/>
    <w:rsid w:val="00D95AC2"/>
    <w:rsid w:val="00D95B08"/>
    <w:rsid w:val="00D95BFD"/>
    <w:rsid w:val="00D95DE8"/>
    <w:rsid w:val="00D963FB"/>
    <w:rsid w:val="00D969D9"/>
    <w:rsid w:val="00D96EB1"/>
    <w:rsid w:val="00D978EE"/>
    <w:rsid w:val="00D97EF8"/>
    <w:rsid w:val="00DA0124"/>
    <w:rsid w:val="00DA02E3"/>
    <w:rsid w:val="00DA02FE"/>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304E"/>
    <w:rsid w:val="00DA339A"/>
    <w:rsid w:val="00DA3916"/>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7EF"/>
    <w:rsid w:val="00DA6F87"/>
    <w:rsid w:val="00DA7C81"/>
    <w:rsid w:val="00DB0083"/>
    <w:rsid w:val="00DB00E8"/>
    <w:rsid w:val="00DB0190"/>
    <w:rsid w:val="00DB026B"/>
    <w:rsid w:val="00DB091F"/>
    <w:rsid w:val="00DB0B8B"/>
    <w:rsid w:val="00DB0D17"/>
    <w:rsid w:val="00DB0E73"/>
    <w:rsid w:val="00DB0ED0"/>
    <w:rsid w:val="00DB0F8A"/>
    <w:rsid w:val="00DB112C"/>
    <w:rsid w:val="00DB1413"/>
    <w:rsid w:val="00DB1627"/>
    <w:rsid w:val="00DB178C"/>
    <w:rsid w:val="00DB17E8"/>
    <w:rsid w:val="00DB1AC9"/>
    <w:rsid w:val="00DB1DAE"/>
    <w:rsid w:val="00DB1E6A"/>
    <w:rsid w:val="00DB1ED3"/>
    <w:rsid w:val="00DB22B9"/>
    <w:rsid w:val="00DB24B5"/>
    <w:rsid w:val="00DB2659"/>
    <w:rsid w:val="00DB269C"/>
    <w:rsid w:val="00DB2799"/>
    <w:rsid w:val="00DB28CE"/>
    <w:rsid w:val="00DB2DCE"/>
    <w:rsid w:val="00DB2E16"/>
    <w:rsid w:val="00DB300D"/>
    <w:rsid w:val="00DB3CBE"/>
    <w:rsid w:val="00DB3D44"/>
    <w:rsid w:val="00DB4321"/>
    <w:rsid w:val="00DB4777"/>
    <w:rsid w:val="00DB4CA0"/>
    <w:rsid w:val="00DB5228"/>
    <w:rsid w:val="00DB557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F3"/>
    <w:rsid w:val="00DC0270"/>
    <w:rsid w:val="00DC06E1"/>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BBF"/>
    <w:rsid w:val="00DC5D17"/>
    <w:rsid w:val="00DC5E2D"/>
    <w:rsid w:val="00DC6338"/>
    <w:rsid w:val="00DC679B"/>
    <w:rsid w:val="00DC684F"/>
    <w:rsid w:val="00DC69AA"/>
    <w:rsid w:val="00DC7067"/>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D61"/>
    <w:rsid w:val="00DD5FAF"/>
    <w:rsid w:val="00DD60D6"/>
    <w:rsid w:val="00DD61BD"/>
    <w:rsid w:val="00DD65AA"/>
    <w:rsid w:val="00DD65D2"/>
    <w:rsid w:val="00DD66ED"/>
    <w:rsid w:val="00DD681A"/>
    <w:rsid w:val="00DD688B"/>
    <w:rsid w:val="00DD6B56"/>
    <w:rsid w:val="00DD6D1D"/>
    <w:rsid w:val="00DD6D23"/>
    <w:rsid w:val="00DD71AB"/>
    <w:rsid w:val="00DD73C8"/>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C54"/>
    <w:rsid w:val="00DE3FC9"/>
    <w:rsid w:val="00DE4035"/>
    <w:rsid w:val="00DE41BE"/>
    <w:rsid w:val="00DE47FE"/>
    <w:rsid w:val="00DE4B0D"/>
    <w:rsid w:val="00DE4B1F"/>
    <w:rsid w:val="00DE4F03"/>
    <w:rsid w:val="00DE4F92"/>
    <w:rsid w:val="00DE5099"/>
    <w:rsid w:val="00DE52DC"/>
    <w:rsid w:val="00DE55EA"/>
    <w:rsid w:val="00DE57A6"/>
    <w:rsid w:val="00DE599A"/>
    <w:rsid w:val="00DE5C40"/>
    <w:rsid w:val="00DE5D7D"/>
    <w:rsid w:val="00DE5EB6"/>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1B5"/>
    <w:rsid w:val="00DF33BB"/>
    <w:rsid w:val="00DF3B2D"/>
    <w:rsid w:val="00DF3E6F"/>
    <w:rsid w:val="00DF3F48"/>
    <w:rsid w:val="00DF40A5"/>
    <w:rsid w:val="00DF41C7"/>
    <w:rsid w:val="00DF42F4"/>
    <w:rsid w:val="00DF4464"/>
    <w:rsid w:val="00DF44A3"/>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2B"/>
    <w:rsid w:val="00E037C8"/>
    <w:rsid w:val="00E03BFB"/>
    <w:rsid w:val="00E04402"/>
    <w:rsid w:val="00E0466B"/>
    <w:rsid w:val="00E04676"/>
    <w:rsid w:val="00E04ED2"/>
    <w:rsid w:val="00E04F5B"/>
    <w:rsid w:val="00E04FB3"/>
    <w:rsid w:val="00E0534F"/>
    <w:rsid w:val="00E05413"/>
    <w:rsid w:val="00E05504"/>
    <w:rsid w:val="00E0596A"/>
    <w:rsid w:val="00E06121"/>
    <w:rsid w:val="00E06360"/>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64"/>
    <w:rsid w:val="00E10156"/>
    <w:rsid w:val="00E10436"/>
    <w:rsid w:val="00E10470"/>
    <w:rsid w:val="00E104C1"/>
    <w:rsid w:val="00E1050A"/>
    <w:rsid w:val="00E10999"/>
    <w:rsid w:val="00E11310"/>
    <w:rsid w:val="00E113C9"/>
    <w:rsid w:val="00E11676"/>
    <w:rsid w:val="00E11736"/>
    <w:rsid w:val="00E11AE5"/>
    <w:rsid w:val="00E11F88"/>
    <w:rsid w:val="00E120F6"/>
    <w:rsid w:val="00E123A3"/>
    <w:rsid w:val="00E1247E"/>
    <w:rsid w:val="00E1249A"/>
    <w:rsid w:val="00E12B1A"/>
    <w:rsid w:val="00E12C55"/>
    <w:rsid w:val="00E13C22"/>
    <w:rsid w:val="00E13C2E"/>
    <w:rsid w:val="00E146CD"/>
    <w:rsid w:val="00E14B6E"/>
    <w:rsid w:val="00E14DA9"/>
    <w:rsid w:val="00E14E3F"/>
    <w:rsid w:val="00E14E4E"/>
    <w:rsid w:val="00E1526D"/>
    <w:rsid w:val="00E15806"/>
    <w:rsid w:val="00E15A02"/>
    <w:rsid w:val="00E16656"/>
    <w:rsid w:val="00E168EC"/>
    <w:rsid w:val="00E16AE2"/>
    <w:rsid w:val="00E16D94"/>
    <w:rsid w:val="00E17009"/>
    <w:rsid w:val="00E17283"/>
    <w:rsid w:val="00E17819"/>
    <w:rsid w:val="00E179A8"/>
    <w:rsid w:val="00E17AF0"/>
    <w:rsid w:val="00E17CE4"/>
    <w:rsid w:val="00E17DE2"/>
    <w:rsid w:val="00E17E72"/>
    <w:rsid w:val="00E201DD"/>
    <w:rsid w:val="00E20921"/>
    <w:rsid w:val="00E209D6"/>
    <w:rsid w:val="00E20A96"/>
    <w:rsid w:val="00E20F77"/>
    <w:rsid w:val="00E211D9"/>
    <w:rsid w:val="00E21595"/>
    <w:rsid w:val="00E21ABB"/>
    <w:rsid w:val="00E21E19"/>
    <w:rsid w:val="00E21E94"/>
    <w:rsid w:val="00E221F3"/>
    <w:rsid w:val="00E2237B"/>
    <w:rsid w:val="00E227BE"/>
    <w:rsid w:val="00E22B13"/>
    <w:rsid w:val="00E23047"/>
    <w:rsid w:val="00E236B9"/>
    <w:rsid w:val="00E237ED"/>
    <w:rsid w:val="00E23969"/>
    <w:rsid w:val="00E23C0D"/>
    <w:rsid w:val="00E23DAC"/>
    <w:rsid w:val="00E23E93"/>
    <w:rsid w:val="00E241A9"/>
    <w:rsid w:val="00E2430F"/>
    <w:rsid w:val="00E24716"/>
    <w:rsid w:val="00E24E6B"/>
    <w:rsid w:val="00E24FC4"/>
    <w:rsid w:val="00E25390"/>
    <w:rsid w:val="00E25727"/>
    <w:rsid w:val="00E25820"/>
    <w:rsid w:val="00E2588E"/>
    <w:rsid w:val="00E262B8"/>
    <w:rsid w:val="00E2637B"/>
    <w:rsid w:val="00E2717C"/>
    <w:rsid w:val="00E27327"/>
    <w:rsid w:val="00E2732A"/>
    <w:rsid w:val="00E27366"/>
    <w:rsid w:val="00E2749F"/>
    <w:rsid w:val="00E27822"/>
    <w:rsid w:val="00E27D8A"/>
    <w:rsid w:val="00E3048C"/>
    <w:rsid w:val="00E3077A"/>
    <w:rsid w:val="00E30950"/>
    <w:rsid w:val="00E309BF"/>
    <w:rsid w:val="00E30DC1"/>
    <w:rsid w:val="00E30FEF"/>
    <w:rsid w:val="00E31035"/>
    <w:rsid w:val="00E31057"/>
    <w:rsid w:val="00E31246"/>
    <w:rsid w:val="00E31533"/>
    <w:rsid w:val="00E31E24"/>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0EE"/>
    <w:rsid w:val="00E35118"/>
    <w:rsid w:val="00E35144"/>
    <w:rsid w:val="00E352A5"/>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3D"/>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58"/>
    <w:rsid w:val="00E45B96"/>
    <w:rsid w:val="00E4635A"/>
    <w:rsid w:val="00E463AD"/>
    <w:rsid w:val="00E46404"/>
    <w:rsid w:val="00E466FD"/>
    <w:rsid w:val="00E467AE"/>
    <w:rsid w:val="00E46C3C"/>
    <w:rsid w:val="00E46EB8"/>
    <w:rsid w:val="00E47083"/>
    <w:rsid w:val="00E47248"/>
    <w:rsid w:val="00E47633"/>
    <w:rsid w:val="00E4776D"/>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514"/>
    <w:rsid w:val="00E52936"/>
    <w:rsid w:val="00E52AAA"/>
    <w:rsid w:val="00E52B77"/>
    <w:rsid w:val="00E531F8"/>
    <w:rsid w:val="00E532F4"/>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3E45"/>
    <w:rsid w:val="00E6404D"/>
    <w:rsid w:val="00E64099"/>
    <w:rsid w:val="00E6438B"/>
    <w:rsid w:val="00E64915"/>
    <w:rsid w:val="00E64A2C"/>
    <w:rsid w:val="00E64B7F"/>
    <w:rsid w:val="00E64C53"/>
    <w:rsid w:val="00E64DF8"/>
    <w:rsid w:val="00E64DF9"/>
    <w:rsid w:val="00E65042"/>
    <w:rsid w:val="00E65101"/>
    <w:rsid w:val="00E65336"/>
    <w:rsid w:val="00E6546B"/>
    <w:rsid w:val="00E65900"/>
    <w:rsid w:val="00E65AE2"/>
    <w:rsid w:val="00E65BE6"/>
    <w:rsid w:val="00E65F62"/>
    <w:rsid w:val="00E661FE"/>
    <w:rsid w:val="00E66271"/>
    <w:rsid w:val="00E66EA9"/>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662"/>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06"/>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4EC7"/>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22"/>
    <w:rsid w:val="00E871A1"/>
    <w:rsid w:val="00E87657"/>
    <w:rsid w:val="00E8790F"/>
    <w:rsid w:val="00E87EE4"/>
    <w:rsid w:val="00E9007C"/>
    <w:rsid w:val="00E9010E"/>
    <w:rsid w:val="00E90909"/>
    <w:rsid w:val="00E9096F"/>
    <w:rsid w:val="00E90A85"/>
    <w:rsid w:val="00E90D3A"/>
    <w:rsid w:val="00E90EAF"/>
    <w:rsid w:val="00E90FE2"/>
    <w:rsid w:val="00E9134D"/>
    <w:rsid w:val="00E9195E"/>
    <w:rsid w:val="00E91C87"/>
    <w:rsid w:val="00E92094"/>
    <w:rsid w:val="00E920B4"/>
    <w:rsid w:val="00E92550"/>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94C"/>
    <w:rsid w:val="00E95A17"/>
    <w:rsid w:val="00E95B3A"/>
    <w:rsid w:val="00E96217"/>
    <w:rsid w:val="00E96A59"/>
    <w:rsid w:val="00E9707C"/>
    <w:rsid w:val="00E975EF"/>
    <w:rsid w:val="00E9777B"/>
    <w:rsid w:val="00E97850"/>
    <w:rsid w:val="00E97A46"/>
    <w:rsid w:val="00E97AD9"/>
    <w:rsid w:val="00E97C6F"/>
    <w:rsid w:val="00EA0085"/>
    <w:rsid w:val="00EA00FE"/>
    <w:rsid w:val="00EA038F"/>
    <w:rsid w:val="00EA0907"/>
    <w:rsid w:val="00EA0B0D"/>
    <w:rsid w:val="00EA0C33"/>
    <w:rsid w:val="00EA10BA"/>
    <w:rsid w:val="00EA13A8"/>
    <w:rsid w:val="00EA14BE"/>
    <w:rsid w:val="00EA19BB"/>
    <w:rsid w:val="00EA1B5A"/>
    <w:rsid w:val="00EA1CFB"/>
    <w:rsid w:val="00EA1F72"/>
    <w:rsid w:val="00EA2157"/>
    <w:rsid w:val="00EA21F2"/>
    <w:rsid w:val="00EA248F"/>
    <w:rsid w:val="00EA27EC"/>
    <w:rsid w:val="00EA2A47"/>
    <w:rsid w:val="00EA2B25"/>
    <w:rsid w:val="00EA2BD2"/>
    <w:rsid w:val="00EA2BFF"/>
    <w:rsid w:val="00EA3109"/>
    <w:rsid w:val="00EA326F"/>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6F57"/>
    <w:rsid w:val="00EA7041"/>
    <w:rsid w:val="00EA7108"/>
    <w:rsid w:val="00EA758C"/>
    <w:rsid w:val="00EA7CBE"/>
    <w:rsid w:val="00EA7DD0"/>
    <w:rsid w:val="00EB0698"/>
    <w:rsid w:val="00EB0980"/>
    <w:rsid w:val="00EB0A01"/>
    <w:rsid w:val="00EB0C44"/>
    <w:rsid w:val="00EB0DC8"/>
    <w:rsid w:val="00EB1043"/>
    <w:rsid w:val="00EB1A10"/>
    <w:rsid w:val="00EB1A1B"/>
    <w:rsid w:val="00EB1AD3"/>
    <w:rsid w:val="00EB1CCB"/>
    <w:rsid w:val="00EB1DA2"/>
    <w:rsid w:val="00EB1FCB"/>
    <w:rsid w:val="00EB2029"/>
    <w:rsid w:val="00EB3149"/>
    <w:rsid w:val="00EB33C3"/>
    <w:rsid w:val="00EB3613"/>
    <w:rsid w:val="00EB39C2"/>
    <w:rsid w:val="00EB4592"/>
    <w:rsid w:val="00EB4933"/>
    <w:rsid w:val="00EB4CA3"/>
    <w:rsid w:val="00EB4DCD"/>
    <w:rsid w:val="00EB505C"/>
    <w:rsid w:val="00EB5097"/>
    <w:rsid w:val="00EB53AC"/>
    <w:rsid w:val="00EB5545"/>
    <w:rsid w:val="00EB56A2"/>
    <w:rsid w:val="00EB5732"/>
    <w:rsid w:val="00EB5C7E"/>
    <w:rsid w:val="00EB640B"/>
    <w:rsid w:val="00EB68A0"/>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982"/>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FD9"/>
    <w:rsid w:val="00EC4623"/>
    <w:rsid w:val="00EC4754"/>
    <w:rsid w:val="00EC4846"/>
    <w:rsid w:val="00EC49AE"/>
    <w:rsid w:val="00EC4A25"/>
    <w:rsid w:val="00EC4CA3"/>
    <w:rsid w:val="00EC4CDD"/>
    <w:rsid w:val="00EC4F12"/>
    <w:rsid w:val="00EC4F56"/>
    <w:rsid w:val="00EC5375"/>
    <w:rsid w:val="00EC5380"/>
    <w:rsid w:val="00EC53EE"/>
    <w:rsid w:val="00EC54CE"/>
    <w:rsid w:val="00EC5854"/>
    <w:rsid w:val="00EC5BA1"/>
    <w:rsid w:val="00EC61BE"/>
    <w:rsid w:val="00EC6472"/>
    <w:rsid w:val="00EC6806"/>
    <w:rsid w:val="00EC6D0A"/>
    <w:rsid w:val="00EC6F78"/>
    <w:rsid w:val="00EC70E3"/>
    <w:rsid w:val="00EC7302"/>
    <w:rsid w:val="00EC73BF"/>
    <w:rsid w:val="00EC74FA"/>
    <w:rsid w:val="00EC7580"/>
    <w:rsid w:val="00EC7914"/>
    <w:rsid w:val="00EC7D05"/>
    <w:rsid w:val="00EC7E1E"/>
    <w:rsid w:val="00ED0032"/>
    <w:rsid w:val="00ED01E7"/>
    <w:rsid w:val="00ED022E"/>
    <w:rsid w:val="00ED0745"/>
    <w:rsid w:val="00ED07AB"/>
    <w:rsid w:val="00ED0903"/>
    <w:rsid w:val="00ED0CBD"/>
    <w:rsid w:val="00ED1579"/>
    <w:rsid w:val="00ED16E0"/>
    <w:rsid w:val="00ED1E5B"/>
    <w:rsid w:val="00ED1F06"/>
    <w:rsid w:val="00ED2183"/>
    <w:rsid w:val="00ED226A"/>
    <w:rsid w:val="00ED22BE"/>
    <w:rsid w:val="00ED2520"/>
    <w:rsid w:val="00ED3442"/>
    <w:rsid w:val="00ED34A4"/>
    <w:rsid w:val="00ED3751"/>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625A"/>
    <w:rsid w:val="00ED6730"/>
    <w:rsid w:val="00ED6F8D"/>
    <w:rsid w:val="00ED7076"/>
    <w:rsid w:val="00ED74C2"/>
    <w:rsid w:val="00ED7640"/>
    <w:rsid w:val="00ED7AA1"/>
    <w:rsid w:val="00ED7D53"/>
    <w:rsid w:val="00ED7ED5"/>
    <w:rsid w:val="00EE00A0"/>
    <w:rsid w:val="00EE06ED"/>
    <w:rsid w:val="00EE0749"/>
    <w:rsid w:val="00EE07FD"/>
    <w:rsid w:val="00EE08CB"/>
    <w:rsid w:val="00EE0A15"/>
    <w:rsid w:val="00EE0D89"/>
    <w:rsid w:val="00EE11E0"/>
    <w:rsid w:val="00EE160E"/>
    <w:rsid w:val="00EE161F"/>
    <w:rsid w:val="00EE1871"/>
    <w:rsid w:val="00EE1AD9"/>
    <w:rsid w:val="00EE1AF8"/>
    <w:rsid w:val="00EE20AE"/>
    <w:rsid w:val="00EE215C"/>
    <w:rsid w:val="00EE231A"/>
    <w:rsid w:val="00EE25E9"/>
    <w:rsid w:val="00EE2DA2"/>
    <w:rsid w:val="00EE3248"/>
    <w:rsid w:val="00EE34C4"/>
    <w:rsid w:val="00EE37FB"/>
    <w:rsid w:val="00EE3AAB"/>
    <w:rsid w:val="00EE3DFC"/>
    <w:rsid w:val="00EE4219"/>
    <w:rsid w:val="00EE477E"/>
    <w:rsid w:val="00EE4F21"/>
    <w:rsid w:val="00EE5051"/>
    <w:rsid w:val="00EE50A5"/>
    <w:rsid w:val="00EE5520"/>
    <w:rsid w:val="00EE5817"/>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8E8"/>
    <w:rsid w:val="00EF09CA"/>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0CD"/>
    <w:rsid w:val="00EF5305"/>
    <w:rsid w:val="00EF567C"/>
    <w:rsid w:val="00EF5728"/>
    <w:rsid w:val="00EF5967"/>
    <w:rsid w:val="00EF5B50"/>
    <w:rsid w:val="00EF5CE0"/>
    <w:rsid w:val="00EF5FB7"/>
    <w:rsid w:val="00EF62B8"/>
    <w:rsid w:val="00EF6386"/>
    <w:rsid w:val="00EF698B"/>
    <w:rsid w:val="00EF77A3"/>
    <w:rsid w:val="00EF7BFB"/>
    <w:rsid w:val="00EF7D72"/>
    <w:rsid w:val="00EF7E4D"/>
    <w:rsid w:val="00EF7F15"/>
    <w:rsid w:val="00F000A5"/>
    <w:rsid w:val="00F00964"/>
    <w:rsid w:val="00F00AA3"/>
    <w:rsid w:val="00F00B20"/>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CD9"/>
    <w:rsid w:val="00F04229"/>
    <w:rsid w:val="00F04416"/>
    <w:rsid w:val="00F049ED"/>
    <w:rsid w:val="00F04BA7"/>
    <w:rsid w:val="00F04F92"/>
    <w:rsid w:val="00F04FB0"/>
    <w:rsid w:val="00F05B17"/>
    <w:rsid w:val="00F05C2C"/>
    <w:rsid w:val="00F061A0"/>
    <w:rsid w:val="00F06901"/>
    <w:rsid w:val="00F06FCB"/>
    <w:rsid w:val="00F0709E"/>
    <w:rsid w:val="00F0776D"/>
    <w:rsid w:val="00F07814"/>
    <w:rsid w:val="00F078E0"/>
    <w:rsid w:val="00F07AC9"/>
    <w:rsid w:val="00F10219"/>
    <w:rsid w:val="00F10491"/>
    <w:rsid w:val="00F105B4"/>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220"/>
    <w:rsid w:val="00F136A1"/>
    <w:rsid w:val="00F1380D"/>
    <w:rsid w:val="00F13985"/>
    <w:rsid w:val="00F13DDC"/>
    <w:rsid w:val="00F13F32"/>
    <w:rsid w:val="00F14823"/>
    <w:rsid w:val="00F14A69"/>
    <w:rsid w:val="00F14B3E"/>
    <w:rsid w:val="00F14EDB"/>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8EB"/>
    <w:rsid w:val="00F21F9C"/>
    <w:rsid w:val="00F2206D"/>
    <w:rsid w:val="00F221F3"/>
    <w:rsid w:val="00F223F2"/>
    <w:rsid w:val="00F22738"/>
    <w:rsid w:val="00F229EA"/>
    <w:rsid w:val="00F22E34"/>
    <w:rsid w:val="00F22E38"/>
    <w:rsid w:val="00F231B3"/>
    <w:rsid w:val="00F233F1"/>
    <w:rsid w:val="00F2357F"/>
    <w:rsid w:val="00F239DB"/>
    <w:rsid w:val="00F23F33"/>
    <w:rsid w:val="00F24064"/>
    <w:rsid w:val="00F2415D"/>
    <w:rsid w:val="00F241CA"/>
    <w:rsid w:val="00F24293"/>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42F"/>
    <w:rsid w:val="00F3097A"/>
    <w:rsid w:val="00F31A5C"/>
    <w:rsid w:val="00F31A95"/>
    <w:rsid w:val="00F31D31"/>
    <w:rsid w:val="00F31E9B"/>
    <w:rsid w:val="00F3209C"/>
    <w:rsid w:val="00F3210A"/>
    <w:rsid w:val="00F32186"/>
    <w:rsid w:val="00F3251B"/>
    <w:rsid w:val="00F325CF"/>
    <w:rsid w:val="00F3282D"/>
    <w:rsid w:val="00F329C5"/>
    <w:rsid w:val="00F33019"/>
    <w:rsid w:val="00F33101"/>
    <w:rsid w:val="00F333C9"/>
    <w:rsid w:val="00F33712"/>
    <w:rsid w:val="00F33972"/>
    <w:rsid w:val="00F33B7D"/>
    <w:rsid w:val="00F33D3A"/>
    <w:rsid w:val="00F33E6E"/>
    <w:rsid w:val="00F33F31"/>
    <w:rsid w:val="00F33F9C"/>
    <w:rsid w:val="00F340FA"/>
    <w:rsid w:val="00F341D7"/>
    <w:rsid w:val="00F343D3"/>
    <w:rsid w:val="00F3490E"/>
    <w:rsid w:val="00F349EE"/>
    <w:rsid w:val="00F34ACE"/>
    <w:rsid w:val="00F34C93"/>
    <w:rsid w:val="00F35C02"/>
    <w:rsid w:val="00F36510"/>
    <w:rsid w:val="00F3652C"/>
    <w:rsid w:val="00F365CC"/>
    <w:rsid w:val="00F366A9"/>
    <w:rsid w:val="00F36BC0"/>
    <w:rsid w:val="00F36C2A"/>
    <w:rsid w:val="00F36CB6"/>
    <w:rsid w:val="00F36E22"/>
    <w:rsid w:val="00F375F4"/>
    <w:rsid w:val="00F37611"/>
    <w:rsid w:val="00F37BA8"/>
    <w:rsid w:val="00F37EE6"/>
    <w:rsid w:val="00F37F58"/>
    <w:rsid w:val="00F40022"/>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D1B"/>
    <w:rsid w:val="00F450EF"/>
    <w:rsid w:val="00F453B4"/>
    <w:rsid w:val="00F453C7"/>
    <w:rsid w:val="00F45BF5"/>
    <w:rsid w:val="00F45C40"/>
    <w:rsid w:val="00F45DE4"/>
    <w:rsid w:val="00F4604C"/>
    <w:rsid w:val="00F460F3"/>
    <w:rsid w:val="00F4614F"/>
    <w:rsid w:val="00F46487"/>
    <w:rsid w:val="00F464C5"/>
    <w:rsid w:val="00F46679"/>
    <w:rsid w:val="00F466E5"/>
    <w:rsid w:val="00F46777"/>
    <w:rsid w:val="00F46888"/>
    <w:rsid w:val="00F46CB6"/>
    <w:rsid w:val="00F46CC3"/>
    <w:rsid w:val="00F4706B"/>
    <w:rsid w:val="00F4719E"/>
    <w:rsid w:val="00F472AF"/>
    <w:rsid w:val="00F472FE"/>
    <w:rsid w:val="00F478AA"/>
    <w:rsid w:val="00F47BEF"/>
    <w:rsid w:val="00F507DC"/>
    <w:rsid w:val="00F50CDD"/>
    <w:rsid w:val="00F50DD2"/>
    <w:rsid w:val="00F50F80"/>
    <w:rsid w:val="00F51783"/>
    <w:rsid w:val="00F51DAA"/>
    <w:rsid w:val="00F51E66"/>
    <w:rsid w:val="00F51FD5"/>
    <w:rsid w:val="00F52071"/>
    <w:rsid w:val="00F521F9"/>
    <w:rsid w:val="00F522AD"/>
    <w:rsid w:val="00F52744"/>
    <w:rsid w:val="00F5285E"/>
    <w:rsid w:val="00F53203"/>
    <w:rsid w:val="00F534D7"/>
    <w:rsid w:val="00F535F2"/>
    <w:rsid w:val="00F538F6"/>
    <w:rsid w:val="00F53A63"/>
    <w:rsid w:val="00F53C12"/>
    <w:rsid w:val="00F53D4A"/>
    <w:rsid w:val="00F53FA5"/>
    <w:rsid w:val="00F5404A"/>
    <w:rsid w:val="00F54105"/>
    <w:rsid w:val="00F5428E"/>
    <w:rsid w:val="00F55142"/>
    <w:rsid w:val="00F554FA"/>
    <w:rsid w:val="00F555A5"/>
    <w:rsid w:val="00F55CAF"/>
    <w:rsid w:val="00F5615E"/>
    <w:rsid w:val="00F563AB"/>
    <w:rsid w:val="00F56D69"/>
    <w:rsid w:val="00F56DE1"/>
    <w:rsid w:val="00F577E5"/>
    <w:rsid w:val="00F57B59"/>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EFC"/>
    <w:rsid w:val="00F62F6D"/>
    <w:rsid w:val="00F63047"/>
    <w:rsid w:val="00F63349"/>
    <w:rsid w:val="00F63706"/>
    <w:rsid w:val="00F63791"/>
    <w:rsid w:val="00F639B1"/>
    <w:rsid w:val="00F63A98"/>
    <w:rsid w:val="00F642F7"/>
    <w:rsid w:val="00F64935"/>
    <w:rsid w:val="00F64C92"/>
    <w:rsid w:val="00F64DBE"/>
    <w:rsid w:val="00F65246"/>
    <w:rsid w:val="00F656F1"/>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BD7"/>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7D3"/>
    <w:rsid w:val="00F74A77"/>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1F13"/>
    <w:rsid w:val="00F81F8C"/>
    <w:rsid w:val="00F82F51"/>
    <w:rsid w:val="00F831D7"/>
    <w:rsid w:val="00F8370D"/>
    <w:rsid w:val="00F838C8"/>
    <w:rsid w:val="00F8395A"/>
    <w:rsid w:val="00F839D0"/>
    <w:rsid w:val="00F84246"/>
    <w:rsid w:val="00F844C7"/>
    <w:rsid w:val="00F8468A"/>
    <w:rsid w:val="00F84791"/>
    <w:rsid w:val="00F849E8"/>
    <w:rsid w:val="00F8507E"/>
    <w:rsid w:val="00F851F2"/>
    <w:rsid w:val="00F853C0"/>
    <w:rsid w:val="00F855CE"/>
    <w:rsid w:val="00F856A4"/>
    <w:rsid w:val="00F85733"/>
    <w:rsid w:val="00F85B49"/>
    <w:rsid w:val="00F85C6A"/>
    <w:rsid w:val="00F85ED5"/>
    <w:rsid w:val="00F86041"/>
    <w:rsid w:val="00F86A1D"/>
    <w:rsid w:val="00F86BD7"/>
    <w:rsid w:val="00F87222"/>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7C3"/>
    <w:rsid w:val="00F93893"/>
    <w:rsid w:val="00F9395C"/>
    <w:rsid w:val="00F93A0D"/>
    <w:rsid w:val="00F93B5A"/>
    <w:rsid w:val="00F943FF"/>
    <w:rsid w:val="00F94D6B"/>
    <w:rsid w:val="00F9510A"/>
    <w:rsid w:val="00F951EF"/>
    <w:rsid w:val="00F95579"/>
    <w:rsid w:val="00F957C3"/>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2EC8"/>
    <w:rsid w:val="00FA31C0"/>
    <w:rsid w:val="00FA408F"/>
    <w:rsid w:val="00FA435B"/>
    <w:rsid w:val="00FA4682"/>
    <w:rsid w:val="00FA4AC8"/>
    <w:rsid w:val="00FA4C3C"/>
    <w:rsid w:val="00FA4C87"/>
    <w:rsid w:val="00FA4E9B"/>
    <w:rsid w:val="00FA50A1"/>
    <w:rsid w:val="00FA5599"/>
    <w:rsid w:val="00FA6377"/>
    <w:rsid w:val="00FA6498"/>
    <w:rsid w:val="00FA65D3"/>
    <w:rsid w:val="00FA675E"/>
    <w:rsid w:val="00FA6AB6"/>
    <w:rsid w:val="00FA7203"/>
    <w:rsid w:val="00FA7511"/>
    <w:rsid w:val="00FA7888"/>
    <w:rsid w:val="00FA79C0"/>
    <w:rsid w:val="00FB0030"/>
    <w:rsid w:val="00FB01EF"/>
    <w:rsid w:val="00FB0529"/>
    <w:rsid w:val="00FB0A52"/>
    <w:rsid w:val="00FB0B6C"/>
    <w:rsid w:val="00FB0D12"/>
    <w:rsid w:val="00FB0F45"/>
    <w:rsid w:val="00FB11B9"/>
    <w:rsid w:val="00FB123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A0D"/>
    <w:rsid w:val="00FB5B76"/>
    <w:rsid w:val="00FB5E92"/>
    <w:rsid w:val="00FB6147"/>
    <w:rsid w:val="00FB630C"/>
    <w:rsid w:val="00FB6357"/>
    <w:rsid w:val="00FB6421"/>
    <w:rsid w:val="00FB6A21"/>
    <w:rsid w:val="00FB6C00"/>
    <w:rsid w:val="00FB6C97"/>
    <w:rsid w:val="00FB6CE4"/>
    <w:rsid w:val="00FB6D5D"/>
    <w:rsid w:val="00FB7358"/>
    <w:rsid w:val="00FB7655"/>
    <w:rsid w:val="00FB771C"/>
    <w:rsid w:val="00FB78C4"/>
    <w:rsid w:val="00FB7A9B"/>
    <w:rsid w:val="00FB7B67"/>
    <w:rsid w:val="00FB7C99"/>
    <w:rsid w:val="00FB7E18"/>
    <w:rsid w:val="00FC0044"/>
    <w:rsid w:val="00FC019A"/>
    <w:rsid w:val="00FC03CF"/>
    <w:rsid w:val="00FC0467"/>
    <w:rsid w:val="00FC0646"/>
    <w:rsid w:val="00FC07FC"/>
    <w:rsid w:val="00FC08AD"/>
    <w:rsid w:val="00FC08F7"/>
    <w:rsid w:val="00FC0A57"/>
    <w:rsid w:val="00FC0CF2"/>
    <w:rsid w:val="00FC0D2D"/>
    <w:rsid w:val="00FC0D53"/>
    <w:rsid w:val="00FC0FDA"/>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5F75"/>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379E"/>
    <w:rsid w:val="00FD3879"/>
    <w:rsid w:val="00FD3A8A"/>
    <w:rsid w:val="00FD3D4F"/>
    <w:rsid w:val="00FD3FBC"/>
    <w:rsid w:val="00FD41D1"/>
    <w:rsid w:val="00FD47A3"/>
    <w:rsid w:val="00FD492A"/>
    <w:rsid w:val="00FD4A58"/>
    <w:rsid w:val="00FD4BBA"/>
    <w:rsid w:val="00FD4E22"/>
    <w:rsid w:val="00FD5284"/>
    <w:rsid w:val="00FD5539"/>
    <w:rsid w:val="00FD590B"/>
    <w:rsid w:val="00FD5D49"/>
    <w:rsid w:val="00FD5F21"/>
    <w:rsid w:val="00FD5F34"/>
    <w:rsid w:val="00FD5F85"/>
    <w:rsid w:val="00FD6175"/>
    <w:rsid w:val="00FD6C99"/>
    <w:rsid w:val="00FD6CCA"/>
    <w:rsid w:val="00FD6D17"/>
    <w:rsid w:val="00FD709D"/>
    <w:rsid w:val="00FD7155"/>
    <w:rsid w:val="00FD74C0"/>
    <w:rsid w:val="00FD7507"/>
    <w:rsid w:val="00FD780F"/>
    <w:rsid w:val="00FD7C07"/>
    <w:rsid w:val="00FD7CB2"/>
    <w:rsid w:val="00FD7FB3"/>
    <w:rsid w:val="00FD7FC7"/>
    <w:rsid w:val="00FE03B2"/>
    <w:rsid w:val="00FE0934"/>
    <w:rsid w:val="00FE0C36"/>
    <w:rsid w:val="00FE1C9A"/>
    <w:rsid w:val="00FE22D3"/>
    <w:rsid w:val="00FE24C2"/>
    <w:rsid w:val="00FE264B"/>
    <w:rsid w:val="00FE269B"/>
    <w:rsid w:val="00FE324A"/>
    <w:rsid w:val="00FE3323"/>
    <w:rsid w:val="00FE36D0"/>
    <w:rsid w:val="00FE3941"/>
    <w:rsid w:val="00FE3E54"/>
    <w:rsid w:val="00FE3F98"/>
    <w:rsid w:val="00FE4532"/>
    <w:rsid w:val="00FE45EC"/>
    <w:rsid w:val="00FE4C05"/>
    <w:rsid w:val="00FE4EC0"/>
    <w:rsid w:val="00FE59F5"/>
    <w:rsid w:val="00FE5AA0"/>
    <w:rsid w:val="00FE5F8B"/>
    <w:rsid w:val="00FE61FF"/>
    <w:rsid w:val="00FE63F1"/>
    <w:rsid w:val="00FE648D"/>
    <w:rsid w:val="00FE660F"/>
    <w:rsid w:val="00FE66BD"/>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6CE"/>
    <w:rsid w:val="00FF49DC"/>
    <w:rsid w:val="00FF4ABF"/>
    <w:rsid w:val="00FF50BB"/>
    <w:rsid w:val="00FF5303"/>
    <w:rsid w:val="00FF5473"/>
    <w:rsid w:val="00FF57F3"/>
    <w:rsid w:val="00FF5C7D"/>
    <w:rsid w:val="00FF5D44"/>
    <w:rsid w:val="00FF6A32"/>
    <w:rsid w:val="00FF6AC0"/>
    <w:rsid w:val="00FF6B92"/>
    <w:rsid w:val="00FF6C1A"/>
    <w:rsid w:val="00FF6D4E"/>
    <w:rsid w:val="00FF6E52"/>
    <w:rsid w:val="00FF6E92"/>
    <w:rsid w:val="00FF6ECD"/>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qFormat/>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beforeLines="0" w:before="0" w:afterLines="0" w:after="60"/>
      <w:ind w:left="1985" w:hanging="1985"/>
    </w:pPr>
    <w:rPr>
      <w:rFonts w:ascii="Arial" w:eastAsiaTheme="minorEastAsia" w:hAnsi="Arial" w:cs="Arial"/>
      <w:b/>
      <w:lang w:val="en-GB"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Props1.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2.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customXml/itemProps4.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docProps/app.xml><?xml version="1.0" encoding="utf-8"?>
<Properties xmlns="http://schemas.openxmlformats.org/officeDocument/2006/extended-properties" xmlns:vt="http://schemas.openxmlformats.org/officeDocument/2006/docPropsVTypes">
  <Template>3gpp_70.dot</Template>
  <TotalTime>8944</TotalTime>
  <Pages>3</Pages>
  <Words>683</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4570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675</cp:revision>
  <cp:lastPrinted>2007-04-23T23:59:00Z</cp:lastPrinted>
  <dcterms:created xsi:type="dcterms:W3CDTF">2024-07-05T05:35:00Z</dcterms:created>
  <dcterms:modified xsi:type="dcterms:W3CDTF">2024-08-09T04:05:00Z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