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5D6C3193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660B30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70751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1470A0" w:rsidRPr="001470A0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2401729</w:t>
      </w:r>
    </w:p>
    <w:p w14:paraId="3DEDC117" w14:textId="30E59657" w:rsidR="00841BCD" w:rsidRPr="00841BCD" w:rsidRDefault="00660B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042A08" w:rsidRPr="00C0301A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 w:rsidRPr="00660B3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st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4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A7DB9B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24848" w:rsidRPr="00F24848">
        <w:rPr>
          <w:rFonts w:ascii="Arial" w:eastAsia="Calibri" w:hAnsi="Arial" w:cs="Arial"/>
          <w:b/>
          <w:bCs/>
          <w:sz w:val="24"/>
          <w:lang w:val="da-DK"/>
        </w:rPr>
        <w:t>LTE_NR_DC_enh2-</w:t>
      </w:r>
      <w:r w:rsidR="00011F89">
        <w:rPr>
          <w:rFonts w:ascii="Arial" w:eastAsia="Calibri" w:hAnsi="Arial" w:cs="Arial"/>
          <w:b/>
          <w:bCs/>
          <w:sz w:val="24"/>
          <w:lang w:val="da-DK"/>
        </w:rPr>
        <w:t>Core</w:t>
      </w:r>
      <w:r w:rsidR="00F24848" w:rsidRPr="00F24848">
        <w:rPr>
          <w:rFonts w:ascii="Arial" w:eastAsia="Calibri" w:hAnsi="Arial" w:cs="Arial"/>
          <w:b/>
          <w:bCs/>
          <w:sz w:val="24"/>
        </w:rPr>
        <w:t xml:space="preserve"> </w:t>
      </w:r>
      <w:r w:rsidR="00D06D6D">
        <w:rPr>
          <w:rFonts w:ascii="Arial" w:eastAsia="Calibri" w:hAnsi="Arial" w:cs="Arial"/>
          <w:b/>
          <w:bCs/>
          <w:sz w:val="24"/>
        </w:rPr>
        <w:t>A</w:t>
      </w:r>
      <w:r w:rsidR="00A40BCB" w:rsidRPr="000E2590">
        <w:rPr>
          <w:rFonts w:ascii="Arial" w:eastAsia="Calibri" w:hAnsi="Arial" w:cs="Arial"/>
          <w:b/>
          <w:bCs/>
          <w:sz w:val="24"/>
        </w:rPr>
        <w:t>spects on Efficient activation/de-activation mechanism for one SCG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4DE1CCC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751A" w:rsidRPr="00C0301A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A40BCB" w:rsidRPr="00C0301A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70751A" w:rsidRPr="00C0301A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4012C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0150D07" w14:textId="08DD8F5C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B3299E">
        <w:rPr>
          <w:rFonts w:eastAsia="Calibri" w:cs="Times New Roman"/>
          <w:szCs w:val="20"/>
          <w:lang w:val="en-GB"/>
        </w:rPr>
        <w:t xml:space="preserve">earlier </w:t>
      </w:r>
      <w:r>
        <w:rPr>
          <w:rFonts w:eastAsia="Calibri" w:cs="Times New Roman"/>
          <w:szCs w:val="20"/>
          <w:lang w:val="en-GB"/>
        </w:rPr>
        <w:t>meeting</w:t>
      </w:r>
      <w:r w:rsidR="00B3299E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RAN4 </w:t>
      </w:r>
      <w:r w:rsidR="00E74B69">
        <w:rPr>
          <w:rFonts w:eastAsia="Calibri" w:cs="Times New Roman"/>
          <w:szCs w:val="20"/>
          <w:lang w:val="en-GB"/>
        </w:rPr>
        <w:t>discussion has continued on the</w:t>
      </w:r>
      <w:r>
        <w:rPr>
          <w:rFonts w:eastAsia="Calibri" w:cs="Times New Roman"/>
          <w:szCs w:val="20"/>
          <w:lang w:val="en-GB"/>
        </w:rPr>
        <w:t xml:space="preserve"> few open issues [</w:t>
      </w:r>
      <w:r w:rsidR="00173882">
        <w:rPr>
          <w:rFonts w:eastAsia="Calibri" w:cs="Times New Roman"/>
          <w:szCs w:val="20"/>
          <w:lang w:val="en-GB"/>
        </w:rPr>
        <w:t>3</w:t>
      </w:r>
      <w:r w:rsidR="00B3299E">
        <w:rPr>
          <w:rFonts w:eastAsia="Calibri" w:cs="Times New Roman"/>
          <w:szCs w:val="20"/>
          <w:lang w:val="en-GB"/>
        </w:rPr>
        <w:t>, 5</w:t>
      </w:r>
      <w:r>
        <w:rPr>
          <w:rFonts w:eastAsia="Calibri" w:cs="Times New Roman"/>
          <w:szCs w:val="20"/>
          <w:lang w:val="en-GB"/>
        </w:rPr>
        <w:t xml:space="preserve">] </w:t>
      </w:r>
      <w:r w:rsidR="00617BA7">
        <w:rPr>
          <w:rFonts w:eastAsia="Calibri" w:cs="Times New Roman"/>
          <w:szCs w:val="20"/>
          <w:lang w:val="en-GB"/>
        </w:rPr>
        <w:t xml:space="preserve">where the </w:t>
      </w:r>
      <w:r>
        <w:rPr>
          <w:rFonts w:eastAsia="Calibri" w:cs="Times New Roman"/>
          <w:szCs w:val="20"/>
          <w:lang w:val="en-GB"/>
        </w:rPr>
        <w:t>issues related to SCG activation/deactivation delay (Issues 2-</w:t>
      </w:r>
      <w:r w:rsidR="00173882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, 2-</w:t>
      </w:r>
      <w:r w:rsidR="00173882">
        <w:rPr>
          <w:rFonts w:eastAsia="Calibri" w:cs="Times New Roman"/>
          <w:szCs w:val="20"/>
          <w:lang w:val="en-GB"/>
        </w:rPr>
        <w:t>3</w:t>
      </w:r>
      <w:r w:rsidR="00254C63">
        <w:rPr>
          <w:rFonts w:eastAsia="Calibri" w:cs="Times New Roman"/>
          <w:szCs w:val="20"/>
          <w:lang w:val="en-GB"/>
        </w:rPr>
        <w:t xml:space="preserve"> and</w:t>
      </w:r>
      <w:r w:rsidR="00173882">
        <w:rPr>
          <w:rFonts w:eastAsia="Calibri" w:cs="Times New Roman"/>
          <w:szCs w:val="20"/>
          <w:lang w:val="en-GB"/>
        </w:rPr>
        <w:t xml:space="preserve"> 2-4</w:t>
      </w:r>
      <w:r w:rsidR="00B3299E">
        <w:rPr>
          <w:rFonts w:eastAsia="Calibri" w:cs="Times New Roman"/>
          <w:szCs w:val="20"/>
          <w:lang w:val="en-GB"/>
        </w:rPr>
        <w:t xml:space="preserve"> [3] remained open</w:t>
      </w:r>
      <w:r>
        <w:rPr>
          <w:rFonts w:eastAsia="Calibri" w:cs="Times New Roman"/>
          <w:szCs w:val="20"/>
          <w:lang w:val="en-GB"/>
        </w:rPr>
        <w:t>.</w:t>
      </w:r>
    </w:p>
    <w:p w14:paraId="028B8DC0" w14:textId="7C2F821F" w:rsidR="002E3E2A" w:rsidRDefault="00C9136C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RAN4#10</w:t>
      </w:r>
      <w:r w:rsidR="006B66E6">
        <w:rPr>
          <w:rFonts w:eastAsia="Calibri" w:cs="Times New Roman"/>
          <w:szCs w:val="20"/>
          <w:lang w:val="en-GB"/>
        </w:rPr>
        <w:t>9</w:t>
      </w:r>
      <w:r>
        <w:rPr>
          <w:rFonts w:eastAsia="Calibri" w:cs="Times New Roman"/>
          <w:szCs w:val="20"/>
          <w:lang w:val="en-GB"/>
        </w:rPr>
        <w:t xml:space="preserve"> meeting discussion continued </w:t>
      </w:r>
      <w:r w:rsidR="0016580B">
        <w:rPr>
          <w:rFonts w:eastAsia="Calibri" w:cs="Times New Roman"/>
          <w:szCs w:val="20"/>
          <w:lang w:val="en-GB"/>
        </w:rPr>
        <w:t xml:space="preserve">based on the </w:t>
      </w:r>
      <w:r>
        <w:rPr>
          <w:rFonts w:eastAsia="Calibri" w:cs="Times New Roman"/>
          <w:szCs w:val="20"/>
          <w:lang w:val="en-GB"/>
        </w:rPr>
        <w:t xml:space="preserve">RAN4 agreed WF [10] </w:t>
      </w:r>
      <w:r w:rsidR="0016580B">
        <w:rPr>
          <w:rFonts w:eastAsia="Calibri" w:cs="Times New Roman"/>
          <w:szCs w:val="20"/>
          <w:lang w:val="en-GB"/>
        </w:rPr>
        <w:t xml:space="preserve">from RAN4#108 </w:t>
      </w:r>
      <w:r w:rsidR="00D448FA">
        <w:rPr>
          <w:rFonts w:eastAsia="Calibri" w:cs="Times New Roman"/>
          <w:szCs w:val="20"/>
          <w:lang w:val="en-GB"/>
        </w:rPr>
        <w:t>with following two open issues:</w:t>
      </w:r>
    </w:p>
    <w:p w14:paraId="619B8A60" w14:textId="77777777" w:rsidR="00D448FA" w:rsidRDefault="00D448FA" w:rsidP="00FE1C5D">
      <w:pPr>
        <w:pStyle w:val="ListParagraph"/>
        <w:numPr>
          <w:ilvl w:val="0"/>
          <w:numId w:val="12"/>
        </w:numPr>
        <w:spacing w:line="256" w:lineRule="auto"/>
      </w:pPr>
      <w:r>
        <w:t xml:space="preserve">Known and unknown conditions for the deactivated </w:t>
      </w:r>
      <w:proofErr w:type="spellStart"/>
      <w:r>
        <w:t>PSCell</w:t>
      </w:r>
      <w:proofErr w:type="spellEnd"/>
      <w:r>
        <w:t>.</w:t>
      </w:r>
    </w:p>
    <w:p w14:paraId="3C74FABD" w14:textId="765F2F7D" w:rsidR="00D448FA" w:rsidRDefault="00D448FA" w:rsidP="00FE1C5D">
      <w:pPr>
        <w:pStyle w:val="ListParagraph"/>
        <w:numPr>
          <w:ilvl w:val="0"/>
          <w:numId w:val="12"/>
        </w:numPr>
        <w:spacing w:after="0" w:line="256" w:lineRule="auto"/>
      </w:pP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delay for known and unknown </w:t>
      </w:r>
      <w:proofErr w:type="spellStart"/>
      <w:r>
        <w:t>PSCell</w:t>
      </w:r>
      <w:proofErr w:type="spellEnd"/>
      <w:r>
        <w:t xml:space="preserve"> being activated.</w:t>
      </w:r>
    </w:p>
    <w:p w14:paraId="1A13CCA8" w14:textId="77777777" w:rsidR="00D448FA" w:rsidRPr="00C0301A" w:rsidRDefault="00D448FA" w:rsidP="000B3476">
      <w:pPr>
        <w:spacing w:after="0" w:line="256" w:lineRule="auto"/>
      </w:pPr>
    </w:p>
    <w:p w14:paraId="72A1A6F2" w14:textId="12D10659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534FE6">
        <w:rPr>
          <w:rFonts w:eastAsia="Calibri" w:cs="Times New Roman"/>
          <w:szCs w:val="20"/>
          <w:lang w:val="en-GB"/>
        </w:rPr>
        <w:t>the</w:t>
      </w:r>
      <w:r w:rsidR="006D3342">
        <w:rPr>
          <w:rFonts w:eastAsia="Calibri" w:cs="Times New Roman"/>
          <w:szCs w:val="20"/>
          <w:lang w:val="en-GB"/>
        </w:rPr>
        <w:t>se</w:t>
      </w:r>
      <w:r w:rsidR="00534FE6">
        <w:rPr>
          <w:rFonts w:eastAsia="Calibri" w:cs="Times New Roman"/>
          <w:szCs w:val="20"/>
          <w:lang w:val="en-GB"/>
        </w:rPr>
        <w:t xml:space="preserve"> issues related to SCG activation/deactivation delay</w:t>
      </w:r>
      <w:r>
        <w:rPr>
          <w:rFonts w:eastAsia="Calibri" w:cs="Times New Roman"/>
          <w:szCs w:val="20"/>
          <w:lang w:val="en-GB"/>
        </w:rPr>
        <w:t>.</w:t>
      </w:r>
      <w:r w:rsidR="0016580B">
        <w:rPr>
          <w:rFonts w:eastAsia="Calibri" w:cs="Times New Roman"/>
          <w:szCs w:val="20"/>
          <w:lang w:val="en-GB"/>
        </w:rPr>
        <w:t xml:space="preserve"> This paper is mostly a resubmission of [</w:t>
      </w:r>
      <w:r w:rsidR="002021D9">
        <w:rPr>
          <w:rFonts w:eastAsia="Calibri" w:cs="Times New Roman"/>
          <w:szCs w:val="20"/>
          <w:lang w:val="en-GB"/>
        </w:rPr>
        <w:t>12]</w:t>
      </w:r>
      <w:r w:rsidR="00FA01FD">
        <w:rPr>
          <w:rFonts w:eastAsia="Calibri" w:cs="Times New Roman"/>
          <w:szCs w:val="20"/>
          <w:lang w:val="en-GB"/>
        </w:rPr>
        <w:t xml:space="preserve"> with some minor updates</w:t>
      </w:r>
      <w:r w:rsidR="00914CC9">
        <w:rPr>
          <w:rFonts w:eastAsia="Calibri" w:cs="Times New Roman"/>
          <w:szCs w:val="20"/>
          <w:lang w:val="en-GB"/>
        </w:rPr>
        <w:t>.</w:t>
      </w:r>
      <w:r w:rsidR="00FA01FD">
        <w:rPr>
          <w:rFonts w:eastAsia="Calibri" w:cs="Times New Roman"/>
          <w:szCs w:val="20"/>
          <w:lang w:val="en-GB"/>
        </w:rPr>
        <w:t xml:space="preserve"> Additionally, we have addressed the comment received from companies in RAN4#</w:t>
      </w:r>
      <w:r w:rsidR="005444BF">
        <w:rPr>
          <w:rFonts w:eastAsia="Calibri" w:cs="Times New Roman"/>
          <w:szCs w:val="20"/>
          <w:lang w:val="en-GB"/>
        </w:rPr>
        <w:t>1</w:t>
      </w:r>
      <w:r w:rsidR="00FA01FD">
        <w:rPr>
          <w:rFonts w:eastAsia="Calibri" w:cs="Times New Roman"/>
          <w:szCs w:val="20"/>
          <w:lang w:val="en-GB"/>
        </w:rPr>
        <w:t>09 meeting.</w:t>
      </w:r>
    </w:p>
    <w:p w14:paraId="517EA553" w14:textId="77777777" w:rsidR="0095525E" w:rsidRDefault="0095525E" w:rsidP="004012C7">
      <w:pPr>
        <w:ind w:right="-22"/>
        <w:rPr>
          <w:rFonts w:eastAsia="Calibri" w:cs="Times New Roman"/>
          <w:szCs w:val="20"/>
          <w:lang w:val="en-GB"/>
        </w:rPr>
      </w:pPr>
    </w:p>
    <w:p w14:paraId="3094CBEE" w14:textId="19E0C55B" w:rsidR="00A40BCB" w:rsidRPr="00B5345E" w:rsidRDefault="003B659E" w:rsidP="000B3476">
      <w:pPr>
        <w:pStyle w:val="RAN4H1"/>
      </w:pPr>
      <w:r w:rsidRPr="00B5345E">
        <w:t>Discussion</w:t>
      </w:r>
      <w:r w:rsidR="00B5345E" w:rsidRPr="00B5345E">
        <w:t xml:space="preserve"> on </w:t>
      </w:r>
      <w:r w:rsidR="00A40BCB" w:rsidRPr="00B5345E">
        <w:t>SCG Activation/deactivation delay</w:t>
      </w:r>
    </w:p>
    <w:p w14:paraId="57604938" w14:textId="02476626" w:rsidR="00A40BCB" w:rsidRDefault="00A40BCB" w:rsidP="00A40BCB">
      <w:r>
        <w:t>For the discussion related to SCG activation and deactivation</w:t>
      </w:r>
      <w:r w:rsidR="00173882">
        <w:t xml:space="preserve"> </w:t>
      </w:r>
      <w:r w:rsidR="00254C63">
        <w:t xml:space="preserve">3 </w:t>
      </w:r>
      <w:r w:rsidR="003301C8">
        <w:t xml:space="preserve">main </w:t>
      </w:r>
      <w:r>
        <w:t xml:space="preserve">issues remain open </w:t>
      </w:r>
      <w:r w:rsidR="003301C8">
        <w:t xml:space="preserve">in </w:t>
      </w:r>
      <w:r>
        <w:t>RAN4</w:t>
      </w:r>
      <w:r w:rsidR="00FF7557">
        <w:t>:</w:t>
      </w:r>
    </w:p>
    <w:p w14:paraId="1B846E81" w14:textId="7BE480B6" w:rsidR="00FF7557" w:rsidRDefault="00FF7557" w:rsidP="00FE1C5D">
      <w:pPr>
        <w:pStyle w:val="ListParagraph"/>
        <w:numPr>
          <w:ilvl w:val="0"/>
          <w:numId w:val="9"/>
        </w:numPr>
      </w:pPr>
      <w:r>
        <w:t xml:space="preserve">Conditions for known and unknown </w:t>
      </w:r>
      <w:proofErr w:type="spellStart"/>
      <w:r>
        <w:t>PSCell</w:t>
      </w:r>
      <w:proofErr w:type="spellEnd"/>
      <w:r>
        <w:t>.</w:t>
      </w:r>
    </w:p>
    <w:p w14:paraId="2480CA7A" w14:textId="5550C3F9" w:rsidR="00FF7557" w:rsidRDefault="00FF7557" w:rsidP="00FE1C5D">
      <w:pPr>
        <w:pStyle w:val="ListParagraph"/>
        <w:numPr>
          <w:ilvl w:val="0"/>
          <w:numId w:val="9"/>
        </w:numPr>
      </w:pPr>
      <w:proofErr w:type="spellStart"/>
      <w:r w:rsidRPr="001F5C79">
        <w:t>Tsearch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  <w:r>
        <w:t>.</w:t>
      </w:r>
    </w:p>
    <w:p w14:paraId="7D61FD9D" w14:textId="43AC7801" w:rsidR="00FF7557" w:rsidRDefault="00FF7557" w:rsidP="00FE1C5D">
      <w:pPr>
        <w:pStyle w:val="ListParagraph"/>
        <w:numPr>
          <w:ilvl w:val="0"/>
          <w:numId w:val="9"/>
        </w:numPr>
      </w:pPr>
      <w:proofErr w:type="spellStart"/>
      <w:r w:rsidRPr="001F5C79">
        <w:rPr>
          <w:bCs/>
        </w:rPr>
        <w:t>Tsearch</w:t>
      </w:r>
      <w:proofErr w:type="spellEnd"/>
      <w:r w:rsidRPr="001F5C79">
        <w:rPr>
          <w:bCs/>
        </w:rPr>
        <w:t xml:space="preserve"> in RACH-based </w:t>
      </w:r>
      <w:proofErr w:type="spellStart"/>
      <w:r w:rsidRPr="001F5C79">
        <w:rPr>
          <w:bCs/>
        </w:rPr>
        <w:t>PSCell</w:t>
      </w:r>
      <w:proofErr w:type="spellEnd"/>
      <w:r w:rsidRPr="001F5C79">
        <w:rPr>
          <w:bCs/>
        </w:rPr>
        <w:t xml:space="preserve"> activation delay</w:t>
      </w:r>
      <w:r>
        <w:rPr>
          <w:bCs/>
        </w:rPr>
        <w:t>.</w:t>
      </w:r>
    </w:p>
    <w:p w14:paraId="72A60DE8" w14:textId="77777777" w:rsidR="00A33CF2" w:rsidRDefault="001D71FB" w:rsidP="00A40BCB">
      <w:r>
        <w:t xml:space="preserve">In general, </w:t>
      </w:r>
      <w:r w:rsidR="00401656">
        <w:t xml:space="preserve">the discussion </w:t>
      </w:r>
      <w:r w:rsidR="00977775">
        <w:t xml:space="preserve">concerning known conditions for the </w:t>
      </w:r>
      <w:proofErr w:type="spellStart"/>
      <w:r w:rsidR="00977775">
        <w:t>PSCell</w:t>
      </w:r>
      <w:proofErr w:type="spellEnd"/>
      <w:r w:rsidR="00977775">
        <w:t xml:space="preserve"> can be discussed separately from the topics related to </w:t>
      </w:r>
      <w:proofErr w:type="spellStart"/>
      <w:r w:rsidR="00977775">
        <w:t>Tsearch</w:t>
      </w:r>
      <w:proofErr w:type="spellEnd"/>
      <w:r w:rsidR="00977775">
        <w:t xml:space="preserve"> for RACH-less and RACH-based </w:t>
      </w:r>
      <w:proofErr w:type="spellStart"/>
      <w:r w:rsidR="00977775">
        <w:t>PSCell</w:t>
      </w:r>
      <w:proofErr w:type="spellEnd"/>
      <w:r w:rsidR="00977775">
        <w:t xml:space="preserve"> activation.</w:t>
      </w:r>
    </w:p>
    <w:p w14:paraId="05C966FD" w14:textId="77777777" w:rsidR="009929DB" w:rsidRDefault="00AF0E8E" w:rsidP="00A40BCB">
      <w:r>
        <w:t xml:space="preserve">Initially, we </w:t>
      </w:r>
      <w:r w:rsidR="00BF1979">
        <w:t>look</w:t>
      </w:r>
      <w:r>
        <w:t xml:space="preserve"> at the conditions for known and unknown </w:t>
      </w:r>
      <w:proofErr w:type="spellStart"/>
      <w:r>
        <w:t>PSCell</w:t>
      </w:r>
      <w:proofErr w:type="spellEnd"/>
      <w:r w:rsidR="00470357">
        <w:t xml:space="preserve">. For this issue we have two aspects to </w:t>
      </w:r>
      <w:r w:rsidR="009929DB">
        <w:t>discuss:</w:t>
      </w:r>
    </w:p>
    <w:p w14:paraId="116ADFA0" w14:textId="28772286" w:rsidR="004B345A" w:rsidRDefault="004B345A" w:rsidP="00FE1C5D">
      <w:pPr>
        <w:pStyle w:val="ListParagraph"/>
        <w:numPr>
          <w:ilvl w:val="0"/>
          <w:numId w:val="10"/>
        </w:numPr>
      </w:pPr>
      <w:r>
        <w:t>The current RAN4 definition breaks the feature defined by RAN2 concerning RACH-less</w:t>
      </w:r>
      <w:r w:rsidR="007C2C05">
        <w:t xml:space="preserve"> and </w:t>
      </w:r>
      <w:r>
        <w:t xml:space="preserve">RACH-based </w:t>
      </w:r>
      <w:proofErr w:type="spellStart"/>
      <w:r>
        <w:t>PSCell</w:t>
      </w:r>
      <w:proofErr w:type="spellEnd"/>
      <w:r>
        <w:t xml:space="preserve"> activation. </w:t>
      </w:r>
    </w:p>
    <w:p w14:paraId="1BA42E47" w14:textId="3F855352" w:rsidR="009929DB" w:rsidRDefault="009929DB" w:rsidP="00FE1C5D">
      <w:pPr>
        <w:pStyle w:val="ListParagraph"/>
        <w:numPr>
          <w:ilvl w:val="0"/>
          <w:numId w:val="10"/>
        </w:numPr>
      </w:pPr>
      <w:r>
        <w:t xml:space="preserve">The relevance </w:t>
      </w:r>
      <w:r w:rsidR="00375804">
        <w:t>of always having the activation delay conditioned on an L3 measurement report</w:t>
      </w:r>
      <w:r w:rsidR="00500F34">
        <w:t>.</w:t>
      </w:r>
    </w:p>
    <w:p w14:paraId="7E5C0953" w14:textId="77777777" w:rsidR="00A82F18" w:rsidRDefault="006D4854" w:rsidP="00A40BCB">
      <w:r>
        <w:t xml:space="preserve">Secondly, we </w:t>
      </w:r>
      <w:r w:rsidR="004B345A">
        <w:t>look</w:t>
      </w:r>
      <w:r>
        <w:t xml:space="preserve"> </w:t>
      </w:r>
      <w:r w:rsidR="002F4001">
        <w:t xml:space="preserve">at the </w:t>
      </w:r>
      <w:proofErr w:type="spellStart"/>
      <w:r w:rsidR="002F4001">
        <w:t>Tsearch</w:t>
      </w:r>
      <w:proofErr w:type="spellEnd"/>
      <w:r w:rsidR="002F4001">
        <w:t xml:space="preserve"> part of the </w:t>
      </w:r>
      <w:proofErr w:type="spellStart"/>
      <w:r w:rsidR="002F4001">
        <w:t>PSCell</w:t>
      </w:r>
      <w:proofErr w:type="spellEnd"/>
      <w:r w:rsidR="002F4001">
        <w:t xml:space="preserve"> activation delay and </w:t>
      </w:r>
      <w:r w:rsidR="00A82F18">
        <w:t>discuss:</w:t>
      </w:r>
    </w:p>
    <w:p w14:paraId="0F8354D4" w14:textId="3C2F4CF2" w:rsidR="006D4854" w:rsidRDefault="002F4001" w:rsidP="00FE1C5D">
      <w:pPr>
        <w:pStyle w:val="ListParagraph"/>
        <w:numPr>
          <w:ilvl w:val="0"/>
          <w:numId w:val="10"/>
        </w:numPr>
      </w:pPr>
      <w:proofErr w:type="spellStart"/>
      <w:r>
        <w:t>Tsearch</w:t>
      </w:r>
      <w:proofErr w:type="spellEnd"/>
      <w:r>
        <w:t xml:space="preserve"> </w:t>
      </w:r>
      <w:r w:rsidR="00E11434">
        <w:t>delay</w:t>
      </w:r>
      <w:r w:rsidR="001C47E9">
        <w:t xml:space="preserve"> </w:t>
      </w:r>
      <w:r w:rsidR="005B0D25">
        <w:t>for a</w:t>
      </w:r>
      <w:r w:rsidR="00E11434">
        <w:t xml:space="preserve"> </w:t>
      </w:r>
      <w:r w:rsidR="001C47E9">
        <w:t>UE being configured with RLM-and-bfd=true</w:t>
      </w:r>
      <w:r w:rsidR="003E1F90">
        <w:t>.</w:t>
      </w:r>
    </w:p>
    <w:p w14:paraId="33404D04" w14:textId="77777777" w:rsidR="003E1F90" w:rsidRDefault="003E1F90" w:rsidP="00A40BCB"/>
    <w:p w14:paraId="1383C9B1" w14:textId="0364A720" w:rsidR="00ED4D84" w:rsidRDefault="00ED4D84" w:rsidP="00C0301A">
      <w:pPr>
        <w:pStyle w:val="RAN4H2"/>
        <w:ind w:left="431" w:hanging="431"/>
      </w:pPr>
      <w:r>
        <w:t xml:space="preserve">General aspects related </w:t>
      </w:r>
      <w:r w:rsidR="00D55285">
        <w:t xml:space="preserve">known and unknown </w:t>
      </w:r>
      <w:proofErr w:type="spellStart"/>
      <w:r w:rsidR="00D55285">
        <w:t>PSCell</w:t>
      </w:r>
      <w:proofErr w:type="spellEnd"/>
    </w:p>
    <w:p w14:paraId="7ED7F934" w14:textId="52BF9711" w:rsidR="005431F2" w:rsidRDefault="0078294C" w:rsidP="00A40BCB">
      <w:r>
        <w:t xml:space="preserve">RAN4 has been discussing the </w:t>
      </w:r>
      <w:proofErr w:type="spellStart"/>
      <w:r>
        <w:t>PSCell</w:t>
      </w:r>
      <w:proofErr w:type="spellEnd"/>
      <w:r>
        <w:t xml:space="preserve"> activation delay </w:t>
      </w:r>
      <w:r w:rsidR="000660B9">
        <w:t>in</w:t>
      </w:r>
      <w:r>
        <w:t xml:space="preserve"> </w:t>
      </w:r>
      <w:r w:rsidR="000660B9">
        <w:t>several</w:t>
      </w:r>
      <w:r>
        <w:t xml:space="preserve"> meetings. </w:t>
      </w:r>
      <w:r w:rsidR="009E284B">
        <w:t>During RAN</w:t>
      </w:r>
      <w:r w:rsidR="00706CD2">
        <w:t>4</w:t>
      </w:r>
      <w:r w:rsidR="009E284B">
        <w:t xml:space="preserve"> </w:t>
      </w:r>
      <w:r w:rsidR="00F46112">
        <w:t xml:space="preserve">online and offline discussions </w:t>
      </w:r>
      <w:r w:rsidR="00D8453C">
        <w:t xml:space="preserve">several aspects have been identified as being problematic with the current </w:t>
      </w:r>
      <w:r w:rsidR="00E876A5">
        <w:t xml:space="preserve">UE requirements for </w:t>
      </w:r>
      <w:proofErr w:type="spellStart"/>
      <w:r w:rsidR="00E876A5">
        <w:t>PSCell</w:t>
      </w:r>
      <w:proofErr w:type="spellEnd"/>
      <w:r w:rsidR="00E876A5">
        <w:t xml:space="preserve"> activation</w:t>
      </w:r>
      <w:r w:rsidR="000660B9">
        <w:t>.</w:t>
      </w:r>
    </w:p>
    <w:p w14:paraId="7356A572" w14:textId="6EFF5287" w:rsidR="0078294C" w:rsidRDefault="000476BA" w:rsidP="00FE1C5D">
      <w:pPr>
        <w:pStyle w:val="ListParagraph"/>
        <w:numPr>
          <w:ilvl w:val="0"/>
          <w:numId w:val="10"/>
        </w:numPr>
      </w:pPr>
      <w:r>
        <w:t>Issue 1</w:t>
      </w:r>
      <w:r w:rsidR="00B3556A">
        <w:t xml:space="preserve"> identified is that the current RAN4 known conditions breaks the feature for RACH-less activation as defined in RAN2.</w:t>
      </w:r>
    </w:p>
    <w:p w14:paraId="4CEE1AC3" w14:textId="7B36A5AD" w:rsidR="00E1368E" w:rsidRDefault="000476BA" w:rsidP="00FE1C5D">
      <w:pPr>
        <w:pStyle w:val="ListParagraph"/>
        <w:numPr>
          <w:ilvl w:val="0"/>
          <w:numId w:val="10"/>
        </w:numPr>
      </w:pPr>
      <w:r>
        <w:lastRenderedPageBreak/>
        <w:t xml:space="preserve">Issue 2 </w:t>
      </w:r>
      <w:r w:rsidR="00B3556A">
        <w:t xml:space="preserve">identified is the </w:t>
      </w:r>
      <w:r w:rsidR="0083525F">
        <w:t xml:space="preserve">condition which states that the </w:t>
      </w:r>
      <w:proofErr w:type="spellStart"/>
      <w:r w:rsidR="0083525F">
        <w:t>PSCell</w:t>
      </w:r>
      <w:proofErr w:type="spellEnd"/>
      <w:r w:rsidR="0083525F">
        <w:t xml:space="preserve"> </w:t>
      </w:r>
      <w:r w:rsidR="00DB4096">
        <w:t>being known</w:t>
      </w:r>
      <w:r w:rsidR="00EF2302">
        <w:t>,</w:t>
      </w:r>
      <w:r w:rsidR="00DB4096">
        <w:t xml:space="preserve"> depends on </w:t>
      </w:r>
      <w:r w:rsidR="00EF2302">
        <w:t>a fixed time since an L3 measurement report was sent.</w:t>
      </w:r>
    </w:p>
    <w:p w14:paraId="6D64A9B6" w14:textId="77777777" w:rsidR="00E1368E" w:rsidRDefault="00E1368E" w:rsidP="00E1368E"/>
    <w:p w14:paraId="4BC9C229" w14:textId="5E9BDCFC" w:rsidR="00BC5156" w:rsidRDefault="00941580" w:rsidP="00941580">
      <w:r>
        <w:t>The following figure is used to illustrate the problems at hand.</w:t>
      </w:r>
    </w:p>
    <w:p w14:paraId="7B7E4DB4" w14:textId="78B9B223" w:rsidR="00941580" w:rsidRDefault="007850F0" w:rsidP="00941580">
      <w:r w:rsidRPr="007850F0">
        <w:rPr>
          <w:noProof/>
        </w:rPr>
        <w:drawing>
          <wp:inline distT="0" distB="0" distL="0" distR="0" wp14:anchorId="2DB154F1" wp14:editId="0E0581DF">
            <wp:extent cx="6113145" cy="3879850"/>
            <wp:effectExtent l="0" t="0" r="0" b="6350"/>
            <wp:docPr id="1150187964" name="Picture 1150187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F8824" w14:textId="4521DE0D" w:rsidR="00941580" w:rsidRDefault="00661388" w:rsidP="00941580">
      <w:r>
        <w:t xml:space="preserve">In the figure it is assumed that UE is configured to perform RLM-and-bfd </w:t>
      </w:r>
      <w:r w:rsidR="0012645B">
        <w:t xml:space="preserve">on the deactivated </w:t>
      </w:r>
      <w:proofErr w:type="spellStart"/>
      <w:r w:rsidR="0012645B">
        <w:t>PSCell</w:t>
      </w:r>
      <w:proofErr w:type="spellEnd"/>
      <w:r w:rsidR="00E351EE">
        <w:t xml:space="preserve"> (PSC)</w:t>
      </w:r>
      <w:r w:rsidR="0012645B">
        <w:t>. Additionally, it is assumed that UE does not experience eith</w:t>
      </w:r>
      <w:r w:rsidR="00B3331C">
        <w:t>er</w:t>
      </w:r>
      <w:r w:rsidR="0012645B">
        <w:t xml:space="preserve"> RLM or bfd on the </w:t>
      </w:r>
      <w:proofErr w:type="spellStart"/>
      <w:r w:rsidR="0012645B">
        <w:t>PSCell</w:t>
      </w:r>
      <w:proofErr w:type="spellEnd"/>
      <w:r w:rsidR="0012645B">
        <w:t xml:space="preserve"> while the </w:t>
      </w:r>
      <w:proofErr w:type="spellStart"/>
      <w:r w:rsidR="0012645B">
        <w:t>PSCell</w:t>
      </w:r>
      <w:proofErr w:type="spellEnd"/>
      <w:r w:rsidR="0012645B">
        <w:t xml:space="preserve"> is deactivated</w:t>
      </w:r>
      <w:r w:rsidR="00B3331C">
        <w:t>. This part is left out from the figure for simplicity.</w:t>
      </w:r>
    </w:p>
    <w:p w14:paraId="040826FB" w14:textId="77777777" w:rsidR="00242E96" w:rsidRDefault="00242E96" w:rsidP="00941580"/>
    <w:p w14:paraId="6E4F432E" w14:textId="77777777" w:rsidR="00242E96" w:rsidRDefault="00242E96" w:rsidP="00242E96">
      <w:pPr>
        <w:pStyle w:val="RAN4H3"/>
      </w:pPr>
      <w:r>
        <w:t>Issue 1: RAN4 known conditions breaks the feature for RACH-less activation</w:t>
      </w:r>
    </w:p>
    <w:p w14:paraId="73F49BCA" w14:textId="7F129D11" w:rsidR="00B3331C" w:rsidRDefault="00C57C69" w:rsidP="00941580">
      <w:r>
        <w:t xml:space="preserve">In the figure, the </w:t>
      </w:r>
      <w:proofErr w:type="spellStart"/>
      <w:r>
        <w:t>PSCell</w:t>
      </w:r>
      <w:proofErr w:type="spellEnd"/>
      <w:r>
        <w:t xml:space="preserve"> is configured based on the UE L3 measurement report. </w:t>
      </w:r>
      <w:r w:rsidR="00112B91">
        <w:t xml:space="preserve">This </w:t>
      </w:r>
      <w:r w:rsidR="004F5524">
        <w:t>m</w:t>
      </w:r>
      <w:r w:rsidR="00112B91">
        <w:t xml:space="preserve">easurement report (because it is the L3 measurement related to the </w:t>
      </w:r>
      <w:proofErr w:type="spellStart"/>
      <w:r w:rsidR="00112B91">
        <w:t>PSCell</w:t>
      </w:r>
      <w:proofErr w:type="spellEnd"/>
      <w:r w:rsidR="00112B91">
        <w:t xml:space="preserve"> being activated</w:t>
      </w:r>
      <w:r w:rsidR="00BA608C">
        <w:t>, Ref 38.133)</w:t>
      </w:r>
      <w:r w:rsidR="004F5524">
        <w:t xml:space="preserve"> is the L3 measurement report which is used </w:t>
      </w:r>
      <w:r w:rsidR="0061554D">
        <w:t xml:space="preserve">in the condition related to the </w:t>
      </w:r>
      <w:proofErr w:type="spellStart"/>
      <w:r w:rsidR="0061554D">
        <w:t>PSCell</w:t>
      </w:r>
      <w:proofErr w:type="spellEnd"/>
      <w:r w:rsidR="0061554D">
        <w:t xml:space="preserve"> being known or </w:t>
      </w:r>
      <w:r w:rsidR="000F4AD5">
        <w:t>un</w:t>
      </w:r>
      <w:r w:rsidR="00A012D5">
        <w:t xml:space="preserve">known </w:t>
      </w:r>
      <w:r w:rsidR="00D12AAD">
        <w:t xml:space="preserve">(38.133, </w:t>
      </w:r>
      <w:r w:rsidR="00C90281">
        <w:t>8.17.2)</w:t>
      </w:r>
      <w:r w:rsidR="0061554D">
        <w:t>:</w:t>
      </w:r>
    </w:p>
    <w:p w14:paraId="19B52721" w14:textId="77777777" w:rsidR="00D12AAD" w:rsidRDefault="00D12AAD" w:rsidP="00D12AAD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55AADC9A" w14:textId="77777777" w:rsidR="00D12AAD" w:rsidRDefault="00D12AAD" w:rsidP="00D12AA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16DDE1F4" w14:textId="77777777" w:rsidR="00D12AAD" w:rsidRDefault="00D12AAD" w:rsidP="00D12AAD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59321798" w14:textId="77777777" w:rsidR="00D12AAD" w:rsidRDefault="00D12AAD" w:rsidP="00D12A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1C006C5" w14:textId="77777777" w:rsidR="00D12AAD" w:rsidRDefault="00D12AAD" w:rsidP="00D12AAD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Del="000E5A84">
        <w:t xml:space="preserve"> </w:t>
      </w:r>
      <w:r>
        <w:rPr>
          <w:lang w:eastAsia="ko-KR"/>
        </w:rPr>
        <w:t>according to the cell identification conditions specified in clause 9.3.</w:t>
      </w:r>
    </w:p>
    <w:p w14:paraId="6ED0AAA0" w14:textId="77777777" w:rsidR="00D12AAD" w:rsidRDefault="00D12AAD" w:rsidP="00D12AAD">
      <w:pPr>
        <w:ind w:leftChars="90" w:left="180"/>
        <w:rPr>
          <w:lang w:eastAsia="ko-KR"/>
        </w:rPr>
      </w:pPr>
      <w:r>
        <w:rPr>
          <w:lang w:eastAsia="ko-KR"/>
        </w:rPr>
        <w:t>otherwise it is unknown.</w:t>
      </w:r>
    </w:p>
    <w:p w14:paraId="167B51FE" w14:textId="1DD2CB39" w:rsidR="0061554D" w:rsidRDefault="004A38FD" w:rsidP="00941580">
      <w:r>
        <w:t xml:space="preserve">As can be </w:t>
      </w:r>
      <w:r w:rsidR="009D779C">
        <w:t xml:space="preserve">recognized, RAN4 has defined that in order for the RACH-less requirements to apply the </w:t>
      </w:r>
      <w:proofErr w:type="spellStart"/>
      <w:r w:rsidR="009D779C">
        <w:t>PSCell</w:t>
      </w:r>
      <w:proofErr w:type="spellEnd"/>
      <w:r w:rsidR="009D779C">
        <w:t xml:space="preserve"> has to be known</w:t>
      </w:r>
      <w:r w:rsidR="00B81144">
        <w:t xml:space="preserve"> otherwise there are no requirements. However, RAN2 has defined that RACH-less access is conditioned on the status of the TAT (TA timer) not </w:t>
      </w:r>
      <w:r w:rsidR="00CB7FE9">
        <w:t>being expired and UE has</w:t>
      </w:r>
      <w:r w:rsidR="00362FCE">
        <w:t xml:space="preserve"> not</w:t>
      </w:r>
      <w:r w:rsidR="00CB7FE9">
        <w:t xml:space="preserve"> experienced RLM or BFD</w:t>
      </w:r>
      <w:r w:rsidR="00EE35F1">
        <w:t xml:space="preserve"> on the </w:t>
      </w:r>
      <w:proofErr w:type="spellStart"/>
      <w:r w:rsidR="00EE35F1">
        <w:t>PSCell</w:t>
      </w:r>
      <w:proofErr w:type="spellEnd"/>
      <w:r w:rsidR="00CB7FE9">
        <w:t>.</w:t>
      </w:r>
    </w:p>
    <w:p w14:paraId="78EE6000" w14:textId="77777777" w:rsidR="001601EA" w:rsidRDefault="00C75F64" w:rsidP="00A40BCB">
      <w:r>
        <w:lastRenderedPageBreak/>
        <w:t xml:space="preserve">The status of the RLM and BFD will be known </w:t>
      </w:r>
      <w:r w:rsidR="009622DC">
        <w:t xml:space="preserve">to UE and network </w:t>
      </w:r>
      <w:r>
        <w:t xml:space="preserve">as this is reported to network. </w:t>
      </w:r>
      <w:r w:rsidR="009622DC">
        <w:t>Same with the TAT</w:t>
      </w:r>
      <w:r w:rsidR="00CC6CB7">
        <w:t>.</w:t>
      </w:r>
      <w:r w:rsidR="009622DC">
        <w:t xml:space="preserve"> </w:t>
      </w:r>
      <w:r>
        <w:t xml:space="preserve">However, the 5 second timer defined in </w:t>
      </w:r>
      <w:r w:rsidR="00CC6CB7">
        <w:t>RAN4, is not known ‘outside’ RAN4</w:t>
      </w:r>
      <w:r w:rsidR="00E622A2">
        <w:t xml:space="preserve">. </w:t>
      </w:r>
    </w:p>
    <w:p w14:paraId="6B306F92" w14:textId="33398B0E" w:rsidR="001601EA" w:rsidRDefault="001601EA" w:rsidP="001601EA">
      <w:pPr>
        <w:pStyle w:val="RAN4observation0"/>
      </w:pPr>
      <w:r>
        <w:t>RAN2 has no knowledge of</w:t>
      </w:r>
      <w:r w:rsidR="00AF3F52">
        <w:t xml:space="preserve"> </w:t>
      </w:r>
      <w:proofErr w:type="spellStart"/>
      <w:r w:rsidR="00AF3F52">
        <w:t>PSCell</w:t>
      </w:r>
      <w:proofErr w:type="spellEnd"/>
      <w:r>
        <w:t xml:space="preserve"> </w:t>
      </w:r>
      <w:r w:rsidR="00AF3F52">
        <w:t xml:space="preserve">being </w:t>
      </w:r>
      <w:r>
        <w:t xml:space="preserve">known </w:t>
      </w:r>
      <w:r w:rsidR="00D74D5B">
        <w:t>or</w:t>
      </w:r>
      <w:r>
        <w:t xml:space="preserve"> unknown.</w:t>
      </w:r>
    </w:p>
    <w:p w14:paraId="07A3BCFD" w14:textId="6BE5D52F" w:rsidR="008105EE" w:rsidRDefault="00E622A2" w:rsidP="00A40BCB">
      <w:r>
        <w:t>This means, that if more than 5 seconds</w:t>
      </w:r>
      <w:r w:rsidR="008105EE">
        <w:t xml:space="preserve"> h</w:t>
      </w:r>
      <w:r>
        <w:t xml:space="preserve">as </w:t>
      </w:r>
      <w:r w:rsidR="008105EE">
        <w:t>e</w:t>
      </w:r>
      <w:r>
        <w:t xml:space="preserve">lapsed </w:t>
      </w:r>
      <w:r w:rsidR="0063153D">
        <w:t xml:space="preserve">since the L3 measurement report, RACH-less based </w:t>
      </w:r>
      <w:proofErr w:type="spellStart"/>
      <w:r w:rsidR="0063153D">
        <w:t>PSCell</w:t>
      </w:r>
      <w:proofErr w:type="spellEnd"/>
      <w:r w:rsidR="0063153D">
        <w:t xml:space="preserve"> activation may be initiated as the conditions defined by RAN2 are fulfilled. Meanwhile, RAN4 will have no requirements and it is not known what </w:t>
      </w:r>
      <w:r w:rsidR="00007236">
        <w:t>the UE behavior will be</w:t>
      </w:r>
      <w:r w:rsidR="0063153D">
        <w:t>.</w:t>
      </w:r>
    </w:p>
    <w:p w14:paraId="4D7B7084" w14:textId="32E40B86" w:rsidR="00D8278E" w:rsidRDefault="00D8278E" w:rsidP="00A40BCB">
      <w:r>
        <w:t xml:space="preserve">Based on this, we see that RAN4 conditions currently defined </w:t>
      </w:r>
      <w:r w:rsidR="00007236">
        <w:t xml:space="preserve">for RACH-less access </w:t>
      </w:r>
      <w:r w:rsidR="00CC5EF2">
        <w:t>breaks the defined RAN2 procedures.</w:t>
      </w:r>
    </w:p>
    <w:p w14:paraId="2413590E" w14:textId="00F1AB24" w:rsidR="008105EE" w:rsidRDefault="00C96E38" w:rsidP="00B37ACB">
      <w:pPr>
        <w:pStyle w:val="RAN4observation0"/>
      </w:pPr>
      <w:r>
        <w:t xml:space="preserve">The </w:t>
      </w:r>
      <w:r w:rsidR="00CC5EF2">
        <w:t>RAN4 conditions defined for RACH-less access breaks the RAN2 procedures</w:t>
      </w:r>
      <w:r w:rsidR="005277AF" w:rsidRPr="005277AF">
        <w:t xml:space="preserve"> </w:t>
      </w:r>
      <w:r w:rsidR="005277AF">
        <w:t xml:space="preserve">defined for RACH-less access at </w:t>
      </w:r>
      <w:proofErr w:type="spellStart"/>
      <w:r w:rsidR="005277AF">
        <w:t>PSCell</w:t>
      </w:r>
      <w:proofErr w:type="spellEnd"/>
      <w:r w:rsidR="005277AF">
        <w:t xml:space="preserve"> activation</w:t>
      </w:r>
      <w:r w:rsidR="00CC5EF2">
        <w:t>.</w:t>
      </w:r>
    </w:p>
    <w:p w14:paraId="36883E43" w14:textId="77777777" w:rsidR="007809AA" w:rsidRPr="007809AA" w:rsidRDefault="007809AA" w:rsidP="007809AA">
      <w:pPr>
        <w:rPr>
          <w:lang w:val="en-GB"/>
        </w:rPr>
      </w:pPr>
    </w:p>
    <w:p w14:paraId="5BCF58D0" w14:textId="71C4CCCE" w:rsidR="007809AA" w:rsidRDefault="007809AA" w:rsidP="007809AA">
      <w:pPr>
        <w:pStyle w:val="RAN4H3"/>
      </w:pPr>
      <w:r>
        <w:t xml:space="preserve">Issue 2: </w:t>
      </w:r>
      <w:proofErr w:type="spellStart"/>
      <w:r>
        <w:t>PSCell</w:t>
      </w:r>
      <w:proofErr w:type="spellEnd"/>
      <w:r>
        <w:t xml:space="preserve"> being known, depends on a fixed time since an L3 measurement report</w:t>
      </w:r>
      <w:r w:rsidR="00E1368E">
        <w:t xml:space="preserve"> was sent</w:t>
      </w:r>
    </w:p>
    <w:p w14:paraId="184051A3" w14:textId="199E9ABC" w:rsidR="00477BC8" w:rsidRDefault="00500145" w:rsidP="00A40BCB">
      <w:r>
        <w:t xml:space="preserve">Second aspect </w:t>
      </w:r>
      <w:r w:rsidR="008961AB">
        <w:t xml:space="preserve">is </w:t>
      </w:r>
      <w:r>
        <w:t xml:space="preserve">related to the </w:t>
      </w:r>
      <w:proofErr w:type="spellStart"/>
      <w:r>
        <w:t>PSCell</w:t>
      </w:r>
      <w:proofErr w:type="spellEnd"/>
      <w:r>
        <w:t xml:space="preserve"> known conditions and the fixed time condition</w:t>
      </w:r>
      <w:r w:rsidR="00271F0D">
        <w:t xml:space="preserve"> related to the L3 measurement report for the </w:t>
      </w:r>
      <w:proofErr w:type="spellStart"/>
      <w:r w:rsidR="00271F0D">
        <w:t>PSCell</w:t>
      </w:r>
      <w:proofErr w:type="spellEnd"/>
      <w:r w:rsidR="00271F0D">
        <w:t xml:space="preserve"> being activated</w:t>
      </w:r>
      <w:r w:rsidR="008961AB">
        <w:t>. This condition</w:t>
      </w:r>
      <w:r w:rsidR="00271F0D">
        <w:t xml:space="preserve"> </w:t>
      </w:r>
      <w:r w:rsidR="00747499">
        <w:t xml:space="preserve">has </w:t>
      </w:r>
      <w:r w:rsidR="00D36296">
        <w:t xml:space="preserve">some </w:t>
      </w:r>
      <w:r w:rsidR="00714483">
        <w:t xml:space="preserve">unfortunate side effects. </w:t>
      </w:r>
      <w:r w:rsidR="00D10273">
        <w:t xml:space="preserve">In order to ensure that a </w:t>
      </w:r>
      <w:proofErr w:type="spellStart"/>
      <w:r w:rsidR="00D10273">
        <w:t>PSCell</w:t>
      </w:r>
      <w:proofErr w:type="spellEnd"/>
      <w:r w:rsidR="00D10273">
        <w:t xml:space="preserve"> remain known, the network would need to have UE to continuously send </w:t>
      </w:r>
      <w:r w:rsidR="00E908F0">
        <w:t xml:space="preserve">periodic </w:t>
      </w:r>
      <w:r w:rsidR="00D10273">
        <w:t xml:space="preserve">measurement reports </w:t>
      </w:r>
      <w:r w:rsidR="00CF6FAC">
        <w:t xml:space="preserve">including </w:t>
      </w:r>
      <w:r w:rsidR="002E108C">
        <w:t xml:space="preserve">measurement results for </w:t>
      </w:r>
      <w:r w:rsidR="00CF6FAC">
        <w:t xml:space="preserve">the </w:t>
      </w:r>
      <w:proofErr w:type="spellStart"/>
      <w:r w:rsidR="00CF6FAC">
        <w:t>PSCell</w:t>
      </w:r>
      <w:proofErr w:type="spellEnd"/>
      <w:r w:rsidR="00CF6FAC">
        <w:t>. Otherwise, it may happen that</w:t>
      </w:r>
      <w:r w:rsidR="00D73E58">
        <w:t xml:space="preserve"> the</w:t>
      </w:r>
      <w:r w:rsidR="00CF6FAC">
        <w:t xml:space="preserve"> </w:t>
      </w:r>
      <w:proofErr w:type="spellStart"/>
      <w:r w:rsidR="00C86468">
        <w:t>PSCell</w:t>
      </w:r>
      <w:proofErr w:type="spellEnd"/>
      <w:r w:rsidR="00C86468">
        <w:t xml:space="preserve"> </w:t>
      </w:r>
      <w:r w:rsidR="00477BC8">
        <w:t xml:space="preserve">become unknown according to </w:t>
      </w:r>
      <w:r w:rsidR="00E908F0">
        <w:t xml:space="preserve">the </w:t>
      </w:r>
      <w:r w:rsidR="00477BC8">
        <w:t>RAN4 definition</w:t>
      </w:r>
      <w:r w:rsidR="00E908F0">
        <w:t>,</w:t>
      </w:r>
      <w:r w:rsidR="00477BC8">
        <w:t xml:space="preserve"> which </w:t>
      </w:r>
      <w:r w:rsidR="00E908F0">
        <w:t xml:space="preserve">then </w:t>
      </w:r>
      <w:r w:rsidR="00477BC8">
        <w:t>leads to</w:t>
      </w:r>
      <w:r w:rsidR="004C11F7">
        <w:t xml:space="preserve"> either very long </w:t>
      </w:r>
      <w:proofErr w:type="spellStart"/>
      <w:r w:rsidR="00D73E58">
        <w:t>PSCell</w:t>
      </w:r>
      <w:proofErr w:type="spellEnd"/>
      <w:r w:rsidR="00D73E58">
        <w:t xml:space="preserve"> </w:t>
      </w:r>
      <w:r w:rsidR="00401221">
        <w:t>activation delay or no requirements defined</w:t>
      </w:r>
      <w:r w:rsidR="00477BC8">
        <w:t>:</w:t>
      </w:r>
    </w:p>
    <w:p w14:paraId="266B0F12" w14:textId="2CF9D93A" w:rsidR="008105EE" w:rsidRDefault="004C11F7" w:rsidP="00FE1C5D">
      <w:pPr>
        <w:pStyle w:val="ListParagraph"/>
        <w:numPr>
          <w:ilvl w:val="0"/>
          <w:numId w:val="10"/>
        </w:num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 w:rsidR="00714483">
        <w:t xml:space="preserve"> </w:t>
      </w:r>
    </w:p>
    <w:p w14:paraId="75EF364B" w14:textId="77777777" w:rsidR="00515B4D" w:rsidRDefault="00515B4D" w:rsidP="00B37ACB">
      <w:pPr>
        <w:pStyle w:val="ListParagraph"/>
      </w:pPr>
    </w:p>
    <w:p w14:paraId="7685A0E7" w14:textId="05F38413" w:rsidR="00515B4D" w:rsidRDefault="00515B4D" w:rsidP="00FE1C5D">
      <w:pPr>
        <w:pStyle w:val="ListParagraph"/>
        <w:numPr>
          <w:ilvl w:val="0"/>
          <w:numId w:val="10"/>
        </w:num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00CBD2B" w14:textId="0B6A6804" w:rsidR="00234F76" w:rsidRDefault="00234F76" w:rsidP="00234F76">
      <w:r>
        <w:t xml:space="preserve">In general, the time since UE has last sent an L3 measurement report </w:t>
      </w:r>
      <w:r w:rsidR="00C45EE9">
        <w:t xml:space="preserve">for the </w:t>
      </w:r>
      <w:proofErr w:type="spellStart"/>
      <w:r w:rsidR="00C45EE9">
        <w:t>PSCell</w:t>
      </w:r>
      <w:proofErr w:type="spellEnd"/>
      <w:r w:rsidR="00C45EE9">
        <w:t xml:space="preserve"> being activated </w:t>
      </w:r>
      <w:r>
        <w:t xml:space="preserve">to the network can be seen </w:t>
      </w:r>
      <w:r w:rsidR="0073661F">
        <w:t>being ir</w:t>
      </w:r>
      <w:r>
        <w:t xml:space="preserve">relevant for the scenario when the </w:t>
      </w:r>
      <w:proofErr w:type="spellStart"/>
      <w:r>
        <w:t>PSCell</w:t>
      </w:r>
      <w:proofErr w:type="spellEnd"/>
      <w:r>
        <w:t xml:space="preserve"> </w:t>
      </w:r>
      <w:r w:rsidR="00426C44">
        <w:t>is activated</w:t>
      </w:r>
      <w:r w:rsidR="00104E85">
        <w:t>.</w:t>
      </w:r>
    </w:p>
    <w:p w14:paraId="37C86B32" w14:textId="4A42303E" w:rsidR="00234F76" w:rsidRDefault="007B4C23" w:rsidP="00234F76">
      <w:r>
        <w:t>S</w:t>
      </w:r>
      <w:r w:rsidR="00234F76">
        <w:t xml:space="preserve">uch time limit says very little about the </w:t>
      </w:r>
      <w:r w:rsidR="00A94F57">
        <w:t xml:space="preserve">immediate </w:t>
      </w:r>
      <w:proofErr w:type="spellStart"/>
      <w:r w:rsidR="00234F76">
        <w:t>PSCell</w:t>
      </w:r>
      <w:proofErr w:type="spellEnd"/>
      <w:r w:rsidR="00234F76">
        <w:t xml:space="preserve"> conditions except </w:t>
      </w:r>
      <w:r w:rsidR="00346309">
        <w:t>the measurement report</w:t>
      </w:r>
      <w:r w:rsidR="00234F76">
        <w:t xml:space="preserve"> informs the network that the UE has detected and measured the </w:t>
      </w:r>
      <w:proofErr w:type="spellStart"/>
      <w:r w:rsidR="00234F76">
        <w:t>PSCell</w:t>
      </w:r>
      <w:proofErr w:type="spellEnd"/>
      <w:r w:rsidR="00234F76">
        <w:t xml:space="preserve">. Such information is of course valuable for the network once the network wants to configure the </w:t>
      </w:r>
      <w:proofErr w:type="spellStart"/>
      <w:r w:rsidR="00234F76">
        <w:t>PSCell</w:t>
      </w:r>
      <w:proofErr w:type="spellEnd"/>
      <w:r w:rsidR="00234F76">
        <w:t xml:space="preserve"> initially. However, once </w:t>
      </w:r>
      <w:r w:rsidR="00DC7B3E">
        <w:t xml:space="preserve">the </w:t>
      </w:r>
      <w:proofErr w:type="spellStart"/>
      <w:r w:rsidR="00DC7B3E">
        <w:t>PSCell</w:t>
      </w:r>
      <w:proofErr w:type="spellEnd"/>
      <w:r w:rsidR="00DC7B3E">
        <w:t xml:space="preserve"> is </w:t>
      </w:r>
      <w:r w:rsidR="00234F76">
        <w:t xml:space="preserve">configured </w:t>
      </w:r>
      <w:r w:rsidR="00DC7B3E">
        <w:t xml:space="preserve">and </w:t>
      </w:r>
      <w:r w:rsidR="00234F76">
        <w:t xml:space="preserve">UE continuously measure the </w:t>
      </w:r>
      <w:proofErr w:type="spellStart"/>
      <w:r w:rsidR="00234F76">
        <w:t>PSCell</w:t>
      </w:r>
      <w:proofErr w:type="spellEnd"/>
      <w:r w:rsidR="00234F76">
        <w:t xml:space="preserve"> as a serving cell (intra-frequency measurement</w:t>
      </w:r>
      <w:r w:rsidR="00650212">
        <w:t xml:space="preserve"> </w:t>
      </w:r>
      <w:r w:rsidR="00D30406">
        <w:t>(</w:t>
      </w:r>
      <w:r w:rsidR="00650212">
        <w:t xml:space="preserve">section </w:t>
      </w:r>
      <w:r w:rsidR="00DA5EDE">
        <w:t>9.2.5)</w:t>
      </w:r>
      <w:r w:rsidR="00234F76">
        <w:t xml:space="preserve">) </w:t>
      </w:r>
      <w:r w:rsidR="00C532FA">
        <w:t xml:space="preserve">having a condition based on an old L3 measurement report makes less </w:t>
      </w:r>
      <w:r w:rsidR="001A2AB9">
        <w:t>sense</w:t>
      </w:r>
      <w:r w:rsidR="00234F76">
        <w:t>.</w:t>
      </w:r>
    </w:p>
    <w:p w14:paraId="5DB9B7A1" w14:textId="53575ED9" w:rsidR="00FE5D9A" w:rsidRDefault="00FE5D9A" w:rsidP="00234F76">
      <w:r>
        <w:t>To address the procedure mismatch between RAN2 and RAN4 we</w:t>
      </w:r>
      <w:r w:rsidR="00D95844">
        <w:t xml:space="preserve"> suggest </w:t>
      </w:r>
      <w:r w:rsidR="00767192">
        <w:t>changing</w:t>
      </w:r>
      <w:r w:rsidR="00D95844">
        <w:t xml:space="preserve"> the RAN4 conditions related to deactivated </w:t>
      </w:r>
      <w:proofErr w:type="spellStart"/>
      <w:r w:rsidR="00D95844">
        <w:t>PSCell</w:t>
      </w:r>
      <w:proofErr w:type="spellEnd"/>
      <w:r w:rsidR="00D95844">
        <w:t>.</w:t>
      </w:r>
    </w:p>
    <w:p w14:paraId="146D1E3E" w14:textId="226F9192" w:rsidR="00FF02E5" w:rsidRDefault="00221274" w:rsidP="00A40BCB">
      <w:r>
        <w:t xml:space="preserve">The simplest way to address this issue is </w:t>
      </w:r>
      <w:r w:rsidR="00555F54">
        <w:t>updating</w:t>
      </w:r>
      <w:r>
        <w:t xml:space="preserve"> the following conditi</w:t>
      </w:r>
      <w:r w:rsidR="007421FD">
        <w:t xml:space="preserve">on for the known deactivated </w:t>
      </w:r>
      <w:proofErr w:type="spellStart"/>
      <w:r w:rsidR="007421FD">
        <w:t>PSCell</w:t>
      </w:r>
      <w:proofErr w:type="spellEnd"/>
      <w:r w:rsidR="007421FD">
        <w:t>:</w:t>
      </w:r>
    </w:p>
    <w:p w14:paraId="7D788BA2" w14:textId="611151CA" w:rsidR="007421FD" w:rsidRDefault="005D18F2" w:rsidP="00FE1C5D">
      <w:pPr>
        <w:pStyle w:val="ListParagraph"/>
        <w:numPr>
          <w:ilvl w:val="0"/>
          <w:numId w:val="10"/>
        </w:numPr>
      </w:pPr>
      <w:r w:rsidRPr="00C0301A">
        <w:rPr>
          <w:u w:val="single"/>
          <w:lang w:eastAsia="ko-KR"/>
        </w:rPr>
        <w:t>During the last 5 seconds before</w:t>
      </w:r>
      <w:r>
        <w:rPr>
          <w:lang w:eastAsia="ko-KR"/>
        </w:rPr>
        <w:t xml:space="preserve">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</w:t>
      </w:r>
      <w:r w:rsidR="002D7406">
        <w:rPr>
          <w:lang w:eastAsia="ko-KR"/>
        </w:rPr>
        <w:t>.</w:t>
      </w:r>
    </w:p>
    <w:p w14:paraId="24CA90B0" w14:textId="4F07264A" w:rsidR="002D7406" w:rsidRDefault="002D7406" w:rsidP="002D7406">
      <w:r>
        <w:t>Hence the conditions would look like:</w:t>
      </w:r>
    </w:p>
    <w:p w14:paraId="1CD8F336" w14:textId="77777777" w:rsidR="00443C51" w:rsidRDefault="00443C51" w:rsidP="00443C51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49F717DD" w14:textId="7B1B302B" w:rsidR="00443C51" w:rsidRDefault="00443C51" w:rsidP="00443C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04A1" w:rsidRPr="00C0301A">
        <w:rPr>
          <w:u w:val="single"/>
          <w:lang w:eastAsia="ko-KR"/>
        </w:rPr>
        <w:t>Upon</w:t>
      </w:r>
      <w:r>
        <w:rPr>
          <w:lang w:eastAsia="ko-KR"/>
        </w:rPr>
        <w:t xml:space="preserve">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75B4A6F" w14:textId="77777777" w:rsidR="00443C51" w:rsidRDefault="00443C51" w:rsidP="00443C51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7443534C" w14:textId="77777777" w:rsidR="00443C51" w:rsidRDefault="00443C51" w:rsidP="00443C5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55DF75AE" w14:textId="77777777" w:rsidR="00443C51" w:rsidRDefault="00443C51" w:rsidP="00443C51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Del="000E5A84">
        <w:t xml:space="preserve"> </w:t>
      </w:r>
      <w:r>
        <w:rPr>
          <w:lang w:eastAsia="ko-KR"/>
        </w:rPr>
        <w:t>according to the cell identification conditions specified in clause 9.3.</w:t>
      </w:r>
    </w:p>
    <w:p w14:paraId="78B283C7" w14:textId="77777777" w:rsidR="00443C51" w:rsidRDefault="00443C51" w:rsidP="00443C51">
      <w:pPr>
        <w:ind w:leftChars="90" w:left="180"/>
        <w:rPr>
          <w:lang w:eastAsia="ko-KR"/>
        </w:rPr>
      </w:pPr>
      <w:r>
        <w:rPr>
          <w:lang w:eastAsia="ko-KR"/>
        </w:rPr>
        <w:t>otherwise it is unknown.</w:t>
      </w:r>
    </w:p>
    <w:p w14:paraId="406947A5" w14:textId="27259107" w:rsidR="002D7406" w:rsidRDefault="00392C27" w:rsidP="002D7406">
      <w:r>
        <w:lastRenderedPageBreak/>
        <w:t>Hence:</w:t>
      </w:r>
    </w:p>
    <w:p w14:paraId="4CEA3E32" w14:textId="578D261D" w:rsidR="002D7406" w:rsidRDefault="00392C27" w:rsidP="00B37ACB">
      <w:pPr>
        <w:pStyle w:val="RAN4proposal"/>
      </w:pPr>
      <w:r>
        <w:t xml:space="preserve">Update the known condition for the deactivated </w:t>
      </w:r>
      <w:proofErr w:type="spellStart"/>
      <w:r>
        <w:t>PSCell</w:t>
      </w:r>
      <w:proofErr w:type="spellEnd"/>
      <w:r>
        <w:t>.</w:t>
      </w:r>
    </w:p>
    <w:p w14:paraId="45AFB9C3" w14:textId="6879E6D7" w:rsidR="00CA093F" w:rsidRDefault="00CA093F" w:rsidP="002D7406">
      <w:r>
        <w:t xml:space="preserve">Such an update would </w:t>
      </w:r>
      <w:r w:rsidR="00ED7627">
        <w:t>address and solve the mismatch between RAN2 procedure and the RAN4 requirements</w:t>
      </w:r>
      <w:r w:rsidR="00DF7AA2">
        <w:t xml:space="preserve"> and</w:t>
      </w:r>
      <w:r w:rsidR="00ED7627">
        <w:t xml:space="preserve"> the feature would no longer be broken.</w:t>
      </w:r>
      <w:r w:rsidR="00F6552F">
        <w:t xml:space="preserve"> Additionally, it does address the need from network side to configure the UE to </w:t>
      </w:r>
      <w:r w:rsidR="00044D06">
        <w:t xml:space="preserve">provide the network with L3 measurement reports including the </w:t>
      </w:r>
      <w:proofErr w:type="spellStart"/>
      <w:r w:rsidR="00044D06">
        <w:t>PSCell</w:t>
      </w:r>
      <w:proofErr w:type="spellEnd"/>
      <w:r w:rsidR="00044D06">
        <w:t xml:space="preserve"> periodically.</w:t>
      </w:r>
    </w:p>
    <w:p w14:paraId="02C84454" w14:textId="49C5715E" w:rsidR="0011629A" w:rsidRPr="00C0301A" w:rsidRDefault="0011629A" w:rsidP="00B37ACB">
      <w:pPr>
        <w:pStyle w:val="RAN4proposal"/>
        <w:rPr>
          <w:lang w:eastAsia="ko-KR"/>
        </w:rPr>
      </w:pPr>
      <w:bookmarkStart w:id="4" w:name="_Hlk149898035"/>
      <w:r>
        <w:rPr>
          <w:rFonts w:cs="v4.2.0"/>
          <w:lang w:eastAsia="zh-CN"/>
        </w:rPr>
        <w:t xml:space="preserve">The </w:t>
      </w:r>
      <w:r>
        <w:rPr>
          <w:rFonts w:cs="v4.2.0" w:hint="eastAsia"/>
          <w:lang w:eastAsia="zh-CN"/>
        </w:rPr>
        <w:t>k</w:t>
      </w:r>
      <w:r>
        <w:rPr>
          <w:rFonts w:cs="v4.2.0"/>
          <w:lang w:eastAsia="zh-CN"/>
        </w:rPr>
        <w:t xml:space="preserve">nown condition for deactivated FR2 </w:t>
      </w:r>
      <w:proofErr w:type="spellStart"/>
      <w:r>
        <w:rPr>
          <w:rFonts w:cs="v4.2.0"/>
          <w:lang w:eastAsia="zh-CN"/>
        </w:rPr>
        <w:t>PSCell</w:t>
      </w:r>
      <w:proofErr w:type="spellEnd"/>
      <w:r>
        <w:rPr>
          <w:rFonts w:cs="v4.2.0"/>
          <w:lang w:eastAsia="zh-CN"/>
        </w:rPr>
        <w:t xml:space="preserve"> are updated as below: </w:t>
      </w:r>
    </w:p>
    <w:p w14:paraId="032476D9" w14:textId="15C35CB5" w:rsidR="00D46553" w:rsidRDefault="00D46553" w:rsidP="00C0301A">
      <w:pPr>
        <w:pStyle w:val="RAN4proposal"/>
        <w:numPr>
          <w:ilvl w:val="0"/>
          <w:numId w:val="0"/>
        </w:numPr>
        <w:ind w:left="36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28F00D18" w14:textId="77B38C41" w:rsidR="00D46553" w:rsidRPr="00B37ACB" w:rsidRDefault="00D46553" w:rsidP="00D46553">
      <w:pPr>
        <w:pStyle w:val="B1"/>
        <w:rPr>
          <w:b/>
          <w:bCs/>
          <w:lang w:eastAsia="ko-KR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ko-KR"/>
        </w:rPr>
        <w:tab/>
      </w:r>
      <w:r w:rsidR="00ED76A5" w:rsidRPr="00C0301A">
        <w:rPr>
          <w:strike/>
          <w:highlight w:val="yellow"/>
          <w:lang w:eastAsia="ko-KR"/>
        </w:rPr>
        <w:t>During the last 5 seconds before the</w:t>
      </w:r>
      <w:r w:rsidR="00ED76A5" w:rsidRPr="00C0301A">
        <w:rPr>
          <w:highlight w:val="yellow"/>
          <w:lang w:eastAsia="ko-KR"/>
        </w:rPr>
        <w:t xml:space="preserve"> </w:t>
      </w:r>
      <w:r w:rsidRPr="00C0301A">
        <w:rPr>
          <w:b/>
          <w:bCs/>
          <w:highlight w:val="yellow"/>
          <w:lang w:eastAsia="ko-KR"/>
        </w:rPr>
        <w:t>Upon</w:t>
      </w:r>
      <w:r w:rsidRPr="00B37ACB">
        <w:rPr>
          <w:b/>
          <w:bCs/>
          <w:lang w:eastAsia="ko-KR"/>
        </w:rPr>
        <w:t xml:space="preserve"> reception of the </w:t>
      </w:r>
      <w:r w:rsidRPr="00B37ACB">
        <w:rPr>
          <w:b/>
          <w:bCs/>
          <w:lang w:eastAsia="zh-CN"/>
        </w:rPr>
        <w:t>SCG activation</w:t>
      </w:r>
      <w:r w:rsidRPr="00B37ACB">
        <w:rPr>
          <w:b/>
          <w:bCs/>
          <w:lang w:eastAsia="ko-KR"/>
        </w:rPr>
        <w:t xml:space="preserve"> command:</w:t>
      </w:r>
    </w:p>
    <w:p w14:paraId="1C331648" w14:textId="77777777" w:rsidR="00D46553" w:rsidRPr="00B37ACB" w:rsidRDefault="00D46553" w:rsidP="00D46553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zh-CN"/>
        </w:rPr>
        <w:tab/>
        <w:t xml:space="preserve">the UE has sent a valid measurement report for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and</w:t>
      </w:r>
    </w:p>
    <w:p w14:paraId="6EEA9A5A" w14:textId="77777777" w:rsidR="00D46553" w:rsidRPr="00B37ACB" w:rsidRDefault="00D46553" w:rsidP="00D46553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zh-CN"/>
        </w:rPr>
        <w:t>-</w:t>
      </w:r>
      <w:r w:rsidRPr="00B37ACB">
        <w:rPr>
          <w:b/>
          <w:bCs/>
          <w:lang w:eastAsia="zh-CN"/>
        </w:rPr>
        <w:tab/>
        <w:t xml:space="preserve">One of the SSBs measured from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remains detectable according to the cell identification conditions specified in clause 9.3.</w:t>
      </w:r>
    </w:p>
    <w:p w14:paraId="39305280" w14:textId="77777777" w:rsidR="00D46553" w:rsidRPr="00B37ACB" w:rsidRDefault="00D46553" w:rsidP="00D46553">
      <w:pPr>
        <w:pStyle w:val="B2"/>
        <w:rPr>
          <w:rFonts w:cstheme="minorBidi"/>
          <w:b/>
          <w:bCs/>
          <w:lang w:eastAsia="ko-KR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ko-KR"/>
        </w:rPr>
        <w:tab/>
        <w:t xml:space="preserve">One of the SSBs measured from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being </w:t>
      </w:r>
      <w:r w:rsidRPr="00B37ACB">
        <w:rPr>
          <w:b/>
          <w:bCs/>
          <w:lang w:eastAsia="zh-CN"/>
        </w:rPr>
        <w:t xml:space="preserve">activated </w:t>
      </w:r>
      <w:r w:rsidRPr="00B37ACB">
        <w:rPr>
          <w:b/>
          <w:bCs/>
          <w:lang w:eastAsia="ko-KR"/>
        </w:rPr>
        <w:t xml:space="preserve">also remains detectable during the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activation delay </w:t>
      </w:r>
      <w:proofErr w:type="spellStart"/>
      <w:r w:rsidRPr="00B37ACB">
        <w:rPr>
          <w:b/>
          <w:bCs/>
        </w:rPr>
        <w:t>T</w:t>
      </w:r>
      <w:r w:rsidRPr="00B37ACB">
        <w:rPr>
          <w:b/>
          <w:bCs/>
          <w:vertAlign w:val="subscript"/>
        </w:rPr>
        <w:t>activation_time</w:t>
      </w:r>
      <w:proofErr w:type="spellEnd"/>
      <w:r w:rsidRPr="00B37ACB" w:rsidDel="000E5A84">
        <w:rPr>
          <w:b/>
          <w:bCs/>
        </w:rPr>
        <w:t xml:space="preserve"> </w:t>
      </w:r>
      <w:r w:rsidRPr="00B37ACB">
        <w:rPr>
          <w:b/>
          <w:bCs/>
          <w:lang w:eastAsia="ko-KR"/>
        </w:rPr>
        <w:t>according to the cell identification conditions specified in clause 9.3.</w:t>
      </w:r>
    </w:p>
    <w:bookmarkEnd w:id="4"/>
    <w:p w14:paraId="28282C3B" w14:textId="77777777" w:rsidR="00F52381" w:rsidRDefault="00624108" w:rsidP="002D7406">
      <w:r>
        <w:t xml:space="preserve">In RAN4#109 meeting </w:t>
      </w:r>
      <w:r w:rsidR="0024199A">
        <w:t>we received</w:t>
      </w:r>
      <w:r>
        <w:t xml:space="preserve"> comments </w:t>
      </w:r>
      <w:r w:rsidR="001C2E83">
        <w:t>related to removing the measurement reporting time condition</w:t>
      </w:r>
      <w:r w:rsidR="0024199A">
        <w:t xml:space="preserve"> (the 5 second </w:t>
      </w:r>
      <w:r w:rsidR="006B19BA">
        <w:t>condition</w:t>
      </w:r>
      <w:r w:rsidR="0024199A">
        <w:t>)</w:t>
      </w:r>
      <w:r w:rsidR="001C2E83">
        <w:t xml:space="preserve">. </w:t>
      </w:r>
      <w:r w:rsidR="006B19BA">
        <w:t xml:space="preserve">Some concerns were raised </w:t>
      </w:r>
      <w:r w:rsidR="009B2356">
        <w:t xml:space="preserve">related to removing the 5 second condition. </w:t>
      </w:r>
    </w:p>
    <w:p w14:paraId="32E33E84" w14:textId="75AEF560" w:rsidR="00DF7717" w:rsidRDefault="003D171E" w:rsidP="002D7406">
      <w:r>
        <w:t xml:space="preserve">Having a </w:t>
      </w:r>
      <w:r w:rsidR="00F52381">
        <w:t xml:space="preserve">5 second </w:t>
      </w:r>
      <w:r>
        <w:t>time</w:t>
      </w:r>
      <w:r w:rsidR="003616AA">
        <w:t>-</w:t>
      </w:r>
      <w:r>
        <w:t xml:space="preserve">conditions has the drawback of </w:t>
      </w:r>
      <w:r w:rsidR="0010059D">
        <w:t xml:space="preserve">requiring </w:t>
      </w:r>
      <w:r w:rsidR="00EA111F">
        <w:t xml:space="preserve">the network </w:t>
      </w:r>
      <w:r w:rsidR="00A478EB">
        <w:t xml:space="preserve">configuring the </w:t>
      </w:r>
      <w:r w:rsidR="0010059D">
        <w:t xml:space="preserve">UE with periodic reporting for the </w:t>
      </w:r>
      <w:proofErr w:type="spellStart"/>
      <w:r w:rsidR="0010059D">
        <w:t>PSCell</w:t>
      </w:r>
      <w:proofErr w:type="spellEnd"/>
      <w:r w:rsidR="003616AA">
        <w:t xml:space="preserve">. </w:t>
      </w:r>
      <w:r w:rsidR="00646C07">
        <w:t>This reporting would need to be configured</w:t>
      </w:r>
      <w:r w:rsidR="00B47301">
        <w:t xml:space="preserve"> as long as the </w:t>
      </w:r>
      <w:proofErr w:type="spellStart"/>
      <w:r w:rsidR="00B47301">
        <w:t>PSCell</w:t>
      </w:r>
      <w:proofErr w:type="spellEnd"/>
      <w:r w:rsidR="00B47301">
        <w:t xml:space="preserve"> is configured</w:t>
      </w:r>
      <w:r w:rsidR="00617047">
        <w:t>,</w:t>
      </w:r>
      <w:r w:rsidR="00B47301">
        <w:t xml:space="preserve"> and periodicity would have to be </w:t>
      </w:r>
      <w:r w:rsidR="00D97EE4">
        <w:t xml:space="preserve">less than every 5 seconds. </w:t>
      </w:r>
      <w:r w:rsidR="00DF7717">
        <w:t xml:space="preserve">Accounting the current periodicities </w:t>
      </w:r>
      <w:r w:rsidR="00594E2C">
        <w:t>in RAN2 which are:</w:t>
      </w:r>
    </w:p>
    <w:p w14:paraId="5F59176E" w14:textId="45B4705C" w:rsidR="00594E2C" w:rsidRDefault="00594E2C" w:rsidP="00594E2C">
      <w:pPr>
        <w:ind w:left="720"/>
      </w:pPr>
      <w:r>
        <w:t>ms120, ms240, ms480, ms640, ms1024, ms2048, ms5120, ms10240, ms20480, ms40960, min1,min6, min12, min30</w:t>
      </w:r>
    </w:p>
    <w:p w14:paraId="46154B56" w14:textId="78672DA2" w:rsidR="00DF7717" w:rsidRDefault="00594E2C" w:rsidP="002D7406">
      <w:r>
        <w:t xml:space="preserve">The </w:t>
      </w:r>
      <w:r w:rsidR="00C64565">
        <w:t>longest periodicity which can be used is 2048ms.</w:t>
      </w:r>
    </w:p>
    <w:p w14:paraId="5520BAA1" w14:textId="52E21390" w:rsidR="00842C01" w:rsidRDefault="009C5D0F" w:rsidP="002D7406">
      <w:r>
        <w:t>Meanwhile, the known condition still contain</w:t>
      </w:r>
      <w:r w:rsidR="008F6671">
        <w:t>s</w:t>
      </w:r>
      <w:r>
        <w:t xml:space="preserve"> the </w:t>
      </w:r>
      <w:r w:rsidR="00917707">
        <w:t xml:space="preserve">actual radio related conditions </w:t>
      </w:r>
      <w:r w:rsidR="00505EDE">
        <w:t xml:space="preserve">and hence does ensure that the </w:t>
      </w:r>
      <w:proofErr w:type="spellStart"/>
      <w:r w:rsidR="00505EDE">
        <w:t>PSCell</w:t>
      </w:r>
      <w:proofErr w:type="spellEnd"/>
      <w:r w:rsidR="00505EDE">
        <w:t xml:space="preserve"> is still only considered known if</w:t>
      </w:r>
      <w:r w:rsidR="00F31007">
        <w:t xml:space="preserve"> it remains detectable.</w:t>
      </w:r>
    </w:p>
    <w:p w14:paraId="790AC03C" w14:textId="533AB140" w:rsidR="001C2E83" w:rsidRDefault="00842C01" w:rsidP="002D7406">
      <w:r>
        <w:t xml:space="preserve">Hence, the measurement report informs the network that the </w:t>
      </w:r>
      <w:r w:rsidR="000C5839">
        <w:t xml:space="preserve">UE has detected and measured the </w:t>
      </w:r>
      <w:r w:rsidR="00872860">
        <w:t xml:space="preserve">reported cell </w:t>
      </w:r>
      <w:r w:rsidR="000C5839">
        <w:t xml:space="preserve">which therefore </w:t>
      </w:r>
      <w:r w:rsidR="00872860">
        <w:t xml:space="preserve">can be configured and used as </w:t>
      </w:r>
      <w:proofErr w:type="spellStart"/>
      <w:r w:rsidR="00872860">
        <w:t>PSCell</w:t>
      </w:r>
      <w:proofErr w:type="spellEnd"/>
      <w:r w:rsidR="00071398">
        <w:t xml:space="preserve">. The radio conditions ensures that </w:t>
      </w:r>
      <w:r w:rsidR="00812D1A">
        <w:t>if the radio conditions significantly changes such that the cell is no longer detectable</w:t>
      </w:r>
      <w:r w:rsidR="00E4660B">
        <w:t xml:space="preserve">, then the activation delay requirements are also relaxed, as they will </w:t>
      </w:r>
      <w:proofErr w:type="spellStart"/>
      <w:r w:rsidR="00E4660B">
        <w:t>fallback</w:t>
      </w:r>
      <w:proofErr w:type="spellEnd"/>
      <w:r w:rsidR="00E4660B">
        <w:t xml:space="preserve"> to activation delay for an unknown </w:t>
      </w:r>
      <w:proofErr w:type="spellStart"/>
      <w:r w:rsidR="00E4660B">
        <w:t>PSCell</w:t>
      </w:r>
      <w:proofErr w:type="spellEnd"/>
      <w:r w:rsidR="00E4660B">
        <w:t>.</w:t>
      </w:r>
      <w:r w:rsidR="003616AA">
        <w:t xml:space="preserve"> </w:t>
      </w:r>
    </w:p>
    <w:p w14:paraId="5DC62A17" w14:textId="2740B920" w:rsidR="00044D06" w:rsidRDefault="001C2E83" w:rsidP="002D7406">
      <w:r>
        <w:t xml:space="preserve"> </w:t>
      </w:r>
    </w:p>
    <w:p w14:paraId="29463017" w14:textId="6F23AA93" w:rsidR="00DA61BB" w:rsidRDefault="00C5141C" w:rsidP="000B3476">
      <w:pPr>
        <w:pStyle w:val="RAN4H2"/>
        <w:ind w:left="431" w:hanging="431"/>
      </w:pPr>
      <w:proofErr w:type="spellStart"/>
      <w:r>
        <w:t>Tsearch</w:t>
      </w:r>
      <w:proofErr w:type="spellEnd"/>
      <w:r>
        <w:t xml:space="preserve"> for RACH-less and RACH-based </w:t>
      </w:r>
      <w:proofErr w:type="spellStart"/>
      <w:r>
        <w:t>PSCell</w:t>
      </w:r>
      <w:proofErr w:type="spellEnd"/>
      <w:r>
        <w:t xml:space="preserve"> activation</w:t>
      </w:r>
    </w:p>
    <w:p w14:paraId="772CCF8F" w14:textId="1B5A33DF" w:rsidR="00B3299E" w:rsidRDefault="00B800FB" w:rsidP="00A40BCB">
      <w:r>
        <w:t>When</w:t>
      </w:r>
      <w:r w:rsidR="001D71FB">
        <w:t xml:space="preserve"> the UE is configured ‘</w:t>
      </w:r>
      <w:proofErr w:type="spellStart"/>
      <w:r w:rsidR="001D71FB" w:rsidRPr="001D71FB">
        <w:rPr>
          <w:i/>
          <w:iCs/>
        </w:rPr>
        <w:t>bdf</w:t>
      </w:r>
      <w:proofErr w:type="spellEnd"/>
      <w:r w:rsidR="001D71FB" w:rsidRPr="001D71FB">
        <w:rPr>
          <w:i/>
          <w:iCs/>
        </w:rPr>
        <w:t>-and-RLM</w:t>
      </w:r>
      <w:r w:rsidR="001D71FB">
        <w:t>’ with value ‘</w:t>
      </w:r>
      <w:r w:rsidR="001D71FB" w:rsidRPr="001D71FB">
        <w:rPr>
          <w:i/>
          <w:iCs/>
        </w:rPr>
        <w:t>true</w:t>
      </w:r>
      <w:r w:rsidR="001D71FB">
        <w:t xml:space="preserve">’ </w:t>
      </w:r>
      <w:r>
        <w:t xml:space="preserve">for the deactivated </w:t>
      </w:r>
      <w:proofErr w:type="spellStart"/>
      <w:r>
        <w:t>PSCell</w:t>
      </w:r>
      <w:proofErr w:type="spellEnd"/>
      <w:r>
        <w:t xml:space="preserve">, </w:t>
      </w:r>
      <w:r w:rsidR="001D71FB">
        <w:t xml:space="preserve">the UE shall perform BFD (according to section 8.5) and </w:t>
      </w:r>
      <w:r>
        <w:t>RLM</w:t>
      </w:r>
      <w:r w:rsidR="001D71FB">
        <w:t xml:space="preserve"> (according to section 8.1) on the deactivated </w:t>
      </w:r>
      <w:proofErr w:type="spellStart"/>
      <w:r w:rsidR="001D71FB">
        <w:t>PSCell</w:t>
      </w:r>
      <w:proofErr w:type="spellEnd"/>
      <w:r w:rsidR="001D71FB">
        <w:t xml:space="preserve">. </w:t>
      </w:r>
    </w:p>
    <w:p w14:paraId="4C43EE92" w14:textId="277453C6" w:rsidR="00B3299E" w:rsidRDefault="00A836AA" w:rsidP="006724FF">
      <w:pPr>
        <w:pStyle w:val="RAN4observation0"/>
      </w:pPr>
      <w:bookmarkStart w:id="5" w:name="_Hlk142559687"/>
      <w:r>
        <w:t>When</w:t>
      </w:r>
      <w:r w:rsidR="00B3299E">
        <w:t xml:space="preserve"> ‘</w:t>
      </w:r>
      <w:proofErr w:type="spellStart"/>
      <w:r w:rsidR="00B3299E" w:rsidRPr="001D71FB">
        <w:rPr>
          <w:i/>
          <w:iCs/>
        </w:rPr>
        <w:t>bdf</w:t>
      </w:r>
      <w:proofErr w:type="spellEnd"/>
      <w:r w:rsidR="00B3299E" w:rsidRPr="001D71FB">
        <w:rPr>
          <w:i/>
          <w:iCs/>
        </w:rPr>
        <w:t>-and-RLM</w:t>
      </w:r>
      <w:r w:rsidR="00B3299E">
        <w:t>’ with value ‘</w:t>
      </w:r>
      <w:r w:rsidR="00B3299E" w:rsidRPr="001D71FB">
        <w:rPr>
          <w:i/>
          <w:iCs/>
        </w:rPr>
        <w:t>true</w:t>
      </w:r>
      <w:r w:rsidR="00B3299E">
        <w:t xml:space="preserve">’ is configured for the deactivated </w:t>
      </w:r>
      <w:proofErr w:type="spellStart"/>
      <w:r w:rsidR="00B3299E">
        <w:t>PSCell</w:t>
      </w:r>
      <w:proofErr w:type="spellEnd"/>
      <w:r w:rsidR="00B3299E">
        <w:t xml:space="preserve"> the UE shall perform BFD and RLM on the deactivated </w:t>
      </w:r>
      <w:proofErr w:type="spellStart"/>
      <w:r w:rsidR="00B3299E">
        <w:t>PSCell</w:t>
      </w:r>
      <w:proofErr w:type="spellEnd"/>
      <w:r w:rsidR="00B3299E">
        <w:t>.</w:t>
      </w:r>
    </w:p>
    <w:bookmarkEnd w:id="5"/>
    <w:p w14:paraId="58899BAC" w14:textId="31C90C4C" w:rsidR="001D71FB" w:rsidRDefault="001D71FB" w:rsidP="00A40BCB">
      <w:r>
        <w:t xml:space="preserve">For the UE to </w:t>
      </w:r>
      <w:r w:rsidR="003D6305">
        <w:t xml:space="preserve">be able to </w:t>
      </w:r>
      <w:r w:rsidR="00937927">
        <w:t>evaluate RLM and BFD</w:t>
      </w:r>
      <w:r>
        <w:t xml:space="preserve">, the UE is required to </w:t>
      </w:r>
      <w:r w:rsidR="00C4639E">
        <w:t>measure</w:t>
      </w:r>
      <w:r>
        <w:t xml:space="preserve"> the associated RSs according to the requirements</w:t>
      </w:r>
      <w:r w:rsidR="000E35E0">
        <w:t xml:space="preserve"> </w:t>
      </w:r>
      <w:r w:rsidR="008F666B">
        <w:t xml:space="preserve">defined </w:t>
      </w:r>
      <w:r w:rsidR="000E35E0">
        <w:t>in sections 8.1 and 8.5</w:t>
      </w:r>
      <w:r>
        <w:t xml:space="preserve">. </w:t>
      </w:r>
      <w:r w:rsidR="00316D12">
        <w:t>The</w:t>
      </w:r>
      <w:r>
        <w:t xml:space="preserve"> </w:t>
      </w:r>
      <w:r w:rsidR="008F666B">
        <w:t xml:space="preserve">measurements and </w:t>
      </w:r>
      <w:r>
        <w:t xml:space="preserve">evaluation </w:t>
      </w:r>
      <w:r w:rsidR="008F666B">
        <w:t>are</w:t>
      </w:r>
      <w:r>
        <w:t xml:space="preserve"> performed in a regular manner</w:t>
      </w:r>
      <w:r w:rsidR="00F13B54">
        <w:t xml:space="preserve"> as defined in </w:t>
      </w:r>
      <w:r w:rsidR="00B045A3">
        <w:t>those sections</w:t>
      </w:r>
      <w:r>
        <w:t>.</w:t>
      </w:r>
    </w:p>
    <w:p w14:paraId="6F536CD3" w14:textId="2D851C8A" w:rsidR="00FA22EE" w:rsidRDefault="00DD64DA" w:rsidP="00A40BCB">
      <w:r>
        <w:t>The</w:t>
      </w:r>
      <w:r w:rsidR="000E35E0">
        <w:t xml:space="preserve"> procedure for performing</w:t>
      </w:r>
      <w:r>
        <w:t xml:space="preserve"> BFD and RLM on the deactivated </w:t>
      </w:r>
      <w:proofErr w:type="spellStart"/>
      <w:r>
        <w:t>PSCell</w:t>
      </w:r>
      <w:proofErr w:type="spellEnd"/>
      <w:r>
        <w:t xml:space="preserve"> and on the PCell or activated </w:t>
      </w:r>
      <w:proofErr w:type="spellStart"/>
      <w:r>
        <w:t>PSCell</w:t>
      </w:r>
      <w:proofErr w:type="spellEnd"/>
      <w:r>
        <w:t xml:space="preserve"> in DRX</w:t>
      </w:r>
      <w:r w:rsidR="000E35E0">
        <w:t xml:space="preserve"> is the same</w:t>
      </w:r>
      <w:r>
        <w:t xml:space="preserve">. Hence, </w:t>
      </w:r>
      <w:r w:rsidR="00FA22EE">
        <w:t xml:space="preserve">just like </w:t>
      </w:r>
      <w:r w:rsidR="000E35E0">
        <w:t xml:space="preserve">when the </w:t>
      </w:r>
      <w:proofErr w:type="spellStart"/>
      <w:r w:rsidR="000E35E0">
        <w:t>PSCell</w:t>
      </w:r>
      <w:proofErr w:type="spellEnd"/>
      <w:r w:rsidR="000E35E0">
        <w:t xml:space="preserve"> is </w:t>
      </w:r>
      <w:r w:rsidR="00FA22EE">
        <w:t>in activated state</w:t>
      </w:r>
      <w:r w:rsidR="000E35E0">
        <w:t>,</w:t>
      </w:r>
      <w:r w:rsidR="00FA22EE">
        <w:t xml:space="preserve"> the UE </w:t>
      </w:r>
      <w:r w:rsidR="00820828">
        <w:t>shall</w:t>
      </w:r>
      <w:r w:rsidR="00FA22EE">
        <w:t xml:space="preserve"> measure the deactivated </w:t>
      </w:r>
      <w:proofErr w:type="spellStart"/>
      <w:r w:rsidR="00FA22EE">
        <w:t>PSCell</w:t>
      </w:r>
      <w:proofErr w:type="spellEnd"/>
      <w:r w:rsidR="00FA22EE">
        <w:t xml:space="preserve"> </w:t>
      </w:r>
      <w:r w:rsidR="000E35E0">
        <w:t xml:space="preserve">regularly </w:t>
      </w:r>
      <w:r w:rsidR="00FA22EE">
        <w:t>to evaluate the downlink radio link quality</w:t>
      </w:r>
      <w:r w:rsidR="00A62DDB">
        <w:t xml:space="preserve"> for the cell (RLF) and beam (</w:t>
      </w:r>
      <w:r w:rsidR="006228A7">
        <w:t>BFD</w:t>
      </w:r>
      <w:r w:rsidR="00A62DDB">
        <w:t>)</w:t>
      </w:r>
      <w:r w:rsidR="00FA22EE">
        <w:t xml:space="preserve">. </w:t>
      </w:r>
    </w:p>
    <w:p w14:paraId="272F0549" w14:textId="6CFCC234" w:rsidR="000E35E0" w:rsidRDefault="000E35E0" w:rsidP="006724FF">
      <w:pPr>
        <w:pStyle w:val="RAN4observation0"/>
      </w:pPr>
      <w:r>
        <w:t xml:space="preserve">Evaluation of RLM and BFD on a deactivated </w:t>
      </w:r>
      <w:proofErr w:type="spellStart"/>
      <w:r>
        <w:t>PSCell</w:t>
      </w:r>
      <w:proofErr w:type="spellEnd"/>
      <w:r>
        <w:t xml:space="preserve"> requires the UE to measure the deactivated </w:t>
      </w:r>
      <w:proofErr w:type="spellStart"/>
      <w:r>
        <w:t>PSCell</w:t>
      </w:r>
      <w:proofErr w:type="spellEnd"/>
      <w:r>
        <w:t xml:space="preserve"> regularly to evaluate the downlink radio link quality.</w:t>
      </w:r>
    </w:p>
    <w:p w14:paraId="74C6AB47" w14:textId="2D630842" w:rsidR="005D57E0" w:rsidRDefault="005D57E0" w:rsidP="00A40BCB">
      <w:r>
        <w:t>Basic principle is illustrated in the following figure.</w:t>
      </w:r>
    </w:p>
    <w:p w14:paraId="49CCB703" w14:textId="0320F669" w:rsidR="005D57E0" w:rsidRDefault="00B30879" w:rsidP="00A40BCB">
      <w:r w:rsidRPr="00B30879">
        <w:rPr>
          <w:noProof/>
        </w:rPr>
        <w:lastRenderedPageBreak/>
        <w:drawing>
          <wp:inline distT="0" distB="0" distL="0" distR="0" wp14:anchorId="06E726EA" wp14:editId="669B3AA9">
            <wp:extent cx="6113145" cy="1998345"/>
            <wp:effectExtent l="0" t="0" r="0" b="0"/>
            <wp:docPr id="1751318825" name="Picture 1751318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AC624" w14:textId="17C3E7E9" w:rsidR="002A31CB" w:rsidRDefault="00E344C7" w:rsidP="00A40BCB">
      <w:r>
        <w:t xml:space="preserve">While the </w:t>
      </w:r>
      <w:proofErr w:type="spellStart"/>
      <w:r>
        <w:t>PSCell</w:t>
      </w:r>
      <w:proofErr w:type="spellEnd"/>
      <w:r>
        <w:t xml:space="preserve"> is deactivated </w:t>
      </w:r>
      <w:r w:rsidR="002B7149">
        <w:t xml:space="preserve">and UE </w:t>
      </w:r>
      <w:r w:rsidR="002A31CB">
        <w:t>monitors</w:t>
      </w:r>
      <w:r w:rsidR="002B7149">
        <w:t xml:space="preserve"> bfd-and-RLM</w:t>
      </w:r>
      <w:r w:rsidR="002A31CB">
        <w:t xml:space="preserve"> on the deactivated </w:t>
      </w:r>
      <w:proofErr w:type="spellStart"/>
      <w:r w:rsidR="002A31CB">
        <w:t>P</w:t>
      </w:r>
      <w:r w:rsidR="00AF7F4E">
        <w:t>S</w:t>
      </w:r>
      <w:r w:rsidR="002A31CB">
        <w:t>Cell</w:t>
      </w:r>
      <w:proofErr w:type="spellEnd"/>
      <w:r w:rsidR="002A31CB">
        <w:t>, following may occur:</w:t>
      </w:r>
    </w:p>
    <w:p w14:paraId="11DD4004" w14:textId="2363A520" w:rsidR="006A6F14" w:rsidRDefault="002A31CB" w:rsidP="00FE1C5D">
      <w:pPr>
        <w:pStyle w:val="ListParagraph"/>
        <w:numPr>
          <w:ilvl w:val="0"/>
          <w:numId w:val="11"/>
        </w:numPr>
      </w:pPr>
      <w:r>
        <w:t xml:space="preserve">No </w:t>
      </w:r>
      <w:r w:rsidR="006A6F14">
        <w:t>BF</w:t>
      </w:r>
      <w:r>
        <w:t xml:space="preserve"> occur and no RL</w:t>
      </w:r>
      <w:r w:rsidR="006A6F14">
        <w:t>F</w:t>
      </w:r>
      <w:r>
        <w:t xml:space="preserve"> occur</w:t>
      </w:r>
      <w:r w:rsidR="006A6F14">
        <w:t>.</w:t>
      </w:r>
    </w:p>
    <w:p w14:paraId="2B6E3DF8" w14:textId="48B976EC" w:rsidR="00E344C7" w:rsidRDefault="006A6F14" w:rsidP="00FE1C5D">
      <w:pPr>
        <w:pStyle w:val="ListParagraph"/>
        <w:numPr>
          <w:ilvl w:val="0"/>
          <w:numId w:val="11"/>
        </w:numPr>
      </w:pPr>
      <w:r>
        <w:t>BF occur but no RLF occur.</w:t>
      </w:r>
    </w:p>
    <w:p w14:paraId="3B64BBE5" w14:textId="396AFBBA" w:rsidR="006A6F14" w:rsidRDefault="006A6F14" w:rsidP="00FE1C5D">
      <w:pPr>
        <w:pStyle w:val="ListParagraph"/>
        <w:numPr>
          <w:ilvl w:val="0"/>
          <w:numId w:val="11"/>
        </w:numPr>
      </w:pPr>
      <w:r>
        <w:t>Both BF and RLF occurs.</w:t>
      </w:r>
    </w:p>
    <w:p w14:paraId="050BD8CD" w14:textId="4E11FCC0" w:rsidR="009A718A" w:rsidRDefault="002E3CFE" w:rsidP="00A40BCB">
      <w:r>
        <w:t>When</w:t>
      </w:r>
      <w:r w:rsidR="00DD64DA">
        <w:t xml:space="preserve"> the UE </w:t>
      </w:r>
      <w:r w:rsidR="005A66BE">
        <w:t xml:space="preserve">is required to perform </w:t>
      </w:r>
      <w:r w:rsidR="005A66BE" w:rsidRPr="005A66BE">
        <w:rPr>
          <w:i/>
          <w:iCs/>
        </w:rPr>
        <w:t>bfd-and-RLM</w:t>
      </w:r>
      <w:r w:rsidR="005A66BE">
        <w:t xml:space="preserve"> and </w:t>
      </w:r>
      <w:r w:rsidR="00DD64DA">
        <w:t xml:space="preserve">has </w:t>
      </w:r>
      <w:r w:rsidR="00FA22EE">
        <w:t xml:space="preserve">not </w:t>
      </w:r>
      <w:r w:rsidR="00DD64DA">
        <w:t xml:space="preserve">experienced either beam failure </w:t>
      </w:r>
      <w:r w:rsidR="007651BC">
        <w:t xml:space="preserve">or </w:t>
      </w:r>
      <w:r w:rsidR="00DD64DA">
        <w:t xml:space="preserve">RLF on the deactivated </w:t>
      </w:r>
      <w:proofErr w:type="spellStart"/>
      <w:r w:rsidR="00DD64DA">
        <w:t>PSCell</w:t>
      </w:r>
      <w:proofErr w:type="spellEnd"/>
      <w:r w:rsidR="00DD64DA">
        <w:t xml:space="preserve">, </w:t>
      </w:r>
      <w:r w:rsidR="002C5317">
        <w:t>the UE has not experienced link quality problems</w:t>
      </w:r>
      <w:r w:rsidR="003B4FF0">
        <w:t xml:space="preserve"> severe enough to declare </w:t>
      </w:r>
      <w:r w:rsidR="00A05A9A">
        <w:t xml:space="preserve">radio </w:t>
      </w:r>
      <w:r w:rsidR="003B4FF0">
        <w:t>link or beam failure</w:t>
      </w:r>
      <w:r w:rsidR="002C5317">
        <w:t xml:space="preserve">. </w:t>
      </w:r>
    </w:p>
    <w:p w14:paraId="786FED6B" w14:textId="77777777" w:rsidR="00906F9D" w:rsidRDefault="00604D2C" w:rsidP="00A40BCB">
      <w:r>
        <w:t>Whe</w:t>
      </w:r>
      <w:r w:rsidR="00577063">
        <w:t>n the UE has not experienced link quality problems severe enough to declare radio link or beam failure</w:t>
      </w:r>
      <w:r w:rsidR="00F72CE7">
        <w:t xml:space="preserve">, the link is </w:t>
      </w:r>
      <w:r w:rsidR="00577063">
        <w:t>considered</w:t>
      </w:r>
      <w:r w:rsidR="00F72CE7">
        <w:t xml:space="preserve"> good enough for </w:t>
      </w:r>
      <w:r w:rsidR="003D0CC5">
        <w:t xml:space="preserve">continuing the operation in the </w:t>
      </w:r>
      <w:proofErr w:type="spellStart"/>
      <w:r w:rsidR="00577063">
        <w:t>PSC</w:t>
      </w:r>
      <w:r w:rsidR="003D0CC5">
        <w:t>ell</w:t>
      </w:r>
      <w:proofErr w:type="spellEnd"/>
      <w:r w:rsidR="003D0CC5">
        <w:t xml:space="preserve"> </w:t>
      </w:r>
      <w:r w:rsidR="00577063">
        <w:t>when</w:t>
      </w:r>
      <w:r w:rsidR="003D0CC5">
        <w:t xml:space="preserve"> the </w:t>
      </w:r>
      <w:proofErr w:type="spellStart"/>
      <w:r w:rsidR="003D0CC5">
        <w:t>PSCell</w:t>
      </w:r>
      <w:proofErr w:type="spellEnd"/>
      <w:r w:rsidR="003D0CC5">
        <w:t xml:space="preserve"> </w:t>
      </w:r>
      <w:r w:rsidR="00577063">
        <w:t>is</w:t>
      </w:r>
      <w:r w:rsidR="003D0CC5">
        <w:t xml:space="preserve"> activated. Therefore, </w:t>
      </w:r>
      <w:r w:rsidR="00590311">
        <w:t xml:space="preserve">the same can be expected for the deactivated </w:t>
      </w:r>
      <w:proofErr w:type="spellStart"/>
      <w:r w:rsidR="00590311">
        <w:t>PSCell</w:t>
      </w:r>
      <w:proofErr w:type="spellEnd"/>
      <w:r w:rsidR="00590311">
        <w:t xml:space="preserve"> when it is being activated</w:t>
      </w:r>
      <w:r w:rsidR="00906F9D">
        <w:t>:</w:t>
      </w:r>
    </w:p>
    <w:p w14:paraId="0DB739BA" w14:textId="78F41841" w:rsidR="00561393" w:rsidRDefault="009B7CA3" w:rsidP="00906F9D">
      <w:pPr>
        <w:ind w:left="720"/>
      </w:pPr>
      <w:r>
        <w:t xml:space="preserve">If the UE is required to perform </w:t>
      </w:r>
      <w:r w:rsidRPr="005A66BE">
        <w:rPr>
          <w:i/>
          <w:iCs/>
        </w:rPr>
        <w:t>bfd-and-RLM</w:t>
      </w:r>
      <w:r>
        <w:t xml:space="preserve"> and has not experienced either beam failure or RLF on the deactivated </w:t>
      </w:r>
      <w:proofErr w:type="spellStart"/>
      <w:r>
        <w:t>PSCell</w:t>
      </w:r>
      <w:proofErr w:type="spellEnd"/>
      <w:r w:rsidR="00F1489A">
        <w:t xml:space="preserve"> prior to activation</w:t>
      </w:r>
      <w:r>
        <w:t xml:space="preserve">, </w:t>
      </w:r>
      <w:r w:rsidR="00FA22EE">
        <w:t xml:space="preserve">there is no need for cell detection, </w:t>
      </w:r>
      <w:r w:rsidR="00ED4D84">
        <w:t>measurements,</w:t>
      </w:r>
      <w:r w:rsidR="00FA22EE">
        <w:t xml:space="preserve"> </w:t>
      </w:r>
      <w:r w:rsidR="00B06BEE">
        <w:t xml:space="preserve">or beam </w:t>
      </w:r>
      <w:r w:rsidR="005A66BE">
        <w:t>recovery</w:t>
      </w:r>
      <w:r w:rsidR="00B06BEE">
        <w:t xml:space="preserve"> time upon </w:t>
      </w:r>
      <w:proofErr w:type="spellStart"/>
      <w:r w:rsidR="00B06BEE">
        <w:t>PSCell</w:t>
      </w:r>
      <w:proofErr w:type="spellEnd"/>
      <w:r w:rsidR="00B06BEE">
        <w:t xml:space="preserve"> activation. </w:t>
      </w:r>
    </w:p>
    <w:p w14:paraId="042997FC" w14:textId="427B80F9" w:rsidR="00FA22EE" w:rsidRDefault="00645DF3" w:rsidP="000B3476">
      <w:pPr>
        <w:pStyle w:val="RAN4observation0"/>
      </w:pPr>
      <w:r>
        <w:t>I</w:t>
      </w:r>
      <w:r w:rsidR="00456926">
        <w:t>n general, i</w:t>
      </w:r>
      <w:r>
        <w:t xml:space="preserve">f </w:t>
      </w:r>
      <w:r w:rsidR="00456926">
        <w:t xml:space="preserve">no </w:t>
      </w:r>
      <w:r>
        <w:t>link problems have been detected</w:t>
      </w:r>
      <w:r w:rsidR="00456926">
        <w:t>,</w:t>
      </w:r>
      <w:r>
        <w:t xml:space="preserve"> </w:t>
      </w:r>
      <w:r w:rsidR="00D2624B">
        <w:t xml:space="preserve">the </w:t>
      </w:r>
      <w:r>
        <w:t>link is regarded good enough for continuing the operation in the cell</w:t>
      </w:r>
      <w:r w:rsidR="00D2624B">
        <w:t>.</w:t>
      </w:r>
    </w:p>
    <w:p w14:paraId="1A567E1D" w14:textId="66A00937" w:rsidR="00B06BEE" w:rsidRDefault="007340B9" w:rsidP="005A66BE">
      <w:pPr>
        <w:pStyle w:val="RAN4observation0"/>
      </w:pPr>
      <w:bookmarkStart w:id="6" w:name="_Hlk111044079"/>
      <w:r>
        <w:t>When</w:t>
      </w:r>
      <w:r w:rsidR="005A66BE">
        <w:t xml:space="preserve"> UE </w:t>
      </w:r>
      <w:r w:rsidR="007651BC">
        <w:t xml:space="preserve">is configured with </w:t>
      </w:r>
      <w:r w:rsidR="007651BC" w:rsidRPr="005A66BE">
        <w:rPr>
          <w:i/>
          <w:iCs/>
        </w:rPr>
        <w:t>bfd-and-RLM</w:t>
      </w:r>
      <w:r w:rsidR="00BF1346">
        <w:rPr>
          <w:i/>
          <w:iCs/>
        </w:rPr>
        <w:t xml:space="preserve"> = true</w:t>
      </w:r>
      <w:r w:rsidR="007651BC">
        <w:t xml:space="preserve"> and </w:t>
      </w:r>
      <w:r w:rsidR="00BF1346">
        <w:t xml:space="preserve">UE </w:t>
      </w:r>
      <w:r w:rsidR="005A66BE">
        <w:t xml:space="preserve">has not </w:t>
      </w:r>
      <w:r w:rsidR="00ED4D84">
        <w:t xml:space="preserve">detected </w:t>
      </w:r>
      <w:r w:rsidR="00857A9B">
        <w:t>link problems (</w:t>
      </w:r>
      <w:r w:rsidR="005A66BE">
        <w:t>beam failure or RLF</w:t>
      </w:r>
      <w:r w:rsidR="00857A9B">
        <w:t>)</w:t>
      </w:r>
      <w:r w:rsidR="005A66BE">
        <w:t xml:space="preserve"> on the deactivated </w:t>
      </w:r>
      <w:proofErr w:type="spellStart"/>
      <w:r w:rsidR="005A66BE">
        <w:t>PSCell</w:t>
      </w:r>
      <w:proofErr w:type="spellEnd"/>
      <w:r w:rsidR="005A66BE">
        <w:t xml:space="preserve">, there is no need for additional measurements at </w:t>
      </w:r>
      <w:proofErr w:type="spellStart"/>
      <w:r w:rsidR="005A66BE">
        <w:t>PSCell</w:t>
      </w:r>
      <w:proofErr w:type="spellEnd"/>
      <w:r w:rsidR="005A66BE">
        <w:t xml:space="preserve"> activation.</w:t>
      </w:r>
    </w:p>
    <w:bookmarkEnd w:id="6"/>
    <w:p w14:paraId="04743F37" w14:textId="77777777" w:rsidR="00751C57" w:rsidRDefault="00874D93" w:rsidP="006724FF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040B8905" wp14:editId="7864D524">
            <wp:extent cx="1993265" cy="2158365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15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960F2" w14:textId="76C2C390" w:rsidR="00D62479" w:rsidRDefault="00751C57" w:rsidP="006724FF">
      <w:pPr>
        <w:pStyle w:val="Caption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Illustration of deactivat</w:t>
      </w:r>
      <w:r w:rsidR="00703209">
        <w:t>e</w:t>
      </w:r>
      <w:r>
        <w:t xml:space="preserve">d SCG </w:t>
      </w:r>
      <w:r w:rsidR="00875CD0">
        <w:t xml:space="preserve">(FR2) </w:t>
      </w:r>
      <w:r>
        <w:t>with UE configured with RLM-and-bfd with value True.</w:t>
      </w:r>
    </w:p>
    <w:p w14:paraId="3D65123D" w14:textId="70C2C4D5" w:rsidR="00703209" w:rsidRDefault="00751C57" w:rsidP="00A40BCB">
      <w:r>
        <w:rPr>
          <w:lang w:val="en-GB"/>
        </w:rPr>
        <w:t xml:space="preserve">If we </w:t>
      </w:r>
      <w:r w:rsidR="00FD4331">
        <w:rPr>
          <w:lang w:val="en-GB"/>
        </w:rPr>
        <w:t xml:space="preserve">consider an illustrative example as in figure 1, </w:t>
      </w:r>
      <w:r w:rsidR="00BC7E25">
        <w:rPr>
          <w:lang w:val="en-GB"/>
        </w:rPr>
        <w:t xml:space="preserve">where we consider in initial discussion the FR2 scenario. </w:t>
      </w:r>
      <w:r w:rsidR="00703209">
        <w:rPr>
          <w:lang w:val="en-GB"/>
        </w:rPr>
        <w:t xml:space="preserve">If the gNB1 is the deactivated </w:t>
      </w:r>
      <w:proofErr w:type="spellStart"/>
      <w:r w:rsidR="00703209">
        <w:rPr>
          <w:lang w:val="en-GB"/>
        </w:rPr>
        <w:t>PSCell</w:t>
      </w:r>
      <w:proofErr w:type="spellEnd"/>
      <w:r w:rsidR="00703209">
        <w:rPr>
          <w:lang w:val="en-GB"/>
        </w:rPr>
        <w:t xml:space="preserve"> with </w:t>
      </w:r>
      <w:r w:rsidR="005F113D">
        <w:rPr>
          <w:lang w:val="en-GB"/>
        </w:rPr>
        <w:t xml:space="preserve">RLM-and-bfd </w:t>
      </w:r>
      <w:r w:rsidR="00F77072">
        <w:rPr>
          <w:lang w:val="en-GB"/>
        </w:rPr>
        <w:t xml:space="preserve">= true </w:t>
      </w:r>
      <w:r w:rsidR="005F113D">
        <w:rPr>
          <w:lang w:val="en-GB"/>
        </w:rPr>
        <w:t>configure</w:t>
      </w:r>
      <w:r w:rsidR="00F77072">
        <w:rPr>
          <w:lang w:val="en-GB"/>
        </w:rPr>
        <w:t>d</w:t>
      </w:r>
      <w:r w:rsidR="005F113D">
        <w:rPr>
          <w:lang w:val="en-GB"/>
        </w:rPr>
        <w:t xml:space="preserve">, the UE </w:t>
      </w:r>
      <w:r w:rsidR="0017275E">
        <w:rPr>
          <w:lang w:val="en-GB"/>
        </w:rPr>
        <w:t>is required to</w:t>
      </w:r>
      <w:r w:rsidR="005F113D">
        <w:rPr>
          <w:lang w:val="en-GB"/>
        </w:rPr>
        <w:t xml:space="preserve"> measur</w:t>
      </w:r>
      <w:r w:rsidR="0017275E">
        <w:rPr>
          <w:lang w:val="en-GB"/>
        </w:rPr>
        <w:t>e</w:t>
      </w:r>
      <w:r w:rsidR="005F113D">
        <w:rPr>
          <w:lang w:val="en-GB"/>
        </w:rPr>
        <w:t xml:space="preserve"> and evaluat</w:t>
      </w:r>
      <w:r w:rsidR="0017275E">
        <w:rPr>
          <w:lang w:val="en-GB"/>
        </w:rPr>
        <w:t>e</w:t>
      </w:r>
      <w:r w:rsidR="005F113D">
        <w:rPr>
          <w:lang w:val="en-GB"/>
        </w:rPr>
        <w:t xml:space="preserve"> RLM and BFD according to the </w:t>
      </w:r>
      <w:r w:rsidR="00431750">
        <w:rPr>
          <w:lang w:val="en-GB"/>
        </w:rPr>
        <w:t xml:space="preserve">defined requirements for a deactivated </w:t>
      </w:r>
      <w:proofErr w:type="spellStart"/>
      <w:r w:rsidR="00900958">
        <w:rPr>
          <w:lang w:val="en-GB"/>
        </w:rPr>
        <w:t>PSCell</w:t>
      </w:r>
      <w:proofErr w:type="spellEnd"/>
      <w:r w:rsidR="00900958">
        <w:rPr>
          <w:lang w:val="en-GB"/>
        </w:rPr>
        <w:t xml:space="preserve"> </w:t>
      </w:r>
      <w:r w:rsidR="00F977A5">
        <w:rPr>
          <w:lang w:val="en-GB"/>
        </w:rPr>
        <w:t>(</w:t>
      </w:r>
      <w:r w:rsidR="00900958">
        <w:rPr>
          <w:lang w:val="en-GB"/>
        </w:rPr>
        <w:t xml:space="preserve">defined in </w:t>
      </w:r>
      <w:r w:rsidR="00900958" w:rsidRPr="009C5807">
        <w:t>Table 8.1.2.2-</w:t>
      </w:r>
      <w:r w:rsidR="00900958">
        <w:t>5</w:t>
      </w:r>
      <w:r w:rsidR="00F977A5">
        <w:t>)</w:t>
      </w:r>
      <w:r w:rsidR="00900958">
        <w:t>.</w:t>
      </w:r>
    </w:p>
    <w:p w14:paraId="4D0D580A" w14:textId="019ED744" w:rsidR="009A5656" w:rsidRDefault="00204FBD" w:rsidP="00A40BCB">
      <w:pPr>
        <w:rPr>
          <w:lang w:val="en-GB"/>
        </w:rPr>
      </w:pPr>
      <w:r>
        <w:t>I</w:t>
      </w:r>
      <w:r w:rsidR="00A61D5B">
        <w:t xml:space="preserve">f no RLM or BFD has been detected while </w:t>
      </w:r>
      <w:proofErr w:type="spellStart"/>
      <w:r w:rsidR="00A61D5B">
        <w:t>PSCell</w:t>
      </w:r>
      <w:proofErr w:type="spellEnd"/>
      <w:r w:rsidR="00A61D5B">
        <w:t xml:space="preserve"> was deactivated</w:t>
      </w:r>
      <w:r w:rsidR="00921061">
        <w:t xml:space="preserve">, </w:t>
      </w:r>
      <w:r w:rsidR="00AB2175">
        <w:t xml:space="preserve">for example because the UE has not moved, </w:t>
      </w:r>
      <w:r w:rsidR="00921061">
        <w:t xml:space="preserve">the need for </w:t>
      </w:r>
      <w:r w:rsidR="00011F4D">
        <w:t xml:space="preserve">additional measurements at </w:t>
      </w:r>
      <w:proofErr w:type="spellStart"/>
      <w:r w:rsidR="00011F4D">
        <w:t>PSCell</w:t>
      </w:r>
      <w:proofErr w:type="spellEnd"/>
      <w:r w:rsidR="00011F4D">
        <w:t xml:space="preserve"> activation will be greatly reduced</w:t>
      </w:r>
      <w:r>
        <w:t xml:space="preserve"> if needed at all</w:t>
      </w:r>
      <w:r w:rsidR="00011F4D">
        <w:t>.</w:t>
      </w:r>
    </w:p>
    <w:p w14:paraId="743F281B" w14:textId="2F2C0486" w:rsidR="005A66BE" w:rsidRPr="005A66BE" w:rsidRDefault="00B70FD0" w:rsidP="00A40BCB">
      <w:pPr>
        <w:rPr>
          <w:lang w:val="en-GB"/>
        </w:rPr>
      </w:pPr>
      <w:r>
        <w:lastRenderedPageBreak/>
        <w:t xml:space="preserve">If </w:t>
      </w:r>
      <w:r w:rsidR="008551CE">
        <w:rPr>
          <w:lang w:val="en-GB"/>
        </w:rPr>
        <w:t xml:space="preserve">the </w:t>
      </w:r>
      <w:r w:rsidR="005A66BE">
        <w:rPr>
          <w:lang w:val="en-GB"/>
        </w:rPr>
        <w:t xml:space="preserve">UE has experienced link quality problems leading to a failure (either beam failure or RLF) </w:t>
      </w:r>
      <w:r w:rsidR="004621EB">
        <w:rPr>
          <w:lang w:val="en-GB"/>
        </w:rPr>
        <w:t xml:space="preserve">on the </w:t>
      </w:r>
      <w:proofErr w:type="spellStart"/>
      <w:r w:rsidR="004621EB">
        <w:rPr>
          <w:lang w:val="en-GB"/>
        </w:rPr>
        <w:t>PSCell</w:t>
      </w:r>
      <w:proofErr w:type="spellEnd"/>
      <w:r w:rsidR="004621EB">
        <w:rPr>
          <w:lang w:val="en-GB"/>
        </w:rPr>
        <w:t xml:space="preserve"> </w:t>
      </w:r>
      <w:r w:rsidR="005A66BE">
        <w:rPr>
          <w:lang w:val="en-GB"/>
        </w:rPr>
        <w:t xml:space="preserve">while in deactivated state, some additional search </w:t>
      </w:r>
      <w:r w:rsidR="00494956">
        <w:rPr>
          <w:lang w:val="en-GB"/>
        </w:rPr>
        <w:t xml:space="preserve">time should </w:t>
      </w:r>
      <w:r w:rsidR="005A66BE">
        <w:rPr>
          <w:lang w:val="en-GB"/>
        </w:rPr>
        <w:t>be allowed</w:t>
      </w:r>
      <w:r w:rsidR="00494956">
        <w:rPr>
          <w:lang w:val="en-GB"/>
        </w:rPr>
        <w:t xml:space="preserve"> when </w:t>
      </w:r>
      <w:proofErr w:type="spellStart"/>
      <w:r w:rsidR="00494956">
        <w:rPr>
          <w:lang w:val="en-GB"/>
        </w:rPr>
        <w:t>PSCell</w:t>
      </w:r>
      <w:proofErr w:type="spellEnd"/>
      <w:r w:rsidR="00494956">
        <w:rPr>
          <w:lang w:val="en-GB"/>
        </w:rPr>
        <w:t xml:space="preserve"> is </w:t>
      </w:r>
      <w:r w:rsidR="00E72D76">
        <w:rPr>
          <w:lang w:val="en-GB"/>
        </w:rPr>
        <w:t xml:space="preserve">being </w:t>
      </w:r>
      <w:r w:rsidR="00494956">
        <w:rPr>
          <w:lang w:val="en-GB"/>
        </w:rPr>
        <w:t>activated</w:t>
      </w:r>
      <w:r w:rsidR="005A66BE">
        <w:rPr>
          <w:lang w:val="en-GB"/>
        </w:rPr>
        <w:t xml:space="preserve">. </w:t>
      </w:r>
    </w:p>
    <w:p w14:paraId="6B52D1C7" w14:textId="26D0A8C2" w:rsidR="004621EB" w:rsidRDefault="004621EB" w:rsidP="0070751A">
      <w:pPr>
        <w:pStyle w:val="RAN4proposal"/>
      </w:pPr>
      <w:bookmarkStart w:id="7" w:name="_Hlk127567045"/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</w:t>
      </w:r>
      <w:r w:rsidR="007651BC">
        <w:t xml:space="preserve"> (</w:t>
      </w:r>
      <w:proofErr w:type="spellStart"/>
      <w:r w:rsidR="007651BC">
        <w:t>T</w:t>
      </w:r>
      <w:r w:rsidR="007651BC" w:rsidRPr="006724FF">
        <w:rPr>
          <w:vertAlign w:val="subscript"/>
        </w:rPr>
        <w:t>search</w:t>
      </w:r>
      <w:proofErr w:type="spellEnd"/>
      <w:r w:rsidR="007651BC">
        <w:t xml:space="preserve"> = 0ms)</w:t>
      </w:r>
      <w:r>
        <w:t>.</w:t>
      </w:r>
    </w:p>
    <w:p w14:paraId="515709D3" w14:textId="6081F4D0" w:rsidR="004621EB" w:rsidRDefault="004621EB" w:rsidP="0070751A">
      <w:pPr>
        <w:pStyle w:val="RAN4proposal"/>
      </w:pPr>
      <w:bookmarkStart w:id="8" w:name="_Hlk135069903"/>
      <w:bookmarkEnd w:id="7"/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</w:t>
      </w:r>
      <w:r w:rsidR="007651BC">
        <w:rPr>
          <w:lang w:val="en-GB"/>
        </w:rPr>
        <w:t xml:space="preserve"> </w:t>
      </w:r>
      <w:r w:rsidR="007651BC">
        <w:t>(</w:t>
      </w:r>
      <w:proofErr w:type="spellStart"/>
      <w:r w:rsidR="007651BC">
        <w:t>T</w:t>
      </w:r>
      <w:r w:rsidR="007651BC" w:rsidRPr="009A18C8">
        <w:rPr>
          <w:vertAlign w:val="subscript"/>
        </w:rPr>
        <w:t>search</w:t>
      </w:r>
      <w:proofErr w:type="spellEnd"/>
      <w:r w:rsidR="007651BC">
        <w:t xml:space="preserve"> = [TBD]</w:t>
      </w:r>
      <w:proofErr w:type="spellStart"/>
      <w:r w:rsidR="007651BC">
        <w:t>ms</w:t>
      </w:r>
      <w:proofErr w:type="spellEnd"/>
      <w:r w:rsidR="007651BC">
        <w:t>)</w:t>
      </w:r>
      <w:r>
        <w:rPr>
          <w:lang w:val="en-GB"/>
        </w:rPr>
        <w:t>.</w:t>
      </w:r>
    </w:p>
    <w:bookmarkEnd w:id="8"/>
    <w:p w14:paraId="67F8BF3F" w14:textId="47839F6B" w:rsidR="00E42761" w:rsidRDefault="00774342" w:rsidP="00A40BCB">
      <w:pPr>
        <w:rPr>
          <w:b/>
          <w:bCs/>
          <w:u w:val="single"/>
        </w:rPr>
      </w:pPr>
      <w:r>
        <w:t xml:space="preserve">We have addressed the definition of the known conditions for the deactivated </w:t>
      </w:r>
      <w:proofErr w:type="spellStart"/>
      <w:r>
        <w:t>PSCell</w:t>
      </w:r>
      <w:proofErr w:type="spellEnd"/>
      <w:r>
        <w:t xml:space="preserve"> in section 2.1. If the proposals in section 2.1 are agreeable they will to a large extend address the issues raised in the following.</w:t>
      </w:r>
    </w:p>
    <w:p w14:paraId="51DCFE5B" w14:textId="46FDF589" w:rsidR="00BC00D5" w:rsidRDefault="00BC00D5" w:rsidP="00A40BCB">
      <w:r>
        <w:t xml:space="preserve">Currently, for the </w:t>
      </w:r>
      <w:r w:rsidRPr="005A2857">
        <w:rPr>
          <w:b/>
          <w:bCs/>
        </w:rPr>
        <w:t>RACH based</w:t>
      </w:r>
      <w:r>
        <w:t xml:space="preserve"> </w:t>
      </w:r>
      <w:proofErr w:type="spellStart"/>
      <w:r>
        <w:t>PSCell</w:t>
      </w:r>
      <w:proofErr w:type="spellEnd"/>
      <w:r>
        <w:t xml:space="preserve"> activation delay,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depends on ‘target cell’ being known</w:t>
      </w:r>
      <w:r w:rsidR="009F192E">
        <w:t>:</w:t>
      </w:r>
    </w:p>
    <w:p w14:paraId="06528792" w14:textId="07A075F8" w:rsidR="009F192E" w:rsidRPr="00B31EDE" w:rsidRDefault="00B31EDE" w:rsidP="005A2857">
      <w:pPr>
        <w:ind w:left="720"/>
        <w:rPr>
          <w:i/>
          <w:iCs/>
        </w:rPr>
      </w:pPr>
      <w:r w:rsidRPr="00B31EDE">
        <w:rPr>
          <w:i/>
          <w:iCs/>
          <w:lang w:eastAsia="ko-KR"/>
        </w:rPr>
        <w:t xml:space="preserve">For </w:t>
      </w:r>
      <w:r w:rsidRPr="00B31EDE">
        <w:rPr>
          <w:i/>
          <w:iCs/>
        </w:rPr>
        <w:t xml:space="preserve">RACH based </w:t>
      </w:r>
      <w:proofErr w:type="spellStart"/>
      <w:r w:rsidRPr="00B31EDE">
        <w:rPr>
          <w:i/>
          <w:iCs/>
        </w:rPr>
        <w:t>PSCell</w:t>
      </w:r>
      <w:proofErr w:type="spellEnd"/>
      <w:r w:rsidRPr="00B31EDE">
        <w:rPr>
          <w:i/>
          <w:iCs/>
        </w:rPr>
        <w:t xml:space="preserve"> activation,</w:t>
      </w:r>
      <w:r w:rsidRPr="00B31EDE">
        <w:rPr>
          <w:i/>
          <w:iCs/>
          <w:lang w:eastAsia="ko-KR"/>
        </w:rPr>
        <w:t xml:space="preserve"> if the target cell is a known NR FR2 </w:t>
      </w:r>
      <w:proofErr w:type="spellStart"/>
      <w:r w:rsidRPr="00B31EDE">
        <w:rPr>
          <w:i/>
          <w:iCs/>
          <w:lang w:eastAsia="ko-KR"/>
        </w:rPr>
        <w:t>PSCell</w:t>
      </w:r>
      <w:proofErr w:type="spellEnd"/>
      <w:r w:rsidRPr="00B31EDE">
        <w:rPr>
          <w:i/>
          <w:iCs/>
          <w:lang w:eastAsia="ko-KR"/>
        </w:rPr>
        <w:t xml:space="preserve">, </w:t>
      </w:r>
      <w:proofErr w:type="spellStart"/>
      <w:r w:rsidRPr="00B31EDE">
        <w:rPr>
          <w:i/>
          <w:iCs/>
          <w:lang w:eastAsia="ko-KR"/>
        </w:rPr>
        <w:t>T</w:t>
      </w:r>
      <w:r w:rsidRPr="00B31EDE">
        <w:rPr>
          <w:i/>
          <w:iCs/>
          <w:vertAlign w:val="subscript"/>
          <w:lang w:eastAsia="ko-KR"/>
        </w:rPr>
        <w:t>search</w:t>
      </w:r>
      <w:proofErr w:type="spellEnd"/>
      <w:r w:rsidRPr="00B31EDE">
        <w:rPr>
          <w:i/>
          <w:iCs/>
          <w:lang w:eastAsia="ko-KR"/>
        </w:rPr>
        <w:t xml:space="preserve"> = 0 </w:t>
      </w:r>
      <w:proofErr w:type="spellStart"/>
      <w:r w:rsidRPr="00B31EDE">
        <w:rPr>
          <w:i/>
          <w:iCs/>
          <w:lang w:eastAsia="ko-KR"/>
        </w:rPr>
        <w:t>ms.</w:t>
      </w:r>
      <w:proofErr w:type="spellEnd"/>
      <w:r w:rsidRPr="00B31EDE">
        <w:rPr>
          <w:i/>
          <w:iCs/>
          <w:lang w:eastAsia="ko-KR"/>
        </w:rPr>
        <w:t xml:space="preserve"> If the target cell is an unknown FR2 </w:t>
      </w:r>
      <w:proofErr w:type="spellStart"/>
      <w:r w:rsidRPr="00B31EDE">
        <w:rPr>
          <w:i/>
          <w:iCs/>
          <w:lang w:eastAsia="ko-KR"/>
        </w:rPr>
        <w:t>PSCell</w:t>
      </w:r>
      <w:proofErr w:type="spellEnd"/>
      <w:r w:rsidRPr="00B31EDE">
        <w:rPr>
          <w:i/>
          <w:iCs/>
          <w:lang w:eastAsia="ko-KR"/>
        </w:rPr>
        <w:t xml:space="preserve"> and Es/</w:t>
      </w:r>
      <w:proofErr w:type="spellStart"/>
      <w:r w:rsidRPr="00B31EDE">
        <w:rPr>
          <w:i/>
          <w:iCs/>
          <w:lang w:eastAsia="ko-KR"/>
        </w:rPr>
        <w:t>Iot</w:t>
      </w:r>
      <w:proofErr w:type="spellEnd"/>
      <w:r w:rsidRPr="00B31EDE">
        <w:rPr>
          <w:i/>
          <w:iCs/>
          <w:lang w:eastAsia="ko-KR"/>
        </w:rPr>
        <w:t xml:space="preserve"> </w:t>
      </w:r>
      <w:r w:rsidRPr="00B31EDE">
        <w:rPr>
          <w:rFonts w:hint="eastAsia"/>
          <w:i/>
          <w:iCs/>
          <w:lang w:eastAsia="ko-KR"/>
        </w:rPr>
        <w:t>≥</w:t>
      </w:r>
      <w:r w:rsidRPr="00B31EDE">
        <w:rPr>
          <w:i/>
          <w:iCs/>
          <w:lang w:eastAsia="ko-KR"/>
        </w:rPr>
        <w:t xml:space="preserve"> -2 dB, then </w:t>
      </w:r>
      <w:proofErr w:type="spellStart"/>
      <w:r w:rsidRPr="00B31EDE">
        <w:rPr>
          <w:i/>
          <w:iCs/>
          <w:lang w:eastAsia="ko-KR"/>
        </w:rPr>
        <w:t>T</w:t>
      </w:r>
      <w:r w:rsidRPr="00B31EDE">
        <w:rPr>
          <w:i/>
          <w:iCs/>
          <w:vertAlign w:val="subscript"/>
          <w:lang w:eastAsia="ko-KR"/>
        </w:rPr>
        <w:t>search</w:t>
      </w:r>
      <w:proofErr w:type="spellEnd"/>
      <w:r w:rsidRPr="00B31EDE">
        <w:rPr>
          <w:i/>
          <w:iCs/>
          <w:lang w:eastAsia="ko-KR"/>
        </w:rPr>
        <w:t xml:space="preserve"> = 24* </w:t>
      </w:r>
      <w:proofErr w:type="spellStart"/>
      <w:r w:rsidRPr="00B31EDE">
        <w:rPr>
          <w:i/>
          <w:iCs/>
          <w:lang w:eastAsia="ko-KR"/>
        </w:rPr>
        <w:t>T</w:t>
      </w:r>
      <w:r w:rsidRPr="00B31EDE">
        <w:rPr>
          <w:i/>
          <w:iCs/>
          <w:vertAlign w:val="subscript"/>
          <w:lang w:eastAsia="ko-KR"/>
        </w:rPr>
        <w:t>rs</w:t>
      </w:r>
      <w:proofErr w:type="spellEnd"/>
      <w:r w:rsidRPr="00B31EDE">
        <w:rPr>
          <w:i/>
          <w:iCs/>
          <w:vertAlign w:val="subscript"/>
          <w:lang w:eastAsia="ko-KR"/>
        </w:rPr>
        <w:t xml:space="preserve"> </w:t>
      </w:r>
      <w:proofErr w:type="spellStart"/>
      <w:r w:rsidRPr="00B31EDE">
        <w:rPr>
          <w:i/>
          <w:iCs/>
          <w:lang w:eastAsia="ko-KR"/>
        </w:rPr>
        <w:t>ms.</w:t>
      </w:r>
      <w:proofErr w:type="spellEnd"/>
    </w:p>
    <w:p w14:paraId="18789D62" w14:textId="7FD91BF1" w:rsidR="00BC00D5" w:rsidRPr="00E07A4F" w:rsidRDefault="00BC00D5" w:rsidP="00BC00D5">
      <w:r>
        <w:t>If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and neither RLM or BFD has occurred,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does not need to be 24*</w:t>
      </w:r>
      <w:proofErr w:type="spellStart"/>
      <w:r>
        <w:t>T</w:t>
      </w:r>
      <w:r w:rsidRPr="006724FF">
        <w:rPr>
          <w:vertAlign w:val="subscript"/>
        </w:rPr>
        <w:t>rs</w:t>
      </w:r>
      <w:proofErr w:type="spellEnd"/>
      <w:r>
        <w:t xml:space="preserve"> just because a certain time since an L3 measurement report</w:t>
      </w:r>
      <w:r w:rsidR="0009448C">
        <w:t xml:space="preserve"> has elapsed</w:t>
      </w:r>
      <w:r>
        <w:t>: ‘</w:t>
      </w:r>
      <w:r>
        <w:rPr>
          <w:lang w:eastAsia="zh-CN"/>
        </w:rPr>
        <w:t xml:space="preserve">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</w:t>
      </w:r>
      <w:r>
        <w:t>’.</w:t>
      </w:r>
      <w:r w:rsidR="00560C75">
        <w:t xml:space="preserve"> </w:t>
      </w:r>
    </w:p>
    <w:p w14:paraId="61A53A6D" w14:textId="47DAA7F2" w:rsidR="00BC00D5" w:rsidRDefault="00396FF8" w:rsidP="005A2857">
      <w:pPr>
        <w:pStyle w:val="RAN4proposal"/>
      </w:pPr>
      <w:r>
        <w:t xml:space="preserve">For </w:t>
      </w:r>
      <w:r w:rsidR="00BF7877" w:rsidRPr="00BF7877">
        <w:rPr>
          <w:bCs/>
        </w:rPr>
        <w:t>RACH based</w:t>
      </w:r>
      <w:r w:rsidR="00BF7877" w:rsidRPr="00BF7877">
        <w:t xml:space="preserve"> </w:t>
      </w:r>
      <w:proofErr w:type="spellStart"/>
      <w:r w:rsidR="00BF7877" w:rsidRPr="00BF7877">
        <w:t>PSCell</w:t>
      </w:r>
      <w:proofErr w:type="spellEnd"/>
      <w:r w:rsidR="00BF7877" w:rsidRPr="00BF7877">
        <w:t xml:space="preserve"> activation</w:t>
      </w:r>
      <w:r w:rsidR="00BF7877">
        <w:t>,</w:t>
      </w:r>
      <w:r w:rsidR="00BF7877" w:rsidRPr="00BF7877">
        <w:t xml:space="preserve"> </w:t>
      </w:r>
      <w:r w:rsidR="005A68A6">
        <w:t xml:space="preserve">RAN4 need to reconsider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search</w:t>
      </w:r>
      <w:proofErr w:type="spellEnd"/>
      <w:r w:rsidR="00075579" w:rsidRPr="00053E1A">
        <w:rPr>
          <w:rFonts w:eastAsia="Times New Roman" w:cs="Times New Roman"/>
          <w:i/>
          <w:szCs w:val="20"/>
          <w:lang w:val="en-GB" w:eastAsia="ko-KR"/>
        </w:rPr>
        <w:t xml:space="preserve"> = 24*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rs</w:t>
      </w:r>
      <w:proofErr w:type="spellEnd"/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 xml:space="preserve">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ms</w:t>
      </w:r>
      <w:proofErr w:type="spellEnd"/>
      <w:r w:rsidR="00075579">
        <w:t xml:space="preserve"> </w:t>
      </w:r>
      <w:r w:rsidR="009D2C13">
        <w:t xml:space="preserve">for an unknown </w:t>
      </w:r>
      <w:proofErr w:type="spellStart"/>
      <w:r w:rsidR="009D2C13">
        <w:t>PSCell</w:t>
      </w:r>
      <w:proofErr w:type="spellEnd"/>
      <w:r w:rsidR="009D2C13">
        <w:t xml:space="preserve"> being activated with ‘</w:t>
      </w:r>
      <w:proofErr w:type="spellStart"/>
      <w:r w:rsidR="009D2C13" w:rsidRPr="001D71FB">
        <w:rPr>
          <w:i/>
        </w:rPr>
        <w:t>bdf</w:t>
      </w:r>
      <w:proofErr w:type="spellEnd"/>
      <w:r w:rsidR="009D2C13" w:rsidRPr="001D71FB">
        <w:rPr>
          <w:i/>
        </w:rPr>
        <w:t>-and-RLM</w:t>
      </w:r>
      <w:r w:rsidR="009D2C13">
        <w:t>’ with value ‘</w:t>
      </w:r>
      <w:r w:rsidR="009D2C13" w:rsidRPr="001D71FB">
        <w:rPr>
          <w:i/>
        </w:rPr>
        <w:t>true</w:t>
      </w:r>
      <w:r w:rsidR="009D2C13">
        <w:t>’</w:t>
      </w:r>
      <w:r w:rsidR="00532247">
        <w:t xml:space="preserve">, accounting for the RLM </w:t>
      </w:r>
      <w:r w:rsidR="00D25918">
        <w:t>and</w:t>
      </w:r>
      <w:r w:rsidR="00532247">
        <w:t xml:space="preserve"> BFD status upon </w:t>
      </w:r>
      <w:proofErr w:type="spellStart"/>
      <w:r w:rsidR="00D25918">
        <w:t>PSCell</w:t>
      </w:r>
      <w:proofErr w:type="spellEnd"/>
      <w:r w:rsidR="00D25918">
        <w:t xml:space="preserve"> </w:t>
      </w:r>
      <w:r w:rsidR="00532247">
        <w:t>activation</w:t>
      </w:r>
      <w:r w:rsidR="00222656">
        <w:t>.</w:t>
      </w:r>
    </w:p>
    <w:p w14:paraId="528203BD" w14:textId="77777777" w:rsidR="00B61EC8" w:rsidRDefault="00B61EC8" w:rsidP="00A40BCB"/>
    <w:p w14:paraId="1BF83026" w14:textId="6CAC261D" w:rsidR="007670AA" w:rsidRDefault="007670AA" w:rsidP="00A40BCB">
      <w:r>
        <w:t xml:space="preserve">Currently, for the </w:t>
      </w:r>
      <w:r w:rsidRPr="000B3476">
        <w:rPr>
          <w:b/>
          <w:bCs/>
        </w:rPr>
        <w:t>RACH-less</w:t>
      </w:r>
      <w:r>
        <w:t xml:space="preserve"> based </w:t>
      </w:r>
      <w:proofErr w:type="spellStart"/>
      <w:r>
        <w:t>PSCell</w:t>
      </w:r>
      <w:proofErr w:type="spellEnd"/>
      <w:r>
        <w:t xml:space="preserve"> activation delay,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depends on TCI state being known </w:t>
      </w:r>
      <w:r w:rsidRPr="000B3476">
        <w:rPr>
          <w:u w:val="single"/>
        </w:rPr>
        <w:t>and</w:t>
      </w:r>
      <w:r>
        <w:t xml:space="preserve"> ‘target cell’ being known. Meanwhile, </w:t>
      </w:r>
      <w:proofErr w:type="spellStart"/>
      <w:r>
        <w:t>T</w:t>
      </w:r>
      <w:r w:rsidRPr="005634D2">
        <w:rPr>
          <w:vertAlign w:val="subscript"/>
        </w:rPr>
        <w:t>search</w:t>
      </w:r>
      <w:proofErr w:type="spellEnd"/>
      <w:r>
        <w:t xml:space="preserve"> </w:t>
      </w:r>
      <w:r w:rsidR="005634D2">
        <w:t>sh</w:t>
      </w:r>
      <w:r>
        <w:t>ould instead depend on:</w:t>
      </w:r>
    </w:p>
    <w:p w14:paraId="00AE7756" w14:textId="51925B7F" w:rsidR="007670AA" w:rsidRDefault="000A58D2" w:rsidP="00FE1C5D">
      <w:pPr>
        <w:pStyle w:val="ListParagraph"/>
        <w:numPr>
          <w:ilvl w:val="0"/>
          <w:numId w:val="7"/>
        </w:numPr>
      </w:pPr>
      <w:r>
        <w:t xml:space="preserve">Whether </w:t>
      </w:r>
      <w:r w:rsidR="007670AA">
        <w:t xml:space="preserve">BFD or RLM has occurred, </w:t>
      </w:r>
      <w:r w:rsidR="007670AA" w:rsidRPr="005A2857">
        <w:rPr>
          <w:highlight w:val="yellow"/>
        </w:rPr>
        <w:t>or</w:t>
      </w:r>
    </w:p>
    <w:p w14:paraId="32CE68CE" w14:textId="3FBFF3A7" w:rsidR="007670AA" w:rsidRDefault="000A58D2" w:rsidP="00FE1C5D">
      <w:pPr>
        <w:pStyle w:val="ListParagraph"/>
        <w:numPr>
          <w:ilvl w:val="0"/>
          <w:numId w:val="7"/>
        </w:numPr>
      </w:pPr>
      <w:r>
        <w:t xml:space="preserve">Whether </w:t>
      </w:r>
      <w:proofErr w:type="spellStart"/>
      <w:r w:rsidR="007670AA">
        <w:t>PSCell</w:t>
      </w:r>
      <w:proofErr w:type="spellEnd"/>
      <w:r w:rsidR="007670AA">
        <w:t xml:space="preserve"> is known or unknown. </w:t>
      </w:r>
    </w:p>
    <w:p w14:paraId="31B4528D" w14:textId="318827EE" w:rsidR="00337163" w:rsidRDefault="0004749F" w:rsidP="00A40BCB">
      <w:r>
        <w:t xml:space="preserve">Secondly, </w:t>
      </w:r>
      <w:r w:rsidR="008B25F5">
        <w:t xml:space="preserve">for the </w:t>
      </w:r>
      <w:r w:rsidR="008B25F5" w:rsidRPr="005A2857">
        <w:rPr>
          <w:b/>
          <w:bCs/>
        </w:rPr>
        <w:t>RACH-less based</w:t>
      </w:r>
      <w:r w:rsidR="008B25F5">
        <w:t xml:space="preserve"> </w:t>
      </w:r>
      <w:proofErr w:type="spellStart"/>
      <w:r w:rsidR="008B25F5">
        <w:t>PSCell</w:t>
      </w:r>
      <w:proofErr w:type="spellEnd"/>
      <w:r w:rsidR="008B25F5">
        <w:t xml:space="preserve"> activation delay, </w:t>
      </w:r>
      <w:r>
        <w:t>RAN4 has introduced the condition stating ‘</w:t>
      </w:r>
      <w:r w:rsidRPr="00FA1A1A">
        <w:rPr>
          <w:rFonts w:eastAsia="Times New Roman" w:cs="Times New Roman"/>
          <w:szCs w:val="20"/>
          <w:lang w:val="en-GB" w:eastAsia="en-GB"/>
        </w:rPr>
        <w:t xml:space="preserve">There are no requirements if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is unknown</w:t>
      </w:r>
      <w:r>
        <w:t>’ which is very unclear regarding what would be the expected UE behavior</w:t>
      </w:r>
      <w:r w:rsidR="0002603B">
        <w:t>.</w:t>
      </w:r>
      <w:r>
        <w:t xml:space="preserve"> One way to read this is that if more than 5 seconds has elapsed since last L3 measurement report including the </w:t>
      </w:r>
      <w:proofErr w:type="spellStart"/>
      <w:r>
        <w:t>PSCell</w:t>
      </w:r>
      <w:proofErr w:type="spellEnd"/>
      <w:r>
        <w:t xml:space="preserve">, UE will not activate the </w:t>
      </w:r>
      <w:proofErr w:type="spellStart"/>
      <w:r>
        <w:t>PSCell</w:t>
      </w:r>
      <w:proofErr w:type="spellEnd"/>
      <w:r>
        <w:t>. Hence, we see that the current RAN4 requirements are potentially breaking the RAN2 procedures</w:t>
      </w:r>
      <w:r w:rsidR="00EC377A">
        <w:t xml:space="preserve"> as discussed in section 2.1.1</w:t>
      </w:r>
      <w:r>
        <w:t>.</w:t>
      </w:r>
    </w:p>
    <w:p w14:paraId="52BF1CB0" w14:textId="66700D17" w:rsidR="005C14EB" w:rsidRDefault="005C14EB" w:rsidP="005C14EB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r>
        <w:rPr>
          <w:lang w:eastAsia="ko-KR"/>
        </w:rPr>
        <w:t xml:space="preserve">conditions </w:t>
      </w:r>
      <w:r w:rsidR="00CB7CF6">
        <w:rPr>
          <w:lang w:eastAsia="ko-KR"/>
        </w:rPr>
        <w:t xml:space="preserve">for when </w:t>
      </w:r>
      <w:proofErr w:type="spellStart"/>
      <w:r w:rsidR="00CB7CF6">
        <w:rPr>
          <w:lang w:eastAsia="ko-KR"/>
        </w:rPr>
        <w:t>T</w:t>
      </w:r>
      <w:r w:rsidR="00CB7CF6">
        <w:rPr>
          <w:vertAlign w:val="subscript"/>
          <w:lang w:eastAsia="ko-KR"/>
        </w:rPr>
        <w:t>search</w:t>
      </w:r>
      <w:proofErr w:type="spellEnd"/>
      <w:r w:rsidR="00CB7CF6">
        <w:rPr>
          <w:lang w:eastAsia="ko-KR"/>
        </w:rPr>
        <w:t xml:space="preserve"> = 0 </w:t>
      </w:r>
      <w:proofErr w:type="spellStart"/>
      <w:r w:rsidR="00CB7CF6">
        <w:rPr>
          <w:lang w:eastAsia="ko-KR"/>
        </w:rPr>
        <w:t>ms</w:t>
      </w:r>
      <w:proofErr w:type="spellEnd"/>
      <w:r w:rsidR="00CB7CF6">
        <w:rPr>
          <w:lang w:eastAsia="ko-KR"/>
        </w:rPr>
        <w:t xml:space="preserve"> </w:t>
      </w:r>
      <w:r>
        <w:rPr>
          <w:lang w:eastAsia="ko-KR"/>
        </w:rPr>
        <w:t>needs to be reconsidered.</w:t>
      </w:r>
    </w:p>
    <w:p w14:paraId="2606D406" w14:textId="622D30B0" w:rsidR="0004749F" w:rsidRDefault="00BF7877" w:rsidP="006724FF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r w:rsidR="000055CD">
        <w:t>t</w:t>
      </w:r>
      <w:r w:rsidR="0004749F">
        <w:t xml:space="preserve">he UE behavior when the </w:t>
      </w:r>
      <w:proofErr w:type="spellStart"/>
      <w:r w:rsidR="0004749F">
        <w:t>PSCell</w:t>
      </w:r>
      <w:proofErr w:type="spellEnd"/>
      <w:r w:rsidR="0004749F">
        <w:t xml:space="preserve"> is unknown would need to be clarified.</w:t>
      </w:r>
    </w:p>
    <w:p w14:paraId="53CD71C0" w14:textId="6F850F33" w:rsidR="00952FC4" w:rsidRPr="00952FC4" w:rsidRDefault="002755F3" w:rsidP="005A2857">
      <w:r>
        <w:t xml:space="preserve">Note: proposal </w:t>
      </w:r>
      <w:r w:rsidR="00E342F2">
        <w:t>7</w:t>
      </w:r>
      <w:r>
        <w:t xml:space="preserve"> depends on the outcome of proposal </w:t>
      </w:r>
      <w:r w:rsidR="00BC7D3E">
        <w:t>2</w:t>
      </w:r>
      <w:r>
        <w:t>.</w:t>
      </w:r>
    </w:p>
    <w:p w14:paraId="166F4FAB" w14:textId="7DD37804" w:rsidR="005C4948" w:rsidRDefault="005C4948" w:rsidP="00A40BCB">
      <w:r>
        <w:t xml:space="preserve">Following we discuss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</w:t>
      </w:r>
      <w:r w:rsidR="00EF6BF3">
        <w:t xml:space="preserve">in more details, </w:t>
      </w:r>
      <w:r>
        <w:t>based on the issues left unsolved from the RAN4#106 meeting</w:t>
      </w:r>
      <w:r w:rsidR="00554466">
        <w:t xml:space="preserve"> and forward</w:t>
      </w:r>
      <w:r>
        <w:t>.</w:t>
      </w:r>
    </w:p>
    <w:p w14:paraId="3A76A0FB" w14:textId="77777777" w:rsidR="005C4948" w:rsidRDefault="005C4948" w:rsidP="00A40BCB"/>
    <w:p w14:paraId="23E5C86E" w14:textId="5DA3D9B2" w:rsidR="00A40BCB" w:rsidRDefault="00A40BCB" w:rsidP="00A40BCB">
      <w:pPr>
        <w:pStyle w:val="RAN4H3"/>
      </w:pPr>
      <w:proofErr w:type="spellStart"/>
      <w:r w:rsidRPr="001F5C79">
        <w:t>T</w:t>
      </w:r>
      <w:r w:rsidRPr="009A305C">
        <w:rPr>
          <w:vertAlign w:val="subscript"/>
        </w:rPr>
        <w:t>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71E36DA2" w14:textId="4B633567" w:rsidR="00822C5E" w:rsidRDefault="00822C5E" w:rsidP="00822C5E">
      <w:r>
        <w:t>The current specification states:</w:t>
      </w:r>
    </w:p>
    <w:p w14:paraId="451B0DC3" w14:textId="5C02F763" w:rsidR="00CC7879" w:rsidRDefault="00CC7879" w:rsidP="00CC7879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39EBCB3B" w14:textId="77777777" w:rsidR="00CC7879" w:rsidRDefault="00CC7879" w:rsidP="00CC7879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</w:r>
      <w:r w:rsidRPr="00BB4930">
        <w:rPr>
          <w:highlight w:val="yellow"/>
          <w:lang w:eastAsia="ko-KR"/>
        </w:rPr>
        <w:t xml:space="preserve">For </w:t>
      </w:r>
      <w:r w:rsidRPr="00BB4930">
        <w:rPr>
          <w:highlight w:val="yellow"/>
        </w:rPr>
        <w:t xml:space="preserve">RACH-less based </w:t>
      </w:r>
      <w:proofErr w:type="spellStart"/>
      <w:r w:rsidRPr="00BB4930">
        <w:rPr>
          <w:highlight w:val="yellow"/>
        </w:rPr>
        <w:t>PSCell</w:t>
      </w:r>
      <w:proofErr w:type="spellEnd"/>
      <w:r w:rsidRPr="00BB4930">
        <w:rPr>
          <w:highlight w:val="yellow"/>
        </w:rPr>
        <w:t xml:space="preserve"> activation,</w:t>
      </w:r>
      <w:r w:rsidRPr="00BB4930">
        <w:rPr>
          <w:highlight w:val="yellow"/>
          <w:lang w:eastAsia="ko-KR"/>
        </w:rPr>
        <w:t xml:space="preserve"> if RLM and BFD are configured and TCI state is known, </w:t>
      </w:r>
      <w:proofErr w:type="spellStart"/>
      <w:r w:rsidRPr="00BB4930">
        <w:rPr>
          <w:highlight w:val="yellow"/>
          <w:lang w:eastAsia="ko-KR"/>
        </w:rPr>
        <w:t>T</w:t>
      </w:r>
      <w:r w:rsidRPr="00BB4930">
        <w:rPr>
          <w:highlight w:val="yellow"/>
          <w:vertAlign w:val="subscript"/>
          <w:lang w:eastAsia="ko-KR"/>
        </w:rPr>
        <w:t>search</w:t>
      </w:r>
      <w:proofErr w:type="spellEnd"/>
      <w:r w:rsidRPr="00BB4930">
        <w:rPr>
          <w:highlight w:val="yellow"/>
          <w:lang w:eastAsia="ko-KR"/>
        </w:rPr>
        <w:t xml:space="preserve"> = 0 </w:t>
      </w:r>
      <w:proofErr w:type="spellStart"/>
      <w:r w:rsidRPr="00BB4930">
        <w:rPr>
          <w:highlight w:val="yellow"/>
          <w:lang w:eastAsia="ko-KR"/>
        </w:rPr>
        <w:t>ms</w:t>
      </w:r>
      <w:proofErr w:type="spellEnd"/>
      <w:r w:rsidRPr="00BB4930">
        <w:rPr>
          <w:highlight w:val="yellow"/>
          <w:lang w:eastAsia="ko-KR"/>
        </w:rPr>
        <w:t xml:space="preserve"> if the target cell is a known FR2 </w:t>
      </w:r>
      <w:proofErr w:type="spellStart"/>
      <w:r w:rsidRPr="00BB4930">
        <w:rPr>
          <w:highlight w:val="yellow"/>
          <w:lang w:eastAsia="ko-KR"/>
        </w:rPr>
        <w:t>PSCell</w:t>
      </w:r>
      <w:proofErr w:type="spellEnd"/>
      <w:r w:rsidRPr="00BB4930">
        <w:rPr>
          <w:highlight w:val="yellow"/>
          <w:lang w:eastAsia="ko-KR"/>
        </w:rPr>
        <w:t>.</w:t>
      </w:r>
      <w:r w:rsidRPr="00BB4930">
        <w:rPr>
          <w:highlight w:val="yellow"/>
        </w:rPr>
        <w:t xml:space="preserve"> There are no requirements if </w:t>
      </w:r>
      <w:proofErr w:type="spellStart"/>
      <w:r w:rsidRPr="00BB4930">
        <w:rPr>
          <w:highlight w:val="yellow"/>
        </w:rPr>
        <w:t>PSCell</w:t>
      </w:r>
      <w:proofErr w:type="spellEnd"/>
      <w:r w:rsidRPr="00BB4930">
        <w:rPr>
          <w:highlight w:val="yellow"/>
        </w:rPr>
        <w:t xml:space="preserve"> is unknown.</w:t>
      </w:r>
    </w:p>
    <w:p w14:paraId="38049CEA" w14:textId="01C9C288" w:rsidR="00822C5E" w:rsidRDefault="00822C5E" w:rsidP="00822C5E">
      <w:r>
        <w:t>And the WF from RAN4#10</w:t>
      </w:r>
      <w:r w:rsidR="00E175DE">
        <w:t>4</w:t>
      </w:r>
      <w:r>
        <w:t>:</w:t>
      </w:r>
    </w:p>
    <w:p w14:paraId="0388CD6A" w14:textId="343881D8" w:rsidR="00822C5E" w:rsidRPr="00822C5E" w:rsidRDefault="00822C5E" w:rsidP="00822C5E">
      <w:pPr>
        <w:rPr>
          <w:b/>
          <w:u w:val="single"/>
          <w:lang w:val="en-GB"/>
        </w:rPr>
      </w:pPr>
      <w:r w:rsidRPr="00B06BA4">
        <w:rPr>
          <w:b/>
          <w:u w:val="single"/>
          <w:lang w:val="en-GB"/>
        </w:rPr>
        <w:t>Issue 2-</w:t>
      </w:r>
      <w:r w:rsidR="00344763">
        <w:rPr>
          <w:b/>
          <w:u w:val="single"/>
          <w:lang w:val="en-GB"/>
        </w:rPr>
        <w:t>2</w:t>
      </w:r>
      <w:r w:rsidRPr="00B06BA4">
        <w:rPr>
          <w:b/>
          <w:u w:val="single"/>
          <w:lang w:val="en-GB"/>
        </w:rPr>
        <w:t xml:space="preserve">: </w:t>
      </w:r>
      <w:proofErr w:type="spellStart"/>
      <w:r w:rsidRPr="00B06BA4">
        <w:rPr>
          <w:b/>
          <w:u w:val="single"/>
          <w:lang w:val="en-GB"/>
        </w:rPr>
        <w:t>Tsearch</w:t>
      </w:r>
      <w:proofErr w:type="spellEnd"/>
      <w:r w:rsidRPr="00B06BA4">
        <w:rPr>
          <w:b/>
          <w:u w:val="single"/>
          <w:lang w:val="en-GB"/>
        </w:rPr>
        <w:t xml:space="preserve"> in RACH-less based </w:t>
      </w:r>
      <w:proofErr w:type="spellStart"/>
      <w:r w:rsidRPr="00B06BA4">
        <w:rPr>
          <w:b/>
          <w:u w:val="single"/>
          <w:lang w:val="en-GB"/>
        </w:rPr>
        <w:t>PSCell</w:t>
      </w:r>
      <w:proofErr w:type="spellEnd"/>
      <w:r w:rsidRPr="00B06BA4">
        <w:rPr>
          <w:b/>
          <w:u w:val="single"/>
          <w:lang w:val="en-GB"/>
        </w:rPr>
        <w:t xml:space="preserve"> activation delay</w:t>
      </w:r>
    </w:p>
    <w:p w14:paraId="429EA5D7" w14:textId="77777777" w:rsidR="00E175DE" w:rsidRDefault="00E175DE" w:rsidP="00FE1C5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lastRenderedPageBreak/>
        <w:t xml:space="preserve">Option 1: </w:t>
      </w:r>
      <w:r>
        <w:rPr>
          <w:szCs w:val="24"/>
          <w:lang w:eastAsia="zh-CN"/>
        </w:rPr>
        <w:t>keep the current requirements.</w:t>
      </w:r>
    </w:p>
    <w:p w14:paraId="5B4CF48F" w14:textId="548ED1BC" w:rsidR="00E175DE" w:rsidRPr="008448BC" w:rsidRDefault="00E175DE" w:rsidP="00FE1C5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 w:val="18"/>
          <w:lang w:eastAsia="zh-CN"/>
        </w:rPr>
      </w:pPr>
      <w:r w:rsidRPr="00CC0F99">
        <w:rPr>
          <w:szCs w:val="24"/>
          <w:lang w:eastAsia="zh-CN"/>
        </w:rPr>
        <w:t>Option</w:t>
      </w:r>
      <w:r>
        <w:rPr>
          <w:szCs w:val="24"/>
          <w:lang w:eastAsia="zh-CN"/>
        </w:rPr>
        <w:t xml:space="preserve"> </w:t>
      </w:r>
      <w:r w:rsidRPr="00CC0F99">
        <w:rPr>
          <w:szCs w:val="24"/>
          <w:lang w:eastAsia="zh-CN"/>
        </w:rPr>
        <w:t xml:space="preserve">2: </w:t>
      </w:r>
      <w:r>
        <w:rPr>
          <w:szCs w:val="24"/>
          <w:lang w:eastAsia="zh-CN"/>
        </w:rPr>
        <w:t xml:space="preserve">Discuss </w:t>
      </w:r>
      <w:r w:rsidRPr="008448BC">
        <w:rPr>
          <w:szCs w:val="20"/>
        </w:rPr>
        <w:t xml:space="preserve">the </w:t>
      </w:r>
      <w:proofErr w:type="spellStart"/>
      <w:r w:rsidRPr="008448BC">
        <w:rPr>
          <w:szCs w:val="20"/>
        </w:rPr>
        <w:t>Tsearch</w:t>
      </w:r>
      <w:proofErr w:type="spellEnd"/>
      <w:r w:rsidRPr="008448BC">
        <w:rPr>
          <w:szCs w:val="20"/>
        </w:rPr>
        <w:t xml:space="preserve"> for unknown </w:t>
      </w:r>
      <w:proofErr w:type="spellStart"/>
      <w:r w:rsidRPr="008448BC">
        <w:rPr>
          <w:szCs w:val="20"/>
        </w:rPr>
        <w:t>PSCell</w:t>
      </w:r>
      <w:proofErr w:type="spellEnd"/>
      <w:r w:rsidRPr="008448BC">
        <w:rPr>
          <w:szCs w:val="20"/>
        </w:rPr>
        <w:t xml:space="preserve"> if the UE is configured </w:t>
      </w:r>
      <w:bookmarkStart w:id="9" w:name="_Hlk127293562"/>
      <w:r w:rsidRPr="008448BC">
        <w:rPr>
          <w:szCs w:val="20"/>
        </w:rPr>
        <w:t>with RLM-and-bfd</w:t>
      </w:r>
      <w:bookmarkEnd w:id="9"/>
      <w:r w:rsidRPr="008448BC">
        <w:rPr>
          <w:szCs w:val="20"/>
        </w:rPr>
        <w:t xml:space="preserve"> on the deactivated </w:t>
      </w:r>
      <w:proofErr w:type="spellStart"/>
      <w:r w:rsidRPr="008448BC">
        <w:rPr>
          <w:szCs w:val="20"/>
        </w:rPr>
        <w:t>PSCell</w:t>
      </w:r>
      <w:proofErr w:type="spellEnd"/>
      <w:r w:rsidRPr="008448BC">
        <w:rPr>
          <w:szCs w:val="20"/>
        </w:rPr>
        <w:t xml:space="preserve"> while no RLM or BFD has occurred before </w:t>
      </w:r>
      <w:proofErr w:type="spellStart"/>
      <w:r w:rsidRPr="008448BC">
        <w:rPr>
          <w:szCs w:val="20"/>
        </w:rPr>
        <w:t>PSCell</w:t>
      </w:r>
      <w:proofErr w:type="spellEnd"/>
      <w:r w:rsidRPr="008448BC">
        <w:rPr>
          <w:szCs w:val="20"/>
        </w:rPr>
        <w:t xml:space="preserve"> activation.</w:t>
      </w:r>
    </w:p>
    <w:p w14:paraId="156CF844" w14:textId="01058C78" w:rsidR="00517C91" w:rsidRDefault="007B30A6" w:rsidP="00822C5E">
      <w:pPr>
        <w:rPr>
          <w:lang w:val="en-GB"/>
        </w:rPr>
      </w:pPr>
      <w:r>
        <w:rPr>
          <w:lang w:val="en-GB"/>
        </w:rPr>
        <w:t xml:space="preserve">Based on the discussion we propose to account </w:t>
      </w:r>
      <w:r w:rsidR="00DD257B">
        <w:rPr>
          <w:lang w:val="en-GB"/>
        </w:rPr>
        <w:t xml:space="preserve">when </w:t>
      </w:r>
      <w:r>
        <w:rPr>
          <w:lang w:val="en-GB"/>
        </w:rPr>
        <w:t>the UE i</w:t>
      </w:r>
      <w:r w:rsidR="00FD621E">
        <w:rPr>
          <w:lang w:val="en-GB"/>
        </w:rPr>
        <w:t>s</w:t>
      </w:r>
      <w:r>
        <w:rPr>
          <w:lang w:val="en-GB"/>
        </w:rPr>
        <w:t xml:space="preserve"> configured with bfd-and-RLM </w:t>
      </w:r>
      <w:r w:rsidR="00B06BA4">
        <w:rPr>
          <w:lang w:val="en-GB"/>
        </w:rPr>
        <w:t xml:space="preserve">(value true) </w:t>
      </w:r>
      <w:r w:rsidR="006C6B11">
        <w:rPr>
          <w:lang w:val="en-GB"/>
        </w:rPr>
        <w:t xml:space="preserve">in </w:t>
      </w:r>
      <w:r w:rsidR="003079A0">
        <w:rPr>
          <w:lang w:val="en-GB"/>
        </w:rPr>
        <w:t xml:space="preserve">the conditions for the </w:t>
      </w:r>
      <w:proofErr w:type="spellStart"/>
      <w:r w:rsidR="006C6B11">
        <w:rPr>
          <w:lang w:val="en-GB"/>
        </w:rPr>
        <w:t>T</w:t>
      </w:r>
      <w:r w:rsidR="006C6B11" w:rsidRPr="006724FF">
        <w:rPr>
          <w:vertAlign w:val="subscript"/>
          <w:lang w:val="en-GB"/>
        </w:rPr>
        <w:t>search</w:t>
      </w:r>
      <w:proofErr w:type="spellEnd"/>
      <w:r w:rsidR="006C6B11">
        <w:rPr>
          <w:lang w:val="en-GB"/>
        </w:rPr>
        <w:t xml:space="preserve"> </w:t>
      </w:r>
      <w:r>
        <w:rPr>
          <w:lang w:val="en-GB"/>
        </w:rPr>
        <w:t xml:space="preserve">for the </w:t>
      </w:r>
      <w:proofErr w:type="spellStart"/>
      <w:r w:rsidR="00FD621E">
        <w:rPr>
          <w:lang w:val="en-GB"/>
        </w:rPr>
        <w:t>PSCell</w:t>
      </w:r>
      <w:proofErr w:type="spellEnd"/>
      <w:r w:rsidR="00FD621E">
        <w:rPr>
          <w:lang w:val="en-GB"/>
        </w:rPr>
        <w:t xml:space="preserve"> </w:t>
      </w:r>
      <w:r w:rsidR="006C6B11">
        <w:rPr>
          <w:lang w:val="en-GB"/>
        </w:rPr>
        <w:t>activation delay</w:t>
      </w:r>
      <w:r w:rsidR="00517C91">
        <w:rPr>
          <w:lang w:val="en-GB"/>
        </w:rPr>
        <w:t>:</w:t>
      </w:r>
    </w:p>
    <w:p w14:paraId="5ABF1AFB" w14:textId="0C54CB38" w:rsidR="00640C93" w:rsidRPr="00EF3952" w:rsidRDefault="00C24094" w:rsidP="00FE1C5D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>A</w:t>
      </w:r>
      <w:r w:rsidR="006C6B11" w:rsidRPr="00651A35">
        <w:rPr>
          <w:lang w:val="en-GB"/>
        </w:rPr>
        <w:t xml:space="preserve"> UE </w:t>
      </w:r>
      <w:r w:rsidR="00FD621E" w:rsidRPr="00651A35">
        <w:rPr>
          <w:lang w:val="en-GB"/>
        </w:rPr>
        <w:t xml:space="preserve">which </w:t>
      </w:r>
      <w:r w:rsidR="007B30A6" w:rsidRPr="00651A35">
        <w:rPr>
          <w:lang w:val="en-GB"/>
        </w:rPr>
        <w:t xml:space="preserve">has not experienced either </w:t>
      </w:r>
      <w:r w:rsidR="00FD621E" w:rsidRPr="00651A35">
        <w:rPr>
          <w:lang w:val="en-GB"/>
        </w:rPr>
        <w:t>BFD</w:t>
      </w:r>
      <w:r w:rsidR="007B30A6" w:rsidRPr="00651A35">
        <w:rPr>
          <w:lang w:val="en-GB"/>
        </w:rPr>
        <w:t xml:space="preserve"> or RLF on the deactivated </w:t>
      </w:r>
      <w:proofErr w:type="spellStart"/>
      <w:r w:rsidR="007B30A6" w:rsidRPr="00651A35">
        <w:rPr>
          <w:lang w:val="en-GB"/>
        </w:rPr>
        <w:t>PSCell</w:t>
      </w:r>
      <w:proofErr w:type="spellEnd"/>
      <w:r w:rsidR="006C6B11" w:rsidRPr="00651A35">
        <w:rPr>
          <w:lang w:val="en-GB"/>
        </w:rPr>
        <w:t xml:space="preserve"> can have reduced </w:t>
      </w:r>
      <w:proofErr w:type="spellStart"/>
      <w:r w:rsidR="006C6B11" w:rsidRPr="00651A35">
        <w:rPr>
          <w:lang w:val="en-GB"/>
        </w:rPr>
        <w:t>T</w:t>
      </w:r>
      <w:r w:rsidR="006C6B11" w:rsidRPr="00651A35">
        <w:rPr>
          <w:vertAlign w:val="subscript"/>
          <w:lang w:val="en-GB"/>
        </w:rPr>
        <w:t>search</w:t>
      </w:r>
      <w:proofErr w:type="spellEnd"/>
      <w:r w:rsidR="007B30A6" w:rsidRPr="00651A35">
        <w:rPr>
          <w:lang w:val="en-GB"/>
        </w:rPr>
        <w:t xml:space="preserve">. </w:t>
      </w:r>
      <w:r w:rsidR="00FD621E" w:rsidRPr="00651A35">
        <w:rPr>
          <w:lang w:val="en-GB"/>
        </w:rPr>
        <w:t xml:space="preserve">For this scenario the deactivated </w:t>
      </w:r>
      <w:proofErr w:type="spellStart"/>
      <w:r w:rsidR="00FD621E" w:rsidRPr="00651A35">
        <w:rPr>
          <w:lang w:val="en-GB"/>
        </w:rPr>
        <w:t>PSCell</w:t>
      </w:r>
      <w:proofErr w:type="spellEnd"/>
      <w:r w:rsidR="00FD621E" w:rsidRPr="00651A35">
        <w:rPr>
          <w:lang w:val="en-GB"/>
        </w:rPr>
        <w:t xml:space="preserve"> is still detected, measured and the TCI state is known.</w:t>
      </w:r>
    </w:p>
    <w:p w14:paraId="279A9377" w14:textId="4111A94C" w:rsidR="00DB004C" w:rsidRDefault="007B30A6" w:rsidP="00822C5E">
      <w:pPr>
        <w:rPr>
          <w:lang w:val="en-GB"/>
        </w:rPr>
      </w:pPr>
      <w:r>
        <w:rPr>
          <w:lang w:val="en-GB"/>
        </w:rPr>
        <w:t xml:space="preserve">Hence, we suggest that 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</w:t>
      </w:r>
      <w:r w:rsidR="00DD6DCB">
        <w:rPr>
          <w:lang w:val="en-GB"/>
        </w:rPr>
        <w:t xml:space="preserve">delay, </w:t>
      </w:r>
      <w:r>
        <w:rPr>
          <w:lang w:val="en-GB"/>
        </w:rPr>
        <w:t xml:space="preserve">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</w:t>
      </w:r>
      <w:r w:rsidR="00E232DD">
        <w:rPr>
          <w:lang w:val="en-GB"/>
        </w:rPr>
        <w:t xml:space="preserve">applies </w:t>
      </w:r>
      <w:r w:rsidR="00FD621E">
        <w:rPr>
          <w:lang w:val="en-GB"/>
        </w:rPr>
        <w:t xml:space="preserve">at least </w:t>
      </w:r>
      <w:r w:rsidR="00E232DD">
        <w:rPr>
          <w:lang w:val="en-GB"/>
        </w:rPr>
        <w:t xml:space="preserve">while </w:t>
      </w:r>
      <w:r w:rsidR="00FD621E">
        <w:rPr>
          <w:lang w:val="en-GB"/>
        </w:rPr>
        <w:t xml:space="preserve">no BF has been detected. </w:t>
      </w:r>
      <w:r w:rsidR="006C6B11">
        <w:rPr>
          <w:lang w:val="en-GB"/>
        </w:rPr>
        <w:t>Hence</w:t>
      </w:r>
      <w:r w:rsidR="00365099">
        <w:rPr>
          <w:lang w:val="en-GB"/>
        </w:rPr>
        <w:t xml:space="preserve">, </w:t>
      </w:r>
      <w:r w:rsidR="005D5F23">
        <w:rPr>
          <w:lang w:val="en-GB"/>
        </w:rPr>
        <w:t xml:space="preserve">while the </w:t>
      </w:r>
      <w:r w:rsidR="00365099">
        <w:rPr>
          <w:lang w:val="en-GB"/>
        </w:rPr>
        <w:t>TCI state is known</w:t>
      </w:r>
      <w:r w:rsidR="00B43E16">
        <w:rPr>
          <w:lang w:val="en-GB"/>
        </w:rPr>
        <w:t xml:space="preserve"> </w:t>
      </w:r>
      <w:proofErr w:type="spellStart"/>
      <w:r w:rsidR="00B43E16">
        <w:rPr>
          <w:lang w:val="en-GB"/>
        </w:rPr>
        <w:t>T</w:t>
      </w:r>
      <w:r w:rsidR="00B43E16" w:rsidRPr="00BA7EBA">
        <w:rPr>
          <w:vertAlign w:val="subscript"/>
          <w:lang w:val="en-GB"/>
        </w:rPr>
        <w:t>search</w:t>
      </w:r>
      <w:proofErr w:type="spellEnd"/>
      <w:r w:rsidR="00B43E16">
        <w:rPr>
          <w:lang w:val="en-GB"/>
        </w:rPr>
        <w:t xml:space="preserve"> </w:t>
      </w:r>
      <w:r w:rsidR="00BA7EBA">
        <w:rPr>
          <w:lang w:val="en-GB"/>
        </w:rPr>
        <w:t>=</w:t>
      </w:r>
      <w:r w:rsidR="00B43E16">
        <w:rPr>
          <w:lang w:val="en-GB"/>
        </w:rPr>
        <w:t xml:space="preserve"> 0ms</w:t>
      </w:r>
      <w:r w:rsidR="006C6B11">
        <w:rPr>
          <w:lang w:val="en-GB"/>
        </w:rPr>
        <w:t>:</w:t>
      </w:r>
      <w:r w:rsidR="00E232DD">
        <w:rPr>
          <w:lang w:val="en-GB"/>
        </w:rPr>
        <w:t xml:space="preserve"> </w:t>
      </w:r>
    </w:p>
    <w:p w14:paraId="403CC992" w14:textId="300B5CBD" w:rsidR="00E232DD" w:rsidRDefault="00FD621E" w:rsidP="00822C5E">
      <w:pPr>
        <w:rPr>
          <w:lang w:val="en-GB"/>
        </w:rPr>
      </w:pPr>
      <w:r>
        <w:rPr>
          <w:lang w:val="en-GB"/>
        </w:rPr>
        <w:t>T</w:t>
      </w:r>
      <w:r w:rsidR="00E232DD">
        <w:rPr>
          <w:lang w:val="en-GB"/>
        </w:rPr>
        <w:t>he TCI state known conditions are defined as:</w:t>
      </w:r>
    </w:p>
    <w:p w14:paraId="07A733E7" w14:textId="77777777" w:rsidR="00E232DD" w:rsidRPr="005A2857" w:rsidRDefault="00E232DD" w:rsidP="00E232DD">
      <w:pPr>
        <w:ind w:leftChars="90" w:left="180"/>
        <w:rPr>
          <w:rFonts w:eastAsia="Malgun Gothic"/>
          <w:i/>
          <w:iCs/>
          <w:lang w:eastAsia="ko-KR"/>
        </w:rPr>
      </w:pPr>
      <w:r w:rsidRPr="005A2857">
        <w:rPr>
          <w:i/>
          <w:iCs/>
          <w:lang w:eastAsia="zh-CN"/>
        </w:rPr>
        <w:t>If the UE is configured to perform BFD while the SCG is deactivated</w:t>
      </w:r>
    </w:p>
    <w:p w14:paraId="347EEB47" w14:textId="77777777" w:rsidR="00E232DD" w:rsidRPr="005A2857" w:rsidRDefault="00E232DD" w:rsidP="00E232DD">
      <w:pPr>
        <w:pStyle w:val="B1"/>
        <w:rPr>
          <w:i/>
          <w:iCs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</w:r>
      <w:r w:rsidRPr="005A2857">
        <w:rPr>
          <w:rFonts w:eastAsia="Malgun Gothic" w:cs="v4.2.0"/>
          <w:i/>
          <w:iCs/>
          <w:lang w:val="en-US" w:eastAsia="zh-CN"/>
        </w:rPr>
        <w:t>T</w:t>
      </w:r>
      <w:r w:rsidRPr="005A2857">
        <w:rPr>
          <w:rFonts w:eastAsia="Malgun Gothic" w:cs="v4.2.0"/>
          <w:i/>
          <w:iCs/>
          <w:lang w:eastAsia="zh-CN"/>
        </w:rPr>
        <w:t>he TCI state is known if the following conditions are met:</w:t>
      </w:r>
    </w:p>
    <w:p w14:paraId="0414CBC7" w14:textId="77777777" w:rsidR="00E232DD" w:rsidRPr="005A2857" w:rsidRDefault="00E232DD" w:rsidP="00E232DD">
      <w:pPr>
        <w:pStyle w:val="B2"/>
        <w:rPr>
          <w:i/>
          <w:iCs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  <w:t xml:space="preserve">During the period from the </w:t>
      </w:r>
      <w:proofErr w:type="spellStart"/>
      <w:r w:rsidRPr="005A2857">
        <w:rPr>
          <w:i/>
          <w:iCs/>
          <w:lang w:eastAsia="zh-CN"/>
        </w:rPr>
        <w:t>PSCell</w:t>
      </w:r>
      <w:proofErr w:type="spellEnd"/>
      <w:r w:rsidRPr="005A2857">
        <w:rPr>
          <w:i/>
          <w:iCs/>
          <w:lang w:eastAsia="zh-CN"/>
        </w:rPr>
        <w:t xml:space="preserve"> deactivation</w:t>
      </w:r>
      <w:r w:rsidRPr="005A2857">
        <w:rPr>
          <w:i/>
          <w:iCs/>
        </w:rPr>
        <w:t xml:space="preserve"> to the completion of </w:t>
      </w:r>
      <w:proofErr w:type="spellStart"/>
      <w:r w:rsidRPr="005A2857">
        <w:rPr>
          <w:i/>
          <w:iCs/>
        </w:rPr>
        <w:t>PSCell</w:t>
      </w:r>
      <w:proofErr w:type="spellEnd"/>
      <w:r w:rsidRPr="005A2857">
        <w:rPr>
          <w:i/>
          <w:iCs/>
        </w:rPr>
        <w:t xml:space="preserve"> activation, while </w:t>
      </w:r>
      <w:proofErr w:type="spellStart"/>
      <w:r w:rsidRPr="005A2857">
        <w:rPr>
          <w:i/>
          <w:iCs/>
        </w:rPr>
        <w:t>PSCell</w:t>
      </w:r>
      <w:proofErr w:type="spellEnd"/>
      <w:r w:rsidRPr="005A2857">
        <w:rPr>
          <w:i/>
          <w:iCs/>
        </w:rPr>
        <w:t xml:space="preserve"> was deactivated, </w:t>
      </w:r>
    </w:p>
    <w:p w14:paraId="2CDA41A0" w14:textId="77777777" w:rsidR="00E232DD" w:rsidRPr="005A2857" w:rsidRDefault="00E232DD" w:rsidP="00E232DD">
      <w:pPr>
        <w:pStyle w:val="B2"/>
        <w:rPr>
          <w:i/>
          <w:iCs/>
          <w:lang w:eastAsia="zh-CN"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  <w:t>UE has not detected beam failure</w:t>
      </w:r>
    </w:p>
    <w:p w14:paraId="4C1450AB" w14:textId="77777777" w:rsidR="00E232DD" w:rsidRPr="005A2857" w:rsidRDefault="00E232DD" w:rsidP="00E232DD">
      <w:pPr>
        <w:pStyle w:val="B1"/>
        <w:rPr>
          <w:rFonts w:eastAsiaTheme="minorEastAsia"/>
          <w:i/>
          <w:iCs/>
          <w:lang w:eastAsia="zh-CN"/>
        </w:rPr>
      </w:pPr>
      <w:r w:rsidRPr="005A2857">
        <w:rPr>
          <w:rFonts w:eastAsia="Malgun Gothic"/>
          <w:i/>
          <w:iCs/>
          <w:lang w:eastAsia="zh-CN"/>
        </w:rPr>
        <w:t>-</w:t>
      </w:r>
      <w:r w:rsidRPr="005A2857">
        <w:rPr>
          <w:rFonts w:eastAsia="Malgun Gothic"/>
          <w:i/>
          <w:iCs/>
          <w:lang w:eastAsia="zh-CN"/>
        </w:rPr>
        <w:tab/>
        <w:t>Otherwise, the TCI state is unknown.</w:t>
      </w:r>
    </w:p>
    <w:p w14:paraId="6FE30DAF" w14:textId="024EF32C" w:rsidR="00F032F6" w:rsidRDefault="005A1D69" w:rsidP="00822C5E">
      <w:pPr>
        <w:rPr>
          <w:lang w:val="en-GB"/>
        </w:rPr>
      </w:pPr>
      <w:r>
        <w:rPr>
          <w:lang w:val="en-GB"/>
        </w:rPr>
        <w:t>T</w:t>
      </w:r>
      <w:r w:rsidR="00F032F6">
        <w:rPr>
          <w:lang w:val="en-GB"/>
        </w:rPr>
        <w:t xml:space="preserve">his </w:t>
      </w:r>
      <w:r>
        <w:rPr>
          <w:lang w:val="en-GB"/>
        </w:rPr>
        <w:t xml:space="preserve">condition </w:t>
      </w:r>
      <w:r w:rsidR="00F032F6">
        <w:rPr>
          <w:lang w:val="en-GB"/>
        </w:rPr>
        <w:t xml:space="preserve">would be independent of when </w:t>
      </w:r>
      <w:r w:rsidR="00BA7EBA">
        <w:rPr>
          <w:lang w:val="en-GB"/>
        </w:rPr>
        <w:t xml:space="preserve">the </w:t>
      </w:r>
      <w:r w:rsidR="00F032F6">
        <w:rPr>
          <w:lang w:val="en-GB"/>
        </w:rPr>
        <w:t xml:space="preserve">last valid </w:t>
      </w:r>
      <w:r w:rsidR="00C137D4">
        <w:rPr>
          <w:lang w:val="en-GB"/>
        </w:rPr>
        <w:t xml:space="preserve">L3 </w:t>
      </w:r>
      <w:r w:rsidR="00F032F6">
        <w:rPr>
          <w:lang w:val="en-GB"/>
        </w:rPr>
        <w:t xml:space="preserve">measurement report </w:t>
      </w:r>
      <w:r w:rsidR="00C137D4">
        <w:rPr>
          <w:lang w:val="en-GB"/>
        </w:rPr>
        <w:t xml:space="preserve">for the </w:t>
      </w:r>
      <w:proofErr w:type="spellStart"/>
      <w:r w:rsidR="00C137D4">
        <w:rPr>
          <w:lang w:val="en-GB"/>
        </w:rPr>
        <w:t>PSCell</w:t>
      </w:r>
      <w:proofErr w:type="spellEnd"/>
      <w:r w:rsidR="00C137D4">
        <w:rPr>
          <w:lang w:val="en-GB"/>
        </w:rPr>
        <w:t xml:space="preserve"> </w:t>
      </w:r>
      <w:r w:rsidR="00F032F6">
        <w:rPr>
          <w:lang w:val="en-GB"/>
        </w:rPr>
        <w:t>was sent.</w:t>
      </w:r>
    </w:p>
    <w:p w14:paraId="3C123EC9" w14:textId="77777777" w:rsidR="00EC3239" w:rsidRDefault="001E5AEA" w:rsidP="00822C5E">
      <w:pPr>
        <w:rPr>
          <w:lang w:val="en-GB"/>
        </w:rPr>
      </w:pPr>
      <w:r>
        <w:rPr>
          <w:lang w:val="en-GB"/>
        </w:rPr>
        <w:t>As discussed in detail in 2.1, i</w:t>
      </w:r>
      <w:r w:rsidR="00E232DD">
        <w:rPr>
          <w:lang w:val="en-GB"/>
        </w:rPr>
        <w:t xml:space="preserve">t </w:t>
      </w:r>
      <w:r w:rsidR="00FD621E">
        <w:rPr>
          <w:lang w:val="en-GB"/>
        </w:rPr>
        <w:t>does not seem justified t</w:t>
      </w:r>
      <w:r w:rsidR="00E232DD">
        <w:rPr>
          <w:lang w:val="en-GB"/>
        </w:rPr>
        <w:t xml:space="preserve">hat </w:t>
      </w:r>
      <w:r w:rsidR="00DB004C">
        <w:rPr>
          <w:lang w:val="en-GB"/>
        </w:rPr>
        <w:t xml:space="preserve">because the </w:t>
      </w:r>
      <w:proofErr w:type="spellStart"/>
      <w:r w:rsidR="00DB004C">
        <w:rPr>
          <w:lang w:val="en-GB"/>
        </w:rPr>
        <w:t>PSCell</w:t>
      </w:r>
      <w:proofErr w:type="spellEnd"/>
      <w:r w:rsidR="00DB004C">
        <w:rPr>
          <w:lang w:val="en-GB"/>
        </w:rPr>
        <w:t xml:space="preserve"> is </w:t>
      </w:r>
      <w:r w:rsidR="00FD621E">
        <w:rPr>
          <w:lang w:val="en-GB"/>
        </w:rPr>
        <w:t>‘</w:t>
      </w:r>
      <w:r w:rsidR="00262DB7">
        <w:rPr>
          <w:lang w:val="en-GB"/>
        </w:rPr>
        <w:t>un</w:t>
      </w:r>
      <w:r w:rsidR="00DB004C">
        <w:rPr>
          <w:lang w:val="en-GB"/>
        </w:rPr>
        <w:t>known</w:t>
      </w:r>
      <w:r w:rsidR="00FD621E">
        <w:rPr>
          <w:lang w:val="en-GB"/>
        </w:rPr>
        <w:t>’</w:t>
      </w:r>
      <w:r w:rsidR="001A261D">
        <w:rPr>
          <w:lang w:val="en-GB"/>
        </w:rPr>
        <w:t>, this</w:t>
      </w:r>
      <w:r w:rsidR="00DB004C">
        <w:rPr>
          <w:lang w:val="en-GB"/>
        </w:rPr>
        <w:t xml:space="preserve"> </w:t>
      </w:r>
      <w:r w:rsidR="003A4139">
        <w:rPr>
          <w:lang w:val="en-GB"/>
        </w:rPr>
        <w:t>would</w:t>
      </w:r>
      <w:r w:rsidR="00DB004C">
        <w:rPr>
          <w:lang w:val="en-GB"/>
        </w:rPr>
        <w:t xml:space="preserve"> unconditionally lead to that </w:t>
      </w:r>
      <w:r w:rsidR="00F032F6">
        <w:rPr>
          <w:lang w:val="en-GB"/>
        </w:rPr>
        <w:t xml:space="preserve">no </w:t>
      </w:r>
      <w:r w:rsidR="007432BD">
        <w:rPr>
          <w:lang w:val="en-GB"/>
        </w:rPr>
        <w:t xml:space="preserve">UE </w:t>
      </w:r>
      <w:r w:rsidR="00F032F6">
        <w:rPr>
          <w:lang w:val="en-GB"/>
        </w:rPr>
        <w:t xml:space="preserve">requirements apply </w:t>
      </w:r>
      <w:r w:rsidR="004E0545">
        <w:rPr>
          <w:lang w:val="en-GB"/>
        </w:rPr>
        <w:t>even when no link problems have occurred</w:t>
      </w:r>
      <w:r w:rsidR="00FF42BB">
        <w:rPr>
          <w:lang w:val="en-GB"/>
        </w:rPr>
        <w:t xml:space="preserve"> while the </w:t>
      </w:r>
      <w:proofErr w:type="spellStart"/>
      <w:r w:rsidR="00FF42BB">
        <w:rPr>
          <w:lang w:val="en-GB"/>
        </w:rPr>
        <w:t>PSCell</w:t>
      </w:r>
      <w:proofErr w:type="spellEnd"/>
      <w:r w:rsidR="00FF42BB">
        <w:rPr>
          <w:lang w:val="en-GB"/>
        </w:rPr>
        <w:t xml:space="preserve"> was deactivated</w:t>
      </w:r>
      <w:r w:rsidR="0082437F">
        <w:rPr>
          <w:lang w:val="en-GB"/>
        </w:rPr>
        <w:t>.</w:t>
      </w:r>
      <w:r w:rsidR="004E0545">
        <w:rPr>
          <w:lang w:val="en-GB"/>
        </w:rPr>
        <w:t xml:space="preserve"> </w:t>
      </w:r>
      <w:r w:rsidR="0082437F">
        <w:rPr>
          <w:lang w:val="en-GB"/>
        </w:rPr>
        <w:t xml:space="preserve">Currently, if </w:t>
      </w:r>
      <w:r w:rsidR="00F552A2">
        <w:rPr>
          <w:lang w:val="en-GB"/>
        </w:rPr>
        <w:t>more than 5 seconds has elapsed since last valid measurement report incl</w:t>
      </w:r>
      <w:r w:rsidR="00545D1F">
        <w:rPr>
          <w:lang w:val="en-GB"/>
        </w:rPr>
        <w:t>u</w:t>
      </w:r>
      <w:r w:rsidR="00F552A2">
        <w:rPr>
          <w:lang w:val="en-GB"/>
        </w:rPr>
        <w:t>d</w:t>
      </w:r>
      <w:r w:rsidR="00545D1F">
        <w:rPr>
          <w:lang w:val="en-GB"/>
        </w:rPr>
        <w:t>i</w:t>
      </w:r>
      <w:r w:rsidR="00F552A2">
        <w:rPr>
          <w:lang w:val="en-GB"/>
        </w:rPr>
        <w:t xml:space="preserve">ng the </w:t>
      </w:r>
      <w:proofErr w:type="spellStart"/>
      <w:r w:rsidR="00F552A2">
        <w:rPr>
          <w:lang w:val="en-GB"/>
        </w:rPr>
        <w:t>PSCell</w:t>
      </w:r>
      <w:proofErr w:type="spellEnd"/>
      <w:r w:rsidR="00801F15">
        <w:rPr>
          <w:lang w:val="en-GB"/>
        </w:rPr>
        <w:t>,</w:t>
      </w:r>
      <w:r w:rsidR="00F552A2">
        <w:rPr>
          <w:lang w:val="en-GB"/>
        </w:rPr>
        <w:t xml:space="preserve"> </w:t>
      </w:r>
      <w:r w:rsidR="00545D1F">
        <w:rPr>
          <w:lang w:val="en-GB"/>
        </w:rPr>
        <w:t xml:space="preserve">RACH-less </w:t>
      </w:r>
      <w:r w:rsidR="00641272">
        <w:rPr>
          <w:lang w:val="en-GB"/>
        </w:rPr>
        <w:t xml:space="preserve">based </w:t>
      </w:r>
      <w:proofErr w:type="spellStart"/>
      <w:r w:rsidR="00801F15">
        <w:rPr>
          <w:lang w:val="en-GB"/>
        </w:rPr>
        <w:t>PSCell</w:t>
      </w:r>
      <w:proofErr w:type="spellEnd"/>
      <w:r w:rsidR="00801F15">
        <w:rPr>
          <w:lang w:val="en-GB"/>
        </w:rPr>
        <w:t xml:space="preserve"> </w:t>
      </w:r>
      <w:r w:rsidR="00641272">
        <w:rPr>
          <w:lang w:val="en-GB"/>
        </w:rPr>
        <w:t xml:space="preserve">activation cannot be applied </w:t>
      </w:r>
      <w:r w:rsidR="00F032F6">
        <w:rPr>
          <w:lang w:val="en-GB"/>
        </w:rPr>
        <w:t>(and UE behaviour become unknown to network)</w:t>
      </w:r>
      <w:r w:rsidR="00DB004C">
        <w:rPr>
          <w:lang w:val="en-GB"/>
        </w:rPr>
        <w:t>.</w:t>
      </w:r>
    </w:p>
    <w:p w14:paraId="38BB3790" w14:textId="02364FFA" w:rsidR="007432BD" w:rsidRDefault="00EC3239" w:rsidP="00822C5E">
      <w:pPr>
        <w:rPr>
          <w:lang w:val="en-GB"/>
        </w:rPr>
      </w:pPr>
      <w:r>
        <w:rPr>
          <w:lang w:val="en-GB"/>
        </w:rPr>
        <w:t xml:space="preserve">This clearly breaks the </w:t>
      </w:r>
      <w:r w:rsidR="005C28FF">
        <w:rPr>
          <w:lang w:val="en-GB"/>
        </w:rPr>
        <w:t>feature as discussed in section 2.1.</w:t>
      </w:r>
      <w:r w:rsidR="00DB004C">
        <w:rPr>
          <w:lang w:val="en-GB"/>
        </w:rPr>
        <w:t xml:space="preserve"> </w:t>
      </w:r>
    </w:p>
    <w:p w14:paraId="57806E01" w14:textId="309AB5E9" w:rsidR="00DB004C" w:rsidRDefault="00DB004C" w:rsidP="00822C5E">
      <w:pPr>
        <w:rPr>
          <w:lang w:val="en-GB"/>
        </w:rPr>
      </w:pPr>
      <w:r>
        <w:rPr>
          <w:lang w:val="en-GB"/>
        </w:rPr>
        <w:t xml:space="preserve">The </w:t>
      </w:r>
      <w:r w:rsidR="007432BD">
        <w:rPr>
          <w:lang w:val="en-GB"/>
        </w:rPr>
        <w:t xml:space="preserve">measurement </w:t>
      </w:r>
      <w:r>
        <w:rPr>
          <w:lang w:val="en-GB"/>
        </w:rPr>
        <w:t xml:space="preserve">reporting condition </w:t>
      </w:r>
      <w:r w:rsidR="009F21E9">
        <w:rPr>
          <w:lang w:val="en-GB"/>
        </w:rPr>
        <w:t xml:space="preserve">means that even if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remains </w:t>
      </w:r>
      <w:r w:rsidR="009F21E9">
        <w:rPr>
          <w:lang w:val="en-GB"/>
        </w:rPr>
        <w:t xml:space="preserve">in good conditions and </w:t>
      </w:r>
      <w:r w:rsidR="00A7132A">
        <w:rPr>
          <w:lang w:val="en-GB"/>
        </w:rPr>
        <w:t xml:space="preserve">the </w:t>
      </w:r>
      <w:r w:rsidR="009F21E9">
        <w:rPr>
          <w:lang w:val="en-GB"/>
        </w:rPr>
        <w:t xml:space="preserve">UE has measured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regularly </w:t>
      </w:r>
      <w:r w:rsidR="0046325C">
        <w:rPr>
          <w:lang w:val="en-GB"/>
        </w:rPr>
        <w:t xml:space="preserve">and as required </w:t>
      </w:r>
      <w:r w:rsidR="002C5462">
        <w:rPr>
          <w:lang w:val="en-GB"/>
        </w:rPr>
        <w:t xml:space="preserve">for evaluating </w:t>
      </w:r>
      <w:r w:rsidR="009E52FA">
        <w:rPr>
          <w:lang w:val="en-GB"/>
        </w:rPr>
        <w:t xml:space="preserve">the link quality </w:t>
      </w:r>
      <w:r w:rsidR="009F21E9">
        <w:rPr>
          <w:lang w:val="en-GB"/>
        </w:rPr>
        <w:t xml:space="preserve">for bfd-and-RLM,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automatically </w:t>
      </w:r>
      <w:r w:rsidR="009F21E9">
        <w:rPr>
          <w:lang w:val="en-GB"/>
        </w:rPr>
        <w:t>become</w:t>
      </w:r>
      <w:r w:rsidR="009E52FA">
        <w:rPr>
          <w:lang w:val="en-GB"/>
        </w:rPr>
        <w:t>s</w:t>
      </w:r>
      <w:r w:rsidR="009F21E9">
        <w:rPr>
          <w:lang w:val="en-GB"/>
        </w:rPr>
        <w:t xml:space="preserve"> unknown </w:t>
      </w:r>
      <w:r w:rsidR="00F657E8">
        <w:rPr>
          <w:lang w:val="en-GB"/>
        </w:rPr>
        <w:t>after 5 seconds</w:t>
      </w:r>
      <w:r w:rsidR="003F4BF5">
        <w:rPr>
          <w:lang w:val="en-GB"/>
        </w:rPr>
        <w:t>.</w:t>
      </w:r>
      <w:r w:rsidR="00F657E8">
        <w:rPr>
          <w:lang w:val="en-GB"/>
        </w:rPr>
        <w:t xml:space="preserve"> </w:t>
      </w:r>
      <w:r w:rsidR="003F4BF5">
        <w:rPr>
          <w:lang w:val="en-GB"/>
        </w:rPr>
        <w:t xml:space="preserve">This means that </w:t>
      </w:r>
      <w:r w:rsidR="00F657E8">
        <w:rPr>
          <w:lang w:val="en-GB"/>
        </w:rPr>
        <w:t xml:space="preserve">unless </w:t>
      </w:r>
      <w:r w:rsidR="007432BD">
        <w:rPr>
          <w:lang w:val="en-GB"/>
        </w:rPr>
        <w:t xml:space="preserve">a valid </w:t>
      </w:r>
      <w:r w:rsidR="00F657E8">
        <w:rPr>
          <w:lang w:val="en-GB"/>
        </w:rPr>
        <w:t xml:space="preserve">measurement report has been sent </w:t>
      </w:r>
      <w:r w:rsidR="003F4BF5">
        <w:rPr>
          <w:lang w:val="en-GB"/>
        </w:rPr>
        <w:t xml:space="preserve">at least every </w:t>
      </w:r>
      <w:r w:rsidR="00F657E8">
        <w:rPr>
          <w:lang w:val="en-GB"/>
        </w:rPr>
        <w:t>5 second</w:t>
      </w:r>
      <w:r w:rsidR="003F4BF5">
        <w:rPr>
          <w:lang w:val="en-GB"/>
        </w:rPr>
        <w:t xml:space="preserve">s the </w:t>
      </w:r>
      <w:proofErr w:type="spellStart"/>
      <w:r w:rsidR="003F4BF5">
        <w:rPr>
          <w:lang w:val="en-GB"/>
        </w:rPr>
        <w:t>PSCell</w:t>
      </w:r>
      <w:proofErr w:type="spellEnd"/>
      <w:r w:rsidR="003F4BF5">
        <w:rPr>
          <w:lang w:val="en-GB"/>
        </w:rPr>
        <w:t xml:space="preserve"> becomes unknown</w:t>
      </w:r>
      <w:r w:rsidR="009F21E9">
        <w:rPr>
          <w:lang w:val="en-GB"/>
        </w:rPr>
        <w:t>.</w:t>
      </w:r>
    </w:p>
    <w:p w14:paraId="157EA8A3" w14:textId="406A6EB4" w:rsidR="007432BD" w:rsidRDefault="00081F81" w:rsidP="00822C5E">
      <w:pPr>
        <w:rPr>
          <w:lang w:val="en-GB"/>
        </w:rPr>
      </w:pPr>
      <w:r>
        <w:rPr>
          <w:lang w:val="en-GB"/>
        </w:rPr>
        <w:t xml:space="preserve">In section 2.1 proposal </w:t>
      </w:r>
      <w:r w:rsidR="008B7884">
        <w:rPr>
          <w:lang w:val="en-GB"/>
        </w:rPr>
        <w:t>2</w:t>
      </w:r>
      <w:r>
        <w:rPr>
          <w:lang w:val="en-GB"/>
        </w:rPr>
        <w:t xml:space="preserve"> we suggest a new definition for </w:t>
      </w:r>
      <w:r w:rsidR="00F63B82">
        <w:rPr>
          <w:lang w:val="en-GB"/>
        </w:rPr>
        <w:t xml:space="preserve">a known </w:t>
      </w:r>
      <w:proofErr w:type="spellStart"/>
      <w:r w:rsidR="00F63B82">
        <w:rPr>
          <w:lang w:val="en-GB"/>
        </w:rPr>
        <w:t>PSCell</w:t>
      </w:r>
      <w:proofErr w:type="spellEnd"/>
      <w:r w:rsidR="00F63B82">
        <w:rPr>
          <w:lang w:val="en-GB"/>
        </w:rPr>
        <w:t xml:space="preserve"> which would address this issue</w:t>
      </w:r>
      <w:r w:rsidR="003609DF">
        <w:rPr>
          <w:lang w:val="en-GB"/>
        </w:rPr>
        <w:t>:</w:t>
      </w:r>
      <w:r w:rsidR="00F63B82">
        <w:rPr>
          <w:lang w:val="en-GB"/>
        </w:rPr>
        <w:t xml:space="preserve"> </w:t>
      </w:r>
    </w:p>
    <w:p w14:paraId="465DBBC0" w14:textId="77777777" w:rsidR="00BA6D8A" w:rsidRDefault="00BA6D8A" w:rsidP="00BA6D8A">
      <w:pPr>
        <w:ind w:leftChars="90" w:left="180"/>
        <w:rPr>
          <w:lang w:eastAsia="ko-KR"/>
        </w:rPr>
      </w:pPr>
      <w:r>
        <w:rPr>
          <w:rFonts w:cs="v4.2.0"/>
        </w:rPr>
        <w:t xml:space="preserve">In FR2, the </w:t>
      </w:r>
      <w:proofErr w:type="spellStart"/>
      <w:r>
        <w:rPr>
          <w:rFonts w:cs="v4.2.0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14F89868" w14:textId="103ED9E4" w:rsidR="00BA6D8A" w:rsidRDefault="00BA6D8A" w:rsidP="00BA6D8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Upon the reception of the </w:t>
      </w:r>
      <w:r>
        <w:t>SCG activation</w:t>
      </w:r>
      <w:r>
        <w:rPr>
          <w:lang w:eastAsia="ko-KR"/>
        </w:rPr>
        <w:t xml:space="preserve"> command:</w:t>
      </w:r>
    </w:p>
    <w:p w14:paraId="1FFB9797" w14:textId="77777777" w:rsidR="00BA6D8A" w:rsidRDefault="00BA6D8A" w:rsidP="00BA6D8A">
      <w:pPr>
        <w:pStyle w:val="B2"/>
      </w:pPr>
      <w:r>
        <w:rPr>
          <w:lang w:eastAsia="ko-KR"/>
        </w:rPr>
        <w:t>-</w:t>
      </w:r>
      <w:r>
        <w:tab/>
        <w:t xml:space="preserve">the UE has sent a valid measurement report for the </w:t>
      </w:r>
      <w:proofErr w:type="spellStart"/>
      <w:r>
        <w:t>PSCell</w:t>
      </w:r>
      <w:proofErr w:type="spellEnd"/>
      <w:r>
        <w:t xml:space="preserve"> being activated and</w:t>
      </w:r>
    </w:p>
    <w:p w14:paraId="11F32C1D" w14:textId="77777777" w:rsidR="00BA6D8A" w:rsidRDefault="00BA6D8A" w:rsidP="00BA6D8A">
      <w:pPr>
        <w:pStyle w:val="B2"/>
      </w:pPr>
      <w:r>
        <w:t>-</w:t>
      </w:r>
      <w:r>
        <w:tab/>
        <w:t xml:space="preserve">One of the SSBs measured from the </w:t>
      </w:r>
      <w:proofErr w:type="spellStart"/>
      <w:r>
        <w:t>PSCell</w:t>
      </w:r>
      <w:proofErr w:type="spellEnd"/>
      <w:r>
        <w:t xml:space="preserve"> being activated remains detectable according to the cell identification conditions specified in clause 9.3.</w:t>
      </w:r>
    </w:p>
    <w:p w14:paraId="38F0071D" w14:textId="77777777" w:rsidR="00BA6D8A" w:rsidRDefault="00BA6D8A" w:rsidP="00BA6D8A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Del="000E5A84">
        <w:t xml:space="preserve"> </w:t>
      </w:r>
      <w:r>
        <w:rPr>
          <w:lang w:eastAsia="ko-KR"/>
        </w:rPr>
        <w:t>according to the cell identification conditions specified in clause 9.3.</w:t>
      </w:r>
    </w:p>
    <w:p w14:paraId="395AF367" w14:textId="6CAC1248" w:rsidR="007432BD" w:rsidRDefault="0021174C" w:rsidP="00822C5E">
      <w:pPr>
        <w:rPr>
          <w:lang w:val="en-GB"/>
        </w:rPr>
      </w:pPr>
      <w:r>
        <w:rPr>
          <w:lang w:val="en-GB"/>
        </w:rPr>
        <w:t xml:space="preserve">These </w:t>
      </w:r>
      <w:r w:rsidR="003F4BF5">
        <w:rPr>
          <w:lang w:val="en-GB"/>
        </w:rPr>
        <w:t xml:space="preserve">conditions </w:t>
      </w:r>
      <w:r w:rsidR="00D60BD4">
        <w:rPr>
          <w:lang w:val="en-GB"/>
        </w:rPr>
        <w:t xml:space="preserve">would </w:t>
      </w:r>
      <w:r w:rsidR="007249BF">
        <w:rPr>
          <w:lang w:val="en-GB"/>
        </w:rPr>
        <w:t>address both sending a measurement report and</w:t>
      </w:r>
      <w:r w:rsidR="002C518D">
        <w:rPr>
          <w:lang w:val="en-GB"/>
        </w:rPr>
        <w:t xml:space="preserve"> the actual signal conditions.</w:t>
      </w:r>
      <w:r w:rsidR="007432BD">
        <w:rPr>
          <w:lang w:val="en-GB"/>
        </w:rPr>
        <w:t xml:space="preserve"> </w:t>
      </w:r>
    </w:p>
    <w:p w14:paraId="77A51738" w14:textId="0187266E" w:rsidR="00155313" w:rsidRDefault="00155313" w:rsidP="00155313">
      <w:pPr>
        <w:pStyle w:val="RAN4proposal"/>
        <w:rPr>
          <w:lang w:val="en-GB"/>
        </w:rPr>
      </w:pPr>
      <w:r>
        <w:rPr>
          <w:lang w:val="en-GB"/>
        </w:rPr>
        <w:t xml:space="preserve">Define RACH-less based </w:t>
      </w:r>
      <w:proofErr w:type="spellStart"/>
      <w:r w:rsidR="00776685">
        <w:rPr>
          <w:lang w:val="en-GB"/>
        </w:rPr>
        <w:t>PSCell</w:t>
      </w:r>
      <w:proofErr w:type="spellEnd"/>
      <w:r w:rsidR="00776685">
        <w:rPr>
          <w:lang w:val="en-GB"/>
        </w:rPr>
        <w:t xml:space="preserve"> </w:t>
      </w:r>
      <w:r>
        <w:rPr>
          <w:lang w:val="en-GB"/>
        </w:rPr>
        <w:t xml:space="preserve">activation delay such that it is not conditioned on </w:t>
      </w:r>
      <w:r w:rsidRPr="00E7407F">
        <w:rPr>
          <w:u w:val="single"/>
          <w:lang w:val="en-GB"/>
        </w:rPr>
        <w:t>when</w:t>
      </w:r>
      <w:r>
        <w:rPr>
          <w:lang w:val="en-GB"/>
        </w:rPr>
        <w:t xml:space="preserve"> the last valid measurement report was sent.</w:t>
      </w:r>
    </w:p>
    <w:p w14:paraId="22C35BC0" w14:textId="5D2D7177" w:rsidR="00DB004C" w:rsidRDefault="00DB004C" w:rsidP="00DB004C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0E938961" w14:textId="48FD8FCF" w:rsidR="00DB004C" w:rsidRDefault="002C518D" w:rsidP="00822C5E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</w:t>
      </w:r>
      <w:r w:rsidR="00870E2C">
        <w:rPr>
          <w:lang w:val="en-GB"/>
        </w:rPr>
        <w:t xml:space="preserve">delay requirements </w:t>
      </w:r>
      <w:r>
        <w:rPr>
          <w:lang w:val="en-GB"/>
        </w:rPr>
        <w:t>as follows</w:t>
      </w:r>
      <w:r w:rsidR="00717B42">
        <w:rPr>
          <w:lang w:val="en-GB"/>
        </w:rPr>
        <w:t xml:space="preserve">, </w:t>
      </w:r>
      <w:r w:rsidR="00B45DB9">
        <w:rPr>
          <w:lang w:val="en-GB"/>
        </w:rPr>
        <w:t>provided proposal 2 is agreed:</w:t>
      </w:r>
    </w:p>
    <w:p w14:paraId="16A6E3E2" w14:textId="1397CD73" w:rsidR="002C518D" w:rsidRDefault="000539F8" w:rsidP="00CF1ECA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lastRenderedPageBreak/>
        <w:t xml:space="preserve">Alt 1: </w:t>
      </w:r>
      <w:r w:rsidR="002C518D">
        <w:rPr>
          <w:lang w:eastAsia="ko-KR"/>
        </w:rPr>
        <w:t xml:space="preserve">For </w:t>
      </w:r>
      <w:r w:rsidR="002C518D">
        <w:t xml:space="preserve">RACH-less based </w:t>
      </w:r>
      <w:proofErr w:type="spellStart"/>
      <w:r w:rsidR="002C518D">
        <w:t>PSCell</w:t>
      </w:r>
      <w:proofErr w:type="spellEnd"/>
      <w:r w:rsidR="002C518D">
        <w:t xml:space="preserve"> activation,</w:t>
      </w:r>
      <w:r w:rsidR="002C518D">
        <w:rPr>
          <w:lang w:eastAsia="ko-KR"/>
        </w:rPr>
        <w:t xml:space="preserve"> if </w:t>
      </w:r>
      <w:r w:rsidR="00274C15" w:rsidRPr="00AF3717">
        <w:rPr>
          <w:i/>
        </w:rPr>
        <w:t>bfd-and-RLM</w:t>
      </w:r>
      <w:r w:rsidR="00274C15" w:rsidDel="00274C15">
        <w:rPr>
          <w:lang w:eastAsia="ko-KR"/>
        </w:rPr>
        <w:t xml:space="preserve"> </w:t>
      </w:r>
      <w:r w:rsidR="003F4BF5">
        <w:rPr>
          <w:lang w:eastAsia="ko-KR"/>
        </w:rPr>
        <w:t xml:space="preserve">is </w:t>
      </w:r>
      <w:r w:rsidR="002C518D">
        <w:rPr>
          <w:lang w:eastAsia="ko-KR"/>
        </w:rPr>
        <w:t xml:space="preserve">configured </w:t>
      </w:r>
      <w:r w:rsidR="00147022">
        <w:rPr>
          <w:lang w:eastAsia="ko-KR"/>
        </w:rPr>
        <w:t xml:space="preserve">with value true </w:t>
      </w:r>
      <w:r w:rsidR="002C518D">
        <w:rPr>
          <w:lang w:eastAsia="ko-KR"/>
        </w:rPr>
        <w:t xml:space="preserve">and </w:t>
      </w:r>
      <w:r w:rsidR="002C518D" w:rsidRPr="00CE1DB0">
        <w:rPr>
          <w:lang w:eastAsia="ko-KR"/>
        </w:rPr>
        <w:t>TCI state is known</w:t>
      </w:r>
      <w:r w:rsidR="00F6393B">
        <w:rPr>
          <w:lang w:eastAsia="ko-KR"/>
        </w:rPr>
        <w:t>,</w:t>
      </w:r>
      <w:r w:rsidR="00044028" w:rsidRPr="00044028">
        <w:rPr>
          <w:lang w:eastAsia="ko-KR"/>
        </w:rPr>
        <w:t xml:space="preserve"> </w:t>
      </w:r>
      <w:proofErr w:type="spellStart"/>
      <w:r w:rsidR="002C518D">
        <w:rPr>
          <w:lang w:eastAsia="ko-KR"/>
        </w:rPr>
        <w:t>T</w:t>
      </w:r>
      <w:r w:rsidR="002C518D">
        <w:rPr>
          <w:vertAlign w:val="subscript"/>
          <w:lang w:eastAsia="ko-KR"/>
        </w:rPr>
        <w:t>search</w:t>
      </w:r>
      <w:proofErr w:type="spellEnd"/>
      <w:r w:rsidR="002C518D">
        <w:rPr>
          <w:lang w:eastAsia="ko-KR"/>
        </w:rPr>
        <w:t xml:space="preserve"> = 0 </w:t>
      </w:r>
      <w:proofErr w:type="spellStart"/>
      <w:r w:rsidR="002C518D">
        <w:rPr>
          <w:lang w:eastAsia="ko-KR"/>
        </w:rPr>
        <w:t>ms.</w:t>
      </w:r>
      <w:proofErr w:type="spellEnd"/>
      <w:r w:rsidR="002C518D">
        <w:t xml:space="preserve"> </w:t>
      </w:r>
      <w:r w:rsidR="00CD6361" w:rsidRPr="00EA3B85">
        <w:t>Otherwise,</w:t>
      </w:r>
      <w:r w:rsidR="00CD6361">
        <w:t xml:space="preserve"> t</w:t>
      </w:r>
      <w:r w:rsidR="002C518D">
        <w:t>here are no requirements.</w:t>
      </w:r>
    </w:p>
    <w:p w14:paraId="71F386B8" w14:textId="4F339A69" w:rsidR="0021174C" w:rsidRDefault="00287946" w:rsidP="00822C5E">
      <w:pPr>
        <w:rPr>
          <w:lang w:val="en-GB"/>
        </w:rPr>
      </w:pPr>
      <w:r>
        <w:t xml:space="preserve">Alternatively, if the proposed known </w:t>
      </w:r>
      <w:proofErr w:type="spellStart"/>
      <w:r>
        <w:t>PSCell</w:t>
      </w:r>
      <w:proofErr w:type="spellEnd"/>
      <w:r>
        <w:t xml:space="preserve"> conditions as proposed in proposal 2 are not agreeable, </w:t>
      </w:r>
      <w:r>
        <w:rPr>
          <w:lang w:val="en-GB"/>
        </w:rPr>
        <w:t xml:space="preserve">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follows:</w:t>
      </w:r>
    </w:p>
    <w:p w14:paraId="211E5AE3" w14:textId="63AEAB1F" w:rsidR="000D426C" w:rsidRDefault="000D426C" w:rsidP="000D426C">
      <w:pPr>
        <w:pStyle w:val="RAN4proposal"/>
        <w:rPr>
          <w:lang w:val="en-GB"/>
        </w:rPr>
      </w:pPr>
      <w:r>
        <w:rPr>
          <w:lang w:val="en-GB"/>
        </w:rPr>
        <w:t xml:space="preserve">Alt 2: </w:t>
      </w:r>
      <w:r w:rsidRPr="006B0F22">
        <w:rPr>
          <w:lang w:val="en-GB"/>
        </w:rPr>
        <w:t xml:space="preserve">For RACH-less based </w:t>
      </w:r>
      <w:proofErr w:type="spellStart"/>
      <w:r w:rsidRPr="006B0F22">
        <w:rPr>
          <w:lang w:val="en-GB"/>
        </w:rPr>
        <w:t>PSCell</w:t>
      </w:r>
      <w:proofErr w:type="spellEnd"/>
      <w:r w:rsidRPr="006B0F22">
        <w:rPr>
          <w:lang w:val="en-GB"/>
        </w:rPr>
        <w:t xml:space="preserve"> activation, if RLM and BFD are configured and TCI state is known, </w:t>
      </w:r>
      <w:r>
        <w:rPr>
          <w:lang w:val="en-GB"/>
        </w:rPr>
        <w:t>or</w:t>
      </w:r>
      <w:r w:rsidRPr="006B0F22">
        <w:rPr>
          <w:lang w:val="en-GB"/>
        </w:rPr>
        <w:t xml:space="preserve"> if the target cell is a known FR2 </w:t>
      </w:r>
      <w:proofErr w:type="spellStart"/>
      <w:r w:rsidRPr="006B0F22">
        <w:rPr>
          <w:lang w:val="en-GB"/>
        </w:rPr>
        <w:t>PScell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 w:rsidRPr="006B0F22">
        <w:rPr>
          <w:lang w:val="en-GB"/>
        </w:rPr>
        <w:t xml:space="preserve">. [There are no requirements if </w:t>
      </w:r>
      <w:proofErr w:type="spellStart"/>
      <w:r w:rsidRPr="006B0F22">
        <w:rPr>
          <w:lang w:val="en-GB"/>
        </w:rPr>
        <w:t>PSCell</w:t>
      </w:r>
      <w:proofErr w:type="spellEnd"/>
      <w:r w:rsidRPr="006B0F22">
        <w:rPr>
          <w:lang w:val="en-GB"/>
        </w:rPr>
        <w:t xml:space="preserve"> is unknown, or TCI state is unknown].</w:t>
      </w:r>
    </w:p>
    <w:p w14:paraId="2B561989" w14:textId="77777777" w:rsidR="000D426C" w:rsidRPr="00822C5E" w:rsidRDefault="000D426C" w:rsidP="00822C5E">
      <w:pPr>
        <w:rPr>
          <w:lang w:val="en-GB"/>
        </w:rPr>
      </w:pPr>
    </w:p>
    <w:p w14:paraId="4146EAB2" w14:textId="14FA3137" w:rsidR="00A40BCB" w:rsidRDefault="00A40BCB" w:rsidP="00A40BCB">
      <w:pPr>
        <w:pStyle w:val="RAN4H3"/>
        <w:rPr>
          <w:bCs/>
        </w:rPr>
      </w:pPr>
      <w:proofErr w:type="spellStart"/>
      <w:r w:rsidRPr="001F5C79">
        <w:rPr>
          <w:bCs/>
        </w:rPr>
        <w:t>T</w:t>
      </w:r>
      <w:r w:rsidRPr="00F34869">
        <w:rPr>
          <w:bCs/>
          <w:vertAlign w:val="subscript"/>
        </w:rPr>
        <w:t>search</w:t>
      </w:r>
      <w:proofErr w:type="spellEnd"/>
      <w:r w:rsidRPr="001F5C79">
        <w:rPr>
          <w:bCs/>
        </w:rPr>
        <w:t xml:space="preserve"> in RACH-based </w:t>
      </w:r>
      <w:proofErr w:type="spellStart"/>
      <w:r w:rsidRPr="001F5C79">
        <w:rPr>
          <w:bCs/>
        </w:rPr>
        <w:t>PSCell</w:t>
      </w:r>
      <w:proofErr w:type="spellEnd"/>
      <w:r w:rsidRPr="001F5C79">
        <w:rPr>
          <w:bCs/>
        </w:rPr>
        <w:t xml:space="preserve"> activation delay</w:t>
      </w:r>
    </w:p>
    <w:p w14:paraId="751FF70D" w14:textId="77777777" w:rsidR="00C20694" w:rsidRDefault="00C20694" w:rsidP="00C20694">
      <w:r>
        <w:t>The current specification states:</w:t>
      </w:r>
    </w:p>
    <w:p w14:paraId="16E71BF5" w14:textId="77777777" w:rsidR="00E105B2" w:rsidRDefault="00663B6D" w:rsidP="00E105B2">
      <w:pPr>
        <w:pStyle w:val="B1"/>
        <w:rPr>
          <w:lang w:eastAsia="ko-KR"/>
        </w:rPr>
      </w:pPr>
      <w:r>
        <w:rPr>
          <w:lang w:eastAsia="ko-KR"/>
        </w:rPr>
        <w:tab/>
      </w:r>
      <w:r w:rsidR="00E105B2" w:rsidRPr="00E96075">
        <w:rPr>
          <w:highlight w:val="yellow"/>
          <w:lang w:eastAsia="ko-KR"/>
        </w:rPr>
        <w:t xml:space="preserve">For </w:t>
      </w:r>
      <w:r w:rsidR="00E105B2" w:rsidRPr="00E96075">
        <w:rPr>
          <w:highlight w:val="yellow"/>
        </w:rPr>
        <w:t xml:space="preserve">RACH based </w:t>
      </w:r>
      <w:proofErr w:type="spellStart"/>
      <w:r w:rsidR="00E105B2" w:rsidRPr="00E96075">
        <w:rPr>
          <w:highlight w:val="yellow"/>
        </w:rPr>
        <w:t>PSCell</w:t>
      </w:r>
      <w:proofErr w:type="spellEnd"/>
      <w:r w:rsidR="00E105B2" w:rsidRPr="00E96075">
        <w:rPr>
          <w:highlight w:val="yellow"/>
        </w:rPr>
        <w:t xml:space="preserve"> activation,</w:t>
      </w:r>
      <w:r w:rsidR="00E105B2" w:rsidRPr="00E96075">
        <w:rPr>
          <w:highlight w:val="yellow"/>
          <w:lang w:eastAsia="ko-KR"/>
        </w:rPr>
        <w:t xml:space="preserve"> if the target cell is a known NR FR2 </w:t>
      </w:r>
      <w:proofErr w:type="spellStart"/>
      <w:r w:rsidR="00E105B2" w:rsidRPr="00E96075">
        <w:rPr>
          <w:highlight w:val="yellow"/>
          <w:lang w:eastAsia="ko-KR"/>
        </w:rPr>
        <w:t>PSCell</w:t>
      </w:r>
      <w:proofErr w:type="spellEnd"/>
      <w:r w:rsidR="00E105B2" w:rsidRPr="00E96075">
        <w:rPr>
          <w:highlight w:val="yellow"/>
          <w:lang w:eastAsia="ko-KR"/>
        </w:rPr>
        <w:t xml:space="preserve">, </w:t>
      </w:r>
      <w:proofErr w:type="spellStart"/>
      <w:r w:rsidR="00E105B2" w:rsidRPr="00E96075">
        <w:rPr>
          <w:highlight w:val="yellow"/>
          <w:lang w:eastAsia="ko-KR"/>
        </w:rPr>
        <w:t>T</w:t>
      </w:r>
      <w:r w:rsidR="00E105B2" w:rsidRPr="00E96075">
        <w:rPr>
          <w:highlight w:val="yellow"/>
          <w:vertAlign w:val="subscript"/>
          <w:lang w:eastAsia="ko-KR"/>
        </w:rPr>
        <w:t>search</w:t>
      </w:r>
      <w:proofErr w:type="spellEnd"/>
      <w:r w:rsidR="00E105B2" w:rsidRPr="00E96075">
        <w:rPr>
          <w:highlight w:val="yellow"/>
          <w:lang w:eastAsia="ko-KR"/>
        </w:rPr>
        <w:t xml:space="preserve"> = 0 </w:t>
      </w:r>
      <w:proofErr w:type="spellStart"/>
      <w:r w:rsidR="00E105B2" w:rsidRPr="00E96075">
        <w:rPr>
          <w:highlight w:val="yellow"/>
          <w:lang w:eastAsia="ko-KR"/>
        </w:rPr>
        <w:t>ms</w:t>
      </w:r>
      <w:proofErr w:type="spellEnd"/>
      <w:r w:rsidR="00E105B2" w:rsidRPr="00E96075">
        <w:rPr>
          <w:highlight w:val="yellow"/>
          <w:lang w:eastAsia="ko-KR"/>
        </w:rPr>
        <w:t xml:space="preserve">. If the target cell is an unknown FR2 </w:t>
      </w:r>
      <w:proofErr w:type="spellStart"/>
      <w:r w:rsidR="00E105B2" w:rsidRPr="00E96075">
        <w:rPr>
          <w:highlight w:val="yellow"/>
          <w:lang w:eastAsia="ko-KR"/>
        </w:rPr>
        <w:t>PSCell</w:t>
      </w:r>
      <w:proofErr w:type="spellEnd"/>
      <w:r w:rsidR="00E105B2" w:rsidRPr="00E96075">
        <w:rPr>
          <w:highlight w:val="yellow"/>
          <w:lang w:eastAsia="ko-KR"/>
        </w:rPr>
        <w:t xml:space="preserve"> and Es/</w:t>
      </w:r>
      <w:proofErr w:type="spellStart"/>
      <w:r w:rsidR="00E105B2" w:rsidRPr="00E96075">
        <w:rPr>
          <w:highlight w:val="yellow"/>
          <w:lang w:eastAsia="ko-KR"/>
        </w:rPr>
        <w:t>Iot</w:t>
      </w:r>
      <w:proofErr w:type="spellEnd"/>
      <w:r w:rsidR="00E105B2" w:rsidRPr="00E96075">
        <w:rPr>
          <w:highlight w:val="yellow"/>
          <w:lang w:eastAsia="ko-KR"/>
        </w:rPr>
        <w:t xml:space="preserve"> </w:t>
      </w:r>
      <w:r w:rsidR="00E105B2" w:rsidRPr="00E96075">
        <w:rPr>
          <w:rFonts w:hint="eastAsia"/>
          <w:highlight w:val="yellow"/>
          <w:lang w:eastAsia="ko-KR"/>
        </w:rPr>
        <w:t>≥</w:t>
      </w:r>
      <w:r w:rsidR="00E105B2" w:rsidRPr="00E96075">
        <w:rPr>
          <w:highlight w:val="yellow"/>
          <w:lang w:eastAsia="ko-KR"/>
        </w:rPr>
        <w:t xml:space="preserve"> -2 dB, then </w:t>
      </w:r>
      <w:proofErr w:type="spellStart"/>
      <w:r w:rsidR="00E105B2" w:rsidRPr="00E96075">
        <w:rPr>
          <w:highlight w:val="yellow"/>
          <w:lang w:eastAsia="ko-KR"/>
        </w:rPr>
        <w:t>T</w:t>
      </w:r>
      <w:r w:rsidR="00E105B2" w:rsidRPr="00E96075">
        <w:rPr>
          <w:highlight w:val="yellow"/>
          <w:vertAlign w:val="subscript"/>
          <w:lang w:eastAsia="ko-KR"/>
        </w:rPr>
        <w:t>search</w:t>
      </w:r>
      <w:proofErr w:type="spellEnd"/>
      <w:r w:rsidR="00E105B2" w:rsidRPr="00E96075">
        <w:rPr>
          <w:highlight w:val="yellow"/>
          <w:lang w:eastAsia="ko-KR"/>
        </w:rPr>
        <w:t xml:space="preserve"> = 24* </w:t>
      </w:r>
      <w:proofErr w:type="spellStart"/>
      <w:r w:rsidR="00E105B2" w:rsidRPr="00E96075">
        <w:rPr>
          <w:highlight w:val="yellow"/>
          <w:lang w:eastAsia="ko-KR"/>
        </w:rPr>
        <w:t>T</w:t>
      </w:r>
      <w:r w:rsidR="00E105B2" w:rsidRPr="00E96075">
        <w:rPr>
          <w:highlight w:val="yellow"/>
          <w:vertAlign w:val="subscript"/>
          <w:lang w:eastAsia="ko-KR"/>
        </w:rPr>
        <w:t>rs</w:t>
      </w:r>
      <w:proofErr w:type="spellEnd"/>
      <w:r w:rsidR="00E105B2" w:rsidRPr="00E96075">
        <w:rPr>
          <w:highlight w:val="yellow"/>
          <w:vertAlign w:val="subscript"/>
          <w:lang w:eastAsia="ko-KR"/>
        </w:rPr>
        <w:t xml:space="preserve"> </w:t>
      </w:r>
      <w:proofErr w:type="spellStart"/>
      <w:r w:rsidR="00E105B2" w:rsidRPr="00E96075">
        <w:rPr>
          <w:highlight w:val="yellow"/>
          <w:lang w:eastAsia="ko-KR"/>
        </w:rPr>
        <w:t>ms</w:t>
      </w:r>
      <w:proofErr w:type="spellEnd"/>
      <w:r w:rsidR="00E105B2" w:rsidRPr="00E96075">
        <w:rPr>
          <w:highlight w:val="yellow"/>
          <w:lang w:eastAsia="ko-KR"/>
        </w:rPr>
        <w:t>.</w:t>
      </w:r>
    </w:p>
    <w:p w14:paraId="3B28555B" w14:textId="77777777" w:rsidR="00E105B2" w:rsidRDefault="00E105B2" w:rsidP="00E105B2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49D21B9" w14:textId="155F4540" w:rsidR="00C20694" w:rsidRDefault="00C20694" w:rsidP="00E105B2">
      <w:pPr>
        <w:pStyle w:val="B1"/>
        <w:ind w:left="0" w:firstLine="0"/>
      </w:pPr>
      <w:r>
        <w:t>And the WF from RAN4#103:</w:t>
      </w:r>
    </w:p>
    <w:p w14:paraId="7727D2E3" w14:textId="661879E2" w:rsidR="00C20694" w:rsidRDefault="00C20694" w:rsidP="00C2069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344763">
        <w:rPr>
          <w:b/>
          <w:u w:val="single"/>
          <w:lang w:eastAsia="ko-KR"/>
        </w:rPr>
        <w:t>3</w:t>
      </w:r>
      <w:r>
        <w:rPr>
          <w:b/>
          <w:u w:val="single"/>
          <w:lang w:eastAsia="ko-KR"/>
        </w:rPr>
        <w:t xml:space="preserve">: </w:t>
      </w:r>
      <w:proofErr w:type="spellStart"/>
      <w:r>
        <w:rPr>
          <w:b/>
          <w:u w:val="single"/>
          <w:lang w:eastAsia="ko-KR"/>
        </w:rPr>
        <w:t>Tsearch</w:t>
      </w:r>
      <w:proofErr w:type="spellEnd"/>
      <w:r>
        <w:rPr>
          <w:b/>
          <w:u w:val="single"/>
          <w:lang w:eastAsia="ko-KR"/>
        </w:rPr>
        <w:t xml:space="preserve"> in RACH-based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activation delay</w:t>
      </w:r>
    </w:p>
    <w:p w14:paraId="68C4AEDF" w14:textId="77777777" w:rsidR="00344763" w:rsidRDefault="00344763" w:rsidP="00FE1C5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>keep the current requirements.</w:t>
      </w:r>
    </w:p>
    <w:p w14:paraId="5C758E1B" w14:textId="77777777" w:rsidR="00344763" w:rsidRPr="00630DFE" w:rsidRDefault="00344763" w:rsidP="00FE1C5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0"/>
        </w:rPr>
      </w:pPr>
      <w:r w:rsidRPr="00630DFE">
        <w:rPr>
          <w:rFonts w:hint="eastAsia"/>
          <w:szCs w:val="20"/>
          <w:lang w:eastAsia="zh-CN"/>
        </w:rPr>
        <w:t>O</w:t>
      </w:r>
      <w:r w:rsidRPr="00630DFE">
        <w:rPr>
          <w:szCs w:val="20"/>
          <w:lang w:eastAsia="zh-CN"/>
        </w:rPr>
        <w:t>ption 2:</w:t>
      </w:r>
      <w:r w:rsidRPr="00630DFE">
        <w:rPr>
          <w:szCs w:val="20"/>
        </w:rPr>
        <w:t xml:space="preserve"> discuss the </w:t>
      </w:r>
      <w:proofErr w:type="spellStart"/>
      <w:r w:rsidRPr="00630DFE">
        <w:rPr>
          <w:szCs w:val="20"/>
        </w:rPr>
        <w:t>Tsearch</w:t>
      </w:r>
      <w:proofErr w:type="spellEnd"/>
      <w:r w:rsidRPr="00630DFE">
        <w:rPr>
          <w:szCs w:val="20"/>
        </w:rPr>
        <w:t xml:space="preserve"> for unknown </w:t>
      </w:r>
      <w:proofErr w:type="spellStart"/>
      <w:r w:rsidRPr="00630DFE">
        <w:rPr>
          <w:szCs w:val="20"/>
        </w:rPr>
        <w:t>PSCell</w:t>
      </w:r>
      <w:proofErr w:type="spellEnd"/>
      <w:r w:rsidRPr="00630DFE">
        <w:rPr>
          <w:szCs w:val="20"/>
        </w:rPr>
        <w:t xml:space="preserve"> if the UE is configured with RLM-and-bfd on the deactivated </w:t>
      </w:r>
      <w:proofErr w:type="spellStart"/>
      <w:r w:rsidRPr="00630DFE">
        <w:rPr>
          <w:szCs w:val="20"/>
        </w:rPr>
        <w:t>PSCell</w:t>
      </w:r>
      <w:proofErr w:type="spellEnd"/>
      <w:r w:rsidRPr="00630DFE">
        <w:rPr>
          <w:szCs w:val="20"/>
        </w:rPr>
        <w:t xml:space="preserve"> while no RLM or BFD has occurred before </w:t>
      </w:r>
      <w:proofErr w:type="spellStart"/>
      <w:r w:rsidRPr="00630DFE">
        <w:rPr>
          <w:szCs w:val="20"/>
        </w:rPr>
        <w:t>PSCell</w:t>
      </w:r>
      <w:proofErr w:type="spellEnd"/>
      <w:r w:rsidRPr="00630DFE">
        <w:rPr>
          <w:szCs w:val="20"/>
        </w:rPr>
        <w:t xml:space="preserve"> activation </w:t>
      </w:r>
    </w:p>
    <w:p w14:paraId="0FE0CD23" w14:textId="77755E99" w:rsidR="001629EF" w:rsidRDefault="001629EF" w:rsidP="001629EF">
      <w:pPr>
        <w:rPr>
          <w:lang w:val="en-GB"/>
        </w:rPr>
      </w:pPr>
      <w:r>
        <w:rPr>
          <w:lang w:val="en-GB"/>
        </w:rPr>
        <w:t xml:space="preserve">Based on the </w:t>
      </w:r>
      <w:r w:rsidR="00C17194">
        <w:rPr>
          <w:lang w:val="en-GB"/>
        </w:rPr>
        <w:t xml:space="preserve">former </w:t>
      </w:r>
      <w:r>
        <w:rPr>
          <w:lang w:val="en-GB"/>
        </w:rPr>
        <w:t>discussion</w:t>
      </w:r>
      <w:r w:rsidR="00C17194">
        <w:rPr>
          <w:lang w:val="en-GB"/>
        </w:rPr>
        <w:t>s</w:t>
      </w:r>
      <w:r>
        <w:rPr>
          <w:lang w:val="en-GB"/>
        </w:rPr>
        <w:t xml:space="preserve"> we propose that for the UE which is configured with bfd-and-RLM for the deactivated </w:t>
      </w:r>
      <w:r w:rsidR="00AD3D72">
        <w:rPr>
          <w:lang w:val="en-GB"/>
        </w:rPr>
        <w:t xml:space="preserve">and </w:t>
      </w:r>
      <w:r w:rsidR="002909B0">
        <w:rPr>
          <w:lang w:val="en-GB"/>
        </w:rPr>
        <w:t>which</w:t>
      </w:r>
      <w:r>
        <w:rPr>
          <w:lang w:val="en-GB"/>
        </w:rPr>
        <w:t xml:space="preserve">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</w:t>
      </w:r>
      <w:r w:rsidRPr="001629EF">
        <w:rPr>
          <w:vertAlign w:val="subscript"/>
          <w:lang w:val="en-GB"/>
        </w:rPr>
        <w:t>search</w:t>
      </w:r>
      <w:proofErr w:type="spellEnd"/>
      <w:r w:rsidR="00060EF6">
        <w:rPr>
          <w:lang w:val="en-GB"/>
        </w:rPr>
        <w:t xml:space="preserve"> can be reduced.</w:t>
      </w:r>
    </w:p>
    <w:p w14:paraId="1EC94EE8" w14:textId="45FD7445" w:rsidR="00344763" w:rsidRDefault="00344763" w:rsidP="001629EF">
      <w:pPr>
        <w:rPr>
          <w:lang w:val="en-GB"/>
        </w:rPr>
      </w:pPr>
      <w:r>
        <w:rPr>
          <w:lang w:val="en-GB"/>
        </w:rPr>
        <w:t>Reason</w:t>
      </w:r>
      <w:r w:rsidR="00392962">
        <w:rPr>
          <w:lang w:val="en-GB"/>
        </w:rPr>
        <w:t xml:space="preserve">ing is similar </w:t>
      </w:r>
      <w:r w:rsidR="006D650C">
        <w:rPr>
          <w:lang w:val="en-GB"/>
        </w:rPr>
        <w:t xml:space="preserve">to what is </w:t>
      </w:r>
      <w:r w:rsidR="00393E48">
        <w:rPr>
          <w:lang w:val="en-GB"/>
        </w:rPr>
        <w:t>discussed in section 2.2</w:t>
      </w:r>
      <w:r w:rsidR="002B1B3C">
        <w:rPr>
          <w:lang w:val="en-GB"/>
        </w:rPr>
        <w:t xml:space="preserve"> and 2.</w:t>
      </w:r>
      <w:r w:rsidR="008B7884">
        <w:rPr>
          <w:lang w:val="en-GB"/>
        </w:rPr>
        <w:t>2.</w:t>
      </w:r>
      <w:r w:rsidR="002B1B3C">
        <w:rPr>
          <w:lang w:val="en-GB"/>
        </w:rPr>
        <w:t>1</w:t>
      </w:r>
      <w:r w:rsidR="00393E48">
        <w:rPr>
          <w:lang w:val="en-GB"/>
        </w:rPr>
        <w:t xml:space="preserve">. If the UE is configured with </w:t>
      </w:r>
      <w:r w:rsidR="00ED35EA">
        <w:t>bfd-and-RLM</w:t>
      </w:r>
      <w:r w:rsidR="00393E48">
        <w:rPr>
          <w:lang w:val="en-GB"/>
        </w:rPr>
        <w:t xml:space="preserve"> means that the </w:t>
      </w:r>
      <w:r w:rsidR="00895B97">
        <w:rPr>
          <w:lang w:val="en-GB"/>
        </w:rPr>
        <w:t xml:space="preserve">link quality of the </w:t>
      </w:r>
      <w:r w:rsidR="00393E48">
        <w:rPr>
          <w:lang w:val="en-GB"/>
        </w:rPr>
        <w:t xml:space="preserve">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has been measured recently (according to the measurement requirements for a 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>)</w:t>
      </w:r>
      <w:r w:rsidR="00C256C2">
        <w:rPr>
          <w:lang w:val="en-GB"/>
        </w:rPr>
        <w:t xml:space="preserve"> </w:t>
      </w:r>
      <w:r w:rsidR="00C7028B">
        <w:rPr>
          <w:lang w:val="en-GB"/>
        </w:rPr>
        <w:t xml:space="preserve">and </w:t>
      </w:r>
      <w:r w:rsidR="00B50EE6">
        <w:rPr>
          <w:lang w:val="en-GB"/>
        </w:rPr>
        <w:t xml:space="preserve">if </w:t>
      </w:r>
      <w:r w:rsidR="00C7028B">
        <w:rPr>
          <w:lang w:val="en-GB"/>
        </w:rPr>
        <w:t>no RLF has been detected</w:t>
      </w:r>
      <w:r w:rsidR="00B50EE6">
        <w:rPr>
          <w:lang w:val="en-GB"/>
        </w:rPr>
        <w:t>,</w:t>
      </w:r>
      <w:r w:rsidR="00C7028B">
        <w:rPr>
          <w:lang w:val="en-GB"/>
        </w:rPr>
        <w:t xml:space="preserve"> it</w:t>
      </w:r>
      <w:r w:rsidR="00C256C2">
        <w:rPr>
          <w:lang w:val="en-GB"/>
        </w:rPr>
        <w:t xml:space="preserve"> is evaluated having good enough link qua</w:t>
      </w:r>
      <w:r w:rsidR="00BB7444">
        <w:rPr>
          <w:lang w:val="en-GB"/>
        </w:rPr>
        <w:t>lity</w:t>
      </w:r>
      <w:r w:rsidR="00393E48">
        <w:rPr>
          <w:lang w:val="en-GB"/>
        </w:rPr>
        <w:t xml:space="preserve">. Hence, </w:t>
      </w:r>
      <w:r w:rsidR="00723876">
        <w:rPr>
          <w:lang w:val="en-GB"/>
        </w:rPr>
        <w:t xml:space="preserve">for this scenario, </w:t>
      </w:r>
      <w:r w:rsidR="00393E48">
        <w:rPr>
          <w:lang w:val="en-GB"/>
        </w:rPr>
        <w:t xml:space="preserve">there </w:t>
      </w:r>
      <w:r w:rsidR="009D362F">
        <w:rPr>
          <w:lang w:val="en-GB"/>
        </w:rPr>
        <w:t>seems</w:t>
      </w:r>
      <w:r w:rsidR="00393E48">
        <w:rPr>
          <w:lang w:val="en-GB"/>
        </w:rPr>
        <w:t xml:space="preserve"> no justification why 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search</w:t>
      </w:r>
      <w:proofErr w:type="spellEnd"/>
      <w:r w:rsidR="00393E48">
        <w:rPr>
          <w:lang w:val="en-GB"/>
        </w:rPr>
        <w:t xml:space="preserve"> should be 24*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rs</w:t>
      </w:r>
      <w:proofErr w:type="spellEnd"/>
      <w:r w:rsidR="00393E48">
        <w:rPr>
          <w:lang w:val="en-GB"/>
        </w:rPr>
        <w:t xml:space="preserve"> at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activation.</w:t>
      </w:r>
      <w:r>
        <w:rPr>
          <w:lang w:val="en-GB"/>
        </w:rPr>
        <w:t xml:space="preserve"> </w:t>
      </w:r>
    </w:p>
    <w:p w14:paraId="5A62943D" w14:textId="63061505" w:rsidR="001629EF" w:rsidRDefault="001629EF" w:rsidP="001629EF">
      <w:pPr>
        <w:rPr>
          <w:lang w:val="en-GB"/>
        </w:rPr>
      </w:pPr>
      <w:r>
        <w:rPr>
          <w:lang w:val="en-GB"/>
        </w:rPr>
        <w:t xml:space="preserve">Hence, we suggest that for the 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</w:t>
      </w:r>
      <w:r w:rsidR="00663B6D">
        <w:rPr>
          <w:lang w:val="en-GB"/>
        </w:rPr>
        <w:t>reduced from</w:t>
      </w:r>
      <w:r w:rsidR="009D362F">
        <w:rPr>
          <w:lang w:val="en-GB"/>
        </w:rPr>
        <w:t xml:space="preserve"> 24</w:t>
      </w:r>
      <w:r w:rsidR="00663B6D">
        <w:rPr>
          <w:lang w:val="en-GB"/>
        </w:rPr>
        <w:t>*</w:t>
      </w:r>
      <w:proofErr w:type="spellStart"/>
      <w:r w:rsidR="009D362F">
        <w:rPr>
          <w:lang w:val="en-GB"/>
        </w:rPr>
        <w:t>T</w:t>
      </w:r>
      <w:r w:rsidR="009D362F" w:rsidRPr="0070751A">
        <w:rPr>
          <w:vertAlign w:val="subscript"/>
          <w:lang w:val="en-GB"/>
        </w:rPr>
        <w:t>rs</w:t>
      </w:r>
      <w:proofErr w:type="spellEnd"/>
      <w:r w:rsidR="009D362F">
        <w:rPr>
          <w:lang w:val="en-GB"/>
        </w:rPr>
        <w:t xml:space="preserve"> </w:t>
      </w:r>
      <w:r w:rsidR="00663B6D">
        <w:rPr>
          <w:lang w:val="en-GB"/>
        </w:rPr>
        <w:t xml:space="preserve">for an </w:t>
      </w:r>
      <w:r w:rsidR="009D362F">
        <w:rPr>
          <w:lang w:val="en-GB"/>
        </w:rPr>
        <w:t xml:space="preserve">unknown </w:t>
      </w:r>
      <w:proofErr w:type="spellStart"/>
      <w:r w:rsidR="00663B6D">
        <w:rPr>
          <w:lang w:val="en-GB"/>
        </w:rPr>
        <w:t>PSCell</w:t>
      </w:r>
      <w:proofErr w:type="spellEnd"/>
      <w:r w:rsidR="00663B6D">
        <w:rPr>
          <w:lang w:val="en-GB"/>
        </w:rPr>
        <w:t xml:space="preserve"> </w:t>
      </w:r>
      <w:r w:rsidR="009D362F">
        <w:rPr>
          <w:lang w:val="en-GB"/>
        </w:rPr>
        <w:t>if no RLM has occurred</w:t>
      </w:r>
      <w:r>
        <w:rPr>
          <w:lang w:val="en-GB"/>
        </w:rPr>
        <w:t xml:space="preserve">. </w:t>
      </w:r>
    </w:p>
    <w:p w14:paraId="7B751DC8" w14:textId="335F7A51" w:rsidR="00663B6D" w:rsidRDefault="00663B6D" w:rsidP="001629EF">
      <w:pPr>
        <w:rPr>
          <w:lang w:val="en-GB"/>
        </w:rPr>
      </w:pPr>
      <w:r>
        <w:rPr>
          <w:lang w:val="en-GB"/>
        </w:rPr>
        <w:t>For example:</w:t>
      </w:r>
    </w:p>
    <w:p w14:paraId="7DA5A4B4" w14:textId="4CFDA146" w:rsidR="00663B6D" w:rsidRDefault="00663B6D" w:rsidP="00663B6D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configured with </w:t>
      </w:r>
      <w:r w:rsidR="00ED35EA" w:rsidRPr="0070751A">
        <w:rPr>
          <w:highlight w:val="yellow"/>
        </w:rPr>
        <w:t>bfd-and-RLM</w:t>
      </w:r>
      <w:r w:rsidRPr="0070751A">
        <w:rPr>
          <w:highlight w:val="yellow"/>
          <w:lang w:eastAsia="ko-KR"/>
        </w:rPr>
        <w:t xml:space="preserve"> </w:t>
      </w:r>
      <w:r w:rsidR="00274C15">
        <w:rPr>
          <w:highlight w:val="yellow"/>
          <w:lang w:eastAsia="ko-KR"/>
        </w:rPr>
        <w:t xml:space="preserve">with value true </w:t>
      </w:r>
      <w:r w:rsidRPr="0070751A">
        <w:rPr>
          <w:highlight w:val="yellow"/>
          <w:lang w:eastAsia="ko-KR"/>
        </w:rPr>
        <w:t xml:space="preserve">and no RLM has occurred, </w:t>
      </w:r>
      <w:r w:rsidR="00DF0570" w:rsidRPr="00254C63">
        <w:rPr>
          <w:highlight w:val="yellow"/>
          <w:lang w:eastAsia="ko-KR"/>
        </w:rPr>
        <w:t>if Es/</w:t>
      </w:r>
      <w:proofErr w:type="spellStart"/>
      <w:r w:rsidR="00DF0570" w:rsidRPr="00254C63">
        <w:rPr>
          <w:highlight w:val="yellow"/>
          <w:lang w:eastAsia="ko-KR"/>
        </w:rPr>
        <w:t>Iot</w:t>
      </w:r>
      <w:proofErr w:type="spellEnd"/>
      <w:r w:rsidR="00DF0570" w:rsidRPr="00254C63">
        <w:rPr>
          <w:highlight w:val="yellow"/>
          <w:lang w:eastAsia="ko-KR"/>
        </w:rPr>
        <w:t xml:space="preserve"> ≥ -2 dB</w:t>
      </w:r>
      <w:r w:rsidR="00DF0570" w:rsidRPr="00075490">
        <w:rPr>
          <w:highlight w:val="yellow"/>
          <w:lang w:eastAsia="ko-KR"/>
        </w:rPr>
        <w:t xml:space="preserve"> </w:t>
      </w:r>
      <w:r w:rsidRPr="00075490">
        <w:rPr>
          <w:highlight w:val="yellow"/>
          <w:lang w:eastAsia="ko-KR"/>
        </w:rPr>
        <w:t xml:space="preserve">then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search</w:t>
      </w:r>
      <w:proofErr w:type="spellEnd"/>
      <w:r w:rsidRPr="0070751A">
        <w:rPr>
          <w:highlight w:val="yellow"/>
          <w:lang w:eastAsia="ko-KR"/>
        </w:rPr>
        <w:t xml:space="preserve"> = </w:t>
      </w:r>
      <w:r w:rsidR="00403255" w:rsidRPr="0070751A">
        <w:rPr>
          <w:highlight w:val="yellow"/>
          <w:lang w:eastAsia="ko-KR"/>
        </w:rPr>
        <w:t>[1</w:t>
      </w:r>
      <w:r w:rsidRPr="0070751A">
        <w:rPr>
          <w:highlight w:val="yellow"/>
          <w:lang w:eastAsia="ko-KR"/>
        </w:rPr>
        <w:t>2</w:t>
      </w:r>
      <w:r w:rsidR="00403255" w:rsidRPr="0070751A">
        <w:rPr>
          <w:highlight w:val="yellow"/>
          <w:lang w:eastAsia="ko-KR"/>
        </w:rPr>
        <w:t>]</w:t>
      </w:r>
      <w:r w:rsidRPr="0070751A">
        <w:rPr>
          <w:highlight w:val="yellow"/>
          <w:lang w:eastAsia="ko-KR"/>
        </w:rPr>
        <w:t xml:space="preserve">*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rs</w:t>
      </w:r>
      <w:proofErr w:type="spellEnd"/>
      <w:r w:rsidRPr="0070751A">
        <w:rPr>
          <w:highlight w:val="yellow"/>
          <w:vertAlign w:val="subscript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ms</w:t>
      </w:r>
      <w:proofErr w:type="spellEnd"/>
      <w:r w:rsidR="00075490">
        <w:rPr>
          <w:highlight w:val="yellow"/>
          <w:lang w:eastAsia="ko-KR"/>
        </w:rPr>
        <w:t>.</w:t>
      </w:r>
      <w:r>
        <w:rPr>
          <w:lang w:eastAsia="ko-KR"/>
        </w:rPr>
        <w:t xml:space="preserve"> </w:t>
      </w:r>
      <w:r w:rsidR="00075490">
        <w:rPr>
          <w:lang w:eastAsia="ko-KR"/>
        </w:rPr>
        <w:t>O</w:t>
      </w:r>
      <w:r>
        <w:rPr>
          <w:lang w:eastAsia="ko-KR"/>
        </w:rPr>
        <w:t>therwise</w:t>
      </w:r>
      <w:r w:rsidR="00075490">
        <w:rPr>
          <w:lang w:eastAsia="ko-KR"/>
        </w:rPr>
        <w:t>,</w:t>
      </w:r>
      <w:r>
        <w:rPr>
          <w:lang w:eastAsia="ko-KR"/>
        </w:rPr>
        <w:t xml:space="preserve">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6A119BA6" w14:textId="4E8F8E25" w:rsidR="00CF1ECA" w:rsidRPr="00C20694" w:rsidRDefault="00403255" w:rsidP="006B14AC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</w:t>
      </w:r>
      <w:r w:rsidR="00290C0C">
        <w:rPr>
          <w:lang w:eastAsia="ko-KR"/>
        </w:rPr>
        <w:t xml:space="preserve">NR FR2 </w:t>
      </w:r>
      <w:proofErr w:type="spellStart"/>
      <w:r w:rsidR="00290C0C">
        <w:rPr>
          <w:lang w:eastAsia="ko-KR"/>
        </w:rPr>
        <w:t>PSCell</w:t>
      </w:r>
      <w:proofErr w:type="spellEnd"/>
      <w:r>
        <w:rPr>
          <w:lang w:eastAsia="ko-KR"/>
        </w:rPr>
        <w:t xml:space="preserve"> is known,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</w:t>
      </w:r>
      <w:r w:rsidR="002E22B9">
        <w:rPr>
          <w:lang w:eastAsia="ko-KR"/>
        </w:rPr>
        <w:t xml:space="preserve">NR FR2 </w:t>
      </w:r>
      <w:proofErr w:type="spellStart"/>
      <w:r w:rsidR="002E22B9">
        <w:rPr>
          <w:lang w:eastAsia="ko-KR"/>
        </w:rPr>
        <w:t>PSCell</w:t>
      </w:r>
      <w:proofErr w:type="spellEnd"/>
      <w:r>
        <w:rPr>
          <w:lang w:eastAsia="ko-KR"/>
        </w:rPr>
        <w:t xml:space="preserve"> is unknown </w:t>
      </w:r>
      <w:r w:rsidR="002E22B9">
        <w:rPr>
          <w:lang w:eastAsia="ko-KR"/>
        </w:rPr>
        <w:t xml:space="preserve">and </w:t>
      </w:r>
      <w:r>
        <w:rPr>
          <w:lang w:eastAsia="ko-KR"/>
        </w:rPr>
        <w:t xml:space="preserve">configured with </w:t>
      </w:r>
      <w:r w:rsidR="00ED35EA">
        <w:t>bfd-and-RLM</w:t>
      </w:r>
      <w:r>
        <w:rPr>
          <w:lang w:eastAsia="ko-KR"/>
        </w:rPr>
        <w:t xml:space="preserve"> </w:t>
      </w:r>
      <w:r w:rsidR="00274C15">
        <w:rPr>
          <w:lang w:eastAsia="ko-KR"/>
        </w:rPr>
        <w:t>with value true</w:t>
      </w:r>
      <w:r w:rsidR="00B02B9F">
        <w:rPr>
          <w:lang w:eastAsia="ko-KR"/>
        </w:rPr>
        <w:t>,</w:t>
      </w:r>
      <w:r w:rsidR="00274C15">
        <w:rPr>
          <w:lang w:eastAsia="ko-KR"/>
        </w:rPr>
        <w:t xml:space="preserve"> </w:t>
      </w:r>
      <w:r w:rsidR="00B02B9F">
        <w:rPr>
          <w:lang w:eastAsia="ko-KR"/>
        </w:rPr>
        <w:t>provided</w:t>
      </w:r>
      <w:r>
        <w:rPr>
          <w:lang w:eastAsia="ko-KR"/>
        </w:rPr>
        <w:t xml:space="preserve">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[12]*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r w:rsidR="007D2954">
        <w:rPr>
          <w:lang w:eastAsia="ko-KR"/>
        </w:rPr>
        <w:t>.</w:t>
      </w:r>
      <w:proofErr w:type="spellEnd"/>
      <w:r>
        <w:rPr>
          <w:lang w:eastAsia="ko-KR"/>
        </w:rPr>
        <w:t xml:space="preserve"> </w:t>
      </w:r>
      <w:r w:rsidR="007D2954">
        <w:rPr>
          <w:lang w:eastAsia="ko-KR"/>
        </w:rPr>
        <w:t>O</w:t>
      </w:r>
      <w:r>
        <w:rPr>
          <w:lang w:eastAsia="ko-KR"/>
        </w:rPr>
        <w:t>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0F1FAF5E" w14:textId="18FA551E" w:rsidR="00B06BA4" w:rsidRDefault="005444BF" w:rsidP="00C20694">
      <w:pPr>
        <w:rPr>
          <w:lang w:val="en-GB"/>
        </w:rPr>
      </w:pPr>
      <w:r>
        <w:rPr>
          <w:lang w:val="en-GB"/>
        </w:rPr>
        <w:t xml:space="preserve">I last meeting the question was raised whether the delay for RACH-based </w:t>
      </w:r>
      <w:proofErr w:type="spellStart"/>
      <w:r w:rsidR="00F90046">
        <w:rPr>
          <w:lang w:val="en-GB"/>
        </w:rPr>
        <w:t>PSCell</w:t>
      </w:r>
      <w:proofErr w:type="spellEnd"/>
      <w:r w:rsidR="00F90046">
        <w:rPr>
          <w:lang w:val="en-GB"/>
        </w:rPr>
        <w:t xml:space="preserve"> activation should also include </w:t>
      </w:r>
      <w:r w:rsidR="006F57D7">
        <w:rPr>
          <w:lang w:val="en-GB"/>
        </w:rPr>
        <w:t xml:space="preserve">the case when neither BF </w:t>
      </w:r>
      <w:r w:rsidR="00567575">
        <w:rPr>
          <w:lang w:val="en-GB"/>
        </w:rPr>
        <w:t>nor</w:t>
      </w:r>
      <w:r w:rsidR="006F57D7">
        <w:rPr>
          <w:lang w:val="en-GB"/>
        </w:rPr>
        <w:t xml:space="preserve"> RLM have occurred.</w:t>
      </w:r>
      <w:r w:rsidR="007B33C6">
        <w:rPr>
          <w:lang w:val="en-GB"/>
        </w:rPr>
        <w:t xml:space="preserve"> We are fine to consider this option as well</w:t>
      </w:r>
      <w:r w:rsidR="00951431">
        <w:rPr>
          <w:lang w:val="en-GB"/>
        </w:rPr>
        <w:t xml:space="preserve"> and it may make the requirements for RACH-less and RACH-based more aligned. One example could be:</w:t>
      </w:r>
    </w:p>
    <w:p w14:paraId="0FD090CA" w14:textId="0B35ABC9" w:rsidR="00951431" w:rsidRPr="002207D1" w:rsidRDefault="00951431" w:rsidP="00120A42">
      <w:pPr>
        <w:ind w:left="360"/>
        <w:rPr>
          <w:lang w:val="en-GB"/>
        </w:rPr>
      </w:pPr>
      <w:r w:rsidRPr="002A2E27">
        <w:rPr>
          <w:lang w:eastAsia="ko-KR"/>
        </w:rPr>
        <w:t xml:space="preserve">For </w:t>
      </w:r>
      <w:r w:rsidRPr="002A2E27">
        <w:t xml:space="preserve">RACH based </w:t>
      </w:r>
      <w:proofErr w:type="spellStart"/>
      <w:r w:rsidRPr="002A2E27">
        <w:t>PSCell</w:t>
      </w:r>
      <w:proofErr w:type="spellEnd"/>
      <w:r w:rsidRPr="002A2E27">
        <w:t xml:space="preserve"> activation,</w:t>
      </w:r>
      <w:r w:rsidRPr="002A2E27">
        <w:rPr>
          <w:lang w:eastAsia="ko-KR"/>
        </w:rPr>
        <w:t xml:space="preserve"> if </w:t>
      </w:r>
      <w:r w:rsidRPr="002A2E27">
        <w:rPr>
          <w:i/>
        </w:rPr>
        <w:t>bfd-and-RLM</w:t>
      </w:r>
      <w:r w:rsidRPr="002A2E27" w:rsidDel="00274C15">
        <w:rPr>
          <w:lang w:eastAsia="ko-KR"/>
        </w:rPr>
        <w:t xml:space="preserve"> </w:t>
      </w:r>
      <w:r w:rsidRPr="002A2E27">
        <w:rPr>
          <w:lang w:eastAsia="ko-KR"/>
        </w:rPr>
        <w:t xml:space="preserve">is configured and TCI state is known, or if the </w:t>
      </w:r>
      <w:proofErr w:type="spellStart"/>
      <w:r w:rsidRPr="002A2E27">
        <w:rPr>
          <w:lang w:eastAsia="ko-KR"/>
        </w:rPr>
        <w:t>PSCell</w:t>
      </w:r>
      <w:proofErr w:type="spellEnd"/>
      <w:r w:rsidRPr="002A2E27">
        <w:rPr>
          <w:lang w:eastAsia="ko-KR"/>
        </w:rPr>
        <w:t xml:space="preserve"> is a known FR2 </w:t>
      </w:r>
      <w:proofErr w:type="spellStart"/>
      <w:r w:rsidRPr="002A2E27">
        <w:rPr>
          <w:lang w:eastAsia="ko-KR"/>
        </w:rPr>
        <w:t>PS</w:t>
      </w:r>
      <w:r w:rsidR="00397B2A" w:rsidRPr="002A2E27">
        <w:rPr>
          <w:lang w:eastAsia="ko-KR"/>
        </w:rPr>
        <w:t>C</w:t>
      </w:r>
      <w:r w:rsidRPr="002A2E27">
        <w:rPr>
          <w:lang w:eastAsia="ko-KR"/>
        </w:rPr>
        <w:t>ell</w:t>
      </w:r>
      <w:proofErr w:type="spellEnd"/>
      <w:r w:rsidRPr="002A2E27">
        <w:rPr>
          <w:lang w:eastAsia="ko-KR"/>
        </w:rPr>
        <w:t xml:space="preserve">, </w:t>
      </w:r>
      <w:proofErr w:type="spellStart"/>
      <w:r w:rsidRPr="002A2E27">
        <w:rPr>
          <w:lang w:eastAsia="ko-KR"/>
        </w:rPr>
        <w:t>T</w:t>
      </w:r>
      <w:r w:rsidRPr="002A2E27">
        <w:rPr>
          <w:vertAlign w:val="subscript"/>
          <w:lang w:eastAsia="ko-KR"/>
        </w:rPr>
        <w:t>search</w:t>
      </w:r>
      <w:proofErr w:type="spellEnd"/>
      <w:r w:rsidRPr="002A2E27">
        <w:rPr>
          <w:lang w:eastAsia="ko-KR"/>
        </w:rPr>
        <w:t xml:space="preserve"> = 0 </w:t>
      </w:r>
      <w:proofErr w:type="spellStart"/>
      <w:r w:rsidRPr="002A2E27">
        <w:rPr>
          <w:lang w:eastAsia="ko-KR"/>
        </w:rPr>
        <w:t>ms</w:t>
      </w:r>
      <w:r w:rsidR="002A2E27" w:rsidRPr="002A2E27">
        <w:rPr>
          <w:lang w:eastAsia="ko-KR"/>
        </w:rPr>
        <w:t>.</w:t>
      </w:r>
      <w:proofErr w:type="spellEnd"/>
      <w:r w:rsidR="002A2E27" w:rsidRPr="002A2E27">
        <w:rPr>
          <w:lang w:eastAsia="ko-KR"/>
        </w:rPr>
        <w:t xml:space="preserve"> If the target cell is an </w:t>
      </w:r>
      <w:r w:rsidR="00CA5B9C">
        <w:rPr>
          <w:lang w:eastAsia="ko-KR"/>
        </w:rPr>
        <w:t>un</w:t>
      </w:r>
      <w:r w:rsidR="002A2E27" w:rsidRPr="002A2E27">
        <w:rPr>
          <w:lang w:eastAsia="ko-KR"/>
        </w:rPr>
        <w:t xml:space="preserve">known FR2 </w:t>
      </w:r>
      <w:proofErr w:type="spellStart"/>
      <w:r w:rsidR="002A2E27" w:rsidRPr="002A2E27">
        <w:rPr>
          <w:lang w:eastAsia="ko-KR"/>
        </w:rPr>
        <w:t>PSCell</w:t>
      </w:r>
      <w:proofErr w:type="spellEnd"/>
      <w:r w:rsidR="002A2E27" w:rsidRPr="002A2E27">
        <w:rPr>
          <w:lang w:eastAsia="ko-KR"/>
        </w:rPr>
        <w:t xml:space="preserve"> configured with </w:t>
      </w:r>
      <w:r w:rsidR="002A2E27" w:rsidRPr="002A2E27">
        <w:t>bfd-and-RLM</w:t>
      </w:r>
      <w:r w:rsidR="002A2E27" w:rsidRPr="002A2E27">
        <w:rPr>
          <w:lang w:eastAsia="ko-KR"/>
        </w:rPr>
        <w:t xml:space="preserve"> with value true and no RLM has occurred </w:t>
      </w:r>
      <w:proofErr w:type="spellStart"/>
      <w:r w:rsidR="002A2E27" w:rsidRPr="002A2E27">
        <w:rPr>
          <w:lang w:eastAsia="ko-KR"/>
        </w:rPr>
        <w:t>T</w:t>
      </w:r>
      <w:r w:rsidR="002A2E27" w:rsidRPr="002A2E27">
        <w:rPr>
          <w:vertAlign w:val="subscript"/>
          <w:lang w:eastAsia="ko-KR"/>
        </w:rPr>
        <w:t>search</w:t>
      </w:r>
      <w:proofErr w:type="spellEnd"/>
      <w:r w:rsidR="002A2E27" w:rsidRPr="002A2E27">
        <w:rPr>
          <w:lang w:eastAsia="ko-KR"/>
        </w:rPr>
        <w:t xml:space="preserve"> = [12]* </w:t>
      </w:r>
      <w:proofErr w:type="spellStart"/>
      <w:r w:rsidR="002A2E27" w:rsidRPr="002A2E27">
        <w:rPr>
          <w:lang w:eastAsia="ko-KR"/>
        </w:rPr>
        <w:t>T</w:t>
      </w:r>
      <w:r w:rsidR="002A2E27" w:rsidRPr="002A2E27">
        <w:rPr>
          <w:vertAlign w:val="subscript"/>
          <w:lang w:eastAsia="ko-KR"/>
        </w:rPr>
        <w:t>rs</w:t>
      </w:r>
      <w:proofErr w:type="spellEnd"/>
      <w:r w:rsidR="002A2E27" w:rsidRPr="002A2E27">
        <w:rPr>
          <w:vertAlign w:val="subscript"/>
          <w:lang w:eastAsia="ko-KR"/>
        </w:rPr>
        <w:t xml:space="preserve"> </w:t>
      </w:r>
      <w:proofErr w:type="spellStart"/>
      <w:r w:rsidR="002A2E27" w:rsidRPr="002A2E27">
        <w:rPr>
          <w:lang w:eastAsia="ko-KR"/>
        </w:rPr>
        <w:t>ms.</w:t>
      </w:r>
      <w:proofErr w:type="spellEnd"/>
      <w:r w:rsidR="002A2E27" w:rsidRPr="002A2E27">
        <w:rPr>
          <w:lang w:eastAsia="ko-KR"/>
        </w:rPr>
        <w:t xml:space="preserve"> Otherwise, if Es/</w:t>
      </w:r>
      <w:proofErr w:type="spellStart"/>
      <w:r w:rsidR="002A2E27" w:rsidRPr="002A2E27">
        <w:rPr>
          <w:lang w:eastAsia="ko-KR"/>
        </w:rPr>
        <w:t>Iot</w:t>
      </w:r>
      <w:proofErr w:type="spellEnd"/>
      <w:r w:rsidR="002A2E27" w:rsidRPr="002A2E27">
        <w:rPr>
          <w:lang w:eastAsia="ko-KR"/>
        </w:rPr>
        <w:t xml:space="preserve"> </w:t>
      </w:r>
      <w:r w:rsidR="002A2E27" w:rsidRPr="002A2E27">
        <w:rPr>
          <w:rFonts w:hint="eastAsia"/>
          <w:lang w:eastAsia="ko-KR"/>
        </w:rPr>
        <w:t>≥</w:t>
      </w:r>
      <w:r w:rsidR="002A2E27" w:rsidRPr="002A2E27">
        <w:rPr>
          <w:lang w:eastAsia="ko-KR"/>
        </w:rPr>
        <w:t xml:space="preserve"> -2 dB, then </w:t>
      </w:r>
      <w:proofErr w:type="spellStart"/>
      <w:r w:rsidR="002A2E27" w:rsidRPr="002A2E27">
        <w:rPr>
          <w:lang w:eastAsia="ko-KR"/>
        </w:rPr>
        <w:t>T</w:t>
      </w:r>
      <w:r w:rsidR="002A2E27" w:rsidRPr="002A2E27">
        <w:rPr>
          <w:vertAlign w:val="subscript"/>
          <w:lang w:eastAsia="ko-KR"/>
        </w:rPr>
        <w:t>search</w:t>
      </w:r>
      <w:proofErr w:type="spellEnd"/>
      <w:r w:rsidR="002A2E27" w:rsidRPr="002A2E27">
        <w:rPr>
          <w:lang w:eastAsia="ko-KR"/>
        </w:rPr>
        <w:t xml:space="preserve"> = 24* </w:t>
      </w:r>
      <w:proofErr w:type="spellStart"/>
      <w:r w:rsidR="002A2E27" w:rsidRPr="002A2E27">
        <w:rPr>
          <w:lang w:eastAsia="ko-KR"/>
        </w:rPr>
        <w:t>T</w:t>
      </w:r>
      <w:r w:rsidR="002A2E27" w:rsidRPr="002A2E27">
        <w:rPr>
          <w:vertAlign w:val="subscript"/>
          <w:lang w:eastAsia="ko-KR"/>
        </w:rPr>
        <w:t>rs</w:t>
      </w:r>
      <w:proofErr w:type="spellEnd"/>
      <w:r w:rsidR="002A2E27" w:rsidRPr="002A2E27">
        <w:rPr>
          <w:vertAlign w:val="subscript"/>
          <w:lang w:eastAsia="ko-KR"/>
        </w:rPr>
        <w:t xml:space="preserve"> </w:t>
      </w:r>
      <w:proofErr w:type="spellStart"/>
      <w:r w:rsidR="002A2E27" w:rsidRPr="002A2E27">
        <w:rPr>
          <w:lang w:eastAsia="ko-KR"/>
        </w:rPr>
        <w:t>ms.</w:t>
      </w:r>
      <w:proofErr w:type="spellEnd"/>
    </w:p>
    <w:p w14:paraId="742D55E4" w14:textId="54AA4D9F" w:rsidR="00AC38E6" w:rsidRDefault="00087B22" w:rsidP="00AC38E6">
      <w:pPr>
        <w:rPr>
          <w:lang w:eastAsia="ko-KR"/>
        </w:rPr>
      </w:pPr>
      <w:r>
        <w:rPr>
          <w:lang w:eastAsia="ko-KR"/>
        </w:rPr>
        <w:t xml:space="preserve">Another </w:t>
      </w:r>
      <w:r w:rsidR="00430900">
        <w:rPr>
          <w:lang w:eastAsia="ko-KR"/>
        </w:rPr>
        <w:t xml:space="preserve">question raised was why </w:t>
      </w:r>
      <w:proofErr w:type="spellStart"/>
      <w:r w:rsidR="00430900" w:rsidRPr="002A2E27">
        <w:rPr>
          <w:lang w:eastAsia="ko-KR"/>
        </w:rPr>
        <w:t>T</w:t>
      </w:r>
      <w:r w:rsidR="00430900" w:rsidRPr="002A2E27">
        <w:rPr>
          <w:vertAlign w:val="subscript"/>
          <w:lang w:eastAsia="ko-KR"/>
        </w:rPr>
        <w:t>search</w:t>
      </w:r>
      <w:proofErr w:type="spellEnd"/>
      <w:r w:rsidR="00430900" w:rsidRPr="002A2E27">
        <w:rPr>
          <w:lang w:eastAsia="ko-KR"/>
        </w:rPr>
        <w:t xml:space="preserve"> = [12]* </w:t>
      </w:r>
      <w:proofErr w:type="spellStart"/>
      <w:r w:rsidR="00430900" w:rsidRPr="002A2E27">
        <w:rPr>
          <w:lang w:eastAsia="ko-KR"/>
        </w:rPr>
        <w:t>T</w:t>
      </w:r>
      <w:r w:rsidR="00430900" w:rsidRPr="002A2E27">
        <w:rPr>
          <w:vertAlign w:val="subscript"/>
          <w:lang w:eastAsia="ko-KR"/>
        </w:rPr>
        <w:t>rs</w:t>
      </w:r>
      <w:proofErr w:type="spellEnd"/>
      <w:r w:rsidR="00430900" w:rsidRPr="002A2E27">
        <w:rPr>
          <w:vertAlign w:val="subscript"/>
          <w:lang w:eastAsia="ko-KR"/>
        </w:rPr>
        <w:t xml:space="preserve"> </w:t>
      </w:r>
      <w:proofErr w:type="spellStart"/>
      <w:r w:rsidR="00430900" w:rsidRPr="002A2E27">
        <w:rPr>
          <w:lang w:eastAsia="ko-KR"/>
        </w:rPr>
        <w:t>ms</w:t>
      </w:r>
      <w:proofErr w:type="spellEnd"/>
      <w:r w:rsidR="00CE5F19">
        <w:rPr>
          <w:lang w:eastAsia="ko-KR"/>
        </w:rPr>
        <w:t xml:space="preserve"> and not some other value. The current value </w:t>
      </w:r>
      <w:r w:rsidR="008E1DB4">
        <w:rPr>
          <w:lang w:eastAsia="ko-KR"/>
        </w:rPr>
        <w:t>[</w:t>
      </w:r>
      <w:r w:rsidR="00CE5F19">
        <w:rPr>
          <w:lang w:eastAsia="ko-KR"/>
        </w:rPr>
        <w:t>12</w:t>
      </w:r>
      <w:r w:rsidR="008E1DB4">
        <w:rPr>
          <w:lang w:eastAsia="ko-KR"/>
        </w:rPr>
        <w:t>]</w:t>
      </w:r>
      <w:r w:rsidR="00CE5F19">
        <w:rPr>
          <w:lang w:eastAsia="ko-KR"/>
        </w:rPr>
        <w:t xml:space="preserve"> is a proposal </w:t>
      </w:r>
      <w:r w:rsidR="008E1DB4">
        <w:rPr>
          <w:lang w:eastAsia="ko-KR"/>
        </w:rPr>
        <w:t xml:space="preserve">based on the fact that UE would </w:t>
      </w:r>
      <w:r w:rsidR="004366DE">
        <w:rPr>
          <w:lang w:eastAsia="ko-KR"/>
        </w:rPr>
        <w:t xml:space="preserve">at least </w:t>
      </w:r>
      <w:r w:rsidR="008E1DB4">
        <w:rPr>
          <w:lang w:eastAsia="ko-KR"/>
        </w:rPr>
        <w:t>not need to perform cell detection</w:t>
      </w:r>
      <w:r w:rsidR="004366DE">
        <w:rPr>
          <w:lang w:eastAsia="ko-KR"/>
        </w:rPr>
        <w:t>.</w:t>
      </w:r>
      <w:r w:rsidR="008E1DB4">
        <w:rPr>
          <w:lang w:eastAsia="ko-KR"/>
        </w:rPr>
        <w:t xml:space="preserve"> </w:t>
      </w:r>
      <w:r w:rsidR="00C4536A">
        <w:rPr>
          <w:lang w:eastAsia="ko-KR"/>
        </w:rPr>
        <w:t>However, the</w:t>
      </w:r>
      <w:r w:rsidR="008E1DB4">
        <w:rPr>
          <w:lang w:eastAsia="ko-KR"/>
        </w:rPr>
        <w:t xml:space="preserve"> </w:t>
      </w:r>
      <w:r w:rsidR="00735388">
        <w:rPr>
          <w:lang w:eastAsia="ko-KR"/>
        </w:rPr>
        <w:t xml:space="preserve">UE </w:t>
      </w:r>
      <w:r w:rsidR="008E1DB4">
        <w:rPr>
          <w:lang w:eastAsia="ko-KR"/>
        </w:rPr>
        <w:t>would need</w:t>
      </w:r>
      <w:r w:rsidR="00C4536A">
        <w:rPr>
          <w:lang w:eastAsia="ko-KR"/>
        </w:rPr>
        <w:t xml:space="preserve"> time for index </w:t>
      </w:r>
      <w:r w:rsidR="00E0696C">
        <w:rPr>
          <w:lang w:eastAsia="ko-KR"/>
        </w:rPr>
        <w:t>detection.</w:t>
      </w:r>
      <w:r w:rsidR="00A02823">
        <w:rPr>
          <w:lang w:eastAsia="ko-KR"/>
        </w:rPr>
        <w:t xml:space="preserve"> Currently RAN4 has no requirement for Index reading for FR2</w:t>
      </w:r>
      <w:r w:rsidR="00E56ED5">
        <w:rPr>
          <w:lang w:eastAsia="ko-KR"/>
        </w:rPr>
        <w:t xml:space="preserve"> and therefore we included a rather relaxed proposal</w:t>
      </w:r>
      <w:r w:rsidR="006C5630">
        <w:rPr>
          <w:lang w:eastAsia="ko-KR"/>
        </w:rPr>
        <w:t>. Meanwhile, we do think it could be smaller, but this can be discussed.</w:t>
      </w:r>
    </w:p>
    <w:p w14:paraId="2C5849F2" w14:textId="74AC16F6" w:rsidR="00CC7D5F" w:rsidRDefault="00CC7D5F" w:rsidP="000B3476">
      <w:pPr>
        <w:pStyle w:val="RAN4H2"/>
        <w:rPr>
          <w:lang w:eastAsia="ko-KR"/>
        </w:rPr>
      </w:pPr>
      <w:r>
        <w:rPr>
          <w:lang w:eastAsia="ko-KR"/>
        </w:rPr>
        <w:lastRenderedPageBreak/>
        <w:t>Requirements for deactivated SCG in FR1</w:t>
      </w:r>
    </w:p>
    <w:p w14:paraId="7DD50A50" w14:textId="3F142C37" w:rsidR="00FB27D8" w:rsidRDefault="00FB27D8" w:rsidP="00CC7D5F">
      <w:pPr>
        <w:rPr>
          <w:lang w:eastAsia="ko-KR"/>
        </w:rPr>
      </w:pPr>
      <w:r>
        <w:rPr>
          <w:lang w:eastAsia="ko-KR"/>
        </w:rPr>
        <w:t xml:space="preserve">Requirements related to </w:t>
      </w:r>
      <w:r>
        <w:rPr>
          <w:szCs w:val="32"/>
        </w:rPr>
        <w:t xml:space="preserve">SCG Activation and Deactivation Delay </w:t>
      </w:r>
      <w:r>
        <w:t>shall apply for</w:t>
      </w:r>
      <w:r>
        <w:rPr>
          <w:lang w:eastAsia="zh-CN"/>
        </w:rPr>
        <w:t xml:space="preserve"> NR-DC with an </w:t>
      </w:r>
      <w:r>
        <w:rPr>
          <w:rFonts w:eastAsia="MS Mincho"/>
        </w:rPr>
        <w:t xml:space="preserve">NR </w:t>
      </w:r>
      <w:r>
        <w:rPr>
          <w:lang w:eastAsia="zh-CN"/>
        </w:rPr>
        <w:t xml:space="preserve">PCell,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SCell.</w:t>
      </w:r>
      <w:r>
        <w:rPr>
          <w:szCs w:val="32"/>
        </w:rPr>
        <w:t xml:space="preserve"> Hence, they should be defined for both FR1 and FR2.</w:t>
      </w:r>
    </w:p>
    <w:p w14:paraId="08F9D8CD" w14:textId="67A76A70" w:rsidR="00CC7D5F" w:rsidRDefault="00FB27D8" w:rsidP="00CC7D5F">
      <w:pPr>
        <w:rPr>
          <w:lang w:eastAsia="ko-KR"/>
        </w:rPr>
      </w:pPr>
      <w:r>
        <w:rPr>
          <w:lang w:eastAsia="ko-KR"/>
        </w:rPr>
        <w:t>However, the current r</w:t>
      </w:r>
      <w:r w:rsidR="00CC7D5F">
        <w:rPr>
          <w:lang w:eastAsia="ko-KR"/>
        </w:rPr>
        <w:t>equirements are now only addressing FR2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for some of the defined requirements</w:t>
      </w:r>
      <w:r w:rsidR="00CC7D5F">
        <w:rPr>
          <w:lang w:eastAsia="ko-KR"/>
        </w:rPr>
        <w:t>.</w:t>
      </w:r>
    </w:p>
    <w:p w14:paraId="37E035AC" w14:textId="05492147" w:rsidR="00537605" w:rsidRPr="00C0267D" w:rsidRDefault="00AF62EF" w:rsidP="00CC7D5F">
      <w:pPr>
        <w:rPr>
          <w:iCs/>
          <w:lang w:eastAsia="ko-KR"/>
        </w:rPr>
      </w:pPr>
      <w:r>
        <w:rPr>
          <w:lang w:eastAsia="ko-KR"/>
        </w:rPr>
        <w:t xml:space="preserve">The FR1 SCG activation and deactivation delay </w:t>
      </w:r>
      <w:r w:rsidR="003163AD">
        <w:rPr>
          <w:lang w:eastAsia="ko-KR"/>
        </w:rPr>
        <w:t xml:space="preserve">has been discussed in </w:t>
      </w:r>
      <w:r w:rsidR="00716039">
        <w:rPr>
          <w:lang w:eastAsia="ko-KR"/>
        </w:rPr>
        <w:t xml:space="preserve">FR1+FR1 NR-DC in </w:t>
      </w:r>
      <w:r w:rsidR="00421159">
        <w:rPr>
          <w:lang w:eastAsia="ko-KR"/>
        </w:rPr>
        <w:t xml:space="preserve">Rel-18 </w:t>
      </w:r>
      <w:r w:rsidR="00716039">
        <w:rPr>
          <w:lang w:eastAsia="ko-KR"/>
        </w:rPr>
        <w:t xml:space="preserve">WI </w:t>
      </w:r>
      <w:proofErr w:type="spellStart"/>
      <w:r w:rsidR="00421159">
        <w:rPr>
          <w:lang w:eastAsia="ko-KR"/>
        </w:rPr>
        <w:t>RRM_e</w:t>
      </w:r>
      <w:r w:rsidR="00716039">
        <w:rPr>
          <w:lang w:eastAsia="ko-KR"/>
        </w:rPr>
        <w:t>F</w:t>
      </w:r>
      <w:r w:rsidR="00421159">
        <w:rPr>
          <w:lang w:eastAsia="ko-KR"/>
        </w:rPr>
        <w:t>eRRM</w:t>
      </w:r>
      <w:proofErr w:type="spellEnd"/>
      <w:r w:rsidR="002F511F">
        <w:rPr>
          <w:lang w:eastAsia="ko-KR"/>
        </w:rPr>
        <w:t>.</w:t>
      </w:r>
      <w:r w:rsidR="00F64991">
        <w:rPr>
          <w:lang w:eastAsia="ko-KR"/>
        </w:rPr>
        <w:t xml:space="preserve"> </w:t>
      </w:r>
      <w:r w:rsidR="002F511F">
        <w:rPr>
          <w:lang w:eastAsia="ko-KR"/>
        </w:rPr>
        <w:t xml:space="preserve">In RAN4#106bis-e meeting, </w:t>
      </w:r>
      <w:proofErr w:type="spellStart"/>
      <w:r w:rsidR="00A41E5F">
        <w:rPr>
          <w:lang w:eastAsia="ko-KR"/>
        </w:rPr>
        <w:t>draftCR</w:t>
      </w:r>
      <w:proofErr w:type="spellEnd"/>
      <w:r w:rsidR="00A41E5F">
        <w:rPr>
          <w:lang w:eastAsia="ko-KR"/>
        </w:rPr>
        <w:t xml:space="preserve"> was endorsed to introduce the FR1 SCG activation delay requirements in [7]</w:t>
      </w:r>
      <w:r w:rsidR="002F511F">
        <w:rPr>
          <w:lang w:eastAsia="ko-KR"/>
        </w:rPr>
        <w:t xml:space="preserve"> based on current specification. H</w:t>
      </w:r>
      <w:r w:rsidR="006C1F60">
        <w:rPr>
          <w:lang w:eastAsia="ko-KR"/>
        </w:rPr>
        <w:t xml:space="preserve">owever, the </w:t>
      </w:r>
      <w:r w:rsidR="002F511F">
        <w:rPr>
          <w:lang w:eastAsia="ko-KR"/>
        </w:rPr>
        <w:t>discussion on FR1 SCG activation is still ongoing, the above aspects</w:t>
      </w:r>
      <w:r w:rsidR="003163AD">
        <w:rPr>
          <w:lang w:eastAsia="ko-KR"/>
        </w:rPr>
        <w:t xml:space="preserve"> </w:t>
      </w:r>
      <w:r w:rsidR="003E6C47">
        <w:rPr>
          <w:lang w:eastAsia="ko-KR"/>
        </w:rPr>
        <w:t>for FR2 SCG activation are also valid for FR1 SCG activation</w:t>
      </w:r>
      <w:r w:rsidR="000D705E">
        <w:rPr>
          <w:lang w:eastAsia="ko-KR"/>
        </w:rPr>
        <w:t xml:space="preserve"> in Rel-18 WI</w:t>
      </w:r>
      <w:r w:rsidR="003E6C47">
        <w:rPr>
          <w:lang w:eastAsia="ko-KR"/>
        </w:rPr>
        <w:t xml:space="preserve">. </w:t>
      </w:r>
      <w:r w:rsidR="00EB76ED">
        <w:rPr>
          <w:lang w:eastAsia="ko-KR"/>
        </w:rPr>
        <w:t xml:space="preserve">Considering the </w:t>
      </w:r>
      <w:r w:rsidR="00537605">
        <w:rPr>
          <w:lang w:eastAsia="ko-KR"/>
        </w:rPr>
        <w:t xml:space="preserve">efficiency, </w:t>
      </w:r>
      <w:r w:rsidR="00EB76ED">
        <w:rPr>
          <w:lang w:eastAsia="ko-KR"/>
        </w:rPr>
        <w:t>i</w:t>
      </w:r>
      <w:r w:rsidR="002B361C">
        <w:rPr>
          <w:lang w:eastAsia="ko-KR"/>
        </w:rPr>
        <w:t xml:space="preserve">t </w:t>
      </w:r>
      <w:r w:rsidR="009E5C60">
        <w:rPr>
          <w:lang w:eastAsia="ko-KR"/>
        </w:rPr>
        <w:t>was agreed t</w:t>
      </w:r>
      <w:r w:rsidR="0088157C">
        <w:rPr>
          <w:lang w:eastAsia="ko-KR"/>
        </w:rPr>
        <w:t>o joint</w:t>
      </w:r>
      <w:r w:rsidR="00DD043A">
        <w:rPr>
          <w:lang w:eastAsia="ko-KR"/>
        </w:rPr>
        <w:t>ly</w:t>
      </w:r>
      <w:r w:rsidR="00D36B37" w:rsidRPr="00D36B37">
        <w:t xml:space="preserve"> </w:t>
      </w:r>
      <w:r w:rsidR="00D36B37" w:rsidRPr="00D36B37">
        <w:rPr>
          <w:lang w:eastAsia="ko-KR"/>
        </w:rPr>
        <w:t>define SCG activation delay in R18 WI and R17 maintenance</w:t>
      </w:r>
      <w:r w:rsidR="00D36B37">
        <w:rPr>
          <w:lang w:eastAsia="ko-KR"/>
        </w:rPr>
        <w:t xml:space="preserve"> and </w:t>
      </w:r>
      <w:r w:rsidR="00537605" w:rsidRPr="008137F8">
        <w:rPr>
          <w:rFonts w:hint="eastAsia"/>
          <w:bCs/>
          <w:iCs/>
          <w:lang w:eastAsia="ko-KR"/>
        </w:rPr>
        <w:t>RAN4 update the requirements for SCG activation</w:t>
      </w:r>
      <w:r w:rsidR="00537605" w:rsidRPr="008137F8">
        <w:rPr>
          <w:bCs/>
          <w:iCs/>
          <w:lang w:eastAsia="ko-KR"/>
        </w:rPr>
        <w:t xml:space="preserve"> delay</w:t>
      </w:r>
      <w:r w:rsidR="00537605" w:rsidRPr="008137F8">
        <w:rPr>
          <w:rFonts w:hint="eastAsia"/>
          <w:bCs/>
          <w:iCs/>
          <w:lang w:eastAsia="ko-KR"/>
        </w:rPr>
        <w:t xml:space="preserve"> for FR1+FR1 NR-DC</w:t>
      </w:r>
      <w:r w:rsidR="00537605" w:rsidRPr="008137F8">
        <w:rPr>
          <w:bCs/>
          <w:iCs/>
          <w:lang w:eastAsia="ko-KR"/>
        </w:rPr>
        <w:t xml:space="preserve"> in R18</w:t>
      </w:r>
      <w:r w:rsidR="00537605" w:rsidRPr="008137F8">
        <w:rPr>
          <w:rFonts w:hint="eastAsia"/>
          <w:bCs/>
          <w:iCs/>
          <w:lang w:eastAsia="ko-KR"/>
        </w:rPr>
        <w:t xml:space="preserve"> if further progress achieved in </w:t>
      </w:r>
      <w:r w:rsidR="00537605" w:rsidRPr="008137F8">
        <w:rPr>
          <w:bCs/>
          <w:iCs/>
          <w:lang w:eastAsia="ko-KR"/>
        </w:rPr>
        <w:t>R17 SCG activation delay requirement.</w:t>
      </w:r>
      <w:r w:rsidR="00537605" w:rsidRPr="008137F8">
        <w:rPr>
          <w:i/>
          <w:color w:val="0070C0"/>
          <w:lang w:eastAsia="zh-CN"/>
        </w:rPr>
        <w:t xml:space="preserve"> </w:t>
      </w:r>
    </w:p>
    <w:p w14:paraId="63396D1A" w14:textId="5BDB0551" w:rsidR="00CC7D5F" w:rsidRDefault="000E2BE7" w:rsidP="005A2857">
      <w:pPr>
        <w:pStyle w:val="RAN4observation0"/>
        <w:rPr>
          <w:lang w:eastAsia="ko-KR"/>
        </w:rPr>
      </w:pPr>
      <w:r>
        <w:rPr>
          <w:lang w:eastAsia="ko-KR"/>
        </w:rPr>
        <w:t xml:space="preserve">FR2 SCG activation </w:t>
      </w:r>
      <w:r w:rsidR="00416B55">
        <w:rPr>
          <w:lang w:eastAsia="ko-KR"/>
        </w:rPr>
        <w:t>discussion is</w:t>
      </w:r>
      <w:r>
        <w:rPr>
          <w:lang w:eastAsia="ko-KR"/>
        </w:rPr>
        <w:t xml:space="preserve"> also valid for FR1 SCG activation in Rel-18 WI</w:t>
      </w:r>
      <w:r w:rsidR="00416B55">
        <w:rPr>
          <w:lang w:eastAsia="ko-KR"/>
        </w:rPr>
        <w:t>.</w:t>
      </w:r>
    </w:p>
    <w:p w14:paraId="3DE85F8B" w14:textId="77777777" w:rsidR="000E2BE7" w:rsidRPr="003163AD" w:rsidRDefault="000E2BE7" w:rsidP="00CC7D5F">
      <w:pPr>
        <w:rPr>
          <w:lang w:eastAsia="ko-KR"/>
        </w:rPr>
      </w:pPr>
    </w:p>
    <w:p w14:paraId="68D38455" w14:textId="7EE37646" w:rsidR="00DC5DE2" w:rsidRDefault="00DC5DE2" w:rsidP="000B3476">
      <w:pPr>
        <w:pStyle w:val="RAN4H2"/>
        <w:rPr>
          <w:lang w:eastAsia="ko-KR"/>
        </w:rPr>
      </w:pP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and </w:t>
      </w:r>
      <w:proofErr w:type="spellStart"/>
      <w:r w:rsidR="00C67A0F">
        <w:rPr>
          <w:lang w:eastAsia="ko-KR"/>
        </w:rPr>
        <w:t>PSCell</w:t>
      </w:r>
      <w:proofErr w:type="spellEnd"/>
      <w:r w:rsidR="00C67A0F">
        <w:rPr>
          <w:lang w:eastAsia="ko-KR"/>
        </w:rPr>
        <w:t xml:space="preserve"> DRX</w:t>
      </w:r>
    </w:p>
    <w:p w14:paraId="52F5C762" w14:textId="77777777" w:rsidR="00B926D2" w:rsidRDefault="00B926D2" w:rsidP="00AC38E6">
      <w:pPr>
        <w:rPr>
          <w:lang w:eastAsia="ko-KR"/>
        </w:rPr>
      </w:pPr>
      <w:r>
        <w:rPr>
          <w:lang w:eastAsia="ko-KR"/>
        </w:rPr>
        <w:t xml:space="preserve">Currently RAN4 is introducing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requirements. One set of requirements are related to RACH-less based delay requirements and another set is for RACH-based requirements. RAN4 has currently defined following:</w:t>
      </w:r>
    </w:p>
    <w:p w14:paraId="39EED6FD" w14:textId="77777777" w:rsidR="00B926D2" w:rsidRDefault="00B926D2" w:rsidP="00B926D2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20FE74A1" w14:textId="48C26BA0" w:rsidR="00C67A0F" w:rsidRDefault="00B926D2" w:rsidP="0070751A">
      <w:pPr>
        <w:ind w:left="568"/>
        <w:rPr>
          <w:lang w:eastAsia="ko-KR"/>
        </w:rPr>
      </w:pPr>
      <w:r>
        <w:rPr>
          <w:lang w:eastAsia="ko-KR"/>
        </w:rPr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</w:p>
    <w:p w14:paraId="4D3A6656" w14:textId="53DDBC53" w:rsidR="00B926D2" w:rsidRDefault="00B926D2" w:rsidP="00AC38E6">
      <w:pPr>
        <w:rPr>
          <w:lang w:eastAsia="ko-KR"/>
        </w:rPr>
      </w:pPr>
      <w:r>
        <w:rPr>
          <w:lang w:eastAsia="ko-KR"/>
        </w:rPr>
        <w:t>However, it is not clear from network perspective when the network can expect the UE monitoring the DL for possible scheduling.</w:t>
      </w:r>
    </w:p>
    <w:p w14:paraId="02A0D9A8" w14:textId="7E610AC3" w:rsidR="00263D8B" w:rsidRDefault="00B926D2" w:rsidP="00AC38E6">
      <w:pPr>
        <w:rPr>
          <w:lang w:eastAsia="ko-KR"/>
        </w:rPr>
      </w:pPr>
      <w:r>
        <w:rPr>
          <w:lang w:eastAsia="ko-KR"/>
        </w:rPr>
        <w:t>F</w:t>
      </w:r>
      <w:r w:rsidR="00C67A0F">
        <w:rPr>
          <w:lang w:eastAsia="ko-KR"/>
        </w:rPr>
        <w:t>or example, in RACH-less based access</w:t>
      </w:r>
      <w:r w:rsidR="00263D8B">
        <w:rPr>
          <w:lang w:eastAsia="ko-KR"/>
        </w:rPr>
        <w:t>,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the </w:t>
      </w:r>
      <w:r>
        <w:rPr>
          <w:lang w:eastAsia="ko-KR"/>
        </w:rPr>
        <w:t xml:space="preserve">network </w:t>
      </w:r>
      <w:r w:rsidR="00263D8B">
        <w:rPr>
          <w:lang w:eastAsia="ko-KR"/>
        </w:rPr>
        <w:t>would have</w:t>
      </w:r>
      <w:r>
        <w:rPr>
          <w:lang w:eastAsia="ko-KR"/>
        </w:rPr>
        <w:t xml:space="preserve"> to know when it </w:t>
      </w:r>
      <w:r w:rsidR="00263D8B">
        <w:rPr>
          <w:lang w:eastAsia="ko-KR"/>
        </w:rPr>
        <w:t>is possible to</w:t>
      </w:r>
      <w:r>
        <w:rPr>
          <w:lang w:eastAsia="ko-KR"/>
        </w:rPr>
        <w:t xml:space="preserve"> initiate UE scheduling e.g. for alloc</w:t>
      </w:r>
      <w:r w:rsidR="00263D8B">
        <w:rPr>
          <w:lang w:eastAsia="ko-KR"/>
        </w:rPr>
        <w:t>a</w:t>
      </w:r>
      <w:r>
        <w:rPr>
          <w:lang w:eastAsia="ko-KR"/>
        </w:rPr>
        <w:t>ting the PUSCH</w:t>
      </w:r>
      <w:r w:rsidR="00263D8B">
        <w:rPr>
          <w:lang w:eastAsia="ko-KR"/>
        </w:rPr>
        <w:t>.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However, as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have own DRX cycle this becomes ambiguous.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activation delay may end during a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on-duration or not. If the delay ends during an on-duration the UE behavior is clear. However, if this is not the case the UE behavior is not clear.</w:t>
      </w:r>
    </w:p>
    <w:p w14:paraId="0382E8BC" w14:textId="1E504D54" w:rsidR="00263D8B" w:rsidRDefault="00263D8B" w:rsidP="00AC38E6">
      <w:pPr>
        <w:rPr>
          <w:lang w:eastAsia="ko-KR"/>
        </w:rPr>
      </w:pPr>
      <w:r>
        <w:rPr>
          <w:lang w:eastAsia="ko-KR"/>
        </w:rPr>
        <w:t xml:space="preserve">Currently it is unclear whether the UE will follow the DRX monitoring rules immediately after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or whether the network can schedule the UE immediately after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activation.</w:t>
      </w:r>
      <w:r w:rsidR="0066454D">
        <w:rPr>
          <w:lang w:eastAsia="ko-KR"/>
        </w:rPr>
        <w:t xml:space="preserve"> One purpose of activating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is due to immediate need for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resources. Therefore, it seems reasonable that the UE will start monitoring the for scheduling on the activated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immediately after being activated.</w:t>
      </w:r>
    </w:p>
    <w:p w14:paraId="6495F2F1" w14:textId="1614AC5C" w:rsidR="00263D8B" w:rsidRDefault="0066454D" w:rsidP="0070751A">
      <w:pPr>
        <w:pStyle w:val="RAN4proposal"/>
        <w:rPr>
          <w:lang w:eastAsia="ko-KR"/>
        </w:rPr>
      </w:pPr>
      <w:r>
        <w:rPr>
          <w:lang w:eastAsia="ko-KR"/>
        </w:rPr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</w:t>
      </w:r>
      <w:r w:rsidR="0023059F">
        <w:rPr>
          <w:lang w:eastAsia="ko-KR"/>
        </w:rPr>
        <w:t xml:space="preserve">SCG </w:t>
      </w:r>
      <w:r>
        <w:rPr>
          <w:lang w:eastAsia="ko-KR"/>
        </w:rPr>
        <w:t>activation delay.</w:t>
      </w:r>
    </w:p>
    <w:p w14:paraId="6E91970F" w14:textId="40816F6F" w:rsidR="00ED4D84" w:rsidRDefault="0066454D" w:rsidP="00AC38E6">
      <w:pPr>
        <w:rPr>
          <w:lang w:eastAsia="ko-KR"/>
        </w:rPr>
      </w:pPr>
      <w:r>
        <w:rPr>
          <w:lang w:eastAsia="ko-KR"/>
        </w:rPr>
        <w:t>For the RAN4 requirements this would mean:</w:t>
      </w:r>
    </w:p>
    <w:p w14:paraId="4C00CBE4" w14:textId="77777777" w:rsidR="0066454D" w:rsidRDefault="0066454D" w:rsidP="0066454D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559AC564" w14:textId="114EBFA4" w:rsidR="0066454D" w:rsidRDefault="0066454D" w:rsidP="0066454D">
      <w:pPr>
        <w:ind w:left="568"/>
        <w:rPr>
          <w:lang w:eastAsia="ko-KR"/>
        </w:rPr>
      </w:pPr>
      <w:r>
        <w:rPr>
          <w:lang w:eastAsia="ko-KR"/>
        </w:rPr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The UE shall apply no DRX immediately after </w:t>
      </w:r>
      <w:proofErr w:type="spellStart"/>
      <w:r w:rsidRPr="0070751A">
        <w:rPr>
          <w:highlight w:val="yellow"/>
        </w:rPr>
        <w:t>T</w:t>
      </w:r>
      <w:r w:rsidRPr="0070751A">
        <w:rPr>
          <w:highlight w:val="yellow"/>
          <w:vertAlign w:val="subscript"/>
        </w:rPr>
        <w:t>activation_time</w:t>
      </w:r>
      <w:proofErr w:type="spellEnd"/>
      <w:r w:rsidRPr="0070751A">
        <w:rPr>
          <w:highlight w:val="yellow"/>
          <w:lang w:eastAsia="ko-KR"/>
        </w:rPr>
        <w:t>.</w:t>
      </w:r>
    </w:p>
    <w:p w14:paraId="42F36D65" w14:textId="68F620A7" w:rsidR="009112DA" w:rsidRDefault="00F802AC" w:rsidP="00F802AC">
      <w:pPr>
        <w:tabs>
          <w:tab w:val="left" w:pos="1586"/>
        </w:tabs>
        <w:ind w:right="-22"/>
        <w:rPr>
          <w:rFonts w:cs="Times New Roman"/>
        </w:rPr>
      </w:pPr>
      <w:r>
        <w:rPr>
          <w:rFonts w:cs="Times New Roman"/>
        </w:rPr>
        <w:t>Additionally,</w:t>
      </w:r>
      <w:r w:rsidR="009112DA">
        <w:rPr>
          <w:rFonts w:cs="Times New Roman"/>
        </w:rPr>
        <w:t xml:space="preserve"> as the DRX and PDCCH monitoring rules are </w:t>
      </w:r>
      <w:r w:rsidR="00022B3C">
        <w:rPr>
          <w:rFonts w:cs="Times New Roman"/>
        </w:rPr>
        <w:t xml:space="preserve">defined by RAN2, RAN4 should additionally, send an LS to RAN2 to ensure </w:t>
      </w:r>
      <w:r w:rsidR="00E272F9">
        <w:rPr>
          <w:rFonts w:cs="Times New Roman"/>
        </w:rPr>
        <w:t>specification alignment.</w:t>
      </w:r>
    </w:p>
    <w:p w14:paraId="54EAC2B3" w14:textId="1A7D63DD" w:rsidR="00B62476" w:rsidRDefault="00B62476" w:rsidP="00B62476">
      <w:pPr>
        <w:pStyle w:val="RAN4proposal"/>
      </w:pPr>
      <w:r>
        <w:t>Send an LS to RAN2 to ensure specification alignment.</w:t>
      </w:r>
    </w:p>
    <w:p w14:paraId="24A69964" w14:textId="16CA0960" w:rsidR="00F0534C" w:rsidRDefault="00B62476" w:rsidP="00F802AC">
      <w:pPr>
        <w:tabs>
          <w:tab w:val="left" w:pos="1586"/>
        </w:tabs>
        <w:ind w:right="-22"/>
        <w:rPr>
          <w:rFonts w:cs="Times New Roman"/>
        </w:rPr>
      </w:pPr>
      <w:r>
        <w:rPr>
          <w:rFonts w:cs="Times New Roman"/>
        </w:rPr>
        <w:t>We have provided a draft LS TP in the Appendix.</w:t>
      </w:r>
    </w:p>
    <w:p w14:paraId="761516E1" w14:textId="1A2831FC" w:rsidR="00CD7492" w:rsidRPr="00825559" w:rsidRDefault="00CD7492" w:rsidP="00A37002">
      <w:pPr>
        <w:pStyle w:val="RAN4H1"/>
      </w:pPr>
      <w:r w:rsidRPr="00825559">
        <w:lastRenderedPageBreak/>
        <w:t>Conclusion</w:t>
      </w:r>
    </w:p>
    <w:p w14:paraId="1312406E" w14:textId="35D8F066" w:rsidR="00AF3717" w:rsidRDefault="00AF3717" w:rsidP="00AF3717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4B4CC7">
        <w:rPr>
          <w:rFonts w:eastAsia="Calibri" w:cs="Times New Roman"/>
          <w:szCs w:val="20"/>
          <w:lang w:val="en-GB"/>
        </w:rPr>
        <w:t>several open</w:t>
      </w:r>
      <w:r>
        <w:rPr>
          <w:rFonts w:eastAsia="Calibri" w:cs="Times New Roman"/>
          <w:szCs w:val="20"/>
          <w:lang w:val="en-GB"/>
        </w:rPr>
        <w:t xml:space="preserve"> issues related to SCG activation/deactivation delay. Based on the discussion in this and former meeting</w:t>
      </w:r>
      <w:r w:rsidR="004B4CC7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we </w:t>
      </w:r>
      <w:r w:rsidR="004B4CC7">
        <w:rPr>
          <w:rFonts w:eastAsia="Calibri" w:cs="Times New Roman"/>
          <w:szCs w:val="20"/>
          <w:lang w:val="en-GB"/>
        </w:rPr>
        <w:t>propose</w:t>
      </w:r>
      <w:r>
        <w:rPr>
          <w:rFonts w:eastAsia="Calibri" w:cs="Times New Roman"/>
          <w:szCs w:val="20"/>
          <w:lang w:val="en-GB"/>
        </w:rPr>
        <w:t>:</w:t>
      </w:r>
    </w:p>
    <w:p w14:paraId="77346B6E" w14:textId="665EEC47" w:rsidR="008170B9" w:rsidRDefault="008170B9" w:rsidP="00AF3717">
      <w:pPr>
        <w:rPr>
          <w:u w:val="single"/>
        </w:rPr>
      </w:pPr>
      <w:r w:rsidRPr="000B3476">
        <w:rPr>
          <w:u w:val="single"/>
        </w:rPr>
        <w:t xml:space="preserve">General aspects related known and unknown </w:t>
      </w:r>
      <w:proofErr w:type="spellStart"/>
      <w:r w:rsidRPr="000B3476">
        <w:rPr>
          <w:u w:val="single"/>
        </w:rPr>
        <w:t>PSCell</w:t>
      </w:r>
      <w:proofErr w:type="spellEnd"/>
      <w:r w:rsidRPr="000B3476">
        <w:rPr>
          <w:u w:val="single"/>
        </w:rPr>
        <w:t>:</w:t>
      </w:r>
    </w:p>
    <w:p w14:paraId="57918A01" w14:textId="77777777" w:rsidR="009530A1" w:rsidRDefault="009530A1" w:rsidP="00FE1C5D">
      <w:pPr>
        <w:pStyle w:val="RAN4Observation"/>
        <w:numPr>
          <w:ilvl w:val="0"/>
          <w:numId w:val="13"/>
        </w:numPr>
      </w:pPr>
      <w:r>
        <w:t xml:space="preserve">RAN2 has no knowledge of </w:t>
      </w:r>
      <w:proofErr w:type="spellStart"/>
      <w:r>
        <w:t>PSCell</w:t>
      </w:r>
      <w:proofErr w:type="spellEnd"/>
      <w:r>
        <w:t xml:space="preserve"> being known or unknown.</w:t>
      </w:r>
    </w:p>
    <w:p w14:paraId="1BC1ED2B" w14:textId="77777777" w:rsidR="009530A1" w:rsidRDefault="009530A1" w:rsidP="00FE1C5D">
      <w:pPr>
        <w:pStyle w:val="RAN4Observation"/>
        <w:numPr>
          <w:ilvl w:val="0"/>
          <w:numId w:val="13"/>
        </w:numPr>
      </w:pPr>
      <w:r>
        <w:t>The RAN4 conditions defined for RACH-less access breaks the RAN2 procedures</w:t>
      </w:r>
      <w:r w:rsidRPr="005277AF">
        <w:t xml:space="preserve"> </w:t>
      </w:r>
      <w:r>
        <w:t xml:space="preserve">defined for RACH-less access at </w:t>
      </w:r>
      <w:proofErr w:type="spellStart"/>
      <w:r>
        <w:t>PSCell</w:t>
      </w:r>
      <w:proofErr w:type="spellEnd"/>
      <w:r>
        <w:t xml:space="preserve"> activation.</w:t>
      </w:r>
    </w:p>
    <w:p w14:paraId="5A0EC67F" w14:textId="77777777" w:rsidR="009530A1" w:rsidRDefault="009530A1" w:rsidP="00FE1C5D">
      <w:pPr>
        <w:pStyle w:val="RAN4proposal"/>
        <w:numPr>
          <w:ilvl w:val="0"/>
          <w:numId w:val="14"/>
        </w:numPr>
      </w:pPr>
      <w:r>
        <w:t xml:space="preserve">Update the known condition for the deactivated </w:t>
      </w:r>
      <w:proofErr w:type="spellStart"/>
      <w:r>
        <w:t>PSCell</w:t>
      </w:r>
      <w:proofErr w:type="spellEnd"/>
      <w:r>
        <w:t>.</w:t>
      </w:r>
    </w:p>
    <w:p w14:paraId="00610AE6" w14:textId="77777777" w:rsidR="009530A1" w:rsidRPr="00C0301A" w:rsidRDefault="009530A1" w:rsidP="00FE1C5D">
      <w:pPr>
        <w:pStyle w:val="RAN4proposal"/>
        <w:numPr>
          <w:ilvl w:val="0"/>
          <w:numId w:val="14"/>
        </w:numPr>
        <w:rPr>
          <w:lang w:eastAsia="ko-KR"/>
        </w:rPr>
      </w:pPr>
      <w:r w:rsidRPr="009530A1">
        <w:rPr>
          <w:rFonts w:cs="v4.2.0"/>
          <w:lang w:eastAsia="zh-CN"/>
        </w:rPr>
        <w:t xml:space="preserve">The </w:t>
      </w:r>
      <w:r w:rsidRPr="009530A1">
        <w:rPr>
          <w:rFonts w:cs="v4.2.0" w:hint="eastAsia"/>
          <w:lang w:eastAsia="zh-CN"/>
        </w:rPr>
        <w:t>k</w:t>
      </w:r>
      <w:r w:rsidRPr="009530A1">
        <w:rPr>
          <w:rFonts w:cs="v4.2.0"/>
          <w:lang w:eastAsia="zh-CN"/>
        </w:rPr>
        <w:t xml:space="preserve">nown condition for deactivated FR2 </w:t>
      </w:r>
      <w:proofErr w:type="spellStart"/>
      <w:r w:rsidRPr="009530A1">
        <w:rPr>
          <w:rFonts w:cs="v4.2.0"/>
          <w:lang w:eastAsia="zh-CN"/>
        </w:rPr>
        <w:t>PSCell</w:t>
      </w:r>
      <w:proofErr w:type="spellEnd"/>
      <w:r w:rsidRPr="009530A1">
        <w:rPr>
          <w:rFonts w:cs="v4.2.0"/>
          <w:lang w:eastAsia="zh-CN"/>
        </w:rPr>
        <w:t xml:space="preserve"> are updated as below: </w:t>
      </w:r>
    </w:p>
    <w:p w14:paraId="2F75A253" w14:textId="77777777" w:rsidR="008170B9" w:rsidRDefault="008170B9" w:rsidP="008170B9">
      <w:pPr>
        <w:pStyle w:val="RAN4proposal"/>
        <w:numPr>
          <w:ilvl w:val="0"/>
          <w:numId w:val="0"/>
        </w:numPr>
        <w:ind w:left="36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4EE105A5" w14:textId="77777777" w:rsidR="008170B9" w:rsidRPr="00B37ACB" w:rsidRDefault="008170B9" w:rsidP="008170B9">
      <w:pPr>
        <w:pStyle w:val="B1"/>
        <w:rPr>
          <w:b/>
          <w:bCs/>
          <w:lang w:eastAsia="ko-KR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ko-KR"/>
        </w:rPr>
        <w:tab/>
      </w:r>
      <w:r w:rsidRPr="00562360">
        <w:rPr>
          <w:strike/>
          <w:highlight w:val="yellow"/>
          <w:lang w:eastAsia="ko-KR"/>
        </w:rPr>
        <w:t>During the last 5 seconds before the</w:t>
      </w:r>
      <w:r w:rsidRPr="00562360">
        <w:rPr>
          <w:highlight w:val="yellow"/>
          <w:lang w:eastAsia="ko-KR"/>
        </w:rPr>
        <w:t xml:space="preserve"> </w:t>
      </w:r>
      <w:r w:rsidRPr="00562360">
        <w:rPr>
          <w:b/>
          <w:bCs/>
          <w:highlight w:val="yellow"/>
          <w:lang w:eastAsia="ko-KR"/>
        </w:rPr>
        <w:t>Upon</w:t>
      </w:r>
      <w:r w:rsidRPr="00B37ACB">
        <w:rPr>
          <w:b/>
          <w:bCs/>
          <w:lang w:eastAsia="ko-KR"/>
        </w:rPr>
        <w:t xml:space="preserve"> reception of the </w:t>
      </w:r>
      <w:r w:rsidRPr="00B37ACB">
        <w:rPr>
          <w:b/>
          <w:bCs/>
          <w:lang w:eastAsia="zh-CN"/>
        </w:rPr>
        <w:t>SCG activation</w:t>
      </w:r>
      <w:r w:rsidRPr="00B37ACB">
        <w:rPr>
          <w:b/>
          <w:bCs/>
          <w:lang w:eastAsia="ko-KR"/>
        </w:rPr>
        <w:t xml:space="preserve"> command:</w:t>
      </w:r>
    </w:p>
    <w:p w14:paraId="29A26D53" w14:textId="77777777" w:rsidR="008170B9" w:rsidRPr="00B37ACB" w:rsidRDefault="008170B9" w:rsidP="008170B9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zh-CN"/>
        </w:rPr>
        <w:tab/>
        <w:t xml:space="preserve">the UE has sent a valid measurement report for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and</w:t>
      </w:r>
    </w:p>
    <w:p w14:paraId="5748CF95" w14:textId="77777777" w:rsidR="008170B9" w:rsidRPr="00B37ACB" w:rsidRDefault="008170B9" w:rsidP="008170B9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zh-CN"/>
        </w:rPr>
        <w:t>-</w:t>
      </w:r>
      <w:r w:rsidRPr="00B37ACB">
        <w:rPr>
          <w:b/>
          <w:bCs/>
          <w:lang w:eastAsia="zh-CN"/>
        </w:rPr>
        <w:tab/>
        <w:t xml:space="preserve">One of the SSBs measured from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remains detectable according to the cell identification conditions specified in clause 9.3.</w:t>
      </w:r>
    </w:p>
    <w:p w14:paraId="1F507D71" w14:textId="77777777" w:rsidR="008170B9" w:rsidRPr="00B37ACB" w:rsidRDefault="008170B9" w:rsidP="008170B9">
      <w:pPr>
        <w:pStyle w:val="B2"/>
        <w:rPr>
          <w:rFonts w:cstheme="minorBidi"/>
          <w:b/>
          <w:bCs/>
          <w:lang w:eastAsia="ko-KR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ko-KR"/>
        </w:rPr>
        <w:tab/>
        <w:t xml:space="preserve">One of the SSBs measured from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being </w:t>
      </w:r>
      <w:r w:rsidRPr="00B37ACB">
        <w:rPr>
          <w:b/>
          <w:bCs/>
          <w:lang w:eastAsia="zh-CN"/>
        </w:rPr>
        <w:t xml:space="preserve">activated </w:t>
      </w:r>
      <w:r w:rsidRPr="00B37ACB">
        <w:rPr>
          <w:b/>
          <w:bCs/>
          <w:lang w:eastAsia="ko-KR"/>
        </w:rPr>
        <w:t xml:space="preserve">also remains detectable during the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activation delay </w:t>
      </w:r>
      <w:proofErr w:type="spellStart"/>
      <w:r w:rsidRPr="00B37ACB">
        <w:rPr>
          <w:b/>
          <w:bCs/>
        </w:rPr>
        <w:t>T</w:t>
      </w:r>
      <w:r w:rsidRPr="00B37ACB">
        <w:rPr>
          <w:b/>
          <w:bCs/>
          <w:vertAlign w:val="subscript"/>
        </w:rPr>
        <w:t>activation_time</w:t>
      </w:r>
      <w:proofErr w:type="spellEnd"/>
      <w:r w:rsidRPr="00B37ACB" w:rsidDel="000E5A84">
        <w:rPr>
          <w:b/>
          <w:bCs/>
        </w:rPr>
        <w:t xml:space="preserve"> </w:t>
      </w:r>
      <w:r w:rsidRPr="00B37ACB">
        <w:rPr>
          <w:b/>
          <w:bCs/>
          <w:lang w:eastAsia="ko-KR"/>
        </w:rPr>
        <w:t>according to the cell identification conditions specified in clause 9.3.</w:t>
      </w:r>
    </w:p>
    <w:p w14:paraId="6694A505" w14:textId="77777777" w:rsidR="00BD6224" w:rsidRDefault="00BD6224" w:rsidP="00AF3717">
      <w:pPr>
        <w:rPr>
          <w:u w:val="single"/>
        </w:rPr>
      </w:pPr>
    </w:p>
    <w:p w14:paraId="37EBC63D" w14:textId="3182160C" w:rsidR="008170B9" w:rsidRDefault="009E7FE1" w:rsidP="00AF3717">
      <w:pPr>
        <w:rPr>
          <w:u w:val="single"/>
        </w:rPr>
      </w:pPr>
      <w:proofErr w:type="spellStart"/>
      <w:r w:rsidRPr="000B3476">
        <w:rPr>
          <w:u w:val="single"/>
        </w:rPr>
        <w:t>T</w:t>
      </w:r>
      <w:r w:rsidRPr="00BD6224">
        <w:rPr>
          <w:u w:val="single"/>
          <w:vertAlign w:val="subscript"/>
        </w:rPr>
        <w:t>search</w:t>
      </w:r>
      <w:proofErr w:type="spellEnd"/>
      <w:r w:rsidRPr="000B3476">
        <w:rPr>
          <w:u w:val="single"/>
        </w:rPr>
        <w:t xml:space="preserve"> for RACH-less and RACH-based </w:t>
      </w:r>
      <w:proofErr w:type="spellStart"/>
      <w:r w:rsidRPr="000B3476">
        <w:rPr>
          <w:u w:val="single"/>
        </w:rPr>
        <w:t>PSCell</w:t>
      </w:r>
      <w:proofErr w:type="spellEnd"/>
      <w:r w:rsidRPr="000B3476">
        <w:rPr>
          <w:u w:val="single"/>
        </w:rPr>
        <w:t xml:space="preserve"> activation:</w:t>
      </w:r>
    </w:p>
    <w:p w14:paraId="6447D5C5" w14:textId="77777777" w:rsidR="003B69B1" w:rsidRDefault="003B69B1" w:rsidP="003B69B1">
      <w:pPr>
        <w:pStyle w:val="RAN4observation0"/>
      </w:pPr>
      <w:r>
        <w:t>When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for the deactivated </w:t>
      </w:r>
      <w:proofErr w:type="spellStart"/>
      <w:r>
        <w:t>PSCell</w:t>
      </w:r>
      <w:proofErr w:type="spellEnd"/>
      <w:r>
        <w:t xml:space="preserve"> the UE shall perform BFD and RLM on the deactivated </w:t>
      </w:r>
      <w:proofErr w:type="spellStart"/>
      <w:r>
        <w:t>PSCell</w:t>
      </w:r>
      <w:proofErr w:type="spellEnd"/>
      <w:r>
        <w:t>.</w:t>
      </w:r>
    </w:p>
    <w:p w14:paraId="3EF8AF86" w14:textId="77777777" w:rsidR="003B69B1" w:rsidRDefault="003B69B1" w:rsidP="003B69B1">
      <w:pPr>
        <w:pStyle w:val="RAN4observation0"/>
      </w:pPr>
      <w:r>
        <w:t xml:space="preserve">Evaluation of RLM and BFD on a deactivated </w:t>
      </w:r>
      <w:proofErr w:type="spellStart"/>
      <w:r>
        <w:t>PSCell</w:t>
      </w:r>
      <w:proofErr w:type="spellEnd"/>
      <w:r>
        <w:t xml:space="preserve"> requires the UE to measure the deactivated </w:t>
      </w:r>
      <w:proofErr w:type="spellStart"/>
      <w:r>
        <w:t>PSCell</w:t>
      </w:r>
      <w:proofErr w:type="spellEnd"/>
      <w:r>
        <w:t xml:space="preserve"> regularly to evaluate the downlink radio link quality.</w:t>
      </w:r>
    </w:p>
    <w:p w14:paraId="48CD7912" w14:textId="77777777" w:rsidR="003B69B1" w:rsidRDefault="003B69B1" w:rsidP="003B69B1">
      <w:pPr>
        <w:pStyle w:val="RAN4observation0"/>
      </w:pPr>
      <w:r>
        <w:t>In general, if no link problems have been detected, the link is regarded good enough for continuing the operation in the cell.</w:t>
      </w:r>
    </w:p>
    <w:p w14:paraId="0DAA8128" w14:textId="77777777" w:rsidR="003B69B1" w:rsidRDefault="003B69B1" w:rsidP="003B69B1">
      <w:pPr>
        <w:pStyle w:val="RAN4observation0"/>
      </w:pPr>
      <w:r>
        <w:t xml:space="preserve">When UE is configured with </w:t>
      </w:r>
      <w:r w:rsidRPr="005A66BE">
        <w:rPr>
          <w:i/>
          <w:iCs/>
        </w:rPr>
        <w:t>bfd-and-RLM</w:t>
      </w:r>
      <w:r>
        <w:rPr>
          <w:i/>
          <w:iCs/>
        </w:rPr>
        <w:t xml:space="preserve"> = true</w:t>
      </w:r>
      <w:r>
        <w:t xml:space="preserve"> and UE has not detected link problems (beam failure or RLF)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p w14:paraId="7CF9CB40" w14:textId="77777777" w:rsidR="003B69B1" w:rsidRDefault="003B69B1" w:rsidP="003B69B1">
      <w:pPr>
        <w:pStyle w:val="RAN4proposal"/>
      </w:pPr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 (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= 0ms).</w:t>
      </w:r>
    </w:p>
    <w:p w14:paraId="355C0407" w14:textId="77777777" w:rsidR="00BD6224" w:rsidRDefault="00BD6224" w:rsidP="00BD6224">
      <w:pPr>
        <w:pStyle w:val="RAN4proposal"/>
      </w:pPr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</w:t>
      </w:r>
      <w:r>
        <w:t>(</w:t>
      </w:r>
      <w:proofErr w:type="spellStart"/>
      <w:r>
        <w:t>T</w:t>
      </w:r>
      <w:r w:rsidRPr="009A18C8">
        <w:rPr>
          <w:vertAlign w:val="subscript"/>
        </w:rPr>
        <w:t>search</w:t>
      </w:r>
      <w:proofErr w:type="spellEnd"/>
      <w:r>
        <w:t xml:space="preserve"> = [TBD]</w:t>
      </w:r>
      <w:proofErr w:type="spellStart"/>
      <w:r>
        <w:t>ms</w:t>
      </w:r>
      <w:proofErr w:type="spellEnd"/>
      <w:r>
        <w:t>)</w:t>
      </w:r>
      <w:r>
        <w:rPr>
          <w:lang w:val="en-GB"/>
        </w:rPr>
        <w:t>.</w:t>
      </w:r>
    </w:p>
    <w:p w14:paraId="2419BDB9" w14:textId="77777777" w:rsidR="00BD6224" w:rsidRDefault="00BD6224" w:rsidP="00BD6224">
      <w:pPr>
        <w:pStyle w:val="RAN4proposal"/>
      </w:pPr>
      <w:r>
        <w:t xml:space="preserve">For </w:t>
      </w:r>
      <w:r w:rsidRPr="00BF7877">
        <w:rPr>
          <w:bCs/>
        </w:rPr>
        <w:t>RACH based</w:t>
      </w:r>
      <w:r w:rsidRPr="00BF7877">
        <w:t xml:space="preserve"> </w:t>
      </w:r>
      <w:proofErr w:type="spellStart"/>
      <w:r w:rsidRPr="00BF7877">
        <w:t>PSCell</w:t>
      </w:r>
      <w:proofErr w:type="spellEnd"/>
      <w:r w:rsidRPr="00BF7877">
        <w:t xml:space="preserve"> activation</w:t>
      </w:r>
      <w:r>
        <w:t>,</w:t>
      </w:r>
      <w:r w:rsidRPr="00BF7877">
        <w:t xml:space="preserve"> </w:t>
      </w:r>
      <w:r>
        <w:t xml:space="preserve">RAN4 need to reconsider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search</w:t>
      </w:r>
      <w:proofErr w:type="spellEnd"/>
      <w:r w:rsidRPr="00053E1A">
        <w:rPr>
          <w:rFonts w:eastAsia="Times New Roman" w:cs="Times New Roman"/>
          <w:i/>
          <w:szCs w:val="20"/>
          <w:lang w:val="en-GB" w:eastAsia="ko-KR"/>
        </w:rPr>
        <w:t xml:space="preserve"> = 24*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rs</w:t>
      </w:r>
      <w:proofErr w:type="spellEnd"/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 xml:space="preserve">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ms</w:t>
      </w:r>
      <w:proofErr w:type="spellEnd"/>
      <w:r>
        <w:t xml:space="preserve"> for an unknown </w:t>
      </w:r>
      <w:proofErr w:type="spellStart"/>
      <w:r>
        <w:t>PSCell</w:t>
      </w:r>
      <w:proofErr w:type="spellEnd"/>
      <w:r>
        <w:t xml:space="preserve"> being activated with ‘</w:t>
      </w:r>
      <w:proofErr w:type="spellStart"/>
      <w:r w:rsidRPr="001D71FB">
        <w:rPr>
          <w:i/>
        </w:rPr>
        <w:t>bdf</w:t>
      </w:r>
      <w:proofErr w:type="spellEnd"/>
      <w:r w:rsidRPr="001D71FB">
        <w:rPr>
          <w:i/>
        </w:rPr>
        <w:t>-and-RLM</w:t>
      </w:r>
      <w:r>
        <w:t>’ with value ‘</w:t>
      </w:r>
      <w:r w:rsidRPr="001D71FB">
        <w:rPr>
          <w:i/>
        </w:rPr>
        <w:t>true</w:t>
      </w:r>
      <w:r>
        <w:t xml:space="preserve">’, accounting for the RLM and BFD status upon </w:t>
      </w:r>
      <w:proofErr w:type="spellStart"/>
      <w:r>
        <w:t>PSCell</w:t>
      </w:r>
      <w:proofErr w:type="spellEnd"/>
      <w:r>
        <w:t xml:space="preserve"> activation.</w:t>
      </w:r>
    </w:p>
    <w:p w14:paraId="20F1B1DA" w14:textId="77777777" w:rsidR="00BD6224" w:rsidRDefault="00BD6224" w:rsidP="00BD6224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r>
        <w:rPr>
          <w:lang w:eastAsia="ko-KR"/>
        </w:rPr>
        <w:t xml:space="preserve">conditions for when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needs to be reconsidered.</w:t>
      </w:r>
    </w:p>
    <w:p w14:paraId="0CB40914" w14:textId="77777777" w:rsidR="00BD6224" w:rsidRDefault="00BD6224" w:rsidP="00BD6224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the UE behavior when the </w:t>
      </w:r>
      <w:proofErr w:type="spellStart"/>
      <w:r>
        <w:t>PSCell</w:t>
      </w:r>
      <w:proofErr w:type="spellEnd"/>
      <w:r>
        <w:t xml:space="preserve"> is unknown would need to be clarified.</w:t>
      </w:r>
    </w:p>
    <w:p w14:paraId="2937E0AA" w14:textId="77777777" w:rsidR="003B69B1" w:rsidRPr="000B3476" w:rsidRDefault="003B69B1" w:rsidP="00AF3717">
      <w:pPr>
        <w:rPr>
          <w:rFonts w:eastAsia="Calibri" w:cs="Times New Roman"/>
          <w:szCs w:val="20"/>
          <w:u w:val="single"/>
          <w:lang w:val="en-GB"/>
        </w:rPr>
      </w:pPr>
    </w:p>
    <w:p w14:paraId="24A8DC2F" w14:textId="6B26BEDA" w:rsidR="005A64F3" w:rsidRPr="000B3476" w:rsidRDefault="005A64F3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0B3476">
        <w:rPr>
          <w:u w:val="single"/>
        </w:rPr>
        <w:t>T</w:t>
      </w:r>
      <w:r w:rsidRPr="00BD6224">
        <w:rPr>
          <w:u w:val="single"/>
          <w:vertAlign w:val="subscript"/>
        </w:rPr>
        <w:t>search</w:t>
      </w:r>
      <w:proofErr w:type="spellEnd"/>
      <w:r w:rsidRPr="000B3476">
        <w:rPr>
          <w:u w:val="single"/>
        </w:rPr>
        <w:t xml:space="preserve"> in RACH-less based </w:t>
      </w:r>
      <w:proofErr w:type="spellStart"/>
      <w:r w:rsidRPr="000B3476">
        <w:rPr>
          <w:u w:val="single"/>
        </w:rPr>
        <w:t>PSCell</w:t>
      </w:r>
      <w:proofErr w:type="spellEnd"/>
      <w:r w:rsidRPr="000B3476">
        <w:rPr>
          <w:u w:val="single"/>
        </w:rPr>
        <w:t xml:space="preserve"> activation delay:</w:t>
      </w:r>
    </w:p>
    <w:p w14:paraId="369DAD74" w14:textId="77777777" w:rsidR="00643F88" w:rsidRDefault="00643F88" w:rsidP="00643F88">
      <w:pPr>
        <w:pStyle w:val="RAN4proposal"/>
        <w:rPr>
          <w:lang w:val="en-GB"/>
        </w:rPr>
      </w:pPr>
      <w:r>
        <w:rPr>
          <w:lang w:val="en-GB"/>
        </w:rPr>
        <w:t xml:space="preserve">Define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delay such that it is not conditioned on </w:t>
      </w:r>
      <w:r w:rsidRPr="00E7407F">
        <w:rPr>
          <w:u w:val="single"/>
          <w:lang w:val="en-GB"/>
        </w:rPr>
        <w:t>when</w:t>
      </w:r>
      <w:r>
        <w:rPr>
          <w:lang w:val="en-GB"/>
        </w:rPr>
        <w:t xml:space="preserve"> the last valid measurement report was sent.</w:t>
      </w:r>
    </w:p>
    <w:p w14:paraId="5CF8C9D8" w14:textId="77777777" w:rsidR="00643F88" w:rsidRDefault="00643F88" w:rsidP="00643F88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62307E6E" w14:textId="77777777" w:rsidR="0080384E" w:rsidRDefault="0080384E" w:rsidP="0080384E">
      <w:pPr>
        <w:rPr>
          <w:lang w:val="en-GB"/>
        </w:rPr>
      </w:pPr>
      <w:r>
        <w:rPr>
          <w:lang w:val="en-GB"/>
        </w:rPr>
        <w:lastRenderedPageBreak/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delay requirements as follows, provided proposal 2 is agreed:</w:t>
      </w:r>
    </w:p>
    <w:p w14:paraId="796F21F1" w14:textId="77777777" w:rsidR="0080384E" w:rsidRDefault="0080384E" w:rsidP="0080384E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Alt 1: 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is configured with value true and </w:t>
      </w:r>
      <w:r w:rsidRPr="00CE1DB0">
        <w:rPr>
          <w:lang w:eastAsia="ko-KR"/>
        </w:rPr>
        <w:t>TCI state is known</w:t>
      </w:r>
      <w:r>
        <w:rPr>
          <w:lang w:eastAsia="ko-KR"/>
        </w:rPr>
        <w:t>,</w:t>
      </w:r>
      <w:r w:rsidRPr="00044028">
        <w:rPr>
          <w:lang w:eastAsia="ko-KR"/>
        </w:rPr>
        <w:t xml:space="preserve">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t xml:space="preserve"> </w:t>
      </w:r>
      <w:r w:rsidRPr="00EA3B85">
        <w:t>Otherwise,</w:t>
      </w:r>
      <w:r>
        <w:t xml:space="preserve"> there are no requirements.</w:t>
      </w:r>
    </w:p>
    <w:p w14:paraId="37760E8A" w14:textId="77777777" w:rsidR="0080384E" w:rsidRDefault="0080384E" w:rsidP="0080384E">
      <w:pPr>
        <w:rPr>
          <w:lang w:val="en-GB"/>
        </w:rPr>
      </w:pPr>
      <w:r>
        <w:t xml:space="preserve">Alternatively, if the proposed known </w:t>
      </w:r>
      <w:proofErr w:type="spellStart"/>
      <w:r>
        <w:t>PSCell</w:t>
      </w:r>
      <w:proofErr w:type="spellEnd"/>
      <w:r>
        <w:t xml:space="preserve"> conditions as proposed in proposal 2 are not agreeable, </w:t>
      </w:r>
      <w:r>
        <w:rPr>
          <w:lang w:val="en-GB"/>
        </w:rPr>
        <w:t xml:space="preserve">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follows:</w:t>
      </w:r>
    </w:p>
    <w:p w14:paraId="4718A4DD" w14:textId="77777777" w:rsidR="0080384E" w:rsidRDefault="0080384E" w:rsidP="0080384E">
      <w:pPr>
        <w:pStyle w:val="RAN4proposal"/>
        <w:rPr>
          <w:lang w:val="en-GB"/>
        </w:rPr>
      </w:pPr>
      <w:r>
        <w:rPr>
          <w:lang w:val="en-GB"/>
        </w:rPr>
        <w:t xml:space="preserve">Alt 2: </w:t>
      </w:r>
      <w:r w:rsidRPr="006B0F22">
        <w:rPr>
          <w:lang w:val="en-GB"/>
        </w:rPr>
        <w:t xml:space="preserve">For RACH-less based </w:t>
      </w:r>
      <w:proofErr w:type="spellStart"/>
      <w:r w:rsidRPr="006B0F22">
        <w:rPr>
          <w:lang w:val="en-GB"/>
        </w:rPr>
        <w:t>PSCell</w:t>
      </w:r>
      <w:proofErr w:type="spellEnd"/>
      <w:r w:rsidRPr="006B0F22">
        <w:rPr>
          <w:lang w:val="en-GB"/>
        </w:rPr>
        <w:t xml:space="preserve"> activation, if RLM and BFD are configured and TCI state is known, </w:t>
      </w:r>
      <w:r>
        <w:rPr>
          <w:lang w:val="en-GB"/>
        </w:rPr>
        <w:t>or</w:t>
      </w:r>
      <w:r w:rsidRPr="006B0F22">
        <w:rPr>
          <w:lang w:val="en-GB"/>
        </w:rPr>
        <w:t xml:space="preserve"> if the target cell is a known FR2 </w:t>
      </w:r>
      <w:proofErr w:type="spellStart"/>
      <w:r w:rsidRPr="006B0F22">
        <w:rPr>
          <w:lang w:val="en-GB"/>
        </w:rPr>
        <w:t>PScell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 w:rsidRPr="006B0F22">
        <w:rPr>
          <w:lang w:val="en-GB"/>
        </w:rPr>
        <w:t xml:space="preserve">. [There are no requirements if </w:t>
      </w:r>
      <w:proofErr w:type="spellStart"/>
      <w:r w:rsidRPr="006B0F22">
        <w:rPr>
          <w:lang w:val="en-GB"/>
        </w:rPr>
        <w:t>PSCell</w:t>
      </w:r>
      <w:proofErr w:type="spellEnd"/>
      <w:r w:rsidRPr="006B0F22">
        <w:rPr>
          <w:lang w:val="en-GB"/>
        </w:rPr>
        <w:t xml:space="preserve"> is unknown, or TCI state is unknown].</w:t>
      </w:r>
    </w:p>
    <w:p w14:paraId="1B5FCB00" w14:textId="77777777" w:rsidR="0080384E" w:rsidRDefault="0080384E" w:rsidP="00AF3717">
      <w:pPr>
        <w:rPr>
          <w:bCs/>
          <w:u w:val="single"/>
        </w:rPr>
      </w:pPr>
    </w:p>
    <w:p w14:paraId="1070E80C" w14:textId="3DC3CB6C" w:rsidR="008170B9" w:rsidRPr="000B3476" w:rsidRDefault="005A64F3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0B3476">
        <w:rPr>
          <w:bCs/>
          <w:u w:val="single"/>
        </w:rPr>
        <w:t>T</w:t>
      </w:r>
      <w:r w:rsidRPr="0080384E">
        <w:rPr>
          <w:bCs/>
          <w:u w:val="single"/>
          <w:vertAlign w:val="subscript"/>
        </w:rPr>
        <w:t>search</w:t>
      </w:r>
      <w:proofErr w:type="spellEnd"/>
      <w:r w:rsidRPr="000B3476">
        <w:rPr>
          <w:bCs/>
          <w:u w:val="single"/>
        </w:rPr>
        <w:t xml:space="preserve"> in RACH-based </w:t>
      </w:r>
      <w:proofErr w:type="spellStart"/>
      <w:r w:rsidRPr="000B3476">
        <w:rPr>
          <w:bCs/>
          <w:u w:val="single"/>
        </w:rPr>
        <w:t>PSCell</w:t>
      </w:r>
      <w:proofErr w:type="spellEnd"/>
      <w:r w:rsidRPr="000B3476">
        <w:rPr>
          <w:bCs/>
          <w:u w:val="single"/>
        </w:rPr>
        <w:t xml:space="preserve"> activation delay:</w:t>
      </w:r>
    </w:p>
    <w:p w14:paraId="05D63A80" w14:textId="77777777" w:rsidR="00DD595E" w:rsidRPr="00C20694" w:rsidRDefault="00DD595E" w:rsidP="00DD595E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known,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unknown and configured with </w:t>
      </w:r>
      <w:r>
        <w:t>bfd-and-RLM</w:t>
      </w:r>
      <w:r>
        <w:rPr>
          <w:lang w:eastAsia="ko-KR"/>
        </w:rPr>
        <w:t xml:space="preserve"> with value true, provided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[12]*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68104694" w14:textId="77777777" w:rsidR="00DD595E" w:rsidRDefault="00DD595E" w:rsidP="00AF3717">
      <w:pPr>
        <w:rPr>
          <w:u w:val="single"/>
          <w:lang w:eastAsia="ko-KR"/>
        </w:rPr>
      </w:pPr>
    </w:p>
    <w:p w14:paraId="2AA8014D" w14:textId="03582857" w:rsidR="005A64F3" w:rsidRPr="000B3476" w:rsidRDefault="00BE7EBE" w:rsidP="00AF3717">
      <w:pPr>
        <w:rPr>
          <w:rFonts w:eastAsia="Calibri" w:cs="Times New Roman"/>
          <w:szCs w:val="20"/>
          <w:u w:val="single"/>
          <w:lang w:val="en-GB"/>
        </w:rPr>
      </w:pPr>
      <w:r w:rsidRPr="000B3476">
        <w:rPr>
          <w:u w:val="single"/>
          <w:lang w:eastAsia="ko-KR"/>
        </w:rPr>
        <w:t>Requirements for deactivated SCG in FR1:</w:t>
      </w:r>
    </w:p>
    <w:p w14:paraId="2FDDAF82" w14:textId="77777777" w:rsidR="00BE7EBE" w:rsidRDefault="00BE7EBE" w:rsidP="00BE7EBE">
      <w:pPr>
        <w:pStyle w:val="RAN4observation0"/>
        <w:rPr>
          <w:lang w:eastAsia="ko-KR"/>
        </w:rPr>
      </w:pPr>
      <w:r>
        <w:rPr>
          <w:lang w:eastAsia="ko-KR"/>
        </w:rPr>
        <w:t>FR2 SCG activation discussion is also valid for FR1 SCG activation in Rel-18 WI.</w:t>
      </w:r>
    </w:p>
    <w:p w14:paraId="6C2EF9AF" w14:textId="77777777" w:rsidR="00B015AD" w:rsidRDefault="00B015AD" w:rsidP="00AF3717">
      <w:pPr>
        <w:rPr>
          <w:u w:val="single"/>
          <w:lang w:eastAsia="ko-KR"/>
        </w:rPr>
      </w:pPr>
    </w:p>
    <w:p w14:paraId="60BED907" w14:textId="4FA0F049" w:rsidR="005A64F3" w:rsidRPr="000B3476" w:rsidRDefault="00BE7EBE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0B3476">
        <w:rPr>
          <w:u w:val="single"/>
          <w:lang w:eastAsia="ko-KR"/>
        </w:rPr>
        <w:t>PSCell</w:t>
      </w:r>
      <w:proofErr w:type="spellEnd"/>
      <w:r w:rsidRPr="000B3476">
        <w:rPr>
          <w:u w:val="single"/>
          <w:lang w:eastAsia="ko-KR"/>
        </w:rPr>
        <w:t xml:space="preserve"> activation delay and </w:t>
      </w:r>
      <w:proofErr w:type="spellStart"/>
      <w:r w:rsidRPr="000B3476">
        <w:rPr>
          <w:u w:val="single"/>
          <w:lang w:eastAsia="ko-KR"/>
        </w:rPr>
        <w:t>PSCell</w:t>
      </w:r>
      <w:proofErr w:type="spellEnd"/>
      <w:r w:rsidRPr="000B3476">
        <w:rPr>
          <w:u w:val="single"/>
          <w:lang w:eastAsia="ko-KR"/>
        </w:rPr>
        <w:t xml:space="preserve"> DRX:</w:t>
      </w:r>
    </w:p>
    <w:p w14:paraId="593E889B" w14:textId="77777777" w:rsidR="00BE7EBE" w:rsidRDefault="00BE7EBE" w:rsidP="00BE7EBE">
      <w:pPr>
        <w:pStyle w:val="RAN4proposal"/>
        <w:rPr>
          <w:lang w:eastAsia="ko-KR"/>
        </w:rPr>
      </w:pPr>
      <w:r>
        <w:rPr>
          <w:lang w:eastAsia="ko-KR"/>
        </w:rPr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SCG activation delay.</w:t>
      </w:r>
    </w:p>
    <w:p w14:paraId="2EDB7D9A" w14:textId="0223E2F6" w:rsidR="00B06BA4" w:rsidRDefault="00B06BA4" w:rsidP="00B06BA4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</w:t>
      </w:r>
      <w:r w:rsidR="00657A09">
        <w:rPr>
          <w:rFonts w:eastAsia="Calibri" w:cs="Times New Roman"/>
          <w:szCs w:val="20"/>
        </w:rPr>
        <w:t>1</w:t>
      </w:r>
      <w:r w:rsidR="00D63B5B">
        <w:rPr>
          <w:rFonts w:eastAsia="Calibri" w:cs="Times New Roman"/>
          <w:szCs w:val="20"/>
        </w:rPr>
        <w:t>3</w:t>
      </w:r>
      <w:r>
        <w:rPr>
          <w:rFonts w:eastAsia="Calibri" w:cs="Times New Roman"/>
          <w:szCs w:val="20"/>
        </w:rPr>
        <w:t>].</w:t>
      </w:r>
      <w:r w:rsidR="00B015AD">
        <w:rPr>
          <w:rFonts w:eastAsia="Calibri" w:cs="Times New Roman"/>
          <w:szCs w:val="20"/>
        </w:rPr>
        <w:t xml:space="preserve"> In the appendix we have provided a TP for an LS to RAN2.</w:t>
      </w:r>
    </w:p>
    <w:p w14:paraId="0ABA79B3" w14:textId="77777777" w:rsidR="00B06BA4" w:rsidRPr="00B06BA4" w:rsidRDefault="00B06BA4" w:rsidP="00B06BA4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C839DFA" w14:textId="291E3CE6" w:rsidR="004012C7" w:rsidRPr="00851BA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C7B7E">
        <w:rPr>
          <w:rFonts w:eastAsia="Times New Roman" w:cs="Times New Roman"/>
          <w:bCs/>
          <w:szCs w:val="20"/>
        </w:rPr>
        <w:t>R4-2210605</w:t>
      </w:r>
      <w:r w:rsidRPr="00DA650F">
        <w:rPr>
          <w:rFonts w:eastAsia="Times New Roman" w:cs="Times New Roman"/>
          <w:szCs w:val="20"/>
        </w:rPr>
        <w:t xml:space="preserve">, WF on R17 further Multi-RAT Dual-Connectivity enhancements, 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</w:p>
    <w:p w14:paraId="60507B60" w14:textId="2CEE8B30" w:rsidR="004012C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0897">
        <w:rPr>
          <w:rFonts w:eastAsia="Times New Roman" w:cs="Times New Roman"/>
          <w:szCs w:val="20"/>
          <w:lang w:val="en-GB"/>
        </w:rPr>
        <w:t>R4-22</w:t>
      </w:r>
      <w:r w:rsidR="00B06BA4" w:rsidRPr="0067125A">
        <w:rPr>
          <w:rFonts w:eastAsia="Times New Roman" w:cs="Times New Roman"/>
          <w:szCs w:val="20"/>
          <w:lang w:val="en-GB"/>
        </w:rPr>
        <w:t>12880</w:t>
      </w:r>
      <w:r w:rsidRPr="00390897">
        <w:rPr>
          <w:rFonts w:eastAsia="Times New Roman" w:cs="Times New Roman"/>
          <w:szCs w:val="20"/>
          <w:lang w:val="en-GB"/>
        </w:rPr>
        <w:t xml:space="preserve">, </w:t>
      </w:r>
      <w:r w:rsidR="00390897" w:rsidRPr="00390897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 w:rsidRPr="00390897">
        <w:rPr>
          <w:rFonts w:eastAsia="Times New Roman" w:cs="Times New Roman"/>
          <w:szCs w:val="20"/>
          <w:lang w:val="en-GB"/>
        </w:rPr>
        <w:t>, Nokia, Nokia Shanghai Bell</w:t>
      </w:r>
    </w:p>
    <w:p w14:paraId="565E7AB1" w14:textId="6528322C" w:rsidR="00173882" w:rsidRDefault="00173882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173882">
        <w:rPr>
          <w:rFonts w:eastAsia="Times New Roman" w:cs="Times New Roman"/>
          <w:szCs w:val="20"/>
          <w:lang w:val="en-GB"/>
        </w:rPr>
        <w:t>R4-2214494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>WF on R17 further Multi-RAT Dual-Connectivity enhancements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173882">
        <w:rPr>
          <w:rFonts w:eastAsia="Times New Roman" w:cs="Times New Roman"/>
          <w:szCs w:val="20"/>
          <w:lang w:val="en-GB"/>
        </w:rPr>
        <w:t>HiSilicon</w:t>
      </w:r>
      <w:proofErr w:type="spellEnd"/>
    </w:p>
    <w:p w14:paraId="5219BB84" w14:textId="3773CFED" w:rsidR="0070751A" w:rsidRDefault="0070751A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0751A">
        <w:rPr>
          <w:rFonts w:eastAsia="Times New Roman" w:cs="Times New Roman"/>
          <w:szCs w:val="20"/>
          <w:lang w:val="en-GB"/>
        </w:rPr>
        <w:t>R4-2302596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70751A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70FC973A" w14:textId="76C43537" w:rsidR="00B3299E" w:rsidRDefault="00B3299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R4-2302595, </w:t>
      </w:r>
      <w:r w:rsidRPr="00B3299E">
        <w:rPr>
          <w:rFonts w:eastAsia="Times New Roman" w:cs="Times New Roman"/>
          <w:szCs w:val="20"/>
          <w:lang w:val="en-GB"/>
        </w:rPr>
        <w:t>Final aspects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03A8194" w14:textId="51ABC0B8" w:rsidR="002D7A8E" w:rsidRPr="006724FF" w:rsidRDefault="002D7A8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E445E">
        <w:rPr>
          <w:lang w:val="en-GB"/>
        </w:rPr>
        <w:t>R4-2306322</w:t>
      </w:r>
      <w:r w:rsidR="000D61B7">
        <w:rPr>
          <w:lang w:val="en-GB"/>
        </w:rPr>
        <w:t>,</w:t>
      </w:r>
      <w:r w:rsidRPr="00AE445E">
        <w:t xml:space="preserve"> </w:t>
      </w:r>
      <w:r w:rsidRPr="00AE445E">
        <w:rPr>
          <w:lang w:val="en-GB"/>
        </w:rPr>
        <w:t>WF on R18 RRM enhancement - FR1+FR1 NR-DC</w:t>
      </w:r>
      <w:r>
        <w:rPr>
          <w:lang w:val="en-GB"/>
        </w:rPr>
        <w:t>, Oppo</w:t>
      </w:r>
    </w:p>
    <w:p w14:paraId="6EA0A4AD" w14:textId="39019853" w:rsidR="000D61B7" w:rsidRDefault="000D61B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D61B7">
        <w:rPr>
          <w:rFonts w:eastAsia="Times New Roman" w:cs="Times New Roman"/>
          <w:szCs w:val="20"/>
          <w:lang w:val="en-GB"/>
        </w:rPr>
        <w:t>R4-2306327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D61B7">
        <w:rPr>
          <w:rFonts w:eastAsia="Times New Roman" w:cs="Times New Roman"/>
          <w:szCs w:val="20"/>
          <w:lang w:val="en-GB"/>
        </w:rPr>
        <w:t xml:space="preserve">draft CR for Rel-18 </w:t>
      </w:r>
      <w:proofErr w:type="spellStart"/>
      <w:r w:rsidRPr="000D61B7">
        <w:rPr>
          <w:rFonts w:eastAsia="Times New Roman" w:cs="Times New Roman"/>
          <w:szCs w:val="20"/>
          <w:lang w:val="en-GB"/>
        </w:rPr>
        <w:t>eFeRRM</w:t>
      </w:r>
      <w:proofErr w:type="spellEnd"/>
      <w:r w:rsidRPr="000D61B7">
        <w:rPr>
          <w:rFonts w:eastAsia="Times New Roman" w:cs="Times New Roman"/>
          <w:szCs w:val="20"/>
          <w:lang w:val="en-GB"/>
        </w:rPr>
        <w:t xml:space="preserve"> NR-DC FR1-FR1 SCG activation</w:t>
      </w:r>
      <w:r>
        <w:rPr>
          <w:rFonts w:eastAsia="Times New Roman" w:cs="Times New Roman"/>
          <w:szCs w:val="20"/>
          <w:lang w:val="en-GB"/>
        </w:rPr>
        <w:t>, Ericsson</w:t>
      </w:r>
    </w:p>
    <w:p w14:paraId="24F772F2" w14:textId="76655C4C" w:rsidR="004A35EB" w:rsidRDefault="00C80C78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C80C78">
        <w:rPr>
          <w:rFonts w:eastAsia="Times New Roman" w:cs="Times New Roman"/>
          <w:szCs w:val="20"/>
          <w:lang w:val="en-GB"/>
        </w:rPr>
        <w:t>R4-2308764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266640" w:rsidRPr="00266640">
        <w:rPr>
          <w:rFonts w:eastAsia="Times New Roman" w:cs="Times New Roman"/>
          <w:szCs w:val="20"/>
          <w:lang w:val="en-GB"/>
        </w:rPr>
        <w:t>CR corrections for SCG Activation and Deactivation Delay</w:t>
      </w:r>
      <w:r w:rsidR="00266640">
        <w:rPr>
          <w:rFonts w:eastAsia="Times New Roman" w:cs="Times New Roman"/>
          <w:szCs w:val="20"/>
          <w:lang w:val="en-GB"/>
        </w:rPr>
        <w:t xml:space="preserve">, </w:t>
      </w:r>
      <w:r w:rsidR="00266640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787E6BC" w14:textId="0C699921" w:rsidR="00B5168D" w:rsidRDefault="00B5168D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5168D">
        <w:rPr>
          <w:rFonts w:eastAsia="Times New Roman" w:cs="Times New Roman"/>
          <w:szCs w:val="20"/>
          <w:lang w:val="en-GB"/>
        </w:rPr>
        <w:t>R4.2308763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A2857">
        <w:rPr>
          <w:rFonts w:eastAsia="Times New Roman" w:cs="Times New Roman"/>
          <w:szCs w:val="20"/>
        </w:rPr>
        <w:t>Aspects on Efficient activation/de-activation mechanism for one SCG</w:t>
      </w:r>
      <w:r>
        <w:rPr>
          <w:rFonts w:eastAsia="Times New Roman" w:cs="Times New Roman"/>
          <w:szCs w:val="20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481D8F8A" w14:textId="15E558E0" w:rsidR="008C6F1D" w:rsidRDefault="008C6F1D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8C6F1D">
        <w:rPr>
          <w:rFonts w:eastAsia="Times New Roman" w:cs="Times New Roman"/>
          <w:szCs w:val="20"/>
          <w:lang w:val="en-GB"/>
        </w:rPr>
        <w:t>R4-2314395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21759C" w:rsidRPr="0021759C">
        <w:rPr>
          <w:rFonts w:eastAsia="Times New Roman" w:cs="Times New Roman"/>
          <w:szCs w:val="20"/>
          <w:lang w:val="en-GB"/>
        </w:rPr>
        <w:t xml:space="preserve">WF on LTE_NR_DC_enh2 maintenance - </w:t>
      </w:r>
      <w:proofErr w:type="spellStart"/>
      <w:r w:rsidR="0021759C" w:rsidRPr="0021759C">
        <w:rPr>
          <w:rFonts w:eastAsia="Times New Roman" w:cs="Times New Roman"/>
          <w:szCs w:val="20"/>
          <w:lang w:val="en-GB"/>
        </w:rPr>
        <w:t>PSCell</w:t>
      </w:r>
      <w:proofErr w:type="spellEnd"/>
      <w:r w:rsidR="0021759C" w:rsidRPr="0021759C">
        <w:rPr>
          <w:rFonts w:eastAsia="Times New Roman" w:cs="Times New Roman"/>
          <w:szCs w:val="20"/>
          <w:lang w:val="en-GB"/>
        </w:rPr>
        <w:t xml:space="preserve"> activation</w:t>
      </w:r>
      <w:r w:rsidR="0021759C">
        <w:rPr>
          <w:rFonts w:eastAsia="Times New Roman" w:cs="Times New Roman"/>
          <w:szCs w:val="20"/>
          <w:lang w:val="en-GB"/>
        </w:rPr>
        <w:t xml:space="preserve">, </w:t>
      </w:r>
      <w:r w:rsidR="0021759C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B3F878F" w14:textId="1B625F67" w:rsidR="002F0E52" w:rsidRDefault="00657A09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R4-23</w:t>
      </w:r>
      <w:r w:rsidR="005D6743" w:rsidRPr="005D6743">
        <w:rPr>
          <w:rFonts w:eastAsia="Times New Roman" w:cs="Times New Roman"/>
          <w:szCs w:val="20"/>
          <w:lang w:val="fi-FI"/>
        </w:rPr>
        <w:t>20281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657A09">
        <w:rPr>
          <w:rFonts w:eastAsia="Times New Roman" w:cs="Times New Roman"/>
          <w:szCs w:val="20"/>
          <w:lang w:val="en-GB"/>
        </w:rPr>
        <w:t xml:space="preserve">LTE_NR_DC_enh2-Core CR </w:t>
      </w:r>
      <w:r w:rsidR="006A431A" w:rsidRPr="006A431A">
        <w:rPr>
          <w:rFonts w:eastAsia="Times New Roman" w:cs="Times New Roman"/>
          <w:szCs w:val="20"/>
          <w:lang w:val="en-GB"/>
        </w:rPr>
        <w:t>corrections for SCG Activation and Deactivation Delay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48DB977A" w14:textId="1457B158" w:rsidR="002021D9" w:rsidRDefault="002021D9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R4-2320280, </w:t>
      </w:r>
      <w:r w:rsidRPr="002021D9">
        <w:rPr>
          <w:rFonts w:eastAsia="Times New Roman" w:cs="Times New Roman"/>
          <w:szCs w:val="20"/>
          <w:lang w:val="en-GB"/>
        </w:rPr>
        <w:t>LTE_NR_DC_enh2-Core Aspects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31620DBB" w14:textId="0DC16DFF" w:rsidR="00D63B5B" w:rsidRPr="00B5168D" w:rsidRDefault="00F1058F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1058F">
        <w:rPr>
          <w:rFonts w:eastAsia="Times New Roman" w:cs="Times New Roman"/>
          <w:szCs w:val="20"/>
          <w:lang w:val="fi-FI"/>
        </w:rPr>
        <w:t>R4-2401730</w:t>
      </w:r>
      <w:r>
        <w:rPr>
          <w:rFonts w:eastAsia="Times New Roman" w:cs="Times New Roman"/>
          <w:szCs w:val="20"/>
          <w:lang w:val="fi-FI"/>
        </w:rPr>
        <w:t xml:space="preserve">, </w:t>
      </w:r>
      <w:r w:rsidR="002D0BFB" w:rsidRPr="002D0BFB">
        <w:rPr>
          <w:rFonts w:eastAsia="Times New Roman" w:cs="Times New Roman"/>
          <w:szCs w:val="20"/>
          <w:lang w:val="fi-FI"/>
        </w:rPr>
        <w:t xml:space="preserve">(LTE_NR_DC_enh2-Core) CR </w:t>
      </w:r>
      <w:proofErr w:type="spellStart"/>
      <w:r w:rsidR="002D0BFB" w:rsidRPr="002D0BFB">
        <w:rPr>
          <w:rFonts w:eastAsia="Times New Roman" w:cs="Times New Roman"/>
          <w:szCs w:val="20"/>
          <w:lang w:val="fi-FI"/>
        </w:rPr>
        <w:t>corrections</w:t>
      </w:r>
      <w:proofErr w:type="spellEnd"/>
      <w:r w:rsidR="002D0BFB" w:rsidRPr="002D0BFB">
        <w:rPr>
          <w:rFonts w:eastAsia="Times New Roman" w:cs="Times New Roman"/>
          <w:szCs w:val="20"/>
          <w:lang w:val="fi-FI"/>
        </w:rPr>
        <w:t xml:space="preserve"> for SCG </w:t>
      </w:r>
      <w:proofErr w:type="spellStart"/>
      <w:r w:rsidR="002D0BFB" w:rsidRPr="002D0BFB">
        <w:rPr>
          <w:rFonts w:eastAsia="Times New Roman" w:cs="Times New Roman"/>
          <w:szCs w:val="20"/>
          <w:lang w:val="fi-FI"/>
        </w:rPr>
        <w:t>Activation</w:t>
      </w:r>
      <w:proofErr w:type="spellEnd"/>
      <w:r w:rsidR="002D0BFB" w:rsidRPr="002D0BFB">
        <w:rPr>
          <w:rFonts w:eastAsia="Times New Roman" w:cs="Times New Roman"/>
          <w:szCs w:val="20"/>
          <w:lang w:val="fi-FI"/>
        </w:rPr>
        <w:t xml:space="preserve"> and </w:t>
      </w:r>
      <w:proofErr w:type="spellStart"/>
      <w:r w:rsidR="002D0BFB" w:rsidRPr="002D0BFB">
        <w:rPr>
          <w:rFonts w:eastAsia="Times New Roman" w:cs="Times New Roman"/>
          <w:szCs w:val="20"/>
          <w:lang w:val="fi-FI"/>
        </w:rPr>
        <w:t>Deactivation</w:t>
      </w:r>
      <w:proofErr w:type="spellEnd"/>
      <w:r w:rsidR="002D0BFB" w:rsidRPr="002D0BFB">
        <w:rPr>
          <w:rFonts w:eastAsia="Times New Roman" w:cs="Times New Roman"/>
          <w:szCs w:val="20"/>
          <w:lang w:val="fi-FI"/>
        </w:rPr>
        <w:t xml:space="preserve"> </w:t>
      </w:r>
      <w:proofErr w:type="spellStart"/>
      <w:r w:rsidR="002D0BFB" w:rsidRPr="002D0BFB">
        <w:rPr>
          <w:rFonts w:eastAsia="Times New Roman" w:cs="Times New Roman"/>
          <w:szCs w:val="20"/>
          <w:lang w:val="fi-FI"/>
        </w:rPr>
        <w:t>Delay</w:t>
      </w:r>
      <w:proofErr w:type="spellEnd"/>
      <w:r w:rsidR="002D0BFB">
        <w:rPr>
          <w:rFonts w:eastAsia="Times New Roman" w:cs="Times New Roman"/>
          <w:szCs w:val="20"/>
          <w:lang w:val="fi-FI"/>
        </w:rPr>
        <w:t xml:space="preserve">, </w:t>
      </w:r>
      <w:r w:rsidR="002D0BFB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270817BE" w14:textId="77777777" w:rsidR="004012C7" w:rsidRDefault="004012C7" w:rsidP="00841BCD">
      <w:pPr>
        <w:ind w:right="-22"/>
        <w:rPr>
          <w:lang w:val="en-GB"/>
        </w:rPr>
      </w:pPr>
    </w:p>
    <w:p w14:paraId="7BF34BA9" w14:textId="77777777" w:rsidR="00687FA0" w:rsidRDefault="00687FA0" w:rsidP="00841BCD">
      <w:pPr>
        <w:ind w:right="-22"/>
        <w:rPr>
          <w:lang w:val="en-GB"/>
        </w:rPr>
      </w:pPr>
    </w:p>
    <w:p w14:paraId="17D61CA2" w14:textId="1EA68AE1" w:rsidR="006F217E" w:rsidRPr="0095295C" w:rsidRDefault="006F217E" w:rsidP="006F217E">
      <w:pPr>
        <w:pStyle w:val="RAN4H1"/>
      </w:pPr>
      <w:r>
        <w:t>Appendix</w:t>
      </w:r>
    </w:p>
    <w:p w14:paraId="314664FB" w14:textId="77777777" w:rsidR="006F217E" w:rsidRDefault="006F217E" w:rsidP="00841BCD">
      <w:pPr>
        <w:ind w:right="-22"/>
        <w:rPr>
          <w:lang w:val="en-GB"/>
        </w:rPr>
      </w:pPr>
    </w:p>
    <w:p w14:paraId="7B62FD0C" w14:textId="4FAFF51A" w:rsidR="000674C4" w:rsidRPr="000674C4" w:rsidRDefault="000674C4" w:rsidP="000674C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2"/>
          <w:szCs w:val="20"/>
          <w:lang w:val="en-GB" w:eastAsia="en-GB"/>
        </w:rPr>
      </w:pPr>
      <w:r w:rsidRPr="000674C4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3GPP </w:t>
      </w:r>
      <w:bookmarkStart w:id="10" w:name="OLE_LINK50"/>
      <w:bookmarkStart w:id="11" w:name="OLE_LINK51"/>
      <w:bookmarkStart w:id="12" w:name="OLE_LINK52"/>
      <w:r w:rsidRPr="000674C4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TSG </w:t>
      </w:r>
      <w:r w:rsidRPr="000674C4">
        <w:rPr>
          <w:rFonts w:ascii="Arial" w:eastAsia="Times New Roman" w:hAnsi="Arial" w:cs="Arial"/>
          <w:b/>
          <w:sz w:val="22"/>
          <w:lang w:val="en-GB" w:eastAsia="en-GB"/>
        </w:rPr>
        <w:t>RAN</w:t>
      </w:r>
      <w:r w:rsidRPr="000674C4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 WG </w:t>
      </w:r>
      <w:bookmarkEnd w:id="10"/>
      <w:bookmarkEnd w:id="11"/>
      <w:bookmarkEnd w:id="12"/>
      <w:r w:rsidRPr="000674C4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4 Meeting </w:t>
      </w:r>
      <w:r w:rsidRPr="000674C4">
        <w:rPr>
          <w:rFonts w:ascii="Arial" w:eastAsia="Times New Roman" w:hAnsi="Arial" w:cs="Arial"/>
          <w:b/>
          <w:sz w:val="22"/>
          <w:lang w:val="en-GB" w:eastAsia="en-GB"/>
        </w:rPr>
        <w:t>#110</w:t>
      </w:r>
      <w:r w:rsidRPr="000674C4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</w:r>
      <w:r w:rsidRPr="000674C4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  <w:t xml:space="preserve">TDoc </w:t>
      </w:r>
      <w:r w:rsidRPr="000674C4">
        <w:rPr>
          <w:rFonts w:ascii="Arial" w:eastAsia="Times New Roman" w:hAnsi="Arial" w:cs="Arial"/>
          <w:b/>
          <w:sz w:val="22"/>
          <w:lang w:eastAsia="en-GB"/>
        </w:rPr>
        <w:t>R4-2</w:t>
      </w:r>
      <w:r w:rsidR="00933CB6">
        <w:rPr>
          <w:rFonts w:ascii="Arial" w:eastAsia="Times New Roman" w:hAnsi="Arial" w:cs="Arial"/>
          <w:b/>
          <w:sz w:val="22"/>
          <w:lang w:eastAsia="en-GB"/>
        </w:rPr>
        <w:t>4x</w:t>
      </w:r>
      <w:r w:rsidRPr="000674C4">
        <w:rPr>
          <w:rFonts w:ascii="Arial" w:eastAsia="Times New Roman" w:hAnsi="Arial" w:cs="Arial"/>
          <w:b/>
          <w:sz w:val="22"/>
          <w:lang w:val="fi-FI" w:eastAsia="en-GB"/>
        </w:rPr>
        <w:t>xxxx</w:t>
      </w:r>
    </w:p>
    <w:p w14:paraId="1F929CB0" w14:textId="77777777" w:rsidR="000674C4" w:rsidRPr="000674C4" w:rsidRDefault="000674C4" w:rsidP="000674C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noProof/>
          <w:sz w:val="22"/>
          <w:lang w:val="en-GB" w:eastAsia="en-GB"/>
        </w:rPr>
      </w:pPr>
      <w:r w:rsidRPr="000674C4">
        <w:rPr>
          <w:rFonts w:ascii="Arial" w:eastAsia="Times New Roman" w:hAnsi="Arial" w:cs="Times New Roman"/>
          <w:b/>
          <w:noProof/>
          <w:sz w:val="22"/>
          <w:lang w:val="en-GB" w:eastAsia="en-GB"/>
        </w:rPr>
        <w:t>Athens, Greece, February 26</w:t>
      </w:r>
      <w:r w:rsidRPr="000674C4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th</w:t>
      </w:r>
      <w:r w:rsidRPr="000674C4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– March  1</w:t>
      </w:r>
      <w:r w:rsidRPr="000674C4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st</w:t>
      </w:r>
      <w:r w:rsidRPr="000674C4">
        <w:rPr>
          <w:rFonts w:ascii="Arial" w:eastAsia="Times New Roman" w:hAnsi="Arial" w:cs="Times New Roman"/>
          <w:b/>
          <w:noProof/>
          <w:sz w:val="22"/>
          <w:lang w:val="en-GB" w:eastAsia="en-GB"/>
        </w:rPr>
        <w:t>, 2024</w:t>
      </w:r>
    </w:p>
    <w:p w14:paraId="5691D1FF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3331F71C" w14:textId="5D874EB1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0674C4">
        <w:rPr>
          <w:rFonts w:ascii="Arial" w:eastAsia="Times New Roman" w:hAnsi="Arial" w:cs="Arial"/>
          <w:b/>
          <w:sz w:val="22"/>
          <w:lang w:val="en-GB" w:eastAsia="en-GB"/>
        </w:rPr>
        <w:t>Title:</w:t>
      </w:r>
      <w:r w:rsidRPr="000674C4">
        <w:rPr>
          <w:rFonts w:ascii="Arial" w:eastAsia="Times New Roman" w:hAnsi="Arial" w:cs="Arial"/>
          <w:b/>
          <w:sz w:val="22"/>
          <w:lang w:val="en-GB" w:eastAsia="en-GB"/>
        </w:rPr>
        <w:tab/>
        <w:t xml:space="preserve">LS on </w:t>
      </w:r>
      <w:proofErr w:type="spellStart"/>
      <w:r w:rsidR="00D51F49">
        <w:rPr>
          <w:rFonts w:ascii="Arial" w:eastAsia="Times New Roman" w:hAnsi="Arial" w:cs="Arial"/>
          <w:b/>
          <w:bCs/>
          <w:sz w:val="22"/>
          <w:lang w:val="en-GB" w:eastAsia="en-GB"/>
        </w:rPr>
        <w:t>PSCell</w:t>
      </w:r>
      <w:proofErr w:type="spellEnd"/>
      <w:r w:rsidR="00D51F49">
        <w:rPr>
          <w:rFonts w:ascii="Arial" w:eastAsia="Times New Roman" w:hAnsi="Arial" w:cs="Arial"/>
          <w:b/>
          <w:bCs/>
          <w:sz w:val="22"/>
          <w:lang w:val="en-GB" w:eastAsia="en-GB"/>
        </w:rPr>
        <w:t xml:space="preserve"> activation and </w:t>
      </w:r>
      <w:proofErr w:type="spellStart"/>
      <w:r w:rsidR="00D51F49">
        <w:rPr>
          <w:rFonts w:ascii="Arial" w:eastAsia="Times New Roman" w:hAnsi="Arial" w:cs="Arial"/>
          <w:b/>
          <w:bCs/>
          <w:sz w:val="22"/>
          <w:lang w:val="en-GB" w:eastAsia="en-GB"/>
        </w:rPr>
        <w:t>PSCell</w:t>
      </w:r>
      <w:proofErr w:type="spellEnd"/>
      <w:r w:rsidR="00D51F49">
        <w:rPr>
          <w:rFonts w:ascii="Arial" w:eastAsia="Times New Roman" w:hAnsi="Arial" w:cs="Arial"/>
          <w:b/>
          <w:bCs/>
          <w:sz w:val="22"/>
          <w:lang w:val="en-GB" w:eastAsia="en-GB"/>
        </w:rPr>
        <w:t xml:space="preserve"> DRX</w:t>
      </w:r>
    </w:p>
    <w:p w14:paraId="1EE1ADFD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3" w:name="OLE_LINK57"/>
      <w:bookmarkStart w:id="14" w:name="OLE_LINK58"/>
      <w:r w:rsidRPr="000674C4">
        <w:rPr>
          <w:rFonts w:ascii="Arial" w:eastAsia="Times New Roman" w:hAnsi="Arial" w:cs="Arial"/>
          <w:b/>
          <w:sz w:val="22"/>
          <w:lang w:val="en-GB" w:eastAsia="en-GB"/>
        </w:rPr>
        <w:t>Response to:</w:t>
      </w: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52DC7AF5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0674C4">
        <w:rPr>
          <w:rFonts w:ascii="Arial" w:eastAsia="Times New Roman" w:hAnsi="Arial" w:cs="Arial"/>
          <w:b/>
          <w:sz w:val="22"/>
          <w:lang w:val="en-GB" w:eastAsia="en-GB"/>
        </w:rPr>
        <w:t>Release:</w:t>
      </w: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Rel-17</w:t>
      </w:r>
    </w:p>
    <w:bookmarkEnd w:id="15"/>
    <w:bookmarkEnd w:id="16"/>
    <w:bookmarkEnd w:id="17"/>
    <w:p w14:paraId="6F65DDBF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0674C4">
        <w:rPr>
          <w:rFonts w:ascii="Arial" w:eastAsia="Times New Roman" w:hAnsi="Arial" w:cs="Arial"/>
          <w:b/>
          <w:sz w:val="22"/>
          <w:lang w:val="en-GB" w:eastAsia="en-GB"/>
        </w:rPr>
        <w:t>Work Item:</w:t>
      </w: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  <w:r w:rsidRPr="000674C4">
        <w:rPr>
          <w:rFonts w:ascii="Arial" w:eastAsia="Calibri" w:hAnsi="Arial" w:cs="Arial"/>
          <w:b/>
          <w:bCs/>
          <w:sz w:val="24"/>
          <w:szCs w:val="20"/>
          <w:lang w:val="en-GB" w:eastAsia="en-GB"/>
        </w:rPr>
        <w:t>LTE_NR_DC_enh2-Core</w:t>
      </w:r>
    </w:p>
    <w:p w14:paraId="31F8D2F0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</w:p>
    <w:p w14:paraId="31C1000E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0674C4">
        <w:rPr>
          <w:rFonts w:ascii="Arial" w:eastAsia="Times New Roman" w:hAnsi="Arial" w:cs="Arial"/>
          <w:b/>
          <w:sz w:val="22"/>
          <w:lang w:val="en-GB" w:eastAsia="en-GB"/>
        </w:rPr>
        <w:t>Source:</w:t>
      </w:r>
      <w:r w:rsidRPr="000674C4">
        <w:rPr>
          <w:rFonts w:ascii="Arial" w:eastAsia="Times New Roman" w:hAnsi="Arial" w:cs="Arial"/>
          <w:b/>
          <w:sz w:val="22"/>
          <w:lang w:val="en-GB" w:eastAsia="en-GB"/>
        </w:rPr>
        <w:tab/>
        <w:t>RAN4</w:t>
      </w:r>
    </w:p>
    <w:p w14:paraId="542BDBC5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0674C4">
        <w:rPr>
          <w:rFonts w:ascii="Arial" w:eastAsia="Times New Roman" w:hAnsi="Arial" w:cs="Arial"/>
          <w:b/>
          <w:sz w:val="22"/>
          <w:lang w:val="en-GB" w:eastAsia="en-GB"/>
        </w:rPr>
        <w:t>To:</w:t>
      </w: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RAN2</w:t>
      </w:r>
    </w:p>
    <w:p w14:paraId="319B07BB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8" w:name="OLE_LINK45"/>
      <w:bookmarkStart w:id="19" w:name="OLE_LINK46"/>
      <w:r w:rsidRPr="000674C4">
        <w:rPr>
          <w:rFonts w:ascii="Arial" w:eastAsia="Times New Roman" w:hAnsi="Arial" w:cs="Arial"/>
          <w:b/>
          <w:sz w:val="22"/>
          <w:lang w:val="en-GB" w:eastAsia="en-GB"/>
        </w:rPr>
        <w:t>Cc:</w:t>
      </w: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bookmarkEnd w:id="18"/>
    <w:bookmarkEnd w:id="19"/>
    <w:p w14:paraId="238471BE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</w:p>
    <w:p w14:paraId="2B0C5393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0674C4">
        <w:rPr>
          <w:rFonts w:ascii="Arial" w:eastAsia="Times New Roman" w:hAnsi="Arial" w:cs="Arial"/>
          <w:b/>
          <w:sz w:val="22"/>
          <w:lang w:val="en-GB" w:eastAsia="en-GB"/>
        </w:rPr>
        <w:t>Contact person:</w:t>
      </w: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 Dalsgaard</w:t>
      </w:r>
    </w:p>
    <w:p w14:paraId="12EF082B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lars.dalsgaard@nokia.com</w:t>
      </w:r>
    </w:p>
    <w:p w14:paraId="77192452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0674C4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1A9361AA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</w:p>
    <w:p w14:paraId="2316849C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  <w:r w:rsidRPr="000674C4">
        <w:rPr>
          <w:rFonts w:ascii="Arial" w:eastAsia="Times New Roman" w:hAnsi="Arial" w:cs="Arial"/>
          <w:b/>
          <w:szCs w:val="20"/>
          <w:lang w:val="en-GB" w:eastAsia="en-GB"/>
        </w:rPr>
        <w:t>Attachments:</w:t>
      </w:r>
      <w:r w:rsidRPr="000674C4">
        <w:rPr>
          <w:rFonts w:ascii="Arial" w:eastAsia="Times New Roman" w:hAnsi="Arial" w:cs="Arial"/>
          <w:bCs/>
          <w:szCs w:val="20"/>
          <w:lang w:val="en-GB" w:eastAsia="en-GB"/>
        </w:rPr>
        <w:tab/>
      </w:r>
      <w:r w:rsidRPr="000674C4">
        <w:rPr>
          <w:rFonts w:ascii="Arial" w:eastAsia="Times New Roman" w:hAnsi="Arial" w:cs="Arial"/>
          <w:szCs w:val="20"/>
          <w:lang w:val="en-GB" w:eastAsia="en-GB"/>
        </w:rPr>
        <w:t>None</w:t>
      </w:r>
    </w:p>
    <w:p w14:paraId="31EA23F2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7E71DB7E" w14:textId="77777777" w:rsidR="000674C4" w:rsidRPr="000674C4" w:rsidRDefault="000674C4" w:rsidP="000674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0674C4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0674C4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70FE7625" w14:textId="04A3C656" w:rsidR="000674C4" w:rsidRDefault="00066066" w:rsidP="000674C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 w:rsidRPr="00066066">
        <w:rPr>
          <w:rFonts w:eastAsia="Times New Roman" w:cs="Times New Roman"/>
          <w:szCs w:val="20"/>
          <w:lang w:eastAsia="en-GB"/>
        </w:rPr>
        <w:t xml:space="preserve">RAN4 is introducing </w:t>
      </w:r>
      <w:proofErr w:type="spellStart"/>
      <w:r w:rsidRPr="00066066">
        <w:rPr>
          <w:rFonts w:eastAsia="Times New Roman" w:cs="Times New Roman"/>
          <w:szCs w:val="20"/>
          <w:lang w:eastAsia="en-GB"/>
        </w:rPr>
        <w:t>PSCell</w:t>
      </w:r>
      <w:proofErr w:type="spellEnd"/>
      <w:r w:rsidRPr="00066066">
        <w:rPr>
          <w:rFonts w:eastAsia="Times New Roman" w:cs="Times New Roman"/>
          <w:szCs w:val="20"/>
          <w:lang w:eastAsia="en-GB"/>
        </w:rPr>
        <w:t xml:space="preserve"> activation delay requirements. One set of requirements are related to RACH-less based delay requirements and another set is for RACH-based requirements</w:t>
      </w:r>
      <w:r w:rsidR="000674C4" w:rsidRPr="000674C4">
        <w:rPr>
          <w:rFonts w:eastAsia="Times New Roman" w:cs="Times New Roman"/>
          <w:szCs w:val="20"/>
          <w:lang w:val="en-GB" w:eastAsia="en-GB"/>
        </w:rPr>
        <w:t>.</w:t>
      </w:r>
      <w:r w:rsidR="0088248B">
        <w:rPr>
          <w:rFonts w:eastAsia="Times New Roman" w:cs="Times New Roman"/>
          <w:szCs w:val="20"/>
          <w:lang w:val="en-GB" w:eastAsia="en-GB"/>
        </w:rPr>
        <w:t xml:space="preserve"> </w:t>
      </w:r>
      <w:r w:rsidR="0088248B">
        <w:rPr>
          <w:lang w:eastAsia="ko-KR"/>
        </w:rPr>
        <w:t xml:space="preserve">However, at </w:t>
      </w:r>
      <w:proofErr w:type="spellStart"/>
      <w:r w:rsidR="0088248B">
        <w:rPr>
          <w:lang w:eastAsia="ko-KR"/>
        </w:rPr>
        <w:t>PSCell</w:t>
      </w:r>
      <w:proofErr w:type="spellEnd"/>
      <w:r w:rsidR="0088248B">
        <w:rPr>
          <w:lang w:eastAsia="ko-KR"/>
        </w:rPr>
        <w:t xml:space="preserve"> activation it is not clear from network perspective when the network can expect the UE monitoring the DL for possible scheduling.</w:t>
      </w:r>
    </w:p>
    <w:p w14:paraId="0959830D" w14:textId="1F62C7AB" w:rsidR="0088248B" w:rsidRPr="000674C4" w:rsidRDefault="000B61DE" w:rsidP="000674C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>
        <w:rPr>
          <w:lang w:eastAsia="ko-KR"/>
        </w:rPr>
        <w:t xml:space="preserve">Currently it is unclear whether the UE will follow the DRX monitoring rules immediately after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or whether the network can schedule the UE immediately after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activation.</w:t>
      </w:r>
    </w:p>
    <w:p w14:paraId="6D074F91" w14:textId="7B8D85D4" w:rsidR="000674C4" w:rsidRPr="000674C4" w:rsidRDefault="000674C4" w:rsidP="000674C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0674C4">
        <w:rPr>
          <w:rFonts w:eastAsia="Times New Roman" w:cs="Times New Roman"/>
          <w:szCs w:val="20"/>
          <w:lang w:val="en-GB" w:eastAsia="en-GB"/>
        </w:rPr>
        <w:t xml:space="preserve">RAN4 would like to ask RAN2 </w:t>
      </w:r>
      <w:r w:rsidR="00094EDD">
        <w:rPr>
          <w:lang w:eastAsia="ko-KR"/>
        </w:rPr>
        <w:t>how</w:t>
      </w:r>
      <w:r w:rsidR="003D5AE3">
        <w:rPr>
          <w:lang w:eastAsia="ko-KR"/>
        </w:rPr>
        <w:t xml:space="preserve"> the UE will </w:t>
      </w:r>
      <w:r w:rsidR="00F82446">
        <w:rPr>
          <w:lang w:eastAsia="ko-KR"/>
        </w:rPr>
        <w:t>apply</w:t>
      </w:r>
      <w:r w:rsidR="003D5AE3">
        <w:rPr>
          <w:lang w:eastAsia="ko-KR"/>
        </w:rPr>
        <w:t xml:space="preserve"> the </w:t>
      </w:r>
      <w:proofErr w:type="spellStart"/>
      <w:r w:rsidR="003D5AE3">
        <w:rPr>
          <w:lang w:eastAsia="ko-KR"/>
        </w:rPr>
        <w:t>PSCell</w:t>
      </w:r>
      <w:proofErr w:type="spellEnd"/>
      <w:r w:rsidR="003D5AE3">
        <w:rPr>
          <w:lang w:eastAsia="ko-KR"/>
        </w:rPr>
        <w:t xml:space="preserve"> DRX monitoring rules after </w:t>
      </w:r>
      <w:proofErr w:type="spellStart"/>
      <w:r w:rsidR="003D5AE3">
        <w:rPr>
          <w:lang w:eastAsia="ko-KR"/>
        </w:rPr>
        <w:t>PSCell</w:t>
      </w:r>
      <w:proofErr w:type="spellEnd"/>
      <w:r w:rsidR="003D5AE3">
        <w:rPr>
          <w:lang w:eastAsia="ko-KR"/>
        </w:rPr>
        <w:t xml:space="preserve"> activation</w:t>
      </w:r>
      <w:r w:rsidRPr="000674C4">
        <w:rPr>
          <w:rFonts w:eastAsia="Times New Roman" w:cs="Times New Roman"/>
          <w:szCs w:val="20"/>
          <w:lang w:val="en-GB" w:eastAsia="en-GB"/>
        </w:rPr>
        <w:t>?</w:t>
      </w:r>
    </w:p>
    <w:p w14:paraId="4C845DB1" w14:textId="77777777" w:rsidR="000674C4" w:rsidRPr="000674C4" w:rsidRDefault="000674C4" w:rsidP="000674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0674C4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0674C4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0D0B3E6C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  <w:r w:rsidRPr="000674C4">
        <w:rPr>
          <w:rFonts w:ascii="Arial" w:eastAsia="Times New Roman" w:hAnsi="Arial" w:cs="Arial"/>
          <w:b/>
          <w:szCs w:val="20"/>
          <w:lang w:val="en-GB" w:eastAsia="en-GB"/>
        </w:rPr>
        <w:t xml:space="preserve">To RAN2 </w:t>
      </w:r>
    </w:p>
    <w:p w14:paraId="03667707" w14:textId="231EB0AD" w:rsidR="000674C4" w:rsidRPr="000674C4" w:rsidRDefault="000674C4" w:rsidP="000674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eastAsia="Times New Roman" w:cs="Times New Roman"/>
          <w:i/>
          <w:iCs/>
          <w:color w:val="0070C0"/>
          <w:szCs w:val="20"/>
          <w:lang w:val="en-GB" w:eastAsia="en-GB"/>
        </w:rPr>
      </w:pPr>
      <w:r w:rsidRPr="000674C4">
        <w:rPr>
          <w:rFonts w:ascii="Arial" w:eastAsia="Times New Roman" w:hAnsi="Arial" w:cs="Arial"/>
          <w:b/>
          <w:szCs w:val="20"/>
          <w:lang w:val="en-GB" w:eastAsia="en-GB"/>
        </w:rPr>
        <w:t xml:space="preserve">ACTION: </w:t>
      </w:r>
      <w:r w:rsidRPr="000674C4">
        <w:rPr>
          <w:rFonts w:ascii="Arial" w:eastAsia="Times New Roman" w:hAnsi="Arial" w:cs="Arial"/>
          <w:b/>
          <w:color w:val="0070C0"/>
          <w:szCs w:val="20"/>
          <w:lang w:val="en-GB" w:eastAsia="en-GB"/>
        </w:rPr>
        <w:tab/>
      </w:r>
      <w:r w:rsidR="00387BCD" w:rsidRPr="000674C4">
        <w:rPr>
          <w:rFonts w:eastAsia="Times New Roman" w:cs="Times New Roman"/>
          <w:szCs w:val="20"/>
          <w:lang w:val="en-GB" w:eastAsia="en-GB"/>
        </w:rPr>
        <w:t xml:space="preserve">RAN4 would like to ask RAN2 </w:t>
      </w:r>
      <w:r w:rsidR="00387BCD">
        <w:rPr>
          <w:lang w:eastAsia="ko-KR"/>
        </w:rPr>
        <w:t xml:space="preserve">how the UE will apply the </w:t>
      </w:r>
      <w:proofErr w:type="spellStart"/>
      <w:r w:rsidR="00387BCD">
        <w:rPr>
          <w:lang w:eastAsia="ko-KR"/>
        </w:rPr>
        <w:t>PSCell</w:t>
      </w:r>
      <w:proofErr w:type="spellEnd"/>
      <w:r w:rsidR="00387BCD">
        <w:rPr>
          <w:lang w:eastAsia="ko-KR"/>
        </w:rPr>
        <w:t xml:space="preserve"> DRX monitoring rules after </w:t>
      </w:r>
      <w:proofErr w:type="spellStart"/>
      <w:r w:rsidR="00387BCD">
        <w:rPr>
          <w:lang w:eastAsia="ko-KR"/>
        </w:rPr>
        <w:t>PSCell</w:t>
      </w:r>
      <w:proofErr w:type="spellEnd"/>
      <w:r w:rsidR="00387BCD">
        <w:rPr>
          <w:lang w:eastAsia="ko-KR"/>
        </w:rPr>
        <w:t xml:space="preserve"> activation</w:t>
      </w:r>
      <w:r w:rsidR="00387BCD" w:rsidRPr="000674C4">
        <w:rPr>
          <w:rFonts w:eastAsia="Times New Roman" w:cs="Times New Roman"/>
          <w:szCs w:val="20"/>
          <w:lang w:val="en-GB" w:eastAsia="en-GB"/>
        </w:rPr>
        <w:t>?</w:t>
      </w:r>
    </w:p>
    <w:p w14:paraId="0CF0E717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10DE22E4" w14:textId="77777777" w:rsidR="000674C4" w:rsidRPr="000674C4" w:rsidRDefault="000674C4" w:rsidP="000674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0674C4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0674C4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0674C4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0674C4">
        <w:rPr>
          <w:rFonts w:ascii="Arial" w:eastAsia="Times New Roman" w:hAnsi="Arial" w:cs="Arial"/>
          <w:sz w:val="36"/>
          <w:szCs w:val="36"/>
          <w:lang w:val="en-GB" w:eastAsia="en-GB"/>
        </w:rPr>
        <w:t>RAN</w:t>
      </w:r>
      <w:r w:rsidRPr="000674C4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4</w:t>
      </w:r>
      <w:r w:rsidRPr="000674C4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34ED4DE2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0" w:name="OLE_LINK53"/>
      <w:bookmarkStart w:id="21" w:name="OLE_LINK54"/>
      <w:r w:rsidRPr="000674C4">
        <w:rPr>
          <w:rFonts w:ascii="Arial" w:eastAsia="Times New Roman" w:hAnsi="Arial" w:cs="Arial"/>
          <w:szCs w:val="20"/>
          <w:lang w:val="en-GB" w:eastAsia="en-GB"/>
        </w:rPr>
        <w:t>TSG-RAN4 Meeting #110bis</w:t>
      </w:r>
      <w:r w:rsidRPr="000674C4">
        <w:rPr>
          <w:rFonts w:eastAsia="Times New Roman" w:cs="Times New Roman"/>
          <w:szCs w:val="20"/>
          <w:lang w:val="en-GB" w:eastAsia="en-GB"/>
        </w:rPr>
        <w:tab/>
        <w:t>15 April – 19 April, 2024</w:t>
      </w:r>
      <w:r w:rsidRPr="000674C4">
        <w:rPr>
          <w:rFonts w:eastAsia="Times New Roman" w:cs="Times New Roman"/>
          <w:szCs w:val="20"/>
          <w:lang w:val="en-GB" w:eastAsia="en-GB"/>
        </w:rPr>
        <w:tab/>
      </w:r>
      <w:r w:rsidRPr="000674C4">
        <w:rPr>
          <w:rFonts w:eastAsia="Times New Roman" w:cs="Times New Roman"/>
          <w:szCs w:val="20"/>
          <w:lang w:val="en-GB" w:eastAsia="en-GB"/>
        </w:rPr>
        <w:tab/>
        <w:t>Changsha, China</w:t>
      </w:r>
    </w:p>
    <w:p w14:paraId="0ED1B4C4" w14:textId="77777777" w:rsidR="000674C4" w:rsidRPr="000674C4" w:rsidRDefault="000674C4" w:rsidP="000674C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2" w:name="OLE_LINK55"/>
      <w:bookmarkStart w:id="23" w:name="OLE_LINK56"/>
      <w:bookmarkEnd w:id="20"/>
      <w:bookmarkEnd w:id="21"/>
      <w:r w:rsidRPr="000674C4">
        <w:rPr>
          <w:rFonts w:ascii="Arial" w:eastAsia="Times New Roman" w:hAnsi="Arial" w:cs="Arial"/>
          <w:szCs w:val="20"/>
          <w:lang w:val="en-GB" w:eastAsia="en-GB"/>
        </w:rPr>
        <w:t>TSG-RAN4 Meeting #111</w:t>
      </w:r>
      <w:r w:rsidRPr="000674C4">
        <w:rPr>
          <w:rFonts w:eastAsia="Times New Roman" w:cs="Times New Roman"/>
          <w:szCs w:val="20"/>
          <w:lang w:val="en-GB" w:eastAsia="en-GB"/>
        </w:rPr>
        <w:tab/>
        <w:t>20 May – 24 May, 2024</w:t>
      </w:r>
      <w:r w:rsidRPr="000674C4">
        <w:rPr>
          <w:rFonts w:eastAsia="Times New Roman" w:cs="Times New Roman"/>
          <w:szCs w:val="20"/>
          <w:lang w:val="en-GB" w:eastAsia="en-GB"/>
        </w:rPr>
        <w:tab/>
      </w:r>
      <w:r w:rsidRPr="000674C4">
        <w:rPr>
          <w:rFonts w:eastAsia="Times New Roman" w:cs="Times New Roman"/>
          <w:szCs w:val="20"/>
          <w:lang w:val="en-GB" w:eastAsia="en-GB"/>
        </w:rPr>
        <w:tab/>
        <w:t xml:space="preserve">Fukuoka, </w:t>
      </w:r>
      <w:bookmarkEnd w:id="22"/>
      <w:bookmarkEnd w:id="23"/>
      <w:r w:rsidRPr="000674C4">
        <w:rPr>
          <w:rFonts w:eastAsia="Times New Roman" w:cs="Times New Roman"/>
          <w:szCs w:val="20"/>
          <w:lang w:val="en-GB" w:eastAsia="en-GB"/>
        </w:rPr>
        <w:t>Japan</w:t>
      </w:r>
    </w:p>
    <w:p w14:paraId="76C7FC0C" w14:textId="77777777" w:rsidR="000674C4" w:rsidRDefault="000674C4" w:rsidP="00841BCD">
      <w:pPr>
        <w:ind w:right="-22"/>
        <w:rPr>
          <w:lang w:val="en-GB"/>
        </w:rPr>
      </w:pPr>
    </w:p>
    <w:p w14:paraId="1F9499C3" w14:textId="77777777" w:rsidR="006F217E" w:rsidRDefault="006F217E" w:rsidP="00841BCD">
      <w:pPr>
        <w:ind w:right="-22"/>
        <w:rPr>
          <w:lang w:val="en-GB"/>
        </w:rPr>
      </w:pPr>
    </w:p>
    <w:p w14:paraId="5AFF8675" w14:textId="77777777" w:rsidR="006F217E" w:rsidRPr="003B659E" w:rsidRDefault="006F217E" w:rsidP="00841BCD">
      <w:pPr>
        <w:ind w:right="-22"/>
        <w:rPr>
          <w:lang w:val="en-GB"/>
        </w:rPr>
      </w:pPr>
    </w:p>
    <w:sectPr w:rsidR="006F217E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E5B6" w14:textId="77777777" w:rsidR="00FD7DE4" w:rsidRDefault="00FD7DE4" w:rsidP="00001C9B">
      <w:pPr>
        <w:spacing w:after="0" w:line="240" w:lineRule="auto"/>
      </w:pPr>
      <w:r>
        <w:separator/>
      </w:r>
    </w:p>
  </w:endnote>
  <w:endnote w:type="continuationSeparator" w:id="0">
    <w:p w14:paraId="5748B6AE" w14:textId="77777777" w:rsidR="00FD7DE4" w:rsidRDefault="00FD7DE4" w:rsidP="00001C9B">
      <w:pPr>
        <w:spacing w:after="0" w:line="240" w:lineRule="auto"/>
      </w:pPr>
      <w:r>
        <w:continuationSeparator/>
      </w:r>
    </w:p>
  </w:endnote>
  <w:endnote w:type="continuationNotice" w:id="1">
    <w:p w14:paraId="3F518958" w14:textId="77777777" w:rsidR="00FD7DE4" w:rsidRDefault="00FD7D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3096F" w14:textId="77777777" w:rsidR="00FD7DE4" w:rsidRDefault="00FD7DE4" w:rsidP="00001C9B">
      <w:pPr>
        <w:spacing w:after="0" w:line="240" w:lineRule="auto"/>
      </w:pPr>
      <w:r>
        <w:separator/>
      </w:r>
    </w:p>
  </w:footnote>
  <w:footnote w:type="continuationSeparator" w:id="0">
    <w:p w14:paraId="0D01094E" w14:textId="77777777" w:rsidR="00FD7DE4" w:rsidRDefault="00FD7DE4" w:rsidP="00001C9B">
      <w:pPr>
        <w:spacing w:after="0" w:line="240" w:lineRule="auto"/>
      </w:pPr>
      <w:r>
        <w:continuationSeparator/>
      </w:r>
    </w:p>
  </w:footnote>
  <w:footnote w:type="continuationNotice" w:id="1">
    <w:p w14:paraId="459E9DA9" w14:textId="77777777" w:rsidR="00FD7DE4" w:rsidRDefault="00FD7D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D15"/>
    <w:multiLevelType w:val="hybridMultilevel"/>
    <w:tmpl w:val="57B64CB6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AB62FA"/>
    <w:multiLevelType w:val="hybridMultilevel"/>
    <w:tmpl w:val="98FEE22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440C0"/>
    <w:multiLevelType w:val="hybridMultilevel"/>
    <w:tmpl w:val="6A84B3C8"/>
    <w:lvl w:ilvl="0" w:tplc="9A5057B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D55E2"/>
    <w:multiLevelType w:val="hybridMultilevel"/>
    <w:tmpl w:val="6854D8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90CF2"/>
    <w:multiLevelType w:val="hybridMultilevel"/>
    <w:tmpl w:val="6E5416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C5888"/>
    <w:multiLevelType w:val="hybridMultilevel"/>
    <w:tmpl w:val="C6821D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E3167"/>
    <w:multiLevelType w:val="hybridMultilevel"/>
    <w:tmpl w:val="D0E2F17C"/>
    <w:lvl w:ilvl="0" w:tplc="1904385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0A1897E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45180A3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51971205">
    <w:abstractNumId w:val="1"/>
  </w:num>
  <w:num w:numId="2" w16cid:durableId="780951133">
    <w:abstractNumId w:val="9"/>
  </w:num>
  <w:num w:numId="3" w16cid:durableId="198201922">
    <w:abstractNumId w:val="6"/>
  </w:num>
  <w:num w:numId="4" w16cid:durableId="816340826">
    <w:abstractNumId w:val="8"/>
  </w:num>
  <w:num w:numId="5" w16cid:durableId="1120880972">
    <w:abstractNumId w:val="11"/>
  </w:num>
  <w:num w:numId="6" w16cid:durableId="1002247068">
    <w:abstractNumId w:val="10"/>
  </w:num>
  <w:num w:numId="7" w16cid:durableId="1060131655">
    <w:abstractNumId w:val="2"/>
  </w:num>
  <w:num w:numId="8" w16cid:durableId="855122809">
    <w:abstractNumId w:val="0"/>
  </w:num>
  <w:num w:numId="9" w16cid:durableId="1013190617">
    <w:abstractNumId w:val="4"/>
  </w:num>
  <w:num w:numId="10" w16cid:durableId="2085370858">
    <w:abstractNumId w:val="3"/>
  </w:num>
  <w:num w:numId="11" w16cid:durableId="456802592">
    <w:abstractNumId w:val="5"/>
  </w:num>
  <w:num w:numId="12" w16cid:durableId="14342849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087292">
    <w:abstractNumId w:val="6"/>
    <w:lvlOverride w:ilvl="0">
      <w:startOverride w:val="1"/>
    </w:lvlOverride>
  </w:num>
  <w:num w:numId="14" w16cid:durableId="1787892630">
    <w:abstractNumId w:val="8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802"/>
    <w:rsid w:val="000055CD"/>
    <w:rsid w:val="00007236"/>
    <w:rsid w:val="00011F4D"/>
    <w:rsid w:val="00011F89"/>
    <w:rsid w:val="0001222F"/>
    <w:rsid w:val="000132EC"/>
    <w:rsid w:val="0001603E"/>
    <w:rsid w:val="00022B3C"/>
    <w:rsid w:val="0002559F"/>
    <w:rsid w:val="0002603B"/>
    <w:rsid w:val="0003325B"/>
    <w:rsid w:val="00040478"/>
    <w:rsid w:val="00041FE4"/>
    <w:rsid w:val="00042A08"/>
    <w:rsid w:val="00044028"/>
    <w:rsid w:val="00044D06"/>
    <w:rsid w:val="0004749F"/>
    <w:rsid w:val="000476BA"/>
    <w:rsid w:val="00050DAE"/>
    <w:rsid w:val="000539F8"/>
    <w:rsid w:val="00056DA0"/>
    <w:rsid w:val="00057D93"/>
    <w:rsid w:val="00060EF6"/>
    <w:rsid w:val="000640CB"/>
    <w:rsid w:val="00064500"/>
    <w:rsid w:val="00065E87"/>
    <w:rsid w:val="00066066"/>
    <w:rsid w:val="000660B9"/>
    <w:rsid w:val="00066DCA"/>
    <w:rsid w:val="000674C4"/>
    <w:rsid w:val="00070902"/>
    <w:rsid w:val="00071398"/>
    <w:rsid w:val="00075490"/>
    <w:rsid w:val="00075579"/>
    <w:rsid w:val="00081F81"/>
    <w:rsid w:val="00083CEF"/>
    <w:rsid w:val="0008612A"/>
    <w:rsid w:val="000863B1"/>
    <w:rsid w:val="00087B22"/>
    <w:rsid w:val="0009448C"/>
    <w:rsid w:val="00094EDD"/>
    <w:rsid w:val="00095F0A"/>
    <w:rsid w:val="00096037"/>
    <w:rsid w:val="000A576C"/>
    <w:rsid w:val="000A58D2"/>
    <w:rsid w:val="000B0056"/>
    <w:rsid w:val="000B2DA9"/>
    <w:rsid w:val="000B3476"/>
    <w:rsid w:val="000B61DE"/>
    <w:rsid w:val="000C5839"/>
    <w:rsid w:val="000D426C"/>
    <w:rsid w:val="000D61B7"/>
    <w:rsid w:val="000D705E"/>
    <w:rsid w:val="000E2BE7"/>
    <w:rsid w:val="000E35E0"/>
    <w:rsid w:val="000E766D"/>
    <w:rsid w:val="000E7AF9"/>
    <w:rsid w:val="000F0B3A"/>
    <w:rsid w:val="000F21AA"/>
    <w:rsid w:val="000F22C1"/>
    <w:rsid w:val="000F2592"/>
    <w:rsid w:val="000F4688"/>
    <w:rsid w:val="000F4AD5"/>
    <w:rsid w:val="0010059D"/>
    <w:rsid w:val="00104E85"/>
    <w:rsid w:val="0010671C"/>
    <w:rsid w:val="00112B91"/>
    <w:rsid w:val="0011629A"/>
    <w:rsid w:val="00120A42"/>
    <w:rsid w:val="0012645B"/>
    <w:rsid w:val="00131481"/>
    <w:rsid w:val="00136252"/>
    <w:rsid w:val="00141D43"/>
    <w:rsid w:val="00147022"/>
    <w:rsid w:val="001470A0"/>
    <w:rsid w:val="00152ADC"/>
    <w:rsid w:val="00155313"/>
    <w:rsid w:val="001601EA"/>
    <w:rsid w:val="0016208C"/>
    <w:rsid w:val="001629EF"/>
    <w:rsid w:val="0016580B"/>
    <w:rsid w:val="00165914"/>
    <w:rsid w:val="0017275E"/>
    <w:rsid w:val="00173882"/>
    <w:rsid w:val="001745F8"/>
    <w:rsid w:val="00176671"/>
    <w:rsid w:val="00182ABD"/>
    <w:rsid w:val="001838CF"/>
    <w:rsid w:val="00195973"/>
    <w:rsid w:val="001A06C9"/>
    <w:rsid w:val="001A261D"/>
    <w:rsid w:val="001A2AB9"/>
    <w:rsid w:val="001A5EFC"/>
    <w:rsid w:val="001A6D5A"/>
    <w:rsid w:val="001B515E"/>
    <w:rsid w:val="001C2E83"/>
    <w:rsid w:val="001C2F6D"/>
    <w:rsid w:val="001C47E9"/>
    <w:rsid w:val="001D2CD3"/>
    <w:rsid w:val="001D718F"/>
    <w:rsid w:val="001D71FB"/>
    <w:rsid w:val="001E30F6"/>
    <w:rsid w:val="001E5AEA"/>
    <w:rsid w:val="0020175A"/>
    <w:rsid w:val="002021D9"/>
    <w:rsid w:val="00202C59"/>
    <w:rsid w:val="00203CD6"/>
    <w:rsid w:val="00204FBD"/>
    <w:rsid w:val="0021174C"/>
    <w:rsid w:val="00216C6F"/>
    <w:rsid w:val="0021759C"/>
    <w:rsid w:val="002207D1"/>
    <w:rsid w:val="00221274"/>
    <w:rsid w:val="00222656"/>
    <w:rsid w:val="0023059F"/>
    <w:rsid w:val="002334CA"/>
    <w:rsid w:val="00234F76"/>
    <w:rsid w:val="00235F5C"/>
    <w:rsid w:val="0024199A"/>
    <w:rsid w:val="00241D10"/>
    <w:rsid w:val="00242E96"/>
    <w:rsid w:val="00254C63"/>
    <w:rsid w:val="00262DB7"/>
    <w:rsid w:val="00262F01"/>
    <w:rsid w:val="00263D8B"/>
    <w:rsid w:val="00266640"/>
    <w:rsid w:val="00270A67"/>
    <w:rsid w:val="00271F0D"/>
    <w:rsid w:val="00274C15"/>
    <w:rsid w:val="002755F3"/>
    <w:rsid w:val="00283019"/>
    <w:rsid w:val="00287946"/>
    <w:rsid w:val="002909B0"/>
    <w:rsid w:val="00290C0C"/>
    <w:rsid w:val="0029272B"/>
    <w:rsid w:val="00295EAF"/>
    <w:rsid w:val="002A1BE8"/>
    <w:rsid w:val="002A2E27"/>
    <w:rsid w:val="002A31CB"/>
    <w:rsid w:val="002A76C5"/>
    <w:rsid w:val="002B1B3C"/>
    <w:rsid w:val="002B361C"/>
    <w:rsid w:val="002B4922"/>
    <w:rsid w:val="002B5C89"/>
    <w:rsid w:val="002B7149"/>
    <w:rsid w:val="002C2D19"/>
    <w:rsid w:val="002C3BD4"/>
    <w:rsid w:val="002C4A07"/>
    <w:rsid w:val="002C518D"/>
    <w:rsid w:val="002C5317"/>
    <w:rsid w:val="002C5462"/>
    <w:rsid w:val="002D0BFB"/>
    <w:rsid w:val="002D10FA"/>
    <w:rsid w:val="002D4C55"/>
    <w:rsid w:val="002D6772"/>
    <w:rsid w:val="002D7406"/>
    <w:rsid w:val="002D7A8E"/>
    <w:rsid w:val="002E108C"/>
    <w:rsid w:val="002E22B9"/>
    <w:rsid w:val="002E3CFE"/>
    <w:rsid w:val="002E3E2A"/>
    <w:rsid w:val="002F04A4"/>
    <w:rsid w:val="002F0E52"/>
    <w:rsid w:val="002F4001"/>
    <w:rsid w:val="002F511F"/>
    <w:rsid w:val="00307317"/>
    <w:rsid w:val="003079A0"/>
    <w:rsid w:val="00311987"/>
    <w:rsid w:val="003163AD"/>
    <w:rsid w:val="00316D12"/>
    <w:rsid w:val="00317D3C"/>
    <w:rsid w:val="00324654"/>
    <w:rsid w:val="003264A3"/>
    <w:rsid w:val="003301C8"/>
    <w:rsid w:val="00337163"/>
    <w:rsid w:val="00344763"/>
    <w:rsid w:val="00346309"/>
    <w:rsid w:val="00346683"/>
    <w:rsid w:val="0034757F"/>
    <w:rsid w:val="003609DF"/>
    <w:rsid w:val="003616AA"/>
    <w:rsid w:val="00362FCE"/>
    <w:rsid w:val="00363CF1"/>
    <w:rsid w:val="00365099"/>
    <w:rsid w:val="00372EB7"/>
    <w:rsid w:val="00375804"/>
    <w:rsid w:val="0038267D"/>
    <w:rsid w:val="00387BCD"/>
    <w:rsid w:val="00390897"/>
    <w:rsid w:val="00392962"/>
    <w:rsid w:val="00392C27"/>
    <w:rsid w:val="00393E48"/>
    <w:rsid w:val="00396FF8"/>
    <w:rsid w:val="00397B2A"/>
    <w:rsid w:val="003A0ED8"/>
    <w:rsid w:val="003A4139"/>
    <w:rsid w:val="003B436B"/>
    <w:rsid w:val="003B4FF0"/>
    <w:rsid w:val="003B659E"/>
    <w:rsid w:val="003B69B1"/>
    <w:rsid w:val="003B6EA0"/>
    <w:rsid w:val="003C49F1"/>
    <w:rsid w:val="003D0CC5"/>
    <w:rsid w:val="003D171E"/>
    <w:rsid w:val="003D3809"/>
    <w:rsid w:val="003D5AE3"/>
    <w:rsid w:val="003D6305"/>
    <w:rsid w:val="003E1F90"/>
    <w:rsid w:val="003E29CC"/>
    <w:rsid w:val="003E4B66"/>
    <w:rsid w:val="003E6C47"/>
    <w:rsid w:val="003F4BF5"/>
    <w:rsid w:val="003F6060"/>
    <w:rsid w:val="00401221"/>
    <w:rsid w:val="004012C7"/>
    <w:rsid w:val="00401656"/>
    <w:rsid w:val="00403255"/>
    <w:rsid w:val="00416B55"/>
    <w:rsid w:val="00417AA0"/>
    <w:rsid w:val="00421159"/>
    <w:rsid w:val="00426C44"/>
    <w:rsid w:val="00430900"/>
    <w:rsid w:val="00431750"/>
    <w:rsid w:val="00432BD0"/>
    <w:rsid w:val="004366DE"/>
    <w:rsid w:val="0043750A"/>
    <w:rsid w:val="00443C51"/>
    <w:rsid w:val="00445071"/>
    <w:rsid w:val="00445154"/>
    <w:rsid w:val="00447DDA"/>
    <w:rsid w:val="00453C00"/>
    <w:rsid w:val="00456926"/>
    <w:rsid w:val="004621EB"/>
    <w:rsid w:val="0046325C"/>
    <w:rsid w:val="00463E15"/>
    <w:rsid w:val="00464A10"/>
    <w:rsid w:val="00470357"/>
    <w:rsid w:val="00477BC8"/>
    <w:rsid w:val="0048060E"/>
    <w:rsid w:val="00480881"/>
    <w:rsid w:val="00494956"/>
    <w:rsid w:val="004A345D"/>
    <w:rsid w:val="004A35EB"/>
    <w:rsid w:val="004A38FD"/>
    <w:rsid w:val="004B345A"/>
    <w:rsid w:val="004B4CC7"/>
    <w:rsid w:val="004B7B4A"/>
    <w:rsid w:val="004C11F7"/>
    <w:rsid w:val="004C61E8"/>
    <w:rsid w:val="004C6A68"/>
    <w:rsid w:val="004C6F58"/>
    <w:rsid w:val="004D0BDA"/>
    <w:rsid w:val="004D44DC"/>
    <w:rsid w:val="004D5486"/>
    <w:rsid w:val="004E0545"/>
    <w:rsid w:val="004E5E66"/>
    <w:rsid w:val="004E7C14"/>
    <w:rsid w:val="004F085E"/>
    <w:rsid w:val="004F2133"/>
    <w:rsid w:val="004F5524"/>
    <w:rsid w:val="00500145"/>
    <w:rsid w:val="00500F34"/>
    <w:rsid w:val="00502437"/>
    <w:rsid w:val="00503B4D"/>
    <w:rsid w:val="00504EE9"/>
    <w:rsid w:val="00505EDE"/>
    <w:rsid w:val="00515B4D"/>
    <w:rsid w:val="00517C91"/>
    <w:rsid w:val="005277AF"/>
    <w:rsid w:val="00532247"/>
    <w:rsid w:val="00534FE6"/>
    <w:rsid w:val="00535856"/>
    <w:rsid w:val="00537605"/>
    <w:rsid w:val="005431F2"/>
    <w:rsid w:val="005433E0"/>
    <w:rsid w:val="0054442C"/>
    <w:rsid w:val="005444BF"/>
    <w:rsid w:val="00545D1F"/>
    <w:rsid w:val="0054620F"/>
    <w:rsid w:val="00550285"/>
    <w:rsid w:val="00553D08"/>
    <w:rsid w:val="00554466"/>
    <w:rsid w:val="00555F54"/>
    <w:rsid w:val="00560124"/>
    <w:rsid w:val="00560C75"/>
    <w:rsid w:val="00561393"/>
    <w:rsid w:val="005634D2"/>
    <w:rsid w:val="00567353"/>
    <w:rsid w:val="00567575"/>
    <w:rsid w:val="005754B5"/>
    <w:rsid w:val="00577063"/>
    <w:rsid w:val="00577E81"/>
    <w:rsid w:val="005836F8"/>
    <w:rsid w:val="00590311"/>
    <w:rsid w:val="005918FA"/>
    <w:rsid w:val="00592A3D"/>
    <w:rsid w:val="00594E2C"/>
    <w:rsid w:val="005A0F75"/>
    <w:rsid w:val="005A1D69"/>
    <w:rsid w:val="005A2857"/>
    <w:rsid w:val="005A64F3"/>
    <w:rsid w:val="005A66BE"/>
    <w:rsid w:val="005A68A6"/>
    <w:rsid w:val="005B0D25"/>
    <w:rsid w:val="005B364F"/>
    <w:rsid w:val="005B39A5"/>
    <w:rsid w:val="005B495A"/>
    <w:rsid w:val="005B627C"/>
    <w:rsid w:val="005C14EB"/>
    <w:rsid w:val="005C28FF"/>
    <w:rsid w:val="005C4948"/>
    <w:rsid w:val="005D18F2"/>
    <w:rsid w:val="005D57E0"/>
    <w:rsid w:val="005D5F23"/>
    <w:rsid w:val="005D6743"/>
    <w:rsid w:val="005E3125"/>
    <w:rsid w:val="005E61A8"/>
    <w:rsid w:val="005F113D"/>
    <w:rsid w:val="005F2892"/>
    <w:rsid w:val="005F6419"/>
    <w:rsid w:val="005F7F54"/>
    <w:rsid w:val="00604D2C"/>
    <w:rsid w:val="006060ED"/>
    <w:rsid w:val="0061554D"/>
    <w:rsid w:val="00617047"/>
    <w:rsid w:val="00617400"/>
    <w:rsid w:val="00617BA7"/>
    <w:rsid w:val="006228A7"/>
    <w:rsid w:val="00623064"/>
    <w:rsid w:val="00624108"/>
    <w:rsid w:val="00630DFE"/>
    <w:rsid w:val="0063153D"/>
    <w:rsid w:val="00640C93"/>
    <w:rsid w:val="00641272"/>
    <w:rsid w:val="00643F88"/>
    <w:rsid w:val="00645DF3"/>
    <w:rsid w:val="00646C07"/>
    <w:rsid w:val="00650212"/>
    <w:rsid w:val="00651A35"/>
    <w:rsid w:val="006563C6"/>
    <w:rsid w:val="00657A09"/>
    <w:rsid w:val="00660B30"/>
    <w:rsid w:val="00661388"/>
    <w:rsid w:val="00663B6D"/>
    <w:rsid w:val="00663C8E"/>
    <w:rsid w:val="0066454D"/>
    <w:rsid w:val="00664950"/>
    <w:rsid w:val="006662B0"/>
    <w:rsid w:val="006724FF"/>
    <w:rsid w:val="00683220"/>
    <w:rsid w:val="00684643"/>
    <w:rsid w:val="00687FA0"/>
    <w:rsid w:val="006A206B"/>
    <w:rsid w:val="006A431A"/>
    <w:rsid w:val="006A4E5A"/>
    <w:rsid w:val="006A6F14"/>
    <w:rsid w:val="006B14AC"/>
    <w:rsid w:val="006B19BA"/>
    <w:rsid w:val="006B66E6"/>
    <w:rsid w:val="006B7010"/>
    <w:rsid w:val="006C1F60"/>
    <w:rsid w:val="006C5630"/>
    <w:rsid w:val="006C5957"/>
    <w:rsid w:val="006C5D7B"/>
    <w:rsid w:val="006C6B11"/>
    <w:rsid w:val="006D3342"/>
    <w:rsid w:val="006D4854"/>
    <w:rsid w:val="006D5EB3"/>
    <w:rsid w:val="006D650C"/>
    <w:rsid w:val="006E0909"/>
    <w:rsid w:val="006F217E"/>
    <w:rsid w:val="006F52F0"/>
    <w:rsid w:val="006F57D7"/>
    <w:rsid w:val="006F79F8"/>
    <w:rsid w:val="00703209"/>
    <w:rsid w:val="00703A1A"/>
    <w:rsid w:val="00706CD2"/>
    <w:rsid w:val="0070751A"/>
    <w:rsid w:val="00714483"/>
    <w:rsid w:val="007145FF"/>
    <w:rsid w:val="00716039"/>
    <w:rsid w:val="00717B42"/>
    <w:rsid w:val="00717B5A"/>
    <w:rsid w:val="007207CC"/>
    <w:rsid w:val="00723876"/>
    <w:rsid w:val="00723FE9"/>
    <w:rsid w:val="007249BF"/>
    <w:rsid w:val="007340B9"/>
    <w:rsid w:val="00735388"/>
    <w:rsid w:val="0073661F"/>
    <w:rsid w:val="007418A0"/>
    <w:rsid w:val="007421FD"/>
    <w:rsid w:val="007432BD"/>
    <w:rsid w:val="00747499"/>
    <w:rsid w:val="00751515"/>
    <w:rsid w:val="00751C57"/>
    <w:rsid w:val="00754475"/>
    <w:rsid w:val="007569C7"/>
    <w:rsid w:val="007651BC"/>
    <w:rsid w:val="007656A1"/>
    <w:rsid w:val="007670AA"/>
    <w:rsid w:val="00767192"/>
    <w:rsid w:val="007702FD"/>
    <w:rsid w:val="00774342"/>
    <w:rsid w:val="00776685"/>
    <w:rsid w:val="007809AA"/>
    <w:rsid w:val="00781E1D"/>
    <w:rsid w:val="0078294C"/>
    <w:rsid w:val="007850F0"/>
    <w:rsid w:val="00785232"/>
    <w:rsid w:val="00791910"/>
    <w:rsid w:val="007937F8"/>
    <w:rsid w:val="00795A51"/>
    <w:rsid w:val="007B30A6"/>
    <w:rsid w:val="007B33C6"/>
    <w:rsid w:val="007B4C23"/>
    <w:rsid w:val="007C2C05"/>
    <w:rsid w:val="007C3ED0"/>
    <w:rsid w:val="007D2954"/>
    <w:rsid w:val="007F1485"/>
    <w:rsid w:val="007F2D57"/>
    <w:rsid w:val="007F69B1"/>
    <w:rsid w:val="00801F15"/>
    <w:rsid w:val="0080384E"/>
    <w:rsid w:val="00806A76"/>
    <w:rsid w:val="008105EE"/>
    <w:rsid w:val="00811C9D"/>
    <w:rsid w:val="00812D1A"/>
    <w:rsid w:val="008147E0"/>
    <w:rsid w:val="00816C80"/>
    <w:rsid w:val="008170B9"/>
    <w:rsid w:val="00820828"/>
    <w:rsid w:val="00822C5E"/>
    <w:rsid w:val="00822EFE"/>
    <w:rsid w:val="0082437F"/>
    <w:rsid w:val="00825559"/>
    <w:rsid w:val="008326EB"/>
    <w:rsid w:val="00834613"/>
    <w:rsid w:val="0083525F"/>
    <w:rsid w:val="00841BCD"/>
    <w:rsid w:val="0084262A"/>
    <w:rsid w:val="00842C01"/>
    <w:rsid w:val="008448BC"/>
    <w:rsid w:val="0085336B"/>
    <w:rsid w:val="008551CE"/>
    <w:rsid w:val="00856803"/>
    <w:rsid w:val="00857A9B"/>
    <w:rsid w:val="00870E2C"/>
    <w:rsid w:val="00871301"/>
    <w:rsid w:val="0087174E"/>
    <w:rsid w:val="00872860"/>
    <w:rsid w:val="00874D93"/>
    <w:rsid w:val="00875CD0"/>
    <w:rsid w:val="00880941"/>
    <w:rsid w:val="0088157C"/>
    <w:rsid w:val="008820D2"/>
    <w:rsid w:val="0088248B"/>
    <w:rsid w:val="008826C1"/>
    <w:rsid w:val="008826F9"/>
    <w:rsid w:val="00886ED1"/>
    <w:rsid w:val="00887708"/>
    <w:rsid w:val="00895B97"/>
    <w:rsid w:val="008961AB"/>
    <w:rsid w:val="008B1A04"/>
    <w:rsid w:val="008B25F5"/>
    <w:rsid w:val="008B2F1E"/>
    <w:rsid w:val="008B755A"/>
    <w:rsid w:val="008B7884"/>
    <w:rsid w:val="008B7EC5"/>
    <w:rsid w:val="008C6F1D"/>
    <w:rsid w:val="008D5F80"/>
    <w:rsid w:val="008D6C82"/>
    <w:rsid w:val="008E0D9B"/>
    <w:rsid w:val="008E1DB4"/>
    <w:rsid w:val="008F666B"/>
    <w:rsid w:val="008F6671"/>
    <w:rsid w:val="00900958"/>
    <w:rsid w:val="009042BD"/>
    <w:rsid w:val="00905100"/>
    <w:rsid w:val="00906F9D"/>
    <w:rsid w:val="009112DA"/>
    <w:rsid w:val="00914CC9"/>
    <w:rsid w:val="00917707"/>
    <w:rsid w:val="00921061"/>
    <w:rsid w:val="0092180A"/>
    <w:rsid w:val="00924EFB"/>
    <w:rsid w:val="00933CB6"/>
    <w:rsid w:val="00937927"/>
    <w:rsid w:val="00941580"/>
    <w:rsid w:val="00951431"/>
    <w:rsid w:val="00952FC4"/>
    <w:rsid w:val="009530A1"/>
    <w:rsid w:val="0095525E"/>
    <w:rsid w:val="009557A8"/>
    <w:rsid w:val="00955D28"/>
    <w:rsid w:val="00957053"/>
    <w:rsid w:val="009622DC"/>
    <w:rsid w:val="00964CAC"/>
    <w:rsid w:val="00971F52"/>
    <w:rsid w:val="00977775"/>
    <w:rsid w:val="00977E1D"/>
    <w:rsid w:val="009929DB"/>
    <w:rsid w:val="009A17D8"/>
    <w:rsid w:val="009A1CFE"/>
    <w:rsid w:val="009A305C"/>
    <w:rsid w:val="009A5656"/>
    <w:rsid w:val="009A718A"/>
    <w:rsid w:val="009B2356"/>
    <w:rsid w:val="009B7CA3"/>
    <w:rsid w:val="009C003D"/>
    <w:rsid w:val="009C2A02"/>
    <w:rsid w:val="009C5D0F"/>
    <w:rsid w:val="009D0BA5"/>
    <w:rsid w:val="009D1A4A"/>
    <w:rsid w:val="009D2C13"/>
    <w:rsid w:val="009D362F"/>
    <w:rsid w:val="009D779C"/>
    <w:rsid w:val="009E284B"/>
    <w:rsid w:val="009E52FA"/>
    <w:rsid w:val="009E5C60"/>
    <w:rsid w:val="009E7FE1"/>
    <w:rsid w:val="009F192E"/>
    <w:rsid w:val="009F21E9"/>
    <w:rsid w:val="009F43B9"/>
    <w:rsid w:val="00A012D5"/>
    <w:rsid w:val="00A019BF"/>
    <w:rsid w:val="00A02823"/>
    <w:rsid w:val="00A05A9A"/>
    <w:rsid w:val="00A22B78"/>
    <w:rsid w:val="00A2319A"/>
    <w:rsid w:val="00A25AE5"/>
    <w:rsid w:val="00A312D9"/>
    <w:rsid w:val="00A33CF2"/>
    <w:rsid w:val="00A37002"/>
    <w:rsid w:val="00A378AB"/>
    <w:rsid w:val="00A40BCB"/>
    <w:rsid w:val="00A41E5F"/>
    <w:rsid w:val="00A43342"/>
    <w:rsid w:val="00A478EB"/>
    <w:rsid w:val="00A518D4"/>
    <w:rsid w:val="00A54C49"/>
    <w:rsid w:val="00A54DB6"/>
    <w:rsid w:val="00A61D5B"/>
    <w:rsid w:val="00A628BA"/>
    <w:rsid w:val="00A62DDB"/>
    <w:rsid w:val="00A6388E"/>
    <w:rsid w:val="00A704F9"/>
    <w:rsid w:val="00A7132A"/>
    <w:rsid w:val="00A73110"/>
    <w:rsid w:val="00A75EE6"/>
    <w:rsid w:val="00A82681"/>
    <w:rsid w:val="00A82C64"/>
    <w:rsid w:val="00A82F18"/>
    <w:rsid w:val="00A836AA"/>
    <w:rsid w:val="00A90270"/>
    <w:rsid w:val="00A94F57"/>
    <w:rsid w:val="00AA1B0E"/>
    <w:rsid w:val="00AA1F72"/>
    <w:rsid w:val="00AA2E2F"/>
    <w:rsid w:val="00AB2175"/>
    <w:rsid w:val="00AB25CA"/>
    <w:rsid w:val="00AB4230"/>
    <w:rsid w:val="00AC38E6"/>
    <w:rsid w:val="00AC5CA7"/>
    <w:rsid w:val="00AD11F1"/>
    <w:rsid w:val="00AD3D72"/>
    <w:rsid w:val="00AD4392"/>
    <w:rsid w:val="00AD58AB"/>
    <w:rsid w:val="00AE56B1"/>
    <w:rsid w:val="00AF0E8E"/>
    <w:rsid w:val="00AF3717"/>
    <w:rsid w:val="00AF3F52"/>
    <w:rsid w:val="00AF62EF"/>
    <w:rsid w:val="00AF7F4E"/>
    <w:rsid w:val="00B015AD"/>
    <w:rsid w:val="00B029AF"/>
    <w:rsid w:val="00B02B9F"/>
    <w:rsid w:val="00B045A3"/>
    <w:rsid w:val="00B06BA4"/>
    <w:rsid w:val="00B06BEE"/>
    <w:rsid w:val="00B140C2"/>
    <w:rsid w:val="00B21469"/>
    <w:rsid w:val="00B30879"/>
    <w:rsid w:val="00B31EDE"/>
    <w:rsid w:val="00B3299E"/>
    <w:rsid w:val="00B3331C"/>
    <w:rsid w:val="00B3556A"/>
    <w:rsid w:val="00B37ACB"/>
    <w:rsid w:val="00B40E2A"/>
    <w:rsid w:val="00B43445"/>
    <w:rsid w:val="00B43E16"/>
    <w:rsid w:val="00B45DB9"/>
    <w:rsid w:val="00B47301"/>
    <w:rsid w:val="00B50EE6"/>
    <w:rsid w:val="00B5168D"/>
    <w:rsid w:val="00B5345E"/>
    <w:rsid w:val="00B53C2E"/>
    <w:rsid w:val="00B5780A"/>
    <w:rsid w:val="00B61EC8"/>
    <w:rsid w:val="00B62476"/>
    <w:rsid w:val="00B70FD0"/>
    <w:rsid w:val="00B71CA4"/>
    <w:rsid w:val="00B73862"/>
    <w:rsid w:val="00B775C2"/>
    <w:rsid w:val="00B800FB"/>
    <w:rsid w:val="00B81144"/>
    <w:rsid w:val="00B926D2"/>
    <w:rsid w:val="00B92A05"/>
    <w:rsid w:val="00BA608C"/>
    <w:rsid w:val="00BA6900"/>
    <w:rsid w:val="00BA6D8A"/>
    <w:rsid w:val="00BA6E48"/>
    <w:rsid w:val="00BA724E"/>
    <w:rsid w:val="00BA749B"/>
    <w:rsid w:val="00BA7EBA"/>
    <w:rsid w:val="00BB4930"/>
    <w:rsid w:val="00BB64BE"/>
    <w:rsid w:val="00BB7444"/>
    <w:rsid w:val="00BC00D5"/>
    <w:rsid w:val="00BC5156"/>
    <w:rsid w:val="00BC5888"/>
    <w:rsid w:val="00BC6BF7"/>
    <w:rsid w:val="00BC7D3E"/>
    <w:rsid w:val="00BC7E25"/>
    <w:rsid w:val="00BD3DAF"/>
    <w:rsid w:val="00BD6224"/>
    <w:rsid w:val="00BE0FC1"/>
    <w:rsid w:val="00BE2DBA"/>
    <w:rsid w:val="00BE7EBE"/>
    <w:rsid w:val="00BF1346"/>
    <w:rsid w:val="00BF1979"/>
    <w:rsid w:val="00BF2218"/>
    <w:rsid w:val="00BF7877"/>
    <w:rsid w:val="00C0267D"/>
    <w:rsid w:val="00C0301A"/>
    <w:rsid w:val="00C06749"/>
    <w:rsid w:val="00C137D4"/>
    <w:rsid w:val="00C17194"/>
    <w:rsid w:val="00C175B7"/>
    <w:rsid w:val="00C20694"/>
    <w:rsid w:val="00C24094"/>
    <w:rsid w:val="00C2479D"/>
    <w:rsid w:val="00C256C2"/>
    <w:rsid w:val="00C26521"/>
    <w:rsid w:val="00C325FD"/>
    <w:rsid w:val="00C4102A"/>
    <w:rsid w:val="00C41A39"/>
    <w:rsid w:val="00C4536A"/>
    <w:rsid w:val="00C45C88"/>
    <w:rsid w:val="00C45EE9"/>
    <w:rsid w:val="00C4639E"/>
    <w:rsid w:val="00C5141C"/>
    <w:rsid w:val="00C532F3"/>
    <w:rsid w:val="00C532FA"/>
    <w:rsid w:val="00C55BC9"/>
    <w:rsid w:val="00C56958"/>
    <w:rsid w:val="00C57C69"/>
    <w:rsid w:val="00C64565"/>
    <w:rsid w:val="00C67A0F"/>
    <w:rsid w:val="00C7028B"/>
    <w:rsid w:val="00C716DE"/>
    <w:rsid w:val="00C7305E"/>
    <w:rsid w:val="00C75F64"/>
    <w:rsid w:val="00C80C78"/>
    <w:rsid w:val="00C81B7B"/>
    <w:rsid w:val="00C86468"/>
    <w:rsid w:val="00C90281"/>
    <w:rsid w:val="00C9136C"/>
    <w:rsid w:val="00C94120"/>
    <w:rsid w:val="00C96E38"/>
    <w:rsid w:val="00CA093F"/>
    <w:rsid w:val="00CA5B9C"/>
    <w:rsid w:val="00CB04A1"/>
    <w:rsid w:val="00CB0DC5"/>
    <w:rsid w:val="00CB4974"/>
    <w:rsid w:val="00CB7CF6"/>
    <w:rsid w:val="00CB7FE9"/>
    <w:rsid w:val="00CC511A"/>
    <w:rsid w:val="00CC5EF2"/>
    <w:rsid w:val="00CC6CB7"/>
    <w:rsid w:val="00CC7841"/>
    <w:rsid w:val="00CC7879"/>
    <w:rsid w:val="00CC7D5F"/>
    <w:rsid w:val="00CD5A78"/>
    <w:rsid w:val="00CD6361"/>
    <w:rsid w:val="00CD7492"/>
    <w:rsid w:val="00CE3A6B"/>
    <w:rsid w:val="00CE5F19"/>
    <w:rsid w:val="00CE7E55"/>
    <w:rsid w:val="00CF1ECA"/>
    <w:rsid w:val="00CF6FAC"/>
    <w:rsid w:val="00D00211"/>
    <w:rsid w:val="00D03082"/>
    <w:rsid w:val="00D06309"/>
    <w:rsid w:val="00D06D6D"/>
    <w:rsid w:val="00D10273"/>
    <w:rsid w:val="00D12AAD"/>
    <w:rsid w:val="00D20899"/>
    <w:rsid w:val="00D25918"/>
    <w:rsid w:val="00D2624B"/>
    <w:rsid w:val="00D26394"/>
    <w:rsid w:val="00D27872"/>
    <w:rsid w:val="00D30406"/>
    <w:rsid w:val="00D351EA"/>
    <w:rsid w:val="00D36296"/>
    <w:rsid w:val="00D36B37"/>
    <w:rsid w:val="00D37EC6"/>
    <w:rsid w:val="00D43403"/>
    <w:rsid w:val="00D448FA"/>
    <w:rsid w:val="00D46553"/>
    <w:rsid w:val="00D473C4"/>
    <w:rsid w:val="00D51F49"/>
    <w:rsid w:val="00D55285"/>
    <w:rsid w:val="00D60BD4"/>
    <w:rsid w:val="00D62479"/>
    <w:rsid w:val="00D62E71"/>
    <w:rsid w:val="00D63B5B"/>
    <w:rsid w:val="00D647AD"/>
    <w:rsid w:val="00D67B03"/>
    <w:rsid w:val="00D73E58"/>
    <w:rsid w:val="00D740CA"/>
    <w:rsid w:val="00D74D5B"/>
    <w:rsid w:val="00D754C9"/>
    <w:rsid w:val="00D8278E"/>
    <w:rsid w:val="00D8453C"/>
    <w:rsid w:val="00D85728"/>
    <w:rsid w:val="00D92565"/>
    <w:rsid w:val="00D93C87"/>
    <w:rsid w:val="00D95844"/>
    <w:rsid w:val="00D96692"/>
    <w:rsid w:val="00D97EE4"/>
    <w:rsid w:val="00D97F4E"/>
    <w:rsid w:val="00DA2EF9"/>
    <w:rsid w:val="00DA53AE"/>
    <w:rsid w:val="00DA5EDE"/>
    <w:rsid w:val="00DA61BB"/>
    <w:rsid w:val="00DB004C"/>
    <w:rsid w:val="00DB4096"/>
    <w:rsid w:val="00DB5BC0"/>
    <w:rsid w:val="00DC1E40"/>
    <w:rsid w:val="00DC4777"/>
    <w:rsid w:val="00DC4C61"/>
    <w:rsid w:val="00DC5DE2"/>
    <w:rsid w:val="00DC7B3E"/>
    <w:rsid w:val="00DD043A"/>
    <w:rsid w:val="00DD257B"/>
    <w:rsid w:val="00DD555A"/>
    <w:rsid w:val="00DD595E"/>
    <w:rsid w:val="00DD64DA"/>
    <w:rsid w:val="00DD6DCB"/>
    <w:rsid w:val="00DE76A9"/>
    <w:rsid w:val="00DF0570"/>
    <w:rsid w:val="00DF2997"/>
    <w:rsid w:val="00DF7717"/>
    <w:rsid w:val="00DF78F7"/>
    <w:rsid w:val="00DF7AA2"/>
    <w:rsid w:val="00E0696C"/>
    <w:rsid w:val="00E07A4F"/>
    <w:rsid w:val="00E105B2"/>
    <w:rsid w:val="00E11434"/>
    <w:rsid w:val="00E1368E"/>
    <w:rsid w:val="00E14F5F"/>
    <w:rsid w:val="00E175DE"/>
    <w:rsid w:val="00E232DD"/>
    <w:rsid w:val="00E242E2"/>
    <w:rsid w:val="00E272F9"/>
    <w:rsid w:val="00E30406"/>
    <w:rsid w:val="00E342F2"/>
    <w:rsid w:val="00E344C7"/>
    <w:rsid w:val="00E351EE"/>
    <w:rsid w:val="00E407BB"/>
    <w:rsid w:val="00E41243"/>
    <w:rsid w:val="00E4207D"/>
    <w:rsid w:val="00E42761"/>
    <w:rsid w:val="00E4660B"/>
    <w:rsid w:val="00E56ED5"/>
    <w:rsid w:val="00E6030C"/>
    <w:rsid w:val="00E622A2"/>
    <w:rsid w:val="00E64B7E"/>
    <w:rsid w:val="00E72D76"/>
    <w:rsid w:val="00E7407F"/>
    <w:rsid w:val="00E74B69"/>
    <w:rsid w:val="00E82704"/>
    <w:rsid w:val="00E876A5"/>
    <w:rsid w:val="00E908F0"/>
    <w:rsid w:val="00E96075"/>
    <w:rsid w:val="00E969F3"/>
    <w:rsid w:val="00EA111F"/>
    <w:rsid w:val="00EA17AC"/>
    <w:rsid w:val="00EA3B85"/>
    <w:rsid w:val="00EB0792"/>
    <w:rsid w:val="00EB76ED"/>
    <w:rsid w:val="00EC3239"/>
    <w:rsid w:val="00EC377A"/>
    <w:rsid w:val="00EC56CF"/>
    <w:rsid w:val="00EC588C"/>
    <w:rsid w:val="00EC7BC3"/>
    <w:rsid w:val="00ED35EA"/>
    <w:rsid w:val="00ED3ECB"/>
    <w:rsid w:val="00ED4D84"/>
    <w:rsid w:val="00ED7600"/>
    <w:rsid w:val="00ED7627"/>
    <w:rsid w:val="00ED76A5"/>
    <w:rsid w:val="00EE35F1"/>
    <w:rsid w:val="00EE57A3"/>
    <w:rsid w:val="00EF2302"/>
    <w:rsid w:val="00EF2A70"/>
    <w:rsid w:val="00EF3952"/>
    <w:rsid w:val="00EF6BF3"/>
    <w:rsid w:val="00F01762"/>
    <w:rsid w:val="00F032F6"/>
    <w:rsid w:val="00F0534C"/>
    <w:rsid w:val="00F1058F"/>
    <w:rsid w:val="00F12A00"/>
    <w:rsid w:val="00F1362C"/>
    <w:rsid w:val="00F1366A"/>
    <w:rsid w:val="00F13B54"/>
    <w:rsid w:val="00F1489A"/>
    <w:rsid w:val="00F22EC3"/>
    <w:rsid w:val="00F24848"/>
    <w:rsid w:val="00F24D84"/>
    <w:rsid w:val="00F31007"/>
    <w:rsid w:val="00F34869"/>
    <w:rsid w:val="00F422E2"/>
    <w:rsid w:val="00F44CF2"/>
    <w:rsid w:val="00F46112"/>
    <w:rsid w:val="00F52381"/>
    <w:rsid w:val="00F552A2"/>
    <w:rsid w:val="00F6393B"/>
    <w:rsid w:val="00F63B82"/>
    <w:rsid w:val="00F64991"/>
    <w:rsid w:val="00F6552F"/>
    <w:rsid w:val="00F657E8"/>
    <w:rsid w:val="00F72CE7"/>
    <w:rsid w:val="00F74C8D"/>
    <w:rsid w:val="00F76908"/>
    <w:rsid w:val="00F77072"/>
    <w:rsid w:val="00F802AC"/>
    <w:rsid w:val="00F82446"/>
    <w:rsid w:val="00F824F5"/>
    <w:rsid w:val="00F90046"/>
    <w:rsid w:val="00F97207"/>
    <w:rsid w:val="00F977A5"/>
    <w:rsid w:val="00FA01FD"/>
    <w:rsid w:val="00FA1A1A"/>
    <w:rsid w:val="00FA22EE"/>
    <w:rsid w:val="00FA270B"/>
    <w:rsid w:val="00FA3FA5"/>
    <w:rsid w:val="00FB27D8"/>
    <w:rsid w:val="00FB2CF6"/>
    <w:rsid w:val="00FC29B9"/>
    <w:rsid w:val="00FC6FD3"/>
    <w:rsid w:val="00FD4331"/>
    <w:rsid w:val="00FD621E"/>
    <w:rsid w:val="00FD7DE4"/>
    <w:rsid w:val="00FE1C5D"/>
    <w:rsid w:val="00FE5D9A"/>
    <w:rsid w:val="00FF02E5"/>
    <w:rsid w:val="00FF42BB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9C8F8"/>
  <w15:chartTrackingRefBased/>
  <w15:docId w15:val="{31134B23-2F5A-45D4-A663-E79B2F99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7C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A40BC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A40BC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qFormat/>
    <w:rsid w:val="00A40BCB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MS Mincho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0BCB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qFormat/>
    <w:rsid w:val="00A40BCB"/>
    <w:rPr>
      <w:sz w:val="16"/>
    </w:rPr>
  </w:style>
  <w:style w:type="paragraph" w:styleId="List">
    <w:name w:val="List"/>
    <w:basedOn w:val="Normal"/>
    <w:uiPriority w:val="99"/>
    <w:semiHidden/>
    <w:unhideWhenUsed/>
    <w:rsid w:val="00A40BCB"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0694"/>
    <w:pPr>
      <w:overflowPunct/>
      <w:autoSpaceDE/>
      <w:autoSpaceDN/>
      <w:adjustRightInd/>
      <w:spacing w:before="0" w:after="160"/>
      <w:textAlignment w:val="auto"/>
    </w:pPr>
    <w:rPr>
      <w:rFonts w:eastAsia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0694"/>
    <w:rPr>
      <w:rFonts w:ascii="Times New Roman" w:eastAsia="MS Mincho" w:hAnsi="Times New Roman" w:cs="Times New Roman"/>
      <w:b/>
      <w:bCs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E232D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E232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232DD"/>
    <w:pPr>
      <w:ind w:left="566" w:hanging="283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207CC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Revision">
    <w:name w:val="Revision"/>
    <w:hidden/>
    <w:uiPriority w:val="99"/>
    <w:semiHidden/>
    <w:rsid w:val="00B3299E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7130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71301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87130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7130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5AIRPNAIUNRU-1328258698-28545</_dlc_DocId>
    <_dlc_DocIdUrl xmlns="71c5aaf6-e6ce-465b-b873-5148d2a4c105">
      <Url>https://nokia.sharepoint.com/sites/c5g/5gradio/_layouts/15/DocIdRedir.aspx?ID=5AIRPNAIUNRU-1328258698-28545</Url>
      <Description>5AIRPNAIUNRU-1328258698-28545</Description>
    </_dlc_DocIdUrl>
    <_activity xmlns="55ae6c15-9962-46ae-a768-8deca3649a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A83983E-1513-425F-95DA-09BAAD7E34F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5ae6c15-9962-46ae-a768-8deca3649a65"/>
  </ds:schemaRefs>
</ds:datastoreItem>
</file>

<file path=customXml/itemProps2.xml><?xml version="1.0" encoding="utf-8"?>
<ds:datastoreItem xmlns:ds="http://schemas.openxmlformats.org/officeDocument/2006/customXml" ds:itemID="{35678532-515F-4D6E-A084-452D4D882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111E0-8728-4894-87CC-C651D6031E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C568F-EBDD-40A9-B99A-FEED14818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60824B-C65A-4EAD-B64F-46DB98FC0CB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5047</Words>
  <Characters>28770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3</cp:revision>
  <dcterms:created xsi:type="dcterms:W3CDTF">2024-02-19T13:02:00Z</dcterms:created>
  <dcterms:modified xsi:type="dcterms:W3CDTF">2024-02-19T13:02:00Z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33f17316-5653-4338-87b9-d66e5db2f467</vt:lpwstr>
  </property>
  <property fmtid="{D5CDD505-2E9C-101B-9397-08002B2CF9AE}" pid="4" name="MediaServiceImageTags">
    <vt:lpwstr/>
  </property>
</Properties>
</file>