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80976" w14:textId="115CAA5F" w:rsidR="00435B8D" w:rsidRPr="00435B8D" w:rsidRDefault="00435B8D" w:rsidP="00435B8D">
      <w:pPr>
        <w:keepLines/>
        <w:tabs>
          <w:tab w:val="right" w:pos="10440"/>
          <w:tab w:val="right" w:pos="13323"/>
        </w:tabs>
        <w:spacing w:before="60" w:after="60"/>
        <w:rPr>
          <w:rFonts w:ascii="Arial" w:eastAsia="SimSun" w:hAnsi="Arial" w:cs="Arial"/>
          <w:b/>
          <w:sz w:val="24"/>
          <w:lang w:eastAsia="zh-CN"/>
        </w:rPr>
      </w:pPr>
      <w:bookmarkStart w:id="0" w:name="Title"/>
      <w:bookmarkStart w:id="1" w:name="DocumentFor"/>
      <w:bookmarkEnd w:id="0"/>
      <w:bookmarkEnd w:id="1"/>
      <w:r w:rsidRPr="00435B8D">
        <w:rPr>
          <w:rFonts w:ascii="Arial" w:eastAsia="MS Mincho" w:hAnsi="Arial" w:cs="Arial"/>
          <w:b/>
          <w:sz w:val="24"/>
        </w:rPr>
        <w:t>3GPP TSG-RAN WG4 Meeting #</w:t>
      </w:r>
      <w:r w:rsidRPr="00435B8D">
        <w:rPr>
          <w:rFonts w:ascii="Arial" w:eastAsia="MS Mincho" w:hAnsi="Arial" w:cs="Arial"/>
          <w:szCs w:val="20"/>
        </w:rPr>
        <w:t xml:space="preserve"> </w:t>
      </w:r>
      <w:r w:rsidRPr="00435B8D">
        <w:rPr>
          <w:rFonts w:ascii="Arial" w:eastAsia="MS Mincho" w:hAnsi="Arial" w:cs="Arial"/>
          <w:b/>
          <w:sz w:val="24"/>
        </w:rPr>
        <w:t>110</w:t>
      </w:r>
      <w:r w:rsidRPr="00435B8D">
        <w:rPr>
          <w:rFonts w:ascii="Arial" w:eastAsia="MS Mincho" w:hAnsi="Arial" w:cs="Arial"/>
          <w:b/>
          <w:sz w:val="24"/>
        </w:rPr>
        <w:tab/>
      </w:r>
      <w:r w:rsidR="007D3E3B" w:rsidRPr="007D3E3B">
        <w:rPr>
          <w:rFonts w:ascii="Arial" w:eastAsia="MS Mincho" w:hAnsi="Arial" w:cs="Arial"/>
          <w:b/>
          <w:sz w:val="24"/>
        </w:rPr>
        <w:t>R4-2400459</w:t>
      </w:r>
    </w:p>
    <w:p w14:paraId="5EEFBC8C" w14:textId="77777777" w:rsidR="00435B8D" w:rsidRPr="00435B8D" w:rsidRDefault="00435B8D" w:rsidP="00435B8D">
      <w:pPr>
        <w:rPr>
          <w:rFonts w:ascii="Arial" w:eastAsia="SimSun" w:hAnsi="Arial" w:cs="Arial"/>
          <w:b/>
          <w:bCs/>
          <w:sz w:val="24"/>
          <w:lang w:eastAsia="zh-CN"/>
        </w:rPr>
      </w:pPr>
      <w:r w:rsidRPr="00435B8D">
        <w:rPr>
          <w:rFonts w:ascii="Arial" w:eastAsia="SimSun" w:hAnsi="Arial" w:cs="Arial"/>
          <w:b/>
          <w:bCs/>
          <w:sz w:val="24"/>
          <w:lang w:eastAsia="zh-CN"/>
        </w:rPr>
        <w:t xml:space="preserve">Athens, GR, 26 Feb – 01 </w:t>
      </w:r>
      <w:proofErr w:type="gramStart"/>
      <w:r w:rsidRPr="00435B8D">
        <w:rPr>
          <w:rFonts w:ascii="Arial" w:eastAsia="SimSun" w:hAnsi="Arial" w:cs="Arial"/>
          <w:b/>
          <w:bCs/>
          <w:sz w:val="24"/>
          <w:lang w:eastAsia="zh-CN"/>
        </w:rPr>
        <w:t>Mar,</w:t>
      </w:r>
      <w:proofErr w:type="gramEnd"/>
      <w:r w:rsidRPr="00435B8D">
        <w:rPr>
          <w:rFonts w:ascii="Arial" w:eastAsia="SimSun" w:hAnsi="Arial" w:cs="Arial"/>
          <w:b/>
          <w:bCs/>
          <w:sz w:val="24"/>
          <w:lang w:eastAsia="zh-CN"/>
        </w:rPr>
        <w:t xml:space="preserve"> 2024</w:t>
      </w:r>
    </w:p>
    <w:p w14:paraId="2305CEA3" w14:textId="3FDB123C" w:rsidR="009F52D7" w:rsidRPr="00026872" w:rsidRDefault="009F52D7" w:rsidP="001715D4">
      <w:pPr>
        <w:pStyle w:val="CH"/>
        <w:spacing w:before="240"/>
        <w:rPr>
          <w:sz w:val="24"/>
          <w:szCs w:val="24"/>
          <w:lang w:val="en-US"/>
        </w:rPr>
      </w:pPr>
      <w:r w:rsidRPr="00026872">
        <w:rPr>
          <w:sz w:val="24"/>
          <w:szCs w:val="24"/>
          <w:lang w:val="en-US"/>
        </w:rPr>
        <w:t>Agenda item:</w:t>
      </w:r>
      <w:r w:rsidRPr="00026872">
        <w:rPr>
          <w:sz w:val="24"/>
          <w:szCs w:val="24"/>
          <w:lang w:val="en-US"/>
        </w:rPr>
        <w:tab/>
      </w:r>
      <w:r w:rsidR="009B4BB8">
        <w:rPr>
          <w:sz w:val="24"/>
          <w:szCs w:val="24"/>
          <w:lang w:val="en-US"/>
        </w:rPr>
        <w:t>8</w:t>
      </w:r>
      <w:r w:rsidR="00197F09" w:rsidRPr="00026872">
        <w:rPr>
          <w:sz w:val="24"/>
          <w:szCs w:val="24"/>
          <w:lang w:val="en-US"/>
        </w:rPr>
        <w:t>.</w:t>
      </w:r>
      <w:r w:rsidR="0024145B" w:rsidRPr="00026872">
        <w:rPr>
          <w:sz w:val="24"/>
          <w:szCs w:val="24"/>
          <w:lang w:val="en-US"/>
        </w:rPr>
        <w:t>1</w:t>
      </w:r>
      <w:r w:rsidR="00435B8D">
        <w:rPr>
          <w:sz w:val="24"/>
          <w:szCs w:val="24"/>
          <w:lang w:val="en-US"/>
        </w:rPr>
        <w:t>3</w:t>
      </w:r>
      <w:r w:rsidR="00197F09" w:rsidRPr="00026872">
        <w:rPr>
          <w:sz w:val="24"/>
          <w:szCs w:val="24"/>
          <w:lang w:val="en-US"/>
        </w:rPr>
        <w:t>.</w:t>
      </w:r>
      <w:r w:rsidR="00005DE9">
        <w:rPr>
          <w:sz w:val="24"/>
          <w:szCs w:val="24"/>
          <w:lang w:val="en-US"/>
        </w:rPr>
        <w:t>2</w:t>
      </w:r>
      <w:r w:rsidR="00197F09" w:rsidRPr="00026872">
        <w:rPr>
          <w:sz w:val="24"/>
          <w:szCs w:val="24"/>
          <w:lang w:val="en-US"/>
        </w:rPr>
        <w:t>.</w:t>
      </w:r>
      <w:r w:rsidR="00B31951">
        <w:rPr>
          <w:sz w:val="24"/>
          <w:szCs w:val="24"/>
          <w:lang w:val="en-US"/>
        </w:rPr>
        <w:t>2</w:t>
      </w:r>
    </w:p>
    <w:p w14:paraId="30D50B86" w14:textId="1B183FBA" w:rsidR="009F52D7" w:rsidRPr="00026872" w:rsidRDefault="009F52D7" w:rsidP="009F52D7">
      <w:pPr>
        <w:pStyle w:val="CH"/>
        <w:rPr>
          <w:sz w:val="24"/>
          <w:szCs w:val="24"/>
          <w:lang w:val="en-US"/>
        </w:rPr>
      </w:pPr>
      <w:r w:rsidRPr="00026872">
        <w:rPr>
          <w:sz w:val="24"/>
          <w:szCs w:val="24"/>
          <w:lang w:val="en-US"/>
        </w:rPr>
        <w:t>Source:</w:t>
      </w:r>
      <w:r w:rsidRPr="00026872">
        <w:rPr>
          <w:sz w:val="24"/>
          <w:szCs w:val="24"/>
          <w:lang w:val="en-US"/>
        </w:rPr>
        <w:tab/>
        <w:t>Apple</w:t>
      </w:r>
    </w:p>
    <w:p w14:paraId="7827D204" w14:textId="24444374" w:rsidR="009F52D7" w:rsidRPr="00026872" w:rsidRDefault="009F52D7" w:rsidP="00C94AC7">
      <w:pPr>
        <w:pStyle w:val="CH"/>
        <w:ind w:left="2250" w:hanging="2250"/>
        <w:rPr>
          <w:sz w:val="24"/>
          <w:szCs w:val="24"/>
          <w:lang w:val="en-US"/>
        </w:rPr>
      </w:pPr>
      <w:r w:rsidRPr="00026872">
        <w:rPr>
          <w:sz w:val="24"/>
          <w:szCs w:val="24"/>
          <w:lang w:val="en-US"/>
        </w:rPr>
        <w:t>Title:</w:t>
      </w:r>
      <w:r w:rsidRPr="00026872">
        <w:rPr>
          <w:sz w:val="24"/>
          <w:szCs w:val="24"/>
          <w:lang w:val="en-US"/>
        </w:rPr>
        <w:tab/>
      </w:r>
      <w:r w:rsidR="00B31951" w:rsidRPr="00B31951">
        <w:rPr>
          <w:sz w:val="24"/>
          <w:szCs w:val="24"/>
          <w:lang w:val="en-US"/>
        </w:rPr>
        <w:t>On demod for requirements for MU-MIMO with advanced receiver</w:t>
      </w:r>
    </w:p>
    <w:p w14:paraId="2AB0E874" w14:textId="1DF3D72D" w:rsidR="009F52D7" w:rsidRPr="00026872" w:rsidRDefault="009F52D7" w:rsidP="009F52D7">
      <w:pPr>
        <w:pStyle w:val="CH"/>
        <w:rPr>
          <w:sz w:val="24"/>
          <w:szCs w:val="24"/>
          <w:lang w:val="en-US"/>
        </w:rPr>
      </w:pPr>
      <w:r w:rsidRPr="00026872">
        <w:rPr>
          <w:sz w:val="24"/>
          <w:szCs w:val="24"/>
          <w:lang w:val="en-US"/>
        </w:rPr>
        <w:t>Release:</w:t>
      </w:r>
      <w:r w:rsidRPr="00026872">
        <w:rPr>
          <w:sz w:val="24"/>
          <w:szCs w:val="24"/>
          <w:lang w:val="en-US"/>
        </w:rPr>
        <w:tab/>
        <w:t>Rel-1</w:t>
      </w:r>
      <w:r w:rsidR="00590EAB" w:rsidRPr="00026872">
        <w:rPr>
          <w:sz w:val="24"/>
          <w:szCs w:val="24"/>
          <w:lang w:val="en-US"/>
        </w:rPr>
        <w:t>8</w:t>
      </w:r>
    </w:p>
    <w:p w14:paraId="5FD26D80" w14:textId="69E72605" w:rsidR="009F52D7" w:rsidRPr="005D459C" w:rsidRDefault="009F52D7" w:rsidP="009F52D7">
      <w:pPr>
        <w:pStyle w:val="CH"/>
        <w:rPr>
          <w:sz w:val="24"/>
          <w:szCs w:val="24"/>
          <w:lang w:val="en-US"/>
        </w:rPr>
      </w:pPr>
      <w:r w:rsidRPr="00026872">
        <w:rPr>
          <w:sz w:val="24"/>
          <w:szCs w:val="24"/>
          <w:lang w:val="en-US"/>
        </w:rPr>
        <w:t>Document for:</w:t>
      </w:r>
      <w:r w:rsidRPr="00026872">
        <w:rPr>
          <w:sz w:val="24"/>
          <w:szCs w:val="24"/>
          <w:lang w:val="en-US"/>
        </w:rPr>
        <w:tab/>
      </w:r>
      <w:r w:rsidR="00AD261E" w:rsidRPr="00026872">
        <w:rPr>
          <w:sz w:val="24"/>
          <w:szCs w:val="24"/>
          <w:lang w:val="en-US"/>
        </w:rPr>
        <w:t>Discussion</w:t>
      </w:r>
    </w:p>
    <w:p w14:paraId="26BFACA8" w14:textId="77777777" w:rsidR="009F52D7" w:rsidRPr="005D459C" w:rsidRDefault="009F52D7" w:rsidP="009F52D7">
      <w:pPr>
        <w:pStyle w:val="CH"/>
        <w:rPr>
          <w:lang w:val="en-US"/>
        </w:rPr>
      </w:pPr>
    </w:p>
    <w:p w14:paraId="7D03A8FD" w14:textId="77777777" w:rsidR="002249BA" w:rsidRPr="005D459C" w:rsidRDefault="002249BA" w:rsidP="002249BA">
      <w:pPr>
        <w:pStyle w:val="Heading1"/>
        <w:rPr>
          <w:lang w:val="en-US"/>
        </w:rPr>
      </w:pPr>
      <w:r w:rsidRPr="005D459C">
        <w:rPr>
          <w:lang w:val="en-US"/>
        </w:rPr>
        <w:t xml:space="preserve">1. Introduction </w:t>
      </w:r>
    </w:p>
    <w:p w14:paraId="4AF47BE7" w14:textId="50400A4C" w:rsidR="00B31951" w:rsidRDefault="002249BA" w:rsidP="002249BA">
      <w:pPr>
        <w:spacing w:after="120"/>
        <w:rPr>
          <w:szCs w:val="20"/>
        </w:rPr>
      </w:pPr>
      <w:r w:rsidRPr="005D459C">
        <w:rPr>
          <w:szCs w:val="20"/>
        </w:rPr>
        <w:t>In RAN4#</w:t>
      </w:r>
      <w:r w:rsidR="004E4B5C" w:rsidRPr="005D459C">
        <w:rPr>
          <w:szCs w:val="20"/>
        </w:rPr>
        <w:t>10</w:t>
      </w:r>
      <w:r w:rsidR="00957525">
        <w:rPr>
          <w:szCs w:val="20"/>
        </w:rPr>
        <w:t>8</w:t>
      </w:r>
      <w:r w:rsidRPr="005D459C">
        <w:rPr>
          <w:szCs w:val="20"/>
        </w:rPr>
        <w:t xml:space="preserve"> </w:t>
      </w:r>
      <w:r w:rsidR="00B31951">
        <w:rPr>
          <w:szCs w:val="20"/>
        </w:rPr>
        <w:t>RAN4 concluded the Phase 1/ study on advanced receiver for MU-MIMO</w:t>
      </w:r>
      <w:r w:rsidR="00700F04">
        <w:rPr>
          <w:szCs w:val="20"/>
        </w:rPr>
        <w:t xml:space="preserve"> and the details of the study were captured in TR 38.878. </w:t>
      </w:r>
      <w:r w:rsidR="00435B8D">
        <w:rPr>
          <w:szCs w:val="20"/>
        </w:rPr>
        <w:t xml:space="preserve">In RAN4#109 the UE capability signaling and parameters for defining requirements in phase 2 were discussed and WF [1] was agreed. </w:t>
      </w:r>
      <w:r w:rsidR="00700F04">
        <w:rPr>
          <w:szCs w:val="20"/>
        </w:rPr>
        <w:t>In this contribution we present our views test parameters for Phase 2 of this WI.</w:t>
      </w:r>
    </w:p>
    <w:p w14:paraId="3AFFD937" w14:textId="77777777" w:rsidR="002249BA" w:rsidRPr="005D459C" w:rsidRDefault="002249BA" w:rsidP="002249BA">
      <w:pPr>
        <w:pStyle w:val="Heading1"/>
        <w:rPr>
          <w:lang w:val="en-US"/>
        </w:rPr>
      </w:pPr>
      <w:r w:rsidRPr="005D459C">
        <w:rPr>
          <w:lang w:val="en-US"/>
        </w:rPr>
        <w:t>2. Discussion</w:t>
      </w:r>
    </w:p>
    <w:p w14:paraId="6F92AD2A" w14:textId="6C0235FC" w:rsidR="00ED3DA3" w:rsidRDefault="00ED3DA3" w:rsidP="00320442">
      <w:r>
        <w:t>For the test parameters for phase 2, some agreements were reached in [1]:</w:t>
      </w:r>
    </w:p>
    <w:p w14:paraId="19971888" w14:textId="77777777" w:rsidR="00ED3DA3" w:rsidRDefault="00ED3DA3" w:rsidP="00320442"/>
    <w:tbl>
      <w:tblPr>
        <w:tblStyle w:val="TableGrid"/>
        <w:tblW w:w="0" w:type="auto"/>
        <w:tblLook w:val="04A0" w:firstRow="1" w:lastRow="0" w:firstColumn="1" w:lastColumn="0" w:noHBand="0" w:noVBand="1"/>
      </w:tblPr>
      <w:tblGrid>
        <w:gridCol w:w="9350"/>
      </w:tblGrid>
      <w:tr w:rsidR="00ED3DA3" w14:paraId="00D7DD22" w14:textId="77777777" w:rsidTr="00ED3DA3">
        <w:tc>
          <w:tcPr>
            <w:tcW w:w="9350" w:type="dxa"/>
          </w:tcPr>
          <w:p w14:paraId="7B89F241" w14:textId="77777777" w:rsidR="00ED3DA3" w:rsidRPr="00ED3DA3" w:rsidRDefault="00ED3DA3" w:rsidP="00ED3DA3">
            <w:pPr>
              <w:overflowPunct w:val="0"/>
              <w:autoSpaceDE w:val="0"/>
              <w:autoSpaceDN w:val="0"/>
              <w:adjustRightInd w:val="0"/>
              <w:snapToGrid w:val="0"/>
              <w:spacing w:before="60" w:after="60"/>
              <w:textAlignment w:val="baseline"/>
              <w:rPr>
                <w:b/>
                <w:szCs w:val="20"/>
                <w:u w:val="single"/>
                <w:lang w:val="en-GB" w:eastAsia="en-GB"/>
              </w:rPr>
            </w:pPr>
            <w:r w:rsidRPr="00ED3DA3">
              <w:rPr>
                <w:b/>
                <w:szCs w:val="20"/>
                <w:u w:val="single"/>
                <w:lang w:val="en-GB" w:eastAsia="en-GB"/>
              </w:rPr>
              <w:t xml:space="preserve">Test </w:t>
            </w:r>
            <w:proofErr w:type="gramStart"/>
            <w:r w:rsidRPr="00ED3DA3">
              <w:rPr>
                <w:b/>
                <w:szCs w:val="20"/>
                <w:u w:val="single"/>
                <w:lang w:val="en-GB" w:eastAsia="en-GB"/>
              </w:rPr>
              <w:t>scope</w:t>
            </w:r>
            <w:proofErr w:type="gramEnd"/>
          </w:p>
          <w:p w14:paraId="761FB4B3" w14:textId="19469490" w:rsidR="00ED3DA3" w:rsidRPr="00ED3DA3" w:rsidRDefault="00ED3DA3" w:rsidP="00ED3DA3">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DengXian"/>
                <w:szCs w:val="20"/>
                <w:lang w:val="x-none" w:eastAsia="en-GB"/>
              </w:rPr>
            </w:pPr>
            <w:r w:rsidRPr="00ED3DA3">
              <w:rPr>
                <w:szCs w:val="20"/>
                <w:lang w:val="en-GB" w:eastAsia="zh-CN"/>
              </w:rPr>
              <w:t>Reuse the same test scope for Rel-17 MMSE-IRC for MU-MIMO (across both with MO signalled and not signalled):</w:t>
            </w:r>
          </w:p>
          <w:p w14:paraId="3964386E" w14:textId="77777777" w:rsidR="00ED3DA3" w:rsidRPr="00ED3DA3" w:rsidRDefault="00ED3DA3" w:rsidP="00ED3DA3">
            <w:pPr>
              <w:widowControl w:val="0"/>
              <w:numPr>
                <w:ilvl w:val="0"/>
                <w:numId w:val="8"/>
              </w:numPr>
              <w:overflowPunct w:val="0"/>
              <w:autoSpaceDE w:val="0"/>
              <w:autoSpaceDN w:val="0"/>
              <w:adjustRightInd w:val="0"/>
              <w:snapToGrid w:val="0"/>
              <w:spacing w:after="180"/>
              <w:jc w:val="both"/>
              <w:textAlignment w:val="baseline"/>
              <w:rPr>
                <w:rFonts w:eastAsia="DengXian"/>
                <w:szCs w:val="20"/>
                <w:lang w:val="x-none" w:eastAsia="en-GB"/>
              </w:rPr>
            </w:pPr>
            <w:r w:rsidRPr="00ED3DA3">
              <w:rPr>
                <w:rFonts w:eastAsia="DengXian"/>
                <w:szCs w:val="20"/>
                <w:lang w:val="x-none" w:eastAsia="en-GB"/>
              </w:rPr>
              <w:t>Both FDD 15kHz SCS with 10MHz CHBW and TDD 30kHz SCS with 40MHz CHBW</w:t>
            </w:r>
          </w:p>
          <w:p w14:paraId="54D5A21C" w14:textId="77777777" w:rsidR="00ED3DA3" w:rsidRPr="00ED3DA3" w:rsidRDefault="00ED3DA3" w:rsidP="00ED3DA3">
            <w:pPr>
              <w:widowControl w:val="0"/>
              <w:numPr>
                <w:ilvl w:val="0"/>
                <w:numId w:val="8"/>
              </w:numPr>
              <w:overflowPunct w:val="0"/>
              <w:autoSpaceDE w:val="0"/>
              <w:autoSpaceDN w:val="0"/>
              <w:adjustRightInd w:val="0"/>
              <w:snapToGrid w:val="0"/>
              <w:spacing w:after="180"/>
              <w:jc w:val="both"/>
              <w:textAlignment w:val="baseline"/>
              <w:rPr>
                <w:rFonts w:eastAsia="DengXian"/>
                <w:szCs w:val="20"/>
                <w:lang w:val="x-none" w:eastAsia="en-GB"/>
              </w:rPr>
            </w:pPr>
            <w:r w:rsidRPr="00ED3DA3">
              <w:rPr>
                <w:rFonts w:eastAsia="DengXian"/>
                <w:szCs w:val="20"/>
                <w:lang w:val="x-none" w:eastAsia="en-GB"/>
              </w:rPr>
              <w:t>2Tx-2Rx with rank 1+1 for target and co-scheduled UE</w:t>
            </w:r>
          </w:p>
          <w:p w14:paraId="22B8F752" w14:textId="77777777" w:rsidR="00ED3DA3" w:rsidRPr="00ED3DA3" w:rsidRDefault="00ED3DA3" w:rsidP="00ED3DA3">
            <w:pPr>
              <w:widowControl w:val="0"/>
              <w:numPr>
                <w:ilvl w:val="0"/>
                <w:numId w:val="8"/>
              </w:numPr>
              <w:overflowPunct w:val="0"/>
              <w:autoSpaceDE w:val="0"/>
              <w:autoSpaceDN w:val="0"/>
              <w:adjustRightInd w:val="0"/>
              <w:snapToGrid w:val="0"/>
              <w:spacing w:after="180"/>
              <w:jc w:val="both"/>
              <w:textAlignment w:val="baseline"/>
              <w:rPr>
                <w:rFonts w:eastAsia="DengXian"/>
                <w:szCs w:val="20"/>
                <w:lang w:val="x-none" w:eastAsia="en-GB"/>
              </w:rPr>
            </w:pPr>
            <w:r w:rsidRPr="00ED3DA3">
              <w:rPr>
                <w:rFonts w:eastAsia="DengXian"/>
                <w:szCs w:val="20"/>
                <w:lang w:val="x-none" w:eastAsia="en-GB"/>
              </w:rPr>
              <w:t>2Tx-4Rx with rank 1+1 for target and co-scheduled UE</w:t>
            </w:r>
          </w:p>
          <w:p w14:paraId="2CF4D4E4" w14:textId="77777777" w:rsidR="00ED3DA3" w:rsidRPr="00ED3DA3" w:rsidRDefault="00ED3DA3" w:rsidP="00ED3DA3">
            <w:pPr>
              <w:widowControl w:val="0"/>
              <w:numPr>
                <w:ilvl w:val="0"/>
                <w:numId w:val="8"/>
              </w:numPr>
              <w:overflowPunct w:val="0"/>
              <w:autoSpaceDE w:val="0"/>
              <w:autoSpaceDN w:val="0"/>
              <w:adjustRightInd w:val="0"/>
              <w:snapToGrid w:val="0"/>
              <w:spacing w:after="180"/>
              <w:jc w:val="both"/>
              <w:textAlignment w:val="baseline"/>
              <w:rPr>
                <w:rFonts w:eastAsia="DengXian"/>
                <w:szCs w:val="20"/>
                <w:lang w:val="x-none" w:eastAsia="en-GB"/>
              </w:rPr>
            </w:pPr>
            <w:r w:rsidRPr="00ED3DA3">
              <w:rPr>
                <w:rFonts w:eastAsia="DengXian"/>
                <w:szCs w:val="20"/>
                <w:lang w:val="x-none" w:eastAsia="en-GB"/>
              </w:rPr>
              <w:t>4Tx-4Rx, with rank 2+2 for target and co-scheduled UE(s)</w:t>
            </w:r>
          </w:p>
          <w:p w14:paraId="4797E8F9" w14:textId="77777777" w:rsidR="00ED3DA3" w:rsidRPr="00ED3DA3" w:rsidRDefault="00ED3DA3" w:rsidP="00ED3DA3">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zh-CN"/>
              </w:rPr>
            </w:pPr>
            <w:r w:rsidRPr="00ED3DA3">
              <w:rPr>
                <w:rFonts w:eastAsia="DengXian" w:hint="eastAsia"/>
                <w:szCs w:val="20"/>
                <w:lang w:val="en-GB" w:eastAsia="zh-CN"/>
              </w:rPr>
              <w:t>F</w:t>
            </w:r>
            <w:r w:rsidRPr="00ED3DA3">
              <w:rPr>
                <w:rFonts w:eastAsia="DengXian"/>
                <w:szCs w:val="20"/>
                <w:lang w:val="en-GB" w:eastAsia="zh-CN"/>
              </w:rPr>
              <w:t>FS on the test applicability rule based on different UE types.</w:t>
            </w:r>
          </w:p>
          <w:p w14:paraId="29D17080" w14:textId="77777777" w:rsidR="00ED3DA3" w:rsidRPr="00ED3DA3" w:rsidRDefault="00ED3DA3" w:rsidP="00ED3DA3">
            <w:pPr>
              <w:overflowPunct w:val="0"/>
              <w:autoSpaceDE w:val="0"/>
              <w:autoSpaceDN w:val="0"/>
              <w:adjustRightInd w:val="0"/>
              <w:snapToGrid w:val="0"/>
              <w:spacing w:before="60" w:after="60"/>
              <w:textAlignment w:val="baseline"/>
              <w:rPr>
                <w:b/>
                <w:szCs w:val="20"/>
                <w:u w:val="single"/>
                <w:lang w:eastAsia="en-GB"/>
              </w:rPr>
            </w:pPr>
          </w:p>
          <w:p w14:paraId="62D5A262" w14:textId="77777777" w:rsidR="00ED3DA3" w:rsidRPr="00ED3DA3" w:rsidRDefault="00ED3DA3" w:rsidP="00ED3DA3">
            <w:pPr>
              <w:overflowPunct w:val="0"/>
              <w:autoSpaceDE w:val="0"/>
              <w:autoSpaceDN w:val="0"/>
              <w:adjustRightInd w:val="0"/>
              <w:snapToGrid w:val="0"/>
              <w:spacing w:before="60" w:after="60"/>
              <w:textAlignment w:val="baseline"/>
              <w:rPr>
                <w:b/>
                <w:szCs w:val="20"/>
                <w:u w:val="single"/>
                <w:lang w:eastAsia="en-GB"/>
              </w:rPr>
            </w:pPr>
            <w:r w:rsidRPr="00ED3DA3">
              <w:rPr>
                <w:b/>
                <w:szCs w:val="20"/>
                <w:u w:val="single"/>
                <w:lang w:eastAsia="en-GB"/>
              </w:rPr>
              <w:t xml:space="preserve">For test when modulation order is not </w:t>
            </w:r>
            <w:proofErr w:type="spellStart"/>
            <w:r w:rsidRPr="00ED3DA3">
              <w:rPr>
                <w:b/>
                <w:szCs w:val="20"/>
                <w:u w:val="single"/>
                <w:lang w:eastAsia="en-GB"/>
              </w:rPr>
              <w:t>signalled</w:t>
            </w:r>
            <w:proofErr w:type="spellEnd"/>
          </w:p>
          <w:p w14:paraId="38C3792C" w14:textId="77777777" w:rsidR="00ED3DA3" w:rsidRPr="00ED3DA3" w:rsidRDefault="00ED3DA3" w:rsidP="00ED3DA3">
            <w:pPr>
              <w:numPr>
                <w:ilvl w:val="0"/>
                <w:numId w:val="38"/>
              </w:numPr>
              <w:overflowPunct w:val="0"/>
              <w:autoSpaceDE w:val="0"/>
              <w:autoSpaceDN w:val="0"/>
              <w:adjustRightInd w:val="0"/>
              <w:snapToGrid w:val="0"/>
              <w:spacing w:after="180"/>
              <w:textAlignment w:val="baseline"/>
              <w:rPr>
                <w:szCs w:val="20"/>
                <w:lang w:val="en-GB" w:eastAsia="en-GB"/>
              </w:rPr>
            </w:pPr>
            <w:r w:rsidRPr="00ED3DA3">
              <w:rPr>
                <w:szCs w:val="20"/>
                <w:lang w:val="en-GB" w:eastAsia="en-GB"/>
              </w:rPr>
              <w:t xml:space="preserve">Determine test feasibility of introducing the </w:t>
            </w:r>
            <w:proofErr w:type="gramStart"/>
            <w:r w:rsidRPr="00ED3DA3">
              <w:rPr>
                <w:szCs w:val="20"/>
                <w:lang w:val="en-GB" w:eastAsia="en-GB"/>
              </w:rPr>
              <w:t>requirement</w:t>
            </w:r>
            <w:proofErr w:type="gramEnd"/>
          </w:p>
          <w:p w14:paraId="3E0C5238" w14:textId="77777777" w:rsidR="00ED3DA3" w:rsidRPr="00ED3DA3" w:rsidRDefault="00ED3DA3" w:rsidP="00ED3DA3">
            <w:pPr>
              <w:numPr>
                <w:ilvl w:val="0"/>
                <w:numId w:val="38"/>
              </w:numPr>
              <w:overflowPunct w:val="0"/>
              <w:autoSpaceDE w:val="0"/>
              <w:autoSpaceDN w:val="0"/>
              <w:adjustRightInd w:val="0"/>
              <w:snapToGrid w:val="0"/>
              <w:spacing w:after="180"/>
              <w:textAlignment w:val="baseline"/>
              <w:rPr>
                <w:szCs w:val="20"/>
                <w:lang w:val="en-GB" w:eastAsia="en-GB"/>
              </w:rPr>
            </w:pPr>
            <w:r w:rsidRPr="00ED3DA3">
              <w:rPr>
                <w:szCs w:val="20"/>
                <w:lang w:val="en-GB" w:eastAsia="en-GB"/>
              </w:rPr>
              <w:t>R-ML with BD MO should show performance gain over MMSE-IRC</w:t>
            </w:r>
          </w:p>
          <w:p w14:paraId="79BB01E3" w14:textId="77777777" w:rsidR="00ED3DA3" w:rsidRPr="00ED3DA3" w:rsidRDefault="00ED3DA3" w:rsidP="00ED3DA3">
            <w:pPr>
              <w:numPr>
                <w:ilvl w:val="0"/>
                <w:numId w:val="38"/>
              </w:numPr>
              <w:overflowPunct w:val="0"/>
              <w:autoSpaceDE w:val="0"/>
              <w:autoSpaceDN w:val="0"/>
              <w:adjustRightInd w:val="0"/>
              <w:snapToGrid w:val="0"/>
              <w:spacing w:after="180"/>
              <w:textAlignment w:val="baseline"/>
              <w:rPr>
                <w:szCs w:val="20"/>
                <w:lang w:val="en-GB" w:eastAsia="en-GB"/>
              </w:rPr>
            </w:pPr>
            <w:r w:rsidRPr="00ED3DA3">
              <w:rPr>
                <w:szCs w:val="20"/>
                <w:lang w:val="en-GB" w:eastAsia="en-GB"/>
              </w:rPr>
              <w:t xml:space="preserve">Test parameters discussed in following </w:t>
            </w:r>
            <w:proofErr w:type="gramStart"/>
            <w:r w:rsidRPr="00ED3DA3">
              <w:rPr>
                <w:szCs w:val="20"/>
                <w:lang w:val="en-GB" w:eastAsia="en-GB"/>
              </w:rPr>
              <w:t>issues</w:t>
            </w:r>
            <w:proofErr w:type="gramEnd"/>
          </w:p>
          <w:p w14:paraId="16444F9D" w14:textId="77777777" w:rsidR="00ED3DA3" w:rsidRPr="00ED3DA3" w:rsidRDefault="00ED3DA3" w:rsidP="00ED3DA3">
            <w:pPr>
              <w:numPr>
                <w:ilvl w:val="0"/>
                <w:numId w:val="38"/>
              </w:numPr>
              <w:overflowPunct w:val="0"/>
              <w:autoSpaceDE w:val="0"/>
              <w:autoSpaceDN w:val="0"/>
              <w:adjustRightInd w:val="0"/>
              <w:snapToGrid w:val="0"/>
              <w:spacing w:after="180"/>
              <w:textAlignment w:val="baseline"/>
              <w:rPr>
                <w:szCs w:val="20"/>
                <w:lang w:val="en-GB" w:eastAsia="en-GB"/>
              </w:rPr>
            </w:pPr>
            <w:r w:rsidRPr="00ED3DA3">
              <w:rPr>
                <w:szCs w:val="20"/>
                <w:lang w:val="en-GB" w:eastAsia="en-GB"/>
              </w:rPr>
              <w:t>Interested companies can also compare with E-IRC</w:t>
            </w:r>
          </w:p>
          <w:p w14:paraId="55AEEDF6" w14:textId="77777777" w:rsidR="00ED3DA3" w:rsidRPr="00ED3DA3" w:rsidRDefault="00ED3DA3" w:rsidP="00ED3DA3">
            <w:pPr>
              <w:overflowPunct w:val="0"/>
              <w:autoSpaceDE w:val="0"/>
              <w:autoSpaceDN w:val="0"/>
              <w:adjustRightInd w:val="0"/>
              <w:snapToGrid w:val="0"/>
              <w:spacing w:after="180"/>
              <w:textAlignment w:val="baseline"/>
              <w:rPr>
                <w:szCs w:val="20"/>
                <w:lang w:val="en-GB" w:eastAsia="en-GB"/>
              </w:rPr>
            </w:pPr>
          </w:p>
          <w:p w14:paraId="32EBCB7D" w14:textId="77777777" w:rsidR="00ED3DA3" w:rsidRPr="00ED3DA3" w:rsidRDefault="00ED3DA3" w:rsidP="00ED3DA3">
            <w:pPr>
              <w:overflowPunct w:val="0"/>
              <w:autoSpaceDE w:val="0"/>
              <w:autoSpaceDN w:val="0"/>
              <w:adjustRightInd w:val="0"/>
              <w:snapToGrid w:val="0"/>
              <w:spacing w:before="60" w:after="60"/>
              <w:textAlignment w:val="baseline"/>
              <w:rPr>
                <w:rFonts w:eastAsia="DengXian"/>
                <w:b/>
                <w:szCs w:val="20"/>
                <w:u w:val="single"/>
                <w:lang w:eastAsia="zh-CN"/>
              </w:rPr>
            </w:pPr>
            <w:r w:rsidRPr="00ED3DA3">
              <w:rPr>
                <w:b/>
                <w:szCs w:val="20"/>
                <w:u w:val="single"/>
                <w:lang w:eastAsia="en-GB"/>
              </w:rPr>
              <w:t>Test setting</w:t>
            </w:r>
            <w:r w:rsidRPr="00ED3DA3">
              <w:rPr>
                <w:rFonts w:eastAsia="DengXian"/>
                <w:b/>
                <w:szCs w:val="20"/>
                <w:u w:val="single"/>
                <w:lang w:eastAsia="zh-CN"/>
              </w:rPr>
              <w:t xml:space="preserve"> for when UE is indicated Modulation </w:t>
            </w:r>
            <w:proofErr w:type="gramStart"/>
            <w:r w:rsidRPr="00ED3DA3">
              <w:rPr>
                <w:rFonts w:eastAsia="DengXian"/>
                <w:b/>
                <w:szCs w:val="20"/>
                <w:u w:val="single"/>
                <w:lang w:eastAsia="zh-CN"/>
              </w:rPr>
              <w:t>order</w:t>
            </w:r>
            <w:proofErr w:type="gramEnd"/>
          </w:p>
          <w:p w14:paraId="1AEA3B13" w14:textId="77777777" w:rsidR="00ED3DA3" w:rsidRPr="00ED3DA3" w:rsidRDefault="00ED3DA3" w:rsidP="00ED3DA3">
            <w:pPr>
              <w:numPr>
                <w:ilvl w:val="0"/>
                <w:numId w:val="38"/>
              </w:numPr>
              <w:overflowPunct w:val="0"/>
              <w:autoSpaceDE w:val="0"/>
              <w:autoSpaceDN w:val="0"/>
              <w:adjustRightInd w:val="0"/>
              <w:snapToGrid w:val="0"/>
              <w:spacing w:after="180"/>
              <w:textAlignment w:val="baseline"/>
              <w:rPr>
                <w:szCs w:val="20"/>
                <w:lang w:val="en-GB" w:eastAsia="en-GB"/>
              </w:rPr>
            </w:pPr>
            <w:r w:rsidRPr="00ED3DA3">
              <w:rPr>
                <w:szCs w:val="20"/>
                <w:lang w:val="en-GB" w:eastAsia="en-GB"/>
              </w:rPr>
              <w:t xml:space="preserve">UE is configured with 1 co-UE with full </w:t>
            </w:r>
            <w:proofErr w:type="gramStart"/>
            <w:r w:rsidRPr="00ED3DA3">
              <w:rPr>
                <w:szCs w:val="20"/>
                <w:lang w:val="en-GB" w:eastAsia="en-GB"/>
              </w:rPr>
              <w:t>FDRA</w:t>
            </w:r>
            <w:proofErr w:type="gramEnd"/>
          </w:p>
          <w:p w14:paraId="26E91861" w14:textId="77777777" w:rsidR="00ED3DA3" w:rsidRPr="00ED3DA3" w:rsidRDefault="00ED3DA3" w:rsidP="00ED3DA3">
            <w:pPr>
              <w:numPr>
                <w:ilvl w:val="0"/>
                <w:numId w:val="38"/>
              </w:numPr>
              <w:overflowPunct w:val="0"/>
              <w:autoSpaceDE w:val="0"/>
              <w:autoSpaceDN w:val="0"/>
              <w:adjustRightInd w:val="0"/>
              <w:snapToGrid w:val="0"/>
              <w:spacing w:after="180"/>
              <w:textAlignment w:val="baseline"/>
              <w:rPr>
                <w:szCs w:val="20"/>
                <w:lang w:val="en-GB" w:eastAsia="en-GB"/>
              </w:rPr>
            </w:pPr>
            <w:r w:rsidRPr="00ED3DA3">
              <w:rPr>
                <w:szCs w:val="20"/>
                <w:lang w:val="en-GB" w:eastAsia="en-GB"/>
              </w:rPr>
              <w:t>Applicable to UEs that support and don’t support BD MO</w:t>
            </w:r>
          </w:p>
          <w:p w14:paraId="5758F7DC" w14:textId="77777777" w:rsidR="00ED3DA3" w:rsidRPr="00ED3DA3" w:rsidRDefault="00ED3DA3" w:rsidP="00ED3DA3">
            <w:pPr>
              <w:numPr>
                <w:ilvl w:val="0"/>
                <w:numId w:val="38"/>
              </w:numPr>
              <w:overflowPunct w:val="0"/>
              <w:autoSpaceDE w:val="0"/>
              <w:autoSpaceDN w:val="0"/>
              <w:adjustRightInd w:val="0"/>
              <w:snapToGrid w:val="0"/>
              <w:spacing w:after="180"/>
              <w:textAlignment w:val="baseline"/>
              <w:rPr>
                <w:szCs w:val="20"/>
                <w:lang w:val="en-GB" w:eastAsia="en-GB"/>
              </w:rPr>
            </w:pPr>
            <w:r w:rsidRPr="00ED3DA3">
              <w:rPr>
                <w:szCs w:val="20"/>
                <w:lang w:val="en-GB" w:eastAsia="en-GB"/>
              </w:rPr>
              <w:lastRenderedPageBreak/>
              <w:t xml:space="preserve">DCI signalling index 1~5 is </w:t>
            </w:r>
            <w:proofErr w:type="gramStart"/>
            <w:r w:rsidRPr="00ED3DA3">
              <w:rPr>
                <w:szCs w:val="20"/>
                <w:lang w:val="en-GB" w:eastAsia="en-GB"/>
              </w:rPr>
              <w:t>indicated</w:t>
            </w:r>
            <w:proofErr w:type="gramEnd"/>
          </w:p>
          <w:p w14:paraId="0B299CB9" w14:textId="77777777" w:rsidR="00ED3DA3" w:rsidRPr="00ED3DA3" w:rsidRDefault="00ED3DA3" w:rsidP="00ED3DA3">
            <w:pPr>
              <w:overflowPunct w:val="0"/>
              <w:autoSpaceDE w:val="0"/>
              <w:autoSpaceDN w:val="0"/>
              <w:adjustRightInd w:val="0"/>
              <w:snapToGrid w:val="0"/>
              <w:spacing w:after="180"/>
              <w:textAlignment w:val="baseline"/>
              <w:rPr>
                <w:szCs w:val="20"/>
                <w:lang w:val="en-GB" w:eastAsia="en-GB"/>
              </w:rPr>
            </w:pPr>
          </w:p>
          <w:p w14:paraId="566E2AF7" w14:textId="77777777" w:rsidR="00ED3DA3" w:rsidRPr="00ED3DA3" w:rsidRDefault="00ED3DA3" w:rsidP="00ED3DA3">
            <w:pPr>
              <w:overflowPunct w:val="0"/>
              <w:autoSpaceDE w:val="0"/>
              <w:autoSpaceDN w:val="0"/>
              <w:adjustRightInd w:val="0"/>
              <w:snapToGrid w:val="0"/>
              <w:spacing w:before="60" w:after="60"/>
              <w:textAlignment w:val="baseline"/>
              <w:rPr>
                <w:rFonts w:eastAsia="DengXian"/>
                <w:b/>
                <w:szCs w:val="20"/>
                <w:u w:val="single"/>
                <w:lang w:eastAsia="zh-CN"/>
              </w:rPr>
            </w:pPr>
            <w:r w:rsidRPr="00ED3DA3">
              <w:rPr>
                <w:b/>
                <w:szCs w:val="20"/>
                <w:u w:val="single"/>
                <w:lang w:eastAsia="en-GB"/>
              </w:rPr>
              <w:t>Test setting</w:t>
            </w:r>
            <w:r w:rsidRPr="00ED3DA3">
              <w:rPr>
                <w:rFonts w:eastAsia="DengXian"/>
                <w:b/>
                <w:szCs w:val="20"/>
                <w:u w:val="single"/>
                <w:lang w:eastAsia="zh-CN"/>
              </w:rPr>
              <w:t xml:space="preserve"> for when UE is not indicated Modulation </w:t>
            </w:r>
            <w:proofErr w:type="gramStart"/>
            <w:r w:rsidRPr="00ED3DA3">
              <w:rPr>
                <w:rFonts w:eastAsia="DengXian"/>
                <w:b/>
                <w:szCs w:val="20"/>
                <w:u w:val="single"/>
                <w:lang w:eastAsia="zh-CN"/>
              </w:rPr>
              <w:t>order</w:t>
            </w:r>
            <w:proofErr w:type="gramEnd"/>
          </w:p>
          <w:p w14:paraId="5B7323B0" w14:textId="77777777" w:rsidR="00ED3DA3" w:rsidRPr="00ED3DA3" w:rsidRDefault="00ED3DA3" w:rsidP="00ED3DA3">
            <w:pPr>
              <w:numPr>
                <w:ilvl w:val="0"/>
                <w:numId w:val="38"/>
              </w:numPr>
              <w:overflowPunct w:val="0"/>
              <w:autoSpaceDE w:val="0"/>
              <w:autoSpaceDN w:val="0"/>
              <w:adjustRightInd w:val="0"/>
              <w:snapToGrid w:val="0"/>
              <w:spacing w:after="180"/>
              <w:textAlignment w:val="baseline"/>
              <w:rPr>
                <w:szCs w:val="20"/>
                <w:lang w:val="en-GB" w:eastAsia="en-GB"/>
              </w:rPr>
            </w:pPr>
            <w:r w:rsidRPr="00ED3DA3">
              <w:rPr>
                <w:szCs w:val="20"/>
                <w:lang w:val="en-GB" w:eastAsia="en-GB"/>
              </w:rPr>
              <w:t>Applicable to UEs that support BD MO with R-ML</w:t>
            </w:r>
          </w:p>
          <w:p w14:paraId="6B2D0E98" w14:textId="77777777" w:rsidR="00ED3DA3" w:rsidRPr="00ED3DA3" w:rsidRDefault="00ED3DA3" w:rsidP="00ED3DA3">
            <w:pPr>
              <w:numPr>
                <w:ilvl w:val="0"/>
                <w:numId w:val="38"/>
              </w:numPr>
              <w:overflowPunct w:val="0"/>
              <w:autoSpaceDE w:val="0"/>
              <w:autoSpaceDN w:val="0"/>
              <w:adjustRightInd w:val="0"/>
              <w:snapToGrid w:val="0"/>
              <w:spacing w:after="180"/>
              <w:textAlignment w:val="baseline"/>
              <w:rPr>
                <w:szCs w:val="20"/>
                <w:lang w:val="en-GB" w:eastAsia="en-GB"/>
              </w:rPr>
            </w:pPr>
            <w:r w:rsidRPr="00ED3DA3">
              <w:rPr>
                <w:szCs w:val="20"/>
                <w:lang w:val="en-GB" w:eastAsia="en-GB"/>
              </w:rPr>
              <w:t xml:space="preserve">FFS whether to introduce applicability rule to skip test(s) with modulation order </w:t>
            </w:r>
            <w:proofErr w:type="gramStart"/>
            <w:r w:rsidRPr="00ED3DA3">
              <w:rPr>
                <w:szCs w:val="20"/>
                <w:lang w:val="en-GB" w:eastAsia="en-GB"/>
              </w:rPr>
              <w:t>indicated</w:t>
            </w:r>
            <w:proofErr w:type="gramEnd"/>
          </w:p>
          <w:p w14:paraId="3A95E07E" w14:textId="77777777" w:rsidR="00ED3DA3" w:rsidRPr="00ED3DA3" w:rsidRDefault="00ED3DA3" w:rsidP="00ED3DA3">
            <w:pPr>
              <w:numPr>
                <w:ilvl w:val="0"/>
                <w:numId w:val="38"/>
              </w:numPr>
              <w:overflowPunct w:val="0"/>
              <w:autoSpaceDE w:val="0"/>
              <w:autoSpaceDN w:val="0"/>
              <w:adjustRightInd w:val="0"/>
              <w:snapToGrid w:val="0"/>
              <w:spacing w:after="180"/>
              <w:textAlignment w:val="baseline"/>
              <w:rPr>
                <w:szCs w:val="20"/>
                <w:lang w:val="en-GB" w:eastAsia="en-GB"/>
              </w:rPr>
            </w:pPr>
            <w:r w:rsidRPr="00ED3DA3">
              <w:rPr>
                <w:szCs w:val="20"/>
                <w:lang w:val="en-GB" w:eastAsia="en-GB"/>
              </w:rPr>
              <w:t xml:space="preserve">DCI signalling index 6 is </w:t>
            </w:r>
            <w:proofErr w:type="gramStart"/>
            <w:r w:rsidRPr="00ED3DA3">
              <w:rPr>
                <w:szCs w:val="20"/>
                <w:lang w:val="en-GB" w:eastAsia="en-GB"/>
              </w:rPr>
              <w:t>indicated</w:t>
            </w:r>
            <w:proofErr w:type="gramEnd"/>
          </w:p>
          <w:p w14:paraId="22D2249B" w14:textId="77777777" w:rsidR="00ED3DA3" w:rsidRPr="00ED3DA3" w:rsidRDefault="00ED3DA3" w:rsidP="00ED3DA3">
            <w:pPr>
              <w:numPr>
                <w:ilvl w:val="0"/>
                <w:numId w:val="38"/>
              </w:numPr>
              <w:overflowPunct w:val="0"/>
              <w:autoSpaceDE w:val="0"/>
              <w:autoSpaceDN w:val="0"/>
              <w:adjustRightInd w:val="0"/>
              <w:snapToGrid w:val="0"/>
              <w:spacing w:after="180"/>
              <w:textAlignment w:val="baseline"/>
              <w:rPr>
                <w:szCs w:val="20"/>
                <w:lang w:val="en-GB" w:eastAsia="en-GB"/>
              </w:rPr>
            </w:pPr>
            <w:r w:rsidRPr="00ED3DA3">
              <w:rPr>
                <w:szCs w:val="20"/>
                <w:lang w:val="en-GB" w:eastAsia="en-GB"/>
              </w:rPr>
              <w:t xml:space="preserve">FFS is tests are applicable to UE that don’t support BD-MO with R-ML with baseline </w:t>
            </w:r>
            <w:proofErr w:type="gramStart"/>
            <w:r w:rsidRPr="00ED3DA3">
              <w:rPr>
                <w:szCs w:val="20"/>
                <w:lang w:val="en-GB" w:eastAsia="en-GB"/>
              </w:rPr>
              <w:t>receiver</w:t>
            </w:r>
            <w:proofErr w:type="gramEnd"/>
            <w:r w:rsidRPr="00ED3DA3">
              <w:rPr>
                <w:szCs w:val="20"/>
                <w:lang w:val="en-GB" w:eastAsia="en-GB"/>
              </w:rPr>
              <w:t xml:space="preserve"> </w:t>
            </w:r>
          </w:p>
          <w:p w14:paraId="72D3182F" w14:textId="77777777" w:rsidR="00ED3DA3" w:rsidRPr="00ED3DA3" w:rsidRDefault="00ED3DA3" w:rsidP="00ED3DA3">
            <w:pPr>
              <w:numPr>
                <w:ilvl w:val="0"/>
                <w:numId w:val="38"/>
              </w:numPr>
              <w:overflowPunct w:val="0"/>
              <w:autoSpaceDE w:val="0"/>
              <w:autoSpaceDN w:val="0"/>
              <w:adjustRightInd w:val="0"/>
              <w:snapToGrid w:val="0"/>
              <w:spacing w:after="180"/>
              <w:textAlignment w:val="baseline"/>
              <w:rPr>
                <w:szCs w:val="20"/>
                <w:lang w:val="en-GB" w:eastAsia="en-GB"/>
              </w:rPr>
            </w:pPr>
            <w:r w:rsidRPr="00ED3DA3">
              <w:rPr>
                <w:szCs w:val="20"/>
                <w:lang w:val="en-GB" w:eastAsia="en-GB"/>
              </w:rPr>
              <w:t>Parameters for feasibility study:</w:t>
            </w:r>
          </w:p>
          <w:p w14:paraId="2753C706" w14:textId="77777777" w:rsidR="00ED3DA3" w:rsidRPr="00ED3DA3" w:rsidRDefault="00ED3DA3" w:rsidP="00ED3DA3">
            <w:pPr>
              <w:numPr>
                <w:ilvl w:val="1"/>
                <w:numId w:val="38"/>
              </w:numPr>
              <w:overflowPunct w:val="0"/>
              <w:autoSpaceDE w:val="0"/>
              <w:autoSpaceDN w:val="0"/>
              <w:adjustRightInd w:val="0"/>
              <w:snapToGrid w:val="0"/>
              <w:spacing w:before="60" w:after="60"/>
              <w:textAlignment w:val="baseline"/>
              <w:rPr>
                <w:bCs/>
                <w:szCs w:val="20"/>
                <w:lang w:val="en-GB" w:eastAsia="en-GB"/>
              </w:rPr>
            </w:pPr>
            <w:r w:rsidRPr="00ED3DA3">
              <w:rPr>
                <w:bCs/>
                <w:szCs w:val="20"/>
                <w:lang w:val="en-GB" w:eastAsia="en-GB"/>
              </w:rPr>
              <w:t>Same test configurations as tests w/o MO BD except DCI signalling</w:t>
            </w:r>
          </w:p>
          <w:p w14:paraId="54070613" w14:textId="77777777" w:rsidR="00ED3DA3" w:rsidRPr="00ED3DA3" w:rsidRDefault="00ED3DA3" w:rsidP="00ED3DA3">
            <w:pPr>
              <w:numPr>
                <w:ilvl w:val="0"/>
                <w:numId w:val="39"/>
              </w:numPr>
              <w:overflowPunct w:val="0"/>
              <w:autoSpaceDE w:val="0"/>
              <w:autoSpaceDN w:val="0"/>
              <w:adjustRightInd w:val="0"/>
              <w:snapToGrid w:val="0"/>
              <w:spacing w:before="60" w:after="60"/>
              <w:textAlignment w:val="baseline"/>
              <w:rPr>
                <w:bCs/>
                <w:szCs w:val="20"/>
                <w:lang w:val="en-GB" w:eastAsia="en-GB"/>
              </w:rPr>
            </w:pPr>
            <w:r w:rsidRPr="00ED3DA3">
              <w:rPr>
                <w:bCs/>
                <w:szCs w:val="20"/>
                <w:lang w:val="en-GB" w:eastAsia="en-GB"/>
              </w:rPr>
              <w:t>1 co-UE with full FDRA</w:t>
            </w:r>
          </w:p>
          <w:p w14:paraId="2C80D906" w14:textId="77777777" w:rsidR="00ED3DA3" w:rsidRPr="00ED3DA3" w:rsidRDefault="00ED3DA3" w:rsidP="00ED3DA3">
            <w:pPr>
              <w:numPr>
                <w:ilvl w:val="1"/>
                <w:numId w:val="38"/>
              </w:numPr>
              <w:overflowPunct w:val="0"/>
              <w:autoSpaceDE w:val="0"/>
              <w:autoSpaceDN w:val="0"/>
              <w:adjustRightInd w:val="0"/>
              <w:snapToGrid w:val="0"/>
              <w:spacing w:before="60" w:after="60"/>
              <w:textAlignment w:val="baseline"/>
              <w:rPr>
                <w:b/>
                <w:szCs w:val="20"/>
                <w:u w:val="single"/>
                <w:lang w:val="en-GB" w:eastAsia="en-GB"/>
              </w:rPr>
            </w:pPr>
            <w:r w:rsidRPr="00ED3DA3">
              <w:rPr>
                <w:szCs w:val="20"/>
                <w:lang w:val="en-GB" w:eastAsia="zh-CN"/>
              </w:rPr>
              <w:t>C</w:t>
            </w:r>
            <w:r w:rsidRPr="00ED3DA3">
              <w:rPr>
                <w:bCs/>
                <w:szCs w:val="20"/>
                <w:lang w:val="en-GB" w:eastAsia="en-GB"/>
              </w:rPr>
              <w:t>onsider</w:t>
            </w:r>
            <w:r w:rsidRPr="00ED3DA3">
              <w:rPr>
                <w:szCs w:val="20"/>
                <w:lang w:val="en-GB" w:eastAsia="zh-CN"/>
              </w:rPr>
              <w:t xml:space="preserve"> rank 1+1 as baseline with </w:t>
            </w:r>
          </w:p>
          <w:p w14:paraId="66129804" w14:textId="77777777" w:rsidR="00ED3DA3" w:rsidRPr="00ED3DA3" w:rsidRDefault="00ED3DA3" w:rsidP="00ED3DA3">
            <w:pPr>
              <w:numPr>
                <w:ilvl w:val="0"/>
                <w:numId w:val="39"/>
              </w:numPr>
              <w:overflowPunct w:val="0"/>
              <w:autoSpaceDE w:val="0"/>
              <w:autoSpaceDN w:val="0"/>
              <w:adjustRightInd w:val="0"/>
              <w:snapToGrid w:val="0"/>
              <w:spacing w:before="60" w:after="60"/>
              <w:textAlignment w:val="baseline"/>
              <w:rPr>
                <w:b/>
                <w:szCs w:val="20"/>
                <w:u w:val="single"/>
                <w:lang w:val="en-GB" w:eastAsia="en-GB"/>
              </w:rPr>
            </w:pPr>
            <w:r w:rsidRPr="00ED3DA3">
              <w:rPr>
                <w:szCs w:val="20"/>
                <w:lang w:val="en-GB" w:eastAsia="zh-CN"/>
              </w:rPr>
              <w:t xml:space="preserve">target: 16QAM; co-UE: QPSK </w:t>
            </w:r>
          </w:p>
          <w:p w14:paraId="725EAD50" w14:textId="77777777" w:rsidR="00ED3DA3" w:rsidRPr="00ED3DA3" w:rsidRDefault="00ED3DA3" w:rsidP="00ED3DA3">
            <w:pPr>
              <w:numPr>
                <w:ilvl w:val="0"/>
                <w:numId w:val="39"/>
              </w:numPr>
              <w:overflowPunct w:val="0"/>
              <w:autoSpaceDE w:val="0"/>
              <w:autoSpaceDN w:val="0"/>
              <w:adjustRightInd w:val="0"/>
              <w:snapToGrid w:val="0"/>
              <w:spacing w:before="60" w:after="60"/>
              <w:textAlignment w:val="baseline"/>
              <w:rPr>
                <w:b/>
                <w:szCs w:val="20"/>
                <w:u w:val="single"/>
                <w:lang w:val="en-GB" w:eastAsia="en-GB"/>
              </w:rPr>
            </w:pPr>
            <w:r w:rsidRPr="00ED3DA3">
              <w:rPr>
                <w:szCs w:val="20"/>
                <w:lang w:val="en-GB" w:eastAsia="zh-CN"/>
              </w:rPr>
              <w:t>64QAM (</w:t>
            </w:r>
            <w:r w:rsidRPr="00ED3DA3">
              <w:rPr>
                <w:bCs/>
                <w:szCs w:val="20"/>
                <w:lang w:val="en-GB" w:eastAsia="en-GB"/>
              </w:rPr>
              <w:t>target</w:t>
            </w:r>
            <w:r w:rsidRPr="00ED3DA3">
              <w:rPr>
                <w:szCs w:val="20"/>
                <w:lang w:val="en-GB" w:eastAsia="zh-CN"/>
              </w:rPr>
              <w:t xml:space="preserve">)+16QAM (co-UE) </w:t>
            </w:r>
          </w:p>
          <w:p w14:paraId="352BCA6D" w14:textId="77777777" w:rsidR="00ED3DA3" w:rsidRPr="00ED3DA3" w:rsidRDefault="00ED3DA3" w:rsidP="00ED3DA3">
            <w:pPr>
              <w:numPr>
                <w:ilvl w:val="1"/>
                <w:numId w:val="38"/>
              </w:numPr>
              <w:overflowPunct w:val="0"/>
              <w:autoSpaceDE w:val="0"/>
              <w:autoSpaceDN w:val="0"/>
              <w:adjustRightInd w:val="0"/>
              <w:snapToGrid w:val="0"/>
              <w:spacing w:before="60" w:after="60"/>
              <w:textAlignment w:val="baseline"/>
              <w:rPr>
                <w:bCs/>
                <w:szCs w:val="20"/>
                <w:lang w:val="en-GB" w:eastAsia="en-GB"/>
              </w:rPr>
            </w:pPr>
            <w:r w:rsidRPr="00ED3DA3">
              <w:rPr>
                <w:bCs/>
                <w:szCs w:val="20"/>
                <w:lang w:val="en-GB" w:eastAsia="en-GB"/>
              </w:rPr>
              <w:t>Also consider 2+2 in feasibility study</w:t>
            </w:r>
          </w:p>
          <w:p w14:paraId="6C0194E2" w14:textId="77777777" w:rsidR="00ED3DA3" w:rsidRPr="00ED3DA3" w:rsidRDefault="00ED3DA3" w:rsidP="00ED3DA3">
            <w:pPr>
              <w:numPr>
                <w:ilvl w:val="1"/>
                <w:numId w:val="38"/>
              </w:numPr>
              <w:overflowPunct w:val="0"/>
              <w:autoSpaceDE w:val="0"/>
              <w:autoSpaceDN w:val="0"/>
              <w:adjustRightInd w:val="0"/>
              <w:snapToGrid w:val="0"/>
              <w:spacing w:before="60" w:after="60"/>
              <w:textAlignment w:val="baseline"/>
              <w:rPr>
                <w:b/>
                <w:szCs w:val="20"/>
                <w:u w:val="single"/>
                <w:lang w:val="en-GB" w:eastAsia="en-GB"/>
              </w:rPr>
            </w:pPr>
            <w:r w:rsidRPr="00ED3DA3">
              <w:rPr>
                <w:szCs w:val="20"/>
                <w:lang w:val="en-GB" w:eastAsia="zh-CN"/>
              </w:rPr>
              <w:t>Max MO for target for BD MO: 256QAM</w:t>
            </w:r>
          </w:p>
          <w:p w14:paraId="71CA8186" w14:textId="77777777" w:rsidR="00ED3DA3" w:rsidRDefault="00ED3DA3" w:rsidP="00320442"/>
        </w:tc>
      </w:tr>
    </w:tbl>
    <w:p w14:paraId="7F4F2C95" w14:textId="77777777" w:rsidR="00ED3DA3" w:rsidRDefault="00ED3DA3" w:rsidP="00320442"/>
    <w:p w14:paraId="614B0C59" w14:textId="09186B7D" w:rsidR="00622065" w:rsidRDefault="005B2F4B" w:rsidP="00320442">
      <w:r>
        <w:t>In [1] we agreed on some simulation assumptions for further evaluation for defining requirements for MU-MIMO with advanced receiver</w:t>
      </w:r>
      <w:r w:rsidR="00ED3DA3">
        <w:t xml:space="preserve"> to conclude the test parameters for phase 2 requirements. We present our simulation results in [2] for case when modulation order is signaled and when modulation order of co-scheduled UE is detected by target UE.  Based on the results </w:t>
      </w:r>
      <w:r w:rsidR="007D3E3B">
        <w:t xml:space="preserve">presented </w:t>
      </w:r>
      <w:r w:rsidR="00ED3DA3">
        <w:t xml:space="preserve">in [2] we have the following observations – </w:t>
      </w:r>
    </w:p>
    <w:p w14:paraId="15A28066" w14:textId="77777777" w:rsidR="00ED3DA3" w:rsidRDefault="00ED3DA3" w:rsidP="00320442"/>
    <w:p w14:paraId="7F02D7F4" w14:textId="77777777" w:rsidR="00ED3DA3" w:rsidRDefault="00ED3DA3" w:rsidP="00320442"/>
    <w:p w14:paraId="713EC134" w14:textId="74F4419D" w:rsidR="00ED3DA3" w:rsidRPr="00465539" w:rsidRDefault="00ED3DA3" w:rsidP="003E5817">
      <w:pPr>
        <w:pStyle w:val="ListParagraph"/>
        <w:ind w:left="360"/>
      </w:pPr>
      <w:r w:rsidRPr="00465539">
        <w:t>For 1+1 with Low antenna correlation, with 2RX or 4RX the performance with R-ML is very close to MMSE-IRC for both with modulation order signaled and with blind detection of modulation order.</w:t>
      </w:r>
    </w:p>
    <w:p w14:paraId="6BC65C36" w14:textId="598622E3" w:rsidR="00ED3DA3" w:rsidRPr="00465539" w:rsidRDefault="00ED3DA3" w:rsidP="003E5817">
      <w:pPr>
        <w:numPr>
          <w:ilvl w:val="0"/>
          <w:numId w:val="42"/>
        </w:numPr>
        <w:spacing w:after="120"/>
        <w:ind w:left="360"/>
        <w:rPr>
          <w:rFonts w:eastAsia="SimSun"/>
          <w:i/>
          <w:iCs/>
          <w:szCs w:val="20"/>
          <w:lang w:eastAsia="zh-CN"/>
        </w:rPr>
      </w:pPr>
      <w:r w:rsidRPr="00465539">
        <w:rPr>
          <w:rFonts w:eastAsia="SimSun"/>
          <w:i/>
          <w:iCs/>
          <w:szCs w:val="20"/>
          <w:lang w:eastAsia="zh-CN"/>
        </w:rPr>
        <w:t>Performance with orthogonal precoder is better than random precoder.</w:t>
      </w:r>
    </w:p>
    <w:p w14:paraId="77FFE253" w14:textId="1AD54CDC" w:rsidR="00ED3DA3" w:rsidRPr="00465539" w:rsidRDefault="00ED3DA3" w:rsidP="003E5817">
      <w:pPr>
        <w:pStyle w:val="ListParagraph"/>
        <w:ind w:left="360"/>
      </w:pPr>
      <w:r w:rsidRPr="00465539">
        <w:t xml:space="preserve">With modulation order signaled, for 2+2 with </w:t>
      </w:r>
      <w:proofErr w:type="gramStart"/>
      <w:r w:rsidRPr="00465539">
        <w:t>Medium</w:t>
      </w:r>
      <w:proofErr w:type="gramEnd"/>
      <w:r w:rsidRPr="00465539">
        <w:t xml:space="preserve"> correlation, with 13QAM+QPSK – the SNR is very high with R-ML receiver</w:t>
      </w:r>
    </w:p>
    <w:p w14:paraId="2E9A90F3" w14:textId="79135056" w:rsidR="00ED3DA3" w:rsidRPr="00465539" w:rsidRDefault="00ED3DA3" w:rsidP="003E5817">
      <w:pPr>
        <w:pStyle w:val="ListParagraph"/>
        <w:ind w:left="360"/>
      </w:pPr>
      <w:r w:rsidRPr="00465539">
        <w:t xml:space="preserve">With modulation order signaled, for 2+2 with medium correlation with MCS17 +16QAM 70% of max TP is not achievable with R-ML receiver.  </w:t>
      </w:r>
    </w:p>
    <w:p w14:paraId="6DFD81D4" w14:textId="77777777" w:rsidR="00ED3DA3" w:rsidRPr="00465539" w:rsidRDefault="00ED3DA3" w:rsidP="003E5817">
      <w:pPr>
        <w:pStyle w:val="ListParagraph"/>
        <w:ind w:left="360"/>
      </w:pPr>
      <w:r w:rsidRPr="00465539">
        <w:t>For 2+2 with low correlation, performance with R-ML with BD-MO is not significantly better than MMSE-IRC</w:t>
      </w:r>
    </w:p>
    <w:p w14:paraId="316A9D20" w14:textId="1972F862" w:rsidR="00ED3DA3" w:rsidRPr="00465539" w:rsidRDefault="00ED3DA3" w:rsidP="003E5817">
      <w:pPr>
        <w:pStyle w:val="ListParagraph"/>
        <w:ind w:left="360"/>
      </w:pPr>
      <w:r w:rsidRPr="00465539">
        <w:t xml:space="preserve">For 2+2 with medium correlation, R-ML receiver with BD MO cannot reach max TP and there is significant performance </w:t>
      </w:r>
      <w:proofErr w:type="gramStart"/>
      <w:r w:rsidRPr="00465539">
        <w:t>degradation</w:t>
      </w:r>
      <w:proofErr w:type="gramEnd"/>
    </w:p>
    <w:p w14:paraId="1B6C388A" w14:textId="7C676F9D" w:rsidR="00465539" w:rsidRPr="00465539" w:rsidRDefault="00465539" w:rsidP="003E5817">
      <w:pPr>
        <w:pStyle w:val="ListParagraph"/>
        <w:ind w:left="360"/>
      </w:pPr>
      <w:r w:rsidRPr="00465539">
        <w:t xml:space="preserve">For 4RX we typically use </w:t>
      </w:r>
      <w:proofErr w:type="spellStart"/>
      <w:r w:rsidRPr="00465539">
        <w:t>MediumA</w:t>
      </w:r>
      <w:proofErr w:type="spellEnd"/>
      <w:r w:rsidRPr="00465539">
        <w:t xml:space="preserve"> correlation, rather than </w:t>
      </w:r>
      <w:proofErr w:type="gramStart"/>
      <w:r w:rsidRPr="00465539">
        <w:t>Medium</w:t>
      </w:r>
      <w:proofErr w:type="gramEnd"/>
      <w:r w:rsidRPr="00465539">
        <w:t xml:space="preserve"> </w:t>
      </w:r>
    </w:p>
    <w:p w14:paraId="227A779C" w14:textId="77777777" w:rsidR="00ED3DA3" w:rsidRPr="00AE4170" w:rsidRDefault="00ED3DA3" w:rsidP="003E5817">
      <w:pPr>
        <w:spacing w:after="120"/>
        <w:ind w:left="360"/>
        <w:rPr>
          <w:rFonts w:eastAsia="SimSun"/>
          <w:i/>
          <w:iCs/>
          <w:szCs w:val="20"/>
          <w:lang w:eastAsia="zh-CN"/>
        </w:rPr>
      </w:pPr>
    </w:p>
    <w:p w14:paraId="0D616EAC" w14:textId="77777777" w:rsidR="005B2F4B" w:rsidRDefault="005B2F4B" w:rsidP="00320442"/>
    <w:p w14:paraId="05310494" w14:textId="07553D12" w:rsidR="00972C8E" w:rsidRDefault="00972C8E" w:rsidP="00E11406">
      <w:pPr>
        <w:spacing w:after="120"/>
        <w:rPr>
          <w:szCs w:val="20"/>
        </w:rPr>
      </w:pPr>
      <w:r>
        <w:rPr>
          <w:szCs w:val="20"/>
        </w:rPr>
        <w:t xml:space="preserve">In </w:t>
      </w:r>
      <w:r w:rsidR="005C55DB">
        <w:rPr>
          <w:szCs w:val="20"/>
        </w:rPr>
        <w:t>RAN4#109</w:t>
      </w:r>
      <w:r>
        <w:rPr>
          <w:szCs w:val="20"/>
        </w:rPr>
        <w:t xml:space="preserve"> some options </w:t>
      </w:r>
      <w:r w:rsidR="005C55DB">
        <w:rPr>
          <w:szCs w:val="20"/>
        </w:rPr>
        <w:t xml:space="preserve">for Phase 2 test parameters we discussed and </w:t>
      </w:r>
      <w:r>
        <w:rPr>
          <w:szCs w:val="20"/>
        </w:rPr>
        <w:t>captured</w:t>
      </w:r>
      <w:r w:rsidR="005C55DB">
        <w:rPr>
          <w:szCs w:val="20"/>
        </w:rPr>
        <w:t xml:space="preserve"> [1]</w:t>
      </w:r>
      <w:r>
        <w:rPr>
          <w:szCs w:val="20"/>
        </w:rPr>
        <w:t>.</w:t>
      </w:r>
    </w:p>
    <w:p w14:paraId="7FE0E11F" w14:textId="77777777" w:rsidR="00ED3DA3" w:rsidRPr="00002446" w:rsidRDefault="00ED3DA3" w:rsidP="00ED3DA3">
      <w:pPr>
        <w:snapToGrid w:val="0"/>
        <w:spacing w:before="60" w:after="60"/>
        <w:rPr>
          <w:rFonts w:eastAsiaTheme="minorEastAsia"/>
          <w:b/>
          <w:u w:val="single"/>
          <w:lang w:eastAsia="zh-CN"/>
        </w:rPr>
      </w:pPr>
      <w:r w:rsidRPr="00002446">
        <w:rPr>
          <w:b/>
          <w:u w:val="single"/>
        </w:rPr>
        <w:t>Test setting</w:t>
      </w:r>
      <w:r w:rsidRPr="00002446">
        <w:rPr>
          <w:rFonts w:eastAsiaTheme="minorEastAsia"/>
          <w:b/>
          <w:u w:val="single"/>
          <w:lang w:eastAsia="zh-CN"/>
        </w:rPr>
        <w:t xml:space="preserve"> for when UE is not indicated Modulation </w:t>
      </w:r>
      <w:proofErr w:type="gramStart"/>
      <w:r w:rsidRPr="00002446">
        <w:rPr>
          <w:rFonts w:eastAsiaTheme="minorEastAsia"/>
          <w:b/>
          <w:u w:val="single"/>
          <w:lang w:eastAsia="zh-CN"/>
        </w:rPr>
        <w:t>order</w:t>
      </w:r>
      <w:proofErr w:type="gramEnd"/>
    </w:p>
    <w:p w14:paraId="542BAA6C" w14:textId="77777777" w:rsidR="00ED3DA3" w:rsidRPr="00ED3DA3" w:rsidRDefault="00ED3DA3" w:rsidP="00ED3DA3">
      <w:pPr>
        <w:numPr>
          <w:ilvl w:val="0"/>
          <w:numId w:val="38"/>
        </w:numPr>
        <w:overflowPunct w:val="0"/>
        <w:autoSpaceDE w:val="0"/>
        <w:autoSpaceDN w:val="0"/>
        <w:adjustRightInd w:val="0"/>
        <w:snapToGrid w:val="0"/>
        <w:spacing w:after="180"/>
        <w:textAlignment w:val="baseline"/>
        <w:rPr>
          <w:szCs w:val="20"/>
          <w:lang w:val="en-GB" w:eastAsia="en-GB"/>
        </w:rPr>
      </w:pPr>
      <w:r w:rsidRPr="00ED3DA3">
        <w:rPr>
          <w:rFonts w:eastAsia="DengXian" w:hint="eastAsia"/>
          <w:szCs w:val="20"/>
          <w:lang w:val="en-GB" w:eastAsia="zh-CN"/>
        </w:rPr>
        <w:t>T</w:t>
      </w:r>
      <w:r w:rsidRPr="00ED3DA3">
        <w:rPr>
          <w:rFonts w:eastAsia="DengXian"/>
          <w:szCs w:val="20"/>
          <w:lang w:val="en-GB" w:eastAsia="zh-CN"/>
        </w:rPr>
        <w:t>est details:</w:t>
      </w:r>
    </w:p>
    <w:p w14:paraId="2A35D185" w14:textId="77777777" w:rsidR="00ED3DA3" w:rsidRPr="00ED3DA3" w:rsidRDefault="00ED3DA3" w:rsidP="00ED3DA3">
      <w:pPr>
        <w:numPr>
          <w:ilvl w:val="0"/>
          <w:numId w:val="8"/>
        </w:numPr>
        <w:overflowPunct w:val="0"/>
        <w:autoSpaceDE w:val="0"/>
        <w:autoSpaceDN w:val="0"/>
        <w:adjustRightInd w:val="0"/>
        <w:snapToGrid w:val="0"/>
        <w:spacing w:after="120"/>
        <w:textAlignment w:val="baseline"/>
        <w:rPr>
          <w:szCs w:val="20"/>
          <w:lang w:val="en-GB" w:eastAsia="zh-CN"/>
        </w:rPr>
      </w:pPr>
      <w:r w:rsidRPr="00ED3DA3">
        <w:rPr>
          <w:rFonts w:hint="eastAsia"/>
          <w:szCs w:val="20"/>
          <w:lang w:val="en-GB" w:eastAsia="zh-CN"/>
        </w:rPr>
        <w:t>O</w:t>
      </w:r>
      <w:r w:rsidRPr="00ED3DA3">
        <w:rPr>
          <w:szCs w:val="20"/>
          <w:lang w:val="en-GB" w:eastAsia="zh-CN"/>
        </w:rPr>
        <w:t>ption 1: Model 2-co-scheduled UEs with different modulation order and different FDRA</w:t>
      </w:r>
    </w:p>
    <w:p w14:paraId="6DB39E73" w14:textId="77777777" w:rsidR="00ED3DA3" w:rsidRPr="00ED3DA3" w:rsidRDefault="00ED3DA3" w:rsidP="00ED3DA3">
      <w:pPr>
        <w:numPr>
          <w:ilvl w:val="0"/>
          <w:numId w:val="8"/>
        </w:numPr>
        <w:overflowPunct w:val="0"/>
        <w:autoSpaceDE w:val="0"/>
        <w:autoSpaceDN w:val="0"/>
        <w:adjustRightInd w:val="0"/>
        <w:snapToGrid w:val="0"/>
        <w:spacing w:after="120"/>
        <w:textAlignment w:val="baseline"/>
        <w:rPr>
          <w:szCs w:val="20"/>
          <w:lang w:val="en-GB" w:eastAsia="zh-CN"/>
        </w:rPr>
      </w:pPr>
      <w:r w:rsidRPr="00ED3DA3">
        <w:rPr>
          <w:rFonts w:hint="eastAsia"/>
          <w:szCs w:val="20"/>
          <w:lang w:val="en-GB" w:eastAsia="zh-CN"/>
        </w:rPr>
        <w:t>O</w:t>
      </w:r>
      <w:r w:rsidRPr="00ED3DA3">
        <w:rPr>
          <w:szCs w:val="20"/>
          <w:lang w:val="en-GB" w:eastAsia="zh-CN"/>
        </w:rPr>
        <w:t>ption 2: Same test configurations as tests w/o MO BD except DCI signalling</w:t>
      </w:r>
    </w:p>
    <w:p w14:paraId="1ED29864" w14:textId="77777777" w:rsidR="00ED3DA3" w:rsidRPr="00ED3DA3" w:rsidRDefault="00ED3DA3" w:rsidP="00ED3DA3">
      <w:pPr>
        <w:numPr>
          <w:ilvl w:val="0"/>
          <w:numId w:val="8"/>
        </w:numPr>
        <w:overflowPunct w:val="0"/>
        <w:autoSpaceDE w:val="0"/>
        <w:autoSpaceDN w:val="0"/>
        <w:adjustRightInd w:val="0"/>
        <w:snapToGrid w:val="0"/>
        <w:spacing w:after="120"/>
        <w:textAlignment w:val="baseline"/>
        <w:rPr>
          <w:szCs w:val="20"/>
          <w:lang w:val="en-GB" w:eastAsia="zh-CN"/>
        </w:rPr>
      </w:pPr>
      <w:r w:rsidRPr="00ED3DA3">
        <w:rPr>
          <w:rFonts w:hint="eastAsia"/>
          <w:szCs w:val="20"/>
          <w:lang w:val="en-GB" w:eastAsia="zh-CN"/>
        </w:rPr>
        <w:t>O</w:t>
      </w:r>
      <w:r w:rsidRPr="00ED3DA3">
        <w:rPr>
          <w:szCs w:val="20"/>
          <w:lang w:val="en-GB" w:eastAsia="zh-CN"/>
        </w:rPr>
        <w:t>ption 3: Model 1-co-scheduled UE with partial FDRA and single modulation order</w:t>
      </w:r>
    </w:p>
    <w:p w14:paraId="102CFC7D" w14:textId="77777777" w:rsidR="00ED3DA3" w:rsidRPr="00ED3DA3" w:rsidRDefault="00ED3DA3" w:rsidP="00ED3DA3">
      <w:pPr>
        <w:numPr>
          <w:ilvl w:val="0"/>
          <w:numId w:val="8"/>
        </w:numPr>
        <w:overflowPunct w:val="0"/>
        <w:autoSpaceDE w:val="0"/>
        <w:autoSpaceDN w:val="0"/>
        <w:adjustRightInd w:val="0"/>
        <w:snapToGrid w:val="0"/>
        <w:spacing w:after="120"/>
        <w:textAlignment w:val="baseline"/>
        <w:rPr>
          <w:szCs w:val="20"/>
          <w:lang w:val="en-GB" w:eastAsia="zh-CN"/>
        </w:rPr>
      </w:pPr>
      <w:r w:rsidRPr="00ED3DA3">
        <w:rPr>
          <w:rFonts w:hint="eastAsia"/>
          <w:szCs w:val="20"/>
          <w:lang w:val="en-GB" w:eastAsia="zh-CN"/>
        </w:rPr>
        <w:lastRenderedPageBreak/>
        <w:t>O</w:t>
      </w:r>
      <w:r w:rsidRPr="00ED3DA3">
        <w:rPr>
          <w:szCs w:val="20"/>
          <w:lang w:val="en-GB" w:eastAsia="zh-CN"/>
        </w:rPr>
        <w:t xml:space="preserve">ption 4: Only consider rank 1+1 with </w:t>
      </w:r>
      <w:proofErr w:type="gramStart"/>
      <w:r w:rsidRPr="00ED3DA3">
        <w:rPr>
          <w:szCs w:val="20"/>
          <w:lang w:val="en-GB" w:eastAsia="zh-CN"/>
        </w:rPr>
        <w:t>QPSK</w:t>
      </w:r>
      <w:proofErr w:type="gramEnd"/>
    </w:p>
    <w:p w14:paraId="5CAD9C9D" w14:textId="77777777" w:rsidR="00ED3DA3" w:rsidRDefault="00ED3DA3" w:rsidP="00E11406">
      <w:pPr>
        <w:spacing w:after="120"/>
        <w:rPr>
          <w:szCs w:val="20"/>
        </w:rPr>
      </w:pPr>
    </w:p>
    <w:p w14:paraId="31910584" w14:textId="7EE39113" w:rsidR="00ED3DA3" w:rsidRDefault="00ED3DA3" w:rsidP="00E11406">
      <w:pPr>
        <w:spacing w:after="120"/>
        <w:rPr>
          <w:szCs w:val="20"/>
        </w:rPr>
      </w:pPr>
      <w:r>
        <w:rPr>
          <w:szCs w:val="20"/>
        </w:rPr>
        <w:t>For tests with blind detection of modulation order, the same test configuration as test with MO indicated can be used, except for DCI signaling. This would minimize the test variation in test configuration between different test cases for different UE capabilities. Only model 1 co-scheduled UE with full FDRA for tests with blind detection of modulation order.</w:t>
      </w:r>
    </w:p>
    <w:p w14:paraId="0DF611CA" w14:textId="02D740A3" w:rsidR="00ED3DA3" w:rsidRDefault="00ED3DA3" w:rsidP="00ED3DA3">
      <w:pPr>
        <w:numPr>
          <w:ilvl w:val="0"/>
          <w:numId w:val="16"/>
        </w:numPr>
        <w:spacing w:after="120"/>
        <w:rPr>
          <w:b/>
          <w:bCs/>
          <w:szCs w:val="20"/>
        </w:rPr>
      </w:pPr>
      <w:r>
        <w:rPr>
          <w:b/>
          <w:bCs/>
          <w:szCs w:val="20"/>
        </w:rPr>
        <w:t xml:space="preserve">For tests with blind detection of modulation order reuse the same test configuration as with modulation order signaled except for DCI signaling. 1 co-scheduled UE with full FDRA. </w:t>
      </w:r>
    </w:p>
    <w:p w14:paraId="1CF8FD97" w14:textId="77777777" w:rsidR="00ED3DA3" w:rsidRDefault="00ED3DA3" w:rsidP="00E11406">
      <w:pPr>
        <w:spacing w:after="120"/>
        <w:rPr>
          <w:szCs w:val="20"/>
        </w:rPr>
      </w:pPr>
    </w:p>
    <w:p w14:paraId="0412DBEF" w14:textId="02025E95" w:rsidR="00ED3DA3" w:rsidRDefault="00ED3DA3" w:rsidP="00E11406">
      <w:pPr>
        <w:spacing w:after="120"/>
        <w:rPr>
          <w:szCs w:val="20"/>
        </w:rPr>
      </w:pPr>
      <w:r>
        <w:rPr>
          <w:szCs w:val="20"/>
        </w:rPr>
        <w:t xml:space="preserve">Based on the simulation results, only 1+1 with medium correlation seems feasible for requirements with modulation order not signaled. Hence, we propose </w:t>
      </w:r>
      <w:proofErr w:type="spellStart"/>
      <w:r>
        <w:rPr>
          <w:szCs w:val="20"/>
        </w:rPr>
        <w:t>tp</w:t>
      </w:r>
      <w:proofErr w:type="spellEnd"/>
      <w:r>
        <w:rPr>
          <w:szCs w:val="20"/>
        </w:rPr>
        <w:t xml:space="preserve"> limit the requirements for this case to 1+1 with 2RX and 4RX. </w:t>
      </w:r>
    </w:p>
    <w:p w14:paraId="1E6BAD85" w14:textId="46F17B52" w:rsidR="00ED3DA3" w:rsidRDefault="00ED3DA3" w:rsidP="00ED3DA3">
      <w:pPr>
        <w:numPr>
          <w:ilvl w:val="0"/>
          <w:numId w:val="16"/>
        </w:numPr>
        <w:spacing w:after="120"/>
        <w:rPr>
          <w:b/>
          <w:bCs/>
          <w:szCs w:val="20"/>
        </w:rPr>
      </w:pPr>
      <w:r>
        <w:rPr>
          <w:b/>
          <w:bCs/>
          <w:szCs w:val="20"/>
        </w:rPr>
        <w:t xml:space="preserve">For tests with blind detection of modulation order use configuration of 1 layer for target UE and co-scheduled UE with 2RX and 4RX. </w:t>
      </w:r>
    </w:p>
    <w:p w14:paraId="056A1618" w14:textId="77777777" w:rsidR="00ED3DA3" w:rsidRDefault="00ED3DA3" w:rsidP="00E11406">
      <w:pPr>
        <w:spacing w:after="120"/>
        <w:rPr>
          <w:szCs w:val="20"/>
        </w:rPr>
      </w:pPr>
    </w:p>
    <w:p w14:paraId="2EF8ADA5" w14:textId="77777777" w:rsidR="005C55DB" w:rsidRPr="00DC6949" w:rsidRDefault="005C55DB" w:rsidP="005C55DB">
      <w:pPr>
        <w:snapToGrid w:val="0"/>
        <w:spacing w:before="60" w:after="60"/>
        <w:rPr>
          <w:b/>
          <w:u w:val="single"/>
        </w:rPr>
      </w:pPr>
      <w:r w:rsidRPr="00DC6949">
        <w:rPr>
          <w:b/>
          <w:u w:val="single"/>
        </w:rPr>
        <w:t>MCS Table</w:t>
      </w:r>
    </w:p>
    <w:p w14:paraId="152A62AB" w14:textId="77777777" w:rsidR="005C55DB" w:rsidRPr="00DC6949" w:rsidRDefault="005C55DB" w:rsidP="00465539">
      <w:pPr>
        <w:pStyle w:val="ListParagraph"/>
        <w:numPr>
          <w:ilvl w:val="0"/>
          <w:numId w:val="5"/>
        </w:numPr>
      </w:pPr>
      <w:r w:rsidRPr="00DC6949">
        <w:rPr>
          <w:rFonts w:hint="eastAsia"/>
        </w:rPr>
        <w:t>Proposals</w:t>
      </w:r>
      <w:r w:rsidRPr="00DC6949">
        <w:t xml:space="preserve"> on the RRC assistant information configuration on the MCS table:</w:t>
      </w:r>
    </w:p>
    <w:p w14:paraId="1617F7CA" w14:textId="77777777" w:rsidR="005C55DB" w:rsidRPr="00DC6949" w:rsidRDefault="005C55DB" w:rsidP="005C55DB">
      <w:pPr>
        <w:widowControl w:val="0"/>
        <w:numPr>
          <w:ilvl w:val="1"/>
          <w:numId w:val="9"/>
        </w:numPr>
        <w:tabs>
          <w:tab w:val="left" w:pos="484"/>
          <w:tab w:val="left" w:pos="709"/>
          <w:tab w:val="left" w:pos="1440"/>
          <w:tab w:val="left" w:pos="1701"/>
        </w:tabs>
        <w:autoSpaceDN w:val="0"/>
        <w:adjustRightInd w:val="0"/>
        <w:snapToGrid w:val="0"/>
        <w:spacing w:before="60" w:after="60"/>
        <w:ind w:leftChars="213" w:left="709" w:hanging="283"/>
        <w:rPr>
          <w:lang w:eastAsia="zh-CN"/>
        </w:rPr>
      </w:pPr>
      <w:r w:rsidRPr="00DC6949">
        <w:rPr>
          <w:lang w:eastAsia="zh-CN"/>
        </w:rPr>
        <w:t>For tests without modulation order blind detection:</w:t>
      </w:r>
    </w:p>
    <w:p w14:paraId="3089C6AB" w14:textId="77777777" w:rsidR="005C55DB" w:rsidRPr="00DC6949" w:rsidRDefault="005C55DB" w:rsidP="005C55DB">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textAlignment w:val="baseline"/>
        <w:rPr>
          <w:lang w:eastAsia="zh-CN"/>
        </w:rPr>
      </w:pPr>
      <w:r w:rsidRPr="00DC6949">
        <w:rPr>
          <w:rFonts w:eastAsia="Yu Mincho"/>
          <w:lang w:eastAsia="zh-CN"/>
        </w:rPr>
        <w:t>Option</w:t>
      </w:r>
      <w:r w:rsidRPr="00DC6949">
        <w:rPr>
          <w:lang w:eastAsia="zh-CN"/>
        </w:rPr>
        <w:t xml:space="preserve"> 1: </w:t>
      </w:r>
      <w:r w:rsidRPr="00DC6949">
        <w:rPr>
          <w:rFonts w:eastAsia="Yu Mincho"/>
          <w:lang w:eastAsia="zh-CN"/>
        </w:rPr>
        <w:t xml:space="preserve">No need for the network to inform such information to the </w:t>
      </w:r>
      <w:proofErr w:type="gramStart"/>
      <w:r w:rsidRPr="00DC6949">
        <w:rPr>
          <w:rFonts w:eastAsia="Yu Mincho"/>
          <w:lang w:eastAsia="zh-CN"/>
        </w:rPr>
        <w:t>UE</w:t>
      </w:r>
      <w:proofErr w:type="gramEnd"/>
    </w:p>
    <w:p w14:paraId="30975022" w14:textId="77777777" w:rsidR="005C55DB" w:rsidRPr="00DC6949" w:rsidRDefault="005C55DB" w:rsidP="005C55DB">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textAlignment w:val="baseline"/>
        <w:rPr>
          <w:lang w:eastAsia="zh-CN"/>
        </w:rPr>
      </w:pPr>
      <w:r w:rsidRPr="00DC6949">
        <w:rPr>
          <w:rFonts w:hint="eastAsia"/>
          <w:lang w:eastAsia="zh-CN"/>
        </w:rPr>
        <w:t>O</w:t>
      </w:r>
      <w:r w:rsidRPr="00DC6949">
        <w:rPr>
          <w:lang w:eastAsia="zh-CN"/>
        </w:rPr>
        <w:t>ption 2: Should be presented regardless of whether the UE supports MO BD</w:t>
      </w:r>
    </w:p>
    <w:p w14:paraId="37EA032A" w14:textId="77777777" w:rsidR="005C55DB" w:rsidRPr="00DC6949" w:rsidRDefault="005C55DB" w:rsidP="005C55DB">
      <w:pPr>
        <w:widowControl w:val="0"/>
        <w:numPr>
          <w:ilvl w:val="1"/>
          <w:numId w:val="9"/>
        </w:numPr>
        <w:tabs>
          <w:tab w:val="left" w:pos="484"/>
          <w:tab w:val="left" w:pos="709"/>
          <w:tab w:val="left" w:pos="1440"/>
          <w:tab w:val="left" w:pos="1701"/>
        </w:tabs>
        <w:autoSpaceDN w:val="0"/>
        <w:adjustRightInd w:val="0"/>
        <w:snapToGrid w:val="0"/>
        <w:spacing w:before="60" w:after="60"/>
        <w:ind w:leftChars="213" w:left="709" w:hanging="283"/>
        <w:rPr>
          <w:lang w:eastAsia="zh-CN"/>
        </w:rPr>
      </w:pPr>
      <w:r w:rsidRPr="00DC6949">
        <w:rPr>
          <w:lang w:eastAsia="zh-CN"/>
        </w:rPr>
        <w:t>For tests with modulation order blind detection:</w:t>
      </w:r>
    </w:p>
    <w:p w14:paraId="278841CB" w14:textId="77777777" w:rsidR="005C55DB" w:rsidRPr="00DC6949" w:rsidRDefault="005C55DB" w:rsidP="005C55DB">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textAlignment w:val="baseline"/>
        <w:rPr>
          <w:lang w:eastAsia="zh-CN"/>
        </w:rPr>
      </w:pPr>
      <w:r w:rsidRPr="00DC6949">
        <w:rPr>
          <w:rFonts w:eastAsia="Yu Mincho"/>
          <w:lang w:eastAsia="zh-CN"/>
        </w:rPr>
        <w:t>Option</w:t>
      </w:r>
      <w:r w:rsidRPr="00DC6949">
        <w:rPr>
          <w:lang w:eastAsia="zh-CN"/>
        </w:rPr>
        <w:t xml:space="preserve"> 1:</w:t>
      </w:r>
      <w:r w:rsidRPr="00DC6949">
        <w:t xml:space="preserve"> </w:t>
      </w:r>
      <w:r w:rsidRPr="00DC6949">
        <w:rPr>
          <w:lang w:eastAsia="zh-CN"/>
        </w:rPr>
        <w:t xml:space="preserve">RRC-based assistant </w:t>
      </w:r>
      <w:proofErr w:type="spellStart"/>
      <w:r w:rsidRPr="00DC6949">
        <w:rPr>
          <w:lang w:eastAsia="zh-CN"/>
        </w:rPr>
        <w:t>signalling</w:t>
      </w:r>
      <w:proofErr w:type="spellEnd"/>
      <w:r w:rsidRPr="00DC6949">
        <w:rPr>
          <w:lang w:eastAsia="zh-CN"/>
        </w:rPr>
        <w:t xml:space="preserve"> on MCS Table should be ‘256QAM MCS </w:t>
      </w:r>
      <w:proofErr w:type="gramStart"/>
      <w:r w:rsidRPr="00DC6949">
        <w:rPr>
          <w:lang w:eastAsia="zh-CN"/>
        </w:rPr>
        <w:t>Table</w:t>
      </w:r>
      <w:proofErr w:type="gramEnd"/>
      <w:r w:rsidRPr="00DC6949">
        <w:rPr>
          <w:lang w:eastAsia="zh-CN"/>
        </w:rPr>
        <w:t>’</w:t>
      </w:r>
    </w:p>
    <w:p w14:paraId="3150D2ED" w14:textId="77777777" w:rsidR="005C55DB" w:rsidRPr="00DC6949" w:rsidRDefault="005C55DB" w:rsidP="005C55DB">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textAlignment w:val="baseline"/>
        <w:rPr>
          <w:lang w:eastAsia="zh-CN"/>
        </w:rPr>
      </w:pPr>
      <w:r w:rsidRPr="00DC6949">
        <w:rPr>
          <w:rFonts w:hint="eastAsia"/>
          <w:lang w:eastAsia="zh-CN"/>
        </w:rPr>
        <w:t>O</w:t>
      </w:r>
      <w:r w:rsidRPr="00DC6949">
        <w:rPr>
          <w:lang w:eastAsia="zh-CN"/>
        </w:rPr>
        <w:t xml:space="preserve">ption 2: Align with the MCS Table configuration in the </w:t>
      </w:r>
      <w:proofErr w:type="gramStart"/>
      <w:r w:rsidRPr="00DC6949">
        <w:rPr>
          <w:lang w:eastAsia="zh-CN"/>
        </w:rPr>
        <w:t>test</w:t>
      </w:r>
      <w:proofErr w:type="gramEnd"/>
    </w:p>
    <w:p w14:paraId="04B8A132" w14:textId="77777777" w:rsidR="005C55DB" w:rsidRPr="00DC6949" w:rsidRDefault="005C55DB" w:rsidP="00465539">
      <w:pPr>
        <w:pStyle w:val="ListParagraph"/>
        <w:numPr>
          <w:ilvl w:val="0"/>
          <w:numId w:val="5"/>
        </w:numPr>
      </w:pPr>
      <w:r w:rsidRPr="00DC6949">
        <w:rPr>
          <w:rFonts w:hint="eastAsia"/>
        </w:rPr>
        <w:t>Proposals</w:t>
      </w:r>
      <w:r w:rsidRPr="00DC6949">
        <w:t xml:space="preserve"> on MCS Table for the test configuration to the target UE:</w:t>
      </w:r>
    </w:p>
    <w:p w14:paraId="3A0CBF80" w14:textId="77777777" w:rsidR="005C55DB" w:rsidRPr="00DC6949" w:rsidRDefault="005C55DB" w:rsidP="005C55DB">
      <w:pPr>
        <w:widowControl w:val="0"/>
        <w:numPr>
          <w:ilvl w:val="1"/>
          <w:numId w:val="9"/>
        </w:numPr>
        <w:tabs>
          <w:tab w:val="left" w:pos="484"/>
          <w:tab w:val="left" w:pos="709"/>
          <w:tab w:val="left" w:pos="1440"/>
          <w:tab w:val="left" w:pos="1701"/>
        </w:tabs>
        <w:autoSpaceDN w:val="0"/>
        <w:adjustRightInd w:val="0"/>
        <w:snapToGrid w:val="0"/>
        <w:spacing w:before="60" w:after="60"/>
        <w:ind w:leftChars="213" w:left="709" w:hanging="283"/>
        <w:rPr>
          <w:lang w:eastAsia="zh-CN"/>
        </w:rPr>
      </w:pPr>
      <w:r w:rsidRPr="00DC6949">
        <w:rPr>
          <w:lang w:eastAsia="zh-CN"/>
        </w:rPr>
        <w:t xml:space="preserve">Option 1: The maximum MCS table is 256QAM or 64QAM MCS table, i.e., 1024QAM is not </w:t>
      </w:r>
      <w:proofErr w:type="gramStart"/>
      <w:r w:rsidRPr="00DC6949">
        <w:rPr>
          <w:lang w:eastAsia="zh-CN"/>
        </w:rPr>
        <w:t>covered</w:t>
      </w:r>
      <w:proofErr w:type="gramEnd"/>
    </w:p>
    <w:p w14:paraId="161B5E28" w14:textId="77777777" w:rsidR="005C55DB" w:rsidRPr="00DC6949" w:rsidRDefault="005C55DB" w:rsidP="005C55DB">
      <w:pPr>
        <w:widowControl w:val="0"/>
        <w:numPr>
          <w:ilvl w:val="1"/>
          <w:numId w:val="9"/>
        </w:numPr>
        <w:tabs>
          <w:tab w:val="left" w:pos="484"/>
          <w:tab w:val="left" w:pos="709"/>
          <w:tab w:val="left" w:pos="1440"/>
          <w:tab w:val="left" w:pos="1701"/>
        </w:tabs>
        <w:autoSpaceDN w:val="0"/>
        <w:adjustRightInd w:val="0"/>
        <w:snapToGrid w:val="0"/>
        <w:spacing w:before="60" w:after="60"/>
        <w:ind w:leftChars="213" w:left="709" w:hanging="283"/>
        <w:rPr>
          <w:lang w:eastAsia="zh-CN"/>
        </w:rPr>
      </w:pPr>
      <w:r w:rsidRPr="00DC6949">
        <w:rPr>
          <w:lang w:eastAsia="zh-CN"/>
        </w:rPr>
        <w:t>Option 2: Use MCS Table1</w:t>
      </w:r>
    </w:p>
    <w:p w14:paraId="32F7D10A" w14:textId="77777777" w:rsidR="005C55DB" w:rsidRPr="00002446" w:rsidRDefault="005C55DB" w:rsidP="005C55DB">
      <w:pPr>
        <w:widowControl w:val="0"/>
        <w:numPr>
          <w:ilvl w:val="1"/>
          <w:numId w:val="9"/>
        </w:numPr>
        <w:tabs>
          <w:tab w:val="left" w:pos="484"/>
          <w:tab w:val="left" w:pos="709"/>
          <w:tab w:val="left" w:pos="1440"/>
          <w:tab w:val="left" w:pos="1701"/>
        </w:tabs>
        <w:autoSpaceDN w:val="0"/>
        <w:adjustRightInd w:val="0"/>
        <w:snapToGrid w:val="0"/>
        <w:spacing w:before="60" w:after="60"/>
        <w:ind w:leftChars="213" w:left="709" w:hanging="283"/>
        <w:rPr>
          <w:lang w:eastAsia="zh-CN"/>
        </w:rPr>
      </w:pPr>
      <w:r w:rsidRPr="00002446">
        <w:rPr>
          <w:rFonts w:hint="eastAsia"/>
          <w:lang w:eastAsia="zh-CN"/>
        </w:rPr>
        <w:t>O</w:t>
      </w:r>
      <w:r w:rsidRPr="00002446">
        <w:rPr>
          <w:lang w:eastAsia="zh-CN"/>
        </w:rPr>
        <w:t xml:space="preserve">ption 3: Use maximum 256QAM MCS </w:t>
      </w:r>
      <w:proofErr w:type="gramStart"/>
      <w:r w:rsidRPr="00002446">
        <w:rPr>
          <w:lang w:eastAsia="zh-CN"/>
        </w:rPr>
        <w:t>table</w:t>
      </w:r>
      <w:proofErr w:type="gramEnd"/>
    </w:p>
    <w:p w14:paraId="00CAD1D7" w14:textId="77777777" w:rsidR="00ED3DA3" w:rsidRDefault="00ED3DA3" w:rsidP="00E11406">
      <w:pPr>
        <w:spacing w:after="120"/>
        <w:rPr>
          <w:szCs w:val="20"/>
        </w:rPr>
      </w:pPr>
    </w:p>
    <w:p w14:paraId="065611E2" w14:textId="1E824671" w:rsidR="005C55DB" w:rsidRDefault="005C55DB" w:rsidP="00E11406">
      <w:pPr>
        <w:spacing w:after="120"/>
        <w:rPr>
          <w:szCs w:val="20"/>
        </w:rPr>
      </w:pPr>
      <w:r>
        <w:rPr>
          <w:szCs w:val="20"/>
        </w:rPr>
        <w:t xml:space="preserve">For RRC assistant information configuration on MCS table. The current agreement for RRC signaling is irrespective of UE capability for R-ML receiver for MU-MIMO without modulation order signaled. </w:t>
      </w:r>
    </w:p>
    <w:p w14:paraId="2583E7B6" w14:textId="443CA52D" w:rsidR="005C55DB" w:rsidRPr="00465539" w:rsidRDefault="005C55DB" w:rsidP="00465539">
      <w:pPr>
        <w:pStyle w:val="ListParagraph"/>
      </w:pPr>
      <w:r w:rsidRPr="00465539">
        <w:t xml:space="preserve">The RRC NWA for MCS table indication is not conditioned on UE capability for R-ML receiver in MU-MIMO without modulation order signaled. </w:t>
      </w:r>
    </w:p>
    <w:p w14:paraId="2D066F3E" w14:textId="77777777" w:rsidR="005C55DB" w:rsidRDefault="005C55DB" w:rsidP="00E11406">
      <w:pPr>
        <w:spacing w:after="120"/>
        <w:rPr>
          <w:szCs w:val="20"/>
        </w:rPr>
      </w:pPr>
    </w:p>
    <w:p w14:paraId="4B50E937" w14:textId="5433F07D" w:rsidR="005C55DB" w:rsidRDefault="005C55DB" w:rsidP="00E11406">
      <w:pPr>
        <w:spacing w:after="120"/>
        <w:rPr>
          <w:szCs w:val="20"/>
        </w:rPr>
      </w:pPr>
      <w:r>
        <w:rPr>
          <w:szCs w:val="20"/>
        </w:rPr>
        <w:t>For any test case with the advanced receiver for MU-MIMO, the RRC signaling should include MCS table NWA.</w:t>
      </w:r>
    </w:p>
    <w:p w14:paraId="2C70E53B" w14:textId="5F0630ED" w:rsidR="005C55DB" w:rsidRDefault="005C55DB" w:rsidP="00E11406">
      <w:pPr>
        <w:spacing w:after="120"/>
        <w:rPr>
          <w:szCs w:val="20"/>
        </w:rPr>
      </w:pPr>
      <w:r>
        <w:rPr>
          <w:szCs w:val="20"/>
        </w:rPr>
        <w:t>The MCS table indicated for co-scheduled UE can be Table 1 – 64QAM table.</w:t>
      </w:r>
    </w:p>
    <w:p w14:paraId="297FC378" w14:textId="514C0290" w:rsidR="005C55DB" w:rsidRDefault="005C55DB" w:rsidP="00E11406">
      <w:pPr>
        <w:spacing w:after="120"/>
        <w:rPr>
          <w:szCs w:val="20"/>
        </w:rPr>
      </w:pPr>
      <w:r>
        <w:rPr>
          <w:szCs w:val="20"/>
        </w:rPr>
        <w:t xml:space="preserve">For the target UE, all the simulations from phase 1 and recent </w:t>
      </w:r>
      <w:r w:rsidR="00E7021E">
        <w:rPr>
          <w:szCs w:val="20"/>
        </w:rPr>
        <w:t>evaluation</w:t>
      </w:r>
      <w:r>
        <w:rPr>
          <w:szCs w:val="20"/>
        </w:rPr>
        <w:t xml:space="preserve"> for phase 2 are based on MCS Table 1 - 64QAM. When we don’t configure 256QAM for the target UE, we don’t see the necessity to configure 256QAM MCS table for the test case. Hence the MCS table configured for target UE should be Table 1- 64QAM table.</w:t>
      </w:r>
    </w:p>
    <w:p w14:paraId="7E66D7C4" w14:textId="2AF7400F" w:rsidR="005C55DB" w:rsidRPr="005C55DB" w:rsidRDefault="005C55DB" w:rsidP="005C55DB">
      <w:pPr>
        <w:numPr>
          <w:ilvl w:val="0"/>
          <w:numId w:val="16"/>
        </w:numPr>
        <w:spacing w:after="120"/>
        <w:rPr>
          <w:b/>
          <w:bCs/>
          <w:szCs w:val="20"/>
        </w:rPr>
      </w:pPr>
      <w:r>
        <w:rPr>
          <w:b/>
          <w:bCs/>
          <w:szCs w:val="20"/>
        </w:rPr>
        <w:t>For RRC assistance information on MCS table of potential co-scheduled UEs indicate 64QAM MCS table.</w:t>
      </w:r>
    </w:p>
    <w:p w14:paraId="3604F5B8" w14:textId="4F40CA5D" w:rsidR="005C55DB" w:rsidRPr="00465539" w:rsidRDefault="005C55DB" w:rsidP="00465539">
      <w:pPr>
        <w:pStyle w:val="ListParagraph"/>
      </w:pPr>
      <w:r w:rsidRPr="00465539">
        <w:t>The target UE is not configured with 256QAM in the test</w:t>
      </w:r>
      <w:r w:rsidR="00AD7F76" w:rsidRPr="00465539">
        <w:t>, and there is no need to configure 256QAM MCS table in the test</w:t>
      </w:r>
      <w:r w:rsidRPr="00465539">
        <w:t xml:space="preserve">. </w:t>
      </w:r>
    </w:p>
    <w:p w14:paraId="1771FC53" w14:textId="77777777" w:rsidR="005C55DB" w:rsidRDefault="005C55DB" w:rsidP="00E11406">
      <w:pPr>
        <w:spacing w:after="120"/>
        <w:rPr>
          <w:szCs w:val="20"/>
        </w:rPr>
      </w:pPr>
    </w:p>
    <w:p w14:paraId="33097EA1" w14:textId="19DDE855" w:rsidR="00AD7F76" w:rsidRPr="00465539" w:rsidRDefault="005C55DB" w:rsidP="00465539">
      <w:pPr>
        <w:numPr>
          <w:ilvl w:val="0"/>
          <w:numId w:val="16"/>
        </w:numPr>
        <w:spacing w:after="120"/>
        <w:rPr>
          <w:b/>
          <w:bCs/>
          <w:szCs w:val="20"/>
        </w:rPr>
      </w:pPr>
      <w:r>
        <w:rPr>
          <w:b/>
          <w:bCs/>
          <w:szCs w:val="20"/>
        </w:rPr>
        <w:t>In test configuration use MCS table 1 – 64QAM for target UE.</w:t>
      </w:r>
    </w:p>
    <w:p w14:paraId="0E4BB52B" w14:textId="77777777" w:rsidR="00AD7F76" w:rsidRPr="00AD7F76" w:rsidRDefault="00AD7F76" w:rsidP="00AD7F76">
      <w:pPr>
        <w:overflowPunct w:val="0"/>
        <w:autoSpaceDE w:val="0"/>
        <w:autoSpaceDN w:val="0"/>
        <w:adjustRightInd w:val="0"/>
        <w:snapToGrid w:val="0"/>
        <w:spacing w:before="60" w:after="60"/>
        <w:textAlignment w:val="baseline"/>
        <w:rPr>
          <w:b/>
          <w:szCs w:val="20"/>
          <w:u w:val="single"/>
          <w:lang w:val="en-GB" w:eastAsia="en-GB"/>
        </w:rPr>
      </w:pPr>
      <w:r w:rsidRPr="00AD7F76">
        <w:rPr>
          <w:b/>
          <w:szCs w:val="20"/>
          <w:u w:val="single"/>
          <w:lang w:val="en-GB" w:eastAsia="en-GB"/>
        </w:rPr>
        <w:lastRenderedPageBreak/>
        <w:t>Precoder selection for co-scheduled UE</w:t>
      </w:r>
    </w:p>
    <w:p w14:paraId="0971DB76" w14:textId="77777777" w:rsidR="00AD7F76" w:rsidRPr="00AD7F76" w:rsidRDefault="00AD7F76" w:rsidP="00AD7F76">
      <w:pPr>
        <w:numPr>
          <w:ilvl w:val="0"/>
          <w:numId w:val="5"/>
        </w:numPr>
        <w:overflowPunct w:val="0"/>
        <w:autoSpaceDE w:val="0"/>
        <w:autoSpaceDN w:val="0"/>
        <w:adjustRightInd w:val="0"/>
        <w:snapToGrid w:val="0"/>
        <w:spacing w:before="60" w:after="60"/>
        <w:ind w:left="284" w:hanging="284"/>
        <w:textAlignment w:val="baseline"/>
        <w:rPr>
          <w:rFonts w:eastAsia="SimSun"/>
          <w:szCs w:val="20"/>
          <w:lang w:val="en-GB" w:eastAsia="zh-CN"/>
        </w:rPr>
      </w:pPr>
      <w:r w:rsidRPr="00AD7F76">
        <w:rPr>
          <w:rFonts w:eastAsia="SimSun"/>
          <w:szCs w:val="20"/>
          <w:lang w:val="en-GB" w:eastAsia="zh-CN"/>
        </w:rPr>
        <w:t>Candidate options:</w:t>
      </w:r>
    </w:p>
    <w:p w14:paraId="6FFCF11E" w14:textId="77777777" w:rsidR="00AD7F76" w:rsidRPr="00AD7F76" w:rsidRDefault="00AD7F76" w:rsidP="00AD7F76">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zh-CN"/>
        </w:rPr>
      </w:pPr>
      <w:r w:rsidRPr="00AD7F76">
        <w:rPr>
          <w:szCs w:val="20"/>
          <w:lang w:val="en-GB" w:eastAsia="zh-CN"/>
        </w:rPr>
        <w:t xml:space="preserve">Option 1: Only consider orthogonal PMI selection with the target </w:t>
      </w:r>
      <w:proofErr w:type="gramStart"/>
      <w:r w:rsidRPr="00AD7F76">
        <w:rPr>
          <w:szCs w:val="20"/>
          <w:lang w:val="en-GB" w:eastAsia="zh-CN"/>
        </w:rPr>
        <w:t>UE</w:t>
      </w:r>
      <w:proofErr w:type="gramEnd"/>
    </w:p>
    <w:p w14:paraId="55BAEF07" w14:textId="77777777" w:rsidR="00AD7F76" w:rsidRPr="00AD7F76" w:rsidRDefault="00AD7F76" w:rsidP="00AD7F76">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zh-CN"/>
        </w:rPr>
      </w:pPr>
      <w:r w:rsidRPr="00AD7F76">
        <w:rPr>
          <w:szCs w:val="20"/>
          <w:lang w:val="en-GB" w:eastAsia="zh-CN"/>
        </w:rPr>
        <w:t xml:space="preserve">Option 2: Consider random PMI selection for rank </w:t>
      </w:r>
      <w:proofErr w:type="gramStart"/>
      <w:r w:rsidRPr="00AD7F76">
        <w:rPr>
          <w:szCs w:val="20"/>
          <w:lang w:val="en-GB" w:eastAsia="zh-CN"/>
        </w:rPr>
        <w:t>1+1, and</w:t>
      </w:r>
      <w:proofErr w:type="gramEnd"/>
      <w:r w:rsidRPr="00AD7F76">
        <w:rPr>
          <w:szCs w:val="20"/>
          <w:lang w:val="en-GB" w:eastAsia="zh-CN"/>
        </w:rPr>
        <w:t xml:space="preserve"> consider orthogonal PMI selection for rank 2+2.</w:t>
      </w:r>
    </w:p>
    <w:p w14:paraId="7F70C55E" w14:textId="77777777" w:rsidR="00AD7F76" w:rsidRPr="00AD7F76" w:rsidRDefault="00AD7F76" w:rsidP="00AD7F76">
      <w:pPr>
        <w:numPr>
          <w:ilvl w:val="0"/>
          <w:numId w:val="5"/>
        </w:numPr>
        <w:overflowPunct w:val="0"/>
        <w:autoSpaceDE w:val="0"/>
        <w:autoSpaceDN w:val="0"/>
        <w:adjustRightInd w:val="0"/>
        <w:snapToGrid w:val="0"/>
        <w:spacing w:before="60" w:after="60"/>
        <w:ind w:left="284" w:hanging="284"/>
        <w:textAlignment w:val="baseline"/>
        <w:rPr>
          <w:szCs w:val="20"/>
          <w:lang w:val="en-GB" w:eastAsia="zh-CN"/>
        </w:rPr>
      </w:pPr>
      <w:r w:rsidRPr="00AD7F76">
        <w:rPr>
          <w:szCs w:val="20"/>
          <w:lang w:val="en-GB" w:eastAsia="zh-CN"/>
        </w:rPr>
        <w:t xml:space="preserve">Use the phase 1 assumptions for simulation result alignment </w:t>
      </w:r>
      <w:proofErr w:type="gramStart"/>
      <w:r w:rsidRPr="00AD7F76">
        <w:rPr>
          <w:szCs w:val="20"/>
          <w:lang w:val="en-GB" w:eastAsia="zh-CN"/>
        </w:rPr>
        <w:t>purpose</w:t>
      </w:r>
      <w:proofErr w:type="gramEnd"/>
    </w:p>
    <w:p w14:paraId="60D83686" w14:textId="77777777" w:rsidR="00AD7F76" w:rsidRDefault="00AD7F76" w:rsidP="00E11406">
      <w:pPr>
        <w:spacing w:after="120"/>
        <w:rPr>
          <w:szCs w:val="20"/>
        </w:rPr>
      </w:pPr>
    </w:p>
    <w:p w14:paraId="5541686C" w14:textId="2B1C8518" w:rsidR="00AD7F76" w:rsidRDefault="00AD7F76" w:rsidP="00AD7F76">
      <w:pPr>
        <w:spacing w:after="120"/>
      </w:pPr>
      <w:r>
        <w:rPr>
          <w:szCs w:val="20"/>
        </w:rPr>
        <w:t xml:space="preserve">Using random precoders increases the inter-user interference at the </w:t>
      </w:r>
      <w:proofErr w:type="spellStart"/>
      <w:r>
        <w:rPr>
          <w:szCs w:val="20"/>
        </w:rPr>
        <w:t>gNB</w:t>
      </w:r>
      <w:proofErr w:type="spellEnd"/>
      <w:r>
        <w:rPr>
          <w:szCs w:val="20"/>
        </w:rPr>
        <w:t xml:space="preserve"> before transmission. The results show that performance is degraded when random precoder are used compared to orthogonal precoders. Using random precoder to define RAN4 requirements sets a bad precedent. Also, there is nothing being tested differently at the UE with random precoder. </w:t>
      </w:r>
      <w:r>
        <w:t xml:space="preserve">Performance with random precoders is degraded compared to orthogonal precoders, especially when modulation order is not signaled. </w:t>
      </w:r>
    </w:p>
    <w:p w14:paraId="4FF38088" w14:textId="1A190EDF" w:rsidR="00AD7F76" w:rsidRDefault="00AD7F76" w:rsidP="00465539">
      <w:pPr>
        <w:pStyle w:val="ListParagraph"/>
      </w:pPr>
      <w:r>
        <w:t>The UE is not being tested with in any different way by using random precoder for co-scheduled UEs.</w:t>
      </w:r>
    </w:p>
    <w:p w14:paraId="418A5A44" w14:textId="70C20495" w:rsidR="00AD7F76" w:rsidRDefault="00AD7F76" w:rsidP="00465539">
      <w:pPr>
        <w:pStyle w:val="ListParagraph"/>
      </w:pPr>
      <w:r>
        <w:t xml:space="preserve">Using random precoders for RAN4 requirements sets a bad precedent. </w:t>
      </w:r>
    </w:p>
    <w:p w14:paraId="4F75A02F" w14:textId="77777777" w:rsidR="00AD7F76" w:rsidRDefault="00AD7F76" w:rsidP="00E11406">
      <w:pPr>
        <w:spacing w:after="120"/>
        <w:rPr>
          <w:szCs w:val="20"/>
        </w:rPr>
      </w:pPr>
    </w:p>
    <w:p w14:paraId="566A630D" w14:textId="77777777" w:rsidR="00AD7F76" w:rsidRDefault="00AD7F76" w:rsidP="00AD7F76">
      <w:pPr>
        <w:spacing w:after="120"/>
        <w:rPr>
          <w:szCs w:val="20"/>
        </w:rPr>
      </w:pPr>
      <w:r>
        <w:rPr>
          <w:szCs w:val="20"/>
        </w:rPr>
        <w:t xml:space="preserve">In R17 we used random precoders for </w:t>
      </w:r>
      <w:proofErr w:type="gramStart"/>
      <w:r>
        <w:rPr>
          <w:szCs w:val="20"/>
        </w:rPr>
        <w:t>2 layer</w:t>
      </w:r>
      <w:proofErr w:type="gramEnd"/>
      <w:r>
        <w:rPr>
          <w:szCs w:val="20"/>
        </w:rPr>
        <w:t xml:space="preserve"> 1+1 test cases as a compromise, we don’t see the necessity to use the same assumptions as R17 for R18 requirements. Hence, we propose to use orthogonal precoder for all test cases for MU-MIMO with advanced receiver. </w:t>
      </w:r>
    </w:p>
    <w:p w14:paraId="651ACAFA" w14:textId="09CD0FEA" w:rsidR="00AD7F76" w:rsidRDefault="00AD7F76" w:rsidP="00AD7F76">
      <w:pPr>
        <w:numPr>
          <w:ilvl w:val="0"/>
          <w:numId w:val="16"/>
        </w:numPr>
        <w:spacing w:after="120"/>
        <w:rPr>
          <w:b/>
          <w:bCs/>
          <w:szCs w:val="20"/>
        </w:rPr>
      </w:pPr>
      <w:r>
        <w:rPr>
          <w:b/>
          <w:bCs/>
          <w:szCs w:val="20"/>
        </w:rPr>
        <w:t xml:space="preserve">Define </w:t>
      </w:r>
      <w:r w:rsidR="00E7021E">
        <w:rPr>
          <w:b/>
          <w:bCs/>
          <w:szCs w:val="20"/>
        </w:rPr>
        <w:t>requirements</w:t>
      </w:r>
      <w:r>
        <w:rPr>
          <w:b/>
          <w:bCs/>
          <w:szCs w:val="20"/>
        </w:rPr>
        <w:t xml:space="preserve"> for MU-MIMO with advanced receiver using </w:t>
      </w:r>
      <w:r w:rsidR="00E7021E">
        <w:rPr>
          <w:b/>
          <w:bCs/>
          <w:szCs w:val="20"/>
        </w:rPr>
        <w:t>orthogonal</w:t>
      </w:r>
      <w:r>
        <w:rPr>
          <w:b/>
          <w:bCs/>
          <w:szCs w:val="20"/>
        </w:rPr>
        <w:t xml:space="preserve"> precoders for all cases.</w:t>
      </w:r>
    </w:p>
    <w:p w14:paraId="0191EE2A" w14:textId="77777777" w:rsidR="00AD7F76" w:rsidRDefault="00AD7F76" w:rsidP="00E11406">
      <w:pPr>
        <w:spacing w:after="120"/>
        <w:rPr>
          <w:szCs w:val="20"/>
        </w:rPr>
      </w:pPr>
    </w:p>
    <w:p w14:paraId="6888843D" w14:textId="77777777" w:rsidR="00E7021E" w:rsidRPr="00DC6949" w:rsidRDefault="00E7021E" w:rsidP="00E7021E">
      <w:pPr>
        <w:snapToGrid w:val="0"/>
        <w:spacing w:before="60" w:after="60"/>
        <w:rPr>
          <w:rFonts w:eastAsiaTheme="minorEastAsia"/>
          <w:b/>
          <w:u w:val="single"/>
          <w:lang w:eastAsia="zh-CN"/>
        </w:rPr>
      </w:pPr>
      <w:r w:rsidRPr="00DC6949">
        <w:rPr>
          <w:b/>
          <w:u w:val="single"/>
        </w:rPr>
        <w:t>Detailed test parameters</w:t>
      </w:r>
    </w:p>
    <w:p w14:paraId="1D1C7A32" w14:textId="77777777" w:rsidR="00E7021E" w:rsidRDefault="00E7021E" w:rsidP="00E11406">
      <w:pPr>
        <w:spacing w:after="120"/>
        <w:rPr>
          <w:szCs w:val="20"/>
        </w:rPr>
      </w:pPr>
    </w:p>
    <w:p w14:paraId="593B0681" w14:textId="639364EC" w:rsidR="00E7021E" w:rsidRDefault="00E7021E" w:rsidP="00E11406">
      <w:pPr>
        <w:spacing w:after="120"/>
        <w:rPr>
          <w:szCs w:val="20"/>
        </w:rPr>
      </w:pPr>
      <w:r>
        <w:rPr>
          <w:szCs w:val="20"/>
        </w:rPr>
        <w:t>Based on the simulation results presented in [2], we propose the following parameters for the requirements with advanced receiver for MU-MIMO.</w:t>
      </w:r>
    </w:p>
    <w:p w14:paraId="41BCDCC9" w14:textId="63576233" w:rsidR="00E7021E" w:rsidRPr="00E7021E" w:rsidRDefault="00E7021E" w:rsidP="00E11406">
      <w:pPr>
        <w:spacing w:after="120"/>
        <w:rPr>
          <w:szCs w:val="20"/>
          <w:u w:val="single"/>
        </w:rPr>
      </w:pPr>
      <w:r w:rsidRPr="00E7021E">
        <w:rPr>
          <w:szCs w:val="20"/>
          <w:u w:val="single"/>
        </w:rPr>
        <w:t>For test cases with modulation order signaled (DCI index 1~5)</w:t>
      </w:r>
    </w:p>
    <w:p w14:paraId="20D9F5EC" w14:textId="29A0E4F7" w:rsidR="00E7021E" w:rsidRDefault="00E7021E" w:rsidP="00E11406">
      <w:pPr>
        <w:spacing w:after="120"/>
        <w:rPr>
          <w:szCs w:val="20"/>
        </w:rPr>
      </w:pPr>
      <w:r>
        <w:rPr>
          <w:szCs w:val="20"/>
        </w:rPr>
        <w:t>R</w:t>
      </w:r>
      <w:r w:rsidRPr="00E7021E">
        <w:rPr>
          <w:szCs w:val="20"/>
        </w:rPr>
        <w:t>ank 1+1 tests with 2T2R:</w:t>
      </w:r>
    </w:p>
    <w:p w14:paraId="3C52E780" w14:textId="19738C27" w:rsidR="00E7021E" w:rsidRDefault="00E7021E" w:rsidP="00465539">
      <w:pPr>
        <w:pStyle w:val="ListParagraph"/>
        <w:numPr>
          <w:ilvl w:val="0"/>
          <w:numId w:val="40"/>
        </w:numPr>
      </w:pPr>
      <w:r w:rsidRPr="00E7021E">
        <w:t>Target MCS: 13</w:t>
      </w:r>
      <w:r>
        <w:t xml:space="preserve"> with Table 1</w:t>
      </w:r>
    </w:p>
    <w:p w14:paraId="2105649F" w14:textId="158B38A7" w:rsidR="00E7021E" w:rsidRPr="00E7021E" w:rsidRDefault="00E7021E" w:rsidP="00465539">
      <w:pPr>
        <w:pStyle w:val="ListParagraph"/>
        <w:numPr>
          <w:ilvl w:val="0"/>
          <w:numId w:val="40"/>
        </w:numPr>
      </w:pPr>
      <w:r>
        <w:t>Co-scheduled UE Modulation order: QPSK</w:t>
      </w:r>
    </w:p>
    <w:p w14:paraId="5387E7E0" w14:textId="2947C658" w:rsidR="00E7021E" w:rsidRPr="00E7021E" w:rsidRDefault="00E7021E" w:rsidP="00465539">
      <w:pPr>
        <w:pStyle w:val="ListParagraph"/>
        <w:numPr>
          <w:ilvl w:val="0"/>
          <w:numId w:val="40"/>
        </w:numPr>
      </w:pPr>
      <w:r w:rsidRPr="00E7021E">
        <w:t xml:space="preserve">MIMO </w:t>
      </w:r>
      <w:r>
        <w:t>correlation</w:t>
      </w:r>
      <w:r w:rsidRPr="00E7021E">
        <w:t xml:space="preserve">: ULA medium </w:t>
      </w:r>
    </w:p>
    <w:p w14:paraId="7E21D658" w14:textId="3E95DF26" w:rsidR="00E7021E" w:rsidRDefault="00E7021E" w:rsidP="00465539">
      <w:pPr>
        <w:pStyle w:val="ListParagraph"/>
        <w:numPr>
          <w:ilvl w:val="0"/>
          <w:numId w:val="40"/>
        </w:numPr>
      </w:pPr>
      <w:r w:rsidRPr="00E7021E">
        <w:t>Channel: TDLC300-100</w:t>
      </w:r>
    </w:p>
    <w:p w14:paraId="1AB93988" w14:textId="37F8BA24" w:rsidR="00E7021E" w:rsidRDefault="00E7021E" w:rsidP="00465539">
      <w:pPr>
        <w:pStyle w:val="ListParagraph"/>
        <w:numPr>
          <w:ilvl w:val="0"/>
          <w:numId w:val="40"/>
        </w:numPr>
      </w:pPr>
      <w:r>
        <w:t>Orthogonal precoder</w:t>
      </w:r>
    </w:p>
    <w:p w14:paraId="4DD628A1" w14:textId="6BEE9B4D" w:rsidR="00E7021E" w:rsidRDefault="00E7021E" w:rsidP="00E7021E">
      <w:pPr>
        <w:spacing w:after="120"/>
        <w:rPr>
          <w:szCs w:val="20"/>
        </w:rPr>
      </w:pPr>
      <w:r>
        <w:rPr>
          <w:szCs w:val="20"/>
        </w:rPr>
        <w:t>R</w:t>
      </w:r>
      <w:r w:rsidRPr="00E7021E">
        <w:rPr>
          <w:szCs w:val="20"/>
        </w:rPr>
        <w:t xml:space="preserve">ank 1+1 tests with </w:t>
      </w:r>
      <w:r>
        <w:rPr>
          <w:szCs w:val="20"/>
        </w:rPr>
        <w:t>2T4R</w:t>
      </w:r>
      <w:r w:rsidRPr="00E7021E">
        <w:rPr>
          <w:szCs w:val="20"/>
        </w:rPr>
        <w:t>:</w:t>
      </w:r>
    </w:p>
    <w:p w14:paraId="2BE182B4" w14:textId="0445719B" w:rsidR="00E7021E" w:rsidRPr="00E7021E" w:rsidRDefault="00E7021E" w:rsidP="00465539">
      <w:pPr>
        <w:pStyle w:val="ListParagraph"/>
        <w:numPr>
          <w:ilvl w:val="0"/>
          <w:numId w:val="40"/>
        </w:numPr>
      </w:pPr>
      <w:r w:rsidRPr="00E7021E">
        <w:t>Target MCS: 13</w:t>
      </w:r>
      <w:r>
        <w:t xml:space="preserve"> with Table 1</w:t>
      </w:r>
    </w:p>
    <w:p w14:paraId="0560018B" w14:textId="77777777" w:rsidR="00E7021E" w:rsidRPr="00E7021E" w:rsidRDefault="00E7021E" w:rsidP="00465539">
      <w:pPr>
        <w:pStyle w:val="ListParagraph"/>
        <w:numPr>
          <w:ilvl w:val="0"/>
          <w:numId w:val="40"/>
        </w:numPr>
      </w:pPr>
      <w:r>
        <w:t>Co-scheduled UE Modulation order: QPSK</w:t>
      </w:r>
    </w:p>
    <w:p w14:paraId="4F27F648" w14:textId="4721596D" w:rsidR="00E7021E" w:rsidRPr="00E7021E" w:rsidRDefault="00E7021E" w:rsidP="00465539">
      <w:pPr>
        <w:pStyle w:val="ListParagraph"/>
        <w:numPr>
          <w:ilvl w:val="0"/>
          <w:numId w:val="40"/>
        </w:numPr>
      </w:pPr>
      <w:r w:rsidRPr="00E7021E">
        <w:t xml:space="preserve">MIMO </w:t>
      </w:r>
      <w:r>
        <w:t>correlation</w:t>
      </w:r>
      <w:r w:rsidRPr="00E7021E">
        <w:t xml:space="preserve">: ULA </w:t>
      </w:r>
      <w:proofErr w:type="spellStart"/>
      <w:r>
        <w:t>M</w:t>
      </w:r>
      <w:r w:rsidRPr="00E7021E">
        <w:t>edium</w:t>
      </w:r>
      <w:r>
        <w:t>A</w:t>
      </w:r>
      <w:proofErr w:type="spellEnd"/>
      <w:r w:rsidRPr="00E7021E">
        <w:t xml:space="preserve"> </w:t>
      </w:r>
    </w:p>
    <w:p w14:paraId="4B1FF841" w14:textId="77777777" w:rsidR="00E7021E" w:rsidRDefault="00E7021E" w:rsidP="00465539">
      <w:pPr>
        <w:pStyle w:val="ListParagraph"/>
        <w:numPr>
          <w:ilvl w:val="0"/>
          <w:numId w:val="40"/>
        </w:numPr>
      </w:pPr>
      <w:r w:rsidRPr="00E7021E">
        <w:t>Channel: TDLC300-100</w:t>
      </w:r>
    </w:p>
    <w:p w14:paraId="49E413BD" w14:textId="7F1A28EC" w:rsidR="00E7021E" w:rsidRPr="00E7021E" w:rsidRDefault="00E7021E" w:rsidP="00465539">
      <w:pPr>
        <w:pStyle w:val="ListParagraph"/>
        <w:numPr>
          <w:ilvl w:val="0"/>
          <w:numId w:val="40"/>
        </w:numPr>
      </w:pPr>
      <w:r>
        <w:t>Orthogonal precoder</w:t>
      </w:r>
    </w:p>
    <w:p w14:paraId="6F008B8C" w14:textId="7ABDAEF7" w:rsidR="00E7021E" w:rsidRDefault="00E7021E" w:rsidP="00E7021E">
      <w:pPr>
        <w:spacing w:after="120"/>
        <w:rPr>
          <w:szCs w:val="20"/>
        </w:rPr>
      </w:pPr>
      <w:r>
        <w:rPr>
          <w:szCs w:val="20"/>
        </w:rPr>
        <w:t>R</w:t>
      </w:r>
      <w:r w:rsidRPr="00E7021E">
        <w:rPr>
          <w:szCs w:val="20"/>
        </w:rPr>
        <w:t xml:space="preserve">ank </w:t>
      </w:r>
      <w:r>
        <w:rPr>
          <w:szCs w:val="20"/>
        </w:rPr>
        <w:t>2</w:t>
      </w:r>
      <w:r w:rsidRPr="00E7021E">
        <w:rPr>
          <w:szCs w:val="20"/>
        </w:rPr>
        <w:t>+</w:t>
      </w:r>
      <w:r>
        <w:rPr>
          <w:szCs w:val="20"/>
        </w:rPr>
        <w:t>2</w:t>
      </w:r>
      <w:r w:rsidRPr="00E7021E">
        <w:rPr>
          <w:szCs w:val="20"/>
        </w:rPr>
        <w:t xml:space="preserve"> tests with </w:t>
      </w:r>
      <w:r>
        <w:rPr>
          <w:szCs w:val="20"/>
        </w:rPr>
        <w:t>4T4R</w:t>
      </w:r>
      <w:r w:rsidRPr="00E7021E">
        <w:rPr>
          <w:szCs w:val="20"/>
        </w:rPr>
        <w:t>:</w:t>
      </w:r>
    </w:p>
    <w:p w14:paraId="02F67712" w14:textId="6AF2FDDB" w:rsidR="00E7021E" w:rsidRDefault="00E7021E" w:rsidP="00465539">
      <w:pPr>
        <w:pStyle w:val="ListParagraph"/>
        <w:numPr>
          <w:ilvl w:val="0"/>
          <w:numId w:val="40"/>
        </w:numPr>
      </w:pPr>
      <w:r w:rsidRPr="00E7021E">
        <w:t>Target MCS: 1</w:t>
      </w:r>
      <w:r>
        <w:t>7 with Table 1</w:t>
      </w:r>
    </w:p>
    <w:p w14:paraId="44428EBB" w14:textId="22B967A6" w:rsidR="00E7021E" w:rsidRPr="00E7021E" w:rsidRDefault="00E7021E" w:rsidP="00465539">
      <w:pPr>
        <w:pStyle w:val="ListParagraph"/>
        <w:numPr>
          <w:ilvl w:val="0"/>
          <w:numId w:val="40"/>
        </w:numPr>
      </w:pPr>
      <w:r>
        <w:t>Co-scheduled UE Modulation order: 16QAM</w:t>
      </w:r>
    </w:p>
    <w:p w14:paraId="486A87AF" w14:textId="679393DE" w:rsidR="00E7021E" w:rsidRPr="00E7021E" w:rsidRDefault="00E7021E" w:rsidP="00465539">
      <w:pPr>
        <w:pStyle w:val="ListParagraph"/>
        <w:numPr>
          <w:ilvl w:val="0"/>
          <w:numId w:val="40"/>
        </w:numPr>
      </w:pPr>
      <w:r w:rsidRPr="00E7021E">
        <w:t xml:space="preserve">MIMO </w:t>
      </w:r>
      <w:r>
        <w:t>correlation</w:t>
      </w:r>
      <w:r w:rsidRPr="00E7021E">
        <w:t xml:space="preserve">: ULA </w:t>
      </w:r>
      <w:r>
        <w:t>Low</w:t>
      </w:r>
      <w:r w:rsidRPr="00E7021E">
        <w:t xml:space="preserve"> </w:t>
      </w:r>
    </w:p>
    <w:p w14:paraId="39E416B2" w14:textId="13BEF1F9" w:rsidR="00E7021E" w:rsidRDefault="00E7021E" w:rsidP="00465539">
      <w:pPr>
        <w:pStyle w:val="ListParagraph"/>
        <w:numPr>
          <w:ilvl w:val="0"/>
          <w:numId w:val="40"/>
        </w:numPr>
      </w:pPr>
      <w:r w:rsidRPr="00E7021E">
        <w:t>Channel: TDL</w:t>
      </w:r>
      <w:r>
        <w:t>A</w:t>
      </w:r>
      <w:r w:rsidRPr="00E7021E">
        <w:t>30-10</w:t>
      </w:r>
    </w:p>
    <w:p w14:paraId="7E47877F" w14:textId="77777777" w:rsidR="00E7021E" w:rsidRPr="00E7021E" w:rsidRDefault="00E7021E" w:rsidP="00465539">
      <w:pPr>
        <w:pStyle w:val="ListParagraph"/>
        <w:numPr>
          <w:ilvl w:val="0"/>
          <w:numId w:val="40"/>
        </w:numPr>
      </w:pPr>
      <w:r>
        <w:lastRenderedPageBreak/>
        <w:t>Orthogonal precoder</w:t>
      </w:r>
    </w:p>
    <w:p w14:paraId="3537D719" w14:textId="77777777" w:rsidR="00E7021E" w:rsidRDefault="00E7021E" w:rsidP="00E7021E">
      <w:pPr>
        <w:spacing w:after="120"/>
        <w:rPr>
          <w:szCs w:val="20"/>
          <w:u w:val="single"/>
        </w:rPr>
      </w:pPr>
    </w:p>
    <w:p w14:paraId="17B9B567" w14:textId="343D782B" w:rsidR="00E7021E" w:rsidRPr="00E7021E" w:rsidRDefault="00E7021E" w:rsidP="00E7021E">
      <w:pPr>
        <w:spacing w:after="120"/>
        <w:rPr>
          <w:szCs w:val="20"/>
          <w:u w:val="single"/>
        </w:rPr>
      </w:pPr>
      <w:r w:rsidRPr="00E7021E">
        <w:rPr>
          <w:szCs w:val="20"/>
          <w:u w:val="single"/>
        </w:rPr>
        <w:t>For test cases with</w:t>
      </w:r>
      <w:r>
        <w:rPr>
          <w:szCs w:val="20"/>
          <w:u w:val="single"/>
        </w:rPr>
        <w:t>out</w:t>
      </w:r>
      <w:r w:rsidRPr="00E7021E">
        <w:rPr>
          <w:szCs w:val="20"/>
          <w:u w:val="single"/>
        </w:rPr>
        <w:t xml:space="preserve"> modulation order signaled (DCI index </w:t>
      </w:r>
      <w:r>
        <w:rPr>
          <w:szCs w:val="20"/>
          <w:u w:val="single"/>
        </w:rPr>
        <w:t>6</w:t>
      </w:r>
      <w:r w:rsidRPr="00E7021E">
        <w:rPr>
          <w:szCs w:val="20"/>
          <w:u w:val="single"/>
        </w:rPr>
        <w:t>)</w:t>
      </w:r>
    </w:p>
    <w:p w14:paraId="76D6150F" w14:textId="1C7C9B8B" w:rsidR="00E7021E" w:rsidRDefault="00E7021E" w:rsidP="00E7021E">
      <w:pPr>
        <w:spacing w:after="120"/>
        <w:rPr>
          <w:szCs w:val="20"/>
        </w:rPr>
      </w:pPr>
      <w:r>
        <w:rPr>
          <w:szCs w:val="20"/>
        </w:rPr>
        <w:t>R</w:t>
      </w:r>
      <w:r w:rsidRPr="00E7021E">
        <w:rPr>
          <w:szCs w:val="20"/>
        </w:rPr>
        <w:t>ank 1+1 tests with 2T2R:</w:t>
      </w:r>
    </w:p>
    <w:p w14:paraId="0DF2DDF5" w14:textId="72F98F15" w:rsidR="00E7021E" w:rsidRDefault="00E7021E" w:rsidP="00465539">
      <w:pPr>
        <w:pStyle w:val="ListParagraph"/>
        <w:numPr>
          <w:ilvl w:val="0"/>
          <w:numId w:val="40"/>
        </w:numPr>
      </w:pPr>
      <w:r w:rsidRPr="00E7021E">
        <w:t>Target MCS: 13</w:t>
      </w:r>
      <w:r>
        <w:t xml:space="preserve"> with Table 1</w:t>
      </w:r>
    </w:p>
    <w:p w14:paraId="3939BD12" w14:textId="77777777" w:rsidR="00E7021E" w:rsidRPr="00E7021E" w:rsidRDefault="00E7021E" w:rsidP="00465539">
      <w:pPr>
        <w:pStyle w:val="ListParagraph"/>
        <w:numPr>
          <w:ilvl w:val="0"/>
          <w:numId w:val="40"/>
        </w:numPr>
      </w:pPr>
      <w:r>
        <w:t>Co-scheduled UE Modulation order: QPSK</w:t>
      </w:r>
    </w:p>
    <w:p w14:paraId="771736CC" w14:textId="57CF0145" w:rsidR="00E7021E" w:rsidRPr="00E7021E" w:rsidRDefault="00E7021E" w:rsidP="00465539">
      <w:pPr>
        <w:pStyle w:val="ListParagraph"/>
        <w:numPr>
          <w:ilvl w:val="0"/>
          <w:numId w:val="40"/>
        </w:numPr>
      </w:pPr>
      <w:r w:rsidRPr="00E7021E">
        <w:t xml:space="preserve">MIMO </w:t>
      </w:r>
      <w:r>
        <w:t>correlation</w:t>
      </w:r>
      <w:r w:rsidRPr="00E7021E">
        <w:t xml:space="preserve">: ULA medium </w:t>
      </w:r>
    </w:p>
    <w:p w14:paraId="509E3974" w14:textId="77777777" w:rsidR="00E7021E" w:rsidRDefault="00E7021E" w:rsidP="00465539">
      <w:pPr>
        <w:pStyle w:val="ListParagraph"/>
        <w:numPr>
          <w:ilvl w:val="0"/>
          <w:numId w:val="40"/>
        </w:numPr>
      </w:pPr>
      <w:r w:rsidRPr="00E7021E">
        <w:t>Channel: TDLC300-100</w:t>
      </w:r>
    </w:p>
    <w:p w14:paraId="610EEF08" w14:textId="77777777" w:rsidR="00E7021E" w:rsidRPr="00E7021E" w:rsidRDefault="00E7021E" w:rsidP="00465539">
      <w:pPr>
        <w:pStyle w:val="ListParagraph"/>
        <w:numPr>
          <w:ilvl w:val="0"/>
          <w:numId w:val="40"/>
        </w:numPr>
      </w:pPr>
      <w:r>
        <w:t>Orthogonal precoder</w:t>
      </w:r>
    </w:p>
    <w:p w14:paraId="2BE35C90" w14:textId="77777777" w:rsidR="00E7021E" w:rsidRDefault="00E7021E" w:rsidP="00E7021E">
      <w:pPr>
        <w:spacing w:after="120"/>
        <w:rPr>
          <w:szCs w:val="20"/>
        </w:rPr>
      </w:pPr>
      <w:r>
        <w:rPr>
          <w:szCs w:val="20"/>
        </w:rPr>
        <w:t>R</w:t>
      </w:r>
      <w:r w:rsidRPr="00E7021E">
        <w:rPr>
          <w:szCs w:val="20"/>
        </w:rPr>
        <w:t xml:space="preserve">ank 1+1 tests with </w:t>
      </w:r>
      <w:r>
        <w:rPr>
          <w:szCs w:val="20"/>
        </w:rPr>
        <w:t>2T4R</w:t>
      </w:r>
      <w:r w:rsidRPr="00E7021E">
        <w:rPr>
          <w:szCs w:val="20"/>
        </w:rPr>
        <w:t>:</w:t>
      </w:r>
    </w:p>
    <w:p w14:paraId="4C62D2F5" w14:textId="5EB0694A" w:rsidR="00E7021E" w:rsidRDefault="00E7021E" w:rsidP="00465539">
      <w:pPr>
        <w:pStyle w:val="ListParagraph"/>
        <w:numPr>
          <w:ilvl w:val="0"/>
          <w:numId w:val="40"/>
        </w:numPr>
      </w:pPr>
      <w:r w:rsidRPr="00E7021E">
        <w:t>Target MCS: 13</w:t>
      </w:r>
      <w:r>
        <w:t xml:space="preserve"> with Table 1</w:t>
      </w:r>
    </w:p>
    <w:p w14:paraId="0643E842" w14:textId="77777777" w:rsidR="00E7021E" w:rsidRPr="00E7021E" w:rsidRDefault="00E7021E" w:rsidP="00465539">
      <w:pPr>
        <w:pStyle w:val="ListParagraph"/>
        <w:numPr>
          <w:ilvl w:val="0"/>
          <w:numId w:val="40"/>
        </w:numPr>
      </w:pPr>
      <w:r>
        <w:t>Co-scheduled UE Modulation order: QPSK</w:t>
      </w:r>
    </w:p>
    <w:p w14:paraId="7631EAFD" w14:textId="74AA89A7" w:rsidR="00E7021E" w:rsidRPr="00E7021E" w:rsidRDefault="00E7021E" w:rsidP="00465539">
      <w:pPr>
        <w:pStyle w:val="ListParagraph"/>
        <w:numPr>
          <w:ilvl w:val="0"/>
          <w:numId w:val="40"/>
        </w:numPr>
      </w:pPr>
      <w:r w:rsidRPr="00E7021E">
        <w:t xml:space="preserve">MIMO </w:t>
      </w:r>
      <w:r>
        <w:t>correlation</w:t>
      </w:r>
      <w:r w:rsidRPr="00E7021E">
        <w:t xml:space="preserve">: ULA </w:t>
      </w:r>
      <w:proofErr w:type="spellStart"/>
      <w:r>
        <w:t>M</w:t>
      </w:r>
      <w:r w:rsidRPr="00E7021E">
        <w:t>edium</w:t>
      </w:r>
      <w:r>
        <w:t>A</w:t>
      </w:r>
      <w:proofErr w:type="spellEnd"/>
      <w:r w:rsidRPr="00E7021E">
        <w:t xml:space="preserve"> </w:t>
      </w:r>
    </w:p>
    <w:p w14:paraId="7410E2E5" w14:textId="77777777" w:rsidR="00E7021E" w:rsidRDefault="00E7021E" w:rsidP="00465539">
      <w:pPr>
        <w:pStyle w:val="ListParagraph"/>
        <w:numPr>
          <w:ilvl w:val="0"/>
          <w:numId w:val="40"/>
        </w:numPr>
      </w:pPr>
      <w:r w:rsidRPr="00E7021E">
        <w:t>Channel: TDLC300-100</w:t>
      </w:r>
    </w:p>
    <w:p w14:paraId="46DD561D" w14:textId="77777777" w:rsidR="00E7021E" w:rsidRPr="00E7021E" w:rsidRDefault="00E7021E" w:rsidP="00465539">
      <w:pPr>
        <w:pStyle w:val="ListParagraph"/>
        <w:numPr>
          <w:ilvl w:val="0"/>
          <w:numId w:val="40"/>
        </w:numPr>
      </w:pPr>
      <w:r>
        <w:t>Orthogonal precoder</w:t>
      </w:r>
    </w:p>
    <w:p w14:paraId="0C28E842" w14:textId="77777777" w:rsidR="00E7021E" w:rsidRDefault="00E7021E" w:rsidP="00E11406">
      <w:pPr>
        <w:spacing w:after="120"/>
        <w:rPr>
          <w:szCs w:val="20"/>
        </w:rPr>
      </w:pPr>
    </w:p>
    <w:p w14:paraId="36C089B2" w14:textId="69B95A04" w:rsidR="00E7021E" w:rsidRPr="00465539" w:rsidRDefault="00E7021E" w:rsidP="00E7021E">
      <w:pPr>
        <w:numPr>
          <w:ilvl w:val="0"/>
          <w:numId w:val="16"/>
        </w:numPr>
        <w:spacing w:after="120"/>
        <w:rPr>
          <w:b/>
          <w:bCs/>
          <w:szCs w:val="20"/>
        </w:rPr>
      </w:pPr>
      <w:r>
        <w:rPr>
          <w:b/>
          <w:bCs/>
          <w:szCs w:val="20"/>
        </w:rPr>
        <w:t>Define requirements with the following</w:t>
      </w:r>
      <w:r w:rsidR="00353161">
        <w:rPr>
          <w:b/>
          <w:bCs/>
          <w:szCs w:val="20"/>
        </w:rPr>
        <w:t xml:space="preserve"> test parameters</w:t>
      </w:r>
      <w:r>
        <w:rPr>
          <w:b/>
          <w:bCs/>
          <w:szCs w:val="20"/>
        </w:rPr>
        <w:t xml:space="preserve"> when modulation order is signaled</w:t>
      </w:r>
      <w:r w:rsidR="00353161">
        <w:rPr>
          <w:b/>
          <w:bCs/>
          <w:szCs w:val="20"/>
        </w:rPr>
        <w:t>:</w:t>
      </w:r>
      <w:r w:rsidR="00353161">
        <w:rPr>
          <w:b/>
          <w:bCs/>
          <w:szCs w:val="20"/>
        </w:rPr>
        <w:br/>
        <w:t xml:space="preserve"> </w:t>
      </w:r>
      <w:r w:rsidR="00353161" w:rsidRPr="00353161">
        <w:rPr>
          <w:b/>
          <w:bCs/>
          <w:szCs w:val="20"/>
        </w:rPr>
        <w:t>For rank 1+1 tests with 2T2R and 2T4R:</w:t>
      </w:r>
      <w:r w:rsidR="00353161">
        <w:rPr>
          <w:b/>
          <w:bCs/>
          <w:szCs w:val="20"/>
        </w:rPr>
        <w:br/>
        <w:t xml:space="preserve">     </w:t>
      </w:r>
      <w:r w:rsidR="00353161" w:rsidRPr="00353161">
        <w:rPr>
          <w:b/>
          <w:bCs/>
          <w:szCs w:val="20"/>
        </w:rPr>
        <w:t>Target MCS: 13 (Table 1)</w:t>
      </w:r>
      <w:r>
        <w:rPr>
          <w:b/>
          <w:bCs/>
          <w:szCs w:val="20"/>
        </w:rPr>
        <w:br/>
        <w:t xml:space="preserve">     Co-scheduled UE: QPSK</w:t>
      </w:r>
      <w:r w:rsidR="00353161">
        <w:rPr>
          <w:b/>
          <w:bCs/>
          <w:szCs w:val="20"/>
        </w:rPr>
        <w:br/>
        <w:t xml:space="preserve">     </w:t>
      </w:r>
      <w:r w:rsidR="00353161" w:rsidRPr="00353161">
        <w:rPr>
          <w:b/>
          <w:bCs/>
          <w:szCs w:val="20"/>
        </w:rPr>
        <w:t xml:space="preserve">MIMO configuration: 2x2 ULA </w:t>
      </w:r>
      <w:r>
        <w:rPr>
          <w:b/>
          <w:bCs/>
          <w:szCs w:val="20"/>
        </w:rPr>
        <w:t>Med</w:t>
      </w:r>
      <w:r w:rsidR="00353161" w:rsidRPr="00353161">
        <w:rPr>
          <w:b/>
          <w:bCs/>
          <w:szCs w:val="20"/>
        </w:rPr>
        <w:t xml:space="preserve"> </w:t>
      </w:r>
      <w:r>
        <w:rPr>
          <w:b/>
          <w:bCs/>
          <w:szCs w:val="20"/>
        </w:rPr>
        <w:t xml:space="preserve">; 2x4 ULA </w:t>
      </w:r>
      <w:proofErr w:type="spellStart"/>
      <w:r>
        <w:rPr>
          <w:b/>
          <w:bCs/>
          <w:szCs w:val="20"/>
        </w:rPr>
        <w:t>MedA</w:t>
      </w:r>
      <w:proofErr w:type="spellEnd"/>
      <w:r w:rsidR="00353161">
        <w:rPr>
          <w:b/>
          <w:bCs/>
          <w:szCs w:val="20"/>
        </w:rPr>
        <w:br/>
        <w:t xml:space="preserve">     </w:t>
      </w:r>
      <w:r w:rsidR="00353161" w:rsidRPr="00353161">
        <w:rPr>
          <w:b/>
          <w:bCs/>
          <w:szCs w:val="20"/>
        </w:rPr>
        <w:t>Channel: TDLC300-100</w:t>
      </w:r>
      <w:r>
        <w:rPr>
          <w:b/>
          <w:bCs/>
          <w:szCs w:val="20"/>
        </w:rPr>
        <w:br/>
        <w:t xml:space="preserve">     Orthogonal precoders</w:t>
      </w:r>
      <w:r w:rsidR="00353161">
        <w:rPr>
          <w:b/>
          <w:bCs/>
          <w:szCs w:val="20"/>
        </w:rPr>
        <w:br/>
      </w:r>
      <w:r w:rsidR="00353161" w:rsidRPr="00353161">
        <w:rPr>
          <w:b/>
          <w:bCs/>
          <w:szCs w:val="20"/>
        </w:rPr>
        <w:t>For rank 2+</w:t>
      </w:r>
      <w:r>
        <w:rPr>
          <w:b/>
          <w:bCs/>
          <w:szCs w:val="20"/>
        </w:rPr>
        <w:t>2</w:t>
      </w:r>
      <w:r w:rsidR="00353161" w:rsidRPr="00353161">
        <w:rPr>
          <w:b/>
          <w:bCs/>
          <w:szCs w:val="20"/>
        </w:rPr>
        <w:t xml:space="preserve"> tests with 4T4R:</w:t>
      </w:r>
      <w:r w:rsidR="00353161">
        <w:rPr>
          <w:b/>
          <w:bCs/>
          <w:szCs w:val="20"/>
        </w:rPr>
        <w:br/>
        <w:t xml:space="preserve">     </w:t>
      </w:r>
      <w:r w:rsidR="00353161" w:rsidRPr="00353161">
        <w:rPr>
          <w:b/>
          <w:bCs/>
          <w:szCs w:val="20"/>
        </w:rPr>
        <w:t>Target MCS: 17 (Table 1)</w:t>
      </w:r>
      <w:r>
        <w:rPr>
          <w:b/>
          <w:bCs/>
          <w:szCs w:val="20"/>
        </w:rPr>
        <w:br/>
        <w:t xml:space="preserve">     Co-scheduled UE: 16QAM</w:t>
      </w:r>
      <w:r w:rsidR="00353161">
        <w:rPr>
          <w:b/>
          <w:bCs/>
          <w:szCs w:val="20"/>
        </w:rPr>
        <w:br/>
        <w:t xml:space="preserve">     </w:t>
      </w:r>
      <w:r w:rsidR="00353161" w:rsidRPr="00353161">
        <w:rPr>
          <w:b/>
          <w:bCs/>
          <w:szCs w:val="20"/>
        </w:rPr>
        <w:t>MIMO configuration: 4x4 ULA Low</w:t>
      </w:r>
      <w:r w:rsidR="00353161">
        <w:rPr>
          <w:b/>
          <w:bCs/>
          <w:szCs w:val="20"/>
        </w:rPr>
        <w:br/>
        <w:t xml:space="preserve">     </w:t>
      </w:r>
      <w:r w:rsidR="00353161" w:rsidRPr="00353161">
        <w:rPr>
          <w:b/>
          <w:bCs/>
          <w:szCs w:val="20"/>
        </w:rPr>
        <w:t>Channel: TDLA30-10</w:t>
      </w:r>
    </w:p>
    <w:p w14:paraId="405C79FC" w14:textId="1CD81170" w:rsidR="00E7021E" w:rsidRPr="00531179" w:rsidRDefault="00E7021E" w:rsidP="00F80916">
      <w:pPr>
        <w:widowControl w:val="0"/>
        <w:numPr>
          <w:ilvl w:val="0"/>
          <w:numId w:val="16"/>
        </w:numPr>
        <w:snapToGrid w:val="0"/>
        <w:spacing w:before="60" w:after="60"/>
        <w:rPr>
          <w:lang w:eastAsia="zh-CN"/>
        </w:rPr>
      </w:pPr>
      <w:r w:rsidRPr="00E7021E">
        <w:rPr>
          <w:b/>
          <w:bCs/>
          <w:szCs w:val="20"/>
        </w:rPr>
        <w:t>Define requirements with the following test parameters when modulation order is not signaled:</w:t>
      </w:r>
      <w:r w:rsidRPr="00E7021E">
        <w:rPr>
          <w:b/>
          <w:bCs/>
          <w:szCs w:val="20"/>
        </w:rPr>
        <w:br/>
        <w:t xml:space="preserve"> For rank 1+1 tests with 2T2R and 2T4R:</w:t>
      </w:r>
      <w:r w:rsidRPr="00E7021E">
        <w:rPr>
          <w:b/>
          <w:bCs/>
          <w:szCs w:val="20"/>
        </w:rPr>
        <w:br/>
        <w:t xml:space="preserve">     Target MCS: 13 (Table 1)</w:t>
      </w:r>
      <w:r w:rsidRPr="00E7021E">
        <w:rPr>
          <w:b/>
          <w:bCs/>
          <w:szCs w:val="20"/>
        </w:rPr>
        <w:br/>
        <w:t xml:space="preserve">     Co-scheduled UE: QPSK</w:t>
      </w:r>
      <w:r w:rsidRPr="00E7021E">
        <w:rPr>
          <w:b/>
          <w:bCs/>
          <w:szCs w:val="20"/>
        </w:rPr>
        <w:br/>
        <w:t xml:space="preserve">     MIMO configuration: 2x2 ULA </w:t>
      </w:r>
      <w:proofErr w:type="gramStart"/>
      <w:r w:rsidRPr="00E7021E">
        <w:rPr>
          <w:b/>
          <w:bCs/>
          <w:szCs w:val="20"/>
        </w:rPr>
        <w:t>Med ;</w:t>
      </w:r>
      <w:proofErr w:type="gramEnd"/>
      <w:r w:rsidRPr="00E7021E">
        <w:rPr>
          <w:b/>
          <w:bCs/>
          <w:szCs w:val="20"/>
        </w:rPr>
        <w:t xml:space="preserve"> 2x4 ULA </w:t>
      </w:r>
      <w:proofErr w:type="spellStart"/>
      <w:r w:rsidRPr="00E7021E">
        <w:rPr>
          <w:b/>
          <w:bCs/>
          <w:szCs w:val="20"/>
        </w:rPr>
        <w:t>MedA</w:t>
      </w:r>
      <w:proofErr w:type="spellEnd"/>
      <w:r w:rsidRPr="00E7021E">
        <w:rPr>
          <w:b/>
          <w:bCs/>
          <w:szCs w:val="20"/>
        </w:rPr>
        <w:br/>
        <w:t xml:space="preserve">     Channel: TDLC300-100</w:t>
      </w:r>
      <w:r w:rsidRPr="00E7021E">
        <w:rPr>
          <w:b/>
          <w:bCs/>
          <w:szCs w:val="20"/>
        </w:rPr>
        <w:br/>
        <w:t xml:space="preserve">     Orthogonal precoders</w:t>
      </w:r>
      <w:r w:rsidRPr="00E7021E">
        <w:rPr>
          <w:b/>
          <w:bCs/>
          <w:szCs w:val="20"/>
        </w:rPr>
        <w:br/>
      </w:r>
    </w:p>
    <w:p w14:paraId="20DC28A5" w14:textId="77777777" w:rsidR="002249BA" w:rsidRPr="005D459C" w:rsidRDefault="002249BA" w:rsidP="002249BA">
      <w:pPr>
        <w:pStyle w:val="Heading1"/>
        <w:rPr>
          <w:lang w:val="en-US"/>
        </w:rPr>
      </w:pPr>
      <w:r w:rsidRPr="005D459C">
        <w:rPr>
          <w:lang w:val="en-US"/>
        </w:rPr>
        <w:t>3. Conclusion</w:t>
      </w:r>
    </w:p>
    <w:p w14:paraId="39100AC6" w14:textId="7505A5F3" w:rsidR="002249BA" w:rsidRPr="005D459C" w:rsidRDefault="002249BA" w:rsidP="002249BA">
      <w:pPr>
        <w:spacing w:after="120"/>
        <w:rPr>
          <w:szCs w:val="20"/>
        </w:rPr>
      </w:pPr>
      <w:r w:rsidRPr="005D459C">
        <w:rPr>
          <w:szCs w:val="20"/>
        </w:rPr>
        <w:t xml:space="preserve">In this paper, we provide our </w:t>
      </w:r>
      <w:proofErr w:type="gramStart"/>
      <w:r w:rsidRPr="005D459C">
        <w:rPr>
          <w:szCs w:val="20"/>
        </w:rPr>
        <w:t xml:space="preserve">views on </w:t>
      </w:r>
      <w:r w:rsidR="00465539">
        <w:rPr>
          <w:szCs w:val="20"/>
        </w:rPr>
        <w:t>views</w:t>
      </w:r>
      <w:proofErr w:type="gramEnd"/>
      <w:r w:rsidR="00465539">
        <w:rPr>
          <w:szCs w:val="20"/>
        </w:rPr>
        <w:t xml:space="preserve"> test parameters </w:t>
      </w:r>
      <w:r w:rsidR="003248BE" w:rsidRPr="005D459C">
        <w:rPr>
          <w:szCs w:val="20"/>
        </w:rPr>
        <w:t>for advanced receiver considered for mitigating inter- user interference in MU-MIMO</w:t>
      </w:r>
      <w:r w:rsidRPr="005D459C">
        <w:rPr>
          <w:szCs w:val="20"/>
        </w:rPr>
        <w:t>. Our observations and proposals are captured below:</w:t>
      </w:r>
    </w:p>
    <w:p w14:paraId="2386AB1A" w14:textId="77777777" w:rsidR="00465539" w:rsidRPr="00465539" w:rsidRDefault="00465539" w:rsidP="00465539">
      <w:pPr>
        <w:pStyle w:val="ListParagraph"/>
        <w:numPr>
          <w:ilvl w:val="0"/>
          <w:numId w:val="45"/>
        </w:numPr>
        <w:ind w:left="360"/>
      </w:pPr>
      <w:r w:rsidRPr="00465539">
        <w:t>For 1+1 with Low antenna correlation, with 2RX or 4RX the performance with R-ML is very close to MMSE-IRC for both with modulation order signaled and with blind detection of modulation order.</w:t>
      </w:r>
    </w:p>
    <w:p w14:paraId="005ED8F8" w14:textId="77777777" w:rsidR="00465539" w:rsidRPr="00465539" w:rsidRDefault="00465539" w:rsidP="00465539">
      <w:pPr>
        <w:numPr>
          <w:ilvl w:val="0"/>
          <w:numId w:val="42"/>
        </w:numPr>
        <w:spacing w:after="120"/>
        <w:ind w:left="360"/>
        <w:rPr>
          <w:rFonts w:eastAsia="SimSun"/>
          <w:i/>
          <w:iCs/>
          <w:szCs w:val="20"/>
          <w:lang w:eastAsia="zh-CN"/>
        </w:rPr>
      </w:pPr>
      <w:r w:rsidRPr="00465539">
        <w:rPr>
          <w:rFonts w:eastAsia="SimSun"/>
          <w:i/>
          <w:iCs/>
          <w:szCs w:val="20"/>
          <w:lang w:eastAsia="zh-CN"/>
        </w:rPr>
        <w:t>Performance with orthogonal precoder is better than random precoder.</w:t>
      </w:r>
    </w:p>
    <w:p w14:paraId="51B6515F" w14:textId="77777777" w:rsidR="00465539" w:rsidRPr="00465539" w:rsidRDefault="00465539" w:rsidP="00465539">
      <w:pPr>
        <w:pStyle w:val="ListParagraph"/>
        <w:ind w:left="360"/>
      </w:pPr>
      <w:r w:rsidRPr="00465539">
        <w:t xml:space="preserve">With modulation order signaled, for 2+2 with </w:t>
      </w:r>
      <w:proofErr w:type="gramStart"/>
      <w:r w:rsidRPr="00465539">
        <w:t>Medium</w:t>
      </w:r>
      <w:proofErr w:type="gramEnd"/>
      <w:r w:rsidRPr="00465539">
        <w:t xml:space="preserve"> correlation, with 13QAM+QPSK – the SNR is very high with R-ML receiver</w:t>
      </w:r>
    </w:p>
    <w:p w14:paraId="5A5C9AF4" w14:textId="77777777" w:rsidR="00465539" w:rsidRPr="00465539" w:rsidRDefault="00465539" w:rsidP="00465539">
      <w:pPr>
        <w:pStyle w:val="ListParagraph"/>
        <w:ind w:left="360"/>
      </w:pPr>
      <w:r w:rsidRPr="00465539">
        <w:lastRenderedPageBreak/>
        <w:t xml:space="preserve">With modulation order signaled, for 2+2 with medium correlation with MCS17 +16QAM 70% of max TP is not achievable with R-ML receiver.  </w:t>
      </w:r>
    </w:p>
    <w:p w14:paraId="2DB16B04" w14:textId="77777777" w:rsidR="00465539" w:rsidRPr="00465539" w:rsidRDefault="00465539" w:rsidP="00465539">
      <w:pPr>
        <w:pStyle w:val="ListParagraph"/>
        <w:ind w:left="360"/>
      </w:pPr>
      <w:r w:rsidRPr="00465539">
        <w:t>For 2+2 with low correlation, performance with R-ML with BD-MO is not significantly better than MMSE-IRC</w:t>
      </w:r>
    </w:p>
    <w:p w14:paraId="0A635345" w14:textId="77777777" w:rsidR="00465539" w:rsidRPr="00465539" w:rsidRDefault="00465539" w:rsidP="00465539">
      <w:pPr>
        <w:pStyle w:val="ListParagraph"/>
        <w:ind w:left="360"/>
      </w:pPr>
      <w:r w:rsidRPr="00465539">
        <w:t xml:space="preserve">For 2+2 with medium correlation, R-ML receiver with BD MO cannot reach max TP and there is significant performance </w:t>
      </w:r>
      <w:proofErr w:type="gramStart"/>
      <w:r w:rsidRPr="00465539">
        <w:t>degradation</w:t>
      </w:r>
      <w:proofErr w:type="gramEnd"/>
    </w:p>
    <w:p w14:paraId="1F7E373D" w14:textId="77777777" w:rsidR="00465539" w:rsidRPr="00465539" w:rsidRDefault="00465539" w:rsidP="00465539">
      <w:pPr>
        <w:pStyle w:val="ListParagraph"/>
        <w:ind w:left="360"/>
      </w:pPr>
      <w:r w:rsidRPr="00465539">
        <w:t xml:space="preserve">For 4RX we typically use </w:t>
      </w:r>
      <w:proofErr w:type="spellStart"/>
      <w:r w:rsidRPr="00465539">
        <w:t>MediumA</w:t>
      </w:r>
      <w:proofErr w:type="spellEnd"/>
      <w:r w:rsidRPr="00465539">
        <w:t xml:space="preserve"> correlation, rather than </w:t>
      </w:r>
      <w:proofErr w:type="gramStart"/>
      <w:r w:rsidRPr="00465539">
        <w:t>Medium</w:t>
      </w:r>
      <w:proofErr w:type="gramEnd"/>
      <w:r w:rsidRPr="00465539">
        <w:t xml:space="preserve"> </w:t>
      </w:r>
    </w:p>
    <w:p w14:paraId="4819E957" w14:textId="77777777" w:rsidR="00465539" w:rsidRPr="00AE4170" w:rsidRDefault="00465539" w:rsidP="00465539">
      <w:pPr>
        <w:spacing w:after="120"/>
        <w:ind w:left="360"/>
        <w:rPr>
          <w:rFonts w:eastAsia="SimSun"/>
          <w:i/>
          <w:iCs/>
          <w:szCs w:val="20"/>
          <w:lang w:eastAsia="zh-CN"/>
        </w:rPr>
      </w:pPr>
    </w:p>
    <w:p w14:paraId="251981B4" w14:textId="77777777" w:rsidR="00465539" w:rsidRDefault="00465539" w:rsidP="00465539">
      <w:pPr>
        <w:numPr>
          <w:ilvl w:val="0"/>
          <w:numId w:val="46"/>
        </w:numPr>
        <w:spacing w:after="120"/>
        <w:rPr>
          <w:b/>
          <w:bCs/>
          <w:szCs w:val="20"/>
        </w:rPr>
      </w:pPr>
      <w:r>
        <w:rPr>
          <w:b/>
          <w:bCs/>
          <w:szCs w:val="20"/>
        </w:rPr>
        <w:t xml:space="preserve">For tests with blind detection of modulation order reuse the same test configuration as with modulation order signaled except for DCI signaling. 1 co-scheduled UE with full FDRA. </w:t>
      </w:r>
    </w:p>
    <w:p w14:paraId="5E919AB9" w14:textId="77777777" w:rsidR="00465539" w:rsidRDefault="00465539" w:rsidP="00465539">
      <w:pPr>
        <w:numPr>
          <w:ilvl w:val="0"/>
          <w:numId w:val="46"/>
        </w:numPr>
        <w:spacing w:after="120"/>
        <w:rPr>
          <w:b/>
          <w:bCs/>
          <w:szCs w:val="20"/>
        </w:rPr>
      </w:pPr>
      <w:r>
        <w:rPr>
          <w:b/>
          <w:bCs/>
          <w:szCs w:val="20"/>
        </w:rPr>
        <w:t xml:space="preserve">For tests with blind detection of modulation order use configuration of 1 layer for target UE and co-scheduled UE with 2RX and 4RX. </w:t>
      </w:r>
    </w:p>
    <w:p w14:paraId="12E99E3A" w14:textId="77777777" w:rsidR="00465539" w:rsidRPr="00465539" w:rsidRDefault="00465539" w:rsidP="00465539">
      <w:pPr>
        <w:pStyle w:val="ListParagraph"/>
      </w:pPr>
      <w:r w:rsidRPr="00465539">
        <w:t xml:space="preserve">The RRC NWA for MCS table indication is not conditioned on UE capability for R-ML receiver in MU-MIMO without modulation order signaled. </w:t>
      </w:r>
    </w:p>
    <w:p w14:paraId="2767C394" w14:textId="77777777" w:rsidR="00465539" w:rsidRPr="005C55DB" w:rsidRDefault="00465539" w:rsidP="00465539">
      <w:pPr>
        <w:numPr>
          <w:ilvl w:val="0"/>
          <w:numId w:val="46"/>
        </w:numPr>
        <w:spacing w:after="120"/>
        <w:rPr>
          <w:b/>
          <w:bCs/>
          <w:szCs w:val="20"/>
        </w:rPr>
      </w:pPr>
      <w:r>
        <w:rPr>
          <w:b/>
          <w:bCs/>
          <w:szCs w:val="20"/>
        </w:rPr>
        <w:t>For RRC assistance information on MCS table of potential co-scheduled UEs indicate 64QAM MCS table.</w:t>
      </w:r>
    </w:p>
    <w:p w14:paraId="52C6DA8F" w14:textId="77777777" w:rsidR="00465539" w:rsidRPr="00465539" w:rsidRDefault="00465539" w:rsidP="00465539">
      <w:pPr>
        <w:pStyle w:val="ListParagraph"/>
      </w:pPr>
      <w:r w:rsidRPr="00465539">
        <w:t xml:space="preserve">The target UE is not configured with 256QAM in the test, and there is no need to configure 256QAM MCS table in the test. </w:t>
      </w:r>
    </w:p>
    <w:p w14:paraId="31BB78F7" w14:textId="77777777" w:rsidR="00465539" w:rsidRDefault="00465539" w:rsidP="00465539">
      <w:pPr>
        <w:spacing w:after="120"/>
        <w:rPr>
          <w:szCs w:val="20"/>
        </w:rPr>
      </w:pPr>
    </w:p>
    <w:p w14:paraId="001C6D7B" w14:textId="77777777" w:rsidR="00465539" w:rsidRPr="00465539" w:rsidRDefault="00465539" w:rsidP="00465539">
      <w:pPr>
        <w:numPr>
          <w:ilvl w:val="0"/>
          <w:numId w:val="46"/>
        </w:numPr>
        <w:spacing w:after="120"/>
        <w:rPr>
          <w:b/>
          <w:bCs/>
          <w:szCs w:val="20"/>
        </w:rPr>
      </w:pPr>
      <w:r>
        <w:rPr>
          <w:b/>
          <w:bCs/>
          <w:szCs w:val="20"/>
        </w:rPr>
        <w:t>In test configuration use MCS table 1 – 64QAM for target UE.</w:t>
      </w:r>
    </w:p>
    <w:p w14:paraId="5DA0C1AD" w14:textId="77777777" w:rsidR="00465539" w:rsidRDefault="00465539" w:rsidP="00465539">
      <w:pPr>
        <w:pStyle w:val="ListParagraph"/>
        <w:ind w:left="360"/>
      </w:pPr>
      <w:r>
        <w:t>The UE is not being tested with in any different way by using random precoder for co-scheduled UEs.</w:t>
      </w:r>
    </w:p>
    <w:p w14:paraId="7B32FA50" w14:textId="77777777" w:rsidR="00465539" w:rsidRDefault="00465539" w:rsidP="00465539">
      <w:pPr>
        <w:pStyle w:val="ListParagraph"/>
        <w:ind w:left="360"/>
      </w:pPr>
      <w:r>
        <w:t xml:space="preserve">Using random precoders for RAN4 requirements sets a bad precedent. </w:t>
      </w:r>
    </w:p>
    <w:p w14:paraId="6DB9CFF0" w14:textId="77777777" w:rsidR="00465539" w:rsidRDefault="00465539" w:rsidP="00465539">
      <w:pPr>
        <w:spacing w:after="120"/>
        <w:rPr>
          <w:szCs w:val="20"/>
        </w:rPr>
      </w:pPr>
    </w:p>
    <w:p w14:paraId="0C6B1437" w14:textId="77777777" w:rsidR="00465539" w:rsidRDefault="00465539" w:rsidP="00465539">
      <w:pPr>
        <w:numPr>
          <w:ilvl w:val="0"/>
          <w:numId w:val="46"/>
        </w:numPr>
        <w:spacing w:after="120"/>
        <w:rPr>
          <w:b/>
          <w:bCs/>
          <w:szCs w:val="20"/>
        </w:rPr>
      </w:pPr>
      <w:r>
        <w:rPr>
          <w:b/>
          <w:bCs/>
          <w:szCs w:val="20"/>
        </w:rPr>
        <w:t>Define requirements for MU-MIMO with advanced receiver using orthogonal precoders for all cases.</w:t>
      </w:r>
    </w:p>
    <w:p w14:paraId="02F3365C" w14:textId="77777777" w:rsidR="00465539" w:rsidRPr="00465539" w:rsidRDefault="00465539" w:rsidP="00465539">
      <w:pPr>
        <w:numPr>
          <w:ilvl w:val="0"/>
          <w:numId w:val="46"/>
        </w:numPr>
        <w:spacing w:after="120"/>
        <w:rPr>
          <w:b/>
          <w:bCs/>
          <w:szCs w:val="20"/>
        </w:rPr>
      </w:pPr>
      <w:r>
        <w:rPr>
          <w:b/>
          <w:bCs/>
          <w:szCs w:val="20"/>
        </w:rPr>
        <w:t>Define requirements with the following test parameters when modulation order is signaled:</w:t>
      </w:r>
      <w:r>
        <w:rPr>
          <w:b/>
          <w:bCs/>
          <w:szCs w:val="20"/>
        </w:rPr>
        <w:br/>
        <w:t xml:space="preserve"> </w:t>
      </w:r>
      <w:r w:rsidRPr="00353161">
        <w:rPr>
          <w:b/>
          <w:bCs/>
          <w:szCs w:val="20"/>
        </w:rPr>
        <w:t>For rank 1+1 tests with 2T2R and 2T4R:</w:t>
      </w:r>
      <w:r>
        <w:rPr>
          <w:b/>
          <w:bCs/>
          <w:szCs w:val="20"/>
        </w:rPr>
        <w:br/>
        <w:t xml:space="preserve">     </w:t>
      </w:r>
      <w:r w:rsidRPr="00353161">
        <w:rPr>
          <w:b/>
          <w:bCs/>
          <w:szCs w:val="20"/>
        </w:rPr>
        <w:t>Target MCS: 13 (Table 1)</w:t>
      </w:r>
      <w:r>
        <w:rPr>
          <w:b/>
          <w:bCs/>
          <w:szCs w:val="20"/>
        </w:rPr>
        <w:br/>
        <w:t xml:space="preserve">     Co-scheduled UE: QPSK</w:t>
      </w:r>
      <w:r>
        <w:rPr>
          <w:b/>
          <w:bCs/>
          <w:szCs w:val="20"/>
        </w:rPr>
        <w:br/>
        <w:t xml:space="preserve">     </w:t>
      </w:r>
      <w:r w:rsidRPr="00353161">
        <w:rPr>
          <w:b/>
          <w:bCs/>
          <w:szCs w:val="20"/>
        </w:rPr>
        <w:t xml:space="preserve">MIMO configuration: 2x2 ULA </w:t>
      </w:r>
      <w:r>
        <w:rPr>
          <w:b/>
          <w:bCs/>
          <w:szCs w:val="20"/>
        </w:rPr>
        <w:t>Med</w:t>
      </w:r>
      <w:r w:rsidRPr="00353161">
        <w:rPr>
          <w:b/>
          <w:bCs/>
          <w:szCs w:val="20"/>
        </w:rPr>
        <w:t xml:space="preserve"> </w:t>
      </w:r>
      <w:r>
        <w:rPr>
          <w:b/>
          <w:bCs/>
          <w:szCs w:val="20"/>
        </w:rPr>
        <w:t xml:space="preserve">; 2x4 ULA </w:t>
      </w:r>
      <w:proofErr w:type="spellStart"/>
      <w:r>
        <w:rPr>
          <w:b/>
          <w:bCs/>
          <w:szCs w:val="20"/>
        </w:rPr>
        <w:t>MedA</w:t>
      </w:r>
      <w:proofErr w:type="spellEnd"/>
      <w:r>
        <w:rPr>
          <w:b/>
          <w:bCs/>
          <w:szCs w:val="20"/>
        </w:rPr>
        <w:br/>
        <w:t xml:space="preserve">     </w:t>
      </w:r>
      <w:r w:rsidRPr="00353161">
        <w:rPr>
          <w:b/>
          <w:bCs/>
          <w:szCs w:val="20"/>
        </w:rPr>
        <w:t>Channel: TDLC300-100</w:t>
      </w:r>
      <w:r>
        <w:rPr>
          <w:b/>
          <w:bCs/>
          <w:szCs w:val="20"/>
        </w:rPr>
        <w:br/>
        <w:t xml:space="preserve">     Orthogonal precoders</w:t>
      </w:r>
      <w:r>
        <w:rPr>
          <w:b/>
          <w:bCs/>
          <w:szCs w:val="20"/>
        </w:rPr>
        <w:br/>
      </w:r>
      <w:r w:rsidRPr="00353161">
        <w:rPr>
          <w:b/>
          <w:bCs/>
          <w:szCs w:val="20"/>
        </w:rPr>
        <w:t>For rank 2+</w:t>
      </w:r>
      <w:r>
        <w:rPr>
          <w:b/>
          <w:bCs/>
          <w:szCs w:val="20"/>
        </w:rPr>
        <w:t>2</w:t>
      </w:r>
      <w:r w:rsidRPr="00353161">
        <w:rPr>
          <w:b/>
          <w:bCs/>
          <w:szCs w:val="20"/>
        </w:rPr>
        <w:t xml:space="preserve"> tests with 4T4R:</w:t>
      </w:r>
      <w:r>
        <w:rPr>
          <w:b/>
          <w:bCs/>
          <w:szCs w:val="20"/>
        </w:rPr>
        <w:br/>
        <w:t xml:space="preserve">     </w:t>
      </w:r>
      <w:r w:rsidRPr="00353161">
        <w:rPr>
          <w:b/>
          <w:bCs/>
          <w:szCs w:val="20"/>
        </w:rPr>
        <w:t>Target MCS: 17 (Table 1)</w:t>
      </w:r>
      <w:r>
        <w:rPr>
          <w:b/>
          <w:bCs/>
          <w:szCs w:val="20"/>
        </w:rPr>
        <w:br/>
        <w:t xml:space="preserve">     Co-scheduled UE: 16QAM</w:t>
      </w:r>
      <w:r>
        <w:rPr>
          <w:b/>
          <w:bCs/>
          <w:szCs w:val="20"/>
        </w:rPr>
        <w:br/>
        <w:t xml:space="preserve">     </w:t>
      </w:r>
      <w:r w:rsidRPr="00353161">
        <w:rPr>
          <w:b/>
          <w:bCs/>
          <w:szCs w:val="20"/>
        </w:rPr>
        <w:t>MIMO configuration: 4x4 ULA Low</w:t>
      </w:r>
      <w:r>
        <w:rPr>
          <w:b/>
          <w:bCs/>
          <w:szCs w:val="20"/>
        </w:rPr>
        <w:br/>
        <w:t xml:space="preserve">     </w:t>
      </w:r>
      <w:r w:rsidRPr="00353161">
        <w:rPr>
          <w:b/>
          <w:bCs/>
          <w:szCs w:val="20"/>
        </w:rPr>
        <w:t>Channel: TDLA30-10</w:t>
      </w:r>
    </w:p>
    <w:p w14:paraId="477919A0" w14:textId="77777777" w:rsidR="00465539" w:rsidRPr="00531179" w:rsidRDefault="00465539" w:rsidP="00465539">
      <w:pPr>
        <w:widowControl w:val="0"/>
        <w:numPr>
          <w:ilvl w:val="0"/>
          <w:numId w:val="46"/>
        </w:numPr>
        <w:snapToGrid w:val="0"/>
        <w:spacing w:before="60" w:after="60"/>
        <w:rPr>
          <w:lang w:eastAsia="zh-CN"/>
        </w:rPr>
      </w:pPr>
      <w:r w:rsidRPr="00E7021E">
        <w:rPr>
          <w:b/>
          <w:bCs/>
          <w:szCs w:val="20"/>
        </w:rPr>
        <w:t>Define requirements with the following test parameters when modulation order is not signaled:</w:t>
      </w:r>
      <w:r w:rsidRPr="00E7021E">
        <w:rPr>
          <w:b/>
          <w:bCs/>
          <w:szCs w:val="20"/>
        </w:rPr>
        <w:br/>
        <w:t xml:space="preserve"> For rank 1+1 tests with 2T2R and 2T4R:</w:t>
      </w:r>
      <w:r w:rsidRPr="00E7021E">
        <w:rPr>
          <w:b/>
          <w:bCs/>
          <w:szCs w:val="20"/>
        </w:rPr>
        <w:br/>
        <w:t xml:space="preserve">     Target MCS: 13 (Table 1)</w:t>
      </w:r>
      <w:r w:rsidRPr="00E7021E">
        <w:rPr>
          <w:b/>
          <w:bCs/>
          <w:szCs w:val="20"/>
        </w:rPr>
        <w:br/>
        <w:t xml:space="preserve">     Co-scheduled UE: QPSK</w:t>
      </w:r>
      <w:r w:rsidRPr="00E7021E">
        <w:rPr>
          <w:b/>
          <w:bCs/>
          <w:szCs w:val="20"/>
        </w:rPr>
        <w:br/>
        <w:t xml:space="preserve">     MIMO configuration: 2x2 ULA </w:t>
      </w:r>
      <w:proofErr w:type="gramStart"/>
      <w:r w:rsidRPr="00E7021E">
        <w:rPr>
          <w:b/>
          <w:bCs/>
          <w:szCs w:val="20"/>
        </w:rPr>
        <w:t>Med ;</w:t>
      </w:r>
      <w:proofErr w:type="gramEnd"/>
      <w:r w:rsidRPr="00E7021E">
        <w:rPr>
          <w:b/>
          <w:bCs/>
          <w:szCs w:val="20"/>
        </w:rPr>
        <w:t xml:space="preserve"> 2x4 ULA </w:t>
      </w:r>
      <w:proofErr w:type="spellStart"/>
      <w:r w:rsidRPr="00E7021E">
        <w:rPr>
          <w:b/>
          <w:bCs/>
          <w:szCs w:val="20"/>
        </w:rPr>
        <w:t>MedA</w:t>
      </w:r>
      <w:proofErr w:type="spellEnd"/>
      <w:r w:rsidRPr="00E7021E">
        <w:rPr>
          <w:b/>
          <w:bCs/>
          <w:szCs w:val="20"/>
        </w:rPr>
        <w:br/>
        <w:t xml:space="preserve">     Channel: TDLC300-100</w:t>
      </w:r>
      <w:r w:rsidRPr="00E7021E">
        <w:rPr>
          <w:b/>
          <w:bCs/>
          <w:szCs w:val="20"/>
        </w:rPr>
        <w:br/>
        <w:t xml:space="preserve">     Orthogonal precoders</w:t>
      </w:r>
      <w:r w:rsidRPr="00E7021E">
        <w:rPr>
          <w:b/>
          <w:bCs/>
          <w:szCs w:val="20"/>
        </w:rPr>
        <w:br/>
      </w:r>
    </w:p>
    <w:p w14:paraId="2DC7A18E" w14:textId="77777777" w:rsidR="001957B9" w:rsidRPr="005D459C" w:rsidRDefault="001957B9" w:rsidP="002249BA">
      <w:pPr>
        <w:spacing w:after="120"/>
        <w:rPr>
          <w:szCs w:val="20"/>
        </w:rPr>
      </w:pPr>
    </w:p>
    <w:p w14:paraId="4FB808BC" w14:textId="77777777" w:rsidR="002249BA" w:rsidRPr="005D459C" w:rsidRDefault="002249BA" w:rsidP="002249BA">
      <w:pPr>
        <w:pStyle w:val="Heading1"/>
        <w:ind w:left="432" w:hanging="432"/>
        <w:rPr>
          <w:lang w:val="en-US"/>
        </w:rPr>
      </w:pPr>
      <w:r w:rsidRPr="005D459C">
        <w:rPr>
          <w:lang w:val="en-US"/>
        </w:rPr>
        <w:lastRenderedPageBreak/>
        <w:t>Reference</w:t>
      </w:r>
    </w:p>
    <w:p w14:paraId="3CDB5A20" w14:textId="40E3DFEE" w:rsidR="003F3A96" w:rsidRDefault="00465539" w:rsidP="00465539">
      <w:r>
        <w:t xml:space="preserve">[1]. </w:t>
      </w:r>
      <w:r w:rsidR="003F3A96" w:rsidRPr="00E7021E">
        <w:t>R4-23</w:t>
      </w:r>
      <w:r w:rsidR="00435B8D" w:rsidRPr="00E7021E">
        <w:t>21114</w:t>
      </w:r>
      <w:r w:rsidR="003F3A96" w:rsidRPr="00E7021E">
        <w:t>, “</w:t>
      </w:r>
      <w:r w:rsidR="00435B8D" w:rsidRPr="00E7021E">
        <w:t>WF on the advanced receiver for MU-MIMO scenario</w:t>
      </w:r>
      <w:r w:rsidR="003F3A96" w:rsidRPr="00E7021E">
        <w:t>”, China Telecom</w:t>
      </w:r>
      <w:r w:rsidR="00435B8D" w:rsidRPr="00E7021E">
        <w:t>, Apple</w:t>
      </w:r>
      <w:r w:rsidR="003F3A96" w:rsidRPr="00E7021E">
        <w:t xml:space="preserve">.  </w:t>
      </w:r>
    </w:p>
    <w:p w14:paraId="4C4F2751" w14:textId="6BE17636" w:rsidR="00E7021E" w:rsidRPr="00E7021E" w:rsidRDefault="00465539" w:rsidP="00465539">
      <w:r w:rsidRPr="007D3E3B">
        <w:t xml:space="preserve">[2]. </w:t>
      </w:r>
      <w:r w:rsidR="007D3E3B" w:rsidRPr="007D3E3B">
        <w:t>R4-2400460</w:t>
      </w:r>
      <w:r w:rsidR="00E7021E" w:rsidRPr="007D3E3B">
        <w:t>, “Simulation results for MU-MIMO with advanced receiver”, Apple.</w:t>
      </w:r>
      <w:r w:rsidR="00E7021E">
        <w:t xml:space="preserve"> </w:t>
      </w:r>
    </w:p>
    <w:p w14:paraId="2025BD80" w14:textId="77777777" w:rsidR="002249BA" w:rsidRPr="005D459C" w:rsidRDefault="002249BA" w:rsidP="002249BA"/>
    <w:sectPr w:rsidR="002249BA" w:rsidRPr="005D459C" w:rsidSect="00874D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auto"/>
    <w:pitch w:val="default"/>
    <w:sig w:usb0="00000000" w:usb1="00000000" w:usb2="00000009" w:usb3="00000000" w:csb0="400001FF" w:csb1="FFFF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F7E0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E56710"/>
    <w:multiLevelType w:val="hybridMultilevel"/>
    <w:tmpl w:val="9B2096C2"/>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3543D29"/>
    <w:multiLevelType w:val="hybridMultilevel"/>
    <w:tmpl w:val="A902317C"/>
    <w:lvl w:ilvl="0" w:tplc="E3725136">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73609"/>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9" w15:restartNumberingAfterBreak="0">
    <w:nsid w:val="20906B18"/>
    <w:multiLevelType w:val="hybridMultilevel"/>
    <w:tmpl w:val="757A2D5C"/>
    <w:lvl w:ilvl="0" w:tplc="720A4C16">
      <w:start w:val="2"/>
      <w:numFmt w:val="bullet"/>
      <w:lvlText w:val="-"/>
      <w:lvlJc w:val="left"/>
      <w:pPr>
        <w:ind w:left="57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6DD15E3"/>
    <w:multiLevelType w:val="multilevel"/>
    <w:tmpl w:val="9582074E"/>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9195FBA"/>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2D060875"/>
    <w:multiLevelType w:val="hybridMultilevel"/>
    <w:tmpl w:val="89F28C78"/>
    <w:lvl w:ilvl="0" w:tplc="34F63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17762C"/>
    <w:multiLevelType w:val="hybridMultilevel"/>
    <w:tmpl w:val="B6BCDF92"/>
    <w:lvl w:ilvl="0" w:tplc="82EC1E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577565"/>
    <w:multiLevelType w:val="hybridMultilevel"/>
    <w:tmpl w:val="68142F12"/>
    <w:lvl w:ilvl="0" w:tplc="5E7651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CA612A"/>
    <w:multiLevelType w:val="hybridMultilevel"/>
    <w:tmpl w:val="A19C4C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4552A9"/>
    <w:multiLevelType w:val="multilevel"/>
    <w:tmpl w:val="6B089F8E"/>
    <w:lvl w:ilvl="0">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0343A81"/>
    <w:multiLevelType w:val="hybridMultilevel"/>
    <w:tmpl w:val="52BAF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AF080D"/>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EF17FF"/>
    <w:multiLevelType w:val="hybridMultilevel"/>
    <w:tmpl w:val="7E3671B6"/>
    <w:lvl w:ilvl="0" w:tplc="720A4C16">
      <w:start w:val="2"/>
      <w:numFmt w:val="bullet"/>
      <w:lvlText w:val="-"/>
      <w:lvlJc w:val="left"/>
      <w:pPr>
        <w:ind w:left="576" w:hanging="360"/>
      </w:pPr>
      <w:rPr>
        <w:rFonts w:ascii="Times New Roman" w:eastAsia="Times New Roman" w:hAnsi="Times New Roman" w:cs="Times New Roman"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4" w15:restartNumberingAfterBreak="0">
    <w:nsid w:val="4481496A"/>
    <w:multiLevelType w:val="hybridMultilevel"/>
    <w:tmpl w:val="FB186014"/>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4C0389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7752414"/>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E560541"/>
    <w:multiLevelType w:val="hybridMultilevel"/>
    <w:tmpl w:val="8D86F15A"/>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8" w15:restartNumberingAfterBreak="0">
    <w:nsid w:val="4FFD660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0FD2D88"/>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48B2FB3"/>
    <w:multiLevelType w:val="multilevel"/>
    <w:tmpl w:val="28E070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6357600"/>
    <w:multiLevelType w:val="hybridMultilevel"/>
    <w:tmpl w:val="24D213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8B73482"/>
    <w:multiLevelType w:val="hybridMultilevel"/>
    <w:tmpl w:val="D2989C1A"/>
    <w:lvl w:ilvl="0" w:tplc="2FC28CDA">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A094229"/>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35"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36" w15:restartNumberingAfterBreak="0">
    <w:nsid w:val="5FCA2331"/>
    <w:multiLevelType w:val="hybridMultilevel"/>
    <w:tmpl w:val="98CA12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690674"/>
    <w:multiLevelType w:val="hybridMultilevel"/>
    <w:tmpl w:val="C9126DA4"/>
    <w:lvl w:ilvl="0" w:tplc="9A1C9FFA">
      <w:start w:val="1"/>
      <w:numFmt w:val="decimal"/>
      <w:pStyle w:val="ListParagraph"/>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6E5B724A"/>
    <w:multiLevelType w:val="hybridMultilevel"/>
    <w:tmpl w:val="740AFCCA"/>
    <w:lvl w:ilvl="0" w:tplc="C5B648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6D2DA4"/>
    <w:multiLevelType w:val="hybridMultilevel"/>
    <w:tmpl w:val="24D213CC"/>
    <w:lvl w:ilvl="0" w:tplc="34F63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730914"/>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38B67FD"/>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11"/>
  </w:num>
  <w:num w:numId="2" w16cid:durableId="1198423226">
    <w:abstractNumId w:val="30"/>
  </w:num>
  <w:num w:numId="3" w16cid:durableId="1064061569">
    <w:abstractNumId w:val="19"/>
  </w:num>
  <w:num w:numId="4" w16cid:durableId="1117142815">
    <w:abstractNumId w:val="3"/>
  </w:num>
  <w:num w:numId="5" w16cid:durableId="1069688094">
    <w:abstractNumId w:val="32"/>
  </w:num>
  <w:num w:numId="6" w16cid:durableId="2044482076">
    <w:abstractNumId w:val="10"/>
  </w:num>
  <w:num w:numId="7" w16cid:durableId="1734084975">
    <w:abstractNumId w:val="4"/>
  </w:num>
  <w:num w:numId="8" w16cid:durableId="2046445236">
    <w:abstractNumId w:val="12"/>
  </w:num>
  <w:num w:numId="9" w16cid:durableId="1768306177">
    <w:abstractNumId w:val="14"/>
  </w:num>
  <w:num w:numId="10" w16cid:durableId="1318344172">
    <w:abstractNumId w:val="5"/>
  </w:num>
  <w:num w:numId="11" w16cid:durableId="337006939">
    <w:abstractNumId w:val="35"/>
  </w:num>
  <w:num w:numId="12" w16cid:durableId="1469055245">
    <w:abstractNumId w:val="34"/>
  </w:num>
  <w:num w:numId="13" w16cid:durableId="983847622">
    <w:abstractNumId w:val="38"/>
  </w:num>
  <w:num w:numId="14" w16cid:durableId="1801655555">
    <w:abstractNumId w:val="6"/>
  </w:num>
  <w:num w:numId="15" w16cid:durableId="1414400037">
    <w:abstractNumId w:val="0"/>
  </w:num>
  <w:num w:numId="16" w16cid:durableId="617613287">
    <w:abstractNumId w:val="24"/>
  </w:num>
  <w:num w:numId="17" w16cid:durableId="704722257">
    <w:abstractNumId w:val="18"/>
  </w:num>
  <w:num w:numId="18" w16cid:durableId="263153615">
    <w:abstractNumId w:val="23"/>
  </w:num>
  <w:num w:numId="19" w16cid:durableId="801072388">
    <w:abstractNumId w:val="9"/>
  </w:num>
  <w:num w:numId="20" w16cid:durableId="1342243918">
    <w:abstractNumId w:val="33"/>
  </w:num>
  <w:num w:numId="21" w16cid:durableId="433130897">
    <w:abstractNumId w:val="22"/>
  </w:num>
  <w:num w:numId="22" w16cid:durableId="1056974631">
    <w:abstractNumId w:val="21"/>
  </w:num>
  <w:num w:numId="23" w16cid:durableId="1411153377">
    <w:abstractNumId w:val="39"/>
  </w:num>
  <w:num w:numId="24" w16cid:durableId="1232764926">
    <w:abstractNumId w:val="25"/>
  </w:num>
  <w:num w:numId="25" w16cid:durableId="405349459">
    <w:abstractNumId w:val="2"/>
  </w:num>
  <w:num w:numId="26" w16cid:durableId="1003555011">
    <w:abstractNumId w:val="26"/>
  </w:num>
  <w:num w:numId="27" w16cid:durableId="1114326356">
    <w:abstractNumId w:val="1"/>
  </w:num>
  <w:num w:numId="28" w16cid:durableId="129711574">
    <w:abstractNumId w:val="29"/>
  </w:num>
  <w:num w:numId="29" w16cid:durableId="2107653904">
    <w:abstractNumId w:val="28"/>
  </w:num>
  <w:num w:numId="30" w16cid:durableId="652489326">
    <w:abstractNumId w:val="7"/>
  </w:num>
  <w:num w:numId="31" w16cid:durableId="85460563">
    <w:abstractNumId w:val="27"/>
  </w:num>
  <w:num w:numId="32" w16cid:durableId="721372403">
    <w:abstractNumId w:val="42"/>
  </w:num>
  <w:num w:numId="33" w16cid:durableId="110368570">
    <w:abstractNumId w:val="41"/>
  </w:num>
  <w:num w:numId="34" w16cid:durableId="73287678">
    <w:abstractNumId w:val="40"/>
  </w:num>
  <w:num w:numId="35" w16cid:durableId="1544712447">
    <w:abstractNumId w:val="17"/>
  </w:num>
  <w:num w:numId="36" w16cid:durableId="867333303">
    <w:abstractNumId w:val="31"/>
  </w:num>
  <w:num w:numId="37" w16cid:durableId="487673172">
    <w:abstractNumId w:val="15"/>
  </w:num>
  <w:num w:numId="38" w16cid:durableId="2118405655">
    <w:abstractNumId w:val="16"/>
  </w:num>
  <w:num w:numId="39" w16cid:durableId="601499236">
    <w:abstractNumId w:val="8"/>
  </w:num>
  <w:num w:numId="40" w16cid:durableId="757018505">
    <w:abstractNumId w:val="36"/>
  </w:num>
  <w:num w:numId="41" w16cid:durableId="15456036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5445321">
    <w:abstractNumId w:val="37"/>
  </w:num>
  <w:num w:numId="43" w16cid:durableId="1452087041">
    <w:abstractNumId w:val="20"/>
  </w:num>
  <w:num w:numId="44" w16cid:durableId="607012049">
    <w:abstractNumId w:val="20"/>
  </w:num>
  <w:num w:numId="45" w16cid:durableId="1933658462">
    <w:abstractNumId w:val="37"/>
    <w:lvlOverride w:ilvl="0">
      <w:startOverride w:val="1"/>
    </w:lvlOverride>
  </w:num>
  <w:num w:numId="46" w16cid:durableId="5343451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5DE9"/>
    <w:rsid w:val="0001066E"/>
    <w:rsid w:val="00026872"/>
    <w:rsid w:val="00032454"/>
    <w:rsid w:val="00032995"/>
    <w:rsid w:val="000D5873"/>
    <w:rsid w:val="000D6B27"/>
    <w:rsid w:val="000E24FF"/>
    <w:rsid w:val="000E627D"/>
    <w:rsid w:val="00104D5D"/>
    <w:rsid w:val="00121828"/>
    <w:rsid w:val="00127FB7"/>
    <w:rsid w:val="00136FC8"/>
    <w:rsid w:val="00142F6A"/>
    <w:rsid w:val="00144F31"/>
    <w:rsid w:val="001543A8"/>
    <w:rsid w:val="00164B6E"/>
    <w:rsid w:val="001715D4"/>
    <w:rsid w:val="001722F0"/>
    <w:rsid w:val="0017238B"/>
    <w:rsid w:val="00172523"/>
    <w:rsid w:val="001754E7"/>
    <w:rsid w:val="00177147"/>
    <w:rsid w:val="00190238"/>
    <w:rsid w:val="0019184F"/>
    <w:rsid w:val="001957B9"/>
    <w:rsid w:val="00197F09"/>
    <w:rsid w:val="001A3DBF"/>
    <w:rsid w:val="001A573B"/>
    <w:rsid w:val="001B5D0A"/>
    <w:rsid w:val="001C2F81"/>
    <w:rsid w:val="001C5078"/>
    <w:rsid w:val="001C663E"/>
    <w:rsid w:val="001F0FBB"/>
    <w:rsid w:val="001F749A"/>
    <w:rsid w:val="0020626B"/>
    <w:rsid w:val="00210E45"/>
    <w:rsid w:val="0021171A"/>
    <w:rsid w:val="002249BA"/>
    <w:rsid w:val="0024145B"/>
    <w:rsid w:val="002870EA"/>
    <w:rsid w:val="002873F7"/>
    <w:rsid w:val="002A0BB1"/>
    <w:rsid w:val="002B5714"/>
    <w:rsid w:val="002C649C"/>
    <w:rsid w:val="002D75C7"/>
    <w:rsid w:val="002E6B06"/>
    <w:rsid w:val="002F4FA3"/>
    <w:rsid w:val="00317B07"/>
    <w:rsid w:val="00320442"/>
    <w:rsid w:val="00320E79"/>
    <w:rsid w:val="00322A55"/>
    <w:rsid w:val="003248BE"/>
    <w:rsid w:val="00353161"/>
    <w:rsid w:val="003738AD"/>
    <w:rsid w:val="00391FC2"/>
    <w:rsid w:val="003A51DF"/>
    <w:rsid w:val="003C7E93"/>
    <w:rsid w:val="003E4612"/>
    <w:rsid w:val="003E483C"/>
    <w:rsid w:val="003E4F11"/>
    <w:rsid w:val="003E5817"/>
    <w:rsid w:val="003F3A96"/>
    <w:rsid w:val="0040676F"/>
    <w:rsid w:val="00435B8D"/>
    <w:rsid w:val="004571DB"/>
    <w:rsid w:val="00465539"/>
    <w:rsid w:val="00471050"/>
    <w:rsid w:val="00471987"/>
    <w:rsid w:val="00474453"/>
    <w:rsid w:val="00475AEA"/>
    <w:rsid w:val="00487F0D"/>
    <w:rsid w:val="004B6849"/>
    <w:rsid w:val="004D1584"/>
    <w:rsid w:val="004D33BC"/>
    <w:rsid w:val="004E00F8"/>
    <w:rsid w:val="004E4B5C"/>
    <w:rsid w:val="00501474"/>
    <w:rsid w:val="005109D0"/>
    <w:rsid w:val="0051665C"/>
    <w:rsid w:val="00526314"/>
    <w:rsid w:val="00532230"/>
    <w:rsid w:val="0057184D"/>
    <w:rsid w:val="00590EAB"/>
    <w:rsid w:val="00593B54"/>
    <w:rsid w:val="00597D32"/>
    <w:rsid w:val="005A0BB7"/>
    <w:rsid w:val="005B2F4B"/>
    <w:rsid w:val="005B410D"/>
    <w:rsid w:val="005C55DB"/>
    <w:rsid w:val="005D1B1F"/>
    <w:rsid w:val="005D459C"/>
    <w:rsid w:val="005F5226"/>
    <w:rsid w:val="005F5A7E"/>
    <w:rsid w:val="00605BC3"/>
    <w:rsid w:val="006110AA"/>
    <w:rsid w:val="00622065"/>
    <w:rsid w:val="00626BDE"/>
    <w:rsid w:val="00631307"/>
    <w:rsid w:val="006767B6"/>
    <w:rsid w:val="00682C1E"/>
    <w:rsid w:val="00685E60"/>
    <w:rsid w:val="006956D7"/>
    <w:rsid w:val="006A42E5"/>
    <w:rsid w:val="006B40D7"/>
    <w:rsid w:val="006B655D"/>
    <w:rsid w:val="006E55CD"/>
    <w:rsid w:val="006F6BCA"/>
    <w:rsid w:val="00700F04"/>
    <w:rsid w:val="0070355E"/>
    <w:rsid w:val="0072620C"/>
    <w:rsid w:val="0073209B"/>
    <w:rsid w:val="007334C1"/>
    <w:rsid w:val="00744F81"/>
    <w:rsid w:val="0074586B"/>
    <w:rsid w:val="00775238"/>
    <w:rsid w:val="0078672D"/>
    <w:rsid w:val="00787DF9"/>
    <w:rsid w:val="00794772"/>
    <w:rsid w:val="007A3BE1"/>
    <w:rsid w:val="007A6A26"/>
    <w:rsid w:val="007C626C"/>
    <w:rsid w:val="007C71A7"/>
    <w:rsid w:val="007C7B3F"/>
    <w:rsid w:val="007D26CA"/>
    <w:rsid w:val="007D3E3B"/>
    <w:rsid w:val="007E0A45"/>
    <w:rsid w:val="007F3249"/>
    <w:rsid w:val="007F3786"/>
    <w:rsid w:val="007F65AC"/>
    <w:rsid w:val="007F7D18"/>
    <w:rsid w:val="00830460"/>
    <w:rsid w:val="0083467F"/>
    <w:rsid w:val="00834A30"/>
    <w:rsid w:val="008720A2"/>
    <w:rsid w:val="0087325A"/>
    <w:rsid w:val="00874D4A"/>
    <w:rsid w:val="00877F95"/>
    <w:rsid w:val="00880278"/>
    <w:rsid w:val="008B6F0D"/>
    <w:rsid w:val="008D6BCD"/>
    <w:rsid w:val="008E08FA"/>
    <w:rsid w:val="008E38F2"/>
    <w:rsid w:val="008E5725"/>
    <w:rsid w:val="00901273"/>
    <w:rsid w:val="0091369A"/>
    <w:rsid w:val="00924CB2"/>
    <w:rsid w:val="00932C93"/>
    <w:rsid w:val="00951300"/>
    <w:rsid w:val="00951FC6"/>
    <w:rsid w:val="00957525"/>
    <w:rsid w:val="009607B0"/>
    <w:rsid w:val="00970536"/>
    <w:rsid w:val="00972C8E"/>
    <w:rsid w:val="009776DC"/>
    <w:rsid w:val="00981304"/>
    <w:rsid w:val="009B1B30"/>
    <w:rsid w:val="009B4BB8"/>
    <w:rsid w:val="009B4DF5"/>
    <w:rsid w:val="009B7A9C"/>
    <w:rsid w:val="009C1F3F"/>
    <w:rsid w:val="009C4EAF"/>
    <w:rsid w:val="009C6042"/>
    <w:rsid w:val="009C74D8"/>
    <w:rsid w:val="009D596C"/>
    <w:rsid w:val="009F52D7"/>
    <w:rsid w:val="009F5F41"/>
    <w:rsid w:val="00A15A71"/>
    <w:rsid w:val="00A211CC"/>
    <w:rsid w:val="00A51A5E"/>
    <w:rsid w:val="00A76B73"/>
    <w:rsid w:val="00A85ECB"/>
    <w:rsid w:val="00A85F2C"/>
    <w:rsid w:val="00AA5106"/>
    <w:rsid w:val="00AB1434"/>
    <w:rsid w:val="00AC0D9C"/>
    <w:rsid w:val="00AC413B"/>
    <w:rsid w:val="00AD261E"/>
    <w:rsid w:val="00AD7F76"/>
    <w:rsid w:val="00AE4015"/>
    <w:rsid w:val="00AE4170"/>
    <w:rsid w:val="00B00412"/>
    <w:rsid w:val="00B12CCE"/>
    <w:rsid w:val="00B31951"/>
    <w:rsid w:val="00B41735"/>
    <w:rsid w:val="00B53383"/>
    <w:rsid w:val="00B85249"/>
    <w:rsid w:val="00B8567C"/>
    <w:rsid w:val="00B95668"/>
    <w:rsid w:val="00BA308D"/>
    <w:rsid w:val="00BB13B2"/>
    <w:rsid w:val="00BE45C7"/>
    <w:rsid w:val="00C12F43"/>
    <w:rsid w:val="00C1684B"/>
    <w:rsid w:val="00C2280F"/>
    <w:rsid w:val="00C35C53"/>
    <w:rsid w:val="00C94AC7"/>
    <w:rsid w:val="00CB1B6B"/>
    <w:rsid w:val="00CB40AB"/>
    <w:rsid w:val="00CB5304"/>
    <w:rsid w:val="00CB7DD2"/>
    <w:rsid w:val="00CC7010"/>
    <w:rsid w:val="00CD0F63"/>
    <w:rsid w:val="00CE2B33"/>
    <w:rsid w:val="00D023B6"/>
    <w:rsid w:val="00D14DB0"/>
    <w:rsid w:val="00D15D3E"/>
    <w:rsid w:val="00D167C7"/>
    <w:rsid w:val="00D16F3A"/>
    <w:rsid w:val="00D26292"/>
    <w:rsid w:val="00D27A9A"/>
    <w:rsid w:val="00D9615A"/>
    <w:rsid w:val="00DA24C0"/>
    <w:rsid w:val="00DB1667"/>
    <w:rsid w:val="00DB6943"/>
    <w:rsid w:val="00DC3489"/>
    <w:rsid w:val="00DC553D"/>
    <w:rsid w:val="00DD580A"/>
    <w:rsid w:val="00DE40E9"/>
    <w:rsid w:val="00DF1ED2"/>
    <w:rsid w:val="00E10656"/>
    <w:rsid w:val="00E11406"/>
    <w:rsid w:val="00E33228"/>
    <w:rsid w:val="00E40AA3"/>
    <w:rsid w:val="00E4258A"/>
    <w:rsid w:val="00E55591"/>
    <w:rsid w:val="00E5586A"/>
    <w:rsid w:val="00E60A27"/>
    <w:rsid w:val="00E7021E"/>
    <w:rsid w:val="00E709C0"/>
    <w:rsid w:val="00E9138B"/>
    <w:rsid w:val="00ED3DA3"/>
    <w:rsid w:val="00EF04BD"/>
    <w:rsid w:val="00EF4752"/>
    <w:rsid w:val="00F07C35"/>
    <w:rsid w:val="00F309F7"/>
    <w:rsid w:val="00F441E8"/>
    <w:rsid w:val="00F452FF"/>
    <w:rsid w:val="00F47147"/>
    <w:rsid w:val="00F555F1"/>
    <w:rsid w:val="00F71ABF"/>
    <w:rsid w:val="00FB6257"/>
    <w:rsid w:val="00FD1D6E"/>
    <w:rsid w:val="00FD2244"/>
    <w:rsid w:val="00FE57C7"/>
    <w:rsid w:val="00FF2DCA"/>
    <w:rsid w:val="00FF3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BC3"/>
    <w:rPr>
      <w:rFonts w:ascii="Times New Roman" w:eastAsia="Times New Roman" w:hAnsi="Times New Roman" w:cs="Times New Roman"/>
      <w:sz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4">
    <w:name w:val="heading 4"/>
    <w:basedOn w:val="Normal"/>
    <w:next w:val="Normal"/>
    <w:link w:val="Heading4Char"/>
    <w:uiPriority w:val="9"/>
    <w:semiHidden/>
    <w:unhideWhenUsed/>
    <w:qFormat/>
    <w:rsid w:val="003A51D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465539"/>
    <w:pPr>
      <w:numPr>
        <w:numId w:val="42"/>
      </w:numPr>
      <w:autoSpaceDN w:val="0"/>
      <w:snapToGrid w:val="0"/>
      <w:spacing w:before="60" w:after="60"/>
    </w:pPr>
    <w:rPr>
      <w:rFonts w:eastAsia="SimSun" w:cs="SimSun"/>
      <w:i/>
      <w:iCs/>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465539"/>
    <w:rPr>
      <w:rFonts w:ascii="Times New Roman" w:eastAsia="SimSun" w:hAnsi="Times New Roman" w:cs="SimSun"/>
      <w:i/>
      <w:iCs/>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3A51DF"/>
    <w:rPr>
      <w:rFonts w:asciiTheme="majorHAnsi" w:eastAsiaTheme="majorEastAsia" w:hAnsiTheme="majorHAnsi" w:cstheme="majorBidi"/>
      <w:i/>
      <w:iCs/>
      <w:color w:val="2F5496" w:themeColor="accent1" w:themeShade="BF"/>
    </w:rPr>
  </w:style>
  <w:style w:type="paragraph" w:customStyle="1" w:styleId="B1">
    <w:name w:val="B1"/>
    <w:basedOn w:val="List"/>
    <w:qFormat/>
    <w:rsid w:val="003E4F11"/>
    <w:pPr>
      <w:overflowPunct w:val="0"/>
      <w:autoSpaceDE w:val="0"/>
      <w:autoSpaceDN w:val="0"/>
      <w:adjustRightInd w:val="0"/>
      <w:spacing w:after="180"/>
      <w:ind w:left="568" w:hanging="284"/>
      <w:contextualSpacing w:val="0"/>
      <w:textAlignment w:val="baseline"/>
    </w:pPr>
    <w:rPr>
      <w:szCs w:val="20"/>
      <w:lang w:val="en-GB" w:eastAsia="en-GB"/>
    </w:rPr>
  </w:style>
  <w:style w:type="paragraph" w:styleId="List">
    <w:name w:val="List"/>
    <w:basedOn w:val="Normal"/>
    <w:uiPriority w:val="99"/>
    <w:semiHidden/>
    <w:unhideWhenUsed/>
    <w:rsid w:val="003E4F1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3507941">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98369800">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17240131">
      <w:bodyDiv w:val="1"/>
      <w:marLeft w:val="0"/>
      <w:marRight w:val="0"/>
      <w:marTop w:val="0"/>
      <w:marBottom w:val="0"/>
      <w:divBdr>
        <w:top w:val="none" w:sz="0" w:space="0" w:color="auto"/>
        <w:left w:val="none" w:sz="0" w:space="0" w:color="auto"/>
        <w:bottom w:val="none" w:sz="0" w:space="0" w:color="auto"/>
        <w:right w:val="none" w:sz="0" w:space="0" w:color="auto"/>
      </w:divBdr>
    </w:div>
    <w:div w:id="1419982506">
      <w:bodyDiv w:val="1"/>
      <w:marLeft w:val="0"/>
      <w:marRight w:val="0"/>
      <w:marTop w:val="0"/>
      <w:marBottom w:val="0"/>
      <w:divBdr>
        <w:top w:val="none" w:sz="0" w:space="0" w:color="auto"/>
        <w:left w:val="none" w:sz="0" w:space="0" w:color="auto"/>
        <w:bottom w:val="none" w:sz="0" w:space="0" w:color="auto"/>
        <w:right w:val="none" w:sz="0" w:space="0" w:color="auto"/>
      </w:divBdr>
      <w:divsChild>
        <w:div w:id="2099712167">
          <w:marLeft w:val="0"/>
          <w:marRight w:val="0"/>
          <w:marTop w:val="0"/>
          <w:marBottom w:val="0"/>
          <w:divBdr>
            <w:top w:val="none" w:sz="0" w:space="0" w:color="auto"/>
            <w:left w:val="none" w:sz="0" w:space="0" w:color="auto"/>
            <w:bottom w:val="none" w:sz="0" w:space="0" w:color="auto"/>
            <w:right w:val="none" w:sz="0" w:space="0" w:color="auto"/>
          </w:divBdr>
        </w:div>
        <w:div w:id="1653876300">
          <w:marLeft w:val="0"/>
          <w:marRight w:val="0"/>
          <w:marTop w:val="0"/>
          <w:marBottom w:val="0"/>
          <w:divBdr>
            <w:top w:val="none" w:sz="0" w:space="0" w:color="auto"/>
            <w:left w:val="none" w:sz="0" w:space="0" w:color="auto"/>
            <w:bottom w:val="none" w:sz="0" w:space="0" w:color="auto"/>
            <w:right w:val="none" w:sz="0" w:space="0" w:color="auto"/>
          </w:divBdr>
        </w:div>
        <w:div w:id="986737333">
          <w:marLeft w:val="0"/>
          <w:marRight w:val="0"/>
          <w:marTop w:val="0"/>
          <w:marBottom w:val="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58877030">
      <w:bodyDiv w:val="1"/>
      <w:marLeft w:val="0"/>
      <w:marRight w:val="0"/>
      <w:marTop w:val="0"/>
      <w:marBottom w:val="0"/>
      <w:divBdr>
        <w:top w:val="none" w:sz="0" w:space="0" w:color="auto"/>
        <w:left w:val="none" w:sz="0" w:space="0" w:color="auto"/>
        <w:bottom w:val="none" w:sz="0" w:space="0" w:color="auto"/>
        <w:right w:val="none" w:sz="0" w:space="0" w:color="auto"/>
      </w:divBdr>
      <w:divsChild>
        <w:div w:id="793792743">
          <w:marLeft w:val="0"/>
          <w:marRight w:val="0"/>
          <w:marTop w:val="0"/>
          <w:marBottom w:val="0"/>
          <w:divBdr>
            <w:top w:val="none" w:sz="0" w:space="0" w:color="auto"/>
            <w:left w:val="none" w:sz="0" w:space="0" w:color="auto"/>
            <w:bottom w:val="none" w:sz="0" w:space="0" w:color="auto"/>
            <w:right w:val="none" w:sz="0" w:space="0" w:color="auto"/>
          </w:divBdr>
        </w:div>
        <w:div w:id="1485077744">
          <w:marLeft w:val="0"/>
          <w:marRight w:val="0"/>
          <w:marTop w:val="0"/>
          <w:marBottom w:val="0"/>
          <w:divBdr>
            <w:top w:val="none" w:sz="0" w:space="0" w:color="auto"/>
            <w:left w:val="none" w:sz="0" w:space="0" w:color="auto"/>
            <w:bottom w:val="none" w:sz="0" w:space="0" w:color="auto"/>
            <w:right w:val="none" w:sz="0" w:space="0" w:color="auto"/>
          </w:divBdr>
        </w:div>
        <w:div w:id="828908879">
          <w:marLeft w:val="0"/>
          <w:marRight w:val="0"/>
          <w:marTop w:val="0"/>
          <w:marBottom w:val="0"/>
          <w:divBdr>
            <w:top w:val="none" w:sz="0" w:space="0" w:color="auto"/>
            <w:left w:val="none" w:sz="0" w:space="0" w:color="auto"/>
            <w:bottom w:val="none" w:sz="0" w:space="0" w:color="auto"/>
            <w:right w:val="none" w:sz="0" w:space="0" w:color="auto"/>
          </w:divBdr>
        </w:div>
      </w:divsChild>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69776345">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271</TotalTime>
  <Pages>7</Pages>
  <Words>1894</Words>
  <Characters>10799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Apple_110 (Manasa)</cp:lastModifiedBy>
  <cp:revision>16</cp:revision>
  <dcterms:created xsi:type="dcterms:W3CDTF">2024-01-31T22:11:00Z</dcterms:created>
  <dcterms:modified xsi:type="dcterms:W3CDTF">2024-02-17T06:35:00Z</dcterms:modified>
</cp:coreProperties>
</file>