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37" w:rsidRPr="004E5637" w:rsidRDefault="004E5637" w:rsidP="004E563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3GPP TSG-RAN WG4 Meeting # 110</w:t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5C3A7F" w:rsidRPr="005C3A7F">
        <w:rPr>
          <w:rStyle w:val="af7"/>
          <w:rFonts w:ascii="Arial" w:hAnsi="Arial" w:cs="Arial"/>
          <w:b/>
          <w:szCs w:val="22"/>
        </w:rPr>
        <w:t>R4-2400120</w:t>
      </w:r>
      <w:bookmarkStart w:id="0" w:name="_GoBack"/>
      <w:bookmarkEnd w:id="0"/>
    </w:p>
    <w:p w:rsidR="00A27396" w:rsidRDefault="004E5637" w:rsidP="004E563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4E5637" w:rsidRPr="004E5637" w:rsidRDefault="004E5637" w:rsidP="004E563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02072" w:rsidRPr="00002072">
        <w:rPr>
          <w:rStyle w:val="af7"/>
          <w:rFonts w:ascii="Arial" w:hAnsi="Arial" w:cs="Arial"/>
          <w:b/>
          <w:lang w:eastAsia="en-US"/>
        </w:rPr>
        <w:t>Discussion on performance requirements for sidelink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9543B" w:rsidRPr="0019543B">
        <w:rPr>
          <w:rStyle w:val="af7"/>
          <w:rFonts w:ascii="Arial" w:eastAsiaTheme="minorEastAsia" w:hAnsi="Arial" w:cs="Arial"/>
          <w:b/>
        </w:rPr>
        <w:t>8.14.3.1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EE5C0D" w:rsidP="0052476F">
      <w:pPr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="0085109A">
        <w:rPr>
          <w:rFonts w:hint="eastAsia"/>
          <w:lang w:val="en-US" w:eastAsia="zh-CN"/>
        </w:rPr>
        <w:t>n RAN#102 meetin</w:t>
      </w:r>
      <w:r w:rsidR="00374D7C">
        <w:rPr>
          <w:rFonts w:hint="eastAsia"/>
          <w:lang w:val="en-US" w:eastAsia="zh-CN"/>
        </w:rPr>
        <w:t>g, the core part of Rel-18 positioning was announced to be completed</w:t>
      </w:r>
      <w:r w:rsidR="00EA3994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meeting, the performance requirements for sidelink positioning should be discussed and defined.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previous meeting, we already had some discussions and the agreements were captured in [1].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</w:t>
      </w:r>
      <w:r>
        <w:rPr>
          <w:rFonts w:hint="eastAsia"/>
          <w:lang w:val="en-US" w:eastAsia="zh-CN"/>
        </w:rPr>
        <w:t>performance requirements</w:t>
      </w:r>
      <w:r w:rsidR="002677BC">
        <w:rPr>
          <w:rFonts w:hint="eastAsia"/>
          <w:lang w:val="en-US" w:eastAsia="zh-CN"/>
        </w:rPr>
        <w:t xml:space="preserve"> </w:t>
      </w:r>
      <w:r w:rsidR="00EA3994">
        <w:rPr>
          <w:rFonts w:hint="eastAsia"/>
          <w:lang w:val="en-US" w:eastAsia="zh-CN"/>
        </w:rPr>
        <w:t xml:space="preserve">for </w:t>
      </w:r>
      <w:r w:rsidR="008F6CF0">
        <w:rPr>
          <w:rFonts w:hint="eastAsia"/>
          <w:lang w:val="en-US" w:eastAsia="zh-CN"/>
        </w:rPr>
        <w:t>sidelink</w:t>
      </w:r>
      <w:r w:rsidR="00EA3994">
        <w:rPr>
          <w:rFonts w:hint="eastAsia"/>
          <w:lang w:val="en-US" w:eastAsia="zh-CN"/>
        </w:rPr>
        <w:t xml:space="preserve"> positioning </w:t>
      </w:r>
      <w:r w:rsidR="00675606">
        <w:rPr>
          <w:rFonts w:hint="eastAsia"/>
          <w:lang w:val="en-US" w:eastAsia="zh-CN"/>
        </w:rPr>
        <w:t>and give our proposals</w:t>
      </w:r>
      <w:r w:rsidR="00EA3994">
        <w:rPr>
          <w:rFonts w:hint="eastAsia"/>
          <w:lang w:val="en-US" w:eastAsia="zh-CN"/>
        </w:rPr>
        <w:t xml:space="preserve">. </w:t>
      </w:r>
    </w:p>
    <w:p w:rsidR="004A7B6E" w:rsidRDefault="00155B73" w:rsidP="00E8235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  <w:bookmarkStart w:id="2" w:name="OLE_LINK37"/>
      <w:bookmarkStart w:id="3" w:name="OLE_LINK38"/>
    </w:p>
    <w:p w:rsidR="006779B0" w:rsidRDefault="006779B0" w:rsidP="00A942B2">
      <w:pPr>
        <w:pStyle w:val="af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number of samples for sidelink positioning </w:t>
      </w:r>
      <w:r w:rsidR="00F50C3F">
        <w:rPr>
          <w:rFonts w:hint="eastAsia"/>
          <w:lang w:val="en-US" w:eastAsia="zh-CN"/>
        </w:rPr>
        <w:t xml:space="preserve">was agreed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F20A2" w:rsidTr="00BF20A2">
        <w:tc>
          <w:tcPr>
            <w:tcW w:w="9857" w:type="dxa"/>
          </w:tcPr>
          <w:p w:rsidR="00BF20A2" w:rsidRPr="00BF20A2" w:rsidRDefault="00BF20A2" w:rsidP="00BF20A2">
            <w:pPr>
              <w:pStyle w:val="4"/>
              <w:ind w:left="864" w:hanging="864"/>
              <w:outlineLvl w:val="3"/>
              <w:rPr>
                <w:sz w:val="20"/>
                <w:lang w:eastAsia="ko-KR"/>
              </w:rPr>
            </w:pPr>
            <w:r w:rsidRPr="00BF20A2">
              <w:rPr>
                <w:sz w:val="20"/>
                <w:lang w:eastAsia="ko-KR"/>
              </w:rPr>
              <w:t>Issue 1-</w:t>
            </w:r>
            <w:r w:rsidRPr="00BF20A2">
              <w:rPr>
                <w:sz w:val="20"/>
              </w:rPr>
              <w:t>1</w:t>
            </w:r>
            <w:r w:rsidRPr="00BF20A2">
              <w:rPr>
                <w:sz w:val="20"/>
                <w:lang w:eastAsia="ko-KR"/>
              </w:rPr>
              <w:t>-1</w:t>
            </w:r>
            <w:r w:rsidRPr="00BF20A2">
              <w:rPr>
                <w:sz w:val="20"/>
              </w:rPr>
              <w:t>a</w:t>
            </w:r>
            <w:r w:rsidRPr="00BF20A2">
              <w:rPr>
                <w:sz w:val="20"/>
                <w:lang w:eastAsia="ko-KR"/>
              </w:rPr>
              <w:t xml:space="preserve">: </w:t>
            </w:r>
            <w:r w:rsidRPr="00BF20A2">
              <w:rPr>
                <w:sz w:val="20"/>
              </w:rPr>
              <w:t>N</w:t>
            </w:r>
            <w:r w:rsidRPr="00BF20A2">
              <w:rPr>
                <w:sz w:val="20"/>
                <w:vertAlign w:val="subscript"/>
              </w:rPr>
              <w:t>sample</w:t>
            </w:r>
            <w:r w:rsidRPr="00BF20A2">
              <w:rPr>
                <w:sz w:val="20"/>
              </w:rPr>
              <w:t xml:space="preserve"> in m</w:t>
            </w:r>
            <w:r w:rsidRPr="00BF20A2">
              <w:rPr>
                <w:sz w:val="20"/>
                <w:lang w:eastAsia="ko-KR"/>
              </w:rPr>
              <w:t xml:space="preserve">easurement </w:t>
            </w:r>
            <w:r w:rsidRPr="00BF20A2">
              <w:rPr>
                <w:sz w:val="20"/>
              </w:rPr>
              <w:t>period requirements for SL-PRS based RSTD</w:t>
            </w:r>
            <w:r w:rsidRPr="00BF20A2">
              <w:rPr>
                <w:sz w:val="20"/>
                <w:lang w:eastAsia="ko-KR"/>
              </w:rPr>
              <w:t xml:space="preserve">: </w:t>
            </w:r>
          </w:p>
          <w:p w:rsidR="00BF20A2" w:rsidRPr="00BF20A2" w:rsidRDefault="00BF20A2" w:rsidP="00BF20A2">
            <w:pPr>
              <w:spacing w:after="120"/>
              <w:rPr>
                <w:i/>
                <w:lang w:eastAsia="zh-CN"/>
              </w:rPr>
            </w:pPr>
            <w:r w:rsidRPr="00BF20A2">
              <w:rPr>
                <w:i/>
                <w:lang w:eastAsia="zh-CN"/>
              </w:rPr>
              <w:t>Agreements:</w:t>
            </w:r>
          </w:p>
          <w:p w:rsidR="00BF20A2" w:rsidRPr="00BF20A2" w:rsidRDefault="007B7007" w:rsidP="00BF20A2">
            <w:pPr>
              <w:pStyle w:val="af8"/>
              <w:widowControl/>
              <w:numPr>
                <w:ilvl w:val="0"/>
                <w:numId w:val="8"/>
              </w:numPr>
              <w:autoSpaceDN w:val="0"/>
              <w:spacing w:before="0" w:after="120" w:line="240" w:lineRule="auto"/>
              <w:ind w:left="936" w:firstLineChars="0"/>
              <w:jc w:val="left"/>
              <w:rPr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sample</m:t>
                  </m:r>
                </m:sub>
              </m:sSub>
            </m:oMath>
            <w:r w:rsidR="00BF20A2" w:rsidRPr="00BF20A2">
              <w:rPr>
                <w:sz w:val="20"/>
                <w:szCs w:val="20"/>
              </w:rPr>
              <w:t xml:space="preserve"> in measurement period requirements for SL-PRS based RSTD:</w:t>
            </w:r>
          </w:p>
          <w:p w:rsidR="00BF20A2" w:rsidRPr="00BF20A2" w:rsidRDefault="007B7007" w:rsidP="00BF20A2">
            <w:pPr>
              <w:numPr>
                <w:ilvl w:val="1"/>
                <w:numId w:val="8"/>
              </w:numPr>
              <w:spacing w:after="120"/>
              <w:ind w:left="1656"/>
              <w:rPr>
                <w:rFonts w:eastAsia="等线"/>
              </w:rPr>
            </w:pP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sample</m:t>
                  </m:r>
                </m:sub>
              </m:sSub>
            </m:oMath>
            <w:r w:rsidR="00BF20A2" w:rsidRPr="00BF20A2">
              <w:rPr>
                <w:rFonts w:eastAsia="等线"/>
              </w:rPr>
              <w:t xml:space="preserve"> = 1 for SL-PRS BW&gt;48 PRBs,</w:t>
            </w:r>
          </w:p>
          <w:p w:rsidR="00BF20A2" w:rsidRPr="00BF20A2" w:rsidRDefault="007B7007" w:rsidP="00A942B2">
            <w:pPr>
              <w:numPr>
                <w:ilvl w:val="1"/>
                <w:numId w:val="8"/>
              </w:numPr>
              <w:spacing w:after="120"/>
              <w:ind w:left="1656"/>
              <w:rPr>
                <w:rFonts w:eastAsia="等线"/>
              </w:rPr>
            </w:pP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sample</m:t>
                  </m:r>
                </m:sub>
              </m:sSub>
            </m:oMath>
            <w:r w:rsidR="00BF20A2" w:rsidRPr="00BF20A2">
              <w:rPr>
                <w:rFonts w:eastAsia="等线"/>
              </w:rPr>
              <w:t xml:space="preserve"> = </w:t>
            </w:r>
            <w:r w:rsidR="00BF20A2" w:rsidRPr="00BF20A2">
              <w:rPr>
                <w:rFonts w:eastAsia="等线"/>
                <w:lang w:eastAsia="zh-CN"/>
              </w:rPr>
              <w:t>4</w:t>
            </w:r>
            <w:r w:rsidR="00BF20A2" w:rsidRPr="00BF20A2">
              <w:rPr>
                <w:rFonts w:eastAsia="等线"/>
              </w:rPr>
              <w:t xml:space="preserve"> for SL-PRS BW≥24 PRBs</w:t>
            </w:r>
          </w:p>
        </w:tc>
      </w:tr>
    </w:tbl>
    <w:p w:rsidR="007708E7" w:rsidRDefault="009B1326" w:rsidP="009B1326">
      <w:pPr>
        <w:pStyle w:val="af0"/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A942B2">
        <w:rPr>
          <w:rFonts w:hint="eastAsia"/>
          <w:lang w:val="en-US" w:eastAsia="zh-CN"/>
        </w:rPr>
        <w:t>ased on our simulation results in [</w:t>
      </w:r>
      <w:r w:rsidR="003757C3">
        <w:rPr>
          <w:rFonts w:hint="eastAsia"/>
          <w:lang w:val="en-US" w:eastAsia="zh-CN"/>
        </w:rPr>
        <w:t>2</w:t>
      </w:r>
      <w:r w:rsidR="00A942B2">
        <w:rPr>
          <w:rFonts w:hint="eastAsia"/>
          <w:lang w:val="en-US" w:eastAsia="zh-CN"/>
        </w:rPr>
        <w:t xml:space="preserve">], we see a little improvement when the SINR increases. </w:t>
      </w:r>
      <w:r w:rsidR="00A942B2">
        <w:rPr>
          <w:lang w:val="en-US" w:eastAsia="zh-CN"/>
        </w:rPr>
        <w:t>B</w:t>
      </w:r>
      <w:r w:rsidR="00A942B2">
        <w:rPr>
          <w:rFonts w:hint="eastAsia"/>
          <w:lang w:val="en-US" w:eastAsia="zh-CN"/>
        </w:rPr>
        <w:t xml:space="preserve">ut the results at -6dB is already acceptable. </w:t>
      </w:r>
      <w:r w:rsidR="00FA277D">
        <w:rPr>
          <w:lang w:val="en-US" w:eastAsia="zh-CN"/>
        </w:rPr>
        <w:t>W</w:t>
      </w:r>
      <w:r w:rsidR="00FA277D">
        <w:rPr>
          <w:rFonts w:hint="eastAsia"/>
          <w:lang w:val="en-US" w:eastAsia="zh-CN"/>
        </w:rPr>
        <w:t xml:space="preserve">ith the above agreement, for the smaller bandwidth, 4 samples are assumed which further </w:t>
      </w:r>
      <w:r w:rsidR="00FA277D" w:rsidRPr="00FA277D">
        <w:rPr>
          <w:lang w:val="en-US" w:eastAsia="zh-CN"/>
        </w:rPr>
        <w:t>compensate</w:t>
      </w:r>
      <w:r w:rsidR="00FA277D">
        <w:rPr>
          <w:lang w:val="en-US" w:eastAsia="zh-CN"/>
        </w:rPr>
        <w:t>s</w:t>
      </w:r>
      <w:r w:rsidR="005C2DF2">
        <w:rPr>
          <w:rFonts w:hint="eastAsia"/>
          <w:lang w:val="en-US" w:eastAsia="zh-CN"/>
        </w:rPr>
        <w:t xml:space="preserve"> the drawback of bandwidth</w:t>
      </w:r>
      <w:r w:rsidR="00FA277D">
        <w:rPr>
          <w:rFonts w:hint="eastAsia"/>
          <w:lang w:val="en-US" w:eastAsia="zh-CN"/>
        </w:rPr>
        <w:t>.</w:t>
      </w:r>
      <w:r w:rsidR="00FA277D" w:rsidRPr="00A942B2">
        <w:rPr>
          <w:rFonts w:hint="eastAsia"/>
          <w:lang w:val="en-US" w:eastAsia="zh-CN"/>
        </w:rPr>
        <w:t xml:space="preserve"> </w:t>
      </w:r>
      <w:r w:rsidR="00A942B2">
        <w:rPr>
          <w:lang w:val="en-US" w:eastAsia="zh-CN"/>
        </w:rPr>
        <w:t>W</w:t>
      </w:r>
      <w:r w:rsidR="00A942B2">
        <w:rPr>
          <w:rFonts w:hint="eastAsia"/>
          <w:lang w:val="en-US" w:eastAsia="zh-CN"/>
        </w:rPr>
        <w:t xml:space="preserve">e think the side condition </w:t>
      </w:r>
      <w:r w:rsidR="00625864">
        <w:rPr>
          <w:rFonts w:hint="eastAsia"/>
          <w:lang w:val="en-US" w:eastAsia="zh-CN"/>
        </w:rPr>
        <w:t xml:space="preserve">for SL RSTD </w:t>
      </w:r>
      <w:r w:rsidR="00A942B2">
        <w:rPr>
          <w:rFonts w:hint="eastAsia"/>
          <w:lang w:val="en-US" w:eastAsia="zh-CN"/>
        </w:rPr>
        <w:t>can be defined as [</w:t>
      </w:r>
      <w:r w:rsidR="00A532D4">
        <w:rPr>
          <w:rFonts w:hint="eastAsia"/>
          <w:lang w:val="en-US" w:eastAsia="zh-CN"/>
        </w:rPr>
        <w:t>-3</w:t>
      </w:r>
      <w:r w:rsidR="00A942B2">
        <w:rPr>
          <w:rFonts w:hint="eastAsia"/>
          <w:lang w:val="en-US" w:eastAsia="zh-CN"/>
        </w:rPr>
        <w:t>, -6]dB</w:t>
      </w:r>
      <w:r w:rsidR="00F17E3F">
        <w:rPr>
          <w:rFonts w:hint="eastAsia"/>
          <w:lang w:val="en-US" w:eastAsia="zh-CN"/>
        </w:rPr>
        <w:t xml:space="preserve"> </w:t>
      </w:r>
      <w:r w:rsidR="00F17E3F">
        <w:rPr>
          <w:lang w:val="en-US" w:eastAsia="zh-CN"/>
        </w:rPr>
        <w:t>which</w:t>
      </w:r>
      <w:r w:rsidR="00F17E3F">
        <w:rPr>
          <w:rFonts w:hint="eastAsia"/>
          <w:lang w:val="en-US" w:eastAsia="zh-CN"/>
        </w:rPr>
        <w:t xml:space="preserve"> is the same as </w:t>
      </w:r>
      <w:r w:rsidR="00F17E3F">
        <w:rPr>
          <w:lang w:val="en-US" w:eastAsia="zh-CN"/>
        </w:rPr>
        <w:t>the</w:t>
      </w:r>
      <w:r w:rsidR="00F17E3F">
        <w:rPr>
          <w:rFonts w:hint="eastAsia"/>
          <w:lang w:val="en-US" w:eastAsia="zh-CN"/>
        </w:rPr>
        <w:t xml:space="preserve"> legacy requirements for reduced samples. </w:t>
      </w:r>
    </w:p>
    <w:p w:rsidR="00625864" w:rsidRPr="00A942B2" w:rsidRDefault="00625864" w:rsidP="009B1326">
      <w:pPr>
        <w:pStyle w:val="af0"/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787A4D">
        <w:rPr>
          <w:rFonts w:hint="eastAsia"/>
          <w:lang w:val="en-US" w:eastAsia="zh-CN"/>
        </w:rPr>
        <w:t>the other measurements (</w:t>
      </w:r>
      <w:r w:rsidR="009F4C5B" w:rsidRPr="009F4C5B">
        <w:rPr>
          <w:rFonts w:hint="eastAsia"/>
          <w:lang w:val="en-US" w:eastAsia="zh-CN"/>
        </w:rPr>
        <w:t>SL PRS based RSRP/RSRPP/UE Rx-Tx</w:t>
      </w:r>
      <w:r w:rsidR="00787A4D">
        <w:rPr>
          <w:rFonts w:hint="eastAsia"/>
          <w:lang w:val="en-US" w:eastAsia="zh-CN"/>
        </w:rPr>
        <w:t>)</w:t>
      </w:r>
      <w:r w:rsidR="009F4C5B">
        <w:rPr>
          <w:rFonts w:hint="eastAsia"/>
          <w:lang w:val="en-US" w:eastAsia="zh-CN"/>
        </w:rPr>
        <w:t xml:space="preserve">, single set of requirements is enough and the side condition can be defined as -6dB. </w:t>
      </w:r>
    </w:p>
    <w:p w:rsidR="001C4E17" w:rsidRDefault="00E16204" w:rsidP="00E16204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 w:rsidR="00741220">
        <w:rPr>
          <w:rFonts w:hint="eastAsia"/>
          <w:b/>
          <w:lang w:val="en-US" w:eastAsia="zh-CN"/>
        </w:rPr>
        <w:t>1</w:t>
      </w:r>
      <w:r w:rsidRPr="00D65E29">
        <w:rPr>
          <w:rFonts w:hint="eastAsia"/>
          <w:b/>
          <w:lang w:val="en-US"/>
        </w:rPr>
        <w:t xml:space="preserve">: </w:t>
      </w:r>
      <w:r w:rsidR="001C4E17">
        <w:rPr>
          <w:rFonts w:hint="eastAsia"/>
          <w:b/>
          <w:lang w:val="en-US" w:eastAsia="zh-CN"/>
        </w:rPr>
        <w:t>The side condition for SL RSTD is defined as [</w:t>
      </w:r>
      <w:r w:rsidR="00BC35FF">
        <w:rPr>
          <w:rFonts w:hint="eastAsia"/>
          <w:b/>
          <w:lang w:val="en-US" w:eastAsia="zh-CN"/>
        </w:rPr>
        <w:t>-3</w:t>
      </w:r>
      <w:r w:rsidR="001C4E17">
        <w:rPr>
          <w:rFonts w:hint="eastAsia"/>
          <w:b/>
          <w:lang w:val="en-US" w:eastAsia="zh-CN"/>
        </w:rPr>
        <w:t xml:space="preserve">, -6]dB for reference cell and neighbor cell. </w:t>
      </w:r>
    </w:p>
    <w:p w:rsidR="001C4E17" w:rsidRDefault="001C4E17" w:rsidP="001C4E17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 w:rsidR="000A19A9">
        <w:rPr>
          <w:rFonts w:hint="eastAsia"/>
          <w:b/>
          <w:lang w:val="en-US" w:eastAsia="zh-CN"/>
        </w:rPr>
        <w:t>2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The side condition for SL PRS RSRP/RSRPP</w:t>
      </w:r>
      <w:r w:rsidR="004D238A">
        <w:rPr>
          <w:rFonts w:hint="eastAsia"/>
          <w:b/>
          <w:lang w:val="en-US" w:eastAsia="zh-CN"/>
        </w:rPr>
        <w:t xml:space="preserve"> and SL </w:t>
      </w:r>
      <w:r w:rsidR="006127AD">
        <w:rPr>
          <w:rFonts w:hint="eastAsia"/>
          <w:b/>
          <w:lang w:val="en-US" w:eastAsia="zh-CN"/>
        </w:rPr>
        <w:t>UE Rx-Tx</w:t>
      </w:r>
      <w:r>
        <w:rPr>
          <w:rFonts w:hint="eastAsia"/>
          <w:b/>
          <w:lang w:val="en-US" w:eastAsia="zh-CN"/>
        </w:rPr>
        <w:t xml:space="preserve"> is defined as </w:t>
      </w:r>
      <w:r w:rsidR="004D238A">
        <w:rPr>
          <w:rFonts w:hint="eastAsia"/>
          <w:b/>
          <w:lang w:val="en-US" w:eastAsia="zh-CN"/>
        </w:rPr>
        <w:t>-6</w:t>
      </w:r>
      <w:r>
        <w:rPr>
          <w:rFonts w:hint="eastAsia"/>
          <w:b/>
          <w:lang w:val="en-US" w:eastAsia="zh-CN"/>
        </w:rPr>
        <w:t xml:space="preserve">dB. </w:t>
      </w:r>
    </w:p>
    <w:p w:rsidR="00BC7275" w:rsidRDefault="004D49F2" w:rsidP="00E16204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imilar as the legacy measurements, based on the simulation results summary in </w:t>
      </w:r>
      <w:r w:rsidR="005B3622">
        <w:rPr>
          <w:rFonts w:hint="eastAsia"/>
          <w:lang w:val="en-US" w:eastAsia="zh-CN"/>
        </w:rPr>
        <w:t xml:space="preserve">[3], the accuracy requirements can be defined based on different groups of SL PRS bandwidth. </w:t>
      </w:r>
      <w:r w:rsidR="00BC7275">
        <w:rPr>
          <w:lang w:val="en-US" w:eastAsia="zh-CN"/>
        </w:rPr>
        <w:t>But</w:t>
      </w:r>
      <w:r w:rsidR="00BC7275">
        <w:rPr>
          <w:rFonts w:hint="eastAsia"/>
          <w:lang w:val="en-US" w:eastAsia="zh-CN"/>
        </w:rPr>
        <w:t xml:space="preserve"> in legacy requirements, we have too many groups for the accuracy requirements and the groups between different measurements </w:t>
      </w:r>
      <w:r w:rsidR="006828E7">
        <w:rPr>
          <w:rFonts w:hint="eastAsia"/>
          <w:lang w:val="en-US" w:eastAsia="zh-CN"/>
        </w:rPr>
        <w:t xml:space="preserve">or different samples are different. </w:t>
      </w:r>
      <w:r w:rsidR="006828E7">
        <w:rPr>
          <w:lang w:val="en-US" w:eastAsia="zh-CN"/>
        </w:rPr>
        <w:t>I</w:t>
      </w:r>
      <w:r w:rsidR="006828E7">
        <w:rPr>
          <w:rFonts w:hint="eastAsia"/>
          <w:lang w:val="en-US" w:eastAsia="zh-CN"/>
        </w:rPr>
        <w:t>t turns out such detailed group makes the test case design very complicated</w:t>
      </w:r>
      <w:r w:rsidR="002D6ED5">
        <w:rPr>
          <w:rFonts w:hint="eastAsia"/>
          <w:lang w:val="en-US" w:eastAsia="zh-CN"/>
        </w:rPr>
        <w:t xml:space="preserve"> and hard to maintain once problems are identified in RAN5. </w:t>
      </w:r>
      <w:r w:rsidR="00B400B9">
        <w:rPr>
          <w:lang w:val="en-US" w:eastAsia="zh-CN"/>
        </w:rPr>
        <w:t>T</w:t>
      </w:r>
      <w:r w:rsidR="00B400B9">
        <w:rPr>
          <w:rFonts w:hint="eastAsia"/>
          <w:lang w:val="en-US" w:eastAsia="zh-CN"/>
        </w:rPr>
        <w:t xml:space="preserve">aking the experience in Rel-16 and Rel-17, we suggest </w:t>
      </w:r>
      <w:r w:rsidR="00B400B9">
        <w:rPr>
          <w:lang w:val="en-US" w:eastAsia="zh-CN"/>
        </w:rPr>
        <w:t>reducing</w:t>
      </w:r>
      <w:r w:rsidR="00B400B9">
        <w:rPr>
          <w:rFonts w:hint="eastAsia"/>
          <w:lang w:val="en-US" w:eastAsia="zh-CN"/>
        </w:rPr>
        <w:t xml:space="preserve"> the number of sets of accuracy requirements and aligning the groups for different measurements as much as possible. </w:t>
      </w:r>
    </w:p>
    <w:p w:rsidR="00495F54" w:rsidRPr="00495F54" w:rsidRDefault="00495F54" w:rsidP="00E16204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D65E29">
        <w:rPr>
          <w:rFonts w:hint="eastAsia"/>
          <w:b/>
          <w:lang w:val="en-US"/>
        </w:rPr>
        <w:t xml:space="preserve">: </w:t>
      </w:r>
      <w:r w:rsidR="00AC4571">
        <w:rPr>
          <w:rFonts w:hint="eastAsia"/>
          <w:b/>
          <w:lang w:val="en-US"/>
        </w:rPr>
        <w:t>When</w:t>
      </w:r>
      <w:r w:rsidR="00AC4571">
        <w:rPr>
          <w:rFonts w:hint="eastAsia"/>
          <w:b/>
          <w:lang w:val="en-US" w:eastAsia="zh-CN"/>
        </w:rPr>
        <w:t xml:space="preserve"> defining accuracy requirements, try to </w:t>
      </w:r>
      <w:r w:rsidR="00AC4571">
        <w:rPr>
          <w:b/>
          <w:lang w:val="en-US" w:eastAsia="zh-CN"/>
        </w:rPr>
        <w:t>reduc</w:t>
      </w:r>
      <w:r w:rsidR="00AC4571">
        <w:rPr>
          <w:rFonts w:hint="eastAsia"/>
          <w:b/>
          <w:lang w:val="en-US" w:eastAsia="zh-CN"/>
        </w:rPr>
        <w:t>e</w:t>
      </w:r>
      <w:r w:rsidR="00DA6873" w:rsidRPr="00DA6873">
        <w:rPr>
          <w:b/>
          <w:lang w:val="en-US" w:eastAsia="zh-CN"/>
        </w:rPr>
        <w:t xml:space="preserve"> the number of sets and </w:t>
      </w:r>
      <w:r w:rsidR="00AC4571">
        <w:rPr>
          <w:rFonts w:hint="eastAsia"/>
          <w:b/>
          <w:lang w:val="en-US" w:eastAsia="zh-CN"/>
        </w:rPr>
        <w:t xml:space="preserve">align </w:t>
      </w:r>
      <w:r w:rsidR="00DA6873" w:rsidRPr="00DA6873">
        <w:rPr>
          <w:b/>
          <w:lang w:val="en-US" w:eastAsia="zh-CN"/>
        </w:rPr>
        <w:t>the group</w:t>
      </w:r>
      <w:r w:rsidR="00781A56">
        <w:rPr>
          <w:rFonts w:hint="eastAsia"/>
          <w:b/>
          <w:lang w:val="en-US" w:eastAsia="zh-CN"/>
        </w:rPr>
        <w:t>ing</w:t>
      </w:r>
      <w:r w:rsidR="00DA6873" w:rsidRPr="00DA6873">
        <w:rPr>
          <w:b/>
          <w:lang w:val="en-US" w:eastAsia="zh-CN"/>
        </w:rPr>
        <w:t xml:space="preserve"> for different measurements as much as possible.</w:t>
      </w:r>
      <w:r>
        <w:rPr>
          <w:rFonts w:hint="eastAsia"/>
          <w:b/>
          <w:lang w:val="en-US" w:eastAsia="zh-CN"/>
        </w:rPr>
        <w:t xml:space="preserve"> </w:t>
      </w:r>
    </w:p>
    <w:p w:rsidR="00386D1C" w:rsidRDefault="00391B37" w:rsidP="00E16204">
      <w:pPr>
        <w:rPr>
          <w:lang w:val="en-US" w:eastAsia="zh-CN"/>
        </w:rPr>
      </w:pPr>
      <w:r>
        <w:rPr>
          <w:lang w:val="en-US" w:eastAsia="zh-CN"/>
        </w:rPr>
        <w:t>Based</w:t>
      </w:r>
      <w:r>
        <w:rPr>
          <w:rFonts w:hint="eastAsia"/>
          <w:lang w:val="en-US" w:eastAsia="zh-CN"/>
        </w:rPr>
        <w:t xml:space="preserve"> on the principle above and the simulation results, f</w:t>
      </w:r>
      <w:r w:rsidR="006E0795">
        <w:rPr>
          <w:rFonts w:hint="eastAsia"/>
          <w:lang w:val="en-US" w:eastAsia="zh-CN"/>
        </w:rPr>
        <w:t xml:space="preserve">or SL RSTD, </w:t>
      </w:r>
      <w:r w:rsidR="005239CC">
        <w:rPr>
          <w:rFonts w:hint="eastAsia"/>
          <w:lang w:val="en-US" w:eastAsia="zh-CN"/>
        </w:rPr>
        <w:t>we suggest the following structure</w:t>
      </w:r>
      <w:r>
        <w:rPr>
          <w:rFonts w:hint="eastAsia"/>
          <w:lang w:val="en-US" w:eastAsia="zh-CN"/>
        </w:rPr>
        <w:t xml:space="preserve"> to define the accuracy requirements: </w:t>
      </w:r>
    </w:p>
    <w:p w:rsidR="00F53244" w:rsidRPr="00F53244" w:rsidRDefault="00F53244" w:rsidP="00E16204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1: </w:t>
      </w:r>
      <w:r w:rsidR="00E45EF0">
        <w:rPr>
          <w:rFonts w:hint="eastAsia"/>
          <w:b/>
          <w:kern w:val="0"/>
          <w:sz w:val="20"/>
          <w:szCs w:val="20"/>
          <w:lang w:val="en-US"/>
        </w:rPr>
        <w:t xml:space="preserve">SL </w:t>
      </w:r>
      <w:r w:rsidRPr="00F53244">
        <w:rPr>
          <w:b/>
          <w:kern w:val="0"/>
          <w:sz w:val="20"/>
          <w:szCs w:val="20"/>
          <w:lang w:val="en-US"/>
        </w:rPr>
        <w:t>RSTD 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936E6A" w:rsidTr="00B82F67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Pr="00936E6A" w:rsidRDefault="00B82F67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lastRenderedPageBreak/>
              <w:t>A</w:t>
            </w:r>
            <w:r w:rsidR="00936E6A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Pr="00936E6A" w:rsidRDefault="00936E6A" w:rsidP="00936E6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 w:rsidP="00936E6A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936E6A" w:rsidTr="00B82F67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936E6A" w:rsidTr="00B82F67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 w:rsidP="00936E6A">
            <w:pPr>
              <w:pStyle w:val="TAH"/>
              <w:rPr>
                <w:rFonts w:eastAsia="Times New Roman"/>
                <w:lang w:eastAsia="en-GB"/>
              </w:rPr>
            </w:pPr>
            <w:r>
              <w:t>Tc</w:t>
            </w:r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Pr="00B82F67" w:rsidRDefault="00B82F67" w:rsidP="00B82F67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Ês/Iot)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B82F67" w:rsidRDefault="00B82F67" w:rsidP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 xml:space="preserve"> 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B82F67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607492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F67" w:rsidRPr="00B82F67" w:rsidRDefault="00B82F67" w:rsidP="00B82F67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Pr="00B82F67" w:rsidRDefault="00B82F67" w:rsidP="00B82F67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F67" w:rsidRPr="00B82F67" w:rsidRDefault="00B82F67" w:rsidP="00B82F67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82F67" w:rsidTr="00B82F67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F53244" w:rsidRDefault="00F53244" w:rsidP="00F5324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other measurements (</w:t>
      </w:r>
      <w:r w:rsidRPr="009F4C5B">
        <w:rPr>
          <w:rFonts w:hint="eastAsia"/>
          <w:lang w:val="en-US" w:eastAsia="zh-CN"/>
        </w:rPr>
        <w:t>SL PRS based RSRP/RSRPP/UE Rx-Tx</w:t>
      </w:r>
      <w:r>
        <w:rPr>
          <w:rFonts w:hint="eastAsia"/>
          <w:lang w:val="en-US" w:eastAsia="zh-CN"/>
        </w:rPr>
        <w:t xml:space="preserve">), the similar structure can be used: </w:t>
      </w:r>
    </w:p>
    <w:p w:rsidR="00F53244" w:rsidRPr="00F53244" w:rsidRDefault="00F53244" w:rsidP="00F53244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</w:t>
      </w:r>
      <w:r w:rsidR="00C10445">
        <w:rPr>
          <w:rFonts w:hint="eastAsia"/>
          <w:b/>
          <w:kern w:val="0"/>
          <w:sz w:val="20"/>
          <w:szCs w:val="20"/>
          <w:lang w:val="en-US"/>
        </w:rPr>
        <w:t>2</w:t>
      </w:r>
      <w:r w:rsidRPr="00F53244">
        <w:rPr>
          <w:b/>
          <w:kern w:val="0"/>
          <w:sz w:val="20"/>
          <w:szCs w:val="20"/>
          <w:lang w:val="en-US"/>
        </w:rPr>
        <w:t xml:space="preserve">: </w:t>
      </w:r>
      <w:r w:rsidR="00E45EF0">
        <w:rPr>
          <w:rFonts w:hint="eastAsia"/>
          <w:b/>
          <w:kern w:val="0"/>
          <w:sz w:val="20"/>
          <w:szCs w:val="20"/>
          <w:lang w:val="en-US"/>
        </w:rPr>
        <w:t>SL UE</w:t>
      </w:r>
      <w:r w:rsidRPr="00F53244">
        <w:rPr>
          <w:b/>
          <w:kern w:val="0"/>
          <w:sz w:val="20"/>
          <w:szCs w:val="20"/>
          <w:lang w:val="en-US"/>
        </w:rPr>
        <w:t xml:space="preserve"> </w:t>
      </w:r>
      <w:r w:rsidR="00E45EF0">
        <w:rPr>
          <w:b/>
          <w:kern w:val="0"/>
          <w:sz w:val="20"/>
          <w:szCs w:val="20"/>
          <w:lang w:val="en-US"/>
        </w:rPr>
        <w:t>Rx-Tx</w:t>
      </w:r>
      <w:r w:rsidR="00E45EF0">
        <w:rPr>
          <w:rFonts w:hint="eastAsia"/>
          <w:b/>
          <w:kern w:val="0"/>
          <w:sz w:val="20"/>
          <w:szCs w:val="20"/>
          <w:lang w:val="en-US"/>
        </w:rPr>
        <w:t xml:space="preserve"> </w:t>
      </w:r>
      <w:r w:rsidRPr="00F53244">
        <w:rPr>
          <w:b/>
          <w:kern w:val="0"/>
          <w:sz w:val="20"/>
          <w:szCs w:val="20"/>
          <w:lang w:val="en-US"/>
        </w:rPr>
        <w:t>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F53244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Pr="00936E6A" w:rsidRDefault="00F53244" w:rsidP="004E08A6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Pr="00936E6A" w:rsidRDefault="00F53244" w:rsidP="004E08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Tc</w:t>
            </w:r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244" w:rsidRDefault="00F53244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>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44" w:rsidRPr="00B82F67" w:rsidRDefault="00F53244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Pr="00B82F67" w:rsidRDefault="00F53244" w:rsidP="004E08A6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44" w:rsidRPr="00B82F67" w:rsidRDefault="00F53244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F53244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44" w:rsidRDefault="00F53244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44" w:rsidRDefault="00F53244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1767C7" w:rsidRPr="00F53244" w:rsidRDefault="001767C7" w:rsidP="001767C7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</w:t>
      </w:r>
      <w:r>
        <w:rPr>
          <w:rFonts w:hint="eastAsia"/>
          <w:b/>
          <w:kern w:val="0"/>
          <w:sz w:val="20"/>
          <w:szCs w:val="20"/>
          <w:lang w:val="en-US"/>
        </w:rPr>
        <w:t>3</w:t>
      </w:r>
      <w:r w:rsidRPr="00F53244">
        <w:rPr>
          <w:b/>
          <w:kern w:val="0"/>
          <w:sz w:val="20"/>
          <w:szCs w:val="20"/>
          <w:lang w:val="en-US"/>
        </w:rPr>
        <w:t xml:space="preserve">: </w:t>
      </w:r>
      <w:r>
        <w:rPr>
          <w:rFonts w:hint="eastAsia"/>
          <w:b/>
          <w:kern w:val="0"/>
          <w:sz w:val="20"/>
          <w:szCs w:val="20"/>
          <w:lang w:val="en-US"/>
        </w:rPr>
        <w:t xml:space="preserve">SL PRS RSRP/RSRPP </w:t>
      </w:r>
      <w:r w:rsidRPr="00F53244">
        <w:rPr>
          <w:b/>
          <w:kern w:val="0"/>
          <w:sz w:val="20"/>
          <w:szCs w:val="20"/>
          <w:lang w:val="en-US"/>
        </w:rPr>
        <w:t>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1767C7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Pr="00936E6A" w:rsidRDefault="001767C7" w:rsidP="004E08A6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Pr="00936E6A" w:rsidRDefault="001767C7" w:rsidP="004E08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EC614D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C7" w:rsidRDefault="001767C7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>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7C7" w:rsidRPr="00B82F67" w:rsidRDefault="001767C7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Pr="00B82F67" w:rsidRDefault="001767C7" w:rsidP="004E08A6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7C7" w:rsidRPr="00B82F67" w:rsidRDefault="001767C7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767C7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C7" w:rsidRDefault="001767C7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C7" w:rsidRDefault="001767C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F53244" w:rsidRPr="00B259B8" w:rsidRDefault="008B0F64" w:rsidP="00F53244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Take table 1-3 as the structure for SL PRS based measurement accuracy requirements. </w:t>
      </w:r>
    </w:p>
    <w:p w:rsidR="00E16204" w:rsidRPr="00F1550A" w:rsidRDefault="000561E0" w:rsidP="00E16204">
      <w:pPr>
        <w:rPr>
          <w:lang w:val="en-US" w:eastAsia="zh-CN"/>
        </w:rPr>
      </w:pPr>
      <w:r w:rsidRPr="00F1550A">
        <w:rPr>
          <w:lang w:val="en-US" w:eastAsia="zh-CN"/>
        </w:rPr>
        <w:t>I</w:t>
      </w:r>
      <w:r w:rsidRPr="00F1550A">
        <w:rPr>
          <w:rFonts w:hint="eastAsia"/>
          <w:lang w:val="en-US" w:eastAsia="zh-CN"/>
        </w:rPr>
        <w:t xml:space="preserve">n legacy measurement, there are no accuracy requirements for UL RTOA and UL AOA/ZOA. </w:t>
      </w:r>
      <w:r w:rsidRPr="00F1550A">
        <w:rPr>
          <w:lang w:val="en-US" w:eastAsia="zh-CN"/>
        </w:rPr>
        <w:t>S</w:t>
      </w:r>
      <w:r w:rsidRPr="00F1550A">
        <w:rPr>
          <w:rFonts w:hint="eastAsia"/>
          <w:lang w:val="en-US" w:eastAsia="zh-CN"/>
        </w:rPr>
        <w:t xml:space="preserve">imilarly for sidelink, </w:t>
      </w:r>
      <w:r w:rsidR="00F1550A" w:rsidRPr="00F1550A">
        <w:rPr>
          <w:rFonts w:hint="eastAsia"/>
          <w:lang w:val="en-US" w:eastAsia="zh-CN"/>
        </w:rPr>
        <w:t xml:space="preserve">we think no need to define accuracy requirements for SL PRS based RTOA and AOA/ZOA. </w:t>
      </w:r>
    </w:p>
    <w:p w:rsidR="00E213BF" w:rsidRDefault="00F1550A" w:rsidP="00A2358F">
      <w:pPr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 w:rsidR="00011E39">
        <w:rPr>
          <w:rFonts w:hint="eastAsia"/>
          <w:b/>
          <w:lang w:val="en-US" w:eastAsia="zh-CN"/>
        </w:rPr>
        <w:t>5</w:t>
      </w:r>
      <w:r w:rsidRPr="00F1550A">
        <w:rPr>
          <w:rFonts w:hint="eastAsia"/>
          <w:b/>
          <w:lang w:val="en-US"/>
        </w:rPr>
        <w:t xml:space="preserve">: </w:t>
      </w:r>
      <w:r w:rsidRPr="00F1550A">
        <w:rPr>
          <w:rFonts w:hint="eastAsia"/>
          <w:b/>
          <w:lang w:val="en-US" w:eastAsia="zh-CN"/>
        </w:rPr>
        <w:t>Do not define accuracy requirements for SL PRS based RTOA and AOA/ZOA</w:t>
      </w:r>
      <w:r w:rsidR="008F00B4">
        <w:rPr>
          <w:rFonts w:hint="eastAsia"/>
          <w:b/>
          <w:lang w:val="en-US" w:eastAsia="zh-CN"/>
        </w:rPr>
        <w:t xml:space="preserve"> measurement</w:t>
      </w:r>
      <w:r>
        <w:rPr>
          <w:rFonts w:hint="eastAsia"/>
          <w:b/>
          <w:lang w:val="en-US" w:eastAsia="zh-CN"/>
        </w:rPr>
        <w:t xml:space="preserve">. </w:t>
      </w:r>
    </w:p>
    <w:p w:rsidR="008B70E8" w:rsidRDefault="008B70E8" w:rsidP="008B70E8">
      <w:pPr>
        <w:rPr>
          <w:lang w:val="en-US" w:eastAsia="zh-CN"/>
        </w:rPr>
      </w:pPr>
      <w:r w:rsidRPr="0002424E">
        <w:rPr>
          <w:lang w:val="en-US" w:eastAsia="zh-CN"/>
        </w:rPr>
        <w:t>B</w:t>
      </w:r>
      <w:r w:rsidRPr="0002424E">
        <w:rPr>
          <w:rFonts w:hint="eastAsia"/>
          <w:lang w:val="en-US" w:eastAsia="zh-CN"/>
        </w:rPr>
        <w:t xml:space="preserve">ased on the defined core requirements and suggested accuracy requirements, the following test cases are needed for sidelink positioning: </w:t>
      </w:r>
    </w:p>
    <w:p w:rsidR="008B70E8" w:rsidRDefault="008B70E8" w:rsidP="008B70E8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Test case list for sidelink positioning</w:t>
      </w:r>
      <w:r>
        <w:rPr>
          <w:b/>
          <w:bCs/>
        </w:rPr>
        <w:t xml:space="preserve"> 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147FB0" w:rsidP="00147FB0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 w:rsidR="008B70E8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B70E8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RTOA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8B70E8" w:rsidRDefault="008B70E8" w:rsidP="008B70E8">
      <w:pPr>
        <w:rPr>
          <w:b/>
          <w:lang w:val="en-US" w:eastAsia="zh-CN"/>
        </w:rPr>
      </w:pPr>
    </w:p>
    <w:bookmarkEnd w:id="2"/>
    <w:bookmarkEnd w:id="3"/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8E20F0">
        <w:rPr>
          <w:rFonts w:hint="eastAsia"/>
          <w:lang w:eastAsia="zh-CN"/>
        </w:rPr>
        <w:t>performance requirements</w:t>
      </w:r>
      <w:r w:rsidR="00F56CE1">
        <w:rPr>
          <w:rFonts w:hint="eastAsia"/>
          <w:lang w:eastAsia="zh-CN"/>
        </w:rPr>
        <w:t xml:space="preserve"> on </w:t>
      </w:r>
      <w:r w:rsidR="00380E66">
        <w:rPr>
          <w:rFonts w:hint="eastAsia"/>
          <w:lang w:eastAsia="zh-CN"/>
        </w:rPr>
        <w:t>sidelink</w:t>
      </w:r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8E20F0" w:rsidRDefault="008E20F0" w:rsidP="008E20F0">
      <w:pPr>
        <w:rPr>
          <w:b/>
          <w:lang w:val="en-US" w:eastAsia="zh-CN"/>
        </w:rPr>
      </w:pPr>
      <w:r w:rsidRPr="00D65E29">
        <w:rPr>
          <w:b/>
          <w:lang w:val="en-US"/>
        </w:rPr>
        <w:lastRenderedPageBreak/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The side condition for SL RSTD is defined as [-3, -6]dB for reference cell and neighbor cell. </w:t>
      </w:r>
    </w:p>
    <w:p w:rsidR="008E20F0" w:rsidRDefault="008E20F0" w:rsidP="008E20F0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The side condition for SL PRS RSRP/RSRPP and SL UE Rx-Tx is defined as -6dB. </w:t>
      </w:r>
    </w:p>
    <w:p w:rsidR="008E20F0" w:rsidRDefault="008E20F0" w:rsidP="008E20F0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/>
        </w:rPr>
        <w:t>When</w:t>
      </w:r>
      <w:r>
        <w:rPr>
          <w:rFonts w:hint="eastAsia"/>
          <w:b/>
          <w:lang w:val="en-US" w:eastAsia="zh-CN"/>
        </w:rPr>
        <w:t xml:space="preserve"> defining accuracy requirements, try to </w:t>
      </w:r>
      <w:r>
        <w:rPr>
          <w:b/>
          <w:lang w:val="en-US" w:eastAsia="zh-CN"/>
        </w:rPr>
        <w:t>reduc</w:t>
      </w:r>
      <w:r>
        <w:rPr>
          <w:rFonts w:hint="eastAsia"/>
          <w:b/>
          <w:lang w:val="en-US" w:eastAsia="zh-CN"/>
        </w:rPr>
        <w:t>e</w:t>
      </w:r>
      <w:r w:rsidRPr="00DA6873">
        <w:rPr>
          <w:b/>
          <w:lang w:val="en-US" w:eastAsia="zh-CN"/>
        </w:rPr>
        <w:t xml:space="preserve"> the number of sets and </w:t>
      </w:r>
      <w:r>
        <w:rPr>
          <w:rFonts w:hint="eastAsia"/>
          <w:b/>
          <w:lang w:val="en-US" w:eastAsia="zh-CN"/>
        </w:rPr>
        <w:t xml:space="preserve">align </w:t>
      </w:r>
      <w:r w:rsidRPr="00DA6873">
        <w:rPr>
          <w:b/>
          <w:lang w:val="en-US" w:eastAsia="zh-CN"/>
        </w:rPr>
        <w:t>the group</w:t>
      </w:r>
      <w:r>
        <w:rPr>
          <w:rFonts w:hint="eastAsia"/>
          <w:b/>
          <w:lang w:val="en-US" w:eastAsia="zh-CN"/>
        </w:rPr>
        <w:t>ing</w:t>
      </w:r>
      <w:r w:rsidRPr="00DA6873">
        <w:rPr>
          <w:b/>
          <w:lang w:val="en-US" w:eastAsia="zh-CN"/>
        </w:rPr>
        <w:t xml:space="preserve"> for different measurements as much as possible.</w:t>
      </w:r>
      <w:r>
        <w:rPr>
          <w:rFonts w:hint="eastAsia"/>
          <w:b/>
          <w:lang w:val="en-US" w:eastAsia="zh-CN"/>
        </w:rPr>
        <w:t xml:space="preserve"> </w:t>
      </w:r>
    </w:p>
    <w:p w:rsidR="008E20F0" w:rsidRPr="008E20F0" w:rsidRDefault="008E20F0" w:rsidP="008E20F0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Take table 1-3 as the structure for SL PRS based measurement accuracy requirements. </w:t>
      </w:r>
    </w:p>
    <w:p w:rsidR="008E20F0" w:rsidRPr="00F53244" w:rsidRDefault="008E20F0" w:rsidP="008E20F0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1: </w:t>
      </w:r>
      <w:r>
        <w:rPr>
          <w:rFonts w:hint="eastAsia"/>
          <w:b/>
          <w:kern w:val="0"/>
          <w:sz w:val="20"/>
          <w:szCs w:val="20"/>
          <w:lang w:val="en-US"/>
        </w:rPr>
        <w:t xml:space="preserve">SL </w:t>
      </w:r>
      <w:r w:rsidRPr="00F53244">
        <w:rPr>
          <w:b/>
          <w:kern w:val="0"/>
          <w:sz w:val="20"/>
          <w:szCs w:val="20"/>
          <w:lang w:val="en-US"/>
        </w:rPr>
        <w:t>RSTD 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Tc</w:t>
            </w:r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Ês/Iot)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 xml:space="preserve"> 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8E20F0" w:rsidRPr="00F53244" w:rsidRDefault="008E20F0" w:rsidP="008E20F0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</w:t>
      </w:r>
      <w:r>
        <w:rPr>
          <w:rFonts w:hint="eastAsia"/>
          <w:b/>
          <w:kern w:val="0"/>
          <w:sz w:val="20"/>
          <w:szCs w:val="20"/>
          <w:lang w:val="en-US"/>
        </w:rPr>
        <w:t>2</w:t>
      </w:r>
      <w:r w:rsidRPr="00F53244">
        <w:rPr>
          <w:b/>
          <w:kern w:val="0"/>
          <w:sz w:val="20"/>
          <w:szCs w:val="20"/>
          <w:lang w:val="en-US"/>
        </w:rPr>
        <w:t xml:space="preserve">: </w:t>
      </w:r>
      <w:r>
        <w:rPr>
          <w:rFonts w:hint="eastAsia"/>
          <w:b/>
          <w:kern w:val="0"/>
          <w:sz w:val="20"/>
          <w:szCs w:val="20"/>
          <w:lang w:val="en-US"/>
        </w:rPr>
        <w:t>SL UE</w:t>
      </w:r>
      <w:r w:rsidRPr="00F53244">
        <w:rPr>
          <w:b/>
          <w:kern w:val="0"/>
          <w:sz w:val="20"/>
          <w:szCs w:val="20"/>
          <w:lang w:val="en-US"/>
        </w:rPr>
        <w:t xml:space="preserve"> </w:t>
      </w:r>
      <w:r>
        <w:rPr>
          <w:b/>
          <w:kern w:val="0"/>
          <w:sz w:val="20"/>
          <w:szCs w:val="20"/>
          <w:lang w:val="en-US"/>
        </w:rPr>
        <w:t>Rx-Tx</w:t>
      </w:r>
      <w:r>
        <w:rPr>
          <w:rFonts w:hint="eastAsia"/>
          <w:b/>
          <w:kern w:val="0"/>
          <w:sz w:val="20"/>
          <w:szCs w:val="20"/>
          <w:lang w:val="en-US"/>
        </w:rPr>
        <w:t xml:space="preserve"> </w:t>
      </w:r>
      <w:r w:rsidRPr="00F53244">
        <w:rPr>
          <w:b/>
          <w:kern w:val="0"/>
          <w:sz w:val="20"/>
          <w:szCs w:val="20"/>
          <w:lang w:val="en-US"/>
        </w:rPr>
        <w:t>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Tc</w:t>
            </w:r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>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8E20F0" w:rsidRPr="00F53244" w:rsidRDefault="008E20F0" w:rsidP="008E20F0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</w:t>
      </w:r>
      <w:r>
        <w:rPr>
          <w:rFonts w:hint="eastAsia"/>
          <w:b/>
          <w:kern w:val="0"/>
          <w:sz w:val="20"/>
          <w:szCs w:val="20"/>
          <w:lang w:val="en-US"/>
        </w:rPr>
        <w:t>3</w:t>
      </w:r>
      <w:r w:rsidRPr="00F53244">
        <w:rPr>
          <w:b/>
          <w:kern w:val="0"/>
          <w:sz w:val="20"/>
          <w:szCs w:val="20"/>
          <w:lang w:val="en-US"/>
        </w:rPr>
        <w:t xml:space="preserve">: </w:t>
      </w:r>
      <w:r>
        <w:rPr>
          <w:rFonts w:hint="eastAsia"/>
          <w:b/>
          <w:kern w:val="0"/>
          <w:sz w:val="20"/>
          <w:szCs w:val="20"/>
          <w:lang w:val="en-US"/>
        </w:rPr>
        <w:t xml:space="preserve">SL PRS RSRP/RSRPP </w:t>
      </w:r>
      <w:r w:rsidRPr="00F53244">
        <w:rPr>
          <w:b/>
          <w:kern w:val="0"/>
          <w:sz w:val="20"/>
          <w:szCs w:val="20"/>
          <w:lang w:val="en-US"/>
        </w:rPr>
        <w:t>accuracy in FR1</w:t>
      </w:r>
    </w:p>
    <w:tbl>
      <w:tblPr>
        <w:tblW w:w="6507" w:type="dxa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747"/>
        <w:gridCol w:w="992"/>
        <w:gridCol w:w="1134"/>
        <w:gridCol w:w="1366"/>
      </w:tblGrid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Ês/Iot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Pr="00936E6A" w:rsidRDefault="008E20F0" w:rsidP="004E08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t>(Ês/Iot)</w:t>
            </w:r>
            <w:r>
              <w:rPr>
                <w:i/>
                <w:vertAlign w:val="subscript"/>
              </w:rPr>
              <w:t>i</w:t>
            </w:r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F0" w:rsidRPr="00B82F67" w:rsidRDefault="008E20F0" w:rsidP="004E08A6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E20F0" w:rsidTr="004E08A6">
        <w:trPr>
          <w:trHeight w:val="207"/>
          <w:jc w:val="center"/>
        </w:trPr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F0" w:rsidRDefault="008E20F0" w:rsidP="004E08A6">
            <w:pPr>
              <w:pStyle w:val="TAC"/>
              <w:rPr>
                <w:lang w:eastAsia="zh-CN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t xml:space="preserve">≥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F0" w:rsidRDefault="008E20F0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011E39" w:rsidRDefault="00011E39" w:rsidP="00011E39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F1550A">
        <w:rPr>
          <w:rFonts w:hint="eastAsia"/>
          <w:b/>
          <w:lang w:val="en-US"/>
        </w:rPr>
        <w:t xml:space="preserve">: </w:t>
      </w:r>
      <w:r w:rsidRPr="00F1550A">
        <w:rPr>
          <w:rFonts w:hint="eastAsia"/>
          <w:b/>
          <w:lang w:val="en-US" w:eastAsia="zh-CN"/>
        </w:rPr>
        <w:t>Do not define accuracy requirements for SL PRS based RTOA and AOA/ZOA</w:t>
      </w:r>
      <w:r>
        <w:rPr>
          <w:rFonts w:hint="eastAsia"/>
          <w:b/>
          <w:lang w:val="en-US" w:eastAsia="zh-CN"/>
        </w:rPr>
        <w:t xml:space="preserve"> measurement. </w:t>
      </w:r>
    </w:p>
    <w:p w:rsidR="005A317D" w:rsidRPr="00850637" w:rsidRDefault="00850637" w:rsidP="00850637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Define the following test cases for sidelink positioning: </w:t>
      </w:r>
    </w:p>
    <w:p w:rsidR="00850637" w:rsidRDefault="00850637" w:rsidP="00850637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Test case list for sidelink positioning</w:t>
      </w:r>
      <w:r>
        <w:rPr>
          <w:b/>
          <w:bCs/>
        </w:rPr>
        <w:t xml:space="preserve"> 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637" w:rsidRDefault="00147FB0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50637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RTOA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50637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637" w:rsidRDefault="00850637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850637" w:rsidRPr="00850637" w:rsidRDefault="00850637" w:rsidP="00A94CA3">
      <w:pPr>
        <w:rPr>
          <w:b/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E46009" w:rsidRPr="007A1F50" w:rsidRDefault="002065EF" w:rsidP="002065EF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2065EF">
        <w:rPr>
          <w:lang w:val="en-US"/>
        </w:rPr>
        <w:t>R4-2321524</w:t>
      </w:r>
      <w:r>
        <w:rPr>
          <w:rFonts w:hint="eastAsia"/>
          <w:lang w:val="en-US"/>
        </w:rPr>
        <w:t xml:space="preserve"> </w:t>
      </w:r>
      <w:r w:rsidRPr="002065EF">
        <w:rPr>
          <w:lang w:val="en-US"/>
        </w:rPr>
        <w:t>WF on R18 NR positioning - SL positioning and Carrier Phase Positioning</w:t>
      </w:r>
      <w:r w:rsidR="00E46009">
        <w:rPr>
          <w:rFonts w:hint="eastAsia"/>
          <w:lang w:val="en-US"/>
        </w:rPr>
        <w:t xml:space="preserve">, </w:t>
      </w:r>
      <w:r w:rsidR="002E695D">
        <w:rPr>
          <w:rFonts w:hint="eastAsia"/>
          <w:lang w:val="en-US"/>
        </w:rPr>
        <w:t>CATT</w:t>
      </w:r>
      <w:r w:rsidR="00E46009">
        <w:rPr>
          <w:rFonts w:hint="eastAsia"/>
          <w:lang w:val="en-US"/>
        </w:rPr>
        <w:t xml:space="preserve">, </w:t>
      </w:r>
      <w:r w:rsidR="00E46009">
        <w:rPr>
          <w:rFonts w:hint="eastAsia"/>
        </w:rPr>
        <w:t>RAN4#10</w:t>
      </w:r>
      <w:r>
        <w:rPr>
          <w:rFonts w:hint="eastAsia"/>
        </w:rPr>
        <w:t>9</w:t>
      </w:r>
    </w:p>
    <w:p w:rsidR="00E55968" w:rsidRPr="004D49F2" w:rsidRDefault="00903243" w:rsidP="0090324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B35687">
        <w:rPr>
          <w:lang w:val="en-US"/>
        </w:rPr>
        <w:t>R4-2318280</w:t>
      </w:r>
      <w:r>
        <w:rPr>
          <w:rFonts w:hint="eastAsia"/>
          <w:lang w:val="en-US"/>
        </w:rPr>
        <w:t xml:space="preserve"> </w:t>
      </w:r>
      <w:r w:rsidRPr="003326EB">
        <w:rPr>
          <w:lang w:val="en-US"/>
        </w:rPr>
        <w:t>Simulation results for sidelink positioning</w:t>
      </w:r>
      <w:r>
        <w:rPr>
          <w:rFonts w:hint="eastAsia"/>
        </w:rPr>
        <w:t xml:space="preserve">, </w:t>
      </w:r>
      <w:r>
        <w:rPr>
          <w:rFonts w:hint="eastAsia"/>
          <w:lang w:val="en-US"/>
        </w:rPr>
        <w:t xml:space="preserve">CATT, </w:t>
      </w:r>
      <w:r>
        <w:rPr>
          <w:rFonts w:hint="eastAsia"/>
        </w:rPr>
        <w:t>RAN4#109</w:t>
      </w:r>
    </w:p>
    <w:p w:rsidR="004D49F2" w:rsidRPr="004D49F2" w:rsidRDefault="004D49F2" w:rsidP="004D49F2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514452">
        <w:rPr>
          <w:lang w:val="en-US"/>
        </w:rPr>
        <w:t>R4-2321610</w:t>
      </w:r>
      <w:r>
        <w:rPr>
          <w:rFonts w:hint="eastAsia"/>
          <w:lang w:val="en-US"/>
        </w:rPr>
        <w:t xml:space="preserve"> </w:t>
      </w:r>
      <w:r w:rsidRPr="00514452">
        <w:rPr>
          <w:lang w:val="en-US"/>
        </w:rPr>
        <w:t>Updated summary of the simulation results for sidelink positioning measurement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sectPr w:rsidR="004D49F2" w:rsidRPr="004D49F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07" w:rsidRDefault="007B7007">
      <w:r>
        <w:separator/>
      </w:r>
    </w:p>
  </w:endnote>
  <w:endnote w:type="continuationSeparator" w:id="0">
    <w:p w:rsidR="007B7007" w:rsidRDefault="007B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E0" w:rsidRDefault="000865E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07" w:rsidRDefault="007B7007">
      <w:r>
        <w:separator/>
      </w:r>
    </w:p>
  </w:footnote>
  <w:footnote w:type="continuationSeparator" w:id="0">
    <w:p w:rsidR="007B7007" w:rsidRDefault="007B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B44F85"/>
    <w:multiLevelType w:val="hybridMultilevel"/>
    <w:tmpl w:val="EE1C3EF8"/>
    <w:lvl w:ilvl="0" w:tplc="8D9ADA5C">
      <w:start w:val="1"/>
      <w:numFmt w:val="bullet"/>
      <w:lvlText w:val=""/>
      <w:lvlJc w:val="left"/>
      <w:pPr>
        <w:ind w:left="2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5C46E70"/>
    <w:multiLevelType w:val="hybridMultilevel"/>
    <w:tmpl w:val="FD5A300C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B002B35"/>
    <w:multiLevelType w:val="hybridMultilevel"/>
    <w:tmpl w:val="B92AF73C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072"/>
    <w:rsid w:val="000026B3"/>
    <w:rsid w:val="0000284C"/>
    <w:rsid w:val="00003660"/>
    <w:rsid w:val="00003867"/>
    <w:rsid w:val="00004187"/>
    <w:rsid w:val="00004D73"/>
    <w:rsid w:val="000051AF"/>
    <w:rsid w:val="00005980"/>
    <w:rsid w:val="00005AD7"/>
    <w:rsid w:val="00006751"/>
    <w:rsid w:val="000067D1"/>
    <w:rsid w:val="000067E8"/>
    <w:rsid w:val="00006E2E"/>
    <w:rsid w:val="00006EA3"/>
    <w:rsid w:val="000070E1"/>
    <w:rsid w:val="00007C8E"/>
    <w:rsid w:val="00007EC2"/>
    <w:rsid w:val="00010291"/>
    <w:rsid w:val="0001078D"/>
    <w:rsid w:val="00010B3F"/>
    <w:rsid w:val="00011699"/>
    <w:rsid w:val="00011D5E"/>
    <w:rsid w:val="00011E39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C5"/>
    <w:rsid w:val="00023FF9"/>
    <w:rsid w:val="000240C3"/>
    <w:rsid w:val="0002424E"/>
    <w:rsid w:val="000244C4"/>
    <w:rsid w:val="00024505"/>
    <w:rsid w:val="00024D35"/>
    <w:rsid w:val="00025091"/>
    <w:rsid w:val="0002583D"/>
    <w:rsid w:val="000276E1"/>
    <w:rsid w:val="00027DD1"/>
    <w:rsid w:val="00030281"/>
    <w:rsid w:val="0003077B"/>
    <w:rsid w:val="00030A5F"/>
    <w:rsid w:val="00031366"/>
    <w:rsid w:val="000314B9"/>
    <w:rsid w:val="00031509"/>
    <w:rsid w:val="00031A0C"/>
    <w:rsid w:val="00031B37"/>
    <w:rsid w:val="000321CD"/>
    <w:rsid w:val="00032ACC"/>
    <w:rsid w:val="00032CBC"/>
    <w:rsid w:val="000339E0"/>
    <w:rsid w:val="00033B63"/>
    <w:rsid w:val="00033E42"/>
    <w:rsid w:val="00034B44"/>
    <w:rsid w:val="0003598C"/>
    <w:rsid w:val="00035A01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47888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9D0"/>
    <w:rsid w:val="00054A5B"/>
    <w:rsid w:val="00054A7F"/>
    <w:rsid w:val="00054C90"/>
    <w:rsid w:val="00055355"/>
    <w:rsid w:val="000553F6"/>
    <w:rsid w:val="000561E0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231"/>
    <w:rsid w:val="00066271"/>
    <w:rsid w:val="0006637E"/>
    <w:rsid w:val="00066D83"/>
    <w:rsid w:val="000707A2"/>
    <w:rsid w:val="00070A29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4B09"/>
    <w:rsid w:val="00085202"/>
    <w:rsid w:val="0008537B"/>
    <w:rsid w:val="000863AE"/>
    <w:rsid w:val="000865E0"/>
    <w:rsid w:val="00086E35"/>
    <w:rsid w:val="000874A0"/>
    <w:rsid w:val="000913A9"/>
    <w:rsid w:val="0009160B"/>
    <w:rsid w:val="00091C2D"/>
    <w:rsid w:val="00091D95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8D6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9A9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664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5BD"/>
    <w:rsid w:val="000D0BA9"/>
    <w:rsid w:val="000D0C71"/>
    <w:rsid w:val="000D0D59"/>
    <w:rsid w:val="000D1398"/>
    <w:rsid w:val="000D13D1"/>
    <w:rsid w:val="000D19F3"/>
    <w:rsid w:val="000D373C"/>
    <w:rsid w:val="000D3D6E"/>
    <w:rsid w:val="000D5987"/>
    <w:rsid w:val="000D5A76"/>
    <w:rsid w:val="000D5CBC"/>
    <w:rsid w:val="000D6A9F"/>
    <w:rsid w:val="000D7A9F"/>
    <w:rsid w:val="000E03E5"/>
    <w:rsid w:val="000E108E"/>
    <w:rsid w:val="000E1572"/>
    <w:rsid w:val="000E2726"/>
    <w:rsid w:val="000E295A"/>
    <w:rsid w:val="000E3E41"/>
    <w:rsid w:val="000E48C6"/>
    <w:rsid w:val="000E4927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54"/>
    <w:rsid w:val="000F6952"/>
    <w:rsid w:val="000F7D38"/>
    <w:rsid w:val="0010032A"/>
    <w:rsid w:val="001025B6"/>
    <w:rsid w:val="0010312C"/>
    <w:rsid w:val="0010383F"/>
    <w:rsid w:val="001047E9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08D7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BDA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31AE"/>
    <w:rsid w:val="00133343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47FB0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CA5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06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7C7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A97"/>
    <w:rsid w:val="00182B75"/>
    <w:rsid w:val="00182D37"/>
    <w:rsid w:val="0018340D"/>
    <w:rsid w:val="0018341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43B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1B99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44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087"/>
    <w:rsid w:val="001B19E4"/>
    <w:rsid w:val="001B1EAD"/>
    <w:rsid w:val="001B2AD7"/>
    <w:rsid w:val="001B2D79"/>
    <w:rsid w:val="001B32B4"/>
    <w:rsid w:val="001B3D43"/>
    <w:rsid w:val="001B4079"/>
    <w:rsid w:val="001B42DF"/>
    <w:rsid w:val="001B44A4"/>
    <w:rsid w:val="001B47CF"/>
    <w:rsid w:val="001B4A02"/>
    <w:rsid w:val="001B538C"/>
    <w:rsid w:val="001B54ED"/>
    <w:rsid w:val="001B5BC9"/>
    <w:rsid w:val="001B5C37"/>
    <w:rsid w:val="001B627B"/>
    <w:rsid w:val="001B66F1"/>
    <w:rsid w:val="001B6B7B"/>
    <w:rsid w:val="001B70B3"/>
    <w:rsid w:val="001B7179"/>
    <w:rsid w:val="001B73FD"/>
    <w:rsid w:val="001B7938"/>
    <w:rsid w:val="001C1C99"/>
    <w:rsid w:val="001C1CF5"/>
    <w:rsid w:val="001C2386"/>
    <w:rsid w:val="001C24C7"/>
    <w:rsid w:val="001C29B4"/>
    <w:rsid w:val="001C29E5"/>
    <w:rsid w:val="001C41B8"/>
    <w:rsid w:val="001C4298"/>
    <w:rsid w:val="001C4306"/>
    <w:rsid w:val="001C4E17"/>
    <w:rsid w:val="001C4F1D"/>
    <w:rsid w:val="001C53A3"/>
    <w:rsid w:val="001C548B"/>
    <w:rsid w:val="001C58FF"/>
    <w:rsid w:val="001C6CF9"/>
    <w:rsid w:val="001C7720"/>
    <w:rsid w:val="001C79B8"/>
    <w:rsid w:val="001D018C"/>
    <w:rsid w:val="001D0414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84F"/>
    <w:rsid w:val="001E4951"/>
    <w:rsid w:val="001E4FE6"/>
    <w:rsid w:val="001E5991"/>
    <w:rsid w:val="001E63CD"/>
    <w:rsid w:val="001E6536"/>
    <w:rsid w:val="001E75F8"/>
    <w:rsid w:val="001E779F"/>
    <w:rsid w:val="001F0089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5EF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C53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0FF9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5A7"/>
    <w:rsid w:val="00250F9D"/>
    <w:rsid w:val="00251528"/>
    <w:rsid w:val="002515A1"/>
    <w:rsid w:val="002519CF"/>
    <w:rsid w:val="002519FD"/>
    <w:rsid w:val="00252013"/>
    <w:rsid w:val="0025215B"/>
    <w:rsid w:val="00252178"/>
    <w:rsid w:val="00252907"/>
    <w:rsid w:val="00252A96"/>
    <w:rsid w:val="00252F8C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4AE6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9EC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07B"/>
    <w:rsid w:val="0029335A"/>
    <w:rsid w:val="002937E8"/>
    <w:rsid w:val="00293817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1BB9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659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36E6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29"/>
    <w:rsid w:val="002D1C8F"/>
    <w:rsid w:val="002D1EF9"/>
    <w:rsid w:val="002D249A"/>
    <w:rsid w:val="002D4952"/>
    <w:rsid w:val="002D57D6"/>
    <w:rsid w:val="002D602A"/>
    <w:rsid w:val="002D6417"/>
    <w:rsid w:val="002D6D22"/>
    <w:rsid w:val="002D6ED5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59A3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197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878"/>
    <w:rsid w:val="00317C8A"/>
    <w:rsid w:val="00320271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762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30AA"/>
    <w:rsid w:val="003438D5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A6F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65D"/>
    <w:rsid w:val="00363986"/>
    <w:rsid w:val="00363D2A"/>
    <w:rsid w:val="00363EB3"/>
    <w:rsid w:val="003642CD"/>
    <w:rsid w:val="0036465D"/>
    <w:rsid w:val="00364749"/>
    <w:rsid w:val="003655F6"/>
    <w:rsid w:val="00365770"/>
    <w:rsid w:val="00367538"/>
    <w:rsid w:val="0037008A"/>
    <w:rsid w:val="00371555"/>
    <w:rsid w:val="003726CF"/>
    <w:rsid w:val="00372B69"/>
    <w:rsid w:val="00373024"/>
    <w:rsid w:val="003739CB"/>
    <w:rsid w:val="00373AD1"/>
    <w:rsid w:val="00374502"/>
    <w:rsid w:val="00374D7C"/>
    <w:rsid w:val="00375243"/>
    <w:rsid w:val="0037545D"/>
    <w:rsid w:val="003757C3"/>
    <w:rsid w:val="00375D44"/>
    <w:rsid w:val="00375D81"/>
    <w:rsid w:val="00376492"/>
    <w:rsid w:val="00376A18"/>
    <w:rsid w:val="00376C18"/>
    <w:rsid w:val="00377A45"/>
    <w:rsid w:val="00377B5C"/>
    <w:rsid w:val="00380148"/>
    <w:rsid w:val="003806E2"/>
    <w:rsid w:val="00380A2D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698"/>
    <w:rsid w:val="00385F60"/>
    <w:rsid w:val="00385F7D"/>
    <w:rsid w:val="0038609C"/>
    <w:rsid w:val="003862B6"/>
    <w:rsid w:val="003867BF"/>
    <w:rsid w:val="00386824"/>
    <w:rsid w:val="00386CB7"/>
    <w:rsid w:val="00386D1C"/>
    <w:rsid w:val="0038735F"/>
    <w:rsid w:val="0038763B"/>
    <w:rsid w:val="003877E3"/>
    <w:rsid w:val="0038783F"/>
    <w:rsid w:val="00387A5D"/>
    <w:rsid w:val="0039048D"/>
    <w:rsid w:val="0039112A"/>
    <w:rsid w:val="00391B37"/>
    <w:rsid w:val="00391BC2"/>
    <w:rsid w:val="00392224"/>
    <w:rsid w:val="003922D1"/>
    <w:rsid w:val="003922EE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42C"/>
    <w:rsid w:val="003C1633"/>
    <w:rsid w:val="003C1ACD"/>
    <w:rsid w:val="003C21D0"/>
    <w:rsid w:val="003C22EB"/>
    <w:rsid w:val="003C243C"/>
    <w:rsid w:val="003C2C96"/>
    <w:rsid w:val="003C2CF7"/>
    <w:rsid w:val="003C2F60"/>
    <w:rsid w:val="003C3BA9"/>
    <w:rsid w:val="003C5047"/>
    <w:rsid w:val="003C51BD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1D1"/>
    <w:rsid w:val="003D154C"/>
    <w:rsid w:val="003D1CCC"/>
    <w:rsid w:val="003D1FDA"/>
    <w:rsid w:val="003D203E"/>
    <w:rsid w:val="003D2344"/>
    <w:rsid w:val="003D2714"/>
    <w:rsid w:val="003D277D"/>
    <w:rsid w:val="003D2A41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D7830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4ED"/>
    <w:rsid w:val="003F2CF6"/>
    <w:rsid w:val="003F3558"/>
    <w:rsid w:val="003F53C0"/>
    <w:rsid w:val="003F5559"/>
    <w:rsid w:val="003F5836"/>
    <w:rsid w:val="003F5AB2"/>
    <w:rsid w:val="003F5F7B"/>
    <w:rsid w:val="003F6061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618F"/>
    <w:rsid w:val="00406C96"/>
    <w:rsid w:val="0040716B"/>
    <w:rsid w:val="0041050B"/>
    <w:rsid w:val="00410AFD"/>
    <w:rsid w:val="00410F78"/>
    <w:rsid w:val="004110CE"/>
    <w:rsid w:val="00411499"/>
    <w:rsid w:val="00411F6E"/>
    <w:rsid w:val="00412341"/>
    <w:rsid w:val="00412B13"/>
    <w:rsid w:val="00413D06"/>
    <w:rsid w:val="00413D8A"/>
    <w:rsid w:val="00413FC7"/>
    <w:rsid w:val="00414EC0"/>
    <w:rsid w:val="004150F7"/>
    <w:rsid w:val="00415647"/>
    <w:rsid w:val="0041605C"/>
    <w:rsid w:val="004172D0"/>
    <w:rsid w:val="0041762A"/>
    <w:rsid w:val="00417A1D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72F"/>
    <w:rsid w:val="00423E56"/>
    <w:rsid w:val="00424010"/>
    <w:rsid w:val="00424131"/>
    <w:rsid w:val="004241AD"/>
    <w:rsid w:val="004243D1"/>
    <w:rsid w:val="0042457A"/>
    <w:rsid w:val="004249AB"/>
    <w:rsid w:val="00425DD1"/>
    <w:rsid w:val="0042610B"/>
    <w:rsid w:val="0042611A"/>
    <w:rsid w:val="00426954"/>
    <w:rsid w:val="00426DB7"/>
    <w:rsid w:val="004275F9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541"/>
    <w:rsid w:val="00454779"/>
    <w:rsid w:val="00454979"/>
    <w:rsid w:val="00454CBD"/>
    <w:rsid w:val="00455234"/>
    <w:rsid w:val="0045534B"/>
    <w:rsid w:val="00455D1B"/>
    <w:rsid w:val="00455DFC"/>
    <w:rsid w:val="00455E77"/>
    <w:rsid w:val="00455FCF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5062"/>
    <w:rsid w:val="00465C0B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4E2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5F54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A7B6E"/>
    <w:rsid w:val="004B0724"/>
    <w:rsid w:val="004B1348"/>
    <w:rsid w:val="004B159A"/>
    <w:rsid w:val="004B1955"/>
    <w:rsid w:val="004B1A42"/>
    <w:rsid w:val="004B2F0D"/>
    <w:rsid w:val="004B415E"/>
    <w:rsid w:val="004B423D"/>
    <w:rsid w:val="004B4424"/>
    <w:rsid w:val="004B511B"/>
    <w:rsid w:val="004B532A"/>
    <w:rsid w:val="004B5943"/>
    <w:rsid w:val="004B59EB"/>
    <w:rsid w:val="004B5B90"/>
    <w:rsid w:val="004B5F85"/>
    <w:rsid w:val="004B607A"/>
    <w:rsid w:val="004B6116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38A"/>
    <w:rsid w:val="004D2674"/>
    <w:rsid w:val="004D2934"/>
    <w:rsid w:val="004D29F7"/>
    <w:rsid w:val="004D2C9B"/>
    <w:rsid w:val="004D2DA4"/>
    <w:rsid w:val="004D49F2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637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4AF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1F9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9CC"/>
    <w:rsid w:val="00523CD4"/>
    <w:rsid w:val="00523CF7"/>
    <w:rsid w:val="00523D59"/>
    <w:rsid w:val="00523E8D"/>
    <w:rsid w:val="005242F4"/>
    <w:rsid w:val="00524648"/>
    <w:rsid w:val="0052476F"/>
    <w:rsid w:val="005247BF"/>
    <w:rsid w:val="005249F5"/>
    <w:rsid w:val="00525050"/>
    <w:rsid w:val="005252E5"/>
    <w:rsid w:val="0052593A"/>
    <w:rsid w:val="005263D7"/>
    <w:rsid w:val="00526DC4"/>
    <w:rsid w:val="00527711"/>
    <w:rsid w:val="00530312"/>
    <w:rsid w:val="0053085A"/>
    <w:rsid w:val="00530D41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D12"/>
    <w:rsid w:val="00543E3B"/>
    <w:rsid w:val="00544219"/>
    <w:rsid w:val="005443DC"/>
    <w:rsid w:val="005445D9"/>
    <w:rsid w:val="00544B3F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5EA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772"/>
    <w:rsid w:val="00584A29"/>
    <w:rsid w:val="00584D80"/>
    <w:rsid w:val="0058547F"/>
    <w:rsid w:val="00585650"/>
    <w:rsid w:val="00585A51"/>
    <w:rsid w:val="0058628D"/>
    <w:rsid w:val="005875B6"/>
    <w:rsid w:val="00587951"/>
    <w:rsid w:val="00587D4C"/>
    <w:rsid w:val="00591260"/>
    <w:rsid w:val="00591A39"/>
    <w:rsid w:val="00591D32"/>
    <w:rsid w:val="00592795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20"/>
    <w:rsid w:val="00594E3B"/>
    <w:rsid w:val="00595707"/>
    <w:rsid w:val="005959DF"/>
    <w:rsid w:val="00595CC9"/>
    <w:rsid w:val="00595E7E"/>
    <w:rsid w:val="00595F91"/>
    <w:rsid w:val="00596157"/>
    <w:rsid w:val="005966D6"/>
    <w:rsid w:val="00596915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17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3436"/>
    <w:rsid w:val="005B3622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DF2"/>
    <w:rsid w:val="005C2F70"/>
    <w:rsid w:val="005C33D9"/>
    <w:rsid w:val="005C39C6"/>
    <w:rsid w:val="005C3A7F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3FA"/>
    <w:rsid w:val="005D25FB"/>
    <w:rsid w:val="005D27A9"/>
    <w:rsid w:val="005D2B32"/>
    <w:rsid w:val="005D2E79"/>
    <w:rsid w:val="005D38EE"/>
    <w:rsid w:val="005D3D2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096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9B1"/>
    <w:rsid w:val="00606AAB"/>
    <w:rsid w:val="00606DDF"/>
    <w:rsid w:val="00606E5C"/>
    <w:rsid w:val="00607179"/>
    <w:rsid w:val="00607203"/>
    <w:rsid w:val="00607492"/>
    <w:rsid w:val="00610144"/>
    <w:rsid w:val="0061024E"/>
    <w:rsid w:val="0061103E"/>
    <w:rsid w:val="0061150C"/>
    <w:rsid w:val="00611D12"/>
    <w:rsid w:val="00612102"/>
    <w:rsid w:val="006127AD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1E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864"/>
    <w:rsid w:val="00625B0F"/>
    <w:rsid w:val="00627868"/>
    <w:rsid w:val="00627951"/>
    <w:rsid w:val="00627C2C"/>
    <w:rsid w:val="00627D9E"/>
    <w:rsid w:val="00627FC6"/>
    <w:rsid w:val="00630904"/>
    <w:rsid w:val="00630A9F"/>
    <w:rsid w:val="00630DDF"/>
    <w:rsid w:val="00631196"/>
    <w:rsid w:val="00631278"/>
    <w:rsid w:val="00631C8C"/>
    <w:rsid w:val="00631F60"/>
    <w:rsid w:val="0063231D"/>
    <w:rsid w:val="006330D9"/>
    <w:rsid w:val="00633173"/>
    <w:rsid w:val="00633C43"/>
    <w:rsid w:val="00633FD7"/>
    <w:rsid w:val="006346DD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550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A88"/>
    <w:rsid w:val="006779B0"/>
    <w:rsid w:val="006805A3"/>
    <w:rsid w:val="00680E8B"/>
    <w:rsid w:val="00681263"/>
    <w:rsid w:val="00681C69"/>
    <w:rsid w:val="00681FBB"/>
    <w:rsid w:val="006820E0"/>
    <w:rsid w:val="00682326"/>
    <w:rsid w:val="0068248F"/>
    <w:rsid w:val="006828E7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441"/>
    <w:rsid w:val="006869B0"/>
    <w:rsid w:val="00687077"/>
    <w:rsid w:val="0068747A"/>
    <w:rsid w:val="00687669"/>
    <w:rsid w:val="00687C90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72A"/>
    <w:rsid w:val="00696C11"/>
    <w:rsid w:val="0069707B"/>
    <w:rsid w:val="006973B0"/>
    <w:rsid w:val="00697A21"/>
    <w:rsid w:val="00697F5C"/>
    <w:rsid w:val="006A02F3"/>
    <w:rsid w:val="006A045D"/>
    <w:rsid w:val="006A0854"/>
    <w:rsid w:val="006A0CC1"/>
    <w:rsid w:val="006A215A"/>
    <w:rsid w:val="006A24BA"/>
    <w:rsid w:val="006A275D"/>
    <w:rsid w:val="006A2C25"/>
    <w:rsid w:val="006A33A5"/>
    <w:rsid w:val="006A3424"/>
    <w:rsid w:val="006A3838"/>
    <w:rsid w:val="006A388C"/>
    <w:rsid w:val="006A3B63"/>
    <w:rsid w:val="006A3E36"/>
    <w:rsid w:val="006A4392"/>
    <w:rsid w:val="006A4496"/>
    <w:rsid w:val="006A4D46"/>
    <w:rsid w:val="006A51AC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08D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5CC6"/>
    <w:rsid w:val="006C6007"/>
    <w:rsid w:val="006C6917"/>
    <w:rsid w:val="006C7300"/>
    <w:rsid w:val="006C7AAF"/>
    <w:rsid w:val="006C7EB7"/>
    <w:rsid w:val="006D01A0"/>
    <w:rsid w:val="006D01AA"/>
    <w:rsid w:val="006D0521"/>
    <w:rsid w:val="006D1405"/>
    <w:rsid w:val="006D2065"/>
    <w:rsid w:val="006D2094"/>
    <w:rsid w:val="006D2C2A"/>
    <w:rsid w:val="006D2D7C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795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165F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53C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651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22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88C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22E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749C"/>
    <w:rsid w:val="00767704"/>
    <w:rsid w:val="0076782E"/>
    <w:rsid w:val="00770307"/>
    <w:rsid w:val="007704D0"/>
    <w:rsid w:val="007708E7"/>
    <w:rsid w:val="00770F5E"/>
    <w:rsid w:val="00771748"/>
    <w:rsid w:val="00771D1E"/>
    <w:rsid w:val="00772157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77D34"/>
    <w:rsid w:val="00780BD2"/>
    <w:rsid w:val="00781587"/>
    <w:rsid w:val="007819A5"/>
    <w:rsid w:val="00781A56"/>
    <w:rsid w:val="00781D6C"/>
    <w:rsid w:val="00781DDF"/>
    <w:rsid w:val="007820C5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A4D"/>
    <w:rsid w:val="00787EA7"/>
    <w:rsid w:val="007903E4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6683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DB8"/>
    <w:rsid w:val="007B664E"/>
    <w:rsid w:val="007B7007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6919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9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3F54"/>
    <w:rsid w:val="007E4D61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BDB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3F"/>
    <w:rsid w:val="00822EB0"/>
    <w:rsid w:val="008232E4"/>
    <w:rsid w:val="00823E47"/>
    <w:rsid w:val="00823EF1"/>
    <w:rsid w:val="00823F3C"/>
    <w:rsid w:val="00823FE5"/>
    <w:rsid w:val="00824218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7E1"/>
    <w:rsid w:val="0083280B"/>
    <w:rsid w:val="00832E8E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1A87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89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637"/>
    <w:rsid w:val="0085090D"/>
    <w:rsid w:val="0085109A"/>
    <w:rsid w:val="008510CD"/>
    <w:rsid w:val="0085130E"/>
    <w:rsid w:val="00851982"/>
    <w:rsid w:val="00852A6F"/>
    <w:rsid w:val="00852B39"/>
    <w:rsid w:val="008536F5"/>
    <w:rsid w:val="00853D02"/>
    <w:rsid w:val="00854AB0"/>
    <w:rsid w:val="00855F84"/>
    <w:rsid w:val="0085646B"/>
    <w:rsid w:val="00856999"/>
    <w:rsid w:val="00856A5A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671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07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0F64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0E8"/>
    <w:rsid w:val="008B7181"/>
    <w:rsid w:val="008B7192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0F0"/>
    <w:rsid w:val="008E2274"/>
    <w:rsid w:val="008E2EEF"/>
    <w:rsid w:val="008E39DE"/>
    <w:rsid w:val="008E4401"/>
    <w:rsid w:val="008E6655"/>
    <w:rsid w:val="008E6DF6"/>
    <w:rsid w:val="008E7431"/>
    <w:rsid w:val="008E78FC"/>
    <w:rsid w:val="008F00B4"/>
    <w:rsid w:val="008F02A5"/>
    <w:rsid w:val="008F0455"/>
    <w:rsid w:val="008F0899"/>
    <w:rsid w:val="008F0BD1"/>
    <w:rsid w:val="008F10A0"/>
    <w:rsid w:val="008F1122"/>
    <w:rsid w:val="008F1545"/>
    <w:rsid w:val="008F15C2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8BA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243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6E6A"/>
    <w:rsid w:val="00937C4F"/>
    <w:rsid w:val="00937DA2"/>
    <w:rsid w:val="00937F1F"/>
    <w:rsid w:val="0094053B"/>
    <w:rsid w:val="00940559"/>
    <w:rsid w:val="0094061B"/>
    <w:rsid w:val="009411DA"/>
    <w:rsid w:val="00941210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4EA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4519"/>
    <w:rsid w:val="00965482"/>
    <w:rsid w:val="009654C6"/>
    <w:rsid w:val="009655E9"/>
    <w:rsid w:val="009666D3"/>
    <w:rsid w:val="0096698D"/>
    <w:rsid w:val="00966B96"/>
    <w:rsid w:val="00966E84"/>
    <w:rsid w:val="00966FE7"/>
    <w:rsid w:val="009672A8"/>
    <w:rsid w:val="00967696"/>
    <w:rsid w:val="009677A0"/>
    <w:rsid w:val="009706AC"/>
    <w:rsid w:val="009709AB"/>
    <w:rsid w:val="00970C80"/>
    <w:rsid w:val="00970E1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3BE6"/>
    <w:rsid w:val="00984202"/>
    <w:rsid w:val="00984280"/>
    <w:rsid w:val="00984B49"/>
    <w:rsid w:val="00984C63"/>
    <w:rsid w:val="0098531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1BA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13"/>
    <w:rsid w:val="009A7B21"/>
    <w:rsid w:val="009B0415"/>
    <w:rsid w:val="009B1326"/>
    <w:rsid w:val="009B1382"/>
    <w:rsid w:val="009B176C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246"/>
    <w:rsid w:val="009C0444"/>
    <w:rsid w:val="009C079E"/>
    <w:rsid w:val="009C0B74"/>
    <w:rsid w:val="009C0DF9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24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4C5B"/>
    <w:rsid w:val="009F53B7"/>
    <w:rsid w:val="009F657F"/>
    <w:rsid w:val="009F6712"/>
    <w:rsid w:val="009F6A10"/>
    <w:rsid w:val="009F6DEC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6BC"/>
    <w:rsid w:val="00A13A1B"/>
    <w:rsid w:val="00A13B24"/>
    <w:rsid w:val="00A13B77"/>
    <w:rsid w:val="00A1462D"/>
    <w:rsid w:val="00A14713"/>
    <w:rsid w:val="00A14C3A"/>
    <w:rsid w:val="00A15F7C"/>
    <w:rsid w:val="00A16226"/>
    <w:rsid w:val="00A16410"/>
    <w:rsid w:val="00A16563"/>
    <w:rsid w:val="00A168CB"/>
    <w:rsid w:val="00A1704B"/>
    <w:rsid w:val="00A173D0"/>
    <w:rsid w:val="00A17AF9"/>
    <w:rsid w:val="00A200DC"/>
    <w:rsid w:val="00A20161"/>
    <w:rsid w:val="00A20AF4"/>
    <w:rsid w:val="00A21A85"/>
    <w:rsid w:val="00A21BE7"/>
    <w:rsid w:val="00A21E64"/>
    <w:rsid w:val="00A21E69"/>
    <w:rsid w:val="00A22355"/>
    <w:rsid w:val="00A223C9"/>
    <w:rsid w:val="00A2279F"/>
    <w:rsid w:val="00A22D01"/>
    <w:rsid w:val="00A2358F"/>
    <w:rsid w:val="00A238AD"/>
    <w:rsid w:val="00A24503"/>
    <w:rsid w:val="00A24A19"/>
    <w:rsid w:val="00A25661"/>
    <w:rsid w:val="00A26123"/>
    <w:rsid w:val="00A261C9"/>
    <w:rsid w:val="00A26368"/>
    <w:rsid w:val="00A270BE"/>
    <w:rsid w:val="00A27396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61E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2D4"/>
    <w:rsid w:val="00A5368D"/>
    <w:rsid w:val="00A53794"/>
    <w:rsid w:val="00A538BF"/>
    <w:rsid w:val="00A53DD0"/>
    <w:rsid w:val="00A5415D"/>
    <w:rsid w:val="00A55597"/>
    <w:rsid w:val="00A558AA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C56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62CF"/>
    <w:rsid w:val="00A66BB9"/>
    <w:rsid w:val="00A66CA0"/>
    <w:rsid w:val="00A6737F"/>
    <w:rsid w:val="00A67486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5E65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2C57"/>
    <w:rsid w:val="00A92FC4"/>
    <w:rsid w:val="00A931B2"/>
    <w:rsid w:val="00A93C34"/>
    <w:rsid w:val="00A93FFF"/>
    <w:rsid w:val="00A94292"/>
    <w:rsid w:val="00A942B2"/>
    <w:rsid w:val="00A94CA3"/>
    <w:rsid w:val="00A95A0B"/>
    <w:rsid w:val="00A95A26"/>
    <w:rsid w:val="00A96416"/>
    <w:rsid w:val="00A96684"/>
    <w:rsid w:val="00A96A9A"/>
    <w:rsid w:val="00A97290"/>
    <w:rsid w:val="00A97326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A72B8"/>
    <w:rsid w:val="00AB07E6"/>
    <w:rsid w:val="00AB0A0D"/>
    <w:rsid w:val="00AB0D98"/>
    <w:rsid w:val="00AB143D"/>
    <w:rsid w:val="00AB15C3"/>
    <w:rsid w:val="00AB194E"/>
    <w:rsid w:val="00AB30A5"/>
    <w:rsid w:val="00AB355B"/>
    <w:rsid w:val="00AB37B8"/>
    <w:rsid w:val="00AB4082"/>
    <w:rsid w:val="00AB46AE"/>
    <w:rsid w:val="00AB4AE9"/>
    <w:rsid w:val="00AB5B90"/>
    <w:rsid w:val="00AB5D6A"/>
    <w:rsid w:val="00AB6075"/>
    <w:rsid w:val="00AB611A"/>
    <w:rsid w:val="00AB63F1"/>
    <w:rsid w:val="00AB78EB"/>
    <w:rsid w:val="00AB7FAC"/>
    <w:rsid w:val="00AC0B48"/>
    <w:rsid w:val="00AC0C67"/>
    <w:rsid w:val="00AC2449"/>
    <w:rsid w:val="00AC2571"/>
    <w:rsid w:val="00AC3008"/>
    <w:rsid w:val="00AC33E7"/>
    <w:rsid w:val="00AC3FD6"/>
    <w:rsid w:val="00AC400B"/>
    <w:rsid w:val="00AC4571"/>
    <w:rsid w:val="00AC4648"/>
    <w:rsid w:val="00AC491F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28"/>
    <w:rsid w:val="00AD59D5"/>
    <w:rsid w:val="00AD5E7E"/>
    <w:rsid w:val="00AD6128"/>
    <w:rsid w:val="00AD623F"/>
    <w:rsid w:val="00AD7804"/>
    <w:rsid w:val="00AE0527"/>
    <w:rsid w:val="00AE1A84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8D4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6C1E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9B8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448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52F"/>
    <w:rsid w:val="00B34622"/>
    <w:rsid w:val="00B34AF1"/>
    <w:rsid w:val="00B35687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B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8F0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23F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2F67"/>
    <w:rsid w:val="00B83200"/>
    <w:rsid w:val="00B8326D"/>
    <w:rsid w:val="00B83834"/>
    <w:rsid w:val="00B83D32"/>
    <w:rsid w:val="00B83D52"/>
    <w:rsid w:val="00B8446A"/>
    <w:rsid w:val="00B8495B"/>
    <w:rsid w:val="00B84AD7"/>
    <w:rsid w:val="00B84CEB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35FF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C727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61D"/>
    <w:rsid w:val="00BF076A"/>
    <w:rsid w:val="00BF098A"/>
    <w:rsid w:val="00BF098C"/>
    <w:rsid w:val="00BF1781"/>
    <w:rsid w:val="00BF1E4C"/>
    <w:rsid w:val="00BF20A2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3E26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445"/>
    <w:rsid w:val="00C10BD2"/>
    <w:rsid w:val="00C10E58"/>
    <w:rsid w:val="00C11220"/>
    <w:rsid w:val="00C1150B"/>
    <w:rsid w:val="00C115A7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00"/>
    <w:rsid w:val="00C15C22"/>
    <w:rsid w:val="00C15D8A"/>
    <w:rsid w:val="00C164A8"/>
    <w:rsid w:val="00C1686C"/>
    <w:rsid w:val="00C172AC"/>
    <w:rsid w:val="00C17AC8"/>
    <w:rsid w:val="00C17F8C"/>
    <w:rsid w:val="00C20384"/>
    <w:rsid w:val="00C20EC3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5232"/>
    <w:rsid w:val="00C26420"/>
    <w:rsid w:val="00C26800"/>
    <w:rsid w:val="00C26E68"/>
    <w:rsid w:val="00C27304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503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D9E"/>
    <w:rsid w:val="00C52F00"/>
    <w:rsid w:val="00C531B5"/>
    <w:rsid w:val="00C53B9D"/>
    <w:rsid w:val="00C53CB6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184C"/>
    <w:rsid w:val="00C619E6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789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05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172"/>
    <w:rsid w:val="00CA15DD"/>
    <w:rsid w:val="00CA18AA"/>
    <w:rsid w:val="00CA1B19"/>
    <w:rsid w:val="00CA3294"/>
    <w:rsid w:val="00CA3508"/>
    <w:rsid w:val="00CA3C5F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9A"/>
    <w:rsid w:val="00CB1DFE"/>
    <w:rsid w:val="00CB2435"/>
    <w:rsid w:val="00CB3004"/>
    <w:rsid w:val="00CB3253"/>
    <w:rsid w:val="00CB368E"/>
    <w:rsid w:val="00CB391A"/>
    <w:rsid w:val="00CB3B23"/>
    <w:rsid w:val="00CB499B"/>
    <w:rsid w:val="00CB4B0A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0F8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5E22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2BC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151"/>
    <w:rsid w:val="00D603A9"/>
    <w:rsid w:val="00D60715"/>
    <w:rsid w:val="00D60E23"/>
    <w:rsid w:val="00D611A8"/>
    <w:rsid w:val="00D613F4"/>
    <w:rsid w:val="00D624E7"/>
    <w:rsid w:val="00D632BC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87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5BBC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78"/>
    <w:rsid w:val="00DF53DF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456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6DC9"/>
    <w:rsid w:val="00E07822"/>
    <w:rsid w:val="00E0792A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20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3BF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4E32"/>
    <w:rsid w:val="00E25DF1"/>
    <w:rsid w:val="00E27338"/>
    <w:rsid w:val="00E275CB"/>
    <w:rsid w:val="00E2777D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4250"/>
    <w:rsid w:val="00E35497"/>
    <w:rsid w:val="00E35A14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084"/>
    <w:rsid w:val="00E44C43"/>
    <w:rsid w:val="00E45EF0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1FCE"/>
    <w:rsid w:val="00E5232C"/>
    <w:rsid w:val="00E52B35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253"/>
    <w:rsid w:val="00E65D70"/>
    <w:rsid w:val="00E66902"/>
    <w:rsid w:val="00E66D1E"/>
    <w:rsid w:val="00E6706A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2DA"/>
    <w:rsid w:val="00E81523"/>
    <w:rsid w:val="00E8201B"/>
    <w:rsid w:val="00E82351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476C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14D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A84"/>
    <w:rsid w:val="00ED42D4"/>
    <w:rsid w:val="00ED4C87"/>
    <w:rsid w:val="00ED4DDF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5C0D"/>
    <w:rsid w:val="00EE5FC5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08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044B"/>
    <w:rsid w:val="00F011AE"/>
    <w:rsid w:val="00F01384"/>
    <w:rsid w:val="00F01768"/>
    <w:rsid w:val="00F01951"/>
    <w:rsid w:val="00F01B06"/>
    <w:rsid w:val="00F01B40"/>
    <w:rsid w:val="00F01E63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50A"/>
    <w:rsid w:val="00F169BE"/>
    <w:rsid w:val="00F16B0B"/>
    <w:rsid w:val="00F17201"/>
    <w:rsid w:val="00F17E3F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1BD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1C1"/>
    <w:rsid w:val="00F32B5B"/>
    <w:rsid w:val="00F32F0F"/>
    <w:rsid w:val="00F32F97"/>
    <w:rsid w:val="00F33813"/>
    <w:rsid w:val="00F33C5C"/>
    <w:rsid w:val="00F33DBF"/>
    <w:rsid w:val="00F34049"/>
    <w:rsid w:val="00F343BE"/>
    <w:rsid w:val="00F351BD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4CA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0C3F"/>
    <w:rsid w:val="00F51989"/>
    <w:rsid w:val="00F52041"/>
    <w:rsid w:val="00F52374"/>
    <w:rsid w:val="00F52B09"/>
    <w:rsid w:val="00F52D7A"/>
    <w:rsid w:val="00F52E07"/>
    <w:rsid w:val="00F53244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0C5"/>
    <w:rsid w:val="00F71206"/>
    <w:rsid w:val="00F71515"/>
    <w:rsid w:val="00F71603"/>
    <w:rsid w:val="00F719A8"/>
    <w:rsid w:val="00F71BFC"/>
    <w:rsid w:val="00F723D2"/>
    <w:rsid w:val="00F72D21"/>
    <w:rsid w:val="00F730ED"/>
    <w:rsid w:val="00F7337D"/>
    <w:rsid w:val="00F735BF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016"/>
    <w:rsid w:val="00F81AF2"/>
    <w:rsid w:val="00F81DDF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277D"/>
    <w:rsid w:val="00FA38FC"/>
    <w:rsid w:val="00FA3A27"/>
    <w:rsid w:val="00FA4041"/>
    <w:rsid w:val="00FA4326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2AE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BA1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397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6AA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3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455D1B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824218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3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455D1B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824218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2024-02-19T20:35:00Z</dcterms:created>
  <dcterms:modified xsi:type="dcterms:W3CDTF">2024-02-19T20:35:00Z</dcterms:modified>
</cp:coreProperties>
</file>