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D0D8A" w14:textId="2064C8AA" w:rsidR="00816C9D" w:rsidRPr="00F35AC4" w:rsidRDefault="00AC5DDB" w:rsidP="00816C9D">
      <w:pPr>
        <w:tabs>
          <w:tab w:val="left" w:pos="1985"/>
          <w:tab w:val="left" w:pos="7920"/>
        </w:tabs>
        <w:spacing w:after="0"/>
        <w:jc w:val="both"/>
        <w:rPr>
          <w:rFonts w:ascii="Arial" w:eastAsia="Malgun Gothic" w:hAnsi="Arial" w:cs="Arial"/>
          <w:b/>
          <w:sz w:val="24"/>
        </w:rPr>
      </w:pPr>
      <w:bookmarkStart w:id="0" w:name="_Toc508617208"/>
      <w:r w:rsidRPr="00F35AC4">
        <w:rPr>
          <w:rFonts w:ascii="Arial" w:eastAsia="Malgun Gothic" w:hAnsi="Arial" w:cs="Arial"/>
          <w:b/>
          <w:sz w:val="24"/>
        </w:rPr>
        <w:t xml:space="preserve">3GPP TSG-RAN WG4 Meeting </w:t>
      </w:r>
      <w:r w:rsidR="00D5113B" w:rsidRPr="00F35AC4">
        <w:rPr>
          <w:rFonts w:ascii="Arial" w:eastAsia="Malgun Gothic" w:hAnsi="Arial" w:cs="Arial"/>
          <w:b/>
          <w:sz w:val="24"/>
        </w:rPr>
        <w:t>#</w:t>
      </w:r>
      <w:r w:rsidR="00555E45" w:rsidRPr="00F35AC4">
        <w:rPr>
          <w:rFonts w:ascii="Arial" w:eastAsia="Malgun Gothic" w:hAnsi="Arial" w:cs="Arial"/>
          <w:b/>
          <w:sz w:val="24"/>
        </w:rPr>
        <w:t>10</w:t>
      </w:r>
      <w:r w:rsidR="00653286">
        <w:rPr>
          <w:rFonts w:ascii="Arial" w:eastAsia="Malgun Gothic" w:hAnsi="Arial" w:cs="Arial"/>
          <w:b/>
          <w:sz w:val="24"/>
        </w:rPr>
        <w:t>9</w:t>
      </w:r>
      <w:r w:rsidR="00AE116C" w:rsidRPr="00F35AC4">
        <w:rPr>
          <w:rFonts w:ascii="Arial" w:eastAsia="Malgun Gothic" w:hAnsi="Arial" w:cs="Arial"/>
          <w:b/>
          <w:sz w:val="24"/>
        </w:rPr>
        <w:tab/>
      </w:r>
      <w:r w:rsidR="000B507A" w:rsidRPr="000B507A">
        <w:rPr>
          <w:rFonts w:ascii="Arial" w:eastAsia="Malgun Gothic" w:hAnsi="Arial" w:cs="Arial"/>
          <w:b/>
          <w:sz w:val="24"/>
        </w:rPr>
        <w:t>R4-2318969</w:t>
      </w:r>
      <w:r w:rsidR="00AE116C" w:rsidRPr="00F35AC4">
        <w:rPr>
          <w:rFonts w:ascii="Arial" w:eastAsia="Malgun Gothic" w:hAnsi="Arial" w:cs="Arial"/>
          <w:b/>
          <w:sz w:val="24"/>
        </w:rPr>
        <w:br/>
      </w:r>
      <w:r w:rsidR="00653286" w:rsidRPr="00653286">
        <w:rPr>
          <w:rFonts w:ascii="Arial" w:eastAsia="Malgun Gothic" w:hAnsi="Arial" w:cs="Arial"/>
          <w:b/>
          <w:sz w:val="24"/>
        </w:rPr>
        <w:t>Chicago, US, November 13 – 17, 2023</w:t>
      </w:r>
    </w:p>
    <w:p w14:paraId="496D4D8F" w14:textId="77777777" w:rsidR="00816C9D" w:rsidRPr="00F35AC4" w:rsidRDefault="00816C9D" w:rsidP="00816C9D">
      <w:pPr>
        <w:rPr>
          <w:rFonts w:ascii="Arial" w:eastAsia="Malgun Gothic" w:hAnsi="Arial" w:cs="Arial"/>
          <w:b/>
          <w:sz w:val="24"/>
        </w:rPr>
      </w:pPr>
    </w:p>
    <w:p w14:paraId="01454C68" w14:textId="15ED0D28" w:rsidR="00816C9D" w:rsidRPr="00F35AC4" w:rsidRDefault="00816C9D" w:rsidP="00816C9D">
      <w:pPr>
        <w:tabs>
          <w:tab w:val="left" w:pos="2160"/>
        </w:tabs>
        <w:rPr>
          <w:rFonts w:ascii="Arial" w:eastAsia="Malgun Gothic" w:hAnsi="Arial" w:cs="Arial"/>
          <w:b/>
          <w:sz w:val="24"/>
        </w:rPr>
      </w:pPr>
      <w:r w:rsidRPr="00F35AC4">
        <w:rPr>
          <w:rFonts w:ascii="Arial" w:eastAsia="Malgun Gothic" w:hAnsi="Arial" w:cs="Arial"/>
          <w:b/>
          <w:sz w:val="24"/>
        </w:rPr>
        <w:t>Agenda item:</w:t>
      </w:r>
      <w:r w:rsidRPr="00F35AC4">
        <w:rPr>
          <w:rFonts w:ascii="Arial" w:eastAsia="Malgun Gothic" w:hAnsi="Arial" w:cs="Arial"/>
          <w:b/>
          <w:sz w:val="24"/>
        </w:rPr>
        <w:tab/>
      </w:r>
      <w:r w:rsidR="00D1590F" w:rsidRPr="00D1590F">
        <w:rPr>
          <w:rFonts w:ascii="Arial" w:eastAsia="Malgun Gothic" w:hAnsi="Arial" w:cs="Arial"/>
          <w:b/>
          <w:sz w:val="24"/>
        </w:rPr>
        <w:t>8.15.2.2</w:t>
      </w:r>
    </w:p>
    <w:p w14:paraId="5A90E302" w14:textId="77777777" w:rsidR="00816C9D" w:rsidRPr="00F35AC4" w:rsidRDefault="00816C9D" w:rsidP="00816C9D">
      <w:pPr>
        <w:tabs>
          <w:tab w:val="left" w:pos="2160"/>
        </w:tabs>
        <w:rPr>
          <w:rFonts w:ascii="Arial" w:eastAsia="Malgun Gothic" w:hAnsi="Arial" w:cs="Arial"/>
          <w:b/>
          <w:sz w:val="24"/>
        </w:rPr>
      </w:pPr>
      <w:r w:rsidRPr="00F35AC4">
        <w:rPr>
          <w:rFonts w:ascii="Arial" w:eastAsia="Malgun Gothic" w:hAnsi="Arial" w:cs="Arial"/>
          <w:b/>
          <w:sz w:val="24"/>
        </w:rPr>
        <w:t>Source:</w:t>
      </w:r>
      <w:r w:rsidRPr="00F35AC4">
        <w:rPr>
          <w:rFonts w:ascii="Arial" w:eastAsia="Malgun Gothic" w:hAnsi="Arial" w:cs="Arial"/>
          <w:b/>
          <w:sz w:val="24"/>
        </w:rPr>
        <w:tab/>
      </w:r>
      <w:r w:rsidR="00D5113B" w:rsidRPr="00F35AC4">
        <w:rPr>
          <w:rFonts w:ascii="Arial" w:eastAsia="Malgun Gothic" w:hAnsi="Arial" w:cs="Arial"/>
          <w:b/>
          <w:sz w:val="24"/>
        </w:rPr>
        <w:t>vivo</w:t>
      </w:r>
    </w:p>
    <w:p w14:paraId="0361AA89" w14:textId="66C669EE" w:rsidR="00816C9D" w:rsidRPr="00F35AC4" w:rsidRDefault="00816C9D" w:rsidP="00816C9D">
      <w:pPr>
        <w:tabs>
          <w:tab w:val="left" w:pos="2250"/>
        </w:tabs>
        <w:ind w:left="2160" w:hanging="2160"/>
        <w:rPr>
          <w:rFonts w:ascii="Arial" w:eastAsia="Malgun Gothic" w:hAnsi="Arial" w:cs="Arial"/>
          <w:b/>
          <w:sz w:val="24"/>
        </w:rPr>
      </w:pPr>
      <w:r w:rsidRPr="00F35AC4">
        <w:rPr>
          <w:rFonts w:ascii="Arial" w:eastAsia="Malgun Gothic" w:hAnsi="Arial" w:cs="Arial"/>
          <w:b/>
          <w:sz w:val="24"/>
        </w:rPr>
        <w:t>Title:</w:t>
      </w:r>
      <w:r w:rsidRPr="00F35AC4">
        <w:rPr>
          <w:rFonts w:ascii="Arial" w:eastAsia="Malgun Gothic" w:hAnsi="Arial" w:cs="Arial"/>
          <w:b/>
          <w:sz w:val="24"/>
        </w:rPr>
        <w:tab/>
      </w:r>
      <w:r w:rsidR="0091613D" w:rsidRPr="0091613D">
        <w:rPr>
          <w:rFonts w:ascii="Arial" w:eastAsia="Malgun Gothic" w:hAnsi="Arial" w:cs="Arial"/>
          <w:b/>
          <w:sz w:val="24"/>
        </w:rPr>
        <w:t>Analysis of 3GPP TRP TRS AC lab alignment and RC harmonization measurement results</w:t>
      </w:r>
      <w:r w:rsidR="008658C1">
        <w:rPr>
          <w:rFonts w:ascii="Arial" w:eastAsia="Malgun Gothic" w:hAnsi="Arial" w:cs="Arial"/>
          <w:b/>
          <w:sz w:val="24"/>
        </w:rPr>
        <w:t xml:space="preserve"> </w:t>
      </w:r>
    </w:p>
    <w:p w14:paraId="54D7EA70" w14:textId="77777777" w:rsidR="00816C9D" w:rsidRPr="00F35AC4" w:rsidRDefault="00816C9D" w:rsidP="00816C9D">
      <w:pPr>
        <w:tabs>
          <w:tab w:val="left" w:pos="2160"/>
        </w:tabs>
        <w:rPr>
          <w:rFonts w:ascii="Arial" w:eastAsia="Malgun Gothic" w:hAnsi="Arial" w:cs="Arial"/>
          <w:b/>
          <w:sz w:val="24"/>
        </w:rPr>
      </w:pPr>
      <w:r w:rsidRPr="00F35AC4">
        <w:rPr>
          <w:rFonts w:ascii="Arial" w:eastAsia="Malgun Gothic" w:hAnsi="Arial" w:cs="Arial"/>
          <w:b/>
          <w:sz w:val="24"/>
        </w:rPr>
        <w:t>Document for:</w:t>
      </w:r>
      <w:r w:rsidRPr="00F35AC4">
        <w:rPr>
          <w:rFonts w:ascii="Arial" w:eastAsia="Malgun Gothic" w:hAnsi="Arial" w:cs="Arial"/>
          <w:b/>
          <w:sz w:val="24"/>
        </w:rPr>
        <w:tab/>
        <w:t>Approval</w:t>
      </w:r>
    </w:p>
    <w:p w14:paraId="7A49AC04" w14:textId="77777777" w:rsidR="00816C9D" w:rsidRPr="00EE032A" w:rsidRDefault="00816C9D" w:rsidP="00EB7A08">
      <w:pPr>
        <w:pStyle w:val="1"/>
        <w:ind w:left="567" w:hanging="567"/>
        <w:rPr>
          <w:rFonts w:ascii="Arial" w:eastAsia="Malgun Gothic" w:hAnsi="Arial"/>
        </w:rPr>
      </w:pPr>
      <w:r w:rsidRPr="00EE032A">
        <w:rPr>
          <w:rFonts w:ascii="Arial" w:eastAsia="Malgun Gothic" w:hAnsi="Arial"/>
        </w:rPr>
        <w:t>1</w:t>
      </w:r>
      <w:r w:rsidRPr="00EE032A">
        <w:rPr>
          <w:rFonts w:ascii="Arial" w:eastAsia="Malgun Gothic" w:hAnsi="Arial"/>
        </w:rPr>
        <w:tab/>
        <w:t>Introduction</w:t>
      </w:r>
    </w:p>
    <w:p w14:paraId="775913C7" w14:textId="129DD641" w:rsidR="00DA36AC" w:rsidRDefault="00B55C0F" w:rsidP="00DA36AC">
      <w:r>
        <w:t xml:space="preserve">Based on the agreed working procedure [1], phase 1 AC lab alignment should be concluded in RAN4#109 meeting. </w:t>
      </w:r>
      <w:r w:rsidR="00174F10">
        <w:t>6</w:t>
      </w:r>
      <w:r>
        <w:t xml:space="preserve"> test labs have submitted LAD measurement results</w:t>
      </w:r>
      <w:r w:rsidR="000C2FAA">
        <w:t xml:space="preserve"> [</w:t>
      </w:r>
      <w:r>
        <w:t>2</w:t>
      </w:r>
      <w:r w:rsidR="000C2FAA">
        <w:t>-</w:t>
      </w:r>
      <w:r w:rsidR="00174F10">
        <w:t>12</w:t>
      </w:r>
      <w:r w:rsidR="000C2FAA">
        <w:t>]</w:t>
      </w:r>
      <w:r w:rsidR="006C606D">
        <w:t xml:space="preserve">. </w:t>
      </w:r>
      <w:r w:rsidR="000A7A81" w:rsidRPr="000A7A81">
        <w:t xml:space="preserve"> </w:t>
      </w:r>
    </w:p>
    <w:p w14:paraId="2F58C316" w14:textId="61F88A34" w:rsidR="000A7A81" w:rsidRDefault="00174F10" w:rsidP="00DA36AC">
      <w:r>
        <w:t>T</w:t>
      </w:r>
      <w:r w:rsidR="000A7A81" w:rsidRPr="000A7A81">
        <w:t xml:space="preserve">his contribution presents the analysis of </w:t>
      </w:r>
      <w:r>
        <w:t>phase 1</w:t>
      </w:r>
      <w:r w:rsidR="006C606D">
        <w:t xml:space="preserve"> </w:t>
      </w:r>
      <w:r w:rsidR="000A7A81">
        <w:t>LAD</w:t>
      </w:r>
      <w:r w:rsidR="00AA565A">
        <w:t>1 and LAD2</w:t>
      </w:r>
      <w:r w:rsidR="000A7A81">
        <w:t xml:space="preserve"> measurement</w:t>
      </w:r>
      <w:r w:rsidR="000A7A81" w:rsidRPr="000A7A81">
        <w:t xml:space="preserve"> data</w:t>
      </w:r>
      <w:r w:rsidR="006C606D">
        <w:t xml:space="preserve"> </w:t>
      </w:r>
      <w:r w:rsidR="000A7A81" w:rsidRPr="000A7A81">
        <w:t xml:space="preserve">and </w:t>
      </w:r>
      <w:r w:rsidR="006C606D">
        <w:t>proposes the conclusions</w:t>
      </w:r>
      <w:r w:rsidR="000A7A81" w:rsidRPr="000A7A81">
        <w:t xml:space="preserve"> for the </w:t>
      </w:r>
      <w:r w:rsidR="000A7A81">
        <w:t xml:space="preserve">TRP TRS </w:t>
      </w:r>
      <w:r>
        <w:t xml:space="preserve">AC </w:t>
      </w:r>
      <w:r w:rsidR="000A7A81">
        <w:t>lab alignment activity</w:t>
      </w:r>
      <w:r w:rsidR="00AA565A">
        <w:t xml:space="preserve"> for band n78</w:t>
      </w:r>
      <w:r w:rsidR="008A6753">
        <w:t xml:space="preserve"> BHH</w:t>
      </w:r>
      <w:r w:rsidR="000A7A81" w:rsidRPr="000A7A81">
        <w:t>.</w:t>
      </w:r>
    </w:p>
    <w:p w14:paraId="7B40FE54" w14:textId="77777777" w:rsidR="00543ED6" w:rsidRPr="00EE032A" w:rsidRDefault="00543ED6" w:rsidP="00543ED6">
      <w:pPr>
        <w:pStyle w:val="1"/>
        <w:ind w:left="567" w:hanging="567"/>
        <w:rPr>
          <w:rFonts w:ascii="Arial" w:eastAsia="Malgun Gothic" w:hAnsi="Arial"/>
        </w:rPr>
      </w:pPr>
      <w:r w:rsidRPr="00EE032A">
        <w:rPr>
          <w:rFonts w:ascii="Arial" w:eastAsia="Malgun Gothic" w:hAnsi="Arial"/>
        </w:rPr>
        <w:t>2</w:t>
      </w:r>
      <w:r w:rsidRPr="00EE032A">
        <w:rPr>
          <w:rFonts w:ascii="Arial" w:eastAsia="Malgun Gothic" w:hAnsi="Arial"/>
        </w:rPr>
        <w:tab/>
        <w:t>Discussion</w:t>
      </w:r>
    </w:p>
    <w:p w14:paraId="2583978F" w14:textId="02C8FE24" w:rsidR="002360ED" w:rsidRDefault="009F63AE" w:rsidP="00543ED6">
      <w:pPr>
        <w:rPr>
          <w:rFonts w:eastAsia="Heiti SC Light"/>
          <w:lang w:eastAsia="zh-CN"/>
        </w:rPr>
      </w:pPr>
      <w:r>
        <w:rPr>
          <w:rFonts w:eastAsia="Heiti SC Light"/>
          <w:lang w:eastAsia="zh-CN"/>
        </w:rPr>
        <w:t xml:space="preserve">The reference value is derived based on linear average of all the labs results. </w:t>
      </w:r>
      <w:r w:rsidR="00F4121F">
        <w:rPr>
          <w:rFonts w:eastAsia="Heiti SC Light"/>
          <w:lang w:eastAsia="zh-CN"/>
        </w:rPr>
        <w:t xml:space="preserve">The detailed analysis file is in the </w:t>
      </w:r>
      <w:r w:rsidR="00B9427B">
        <w:rPr>
          <w:rFonts w:eastAsia="Heiti SC Light"/>
          <w:lang w:eastAsia="zh-CN"/>
        </w:rPr>
        <w:t xml:space="preserve">attached </w:t>
      </w:r>
      <w:r w:rsidR="00F4121F" w:rsidRPr="00F4121F">
        <w:rPr>
          <w:rFonts w:eastAsia="Heiti SC Light"/>
          <w:lang w:eastAsia="zh-CN"/>
        </w:rPr>
        <w:t>Excel</w:t>
      </w:r>
      <w:r w:rsidR="00F4121F">
        <w:rPr>
          <w:rFonts w:eastAsia="Heiti SC Light"/>
          <w:lang w:eastAsia="zh-CN"/>
        </w:rPr>
        <w:t xml:space="preserve"> worksheet of this contribution. </w:t>
      </w:r>
    </w:p>
    <w:p w14:paraId="39D31973" w14:textId="39C85BC6" w:rsidR="00CB33DF" w:rsidRDefault="00CB33DF" w:rsidP="00543ED6">
      <w:pPr>
        <w:rPr>
          <w:rFonts w:eastAsia="Heiti SC Light"/>
          <w:lang w:eastAsia="zh-CN"/>
        </w:rPr>
      </w:pPr>
      <w:r w:rsidRPr="00E93F89">
        <w:rPr>
          <w:rFonts w:eastAsia="Heiti SC Light"/>
          <w:b/>
          <w:bCs/>
          <w:lang w:eastAsia="zh-CN"/>
        </w:rPr>
        <w:t>BHH</w:t>
      </w:r>
      <w:r>
        <w:rPr>
          <w:rFonts w:eastAsia="Heiti SC Light" w:hint="eastAsia"/>
          <w:lang w:eastAsia="zh-CN"/>
        </w:rPr>
        <w:t>:</w:t>
      </w:r>
      <w:r>
        <w:rPr>
          <w:rFonts w:eastAsia="Heiti SC Light"/>
          <w:lang w:eastAsia="zh-CN"/>
        </w:rPr>
        <w:t xml:space="preserve"> </w:t>
      </w:r>
      <w:r w:rsidR="00323CBC">
        <w:rPr>
          <w:rFonts w:eastAsia="Heiti SC Light"/>
          <w:lang w:eastAsia="zh-CN"/>
        </w:rPr>
        <w:t>B</w:t>
      </w:r>
      <w:r>
        <w:rPr>
          <w:rFonts w:eastAsia="Heiti SC Light"/>
          <w:lang w:eastAsia="zh-CN"/>
        </w:rPr>
        <w:t xml:space="preserve">eside </w:t>
      </w:r>
      <w:r w:rsidR="00323CBC">
        <w:rPr>
          <w:rFonts w:eastAsia="Heiti SC Light"/>
          <w:lang w:eastAsia="zh-CN"/>
        </w:rPr>
        <w:t>H</w:t>
      </w:r>
      <w:r>
        <w:rPr>
          <w:rFonts w:eastAsia="Heiti SC Light"/>
          <w:lang w:eastAsia="zh-CN"/>
        </w:rPr>
        <w:t xml:space="preserve">ead and </w:t>
      </w:r>
      <w:r w:rsidR="00323CBC">
        <w:rPr>
          <w:rFonts w:eastAsia="Heiti SC Light"/>
          <w:lang w:eastAsia="zh-CN"/>
        </w:rPr>
        <w:t>H</w:t>
      </w:r>
      <w:r>
        <w:rPr>
          <w:rFonts w:eastAsia="Heiti SC Light"/>
          <w:lang w:eastAsia="zh-CN"/>
        </w:rPr>
        <w:t>and</w:t>
      </w:r>
      <w:r w:rsidR="006E1F94">
        <w:rPr>
          <w:rFonts w:eastAsia="Heiti SC Light"/>
          <w:lang w:eastAsia="zh-CN"/>
        </w:rPr>
        <w:t xml:space="preserve">, i.e., talk mode </w:t>
      </w:r>
    </w:p>
    <w:p w14:paraId="01C790CB" w14:textId="7A9BD4B0" w:rsidR="00CB33DF" w:rsidRPr="004B16FB" w:rsidRDefault="00CB33DF" w:rsidP="00543ED6">
      <w:pPr>
        <w:rPr>
          <w:rFonts w:eastAsia="Heiti SC Light"/>
          <w:lang w:eastAsia="zh-CN"/>
        </w:rPr>
      </w:pPr>
      <w:r w:rsidRPr="00E93F89">
        <w:rPr>
          <w:rFonts w:eastAsia="Heiti SC Light"/>
          <w:b/>
          <w:bCs/>
          <w:lang w:eastAsia="zh-CN"/>
        </w:rPr>
        <w:t>BH</w:t>
      </w:r>
      <w:r>
        <w:rPr>
          <w:rFonts w:eastAsia="Heiti SC Light"/>
          <w:lang w:eastAsia="zh-CN"/>
        </w:rPr>
        <w:t xml:space="preserve">: </w:t>
      </w:r>
      <w:r w:rsidR="00323CBC">
        <w:rPr>
          <w:rFonts w:eastAsia="Heiti SC Light"/>
          <w:lang w:eastAsia="zh-CN"/>
        </w:rPr>
        <w:t>B</w:t>
      </w:r>
      <w:r>
        <w:rPr>
          <w:rFonts w:eastAsia="Heiti SC Light"/>
          <w:lang w:eastAsia="zh-CN"/>
        </w:rPr>
        <w:t xml:space="preserve">eside </w:t>
      </w:r>
      <w:r w:rsidR="00323CBC">
        <w:rPr>
          <w:rFonts w:eastAsia="Heiti SC Light"/>
          <w:lang w:eastAsia="zh-CN"/>
        </w:rPr>
        <w:t>H</w:t>
      </w:r>
      <w:r>
        <w:rPr>
          <w:rFonts w:eastAsia="Heiti SC Light"/>
          <w:lang w:eastAsia="zh-CN"/>
        </w:rPr>
        <w:t>and only</w:t>
      </w:r>
      <w:r w:rsidR="006E1F94">
        <w:rPr>
          <w:rFonts w:eastAsia="Heiti SC Light"/>
          <w:lang w:eastAsia="zh-CN"/>
        </w:rPr>
        <w:t>, i.e., browsing mode</w:t>
      </w:r>
    </w:p>
    <w:p w14:paraId="445A12E7" w14:textId="5F1B146C" w:rsidR="009D3CBB" w:rsidRDefault="00592FA8" w:rsidP="00D0656C">
      <w:pPr>
        <w:rPr>
          <w:rFonts w:eastAsia="Heiti SC Light"/>
          <w:highlight w:val="yellow"/>
          <w:lang w:eastAsia="zh-CN"/>
        </w:rPr>
      </w:pPr>
      <w:r>
        <w:rPr>
          <w:rFonts w:eastAsia="Heiti SC Light"/>
          <w:lang w:eastAsia="zh-CN"/>
        </w:rPr>
        <w:t xml:space="preserve">Figure 1 </w:t>
      </w:r>
      <w:r w:rsidR="00DC70F2">
        <w:rPr>
          <w:rFonts w:eastAsia="Heiti SC Light"/>
          <w:lang w:eastAsia="zh-CN"/>
        </w:rPr>
        <w:t xml:space="preserve">share the measured results of LAD1 and LAD2 for band n78, from each test lab. Figure 2 analyse the </w:t>
      </w:r>
      <w:r w:rsidR="00727084">
        <w:rPr>
          <w:rFonts w:eastAsia="Heiti SC Light"/>
          <w:highlight w:val="yellow"/>
          <w:lang w:eastAsia="zh-CN"/>
        </w:rPr>
        <w:t xml:space="preserve"> </w:t>
      </w:r>
      <w:r w:rsidR="00DC70F2" w:rsidRPr="00DC70F2">
        <w:rPr>
          <w:rFonts w:eastAsia="Heiti SC Light"/>
          <w:lang w:eastAsia="zh-CN"/>
        </w:rPr>
        <w:t>deviation between each test lab and reference value</w:t>
      </w:r>
      <w:r w:rsidR="00DC70F2">
        <w:rPr>
          <w:rFonts w:eastAsia="Heiti SC Light"/>
          <w:lang w:eastAsia="zh-CN"/>
        </w:rPr>
        <w:t>.</w:t>
      </w:r>
    </w:p>
    <w:p w14:paraId="4E940C79" w14:textId="09EC0F5F" w:rsidR="00192A76" w:rsidRDefault="00590F9C" w:rsidP="007C15E5">
      <w:pPr>
        <w:spacing w:after="100"/>
        <w:jc w:val="center"/>
        <w:rPr>
          <w:rFonts w:eastAsia="Heiti SC Light"/>
          <w:lang w:eastAsia="zh-CN"/>
        </w:rPr>
      </w:pPr>
      <w:bookmarkStart w:id="1" w:name="_Hlk102066899"/>
      <w:r>
        <w:rPr>
          <w:rFonts w:eastAsia="Heiti SC Light"/>
          <w:noProof/>
          <w:lang w:eastAsia="zh-CN"/>
        </w:rPr>
        <w:drawing>
          <wp:inline distT="0" distB="0" distL="0" distR="0" wp14:anchorId="1B718244" wp14:editId="1FCC9C65">
            <wp:extent cx="4154011" cy="1309421"/>
            <wp:effectExtent l="0" t="0" r="0" b="5080"/>
            <wp:docPr id="18743058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33" cy="1322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BA4ED" w14:textId="12788522" w:rsidR="00590F9C" w:rsidRDefault="00590F9C" w:rsidP="007C15E5">
      <w:pPr>
        <w:spacing w:after="100"/>
        <w:jc w:val="center"/>
        <w:rPr>
          <w:rFonts w:eastAsia="Heiti SC Light"/>
          <w:lang w:eastAsia="zh-CN"/>
        </w:rPr>
      </w:pPr>
      <w:r>
        <w:rPr>
          <w:rFonts w:eastAsia="Heiti SC Light"/>
          <w:noProof/>
          <w:lang w:eastAsia="zh-CN"/>
        </w:rPr>
        <w:drawing>
          <wp:inline distT="0" distB="0" distL="0" distR="0" wp14:anchorId="3FC80C2A" wp14:editId="5359317E">
            <wp:extent cx="4184294" cy="1358216"/>
            <wp:effectExtent l="0" t="0" r="6985" b="0"/>
            <wp:docPr id="10381390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988" cy="136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F4EA8" w14:textId="520F5F7D" w:rsidR="002B5258" w:rsidRPr="00887A4F" w:rsidRDefault="002B5258" w:rsidP="002B5258">
      <w:pPr>
        <w:pStyle w:val="TH"/>
        <w:rPr>
          <w:rFonts w:ascii="Times New Roman" w:eastAsia="Yu Mincho" w:hAnsi="Times New Roman"/>
          <w:lang w:eastAsia="en-GB"/>
        </w:rPr>
      </w:pPr>
      <w:r w:rsidRPr="00887A4F">
        <w:rPr>
          <w:rFonts w:ascii="Times New Roman" w:eastAsia="Yu Mincho" w:hAnsi="Times New Roman"/>
        </w:rPr>
        <w:lastRenderedPageBreak/>
        <w:t xml:space="preserve">Figure </w:t>
      </w:r>
      <w:r w:rsidR="00887A4F" w:rsidRPr="00887A4F">
        <w:rPr>
          <w:rFonts w:ascii="Times New Roman" w:eastAsia="Yu Mincho" w:hAnsi="Times New Roman"/>
        </w:rPr>
        <w:t>1</w:t>
      </w:r>
      <w:r w:rsidRPr="00887A4F">
        <w:rPr>
          <w:rFonts w:ascii="Times New Roman" w:eastAsia="Yu Mincho" w:hAnsi="Times New Roman"/>
        </w:rPr>
        <w:t>: NR FR1 TR</w:t>
      </w:r>
      <w:r w:rsidR="00A172ED" w:rsidRPr="00887A4F">
        <w:rPr>
          <w:rFonts w:ascii="Times New Roman" w:eastAsia="Yu Mincho" w:hAnsi="Times New Roman"/>
        </w:rPr>
        <w:t>P</w:t>
      </w:r>
      <w:r w:rsidRPr="00887A4F">
        <w:rPr>
          <w:rFonts w:ascii="Times New Roman" w:eastAsia="Yu Mincho" w:hAnsi="Times New Roman"/>
        </w:rPr>
        <w:t xml:space="preserve"> </w:t>
      </w:r>
      <w:r w:rsidR="00D356D8">
        <w:rPr>
          <w:rFonts w:ascii="Times New Roman" w:eastAsia="Yu Mincho" w:hAnsi="Times New Roman"/>
        </w:rPr>
        <w:t xml:space="preserve">and TRS AC </w:t>
      </w:r>
      <w:r w:rsidRPr="00887A4F">
        <w:rPr>
          <w:rFonts w:ascii="Times New Roman" w:eastAsia="Yu Mincho" w:hAnsi="Times New Roman"/>
        </w:rPr>
        <w:t xml:space="preserve">lab alignment </w:t>
      </w:r>
      <w:r w:rsidR="00590F9C">
        <w:rPr>
          <w:rFonts w:ascii="Times New Roman" w:eastAsia="Yu Mincho" w:hAnsi="Times New Roman"/>
        </w:rPr>
        <w:t>measurement results from each test lab</w:t>
      </w:r>
    </w:p>
    <w:p w14:paraId="00694E90" w14:textId="51727586" w:rsidR="007C15E5" w:rsidRDefault="00590F9C" w:rsidP="002B5258">
      <w:pPr>
        <w:spacing w:after="100"/>
        <w:jc w:val="center"/>
        <w:rPr>
          <w:rFonts w:eastAsia="Heiti SC Light"/>
          <w:lang w:eastAsia="zh-CN"/>
        </w:rPr>
      </w:pPr>
      <w:r>
        <w:rPr>
          <w:rFonts w:eastAsia="Heiti SC Light"/>
          <w:noProof/>
          <w:lang w:eastAsia="zh-CN"/>
        </w:rPr>
        <w:drawing>
          <wp:inline distT="0" distB="0" distL="0" distR="0" wp14:anchorId="73B8A7BF" wp14:editId="0B7F4FAC">
            <wp:extent cx="4699321" cy="1944127"/>
            <wp:effectExtent l="0" t="0" r="6350" b="0"/>
            <wp:docPr id="15506489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00" cy="194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1EDF9" w14:textId="60777B88" w:rsidR="00590F9C" w:rsidRDefault="00590F9C" w:rsidP="002B5258">
      <w:pPr>
        <w:spacing w:after="100"/>
        <w:jc w:val="center"/>
        <w:rPr>
          <w:rFonts w:eastAsia="Heiti SC Light"/>
          <w:lang w:eastAsia="zh-CN"/>
        </w:rPr>
      </w:pPr>
      <w:r>
        <w:rPr>
          <w:rFonts w:eastAsia="Heiti SC Light"/>
          <w:noProof/>
          <w:lang w:eastAsia="zh-CN"/>
        </w:rPr>
        <w:drawing>
          <wp:inline distT="0" distB="0" distL="0" distR="0" wp14:anchorId="17D6C807" wp14:editId="059A4CC2">
            <wp:extent cx="4693384" cy="1649736"/>
            <wp:effectExtent l="0" t="0" r="0" b="7620"/>
            <wp:docPr id="18095508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86" cy="165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7A162" w14:textId="477EA3E1" w:rsidR="002B5258" w:rsidRPr="00887A4F" w:rsidRDefault="002B5258" w:rsidP="002B5258">
      <w:pPr>
        <w:pStyle w:val="TH"/>
        <w:rPr>
          <w:rFonts w:ascii="Times New Roman" w:eastAsia="Yu Mincho" w:hAnsi="Times New Roman"/>
        </w:rPr>
      </w:pPr>
      <w:r w:rsidRPr="00887A4F">
        <w:rPr>
          <w:rFonts w:ascii="Times New Roman" w:eastAsia="Yu Mincho" w:hAnsi="Times New Roman"/>
        </w:rPr>
        <w:t xml:space="preserve">Figure </w:t>
      </w:r>
      <w:r w:rsidR="00887A4F">
        <w:rPr>
          <w:rFonts w:ascii="Times New Roman" w:eastAsia="Yu Mincho" w:hAnsi="Times New Roman"/>
        </w:rPr>
        <w:t>2</w:t>
      </w:r>
      <w:r w:rsidRPr="00887A4F">
        <w:rPr>
          <w:rFonts w:ascii="Times New Roman" w:eastAsia="Yu Mincho" w:hAnsi="Times New Roman"/>
        </w:rPr>
        <w:t xml:space="preserve">: </w:t>
      </w:r>
      <w:r w:rsidR="00A172ED" w:rsidRPr="00887A4F">
        <w:rPr>
          <w:rFonts w:ascii="Times New Roman" w:eastAsia="Yu Mincho" w:hAnsi="Times New Roman"/>
        </w:rPr>
        <w:t xml:space="preserve">NR FR1 </w:t>
      </w:r>
      <w:r w:rsidR="00D356D8">
        <w:rPr>
          <w:rFonts w:ascii="Times New Roman" w:eastAsia="Yu Mincho" w:hAnsi="Times New Roman"/>
        </w:rPr>
        <w:t xml:space="preserve">TRP and </w:t>
      </w:r>
      <w:r w:rsidR="00A172ED" w:rsidRPr="00887A4F">
        <w:rPr>
          <w:rFonts w:ascii="Times New Roman" w:eastAsia="Yu Mincho" w:hAnsi="Times New Roman"/>
        </w:rPr>
        <w:t xml:space="preserve">TRS </w:t>
      </w:r>
      <w:r w:rsidR="00D356D8">
        <w:rPr>
          <w:rFonts w:ascii="Times New Roman" w:eastAsia="Yu Mincho" w:hAnsi="Times New Roman"/>
        </w:rPr>
        <w:t xml:space="preserve">AC </w:t>
      </w:r>
      <w:r w:rsidR="00A172ED" w:rsidRPr="00887A4F">
        <w:rPr>
          <w:rFonts w:ascii="Times New Roman" w:eastAsia="Yu Mincho" w:hAnsi="Times New Roman"/>
        </w:rPr>
        <w:t xml:space="preserve">lab alignment analysis, deviation between </w:t>
      </w:r>
      <w:r w:rsidR="00711531">
        <w:rPr>
          <w:rFonts w:ascii="Times New Roman" w:eastAsia="Yu Mincho" w:hAnsi="Times New Roman"/>
        </w:rPr>
        <w:t xml:space="preserve">each </w:t>
      </w:r>
      <w:r w:rsidR="00A172ED" w:rsidRPr="00887A4F">
        <w:rPr>
          <w:rFonts w:ascii="Times New Roman" w:eastAsia="Yu Mincho" w:hAnsi="Times New Roman"/>
        </w:rPr>
        <w:t>test lab and reference value</w:t>
      </w:r>
    </w:p>
    <w:bookmarkEnd w:id="1"/>
    <w:p w14:paraId="50F719D9" w14:textId="2B51D340" w:rsidR="007C15E5" w:rsidRDefault="008550E0" w:rsidP="00AD7446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 w:rsidR="00AE3C48">
        <w:rPr>
          <w:rFonts w:eastAsia="Heiti SC Light"/>
          <w:b/>
          <w:lang w:eastAsia="zh-CN"/>
        </w:rPr>
        <w:t>1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</w:t>
      </w:r>
      <w:r w:rsidR="00562B68">
        <w:rPr>
          <w:rFonts w:eastAsia="Heiti SC Light"/>
          <w:lang w:eastAsia="zh-CN"/>
        </w:rPr>
        <w:t xml:space="preserve">The reference value is derived by the </w:t>
      </w:r>
      <w:r w:rsidR="000D6D7F">
        <w:rPr>
          <w:rFonts w:eastAsia="Heiti SC Light"/>
          <w:lang w:eastAsia="zh-CN"/>
        </w:rPr>
        <w:t xml:space="preserve">agreed </w:t>
      </w:r>
      <w:r w:rsidR="00562B68">
        <w:rPr>
          <w:rFonts w:eastAsia="Heiti SC Light"/>
          <w:lang w:eastAsia="zh-CN"/>
        </w:rPr>
        <w:t xml:space="preserve">linear average (with dBm) of all the </w:t>
      </w:r>
      <w:r w:rsidR="00DC70F2">
        <w:rPr>
          <w:rFonts w:eastAsia="Heiti SC Light"/>
          <w:lang w:eastAsia="zh-CN"/>
        </w:rPr>
        <w:t>6</w:t>
      </w:r>
      <w:r w:rsidR="00562B68">
        <w:rPr>
          <w:rFonts w:eastAsia="Heiti SC Light"/>
          <w:lang w:eastAsia="zh-CN"/>
        </w:rPr>
        <w:t xml:space="preserve"> labs results, the</w:t>
      </w:r>
      <w:r w:rsidR="006A18DA">
        <w:rPr>
          <w:rFonts w:eastAsia="Heiti SC Light"/>
          <w:lang w:eastAsia="zh-CN"/>
        </w:rPr>
        <w:t xml:space="preserve"> maximum deviation </w:t>
      </w:r>
      <w:r w:rsidR="00C86FFF" w:rsidRPr="00C86FFF">
        <w:rPr>
          <w:rFonts w:eastAsia="Heiti SC Light"/>
          <w:lang w:eastAsia="zh-CN"/>
        </w:rPr>
        <w:t>between test lab</w:t>
      </w:r>
      <w:r w:rsidR="00AE3C48">
        <w:rPr>
          <w:rFonts w:eastAsia="Heiti SC Light"/>
          <w:lang w:eastAsia="zh-CN"/>
        </w:rPr>
        <w:t>s</w:t>
      </w:r>
      <w:r w:rsidR="00C86FFF" w:rsidRPr="00C86FFF">
        <w:rPr>
          <w:rFonts w:eastAsia="Heiti SC Light"/>
          <w:lang w:eastAsia="zh-CN"/>
        </w:rPr>
        <w:t xml:space="preserve"> and reference value </w:t>
      </w:r>
      <w:r w:rsidR="006A18DA">
        <w:rPr>
          <w:rFonts w:eastAsia="Heiti SC Light"/>
          <w:lang w:eastAsia="zh-CN"/>
        </w:rPr>
        <w:t xml:space="preserve">is </w:t>
      </w:r>
      <w:r w:rsidR="00DC70F2">
        <w:rPr>
          <w:rFonts w:eastAsia="Heiti SC Light"/>
          <w:lang w:eastAsia="zh-CN"/>
        </w:rPr>
        <w:t>0.71</w:t>
      </w:r>
      <w:r w:rsidR="006A18DA">
        <w:rPr>
          <w:rFonts w:eastAsia="Heiti SC Light"/>
          <w:lang w:eastAsia="zh-CN"/>
        </w:rPr>
        <w:t xml:space="preserve">dB for TRP and </w:t>
      </w:r>
      <w:r w:rsidR="00DC70F2">
        <w:rPr>
          <w:rFonts w:eastAsia="Heiti SC Light"/>
          <w:lang w:eastAsia="zh-CN"/>
        </w:rPr>
        <w:t>1.54</w:t>
      </w:r>
      <w:r w:rsidR="00562B68">
        <w:rPr>
          <w:rFonts w:eastAsia="Heiti SC Light"/>
          <w:lang w:eastAsia="zh-CN"/>
        </w:rPr>
        <w:t>dB</w:t>
      </w:r>
      <w:r w:rsidR="006A18DA">
        <w:rPr>
          <w:rFonts w:eastAsia="Heiti SC Light"/>
          <w:lang w:eastAsia="zh-CN"/>
        </w:rPr>
        <w:t xml:space="preserve"> for TRS</w:t>
      </w:r>
      <w:r>
        <w:rPr>
          <w:rFonts w:eastAsia="Heiti SC Light"/>
          <w:lang w:eastAsia="zh-CN"/>
        </w:rPr>
        <w:t xml:space="preserve">. </w:t>
      </w:r>
    </w:p>
    <w:p w14:paraId="32A77B9D" w14:textId="17FECF2C" w:rsidR="00F5729C" w:rsidRDefault="00F5729C" w:rsidP="00F5729C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 w:rsidR="00AE3C48">
        <w:rPr>
          <w:rFonts w:eastAsia="Heiti SC Light"/>
          <w:b/>
          <w:lang w:eastAsia="zh-CN"/>
        </w:rPr>
        <w:t>2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maximum deviation </w:t>
      </w:r>
      <w:r w:rsidRPr="00C86FFF">
        <w:rPr>
          <w:rFonts w:eastAsia="Heiti SC Light"/>
          <w:lang w:eastAsia="zh-CN"/>
        </w:rPr>
        <w:t>between test lab</w:t>
      </w:r>
      <w:r w:rsidR="000F3CF6">
        <w:rPr>
          <w:rFonts w:eastAsia="Heiti SC Light"/>
          <w:lang w:eastAsia="zh-CN"/>
        </w:rPr>
        <w:t>s</w:t>
      </w:r>
      <w:r w:rsidRPr="00C86FFF">
        <w:rPr>
          <w:rFonts w:eastAsia="Heiti SC Light"/>
          <w:lang w:eastAsia="zh-CN"/>
        </w:rPr>
        <w:t xml:space="preserve"> and reference value </w:t>
      </w:r>
      <w:r w:rsidR="000F3CF6">
        <w:rPr>
          <w:rFonts w:eastAsia="Heiti SC Light"/>
          <w:lang w:eastAsia="zh-CN"/>
        </w:rPr>
        <w:t>are</w:t>
      </w:r>
      <w:r>
        <w:rPr>
          <w:rFonts w:eastAsia="Heiti SC Light"/>
          <w:lang w:eastAsia="zh-CN"/>
        </w:rPr>
        <w:t xml:space="preserve"> within 0.75*MU, </w:t>
      </w:r>
      <w:r w:rsidR="00511339">
        <w:rPr>
          <w:rFonts w:eastAsia="Heiti SC Light"/>
          <w:lang w:eastAsia="zh-CN"/>
        </w:rPr>
        <w:t xml:space="preserve">i.e., </w:t>
      </w:r>
      <w:r>
        <w:rPr>
          <w:rFonts w:eastAsia="Heiti SC Light"/>
          <w:lang w:eastAsia="zh-CN"/>
        </w:rPr>
        <w:t>TRP 1.34dB, TRS 1.65dB.</w:t>
      </w:r>
      <w:r w:rsidR="00B922B5">
        <w:rPr>
          <w:rFonts w:eastAsia="Heiti SC Light"/>
          <w:lang w:eastAsia="zh-CN"/>
        </w:rPr>
        <w:t xml:space="preserve"> </w:t>
      </w:r>
    </w:p>
    <w:p w14:paraId="5E3E1172" w14:textId="2EA41E67" w:rsidR="00AE3C48" w:rsidRDefault="00F350F7" w:rsidP="00AE3C48">
      <w:pPr>
        <w:spacing w:after="100"/>
      </w:pPr>
      <w:r>
        <w:t xml:space="preserve">With </w:t>
      </w:r>
      <w:r w:rsidR="00AE3C48">
        <w:t xml:space="preserve">above </w:t>
      </w:r>
      <w:r>
        <w:t xml:space="preserve">analysis and </w:t>
      </w:r>
      <w:r w:rsidR="00AE3C48">
        <w:t xml:space="preserve">observations, we can </w:t>
      </w:r>
      <w:r w:rsidR="008B7E88">
        <w:t>see</w:t>
      </w:r>
      <w:r w:rsidR="00AE3C48">
        <w:t xml:space="preserve"> that </w:t>
      </w:r>
      <w:r w:rsidR="00AE3C48">
        <w:rPr>
          <w:rFonts w:eastAsia="Malgun Gothic"/>
        </w:rPr>
        <w:t xml:space="preserve">the performance deviation between lab and reference value </w:t>
      </w:r>
      <w:r w:rsidR="00E37B79">
        <w:rPr>
          <w:rFonts w:eastAsia="Malgun Gothic"/>
        </w:rPr>
        <w:t>is</w:t>
      </w:r>
      <w:r w:rsidR="00AE3C48">
        <w:rPr>
          <w:rFonts w:eastAsia="Malgun Gothic"/>
        </w:rPr>
        <w:t xml:space="preserve"> quite small, </w:t>
      </w:r>
      <w:r w:rsidR="008B7E88">
        <w:rPr>
          <w:rFonts w:eastAsia="Malgun Gothic"/>
        </w:rPr>
        <w:t xml:space="preserve">and </w:t>
      </w:r>
      <w:r w:rsidR="00AE3C48">
        <w:rPr>
          <w:rFonts w:eastAsia="Malgun Gothic"/>
        </w:rPr>
        <w:t xml:space="preserve">the </w:t>
      </w:r>
      <w:r w:rsidR="005D1C69">
        <w:rPr>
          <w:rFonts w:eastAsia="Malgun Gothic"/>
        </w:rPr>
        <w:t xml:space="preserve">lab </w:t>
      </w:r>
      <w:r w:rsidR="00AE3C48">
        <w:rPr>
          <w:rFonts w:eastAsia="Malgun Gothic"/>
        </w:rPr>
        <w:t>alignment</w:t>
      </w:r>
      <w:r w:rsidR="00AE3C48">
        <w:t xml:space="preserve"> </w:t>
      </w:r>
      <w:r w:rsidR="005D1C69">
        <w:t>activity</w:t>
      </w:r>
      <w:r w:rsidR="00AE3C48">
        <w:t xml:space="preserve"> present</w:t>
      </w:r>
      <w:r w:rsidR="005D1C69">
        <w:t>s</w:t>
      </w:r>
      <w:r w:rsidR="00AE3C48">
        <w:t xml:space="preserve"> a good </w:t>
      </w:r>
      <w:r>
        <w:t>harmoniz</w:t>
      </w:r>
      <w:r w:rsidR="00E37B79">
        <w:t>ed performance of</w:t>
      </w:r>
      <w:r>
        <w:t xml:space="preserve"> </w:t>
      </w:r>
      <w:r w:rsidR="00FE3667">
        <w:t xml:space="preserve">FR1 TRP TRS </w:t>
      </w:r>
      <w:r>
        <w:t>anechoic chamber</w:t>
      </w:r>
      <w:r w:rsidR="00E37B79">
        <w:t xml:space="preserve"> system</w:t>
      </w:r>
      <w:r w:rsidR="00FE3667">
        <w:t>s</w:t>
      </w:r>
      <w:r w:rsidR="00E94282">
        <w:t xml:space="preserve"> for BHH usage scenario</w:t>
      </w:r>
      <w:r w:rsidR="00AE3C48">
        <w:t xml:space="preserve">. </w:t>
      </w:r>
    </w:p>
    <w:p w14:paraId="0E303356" w14:textId="0C0E366E" w:rsidR="004B16FB" w:rsidRDefault="00B555A1" w:rsidP="004B16FB">
      <w:r>
        <w:t>With above analysis, t</w:t>
      </w:r>
      <w:r w:rsidR="004B16FB">
        <w:t xml:space="preserve">he following proposal can be made </w:t>
      </w:r>
      <w:r w:rsidR="00203E2A">
        <w:t>as</w:t>
      </w:r>
      <w:r w:rsidR="004B16FB">
        <w:t xml:space="preserve"> the </w:t>
      </w:r>
      <w:r w:rsidR="00E94282">
        <w:t xml:space="preserve">phase 1 </w:t>
      </w:r>
      <w:r w:rsidR="000E7F0A">
        <w:t xml:space="preserve">3GPP FR1 TRP TRS </w:t>
      </w:r>
      <w:r w:rsidR="00E94282">
        <w:t xml:space="preserve">AC </w:t>
      </w:r>
      <w:r w:rsidR="00B23944">
        <w:t>lab alignment</w:t>
      </w:r>
      <w:r w:rsidR="004B16FB">
        <w:t xml:space="preserve"> outcome:</w:t>
      </w:r>
    </w:p>
    <w:p w14:paraId="6A2E1373" w14:textId="0634D2B0" w:rsidR="004B16FB" w:rsidRDefault="004B16FB" w:rsidP="004B16FB">
      <w:pPr>
        <w:rPr>
          <w:b/>
        </w:rPr>
      </w:pPr>
      <w:r w:rsidRPr="005E2109">
        <w:rPr>
          <w:b/>
        </w:rPr>
        <w:t xml:space="preserve">Proposal </w:t>
      </w:r>
      <w:r w:rsidR="00262400">
        <w:rPr>
          <w:b/>
        </w:rPr>
        <w:t>1</w:t>
      </w:r>
      <w:r w:rsidRPr="005E2109">
        <w:rPr>
          <w:b/>
        </w:rPr>
        <w:t xml:space="preserve">: </w:t>
      </w:r>
      <w:r w:rsidR="005E2109" w:rsidRPr="005E2109">
        <w:rPr>
          <w:b/>
        </w:rPr>
        <w:t xml:space="preserve">3GPP </w:t>
      </w:r>
      <w:r w:rsidR="00F5729C">
        <w:rPr>
          <w:b/>
        </w:rPr>
        <w:t>Rel-1</w:t>
      </w:r>
      <w:r w:rsidR="00E94282">
        <w:rPr>
          <w:b/>
        </w:rPr>
        <w:t>8</w:t>
      </w:r>
      <w:r w:rsidR="00F5729C">
        <w:rPr>
          <w:b/>
        </w:rPr>
        <w:t xml:space="preserve"> </w:t>
      </w:r>
      <w:r w:rsidR="00E94282">
        <w:rPr>
          <w:b/>
        </w:rPr>
        <w:t xml:space="preserve">phase 1 </w:t>
      </w:r>
      <w:r w:rsidR="00262400">
        <w:rPr>
          <w:b/>
        </w:rPr>
        <w:t xml:space="preserve">FR1 </w:t>
      </w:r>
      <w:r w:rsidR="005E2109" w:rsidRPr="005E2109">
        <w:rPr>
          <w:b/>
        </w:rPr>
        <w:t xml:space="preserve">TRP TRS </w:t>
      </w:r>
      <w:r w:rsidR="00E94282">
        <w:rPr>
          <w:b/>
        </w:rPr>
        <w:t xml:space="preserve">AC </w:t>
      </w:r>
      <w:r w:rsidR="005E2109" w:rsidRPr="005E2109">
        <w:rPr>
          <w:b/>
        </w:rPr>
        <w:t xml:space="preserve">lab alignment </w:t>
      </w:r>
      <w:r w:rsidR="00262400">
        <w:rPr>
          <w:b/>
        </w:rPr>
        <w:t xml:space="preserve">activity </w:t>
      </w:r>
      <w:r w:rsidR="008265F1">
        <w:rPr>
          <w:b/>
        </w:rPr>
        <w:t xml:space="preserve">for BHH </w:t>
      </w:r>
      <w:r w:rsidR="00262400">
        <w:rPr>
          <w:b/>
        </w:rPr>
        <w:t xml:space="preserve">can be successfully concluded </w:t>
      </w:r>
      <w:r w:rsidR="00E94282">
        <w:rPr>
          <w:b/>
        </w:rPr>
        <w:t>within</w:t>
      </w:r>
      <w:r w:rsidR="00262400">
        <w:rPr>
          <w:b/>
        </w:rPr>
        <w:t xml:space="preserve"> the </w:t>
      </w:r>
      <w:r w:rsidR="00E94282">
        <w:rPr>
          <w:b/>
        </w:rPr>
        <w:t>6</w:t>
      </w:r>
      <w:r w:rsidR="00262400">
        <w:rPr>
          <w:b/>
        </w:rPr>
        <w:t xml:space="preserve"> labs</w:t>
      </w:r>
      <w:r w:rsidR="00F5729C">
        <w:rPr>
          <w:b/>
        </w:rPr>
        <w:t xml:space="preserve"> </w:t>
      </w:r>
      <w:r w:rsidR="00E65510">
        <w:rPr>
          <w:b/>
        </w:rPr>
        <w:t>with</w:t>
      </w:r>
      <w:r w:rsidR="00262400">
        <w:rPr>
          <w:b/>
        </w:rPr>
        <w:t xml:space="preserve"> anechoic chamber </w:t>
      </w:r>
      <w:r w:rsidR="00E65510">
        <w:rPr>
          <w:b/>
        </w:rPr>
        <w:t>system</w:t>
      </w:r>
      <w:r w:rsidR="00262400">
        <w:rPr>
          <w:b/>
        </w:rPr>
        <w:t xml:space="preserve"> are well aligned.</w:t>
      </w:r>
      <w:r w:rsidR="008550E0" w:rsidRPr="005E2109">
        <w:rPr>
          <w:b/>
        </w:rPr>
        <w:t xml:space="preserve"> </w:t>
      </w:r>
    </w:p>
    <w:p w14:paraId="4EFD1BB3" w14:textId="77777777" w:rsidR="008265F1" w:rsidRDefault="008265F1" w:rsidP="004B16FB">
      <w:pPr>
        <w:rPr>
          <w:b/>
        </w:rPr>
      </w:pPr>
    </w:p>
    <w:p w14:paraId="64BCEED1" w14:textId="71AB4820" w:rsidR="008265F1" w:rsidRPr="009422AA" w:rsidRDefault="008265F1" w:rsidP="004B16FB">
      <w:pPr>
        <w:rPr>
          <w:bCs/>
        </w:rPr>
      </w:pPr>
      <w:r w:rsidRPr="009422AA">
        <w:rPr>
          <w:bCs/>
        </w:rPr>
        <w:t xml:space="preserve">We also analyse the RC measured results, with the following summary. </w:t>
      </w:r>
    </w:p>
    <w:p w14:paraId="7DCB1BF8" w14:textId="77777777" w:rsidR="008265F1" w:rsidRDefault="008265F1" w:rsidP="004B16FB">
      <w:pPr>
        <w:rPr>
          <w:b/>
        </w:rPr>
      </w:pPr>
    </w:p>
    <w:p w14:paraId="0D95DD77" w14:textId="0979A75B" w:rsidR="008265F1" w:rsidRDefault="008265F1" w:rsidP="008265F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D37B5F7" wp14:editId="21643702">
            <wp:extent cx="4815179" cy="1536700"/>
            <wp:effectExtent l="0" t="0" r="5080" b="6350"/>
            <wp:docPr id="7072633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67" cy="1538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CF153F" w14:textId="77777777" w:rsidR="008265F1" w:rsidRDefault="008265F1" w:rsidP="008265F1">
      <w:pPr>
        <w:jc w:val="center"/>
        <w:rPr>
          <w:b/>
        </w:rPr>
      </w:pPr>
    </w:p>
    <w:p w14:paraId="7E9858C6" w14:textId="6AD29800" w:rsidR="008265F1" w:rsidRDefault="008265F1" w:rsidP="008265F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62278ED" wp14:editId="7A700071">
            <wp:extent cx="4725035" cy="1682134"/>
            <wp:effectExtent l="0" t="0" r="0" b="0"/>
            <wp:docPr id="18164257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50" cy="1684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5736D" w14:textId="123E5E7E" w:rsidR="008265F1" w:rsidRDefault="008265F1" w:rsidP="008265F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1783D81" wp14:editId="182CB0FD">
            <wp:extent cx="4718050" cy="1505702"/>
            <wp:effectExtent l="0" t="0" r="6350" b="0"/>
            <wp:docPr id="260463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71" cy="1508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EC1A4" w14:textId="3FBF872A" w:rsidR="008265F1" w:rsidRDefault="008265F1" w:rsidP="008265F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9FC8F47" wp14:editId="5CA72552">
            <wp:extent cx="4686300" cy="1672737"/>
            <wp:effectExtent l="0" t="0" r="0" b="3810"/>
            <wp:docPr id="69810100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81" cy="1675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CEBE5" w14:textId="119A385F" w:rsidR="00D356D8" w:rsidRPr="00887A4F" w:rsidRDefault="00D356D8" w:rsidP="00D356D8">
      <w:pPr>
        <w:pStyle w:val="TH"/>
        <w:rPr>
          <w:rFonts w:ascii="Times New Roman" w:eastAsia="Yu Mincho" w:hAnsi="Times New Roman"/>
          <w:lang w:eastAsia="en-GB"/>
        </w:rPr>
      </w:pPr>
      <w:r w:rsidRPr="00887A4F">
        <w:rPr>
          <w:rFonts w:ascii="Times New Roman" w:eastAsia="Yu Mincho" w:hAnsi="Times New Roman"/>
        </w:rPr>
        <w:t xml:space="preserve">Figure </w:t>
      </w:r>
      <w:r>
        <w:rPr>
          <w:rFonts w:ascii="Times New Roman" w:eastAsia="Yu Mincho" w:hAnsi="Times New Roman"/>
        </w:rPr>
        <w:t>3</w:t>
      </w:r>
      <w:r w:rsidRPr="00887A4F">
        <w:rPr>
          <w:rFonts w:ascii="Times New Roman" w:eastAsia="Yu Mincho" w:hAnsi="Times New Roman"/>
        </w:rPr>
        <w:t xml:space="preserve">: NR FR1 TRP </w:t>
      </w:r>
      <w:r>
        <w:rPr>
          <w:rFonts w:ascii="Times New Roman" w:eastAsia="Yu Mincho" w:hAnsi="Times New Roman"/>
        </w:rPr>
        <w:t xml:space="preserve">and TRS RC </w:t>
      </w:r>
      <w:r w:rsidRPr="00887A4F">
        <w:rPr>
          <w:rFonts w:ascii="Times New Roman" w:eastAsia="Yu Mincho" w:hAnsi="Times New Roman"/>
        </w:rPr>
        <w:t xml:space="preserve">lab alignment </w:t>
      </w:r>
      <w:r>
        <w:rPr>
          <w:rFonts w:ascii="Times New Roman" w:eastAsia="Yu Mincho" w:hAnsi="Times New Roman"/>
        </w:rPr>
        <w:t>measurement results from each test lab (no RC results for Lab5 )</w:t>
      </w:r>
    </w:p>
    <w:p w14:paraId="152E40E3" w14:textId="77777777" w:rsidR="008265F1" w:rsidRDefault="008265F1" w:rsidP="00D356D8">
      <w:pPr>
        <w:jc w:val="center"/>
        <w:rPr>
          <w:b/>
        </w:rPr>
      </w:pPr>
    </w:p>
    <w:p w14:paraId="71E37EB6" w14:textId="1480C3D3" w:rsidR="008265F1" w:rsidRDefault="00D356D8" w:rsidP="00D356D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5C44A0A" wp14:editId="724CB6B0">
            <wp:extent cx="4692015" cy="1456128"/>
            <wp:effectExtent l="0" t="0" r="0" b="0"/>
            <wp:docPr id="20906203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47" cy="146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27E5E" w14:textId="1826553A" w:rsidR="00D356D8" w:rsidRDefault="00D356D8" w:rsidP="00D356D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BB1B764" wp14:editId="6D4A3827">
            <wp:extent cx="4653915" cy="1444304"/>
            <wp:effectExtent l="0" t="0" r="0" b="3810"/>
            <wp:docPr id="127650609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12" cy="14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8891C" w14:textId="77777777" w:rsidR="00D356D8" w:rsidRDefault="00D356D8" w:rsidP="00D356D8">
      <w:pPr>
        <w:jc w:val="center"/>
        <w:rPr>
          <w:b/>
        </w:rPr>
      </w:pPr>
    </w:p>
    <w:p w14:paraId="114830B5" w14:textId="7A668183" w:rsidR="00D356D8" w:rsidRDefault="00D356D8" w:rsidP="00D356D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BE763C5" wp14:editId="5FA8E446">
            <wp:extent cx="4317365" cy="1492530"/>
            <wp:effectExtent l="0" t="0" r="6985" b="0"/>
            <wp:docPr id="664761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23" cy="1494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763C6" w14:textId="0C8B4306" w:rsidR="00D356D8" w:rsidRDefault="00D356D8" w:rsidP="00D356D8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63D8DEA" wp14:editId="6619FD88">
            <wp:extent cx="4307205" cy="1381621"/>
            <wp:effectExtent l="0" t="0" r="0" b="9525"/>
            <wp:docPr id="15469941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77" cy="1384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C0169" w14:textId="5347BAEB" w:rsidR="00D356D8" w:rsidRPr="00887A4F" w:rsidRDefault="00D356D8" w:rsidP="00D356D8">
      <w:pPr>
        <w:pStyle w:val="TH"/>
        <w:rPr>
          <w:rFonts w:ascii="Times New Roman" w:eastAsia="Yu Mincho" w:hAnsi="Times New Roman"/>
          <w:lang w:eastAsia="en-GB"/>
        </w:rPr>
      </w:pPr>
      <w:r w:rsidRPr="00887A4F">
        <w:rPr>
          <w:rFonts w:ascii="Times New Roman" w:eastAsia="Yu Mincho" w:hAnsi="Times New Roman"/>
        </w:rPr>
        <w:t xml:space="preserve">Figure </w:t>
      </w:r>
      <w:r w:rsidR="009422AA">
        <w:rPr>
          <w:rFonts w:ascii="Times New Roman" w:eastAsia="Yu Mincho" w:hAnsi="Times New Roman"/>
        </w:rPr>
        <w:t>4</w:t>
      </w:r>
      <w:r w:rsidRPr="00887A4F">
        <w:rPr>
          <w:rFonts w:ascii="Times New Roman" w:eastAsia="Yu Mincho" w:hAnsi="Times New Roman"/>
        </w:rPr>
        <w:t xml:space="preserve">: NR FR1 </w:t>
      </w:r>
      <w:r>
        <w:rPr>
          <w:rFonts w:ascii="Times New Roman" w:eastAsia="Yu Mincho" w:hAnsi="Times New Roman"/>
        </w:rPr>
        <w:t xml:space="preserve">TRP and </w:t>
      </w:r>
      <w:r w:rsidRPr="00887A4F">
        <w:rPr>
          <w:rFonts w:ascii="Times New Roman" w:eastAsia="Yu Mincho" w:hAnsi="Times New Roman"/>
        </w:rPr>
        <w:t xml:space="preserve">TRS </w:t>
      </w:r>
      <w:r>
        <w:rPr>
          <w:rFonts w:ascii="Times New Roman" w:eastAsia="Yu Mincho" w:hAnsi="Times New Roman"/>
        </w:rPr>
        <w:t xml:space="preserve">RC </w:t>
      </w:r>
      <w:r w:rsidRPr="00887A4F">
        <w:rPr>
          <w:rFonts w:ascii="Times New Roman" w:eastAsia="Yu Mincho" w:hAnsi="Times New Roman"/>
        </w:rPr>
        <w:t xml:space="preserve">lab alignment analysis, deviation between </w:t>
      </w:r>
      <w:r>
        <w:rPr>
          <w:rFonts w:ascii="Times New Roman" w:eastAsia="Yu Mincho" w:hAnsi="Times New Roman"/>
        </w:rPr>
        <w:t xml:space="preserve">each </w:t>
      </w:r>
      <w:r w:rsidRPr="00887A4F">
        <w:rPr>
          <w:rFonts w:ascii="Times New Roman" w:eastAsia="Yu Mincho" w:hAnsi="Times New Roman"/>
        </w:rPr>
        <w:t>test lab and reference value</w:t>
      </w:r>
      <w:r>
        <w:rPr>
          <w:rFonts w:ascii="Times New Roman" w:eastAsia="Yu Mincho" w:hAnsi="Times New Roman"/>
        </w:rPr>
        <w:t xml:space="preserve"> (no RC results for Lab5)</w:t>
      </w:r>
    </w:p>
    <w:p w14:paraId="24314508" w14:textId="7CF0AC6C" w:rsidR="009422AA" w:rsidRDefault="009422AA" w:rsidP="009422AA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>
        <w:rPr>
          <w:rFonts w:eastAsia="Heiti SC Light"/>
          <w:b/>
          <w:lang w:eastAsia="zh-CN"/>
        </w:rPr>
        <w:t>3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reference value is derived by the agreed linear average (with dBm) of all the 5 labs results, the maximum deviation </w:t>
      </w:r>
      <w:r w:rsidRPr="00C86FFF">
        <w:rPr>
          <w:rFonts w:eastAsia="Heiti SC Light"/>
          <w:lang w:eastAsia="zh-CN"/>
        </w:rPr>
        <w:t>between test lab</w:t>
      </w:r>
      <w:r>
        <w:rPr>
          <w:rFonts w:eastAsia="Heiti SC Light"/>
          <w:lang w:eastAsia="zh-CN"/>
        </w:rPr>
        <w:t>s</w:t>
      </w:r>
      <w:r w:rsidRPr="00C86FFF">
        <w:rPr>
          <w:rFonts w:eastAsia="Heiti SC Light"/>
          <w:lang w:eastAsia="zh-CN"/>
        </w:rPr>
        <w:t xml:space="preserve"> and reference value </w:t>
      </w:r>
      <w:r>
        <w:rPr>
          <w:rFonts w:eastAsia="Heiti SC Light"/>
          <w:lang w:eastAsia="zh-CN"/>
        </w:rPr>
        <w:t xml:space="preserve">for BHH is 1.05dB for TRP and 1.55dB for TRS. </w:t>
      </w:r>
    </w:p>
    <w:p w14:paraId="7FB54263" w14:textId="27CB2C43" w:rsidR="00C43D50" w:rsidRDefault="00C43D50" w:rsidP="00C43D50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>
        <w:rPr>
          <w:rFonts w:eastAsia="Heiti SC Light"/>
          <w:b/>
          <w:lang w:eastAsia="zh-CN"/>
        </w:rPr>
        <w:t>4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reference value is derived by the agreed linear average (with dBm) of all the 5 labs results, the maximum deviation </w:t>
      </w:r>
      <w:r w:rsidRPr="00C86FFF">
        <w:rPr>
          <w:rFonts w:eastAsia="Heiti SC Light"/>
          <w:lang w:eastAsia="zh-CN"/>
        </w:rPr>
        <w:t>between test lab</w:t>
      </w:r>
      <w:r>
        <w:rPr>
          <w:rFonts w:eastAsia="Heiti SC Light"/>
          <w:lang w:eastAsia="zh-CN"/>
        </w:rPr>
        <w:t>s</w:t>
      </w:r>
      <w:r w:rsidRPr="00C86FFF">
        <w:rPr>
          <w:rFonts w:eastAsia="Heiti SC Light"/>
          <w:lang w:eastAsia="zh-CN"/>
        </w:rPr>
        <w:t xml:space="preserve"> and reference value </w:t>
      </w:r>
      <w:r>
        <w:rPr>
          <w:rFonts w:eastAsia="Heiti SC Light"/>
          <w:lang w:eastAsia="zh-CN"/>
        </w:rPr>
        <w:t xml:space="preserve">for BH is </w:t>
      </w:r>
      <w:r w:rsidR="00140372">
        <w:rPr>
          <w:rFonts w:eastAsia="Heiti SC Light"/>
          <w:lang w:eastAsia="zh-CN"/>
        </w:rPr>
        <w:t>0.58</w:t>
      </w:r>
      <w:r>
        <w:rPr>
          <w:rFonts w:eastAsia="Heiti SC Light"/>
          <w:lang w:eastAsia="zh-CN"/>
        </w:rPr>
        <w:t>dB for TRP and 1.5</w:t>
      </w:r>
      <w:r w:rsidR="00140372">
        <w:rPr>
          <w:rFonts w:eastAsia="Heiti SC Light"/>
          <w:lang w:eastAsia="zh-CN"/>
        </w:rPr>
        <w:t>6</w:t>
      </w:r>
      <w:r>
        <w:rPr>
          <w:rFonts w:eastAsia="Heiti SC Light"/>
          <w:lang w:eastAsia="zh-CN"/>
        </w:rPr>
        <w:t xml:space="preserve">dB for TRS. </w:t>
      </w:r>
    </w:p>
    <w:p w14:paraId="1132120F" w14:textId="6B32FAAF" w:rsidR="009422AA" w:rsidRDefault="009422AA" w:rsidP="009422AA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 w:rsidR="00140372">
        <w:rPr>
          <w:rFonts w:eastAsia="Heiti SC Light"/>
          <w:b/>
          <w:lang w:eastAsia="zh-CN"/>
        </w:rPr>
        <w:t>5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</w:t>
      </w:r>
      <w:r w:rsidR="00140372">
        <w:rPr>
          <w:rFonts w:eastAsia="Heiti SC Light"/>
          <w:lang w:eastAsia="zh-CN"/>
        </w:rPr>
        <w:t>The BH and BHH MU assessment for RC has not been finalized in TR 38.870</w:t>
      </w:r>
      <w:r>
        <w:rPr>
          <w:rFonts w:eastAsia="Heiti SC Light"/>
          <w:lang w:eastAsia="zh-CN"/>
        </w:rPr>
        <w:t xml:space="preserve">. </w:t>
      </w:r>
    </w:p>
    <w:p w14:paraId="020A1981" w14:textId="77777777" w:rsidR="00140372" w:rsidRDefault="00140372" w:rsidP="004B16FB">
      <w:pPr>
        <w:rPr>
          <w:bCs/>
        </w:rPr>
      </w:pPr>
    </w:p>
    <w:p w14:paraId="6C0F2C3B" w14:textId="07F77D2F" w:rsidR="00D356D8" w:rsidRPr="009422AA" w:rsidRDefault="009422AA" w:rsidP="004B16FB">
      <w:pPr>
        <w:rPr>
          <w:bCs/>
        </w:rPr>
      </w:pPr>
      <w:r w:rsidRPr="009422AA">
        <w:rPr>
          <w:bCs/>
        </w:rPr>
        <w:t xml:space="preserve">In addition, we also </w:t>
      </w:r>
      <w:r w:rsidR="00140372" w:rsidRPr="009422AA">
        <w:rPr>
          <w:bCs/>
        </w:rPr>
        <w:t>analyse</w:t>
      </w:r>
      <w:r w:rsidRPr="009422AA">
        <w:rPr>
          <w:bCs/>
        </w:rPr>
        <w:t xml:space="preserve"> the RC vs AC gap of same device from each test lab, summarized as following:</w:t>
      </w:r>
    </w:p>
    <w:p w14:paraId="7BBD3BC5" w14:textId="3BE4E846" w:rsidR="009422AA" w:rsidRDefault="009422AA" w:rsidP="009422A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99425DD" wp14:editId="362C41A1">
            <wp:extent cx="3683000" cy="2213881"/>
            <wp:effectExtent l="0" t="0" r="0" b="0"/>
            <wp:docPr id="19345012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28" cy="2214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09A36" w14:textId="0CB8FC2E" w:rsidR="009422AA" w:rsidRDefault="009422AA" w:rsidP="009422A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8E87822" wp14:editId="0E77BD6D">
            <wp:extent cx="3543300" cy="2129906"/>
            <wp:effectExtent l="0" t="0" r="0" b="3810"/>
            <wp:docPr id="2934741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52" cy="213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ACB57F" w14:textId="4E74F23C" w:rsidR="009422AA" w:rsidRPr="00887A4F" w:rsidRDefault="009422AA" w:rsidP="009422AA">
      <w:pPr>
        <w:pStyle w:val="TH"/>
        <w:rPr>
          <w:rFonts w:ascii="Times New Roman" w:eastAsia="Yu Mincho" w:hAnsi="Times New Roman"/>
          <w:lang w:eastAsia="en-GB"/>
        </w:rPr>
      </w:pPr>
      <w:r w:rsidRPr="00887A4F">
        <w:rPr>
          <w:rFonts w:ascii="Times New Roman" w:eastAsia="Yu Mincho" w:hAnsi="Times New Roman"/>
        </w:rPr>
        <w:t xml:space="preserve">Figure </w:t>
      </w:r>
      <w:r>
        <w:rPr>
          <w:rFonts w:ascii="Times New Roman" w:eastAsia="Yu Mincho" w:hAnsi="Times New Roman"/>
        </w:rPr>
        <w:t>5</w:t>
      </w:r>
      <w:r w:rsidRPr="00887A4F">
        <w:rPr>
          <w:rFonts w:ascii="Times New Roman" w:eastAsia="Yu Mincho" w:hAnsi="Times New Roman"/>
        </w:rPr>
        <w:t xml:space="preserve">: </w:t>
      </w:r>
      <w:r>
        <w:rPr>
          <w:rFonts w:ascii="Times New Roman" w:eastAsia="Yu Mincho" w:hAnsi="Times New Roman"/>
        </w:rPr>
        <w:t xml:space="preserve">RC vs AC measurement results of same device </w:t>
      </w:r>
      <w:r w:rsidR="00140372">
        <w:rPr>
          <w:rFonts w:ascii="Times New Roman" w:eastAsia="Yu Mincho" w:hAnsi="Times New Roman"/>
        </w:rPr>
        <w:t>in</w:t>
      </w:r>
      <w:r>
        <w:rPr>
          <w:rFonts w:ascii="Times New Roman" w:eastAsia="Yu Mincho" w:hAnsi="Times New Roman"/>
        </w:rPr>
        <w:t xml:space="preserve"> each test lab (no RC results for Lab5)</w:t>
      </w:r>
    </w:p>
    <w:p w14:paraId="18BAB950" w14:textId="7F83A8DA" w:rsidR="00140372" w:rsidRDefault="00140372" w:rsidP="00140372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>
        <w:rPr>
          <w:rFonts w:eastAsia="Heiti SC Light"/>
          <w:b/>
          <w:lang w:eastAsia="zh-CN"/>
        </w:rPr>
        <w:t>6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RC vs AC gap </w:t>
      </w:r>
      <w:r w:rsidR="00F167DF">
        <w:rPr>
          <w:rFonts w:eastAsia="Heiti SC Light"/>
          <w:lang w:eastAsia="zh-CN"/>
        </w:rPr>
        <w:t xml:space="preserve">of same UE </w:t>
      </w:r>
      <w:r>
        <w:rPr>
          <w:rFonts w:eastAsia="Heiti SC Light"/>
          <w:lang w:eastAsia="zh-CN"/>
        </w:rPr>
        <w:t xml:space="preserve">in each test lab is </w:t>
      </w:r>
      <w:r w:rsidR="00CE45AE">
        <w:rPr>
          <w:rFonts w:eastAsia="Heiti SC Light"/>
          <w:lang w:eastAsia="zh-CN"/>
        </w:rPr>
        <w:t>M</w:t>
      </w:r>
      <w:r w:rsidR="00CE45AE">
        <w:rPr>
          <w:rFonts w:eastAsia="Heiti SC Light" w:hint="eastAsia"/>
          <w:lang w:eastAsia="zh-CN"/>
        </w:rPr>
        <w:t>ax</w:t>
      </w:r>
      <w:r w:rsidR="00CE45AE">
        <w:rPr>
          <w:rFonts w:eastAsia="Heiti SC Light"/>
          <w:lang w:eastAsia="zh-CN"/>
        </w:rPr>
        <w:t xml:space="preserve"> </w:t>
      </w:r>
      <w:r>
        <w:rPr>
          <w:rFonts w:eastAsia="Heiti SC Light"/>
          <w:lang w:eastAsia="zh-CN"/>
        </w:rPr>
        <w:t xml:space="preserve">1.22dB for TRP and </w:t>
      </w:r>
      <w:r w:rsidR="00CE45AE">
        <w:rPr>
          <w:rFonts w:eastAsia="Heiti SC Light"/>
          <w:lang w:eastAsia="zh-CN"/>
        </w:rPr>
        <w:t xml:space="preserve">Max </w:t>
      </w:r>
      <w:r>
        <w:rPr>
          <w:rFonts w:eastAsia="Heiti SC Light"/>
          <w:lang w:eastAsia="zh-CN"/>
        </w:rPr>
        <w:t xml:space="preserve">1.30dB for TRS. </w:t>
      </w:r>
    </w:p>
    <w:p w14:paraId="1924FA8D" w14:textId="77777777" w:rsidR="009422AA" w:rsidRDefault="009422AA" w:rsidP="009422AA">
      <w:pPr>
        <w:jc w:val="center"/>
        <w:rPr>
          <w:b/>
        </w:rPr>
      </w:pPr>
    </w:p>
    <w:p w14:paraId="72B9B429" w14:textId="5885C701" w:rsidR="00140372" w:rsidRDefault="00140372" w:rsidP="00140372">
      <w:pPr>
        <w:rPr>
          <w:b/>
        </w:rPr>
      </w:pPr>
      <w:r w:rsidRPr="005E2109">
        <w:rPr>
          <w:b/>
        </w:rPr>
        <w:t xml:space="preserve">Proposal </w:t>
      </w:r>
      <w:r>
        <w:rPr>
          <w:b/>
        </w:rPr>
        <w:t>2</w:t>
      </w:r>
      <w:r w:rsidRPr="005E2109">
        <w:rPr>
          <w:b/>
        </w:rPr>
        <w:t xml:space="preserve">: </w:t>
      </w:r>
      <w:r>
        <w:rPr>
          <w:b/>
        </w:rPr>
        <w:t>Given the missing of MU for RC, RC lab alignment and harmonization can be further discussed.</w:t>
      </w:r>
      <w:r w:rsidRPr="005E2109">
        <w:rPr>
          <w:b/>
        </w:rPr>
        <w:t xml:space="preserve"> </w:t>
      </w:r>
    </w:p>
    <w:p w14:paraId="04AD1F3D" w14:textId="77777777" w:rsidR="004C3AF6" w:rsidRPr="00EE032A" w:rsidRDefault="00485CBF" w:rsidP="00EE032A">
      <w:pPr>
        <w:pStyle w:val="1"/>
        <w:ind w:left="567" w:hanging="567"/>
        <w:rPr>
          <w:rFonts w:ascii="Arial" w:eastAsia="Malgun Gothic" w:hAnsi="Arial"/>
        </w:rPr>
      </w:pPr>
      <w:r w:rsidRPr="00EE032A">
        <w:rPr>
          <w:rFonts w:ascii="Arial" w:eastAsia="Malgun Gothic" w:hAnsi="Arial"/>
        </w:rPr>
        <w:t>3</w:t>
      </w:r>
      <w:r w:rsidR="00AC109D" w:rsidRPr="00EE032A">
        <w:rPr>
          <w:rFonts w:ascii="Arial" w:eastAsia="Malgun Gothic" w:hAnsi="Arial"/>
        </w:rPr>
        <w:t xml:space="preserve"> </w:t>
      </w:r>
      <w:r w:rsidR="004C3AF6" w:rsidRPr="00EE032A">
        <w:rPr>
          <w:rFonts w:ascii="Arial" w:eastAsia="Malgun Gothic" w:hAnsi="Arial"/>
        </w:rPr>
        <w:t>Conclusion</w:t>
      </w:r>
    </w:p>
    <w:p w14:paraId="00940F53" w14:textId="58C28E2E" w:rsidR="002C372A" w:rsidRDefault="00875818" w:rsidP="002C372A">
      <w:r>
        <w:t xml:space="preserve">Based on the </w:t>
      </w:r>
      <w:r w:rsidR="00965283">
        <w:t xml:space="preserve">above </w:t>
      </w:r>
      <w:r w:rsidR="00980C51">
        <w:t>analysis in this paper</w:t>
      </w:r>
      <w:r>
        <w:t xml:space="preserve">, the following outcome of </w:t>
      </w:r>
      <w:r w:rsidR="00965283">
        <w:t xml:space="preserve">Rel-18 </w:t>
      </w:r>
      <w:r w:rsidR="00980C51">
        <w:t xml:space="preserve">3GPP FR1 TRP TRS </w:t>
      </w:r>
      <w:r>
        <w:t xml:space="preserve">lab alignment </w:t>
      </w:r>
      <w:r w:rsidR="00980C51">
        <w:t>activity</w:t>
      </w:r>
      <w:r w:rsidR="00965283">
        <w:t xml:space="preserve"> (phase 1)</w:t>
      </w:r>
      <w:r w:rsidR="00980C51">
        <w:t xml:space="preserve"> </w:t>
      </w:r>
      <w:r>
        <w:t>is proposed:</w:t>
      </w:r>
    </w:p>
    <w:p w14:paraId="6E239826" w14:textId="77777777" w:rsidR="00094E57" w:rsidRDefault="00094E57" w:rsidP="00094E57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>
        <w:rPr>
          <w:rFonts w:eastAsia="Heiti SC Light"/>
          <w:b/>
          <w:lang w:eastAsia="zh-CN"/>
        </w:rPr>
        <w:t>1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reference value is derived by the agreed linear average (with dBm) of all the 6 labs results, the maximum deviation </w:t>
      </w:r>
      <w:r w:rsidRPr="00C86FFF">
        <w:rPr>
          <w:rFonts w:eastAsia="Heiti SC Light"/>
          <w:lang w:eastAsia="zh-CN"/>
        </w:rPr>
        <w:t>between test lab</w:t>
      </w:r>
      <w:r>
        <w:rPr>
          <w:rFonts w:eastAsia="Heiti SC Light"/>
          <w:lang w:eastAsia="zh-CN"/>
        </w:rPr>
        <w:t>s</w:t>
      </w:r>
      <w:r w:rsidRPr="00C86FFF">
        <w:rPr>
          <w:rFonts w:eastAsia="Heiti SC Light"/>
          <w:lang w:eastAsia="zh-CN"/>
        </w:rPr>
        <w:t xml:space="preserve"> and reference value </w:t>
      </w:r>
      <w:r>
        <w:rPr>
          <w:rFonts w:eastAsia="Heiti SC Light"/>
          <w:lang w:eastAsia="zh-CN"/>
        </w:rPr>
        <w:t xml:space="preserve">is 0.71dB for TRP and 1.54dB for TRS. </w:t>
      </w:r>
    </w:p>
    <w:p w14:paraId="6690D939" w14:textId="77777777" w:rsidR="00094E57" w:rsidRDefault="00094E57" w:rsidP="00094E57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>
        <w:rPr>
          <w:rFonts w:eastAsia="Heiti SC Light"/>
          <w:b/>
          <w:lang w:eastAsia="zh-CN"/>
        </w:rPr>
        <w:t>2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maximum deviation </w:t>
      </w:r>
      <w:r w:rsidRPr="00C86FFF">
        <w:rPr>
          <w:rFonts w:eastAsia="Heiti SC Light"/>
          <w:lang w:eastAsia="zh-CN"/>
        </w:rPr>
        <w:t>between test lab</w:t>
      </w:r>
      <w:r>
        <w:rPr>
          <w:rFonts w:eastAsia="Heiti SC Light"/>
          <w:lang w:eastAsia="zh-CN"/>
        </w:rPr>
        <w:t>s</w:t>
      </w:r>
      <w:r w:rsidRPr="00C86FFF">
        <w:rPr>
          <w:rFonts w:eastAsia="Heiti SC Light"/>
          <w:lang w:eastAsia="zh-CN"/>
        </w:rPr>
        <w:t xml:space="preserve"> and reference value </w:t>
      </w:r>
      <w:r>
        <w:rPr>
          <w:rFonts w:eastAsia="Heiti SC Light"/>
          <w:lang w:eastAsia="zh-CN"/>
        </w:rPr>
        <w:t xml:space="preserve">are within 0.75*MU, i.e., TRP 1.34dB, TRS 1.65dB. </w:t>
      </w:r>
    </w:p>
    <w:p w14:paraId="10F99A1D" w14:textId="77777777" w:rsidR="00094E57" w:rsidRDefault="00094E57" w:rsidP="00094E57">
      <w:pPr>
        <w:rPr>
          <w:b/>
        </w:rPr>
      </w:pPr>
      <w:r w:rsidRPr="005E2109">
        <w:rPr>
          <w:b/>
        </w:rPr>
        <w:t xml:space="preserve">Proposal </w:t>
      </w:r>
      <w:r>
        <w:rPr>
          <w:b/>
        </w:rPr>
        <w:t>1</w:t>
      </w:r>
      <w:r w:rsidRPr="005E2109">
        <w:rPr>
          <w:b/>
        </w:rPr>
        <w:t xml:space="preserve">: 3GPP </w:t>
      </w:r>
      <w:r>
        <w:rPr>
          <w:b/>
        </w:rPr>
        <w:t xml:space="preserve">Rel-18 phase 1 FR1 </w:t>
      </w:r>
      <w:r w:rsidRPr="005E2109">
        <w:rPr>
          <w:b/>
        </w:rPr>
        <w:t xml:space="preserve">TRP TRS </w:t>
      </w:r>
      <w:r>
        <w:rPr>
          <w:b/>
        </w:rPr>
        <w:t xml:space="preserve">AC </w:t>
      </w:r>
      <w:r w:rsidRPr="005E2109">
        <w:rPr>
          <w:b/>
        </w:rPr>
        <w:t xml:space="preserve">lab alignment </w:t>
      </w:r>
      <w:r>
        <w:rPr>
          <w:b/>
        </w:rPr>
        <w:t>activity for BHH can be successfully concluded within the 6 labs with anechoic chamber system are well aligned.</w:t>
      </w:r>
      <w:r w:rsidRPr="005E2109">
        <w:rPr>
          <w:b/>
        </w:rPr>
        <w:t xml:space="preserve"> </w:t>
      </w:r>
    </w:p>
    <w:p w14:paraId="1FB3BF3B" w14:textId="0883FDAC" w:rsidR="00094E57" w:rsidRDefault="00094E57" w:rsidP="00094E57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>
        <w:rPr>
          <w:rFonts w:eastAsia="Heiti SC Light"/>
          <w:b/>
          <w:lang w:eastAsia="zh-CN"/>
        </w:rPr>
        <w:t>3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reference value is derived by the agreed linear average (with dBm) of all the 5 labs results, the maximum deviation </w:t>
      </w:r>
      <w:r w:rsidRPr="00C86FFF">
        <w:rPr>
          <w:rFonts w:eastAsia="Heiti SC Light"/>
          <w:lang w:eastAsia="zh-CN"/>
        </w:rPr>
        <w:t>between test lab</w:t>
      </w:r>
      <w:r>
        <w:rPr>
          <w:rFonts w:eastAsia="Heiti SC Light"/>
          <w:lang w:eastAsia="zh-CN"/>
        </w:rPr>
        <w:t>s</w:t>
      </w:r>
      <w:r w:rsidRPr="00C86FFF">
        <w:rPr>
          <w:rFonts w:eastAsia="Heiti SC Light"/>
          <w:lang w:eastAsia="zh-CN"/>
        </w:rPr>
        <w:t xml:space="preserve"> and reference value </w:t>
      </w:r>
      <w:r>
        <w:rPr>
          <w:rFonts w:eastAsia="Heiti SC Light"/>
          <w:lang w:eastAsia="zh-CN"/>
        </w:rPr>
        <w:t xml:space="preserve">for BHH is 1.05dB for TRP and 1.55dB for TRS. </w:t>
      </w:r>
    </w:p>
    <w:p w14:paraId="4DBBF121" w14:textId="77777777" w:rsidR="00094E57" w:rsidRDefault="00094E57" w:rsidP="00094E57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>
        <w:rPr>
          <w:rFonts w:eastAsia="Heiti SC Light"/>
          <w:b/>
          <w:lang w:eastAsia="zh-CN"/>
        </w:rPr>
        <w:t>4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reference value is derived by the agreed linear average (with dBm) of all the 5 labs results, the maximum deviation </w:t>
      </w:r>
      <w:r w:rsidRPr="00C86FFF">
        <w:rPr>
          <w:rFonts w:eastAsia="Heiti SC Light"/>
          <w:lang w:eastAsia="zh-CN"/>
        </w:rPr>
        <w:t>between test lab</w:t>
      </w:r>
      <w:r>
        <w:rPr>
          <w:rFonts w:eastAsia="Heiti SC Light"/>
          <w:lang w:eastAsia="zh-CN"/>
        </w:rPr>
        <w:t>s</w:t>
      </w:r>
      <w:r w:rsidRPr="00C86FFF">
        <w:rPr>
          <w:rFonts w:eastAsia="Heiti SC Light"/>
          <w:lang w:eastAsia="zh-CN"/>
        </w:rPr>
        <w:t xml:space="preserve"> and reference value </w:t>
      </w:r>
      <w:r>
        <w:rPr>
          <w:rFonts w:eastAsia="Heiti SC Light"/>
          <w:lang w:eastAsia="zh-CN"/>
        </w:rPr>
        <w:t xml:space="preserve">for BH is 0.58dB for TRP and 1.56dB for TRS. </w:t>
      </w:r>
    </w:p>
    <w:p w14:paraId="3E1E6FC1" w14:textId="77777777" w:rsidR="00094E57" w:rsidRDefault="00094E57" w:rsidP="00094E57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>
        <w:rPr>
          <w:rFonts w:eastAsia="Heiti SC Light"/>
          <w:b/>
          <w:lang w:eastAsia="zh-CN"/>
        </w:rPr>
        <w:t>5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BH and BHH MU assessment for RC has not been finalized in TR 38.870. </w:t>
      </w:r>
    </w:p>
    <w:p w14:paraId="19E7A437" w14:textId="4AA759AB" w:rsidR="00094E57" w:rsidRPr="00094E57" w:rsidRDefault="00094E57" w:rsidP="00094E57">
      <w:pPr>
        <w:spacing w:after="100"/>
        <w:rPr>
          <w:rFonts w:eastAsia="Heiti SC Light"/>
          <w:lang w:eastAsia="zh-CN"/>
        </w:rPr>
      </w:pPr>
      <w:r w:rsidRPr="006A18DA">
        <w:rPr>
          <w:rFonts w:eastAsia="Heiti SC Light"/>
          <w:b/>
          <w:lang w:eastAsia="zh-CN"/>
        </w:rPr>
        <w:t xml:space="preserve">Observation </w:t>
      </w:r>
      <w:r>
        <w:rPr>
          <w:rFonts w:eastAsia="Heiti SC Light"/>
          <w:b/>
          <w:lang w:eastAsia="zh-CN"/>
        </w:rPr>
        <w:t>6</w:t>
      </w:r>
      <w:r w:rsidRPr="006A18DA">
        <w:rPr>
          <w:rFonts w:eastAsia="Heiti SC Light"/>
          <w:b/>
          <w:lang w:eastAsia="zh-CN"/>
        </w:rPr>
        <w:t>:</w:t>
      </w:r>
      <w:r>
        <w:rPr>
          <w:rFonts w:eastAsia="Heiti SC Light"/>
          <w:lang w:eastAsia="zh-CN"/>
        </w:rPr>
        <w:t xml:space="preserve"> The RC vs AC gap in each test lab is 1.22dB for TRP and 1.30dB for TRS. </w:t>
      </w:r>
    </w:p>
    <w:p w14:paraId="3436D5A2" w14:textId="1127D914" w:rsidR="00AB252B" w:rsidRPr="005E2109" w:rsidRDefault="00094E57" w:rsidP="00AB252B">
      <w:pPr>
        <w:rPr>
          <w:b/>
        </w:rPr>
      </w:pPr>
      <w:r w:rsidRPr="005E2109">
        <w:rPr>
          <w:b/>
        </w:rPr>
        <w:t xml:space="preserve">Proposal </w:t>
      </w:r>
      <w:r>
        <w:rPr>
          <w:b/>
        </w:rPr>
        <w:t>2</w:t>
      </w:r>
      <w:r w:rsidRPr="005E2109">
        <w:rPr>
          <w:b/>
        </w:rPr>
        <w:t xml:space="preserve">: </w:t>
      </w:r>
      <w:r>
        <w:rPr>
          <w:b/>
        </w:rPr>
        <w:t>Given the missing of MU for RC, RC lab alignment and harmonization can be further discussed.</w:t>
      </w:r>
      <w:r w:rsidRPr="005E2109">
        <w:rPr>
          <w:b/>
        </w:rPr>
        <w:t xml:space="preserve"> </w:t>
      </w:r>
    </w:p>
    <w:p w14:paraId="36AE6645" w14:textId="77777777" w:rsidR="00816C9D" w:rsidRPr="00EE032A" w:rsidRDefault="004C3AF6" w:rsidP="00EB7A08">
      <w:pPr>
        <w:pStyle w:val="1"/>
        <w:ind w:left="567" w:hanging="567"/>
        <w:rPr>
          <w:rFonts w:ascii="Arial" w:eastAsia="Malgun Gothic" w:hAnsi="Arial"/>
        </w:rPr>
      </w:pPr>
      <w:r w:rsidRPr="00EE032A">
        <w:rPr>
          <w:rFonts w:ascii="Arial" w:eastAsia="Malgun Gothic" w:hAnsi="Arial"/>
        </w:rPr>
        <w:t>4</w:t>
      </w:r>
      <w:r w:rsidR="00816C9D" w:rsidRPr="00EE032A">
        <w:rPr>
          <w:rFonts w:ascii="Arial" w:eastAsia="Malgun Gothic" w:hAnsi="Arial"/>
        </w:rPr>
        <w:tab/>
        <w:t>References</w:t>
      </w:r>
    </w:p>
    <w:bookmarkEnd w:id="0"/>
    <w:p w14:paraId="5B96244E" w14:textId="51805CEC" w:rsidR="006E2D03" w:rsidRDefault="00283D50" w:rsidP="006E2D03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</w:pPr>
      <w:r w:rsidRPr="00283D50">
        <w:t>R4-2317004</w:t>
      </w:r>
      <w:r w:rsidR="006E2D03" w:rsidRPr="003A05BB">
        <w:t>, WF on FR1 TRP TRS, vivo, RAN4#10</w:t>
      </w:r>
      <w:r w:rsidR="00FA584B">
        <w:t>8bis</w:t>
      </w:r>
    </w:p>
    <w:p w14:paraId="2FDF715E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A5406D">
        <w:rPr>
          <w:color w:val="000000" w:themeColor="text1"/>
        </w:rPr>
        <w:t>R4-2318970, Measurement results for 3GPP Rel-18 TRP TRS AC lab alignment activity, vivo, RAN4#109</w:t>
      </w:r>
    </w:p>
    <w:p w14:paraId="2A0CEC0E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A5406D">
        <w:rPr>
          <w:color w:val="000000" w:themeColor="text1"/>
        </w:rPr>
        <w:t>R4-2319641, 3GPP Rel-18 TRP TRS AC lab alignment activity from SRTC, SRTC, RAN4#109</w:t>
      </w:r>
    </w:p>
    <w:p w14:paraId="4CC8A4CF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A5406D">
        <w:rPr>
          <w:color w:val="000000" w:themeColor="text1"/>
        </w:rPr>
        <w:t>R4-2319288, Measurement results for 3GPP Rel-18 TRP TRS AC lab alignment activity, SGS Wireless, RAN4#109</w:t>
      </w:r>
    </w:p>
    <w:p w14:paraId="48677D3A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A5406D">
        <w:rPr>
          <w:color w:val="000000" w:themeColor="text1"/>
        </w:rPr>
        <w:t>R4-2318103, Measurement results for 3GPP Rel-18 TRP TRS AC lab alignment activity-Huawei, Huawei, RAN4#109</w:t>
      </w:r>
    </w:p>
    <w:p w14:paraId="453C06B7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FE178E">
        <w:rPr>
          <w:color w:val="000000" w:themeColor="text1"/>
        </w:rPr>
        <w:t>R4-2319920</w:t>
      </w:r>
      <w:r w:rsidRPr="00A5406D">
        <w:rPr>
          <w:color w:val="000000" w:themeColor="text1"/>
        </w:rPr>
        <w:t xml:space="preserve">, </w:t>
      </w:r>
      <w:r w:rsidRPr="00FE178E">
        <w:rPr>
          <w:color w:val="000000" w:themeColor="text1"/>
        </w:rPr>
        <w:t>3GPP Rel-18 TRP TRS LAD measurement for AC lab alignment_n78</w:t>
      </w:r>
      <w:r w:rsidRPr="00A5406D">
        <w:rPr>
          <w:color w:val="000000" w:themeColor="text1"/>
        </w:rPr>
        <w:t xml:space="preserve">, OPPO, RAN4#109. </w:t>
      </w:r>
      <w:r w:rsidRPr="00A5406D">
        <w:rPr>
          <w:color w:val="000000" w:themeColor="text1"/>
        </w:rPr>
        <w:tab/>
      </w:r>
    </w:p>
    <w:p w14:paraId="2ADA82DB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024040">
        <w:rPr>
          <w:color w:val="000000" w:themeColor="text1"/>
        </w:rPr>
        <w:lastRenderedPageBreak/>
        <w:t>R4-2320177</w:t>
      </w:r>
      <w:r w:rsidRPr="00A5406D">
        <w:rPr>
          <w:color w:val="000000" w:themeColor="text1"/>
        </w:rPr>
        <w:t xml:space="preserve">, </w:t>
      </w:r>
      <w:r w:rsidRPr="00024040">
        <w:rPr>
          <w:color w:val="000000" w:themeColor="text1"/>
        </w:rPr>
        <w:t>CAICT measurement results for 3GPP Rel-18 TRP TRS AC lab alignment activity</w:t>
      </w:r>
      <w:r w:rsidRPr="00A5406D">
        <w:rPr>
          <w:color w:val="000000" w:themeColor="text1"/>
        </w:rPr>
        <w:t>, CAICT, RAN4#109</w:t>
      </w:r>
    </w:p>
    <w:p w14:paraId="37C4AA0C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A5406D">
        <w:rPr>
          <w:color w:val="000000" w:themeColor="text1"/>
        </w:rPr>
        <w:t>R4-2318104, Measurement results for 3GPP Rel-18 TRP TRS RC harmonization-Huawei, Huawei, RAN4#109</w:t>
      </w:r>
    </w:p>
    <w:p w14:paraId="0EBC588B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A5406D">
        <w:rPr>
          <w:color w:val="000000" w:themeColor="text1"/>
        </w:rPr>
        <w:t>R4-2318971, Measurement results for 3GPP Rel-18 TRP TRS RC harmonization activity, vivo, RAN4#109</w:t>
      </w:r>
    </w:p>
    <w:p w14:paraId="6A9D793A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A5406D">
        <w:rPr>
          <w:color w:val="000000" w:themeColor="text1"/>
        </w:rPr>
        <w:t>R4-2319635, 3GPP Rel-18 TRP TRS RC harmonization from SRTC, SRTC, RAN4#109</w:t>
      </w:r>
    </w:p>
    <w:p w14:paraId="364090C5" w14:textId="77777777" w:rsidR="00B55C0F" w:rsidRPr="00A5406D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  <w:rPr>
          <w:color w:val="000000" w:themeColor="text1"/>
        </w:rPr>
      </w:pPr>
      <w:r w:rsidRPr="00FE178E">
        <w:rPr>
          <w:color w:val="000000" w:themeColor="text1"/>
        </w:rPr>
        <w:t>R4-2319921</w:t>
      </w:r>
      <w:r w:rsidRPr="00A5406D">
        <w:rPr>
          <w:color w:val="000000" w:themeColor="text1"/>
        </w:rPr>
        <w:t xml:space="preserve">, </w:t>
      </w:r>
      <w:r w:rsidRPr="00FE178E">
        <w:rPr>
          <w:color w:val="000000" w:themeColor="text1"/>
        </w:rPr>
        <w:t>3GPP Rel-18 TRP TRS LAD measurement for RC harmonization_n78</w:t>
      </w:r>
      <w:r w:rsidRPr="00A5406D">
        <w:rPr>
          <w:color w:val="000000" w:themeColor="text1"/>
        </w:rPr>
        <w:t xml:space="preserve">, OPPO, RAN4#109 </w:t>
      </w:r>
      <w:r w:rsidRPr="00A5406D">
        <w:rPr>
          <w:color w:val="000000" w:themeColor="text1"/>
        </w:rPr>
        <w:tab/>
      </w:r>
    </w:p>
    <w:p w14:paraId="6C003F2F" w14:textId="65FEA237" w:rsidR="00181481" w:rsidRDefault="00B55C0F" w:rsidP="00B55C0F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100"/>
        <w:textAlignment w:val="baseline"/>
      </w:pPr>
      <w:r w:rsidRPr="00024040">
        <w:rPr>
          <w:color w:val="000000" w:themeColor="text1"/>
        </w:rPr>
        <w:t>R4-2320178</w:t>
      </w:r>
      <w:r w:rsidRPr="00A5406D">
        <w:rPr>
          <w:color w:val="000000" w:themeColor="text1"/>
        </w:rPr>
        <w:t xml:space="preserve">, </w:t>
      </w:r>
      <w:r w:rsidRPr="00024040">
        <w:rPr>
          <w:color w:val="000000" w:themeColor="text1"/>
        </w:rPr>
        <w:t>CAICT measurement results for 3GPP Rel-18 TRP TRS RC harmonization activity</w:t>
      </w:r>
      <w:r w:rsidRPr="00A5406D">
        <w:rPr>
          <w:color w:val="000000" w:themeColor="text1"/>
        </w:rPr>
        <w:t>, CAICT, RAN4#109</w:t>
      </w:r>
    </w:p>
    <w:sectPr w:rsidR="00181481">
      <w:footnotePr>
        <w:numRestart w:val="eachSect"/>
      </w:footnotePr>
      <w:pgSz w:w="11907" w:h="16840" w:code="9"/>
      <w:pgMar w:top="1416" w:right="1133" w:bottom="1133" w:left="1133" w:header="850" w:footer="340" w:gutter="0"/>
      <w:cols w:space="720"/>
      <w:formProt w:val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5D832" w14:textId="77777777" w:rsidR="00AA003F" w:rsidRDefault="00AA003F">
      <w:r>
        <w:separator/>
      </w:r>
    </w:p>
  </w:endnote>
  <w:endnote w:type="continuationSeparator" w:id="0">
    <w:p w14:paraId="17935A84" w14:textId="77777777" w:rsidR="00AA003F" w:rsidRDefault="00AA0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iti SC Light">
    <w:altName w:val="Yu Gothic"/>
    <w:charset w:val="80"/>
    <w:family w:val="auto"/>
    <w:pitch w:val="variable"/>
    <w:sig w:usb0="8000002F" w:usb1="0807004A" w:usb2="00000010" w:usb3="00000000" w:csb0="003E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6609A" w14:textId="77777777" w:rsidR="00AA003F" w:rsidRDefault="00AA003F">
      <w:r>
        <w:separator/>
      </w:r>
    </w:p>
  </w:footnote>
  <w:footnote w:type="continuationSeparator" w:id="0">
    <w:p w14:paraId="47495AEC" w14:textId="77777777" w:rsidR="00AA003F" w:rsidRDefault="00AA0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DB08AA"/>
    <w:multiLevelType w:val="hybridMultilevel"/>
    <w:tmpl w:val="EAE05028"/>
    <w:lvl w:ilvl="0" w:tplc="28B059E4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1F26018"/>
    <w:multiLevelType w:val="hybridMultilevel"/>
    <w:tmpl w:val="64FA3A76"/>
    <w:lvl w:ilvl="0" w:tplc="5A12EDC0">
      <w:start w:val="1"/>
      <w:numFmt w:val="bullet"/>
      <w:lvlText w:val=""/>
      <w:lvlJc w:val="left"/>
      <w:pPr>
        <w:ind w:left="928" w:hanging="360"/>
      </w:pPr>
      <w:rPr>
        <w:rFonts w:ascii="等线" w:hAnsi="等线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Malgun Gothic" w:hAnsi="Malgun Gothic" w:cs="Malgun Gothi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等线" w:hAnsi="等线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Cambria Math" w:hAnsi="Cambria Math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Malgun Gothic" w:hAnsi="Malgun Gothic" w:cs="Malgun Gothic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等线" w:hAnsi="等线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Cambria Math" w:hAnsi="Cambria Math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Malgun Gothic" w:hAnsi="Malgun Gothic" w:cs="Malgun Gothic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等线" w:hAnsi="等线" w:hint="default"/>
      </w:rPr>
    </w:lvl>
  </w:abstractNum>
  <w:abstractNum w:abstractNumId="3" w15:restartNumberingAfterBreak="0">
    <w:nsid w:val="02F402A8"/>
    <w:multiLevelType w:val="hybridMultilevel"/>
    <w:tmpl w:val="E8A6D328"/>
    <w:lvl w:ilvl="0" w:tplc="7D44359C">
      <w:start w:val="2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E13A45"/>
    <w:multiLevelType w:val="hybridMultilevel"/>
    <w:tmpl w:val="3D4A97D6"/>
    <w:lvl w:ilvl="0" w:tplc="BA0E46D2">
      <w:start w:val="1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71E68"/>
    <w:multiLevelType w:val="multilevel"/>
    <w:tmpl w:val="B380B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E032905"/>
    <w:multiLevelType w:val="hybridMultilevel"/>
    <w:tmpl w:val="A07C53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Cambria Math" w:hAnsi="Cambria Math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Malgun Gothic" w:hAnsi="Malgun Gothic" w:cs="Malgun Gothic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等线" w:hAnsi="等线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Cambria Math" w:hAnsi="Cambria Math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Malgun Gothic" w:hAnsi="Malgun Gothic" w:cs="Malgun Gothic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等线" w:hAnsi="等线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Cambria Math" w:hAnsi="Cambria Math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Malgun Gothic" w:hAnsi="Malgun Gothic" w:cs="Malgun Gothic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等线" w:hAnsi="等线" w:hint="default"/>
      </w:rPr>
    </w:lvl>
  </w:abstractNum>
  <w:abstractNum w:abstractNumId="7" w15:restartNumberingAfterBreak="0">
    <w:nsid w:val="11BC066E"/>
    <w:multiLevelType w:val="multilevel"/>
    <w:tmpl w:val="B380B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4EB2411"/>
    <w:multiLevelType w:val="hybridMultilevel"/>
    <w:tmpl w:val="A1828DA8"/>
    <w:lvl w:ilvl="0" w:tplc="BA0E46D2">
      <w:start w:val="1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476C5"/>
    <w:multiLevelType w:val="hybridMultilevel"/>
    <w:tmpl w:val="70CE219C"/>
    <w:lvl w:ilvl="0" w:tplc="33104C44">
      <w:start w:val="5"/>
      <w:numFmt w:val="lowerLetter"/>
      <w:lvlText w:val="%1."/>
      <w:lvlJc w:val="left"/>
      <w:pPr>
        <w:ind w:left="144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D3E22"/>
    <w:multiLevelType w:val="hybridMultilevel"/>
    <w:tmpl w:val="4EAC93DE"/>
    <w:lvl w:ilvl="0" w:tplc="675A6BB6">
      <w:start w:val="1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195490"/>
    <w:multiLevelType w:val="hybridMultilevel"/>
    <w:tmpl w:val="C4C077C4"/>
    <w:lvl w:ilvl="0" w:tplc="E3E8F2A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446E3"/>
    <w:multiLevelType w:val="hybridMultilevel"/>
    <w:tmpl w:val="ECC85E5A"/>
    <w:lvl w:ilvl="0" w:tplc="E3E8F2A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037FB0"/>
    <w:multiLevelType w:val="hybridMultilevel"/>
    <w:tmpl w:val="ECC85E5A"/>
    <w:lvl w:ilvl="0" w:tplc="E3E8F2A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2706C"/>
    <w:multiLevelType w:val="hybridMultilevel"/>
    <w:tmpl w:val="3028B97E"/>
    <w:lvl w:ilvl="0" w:tplc="36B6301C">
      <w:start w:val="5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F725A"/>
    <w:multiLevelType w:val="hybridMultilevel"/>
    <w:tmpl w:val="C4C077C4"/>
    <w:lvl w:ilvl="0" w:tplc="E3E8F2A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A57282"/>
    <w:multiLevelType w:val="hybridMultilevel"/>
    <w:tmpl w:val="4EDE344A"/>
    <w:lvl w:ilvl="0" w:tplc="469E87C6">
      <w:start w:val="7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579EA"/>
    <w:multiLevelType w:val="hybridMultilevel"/>
    <w:tmpl w:val="CC78D5BC"/>
    <w:lvl w:ilvl="0" w:tplc="212AC5CA">
      <w:start w:val="1"/>
      <w:numFmt w:val="decimal"/>
      <w:lvlText w:val="%1)"/>
      <w:lvlJc w:val="left"/>
      <w:pPr>
        <w:ind w:left="760" w:hanging="360"/>
      </w:p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3B9461EC"/>
    <w:multiLevelType w:val="hybridMultilevel"/>
    <w:tmpl w:val="E19A935E"/>
    <w:lvl w:ilvl="0" w:tplc="7A70A196">
      <w:start w:val="1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A12EDC0">
      <w:start w:val="1"/>
      <w:numFmt w:val="bullet"/>
      <w:lvlText w:val=""/>
      <w:lvlJc w:val="left"/>
      <w:pPr>
        <w:ind w:left="2160" w:hanging="180"/>
      </w:pPr>
      <w:rPr>
        <w:rFonts w:ascii="等线" w:hAnsi="等线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A01BB"/>
    <w:multiLevelType w:val="hybridMultilevel"/>
    <w:tmpl w:val="2B50EE3C"/>
    <w:lvl w:ilvl="0" w:tplc="BA0E46D2">
      <w:start w:val="1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F45DC"/>
    <w:multiLevelType w:val="hybridMultilevel"/>
    <w:tmpl w:val="ECC85E5A"/>
    <w:lvl w:ilvl="0" w:tplc="E3E8F2A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139D"/>
    <w:multiLevelType w:val="hybridMultilevel"/>
    <w:tmpl w:val="361AEC44"/>
    <w:lvl w:ilvl="0" w:tplc="90DCB684">
      <w:start w:val="3"/>
      <w:numFmt w:val="bullet"/>
      <w:lvlText w:val="-"/>
      <w:lvlJc w:val="left"/>
      <w:pPr>
        <w:ind w:left="420" w:hanging="4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77439F"/>
    <w:multiLevelType w:val="hybridMultilevel"/>
    <w:tmpl w:val="434C1148"/>
    <w:lvl w:ilvl="0" w:tplc="04090003">
      <w:start w:val="1"/>
      <w:numFmt w:val="bullet"/>
      <w:lvlText w:val="o"/>
      <w:lvlJc w:val="left"/>
      <w:pPr>
        <w:ind w:left="1210" w:hanging="360"/>
      </w:pPr>
      <w:rPr>
        <w:rFonts w:ascii="Malgun Gothic" w:hAnsi="Malgun Gothic" w:cs="Heiti SC Light" w:hint="default"/>
      </w:rPr>
    </w:lvl>
    <w:lvl w:ilvl="1" w:tplc="040B0005">
      <w:start w:val="1"/>
      <w:numFmt w:val="bullet"/>
      <w:lvlText w:val=""/>
      <w:lvlJc w:val="left"/>
      <w:pPr>
        <w:ind w:left="3762" w:hanging="360"/>
      </w:pPr>
      <w:rPr>
        <w:rFonts w:ascii="等线" w:hAnsi="等线" w:hint="default"/>
      </w:rPr>
    </w:lvl>
    <w:lvl w:ilvl="2" w:tplc="04090005">
      <w:start w:val="1"/>
      <w:numFmt w:val="bullet"/>
      <w:lvlText w:val=""/>
      <w:lvlJc w:val="left"/>
      <w:pPr>
        <w:ind w:left="2650" w:hanging="360"/>
      </w:pPr>
      <w:rPr>
        <w:rFonts w:ascii="等线" w:hAnsi="等线" w:hint="default"/>
      </w:rPr>
    </w:lvl>
    <w:lvl w:ilvl="3" w:tplc="04090001">
      <w:start w:val="1"/>
      <w:numFmt w:val="bullet"/>
      <w:lvlText w:val=""/>
      <w:lvlJc w:val="left"/>
      <w:pPr>
        <w:ind w:left="3370" w:hanging="360"/>
      </w:pPr>
      <w:rPr>
        <w:rFonts w:ascii="Cambria Math" w:hAnsi="Cambria Math" w:hint="default"/>
      </w:rPr>
    </w:lvl>
    <w:lvl w:ilvl="4" w:tplc="04090003">
      <w:start w:val="1"/>
      <w:numFmt w:val="bullet"/>
      <w:lvlText w:val="o"/>
      <w:lvlJc w:val="left"/>
      <w:pPr>
        <w:ind w:left="4090" w:hanging="360"/>
      </w:pPr>
      <w:rPr>
        <w:rFonts w:ascii="Malgun Gothic" w:hAnsi="Malgun Gothic" w:cs="Malgun Gothic" w:hint="default"/>
      </w:rPr>
    </w:lvl>
    <w:lvl w:ilvl="5" w:tplc="04090005">
      <w:start w:val="1"/>
      <w:numFmt w:val="bullet"/>
      <w:lvlText w:val=""/>
      <w:lvlJc w:val="left"/>
      <w:pPr>
        <w:ind w:left="4810" w:hanging="360"/>
      </w:pPr>
      <w:rPr>
        <w:rFonts w:ascii="等线" w:hAnsi="等线" w:hint="default"/>
      </w:rPr>
    </w:lvl>
    <w:lvl w:ilvl="6" w:tplc="04090001">
      <w:start w:val="1"/>
      <w:numFmt w:val="bullet"/>
      <w:lvlText w:val=""/>
      <w:lvlJc w:val="left"/>
      <w:pPr>
        <w:ind w:left="5530" w:hanging="360"/>
      </w:pPr>
      <w:rPr>
        <w:rFonts w:ascii="Cambria Math" w:hAnsi="Cambria Math" w:hint="default"/>
      </w:rPr>
    </w:lvl>
    <w:lvl w:ilvl="7" w:tplc="04090003">
      <w:start w:val="1"/>
      <w:numFmt w:val="bullet"/>
      <w:lvlText w:val="o"/>
      <w:lvlJc w:val="left"/>
      <w:pPr>
        <w:ind w:left="6250" w:hanging="360"/>
      </w:pPr>
      <w:rPr>
        <w:rFonts w:ascii="Malgun Gothic" w:hAnsi="Malgun Gothic" w:cs="Malgun Gothic" w:hint="default"/>
      </w:rPr>
    </w:lvl>
    <w:lvl w:ilvl="8" w:tplc="04090005">
      <w:start w:val="1"/>
      <w:numFmt w:val="bullet"/>
      <w:lvlText w:val=""/>
      <w:lvlJc w:val="left"/>
      <w:pPr>
        <w:ind w:left="6970" w:hanging="360"/>
      </w:pPr>
      <w:rPr>
        <w:rFonts w:ascii="等线" w:hAnsi="等线" w:hint="default"/>
      </w:rPr>
    </w:lvl>
  </w:abstractNum>
  <w:abstractNum w:abstractNumId="23" w15:restartNumberingAfterBreak="0">
    <w:nsid w:val="511B38D5"/>
    <w:multiLevelType w:val="hybridMultilevel"/>
    <w:tmpl w:val="1A6CE7A0"/>
    <w:lvl w:ilvl="0" w:tplc="96140B8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2004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724C3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C127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80099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C5A2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D419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D2F9F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1A970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34B328A"/>
    <w:multiLevelType w:val="hybridMultilevel"/>
    <w:tmpl w:val="94388B80"/>
    <w:lvl w:ilvl="0" w:tplc="4F4A265E">
      <w:start w:val="1"/>
      <w:numFmt w:val="decimal"/>
      <w:pStyle w:val="a"/>
      <w:lvlText w:val="[%1]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E5C3C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A51F2E"/>
    <w:multiLevelType w:val="hybridMultilevel"/>
    <w:tmpl w:val="97D8AE2E"/>
    <w:lvl w:ilvl="0" w:tplc="903E0F42">
      <w:start w:val="1"/>
      <w:numFmt w:val="bullet"/>
      <w:lvlText w:val="-"/>
      <w:lvlJc w:val="left"/>
      <w:pPr>
        <w:ind w:left="1800" w:hanging="360"/>
      </w:pPr>
      <w:rPr>
        <w:rFonts w:ascii="等线" w:eastAsia="等线" w:hAnsi="等线" w:cs="Heiti SC Light" w:hint="eastAsia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Malgun Gothic" w:hAnsi="Malgun Gothic" w:cs="Malgun Gothic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等线" w:hAnsi="等线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Cambria Math" w:hAnsi="Cambria Math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Malgun Gothic" w:hAnsi="Malgun Gothic" w:cs="Malgun Gothic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等线" w:hAnsi="等线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Cambria Math" w:hAnsi="Cambria Math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Malgun Gothic" w:hAnsi="Malgun Gothic" w:cs="Malgun Gothic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等线" w:hAnsi="等线" w:hint="default"/>
      </w:rPr>
    </w:lvl>
  </w:abstractNum>
  <w:abstractNum w:abstractNumId="26" w15:restartNumberingAfterBreak="0">
    <w:nsid w:val="54A86651"/>
    <w:multiLevelType w:val="hybridMultilevel"/>
    <w:tmpl w:val="1D083D5A"/>
    <w:lvl w:ilvl="0" w:tplc="E3E8F2A2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BA37F5"/>
    <w:multiLevelType w:val="hybridMultilevel"/>
    <w:tmpl w:val="DF042B0C"/>
    <w:lvl w:ilvl="0" w:tplc="1C3C7212">
      <w:start w:val="7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B7FB6"/>
    <w:multiLevelType w:val="hybridMultilevel"/>
    <w:tmpl w:val="820A2062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等线" w:hAnsi="等线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Malgun Gothic" w:hAnsi="Malgun Gothic" w:cs="Malgun Goth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等线" w:hAnsi="等线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Cambria Math" w:hAnsi="Cambria Math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Malgun Gothic" w:hAnsi="Malgun Gothic" w:cs="Malgun Gothic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等线" w:hAnsi="等线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Cambria Math" w:hAnsi="Cambria Math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Malgun Gothic" w:hAnsi="Malgun Gothic" w:cs="Malgun Gothic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等线" w:hAnsi="等线" w:hint="default"/>
      </w:rPr>
    </w:lvl>
  </w:abstractNum>
  <w:abstractNum w:abstractNumId="29" w15:restartNumberingAfterBreak="0">
    <w:nsid w:val="57B75BC4"/>
    <w:multiLevelType w:val="hybridMultilevel"/>
    <w:tmpl w:val="345C24C6"/>
    <w:lvl w:ilvl="0" w:tplc="2AAED8BC">
      <w:start w:val="7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F71CC9"/>
    <w:multiLevelType w:val="hybridMultilevel"/>
    <w:tmpl w:val="14126F50"/>
    <w:lvl w:ilvl="0" w:tplc="7A70A196">
      <w:start w:val="1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37A0B"/>
    <w:multiLevelType w:val="hybridMultilevel"/>
    <w:tmpl w:val="AC607796"/>
    <w:lvl w:ilvl="0" w:tplc="B5842BDA">
      <w:start w:val="3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A12EDC0">
      <w:start w:val="1"/>
      <w:numFmt w:val="bullet"/>
      <w:lvlText w:val=""/>
      <w:lvlJc w:val="left"/>
      <w:pPr>
        <w:ind w:left="2160" w:hanging="180"/>
      </w:pPr>
      <w:rPr>
        <w:rFonts w:ascii="等线" w:hAnsi="等线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BB72A8"/>
    <w:multiLevelType w:val="hybridMultilevel"/>
    <w:tmpl w:val="ECC85E5A"/>
    <w:lvl w:ilvl="0" w:tplc="E3E8F2A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424810"/>
    <w:multiLevelType w:val="hybridMultilevel"/>
    <w:tmpl w:val="BE7E66AA"/>
    <w:lvl w:ilvl="0" w:tplc="2DB6FE92">
      <w:start w:val="5"/>
      <w:numFmt w:val="lowerLetter"/>
      <w:lvlText w:val="%1."/>
      <w:lvlJc w:val="left"/>
      <w:pPr>
        <w:ind w:left="144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244A0"/>
    <w:multiLevelType w:val="multilevel"/>
    <w:tmpl w:val="B380B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83170BA"/>
    <w:multiLevelType w:val="hybridMultilevel"/>
    <w:tmpl w:val="DE7002B4"/>
    <w:lvl w:ilvl="0" w:tplc="ECC8364E">
      <w:start w:val="7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E4241"/>
    <w:multiLevelType w:val="hybridMultilevel"/>
    <w:tmpl w:val="DE340608"/>
    <w:lvl w:ilvl="0" w:tplc="0409000F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884B59"/>
    <w:multiLevelType w:val="hybridMultilevel"/>
    <w:tmpl w:val="AEBCE73E"/>
    <w:lvl w:ilvl="0" w:tplc="7152F3FE">
      <w:start w:val="5"/>
      <w:numFmt w:val="decimal"/>
      <w:lvlText w:val="%1."/>
      <w:lvlJc w:val="left"/>
      <w:pPr>
        <w:ind w:left="720" w:hanging="360"/>
      </w:pPr>
      <w:rPr>
        <w:rFonts w:hint="eastAsia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7555AF"/>
    <w:multiLevelType w:val="hybridMultilevel"/>
    <w:tmpl w:val="AE766F2C"/>
    <w:lvl w:ilvl="0" w:tplc="055C1338">
      <w:start w:val="1"/>
      <w:numFmt w:val="bullet"/>
      <w:lvlText w:val="-"/>
      <w:lvlJc w:val="left"/>
      <w:pPr>
        <w:ind w:left="1288" w:hanging="360"/>
      </w:pPr>
      <w:rPr>
        <w:rFonts w:ascii="Heiti SC Light" w:eastAsia="Malgun Gothic" w:hAnsi="Heiti SC Light" w:cs="Heiti SC Light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Malgun Gothic" w:hAnsi="Malgun Gothic" w:cs="Malgun Gothic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等线" w:hAnsi="等线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Cambria Math" w:hAnsi="Cambria Math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Malgun Gothic" w:hAnsi="Malgun Gothic" w:cs="Malgun Gothic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等线" w:hAnsi="等线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Cambria Math" w:hAnsi="Cambria Math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Malgun Gothic" w:hAnsi="Malgun Gothic" w:cs="Malgun Gothic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等线" w:hAnsi="等线" w:hint="default"/>
      </w:rPr>
    </w:lvl>
  </w:abstractNum>
  <w:abstractNum w:abstractNumId="39" w15:restartNumberingAfterBreak="0">
    <w:nsid w:val="781E6B59"/>
    <w:multiLevelType w:val="multilevel"/>
    <w:tmpl w:val="B380BB6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DEF0731"/>
    <w:multiLevelType w:val="hybridMultilevel"/>
    <w:tmpl w:val="CA103FC4"/>
    <w:lvl w:ilvl="0" w:tplc="E3E8F2A2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A12EDC0">
      <w:start w:val="1"/>
      <w:numFmt w:val="bullet"/>
      <w:lvlText w:val=""/>
      <w:lvlJc w:val="left"/>
      <w:pPr>
        <w:ind w:left="2160" w:hanging="180"/>
      </w:pPr>
      <w:rPr>
        <w:rFonts w:ascii="等线" w:hAnsi="等线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06380577">
    <w:abstractNumId w:val="24"/>
  </w:num>
  <w:num w:numId="2" w16cid:durableId="98989262">
    <w:abstractNumId w:val="34"/>
  </w:num>
  <w:num w:numId="3" w16cid:durableId="4286197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9430480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3327934">
    <w:abstractNumId w:val="6"/>
  </w:num>
  <w:num w:numId="6" w16cid:durableId="360087266">
    <w:abstractNumId w:val="22"/>
  </w:num>
  <w:num w:numId="7" w16cid:durableId="992176549">
    <w:abstractNumId w:val="11"/>
  </w:num>
  <w:num w:numId="8" w16cid:durableId="200024468">
    <w:abstractNumId w:val="32"/>
  </w:num>
  <w:num w:numId="9" w16cid:durableId="1622611966">
    <w:abstractNumId w:val="13"/>
  </w:num>
  <w:num w:numId="10" w16cid:durableId="826634190">
    <w:abstractNumId w:val="6"/>
  </w:num>
  <w:num w:numId="11" w16cid:durableId="1410540837">
    <w:abstractNumId w:val="1"/>
  </w:num>
  <w:num w:numId="12" w16cid:durableId="531723971">
    <w:abstractNumId w:val="15"/>
  </w:num>
  <w:num w:numId="13" w16cid:durableId="1654336198">
    <w:abstractNumId w:val="12"/>
  </w:num>
  <w:num w:numId="14" w16cid:durableId="2030254782">
    <w:abstractNumId w:val="20"/>
  </w:num>
  <w:num w:numId="15" w16cid:durableId="1888103863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95902667">
    <w:abstractNumId w:val="14"/>
  </w:num>
  <w:num w:numId="17" w16cid:durableId="1823963548">
    <w:abstractNumId w:val="31"/>
  </w:num>
  <w:num w:numId="18" w16cid:durableId="146238276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263254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30261000">
    <w:abstractNumId w:val="33"/>
  </w:num>
  <w:num w:numId="21" w16cid:durableId="1698040442">
    <w:abstractNumId w:val="9"/>
  </w:num>
  <w:num w:numId="22" w16cid:durableId="128518928">
    <w:abstractNumId w:val="25"/>
  </w:num>
  <w:num w:numId="23" w16cid:durableId="124934526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29049843">
    <w:abstractNumId w:val="35"/>
  </w:num>
  <w:num w:numId="25" w16cid:durableId="208884150">
    <w:abstractNumId w:val="3"/>
  </w:num>
  <w:num w:numId="26" w16cid:durableId="481624817">
    <w:abstractNumId w:val="37"/>
  </w:num>
  <w:num w:numId="27" w16cid:durableId="1663699245">
    <w:abstractNumId w:val="27"/>
  </w:num>
  <w:num w:numId="28" w16cid:durableId="897547651">
    <w:abstractNumId w:val="39"/>
  </w:num>
  <w:num w:numId="29" w16cid:durableId="2097634207">
    <w:abstractNumId w:val="5"/>
  </w:num>
  <w:num w:numId="30" w16cid:durableId="1489978281">
    <w:abstractNumId w:val="29"/>
  </w:num>
  <w:num w:numId="31" w16cid:durableId="346836439">
    <w:abstractNumId w:val="10"/>
  </w:num>
  <w:num w:numId="32" w16cid:durableId="2127191462">
    <w:abstractNumId w:val="3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97782269">
    <w:abstractNumId w:val="18"/>
    <w:lvlOverride w:ilvl="0">
      <w:startOverride w:val="1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25200438">
    <w:abstractNumId w:val="18"/>
  </w:num>
  <w:num w:numId="35" w16cid:durableId="2145075027">
    <w:abstractNumId w:val="40"/>
  </w:num>
  <w:num w:numId="36" w16cid:durableId="100149720">
    <w:abstractNumId w:val="23"/>
  </w:num>
  <w:num w:numId="37" w16cid:durableId="1278490751">
    <w:abstractNumId w:val="28"/>
  </w:num>
  <w:num w:numId="38" w16cid:durableId="738360189">
    <w:abstractNumId w:val="2"/>
  </w:num>
  <w:num w:numId="39" w16cid:durableId="85462297">
    <w:abstractNumId w:val="38"/>
  </w:num>
  <w:num w:numId="40" w16cid:durableId="1268809271">
    <w:abstractNumId w:val="25"/>
  </w:num>
  <w:num w:numId="41" w16cid:durableId="1773863528">
    <w:abstractNumId w:val="7"/>
  </w:num>
  <w:num w:numId="42" w16cid:durableId="854924258">
    <w:abstractNumId w:val="16"/>
  </w:num>
  <w:num w:numId="43" w16cid:durableId="1823766325">
    <w:abstractNumId w:val="4"/>
  </w:num>
  <w:num w:numId="44" w16cid:durableId="2125732280">
    <w:abstractNumId w:val="8"/>
  </w:num>
  <w:num w:numId="45" w16cid:durableId="443766455">
    <w:abstractNumId w:val="19"/>
  </w:num>
  <w:num w:numId="46" w16cid:durableId="388457511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intFractionalCharacterWidth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213"/>
    <w:rsid w:val="00000C2D"/>
    <w:rsid w:val="00001342"/>
    <w:rsid w:val="00002B1E"/>
    <w:rsid w:val="0000341B"/>
    <w:rsid w:val="000038BE"/>
    <w:rsid w:val="00005A88"/>
    <w:rsid w:val="00005BEF"/>
    <w:rsid w:val="000069C6"/>
    <w:rsid w:val="000078E2"/>
    <w:rsid w:val="000104CF"/>
    <w:rsid w:val="00011371"/>
    <w:rsid w:val="00011585"/>
    <w:rsid w:val="00014E43"/>
    <w:rsid w:val="000152CD"/>
    <w:rsid w:val="000163AF"/>
    <w:rsid w:val="00016470"/>
    <w:rsid w:val="000178A5"/>
    <w:rsid w:val="00017A04"/>
    <w:rsid w:val="00017B01"/>
    <w:rsid w:val="00017C05"/>
    <w:rsid w:val="000208B8"/>
    <w:rsid w:val="000208F1"/>
    <w:rsid w:val="00020E1E"/>
    <w:rsid w:val="0002191D"/>
    <w:rsid w:val="000244B7"/>
    <w:rsid w:val="00024923"/>
    <w:rsid w:val="000258D3"/>
    <w:rsid w:val="000266A0"/>
    <w:rsid w:val="00026A7D"/>
    <w:rsid w:val="00027645"/>
    <w:rsid w:val="0003022A"/>
    <w:rsid w:val="00031C1D"/>
    <w:rsid w:val="000321EB"/>
    <w:rsid w:val="000325B4"/>
    <w:rsid w:val="000329BF"/>
    <w:rsid w:val="00032F36"/>
    <w:rsid w:val="00033010"/>
    <w:rsid w:val="000336DA"/>
    <w:rsid w:val="000349CD"/>
    <w:rsid w:val="00034F5F"/>
    <w:rsid w:val="0003625E"/>
    <w:rsid w:val="0003670D"/>
    <w:rsid w:val="00036AF0"/>
    <w:rsid w:val="000438EB"/>
    <w:rsid w:val="00043F1D"/>
    <w:rsid w:val="0004650C"/>
    <w:rsid w:val="0004678D"/>
    <w:rsid w:val="00047E49"/>
    <w:rsid w:val="00050F18"/>
    <w:rsid w:val="000515A5"/>
    <w:rsid w:val="00052578"/>
    <w:rsid w:val="0005430C"/>
    <w:rsid w:val="00054DC0"/>
    <w:rsid w:val="0005509D"/>
    <w:rsid w:val="00055873"/>
    <w:rsid w:val="00055A65"/>
    <w:rsid w:val="00056107"/>
    <w:rsid w:val="00056560"/>
    <w:rsid w:val="0005725C"/>
    <w:rsid w:val="00057571"/>
    <w:rsid w:val="00060185"/>
    <w:rsid w:val="00060EEF"/>
    <w:rsid w:val="00064277"/>
    <w:rsid w:val="00064500"/>
    <w:rsid w:val="0006542B"/>
    <w:rsid w:val="00065629"/>
    <w:rsid w:val="00066F0B"/>
    <w:rsid w:val="00071588"/>
    <w:rsid w:val="00072A5A"/>
    <w:rsid w:val="00074D1E"/>
    <w:rsid w:val="00077333"/>
    <w:rsid w:val="00077BCC"/>
    <w:rsid w:val="000809A5"/>
    <w:rsid w:val="00080FF8"/>
    <w:rsid w:val="00081193"/>
    <w:rsid w:val="00081559"/>
    <w:rsid w:val="00081A68"/>
    <w:rsid w:val="00083267"/>
    <w:rsid w:val="00083540"/>
    <w:rsid w:val="00083D29"/>
    <w:rsid w:val="000852AB"/>
    <w:rsid w:val="00085C75"/>
    <w:rsid w:val="0008614B"/>
    <w:rsid w:val="00086C24"/>
    <w:rsid w:val="000876CE"/>
    <w:rsid w:val="000901E3"/>
    <w:rsid w:val="000921A4"/>
    <w:rsid w:val="00093018"/>
    <w:rsid w:val="00093E7E"/>
    <w:rsid w:val="00094E57"/>
    <w:rsid w:val="00095C5B"/>
    <w:rsid w:val="00096EE4"/>
    <w:rsid w:val="000A067A"/>
    <w:rsid w:val="000A12C7"/>
    <w:rsid w:val="000A1643"/>
    <w:rsid w:val="000A1D48"/>
    <w:rsid w:val="000A3D44"/>
    <w:rsid w:val="000A3D51"/>
    <w:rsid w:val="000A3D89"/>
    <w:rsid w:val="000A57A0"/>
    <w:rsid w:val="000A77A5"/>
    <w:rsid w:val="000A7A81"/>
    <w:rsid w:val="000B0FA4"/>
    <w:rsid w:val="000B2713"/>
    <w:rsid w:val="000B36F2"/>
    <w:rsid w:val="000B3CFE"/>
    <w:rsid w:val="000B507A"/>
    <w:rsid w:val="000B50EB"/>
    <w:rsid w:val="000B51BF"/>
    <w:rsid w:val="000B579B"/>
    <w:rsid w:val="000B70AB"/>
    <w:rsid w:val="000C01A3"/>
    <w:rsid w:val="000C06A2"/>
    <w:rsid w:val="000C2440"/>
    <w:rsid w:val="000C2FAA"/>
    <w:rsid w:val="000C3463"/>
    <w:rsid w:val="000C46A1"/>
    <w:rsid w:val="000C48C7"/>
    <w:rsid w:val="000C4D22"/>
    <w:rsid w:val="000C640F"/>
    <w:rsid w:val="000C7E92"/>
    <w:rsid w:val="000D02DD"/>
    <w:rsid w:val="000D0F13"/>
    <w:rsid w:val="000D16AA"/>
    <w:rsid w:val="000D2778"/>
    <w:rsid w:val="000D382D"/>
    <w:rsid w:val="000D39C6"/>
    <w:rsid w:val="000D3A85"/>
    <w:rsid w:val="000D5584"/>
    <w:rsid w:val="000D57BD"/>
    <w:rsid w:val="000D6B69"/>
    <w:rsid w:val="000D6CFC"/>
    <w:rsid w:val="000D6D7F"/>
    <w:rsid w:val="000D7B93"/>
    <w:rsid w:val="000D7D6A"/>
    <w:rsid w:val="000E080B"/>
    <w:rsid w:val="000E1FA5"/>
    <w:rsid w:val="000E2B6F"/>
    <w:rsid w:val="000E3E7A"/>
    <w:rsid w:val="000E41D1"/>
    <w:rsid w:val="000E7F0A"/>
    <w:rsid w:val="000F00E4"/>
    <w:rsid w:val="000F2E4A"/>
    <w:rsid w:val="000F3CF6"/>
    <w:rsid w:val="000F3D5D"/>
    <w:rsid w:val="000F3DFE"/>
    <w:rsid w:val="000F5A54"/>
    <w:rsid w:val="00101D50"/>
    <w:rsid w:val="00103359"/>
    <w:rsid w:val="00104B84"/>
    <w:rsid w:val="001055DD"/>
    <w:rsid w:val="00106543"/>
    <w:rsid w:val="001067B9"/>
    <w:rsid w:val="0010694D"/>
    <w:rsid w:val="00106CDF"/>
    <w:rsid w:val="001075BF"/>
    <w:rsid w:val="00107F19"/>
    <w:rsid w:val="00107F34"/>
    <w:rsid w:val="00110A18"/>
    <w:rsid w:val="00110FB7"/>
    <w:rsid w:val="0011117D"/>
    <w:rsid w:val="00111B33"/>
    <w:rsid w:val="001128BB"/>
    <w:rsid w:val="00114DB9"/>
    <w:rsid w:val="00115B1D"/>
    <w:rsid w:val="001174D8"/>
    <w:rsid w:val="00117697"/>
    <w:rsid w:val="00117B36"/>
    <w:rsid w:val="00117DBC"/>
    <w:rsid w:val="00117F19"/>
    <w:rsid w:val="001218A8"/>
    <w:rsid w:val="00121C1F"/>
    <w:rsid w:val="00122845"/>
    <w:rsid w:val="00123ECB"/>
    <w:rsid w:val="00123F09"/>
    <w:rsid w:val="00124141"/>
    <w:rsid w:val="0012486F"/>
    <w:rsid w:val="001251BA"/>
    <w:rsid w:val="0013001E"/>
    <w:rsid w:val="001301EE"/>
    <w:rsid w:val="0013135F"/>
    <w:rsid w:val="001324F6"/>
    <w:rsid w:val="00132AF3"/>
    <w:rsid w:val="0013339B"/>
    <w:rsid w:val="0013417E"/>
    <w:rsid w:val="001341C4"/>
    <w:rsid w:val="00136026"/>
    <w:rsid w:val="0013672C"/>
    <w:rsid w:val="00137737"/>
    <w:rsid w:val="001378CF"/>
    <w:rsid w:val="0014005E"/>
    <w:rsid w:val="00140084"/>
    <w:rsid w:val="00140372"/>
    <w:rsid w:val="0014116C"/>
    <w:rsid w:val="001411B1"/>
    <w:rsid w:val="00141322"/>
    <w:rsid w:val="00141EA6"/>
    <w:rsid w:val="0014206F"/>
    <w:rsid w:val="001423A1"/>
    <w:rsid w:val="001428D4"/>
    <w:rsid w:val="001430FC"/>
    <w:rsid w:val="00143CD8"/>
    <w:rsid w:val="00144E8A"/>
    <w:rsid w:val="00145B7A"/>
    <w:rsid w:val="0014679F"/>
    <w:rsid w:val="00146B1E"/>
    <w:rsid w:val="00146E22"/>
    <w:rsid w:val="0015101E"/>
    <w:rsid w:val="00152172"/>
    <w:rsid w:val="00153528"/>
    <w:rsid w:val="0015587C"/>
    <w:rsid w:val="00155DE7"/>
    <w:rsid w:val="00156ED1"/>
    <w:rsid w:val="00160443"/>
    <w:rsid w:val="00160BAA"/>
    <w:rsid w:val="001621CF"/>
    <w:rsid w:val="00162A00"/>
    <w:rsid w:val="00163998"/>
    <w:rsid w:val="001647AF"/>
    <w:rsid w:val="0017057B"/>
    <w:rsid w:val="0017300C"/>
    <w:rsid w:val="00173D4A"/>
    <w:rsid w:val="00174BB9"/>
    <w:rsid w:val="00174F10"/>
    <w:rsid w:val="001755BA"/>
    <w:rsid w:val="00175BBA"/>
    <w:rsid w:val="001772B7"/>
    <w:rsid w:val="00180C92"/>
    <w:rsid w:val="00181481"/>
    <w:rsid w:val="00181CB1"/>
    <w:rsid w:val="00184612"/>
    <w:rsid w:val="001854EF"/>
    <w:rsid w:val="00186B3D"/>
    <w:rsid w:val="00191309"/>
    <w:rsid w:val="00192446"/>
    <w:rsid w:val="00192A76"/>
    <w:rsid w:val="00194946"/>
    <w:rsid w:val="00194A54"/>
    <w:rsid w:val="00196382"/>
    <w:rsid w:val="00196F9F"/>
    <w:rsid w:val="001978C8"/>
    <w:rsid w:val="001A08AA"/>
    <w:rsid w:val="001A17A5"/>
    <w:rsid w:val="001A18F7"/>
    <w:rsid w:val="001A1AB5"/>
    <w:rsid w:val="001A2426"/>
    <w:rsid w:val="001A2EF9"/>
    <w:rsid w:val="001A3120"/>
    <w:rsid w:val="001A5897"/>
    <w:rsid w:val="001A7BB0"/>
    <w:rsid w:val="001B15EF"/>
    <w:rsid w:val="001B2108"/>
    <w:rsid w:val="001B231F"/>
    <w:rsid w:val="001B33C2"/>
    <w:rsid w:val="001B3A2E"/>
    <w:rsid w:val="001B4670"/>
    <w:rsid w:val="001B60A1"/>
    <w:rsid w:val="001B6A72"/>
    <w:rsid w:val="001B6E02"/>
    <w:rsid w:val="001B7212"/>
    <w:rsid w:val="001B7494"/>
    <w:rsid w:val="001B7815"/>
    <w:rsid w:val="001B7DCD"/>
    <w:rsid w:val="001C00AA"/>
    <w:rsid w:val="001C235A"/>
    <w:rsid w:val="001C3657"/>
    <w:rsid w:val="001C38AD"/>
    <w:rsid w:val="001C3A35"/>
    <w:rsid w:val="001C40BB"/>
    <w:rsid w:val="001C524C"/>
    <w:rsid w:val="001C5B00"/>
    <w:rsid w:val="001D0A61"/>
    <w:rsid w:val="001D0C4E"/>
    <w:rsid w:val="001D1037"/>
    <w:rsid w:val="001D218D"/>
    <w:rsid w:val="001D2F10"/>
    <w:rsid w:val="001D3D36"/>
    <w:rsid w:val="001D43CA"/>
    <w:rsid w:val="001D5D2F"/>
    <w:rsid w:val="001D7D91"/>
    <w:rsid w:val="001D7F4A"/>
    <w:rsid w:val="001E09A7"/>
    <w:rsid w:val="001E1AC3"/>
    <w:rsid w:val="001E27D0"/>
    <w:rsid w:val="001E2C65"/>
    <w:rsid w:val="001E31D6"/>
    <w:rsid w:val="001E3864"/>
    <w:rsid w:val="001E41A0"/>
    <w:rsid w:val="001E6733"/>
    <w:rsid w:val="001F005B"/>
    <w:rsid w:val="001F04AE"/>
    <w:rsid w:val="001F1A64"/>
    <w:rsid w:val="001F2DA9"/>
    <w:rsid w:val="001F5795"/>
    <w:rsid w:val="001F6595"/>
    <w:rsid w:val="001F706B"/>
    <w:rsid w:val="001F708F"/>
    <w:rsid w:val="001F7375"/>
    <w:rsid w:val="001F7737"/>
    <w:rsid w:val="00200996"/>
    <w:rsid w:val="00202264"/>
    <w:rsid w:val="00202273"/>
    <w:rsid w:val="0020314E"/>
    <w:rsid w:val="0020358D"/>
    <w:rsid w:val="00203E2A"/>
    <w:rsid w:val="00204999"/>
    <w:rsid w:val="00206FE6"/>
    <w:rsid w:val="0020785B"/>
    <w:rsid w:val="00212373"/>
    <w:rsid w:val="00212A25"/>
    <w:rsid w:val="0021331F"/>
    <w:rsid w:val="002138EA"/>
    <w:rsid w:val="00214FBD"/>
    <w:rsid w:val="0021586A"/>
    <w:rsid w:val="002168AD"/>
    <w:rsid w:val="00217F27"/>
    <w:rsid w:val="00222897"/>
    <w:rsid w:val="00222C04"/>
    <w:rsid w:val="002256DE"/>
    <w:rsid w:val="00226E83"/>
    <w:rsid w:val="002305D7"/>
    <w:rsid w:val="00230EEB"/>
    <w:rsid w:val="00231645"/>
    <w:rsid w:val="002322F2"/>
    <w:rsid w:val="0023242C"/>
    <w:rsid w:val="00232EAD"/>
    <w:rsid w:val="00233331"/>
    <w:rsid w:val="00233C0F"/>
    <w:rsid w:val="00234D1C"/>
    <w:rsid w:val="00234D46"/>
    <w:rsid w:val="00234DE5"/>
    <w:rsid w:val="00235394"/>
    <w:rsid w:val="00235813"/>
    <w:rsid w:val="002360ED"/>
    <w:rsid w:val="00237A0C"/>
    <w:rsid w:val="00241A14"/>
    <w:rsid w:val="00242565"/>
    <w:rsid w:val="0024477F"/>
    <w:rsid w:val="002463FF"/>
    <w:rsid w:val="0024722F"/>
    <w:rsid w:val="002472E5"/>
    <w:rsid w:val="00250117"/>
    <w:rsid w:val="0025114C"/>
    <w:rsid w:val="00251340"/>
    <w:rsid w:val="002518B7"/>
    <w:rsid w:val="0025224B"/>
    <w:rsid w:val="00252331"/>
    <w:rsid w:val="00254246"/>
    <w:rsid w:val="0025477F"/>
    <w:rsid w:val="00256757"/>
    <w:rsid w:val="00257735"/>
    <w:rsid w:val="002578B0"/>
    <w:rsid w:val="0026179F"/>
    <w:rsid w:val="00262400"/>
    <w:rsid w:val="00262682"/>
    <w:rsid w:val="00263F41"/>
    <w:rsid w:val="00266373"/>
    <w:rsid w:val="002664EE"/>
    <w:rsid w:val="002668A4"/>
    <w:rsid w:val="00266C6B"/>
    <w:rsid w:val="002676E4"/>
    <w:rsid w:val="0027122C"/>
    <w:rsid w:val="0027363C"/>
    <w:rsid w:val="00273F69"/>
    <w:rsid w:val="0027411D"/>
    <w:rsid w:val="002741DA"/>
    <w:rsid w:val="002748A2"/>
    <w:rsid w:val="00274E1A"/>
    <w:rsid w:val="002756A9"/>
    <w:rsid w:val="00275B77"/>
    <w:rsid w:val="00276984"/>
    <w:rsid w:val="00277A09"/>
    <w:rsid w:val="002819EA"/>
    <w:rsid w:val="00282213"/>
    <w:rsid w:val="00283D50"/>
    <w:rsid w:val="00284244"/>
    <w:rsid w:val="0028452F"/>
    <w:rsid w:val="00287895"/>
    <w:rsid w:val="002942B4"/>
    <w:rsid w:val="002959A7"/>
    <w:rsid w:val="00296975"/>
    <w:rsid w:val="00296B9F"/>
    <w:rsid w:val="00297E6A"/>
    <w:rsid w:val="002A0240"/>
    <w:rsid w:val="002A3662"/>
    <w:rsid w:val="002A3D2D"/>
    <w:rsid w:val="002A4686"/>
    <w:rsid w:val="002A7D5A"/>
    <w:rsid w:val="002B011F"/>
    <w:rsid w:val="002B05DF"/>
    <w:rsid w:val="002B0B9C"/>
    <w:rsid w:val="002B163D"/>
    <w:rsid w:val="002B4D62"/>
    <w:rsid w:val="002B5258"/>
    <w:rsid w:val="002B6D34"/>
    <w:rsid w:val="002C0572"/>
    <w:rsid w:val="002C0E11"/>
    <w:rsid w:val="002C1156"/>
    <w:rsid w:val="002C1623"/>
    <w:rsid w:val="002C1E1B"/>
    <w:rsid w:val="002C35EF"/>
    <w:rsid w:val="002C372A"/>
    <w:rsid w:val="002C3E65"/>
    <w:rsid w:val="002C4694"/>
    <w:rsid w:val="002C4FFF"/>
    <w:rsid w:val="002C527C"/>
    <w:rsid w:val="002C55AD"/>
    <w:rsid w:val="002C5FE0"/>
    <w:rsid w:val="002C7B44"/>
    <w:rsid w:val="002D0A71"/>
    <w:rsid w:val="002D0D61"/>
    <w:rsid w:val="002D1B83"/>
    <w:rsid w:val="002D44BD"/>
    <w:rsid w:val="002D50DA"/>
    <w:rsid w:val="002D565C"/>
    <w:rsid w:val="002D606E"/>
    <w:rsid w:val="002D69EF"/>
    <w:rsid w:val="002D6EE8"/>
    <w:rsid w:val="002E1AF2"/>
    <w:rsid w:val="002E1EC3"/>
    <w:rsid w:val="002E224D"/>
    <w:rsid w:val="002E28E1"/>
    <w:rsid w:val="002E40CD"/>
    <w:rsid w:val="002E4362"/>
    <w:rsid w:val="002E47F7"/>
    <w:rsid w:val="002F1233"/>
    <w:rsid w:val="002F1C26"/>
    <w:rsid w:val="002F1CAF"/>
    <w:rsid w:val="002F24AA"/>
    <w:rsid w:val="002F4093"/>
    <w:rsid w:val="002F4BA9"/>
    <w:rsid w:val="002F4BEE"/>
    <w:rsid w:val="002F5FAD"/>
    <w:rsid w:val="002F5FF4"/>
    <w:rsid w:val="002F78ED"/>
    <w:rsid w:val="003001D3"/>
    <w:rsid w:val="00303C21"/>
    <w:rsid w:val="00303D79"/>
    <w:rsid w:val="00305FF2"/>
    <w:rsid w:val="00307D2C"/>
    <w:rsid w:val="00307FDB"/>
    <w:rsid w:val="00311460"/>
    <w:rsid w:val="00311C4E"/>
    <w:rsid w:val="0031305E"/>
    <w:rsid w:val="00313FE8"/>
    <w:rsid w:val="003146DD"/>
    <w:rsid w:val="00317564"/>
    <w:rsid w:val="00317C19"/>
    <w:rsid w:val="00321485"/>
    <w:rsid w:val="00323474"/>
    <w:rsid w:val="0032369B"/>
    <w:rsid w:val="00323CBC"/>
    <w:rsid w:val="00325BD7"/>
    <w:rsid w:val="0032615C"/>
    <w:rsid w:val="00326CFF"/>
    <w:rsid w:val="00327193"/>
    <w:rsid w:val="00327430"/>
    <w:rsid w:val="00330148"/>
    <w:rsid w:val="00330550"/>
    <w:rsid w:val="00332820"/>
    <w:rsid w:val="003340C5"/>
    <w:rsid w:val="00334972"/>
    <w:rsid w:val="00335818"/>
    <w:rsid w:val="0033585B"/>
    <w:rsid w:val="00335C45"/>
    <w:rsid w:val="00335E68"/>
    <w:rsid w:val="00340183"/>
    <w:rsid w:val="00340F35"/>
    <w:rsid w:val="00341999"/>
    <w:rsid w:val="00342464"/>
    <w:rsid w:val="003438AE"/>
    <w:rsid w:val="00344348"/>
    <w:rsid w:val="00344657"/>
    <w:rsid w:val="00344BCE"/>
    <w:rsid w:val="003450DD"/>
    <w:rsid w:val="00346498"/>
    <w:rsid w:val="003465A2"/>
    <w:rsid w:val="00347472"/>
    <w:rsid w:val="0035032B"/>
    <w:rsid w:val="003524D0"/>
    <w:rsid w:val="00352B83"/>
    <w:rsid w:val="00352D3A"/>
    <w:rsid w:val="0035314A"/>
    <w:rsid w:val="00353E42"/>
    <w:rsid w:val="00353EA2"/>
    <w:rsid w:val="003559BD"/>
    <w:rsid w:val="00355A49"/>
    <w:rsid w:val="0036187C"/>
    <w:rsid w:val="003619DB"/>
    <w:rsid w:val="00362AD8"/>
    <w:rsid w:val="003631E4"/>
    <w:rsid w:val="00364251"/>
    <w:rsid w:val="00367724"/>
    <w:rsid w:val="0037071B"/>
    <w:rsid w:val="00373148"/>
    <w:rsid w:val="0037341D"/>
    <w:rsid w:val="00374DD2"/>
    <w:rsid w:val="0038082C"/>
    <w:rsid w:val="00380AF4"/>
    <w:rsid w:val="00380C5B"/>
    <w:rsid w:val="003873FB"/>
    <w:rsid w:val="00393475"/>
    <w:rsid w:val="00393CA2"/>
    <w:rsid w:val="00394B51"/>
    <w:rsid w:val="00394EB3"/>
    <w:rsid w:val="00396418"/>
    <w:rsid w:val="00397206"/>
    <w:rsid w:val="00397CC0"/>
    <w:rsid w:val="003A05BB"/>
    <w:rsid w:val="003A19DB"/>
    <w:rsid w:val="003A1E08"/>
    <w:rsid w:val="003A27BA"/>
    <w:rsid w:val="003A2F4D"/>
    <w:rsid w:val="003A43F2"/>
    <w:rsid w:val="003A516C"/>
    <w:rsid w:val="003A561E"/>
    <w:rsid w:val="003A5922"/>
    <w:rsid w:val="003A6FB0"/>
    <w:rsid w:val="003A79DF"/>
    <w:rsid w:val="003B00C2"/>
    <w:rsid w:val="003B1087"/>
    <w:rsid w:val="003B13F1"/>
    <w:rsid w:val="003B197E"/>
    <w:rsid w:val="003B1AA0"/>
    <w:rsid w:val="003B2EED"/>
    <w:rsid w:val="003B35F5"/>
    <w:rsid w:val="003B478A"/>
    <w:rsid w:val="003B5AB0"/>
    <w:rsid w:val="003B6A2C"/>
    <w:rsid w:val="003B77DF"/>
    <w:rsid w:val="003C012B"/>
    <w:rsid w:val="003C0E20"/>
    <w:rsid w:val="003C4291"/>
    <w:rsid w:val="003C47CE"/>
    <w:rsid w:val="003C4CF5"/>
    <w:rsid w:val="003C4DEE"/>
    <w:rsid w:val="003C5E26"/>
    <w:rsid w:val="003D0BB1"/>
    <w:rsid w:val="003D1D54"/>
    <w:rsid w:val="003D2299"/>
    <w:rsid w:val="003D2F8B"/>
    <w:rsid w:val="003D3C4E"/>
    <w:rsid w:val="003D461E"/>
    <w:rsid w:val="003D5029"/>
    <w:rsid w:val="003D5D10"/>
    <w:rsid w:val="003D7CEB"/>
    <w:rsid w:val="003D7F66"/>
    <w:rsid w:val="003E2C24"/>
    <w:rsid w:val="003E300F"/>
    <w:rsid w:val="003E39F0"/>
    <w:rsid w:val="003E58E1"/>
    <w:rsid w:val="003E631D"/>
    <w:rsid w:val="003F0DD5"/>
    <w:rsid w:val="003F18B9"/>
    <w:rsid w:val="003F1AEA"/>
    <w:rsid w:val="003F1E1B"/>
    <w:rsid w:val="003F229B"/>
    <w:rsid w:val="003F3AAC"/>
    <w:rsid w:val="003F4287"/>
    <w:rsid w:val="003F5228"/>
    <w:rsid w:val="003F5FC4"/>
    <w:rsid w:val="0040032E"/>
    <w:rsid w:val="004006F6"/>
    <w:rsid w:val="0040097C"/>
    <w:rsid w:val="00400E52"/>
    <w:rsid w:val="0040139E"/>
    <w:rsid w:val="00402A72"/>
    <w:rsid w:val="00404652"/>
    <w:rsid w:val="00405A48"/>
    <w:rsid w:val="00406B7B"/>
    <w:rsid w:val="00406F64"/>
    <w:rsid w:val="00407A23"/>
    <w:rsid w:val="004123EB"/>
    <w:rsid w:val="004133FA"/>
    <w:rsid w:val="0041389C"/>
    <w:rsid w:val="00413C6C"/>
    <w:rsid w:val="00413F23"/>
    <w:rsid w:val="0041477A"/>
    <w:rsid w:val="004147A3"/>
    <w:rsid w:val="004157D9"/>
    <w:rsid w:val="004158D4"/>
    <w:rsid w:val="00415E96"/>
    <w:rsid w:val="00416507"/>
    <w:rsid w:val="00417068"/>
    <w:rsid w:val="00417DB6"/>
    <w:rsid w:val="00417E1C"/>
    <w:rsid w:val="0042038F"/>
    <w:rsid w:val="00420AD5"/>
    <w:rsid w:val="00420CAE"/>
    <w:rsid w:val="0042109A"/>
    <w:rsid w:val="00421E80"/>
    <w:rsid w:val="004224D4"/>
    <w:rsid w:val="00423055"/>
    <w:rsid w:val="004235AD"/>
    <w:rsid w:val="004237A7"/>
    <w:rsid w:val="004246CC"/>
    <w:rsid w:val="004255A3"/>
    <w:rsid w:val="00426356"/>
    <w:rsid w:val="00426BD6"/>
    <w:rsid w:val="00426C78"/>
    <w:rsid w:val="00426F2E"/>
    <w:rsid w:val="00427B4E"/>
    <w:rsid w:val="00427DDF"/>
    <w:rsid w:val="004301B2"/>
    <w:rsid w:val="00431287"/>
    <w:rsid w:val="004313C5"/>
    <w:rsid w:val="004321F5"/>
    <w:rsid w:val="004329DB"/>
    <w:rsid w:val="00433623"/>
    <w:rsid w:val="00434649"/>
    <w:rsid w:val="00435ED0"/>
    <w:rsid w:val="00436937"/>
    <w:rsid w:val="004373F8"/>
    <w:rsid w:val="00437675"/>
    <w:rsid w:val="00441199"/>
    <w:rsid w:val="0044121D"/>
    <w:rsid w:val="00441D6D"/>
    <w:rsid w:val="0044202D"/>
    <w:rsid w:val="00442C1B"/>
    <w:rsid w:val="0044307E"/>
    <w:rsid w:val="00443DC2"/>
    <w:rsid w:val="00444225"/>
    <w:rsid w:val="0044741F"/>
    <w:rsid w:val="0045011C"/>
    <w:rsid w:val="0045076C"/>
    <w:rsid w:val="00450C56"/>
    <w:rsid w:val="004529B4"/>
    <w:rsid w:val="00453492"/>
    <w:rsid w:val="00453919"/>
    <w:rsid w:val="00453F77"/>
    <w:rsid w:val="0045489E"/>
    <w:rsid w:val="00454B01"/>
    <w:rsid w:val="0045541C"/>
    <w:rsid w:val="004573D5"/>
    <w:rsid w:val="004573E4"/>
    <w:rsid w:val="00457614"/>
    <w:rsid w:val="00457AF9"/>
    <w:rsid w:val="0046078E"/>
    <w:rsid w:val="0046266D"/>
    <w:rsid w:val="0046272A"/>
    <w:rsid w:val="00463E53"/>
    <w:rsid w:val="00464E9A"/>
    <w:rsid w:val="00466AB0"/>
    <w:rsid w:val="004706A2"/>
    <w:rsid w:val="00470E49"/>
    <w:rsid w:val="004710F5"/>
    <w:rsid w:val="00471B36"/>
    <w:rsid w:val="00471CEE"/>
    <w:rsid w:val="00472288"/>
    <w:rsid w:val="00473DC6"/>
    <w:rsid w:val="00474FBC"/>
    <w:rsid w:val="0048136A"/>
    <w:rsid w:val="0048144E"/>
    <w:rsid w:val="004831C4"/>
    <w:rsid w:val="004835B4"/>
    <w:rsid w:val="004842FB"/>
    <w:rsid w:val="00484F8A"/>
    <w:rsid w:val="00485CBF"/>
    <w:rsid w:val="00486313"/>
    <w:rsid w:val="00490FAF"/>
    <w:rsid w:val="00491FA6"/>
    <w:rsid w:val="00492139"/>
    <w:rsid w:val="0049230F"/>
    <w:rsid w:val="00492A37"/>
    <w:rsid w:val="00492B73"/>
    <w:rsid w:val="0049318D"/>
    <w:rsid w:val="00495A33"/>
    <w:rsid w:val="00497F79"/>
    <w:rsid w:val="004A004F"/>
    <w:rsid w:val="004A030D"/>
    <w:rsid w:val="004A1027"/>
    <w:rsid w:val="004A17C7"/>
    <w:rsid w:val="004A2127"/>
    <w:rsid w:val="004A419F"/>
    <w:rsid w:val="004A4511"/>
    <w:rsid w:val="004A637C"/>
    <w:rsid w:val="004A7073"/>
    <w:rsid w:val="004B1313"/>
    <w:rsid w:val="004B16FB"/>
    <w:rsid w:val="004B1E87"/>
    <w:rsid w:val="004B4752"/>
    <w:rsid w:val="004B4C7D"/>
    <w:rsid w:val="004B5407"/>
    <w:rsid w:val="004B6ECA"/>
    <w:rsid w:val="004B6FBB"/>
    <w:rsid w:val="004C0B5A"/>
    <w:rsid w:val="004C39BB"/>
    <w:rsid w:val="004C3AF6"/>
    <w:rsid w:val="004C4190"/>
    <w:rsid w:val="004C610E"/>
    <w:rsid w:val="004C6439"/>
    <w:rsid w:val="004C6AA3"/>
    <w:rsid w:val="004C7C0E"/>
    <w:rsid w:val="004C7D66"/>
    <w:rsid w:val="004D0FD5"/>
    <w:rsid w:val="004D35D0"/>
    <w:rsid w:val="004D36BE"/>
    <w:rsid w:val="004D3EC0"/>
    <w:rsid w:val="004D5600"/>
    <w:rsid w:val="004D7874"/>
    <w:rsid w:val="004D7FD0"/>
    <w:rsid w:val="004E1991"/>
    <w:rsid w:val="004E2B50"/>
    <w:rsid w:val="004E2C21"/>
    <w:rsid w:val="004E3459"/>
    <w:rsid w:val="004E3CAE"/>
    <w:rsid w:val="004E5464"/>
    <w:rsid w:val="004E7868"/>
    <w:rsid w:val="004E7BE5"/>
    <w:rsid w:val="004F2A3F"/>
    <w:rsid w:val="004F2E6B"/>
    <w:rsid w:val="004F30F6"/>
    <w:rsid w:val="004F3459"/>
    <w:rsid w:val="004F3886"/>
    <w:rsid w:val="004F3D34"/>
    <w:rsid w:val="004F3E0E"/>
    <w:rsid w:val="004F42CB"/>
    <w:rsid w:val="004F554E"/>
    <w:rsid w:val="004F5999"/>
    <w:rsid w:val="004F65CB"/>
    <w:rsid w:val="004F7A3D"/>
    <w:rsid w:val="004F7C82"/>
    <w:rsid w:val="00501996"/>
    <w:rsid w:val="00501CEE"/>
    <w:rsid w:val="005030DE"/>
    <w:rsid w:val="00504577"/>
    <w:rsid w:val="005055E0"/>
    <w:rsid w:val="00505BFA"/>
    <w:rsid w:val="005062CB"/>
    <w:rsid w:val="0050654B"/>
    <w:rsid w:val="005076FC"/>
    <w:rsid w:val="0051049B"/>
    <w:rsid w:val="00510697"/>
    <w:rsid w:val="00511339"/>
    <w:rsid w:val="00512458"/>
    <w:rsid w:val="005124C8"/>
    <w:rsid w:val="00512A2C"/>
    <w:rsid w:val="00513736"/>
    <w:rsid w:val="00514B02"/>
    <w:rsid w:val="00514D84"/>
    <w:rsid w:val="00515452"/>
    <w:rsid w:val="00515E5E"/>
    <w:rsid w:val="00516592"/>
    <w:rsid w:val="0051660D"/>
    <w:rsid w:val="005174E1"/>
    <w:rsid w:val="00517B81"/>
    <w:rsid w:val="00520097"/>
    <w:rsid w:val="005205F3"/>
    <w:rsid w:val="00522C5E"/>
    <w:rsid w:val="00523141"/>
    <w:rsid w:val="00523341"/>
    <w:rsid w:val="00523440"/>
    <w:rsid w:val="00524608"/>
    <w:rsid w:val="00524BA3"/>
    <w:rsid w:val="00526D23"/>
    <w:rsid w:val="00527A8F"/>
    <w:rsid w:val="0053185F"/>
    <w:rsid w:val="005319A6"/>
    <w:rsid w:val="0053260B"/>
    <w:rsid w:val="00532FEC"/>
    <w:rsid w:val="0053398A"/>
    <w:rsid w:val="005350B5"/>
    <w:rsid w:val="0053533E"/>
    <w:rsid w:val="00536AAE"/>
    <w:rsid w:val="00536BC2"/>
    <w:rsid w:val="005403D0"/>
    <w:rsid w:val="00541815"/>
    <w:rsid w:val="005419AC"/>
    <w:rsid w:val="00542B48"/>
    <w:rsid w:val="005430DD"/>
    <w:rsid w:val="00543256"/>
    <w:rsid w:val="00543311"/>
    <w:rsid w:val="00543A78"/>
    <w:rsid w:val="00543ED6"/>
    <w:rsid w:val="00544BA5"/>
    <w:rsid w:val="00544DDB"/>
    <w:rsid w:val="00545F72"/>
    <w:rsid w:val="00547174"/>
    <w:rsid w:val="00547986"/>
    <w:rsid w:val="005501E5"/>
    <w:rsid w:val="00550A51"/>
    <w:rsid w:val="00553090"/>
    <w:rsid w:val="00554A16"/>
    <w:rsid w:val="005550DD"/>
    <w:rsid w:val="00555115"/>
    <w:rsid w:val="0055559B"/>
    <w:rsid w:val="00555748"/>
    <w:rsid w:val="00555E45"/>
    <w:rsid w:val="0055694C"/>
    <w:rsid w:val="00556F75"/>
    <w:rsid w:val="00560261"/>
    <w:rsid w:val="00560A1B"/>
    <w:rsid w:val="005613C2"/>
    <w:rsid w:val="00561537"/>
    <w:rsid w:val="0056261D"/>
    <w:rsid w:val="00562B68"/>
    <w:rsid w:val="00566838"/>
    <w:rsid w:val="0057106E"/>
    <w:rsid w:val="00571B72"/>
    <w:rsid w:val="00571BCD"/>
    <w:rsid w:val="0057304A"/>
    <w:rsid w:val="005746FE"/>
    <w:rsid w:val="005754D5"/>
    <w:rsid w:val="00576FAB"/>
    <w:rsid w:val="005772B4"/>
    <w:rsid w:val="00577789"/>
    <w:rsid w:val="00577A91"/>
    <w:rsid w:val="005813AB"/>
    <w:rsid w:val="005818D5"/>
    <w:rsid w:val="00581E88"/>
    <w:rsid w:val="005824F0"/>
    <w:rsid w:val="0058392F"/>
    <w:rsid w:val="00585476"/>
    <w:rsid w:val="00585A3F"/>
    <w:rsid w:val="00587D2E"/>
    <w:rsid w:val="00590404"/>
    <w:rsid w:val="005908D2"/>
    <w:rsid w:val="00590F9C"/>
    <w:rsid w:val="00592414"/>
    <w:rsid w:val="00592B47"/>
    <w:rsid w:val="00592FA8"/>
    <w:rsid w:val="0059411C"/>
    <w:rsid w:val="005943B2"/>
    <w:rsid w:val="00594A61"/>
    <w:rsid w:val="00594ADF"/>
    <w:rsid w:val="00595618"/>
    <w:rsid w:val="00596785"/>
    <w:rsid w:val="00596A84"/>
    <w:rsid w:val="00597381"/>
    <w:rsid w:val="005976B9"/>
    <w:rsid w:val="00597FFC"/>
    <w:rsid w:val="005A0B8C"/>
    <w:rsid w:val="005A0B9D"/>
    <w:rsid w:val="005A0EDD"/>
    <w:rsid w:val="005A10C7"/>
    <w:rsid w:val="005A21FE"/>
    <w:rsid w:val="005A37DF"/>
    <w:rsid w:val="005A476C"/>
    <w:rsid w:val="005A48D4"/>
    <w:rsid w:val="005A4B48"/>
    <w:rsid w:val="005A4C85"/>
    <w:rsid w:val="005A4EFF"/>
    <w:rsid w:val="005A5627"/>
    <w:rsid w:val="005A616F"/>
    <w:rsid w:val="005B0106"/>
    <w:rsid w:val="005B084E"/>
    <w:rsid w:val="005B1D6A"/>
    <w:rsid w:val="005B38D5"/>
    <w:rsid w:val="005B5A4F"/>
    <w:rsid w:val="005C0B59"/>
    <w:rsid w:val="005C0C19"/>
    <w:rsid w:val="005C1FC4"/>
    <w:rsid w:val="005C216A"/>
    <w:rsid w:val="005C2321"/>
    <w:rsid w:val="005C31BE"/>
    <w:rsid w:val="005C331B"/>
    <w:rsid w:val="005C41A1"/>
    <w:rsid w:val="005C53B5"/>
    <w:rsid w:val="005C5A1C"/>
    <w:rsid w:val="005C678B"/>
    <w:rsid w:val="005C6C8C"/>
    <w:rsid w:val="005C7773"/>
    <w:rsid w:val="005D018A"/>
    <w:rsid w:val="005D1C69"/>
    <w:rsid w:val="005D1EC7"/>
    <w:rsid w:val="005D2513"/>
    <w:rsid w:val="005D2929"/>
    <w:rsid w:val="005D3001"/>
    <w:rsid w:val="005D50E1"/>
    <w:rsid w:val="005D6C16"/>
    <w:rsid w:val="005D6FD8"/>
    <w:rsid w:val="005D7A42"/>
    <w:rsid w:val="005E09C1"/>
    <w:rsid w:val="005E0BA1"/>
    <w:rsid w:val="005E12CD"/>
    <w:rsid w:val="005E2109"/>
    <w:rsid w:val="005E3D63"/>
    <w:rsid w:val="005E4162"/>
    <w:rsid w:val="005E51EB"/>
    <w:rsid w:val="005E62E9"/>
    <w:rsid w:val="005E6DC2"/>
    <w:rsid w:val="005E70FD"/>
    <w:rsid w:val="005E7EA5"/>
    <w:rsid w:val="005F02CC"/>
    <w:rsid w:val="005F3B1B"/>
    <w:rsid w:val="005F4192"/>
    <w:rsid w:val="005F53E9"/>
    <w:rsid w:val="005F5C5F"/>
    <w:rsid w:val="005F5F2C"/>
    <w:rsid w:val="005F60D9"/>
    <w:rsid w:val="005F6663"/>
    <w:rsid w:val="005F7205"/>
    <w:rsid w:val="00601A52"/>
    <w:rsid w:val="00601D94"/>
    <w:rsid w:val="00605241"/>
    <w:rsid w:val="00605A2E"/>
    <w:rsid w:val="00606F02"/>
    <w:rsid w:val="006071D3"/>
    <w:rsid w:val="00607D98"/>
    <w:rsid w:val="0061079A"/>
    <w:rsid w:val="006109F9"/>
    <w:rsid w:val="00610F88"/>
    <w:rsid w:val="00611CD9"/>
    <w:rsid w:val="00612745"/>
    <w:rsid w:val="0061371F"/>
    <w:rsid w:val="00614A68"/>
    <w:rsid w:val="00614D63"/>
    <w:rsid w:val="00616B12"/>
    <w:rsid w:val="00617534"/>
    <w:rsid w:val="006210C4"/>
    <w:rsid w:val="006216D0"/>
    <w:rsid w:val="006222F6"/>
    <w:rsid w:val="00622B32"/>
    <w:rsid w:val="006234B2"/>
    <w:rsid w:val="00624D03"/>
    <w:rsid w:val="00626576"/>
    <w:rsid w:val="00627750"/>
    <w:rsid w:val="00630272"/>
    <w:rsid w:val="00630B92"/>
    <w:rsid w:val="00631AAC"/>
    <w:rsid w:val="00633150"/>
    <w:rsid w:val="006376B5"/>
    <w:rsid w:val="00637C4F"/>
    <w:rsid w:val="00637E35"/>
    <w:rsid w:val="006400F7"/>
    <w:rsid w:val="00641F16"/>
    <w:rsid w:val="00642DFE"/>
    <w:rsid w:val="00643D37"/>
    <w:rsid w:val="00644BAB"/>
    <w:rsid w:val="00645857"/>
    <w:rsid w:val="00646876"/>
    <w:rsid w:val="00646C0A"/>
    <w:rsid w:val="006470E6"/>
    <w:rsid w:val="00647132"/>
    <w:rsid w:val="006476F4"/>
    <w:rsid w:val="00647E73"/>
    <w:rsid w:val="00651A18"/>
    <w:rsid w:val="00651C2B"/>
    <w:rsid w:val="00651F87"/>
    <w:rsid w:val="00652DD8"/>
    <w:rsid w:val="00653286"/>
    <w:rsid w:val="006537BF"/>
    <w:rsid w:val="00653DF0"/>
    <w:rsid w:val="00654774"/>
    <w:rsid w:val="00654D11"/>
    <w:rsid w:val="00654F57"/>
    <w:rsid w:val="00656647"/>
    <w:rsid w:val="00656F46"/>
    <w:rsid w:val="00660A23"/>
    <w:rsid w:val="00661613"/>
    <w:rsid w:val="00661E22"/>
    <w:rsid w:val="00662DE1"/>
    <w:rsid w:val="00663C47"/>
    <w:rsid w:val="006646C5"/>
    <w:rsid w:val="0066688E"/>
    <w:rsid w:val="00666891"/>
    <w:rsid w:val="006675AC"/>
    <w:rsid w:val="006703F8"/>
    <w:rsid w:val="00672020"/>
    <w:rsid w:val="00673213"/>
    <w:rsid w:val="00674CCD"/>
    <w:rsid w:val="00675048"/>
    <w:rsid w:val="0067523B"/>
    <w:rsid w:val="00675838"/>
    <w:rsid w:val="00675931"/>
    <w:rsid w:val="00677E06"/>
    <w:rsid w:val="00683839"/>
    <w:rsid w:val="00684A71"/>
    <w:rsid w:val="00684AEB"/>
    <w:rsid w:val="006856E5"/>
    <w:rsid w:val="00686878"/>
    <w:rsid w:val="00691FA3"/>
    <w:rsid w:val="006937D0"/>
    <w:rsid w:val="0069399D"/>
    <w:rsid w:val="00694073"/>
    <w:rsid w:val="00695A01"/>
    <w:rsid w:val="00696271"/>
    <w:rsid w:val="00696BE5"/>
    <w:rsid w:val="006979EA"/>
    <w:rsid w:val="006A0144"/>
    <w:rsid w:val="006A0C77"/>
    <w:rsid w:val="006A18DA"/>
    <w:rsid w:val="006A2337"/>
    <w:rsid w:val="006A2E1E"/>
    <w:rsid w:val="006A32A7"/>
    <w:rsid w:val="006A386D"/>
    <w:rsid w:val="006A5A2A"/>
    <w:rsid w:val="006A5ED0"/>
    <w:rsid w:val="006A63FF"/>
    <w:rsid w:val="006A68A8"/>
    <w:rsid w:val="006A76A1"/>
    <w:rsid w:val="006B0D02"/>
    <w:rsid w:val="006B1050"/>
    <w:rsid w:val="006B148C"/>
    <w:rsid w:val="006B1C2F"/>
    <w:rsid w:val="006B2846"/>
    <w:rsid w:val="006B2923"/>
    <w:rsid w:val="006B32BC"/>
    <w:rsid w:val="006B338F"/>
    <w:rsid w:val="006B37BB"/>
    <w:rsid w:val="006B49EC"/>
    <w:rsid w:val="006B4BC2"/>
    <w:rsid w:val="006B4DDB"/>
    <w:rsid w:val="006B4DF7"/>
    <w:rsid w:val="006B6440"/>
    <w:rsid w:val="006B6548"/>
    <w:rsid w:val="006C11A6"/>
    <w:rsid w:val="006C13DC"/>
    <w:rsid w:val="006C2319"/>
    <w:rsid w:val="006C3BA4"/>
    <w:rsid w:val="006C4684"/>
    <w:rsid w:val="006C5A38"/>
    <w:rsid w:val="006C606D"/>
    <w:rsid w:val="006C65C9"/>
    <w:rsid w:val="006C67CC"/>
    <w:rsid w:val="006C78C9"/>
    <w:rsid w:val="006D0AD8"/>
    <w:rsid w:val="006D0F0A"/>
    <w:rsid w:val="006D3D64"/>
    <w:rsid w:val="006D43A8"/>
    <w:rsid w:val="006D5246"/>
    <w:rsid w:val="006D5724"/>
    <w:rsid w:val="006D686A"/>
    <w:rsid w:val="006D7034"/>
    <w:rsid w:val="006E1431"/>
    <w:rsid w:val="006E18B5"/>
    <w:rsid w:val="006E1F94"/>
    <w:rsid w:val="006E2D03"/>
    <w:rsid w:val="006E3826"/>
    <w:rsid w:val="006E3906"/>
    <w:rsid w:val="006E520D"/>
    <w:rsid w:val="006F0573"/>
    <w:rsid w:val="006F0A0F"/>
    <w:rsid w:val="006F0C31"/>
    <w:rsid w:val="006F0D5F"/>
    <w:rsid w:val="006F1DCF"/>
    <w:rsid w:val="006F2676"/>
    <w:rsid w:val="006F5431"/>
    <w:rsid w:val="006F592D"/>
    <w:rsid w:val="006F71BD"/>
    <w:rsid w:val="006F742F"/>
    <w:rsid w:val="00700488"/>
    <w:rsid w:val="007016A7"/>
    <w:rsid w:val="00703391"/>
    <w:rsid w:val="00703A64"/>
    <w:rsid w:val="00703B26"/>
    <w:rsid w:val="00703F5D"/>
    <w:rsid w:val="00704A91"/>
    <w:rsid w:val="00705618"/>
    <w:rsid w:val="00705B36"/>
    <w:rsid w:val="0070602A"/>
    <w:rsid w:val="0070646B"/>
    <w:rsid w:val="007066FA"/>
    <w:rsid w:val="00707941"/>
    <w:rsid w:val="00711531"/>
    <w:rsid w:val="00712236"/>
    <w:rsid w:val="00714F20"/>
    <w:rsid w:val="007162EF"/>
    <w:rsid w:val="00716988"/>
    <w:rsid w:val="00716EE4"/>
    <w:rsid w:val="00720148"/>
    <w:rsid w:val="007225C5"/>
    <w:rsid w:val="00722662"/>
    <w:rsid w:val="00723BA0"/>
    <w:rsid w:val="0072436C"/>
    <w:rsid w:val="007243C1"/>
    <w:rsid w:val="007248FC"/>
    <w:rsid w:val="00724BA7"/>
    <w:rsid w:val="007250C2"/>
    <w:rsid w:val="00726779"/>
    <w:rsid w:val="00726B32"/>
    <w:rsid w:val="00727084"/>
    <w:rsid w:val="00732C40"/>
    <w:rsid w:val="00733AB5"/>
    <w:rsid w:val="00734220"/>
    <w:rsid w:val="00735809"/>
    <w:rsid w:val="00735C81"/>
    <w:rsid w:val="00736746"/>
    <w:rsid w:val="00736A17"/>
    <w:rsid w:val="0073715E"/>
    <w:rsid w:val="00737456"/>
    <w:rsid w:val="00737DA7"/>
    <w:rsid w:val="00740042"/>
    <w:rsid w:val="00741775"/>
    <w:rsid w:val="00741BBD"/>
    <w:rsid w:val="00742A40"/>
    <w:rsid w:val="00743269"/>
    <w:rsid w:val="007437F3"/>
    <w:rsid w:val="00743959"/>
    <w:rsid w:val="00743B24"/>
    <w:rsid w:val="00744CC1"/>
    <w:rsid w:val="0074559C"/>
    <w:rsid w:val="00746694"/>
    <w:rsid w:val="00747E63"/>
    <w:rsid w:val="00747F0E"/>
    <w:rsid w:val="00752A75"/>
    <w:rsid w:val="00753AD6"/>
    <w:rsid w:val="0075412C"/>
    <w:rsid w:val="00754AA9"/>
    <w:rsid w:val="007559F5"/>
    <w:rsid w:val="0075645C"/>
    <w:rsid w:val="007569C5"/>
    <w:rsid w:val="00756FF4"/>
    <w:rsid w:val="00760BD1"/>
    <w:rsid w:val="00761A93"/>
    <w:rsid w:val="0076215A"/>
    <w:rsid w:val="007634D0"/>
    <w:rsid w:val="007648DD"/>
    <w:rsid w:val="007668B8"/>
    <w:rsid w:val="00767D1F"/>
    <w:rsid w:val="00770A12"/>
    <w:rsid w:val="00772046"/>
    <w:rsid w:val="0077239C"/>
    <w:rsid w:val="0077293E"/>
    <w:rsid w:val="007731E0"/>
    <w:rsid w:val="00773C9E"/>
    <w:rsid w:val="00774494"/>
    <w:rsid w:val="00775B46"/>
    <w:rsid w:val="007769B2"/>
    <w:rsid w:val="00776C57"/>
    <w:rsid w:val="00776CD0"/>
    <w:rsid w:val="00777F54"/>
    <w:rsid w:val="007806DD"/>
    <w:rsid w:val="0078088D"/>
    <w:rsid w:val="0078512C"/>
    <w:rsid w:val="00785600"/>
    <w:rsid w:val="00785ACB"/>
    <w:rsid w:val="00786079"/>
    <w:rsid w:val="00786557"/>
    <w:rsid w:val="007871D5"/>
    <w:rsid w:val="007876C9"/>
    <w:rsid w:val="00787A83"/>
    <w:rsid w:val="0079227D"/>
    <w:rsid w:val="007922A0"/>
    <w:rsid w:val="007930CF"/>
    <w:rsid w:val="00796A7B"/>
    <w:rsid w:val="007A00E0"/>
    <w:rsid w:val="007A070E"/>
    <w:rsid w:val="007A2D95"/>
    <w:rsid w:val="007A56C7"/>
    <w:rsid w:val="007A6059"/>
    <w:rsid w:val="007A62E0"/>
    <w:rsid w:val="007A63B2"/>
    <w:rsid w:val="007A7834"/>
    <w:rsid w:val="007A7B77"/>
    <w:rsid w:val="007B0CA1"/>
    <w:rsid w:val="007B1E0A"/>
    <w:rsid w:val="007B4563"/>
    <w:rsid w:val="007B5FDD"/>
    <w:rsid w:val="007B723F"/>
    <w:rsid w:val="007B7265"/>
    <w:rsid w:val="007B78F9"/>
    <w:rsid w:val="007B7E07"/>
    <w:rsid w:val="007C15E5"/>
    <w:rsid w:val="007C5557"/>
    <w:rsid w:val="007C5562"/>
    <w:rsid w:val="007C5CF3"/>
    <w:rsid w:val="007C69D6"/>
    <w:rsid w:val="007C6C67"/>
    <w:rsid w:val="007C6DD8"/>
    <w:rsid w:val="007C7C96"/>
    <w:rsid w:val="007D2142"/>
    <w:rsid w:val="007D258B"/>
    <w:rsid w:val="007D3BE3"/>
    <w:rsid w:val="007D495B"/>
    <w:rsid w:val="007D5373"/>
    <w:rsid w:val="007D57D8"/>
    <w:rsid w:val="007D5843"/>
    <w:rsid w:val="007D6048"/>
    <w:rsid w:val="007D74BD"/>
    <w:rsid w:val="007D7C94"/>
    <w:rsid w:val="007D7DD2"/>
    <w:rsid w:val="007E1745"/>
    <w:rsid w:val="007E2759"/>
    <w:rsid w:val="007E2E0D"/>
    <w:rsid w:val="007E359F"/>
    <w:rsid w:val="007E44F9"/>
    <w:rsid w:val="007E519C"/>
    <w:rsid w:val="007E5E44"/>
    <w:rsid w:val="007E65EC"/>
    <w:rsid w:val="007E75F5"/>
    <w:rsid w:val="007F0E1E"/>
    <w:rsid w:val="007F1497"/>
    <w:rsid w:val="007F22ED"/>
    <w:rsid w:val="007F2380"/>
    <w:rsid w:val="007F2E86"/>
    <w:rsid w:val="007F4299"/>
    <w:rsid w:val="007F4750"/>
    <w:rsid w:val="007F4CAF"/>
    <w:rsid w:val="007F4CCC"/>
    <w:rsid w:val="007F5B12"/>
    <w:rsid w:val="007F62EA"/>
    <w:rsid w:val="007F6D25"/>
    <w:rsid w:val="007F7064"/>
    <w:rsid w:val="007F71F7"/>
    <w:rsid w:val="0080098E"/>
    <w:rsid w:val="0080182C"/>
    <w:rsid w:val="00801B42"/>
    <w:rsid w:val="008037B3"/>
    <w:rsid w:val="00804709"/>
    <w:rsid w:val="00804BBC"/>
    <w:rsid w:val="00805D13"/>
    <w:rsid w:val="00805D97"/>
    <w:rsid w:val="008065E8"/>
    <w:rsid w:val="00807C0F"/>
    <w:rsid w:val="0081037F"/>
    <w:rsid w:val="00810B2E"/>
    <w:rsid w:val="0081109E"/>
    <w:rsid w:val="008142F8"/>
    <w:rsid w:val="008143FE"/>
    <w:rsid w:val="00814F5D"/>
    <w:rsid w:val="008151BE"/>
    <w:rsid w:val="00815E1F"/>
    <w:rsid w:val="0081661C"/>
    <w:rsid w:val="00816C9D"/>
    <w:rsid w:val="00820791"/>
    <w:rsid w:val="00821402"/>
    <w:rsid w:val="00821DA1"/>
    <w:rsid w:val="00821DFB"/>
    <w:rsid w:val="00822436"/>
    <w:rsid w:val="00822588"/>
    <w:rsid w:val="00822AEF"/>
    <w:rsid w:val="008233EB"/>
    <w:rsid w:val="00825101"/>
    <w:rsid w:val="008255CF"/>
    <w:rsid w:val="008265F1"/>
    <w:rsid w:val="00826B31"/>
    <w:rsid w:val="00826E95"/>
    <w:rsid w:val="00827F34"/>
    <w:rsid w:val="008306D0"/>
    <w:rsid w:val="00830BED"/>
    <w:rsid w:val="00830D50"/>
    <w:rsid w:val="00830FBB"/>
    <w:rsid w:val="00831A5E"/>
    <w:rsid w:val="00832BB4"/>
    <w:rsid w:val="00833404"/>
    <w:rsid w:val="0083536F"/>
    <w:rsid w:val="00836C44"/>
    <w:rsid w:val="0083754E"/>
    <w:rsid w:val="00837660"/>
    <w:rsid w:val="008410CA"/>
    <w:rsid w:val="008435AC"/>
    <w:rsid w:val="008450F8"/>
    <w:rsid w:val="00845889"/>
    <w:rsid w:val="00845E55"/>
    <w:rsid w:val="00845F98"/>
    <w:rsid w:val="0084602B"/>
    <w:rsid w:val="008467E4"/>
    <w:rsid w:val="0084711C"/>
    <w:rsid w:val="00847E36"/>
    <w:rsid w:val="00850190"/>
    <w:rsid w:val="008504D0"/>
    <w:rsid w:val="00851C5F"/>
    <w:rsid w:val="00852A4B"/>
    <w:rsid w:val="00853055"/>
    <w:rsid w:val="008541B3"/>
    <w:rsid w:val="008543AD"/>
    <w:rsid w:val="008550E0"/>
    <w:rsid w:val="00855BEB"/>
    <w:rsid w:val="008606D4"/>
    <w:rsid w:val="00860F93"/>
    <w:rsid w:val="00860FD1"/>
    <w:rsid w:val="008611CA"/>
    <w:rsid w:val="00861327"/>
    <w:rsid w:val="008633F1"/>
    <w:rsid w:val="008634C8"/>
    <w:rsid w:val="00864290"/>
    <w:rsid w:val="00864950"/>
    <w:rsid w:val="008658C1"/>
    <w:rsid w:val="00866504"/>
    <w:rsid w:val="00871A01"/>
    <w:rsid w:val="00871AA0"/>
    <w:rsid w:val="008721CA"/>
    <w:rsid w:val="00873A10"/>
    <w:rsid w:val="008743BC"/>
    <w:rsid w:val="00875473"/>
    <w:rsid w:val="00875818"/>
    <w:rsid w:val="00875F66"/>
    <w:rsid w:val="00876213"/>
    <w:rsid w:val="0087789E"/>
    <w:rsid w:val="0088039E"/>
    <w:rsid w:val="00880D22"/>
    <w:rsid w:val="0088248B"/>
    <w:rsid w:val="00882F82"/>
    <w:rsid w:val="00884BE6"/>
    <w:rsid w:val="00884CDC"/>
    <w:rsid w:val="0088503C"/>
    <w:rsid w:val="00885C93"/>
    <w:rsid w:val="00885D92"/>
    <w:rsid w:val="00886FCA"/>
    <w:rsid w:val="00887095"/>
    <w:rsid w:val="00887A4F"/>
    <w:rsid w:val="00890D6F"/>
    <w:rsid w:val="008919CE"/>
    <w:rsid w:val="00891DD4"/>
    <w:rsid w:val="008929F0"/>
    <w:rsid w:val="00892A5B"/>
    <w:rsid w:val="00892D67"/>
    <w:rsid w:val="00893454"/>
    <w:rsid w:val="0089435F"/>
    <w:rsid w:val="008952B1"/>
    <w:rsid w:val="008955BD"/>
    <w:rsid w:val="00895D05"/>
    <w:rsid w:val="00896A71"/>
    <w:rsid w:val="00897A25"/>
    <w:rsid w:val="008A0242"/>
    <w:rsid w:val="008A09F1"/>
    <w:rsid w:val="008A0A78"/>
    <w:rsid w:val="008A1426"/>
    <w:rsid w:val="008A377C"/>
    <w:rsid w:val="008A4138"/>
    <w:rsid w:val="008A46C5"/>
    <w:rsid w:val="008A504B"/>
    <w:rsid w:val="008A59F1"/>
    <w:rsid w:val="008A5C93"/>
    <w:rsid w:val="008A5CE8"/>
    <w:rsid w:val="008A6143"/>
    <w:rsid w:val="008A6219"/>
    <w:rsid w:val="008A6753"/>
    <w:rsid w:val="008B0ABC"/>
    <w:rsid w:val="008B19C4"/>
    <w:rsid w:val="008B1F87"/>
    <w:rsid w:val="008B3690"/>
    <w:rsid w:val="008B4B66"/>
    <w:rsid w:val="008B4E66"/>
    <w:rsid w:val="008B5C42"/>
    <w:rsid w:val="008B5C74"/>
    <w:rsid w:val="008B5FFF"/>
    <w:rsid w:val="008B7E88"/>
    <w:rsid w:val="008C164F"/>
    <w:rsid w:val="008C1684"/>
    <w:rsid w:val="008C2308"/>
    <w:rsid w:val="008C23D9"/>
    <w:rsid w:val="008C4BE0"/>
    <w:rsid w:val="008C5708"/>
    <w:rsid w:val="008C5A23"/>
    <w:rsid w:val="008C60E9"/>
    <w:rsid w:val="008C7836"/>
    <w:rsid w:val="008C7D77"/>
    <w:rsid w:val="008C7FB5"/>
    <w:rsid w:val="008D0CA1"/>
    <w:rsid w:val="008D1C1C"/>
    <w:rsid w:val="008D24D2"/>
    <w:rsid w:val="008D4CF9"/>
    <w:rsid w:val="008D5BEF"/>
    <w:rsid w:val="008E0FDE"/>
    <w:rsid w:val="008E14ED"/>
    <w:rsid w:val="008E22FE"/>
    <w:rsid w:val="008E4165"/>
    <w:rsid w:val="008E4317"/>
    <w:rsid w:val="008E7CA7"/>
    <w:rsid w:val="008F08D9"/>
    <w:rsid w:val="008F1478"/>
    <w:rsid w:val="008F2502"/>
    <w:rsid w:val="008F540C"/>
    <w:rsid w:val="008F5A95"/>
    <w:rsid w:val="008F617A"/>
    <w:rsid w:val="008F761B"/>
    <w:rsid w:val="008F7D93"/>
    <w:rsid w:val="00901B96"/>
    <w:rsid w:val="00901D03"/>
    <w:rsid w:val="00903051"/>
    <w:rsid w:val="00904A06"/>
    <w:rsid w:val="0090512F"/>
    <w:rsid w:val="009057C5"/>
    <w:rsid w:val="00905E7E"/>
    <w:rsid w:val="00907120"/>
    <w:rsid w:val="009109CD"/>
    <w:rsid w:val="009110BF"/>
    <w:rsid w:val="00911576"/>
    <w:rsid w:val="009115E3"/>
    <w:rsid w:val="00912828"/>
    <w:rsid w:val="009134A2"/>
    <w:rsid w:val="00913E01"/>
    <w:rsid w:val="00913FDE"/>
    <w:rsid w:val="009150A7"/>
    <w:rsid w:val="0091613D"/>
    <w:rsid w:val="0091663A"/>
    <w:rsid w:val="00916F35"/>
    <w:rsid w:val="00917490"/>
    <w:rsid w:val="0091761F"/>
    <w:rsid w:val="00920A21"/>
    <w:rsid w:val="009215DB"/>
    <w:rsid w:val="009216E1"/>
    <w:rsid w:val="00924741"/>
    <w:rsid w:val="00924D09"/>
    <w:rsid w:val="00926034"/>
    <w:rsid w:val="00926ED9"/>
    <w:rsid w:val="00927FF0"/>
    <w:rsid w:val="009300AC"/>
    <w:rsid w:val="009303F6"/>
    <w:rsid w:val="00930F8F"/>
    <w:rsid w:val="0093114D"/>
    <w:rsid w:val="00931168"/>
    <w:rsid w:val="009311E8"/>
    <w:rsid w:val="00931702"/>
    <w:rsid w:val="00931918"/>
    <w:rsid w:val="00932631"/>
    <w:rsid w:val="00932879"/>
    <w:rsid w:val="009328DB"/>
    <w:rsid w:val="00932C33"/>
    <w:rsid w:val="00932F29"/>
    <w:rsid w:val="00932FA3"/>
    <w:rsid w:val="00933A31"/>
    <w:rsid w:val="0093424C"/>
    <w:rsid w:val="00934FC2"/>
    <w:rsid w:val="00935F8F"/>
    <w:rsid w:val="00937FBD"/>
    <w:rsid w:val="009407B6"/>
    <w:rsid w:val="009422AA"/>
    <w:rsid w:val="009428D7"/>
    <w:rsid w:val="00944976"/>
    <w:rsid w:val="00944A83"/>
    <w:rsid w:val="00944DFC"/>
    <w:rsid w:val="00947422"/>
    <w:rsid w:val="009501CA"/>
    <w:rsid w:val="009514EA"/>
    <w:rsid w:val="00951C08"/>
    <w:rsid w:val="00951CC5"/>
    <w:rsid w:val="0095224A"/>
    <w:rsid w:val="009530C0"/>
    <w:rsid w:val="0095378B"/>
    <w:rsid w:val="0095392E"/>
    <w:rsid w:val="00953F23"/>
    <w:rsid w:val="0095403D"/>
    <w:rsid w:val="009543A6"/>
    <w:rsid w:val="00954C5F"/>
    <w:rsid w:val="0095744B"/>
    <w:rsid w:val="00957E6B"/>
    <w:rsid w:val="00957EF1"/>
    <w:rsid w:val="00961CD7"/>
    <w:rsid w:val="00962DDA"/>
    <w:rsid w:val="00962F49"/>
    <w:rsid w:val="00964105"/>
    <w:rsid w:val="00964BDE"/>
    <w:rsid w:val="0096520B"/>
    <w:rsid w:val="00965283"/>
    <w:rsid w:val="009655FD"/>
    <w:rsid w:val="00966785"/>
    <w:rsid w:val="009668C6"/>
    <w:rsid w:val="0096752D"/>
    <w:rsid w:val="00970347"/>
    <w:rsid w:val="00970A9C"/>
    <w:rsid w:val="0097133C"/>
    <w:rsid w:val="009721EC"/>
    <w:rsid w:val="00972374"/>
    <w:rsid w:val="009731F5"/>
    <w:rsid w:val="00974249"/>
    <w:rsid w:val="00975EC8"/>
    <w:rsid w:val="00975F0B"/>
    <w:rsid w:val="00976076"/>
    <w:rsid w:val="0097638E"/>
    <w:rsid w:val="009765E7"/>
    <w:rsid w:val="009767AC"/>
    <w:rsid w:val="009768DF"/>
    <w:rsid w:val="00976CF9"/>
    <w:rsid w:val="009772DA"/>
    <w:rsid w:val="009774FB"/>
    <w:rsid w:val="0097795C"/>
    <w:rsid w:val="00977B92"/>
    <w:rsid w:val="009800C9"/>
    <w:rsid w:val="00980C51"/>
    <w:rsid w:val="00980D26"/>
    <w:rsid w:val="00980E79"/>
    <w:rsid w:val="00982BCC"/>
    <w:rsid w:val="0098354D"/>
    <w:rsid w:val="00983746"/>
    <w:rsid w:val="00983910"/>
    <w:rsid w:val="00984E5F"/>
    <w:rsid w:val="009860DC"/>
    <w:rsid w:val="00987751"/>
    <w:rsid w:val="009913F6"/>
    <w:rsid w:val="009916F6"/>
    <w:rsid w:val="00991F03"/>
    <w:rsid w:val="00992778"/>
    <w:rsid w:val="00992B5F"/>
    <w:rsid w:val="00992C0C"/>
    <w:rsid w:val="00992FC9"/>
    <w:rsid w:val="009961AC"/>
    <w:rsid w:val="009976D3"/>
    <w:rsid w:val="00997974"/>
    <w:rsid w:val="00997D88"/>
    <w:rsid w:val="009A002B"/>
    <w:rsid w:val="009A1B71"/>
    <w:rsid w:val="009A264E"/>
    <w:rsid w:val="009A2E59"/>
    <w:rsid w:val="009A54D3"/>
    <w:rsid w:val="009A77CD"/>
    <w:rsid w:val="009B22D8"/>
    <w:rsid w:val="009B2BF5"/>
    <w:rsid w:val="009B40E3"/>
    <w:rsid w:val="009B41C2"/>
    <w:rsid w:val="009B424B"/>
    <w:rsid w:val="009B552A"/>
    <w:rsid w:val="009B70DA"/>
    <w:rsid w:val="009C0727"/>
    <w:rsid w:val="009C0C43"/>
    <w:rsid w:val="009C19DF"/>
    <w:rsid w:val="009C3013"/>
    <w:rsid w:val="009C6214"/>
    <w:rsid w:val="009C6BE3"/>
    <w:rsid w:val="009C6EE6"/>
    <w:rsid w:val="009C7156"/>
    <w:rsid w:val="009C72DA"/>
    <w:rsid w:val="009C7336"/>
    <w:rsid w:val="009C7664"/>
    <w:rsid w:val="009D2DC5"/>
    <w:rsid w:val="009D3845"/>
    <w:rsid w:val="009D3C9E"/>
    <w:rsid w:val="009D3CBB"/>
    <w:rsid w:val="009D4E0C"/>
    <w:rsid w:val="009E271C"/>
    <w:rsid w:val="009E29D8"/>
    <w:rsid w:val="009E3840"/>
    <w:rsid w:val="009E41C5"/>
    <w:rsid w:val="009E448E"/>
    <w:rsid w:val="009E58E7"/>
    <w:rsid w:val="009E66C5"/>
    <w:rsid w:val="009E71E4"/>
    <w:rsid w:val="009E73CC"/>
    <w:rsid w:val="009E757A"/>
    <w:rsid w:val="009F15CA"/>
    <w:rsid w:val="009F27EA"/>
    <w:rsid w:val="009F3C45"/>
    <w:rsid w:val="009F42CA"/>
    <w:rsid w:val="009F5439"/>
    <w:rsid w:val="009F63AE"/>
    <w:rsid w:val="009F7BC5"/>
    <w:rsid w:val="009F7CB6"/>
    <w:rsid w:val="00A00017"/>
    <w:rsid w:val="00A02AED"/>
    <w:rsid w:val="00A030C2"/>
    <w:rsid w:val="00A045C1"/>
    <w:rsid w:val="00A04DFF"/>
    <w:rsid w:val="00A0550D"/>
    <w:rsid w:val="00A10225"/>
    <w:rsid w:val="00A10684"/>
    <w:rsid w:val="00A10979"/>
    <w:rsid w:val="00A11D22"/>
    <w:rsid w:val="00A12DC8"/>
    <w:rsid w:val="00A13A16"/>
    <w:rsid w:val="00A13CA9"/>
    <w:rsid w:val="00A14A77"/>
    <w:rsid w:val="00A15730"/>
    <w:rsid w:val="00A165D9"/>
    <w:rsid w:val="00A16623"/>
    <w:rsid w:val="00A16B79"/>
    <w:rsid w:val="00A16FBC"/>
    <w:rsid w:val="00A172ED"/>
    <w:rsid w:val="00A17573"/>
    <w:rsid w:val="00A17835"/>
    <w:rsid w:val="00A20D83"/>
    <w:rsid w:val="00A210B9"/>
    <w:rsid w:val="00A2134F"/>
    <w:rsid w:val="00A216B9"/>
    <w:rsid w:val="00A22FB6"/>
    <w:rsid w:val="00A2310D"/>
    <w:rsid w:val="00A2457A"/>
    <w:rsid w:val="00A24FB1"/>
    <w:rsid w:val="00A2550D"/>
    <w:rsid w:val="00A27C95"/>
    <w:rsid w:val="00A30ABB"/>
    <w:rsid w:val="00A313FD"/>
    <w:rsid w:val="00A34E4B"/>
    <w:rsid w:val="00A3540D"/>
    <w:rsid w:val="00A36578"/>
    <w:rsid w:val="00A36AB6"/>
    <w:rsid w:val="00A376CC"/>
    <w:rsid w:val="00A37A39"/>
    <w:rsid w:val="00A40ED3"/>
    <w:rsid w:val="00A4226E"/>
    <w:rsid w:val="00A43B05"/>
    <w:rsid w:val="00A440C9"/>
    <w:rsid w:val="00A449AF"/>
    <w:rsid w:val="00A44DDC"/>
    <w:rsid w:val="00A452C2"/>
    <w:rsid w:val="00A45933"/>
    <w:rsid w:val="00A45E4D"/>
    <w:rsid w:val="00A45F97"/>
    <w:rsid w:val="00A468C0"/>
    <w:rsid w:val="00A46A5C"/>
    <w:rsid w:val="00A47B76"/>
    <w:rsid w:val="00A515A6"/>
    <w:rsid w:val="00A51825"/>
    <w:rsid w:val="00A51F25"/>
    <w:rsid w:val="00A54225"/>
    <w:rsid w:val="00A55360"/>
    <w:rsid w:val="00A5635E"/>
    <w:rsid w:val="00A56613"/>
    <w:rsid w:val="00A57029"/>
    <w:rsid w:val="00A57521"/>
    <w:rsid w:val="00A57698"/>
    <w:rsid w:val="00A60D06"/>
    <w:rsid w:val="00A61E96"/>
    <w:rsid w:val="00A62572"/>
    <w:rsid w:val="00A63ABF"/>
    <w:rsid w:val="00A6496C"/>
    <w:rsid w:val="00A64A12"/>
    <w:rsid w:val="00A65439"/>
    <w:rsid w:val="00A66192"/>
    <w:rsid w:val="00A67ACD"/>
    <w:rsid w:val="00A71503"/>
    <w:rsid w:val="00A724D0"/>
    <w:rsid w:val="00A72864"/>
    <w:rsid w:val="00A736B5"/>
    <w:rsid w:val="00A73722"/>
    <w:rsid w:val="00A7372B"/>
    <w:rsid w:val="00A73AA7"/>
    <w:rsid w:val="00A74CFE"/>
    <w:rsid w:val="00A802BB"/>
    <w:rsid w:val="00A805E1"/>
    <w:rsid w:val="00A80BEF"/>
    <w:rsid w:val="00A81B15"/>
    <w:rsid w:val="00A83A16"/>
    <w:rsid w:val="00A8467D"/>
    <w:rsid w:val="00A84D25"/>
    <w:rsid w:val="00A85286"/>
    <w:rsid w:val="00A85DBC"/>
    <w:rsid w:val="00A91132"/>
    <w:rsid w:val="00A91EA4"/>
    <w:rsid w:val="00A9267A"/>
    <w:rsid w:val="00A92D74"/>
    <w:rsid w:val="00A93B37"/>
    <w:rsid w:val="00A954AB"/>
    <w:rsid w:val="00A97247"/>
    <w:rsid w:val="00AA003F"/>
    <w:rsid w:val="00AA17A9"/>
    <w:rsid w:val="00AA1A30"/>
    <w:rsid w:val="00AA1FD9"/>
    <w:rsid w:val="00AA28BF"/>
    <w:rsid w:val="00AA2B35"/>
    <w:rsid w:val="00AA42AF"/>
    <w:rsid w:val="00AA565A"/>
    <w:rsid w:val="00AA62FF"/>
    <w:rsid w:val="00AA69E4"/>
    <w:rsid w:val="00AA75B4"/>
    <w:rsid w:val="00AB0C5E"/>
    <w:rsid w:val="00AB252B"/>
    <w:rsid w:val="00AB25ED"/>
    <w:rsid w:val="00AB2839"/>
    <w:rsid w:val="00AB3F85"/>
    <w:rsid w:val="00AB4AC5"/>
    <w:rsid w:val="00AB4B02"/>
    <w:rsid w:val="00AB6A19"/>
    <w:rsid w:val="00AC04CB"/>
    <w:rsid w:val="00AC0FF6"/>
    <w:rsid w:val="00AC109D"/>
    <w:rsid w:val="00AC22DF"/>
    <w:rsid w:val="00AC41D2"/>
    <w:rsid w:val="00AC4886"/>
    <w:rsid w:val="00AC57EF"/>
    <w:rsid w:val="00AC5901"/>
    <w:rsid w:val="00AC5DA8"/>
    <w:rsid w:val="00AC5DDB"/>
    <w:rsid w:val="00AC7311"/>
    <w:rsid w:val="00AD0AA7"/>
    <w:rsid w:val="00AD1CE5"/>
    <w:rsid w:val="00AD21A1"/>
    <w:rsid w:val="00AD222C"/>
    <w:rsid w:val="00AD2354"/>
    <w:rsid w:val="00AD2786"/>
    <w:rsid w:val="00AD3BF6"/>
    <w:rsid w:val="00AD4B9B"/>
    <w:rsid w:val="00AD4D6D"/>
    <w:rsid w:val="00AD6CE0"/>
    <w:rsid w:val="00AD7446"/>
    <w:rsid w:val="00AD77D7"/>
    <w:rsid w:val="00AD7F6D"/>
    <w:rsid w:val="00AE116C"/>
    <w:rsid w:val="00AE12F6"/>
    <w:rsid w:val="00AE261C"/>
    <w:rsid w:val="00AE3C48"/>
    <w:rsid w:val="00AE48C8"/>
    <w:rsid w:val="00AE4E8F"/>
    <w:rsid w:val="00AF0B46"/>
    <w:rsid w:val="00AF0E90"/>
    <w:rsid w:val="00AF0EB4"/>
    <w:rsid w:val="00AF1639"/>
    <w:rsid w:val="00AF472C"/>
    <w:rsid w:val="00AF4FDB"/>
    <w:rsid w:val="00B01D1B"/>
    <w:rsid w:val="00B03D91"/>
    <w:rsid w:val="00B04885"/>
    <w:rsid w:val="00B04C7E"/>
    <w:rsid w:val="00B0580C"/>
    <w:rsid w:val="00B0589A"/>
    <w:rsid w:val="00B06530"/>
    <w:rsid w:val="00B11258"/>
    <w:rsid w:val="00B12202"/>
    <w:rsid w:val="00B12D0B"/>
    <w:rsid w:val="00B1335D"/>
    <w:rsid w:val="00B136A1"/>
    <w:rsid w:val="00B139E0"/>
    <w:rsid w:val="00B13C85"/>
    <w:rsid w:val="00B14BC8"/>
    <w:rsid w:val="00B20C57"/>
    <w:rsid w:val="00B2120B"/>
    <w:rsid w:val="00B22ADA"/>
    <w:rsid w:val="00B23944"/>
    <w:rsid w:val="00B2597E"/>
    <w:rsid w:val="00B25F8E"/>
    <w:rsid w:val="00B2715B"/>
    <w:rsid w:val="00B273FD"/>
    <w:rsid w:val="00B30074"/>
    <w:rsid w:val="00B306C6"/>
    <w:rsid w:val="00B30E5D"/>
    <w:rsid w:val="00B31B5D"/>
    <w:rsid w:val="00B3256A"/>
    <w:rsid w:val="00B335BE"/>
    <w:rsid w:val="00B33794"/>
    <w:rsid w:val="00B34ED5"/>
    <w:rsid w:val="00B35225"/>
    <w:rsid w:val="00B3613F"/>
    <w:rsid w:val="00B36208"/>
    <w:rsid w:val="00B3769C"/>
    <w:rsid w:val="00B40663"/>
    <w:rsid w:val="00B40D30"/>
    <w:rsid w:val="00B410F6"/>
    <w:rsid w:val="00B4126E"/>
    <w:rsid w:val="00B42FB9"/>
    <w:rsid w:val="00B43A0B"/>
    <w:rsid w:val="00B444B2"/>
    <w:rsid w:val="00B454E5"/>
    <w:rsid w:val="00B46274"/>
    <w:rsid w:val="00B5043F"/>
    <w:rsid w:val="00B5047F"/>
    <w:rsid w:val="00B50A7E"/>
    <w:rsid w:val="00B51BA0"/>
    <w:rsid w:val="00B5296E"/>
    <w:rsid w:val="00B533CB"/>
    <w:rsid w:val="00B5441D"/>
    <w:rsid w:val="00B54CA9"/>
    <w:rsid w:val="00B555A1"/>
    <w:rsid w:val="00B555C2"/>
    <w:rsid w:val="00B55C0F"/>
    <w:rsid w:val="00B55D9A"/>
    <w:rsid w:val="00B569E5"/>
    <w:rsid w:val="00B57C4A"/>
    <w:rsid w:val="00B61FAF"/>
    <w:rsid w:val="00B621D2"/>
    <w:rsid w:val="00B62322"/>
    <w:rsid w:val="00B62514"/>
    <w:rsid w:val="00B6261B"/>
    <w:rsid w:val="00B646AE"/>
    <w:rsid w:val="00B654F6"/>
    <w:rsid w:val="00B672C0"/>
    <w:rsid w:val="00B73A69"/>
    <w:rsid w:val="00B74992"/>
    <w:rsid w:val="00B75673"/>
    <w:rsid w:val="00B75741"/>
    <w:rsid w:val="00B76C14"/>
    <w:rsid w:val="00B775C1"/>
    <w:rsid w:val="00B80CEF"/>
    <w:rsid w:val="00B81E5B"/>
    <w:rsid w:val="00B81FEC"/>
    <w:rsid w:val="00B823DF"/>
    <w:rsid w:val="00B8317F"/>
    <w:rsid w:val="00B83E3E"/>
    <w:rsid w:val="00B8446C"/>
    <w:rsid w:val="00B84D3F"/>
    <w:rsid w:val="00B84FBB"/>
    <w:rsid w:val="00B870D4"/>
    <w:rsid w:val="00B87133"/>
    <w:rsid w:val="00B87687"/>
    <w:rsid w:val="00B90178"/>
    <w:rsid w:val="00B9036C"/>
    <w:rsid w:val="00B90A15"/>
    <w:rsid w:val="00B919AC"/>
    <w:rsid w:val="00B922B5"/>
    <w:rsid w:val="00B92920"/>
    <w:rsid w:val="00B93D6D"/>
    <w:rsid w:val="00B9427B"/>
    <w:rsid w:val="00B948C0"/>
    <w:rsid w:val="00B95507"/>
    <w:rsid w:val="00B95B57"/>
    <w:rsid w:val="00B960EA"/>
    <w:rsid w:val="00B96836"/>
    <w:rsid w:val="00BA0D2D"/>
    <w:rsid w:val="00BA1972"/>
    <w:rsid w:val="00BA1BCF"/>
    <w:rsid w:val="00BA212F"/>
    <w:rsid w:val="00BA25BC"/>
    <w:rsid w:val="00BA30A1"/>
    <w:rsid w:val="00BA3526"/>
    <w:rsid w:val="00BA4272"/>
    <w:rsid w:val="00BA5EFD"/>
    <w:rsid w:val="00BA6FA2"/>
    <w:rsid w:val="00BB08ED"/>
    <w:rsid w:val="00BB2AB5"/>
    <w:rsid w:val="00BB4346"/>
    <w:rsid w:val="00BB5AC8"/>
    <w:rsid w:val="00BB66DF"/>
    <w:rsid w:val="00BB6B3A"/>
    <w:rsid w:val="00BB7B5E"/>
    <w:rsid w:val="00BC151E"/>
    <w:rsid w:val="00BC2C38"/>
    <w:rsid w:val="00BC4FA2"/>
    <w:rsid w:val="00BC588D"/>
    <w:rsid w:val="00BC5BB4"/>
    <w:rsid w:val="00BC5CFD"/>
    <w:rsid w:val="00BC7C56"/>
    <w:rsid w:val="00BD0905"/>
    <w:rsid w:val="00BD0D18"/>
    <w:rsid w:val="00BD17AE"/>
    <w:rsid w:val="00BD2F18"/>
    <w:rsid w:val="00BD3D54"/>
    <w:rsid w:val="00BD455F"/>
    <w:rsid w:val="00BD53A3"/>
    <w:rsid w:val="00BD6423"/>
    <w:rsid w:val="00BD6EAE"/>
    <w:rsid w:val="00BD707B"/>
    <w:rsid w:val="00BD7535"/>
    <w:rsid w:val="00BD7ADD"/>
    <w:rsid w:val="00BE0834"/>
    <w:rsid w:val="00BE20C8"/>
    <w:rsid w:val="00BE2C60"/>
    <w:rsid w:val="00BE44C0"/>
    <w:rsid w:val="00BE5513"/>
    <w:rsid w:val="00BE6FC2"/>
    <w:rsid w:val="00BF140B"/>
    <w:rsid w:val="00BF144D"/>
    <w:rsid w:val="00BF1E1F"/>
    <w:rsid w:val="00BF3374"/>
    <w:rsid w:val="00BF4E47"/>
    <w:rsid w:val="00BF5B3A"/>
    <w:rsid w:val="00BF6387"/>
    <w:rsid w:val="00BF70DF"/>
    <w:rsid w:val="00BF7345"/>
    <w:rsid w:val="00BF77B7"/>
    <w:rsid w:val="00C00AE7"/>
    <w:rsid w:val="00C017AD"/>
    <w:rsid w:val="00C0200D"/>
    <w:rsid w:val="00C03BCA"/>
    <w:rsid w:val="00C03D96"/>
    <w:rsid w:val="00C052D8"/>
    <w:rsid w:val="00C065DE"/>
    <w:rsid w:val="00C07C9B"/>
    <w:rsid w:val="00C07E2A"/>
    <w:rsid w:val="00C127DE"/>
    <w:rsid w:val="00C157D5"/>
    <w:rsid w:val="00C16052"/>
    <w:rsid w:val="00C1643C"/>
    <w:rsid w:val="00C16A1F"/>
    <w:rsid w:val="00C209B5"/>
    <w:rsid w:val="00C2113F"/>
    <w:rsid w:val="00C21275"/>
    <w:rsid w:val="00C222EE"/>
    <w:rsid w:val="00C22F56"/>
    <w:rsid w:val="00C25247"/>
    <w:rsid w:val="00C255A0"/>
    <w:rsid w:val="00C26C44"/>
    <w:rsid w:val="00C26EE8"/>
    <w:rsid w:val="00C311A2"/>
    <w:rsid w:val="00C325ED"/>
    <w:rsid w:val="00C352A5"/>
    <w:rsid w:val="00C35E76"/>
    <w:rsid w:val="00C371FB"/>
    <w:rsid w:val="00C37C44"/>
    <w:rsid w:val="00C40170"/>
    <w:rsid w:val="00C42DFF"/>
    <w:rsid w:val="00C42F12"/>
    <w:rsid w:val="00C43B44"/>
    <w:rsid w:val="00C43D50"/>
    <w:rsid w:val="00C452E4"/>
    <w:rsid w:val="00C510BD"/>
    <w:rsid w:val="00C5449D"/>
    <w:rsid w:val="00C55E71"/>
    <w:rsid w:val="00C560EE"/>
    <w:rsid w:val="00C62477"/>
    <w:rsid w:val="00C65303"/>
    <w:rsid w:val="00C65925"/>
    <w:rsid w:val="00C67929"/>
    <w:rsid w:val="00C67D73"/>
    <w:rsid w:val="00C70C5D"/>
    <w:rsid w:val="00C7214F"/>
    <w:rsid w:val="00C736A3"/>
    <w:rsid w:val="00C738A7"/>
    <w:rsid w:val="00C74B4D"/>
    <w:rsid w:val="00C759A3"/>
    <w:rsid w:val="00C759E4"/>
    <w:rsid w:val="00C75AD8"/>
    <w:rsid w:val="00C75C77"/>
    <w:rsid w:val="00C77ADA"/>
    <w:rsid w:val="00C8000D"/>
    <w:rsid w:val="00C80762"/>
    <w:rsid w:val="00C81DA3"/>
    <w:rsid w:val="00C827EF"/>
    <w:rsid w:val="00C8344F"/>
    <w:rsid w:val="00C841AD"/>
    <w:rsid w:val="00C84641"/>
    <w:rsid w:val="00C846C7"/>
    <w:rsid w:val="00C84EC1"/>
    <w:rsid w:val="00C850CC"/>
    <w:rsid w:val="00C85DFF"/>
    <w:rsid w:val="00C85EB1"/>
    <w:rsid w:val="00C86FFF"/>
    <w:rsid w:val="00C9044A"/>
    <w:rsid w:val="00C927DA"/>
    <w:rsid w:val="00C9447E"/>
    <w:rsid w:val="00C956A4"/>
    <w:rsid w:val="00C95852"/>
    <w:rsid w:val="00C958F3"/>
    <w:rsid w:val="00CA0193"/>
    <w:rsid w:val="00CA179A"/>
    <w:rsid w:val="00CA18E3"/>
    <w:rsid w:val="00CA3A27"/>
    <w:rsid w:val="00CA4E94"/>
    <w:rsid w:val="00CA517A"/>
    <w:rsid w:val="00CA77F9"/>
    <w:rsid w:val="00CB01AF"/>
    <w:rsid w:val="00CB2259"/>
    <w:rsid w:val="00CB267C"/>
    <w:rsid w:val="00CB29E4"/>
    <w:rsid w:val="00CB33DF"/>
    <w:rsid w:val="00CB39EF"/>
    <w:rsid w:val="00CB5289"/>
    <w:rsid w:val="00CB5BF2"/>
    <w:rsid w:val="00CB6259"/>
    <w:rsid w:val="00CB7308"/>
    <w:rsid w:val="00CB7762"/>
    <w:rsid w:val="00CC0DFF"/>
    <w:rsid w:val="00CC41C2"/>
    <w:rsid w:val="00CC6FE0"/>
    <w:rsid w:val="00CD093D"/>
    <w:rsid w:val="00CD1ADE"/>
    <w:rsid w:val="00CD2051"/>
    <w:rsid w:val="00CD254C"/>
    <w:rsid w:val="00CD3858"/>
    <w:rsid w:val="00CD4CDE"/>
    <w:rsid w:val="00CD5691"/>
    <w:rsid w:val="00CD593D"/>
    <w:rsid w:val="00CD6C8B"/>
    <w:rsid w:val="00CD7F91"/>
    <w:rsid w:val="00CE01CA"/>
    <w:rsid w:val="00CE0386"/>
    <w:rsid w:val="00CE0EE6"/>
    <w:rsid w:val="00CE448D"/>
    <w:rsid w:val="00CE45AE"/>
    <w:rsid w:val="00CE6ACB"/>
    <w:rsid w:val="00CE7210"/>
    <w:rsid w:val="00CF0031"/>
    <w:rsid w:val="00CF0C99"/>
    <w:rsid w:val="00CF30C0"/>
    <w:rsid w:val="00CF3189"/>
    <w:rsid w:val="00CF36CB"/>
    <w:rsid w:val="00CF46D3"/>
    <w:rsid w:val="00CF54EB"/>
    <w:rsid w:val="00D0107A"/>
    <w:rsid w:val="00D011A4"/>
    <w:rsid w:val="00D028DF"/>
    <w:rsid w:val="00D02B99"/>
    <w:rsid w:val="00D041C6"/>
    <w:rsid w:val="00D05211"/>
    <w:rsid w:val="00D05A5C"/>
    <w:rsid w:val="00D05B4B"/>
    <w:rsid w:val="00D05B70"/>
    <w:rsid w:val="00D0656C"/>
    <w:rsid w:val="00D076FD"/>
    <w:rsid w:val="00D10499"/>
    <w:rsid w:val="00D10B50"/>
    <w:rsid w:val="00D12CB8"/>
    <w:rsid w:val="00D12FC0"/>
    <w:rsid w:val="00D1356F"/>
    <w:rsid w:val="00D1590F"/>
    <w:rsid w:val="00D1632E"/>
    <w:rsid w:val="00D16C1A"/>
    <w:rsid w:val="00D16CE2"/>
    <w:rsid w:val="00D17AD8"/>
    <w:rsid w:val="00D21245"/>
    <w:rsid w:val="00D21426"/>
    <w:rsid w:val="00D22FBC"/>
    <w:rsid w:val="00D24556"/>
    <w:rsid w:val="00D24A86"/>
    <w:rsid w:val="00D25D92"/>
    <w:rsid w:val="00D26312"/>
    <w:rsid w:val="00D26D63"/>
    <w:rsid w:val="00D279C7"/>
    <w:rsid w:val="00D32F72"/>
    <w:rsid w:val="00D33575"/>
    <w:rsid w:val="00D356D8"/>
    <w:rsid w:val="00D36177"/>
    <w:rsid w:val="00D37444"/>
    <w:rsid w:val="00D37A5A"/>
    <w:rsid w:val="00D402C2"/>
    <w:rsid w:val="00D41A87"/>
    <w:rsid w:val="00D41AF1"/>
    <w:rsid w:val="00D450CF"/>
    <w:rsid w:val="00D45D41"/>
    <w:rsid w:val="00D45ECF"/>
    <w:rsid w:val="00D46F53"/>
    <w:rsid w:val="00D4741F"/>
    <w:rsid w:val="00D47C64"/>
    <w:rsid w:val="00D50406"/>
    <w:rsid w:val="00D5113B"/>
    <w:rsid w:val="00D51745"/>
    <w:rsid w:val="00D51ABA"/>
    <w:rsid w:val="00D520E4"/>
    <w:rsid w:val="00D52694"/>
    <w:rsid w:val="00D53C01"/>
    <w:rsid w:val="00D54E81"/>
    <w:rsid w:val="00D5535C"/>
    <w:rsid w:val="00D55B87"/>
    <w:rsid w:val="00D567A0"/>
    <w:rsid w:val="00D567FB"/>
    <w:rsid w:val="00D57DFA"/>
    <w:rsid w:val="00D60138"/>
    <w:rsid w:val="00D60475"/>
    <w:rsid w:val="00D60950"/>
    <w:rsid w:val="00D61198"/>
    <w:rsid w:val="00D61B0C"/>
    <w:rsid w:val="00D61F77"/>
    <w:rsid w:val="00D62C2B"/>
    <w:rsid w:val="00D63588"/>
    <w:rsid w:val="00D63D5C"/>
    <w:rsid w:val="00D65034"/>
    <w:rsid w:val="00D6691C"/>
    <w:rsid w:val="00D66B3C"/>
    <w:rsid w:val="00D70DBC"/>
    <w:rsid w:val="00D71683"/>
    <w:rsid w:val="00D71FB5"/>
    <w:rsid w:val="00D74E57"/>
    <w:rsid w:val="00D7664D"/>
    <w:rsid w:val="00D76BCB"/>
    <w:rsid w:val="00D77424"/>
    <w:rsid w:val="00D77D16"/>
    <w:rsid w:val="00D808A9"/>
    <w:rsid w:val="00D81A11"/>
    <w:rsid w:val="00D831D7"/>
    <w:rsid w:val="00D8465F"/>
    <w:rsid w:val="00D84F2F"/>
    <w:rsid w:val="00D85322"/>
    <w:rsid w:val="00D85C7B"/>
    <w:rsid w:val="00D86BF8"/>
    <w:rsid w:val="00D86FE1"/>
    <w:rsid w:val="00D90529"/>
    <w:rsid w:val="00D922A6"/>
    <w:rsid w:val="00D938D0"/>
    <w:rsid w:val="00D9442D"/>
    <w:rsid w:val="00D95F20"/>
    <w:rsid w:val="00D971CB"/>
    <w:rsid w:val="00D9763F"/>
    <w:rsid w:val="00DA09A9"/>
    <w:rsid w:val="00DA175A"/>
    <w:rsid w:val="00DA2833"/>
    <w:rsid w:val="00DA36AC"/>
    <w:rsid w:val="00DA44AD"/>
    <w:rsid w:val="00DA56EA"/>
    <w:rsid w:val="00DA6215"/>
    <w:rsid w:val="00DA66C3"/>
    <w:rsid w:val="00DB0E27"/>
    <w:rsid w:val="00DB0E74"/>
    <w:rsid w:val="00DB3960"/>
    <w:rsid w:val="00DB3D87"/>
    <w:rsid w:val="00DB4A68"/>
    <w:rsid w:val="00DB66EE"/>
    <w:rsid w:val="00DB684D"/>
    <w:rsid w:val="00DB7BD7"/>
    <w:rsid w:val="00DC0182"/>
    <w:rsid w:val="00DC07AA"/>
    <w:rsid w:val="00DC17B1"/>
    <w:rsid w:val="00DC3AAD"/>
    <w:rsid w:val="00DC5D50"/>
    <w:rsid w:val="00DC70F2"/>
    <w:rsid w:val="00DC7C16"/>
    <w:rsid w:val="00DD0C2C"/>
    <w:rsid w:val="00DD4117"/>
    <w:rsid w:val="00DD4BF9"/>
    <w:rsid w:val="00DD7E5E"/>
    <w:rsid w:val="00DE00E7"/>
    <w:rsid w:val="00DE1690"/>
    <w:rsid w:val="00DE630B"/>
    <w:rsid w:val="00DE7486"/>
    <w:rsid w:val="00DF0BFC"/>
    <w:rsid w:val="00DF1F4A"/>
    <w:rsid w:val="00DF21F0"/>
    <w:rsid w:val="00DF24BD"/>
    <w:rsid w:val="00DF3BD2"/>
    <w:rsid w:val="00DF4663"/>
    <w:rsid w:val="00DF4FC4"/>
    <w:rsid w:val="00DF5ED9"/>
    <w:rsid w:val="00DF6530"/>
    <w:rsid w:val="00DF7117"/>
    <w:rsid w:val="00DF7BB1"/>
    <w:rsid w:val="00E00224"/>
    <w:rsid w:val="00E0101F"/>
    <w:rsid w:val="00E018E8"/>
    <w:rsid w:val="00E02309"/>
    <w:rsid w:val="00E026AA"/>
    <w:rsid w:val="00E03494"/>
    <w:rsid w:val="00E038CE"/>
    <w:rsid w:val="00E0463C"/>
    <w:rsid w:val="00E04B29"/>
    <w:rsid w:val="00E04CCB"/>
    <w:rsid w:val="00E077C9"/>
    <w:rsid w:val="00E105F5"/>
    <w:rsid w:val="00E106BB"/>
    <w:rsid w:val="00E10870"/>
    <w:rsid w:val="00E10E5C"/>
    <w:rsid w:val="00E11C02"/>
    <w:rsid w:val="00E12AC8"/>
    <w:rsid w:val="00E148FD"/>
    <w:rsid w:val="00E16985"/>
    <w:rsid w:val="00E20E5A"/>
    <w:rsid w:val="00E21A0B"/>
    <w:rsid w:val="00E224FC"/>
    <w:rsid w:val="00E22B8F"/>
    <w:rsid w:val="00E246EF"/>
    <w:rsid w:val="00E25600"/>
    <w:rsid w:val="00E25A67"/>
    <w:rsid w:val="00E30F01"/>
    <w:rsid w:val="00E31F57"/>
    <w:rsid w:val="00E32159"/>
    <w:rsid w:val="00E32A62"/>
    <w:rsid w:val="00E336C5"/>
    <w:rsid w:val="00E3425B"/>
    <w:rsid w:val="00E34794"/>
    <w:rsid w:val="00E35A79"/>
    <w:rsid w:val="00E35CC5"/>
    <w:rsid w:val="00E37B79"/>
    <w:rsid w:val="00E40862"/>
    <w:rsid w:val="00E40D26"/>
    <w:rsid w:val="00E41143"/>
    <w:rsid w:val="00E41279"/>
    <w:rsid w:val="00E41EB5"/>
    <w:rsid w:val="00E43935"/>
    <w:rsid w:val="00E447B9"/>
    <w:rsid w:val="00E46512"/>
    <w:rsid w:val="00E5001A"/>
    <w:rsid w:val="00E5006C"/>
    <w:rsid w:val="00E502C4"/>
    <w:rsid w:val="00E52209"/>
    <w:rsid w:val="00E52535"/>
    <w:rsid w:val="00E52ED6"/>
    <w:rsid w:val="00E53AF8"/>
    <w:rsid w:val="00E53F62"/>
    <w:rsid w:val="00E54EB8"/>
    <w:rsid w:val="00E55ABC"/>
    <w:rsid w:val="00E55C86"/>
    <w:rsid w:val="00E56CE5"/>
    <w:rsid w:val="00E57B74"/>
    <w:rsid w:val="00E60AAB"/>
    <w:rsid w:val="00E62E16"/>
    <w:rsid w:val="00E634A3"/>
    <w:rsid w:val="00E65510"/>
    <w:rsid w:val="00E70E1F"/>
    <w:rsid w:val="00E711AE"/>
    <w:rsid w:val="00E72D43"/>
    <w:rsid w:val="00E73347"/>
    <w:rsid w:val="00E73729"/>
    <w:rsid w:val="00E7484B"/>
    <w:rsid w:val="00E8093B"/>
    <w:rsid w:val="00E812BD"/>
    <w:rsid w:val="00E81F5D"/>
    <w:rsid w:val="00E8263B"/>
    <w:rsid w:val="00E8290E"/>
    <w:rsid w:val="00E82FA7"/>
    <w:rsid w:val="00E8629F"/>
    <w:rsid w:val="00E86549"/>
    <w:rsid w:val="00E86E78"/>
    <w:rsid w:val="00E87347"/>
    <w:rsid w:val="00E8740D"/>
    <w:rsid w:val="00E876EC"/>
    <w:rsid w:val="00E87916"/>
    <w:rsid w:val="00E901A2"/>
    <w:rsid w:val="00E90B54"/>
    <w:rsid w:val="00E910FC"/>
    <w:rsid w:val="00E93F89"/>
    <w:rsid w:val="00E94282"/>
    <w:rsid w:val="00E946AB"/>
    <w:rsid w:val="00E94990"/>
    <w:rsid w:val="00E9547C"/>
    <w:rsid w:val="00E9594C"/>
    <w:rsid w:val="00E96112"/>
    <w:rsid w:val="00E9789A"/>
    <w:rsid w:val="00E97AA9"/>
    <w:rsid w:val="00E97D18"/>
    <w:rsid w:val="00EA09B1"/>
    <w:rsid w:val="00EA0F6F"/>
    <w:rsid w:val="00EA1563"/>
    <w:rsid w:val="00EA2C39"/>
    <w:rsid w:val="00EA3C24"/>
    <w:rsid w:val="00EA3D76"/>
    <w:rsid w:val="00EA3F30"/>
    <w:rsid w:val="00EA5310"/>
    <w:rsid w:val="00EA55F9"/>
    <w:rsid w:val="00EA6D63"/>
    <w:rsid w:val="00EA6F88"/>
    <w:rsid w:val="00EB0292"/>
    <w:rsid w:val="00EB0D60"/>
    <w:rsid w:val="00EB3438"/>
    <w:rsid w:val="00EB3BAE"/>
    <w:rsid w:val="00EB52D0"/>
    <w:rsid w:val="00EB597F"/>
    <w:rsid w:val="00EB5A34"/>
    <w:rsid w:val="00EB7A08"/>
    <w:rsid w:val="00EC0715"/>
    <w:rsid w:val="00EC4CCA"/>
    <w:rsid w:val="00EC6227"/>
    <w:rsid w:val="00EC65A1"/>
    <w:rsid w:val="00EC6A1C"/>
    <w:rsid w:val="00EC6E93"/>
    <w:rsid w:val="00ED1C52"/>
    <w:rsid w:val="00ED2C66"/>
    <w:rsid w:val="00ED5D62"/>
    <w:rsid w:val="00ED622A"/>
    <w:rsid w:val="00EE032A"/>
    <w:rsid w:val="00EE066A"/>
    <w:rsid w:val="00EE12F4"/>
    <w:rsid w:val="00EE2605"/>
    <w:rsid w:val="00EE33CF"/>
    <w:rsid w:val="00EE3A95"/>
    <w:rsid w:val="00EE4167"/>
    <w:rsid w:val="00EE4B0E"/>
    <w:rsid w:val="00EE5692"/>
    <w:rsid w:val="00EE5BAE"/>
    <w:rsid w:val="00EE5DB5"/>
    <w:rsid w:val="00EF0164"/>
    <w:rsid w:val="00EF0CA1"/>
    <w:rsid w:val="00EF415A"/>
    <w:rsid w:val="00EF4235"/>
    <w:rsid w:val="00EF42C6"/>
    <w:rsid w:val="00EF4DB4"/>
    <w:rsid w:val="00EF53BF"/>
    <w:rsid w:val="00EF5455"/>
    <w:rsid w:val="00EF5511"/>
    <w:rsid w:val="00EF5D8B"/>
    <w:rsid w:val="00EF60D4"/>
    <w:rsid w:val="00EF6CF7"/>
    <w:rsid w:val="00EF7375"/>
    <w:rsid w:val="00EF75D0"/>
    <w:rsid w:val="00F00BA0"/>
    <w:rsid w:val="00F0129D"/>
    <w:rsid w:val="00F01416"/>
    <w:rsid w:val="00F01724"/>
    <w:rsid w:val="00F04035"/>
    <w:rsid w:val="00F0557F"/>
    <w:rsid w:val="00F05D4D"/>
    <w:rsid w:val="00F05DFF"/>
    <w:rsid w:val="00F06351"/>
    <w:rsid w:val="00F0641D"/>
    <w:rsid w:val="00F072D8"/>
    <w:rsid w:val="00F07C7D"/>
    <w:rsid w:val="00F10310"/>
    <w:rsid w:val="00F10A18"/>
    <w:rsid w:val="00F10B79"/>
    <w:rsid w:val="00F10D39"/>
    <w:rsid w:val="00F12D23"/>
    <w:rsid w:val="00F140BE"/>
    <w:rsid w:val="00F14614"/>
    <w:rsid w:val="00F14A93"/>
    <w:rsid w:val="00F15855"/>
    <w:rsid w:val="00F163BC"/>
    <w:rsid w:val="00F16572"/>
    <w:rsid w:val="00F167DF"/>
    <w:rsid w:val="00F16D32"/>
    <w:rsid w:val="00F16F27"/>
    <w:rsid w:val="00F1709D"/>
    <w:rsid w:val="00F17FE1"/>
    <w:rsid w:val="00F20254"/>
    <w:rsid w:val="00F2065F"/>
    <w:rsid w:val="00F2267B"/>
    <w:rsid w:val="00F2271F"/>
    <w:rsid w:val="00F227FE"/>
    <w:rsid w:val="00F24C97"/>
    <w:rsid w:val="00F279BB"/>
    <w:rsid w:val="00F30653"/>
    <w:rsid w:val="00F31D4A"/>
    <w:rsid w:val="00F330AA"/>
    <w:rsid w:val="00F33723"/>
    <w:rsid w:val="00F3413D"/>
    <w:rsid w:val="00F350F7"/>
    <w:rsid w:val="00F35AC4"/>
    <w:rsid w:val="00F35F5E"/>
    <w:rsid w:val="00F36B8F"/>
    <w:rsid w:val="00F375C8"/>
    <w:rsid w:val="00F4121F"/>
    <w:rsid w:val="00F42619"/>
    <w:rsid w:val="00F42FDB"/>
    <w:rsid w:val="00F44DF1"/>
    <w:rsid w:val="00F44E03"/>
    <w:rsid w:val="00F45E15"/>
    <w:rsid w:val="00F479D9"/>
    <w:rsid w:val="00F508B8"/>
    <w:rsid w:val="00F5153F"/>
    <w:rsid w:val="00F52F66"/>
    <w:rsid w:val="00F54B1E"/>
    <w:rsid w:val="00F5729C"/>
    <w:rsid w:val="00F57C32"/>
    <w:rsid w:val="00F57ED7"/>
    <w:rsid w:val="00F635D5"/>
    <w:rsid w:val="00F6508E"/>
    <w:rsid w:val="00F6577B"/>
    <w:rsid w:val="00F65879"/>
    <w:rsid w:val="00F65B00"/>
    <w:rsid w:val="00F65CD9"/>
    <w:rsid w:val="00F65D0E"/>
    <w:rsid w:val="00F665F5"/>
    <w:rsid w:val="00F66A61"/>
    <w:rsid w:val="00F67359"/>
    <w:rsid w:val="00F67F22"/>
    <w:rsid w:val="00F70501"/>
    <w:rsid w:val="00F709A6"/>
    <w:rsid w:val="00F719AC"/>
    <w:rsid w:val="00F71C39"/>
    <w:rsid w:val="00F727E6"/>
    <w:rsid w:val="00F727F8"/>
    <w:rsid w:val="00F75A3C"/>
    <w:rsid w:val="00F77B6B"/>
    <w:rsid w:val="00F77EB0"/>
    <w:rsid w:val="00F804F7"/>
    <w:rsid w:val="00F81828"/>
    <w:rsid w:val="00F81AC1"/>
    <w:rsid w:val="00F86CC4"/>
    <w:rsid w:val="00F87101"/>
    <w:rsid w:val="00F9026A"/>
    <w:rsid w:val="00F90E88"/>
    <w:rsid w:val="00F91CF1"/>
    <w:rsid w:val="00F91F8F"/>
    <w:rsid w:val="00F9209E"/>
    <w:rsid w:val="00F922E0"/>
    <w:rsid w:val="00F94ADB"/>
    <w:rsid w:val="00F9520D"/>
    <w:rsid w:val="00F95763"/>
    <w:rsid w:val="00FA13F4"/>
    <w:rsid w:val="00FA174D"/>
    <w:rsid w:val="00FA3FA0"/>
    <w:rsid w:val="00FA4597"/>
    <w:rsid w:val="00FA4BEF"/>
    <w:rsid w:val="00FA584B"/>
    <w:rsid w:val="00FB06CF"/>
    <w:rsid w:val="00FB08CA"/>
    <w:rsid w:val="00FB3349"/>
    <w:rsid w:val="00FB3E79"/>
    <w:rsid w:val="00FB47DF"/>
    <w:rsid w:val="00FB70E0"/>
    <w:rsid w:val="00FB79E8"/>
    <w:rsid w:val="00FB7DBD"/>
    <w:rsid w:val="00FC03D5"/>
    <w:rsid w:val="00FC051F"/>
    <w:rsid w:val="00FC052B"/>
    <w:rsid w:val="00FC11A9"/>
    <w:rsid w:val="00FC2E5C"/>
    <w:rsid w:val="00FC5F9D"/>
    <w:rsid w:val="00FC7503"/>
    <w:rsid w:val="00FD083F"/>
    <w:rsid w:val="00FD2563"/>
    <w:rsid w:val="00FD28F9"/>
    <w:rsid w:val="00FD446A"/>
    <w:rsid w:val="00FD68A0"/>
    <w:rsid w:val="00FE11AB"/>
    <w:rsid w:val="00FE1D3E"/>
    <w:rsid w:val="00FE3667"/>
    <w:rsid w:val="00FE654A"/>
    <w:rsid w:val="00FE6651"/>
    <w:rsid w:val="00FF04B3"/>
    <w:rsid w:val="00FF0948"/>
    <w:rsid w:val="00FF1125"/>
    <w:rsid w:val="00FF54FC"/>
    <w:rsid w:val="00FF6146"/>
    <w:rsid w:val="00FF6C83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82B11A"/>
  <w15:chartTrackingRefBased/>
  <w15:docId w15:val="{613E1695-C91D-497F-8BBE-08EDEAF6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1" w:qFormat="1"/>
    <w:lsdException w:name="toc 6" w:uiPriority="1" w:qFormat="1"/>
    <w:lsdException w:name="toc 9" w:uiPriority="39"/>
    <w:lsdException w:name="caption" w:uiPriority="35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B252B"/>
    <w:pPr>
      <w:spacing w:after="180"/>
    </w:pPr>
    <w:rPr>
      <w:lang w:val="en-GB" w:eastAsia="en-US"/>
    </w:rPr>
  </w:style>
  <w:style w:type="paragraph" w:styleId="1">
    <w:name w:val="heading 1"/>
    <w:aliases w:val="H1,Memo Heading 1,h1 + 11 pt,Before:  6 pt,After:  0 pt,Char,NMP Heading 1,h1,app heading 1,l1,h11,h12,h13,h14,h15,h16,h17,h111,h121,h131,h141,h151,h161,h18,h112,h122,h132,h142,h152,h162,h19,h113,h123,h133,h143,h153,h163,1,Section of paper"/>
    <w:next w:val="a0"/>
    <w:uiPriority w:val="1"/>
    <w:qFormat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等线" w:hAnsi="等线"/>
      <w:sz w:val="36"/>
      <w:lang w:val="en-GB" w:eastAsia="en-US"/>
    </w:rPr>
  </w:style>
  <w:style w:type="paragraph" w:styleId="2">
    <w:name w:val="heading 2"/>
    <w:basedOn w:val="1"/>
    <w:next w:val="a0"/>
    <w:link w:val="21"/>
    <w:uiPriority w:val="1"/>
    <w:qFormat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3">
    <w:name w:val="heading 3"/>
    <w:aliases w:val="Underrubrik2,H3,Memo Heading 3,h3,no break,Heading 3 Char1 Char,Heading 3 Char Char Char,Heading 3 Char1 Char Char Char,Heading 3 Char Char Char Char Char,Heading 3 Char Char1 Char,Heading 3 Char2 Char,0H"/>
    <w:basedOn w:val="2"/>
    <w:next w:val="a0"/>
    <w:uiPriority w:val="1"/>
    <w:qFormat/>
    <w:pPr>
      <w:spacing w:before="120"/>
      <w:outlineLvl w:val="2"/>
    </w:pPr>
    <w:rPr>
      <w:sz w:val="28"/>
    </w:rPr>
  </w:style>
  <w:style w:type="paragraph" w:styleId="4">
    <w:name w:val="heading 4"/>
    <w:aliases w:val="h4,H4,H41,h41,H42,h42,H43,h43,H411,h411,H421,h421,H44,h44,H412,h412,H422,h422,H431,h431,H45,h45,H413,h413,H423,h423,H432,h432,H46,h46,H47,h47,Memo Heading 4,Memo Heading 5,4H,Heading,4,Memo,5"/>
    <w:basedOn w:val="3"/>
    <w:next w:val="a0"/>
    <w:qFormat/>
    <w:pPr>
      <w:ind w:left="1418" w:hanging="1418"/>
      <w:outlineLvl w:val="3"/>
    </w:pPr>
    <w:rPr>
      <w:sz w:val="24"/>
    </w:rPr>
  </w:style>
  <w:style w:type="paragraph" w:styleId="5">
    <w:name w:val="heading 5"/>
    <w:basedOn w:val="4"/>
    <w:next w:val="a0"/>
    <w:uiPriority w:val="1"/>
    <w:qFormat/>
    <w:pPr>
      <w:ind w:left="1701" w:hanging="1701"/>
      <w:outlineLvl w:val="4"/>
    </w:pPr>
    <w:rPr>
      <w:sz w:val="22"/>
    </w:rPr>
  </w:style>
  <w:style w:type="paragraph" w:styleId="6">
    <w:name w:val="heading 6"/>
    <w:basedOn w:val="H6"/>
    <w:next w:val="a0"/>
    <w:uiPriority w:val="1"/>
    <w:qFormat/>
    <w:pPr>
      <w:outlineLvl w:val="5"/>
    </w:pPr>
  </w:style>
  <w:style w:type="paragraph" w:styleId="7">
    <w:name w:val="heading 7"/>
    <w:basedOn w:val="H6"/>
    <w:next w:val="a0"/>
    <w:uiPriority w:val="1"/>
    <w:qFormat/>
    <w:pPr>
      <w:outlineLvl w:val="6"/>
    </w:pPr>
  </w:style>
  <w:style w:type="paragraph" w:styleId="8">
    <w:name w:val="heading 8"/>
    <w:basedOn w:val="1"/>
    <w:next w:val="a0"/>
    <w:uiPriority w:val="1"/>
    <w:qFormat/>
    <w:pPr>
      <w:ind w:left="0" w:firstLine="0"/>
      <w:outlineLvl w:val="7"/>
    </w:pPr>
  </w:style>
  <w:style w:type="paragraph" w:styleId="9">
    <w:name w:val="heading 9"/>
    <w:basedOn w:val="8"/>
    <w:next w:val="a0"/>
    <w:uiPriority w:val="1"/>
    <w:qFormat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H6">
    <w:name w:val="H6"/>
    <w:basedOn w:val="5"/>
    <w:next w:val="a0"/>
    <w:pPr>
      <w:ind w:left="1985" w:hanging="1985"/>
      <w:outlineLvl w:val="9"/>
    </w:pPr>
    <w:rPr>
      <w:sz w:val="20"/>
    </w:rPr>
  </w:style>
  <w:style w:type="paragraph" w:customStyle="1" w:styleId="90">
    <w:name w:val="目录 9"/>
    <w:basedOn w:val="80"/>
    <w:uiPriority w:val="39"/>
    <w:pPr>
      <w:ind w:left="1418" w:hanging="1418"/>
    </w:pPr>
  </w:style>
  <w:style w:type="paragraph" w:customStyle="1" w:styleId="80">
    <w:name w:val="目录 8"/>
    <w:basedOn w:val="10"/>
    <w:pPr>
      <w:spacing w:before="180"/>
      <w:ind w:left="2693" w:hanging="2693"/>
    </w:pPr>
    <w:rPr>
      <w:b/>
    </w:rPr>
  </w:style>
  <w:style w:type="paragraph" w:customStyle="1" w:styleId="10">
    <w:name w:val="目录 1"/>
    <w:uiPriority w:val="39"/>
    <w:qFormat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noProof/>
      <w:sz w:val="22"/>
      <w:lang w:val="en-GB" w:eastAsia="en-US"/>
    </w:rPr>
  </w:style>
  <w:style w:type="paragraph" w:customStyle="1" w:styleId="EQ">
    <w:name w:val="EQ"/>
    <w:basedOn w:val="a0"/>
    <w:next w:val="a0"/>
    <w:link w:val="EQChar"/>
    <w:pPr>
      <w:keepLines/>
      <w:tabs>
        <w:tab w:val="center" w:pos="4536"/>
        <w:tab w:val="right" w:pos="9072"/>
      </w:tabs>
    </w:pPr>
    <w:rPr>
      <w:noProof/>
    </w:rPr>
  </w:style>
  <w:style w:type="character" w:customStyle="1" w:styleId="ZGSM">
    <w:name w:val="ZGSM"/>
  </w:style>
  <w:style w:type="paragraph" w:styleId="a4">
    <w:name w:val="header"/>
    <w:link w:val="a5"/>
    <w:pPr>
      <w:widowControl w:val="0"/>
    </w:pPr>
    <w:rPr>
      <w:rFonts w:ascii="等线" w:hAnsi="等线"/>
      <w:b/>
      <w:noProof/>
      <w:sz w:val="18"/>
      <w:lang w:val="en-GB" w:eastAsia="en-US"/>
    </w:rPr>
  </w:style>
  <w:style w:type="paragraph" w:customStyle="1" w:styleId="ZD">
    <w:name w:val="ZD"/>
    <w:pPr>
      <w:framePr w:wrap="notBeside" w:vAnchor="page" w:hAnchor="margin" w:y="15764"/>
      <w:widowControl w:val="0"/>
    </w:pPr>
    <w:rPr>
      <w:rFonts w:ascii="等线" w:hAnsi="等线"/>
      <w:noProof/>
      <w:sz w:val="32"/>
      <w:lang w:val="en-GB" w:eastAsia="en-US"/>
    </w:rPr>
  </w:style>
  <w:style w:type="paragraph" w:customStyle="1" w:styleId="50">
    <w:name w:val="目录 5"/>
    <w:basedOn w:val="40"/>
    <w:uiPriority w:val="1"/>
    <w:qFormat/>
    <w:pPr>
      <w:ind w:left="1701" w:hanging="1701"/>
    </w:pPr>
  </w:style>
  <w:style w:type="paragraph" w:customStyle="1" w:styleId="40">
    <w:name w:val="目录 4"/>
    <w:basedOn w:val="30"/>
    <w:uiPriority w:val="39"/>
    <w:qFormat/>
    <w:pPr>
      <w:ind w:left="1418" w:hanging="1418"/>
    </w:pPr>
  </w:style>
  <w:style w:type="paragraph" w:customStyle="1" w:styleId="30">
    <w:name w:val="目录 3"/>
    <w:basedOn w:val="20"/>
    <w:uiPriority w:val="39"/>
    <w:qFormat/>
    <w:pPr>
      <w:ind w:left="1134" w:hanging="1134"/>
    </w:pPr>
  </w:style>
  <w:style w:type="paragraph" w:customStyle="1" w:styleId="20">
    <w:name w:val="目录 2"/>
    <w:basedOn w:val="10"/>
    <w:uiPriority w:val="39"/>
    <w:qFormat/>
    <w:pPr>
      <w:keepNext w:val="0"/>
      <w:spacing w:before="0"/>
      <w:ind w:left="851" w:hanging="851"/>
    </w:pPr>
    <w:rPr>
      <w:sz w:val="20"/>
    </w:rPr>
  </w:style>
  <w:style w:type="paragraph" w:styleId="11">
    <w:name w:val="index 1"/>
    <w:basedOn w:val="a0"/>
    <w:semiHidden/>
    <w:pPr>
      <w:keepLines/>
      <w:spacing w:after="0"/>
    </w:pPr>
  </w:style>
  <w:style w:type="paragraph" w:styleId="22">
    <w:name w:val="index 2"/>
    <w:basedOn w:val="11"/>
    <w:semiHidden/>
    <w:pPr>
      <w:ind w:left="284"/>
    </w:pPr>
  </w:style>
  <w:style w:type="paragraph" w:customStyle="1" w:styleId="TT">
    <w:name w:val="TT"/>
    <w:basedOn w:val="1"/>
    <w:next w:val="a0"/>
    <w:pPr>
      <w:outlineLvl w:val="9"/>
    </w:pPr>
  </w:style>
  <w:style w:type="paragraph" w:styleId="a6">
    <w:name w:val="footer"/>
    <w:basedOn w:val="a4"/>
    <w:pPr>
      <w:jc w:val="center"/>
    </w:pPr>
    <w:rPr>
      <w:i/>
    </w:rPr>
  </w:style>
  <w:style w:type="character" w:styleId="a7">
    <w:name w:val="footnote reference"/>
    <w:semiHidden/>
    <w:rPr>
      <w:b/>
      <w:position w:val="6"/>
      <w:sz w:val="16"/>
    </w:rPr>
  </w:style>
  <w:style w:type="paragraph" w:styleId="a8">
    <w:name w:val="footnote text"/>
    <w:basedOn w:val="a0"/>
    <w:semiHidden/>
    <w:pPr>
      <w:keepLines/>
      <w:spacing w:after="0"/>
      <w:ind w:left="454" w:hanging="454"/>
    </w:pPr>
    <w:rPr>
      <w:sz w:val="16"/>
    </w:rPr>
  </w:style>
  <w:style w:type="paragraph" w:customStyle="1" w:styleId="NF">
    <w:name w:val="NF"/>
    <w:basedOn w:val="NO"/>
    <w:pPr>
      <w:keepNext/>
      <w:spacing w:after="0"/>
    </w:pPr>
    <w:rPr>
      <w:rFonts w:ascii="等线" w:hAnsi="等线"/>
      <w:sz w:val="18"/>
    </w:rPr>
  </w:style>
  <w:style w:type="paragraph" w:customStyle="1" w:styleId="NO">
    <w:name w:val="NO"/>
    <w:basedOn w:val="a0"/>
    <w:link w:val="NOChar"/>
    <w:pPr>
      <w:keepLines/>
      <w:ind w:left="1135" w:hanging="851"/>
    </w:pPr>
  </w:style>
  <w:style w:type="paragraph" w:customStyle="1" w:styleId="PL">
    <w:name w:val="PL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Heiti SC Light" w:hAnsi="Heiti SC Light"/>
      <w:noProof/>
      <w:sz w:val="16"/>
      <w:lang w:val="en-GB" w:eastAsia="en-US"/>
    </w:rPr>
  </w:style>
  <w:style w:type="paragraph" w:customStyle="1" w:styleId="TAR">
    <w:name w:val="TAR"/>
    <w:basedOn w:val="TAL"/>
    <w:uiPriority w:val="99"/>
    <w:qFormat/>
    <w:pPr>
      <w:jc w:val="right"/>
    </w:pPr>
  </w:style>
  <w:style w:type="paragraph" w:customStyle="1" w:styleId="TAL">
    <w:name w:val="TAL"/>
    <w:basedOn w:val="a0"/>
    <w:link w:val="TALChar"/>
    <w:qFormat/>
    <w:pPr>
      <w:keepNext/>
      <w:keepLines/>
      <w:spacing w:after="0"/>
    </w:pPr>
    <w:rPr>
      <w:rFonts w:ascii="等线" w:hAnsi="等线"/>
      <w:sz w:val="18"/>
      <w:lang w:eastAsia="x-none"/>
    </w:rPr>
  </w:style>
  <w:style w:type="paragraph" w:styleId="23">
    <w:name w:val="List Number 2"/>
    <w:basedOn w:val="a9"/>
    <w:pPr>
      <w:ind w:left="851"/>
    </w:pPr>
  </w:style>
  <w:style w:type="paragraph" w:styleId="a9">
    <w:name w:val="List Number"/>
    <w:basedOn w:val="aa"/>
  </w:style>
  <w:style w:type="paragraph" w:styleId="aa">
    <w:name w:val="List"/>
    <w:basedOn w:val="a0"/>
    <w:pPr>
      <w:ind w:left="568" w:hanging="284"/>
    </w:p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LD">
    <w:name w:val="LD"/>
    <w:pPr>
      <w:keepNext/>
      <w:keepLines/>
      <w:spacing w:line="180" w:lineRule="exact"/>
    </w:pPr>
    <w:rPr>
      <w:rFonts w:ascii="Heiti SC Light" w:hAnsi="Heiti SC Light"/>
      <w:noProof/>
      <w:lang w:val="en-GB" w:eastAsia="en-US"/>
    </w:rPr>
  </w:style>
  <w:style w:type="paragraph" w:customStyle="1" w:styleId="EX">
    <w:name w:val="EX"/>
    <w:basedOn w:val="a0"/>
    <w:pPr>
      <w:keepLines/>
      <w:ind w:left="1702" w:hanging="1418"/>
    </w:pPr>
  </w:style>
  <w:style w:type="paragraph" w:customStyle="1" w:styleId="FP">
    <w:name w:val="FP"/>
    <w:basedOn w:val="a0"/>
    <w:pPr>
      <w:spacing w:after="0"/>
    </w:pPr>
  </w:style>
  <w:style w:type="paragraph" w:customStyle="1" w:styleId="NW">
    <w:name w:val="NW"/>
    <w:basedOn w:val="NO"/>
    <w:pPr>
      <w:spacing w:after="0"/>
    </w:pPr>
  </w:style>
  <w:style w:type="paragraph" w:customStyle="1" w:styleId="EW">
    <w:name w:val="EW"/>
    <w:basedOn w:val="EX"/>
    <w:pPr>
      <w:spacing w:after="0"/>
    </w:pPr>
  </w:style>
  <w:style w:type="paragraph" w:customStyle="1" w:styleId="B1">
    <w:name w:val="B1"/>
    <w:basedOn w:val="aa"/>
    <w:link w:val="B1Char"/>
    <w:rPr>
      <w:lang w:eastAsia="x-none"/>
    </w:rPr>
  </w:style>
  <w:style w:type="paragraph" w:customStyle="1" w:styleId="60">
    <w:name w:val="目录 6"/>
    <w:basedOn w:val="50"/>
    <w:next w:val="a0"/>
    <w:uiPriority w:val="1"/>
    <w:qFormat/>
    <w:pPr>
      <w:ind w:left="1985" w:hanging="1985"/>
    </w:pPr>
  </w:style>
  <w:style w:type="paragraph" w:customStyle="1" w:styleId="70">
    <w:name w:val="目录 7"/>
    <w:basedOn w:val="60"/>
    <w:next w:val="a0"/>
    <w:pPr>
      <w:ind w:left="2268" w:hanging="2268"/>
    </w:pPr>
  </w:style>
  <w:style w:type="paragraph" w:styleId="24">
    <w:name w:val="List Bullet 2"/>
    <w:basedOn w:val="ab"/>
    <w:pPr>
      <w:ind w:left="851"/>
    </w:pPr>
  </w:style>
  <w:style w:type="paragraph" w:styleId="ab">
    <w:name w:val="List Bullet"/>
    <w:basedOn w:val="aa"/>
  </w:style>
  <w:style w:type="paragraph" w:customStyle="1" w:styleId="EditorsNote">
    <w:name w:val="Editor's Note"/>
    <w:aliases w:val="EN"/>
    <w:basedOn w:val="NO"/>
    <w:link w:val="EditorsNoteChar"/>
    <w:rPr>
      <w:color w:val="FF0000"/>
    </w:rPr>
  </w:style>
  <w:style w:type="paragraph" w:customStyle="1" w:styleId="TH">
    <w:name w:val="TH"/>
    <w:basedOn w:val="a0"/>
    <w:link w:val="THChar"/>
    <w:qFormat/>
    <w:pPr>
      <w:keepNext/>
      <w:keepLines/>
      <w:spacing w:before="60"/>
      <w:jc w:val="center"/>
    </w:pPr>
    <w:rPr>
      <w:rFonts w:ascii="等线" w:hAnsi="等线"/>
      <w:b/>
      <w:lang w:eastAsia="x-none"/>
    </w:rPr>
  </w:style>
  <w:style w:type="paragraph" w:customStyle="1" w:styleId="ZA">
    <w:name w:val="ZA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等线" w:hAnsi="等线"/>
      <w:noProof/>
      <w:sz w:val="40"/>
      <w:lang w:val="en-GB" w:eastAsia="en-US"/>
    </w:rPr>
  </w:style>
  <w:style w:type="paragraph" w:customStyle="1" w:styleId="ZB">
    <w:name w:val="ZB"/>
    <w:pPr>
      <w:framePr w:w="10206" w:h="284" w:hRule="exact" w:wrap="notBeside" w:vAnchor="page" w:hAnchor="margin" w:y="1986"/>
      <w:widowControl w:val="0"/>
      <w:ind w:right="28"/>
      <w:jc w:val="right"/>
    </w:pPr>
    <w:rPr>
      <w:rFonts w:ascii="等线" w:hAnsi="等线"/>
      <w:i/>
      <w:noProof/>
      <w:lang w:val="en-GB" w:eastAsia="en-US"/>
    </w:rPr>
  </w:style>
  <w:style w:type="paragraph" w:customStyle="1" w:styleId="ZT">
    <w:name w:val="ZT"/>
    <w:pPr>
      <w:framePr w:wrap="notBeside" w:hAnchor="margin" w:yAlign="center"/>
      <w:widowControl w:val="0"/>
      <w:spacing w:line="240" w:lineRule="atLeast"/>
      <w:jc w:val="right"/>
    </w:pPr>
    <w:rPr>
      <w:rFonts w:ascii="等线" w:hAnsi="等线"/>
      <w:b/>
      <w:sz w:val="34"/>
      <w:lang w:val="en-GB" w:eastAsia="en-US"/>
    </w:rPr>
  </w:style>
  <w:style w:type="paragraph" w:customStyle="1" w:styleId="ZU">
    <w:name w:val="ZU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等线" w:hAnsi="等线"/>
      <w:noProof/>
      <w:lang w:val="en-GB" w:eastAsia="en-US"/>
    </w:rPr>
  </w:style>
  <w:style w:type="paragraph" w:customStyle="1" w:styleId="TAN">
    <w:name w:val="TAN"/>
    <w:basedOn w:val="TAL"/>
    <w:link w:val="TANChar"/>
    <w:qFormat/>
    <w:pPr>
      <w:ind w:left="851" w:hanging="851"/>
    </w:pPr>
  </w:style>
  <w:style w:type="paragraph" w:customStyle="1" w:styleId="ZH">
    <w:name w:val="ZH"/>
    <w:pPr>
      <w:framePr w:wrap="notBeside" w:vAnchor="page" w:hAnchor="margin" w:xAlign="center" w:y="6805"/>
      <w:widowControl w:val="0"/>
    </w:pPr>
    <w:rPr>
      <w:rFonts w:ascii="等线" w:hAnsi="等线"/>
      <w:noProof/>
      <w:lang w:val="en-GB" w:eastAsia="en-US"/>
    </w:rPr>
  </w:style>
  <w:style w:type="paragraph" w:customStyle="1" w:styleId="TF">
    <w:name w:val="TF"/>
    <w:aliases w:val="left"/>
    <w:basedOn w:val="TH"/>
    <w:link w:val="TFChar"/>
    <w:pPr>
      <w:keepNext w:val="0"/>
      <w:spacing w:before="0" w:after="240"/>
    </w:pPr>
  </w:style>
  <w:style w:type="paragraph" w:customStyle="1" w:styleId="ZG">
    <w:name w:val="ZG"/>
    <w:pPr>
      <w:framePr w:wrap="notBeside" w:vAnchor="page" w:hAnchor="margin" w:xAlign="right" w:y="6805"/>
      <w:widowControl w:val="0"/>
      <w:jc w:val="right"/>
    </w:pPr>
    <w:rPr>
      <w:rFonts w:ascii="等线" w:hAnsi="等线"/>
      <w:noProof/>
      <w:lang w:val="en-GB" w:eastAsia="en-US"/>
    </w:rPr>
  </w:style>
  <w:style w:type="paragraph" w:styleId="31">
    <w:name w:val="List Bullet 3"/>
    <w:basedOn w:val="24"/>
    <w:pPr>
      <w:ind w:left="1135"/>
    </w:pPr>
  </w:style>
  <w:style w:type="paragraph" w:styleId="25">
    <w:name w:val="List 2"/>
    <w:basedOn w:val="aa"/>
    <w:pPr>
      <w:ind w:left="851"/>
    </w:pPr>
  </w:style>
  <w:style w:type="paragraph" w:styleId="32">
    <w:name w:val="List 3"/>
    <w:basedOn w:val="25"/>
    <w:pPr>
      <w:ind w:left="1135"/>
    </w:pPr>
  </w:style>
  <w:style w:type="paragraph" w:styleId="41">
    <w:name w:val="List 4"/>
    <w:basedOn w:val="32"/>
    <w:pPr>
      <w:ind w:left="1418"/>
    </w:pPr>
  </w:style>
  <w:style w:type="paragraph" w:styleId="51">
    <w:name w:val="List 5"/>
    <w:basedOn w:val="41"/>
    <w:pPr>
      <w:ind w:left="1702"/>
    </w:pPr>
  </w:style>
  <w:style w:type="paragraph" w:styleId="42">
    <w:name w:val="List Bullet 4"/>
    <w:basedOn w:val="31"/>
    <w:pPr>
      <w:ind w:left="1418"/>
    </w:pPr>
  </w:style>
  <w:style w:type="paragraph" w:styleId="52">
    <w:name w:val="List Bullet 5"/>
    <w:basedOn w:val="42"/>
    <w:pPr>
      <w:ind w:left="1702"/>
    </w:pPr>
  </w:style>
  <w:style w:type="paragraph" w:customStyle="1" w:styleId="B2">
    <w:name w:val="B2"/>
    <w:basedOn w:val="25"/>
    <w:link w:val="B2Char"/>
  </w:style>
  <w:style w:type="paragraph" w:customStyle="1" w:styleId="B3">
    <w:name w:val="B3"/>
    <w:basedOn w:val="32"/>
    <w:link w:val="B3Char"/>
  </w:style>
  <w:style w:type="paragraph" w:customStyle="1" w:styleId="B4">
    <w:name w:val="B4"/>
    <w:basedOn w:val="41"/>
  </w:style>
  <w:style w:type="paragraph" w:customStyle="1" w:styleId="B5">
    <w:name w:val="B5"/>
    <w:basedOn w:val="51"/>
  </w:style>
  <w:style w:type="paragraph" w:customStyle="1" w:styleId="ZTD">
    <w:name w:val="ZTD"/>
    <w:basedOn w:val="ZB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pPr>
      <w:framePr w:wrap="notBeside" w:y="16161"/>
    </w:pPr>
  </w:style>
  <w:style w:type="paragraph" w:styleId="ac">
    <w:name w:val="index heading"/>
    <w:basedOn w:val="a0"/>
    <w:next w:val="a0"/>
    <w:semiHidden/>
    <w:pPr>
      <w:pBdr>
        <w:top w:val="single" w:sz="12" w:space="0" w:color="auto"/>
      </w:pBdr>
      <w:spacing w:before="360" w:after="240"/>
    </w:pPr>
    <w:rPr>
      <w:b/>
      <w:i/>
      <w:sz w:val="26"/>
    </w:rPr>
  </w:style>
  <w:style w:type="paragraph" w:customStyle="1" w:styleId="INDENT1">
    <w:name w:val="INDENT1"/>
    <w:basedOn w:val="a0"/>
    <w:pPr>
      <w:ind w:left="851"/>
    </w:pPr>
  </w:style>
  <w:style w:type="paragraph" w:customStyle="1" w:styleId="INDENT2">
    <w:name w:val="INDENT2"/>
    <w:basedOn w:val="a0"/>
    <w:pPr>
      <w:ind w:left="1135" w:hanging="284"/>
    </w:pPr>
  </w:style>
  <w:style w:type="paragraph" w:customStyle="1" w:styleId="INDENT3">
    <w:name w:val="INDENT3"/>
    <w:basedOn w:val="a0"/>
    <w:pPr>
      <w:ind w:left="1701" w:hanging="567"/>
    </w:pPr>
  </w:style>
  <w:style w:type="paragraph" w:customStyle="1" w:styleId="FigureTitle">
    <w:name w:val="Figure_Title"/>
    <w:basedOn w:val="a0"/>
    <w:next w:val="a0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b/>
      <w:sz w:val="24"/>
    </w:rPr>
  </w:style>
  <w:style w:type="character" w:customStyle="1" w:styleId="TALChar">
    <w:name w:val="TAL Char"/>
    <w:link w:val="TAL"/>
    <w:qFormat/>
    <w:rsid w:val="00064500"/>
    <w:rPr>
      <w:rFonts w:ascii="等线" w:hAnsi="等线"/>
      <w:sz w:val="18"/>
      <w:lang w:val="en-GB"/>
    </w:rPr>
  </w:style>
  <w:style w:type="paragraph" w:customStyle="1" w:styleId="enumlev2">
    <w:name w:val="enumlev2"/>
    <w:basedOn w:val="a0"/>
    <w:pPr>
      <w:tabs>
        <w:tab w:val="left" w:pos="794"/>
        <w:tab w:val="left" w:pos="1191"/>
        <w:tab w:val="left" w:pos="1588"/>
        <w:tab w:val="left" w:pos="1985"/>
      </w:tabs>
      <w:spacing w:before="86"/>
      <w:ind w:left="1588" w:hanging="397"/>
      <w:jc w:val="both"/>
    </w:pPr>
    <w:rPr>
      <w:lang w:val="en-US"/>
    </w:rPr>
  </w:style>
  <w:style w:type="paragraph" w:customStyle="1" w:styleId="CouvRecTitle">
    <w:name w:val="Couv Rec Title"/>
    <w:basedOn w:val="a0"/>
    <w:pPr>
      <w:keepNext/>
      <w:keepLines/>
      <w:spacing w:before="240"/>
      <w:ind w:left="1418"/>
    </w:pPr>
    <w:rPr>
      <w:rFonts w:ascii="等线" w:hAnsi="等线"/>
      <w:b/>
      <w:sz w:val="36"/>
      <w:lang w:val="en-US"/>
    </w:rPr>
  </w:style>
  <w:style w:type="paragraph" w:styleId="ad">
    <w:name w:val="caption"/>
    <w:aliases w:val="cap,cap Char,Caption Char,Caption Char1 Char,cap Char Char1,Caption Char Char1 Char,cap Char2,Caption Equation,cap1,cap2,cap11,Légende-figure,Légende-figure Char,Beschrifubg,Beschriftung Char,label,cap11 Char,cap11 Char Char Char,captions,Ca"/>
    <w:basedOn w:val="a0"/>
    <w:next w:val="a0"/>
    <w:link w:val="12"/>
    <w:uiPriority w:val="35"/>
    <w:qFormat/>
    <w:pPr>
      <w:spacing w:before="120" w:after="120"/>
    </w:pPr>
    <w:rPr>
      <w:b/>
    </w:rPr>
  </w:style>
  <w:style w:type="character" w:styleId="ae">
    <w:name w:val="Hyperlink"/>
    <w:rPr>
      <w:color w:val="0000FF"/>
      <w:u w:val="single"/>
    </w:rPr>
  </w:style>
  <w:style w:type="character" w:styleId="af">
    <w:name w:val="FollowedHyperlink"/>
    <w:rPr>
      <w:color w:val="800080"/>
      <w:u w:val="single"/>
    </w:rPr>
  </w:style>
  <w:style w:type="paragraph" w:styleId="af0">
    <w:name w:val="Document Map"/>
    <w:basedOn w:val="a0"/>
    <w:semiHidden/>
    <w:pPr>
      <w:shd w:val="clear" w:color="auto" w:fill="000080"/>
    </w:pPr>
    <w:rPr>
      <w:rFonts w:ascii="Arial" w:hAnsi="Arial"/>
    </w:rPr>
  </w:style>
  <w:style w:type="paragraph" w:styleId="af1">
    <w:name w:val="Plain Text"/>
    <w:basedOn w:val="a0"/>
    <w:rPr>
      <w:rFonts w:ascii="Heiti SC Light" w:hAnsi="Heiti SC Light"/>
      <w:lang w:val="nb-NO"/>
    </w:rPr>
  </w:style>
  <w:style w:type="paragraph" w:customStyle="1" w:styleId="TAJ">
    <w:name w:val="TAJ"/>
    <w:basedOn w:val="TH"/>
  </w:style>
  <w:style w:type="paragraph" w:styleId="af2">
    <w:name w:val="Body Text"/>
    <w:basedOn w:val="a0"/>
    <w:qFormat/>
  </w:style>
  <w:style w:type="character" w:styleId="af3">
    <w:name w:val="annotation reference"/>
    <w:semiHidden/>
    <w:rPr>
      <w:sz w:val="16"/>
    </w:rPr>
  </w:style>
  <w:style w:type="paragraph" w:customStyle="1" w:styleId="Guidance">
    <w:name w:val="Guidance"/>
    <w:basedOn w:val="a0"/>
    <w:rPr>
      <w:i/>
      <w:color w:val="0000FF"/>
    </w:rPr>
  </w:style>
  <w:style w:type="paragraph" w:styleId="af4">
    <w:name w:val="annotation text"/>
    <w:basedOn w:val="a0"/>
    <w:link w:val="13"/>
    <w:semiHidden/>
  </w:style>
  <w:style w:type="paragraph" w:styleId="af5">
    <w:name w:val="Balloon Text"/>
    <w:basedOn w:val="a0"/>
    <w:link w:val="14"/>
    <w:rsid w:val="006B1C2F"/>
    <w:pPr>
      <w:spacing w:after="0"/>
    </w:pPr>
    <w:rPr>
      <w:rFonts w:ascii="等线" w:hAnsi="等线"/>
      <w:sz w:val="18"/>
      <w:szCs w:val="18"/>
      <w:lang w:eastAsia="x-none"/>
    </w:rPr>
  </w:style>
  <w:style w:type="character" w:customStyle="1" w:styleId="14">
    <w:name w:val="批注框文本 字符1"/>
    <w:link w:val="af5"/>
    <w:rsid w:val="006B1C2F"/>
    <w:rPr>
      <w:rFonts w:ascii="等线" w:hAnsi="等线" w:cs="等线"/>
      <w:sz w:val="18"/>
      <w:szCs w:val="18"/>
      <w:lang w:val="en-GB"/>
    </w:rPr>
  </w:style>
  <w:style w:type="character" w:customStyle="1" w:styleId="B1Char">
    <w:name w:val="B1 Char"/>
    <w:link w:val="B1"/>
    <w:rsid w:val="006B1C2F"/>
    <w:rPr>
      <w:lang w:val="en-GB"/>
    </w:rPr>
  </w:style>
  <w:style w:type="character" w:customStyle="1" w:styleId="TAHCar">
    <w:name w:val="TAH Car"/>
    <w:link w:val="TAH"/>
    <w:qFormat/>
    <w:rsid w:val="006B1C2F"/>
    <w:rPr>
      <w:rFonts w:ascii="等线" w:hAnsi="等线"/>
      <w:b/>
      <w:sz w:val="18"/>
      <w:lang w:val="en-GB"/>
    </w:rPr>
  </w:style>
  <w:style w:type="character" w:customStyle="1" w:styleId="TACChar">
    <w:name w:val="TAC Char"/>
    <w:link w:val="TAC"/>
    <w:qFormat/>
    <w:rsid w:val="00A56613"/>
    <w:rPr>
      <w:rFonts w:ascii="等线" w:hAnsi="等线"/>
      <w:sz w:val="18"/>
      <w:lang w:val="en-GB"/>
    </w:rPr>
  </w:style>
  <w:style w:type="character" w:customStyle="1" w:styleId="TFChar">
    <w:name w:val="TF Char"/>
    <w:link w:val="TF"/>
    <w:rsid w:val="00A165D9"/>
    <w:rPr>
      <w:rFonts w:ascii="等线" w:hAnsi="等线"/>
      <w:b/>
      <w:lang w:val="en-GB"/>
    </w:rPr>
  </w:style>
  <w:style w:type="character" w:customStyle="1" w:styleId="THChar">
    <w:name w:val="TH Char"/>
    <w:link w:val="TH"/>
    <w:qFormat/>
    <w:locked/>
    <w:rsid w:val="00064500"/>
    <w:rPr>
      <w:rFonts w:ascii="等线" w:hAnsi="等线"/>
      <w:b/>
      <w:lang w:val="en-GB"/>
    </w:rPr>
  </w:style>
  <w:style w:type="character" w:customStyle="1" w:styleId="B1Char1">
    <w:name w:val="B1 Char1"/>
    <w:rsid w:val="00AE116C"/>
    <w:rPr>
      <w:rFonts w:eastAsia="Times New Roman"/>
    </w:rPr>
  </w:style>
  <w:style w:type="paragraph" w:styleId="af6">
    <w:name w:val="List Paragraph"/>
    <w:aliases w:val="列出段落,- Bullets,?? ??,?????,????,リスト段落,Lista1,列出段落1,中等深浅网格 1 - 着色 21,R4_bullets,列表段落1,—ño’i—Ž,¥¡¡¡¡ì¬º¥¹¥È¶ÎÂä,ÁÐ³ö¶ÎÂä,¥ê¥¹¥È¶ÎÂä,1st level - Bullet List Paragraph,Lettre d'introduction,Paragrafo elenco,Normal bullet 2,Bullet list,목록단락,목록 단락"/>
    <w:basedOn w:val="a0"/>
    <w:link w:val="26"/>
    <w:uiPriority w:val="34"/>
    <w:qFormat/>
    <w:rsid w:val="00AE116C"/>
    <w:pPr>
      <w:spacing w:after="200" w:line="276" w:lineRule="auto"/>
      <w:ind w:left="720"/>
      <w:contextualSpacing/>
    </w:pPr>
    <w:rPr>
      <w:rFonts w:ascii="Arial" w:eastAsia="Arial" w:hAnsi="Arial"/>
      <w:sz w:val="22"/>
      <w:szCs w:val="22"/>
      <w:lang w:val="en-US"/>
    </w:rPr>
  </w:style>
  <w:style w:type="character" w:customStyle="1" w:styleId="TALCar">
    <w:name w:val="TAL Car"/>
    <w:qFormat/>
    <w:locked/>
    <w:rsid w:val="00AE116C"/>
    <w:rPr>
      <w:rFonts w:ascii="等线" w:eastAsia="Times New Roman" w:hAnsi="等线"/>
      <w:sz w:val="18"/>
      <w:lang w:val="en-GB" w:eastAsia="en-GB"/>
    </w:rPr>
  </w:style>
  <w:style w:type="paragraph" w:styleId="af7">
    <w:name w:val="annotation subject"/>
    <w:basedOn w:val="af4"/>
    <w:next w:val="af4"/>
    <w:link w:val="15"/>
    <w:rsid w:val="00A515A6"/>
    <w:rPr>
      <w:b/>
      <w:bCs/>
    </w:rPr>
  </w:style>
  <w:style w:type="character" w:customStyle="1" w:styleId="13">
    <w:name w:val="批注文字 字符1"/>
    <w:link w:val="af4"/>
    <w:semiHidden/>
    <w:rsid w:val="00A515A6"/>
    <w:rPr>
      <w:lang w:val="en-GB"/>
    </w:rPr>
  </w:style>
  <w:style w:type="character" w:customStyle="1" w:styleId="15">
    <w:name w:val="批注主题 字符1"/>
    <w:link w:val="af7"/>
    <w:rsid w:val="00A515A6"/>
    <w:rPr>
      <w:b/>
      <w:bCs/>
      <w:lang w:val="en-GB"/>
    </w:rPr>
  </w:style>
  <w:style w:type="character" w:customStyle="1" w:styleId="26">
    <w:name w:val="列表段落 字符2"/>
    <w:aliases w:val="列出段落 字符2,- Bullets 字符2,?? ?? 字符2,????? 字符2,???? 字符2,リスト段落 字符2,Lista1 字符2,列出段落1 字符2,中等深浅网格 1 - 着色 21 字符2,R4_bullets 字符2,列表段落1 字符2,—ño’i—Ž 字符2,¥¡¡¡¡ì¬º¥¹¥È¶ÎÂä 字符2,ÁÐ³ö¶ÎÂä 字符2,¥ê¥¹¥È¶ÎÂä 字符2,1st level - Bullet List Paragraph 字符2,Bullet list 字符1"/>
    <w:link w:val="af6"/>
    <w:uiPriority w:val="34"/>
    <w:rsid w:val="00C42DFF"/>
    <w:rPr>
      <w:rFonts w:ascii="Arial" w:eastAsia="Arial" w:hAnsi="Arial"/>
      <w:sz w:val="22"/>
      <w:szCs w:val="22"/>
      <w:lang w:val="en-US" w:eastAsia="en-US"/>
    </w:rPr>
  </w:style>
  <w:style w:type="paragraph" w:styleId="af8">
    <w:name w:val="Revision"/>
    <w:hidden/>
    <w:uiPriority w:val="99"/>
    <w:semiHidden/>
    <w:rsid w:val="00550A51"/>
    <w:rPr>
      <w:lang w:val="en-GB" w:eastAsia="en-US"/>
    </w:rPr>
  </w:style>
  <w:style w:type="character" w:customStyle="1" w:styleId="TANChar">
    <w:name w:val="TAN Char"/>
    <w:link w:val="TAN"/>
    <w:qFormat/>
    <w:rsid w:val="004255A3"/>
    <w:rPr>
      <w:rFonts w:ascii="等线" w:hAnsi="等线"/>
      <w:sz w:val="18"/>
      <w:lang w:val="en-GB" w:eastAsia="x-none"/>
    </w:rPr>
  </w:style>
  <w:style w:type="paragraph" w:customStyle="1" w:styleId="RecCCITT">
    <w:name w:val="Rec_CCITT_#"/>
    <w:basedOn w:val="a0"/>
    <w:rsid w:val="0012486F"/>
    <w:pPr>
      <w:keepNext/>
      <w:keepLines/>
    </w:pPr>
    <w:rPr>
      <w:rFonts w:eastAsia="Malgun Gothic"/>
      <w:b/>
    </w:rPr>
  </w:style>
  <w:style w:type="character" w:customStyle="1" w:styleId="21">
    <w:name w:val="标题 2 字符1"/>
    <w:link w:val="2"/>
    <w:uiPriority w:val="1"/>
    <w:rsid w:val="0012486F"/>
    <w:rPr>
      <w:rFonts w:ascii="等线" w:hAnsi="等线"/>
      <w:sz w:val="32"/>
      <w:lang w:val="en-GB" w:eastAsia="en-US"/>
    </w:rPr>
  </w:style>
  <w:style w:type="table" w:customStyle="1" w:styleId="TableNormal">
    <w:name w:val="Table Normal"/>
    <w:uiPriority w:val="2"/>
    <w:semiHidden/>
    <w:unhideWhenUsed/>
    <w:qFormat/>
    <w:rsid w:val="0012486F"/>
    <w:pPr>
      <w:widowControl w:val="0"/>
    </w:pPr>
    <w:rPr>
      <w:rFonts w:ascii="Arial" w:eastAsia="Malgun Gothic" w:hAnsi="Arial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2486F"/>
    <w:pPr>
      <w:widowControl w:val="0"/>
      <w:spacing w:after="0"/>
    </w:pPr>
    <w:rPr>
      <w:rFonts w:ascii="Arial" w:eastAsia="Malgun Gothic" w:hAnsi="Arial"/>
      <w:sz w:val="22"/>
      <w:szCs w:val="22"/>
      <w:lang w:val="en-US"/>
    </w:rPr>
  </w:style>
  <w:style w:type="character" w:customStyle="1" w:styleId="fontstyle01">
    <w:name w:val="fontstyle01"/>
    <w:rsid w:val="0012486F"/>
    <w:rPr>
      <w:rFonts w:ascii="Malgun Gothic" w:hAnsi="Malgun Gothic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B2Char">
    <w:name w:val="B2 Char"/>
    <w:link w:val="B2"/>
    <w:rsid w:val="00555115"/>
    <w:rPr>
      <w:lang w:val="en-GB" w:eastAsia="en-US"/>
    </w:rPr>
  </w:style>
  <w:style w:type="character" w:customStyle="1" w:styleId="EQChar">
    <w:name w:val="EQ Char"/>
    <w:link w:val="EQ"/>
    <w:rsid w:val="007F2380"/>
    <w:rPr>
      <w:noProof/>
      <w:lang w:val="en-GB" w:eastAsia="en-US"/>
    </w:rPr>
  </w:style>
  <w:style w:type="table" w:customStyle="1" w:styleId="TableNormal1">
    <w:name w:val="Table Normal1"/>
    <w:uiPriority w:val="2"/>
    <w:semiHidden/>
    <w:unhideWhenUsed/>
    <w:qFormat/>
    <w:rsid w:val="002256DE"/>
    <w:pPr>
      <w:widowControl w:val="0"/>
    </w:pPr>
    <w:rPr>
      <w:rFonts w:ascii="Arial" w:eastAsia="Malgun Gothic" w:hAnsi="Arial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题注 字符1"/>
    <w:aliases w:val="cap 字符1,cap Char 字符1,Caption Char 字符1,Caption Char1 Char 字符1,cap Char Char1 字符1,Caption Char Char1 Char 字符1,cap Char2 字符1,Caption Equation 字符1,cap1 字符1,cap2 字符1,cap11 字符1,Légende-figure 字符1,Légende-figure Char 字符1,Beschrifubg 字符1,label 字符1,Ca 字符"/>
    <w:link w:val="ad"/>
    <w:rsid w:val="009860DC"/>
    <w:rPr>
      <w:b/>
      <w:lang w:val="en-GB" w:eastAsia="en-US"/>
    </w:rPr>
  </w:style>
  <w:style w:type="character" w:customStyle="1" w:styleId="Char1">
    <w:name w:val="批注文字 Char1"/>
    <w:semiHidden/>
    <w:rsid w:val="009860DC"/>
    <w:rPr>
      <w:lang w:val="en-GB" w:eastAsia="en-US"/>
    </w:rPr>
  </w:style>
  <w:style w:type="character" w:customStyle="1" w:styleId="16">
    <w:name w:val="未处理的提及1"/>
    <w:uiPriority w:val="99"/>
    <w:semiHidden/>
    <w:unhideWhenUsed/>
    <w:rsid w:val="009860DC"/>
    <w:rPr>
      <w:color w:val="808080"/>
      <w:shd w:val="clear" w:color="auto" w:fill="E6E6E6"/>
    </w:rPr>
  </w:style>
  <w:style w:type="paragraph" w:customStyle="1" w:styleId="a">
    <w:name w:val="参考文献"/>
    <w:basedOn w:val="a0"/>
    <w:qFormat/>
    <w:rsid w:val="009860DC"/>
    <w:pPr>
      <w:keepLines/>
      <w:numPr>
        <w:numId w:val="1"/>
      </w:numPr>
      <w:spacing w:after="0"/>
    </w:pPr>
    <w:rPr>
      <w:rFonts w:eastAsia="Cambria Math"/>
    </w:rPr>
  </w:style>
  <w:style w:type="table" w:styleId="af9">
    <w:name w:val="Table Grid"/>
    <w:basedOn w:val="a2"/>
    <w:rsid w:val="009860DC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60DC"/>
    <w:pPr>
      <w:autoSpaceDE w:val="0"/>
      <w:autoSpaceDN w:val="0"/>
      <w:adjustRightInd w:val="0"/>
    </w:pPr>
    <w:rPr>
      <w:rFonts w:ascii="等线" w:hAnsi="等线" w:cs="等线"/>
      <w:color w:val="000000"/>
      <w:sz w:val="24"/>
      <w:szCs w:val="24"/>
      <w:lang w:eastAsia="en-US"/>
    </w:rPr>
  </w:style>
  <w:style w:type="paragraph" w:styleId="afa">
    <w:name w:val="Normal (Web)"/>
    <w:basedOn w:val="a0"/>
    <w:uiPriority w:val="99"/>
    <w:unhideWhenUsed/>
    <w:rsid w:val="009860DC"/>
    <w:pPr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character" w:customStyle="1" w:styleId="TACCar">
    <w:name w:val="TAC Car"/>
    <w:rsid w:val="009860DC"/>
    <w:rPr>
      <w:rFonts w:ascii="等线" w:eastAsia="Times New Roman" w:hAnsi="等线"/>
      <w:sz w:val="18"/>
      <w:lang w:eastAsia="en-US"/>
    </w:rPr>
  </w:style>
  <w:style w:type="character" w:customStyle="1" w:styleId="B3Char">
    <w:name w:val="B3 Char"/>
    <w:link w:val="B3"/>
    <w:rsid w:val="009860DC"/>
    <w:rPr>
      <w:lang w:val="en-GB" w:eastAsia="en-US"/>
    </w:rPr>
  </w:style>
  <w:style w:type="table" w:customStyle="1" w:styleId="TableNormal2">
    <w:name w:val="Table Normal2"/>
    <w:uiPriority w:val="2"/>
    <w:semiHidden/>
    <w:unhideWhenUsed/>
    <w:qFormat/>
    <w:rsid w:val="009860DC"/>
    <w:pPr>
      <w:widowControl w:val="0"/>
    </w:pPr>
    <w:rPr>
      <w:rFonts w:ascii="Arial" w:eastAsia="Malgun Gothic" w:hAnsi="Arial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0"/>
    <w:rsid w:val="009860DC"/>
    <w:pPr>
      <w:spacing w:before="100" w:beforeAutospacing="1" w:after="100" w:afterAutospacing="1"/>
    </w:pPr>
    <w:rPr>
      <w:rFonts w:eastAsia="Times New Roman"/>
      <w:sz w:val="24"/>
      <w:szCs w:val="24"/>
      <w:lang w:val="en-US"/>
    </w:rPr>
  </w:style>
  <w:style w:type="character" w:customStyle="1" w:styleId="normaltextrun">
    <w:name w:val="normaltextrun"/>
    <w:rsid w:val="009860DC"/>
  </w:style>
  <w:style w:type="character" w:customStyle="1" w:styleId="eop">
    <w:name w:val="eop"/>
    <w:rsid w:val="009860DC"/>
  </w:style>
  <w:style w:type="character" w:customStyle="1" w:styleId="spellingerror">
    <w:name w:val="spellingerror"/>
    <w:rsid w:val="009860DC"/>
  </w:style>
  <w:style w:type="paragraph" w:customStyle="1" w:styleId="Separation">
    <w:name w:val="Separation"/>
    <w:basedOn w:val="1"/>
    <w:next w:val="a0"/>
    <w:rsid w:val="009860DC"/>
    <w:pPr>
      <w:pBdr>
        <w:top w:val="none" w:sz="0" w:space="0" w:color="auto"/>
      </w:pBdr>
    </w:pPr>
    <w:rPr>
      <w:rFonts w:eastAsia="Times New Roman"/>
      <w:b/>
      <w:color w:val="0000FF"/>
    </w:rPr>
  </w:style>
  <w:style w:type="paragraph" w:styleId="afb">
    <w:name w:val="endnote text"/>
    <w:basedOn w:val="a0"/>
    <w:link w:val="17"/>
    <w:rsid w:val="009860DC"/>
    <w:rPr>
      <w:rFonts w:eastAsia="Malgun Gothic"/>
    </w:rPr>
  </w:style>
  <w:style w:type="character" w:customStyle="1" w:styleId="17">
    <w:name w:val="尾注文本 字符1"/>
    <w:link w:val="afb"/>
    <w:rsid w:val="009860DC"/>
    <w:rPr>
      <w:rFonts w:eastAsia="Malgun Gothic"/>
      <w:lang w:val="en-GB" w:eastAsia="en-US"/>
    </w:rPr>
  </w:style>
  <w:style w:type="character" w:styleId="afc">
    <w:name w:val="endnote reference"/>
    <w:rsid w:val="009860DC"/>
    <w:rPr>
      <w:vertAlign w:val="superscript"/>
    </w:rPr>
  </w:style>
  <w:style w:type="character" w:customStyle="1" w:styleId="27">
    <w:name w:val="标题 2 字符"/>
    <w:uiPriority w:val="1"/>
    <w:rsid w:val="00B2715B"/>
    <w:rPr>
      <w:rFonts w:ascii="等线" w:hAnsi="等线"/>
      <w:sz w:val="32"/>
      <w:lang w:val="en-GB" w:eastAsia="en-US"/>
    </w:rPr>
  </w:style>
  <w:style w:type="character" w:customStyle="1" w:styleId="afd">
    <w:name w:val="批注框文本 字符"/>
    <w:rsid w:val="00B2715B"/>
    <w:rPr>
      <w:sz w:val="18"/>
      <w:szCs w:val="18"/>
      <w:lang w:val="en-GB" w:eastAsia="en-US"/>
    </w:rPr>
  </w:style>
  <w:style w:type="character" w:customStyle="1" w:styleId="afe">
    <w:name w:val="题注 字符"/>
    <w:aliases w:val="cap 字符,cap Char 字符,Caption Char 字符,Caption Char1 Char 字符,cap Char Char1 字符,Caption Char Char1 Char 字符,cap Char2 字符,Caption Equation 字符,cap1 字符,cap2 字符,cap11 字符,Légende-figure 字符,Légende-figure Char 字符,Beschrifubg 字符,Beschriftung Char 字符,label 字符"/>
    <w:rsid w:val="00B2715B"/>
    <w:rPr>
      <w:b/>
      <w:lang w:val="en-GB" w:eastAsia="en-US"/>
    </w:rPr>
  </w:style>
  <w:style w:type="character" w:customStyle="1" w:styleId="aff">
    <w:name w:val="批注文字 字符"/>
    <w:semiHidden/>
    <w:rsid w:val="00B2715B"/>
    <w:rPr>
      <w:lang w:val="en-GB" w:eastAsia="en-US"/>
    </w:rPr>
  </w:style>
  <w:style w:type="character" w:customStyle="1" w:styleId="aff0">
    <w:name w:val="批注主题 字符"/>
    <w:rsid w:val="00B2715B"/>
    <w:rPr>
      <w:rFonts w:eastAsia="Cambria Math"/>
      <w:b/>
      <w:bCs/>
      <w:lang w:val="en-GB" w:eastAsia="en-US"/>
    </w:rPr>
  </w:style>
  <w:style w:type="character" w:styleId="aff1">
    <w:name w:val="Unresolved Mention"/>
    <w:uiPriority w:val="99"/>
    <w:semiHidden/>
    <w:unhideWhenUsed/>
    <w:rsid w:val="00B2715B"/>
    <w:rPr>
      <w:color w:val="808080"/>
      <w:shd w:val="clear" w:color="auto" w:fill="E6E6E6"/>
    </w:rPr>
  </w:style>
  <w:style w:type="character" w:customStyle="1" w:styleId="aff2">
    <w:name w:val="列表段落 字符"/>
    <w:aliases w:val="列出段落 字符,- Bullets 字符,?? ?? 字符,????? 字符,???? 字符,リスト段落 字符,Lista1 字符,列出段落1 字符,中等深浅网格 1 - 着色 21 字符,R4_bullets 字符,列表段落1 字符,—ño’i—Ž 字符,¥¡¡¡¡ì¬º¥¹¥È¶ÎÂä 字符,ÁÐ³ö¶ÎÂä 字符,¥ê¥¹¥È¶ÎÂä 字符,1st level - Bullet List Paragraph 字符,Lettre d'introduction 字符,목록단락 字符"/>
    <w:uiPriority w:val="34"/>
    <w:rsid w:val="00B2715B"/>
    <w:rPr>
      <w:rFonts w:ascii="Arial" w:eastAsia="Arial" w:hAnsi="Arial"/>
      <w:sz w:val="22"/>
      <w:szCs w:val="22"/>
      <w:lang w:eastAsia="en-US"/>
    </w:rPr>
  </w:style>
  <w:style w:type="table" w:customStyle="1" w:styleId="TableNormal3">
    <w:name w:val="Table Normal3"/>
    <w:uiPriority w:val="2"/>
    <w:semiHidden/>
    <w:unhideWhenUsed/>
    <w:qFormat/>
    <w:rsid w:val="00B2715B"/>
    <w:pPr>
      <w:widowControl w:val="0"/>
    </w:pPr>
    <w:rPr>
      <w:rFonts w:ascii="Arial" w:eastAsia="Malgun Gothic" w:hAnsi="Arial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3">
    <w:name w:val="尾注文本 字符"/>
    <w:rsid w:val="00B2715B"/>
    <w:rPr>
      <w:lang w:val="en-GB" w:eastAsia="en-US"/>
    </w:rPr>
  </w:style>
  <w:style w:type="character" w:customStyle="1" w:styleId="NOChar">
    <w:name w:val="NO Char"/>
    <w:link w:val="NO"/>
    <w:qFormat/>
    <w:rsid w:val="004A030D"/>
    <w:rPr>
      <w:lang w:val="en-GB" w:eastAsia="en-US"/>
    </w:rPr>
  </w:style>
  <w:style w:type="character" w:customStyle="1" w:styleId="EditorsNoteChar">
    <w:name w:val="Editor's Note Char"/>
    <w:link w:val="EditorsNote"/>
    <w:rsid w:val="001C524C"/>
    <w:rPr>
      <w:color w:val="FF0000"/>
      <w:lang w:val="en-GB" w:eastAsia="en-US"/>
    </w:rPr>
  </w:style>
  <w:style w:type="character" w:customStyle="1" w:styleId="apple-converted-space">
    <w:name w:val="apple-converted-space"/>
    <w:rsid w:val="00466AB0"/>
  </w:style>
  <w:style w:type="paragraph" w:customStyle="1" w:styleId="Observation">
    <w:name w:val="Observation"/>
    <w:basedOn w:val="a0"/>
    <w:rsid w:val="00C75AD8"/>
    <w:pPr>
      <w:tabs>
        <w:tab w:val="left" w:pos="1701"/>
      </w:tabs>
      <w:ind w:left="1701" w:hanging="1701"/>
    </w:pPr>
    <w:rPr>
      <w:rFonts w:eastAsia="Times New Roman"/>
      <w:i/>
    </w:rPr>
  </w:style>
  <w:style w:type="character" w:customStyle="1" w:styleId="a5">
    <w:name w:val="页眉 字符"/>
    <w:link w:val="a4"/>
    <w:rsid w:val="00646876"/>
    <w:rPr>
      <w:rFonts w:ascii="等线" w:hAnsi="等线"/>
      <w:b/>
      <w:noProof/>
      <w:sz w:val="18"/>
      <w:lang w:val="en-GB" w:eastAsia="en-US"/>
    </w:rPr>
  </w:style>
  <w:style w:type="character" w:customStyle="1" w:styleId="18">
    <w:name w:val="列表段落 字符1"/>
    <w:aliases w:val="列出段落 字符1,- Bullets 字符1,?? ?? 字符1,????? 字符1,???? 字符1,リスト段落 字符1,Lista1 字符1,列出段落1 字符1,中等深浅网格 1 - 着色 21 字符1,R4_bullets 字符1,列表段落1 字符1,—ño’i—Ž 字符1,¥¡¡¡¡ì¬º¥¹¥È¶ÎÂä 字符1,ÁÐ³ö¶ÎÂä 字符1,¥ê¥¹¥È¶ÎÂä 字符1,1st level - Bullet List Paragraph 字符1,Bullet list 字符"/>
    <w:uiPriority w:val="34"/>
    <w:locked/>
    <w:rsid w:val="00AB6A19"/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1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26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19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885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50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67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502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74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6621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6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18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344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31186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0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5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14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45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44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5623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2678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231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86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51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94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302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45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8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438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550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08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30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gpp\3gpp_70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98E7A-848C-4AB2-B1BF-0F028D848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190</TotalTime>
  <Pages>6</Pages>
  <Words>878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3GPP TR 38.xyz</vt:lpstr>
    </vt:vector>
  </TitlesOfParts>
  <Company>vivo</Company>
  <LinksUpToDate>false</LinksUpToDate>
  <CharactersWithSpaces>5878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3GPP TS 38.161</dc:title>
  <dc:subject>MIMO OTA</dc:subject>
  <dc:creator>Ruixin Wang</dc:creator>
  <cp:keywords>NR, radio, CTPClassification=CTP_PUBLIC:VisualMarkings=, CTPClassification=CTP_NT</cp:keywords>
  <dc:description/>
  <cp:lastModifiedBy>Ruixin Wang (vivo)</cp:lastModifiedBy>
  <cp:revision>281</cp:revision>
  <dcterms:created xsi:type="dcterms:W3CDTF">2022-04-28T09:42:00Z</dcterms:created>
  <dcterms:modified xsi:type="dcterms:W3CDTF">2023-11-09T06:57:00Z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53882e55-e629-4e52-b2df-93a727e1cfbf</vt:lpwstr>
  </property>
  <property fmtid="{D5CDD505-2E9C-101B-9397-08002B2CF9AE}" pid="3" name="CTP_TimeStamp">
    <vt:lpwstr>2018-05-14 20:48:37Z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CTP_NT</vt:lpwstr>
  </property>
</Properties>
</file>