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768B" w14:textId="4EF807DD" w:rsidR="002165D0" w:rsidRPr="002165D0" w:rsidRDefault="002165D0" w:rsidP="002165D0">
      <w:pPr>
        <w:spacing w:after="120"/>
        <w:ind w:left="1985" w:hanging="1985"/>
        <w:rPr>
          <w:rFonts w:ascii="Arial" w:eastAsiaTheme="minorEastAsia" w:hAnsi="Arial" w:cs="Arial"/>
          <w:b/>
          <w:sz w:val="24"/>
          <w:szCs w:val="24"/>
          <w:lang w:val="en-US" w:eastAsia="zh-CN"/>
        </w:rPr>
      </w:pPr>
      <w:r w:rsidRPr="002165D0">
        <w:rPr>
          <w:rFonts w:ascii="Arial" w:eastAsiaTheme="minorEastAsia" w:hAnsi="Arial" w:cs="Arial"/>
          <w:b/>
          <w:sz w:val="24"/>
          <w:szCs w:val="24"/>
          <w:lang w:val="en-US" w:eastAsia="zh-CN"/>
        </w:rPr>
        <w:t>3GPP TSG-RAN WG4 Meeting #109</w:t>
      </w:r>
      <w:r w:rsidRPr="002165D0">
        <w:rPr>
          <w:rFonts w:ascii="Arial" w:eastAsiaTheme="minorEastAsia" w:hAnsi="Arial" w:cs="Arial"/>
          <w:b/>
          <w:sz w:val="24"/>
          <w:szCs w:val="24"/>
          <w:lang w:val="en-US" w:eastAsia="zh-CN"/>
        </w:rPr>
        <w:tab/>
        <w:t xml:space="preserve">                                                  R4-23</w:t>
      </w:r>
      <w:r w:rsidR="001E2796">
        <w:rPr>
          <w:rFonts w:ascii="Arial" w:eastAsiaTheme="minorEastAsia" w:hAnsi="Arial" w:cs="Arial"/>
          <w:b/>
          <w:sz w:val="24"/>
          <w:szCs w:val="24"/>
          <w:lang w:val="en-US" w:eastAsia="zh-CN"/>
        </w:rPr>
        <w:t>2</w:t>
      </w:r>
      <w:r w:rsidR="000749E4">
        <w:rPr>
          <w:rFonts w:ascii="Arial" w:eastAsiaTheme="minorEastAsia" w:hAnsi="Arial" w:cs="Arial"/>
          <w:b/>
          <w:sz w:val="24"/>
          <w:szCs w:val="24"/>
          <w:lang w:val="en-US" w:eastAsia="zh-CN"/>
        </w:rPr>
        <w:t>xxxx</w:t>
      </w:r>
    </w:p>
    <w:p w14:paraId="49FE7089" w14:textId="77777777" w:rsidR="002165D0" w:rsidRPr="002165D0" w:rsidRDefault="002165D0" w:rsidP="002165D0">
      <w:pPr>
        <w:spacing w:after="120"/>
        <w:ind w:left="1985" w:hanging="1985"/>
        <w:rPr>
          <w:rFonts w:ascii="Arial" w:eastAsiaTheme="minorEastAsia" w:hAnsi="Arial" w:cs="Arial"/>
          <w:b/>
          <w:sz w:val="24"/>
          <w:szCs w:val="24"/>
          <w:lang w:val="en-US" w:eastAsia="zh-CN"/>
        </w:rPr>
      </w:pPr>
      <w:r w:rsidRPr="002165D0">
        <w:rPr>
          <w:rFonts w:ascii="Arial" w:eastAsiaTheme="minorEastAsia" w:hAnsi="Arial" w:cs="Arial"/>
          <w:b/>
          <w:sz w:val="24"/>
          <w:szCs w:val="24"/>
          <w:lang w:val="en-US" w:eastAsia="zh-CN"/>
        </w:rPr>
        <w:t>Chicago, US, November 13 – 17, 2023</w:t>
      </w:r>
    </w:p>
    <w:p w14:paraId="413020E5" w14:textId="77777777" w:rsidR="002165D0" w:rsidRPr="002165D0" w:rsidRDefault="002165D0" w:rsidP="002165D0">
      <w:pPr>
        <w:spacing w:after="120"/>
        <w:ind w:left="1985" w:hanging="1985"/>
        <w:rPr>
          <w:rFonts w:ascii="Arial" w:eastAsia="MS Mincho" w:hAnsi="Arial" w:cs="Arial"/>
          <w:b/>
          <w:sz w:val="22"/>
          <w:lang w:val="en-US"/>
        </w:rPr>
      </w:pPr>
    </w:p>
    <w:p w14:paraId="6E6AC4F5" w14:textId="4F6FFF46" w:rsidR="002165D0" w:rsidRPr="002165D0" w:rsidRDefault="002165D0" w:rsidP="002165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165D0">
        <w:rPr>
          <w:rFonts w:ascii="Arial" w:eastAsia="MS Mincho" w:hAnsi="Arial" w:cs="Arial"/>
          <w:b/>
          <w:color w:val="000000"/>
          <w:sz w:val="22"/>
          <w:lang w:val="en-US"/>
        </w:rPr>
        <w:t>Agenda item:</w:t>
      </w:r>
      <w:r w:rsidRPr="002165D0">
        <w:rPr>
          <w:rFonts w:ascii="Arial" w:eastAsia="MS Mincho" w:hAnsi="Arial" w:cs="Arial"/>
          <w:b/>
          <w:color w:val="000000"/>
          <w:sz w:val="22"/>
          <w:lang w:val="en-US"/>
        </w:rPr>
        <w:tab/>
      </w:r>
      <w:r w:rsidRPr="002165D0">
        <w:rPr>
          <w:rFonts w:ascii="Arial" w:eastAsia="MS Mincho" w:hAnsi="Arial" w:cs="Arial"/>
          <w:b/>
          <w:color w:val="000000"/>
          <w:sz w:val="22"/>
          <w:lang w:val="en-US" w:eastAsia="ja-JP"/>
        </w:rPr>
        <w:tab/>
      </w:r>
      <w:r w:rsidRPr="002165D0">
        <w:rPr>
          <w:rFonts w:ascii="Arial" w:eastAsia="MS Mincho" w:hAnsi="Arial" w:cs="Arial"/>
          <w:b/>
          <w:color w:val="000000"/>
          <w:sz w:val="22"/>
          <w:lang w:val="en-US" w:eastAsia="ja-JP"/>
        </w:rPr>
        <w:tab/>
      </w:r>
      <w:r w:rsidR="000749E4">
        <w:rPr>
          <w:rFonts w:ascii="Arial" w:eastAsiaTheme="minorEastAsia" w:hAnsi="Arial" w:cs="Arial"/>
          <w:color w:val="000000"/>
          <w:sz w:val="22"/>
          <w:lang w:val="en-US" w:eastAsia="zh-CN"/>
        </w:rPr>
        <w:t>8</w:t>
      </w:r>
      <w:r w:rsidRPr="002165D0">
        <w:rPr>
          <w:rFonts w:ascii="Arial" w:eastAsiaTheme="minorEastAsia" w:hAnsi="Arial" w:cs="Arial"/>
          <w:color w:val="000000"/>
          <w:sz w:val="22"/>
          <w:lang w:val="en-US" w:eastAsia="zh-CN"/>
        </w:rPr>
        <w:t>.18.4</w:t>
      </w:r>
    </w:p>
    <w:p w14:paraId="1112EE0F" w14:textId="7FC4F992" w:rsidR="002165D0" w:rsidRPr="002165D0" w:rsidRDefault="002165D0" w:rsidP="002165D0">
      <w:pPr>
        <w:spacing w:after="120"/>
        <w:ind w:left="1985" w:hanging="1985"/>
        <w:rPr>
          <w:rFonts w:ascii="Arial" w:hAnsi="Arial" w:cs="Arial"/>
          <w:color w:val="000000"/>
          <w:sz w:val="22"/>
          <w:lang w:val="en-US" w:eastAsia="zh-CN"/>
        </w:rPr>
      </w:pPr>
      <w:r w:rsidRPr="002165D0">
        <w:rPr>
          <w:rFonts w:ascii="Arial" w:eastAsia="MS Mincho" w:hAnsi="Arial" w:cs="Arial"/>
          <w:b/>
          <w:sz w:val="22"/>
          <w:lang w:val="en-US"/>
        </w:rPr>
        <w:t>Source:</w:t>
      </w:r>
      <w:r w:rsidRPr="002165D0">
        <w:rPr>
          <w:rFonts w:ascii="Arial" w:eastAsia="MS Mincho" w:hAnsi="Arial" w:cs="Arial"/>
          <w:b/>
          <w:sz w:val="22"/>
          <w:lang w:val="en-US"/>
        </w:rPr>
        <w:tab/>
      </w:r>
      <w:r w:rsidR="006C5F75" w:rsidRPr="006C5F75">
        <w:rPr>
          <w:rFonts w:ascii="Arial" w:eastAsia="MS Mincho" w:hAnsi="Arial" w:cs="Arial"/>
          <w:bCs/>
          <w:sz w:val="22"/>
          <w:lang w:val="en-US"/>
        </w:rPr>
        <w:t>Apple</w:t>
      </w:r>
    </w:p>
    <w:p w14:paraId="1E435D17" w14:textId="684611A5" w:rsidR="002165D0" w:rsidRPr="002165D0" w:rsidRDefault="002165D0" w:rsidP="002165D0">
      <w:pPr>
        <w:spacing w:after="120"/>
        <w:ind w:left="1985" w:hanging="1985"/>
        <w:rPr>
          <w:rFonts w:ascii="Arial" w:eastAsiaTheme="minorEastAsia" w:hAnsi="Arial" w:cs="Arial"/>
          <w:color w:val="000000"/>
          <w:sz w:val="22"/>
          <w:lang w:val="en-US" w:eastAsia="zh-CN"/>
        </w:rPr>
      </w:pPr>
      <w:r w:rsidRPr="002165D0">
        <w:rPr>
          <w:rFonts w:ascii="Arial" w:eastAsia="MS Mincho" w:hAnsi="Arial" w:cs="Arial"/>
          <w:b/>
          <w:color w:val="000000"/>
          <w:sz w:val="22"/>
          <w:lang w:val="en-US"/>
        </w:rPr>
        <w:t>Title:</w:t>
      </w:r>
      <w:r w:rsidRPr="002165D0">
        <w:rPr>
          <w:rFonts w:ascii="Arial" w:eastAsia="MS Mincho" w:hAnsi="Arial" w:cs="Arial"/>
          <w:b/>
          <w:color w:val="000000"/>
          <w:sz w:val="22"/>
          <w:lang w:val="en-US"/>
        </w:rPr>
        <w:tab/>
      </w:r>
      <w:r w:rsidRPr="002165D0">
        <w:rPr>
          <w:rFonts w:ascii="Arial" w:eastAsiaTheme="minorEastAsia" w:hAnsi="Arial" w:cs="Arial"/>
          <w:color w:val="000000"/>
          <w:sz w:val="22"/>
          <w:lang w:val="en-US" w:eastAsia="zh-CN"/>
        </w:rPr>
        <w:t xml:space="preserve">Offline </w:t>
      </w:r>
      <w:r w:rsidR="001E2796">
        <w:rPr>
          <w:rFonts w:ascii="Arial" w:eastAsiaTheme="minorEastAsia" w:hAnsi="Arial" w:cs="Arial"/>
          <w:color w:val="000000"/>
          <w:sz w:val="22"/>
          <w:lang w:val="en-US" w:eastAsia="zh-CN"/>
        </w:rPr>
        <w:t>meeting</w:t>
      </w:r>
      <w:r w:rsidRPr="002165D0">
        <w:rPr>
          <w:rFonts w:ascii="Arial" w:eastAsiaTheme="minorEastAsia" w:hAnsi="Arial" w:cs="Arial"/>
          <w:color w:val="000000"/>
          <w:sz w:val="22"/>
          <w:lang w:val="en-US" w:eastAsia="zh-CN"/>
        </w:rPr>
        <w:t xml:space="preserve"> minutes for [109] [323] NR_demod_enh3_Part1</w:t>
      </w:r>
    </w:p>
    <w:p w14:paraId="1956F235" w14:textId="680FB167" w:rsidR="002165D0" w:rsidRPr="002165D0" w:rsidRDefault="002165D0" w:rsidP="002165D0">
      <w:pPr>
        <w:spacing w:after="120"/>
        <w:ind w:left="1985" w:hanging="1985"/>
        <w:rPr>
          <w:rFonts w:ascii="Arial" w:eastAsiaTheme="minorEastAsia" w:hAnsi="Arial" w:cs="Arial"/>
          <w:sz w:val="22"/>
          <w:lang w:val="en-US" w:eastAsia="zh-CN"/>
        </w:rPr>
      </w:pPr>
      <w:r w:rsidRPr="002165D0">
        <w:rPr>
          <w:rFonts w:ascii="Arial" w:eastAsia="MS Mincho" w:hAnsi="Arial" w:cs="Arial"/>
          <w:b/>
          <w:color w:val="000000"/>
          <w:sz w:val="22"/>
          <w:lang w:val="en-US"/>
        </w:rPr>
        <w:t>Document for:</w:t>
      </w:r>
      <w:r w:rsidRPr="002165D0">
        <w:rPr>
          <w:rFonts w:ascii="Arial" w:eastAsia="MS Mincho" w:hAnsi="Arial" w:cs="Arial"/>
          <w:b/>
          <w:color w:val="000000"/>
          <w:sz w:val="22"/>
          <w:lang w:val="en-US"/>
        </w:rPr>
        <w:tab/>
      </w:r>
      <w:r w:rsidR="006C5F75" w:rsidRPr="006C5F75">
        <w:rPr>
          <w:rFonts w:ascii="Arial" w:eastAsia="MS Mincho" w:hAnsi="Arial" w:cs="Arial"/>
          <w:bCs/>
          <w:color w:val="000000"/>
          <w:sz w:val="22"/>
          <w:lang w:val="en-US"/>
        </w:rPr>
        <w:t>Information</w:t>
      </w:r>
    </w:p>
    <w:p w14:paraId="37968D3B" w14:textId="77777777" w:rsidR="002165D0" w:rsidRPr="002165D0" w:rsidRDefault="002165D0" w:rsidP="002165D0">
      <w:pPr>
        <w:pStyle w:val="Heading1"/>
        <w:rPr>
          <w:rFonts w:eastAsiaTheme="minorEastAsia"/>
          <w:lang w:val="en-US" w:eastAsia="zh-CN"/>
        </w:rPr>
      </w:pPr>
      <w:r w:rsidRPr="002165D0">
        <w:rPr>
          <w:lang w:val="en-US" w:eastAsia="ja-JP"/>
        </w:rPr>
        <w:t>Introduction</w:t>
      </w:r>
    </w:p>
    <w:p w14:paraId="25B4F032" w14:textId="3472033B" w:rsidR="002165D0" w:rsidRPr="002165D0" w:rsidRDefault="002165D0" w:rsidP="002165D0">
      <w:pPr>
        <w:rPr>
          <w:sz w:val="21"/>
          <w:szCs w:val="21"/>
          <w:lang w:val="en-US" w:eastAsia="zh-CN"/>
        </w:rPr>
      </w:pPr>
      <w:r w:rsidRPr="002165D0">
        <w:rPr>
          <w:sz w:val="21"/>
          <w:szCs w:val="21"/>
          <w:lang w:val="en-US" w:eastAsia="zh-CN"/>
        </w:rPr>
        <w:t xml:space="preserve">This contribution summarizes the discussion on </w:t>
      </w:r>
      <w:proofErr w:type="gramStart"/>
      <w:r w:rsidRPr="002165D0">
        <w:rPr>
          <w:sz w:val="21"/>
          <w:szCs w:val="21"/>
          <w:lang w:val="en-US" w:eastAsia="zh-CN"/>
        </w:rPr>
        <w:t>select  open</w:t>
      </w:r>
      <w:proofErr w:type="gramEnd"/>
      <w:r w:rsidRPr="002165D0">
        <w:rPr>
          <w:sz w:val="21"/>
          <w:szCs w:val="21"/>
          <w:lang w:val="en-US" w:eastAsia="zh-CN"/>
        </w:rPr>
        <w:t xml:space="preserve"> issues, candidate options as well as the recommended WF for the advanced receiver for MU-MIMO part of the Rel-18 NR demodulation requirement evolution WI under agenda 8.18.</w:t>
      </w:r>
    </w:p>
    <w:p w14:paraId="3DB29CDD" w14:textId="77777777" w:rsidR="002165D0" w:rsidRPr="002165D0" w:rsidRDefault="002165D0" w:rsidP="002165D0">
      <w:pPr>
        <w:rPr>
          <w:sz w:val="21"/>
          <w:szCs w:val="21"/>
          <w:lang w:val="en-US" w:eastAsia="zh-CN"/>
        </w:rPr>
      </w:pPr>
    </w:p>
    <w:p w14:paraId="63BB8F29" w14:textId="77777777" w:rsidR="002165D0" w:rsidRPr="00E76D05" w:rsidRDefault="002165D0" w:rsidP="002165D0">
      <w:pPr>
        <w:pStyle w:val="Heading1"/>
        <w:rPr>
          <w:lang w:val="en-US" w:eastAsia="ja-JP"/>
        </w:rPr>
      </w:pPr>
      <w:r w:rsidRPr="00E76D05">
        <w:rPr>
          <w:lang w:val="en-US" w:eastAsia="ja-JP"/>
        </w:rPr>
        <w:t xml:space="preserve">Topic #1: Receiver assumption and NWA </w:t>
      </w:r>
      <w:proofErr w:type="gramStart"/>
      <w:r w:rsidRPr="00E76D05">
        <w:rPr>
          <w:lang w:val="en-US" w:eastAsia="ja-JP"/>
        </w:rPr>
        <w:t>signaling</w:t>
      </w:r>
      <w:proofErr w:type="gramEnd"/>
    </w:p>
    <w:p w14:paraId="61BA5FB2" w14:textId="77777777" w:rsidR="00521D63" w:rsidRPr="00E76D05" w:rsidRDefault="00521D63" w:rsidP="00521D63">
      <w:pPr>
        <w:pStyle w:val="Heading3"/>
        <w:rPr>
          <w:lang w:val="en-US"/>
        </w:rPr>
      </w:pPr>
      <w:r w:rsidRPr="00E76D05">
        <w:rPr>
          <w:lang w:val="en-US"/>
        </w:rPr>
        <w:t xml:space="preserve">Sub-topic 1-4 UE capability aspects </w:t>
      </w:r>
    </w:p>
    <w:p w14:paraId="45F61079" w14:textId="77777777" w:rsidR="00521D63" w:rsidRPr="00E76D05" w:rsidRDefault="00521D63" w:rsidP="00521D63">
      <w:pPr>
        <w:snapToGrid w:val="0"/>
        <w:spacing w:before="60" w:after="60"/>
        <w:rPr>
          <w:rFonts w:eastAsia="Malgun Gothic"/>
          <w:b/>
          <w:u w:val="single"/>
          <w:lang w:val="en-US" w:eastAsia="ko-KR"/>
        </w:rPr>
      </w:pPr>
      <w:r w:rsidRPr="00E76D05">
        <w:rPr>
          <w:b/>
          <w:u w:val="single"/>
          <w:lang w:val="en-US" w:eastAsia="ko-KR"/>
        </w:rPr>
        <w:t xml:space="preserve">Issue 1-3-1: Capability </w:t>
      </w:r>
      <w:proofErr w:type="spellStart"/>
      <w:r w:rsidRPr="00E76D05">
        <w:rPr>
          <w:b/>
          <w:u w:val="single"/>
          <w:lang w:val="en-US" w:eastAsia="ko-KR"/>
        </w:rPr>
        <w:t>signalling</w:t>
      </w:r>
      <w:proofErr w:type="spellEnd"/>
      <w:r w:rsidRPr="00E76D05">
        <w:rPr>
          <w:b/>
          <w:u w:val="single"/>
          <w:lang w:val="en-US" w:eastAsia="ko-KR"/>
        </w:rPr>
        <w:t xml:space="preserve"> for advanced receiver for MU-MIMO</w:t>
      </w:r>
    </w:p>
    <w:p w14:paraId="0BE2BF83" w14:textId="77777777" w:rsidR="00521D63" w:rsidRPr="00E76D05" w:rsidRDefault="00521D63" w:rsidP="00D67EAD">
      <w:pPr>
        <w:pStyle w:val="ListParagraph"/>
        <w:numPr>
          <w:ilvl w:val="0"/>
          <w:numId w:val="2"/>
        </w:numPr>
      </w:pPr>
      <w:r w:rsidRPr="00E76D05">
        <w:t>Status in the last meeting WF in R4-2316915</w:t>
      </w:r>
    </w:p>
    <w:tbl>
      <w:tblPr>
        <w:tblStyle w:val="TableGrid"/>
        <w:tblW w:w="0" w:type="auto"/>
        <w:tblLook w:val="04A0" w:firstRow="1" w:lastRow="0" w:firstColumn="1" w:lastColumn="0" w:noHBand="0" w:noVBand="1"/>
      </w:tblPr>
      <w:tblGrid>
        <w:gridCol w:w="9350"/>
      </w:tblGrid>
      <w:tr w:rsidR="00521D63" w:rsidRPr="00E76D05" w14:paraId="35ECE060" w14:textId="77777777" w:rsidTr="00393FAA">
        <w:tc>
          <w:tcPr>
            <w:tcW w:w="9631" w:type="dxa"/>
          </w:tcPr>
          <w:p w14:paraId="14D9B7FE" w14:textId="77777777" w:rsidR="00521D63" w:rsidRPr="00E76D05" w:rsidRDefault="00521D63" w:rsidP="00393FAA">
            <w:pPr>
              <w:snapToGrid w:val="0"/>
              <w:spacing w:before="60" w:after="60"/>
              <w:rPr>
                <w:i/>
                <w:lang w:val="en-US" w:eastAsia="zh-CN"/>
              </w:rPr>
            </w:pPr>
            <w:r w:rsidRPr="00E76D05">
              <w:rPr>
                <w:i/>
                <w:lang w:val="en-US" w:eastAsia="zh-CN"/>
              </w:rPr>
              <w:t xml:space="preserve">UE advanced receiver to cancel inter-user interference for MU-MIMO is an optional feature with UE capability </w:t>
            </w:r>
            <w:proofErr w:type="spellStart"/>
            <w:proofErr w:type="gramStart"/>
            <w:r w:rsidRPr="00E76D05">
              <w:rPr>
                <w:i/>
                <w:lang w:val="en-US" w:eastAsia="zh-CN"/>
              </w:rPr>
              <w:t>signalling</w:t>
            </w:r>
            <w:proofErr w:type="spellEnd"/>
            <w:proofErr w:type="gramEnd"/>
          </w:p>
          <w:p w14:paraId="7F7455F9"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R-ML with modulation order blind detection:</w:t>
            </w:r>
          </w:p>
          <w:p w14:paraId="2D133555"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1: Blind modulation order detection is based on UE capability </w:t>
            </w:r>
            <w:proofErr w:type="gramStart"/>
            <w:r w:rsidRPr="00E76D05">
              <w:rPr>
                <w:rFonts w:eastAsia="DengXian"/>
                <w:i/>
                <w:lang w:val="en-US" w:eastAsia="zh-CN"/>
              </w:rPr>
              <w:t>signaling</w:t>
            </w:r>
            <w:proofErr w:type="gramEnd"/>
          </w:p>
          <w:p w14:paraId="54F1CBBA"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 xml:space="preserve">Option 1A: Define different capability in the scenarios indicated by DCI index 6 and 7 </w:t>
            </w:r>
            <w:proofErr w:type="gramStart"/>
            <w:r w:rsidRPr="00E76D05">
              <w:rPr>
                <w:rFonts w:eastAsia="DengXian"/>
                <w:i/>
                <w:lang w:val="en-US" w:eastAsia="zh-CN"/>
              </w:rPr>
              <w:t>respectively</w:t>
            </w:r>
            <w:proofErr w:type="gramEnd"/>
          </w:p>
          <w:p w14:paraId="5B219435"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Option 1B:</w:t>
            </w:r>
            <w:r w:rsidRPr="00E76D05">
              <w:rPr>
                <w:i/>
                <w:lang w:val="en-US" w:eastAsia="en-GB"/>
              </w:rPr>
              <w:t xml:space="preserve"> </w:t>
            </w:r>
            <w:r w:rsidRPr="00E76D05">
              <w:rPr>
                <w:rFonts w:eastAsia="DengXian"/>
                <w:i/>
                <w:lang w:val="en-US" w:eastAsia="zh-CN"/>
              </w:rPr>
              <w:t xml:space="preserve">Introduce 3 level UE capabilities: 1) </w:t>
            </w:r>
            <w:r w:rsidRPr="00E76D05">
              <w:rPr>
                <w:i/>
                <w:lang w:val="en-US" w:eastAsia="zh-CN"/>
              </w:rPr>
              <w:t>Low-end UE: Support DCI 0-5; 2) Medium-end UE supporting DCI 0-6; 3) High-end UE supporting DCI 0-7</w:t>
            </w:r>
          </w:p>
          <w:p w14:paraId="323F95D6"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Blind modulation order detection is based on UE </w:t>
            </w:r>
            <w:proofErr w:type="gramStart"/>
            <w:r w:rsidRPr="00E76D05">
              <w:rPr>
                <w:rFonts w:eastAsia="DengXian"/>
                <w:i/>
                <w:lang w:val="en-US" w:eastAsia="zh-CN"/>
              </w:rPr>
              <w:t>declaration</w:t>
            </w:r>
            <w:proofErr w:type="gramEnd"/>
          </w:p>
          <w:p w14:paraId="4C6411C0"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number of layers:</w:t>
            </w:r>
          </w:p>
          <w:p w14:paraId="3609D8E1"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Introduce UE capability for Maximum number of layers of co-UE or total number of layers for joint </w:t>
            </w:r>
            <w:proofErr w:type="gramStart"/>
            <w:r w:rsidRPr="00E76D05">
              <w:rPr>
                <w:i/>
                <w:lang w:val="en-US" w:eastAsia="en-GB"/>
              </w:rPr>
              <w:t>detection</w:t>
            </w:r>
            <w:proofErr w:type="gramEnd"/>
          </w:p>
          <w:p w14:paraId="32D1F952"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Not to introduce such capability </w:t>
            </w:r>
            <w:proofErr w:type="gramStart"/>
            <w:r w:rsidRPr="00E76D05">
              <w:rPr>
                <w:rFonts w:eastAsia="DengXian"/>
                <w:i/>
                <w:lang w:val="en-US" w:eastAsia="zh-CN"/>
              </w:rPr>
              <w:t>definition</w:t>
            </w:r>
            <w:proofErr w:type="gramEnd"/>
          </w:p>
          <w:p w14:paraId="3C568080"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 xml:space="preserve">Option 2A: The maximum number of layers of co-UE can be derived by subtracting the scheduled MIMO layers for the target UE from </w:t>
            </w:r>
            <w:proofErr w:type="spellStart"/>
            <w:r w:rsidRPr="00E76D05">
              <w:rPr>
                <w:rFonts w:eastAsia="DengXian"/>
                <w:i/>
                <w:lang w:val="en-US" w:eastAsia="zh-CN"/>
              </w:rPr>
              <w:t>maxNumberMIMO-</w:t>
            </w:r>
            <w:proofErr w:type="gramStart"/>
            <w:r w:rsidRPr="00E76D05">
              <w:rPr>
                <w:rFonts w:eastAsia="DengXian"/>
                <w:i/>
                <w:lang w:val="en-US" w:eastAsia="zh-CN"/>
              </w:rPr>
              <w:t>LayersPDSCH</w:t>
            </w:r>
            <w:proofErr w:type="spellEnd"/>
            <w:proofErr w:type="gramEnd"/>
          </w:p>
          <w:p w14:paraId="5D8C93CD"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number of DMRS ports:</w:t>
            </w:r>
          </w:p>
          <w:p w14:paraId="750F0F7D"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Introduce UE capability </w:t>
            </w:r>
            <w:proofErr w:type="spellStart"/>
            <w:r w:rsidRPr="00E76D05">
              <w:rPr>
                <w:i/>
                <w:lang w:val="en-US" w:eastAsia="en-GB"/>
              </w:rPr>
              <w:t>signalling</w:t>
            </w:r>
            <w:proofErr w:type="spellEnd"/>
            <w:r w:rsidRPr="00E76D05">
              <w:rPr>
                <w:i/>
                <w:lang w:val="en-US" w:eastAsia="en-GB"/>
              </w:rPr>
              <w:t xml:space="preserve"> for maximum DMRS ports to be </w:t>
            </w:r>
            <w:proofErr w:type="gramStart"/>
            <w:r w:rsidRPr="00E76D05">
              <w:rPr>
                <w:i/>
                <w:lang w:val="en-US" w:eastAsia="en-GB"/>
              </w:rPr>
              <w:t>detected</w:t>
            </w:r>
            <w:proofErr w:type="gramEnd"/>
          </w:p>
          <w:p w14:paraId="5DD21D74"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Not to introduce such capability </w:t>
            </w:r>
            <w:proofErr w:type="gramStart"/>
            <w:r w:rsidRPr="00E76D05">
              <w:rPr>
                <w:rFonts w:eastAsia="DengXian"/>
                <w:i/>
                <w:lang w:val="en-US" w:eastAsia="zh-CN"/>
              </w:rPr>
              <w:t>definition</w:t>
            </w:r>
            <w:proofErr w:type="gramEnd"/>
          </w:p>
          <w:p w14:paraId="60C0CC52"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modulation orders of interfering DMRS ports supported:</w:t>
            </w:r>
          </w:p>
          <w:p w14:paraId="5F6B562E"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w:t>
            </w:r>
            <w:r w:rsidRPr="00E76D05">
              <w:rPr>
                <w:rFonts w:eastAsia="DengXian"/>
                <w:i/>
                <w:lang w:val="en-US" w:eastAsia="zh-CN"/>
              </w:rPr>
              <w:t xml:space="preserve">UE capability signaling to inform network of the maximum modulation orders of interfering DMRS port </w:t>
            </w:r>
            <w:proofErr w:type="gramStart"/>
            <w:r w:rsidRPr="00E76D05">
              <w:rPr>
                <w:rFonts w:eastAsia="DengXian"/>
                <w:i/>
                <w:lang w:val="en-US" w:eastAsia="zh-CN"/>
              </w:rPr>
              <w:t>supported</w:t>
            </w:r>
            <w:proofErr w:type="gramEnd"/>
          </w:p>
          <w:p w14:paraId="33D60E3C"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2: Not to introduce such capability definition</w:t>
            </w:r>
          </w:p>
        </w:tc>
      </w:tr>
    </w:tbl>
    <w:p w14:paraId="5B688EC7" w14:textId="77777777" w:rsidR="00521D63" w:rsidRPr="00E76D05" w:rsidRDefault="00521D63" w:rsidP="00D67EAD">
      <w:pPr>
        <w:pStyle w:val="ListParagraph"/>
        <w:numPr>
          <w:ilvl w:val="0"/>
          <w:numId w:val="2"/>
        </w:numPr>
      </w:pPr>
      <w:r w:rsidRPr="00E76D05">
        <w:t>Proposals on capability definition for R-ML with modulation order blind detection:</w:t>
      </w:r>
    </w:p>
    <w:p w14:paraId="553A4235"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lastRenderedPageBreak/>
        <w:t xml:space="preserve">Option 1: Blind modulation order detection is based on UE capability signaling (MTK, Apple, Nokia, Samsung, ZTE, </w:t>
      </w:r>
      <w:proofErr w:type="spellStart"/>
      <w:r w:rsidRPr="00E76D05">
        <w:rPr>
          <w:rFonts w:eastAsia="DengXian"/>
          <w:lang w:val="en-US" w:eastAsia="zh-CN"/>
        </w:rPr>
        <w:t>Spreadtrum</w:t>
      </w:r>
      <w:proofErr w:type="spellEnd"/>
      <w:r w:rsidRPr="00E76D05">
        <w:rPr>
          <w:rFonts w:eastAsia="DengXian"/>
          <w:lang w:val="en-US" w:eastAsia="zh-CN"/>
        </w:rPr>
        <w:t>)</w:t>
      </w:r>
    </w:p>
    <w:p w14:paraId="370AC3E5"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Option 1A: Define different capability in the scenarios indicated by DCI index 6 and 7 respectively (</w:t>
      </w:r>
      <w:proofErr w:type="spellStart"/>
      <w:r w:rsidRPr="00E76D05">
        <w:rPr>
          <w:rFonts w:eastAsia="DengXian"/>
          <w:lang w:val="en-US" w:eastAsia="zh-CN"/>
        </w:rPr>
        <w:t>Spreadtrum</w:t>
      </w:r>
      <w:proofErr w:type="spellEnd"/>
      <w:r w:rsidRPr="00E76D05">
        <w:rPr>
          <w:rFonts w:eastAsia="DengXian"/>
          <w:lang w:val="en-US" w:eastAsia="zh-CN"/>
        </w:rPr>
        <w:t>)</w:t>
      </w:r>
    </w:p>
    <w:p w14:paraId="3309FD76"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Option 1B:</w:t>
      </w:r>
      <w:r w:rsidRPr="00E76D05">
        <w:rPr>
          <w:lang w:val="en-US" w:eastAsia="en-GB"/>
        </w:rPr>
        <w:t xml:space="preserve"> </w:t>
      </w:r>
      <w:r w:rsidRPr="00E76D05">
        <w:rPr>
          <w:rFonts w:eastAsia="DengXian"/>
          <w:lang w:val="en-US" w:eastAsia="zh-CN"/>
        </w:rPr>
        <w:t xml:space="preserve">Introduce 3 level UE capabilities: 1) </w:t>
      </w:r>
      <w:r w:rsidRPr="00E76D05">
        <w:rPr>
          <w:lang w:val="en-US" w:eastAsia="zh-CN"/>
        </w:rPr>
        <w:t>Low-end UE: Support DCI 0-5; 2) Medium-end UE supporting DCI 0-6; 3) High-end UE supporting DCI 0-7 (MTK)</w:t>
      </w:r>
    </w:p>
    <w:p w14:paraId="214D6678"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 Blind modulation order detection is based on UE declaration (Qualcomm, Huawei)</w:t>
      </w:r>
    </w:p>
    <w:p w14:paraId="3160D1D3" w14:textId="77777777" w:rsidR="00521D63" w:rsidRPr="00E76D05" w:rsidRDefault="00521D63" w:rsidP="00D67EAD">
      <w:pPr>
        <w:pStyle w:val="ListParagraph"/>
        <w:numPr>
          <w:ilvl w:val="0"/>
          <w:numId w:val="2"/>
        </w:numPr>
      </w:pPr>
      <w:r w:rsidRPr="00E76D05">
        <w:t>Proposals on capability definition for Maximum number of layers:</w:t>
      </w:r>
    </w:p>
    <w:p w14:paraId="6A5E6963"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Introduce UE capability for Maximum number of layers of co-UE or total number of layers for joint detection (</w:t>
      </w:r>
      <w:proofErr w:type="spellStart"/>
      <w:r w:rsidRPr="00E76D05">
        <w:rPr>
          <w:rFonts w:eastAsia="DengXian"/>
          <w:lang w:val="en-US" w:eastAsia="zh-CN"/>
        </w:rPr>
        <w:t>Spreadtrum</w:t>
      </w:r>
      <w:proofErr w:type="spellEnd"/>
      <w:r w:rsidRPr="00E76D05">
        <w:rPr>
          <w:lang w:val="en-US"/>
        </w:rPr>
        <w:t>)</w:t>
      </w:r>
    </w:p>
    <w:p w14:paraId="42FDDDB8"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 Not to introduce such capability definition (China Telecom, MTK, Apple, Ericsson, ZTE, Huawei, Samsung if the max number of layers is no more than 4)</w:t>
      </w:r>
    </w:p>
    <w:p w14:paraId="202FC51F"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 xml:space="preserve">Option 2A: The maximum number of layers for R-ML (target +co-UE(s)) is upper bounded by UE capability of </w:t>
      </w:r>
      <w:proofErr w:type="spellStart"/>
      <w:r w:rsidRPr="00E76D05">
        <w:rPr>
          <w:rFonts w:eastAsia="DengXian"/>
          <w:i/>
          <w:lang w:val="en-US" w:eastAsia="zh-CN"/>
        </w:rPr>
        <w:t>maxNumberMIMO-LayersPDSCH</w:t>
      </w:r>
      <w:proofErr w:type="spellEnd"/>
      <w:r w:rsidRPr="00E76D05">
        <w:rPr>
          <w:rFonts w:eastAsia="DengXian"/>
          <w:lang w:val="en-US" w:eastAsia="zh-CN"/>
        </w:rPr>
        <w:t xml:space="preserve">. (MTK, Apple, Ericsson, </w:t>
      </w:r>
      <w:proofErr w:type="spellStart"/>
      <w:r w:rsidRPr="00E76D05">
        <w:rPr>
          <w:rFonts w:eastAsia="DengXian"/>
          <w:lang w:val="en-US" w:eastAsia="zh-CN"/>
        </w:rPr>
        <w:t>Spreadtrum</w:t>
      </w:r>
      <w:proofErr w:type="spellEnd"/>
      <w:r w:rsidRPr="00E76D05">
        <w:rPr>
          <w:rFonts w:eastAsia="DengXian"/>
          <w:lang w:val="en-US" w:eastAsia="zh-CN"/>
        </w:rPr>
        <w:t>, Nokia)</w:t>
      </w:r>
    </w:p>
    <w:p w14:paraId="63A9F19A" w14:textId="77777777" w:rsidR="00521D63" w:rsidRPr="00E76D05" w:rsidRDefault="00521D63" w:rsidP="00D67EAD">
      <w:pPr>
        <w:pStyle w:val="ListParagraph"/>
        <w:numPr>
          <w:ilvl w:val="0"/>
          <w:numId w:val="2"/>
        </w:numPr>
      </w:pPr>
      <w:r w:rsidRPr="00E76D05">
        <w:t>Proposals on capability definition for Maximum number of DMRS ports:</w:t>
      </w:r>
    </w:p>
    <w:p w14:paraId="09A69BC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Introduce UE capability </w:t>
      </w:r>
      <w:proofErr w:type="spellStart"/>
      <w:r w:rsidRPr="00E76D05">
        <w:rPr>
          <w:lang w:val="en-US"/>
        </w:rPr>
        <w:t>signalling</w:t>
      </w:r>
      <w:proofErr w:type="spellEnd"/>
      <w:r w:rsidRPr="00E76D05">
        <w:rPr>
          <w:lang w:val="en-US"/>
        </w:rPr>
        <w:t xml:space="preserve"> for maximum DMRS ports to be detected. (MTK, Apple, Nokia</w:t>
      </w:r>
      <w:r w:rsidRPr="00E76D05">
        <w:rPr>
          <w:rFonts w:eastAsia="DengXian"/>
          <w:lang w:val="en-US" w:eastAsia="zh-CN"/>
        </w:rPr>
        <w:t>, ZTE</w:t>
      </w:r>
      <w:r w:rsidRPr="00E76D05">
        <w:rPr>
          <w:lang w:val="en-US"/>
        </w:rPr>
        <w:t>)</w:t>
      </w:r>
    </w:p>
    <w:p w14:paraId="57B209C9"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 xml:space="preserve">Option 2: Not to introduce such capability definition (China Telecom, </w:t>
      </w:r>
      <w:proofErr w:type="spellStart"/>
      <w:r w:rsidRPr="00E76D05">
        <w:rPr>
          <w:rFonts w:eastAsia="DengXian"/>
          <w:lang w:val="en-US" w:eastAsia="zh-CN"/>
        </w:rPr>
        <w:t>Spreadtrum</w:t>
      </w:r>
      <w:proofErr w:type="spellEnd"/>
      <w:r w:rsidRPr="00E76D05">
        <w:rPr>
          <w:rFonts w:eastAsia="DengXian"/>
          <w:lang w:val="en-US" w:eastAsia="zh-CN"/>
        </w:rPr>
        <w:t>, Huawei, Samsung if the max number of DMRS ports is no more than 4)</w:t>
      </w:r>
    </w:p>
    <w:p w14:paraId="642E5995" w14:textId="77777777" w:rsidR="00521D63" w:rsidRPr="00E76D05" w:rsidRDefault="00521D63" w:rsidP="00D67EAD">
      <w:pPr>
        <w:pStyle w:val="ListParagraph"/>
        <w:numPr>
          <w:ilvl w:val="0"/>
          <w:numId w:val="2"/>
        </w:numPr>
      </w:pPr>
      <w:r w:rsidRPr="00E76D05">
        <w:t>Proposals on capability definition for Maximum modulation orders of interfering DMRS ports supported:</w:t>
      </w:r>
    </w:p>
    <w:p w14:paraId="612F82BE"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w:t>
      </w:r>
      <w:r w:rsidRPr="00E76D05">
        <w:rPr>
          <w:rFonts w:eastAsia="DengXian"/>
          <w:lang w:val="en-US" w:eastAsia="zh-CN"/>
        </w:rPr>
        <w:t xml:space="preserve">UE capability signaling to inform network of the maximum modulation orders of interfering DMRS port supported (MTK, Nokia, Ericsson, </w:t>
      </w:r>
      <w:proofErr w:type="spellStart"/>
      <w:r w:rsidRPr="00E76D05">
        <w:rPr>
          <w:rFonts w:eastAsia="DengXian"/>
          <w:lang w:val="en-US" w:eastAsia="zh-CN"/>
        </w:rPr>
        <w:t>Spreadtrum</w:t>
      </w:r>
      <w:proofErr w:type="spellEnd"/>
      <w:r w:rsidRPr="00E76D05">
        <w:rPr>
          <w:rFonts w:eastAsia="DengXian"/>
          <w:lang w:val="en-US" w:eastAsia="zh-CN"/>
        </w:rPr>
        <w:t>)</w:t>
      </w:r>
    </w:p>
    <w:p w14:paraId="76B79627"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 Not to introduce such capability definition (China Telecom, ZTE, Huawei, Samsung if the max number of DMRS ports is no more than 4)</w:t>
      </w:r>
    </w:p>
    <w:p w14:paraId="7C083BEB" w14:textId="77777777" w:rsidR="00521D63" w:rsidRPr="00E76D05" w:rsidRDefault="00521D63" w:rsidP="00D67EAD">
      <w:pPr>
        <w:pStyle w:val="ListParagraph"/>
        <w:numPr>
          <w:ilvl w:val="0"/>
          <w:numId w:val="2"/>
        </w:numPr>
      </w:pPr>
      <w:r w:rsidRPr="00E76D05">
        <w:t>Proposals on capability definition for supported DMRS configurations:</w:t>
      </w:r>
    </w:p>
    <w:p w14:paraId="62EF99D5"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Introduce UE capability signaling for supported DMRS configuration for R-ML (Apple)</w:t>
      </w:r>
    </w:p>
    <w:p w14:paraId="1CED7D23" w14:textId="77777777" w:rsidR="00521D63" w:rsidRPr="00E76D05" w:rsidRDefault="00521D63" w:rsidP="00D67EAD">
      <w:pPr>
        <w:pStyle w:val="ListParagraph"/>
        <w:numPr>
          <w:ilvl w:val="0"/>
          <w:numId w:val="2"/>
        </w:numPr>
        <w:rPr>
          <w:highlight w:val="yellow"/>
        </w:rPr>
      </w:pPr>
      <w:r w:rsidRPr="00E76D05">
        <w:rPr>
          <w:highlight w:val="yellow"/>
        </w:rPr>
        <w:t>Recommended WF</w:t>
      </w:r>
    </w:p>
    <w:p w14:paraId="5DE66BC0"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R-ML with modulation order blind detection:</w:t>
      </w:r>
    </w:p>
    <w:p w14:paraId="6BC07BE4"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525DBD2F"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Maximum number of layers and Maximum number of DMRS ports:</w:t>
      </w:r>
    </w:p>
    <w:p w14:paraId="712F885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further </w:t>
      </w:r>
      <w:r w:rsidRPr="00E76D05">
        <w:rPr>
          <w:rFonts w:eastAsia="DengXian"/>
          <w:lang w:val="en-US" w:eastAsia="zh-CN"/>
        </w:rPr>
        <w:t>check</w:t>
      </w:r>
      <w:r w:rsidRPr="00E76D05">
        <w:rPr>
          <w:lang w:val="en-US" w:eastAsia="zh-CN"/>
        </w:rPr>
        <w:t xml:space="preserve"> the necessity after UE </w:t>
      </w:r>
      <w:proofErr w:type="gramStart"/>
      <w:r w:rsidRPr="00E76D05">
        <w:rPr>
          <w:lang w:val="en-US" w:eastAsia="zh-CN"/>
        </w:rPr>
        <w:t>types</w:t>
      </w:r>
      <w:proofErr w:type="gramEnd"/>
      <w:r w:rsidRPr="00E76D05">
        <w:rPr>
          <w:lang w:val="en-US" w:eastAsia="zh-CN"/>
        </w:rPr>
        <w:t xml:space="preserve"> definition is made in Issue 1-1-1.</w:t>
      </w:r>
    </w:p>
    <w:p w14:paraId="478F6540"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Maximum modulation orders of interfering DMRS ports:</w:t>
      </w:r>
    </w:p>
    <w:p w14:paraId="632C1FB1"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2EC8A22B"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supported DMRS configurations:</w:t>
      </w:r>
    </w:p>
    <w:p w14:paraId="62020F6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0416D791" w14:textId="2CBE9AA3" w:rsidR="00521D63" w:rsidRDefault="00D67EAD" w:rsidP="00521D63">
      <w:pPr>
        <w:rPr>
          <w:color w:val="0070C0"/>
          <w:lang w:val="en-US" w:eastAsia="zh-CN"/>
        </w:rPr>
      </w:pPr>
      <w:r>
        <w:rPr>
          <w:color w:val="0070C0"/>
          <w:lang w:val="en-US" w:eastAsia="zh-CN"/>
        </w:rPr>
        <w:t>Agreements/ Options</w:t>
      </w:r>
    </w:p>
    <w:p w14:paraId="45C2A545" w14:textId="1766C0B1" w:rsidR="00521D63" w:rsidRPr="00D67EAD" w:rsidRDefault="00521D63" w:rsidP="00D67EAD">
      <w:pPr>
        <w:pStyle w:val="ListParagraph"/>
      </w:pPr>
      <w:r w:rsidRPr="00D67EAD">
        <w:t>Basic capability - UE capability for advanced receiver for MU-MIMO</w:t>
      </w:r>
      <w:r w:rsidR="00C36ED2" w:rsidRPr="00D67EAD">
        <w:t xml:space="preserve"> [Already agreed, need to discuss </w:t>
      </w:r>
      <w:r w:rsidR="00D61578" w:rsidRPr="00D67EAD">
        <w:t>components</w:t>
      </w:r>
      <w:r w:rsidR="00C36ED2" w:rsidRPr="00D67EAD">
        <w:t>]</w:t>
      </w:r>
    </w:p>
    <w:p w14:paraId="3C269DFD" w14:textId="77777777" w:rsidR="00D67EAD" w:rsidRPr="00751DAC" w:rsidRDefault="00D67EAD" w:rsidP="00D67EAD">
      <w:pPr>
        <w:rPr>
          <w:rFonts w:cs="SimSun"/>
          <w:color w:val="002060"/>
          <w:highlight w:val="green"/>
          <w:lang w:val="en-US" w:eastAsia="zh-CN"/>
        </w:rPr>
      </w:pPr>
      <w:r w:rsidRPr="00751DAC">
        <w:rPr>
          <w:rFonts w:cs="SimSun"/>
          <w:color w:val="002060"/>
          <w:highlight w:val="green"/>
          <w:lang w:val="en-US" w:eastAsia="zh-CN"/>
        </w:rPr>
        <w:t>Agreement: Agreed online</w:t>
      </w:r>
      <w:r w:rsidRPr="00751DAC">
        <w:rPr>
          <w:rFonts w:cs="SimSun"/>
          <w:color w:val="002060"/>
          <w:highlight w:val="green"/>
          <w:lang w:val="en-US" w:eastAsia="zh-CN"/>
        </w:rPr>
        <w:br/>
        <w:t>The basic UE capability with R-ML receiver for MU-MIMO (for all UE types):</w:t>
      </w:r>
    </w:p>
    <w:p w14:paraId="3087DA2A" w14:textId="77777777" w:rsidR="00D67EAD" w:rsidRPr="00751DAC" w:rsidRDefault="00D67EAD" w:rsidP="00D67EAD">
      <w:pPr>
        <w:numPr>
          <w:ilvl w:val="0"/>
          <w:numId w:val="10"/>
        </w:numPr>
        <w:rPr>
          <w:rFonts w:cs="SimSun"/>
          <w:color w:val="002060"/>
          <w:highlight w:val="green"/>
          <w:lang w:val="en-US" w:eastAsia="zh-CN"/>
        </w:rPr>
      </w:pPr>
      <w:r w:rsidRPr="00751DAC">
        <w:rPr>
          <w:rFonts w:cs="SimSun"/>
          <w:color w:val="002060"/>
          <w:highlight w:val="green"/>
          <w:lang w:val="en-US" w:eastAsia="zh-CN"/>
        </w:rPr>
        <w:t xml:space="preserve">UE is capable of MU-MIMO with R-ML for 2 layers across target and co-scheduled UEs under 2RX </w:t>
      </w:r>
      <w:proofErr w:type="gramStart"/>
      <w:r w:rsidRPr="00751DAC">
        <w:rPr>
          <w:rFonts w:cs="SimSun"/>
          <w:color w:val="002060"/>
          <w:highlight w:val="green"/>
          <w:lang w:val="en-US" w:eastAsia="zh-CN"/>
        </w:rPr>
        <w:t>conditions</w:t>
      </w:r>
      <w:proofErr w:type="gramEnd"/>
    </w:p>
    <w:p w14:paraId="66C93C45" w14:textId="77777777" w:rsidR="00D67EAD" w:rsidRPr="00751DAC" w:rsidRDefault="00D67EAD" w:rsidP="00D67EAD">
      <w:pPr>
        <w:numPr>
          <w:ilvl w:val="0"/>
          <w:numId w:val="10"/>
        </w:numPr>
        <w:rPr>
          <w:rFonts w:cs="SimSun"/>
          <w:color w:val="002060"/>
          <w:highlight w:val="green"/>
          <w:lang w:val="en-US" w:eastAsia="zh-CN"/>
        </w:rPr>
      </w:pPr>
      <w:r w:rsidRPr="00751DAC">
        <w:rPr>
          <w:rFonts w:cs="SimSun"/>
          <w:color w:val="002060"/>
          <w:highlight w:val="green"/>
          <w:lang w:val="en-US" w:eastAsia="zh-CN"/>
        </w:rPr>
        <w:lastRenderedPageBreak/>
        <w:t xml:space="preserve">UE is capable of MU-MIMO with R-ML up to 2,3, or 4 layers across target and co-scheduled UEs under 4RX </w:t>
      </w:r>
      <w:proofErr w:type="gramStart"/>
      <w:r w:rsidRPr="00751DAC">
        <w:rPr>
          <w:rFonts w:cs="SimSun"/>
          <w:color w:val="002060"/>
          <w:highlight w:val="green"/>
          <w:lang w:val="en-US" w:eastAsia="zh-CN"/>
        </w:rPr>
        <w:t>conditions</w:t>
      </w:r>
      <w:proofErr w:type="gramEnd"/>
    </w:p>
    <w:p w14:paraId="32929338" w14:textId="77777777" w:rsidR="00D67EAD" w:rsidRDefault="00D67EAD" w:rsidP="00D61578">
      <w:pPr>
        <w:rPr>
          <w:rFonts w:cs="SimSun"/>
          <w:color w:val="002060"/>
          <w:lang w:val="en-US" w:eastAsia="zh-CN"/>
        </w:rPr>
      </w:pPr>
    </w:p>
    <w:p w14:paraId="533912D3" w14:textId="21C988FA" w:rsidR="00D61578" w:rsidRPr="00D67EAD" w:rsidRDefault="00342B9B" w:rsidP="00D67EAD">
      <w:pPr>
        <w:pStyle w:val="ListParagraph"/>
      </w:pPr>
      <w:r w:rsidRPr="00D67EAD">
        <w:t>UE Types</w:t>
      </w:r>
    </w:p>
    <w:p w14:paraId="42D18FB8" w14:textId="77777777" w:rsidR="00D67EAD" w:rsidRDefault="00D67EAD" w:rsidP="00D67EAD">
      <w:pPr>
        <w:rPr>
          <w:color w:val="002060"/>
          <w:lang w:val="en-US"/>
        </w:rPr>
      </w:pPr>
      <w:r w:rsidRPr="00EC026C">
        <w:rPr>
          <w:rFonts w:cs="SimSun"/>
          <w:color w:val="002060"/>
          <w:highlight w:val="green"/>
          <w:lang w:val="en-US" w:eastAsia="zh-CN"/>
        </w:rPr>
        <w:t>Agreement: Agreed online</w:t>
      </w:r>
    </w:p>
    <w:p w14:paraId="7C836C44" w14:textId="77777777" w:rsidR="00D67EAD" w:rsidRPr="00EC026C" w:rsidRDefault="00D67EAD" w:rsidP="00D67EAD">
      <w:pPr>
        <w:rPr>
          <w:color w:val="002060"/>
          <w:highlight w:val="green"/>
          <w:lang w:val="en-US"/>
        </w:rPr>
      </w:pPr>
      <w:r w:rsidRPr="00EC026C">
        <w:rPr>
          <w:color w:val="002060"/>
          <w:highlight w:val="green"/>
          <w:lang w:val="en-US"/>
        </w:rPr>
        <w:t>The UE Types to be covered in terms of #layers it can process with R-ML:</w:t>
      </w:r>
    </w:p>
    <w:p w14:paraId="58DD7885" w14:textId="77777777" w:rsidR="00D67EAD" w:rsidRPr="00EC026C" w:rsidRDefault="00D67EAD" w:rsidP="00D67EAD">
      <w:pPr>
        <w:pStyle w:val="ListParagraph"/>
        <w:numPr>
          <w:ilvl w:val="0"/>
          <w:numId w:val="14"/>
        </w:numPr>
        <w:rPr>
          <w:highlight w:val="green"/>
        </w:rPr>
      </w:pPr>
      <w:r w:rsidRPr="00EC026C">
        <w:rPr>
          <w:highlight w:val="green"/>
        </w:rPr>
        <w:t>Capability when modulation order is signaled (index 1-5)</w:t>
      </w:r>
    </w:p>
    <w:p w14:paraId="43655DE8" w14:textId="77777777" w:rsidR="00D67EAD" w:rsidRPr="00EC026C" w:rsidRDefault="00D67EAD" w:rsidP="00D67EAD">
      <w:pPr>
        <w:pStyle w:val="ListParagraph"/>
        <w:numPr>
          <w:ilvl w:val="1"/>
          <w:numId w:val="14"/>
        </w:numPr>
        <w:rPr>
          <w:highlight w:val="green"/>
        </w:rPr>
      </w:pPr>
      <w:r w:rsidRPr="00EC026C">
        <w:rPr>
          <w:highlight w:val="green"/>
        </w:rPr>
        <w:t xml:space="preserve">Up to </w:t>
      </w:r>
      <w:proofErr w:type="spellStart"/>
      <w:r w:rsidRPr="00EC026C">
        <w:rPr>
          <w:i/>
          <w:highlight w:val="green"/>
        </w:rPr>
        <w:t>maxNumberMIMO-LayersPDSCH</w:t>
      </w:r>
      <w:proofErr w:type="spellEnd"/>
      <w:r w:rsidRPr="00EC026C">
        <w:rPr>
          <w:highlight w:val="green"/>
        </w:rPr>
        <w:t xml:space="preserve"> layers across target and co-scheduled UEs in 2 RX and 4RX condition </w:t>
      </w:r>
    </w:p>
    <w:p w14:paraId="22D07416" w14:textId="77777777" w:rsidR="00D67EAD" w:rsidRPr="00EC026C" w:rsidRDefault="00D67EAD" w:rsidP="00D67EAD">
      <w:pPr>
        <w:pStyle w:val="ListParagraph"/>
        <w:numPr>
          <w:ilvl w:val="0"/>
          <w:numId w:val="14"/>
        </w:numPr>
        <w:rPr>
          <w:highlight w:val="green"/>
        </w:rPr>
      </w:pPr>
      <w:r w:rsidRPr="00EC026C">
        <w:rPr>
          <w:highlight w:val="green"/>
        </w:rPr>
        <w:t xml:space="preserve">Capability when modulation order is not </w:t>
      </w:r>
      <w:proofErr w:type="spellStart"/>
      <w:r w:rsidRPr="00EC026C">
        <w:rPr>
          <w:highlight w:val="green"/>
        </w:rPr>
        <w:t>signalled</w:t>
      </w:r>
      <w:proofErr w:type="spellEnd"/>
      <w:r w:rsidRPr="00EC026C">
        <w:rPr>
          <w:highlight w:val="green"/>
        </w:rPr>
        <w:t xml:space="preserve"> (index 6)</w:t>
      </w:r>
    </w:p>
    <w:p w14:paraId="32022B90" w14:textId="77777777" w:rsidR="00D67EAD" w:rsidRPr="00EC026C" w:rsidRDefault="00D67EAD" w:rsidP="00D67EAD">
      <w:pPr>
        <w:pStyle w:val="ListParagraph"/>
        <w:numPr>
          <w:ilvl w:val="1"/>
          <w:numId w:val="14"/>
        </w:numPr>
        <w:rPr>
          <w:highlight w:val="green"/>
        </w:rPr>
      </w:pPr>
      <w:r w:rsidRPr="00EC026C">
        <w:rPr>
          <w:highlight w:val="green"/>
        </w:rPr>
        <w:t>UE cannot support R-ML</w:t>
      </w:r>
    </w:p>
    <w:p w14:paraId="184DF64D" w14:textId="77777777" w:rsidR="00D67EAD" w:rsidRPr="00EC026C" w:rsidRDefault="00D67EAD" w:rsidP="00D67EAD">
      <w:pPr>
        <w:pStyle w:val="ListParagraph"/>
        <w:numPr>
          <w:ilvl w:val="1"/>
          <w:numId w:val="14"/>
        </w:numPr>
        <w:rPr>
          <w:highlight w:val="green"/>
        </w:rPr>
      </w:pPr>
      <w:r w:rsidRPr="00EC026C">
        <w:rPr>
          <w:highlight w:val="green"/>
        </w:rPr>
        <w:t xml:space="preserve">UE can support 2 layers across target and co-scheduled UEs with 2RX and </w:t>
      </w:r>
      <w:proofErr w:type="gramStart"/>
      <w:r w:rsidRPr="00EC026C">
        <w:rPr>
          <w:highlight w:val="green"/>
        </w:rPr>
        <w:t>4RX</w:t>
      </w:r>
      <w:proofErr w:type="gramEnd"/>
    </w:p>
    <w:p w14:paraId="01EEAA4A" w14:textId="77777777" w:rsidR="00D67EAD" w:rsidRPr="00EC026C" w:rsidRDefault="00D67EAD" w:rsidP="00D67EAD">
      <w:pPr>
        <w:pStyle w:val="ListParagraph"/>
        <w:numPr>
          <w:ilvl w:val="1"/>
          <w:numId w:val="14"/>
        </w:numPr>
        <w:rPr>
          <w:highlight w:val="green"/>
        </w:rPr>
      </w:pPr>
      <w:r w:rsidRPr="00EC026C">
        <w:rPr>
          <w:highlight w:val="green"/>
        </w:rPr>
        <w:t xml:space="preserve">UE can support 2 layers across target and co-scheduled UEs with 2RX and can support </w:t>
      </w:r>
      <w:proofErr w:type="spellStart"/>
      <w:r w:rsidRPr="00EC026C">
        <w:rPr>
          <w:i/>
          <w:highlight w:val="green"/>
        </w:rPr>
        <w:t>maxNumberMIMO-LayersPDSCH</w:t>
      </w:r>
      <w:proofErr w:type="spellEnd"/>
      <w:r w:rsidRPr="00EC026C">
        <w:rPr>
          <w:highlight w:val="green"/>
        </w:rPr>
        <w:t xml:space="preserve"> layers across target and co-scheduled UEs with </w:t>
      </w:r>
      <w:proofErr w:type="gramStart"/>
      <w:r w:rsidRPr="00EC026C">
        <w:rPr>
          <w:highlight w:val="green"/>
        </w:rPr>
        <w:t>4RX</w:t>
      </w:r>
      <w:proofErr w:type="gramEnd"/>
    </w:p>
    <w:p w14:paraId="3C0782D8" w14:textId="77777777" w:rsidR="00D67EAD" w:rsidRPr="002A2FA1" w:rsidRDefault="00D67EAD" w:rsidP="00D67EAD">
      <w:pPr>
        <w:pStyle w:val="ListParagraph"/>
        <w:numPr>
          <w:ilvl w:val="0"/>
          <w:numId w:val="14"/>
        </w:numPr>
        <w:rPr>
          <w:highlight w:val="green"/>
        </w:rPr>
      </w:pPr>
      <w:r w:rsidRPr="002A2FA1">
        <w:rPr>
          <w:highlight w:val="green"/>
        </w:rPr>
        <w:t xml:space="preserve">Capability when modulation order is not </w:t>
      </w:r>
      <w:proofErr w:type="spellStart"/>
      <w:r w:rsidRPr="002A2FA1">
        <w:rPr>
          <w:highlight w:val="green"/>
        </w:rPr>
        <w:t>signalled</w:t>
      </w:r>
      <w:proofErr w:type="spellEnd"/>
      <w:r w:rsidRPr="002A2FA1">
        <w:rPr>
          <w:highlight w:val="green"/>
        </w:rPr>
        <w:t xml:space="preserve"> (index 7)</w:t>
      </w:r>
    </w:p>
    <w:p w14:paraId="07336786" w14:textId="77777777" w:rsidR="00D67EAD" w:rsidRPr="002A2FA1" w:rsidRDefault="00D67EAD" w:rsidP="00D67EAD">
      <w:pPr>
        <w:pStyle w:val="ListParagraph"/>
        <w:numPr>
          <w:ilvl w:val="1"/>
          <w:numId w:val="14"/>
        </w:numPr>
        <w:rPr>
          <w:highlight w:val="green"/>
        </w:rPr>
      </w:pPr>
      <w:r w:rsidRPr="002A2FA1">
        <w:rPr>
          <w:highlight w:val="green"/>
        </w:rPr>
        <w:t>UE is not expected to support R-ML</w:t>
      </w:r>
    </w:p>
    <w:p w14:paraId="3A67FFEA" w14:textId="77777777" w:rsidR="00D67EAD" w:rsidRDefault="00D67EAD" w:rsidP="00342B9B">
      <w:pPr>
        <w:rPr>
          <w:color w:val="002060"/>
          <w:lang w:val="en-US"/>
        </w:rPr>
      </w:pPr>
    </w:p>
    <w:p w14:paraId="7B7C9890" w14:textId="18000481" w:rsidR="00342B9B" w:rsidRPr="00D67EAD" w:rsidRDefault="00342B9B" w:rsidP="00D67EAD">
      <w:pPr>
        <w:ind w:left="360" w:hanging="360"/>
        <w:rPr>
          <w:color w:val="002060"/>
        </w:rPr>
      </w:pPr>
    </w:p>
    <w:p w14:paraId="0A85EC7E" w14:textId="77777777" w:rsidR="00342B9B" w:rsidRPr="00C36ED2" w:rsidRDefault="00342B9B" w:rsidP="00D61578">
      <w:pPr>
        <w:rPr>
          <w:rFonts w:cs="SimSun"/>
          <w:color w:val="002060"/>
          <w:lang w:val="en-US" w:eastAsia="zh-CN"/>
        </w:rPr>
      </w:pPr>
    </w:p>
    <w:p w14:paraId="77542D9C" w14:textId="3A852A66" w:rsidR="00C36ED2" w:rsidRPr="00D67EAD" w:rsidRDefault="00C36ED2" w:rsidP="00D67EAD">
      <w:pPr>
        <w:pStyle w:val="ListParagraph"/>
      </w:pPr>
      <w:r w:rsidRPr="00D67EAD">
        <w:t>For R-ML with blind modulation order detection</w:t>
      </w:r>
    </w:p>
    <w:p w14:paraId="5030CA9D" w14:textId="77777777" w:rsidR="00C36ED2" w:rsidRPr="00C36ED2" w:rsidRDefault="00C36ED2" w:rsidP="00D67EAD">
      <w:pPr>
        <w:pStyle w:val="ListParagraph"/>
        <w:numPr>
          <w:ilvl w:val="1"/>
          <w:numId w:val="11"/>
        </w:numPr>
      </w:pPr>
      <w:r w:rsidRPr="00C36ED2">
        <w:rPr>
          <w:rFonts w:hint="eastAsia"/>
        </w:rPr>
        <w:t>O</w:t>
      </w:r>
      <w:r w:rsidRPr="00C36ED2">
        <w:t xml:space="preserve">ption 1: Blind modulation order detection is based on UE capability signaling (MTK, Apple, Nokia, Samsung, ZTE, </w:t>
      </w:r>
      <w:proofErr w:type="spellStart"/>
      <w:r w:rsidRPr="00C36ED2">
        <w:t>Spreadtrum</w:t>
      </w:r>
      <w:proofErr w:type="spellEnd"/>
      <w:r w:rsidRPr="00C36ED2">
        <w:t>)</w:t>
      </w:r>
    </w:p>
    <w:p w14:paraId="7AD9CCE9" w14:textId="77777777" w:rsidR="00C36ED2" w:rsidRPr="00C36ED2" w:rsidRDefault="00C36ED2" w:rsidP="00D67EAD">
      <w:pPr>
        <w:pStyle w:val="ListParagraph"/>
        <w:numPr>
          <w:ilvl w:val="2"/>
          <w:numId w:val="11"/>
        </w:numPr>
      </w:pPr>
      <w:r w:rsidRPr="00C36ED2">
        <w:rPr>
          <w:rFonts w:hint="eastAsia"/>
        </w:rPr>
        <w:t>O</w:t>
      </w:r>
      <w:r w:rsidRPr="00C36ED2">
        <w:t>ption 1A: Define different capability in the scenarios indicated by DCI index 6 and 7 respectively (</w:t>
      </w:r>
      <w:proofErr w:type="spellStart"/>
      <w:r w:rsidRPr="00C36ED2">
        <w:t>Spreadtrum</w:t>
      </w:r>
      <w:proofErr w:type="spellEnd"/>
      <w:r w:rsidRPr="00C36ED2">
        <w:t>)</w:t>
      </w:r>
    </w:p>
    <w:p w14:paraId="10970BB8" w14:textId="77777777" w:rsidR="00C36ED2" w:rsidRPr="00C36ED2" w:rsidRDefault="00C36ED2" w:rsidP="00D67EAD">
      <w:pPr>
        <w:pStyle w:val="ListParagraph"/>
        <w:numPr>
          <w:ilvl w:val="2"/>
          <w:numId w:val="11"/>
        </w:numPr>
      </w:pPr>
      <w:r w:rsidRPr="00C36ED2">
        <w:rPr>
          <w:rFonts w:hint="eastAsia"/>
        </w:rPr>
        <w:t>O</w:t>
      </w:r>
      <w:r w:rsidRPr="00C36ED2">
        <w:t>ption 1B: Introduce 3 level UE capabilities: 1) Low-end UE: Support DCI 0-5; 2) Medium-end UE supporting DCI 0-6; 3) High-end UE supporting DCI 0-7 (MTK)</w:t>
      </w:r>
    </w:p>
    <w:p w14:paraId="0DA95C1A" w14:textId="77777777" w:rsidR="00C36ED2" w:rsidRPr="00C36ED2" w:rsidRDefault="00C36ED2" w:rsidP="00D67EAD">
      <w:pPr>
        <w:pStyle w:val="ListParagraph"/>
        <w:numPr>
          <w:ilvl w:val="1"/>
          <w:numId w:val="11"/>
        </w:numPr>
      </w:pPr>
      <w:r w:rsidRPr="00C36ED2">
        <w:rPr>
          <w:rFonts w:hint="eastAsia"/>
        </w:rPr>
        <w:t>O</w:t>
      </w:r>
      <w:r w:rsidRPr="00C36ED2">
        <w:t>ption 2: Blind modulation order detection is based on UE declaration (Qualcomm, Huawei)</w:t>
      </w:r>
    </w:p>
    <w:p w14:paraId="2436701C" w14:textId="77777777" w:rsidR="0010161A" w:rsidRPr="00E12A94" w:rsidRDefault="0010161A" w:rsidP="00E12A94">
      <w:pPr>
        <w:rPr>
          <w:lang w:val="en-US"/>
        </w:rPr>
      </w:pPr>
    </w:p>
    <w:p w14:paraId="32D936E6" w14:textId="78A9FD2B" w:rsidR="00C36ED2" w:rsidRDefault="00C36ED2" w:rsidP="00D67EAD">
      <w:pPr>
        <w:pStyle w:val="ListParagraph"/>
      </w:pPr>
      <w:r w:rsidRPr="00C36ED2">
        <w:t xml:space="preserve">For Maximum number of layers </w:t>
      </w:r>
    </w:p>
    <w:p w14:paraId="72A8135C" w14:textId="77777777" w:rsidR="00D35DA2" w:rsidRPr="00C36ED2" w:rsidRDefault="00D35DA2" w:rsidP="00D67EAD">
      <w:pPr>
        <w:widowControl w:val="0"/>
        <w:numPr>
          <w:ilvl w:val="1"/>
          <w:numId w:val="15"/>
        </w:numPr>
        <w:tabs>
          <w:tab w:val="left" w:pos="484"/>
          <w:tab w:val="left" w:pos="709"/>
          <w:tab w:val="left" w:pos="1440"/>
          <w:tab w:val="left" w:pos="1701"/>
        </w:tabs>
        <w:autoSpaceDN w:val="0"/>
        <w:snapToGrid w:val="0"/>
        <w:spacing w:before="60" w:after="60"/>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Introduce UE capability </w:t>
      </w:r>
      <w:proofErr w:type="spellStart"/>
      <w:r w:rsidRPr="00C36ED2">
        <w:rPr>
          <w:color w:val="4472C4" w:themeColor="accent1"/>
          <w:lang w:val="en-US"/>
        </w:rPr>
        <w:t>signalling</w:t>
      </w:r>
      <w:proofErr w:type="spellEnd"/>
      <w:r w:rsidRPr="00C36ED2">
        <w:rPr>
          <w:color w:val="4472C4" w:themeColor="accent1"/>
          <w:lang w:val="en-US"/>
        </w:rPr>
        <w:t xml:space="preserve"> for maximum DMRS ports to be detected. (MTK, Apple, Nokia</w:t>
      </w:r>
      <w:r w:rsidRPr="00C36ED2">
        <w:rPr>
          <w:rFonts w:eastAsia="DengXian"/>
          <w:color w:val="4472C4" w:themeColor="accent1"/>
          <w:lang w:val="en-US" w:eastAsia="zh-CN"/>
        </w:rPr>
        <w:t>, ZTE</w:t>
      </w:r>
      <w:r w:rsidRPr="00C36ED2">
        <w:rPr>
          <w:color w:val="4472C4" w:themeColor="accent1"/>
          <w:lang w:val="en-US"/>
        </w:rPr>
        <w:t>)</w:t>
      </w:r>
    </w:p>
    <w:p w14:paraId="34FB9580" w14:textId="77777777" w:rsidR="00D35DA2" w:rsidRPr="00C36ED2" w:rsidRDefault="00D35DA2" w:rsidP="00D67EAD">
      <w:pPr>
        <w:widowControl w:val="0"/>
        <w:numPr>
          <w:ilvl w:val="1"/>
          <w:numId w:val="15"/>
        </w:numPr>
        <w:tabs>
          <w:tab w:val="left" w:pos="484"/>
          <w:tab w:val="left" w:pos="709"/>
          <w:tab w:val="left" w:pos="1440"/>
          <w:tab w:val="left" w:pos="1701"/>
        </w:tabs>
        <w:autoSpaceDN w:val="0"/>
        <w:snapToGrid w:val="0"/>
        <w:spacing w:before="60" w:after="60"/>
        <w:rPr>
          <w:rFonts w:eastAsia="DengXian"/>
          <w:color w:val="4472C4" w:themeColor="accent1"/>
          <w:lang w:val="en-US" w:eastAsia="zh-CN"/>
        </w:rPr>
      </w:pPr>
      <w:r w:rsidRPr="00C36ED2">
        <w:rPr>
          <w:rFonts w:eastAsia="DengXian"/>
          <w:color w:val="4472C4" w:themeColor="accent1"/>
          <w:lang w:val="en-US" w:eastAsia="zh-CN"/>
        </w:rPr>
        <w:t xml:space="preserve">Option 2: Not to introduce such capability definition (China Telecom, </w:t>
      </w:r>
      <w:proofErr w:type="spellStart"/>
      <w:r w:rsidRPr="00C36ED2">
        <w:rPr>
          <w:rFonts w:eastAsia="DengXian"/>
          <w:color w:val="4472C4" w:themeColor="accent1"/>
          <w:lang w:val="en-US" w:eastAsia="zh-CN"/>
        </w:rPr>
        <w:t>Spreadtrum</w:t>
      </w:r>
      <w:proofErr w:type="spellEnd"/>
      <w:r w:rsidRPr="00C36ED2">
        <w:rPr>
          <w:rFonts w:eastAsia="DengXian"/>
          <w:color w:val="4472C4" w:themeColor="accent1"/>
          <w:lang w:val="en-US" w:eastAsia="zh-CN"/>
        </w:rPr>
        <w:t>, Huawei, Samsung if the max number of DMRS ports is no more than 4)</w:t>
      </w:r>
    </w:p>
    <w:p w14:paraId="755FAE21" w14:textId="77777777" w:rsidR="00D35DA2" w:rsidRPr="00D67EAD" w:rsidRDefault="00D35DA2" w:rsidP="00D67EAD">
      <w:pPr>
        <w:ind w:left="720"/>
        <w:rPr>
          <w:lang w:val="en-US"/>
        </w:rPr>
      </w:pPr>
    </w:p>
    <w:p w14:paraId="5435EA16" w14:textId="367AC5A5" w:rsidR="00E12A94" w:rsidRDefault="00F321CA" w:rsidP="00E12A94">
      <w:pPr>
        <w:rPr>
          <w:lang w:val="en-US"/>
        </w:rPr>
      </w:pPr>
      <w:r>
        <w:rPr>
          <w:highlight w:val="yellow"/>
          <w:lang w:val="en-US"/>
        </w:rPr>
        <w:t xml:space="preserve">Offline </w:t>
      </w:r>
      <w:r w:rsidR="00E12A94" w:rsidRPr="00E12A94">
        <w:rPr>
          <w:highlight w:val="yellow"/>
          <w:lang w:val="en-US"/>
        </w:rPr>
        <w:t>Recommended WF:</w:t>
      </w:r>
    </w:p>
    <w:p w14:paraId="5BCEAE34" w14:textId="5703DCCF" w:rsidR="00E12A94" w:rsidRDefault="00E12A94" w:rsidP="00E12A94">
      <w:pPr>
        <w:rPr>
          <w:lang w:val="en-US"/>
        </w:rPr>
      </w:pPr>
      <w:r>
        <w:rPr>
          <w:lang w:val="en-US"/>
        </w:rPr>
        <w:t>We don’t need to discuss this as we have covered this in different UE types</w:t>
      </w:r>
      <w:r w:rsidR="00D35DA2">
        <w:rPr>
          <w:lang w:val="en-US"/>
        </w:rPr>
        <w:t>.</w:t>
      </w:r>
    </w:p>
    <w:p w14:paraId="7E515998" w14:textId="682841BE" w:rsidR="00D35DA2" w:rsidRDefault="00D35DA2" w:rsidP="00E12A94">
      <w:pPr>
        <w:rPr>
          <w:lang w:val="en-US"/>
        </w:rPr>
      </w:pPr>
      <w:r>
        <w:rPr>
          <w:lang w:val="en-US"/>
        </w:rPr>
        <w:lastRenderedPageBreak/>
        <w:t>MTK: IN this WI we have 4 ports since we only consider DMRS type 1+len 1.</w:t>
      </w:r>
    </w:p>
    <w:p w14:paraId="1D41DCF0" w14:textId="5B4FF8EE" w:rsidR="00D35DA2" w:rsidRDefault="00D35DA2" w:rsidP="00E12A94">
      <w:pPr>
        <w:rPr>
          <w:lang w:val="en-US"/>
        </w:rPr>
      </w:pPr>
      <w:r>
        <w:rPr>
          <w:lang w:val="en-US"/>
        </w:rPr>
        <w:t>Mod: This is for total #layers to be processed</w:t>
      </w:r>
    </w:p>
    <w:p w14:paraId="71D5CC66" w14:textId="086184F6" w:rsidR="00D35DA2" w:rsidRDefault="00D35DA2" w:rsidP="00E12A94">
      <w:pPr>
        <w:rPr>
          <w:lang w:val="en-US"/>
        </w:rPr>
      </w:pPr>
      <w:r w:rsidRPr="00D35DA2">
        <w:rPr>
          <w:highlight w:val="yellow"/>
          <w:lang w:val="en-US"/>
        </w:rPr>
        <w:t>Tentative agreement:</w:t>
      </w:r>
    </w:p>
    <w:p w14:paraId="4E12FEB7" w14:textId="1D9E3651" w:rsidR="00D35DA2" w:rsidRDefault="00D35DA2" w:rsidP="00E12A94">
      <w:pPr>
        <w:rPr>
          <w:lang w:val="en-US"/>
        </w:rPr>
      </w:pPr>
      <w:r>
        <w:rPr>
          <w:lang w:val="en-US"/>
        </w:rPr>
        <w:t xml:space="preserve">Don’t define separate UE capability on # layers. This is discussed in UE types. </w:t>
      </w:r>
    </w:p>
    <w:p w14:paraId="55AA8941" w14:textId="167CC758" w:rsidR="00E12A94" w:rsidRDefault="00E12A94" w:rsidP="00D67EAD">
      <w:pPr>
        <w:pStyle w:val="ListParagraph"/>
      </w:pPr>
      <w:r w:rsidRPr="00C36ED2">
        <w:t>For Maximum number of DMRS ports</w:t>
      </w:r>
    </w:p>
    <w:p w14:paraId="0A606A8B" w14:textId="3E070867" w:rsidR="00E12A94" w:rsidRPr="00C36ED2" w:rsidRDefault="00E12A94" w:rsidP="00E12A94">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Introduce UE capability </w:t>
      </w:r>
      <w:proofErr w:type="spellStart"/>
      <w:r w:rsidRPr="00C36ED2">
        <w:rPr>
          <w:color w:val="4472C4" w:themeColor="accent1"/>
          <w:lang w:val="en-US"/>
        </w:rPr>
        <w:t>signalling</w:t>
      </w:r>
      <w:proofErr w:type="spellEnd"/>
      <w:r w:rsidRPr="00C36ED2">
        <w:rPr>
          <w:color w:val="4472C4" w:themeColor="accent1"/>
          <w:lang w:val="en-US"/>
        </w:rPr>
        <w:t xml:space="preserve"> for maximum DMRS ports to be detected. (MTK, Apple, Nokia)</w:t>
      </w:r>
    </w:p>
    <w:p w14:paraId="2FE40780" w14:textId="0923D09F" w:rsidR="00E12A94" w:rsidRPr="00C36ED2" w:rsidRDefault="00E12A94" w:rsidP="00E12A94">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 xml:space="preserve">Option 2: Not to introduce such capability definition (China Telecom, </w:t>
      </w:r>
      <w:proofErr w:type="spellStart"/>
      <w:r w:rsidRPr="00C36ED2">
        <w:rPr>
          <w:rFonts w:eastAsia="DengXian"/>
          <w:color w:val="4472C4" w:themeColor="accent1"/>
          <w:lang w:val="en-US" w:eastAsia="zh-CN"/>
        </w:rPr>
        <w:t>Spreadtrum</w:t>
      </w:r>
      <w:proofErr w:type="spellEnd"/>
      <w:r w:rsidRPr="00C36ED2">
        <w:rPr>
          <w:rFonts w:eastAsia="DengXian"/>
          <w:color w:val="4472C4" w:themeColor="accent1"/>
          <w:lang w:val="en-US" w:eastAsia="zh-CN"/>
        </w:rPr>
        <w:t>, Huawei, Samsung if the max number of DMRS ports is no more than 4</w:t>
      </w:r>
      <w:r w:rsidR="00D35DA2">
        <w:rPr>
          <w:rFonts w:eastAsia="DengXian"/>
          <w:color w:val="4472C4" w:themeColor="accent1"/>
          <w:lang w:val="en-US" w:eastAsia="zh-CN"/>
        </w:rPr>
        <w:t xml:space="preserve">, </w:t>
      </w:r>
      <w:r w:rsidR="00D35DA2" w:rsidRPr="00C36ED2">
        <w:rPr>
          <w:rFonts w:eastAsia="DengXian"/>
          <w:color w:val="4472C4" w:themeColor="accent1"/>
          <w:lang w:val="en-US" w:eastAsia="zh-CN"/>
        </w:rPr>
        <w:t>ZTE</w:t>
      </w:r>
      <w:r w:rsidRPr="00C36ED2">
        <w:rPr>
          <w:rFonts w:eastAsia="DengXian"/>
          <w:color w:val="4472C4" w:themeColor="accent1"/>
          <w:lang w:val="en-US" w:eastAsia="zh-CN"/>
        </w:rPr>
        <w:t>)</w:t>
      </w:r>
    </w:p>
    <w:p w14:paraId="77EF3FB2" w14:textId="0D310916" w:rsidR="00E12A94" w:rsidRDefault="00F321CA" w:rsidP="00E12A94">
      <w:pPr>
        <w:rPr>
          <w:lang w:val="en-US"/>
        </w:rPr>
      </w:pPr>
      <w:r>
        <w:rPr>
          <w:highlight w:val="yellow"/>
          <w:lang w:val="en-US"/>
        </w:rPr>
        <w:t xml:space="preserve">Offline </w:t>
      </w:r>
      <w:r w:rsidR="00E12A94" w:rsidRPr="00E12A94">
        <w:rPr>
          <w:highlight w:val="yellow"/>
          <w:lang w:val="en-US"/>
        </w:rPr>
        <w:t>Recommended WF:</w:t>
      </w:r>
    </w:p>
    <w:p w14:paraId="1DF43142" w14:textId="649FB03C" w:rsidR="00C36ED2" w:rsidRDefault="00E12A94" w:rsidP="00C36ED2">
      <w:pPr>
        <w:rPr>
          <w:color w:val="0070C0"/>
          <w:lang w:val="en-US"/>
        </w:rPr>
      </w:pPr>
      <w:r>
        <w:rPr>
          <w:color w:val="0070C0"/>
          <w:lang w:val="en-US"/>
        </w:rPr>
        <w:t>Further discuss. This is related to number of ports UE can detect, not process.</w:t>
      </w:r>
    </w:p>
    <w:p w14:paraId="029AEE6C" w14:textId="3A417991" w:rsidR="00D35DA2" w:rsidRDefault="00D35DA2" w:rsidP="00C36ED2">
      <w:pPr>
        <w:rPr>
          <w:color w:val="0070C0"/>
          <w:lang w:val="en-US"/>
        </w:rPr>
      </w:pPr>
      <w:r>
        <w:rPr>
          <w:color w:val="0070C0"/>
          <w:lang w:val="en-US"/>
        </w:rPr>
        <w:t xml:space="preserve">QC: Detecting ports itself doesn’t help, since the # of layers processed is already up to 4. </w:t>
      </w:r>
    </w:p>
    <w:p w14:paraId="7271099D" w14:textId="1015593E" w:rsidR="00D35DA2" w:rsidRDefault="00D35DA2" w:rsidP="00C36ED2">
      <w:pPr>
        <w:rPr>
          <w:color w:val="0070C0"/>
          <w:lang w:val="en-US"/>
        </w:rPr>
      </w:pPr>
      <w:r>
        <w:rPr>
          <w:color w:val="0070C0"/>
          <w:lang w:val="en-US"/>
        </w:rPr>
        <w:t xml:space="preserve">MTK: </w:t>
      </w:r>
      <w:r w:rsidR="00EF63AB">
        <w:rPr>
          <w:color w:val="0070C0"/>
          <w:lang w:val="en-US"/>
        </w:rPr>
        <w:t>UE</w:t>
      </w:r>
      <w:r>
        <w:rPr>
          <w:color w:val="0070C0"/>
          <w:lang w:val="en-US"/>
        </w:rPr>
        <w:t xml:space="preserve"> can detect more ports than ports you need to process.</w:t>
      </w:r>
      <w:r w:rsidR="00EF63AB">
        <w:rPr>
          <w:color w:val="0070C0"/>
          <w:lang w:val="en-US"/>
        </w:rPr>
        <w:t xml:space="preserve"> UE has to down select the ports to </w:t>
      </w:r>
      <w:proofErr w:type="gramStart"/>
      <w:r w:rsidR="00EF63AB">
        <w:rPr>
          <w:color w:val="0070C0"/>
          <w:lang w:val="en-US"/>
        </w:rPr>
        <w:t>process</w:t>
      </w:r>
      <w:proofErr w:type="gramEnd"/>
    </w:p>
    <w:p w14:paraId="2D7624C6" w14:textId="1AC41CE0" w:rsidR="00D35DA2" w:rsidRDefault="00D35DA2" w:rsidP="00C36ED2">
      <w:pPr>
        <w:rPr>
          <w:color w:val="0070C0"/>
          <w:lang w:val="en-US"/>
        </w:rPr>
      </w:pPr>
      <w:proofErr w:type="spellStart"/>
      <w:r>
        <w:rPr>
          <w:color w:val="0070C0"/>
          <w:lang w:val="en-US"/>
        </w:rPr>
        <w:t>Spreadtrum</w:t>
      </w:r>
      <w:proofErr w:type="spellEnd"/>
      <w:r>
        <w:rPr>
          <w:color w:val="0070C0"/>
          <w:lang w:val="en-US"/>
        </w:rPr>
        <w:t xml:space="preserve">: </w:t>
      </w:r>
      <w:r w:rsidR="00EF63AB">
        <w:rPr>
          <w:color w:val="0070C0"/>
          <w:lang w:val="en-US"/>
        </w:rPr>
        <w:t>Why number of DMRS ports detected matters. How this is used by scheduler</w:t>
      </w:r>
    </w:p>
    <w:p w14:paraId="7F5E625E" w14:textId="19658545" w:rsidR="00EF63AB" w:rsidRDefault="00EF63AB" w:rsidP="00C36ED2">
      <w:pPr>
        <w:rPr>
          <w:color w:val="0070C0"/>
          <w:lang w:val="en-US"/>
        </w:rPr>
      </w:pPr>
      <w:r>
        <w:rPr>
          <w:color w:val="0070C0"/>
          <w:lang w:val="en-US"/>
        </w:rPr>
        <w:t xml:space="preserve">MTK: We could limit it to 4 </w:t>
      </w:r>
      <w:proofErr w:type="gramStart"/>
      <w:r>
        <w:rPr>
          <w:color w:val="0070C0"/>
          <w:lang w:val="en-US"/>
        </w:rPr>
        <w:t>port</w:t>
      </w:r>
      <w:proofErr w:type="gramEnd"/>
      <w:r>
        <w:rPr>
          <w:color w:val="0070C0"/>
          <w:lang w:val="en-US"/>
        </w:rPr>
        <w:t xml:space="preserve"> DMRS</w:t>
      </w:r>
    </w:p>
    <w:p w14:paraId="45358674" w14:textId="0F7D12E2" w:rsidR="00EF63AB" w:rsidRDefault="00EF63AB" w:rsidP="00C36ED2">
      <w:pPr>
        <w:rPr>
          <w:color w:val="0070C0"/>
          <w:lang w:val="en-US"/>
        </w:rPr>
      </w:pPr>
      <w:r>
        <w:rPr>
          <w:color w:val="0070C0"/>
          <w:lang w:val="en-US"/>
        </w:rPr>
        <w:t xml:space="preserve">HW: Understand MTK’s concern. It is difficult to expect </w:t>
      </w:r>
      <w:proofErr w:type="spellStart"/>
      <w:r>
        <w:rPr>
          <w:color w:val="0070C0"/>
          <w:lang w:val="en-US"/>
        </w:rPr>
        <w:t>gNB</w:t>
      </w:r>
      <w:proofErr w:type="spellEnd"/>
      <w:r>
        <w:rPr>
          <w:color w:val="0070C0"/>
          <w:lang w:val="en-US"/>
        </w:rPr>
        <w:t xml:space="preserve"> to help UE to reduce the effort on DMRS port detection.  BS can assume UE to perform MMSE-IRC to cancel inter-layer interference. </w:t>
      </w:r>
    </w:p>
    <w:p w14:paraId="7FD0F369" w14:textId="603233D2" w:rsidR="00EF63AB" w:rsidRDefault="00EF63AB" w:rsidP="00C36ED2">
      <w:pPr>
        <w:rPr>
          <w:color w:val="0070C0"/>
          <w:lang w:val="en-US"/>
        </w:rPr>
      </w:pPr>
      <w:r>
        <w:rPr>
          <w:color w:val="0070C0"/>
          <w:lang w:val="en-US"/>
        </w:rPr>
        <w:t xml:space="preserve">Apple: UE has more ports to detect in depending on DMRS config, although the number of layers is max 4, it </w:t>
      </w:r>
      <w:proofErr w:type="gramStart"/>
      <w:r>
        <w:rPr>
          <w:color w:val="0070C0"/>
          <w:lang w:val="en-US"/>
        </w:rPr>
        <w:t>has to</w:t>
      </w:r>
      <w:proofErr w:type="gramEnd"/>
      <w:r>
        <w:rPr>
          <w:color w:val="0070C0"/>
          <w:lang w:val="en-US"/>
        </w:rPr>
        <w:t xml:space="preserve"> detect up to 11 ports potentially in DMRS type 2 </w:t>
      </w:r>
      <w:proofErr w:type="spellStart"/>
      <w:r>
        <w:rPr>
          <w:color w:val="0070C0"/>
          <w:lang w:val="en-US"/>
        </w:rPr>
        <w:t>len</w:t>
      </w:r>
      <w:proofErr w:type="spellEnd"/>
      <w:r>
        <w:rPr>
          <w:color w:val="0070C0"/>
          <w:lang w:val="en-US"/>
        </w:rPr>
        <w:t xml:space="preserve"> 2 config. </w:t>
      </w:r>
    </w:p>
    <w:p w14:paraId="19E58DC8" w14:textId="77777777" w:rsidR="00EF63AB" w:rsidRDefault="00EF63AB" w:rsidP="00C36ED2">
      <w:pPr>
        <w:rPr>
          <w:color w:val="0070C0"/>
          <w:lang w:val="en-US"/>
        </w:rPr>
      </w:pPr>
    </w:p>
    <w:p w14:paraId="53867DA0" w14:textId="4866E061" w:rsidR="00EF63AB" w:rsidRDefault="00EF63AB" w:rsidP="00C36ED2">
      <w:pPr>
        <w:rPr>
          <w:color w:val="0070C0"/>
          <w:lang w:val="en-US"/>
        </w:rPr>
      </w:pPr>
      <w:r>
        <w:rPr>
          <w:color w:val="0070C0"/>
          <w:lang w:val="en-US"/>
        </w:rPr>
        <w:t xml:space="preserve">QC: When DMRS total number of ports &gt; 4in an ideal world the UE and NW should be in sync. In this case we leave it to UE implementation. Only UE can indicate, but NW cannot limit or honor the # of ports. </w:t>
      </w:r>
      <w:r w:rsidR="00DC00AC">
        <w:rPr>
          <w:color w:val="0070C0"/>
          <w:lang w:val="en-US"/>
        </w:rPr>
        <w:t xml:space="preserve">We can only limit the total # layers. </w:t>
      </w:r>
      <w:proofErr w:type="spellStart"/>
      <w:r w:rsidR="00DC00AC">
        <w:rPr>
          <w:color w:val="0070C0"/>
          <w:lang w:val="en-US"/>
        </w:rPr>
        <w:t>Its</w:t>
      </w:r>
      <w:proofErr w:type="spellEnd"/>
      <w:r w:rsidR="00DC00AC">
        <w:rPr>
          <w:color w:val="0070C0"/>
          <w:lang w:val="en-US"/>
        </w:rPr>
        <w:t xml:space="preserve"> up to UE implementation how it detects up to 4. </w:t>
      </w:r>
    </w:p>
    <w:p w14:paraId="0888158E" w14:textId="65FFFE64" w:rsidR="00EF63AB" w:rsidRDefault="00EF63AB" w:rsidP="00C36ED2">
      <w:pPr>
        <w:rPr>
          <w:color w:val="0070C0"/>
          <w:lang w:val="en-US"/>
        </w:rPr>
      </w:pPr>
      <w:r>
        <w:rPr>
          <w:color w:val="0070C0"/>
          <w:lang w:val="en-US"/>
        </w:rPr>
        <w:t xml:space="preserve">HW: </w:t>
      </w:r>
      <w:r w:rsidR="00DC00AC">
        <w:rPr>
          <w:color w:val="0070C0"/>
          <w:lang w:val="en-US"/>
        </w:rPr>
        <w:t>In the real deployment BS will always try to reduce the interference from TX side, will not consider the receiver side interference. This capability report to the BS may restrict the MU-MIMO scheduling schemes, and potentially increase complexity of scheduling.</w:t>
      </w:r>
    </w:p>
    <w:p w14:paraId="2ED9D3E1" w14:textId="44087BE6" w:rsidR="00DC00AC" w:rsidRDefault="00DC00AC" w:rsidP="00C36ED2">
      <w:pPr>
        <w:rPr>
          <w:color w:val="0070C0"/>
          <w:lang w:val="en-US"/>
        </w:rPr>
      </w:pPr>
      <w:r>
        <w:rPr>
          <w:color w:val="0070C0"/>
          <w:lang w:val="en-US"/>
        </w:rPr>
        <w:t xml:space="preserve">Ericsson: Share similar view as HW. In MU-MIMO transmission if we limit the #of layers as UE reports, the NW will consider the whole situation to schedule the layers. NW can still transmit 8 layers with MU-MIMO. From NW point this capability is not useful. If UE can only process 4 ports, the benefit is not large compared to processing 4 and detecting 6 </w:t>
      </w:r>
      <w:proofErr w:type="gramStart"/>
      <w:r>
        <w:rPr>
          <w:color w:val="0070C0"/>
          <w:lang w:val="en-US"/>
        </w:rPr>
        <w:t>ports</w:t>
      </w:r>
      <w:proofErr w:type="gramEnd"/>
    </w:p>
    <w:p w14:paraId="61908B46" w14:textId="5790585B" w:rsidR="00DC00AC" w:rsidRDefault="00DC00AC" w:rsidP="00C36ED2">
      <w:pPr>
        <w:rPr>
          <w:color w:val="0070C0"/>
          <w:lang w:val="en-US"/>
        </w:rPr>
      </w:pPr>
      <w:proofErr w:type="spellStart"/>
      <w:r>
        <w:rPr>
          <w:color w:val="0070C0"/>
          <w:lang w:val="en-US"/>
        </w:rPr>
        <w:t>Spreadtrum</w:t>
      </w:r>
      <w:proofErr w:type="spellEnd"/>
      <w:r>
        <w:rPr>
          <w:color w:val="0070C0"/>
          <w:lang w:val="en-US"/>
        </w:rPr>
        <w:t xml:space="preserve">: As E// and QC said – UE should find out the strongest interference ports at RX side, this is UE capability to implement R-ML for MU-MIMO. For R15 DMRS config, then UE can handle. Now with R18 </w:t>
      </w:r>
      <w:proofErr w:type="spellStart"/>
      <w:r>
        <w:rPr>
          <w:color w:val="0070C0"/>
          <w:lang w:val="en-US"/>
        </w:rPr>
        <w:t>eDMRS</w:t>
      </w:r>
      <w:proofErr w:type="spellEnd"/>
      <w:r>
        <w:rPr>
          <w:color w:val="0070C0"/>
          <w:lang w:val="en-US"/>
        </w:rPr>
        <w:t xml:space="preserve">, it can be up to 24 ports. Can we add some capability of DMRS type or configuration. </w:t>
      </w:r>
    </w:p>
    <w:p w14:paraId="3372BF3E" w14:textId="467282CB" w:rsidR="00DC00AC" w:rsidRDefault="00DC00AC" w:rsidP="00C36ED2">
      <w:pPr>
        <w:rPr>
          <w:color w:val="0070C0"/>
          <w:lang w:val="en-US"/>
        </w:rPr>
      </w:pPr>
      <w:r>
        <w:rPr>
          <w:color w:val="0070C0"/>
          <w:lang w:val="en-US"/>
        </w:rPr>
        <w:t xml:space="preserve">QC: R18 is out of scope, only limit to R15. </w:t>
      </w:r>
    </w:p>
    <w:p w14:paraId="3EE164D1" w14:textId="20A447BF" w:rsidR="00DC00AC" w:rsidRDefault="003348F6" w:rsidP="00C36ED2">
      <w:pPr>
        <w:rPr>
          <w:color w:val="0070C0"/>
          <w:lang w:val="en-US"/>
        </w:rPr>
      </w:pPr>
      <w:proofErr w:type="spellStart"/>
      <w:r>
        <w:rPr>
          <w:color w:val="0070C0"/>
          <w:lang w:val="en-US"/>
        </w:rPr>
        <w:t>Spreadtrum</w:t>
      </w:r>
      <w:proofErr w:type="spellEnd"/>
      <w:r>
        <w:rPr>
          <w:color w:val="0070C0"/>
          <w:lang w:val="en-US"/>
        </w:rPr>
        <w:t xml:space="preserve">: What scheduler can do to reduce UE side BD complexity for DMRS ports. UE </w:t>
      </w:r>
      <w:proofErr w:type="gramStart"/>
      <w:r>
        <w:rPr>
          <w:color w:val="0070C0"/>
          <w:lang w:val="en-US"/>
        </w:rPr>
        <w:t>has to</w:t>
      </w:r>
      <w:proofErr w:type="gramEnd"/>
      <w:r>
        <w:rPr>
          <w:color w:val="0070C0"/>
          <w:lang w:val="en-US"/>
        </w:rPr>
        <w:t xml:space="preserve"> find the exact co-scheduled ports by itself. Can </w:t>
      </w:r>
      <w:proofErr w:type="spellStart"/>
      <w:r>
        <w:rPr>
          <w:color w:val="0070C0"/>
          <w:lang w:val="en-US"/>
        </w:rPr>
        <w:t>gNB</w:t>
      </w:r>
      <w:proofErr w:type="spellEnd"/>
      <w:r>
        <w:rPr>
          <w:color w:val="0070C0"/>
          <w:lang w:val="en-US"/>
        </w:rPr>
        <w:t xml:space="preserve"> inform or aid UE in </w:t>
      </w:r>
      <w:proofErr w:type="spellStart"/>
      <w:r>
        <w:rPr>
          <w:color w:val="0070C0"/>
          <w:lang w:val="en-US"/>
        </w:rPr>
        <w:t>someway</w:t>
      </w:r>
      <w:proofErr w:type="spellEnd"/>
      <w:r>
        <w:rPr>
          <w:color w:val="0070C0"/>
          <w:lang w:val="en-US"/>
        </w:rPr>
        <w:t xml:space="preserve"> to limit its search – with a </w:t>
      </w:r>
      <w:proofErr w:type="gramStart"/>
      <w:r>
        <w:rPr>
          <w:color w:val="0070C0"/>
          <w:lang w:val="en-US"/>
        </w:rPr>
        <w:t>range</w:t>
      </w:r>
      <w:proofErr w:type="gramEnd"/>
      <w:r>
        <w:rPr>
          <w:color w:val="0070C0"/>
          <w:lang w:val="en-US"/>
        </w:rPr>
        <w:t xml:space="preserve"> </w:t>
      </w:r>
    </w:p>
    <w:p w14:paraId="0D8A6F06" w14:textId="77777777" w:rsidR="003348F6" w:rsidRDefault="003348F6" w:rsidP="00C36ED2">
      <w:pPr>
        <w:rPr>
          <w:color w:val="0070C0"/>
          <w:lang w:val="en-US"/>
        </w:rPr>
      </w:pPr>
      <w:r>
        <w:rPr>
          <w:color w:val="0070C0"/>
          <w:lang w:val="en-US"/>
        </w:rPr>
        <w:t xml:space="preserve">HW: What is the tentative agreement trying to capture? There is no use of the capability reporting. </w:t>
      </w:r>
    </w:p>
    <w:p w14:paraId="69994329" w14:textId="5C3C27B2" w:rsidR="003348F6" w:rsidRDefault="003348F6" w:rsidP="00C36ED2">
      <w:pPr>
        <w:rPr>
          <w:color w:val="0070C0"/>
          <w:lang w:val="en-US"/>
        </w:rPr>
      </w:pPr>
      <w:r>
        <w:rPr>
          <w:color w:val="0070C0"/>
          <w:lang w:val="en-US"/>
        </w:rPr>
        <w:t xml:space="preserve">QC: This is understanding of R-ML processing. If 8 ports are scheduled, cannot expect UE to detect all 8 and process 8 ports. This agreement is saying that UE will only try to detect up to 4 ports and process up to 4 </w:t>
      </w:r>
      <w:proofErr w:type="gramStart"/>
      <w:r>
        <w:rPr>
          <w:color w:val="0070C0"/>
          <w:lang w:val="en-US"/>
        </w:rPr>
        <w:t>ports</w:t>
      </w:r>
      <w:proofErr w:type="gramEnd"/>
      <w:r>
        <w:rPr>
          <w:color w:val="0070C0"/>
          <w:lang w:val="en-US"/>
        </w:rPr>
        <w:t xml:space="preserve"> </w:t>
      </w:r>
    </w:p>
    <w:p w14:paraId="7E9217A9" w14:textId="4D1B81A8" w:rsidR="0063747D" w:rsidRDefault="0063747D" w:rsidP="00C36ED2">
      <w:pPr>
        <w:rPr>
          <w:color w:val="0070C0"/>
          <w:lang w:val="en-US"/>
        </w:rPr>
      </w:pPr>
      <w:r>
        <w:rPr>
          <w:color w:val="0070C0"/>
          <w:lang w:val="en-US"/>
        </w:rPr>
        <w:lastRenderedPageBreak/>
        <w:t xml:space="preserve">Nokia: No big concerns on detecting lot of ports to select the best 4. If there is a way to potential help the UEs in its search to </w:t>
      </w:r>
      <w:proofErr w:type="spellStart"/>
      <w:r>
        <w:rPr>
          <w:color w:val="0070C0"/>
          <w:lang w:val="en-US"/>
        </w:rPr>
        <w:t>detec</w:t>
      </w:r>
      <w:proofErr w:type="spellEnd"/>
      <w:r>
        <w:rPr>
          <w:color w:val="0070C0"/>
          <w:lang w:val="en-US"/>
        </w:rPr>
        <w:t xml:space="preserve"> the ports</w:t>
      </w:r>
    </w:p>
    <w:p w14:paraId="6CA7F9C0" w14:textId="34F010D4" w:rsidR="00DC00AC" w:rsidRDefault="00DC00AC" w:rsidP="00C36ED2">
      <w:pPr>
        <w:rPr>
          <w:color w:val="0070C0"/>
          <w:lang w:val="en-US"/>
        </w:rPr>
      </w:pPr>
      <w:r w:rsidRPr="00DC00AC">
        <w:rPr>
          <w:color w:val="0070C0"/>
          <w:highlight w:val="yellow"/>
          <w:lang w:val="en-US"/>
        </w:rPr>
        <w:t>Tentative agreement:</w:t>
      </w:r>
      <w:r>
        <w:rPr>
          <w:color w:val="0070C0"/>
          <w:lang w:val="en-US"/>
        </w:rPr>
        <w:t xml:space="preserve"> </w:t>
      </w:r>
    </w:p>
    <w:p w14:paraId="551B2521" w14:textId="4F5AE9B4" w:rsidR="00DC00AC" w:rsidRDefault="003348F6" w:rsidP="00C36ED2">
      <w:pPr>
        <w:rPr>
          <w:color w:val="0070C0"/>
          <w:lang w:val="en-US"/>
        </w:rPr>
      </w:pPr>
      <w:r>
        <w:rPr>
          <w:color w:val="0070C0"/>
          <w:lang w:val="en-US"/>
        </w:rPr>
        <w:t>There is no UE capability for # of DMRS ports to detect. The UE is expected to detect up to 4 ports. It</w:t>
      </w:r>
      <w:r w:rsidR="0063747D">
        <w:rPr>
          <w:color w:val="0070C0"/>
          <w:lang w:val="en-US"/>
        </w:rPr>
        <w:t>’</w:t>
      </w:r>
      <w:r>
        <w:rPr>
          <w:color w:val="0070C0"/>
          <w:lang w:val="en-US"/>
        </w:rPr>
        <w:t xml:space="preserve">s up to UE implementation which </w:t>
      </w:r>
      <w:r w:rsidR="0063747D">
        <w:rPr>
          <w:color w:val="0070C0"/>
          <w:lang w:val="en-US"/>
        </w:rPr>
        <w:t>ports</w:t>
      </w:r>
      <w:r>
        <w:rPr>
          <w:color w:val="0070C0"/>
          <w:lang w:val="en-US"/>
        </w:rPr>
        <w:t xml:space="preserve"> are detected. Discussion is limited to R15 DMRS configurations. </w:t>
      </w:r>
    </w:p>
    <w:p w14:paraId="3758556C" w14:textId="6E4541FD" w:rsidR="0063747D" w:rsidRDefault="0063747D" w:rsidP="00C36ED2">
      <w:pPr>
        <w:rPr>
          <w:color w:val="0070C0"/>
          <w:lang w:val="en-US"/>
        </w:rPr>
      </w:pPr>
      <w:r>
        <w:rPr>
          <w:color w:val="0070C0"/>
          <w:lang w:val="en-US"/>
        </w:rPr>
        <w:t xml:space="preserve">FFS on NWA to inform the UE on potential co-scheduled ports. </w:t>
      </w:r>
    </w:p>
    <w:sectPr w:rsidR="00637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190"/>
    <w:multiLevelType w:val="hybridMultilevel"/>
    <w:tmpl w:val="795E6AB4"/>
    <w:lvl w:ilvl="0" w:tplc="FFFFFFFF">
      <w:start w:val="1"/>
      <w:numFmt w:val="decimal"/>
      <w:lvlText w:val="%1."/>
      <w:lvlJc w:val="left"/>
      <w:pPr>
        <w:ind w:left="720" w:hanging="360"/>
      </w:pPr>
      <w:rPr>
        <w:rFonts w:hint="default"/>
      </w:rPr>
    </w:lvl>
    <w:lvl w:ilvl="1" w:tplc="BD502C82">
      <w:start w:val="1"/>
      <w:numFmt w:val="bullet"/>
      <w:lvlText w:val="–"/>
      <w:lvlJc w:val="left"/>
      <w:pPr>
        <w:ind w:left="108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2"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5"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3AD37A3D"/>
    <w:multiLevelType w:val="multilevel"/>
    <w:tmpl w:val="356CC78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8"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5F47D5"/>
    <w:multiLevelType w:val="hybridMultilevel"/>
    <w:tmpl w:val="C32A9488"/>
    <w:lvl w:ilvl="0" w:tplc="0409000F">
      <w:start w:val="1"/>
      <w:numFmt w:val="decimal"/>
      <w:lvlText w:val="%1."/>
      <w:lvlJc w:val="left"/>
      <w:pPr>
        <w:ind w:left="720" w:hanging="360"/>
      </w:pPr>
      <w:rPr>
        <w:rFonts w:hint="default"/>
      </w:rPr>
    </w:lvl>
    <w:lvl w:ilvl="1" w:tplc="AA9CB62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12" w15:restartNumberingAfterBreak="0">
    <w:nsid w:val="64304C7D"/>
    <w:multiLevelType w:val="hybridMultilevel"/>
    <w:tmpl w:val="4D786F02"/>
    <w:lvl w:ilvl="0" w:tplc="02BE990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4" w15:restartNumberingAfterBreak="0">
    <w:nsid w:val="7B4A216E"/>
    <w:multiLevelType w:val="hybridMultilevel"/>
    <w:tmpl w:val="0B6ED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09255">
    <w:abstractNumId w:val="6"/>
  </w:num>
  <w:num w:numId="2" w16cid:durableId="557984216">
    <w:abstractNumId w:val="10"/>
  </w:num>
  <w:num w:numId="3" w16cid:durableId="1406803560">
    <w:abstractNumId w:val="5"/>
  </w:num>
  <w:num w:numId="4" w16cid:durableId="904220706">
    <w:abstractNumId w:val="2"/>
  </w:num>
  <w:num w:numId="5" w16cid:durableId="1434743316">
    <w:abstractNumId w:val="11"/>
  </w:num>
  <w:num w:numId="6" w16cid:durableId="6175434">
    <w:abstractNumId w:val="7"/>
  </w:num>
  <w:num w:numId="7" w16cid:durableId="438187159">
    <w:abstractNumId w:val="4"/>
  </w:num>
  <w:num w:numId="8" w16cid:durableId="1036077812">
    <w:abstractNumId w:val="1"/>
  </w:num>
  <w:num w:numId="9" w16cid:durableId="1691839248">
    <w:abstractNumId w:val="14"/>
  </w:num>
  <w:num w:numId="10" w16cid:durableId="1265462172">
    <w:abstractNumId w:val="13"/>
  </w:num>
  <w:num w:numId="11" w16cid:durableId="1334214155">
    <w:abstractNumId w:val="0"/>
  </w:num>
  <w:num w:numId="12" w16cid:durableId="16273926">
    <w:abstractNumId w:val="8"/>
  </w:num>
  <w:num w:numId="13" w16cid:durableId="467630209">
    <w:abstractNumId w:val="3"/>
  </w:num>
  <w:num w:numId="14" w16cid:durableId="861284772">
    <w:abstractNumId w:val="9"/>
  </w:num>
  <w:num w:numId="15" w16cid:durableId="1995331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D0"/>
    <w:rsid w:val="000749E4"/>
    <w:rsid w:val="000C4B30"/>
    <w:rsid w:val="000D2896"/>
    <w:rsid w:val="0010161A"/>
    <w:rsid w:val="001560DB"/>
    <w:rsid w:val="001D79E7"/>
    <w:rsid w:val="001E21EC"/>
    <w:rsid w:val="001E2796"/>
    <w:rsid w:val="002165D0"/>
    <w:rsid w:val="002B6163"/>
    <w:rsid w:val="003348F6"/>
    <w:rsid w:val="003427F5"/>
    <w:rsid w:val="00342B9B"/>
    <w:rsid w:val="00370BF0"/>
    <w:rsid w:val="00521D63"/>
    <w:rsid w:val="005815D2"/>
    <w:rsid w:val="0063747D"/>
    <w:rsid w:val="00685F48"/>
    <w:rsid w:val="006A596F"/>
    <w:rsid w:val="006C5F75"/>
    <w:rsid w:val="007F6381"/>
    <w:rsid w:val="008A2D28"/>
    <w:rsid w:val="00924CB2"/>
    <w:rsid w:val="00952717"/>
    <w:rsid w:val="009A3899"/>
    <w:rsid w:val="009F7DA0"/>
    <w:rsid w:val="00A41CA6"/>
    <w:rsid w:val="00A6319C"/>
    <w:rsid w:val="00BF56BB"/>
    <w:rsid w:val="00C36ED2"/>
    <w:rsid w:val="00C9270F"/>
    <w:rsid w:val="00D35DA2"/>
    <w:rsid w:val="00D61578"/>
    <w:rsid w:val="00D67EAD"/>
    <w:rsid w:val="00D8089C"/>
    <w:rsid w:val="00DC00AC"/>
    <w:rsid w:val="00E12A94"/>
    <w:rsid w:val="00E74E82"/>
    <w:rsid w:val="00EC2736"/>
    <w:rsid w:val="00EF63AB"/>
    <w:rsid w:val="00F321CA"/>
    <w:rsid w:val="00F57D8B"/>
    <w:rsid w:val="00F9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8A7AF"/>
  <w15:chartTrackingRefBased/>
  <w15:docId w15:val="{1E0C6623-8E59-DD45-83B9-B4DAEC7D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D0"/>
    <w:pPr>
      <w:spacing w:after="180"/>
    </w:pPr>
    <w:rPr>
      <w:rFonts w:ascii="Times New Roman" w:eastAsia="SimSun" w:hAnsi="Times New Roman" w:cs="Times New Roman"/>
      <w:sz w:val="20"/>
      <w:szCs w:val="20"/>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2165D0"/>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165D0"/>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165D0"/>
    <w:pPr>
      <w:numPr>
        <w:ilvl w:val="2"/>
      </w:numPr>
      <w:spacing w:before="120"/>
      <w:outlineLvl w:val="2"/>
    </w:pPr>
  </w:style>
  <w:style w:type="paragraph" w:styleId="Heading4">
    <w:name w:val="heading 4"/>
    <w:basedOn w:val="Heading3"/>
    <w:next w:val="Normal"/>
    <w:link w:val="Heading4Char"/>
    <w:qFormat/>
    <w:rsid w:val="002165D0"/>
    <w:pPr>
      <w:numPr>
        <w:ilvl w:val="3"/>
      </w:numPr>
      <w:outlineLvl w:val="3"/>
    </w:pPr>
    <w:rPr>
      <w:sz w:val="24"/>
    </w:rPr>
  </w:style>
  <w:style w:type="paragraph" w:styleId="Heading5">
    <w:name w:val="heading 5"/>
    <w:basedOn w:val="Heading4"/>
    <w:next w:val="Normal"/>
    <w:link w:val="Heading5Char"/>
    <w:qFormat/>
    <w:rsid w:val="002165D0"/>
    <w:pPr>
      <w:numPr>
        <w:ilvl w:val="4"/>
      </w:numPr>
      <w:outlineLvl w:val="4"/>
    </w:pPr>
    <w:rPr>
      <w:sz w:val="22"/>
    </w:rPr>
  </w:style>
  <w:style w:type="paragraph" w:styleId="Heading6">
    <w:name w:val="heading 6"/>
    <w:basedOn w:val="Normal"/>
    <w:next w:val="Normal"/>
    <w:link w:val="Heading6Char"/>
    <w:qFormat/>
    <w:rsid w:val="002165D0"/>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2165D0"/>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2165D0"/>
    <w:pPr>
      <w:numPr>
        <w:ilvl w:val="7"/>
      </w:numPr>
      <w:outlineLvl w:val="7"/>
    </w:pPr>
  </w:style>
  <w:style w:type="paragraph" w:styleId="Heading9">
    <w:name w:val="heading 9"/>
    <w:basedOn w:val="Heading8"/>
    <w:next w:val="Normal"/>
    <w:link w:val="Heading9Char"/>
    <w:qFormat/>
    <w:rsid w:val="002165D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Observation">
    <w:name w:val="Tdoc-Observation"/>
    <w:basedOn w:val="Normal"/>
    <w:qFormat/>
    <w:rsid w:val="008A2D28"/>
    <w:pPr>
      <w:spacing w:after="120"/>
    </w:pPr>
    <w:rPr>
      <w:rFonts w:eastAsia="MS Mincho"/>
      <w:bCs/>
      <w:i/>
      <w:iCs/>
      <w:lang w:eastAsia="zh-CN"/>
    </w:rPr>
  </w:style>
  <w:style w:type="paragraph" w:customStyle="1" w:styleId="TDoc-Proposal">
    <w:name w:val="TDoc-Proposal"/>
    <w:basedOn w:val="Normal"/>
    <w:qFormat/>
    <w:rsid w:val="008A2D28"/>
    <w:pPr>
      <w:spacing w:after="120"/>
    </w:pPr>
    <w:rPr>
      <w:rFonts w:eastAsia="Times New Roman"/>
      <w:b/>
      <w:bC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autoRedefine/>
    <w:uiPriority w:val="34"/>
    <w:qFormat/>
    <w:rsid w:val="00D67EAD"/>
    <w:pPr>
      <w:numPr>
        <w:numId w:val="15"/>
      </w:numPr>
      <w:ind w:left="360"/>
    </w:pPr>
    <w:rPr>
      <w:rFonts w:cs="SimSun"/>
      <w:lang w:val="en-US" w:eastAsia="zh-CN"/>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rsid w:val="00D67EAD"/>
    <w:rPr>
      <w:rFonts w:ascii="Times New Roman" w:eastAsia="SimSun" w:hAnsi="Times New Roman" w:cs="SimSun"/>
      <w:sz w:val="20"/>
      <w:szCs w:val="20"/>
      <w:lang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165D0"/>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2165D0"/>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2165D0"/>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2165D0"/>
    <w:rPr>
      <w:rFonts w:ascii="Arial" w:eastAsia="SimSun" w:hAnsi="Arial" w:cs="Times New Roman"/>
      <w:szCs w:val="18"/>
      <w:lang w:val="sv-SE" w:eastAsia="zh-CN"/>
    </w:rPr>
  </w:style>
  <w:style w:type="character" w:customStyle="1" w:styleId="Heading5Char">
    <w:name w:val="Heading 5 Char"/>
    <w:basedOn w:val="DefaultParagraphFont"/>
    <w:link w:val="Heading5"/>
    <w:rsid w:val="002165D0"/>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2165D0"/>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2165D0"/>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2165D0"/>
    <w:rPr>
      <w:rFonts w:ascii="Arial" w:eastAsia="SimSun" w:hAnsi="Arial" w:cs="Times New Roman"/>
      <w:sz w:val="36"/>
      <w:szCs w:val="20"/>
      <w:lang w:val="sv-SE"/>
    </w:rPr>
  </w:style>
  <w:style w:type="character" w:customStyle="1" w:styleId="Heading9Char">
    <w:name w:val="Heading 9 Char"/>
    <w:basedOn w:val="DefaultParagraphFont"/>
    <w:link w:val="Heading9"/>
    <w:rsid w:val="002165D0"/>
    <w:rPr>
      <w:rFonts w:ascii="Arial" w:eastAsia="SimSun" w:hAnsi="Arial" w:cs="Times New Roman"/>
      <w:sz w:val="36"/>
      <w:szCs w:val="20"/>
      <w:lang w:val="sv-SE"/>
    </w:rPr>
  </w:style>
  <w:style w:type="table" w:styleId="TableGrid">
    <w:name w:val="Table Grid"/>
    <w:aliases w:val="TableGrid"/>
    <w:basedOn w:val="TableNormal"/>
    <w:qFormat/>
    <w:rsid w:val="002165D0"/>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2717"/>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2717"/>
    <w:rPr>
      <w:rFonts w:ascii="Times New Roman" w:eastAsia="SimSun" w:hAnsi="Times New Roman" w:cs="Times New Roman"/>
      <w:sz w:val="20"/>
      <w:szCs w:val="20"/>
      <w:lang w:val="en-GB"/>
    </w:rPr>
  </w:style>
  <w:style w:type="paragraph" w:customStyle="1" w:styleId="B1">
    <w:name w:val="B1"/>
    <w:basedOn w:val="Normal"/>
    <w:rsid w:val="00E74E82"/>
    <w:pPr>
      <w:spacing w:before="100" w:beforeAutospacing="1"/>
      <w:ind w:left="568" w:hanging="284"/>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Apple_109 (Manasa)</dc:creator>
  <cp:keywords/>
  <dc:description/>
  <cp:lastModifiedBy>Apple_109 (Manasa)</cp:lastModifiedBy>
  <cp:revision>2</cp:revision>
  <dcterms:created xsi:type="dcterms:W3CDTF">2023-11-15T12:45:00Z</dcterms:created>
  <dcterms:modified xsi:type="dcterms:W3CDTF">2023-11-15T12:45:00Z</dcterms:modified>
</cp:coreProperties>
</file>