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F29552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4F6343">
        <w:rPr>
          <w:rFonts w:ascii="Arial" w:eastAsiaTheme="minorEastAsia" w:hAnsi="Arial" w:cs="Arial"/>
          <w:b/>
          <w:sz w:val="24"/>
          <w:szCs w:val="24"/>
          <w:lang w:eastAsia="zh-CN"/>
        </w:rPr>
        <w:t xml:space="preserve">9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F6343">
        <w:rPr>
          <w:rFonts w:ascii="Arial" w:eastAsiaTheme="minorEastAsia" w:hAnsi="Arial" w:cs="Arial"/>
          <w:b/>
          <w:sz w:val="24"/>
          <w:szCs w:val="24"/>
          <w:lang w:eastAsia="zh-CN"/>
        </w:rPr>
        <w:t xml:space="preserve">         </w:t>
      </w:r>
      <w:r w:rsidR="00C321A5" w:rsidRPr="00C321A5">
        <w:rPr>
          <w:rFonts w:ascii="Arial" w:eastAsiaTheme="minorEastAsia" w:hAnsi="Arial" w:cs="Arial"/>
          <w:b/>
          <w:sz w:val="24"/>
          <w:szCs w:val="24"/>
          <w:lang w:eastAsia="zh-CN"/>
        </w:rPr>
        <w:t>R4-2318116</w:t>
      </w:r>
    </w:p>
    <w:p w14:paraId="6247A6E6" w14:textId="3635C576" w:rsidR="00684039" w:rsidRDefault="00022E90" w:rsidP="001E0A28">
      <w:pPr>
        <w:spacing w:after="120"/>
        <w:ind w:left="1985" w:hanging="1985"/>
        <w:rPr>
          <w:rFonts w:ascii="Arial" w:hAnsi="Arial"/>
          <w:b/>
          <w:noProof/>
          <w:sz w:val="24"/>
        </w:rPr>
      </w:pPr>
      <w:r w:rsidRPr="00022E90">
        <w:rPr>
          <w:rFonts w:ascii="Arial" w:hAnsi="Arial"/>
          <w:b/>
          <w:noProof/>
          <w:sz w:val="24"/>
        </w:rPr>
        <w:t>Chicago, US, November 13 – 17, 2023</w:t>
      </w:r>
    </w:p>
    <w:p w14:paraId="47E4FF55" w14:textId="77777777" w:rsidR="00022E90" w:rsidRPr="00EE422A" w:rsidRDefault="00022E90" w:rsidP="001E0A28">
      <w:pPr>
        <w:spacing w:after="120"/>
        <w:ind w:left="1985" w:hanging="1985"/>
        <w:rPr>
          <w:rFonts w:ascii="Arial" w:eastAsia="MS Mincho" w:hAnsi="Arial" w:cs="Arial"/>
          <w:b/>
          <w:sz w:val="22"/>
        </w:rPr>
      </w:pPr>
    </w:p>
    <w:p w14:paraId="282755FA" w14:textId="655FBE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AF7">
        <w:rPr>
          <w:rFonts w:ascii="Arial" w:eastAsia="MS Mincho" w:hAnsi="Arial" w:cs="Arial"/>
          <w:color w:val="000000"/>
          <w:sz w:val="22"/>
          <w:lang w:val="pt-BR" w:eastAsia="ja-JP"/>
        </w:rPr>
        <w:t>7</w:t>
      </w:r>
      <w:r w:rsidR="00A032ED" w:rsidRPr="00A032ED">
        <w:rPr>
          <w:rFonts w:ascii="Arial" w:eastAsiaTheme="minorEastAsia" w:hAnsi="Arial" w:cs="Arial"/>
          <w:color w:val="000000"/>
          <w:sz w:val="22"/>
          <w:lang w:eastAsia="zh-CN"/>
        </w:rPr>
        <w:t>.1</w:t>
      </w:r>
      <w:r w:rsidR="00A032ED">
        <w:rPr>
          <w:rFonts w:ascii="Arial" w:eastAsiaTheme="minorEastAsia" w:hAnsi="Arial" w:cs="Arial"/>
          <w:color w:val="000000"/>
          <w:sz w:val="22"/>
          <w:lang w:eastAsia="zh-CN"/>
        </w:rPr>
        <w:t>8</w:t>
      </w:r>
      <w:r w:rsidR="00A032ED" w:rsidRPr="00A032ED">
        <w:rPr>
          <w:rFonts w:ascii="Arial" w:eastAsiaTheme="minorEastAsia" w:hAnsi="Arial" w:cs="Arial"/>
          <w:color w:val="000000"/>
          <w:sz w:val="22"/>
          <w:lang w:eastAsia="zh-CN"/>
        </w:rPr>
        <w:t>,</w:t>
      </w:r>
      <w:r w:rsidR="00E47AF7">
        <w:rPr>
          <w:rFonts w:ascii="Arial" w:eastAsiaTheme="minorEastAsia" w:hAnsi="Arial" w:cs="Arial"/>
          <w:color w:val="000000"/>
          <w:sz w:val="22"/>
          <w:lang w:eastAsia="zh-CN"/>
        </w:rPr>
        <w:t>7</w:t>
      </w:r>
      <w:r w:rsidR="00A032ED">
        <w:rPr>
          <w:rFonts w:ascii="Arial" w:eastAsiaTheme="minorEastAsia" w:hAnsi="Arial" w:cs="Arial"/>
          <w:color w:val="000000"/>
          <w:sz w:val="22"/>
          <w:lang w:eastAsia="zh-CN"/>
        </w:rPr>
        <w:t>.19</w:t>
      </w:r>
    </w:p>
    <w:p w14:paraId="50D5329D" w14:textId="7874D9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032ED" w:rsidRPr="00A032ED">
        <w:rPr>
          <w:rFonts w:ascii="Arial" w:hAnsi="Arial" w:cs="Arial"/>
          <w:color w:val="000000"/>
          <w:sz w:val="22"/>
          <w:lang w:eastAsia="zh-CN"/>
        </w:rPr>
        <w:t>Moderator (Huawei, HiSilicon)</w:t>
      </w:r>
    </w:p>
    <w:p w14:paraId="1E0389E7" w14:textId="12A7D17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032ED" w:rsidRPr="00A032ED">
        <w:rPr>
          <w:rFonts w:ascii="Arial" w:eastAsia="MS Mincho" w:hAnsi="Arial" w:cs="Arial"/>
          <w:color w:val="000000"/>
          <w:sz w:val="22"/>
        </w:rPr>
        <w:t xml:space="preserve">Topic summary for </w:t>
      </w:r>
      <w:r w:rsidR="00684039">
        <w:rPr>
          <w:rFonts w:ascii="Arial" w:eastAsia="MS Mincho" w:hAnsi="Arial" w:cs="Arial"/>
          <w:color w:val="000000"/>
          <w:sz w:val="22"/>
        </w:rPr>
        <w:t>[10</w:t>
      </w:r>
      <w:r w:rsidR="00E47AF7">
        <w:rPr>
          <w:rFonts w:ascii="Arial" w:eastAsia="MS Mincho" w:hAnsi="Arial" w:cs="Arial"/>
          <w:color w:val="000000"/>
          <w:sz w:val="22"/>
        </w:rPr>
        <w:t>9</w:t>
      </w:r>
      <w:r w:rsidR="00A032ED" w:rsidRPr="00A032ED">
        <w:rPr>
          <w:rFonts w:ascii="Arial" w:eastAsia="MS Mincho" w:hAnsi="Arial" w:cs="Arial"/>
          <w:color w:val="000000"/>
          <w:sz w:val="22"/>
        </w:rPr>
        <w:t>][1</w:t>
      </w:r>
      <w:r w:rsidR="00E47AF7">
        <w:rPr>
          <w:rFonts w:ascii="Arial" w:eastAsia="MS Mincho" w:hAnsi="Arial" w:cs="Arial"/>
          <w:color w:val="000000"/>
          <w:sz w:val="22"/>
        </w:rPr>
        <w:t>10</w:t>
      </w:r>
      <w:r w:rsidR="00A032ED" w:rsidRPr="00A032ED">
        <w:rPr>
          <w:rFonts w:ascii="Arial" w:eastAsia="MS Mincho" w:hAnsi="Arial" w:cs="Arial"/>
          <w:color w:val="000000"/>
          <w:sz w:val="22"/>
        </w:rPr>
        <w:t>] HPUE_Basket_Intra-CA_TDD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B5DA35" w14:textId="6C484381" w:rsidR="00A032ED" w:rsidRPr="00A032ED" w:rsidRDefault="00A032ED" w:rsidP="00A032ED">
      <w:pPr>
        <w:rPr>
          <w:i/>
          <w:color w:val="0070C0"/>
          <w:lang w:eastAsia="zh-CN"/>
        </w:rPr>
      </w:pPr>
      <w:r w:rsidRPr="00A032ED">
        <w:rPr>
          <w:i/>
          <w:color w:val="0070C0"/>
          <w:lang w:eastAsia="zh-CN"/>
        </w:rPr>
        <w:t>Thread [1</w:t>
      </w:r>
      <w:r w:rsidR="00E47AF7">
        <w:rPr>
          <w:i/>
          <w:color w:val="0070C0"/>
          <w:lang w:eastAsia="zh-CN"/>
        </w:rPr>
        <w:t>10</w:t>
      </w:r>
      <w:r w:rsidRPr="00A032ED">
        <w:rPr>
          <w:i/>
          <w:color w:val="0070C0"/>
          <w:lang w:eastAsia="zh-CN"/>
        </w:rPr>
        <w:t>] includes following HPUE topics:</w:t>
      </w:r>
    </w:p>
    <w:p w14:paraId="5D81178B" w14:textId="1A77C254" w:rsidR="00A032ED" w:rsidRPr="00A032ED" w:rsidRDefault="00A032ED" w:rsidP="00A032ED">
      <w:pPr>
        <w:rPr>
          <w:i/>
          <w:color w:val="0070C0"/>
          <w:lang w:eastAsia="zh-CN"/>
        </w:rPr>
      </w:pPr>
      <w:r w:rsidRPr="00A032ED">
        <w:rPr>
          <w:i/>
          <w:color w:val="0070C0"/>
          <w:lang w:eastAsia="zh-CN"/>
        </w:rPr>
        <w:t>1.</w:t>
      </w:r>
      <w:r w:rsidRPr="00A032ED">
        <w:rPr>
          <w:i/>
          <w:color w:val="0070C0"/>
          <w:lang w:eastAsia="zh-CN"/>
        </w:rPr>
        <w:tab/>
        <w:t xml:space="preserve">Topic #1: Issues for HPUE_NR_FR1_TDD_intra_CA_R18 (Agenda </w:t>
      </w:r>
      <w:r w:rsidR="00E47AF7">
        <w:rPr>
          <w:i/>
          <w:color w:val="0070C0"/>
          <w:lang w:eastAsia="zh-CN"/>
        </w:rPr>
        <w:t>7</w:t>
      </w:r>
      <w:r>
        <w:rPr>
          <w:i/>
          <w:color w:val="0070C0"/>
          <w:lang w:eastAsia="zh-CN"/>
        </w:rPr>
        <w:t>.18</w:t>
      </w:r>
      <w:r w:rsidRPr="00A032ED">
        <w:rPr>
          <w:i/>
          <w:color w:val="0070C0"/>
          <w:lang w:eastAsia="zh-CN"/>
        </w:rPr>
        <w:t>)</w:t>
      </w:r>
    </w:p>
    <w:p w14:paraId="17852C96" w14:textId="273FB901" w:rsidR="00A032ED" w:rsidRPr="004A7544" w:rsidRDefault="00A032ED" w:rsidP="00A032ED">
      <w:pPr>
        <w:rPr>
          <w:i/>
          <w:color w:val="0070C0"/>
          <w:lang w:eastAsia="zh-CN"/>
        </w:rPr>
      </w:pPr>
      <w:r w:rsidRPr="00A032ED">
        <w:rPr>
          <w:i/>
          <w:color w:val="0070C0"/>
          <w:lang w:eastAsia="zh-CN"/>
        </w:rPr>
        <w:t>2.</w:t>
      </w:r>
      <w:r w:rsidRPr="00A032ED">
        <w:rPr>
          <w:i/>
          <w:color w:val="0070C0"/>
          <w:lang w:eastAsia="zh-CN"/>
        </w:rPr>
        <w:tab/>
        <w:t xml:space="preserve">Topic #2: Issues for HPUE_NR_FR1_TDD_R18 (Agenda </w:t>
      </w:r>
      <w:r w:rsidR="00E47AF7">
        <w:rPr>
          <w:i/>
          <w:color w:val="0070C0"/>
          <w:lang w:eastAsia="zh-CN"/>
        </w:rPr>
        <w:t>7</w:t>
      </w:r>
      <w:r>
        <w:rPr>
          <w:i/>
          <w:color w:val="0070C0"/>
          <w:lang w:eastAsia="zh-CN"/>
        </w:rPr>
        <w:t>.19</w:t>
      </w:r>
      <w:r w:rsidRPr="00A032ED">
        <w:rPr>
          <w:i/>
          <w:color w:val="0070C0"/>
          <w:lang w:eastAsia="zh-CN"/>
        </w:rPr>
        <w:t>)</w:t>
      </w:r>
    </w:p>
    <w:p w14:paraId="609286E5" w14:textId="7D1B16D4" w:rsidR="00E80B52" w:rsidRPr="00805BE8" w:rsidRDefault="00142BB9" w:rsidP="001E40DB">
      <w:pPr>
        <w:pStyle w:val="1"/>
        <w:rPr>
          <w:lang w:eastAsia="ja-JP"/>
        </w:rPr>
      </w:pPr>
      <w:r>
        <w:rPr>
          <w:lang w:eastAsia="ja-JP"/>
        </w:rPr>
        <w:t>Topic</w:t>
      </w:r>
      <w:r w:rsidR="00C649BD" w:rsidRPr="00805BE8">
        <w:rPr>
          <w:lang w:eastAsia="ja-JP"/>
        </w:rPr>
        <w:t xml:space="preserve"> </w:t>
      </w:r>
      <w:r w:rsidR="00837458" w:rsidRPr="00805BE8">
        <w:rPr>
          <w:lang w:eastAsia="ja-JP"/>
        </w:rPr>
        <w:t>#1</w:t>
      </w:r>
      <w:r w:rsidR="00A032ED">
        <w:rPr>
          <w:lang w:eastAsia="ja-JP"/>
        </w:rPr>
        <w:t>: H</w:t>
      </w:r>
      <w:r w:rsidR="001E40DB" w:rsidRPr="001E40DB">
        <w:rPr>
          <w:lang w:eastAsia="ja-JP"/>
        </w:rPr>
        <w:t>PUE_NR_FR1_TDD_</w:t>
      </w:r>
      <w:r w:rsidR="001E40DB" w:rsidRPr="001E40DB">
        <w:t xml:space="preserve"> </w:t>
      </w:r>
      <w:r w:rsidR="001E40DB" w:rsidRPr="001E40DB">
        <w:rPr>
          <w:lang w:eastAsia="ja-JP"/>
        </w:rPr>
        <w:t>intra_CA_</w:t>
      </w:r>
      <w:r w:rsidR="001E40DB">
        <w:rPr>
          <w:lang w:eastAsia="ja-JP"/>
        </w:rPr>
        <w:t>R18 (</w:t>
      </w:r>
      <w:r w:rsidR="005F0E2A">
        <w:rPr>
          <w:lang w:eastAsia="ja-JP"/>
        </w:rPr>
        <w:t>7</w:t>
      </w:r>
      <w:r w:rsidR="001E40DB">
        <w:rPr>
          <w:lang w:eastAsia="ja-JP"/>
        </w:rPr>
        <w:t>.18</w:t>
      </w:r>
      <w:r w:rsidR="001E40DB" w:rsidRPr="001E40DB">
        <w:rPr>
          <w:lang w:eastAsia="ja-JP"/>
        </w:rPr>
        <w:t>)</w:t>
      </w:r>
    </w:p>
    <w:p w14:paraId="227D3D17" w14:textId="77777777" w:rsidR="006500CC" w:rsidRPr="00CB0305" w:rsidRDefault="006500CC" w:rsidP="006500C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6500CC" w:rsidRPr="00F53FE2" w14:paraId="66E47E09" w14:textId="77777777" w:rsidTr="00314704">
        <w:trPr>
          <w:trHeight w:val="468"/>
        </w:trPr>
        <w:tc>
          <w:tcPr>
            <w:tcW w:w="1623" w:type="dxa"/>
            <w:vAlign w:val="center"/>
          </w:tcPr>
          <w:p w14:paraId="399D6696" w14:textId="77777777" w:rsidR="006500CC" w:rsidRPr="00045592" w:rsidRDefault="006500CC" w:rsidP="00314704">
            <w:pPr>
              <w:spacing w:before="120" w:after="120"/>
              <w:rPr>
                <w:b/>
                <w:bCs/>
              </w:rPr>
            </w:pPr>
            <w:r w:rsidRPr="00045592">
              <w:rPr>
                <w:b/>
                <w:bCs/>
              </w:rPr>
              <w:t>T-doc number</w:t>
            </w:r>
          </w:p>
        </w:tc>
        <w:tc>
          <w:tcPr>
            <w:tcW w:w="1424" w:type="dxa"/>
            <w:vAlign w:val="center"/>
          </w:tcPr>
          <w:p w14:paraId="66754A0D" w14:textId="77777777" w:rsidR="006500CC" w:rsidRPr="00045592" w:rsidRDefault="006500CC" w:rsidP="00314704">
            <w:pPr>
              <w:spacing w:before="120" w:after="120"/>
              <w:rPr>
                <w:b/>
                <w:bCs/>
              </w:rPr>
            </w:pPr>
            <w:r w:rsidRPr="00045592">
              <w:rPr>
                <w:b/>
                <w:bCs/>
              </w:rPr>
              <w:t>Company</w:t>
            </w:r>
          </w:p>
        </w:tc>
        <w:tc>
          <w:tcPr>
            <w:tcW w:w="6584" w:type="dxa"/>
            <w:vAlign w:val="center"/>
          </w:tcPr>
          <w:p w14:paraId="3CA6D274" w14:textId="77777777" w:rsidR="006500CC" w:rsidRPr="00045592" w:rsidRDefault="006500CC" w:rsidP="00314704">
            <w:pPr>
              <w:spacing w:before="120" w:after="120"/>
              <w:rPr>
                <w:b/>
                <w:bCs/>
              </w:rPr>
            </w:pPr>
            <w:r w:rsidRPr="00045592">
              <w:rPr>
                <w:b/>
                <w:bCs/>
              </w:rPr>
              <w:t>Proposals</w:t>
            </w:r>
            <w:r>
              <w:rPr>
                <w:b/>
                <w:bCs/>
              </w:rPr>
              <w:t xml:space="preserve"> / Observations</w:t>
            </w:r>
          </w:p>
        </w:tc>
      </w:tr>
      <w:tr w:rsidR="006500CC" w14:paraId="19148081" w14:textId="77777777" w:rsidTr="00314704">
        <w:trPr>
          <w:trHeight w:val="468"/>
        </w:trPr>
        <w:tc>
          <w:tcPr>
            <w:tcW w:w="1623" w:type="dxa"/>
          </w:tcPr>
          <w:p w14:paraId="6B55F05F" w14:textId="77777777" w:rsidR="006500CC" w:rsidRDefault="006500CC" w:rsidP="006500CC">
            <w:pPr>
              <w:spacing w:after="0"/>
              <w:rPr>
                <w:rFonts w:ascii="Arial" w:hAnsi="Arial" w:cs="Arial"/>
                <w:b/>
                <w:bCs/>
                <w:color w:val="0000FF"/>
                <w:sz w:val="16"/>
                <w:szCs w:val="16"/>
                <w:u w:val="single"/>
                <w:lang w:val="en-US" w:eastAsia="zh-CN"/>
              </w:rPr>
            </w:pPr>
            <w:hyperlink r:id="rId9" w:history="1">
              <w:r>
                <w:rPr>
                  <w:rStyle w:val="ac"/>
                  <w:rFonts w:ascii="Arial" w:hAnsi="Arial" w:cs="Arial"/>
                  <w:b/>
                  <w:bCs/>
                  <w:sz w:val="16"/>
                  <w:szCs w:val="16"/>
                </w:rPr>
                <w:t>R4-2320407</w:t>
              </w:r>
            </w:hyperlink>
          </w:p>
          <w:p w14:paraId="66C40D90" w14:textId="77777777" w:rsidR="006500CC" w:rsidRPr="006500CC" w:rsidRDefault="006500CC" w:rsidP="00314704">
            <w:pPr>
              <w:spacing w:after="0"/>
              <w:rPr>
                <w:rFonts w:ascii="Arial" w:eastAsiaTheme="minorEastAsia" w:hAnsi="Arial" w:cs="Arial" w:hint="eastAsia"/>
                <w:b/>
                <w:bCs/>
                <w:color w:val="0000FF"/>
                <w:sz w:val="16"/>
                <w:szCs w:val="16"/>
                <w:u w:val="single"/>
                <w:lang w:val="en-US" w:eastAsia="zh-CN"/>
              </w:rPr>
            </w:pPr>
          </w:p>
        </w:tc>
        <w:tc>
          <w:tcPr>
            <w:tcW w:w="1424" w:type="dxa"/>
          </w:tcPr>
          <w:p w14:paraId="5BA897AC" w14:textId="77777777" w:rsidR="006500CC" w:rsidRDefault="006500CC" w:rsidP="006500CC">
            <w:pPr>
              <w:snapToGrid w:val="0"/>
              <w:spacing w:after="0"/>
              <w:rPr>
                <w:sz w:val="21"/>
                <w:szCs w:val="21"/>
              </w:rPr>
            </w:pPr>
            <w:r w:rsidRPr="006500CC">
              <w:rPr>
                <w:sz w:val="21"/>
                <w:szCs w:val="21"/>
              </w:rPr>
              <w:t>Huawei,</w:t>
            </w:r>
          </w:p>
          <w:p w14:paraId="0A49358B" w14:textId="6DCF93D3" w:rsidR="006500CC" w:rsidRPr="00EE422A" w:rsidRDefault="006500CC" w:rsidP="006500CC">
            <w:pPr>
              <w:snapToGrid w:val="0"/>
              <w:spacing w:after="0"/>
              <w:rPr>
                <w:rFonts w:eastAsiaTheme="minorEastAsia"/>
                <w:sz w:val="21"/>
                <w:szCs w:val="21"/>
                <w:lang w:val="en-US" w:eastAsia="zh-CN"/>
              </w:rPr>
            </w:pPr>
            <w:r w:rsidRPr="006500CC">
              <w:rPr>
                <w:sz w:val="21"/>
                <w:szCs w:val="21"/>
              </w:rPr>
              <w:t>HiSilicon</w:t>
            </w:r>
          </w:p>
        </w:tc>
        <w:tc>
          <w:tcPr>
            <w:tcW w:w="6584" w:type="dxa"/>
          </w:tcPr>
          <w:p w14:paraId="3597BC03" w14:textId="5967DD33" w:rsidR="006500CC" w:rsidRPr="00EE422A" w:rsidRDefault="006500CC" w:rsidP="00314704">
            <w:pPr>
              <w:spacing w:after="0"/>
              <w:rPr>
                <w:rFonts w:eastAsiaTheme="minorEastAsia"/>
                <w:sz w:val="21"/>
                <w:szCs w:val="21"/>
                <w:lang w:val="en-US" w:eastAsia="zh-CN"/>
              </w:rPr>
            </w:pPr>
            <w:r w:rsidRPr="006500CC">
              <w:rPr>
                <w:rFonts w:eastAsiaTheme="minorEastAsia"/>
                <w:sz w:val="21"/>
                <w:szCs w:val="21"/>
                <w:lang w:val="en-US" w:eastAsia="zh-CN"/>
              </w:rPr>
              <w:t>WID on HPUE_NR_FR1_TDD_intra_CA_R18</w:t>
            </w:r>
          </w:p>
        </w:tc>
      </w:tr>
    </w:tbl>
    <w:p w14:paraId="3E00CDA5" w14:textId="77777777" w:rsidR="006500CC" w:rsidRPr="004A7544" w:rsidRDefault="006500CC" w:rsidP="006500CC">
      <w:pPr>
        <w:pStyle w:val="2"/>
      </w:pPr>
      <w:r w:rsidRPr="004A7544">
        <w:rPr>
          <w:rFonts w:hint="eastAsia"/>
        </w:rPr>
        <w:t>Open issues</w:t>
      </w:r>
      <w:r>
        <w:t xml:space="preserve"> summary</w:t>
      </w:r>
    </w:p>
    <w:p w14:paraId="3FDE1A7E" w14:textId="63B76583" w:rsidR="006500CC" w:rsidRPr="005F0E2A" w:rsidRDefault="006500CC" w:rsidP="005F0E2A">
      <w:pPr>
        <w:spacing w:after="0"/>
        <w:rPr>
          <w:rFonts w:ascii="Arial" w:hAnsi="Arial" w:cs="Arial"/>
          <w:b/>
          <w:bCs/>
          <w:color w:val="0000FF"/>
          <w:sz w:val="16"/>
          <w:szCs w:val="16"/>
          <w:u w:val="single"/>
          <w:lang w:val="en-US" w:eastAsia="zh-CN"/>
        </w:rPr>
      </w:pPr>
      <w:r w:rsidRPr="00045592">
        <w:rPr>
          <w:b/>
          <w:color w:val="0070C0"/>
          <w:u w:val="single"/>
          <w:lang w:eastAsia="ko-KR"/>
        </w:rPr>
        <w:t xml:space="preserve">Issue </w:t>
      </w:r>
      <w:r>
        <w:rPr>
          <w:b/>
          <w:color w:val="0070C0"/>
          <w:u w:val="single"/>
          <w:lang w:eastAsia="ko-KR"/>
        </w:rPr>
        <w:t>1</w:t>
      </w:r>
      <w:r>
        <w:rPr>
          <w:b/>
          <w:color w:val="0070C0"/>
          <w:u w:val="single"/>
          <w:lang w:eastAsia="ko-KR"/>
        </w:rPr>
        <w:t xml:space="preserve">-2-1: </w:t>
      </w:r>
      <w:r>
        <w:rPr>
          <w:b/>
          <w:color w:val="0070C0"/>
          <w:u w:val="single"/>
          <w:lang w:eastAsia="ko-KR"/>
        </w:rPr>
        <w:t>WID revised</w:t>
      </w:r>
      <w:r w:rsidR="005F0E2A">
        <w:rPr>
          <w:b/>
          <w:color w:val="0070C0"/>
          <w:u w:val="single"/>
          <w:lang w:eastAsia="ko-KR"/>
        </w:rPr>
        <w:t xml:space="preserve"> </w:t>
      </w:r>
      <w:r w:rsidR="005F0E2A">
        <w:rPr>
          <w:rFonts w:hint="eastAsia"/>
          <w:b/>
          <w:color w:val="0070C0"/>
          <w:u w:val="single"/>
          <w:lang w:eastAsia="zh-CN"/>
        </w:rPr>
        <w:t>(</w:t>
      </w:r>
      <w:r w:rsidR="005F0E2A">
        <w:rPr>
          <w:b/>
          <w:color w:val="0070C0"/>
          <w:u w:val="single"/>
          <w:lang w:eastAsia="zh-CN"/>
        </w:rPr>
        <w:t xml:space="preserve">move </w:t>
      </w:r>
      <w:hyperlink r:id="rId10" w:history="1">
        <w:r w:rsidR="005F0E2A" w:rsidRPr="005F0E2A">
          <w:rPr>
            <w:rStyle w:val="ac"/>
            <w:rFonts w:ascii="Arial" w:hAnsi="Arial" w:cs="Arial"/>
            <w:b/>
            <w:bCs/>
            <w:color w:val="0070C0"/>
            <w:sz w:val="16"/>
            <w:szCs w:val="16"/>
          </w:rPr>
          <w:t>R4-2320407</w:t>
        </w:r>
      </w:hyperlink>
      <w:r w:rsidR="005F0E2A" w:rsidRPr="005F0E2A">
        <w:rPr>
          <w:rFonts w:ascii="Arial" w:hAnsi="Arial" w:cs="Arial" w:hint="eastAsia"/>
          <w:b/>
          <w:bCs/>
          <w:color w:val="0070C0"/>
          <w:sz w:val="16"/>
          <w:szCs w:val="16"/>
          <w:u w:val="single"/>
          <w:lang w:val="en-US" w:eastAsia="zh-CN"/>
        </w:rPr>
        <w:t xml:space="preserve"> </w:t>
      </w:r>
      <w:r w:rsidR="005F0E2A" w:rsidRPr="005F0E2A">
        <w:rPr>
          <w:rFonts w:ascii="Arial" w:hAnsi="Arial" w:cs="Arial"/>
          <w:b/>
          <w:bCs/>
          <w:color w:val="0070C0"/>
          <w:sz w:val="16"/>
          <w:szCs w:val="16"/>
          <w:u w:val="single"/>
          <w:lang w:val="en-US" w:eastAsia="zh-CN"/>
        </w:rPr>
        <w:t>from</w:t>
      </w:r>
      <w:r w:rsidR="005F0E2A">
        <w:rPr>
          <w:b/>
          <w:color w:val="0070C0"/>
          <w:u w:val="single"/>
          <w:lang w:eastAsia="zh-CN"/>
        </w:rPr>
        <w:t xml:space="preserve"> 7.19 to 7.18)</w:t>
      </w:r>
    </w:p>
    <w:tbl>
      <w:tblPr>
        <w:tblStyle w:val="afd"/>
        <w:tblW w:w="0" w:type="auto"/>
        <w:tblLook w:val="04A0" w:firstRow="1" w:lastRow="0" w:firstColumn="1" w:lastColumn="0" w:noHBand="0" w:noVBand="1"/>
      </w:tblPr>
      <w:tblGrid>
        <w:gridCol w:w="1229"/>
        <w:gridCol w:w="1537"/>
        <w:gridCol w:w="6865"/>
      </w:tblGrid>
      <w:tr w:rsidR="006500CC" w:rsidRPr="00CA65CE" w14:paraId="52A2240B" w14:textId="77777777" w:rsidTr="006500CC">
        <w:tc>
          <w:tcPr>
            <w:tcW w:w="1229" w:type="dxa"/>
          </w:tcPr>
          <w:p w14:paraId="4FE2A158" w14:textId="77777777" w:rsidR="006500CC" w:rsidRDefault="006500CC" w:rsidP="006500CC">
            <w:pPr>
              <w:spacing w:after="0"/>
              <w:rPr>
                <w:rFonts w:ascii="Arial" w:hAnsi="Arial" w:cs="Arial"/>
                <w:b/>
                <w:bCs/>
                <w:color w:val="0000FF"/>
                <w:sz w:val="16"/>
                <w:szCs w:val="16"/>
                <w:u w:val="single"/>
                <w:lang w:val="en-US" w:eastAsia="zh-CN"/>
              </w:rPr>
            </w:pPr>
            <w:hyperlink r:id="rId11" w:history="1">
              <w:r>
                <w:rPr>
                  <w:rStyle w:val="ac"/>
                  <w:rFonts w:ascii="Arial" w:hAnsi="Arial" w:cs="Arial"/>
                  <w:b/>
                  <w:bCs/>
                  <w:sz w:val="16"/>
                  <w:szCs w:val="16"/>
                </w:rPr>
                <w:t>R4-2320407</w:t>
              </w:r>
            </w:hyperlink>
          </w:p>
          <w:p w14:paraId="46AB2EA9" w14:textId="21839472" w:rsidR="006500CC" w:rsidRPr="002B7192" w:rsidRDefault="006500CC" w:rsidP="006500CC">
            <w:pPr>
              <w:rPr>
                <w:sz w:val="21"/>
                <w:szCs w:val="21"/>
              </w:rPr>
            </w:pPr>
          </w:p>
        </w:tc>
        <w:tc>
          <w:tcPr>
            <w:tcW w:w="1537" w:type="dxa"/>
          </w:tcPr>
          <w:p w14:paraId="44549532" w14:textId="77777777" w:rsidR="006500CC" w:rsidRDefault="006500CC" w:rsidP="006500CC">
            <w:pPr>
              <w:snapToGrid w:val="0"/>
              <w:spacing w:after="0"/>
              <w:rPr>
                <w:sz w:val="21"/>
                <w:szCs w:val="21"/>
              </w:rPr>
            </w:pPr>
            <w:r w:rsidRPr="006500CC">
              <w:rPr>
                <w:sz w:val="21"/>
                <w:szCs w:val="21"/>
              </w:rPr>
              <w:t>Huawei,</w:t>
            </w:r>
          </w:p>
          <w:p w14:paraId="53E5109D" w14:textId="7BEC6C0A" w:rsidR="006500CC" w:rsidRPr="002B7192" w:rsidRDefault="006500CC" w:rsidP="006500CC">
            <w:pPr>
              <w:rPr>
                <w:sz w:val="21"/>
                <w:szCs w:val="21"/>
              </w:rPr>
            </w:pPr>
            <w:r w:rsidRPr="006500CC">
              <w:rPr>
                <w:sz w:val="21"/>
                <w:szCs w:val="21"/>
              </w:rPr>
              <w:t>HiSilicon</w:t>
            </w:r>
          </w:p>
        </w:tc>
        <w:tc>
          <w:tcPr>
            <w:tcW w:w="6865" w:type="dxa"/>
          </w:tcPr>
          <w:p w14:paraId="1D475E92" w14:textId="77777777" w:rsidR="006500CC" w:rsidRDefault="006500CC" w:rsidP="006500CC">
            <w:pPr>
              <w:rPr>
                <w:rFonts w:eastAsiaTheme="minorEastAsia"/>
                <w:sz w:val="21"/>
                <w:szCs w:val="21"/>
                <w:lang w:val="en-US" w:eastAsia="zh-CN"/>
              </w:rPr>
            </w:pPr>
            <w:r w:rsidRPr="002B7192">
              <w:rPr>
                <w:sz w:val="21"/>
                <w:szCs w:val="21"/>
              </w:rPr>
              <w:t xml:space="preserve">Title: </w:t>
            </w:r>
            <w:r w:rsidRPr="006500CC">
              <w:rPr>
                <w:rFonts w:eastAsiaTheme="minorEastAsia"/>
                <w:sz w:val="21"/>
                <w:szCs w:val="21"/>
                <w:lang w:val="en-US" w:eastAsia="zh-CN"/>
              </w:rPr>
              <w:t>WID on HPUE_NR_FR1_TDD_intra_CA_R18</w:t>
            </w:r>
          </w:p>
          <w:p w14:paraId="485A7E0A" w14:textId="50D883C1" w:rsidR="006500CC" w:rsidRPr="00D6347B" w:rsidRDefault="006500CC" w:rsidP="006500CC">
            <w:pPr>
              <w:rPr>
                <w:sz w:val="21"/>
                <w:szCs w:val="21"/>
              </w:rPr>
            </w:pPr>
            <w:r w:rsidRPr="002B7192">
              <w:rPr>
                <w:b/>
                <w:i/>
                <w:sz w:val="21"/>
                <w:szCs w:val="21"/>
              </w:rPr>
              <w:t xml:space="preserve">Summary of change: </w:t>
            </w:r>
            <w:r w:rsidRPr="006500CC">
              <w:rPr>
                <w:sz w:val="21"/>
                <w:szCs w:val="21"/>
              </w:rPr>
              <w:t>Inclusion of requests from CMCC</w:t>
            </w:r>
          </w:p>
        </w:tc>
      </w:tr>
    </w:tbl>
    <w:p w14:paraId="314D8EBE" w14:textId="77777777" w:rsidR="006500CC" w:rsidRPr="00DF1BCB" w:rsidRDefault="006500CC" w:rsidP="006500CC">
      <w:pPr>
        <w:pStyle w:val="afe"/>
        <w:numPr>
          <w:ilvl w:val="0"/>
          <w:numId w:val="4"/>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0769D336" w14:textId="77777777" w:rsidR="006500CC" w:rsidRPr="009E7004" w:rsidRDefault="006500CC" w:rsidP="006500CC">
      <w:pPr>
        <w:widowControl w:val="0"/>
        <w:numPr>
          <w:ilvl w:val="1"/>
          <w:numId w:val="2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
          <w:sz w:val="21"/>
          <w:szCs w:val="21"/>
          <w:lang w:eastAsia="zh-CN"/>
        </w:rPr>
        <w:t>Endorsed</w:t>
      </w:r>
    </w:p>
    <w:p w14:paraId="4F664BF8" w14:textId="77777777" w:rsidR="006500CC" w:rsidRPr="006500CC" w:rsidRDefault="006500CC" w:rsidP="006500CC">
      <w:pPr>
        <w:rPr>
          <w:rFonts w:hint="eastAsia"/>
          <w:lang w:eastAsia="zh-CN"/>
        </w:rPr>
      </w:pPr>
    </w:p>
    <w:p w14:paraId="11F36725" w14:textId="43317BF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1E40DB">
        <w:rPr>
          <w:lang w:eastAsia="ja-JP"/>
        </w:rPr>
        <w:t>: HPUE_NR_FR1_TDD_R18 (</w:t>
      </w:r>
      <w:r w:rsidR="005F0E2A">
        <w:rPr>
          <w:lang w:eastAsia="ja-JP"/>
        </w:rPr>
        <w:t>7</w:t>
      </w:r>
      <w:r w:rsidR="001E40DB">
        <w:rPr>
          <w:lang w:eastAsia="ja-JP"/>
        </w:rPr>
        <w:t>.19</w:t>
      </w:r>
      <w:r w:rsidR="001E40DB" w:rsidRPr="00A032ED">
        <w:rPr>
          <w:lang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571682">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571682">
        <w:trPr>
          <w:trHeight w:val="468"/>
        </w:trPr>
        <w:tc>
          <w:tcPr>
            <w:tcW w:w="1623" w:type="dxa"/>
          </w:tcPr>
          <w:p w14:paraId="2444A496" w14:textId="53CDDEAD" w:rsidR="00DD19DE" w:rsidRPr="006500CC" w:rsidRDefault="006500CC" w:rsidP="006500CC">
            <w:pPr>
              <w:spacing w:after="0"/>
              <w:rPr>
                <w:rFonts w:ascii="Arial" w:eastAsiaTheme="minorEastAsia" w:hAnsi="Arial" w:cs="Arial" w:hint="eastAsia"/>
                <w:b/>
                <w:bCs/>
                <w:color w:val="0000FF"/>
                <w:sz w:val="16"/>
                <w:szCs w:val="16"/>
                <w:u w:val="single"/>
                <w:lang w:val="en-US" w:eastAsia="zh-CN"/>
              </w:rPr>
            </w:pPr>
            <w:hyperlink r:id="rId12" w:history="1">
              <w:r>
                <w:rPr>
                  <w:rStyle w:val="ac"/>
                  <w:rFonts w:ascii="Arial" w:hAnsi="Arial" w:cs="Arial"/>
                  <w:b/>
                  <w:bCs/>
                  <w:sz w:val="16"/>
                  <w:szCs w:val="16"/>
                </w:rPr>
                <w:t>R4-2318914</w:t>
              </w:r>
            </w:hyperlink>
          </w:p>
        </w:tc>
        <w:tc>
          <w:tcPr>
            <w:tcW w:w="1424" w:type="dxa"/>
          </w:tcPr>
          <w:p w14:paraId="786ACC88" w14:textId="15BC61AB" w:rsidR="00DD19DE" w:rsidRPr="00EE422A" w:rsidRDefault="00EE422A" w:rsidP="00571682">
            <w:pPr>
              <w:snapToGrid w:val="0"/>
              <w:spacing w:after="0" w:line="360" w:lineRule="auto"/>
              <w:rPr>
                <w:rFonts w:eastAsiaTheme="minorEastAsia"/>
                <w:sz w:val="21"/>
                <w:szCs w:val="21"/>
                <w:lang w:val="en-US" w:eastAsia="zh-CN"/>
              </w:rPr>
            </w:pPr>
            <w:r w:rsidRPr="00EE422A">
              <w:rPr>
                <w:sz w:val="21"/>
                <w:szCs w:val="21"/>
              </w:rPr>
              <w:t>CMCC</w:t>
            </w:r>
          </w:p>
        </w:tc>
        <w:tc>
          <w:tcPr>
            <w:tcW w:w="6584" w:type="dxa"/>
          </w:tcPr>
          <w:p w14:paraId="7FAB433F" w14:textId="56E81B10" w:rsidR="006500CC" w:rsidRPr="00EE422A" w:rsidRDefault="006500CC" w:rsidP="00EE422A">
            <w:pPr>
              <w:spacing w:after="0"/>
              <w:rPr>
                <w:rFonts w:eastAsiaTheme="minorEastAsia"/>
                <w:sz w:val="21"/>
                <w:szCs w:val="21"/>
                <w:lang w:val="en-US" w:eastAsia="zh-CN"/>
              </w:rPr>
            </w:pPr>
            <w:r w:rsidRPr="006500CC">
              <w:rPr>
                <w:rFonts w:eastAsiaTheme="minorEastAsia"/>
                <w:sz w:val="21"/>
                <w:szCs w:val="21"/>
                <w:lang w:val="en-US" w:eastAsia="zh-CN"/>
              </w:rPr>
              <w:t>CR for TS 38.101-1 to introduce indication of modified MPR behaviour for band n34 and n40</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0BF7A3F" w14:textId="35A8131F" w:rsidR="00D6347B" w:rsidRPr="00D6347B" w:rsidRDefault="00766ACB" w:rsidP="00D6347B">
      <w:pPr>
        <w:rPr>
          <w:rFonts w:eastAsia="Malgun Gothic"/>
          <w:b/>
          <w:color w:val="0070C0"/>
          <w:u w:val="single"/>
          <w:lang w:eastAsia="ko-KR"/>
        </w:rPr>
      </w:pPr>
      <w:r w:rsidRPr="00045592">
        <w:rPr>
          <w:b/>
          <w:color w:val="0070C0"/>
          <w:u w:val="single"/>
          <w:lang w:eastAsia="ko-KR"/>
        </w:rPr>
        <w:t xml:space="preserve">Issue </w:t>
      </w:r>
      <w:r w:rsidR="00701D00">
        <w:rPr>
          <w:b/>
          <w:color w:val="0070C0"/>
          <w:u w:val="single"/>
          <w:lang w:eastAsia="ko-KR"/>
        </w:rPr>
        <w:t>2-2</w:t>
      </w:r>
      <w:r w:rsidR="00D6347B">
        <w:rPr>
          <w:b/>
          <w:color w:val="0070C0"/>
          <w:u w:val="single"/>
          <w:lang w:eastAsia="ko-KR"/>
        </w:rPr>
        <w:t>-1</w:t>
      </w:r>
      <w:r>
        <w:rPr>
          <w:b/>
          <w:color w:val="0070C0"/>
          <w:u w:val="single"/>
          <w:lang w:eastAsia="ko-KR"/>
        </w:rPr>
        <w:t xml:space="preserve">: </w:t>
      </w:r>
      <w:r w:rsidR="009110FF">
        <w:rPr>
          <w:b/>
          <w:color w:val="0070C0"/>
          <w:u w:val="single"/>
          <w:lang w:eastAsia="ko-KR"/>
        </w:rPr>
        <w:t>CR</w:t>
      </w:r>
    </w:p>
    <w:tbl>
      <w:tblPr>
        <w:tblStyle w:val="afd"/>
        <w:tblW w:w="0" w:type="auto"/>
        <w:tblLook w:val="04A0" w:firstRow="1" w:lastRow="0" w:firstColumn="1" w:lastColumn="0" w:noHBand="0" w:noVBand="1"/>
      </w:tblPr>
      <w:tblGrid>
        <w:gridCol w:w="1229"/>
        <w:gridCol w:w="1537"/>
        <w:gridCol w:w="6865"/>
      </w:tblGrid>
      <w:tr w:rsidR="00D6347B" w:rsidRPr="00CA65CE" w14:paraId="69E3022F" w14:textId="77777777" w:rsidTr="00D46EA0">
        <w:tc>
          <w:tcPr>
            <w:tcW w:w="1242" w:type="dxa"/>
          </w:tcPr>
          <w:p w14:paraId="3CC18533" w14:textId="5D7C029D" w:rsidR="00D6347B" w:rsidRPr="002B7192" w:rsidRDefault="006500CC" w:rsidP="00D46EA0">
            <w:pPr>
              <w:rPr>
                <w:sz w:val="21"/>
                <w:szCs w:val="21"/>
              </w:rPr>
            </w:pPr>
            <w:hyperlink r:id="rId13" w:history="1">
              <w:r>
                <w:rPr>
                  <w:rStyle w:val="ac"/>
                  <w:rFonts w:ascii="Arial" w:hAnsi="Arial" w:cs="Arial"/>
                  <w:b/>
                  <w:bCs/>
                  <w:sz w:val="16"/>
                  <w:szCs w:val="16"/>
                </w:rPr>
                <w:t>R4-2318914</w:t>
              </w:r>
            </w:hyperlink>
          </w:p>
        </w:tc>
        <w:tc>
          <w:tcPr>
            <w:tcW w:w="1560" w:type="dxa"/>
          </w:tcPr>
          <w:p w14:paraId="671FDCDA" w14:textId="29E705D6" w:rsidR="00D6347B" w:rsidRPr="00D6347B" w:rsidRDefault="00D6347B" w:rsidP="00D46EA0">
            <w:pPr>
              <w:spacing w:after="0"/>
              <w:jc w:val="both"/>
              <w:rPr>
                <w:rFonts w:eastAsiaTheme="minorEastAsia"/>
                <w:sz w:val="21"/>
                <w:szCs w:val="21"/>
                <w:lang w:val="en-US" w:eastAsia="zh-CN"/>
              </w:rPr>
            </w:pPr>
            <w:r>
              <w:rPr>
                <w:rFonts w:eastAsiaTheme="minorEastAsia" w:hint="eastAsia"/>
                <w:sz w:val="21"/>
                <w:szCs w:val="21"/>
                <w:lang w:eastAsia="zh-CN"/>
              </w:rPr>
              <w:t>C</w:t>
            </w:r>
            <w:r>
              <w:rPr>
                <w:rFonts w:eastAsiaTheme="minorEastAsia"/>
                <w:sz w:val="21"/>
                <w:szCs w:val="21"/>
                <w:lang w:eastAsia="zh-CN"/>
              </w:rPr>
              <w:t>MCC</w:t>
            </w:r>
          </w:p>
          <w:p w14:paraId="4C68838B" w14:textId="77777777" w:rsidR="00D6347B" w:rsidRPr="002B7192" w:rsidRDefault="00D6347B" w:rsidP="00D46EA0">
            <w:pPr>
              <w:rPr>
                <w:sz w:val="21"/>
                <w:szCs w:val="21"/>
              </w:rPr>
            </w:pPr>
          </w:p>
        </w:tc>
        <w:tc>
          <w:tcPr>
            <w:tcW w:w="7055" w:type="dxa"/>
          </w:tcPr>
          <w:p w14:paraId="608B37FF" w14:textId="1A5622F1" w:rsidR="00D6347B" w:rsidRPr="002B7192" w:rsidRDefault="00D6347B" w:rsidP="00D46EA0">
            <w:pPr>
              <w:spacing w:after="0"/>
              <w:jc w:val="both"/>
              <w:rPr>
                <w:sz w:val="21"/>
                <w:szCs w:val="21"/>
                <w:lang w:val="en-US" w:eastAsia="zh-CN"/>
              </w:rPr>
            </w:pPr>
            <w:r w:rsidRPr="002B7192">
              <w:rPr>
                <w:sz w:val="21"/>
                <w:szCs w:val="21"/>
              </w:rPr>
              <w:t xml:space="preserve">Title: </w:t>
            </w:r>
            <w:r w:rsidRPr="00EE422A">
              <w:rPr>
                <w:sz w:val="21"/>
                <w:szCs w:val="21"/>
              </w:rPr>
              <w:t>Draft CR for TS 38.101-1 to introduce indication of modified MPR behaviour for band n34 and n40</w:t>
            </w:r>
          </w:p>
          <w:p w14:paraId="3192DADC" w14:textId="69D42BA3" w:rsidR="00D6347B" w:rsidRPr="00D6347B" w:rsidRDefault="00D6347B" w:rsidP="00D46EA0">
            <w:pPr>
              <w:rPr>
                <w:sz w:val="21"/>
                <w:szCs w:val="21"/>
              </w:rPr>
            </w:pPr>
            <w:r w:rsidRPr="002B7192">
              <w:rPr>
                <w:b/>
                <w:i/>
                <w:sz w:val="21"/>
                <w:szCs w:val="21"/>
              </w:rPr>
              <w:t xml:space="preserve">Summary of change: </w:t>
            </w:r>
            <w:r w:rsidR="006500CC" w:rsidRPr="006500CC">
              <w:rPr>
                <w:sz w:val="21"/>
                <w:szCs w:val="21"/>
              </w:rPr>
              <w:t>To add the indication of modified MPR behaviour for band n34 and n40.</w:t>
            </w:r>
          </w:p>
        </w:tc>
      </w:tr>
    </w:tbl>
    <w:p w14:paraId="44D7C43A" w14:textId="77777777" w:rsidR="00D6347B" w:rsidRPr="00DF1BCB" w:rsidRDefault="00D6347B" w:rsidP="00D6347B">
      <w:pPr>
        <w:pStyle w:val="afe"/>
        <w:numPr>
          <w:ilvl w:val="0"/>
          <w:numId w:val="4"/>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17ECEF16" w14:textId="119B1957" w:rsidR="00D6347B" w:rsidRPr="009E7004" w:rsidRDefault="00D6347B" w:rsidP="009110FF">
      <w:pPr>
        <w:widowControl w:val="0"/>
        <w:numPr>
          <w:ilvl w:val="1"/>
          <w:numId w:val="2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
          <w:sz w:val="21"/>
          <w:szCs w:val="21"/>
          <w:lang w:eastAsia="zh-CN"/>
        </w:rPr>
        <w:t>Endorsed</w:t>
      </w:r>
      <w:bookmarkStart w:id="0" w:name="_GoBack"/>
      <w:bookmarkEnd w:id="0"/>
    </w:p>
    <w:sectPr w:rsidR="00D6347B" w:rsidRPr="009E700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B6DF1" w14:textId="77777777" w:rsidR="008E416F" w:rsidRDefault="008E416F">
      <w:r>
        <w:separator/>
      </w:r>
    </w:p>
  </w:endnote>
  <w:endnote w:type="continuationSeparator" w:id="0">
    <w:p w14:paraId="6F32F04E" w14:textId="77777777" w:rsidR="008E416F" w:rsidRDefault="008E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222E1" w14:textId="77777777" w:rsidR="008E416F" w:rsidRDefault="008E416F">
      <w:r>
        <w:separator/>
      </w:r>
    </w:p>
  </w:footnote>
  <w:footnote w:type="continuationSeparator" w:id="0">
    <w:p w14:paraId="6F62DD17" w14:textId="77777777" w:rsidR="008E416F" w:rsidRDefault="008E4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8372"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D618167C"/>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2E90"/>
    <w:rsid w:val="00026ACC"/>
    <w:rsid w:val="0003171D"/>
    <w:rsid w:val="00031C1D"/>
    <w:rsid w:val="00035C50"/>
    <w:rsid w:val="000457A1"/>
    <w:rsid w:val="00050001"/>
    <w:rsid w:val="00052041"/>
    <w:rsid w:val="0005326A"/>
    <w:rsid w:val="00060445"/>
    <w:rsid w:val="0006266D"/>
    <w:rsid w:val="00065506"/>
    <w:rsid w:val="0007382E"/>
    <w:rsid w:val="000766E1"/>
    <w:rsid w:val="00077FF6"/>
    <w:rsid w:val="00080D82"/>
    <w:rsid w:val="00081692"/>
    <w:rsid w:val="00082C46"/>
    <w:rsid w:val="00085A0E"/>
    <w:rsid w:val="00087548"/>
    <w:rsid w:val="00093E7E"/>
    <w:rsid w:val="000A1830"/>
    <w:rsid w:val="000A2B51"/>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38B6"/>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5C77"/>
    <w:rsid w:val="00151EAC"/>
    <w:rsid w:val="00153528"/>
    <w:rsid w:val="00154E68"/>
    <w:rsid w:val="00162548"/>
    <w:rsid w:val="00172183"/>
    <w:rsid w:val="001751AB"/>
    <w:rsid w:val="00175A3F"/>
    <w:rsid w:val="00180E09"/>
    <w:rsid w:val="001826A1"/>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0DB"/>
    <w:rsid w:val="001E4218"/>
    <w:rsid w:val="001E6C4D"/>
    <w:rsid w:val="001F0B20"/>
    <w:rsid w:val="00200A62"/>
    <w:rsid w:val="002035D5"/>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64D9"/>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52"/>
    <w:rsid w:val="003022A5"/>
    <w:rsid w:val="003040F9"/>
    <w:rsid w:val="00307E51"/>
    <w:rsid w:val="00311363"/>
    <w:rsid w:val="00315867"/>
    <w:rsid w:val="00321150"/>
    <w:rsid w:val="003260D7"/>
    <w:rsid w:val="0033052D"/>
    <w:rsid w:val="00336697"/>
    <w:rsid w:val="003418CB"/>
    <w:rsid w:val="00345C99"/>
    <w:rsid w:val="00355873"/>
    <w:rsid w:val="0035660F"/>
    <w:rsid w:val="003628B9"/>
    <w:rsid w:val="00362D8F"/>
    <w:rsid w:val="00367724"/>
    <w:rsid w:val="003710BA"/>
    <w:rsid w:val="00374CFC"/>
    <w:rsid w:val="003770F6"/>
    <w:rsid w:val="00383254"/>
    <w:rsid w:val="00383E37"/>
    <w:rsid w:val="00393042"/>
    <w:rsid w:val="00394AD5"/>
    <w:rsid w:val="0039642D"/>
    <w:rsid w:val="003A2B9E"/>
    <w:rsid w:val="003A2E40"/>
    <w:rsid w:val="003A5F59"/>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791"/>
    <w:rsid w:val="004A17E9"/>
    <w:rsid w:val="004A495F"/>
    <w:rsid w:val="004A7544"/>
    <w:rsid w:val="004B6B0F"/>
    <w:rsid w:val="004C54E5"/>
    <w:rsid w:val="004C7DC8"/>
    <w:rsid w:val="004D21B0"/>
    <w:rsid w:val="004D305F"/>
    <w:rsid w:val="004D737D"/>
    <w:rsid w:val="004E2659"/>
    <w:rsid w:val="004E39EE"/>
    <w:rsid w:val="004E475C"/>
    <w:rsid w:val="004E56E0"/>
    <w:rsid w:val="004E7329"/>
    <w:rsid w:val="004F2CB0"/>
    <w:rsid w:val="004F6343"/>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682"/>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0E2A"/>
    <w:rsid w:val="005F2145"/>
    <w:rsid w:val="006016E1"/>
    <w:rsid w:val="00602D27"/>
    <w:rsid w:val="006144A1"/>
    <w:rsid w:val="00615EBB"/>
    <w:rsid w:val="00616096"/>
    <w:rsid w:val="006160A2"/>
    <w:rsid w:val="00617944"/>
    <w:rsid w:val="006302AA"/>
    <w:rsid w:val="006363BD"/>
    <w:rsid w:val="006412DC"/>
    <w:rsid w:val="006418C7"/>
    <w:rsid w:val="00642BC6"/>
    <w:rsid w:val="00644790"/>
    <w:rsid w:val="006500CC"/>
    <w:rsid w:val="006501AF"/>
    <w:rsid w:val="00650DDE"/>
    <w:rsid w:val="00653BCF"/>
    <w:rsid w:val="0065505B"/>
    <w:rsid w:val="006670AC"/>
    <w:rsid w:val="00672307"/>
    <w:rsid w:val="006808C6"/>
    <w:rsid w:val="00682668"/>
    <w:rsid w:val="00684039"/>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1D00"/>
    <w:rsid w:val="0070646B"/>
    <w:rsid w:val="007130A2"/>
    <w:rsid w:val="00715463"/>
    <w:rsid w:val="00721D83"/>
    <w:rsid w:val="00730655"/>
    <w:rsid w:val="00731D77"/>
    <w:rsid w:val="00732360"/>
    <w:rsid w:val="0073390A"/>
    <w:rsid w:val="00734E64"/>
    <w:rsid w:val="00736B37"/>
    <w:rsid w:val="00740A35"/>
    <w:rsid w:val="007520B4"/>
    <w:rsid w:val="007655D5"/>
    <w:rsid w:val="00766ACB"/>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11A7"/>
    <w:rsid w:val="008C60E9"/>
    <w:rsid w:val="008D1B7C"/>
    <w:rsid w:val="008D6657"/>
    <w:rsid w:val="008E1F60"/>
    <w:rsid w:val="008E307E"/>
    <w:rsid w:val="008E416F"/>
    <w:rsid w:val="008F4DD1"/>
    <w:rsid w:val="008F6056"/>
    <w:rsid w:val="00902C07"/>
    <w:rsid w:val="00905804"/>
    <w:rsid w:val="009101E2"/>
    <w:rsid w:val="009110FF"/>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F32"/>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E7004"/>
    <w:rsid w:val="00A032ED"/>
    <w:rsid w:val="00A046B8"/>
    <w:rsid w:val="00A0758F"/>
    <w:rsid w:val="00A1570A"/>
    <w:rsid w:val="00A17866"/>
    <w:rsid w:val="00A211B4"/>
    <w:rsid w:val="00A223CF"/>
    <w:rsid w:val="00A33DDF"/>
    <w:rsid w:val="00A34547"/>
    <w:rsid w:val="00A376B7"/>
    <w:rsid w:val="00A41BF5"/>
    <w:rsid w:val="00A44778"/>
    <w:rsid w:val="00A469E7"/>
    <w:rsid w:val="00A604A4"/>
    <w:rsid w:val="00A61B7D"/>
    <w:rsid w:val="00A64BD3"/>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0271"/>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170"/>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21A5"/>
    <w:rsid w:val="00C33C48"/>
    <w:rsid w:val="00C340E5"/>
    <w:rsid w:val="00C3530C"/>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3468"/>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5F8E"/>
    <w:rsid w:val="00D10052"/>
    <w:rsid w:val="00D11359"/>
    <w:rsid w:val="00D3188C"/>
    <w:rsid w:val="00D35F9B"/>
    <w:rsid w:val="00D36B69"/>
    <w:rsid w:val="00D408DD"/>
    <w:rsid w:val="00D440F5"/>
    <w:rsid w:val="00D45D72"/>
    <w:rsid w:val="00D520E4"/>
    <w:rsid w:val="00D53A38"/>
    <w:rsid w:val="00D575DD"/>
    <w:rsid w:val="00D57DFA"/>
    <w:rsid w:val="00D6347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AF7"/>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422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BBA"/>
    <w:rsid w:val="00F77EB0"/>
    <w:rsid w:val="00F87CDD"/>
    <w:rsid w:val="00F933F0"/>
    <w:rsid w:val="00F937A3"/>
    <w:rsid w:val="00F94715"/>
    <w:rsid w:val="00F96A3D"/>
    <w:rsid w:val="00FA4718"/>
    <w:rsid w:val="00FA5848"/>
    <w:rsid w:val="00FA6899"/>
    <w:rsid w:val="00FA7F3D"/>
    <w:rsid w:val="00FB046F"/>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2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6242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66286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5906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9798036">
      <w:bodyDiv w:val="1"/>
      <w:marLeft w:val="0"/>
      <w:marRight w:val="0"/>
      <w:marTop w:val="0"/>
      <w:marBottom w:val="0"/>
      <w:divBdr>
        <w:top w:val="none" w:sz="0" w:space="0" w:color="auto"/>
        <w:left w:val="none" w:sz="0" w:space="0" w:color="auto"/>
        <w:bottom w:val="none" w:sz="0" w:space="0" w:color="auto"/>
        <w:right w:val="none" w:sz="0" w:space="0" w:color="auto"/>
      </w:divBdr>
    </w:div>
    <w:div w:id="6341458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19766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51301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7946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688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3760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911006">
      <w:bodyDiv w:val="1"/>
      <w:marLeft w:val="0"/>
      <w:marRight w:val="0"/>
      <w:marTop w:val="0"/>
      <w:marBottom w:val="0"/>
      <w:divBdr>
        <w:top w:val="none" w:sz="0" w:space="0" w:color="auto"/>
        <w:left w:val="none" w:sz="0" w:space="0" w:color="auto"/>
        <w:bottom w:val="none" w:sz="0" w:space="0" w:color="auto"/>
        <w:right w:val="none" w:sz="0" w:space="0" w:color="auto"/>
      </w:divBdr>
    </w:div>
    <w:div w:id="1513841267">
      <w:bodyDiv w:val="1"/>
      <w:marLeft w:val="0"/>
      <w:marRight w:val="0"/>
      <w:marTop w:val="0"/>
      <w:marBottom w:val="0"/>
      <w:divBdr>
        <w:top w:val="none" w:sz="0" w:space="0" w:color="auto"/>
        <w:left w:val="none" w:sz="0" w:space="0" w:color="auto"/>
        <w:bottom w:val="none" w:sz="0" w:space="0" w:color="auto"/>
        <w:right w:val="none" w:sz="0" w:space="0" w:color="auto"/>
      </w:divBdr>
    </w:div>
    <w:div w:id="1554190347">
      <w:bodyDiv w:val="1"/>
      <w:marLeft w:val="0"/>
      <w:marRight w:val="0"/>
      <w:marTop w:val="0"/>
      <w:marBottom w:val="0"/>
      <w:divBdr>
        <w:top w:val="none" w:sz="0" w:space="0" w:color="auto"/>
        <w:left w:val="none" w:sz="0" w:space="0" w:color="auto"/>
        <w:bottom w:val="none" w:sz="0" w:space="0" w:color="auto"/>
        <w:right w:val="none" w:sz="0" w:space="0" w:color="auto"/>
      </w:divBdr>
    </w:div>
    <w:div w:id="1565875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818186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0586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91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9/Docs/R4-231891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20407.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109/Docs/R4-2320407.zip" TargetMode="External"/><Relationship Id="rId4" Type="http://schemas.openxmlformats.org/officeDocument/2006/relationships/styles" Target="styles.xml"/><Relationship Id="rId9" Type="http://schemas.openxmlformats.org/officeDocument/2006/relationships/hyperlink" Target="https://www.3gpp.org/ftp/TSG_RAN/WG4_Radio/TSGR4_109/Docs/R4-2320407.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3BD1-5D40-416B-885D-B9E8A82C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2</Pages>
  <Words>269</Words>
  <Characters>1535</Characters>
  <Application>Microsoft Office Word</Application>
  <DocSecurity>0</DocSecurity>
  <Lines>12</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15</cp:revision>
  <cp:lastPrinted>2019-04-25T01:09:00Z</cp:lastPrinted>
  <dcterms:created xsi:type="dcterms:W3CDTF">2023-09-29T01:23:00Z</dcterms:created>
  <dcterms:modified xsi:type="dcterms:W3CDTF">2023-11-07T02:08:00Z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(3)VO82N91pJ+EsvuKH2AHzOfT3KcQXf+hUWVxodztjDHn4dR3JZ4JLwBeRnUmv29THdeGyEfKT
cQ2r4fMR77QlR9dUiK0RCRxbE36Wqc2VlDhHvqI/10tPSPsV5KysptuM9cNGIU102Tly2dqu
6rouvvmtG7aIpmlgN0Oi9D62Ka4MMyNB6V/Au3Y91nIXXScG7DN46pv+CTC9lbOYeSRKbYx0
IwuYoOl9C7HY6NNIGh</vt:lpwstr>
  </property>
  <property fmtid="{D5CDD505-2E9C-101B-9397-08002B2CF9AE}" pid="10" name="_2015_ms_pID_7253431">
    <vt:lpwstr>Z9FqGhkM1I5qLUHfjAQPBAt2LuhhFpzpTE7jDnymEaRR27zbPfifs7
ZfAcT7Hne3I9o6S/ZnQb1xMcZrzWPM+vLlhkZWBdorSvhcG4kbyhvdCb8G+Nrhy0c4oF3O0T
BeSqQcSfPlYAPSlDc19x3prKkdE+eEoJ32MG0GwRjsmeGOFCDz0Q6xlbxz1epp6mFX3oGJg0
2tZ5TYMul0YFgU2wdLWzazcYeRyZtaj4LDtJ</vt:lpwstr>
  </property>
  <property fmtid="{D5CDD505-2E9C-101B-9397-08002B2CF9AE}" pid="11" name="_2015_ms_pID_7253432">
    <vt:lpwstr>xg==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1699321473</vt:lpwstr>
  </property>
</Properties>
</file>